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6D0CD" w14:textId="6B1B8132" w:rsidR="00984EEE" w:rsidRPr="00A45818" w:rsidRDefault="00E63AC3" w:rsidP="00266003">
      <w:pPr>
        <w:pStyle w:val="Heading1"/>
        <w:jc w:val="center"/>
        <w:rPr>
          <w:b/>
          <w:bCs/>
          <w:sz w:val="56"/>
          <w:szCs w:val="56"/>
        </w:rPr>
      </w:pPr>
      <w:r w:rsidRPr="00A45818">
        <w:rPr>
          <w:b/>
          <w:bCs/>
          <w:sz w:val="56"/>
          <w:szCs w:val="56"/>
        </w:rPr>
        <w:t>Research, build, and deploy a Virtualised Enterprise network</w:t>
      </w:r>
    </w:p>
    <w:p w14:paraId="59AF13DC" w14:textId="77777777" w:rsidR="00266003" w:rsidRDefault="00266003" w:rsidP="00266003"/>
    <w:p w14:paraId="206321BD" w14:textId="77777777" w:rsidR="00266003" w:rsidRDefault="00266003" w:rsidP="00266003"/>
    <w:p w14:paraId="4E0910A0" w14:textId="3B7FD976" w:rsidR="00266003" w:rsidRDefault="00266003" w:rsidP="00251AB7">
      <w:pPr>
        <w:pStyle w:val="Heading3"/>
      </w:pPr>
      <w:r w:rsidRPr="00A45818">
        <w:rPr>
          <w:highlight w:val="yellow"/>
        </w:rPr>
        <w:t>T</w:t>
      </w:r>
      <w:r w:rsidR="00A45818" w:rsidRPr="00A45818">
        <w:rPr>
          <w:highlight w:val="yellow"/>
        </w:rPr>
        <w:t>ask 1</w:t>
      </w:r>
    </w:p>
    <w:p w14:paraId="12167243" w14:textId="77777777" w:rsidR="00A45818" w:rsidRDefault="00A45818" w:rsidP="00A45818"/>
    <w:p w14:paraId="2A14C2C2" w14:textId="2A0FA904" w:rsidR="00A45818" w:rsidRDefault="00757604" w:rsidP="00A45818">
      <w:pPr>
        <w:rPr>
          <w:b/>
          <w:bCs/>
        </w:rPr>
      </w:pPr>
      <w:r w:rsidRPr="00757604">
        <w:rPr>
          <w:b/>
          <w:bCs/>
        </w:rPr>
        <w:t>Research on Hypervisor</w:t>
      </w:r>
    </w:p>
    <w:p w14:paraId="33CAAEFC" w14:textId="4A98231D" w:rsidR="00757604" w:rsidRPr="00A02555" w:rsidRDefault="00A02555" w:rsidP="00A45818">
      <w:r w:rsidRPr="00A02555">
        <w:t xml:space="preserve">The design of virtualisation has a direct effect on security, scalability, performance, and administrative control in a networked domain environment. There are two main types of hypervisors: Type 1 bare metal and Type 2 hosted. Type 1 hypervisors run directly on physical hardware. They are usually used in enterprise data </w:t>
      </w:r>
      <w:r w:rsidR="006035B0" w:rsidRPr="00A02555">
        <w:t>centres</w:t>
      </w:r>
      <w:r w:rsidRPr="00A02555">
        <w:t xml:space="preserve"> because they provide better privacy, also a smaller attack surface, and better resource governance. Their design makes them less dependent on a host operating system, which improves performance and limits security risks.</w:t>
      </w:r>
    </w:p>
    <w:p w14:paraId="6CA6488F" w14:textId="387B2737" w:rsidR="00273DA2" w:rsidRDefault="00752E34" w:rsidP="00A45818">
      <w:r w:rsidRPr="00752E34">
        <w:t>Type 2 hypervisors, on the other hand, run on top of an already installed host operating system. This adds another layer of software, but it makes tasks more flexible and accessible when dedicated server hardware isn't available. This compromise becomes important in schools or on computers with limited resources.</w:t>
      </w:r>
      <w:r w:rsidR="00273DA2">
        <w:br/>
      </w:r>
    </w:p>
    <w:p w14:paraId="19F301DA" w14:textId="1CC0F8FC" w:rsidR="00757604" w:rsidRDefault="00273DA2" w:rsidP="00A45818">
      <w:r w:rsidRPr="00273DA2">
        <w:t>For the SWANSEA.ACCA domain topology, which includes Windows Server 2022 (AD DS), a Debian server that does routing and DHCP relay, and a mix of Windows and Debian clients on two subnets, Oracle VirtualBox (Type 2) is a practical and appropriate choice. The environment must be able to handle different types of operating systems, internal virtual networking, and domain services without needing high-level infrastructure.</w:t>
      </w:r>
    </w:p>
    <w:p w14:paraId="76FC149D" w14:textId="77777777" w:rsidR="0055334F" w:rsidRPr="0055334F" w:rsidRDefault="007002D0" w:rsidP="0055334F">
      <w:pPr>
        <w:rPr>
          <w:b/>
          <w:bCs/>
        </w:rPr>
      </w:pPr>
      <w:r w:rsidRPr="007002D0">
        <w:t>A Type 1 hypervisor would allow for more scalability and production-level isolation especially when you think about the Enhanced Topology for Coursework 2, but because of hardware limitations and the academic simulation setting, a Type 2 platform is better. VirtualBox allows for enough network segmentation, works with Windows and Debian guests, and lets you manage resource allocation while keeping the domain working. So, the chosen system meets both technical requirements and limitations of the environment.</w:t>
      </w:r>
      <w:r w:rsidR="0055334F">
        <w:br/>
      </w:r>
      <w:r w:rsidR="0055334F">
        <w:br/>
      </w:r>
      <w:r w:rsidR="0055334F">
        <w:br/>
      </w:r>
      <w:r w:rsidR="0055334F" w:rsidRPr="0055334F">
        <w:rPr>
          <w:b/>
          <w:bCs/>
        </w:rPr>
        <w:t>Research on IP Addressing</w:t>
      </w:r>
    </w:p>
    <w:p w14:paraId="6E803DB2" w14:textId="3CADA8C5" w:rsidR="00C027FC" w:rsidRDefault="001374A6" w:rsidP="00A45818">
      <w:r>
        <w:br/>
      </w:r>
      <w:r w:rsidRPr="001374A6">
        <w:t>IP addressing is the basis for all communication between networks. It lets devices be logically identified and figures out how packets move between networks. An IP address is not just a number it is part of a structured addressing scheme that decides routing boundaries, broadcast domains, and network separation.</w:t>
      </w:r>
      <w:r w:rsidRPr="001374A6">
        <w:br/>
      </w:r>
      <w:r w:rsidRPr="001374A6">
        <w:br/>
        <w:t>In a multi-subnet topology like the SWANSEA.ACCA environment, IP addressing needs to keep infrastructure services like the domain controller and relay server and client devices apart. Subnetting makes this possible by breaking up a larger address space into smaller logical networks. This cuts down on broadcast traffic, makes security control better, and makes it easier to figure out what's wrong.</w:t>
      </w:r>
      <w:r w:rsidR="000D3D0D">
        <w:br/>
      </w:r>
      <w:r w:rsidR="000D3D0D">
        <w:br/>
      </w:r>
      <w:r w:rsidR="000D3D0D" w:rsidRPr="000D3D0D">
        <w:t>IPv4 employs 32-bit addressing in dotted decimal notation, limiting available address space and necessitating effective allocation algorithms. IPv6 increases addressing to 128 bits, reducing limitation concerns and allowing layered aggregation for scalability. While IPv4 is still widely used in enterprise labs, understanding IPv6 architecture is essential for future-proofing network design.</w:t>
      </w:r>
      <w:r w:rsidR="000D3D0D" w:rsidRPr="000D3D0D">
        <w:br/>
      </w:r>
      <w:r w:rsidR="000D3D0D" w:rsidRPr="000D3D0D">
        <w:br/>
        <w:t>Efficient IP utilisation is especially important when constructing subnet architectures for server and client networks separately. Static addressing is often required for infrastructure nodes to ensure reliable services resolution, whereas DHCP provides dynamic allocation for clients. This balance promotes stability while preserving scalability.</w:t>
      </w:r>
      <w:r w:rsidR="005A1B0A">
        <w:br/>
      </w:r>
      <w:r w:rsidR="005A1B0A">
        <w:br/>
      </w:r>
      <w:r w:rsidR="005A1B0A" w:rsidRPr="005A1B0A">
        <w:t>Routers use IP addresses to transport packets between subnets, whereas switches generally function at Layer 2 within broadcast domains. As a result, addressing design has a direct impact on routing behaviour, performance efficiency, and policy enforcement throughout the network.</w:t>
      </w:r>
    </w:p>
    <w:p w14:paraId="33286F86" w14:textId="77777777" w:rsidR="00473BD6" w:rsidRDefault="00473BD6" w:rsidP="00A45818"/>
    <w:p w14:paraId="2B298A83" w14:textId="77777777" w:rsidR="00473BD6" w:rsidRDefault="00473BD6" w:rsidP="00A45818"/>
    <w:p w14:paraId="4B8623D3" w14:textId="77777777" w:rsidR="00473BD6" w:rsidRDefault="00473BD6" w:rsidP="00A45818"/>
    <w:p w14:paraId="04EF4A12" w14:textId="77777777" w:rsidR="00473BD6" w:rsidRDefault="00473BD6" w:rsidP="00A45818"/>
    <w:p w14:paraId="7846D361" w14:textId="77777777" w:rsidR="00473BD6" w:rsidRDefault="00473BD6" w:rsidP="00A45818"/>
    <w:p w14:paraId="32022359" w14:textId="77777777" w:rsidR="00473BD6" w:rsidRDefault="00473BD6" w:rsidP="00A45818"/>
    <w:p w14:paraId="4B3874C9" w14:textId="77777777" w:rsidR="00473BD6" w:rsidRDefault="00473BD6" w:rsidP="00A45818"/>
    <w:p w14:paraId="4586502E" w14:textId="77777777" w:rsidR="00473BD6" w:rsidRPr="00473BD6" w:rsidRDefault="00473BD6" w:rsidP="00473BD6">
      <w:pPr>
        <w:rPr>
          <w:b/>
          <w:bCs/>
        </w:rPr>
      </w:pPr>
      <w:r w:rsidRPr="00473BD6">
        <w:rPr>
          <w:b/>
          <w:bCs/>
        </w:rPr>
        <w:t>Research on Routing</w:t>
      </w:r>
    </w:p>
    <w:p w14:paraId="241DCF42" w14:textId="77777777" w:rsidR="00473BD6" w:rsidRDefault="00473BD6" w:rsidP="00A45818"/>
    <w:p w14:paraId="5B927D34" w14:textId="5DDBAB78" w:rsidR="00473BD6" w:rsidRDefault="00652A4E" w:rsidP="00A45818">
      <w:r w:rsidRPr="00652A4E">
        <w:t>Routing allows communication across different IP networks by defining how packets travel from source to destination across subnet boundaries. The main distinction in route design is between static and dynamic techniques.</w:t>
      </w:r>
      <w:r w:rsidRPr="00652A4E">
        <w:br/>
      </w:r>
      <w:r w:rsidRPr="00652A4E">
        <w:br/>
        <w:t>Static routing is based on manually established routes defined by administrators. It provides predictability, decreased overhead, and low protocol complexity. However, it lacks adaptability and requires human intervention when the network architecture changes. Dynamic routing systems, like OSPF or RIP, communicate routing information between routers and automatically generate the best solutions based on network status. This improves scalability and resilience, but also adds configuration complexity and potential security concerns.</w:t>
      </w:r>
    </w:p>
    <w:p w14:paraId="2E682806" w14:textId="21AB8DB4" w:rsidR="005F2B6F" w:rsidRDefault="00DE75A9" w:rsidP="00A45818">
      <w:r w:rsidRPr="00DE75A9">
        <w:t>Routing in the SWANSEA.ACCA topology must allow for communication between two subnets while also supporting the Debian server's DHCP relay function. Because DHCP uses broadcast methods that do not traverse subnet borders, the relay must reliably route requests to the domain's DHCP service. This requires reliable inter-subnet routing and precise gateway roles.</w:t>
      </w:r>
      <w:r w:rsidRPr="00DE75A9">
        <w:br/>
      </w:r>
      <w:r w:rsidRPr="00DE75A9">
        <w:br/>
        <w:t>Given the modest scope of the topology in Coursework 1, static routing is adequate and operationally efficient. It allows controlled connectivity while avoiding excessive protocol complexity. However, when contemplating further development of the Enhanced Topology for example, the extra subnets or inter-site simulation between Swansea and London), dynamic routing becomes more appropriate</w:t>
      </w:r>
      <w:r w:rsidR="004B78A6">
        <w:t xml:space="preserve"> </w:t>
      </w:r>
      <w:r w:rsidR="004B78A6" w:rsidRPr="004B78A6">
        <w:t>as it ensures automated route management.</w:t>
      </w:r>
    </w:p>
    <w:p w14:paraId="4D459EED" w14:textId="77777777" w:rsidR="0072483B" w:rsidRDefault="0072483B" w:rsidP="00A45818"/>
    <w:p w14:paraId="1E554F0D" w14:textId="77777777" w:rsidR="0072483B" w:rsidRDefault="0072483B" w:rsidP="00A45818"/>
    <w:p w14:paraId="567AF575" w14:textId="77777777" w:rsidR="00251F95" w:rsidRDefault="00251F95" w:rsidP="0072483B">
      <w:pPr>
        <w:rPr>
          <w:b/>
          <w:bCs/>
        </w:rPr>
      </w:pPr>
    </w:p>
    <w:p w14:paraId="7203A2A7" w14:textId="77777777" w:rsidR="00251F95" w:rsidRDefault="00251F95" w:rsidP="0072483B">
      <w:pPr>
        <w:rPr>
          <w:b/>
          <w:bCs/>
        </w:rPr>
      </w:pPr>
    </w:p>
    <w:p w14:paraId="2CC42EDE" w14:textId="77777777" w:rsidR="00251F95" w:rsidRDefault="00251F95" w:rsidP="0072483B">
      <w:pPr>
        <w:rPr>
          <w:b/>
          <w:bCs/>
        </w:rPr>
      </w:pPr>
    </w:p>
    <w:p w14:paraId="1CC66576" w14:textId="77777777" w:rsidR="00251F95" w:rsidRDefault="00251F95" w:rsidP="0072483B">
      <w:pPr>
        <w:rPr>
          <w:b/>
          <w:bCs/>
        </w:rPr>
      </w:pPr>
    </w:p>
    <w:p w14:paraId="65E007CA" w14:textId="77777777" w:rsidR="00251F95" w:rsidRDefault="00251F95" w:rsidP="0072483B">
      <w:pPr>
        <w:rPr>
          <w:b/>
          <w:bCs/>
        </w:rPr>
      </w:pPr>
    </w:p>
    <w:p w14:paraId="7F7506D2" w14:textId="77777777" w:rsidR="00251F95" w:rsidRDefault="00251F95" w:rsidP="0072483B">
      <w:pPr>
        <w:rPr>
          <w:b/>
          <w:bCs/>
        </w:rPr>
      </w:pPr>
    </w:p>
    <w:p w14:paraId="06DCDC26" w14:textId="77777777" w:rsidR="00251F95" w:rsidRDefault="00251F95" w:rsidP="0072483B">
      <w:pPr>
        <w:rPr>
          <w:b/>
          <w:bCs/>
        </w:rPr>
      </w:pPr>
    </w:p>
    <w:p w14:paraId="3F34C460" w14:textId="77777777" w:rsidR="00251F95" w:rsidRDefault="00251F95" w:rsidP="0072483B">
      <w:pPr>
        <w:rPr>
          <w:b/>
          <w:bCs/>
        </w:rPr>
      </w:pPr>
    </w:p>
    <w:p w14:paraId="61051EC3" w14:textId="61F64152" w:rsidR="0072483B" w:rsidRPr="0072483B" w:rsidRDefault="0072483B" w:rsidP="0072483B">
      <w:pPr>
        <w:rPr>
          <w:b/>
          <w:bCs/>
        </w:rPr>
      </w:pPr>
      <w:r w:rsidRPr="0072483B">
        <w:rPr>
          <w:b/>
          <w:bCs/>
        </w:rPr>
        <w:t>Research on Network Services</w:t>
      </w:r>
    </w:p>
    <w:p w14:paraId="4F5656D1" w14:textId="77777777" w:rsidR="00251F95" w:rsidRDefault="00251F95" w:rsidP="00A45818"/>
    <w:p w14:paraId="597B60A6" w14:textId="05838600" w:rsidR="0072483B" w:rsidRPr="00A02555" w:rsidRDefault="00A9636A" w:rsidP="00A45818">
      <w:r w:rsidRPr="00A9636A">
        <w:t>Enterprise networks rely on integrated services that go past connectivity and include identity management, automated configuration, secure communication, and trust validation.</w:t>
      </w:r>
      <w:r w:rsidRPr="00A9636A">
        <w:br/>
      </w:r>
      <w:r w:rsidRPr="00A9636A">
        <w:br/>
        <w:t>Active Directory Domain Services (AD DS) is the primary identity framework in the SWANSEA.ACCA environment. It allows for centralised authentication, policy enforcement, and resource access control. Its dependability is based on reliable DNS resolution and secure time synchronisation. Poor setup could harm domain integrity, emphasising the importance of structured installation and least-privilege policies.</w:t>
      </w:r>
      <w:r w:rsidRPr="00A9636A">
        <w:br/>
      </w:r>
      <w:r w:rsidRPr="00A9636A">
        <w:br/>
        <w:t>DHCP simplifies network administration by dynamically assigning IP addresses to client systems. In multi-subnet setups, the usage of a DHCP relay enables centralised IP administration without the need for separate DHCP servers per subnet. While this enhances efficiency, it increases reliance on routing stability.</w:t>
      </w:r>
      <w:r w:rsidR="00D77ABD">
        <w:br/>
      </w:r>
      <w:r w:rsidR="00D77ABD">
        <w:br/>
      </w:r>
      <w:r w:rsidR="00D77ABD" w:rsidRPr="00D77ABD">
        <w:t>Virtual Private Networks (VPNs) provide safe connectivity across separated networks, which is relevant in the Swansea and London operational scenarios. VPN systems provide encrypted tunnelling across public infrastructure, facilitating secure inter-site communication.</w:t>
      </w:r>
      <w:r w:rsidR="00D77ABD" w:rsidRPr="00D77ABD">
        <w:br/>
      </w:r>
      <w:r w:rsidR="00D77ABD" w:rsidRPr="00D77ABD">
        <w:br/>
        <w:t>Certificate Authorities (CAs) provide secure authentication and encrypted services by issuing digital certificates. CAs are used in domain contexts to facilitate secure communication protocols and identity validation. Maintaining trust requires proper lifecycle management and the safeguarding of private keys.</w:t>
      </w:r>
    </w:p>
    <w:p w14:paraId="0365C917" w14:textId="788DA15E" w:rsidR="57C38A6F" w:rsidRDefault="57C38A6F"/>
    <w:p w14:paraId="4650A78A" w14:textId="2FD0E8ED" w:rsidR="57C38A6F" w:rsidRDefault="57C38A6F"/>
    <w:p w14:paraId="7A32D1DD" w14:textId="34111481" w:rsidR="4905BCC1" w:rsidRDefault="4905BCC1" w:rsidP="4905BCC1">
      <w:pPr>
        <w:pStyle w:val="Heading2"/>
      </w:pPr>
    </w:p>
    <w:p w14:paraId="1EE640EF" w14:textId="7260C938" w:rsidR="69D3E602" w:rsidRDefault="69D3E602" w:rsidP="69D3E602">
      <w:pPr>
        <w:pStyle w:val="Heading2"/>
      </w:pPr>
    </w:p>
    <w:p w14:paraId="65188D9D" w14:textId="37098E3F" w:rsidR="69D3E602" w:rsidRDefault="69D3E602" w:rsidP="69D3E602">
      <w:pPr>
        <w:pStyle w:val="Heading2"/>
      </w:pPr>
    </w:p>
    <w:p w14:paraId="4CA60778" w14:textId="42319C40" w:rsidR="7A10F5DC" w:rsidRDefault="7A10F5DC" w:rsidP="7A10F5DC"/>
    <w:p w14:paraId="6F6BCCA1" w14:textId="7C157E74" w:rsidR="226650F3" w:rsidRDefault="226650F3" w:rsidP="226650F3">
      <w:pPr>
        <w:rPr>
          <w:color w:val="00B0F0"/>
          <w:sz w:val="28"/>
          <w:szCs w:val="28"/>
        </w:rPr>
      </w:pPr>
    </w:p>
    <w:p w14:paraId="4DC22E42" w14:textId="77777777" w:rsidR="00251AB7" w:rsidRDefault="00251AB7" w:rsidP="226650F3">
      <w:pPr>
        <w:rPr>
          <w:color w:val="00B0F0"/>
          <w:sz w:val="28"/>
          <w:szCs w:val="28"/>
        </w:rPr>
      </w:pPr>
    </w:p>
    <w:p w14:paraId="1D13F9E6" w14:textId="484FEFE2" w:rsidR="5BEFE620" w:rsidRDefault="5BEFE620" w:rsidP="00251AB7">
      <w:pPr>
        <w:pStyle w:val="Heading3"/>
      </w:pPr>
      <w:r w:rsidRPr="196FB90C">
        <w:t xml:space="preserve">Task 2 </w:t>
      </w:r>
    </w:p>
    <w:p w14:paraId="00CC7096" w14:textId="3E76B7CB" w:rsidR="00E002A9" w:rsidRDefault="000D79C2" w:rsidP="000D79C2">
      <w:pPr>
        <w:rPr>
          <w:b/>
          <w:u w:val="single"/>
        </w:rPr>
      </w:pPr>
      <w:r w:rsidRPr="000D79C2">
        <w:rPr>
          <w:b/>
          <w:bCs/>
        </w:rPr>
        <w:t> </w:t>
      </w:r>
      <w:r w:rsidRPr="000D79C2">
        <w:rPr>
          <w:b/>
          <w:u w:val="single"/>
        </w:rPr>
        <w:t>2.1 Hypervisor Choice </w:t>
      </w:r>
    </w:p>
    <w:p w14:paraId="0C625EBE" w14:textId="77777777" w:rsidR="000D5CF5" w:rsidRDefault="000D5CF5" w:rsidP="000D79C2">
      <w:pPr>
        <w:rPr>
          <w:b/>
          <w:u w:val="single"/>
        </w:rPr>
      </w:pPr>
    </w:p>
    <w:p w14:paraId="216D2DF5" w14:textId="05F57EC3" w:rsidR="00B029ED" w:rsidRPr="00B029ED" w:rsidRDefault="00B029ED" w:rsidP="000D79C2">
      <w:pPr>
        <w:rPr>
          <w:bCs/>
        </w:rPr>
      </w:pPr>
      <w:r w:rsidRPr="00B029ED">
        <w:rPr>
          <w:bCs/>
        </w:rPr>
        <w:t>I chose VirtualBox as the hypervisor for this network deployment. It works with more than one operating system, such as Debian and Windows Server, which were needed for this topology. VirtualBox lets you set up multiple network adapters, like NAT and Internal Network, which made it a good choice for making separate subnets. It is free to use, widely used in schools, and gives you a lot of options for managing network services in future classes. VirtualBox was a good and useful choice for this project because of these features and the need for compatibility.</w:t>
      </w:r>
    </w:p>
    <w:p w14:paraId="3C0B0212" w14:textId="77777777" w:rsidR="000D5CF5" w:rsidRPr="000D79C2" w:rsidRDefault="000D5CF5" w:rsidP="000D79C2">
      <w:pPr>
        <w:rPr>
          <w:bCs/>
        </w:rPr>
      </w:pPr>
    </w:p>
    <w:p w14:paraId="146D3E52" w14:textId="15746343" w:rsidR="0072483B" w:rsidRPr="00A02555" w:rsidRDefault="253EA9F6" w:rsidP="6B5296ED">
      <w:r>
        <w:rPr>
          <w:noProof/>
        </w:rPr>
        <w:drawing>
          <wp:inline distT="0" distB="0" distL="0" distR="0" wp14:anchorId="5FF593D1" wp14:editId="08B8FF9F">
            <wp:extent cx="3800475" cy="2137372"/>
            <wp:effectExtent l="0" t="0" r="0" b="0"/>
            <wp:docPr id="1840482589" name="drawing">
              <a:extLst xmlns:a="http://schemas.openxmlformats.org/drawingml/2006/main">
                <a:ext uri="{FF2B5EF4-FFF2-40B4-BE49-F238E27FC236}">
                  <a16:creationId xmlns:a16="http://schemas.microsoft.com/office/drawing/2014/main" id="{858EC590-B00B-4C27-9ADE-3030AD4144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82589" name="Picture 1840482589"/>
                    <pic:cNvPicPr/>
                  </pic:nvPicPr>
                  <pic:blipFill>
                    <a:blip r:embed="rId7">
                      <a:extLst>
                        <a:ext uri="{28A0092B-C50C-407E-A947-70E740481C1C}">
                          <a14:useLocalDpi xmlns:a14="http://schemas.microsoft.com/office/drawing/2010/main"/>
                        </a:ext>
                      </a:extLst>
                    </a:blip>
                    <a:stretch>
                      <a:fillRect/>
                    </a:stretch>
                  </pic:blipFill>
                  <pic:spPr>
                    <a:xfrm>
                      <a:off x="0" y="0"/>
                      <a:ext cx="3800475" cy="2137372"/>
                    </a:xfrm>
                    <a:prstGeom prst="rect">
                      <a:avLst/>
                    </a:prstGeom>
                  </pic:spPr>
                </pic:pic>
              </a:graphicData>
            </a:graphic>
          </wp:inline>
        </w:drawing>
      </w:r>
    </w:p>
    <w:p w14:paraId="5D84AA8F" w14:textId="4CE60725" w:rsidR="424C9795" w:rsidRDefault="424C9795"/>
    <w:p w14:paraId="6C774640" w14:textId="322D8AF6" w:rsidR="424C9795" w:rsidRDefault="4C3491A3">
      <w:pPr>
        <w:rPr>
          <w:b/>
        </w:rPr>
      </w:pPr>
      <w:r w:rsidRPr="4949BEB4">
        <w:rPr>
          <w:b/>
        </w:rPr>
        <w:t xml:space="preserve">Windows ISO </w:t>
      </w:r>
      <w:r w:rsidR="5E8AA9A0" w:rsidRPr="4949BEB4">
        <w:rPr>
          <w:b/>
        </w:rPr>
        <w:t>download</w:t>
      </w:r>
      <w:r w:rsidR="4B338E4C" w:rsidRPr="4949BEB4">
        <w:rPr>
          <w:b/>
          <w:bCs/>
        </w:rPr>
        <w:t xml:space="preserve"> and windows 11 download</w:t>
      </w:r>
      <w:r w:rsidR="55D11AB7">
        <w:rPr>
          <w:noProof/>
        </w:rPr>
        <w:drawing>
          <wp:anchor distT="0" distB="0" distL="114300" distR="114300" simplePos="0" relativeHeight="251658243" behindDoc="0" locked="0" layoutInCell="1" allowOverlap="1" wp14:anchorId="103E669A" wp14:editId="706E7D76">
            <wp:simplePos x="0" y="0"/>
            <wp:positionH relativeFrom="column">
              <wp:posOffset>3038475</wp:posOffset>
            </wp:positionH>
            <wp:positionV relativeFrom="paragraph">
              <wp:posOffset>314325</wp:posOffset>
            </wp:positionV>
            <wp:extent cx="2870541" cy="2388138"/>
            <wp:effectExtent l="0" t="0" r="0" b="0"/>
            <wp:wrapNone/>
            <wp:docPr id="1562493070" name="drawing">
              <a:extLst xmlns:a="http://schemas.openxmlformats.org/drawingml/2006/main">
                <a:ext uri="{FF2B5EF4-FFF2-40B4-BE49-F238E27FC236}">
                  <a16:creationId xmlns:a16="http://schemas.microsoft.com/office/drawing/2014/main" id="{0E3D5407-69DA-466B-A722-385C564B8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3070" name="Picture 1562493070"/>
                    <pic:cNvPicPr/>
                  </pic:nvPicPr>
                  <pic:blipFill>
                    <a:blip r:embed="rId8">
                      <a:extLst>
                        <a:ext uri="{28A0092B-C50C-407E-A947-70E740481C1C}">
                          <a14:useLocalDpi xmlns:a14="http://schemas.microsoft.com/office/drawing/2010/main"/>
                        </a:ext>
                      </a:extLst>
                    </a:blip>
                    <a:stretch>
                      <a:fillRect/>
                    </a:stretch>
                  </pic:blipFill>
                  <pic:spPr>
                    <a:xfrm>
                      <a:off x="0" y="0"/>
                      <a:ext cx="2870541" cy="2388138"/>
                    </a:xfrm>
                    <a:prstGeom prst="rect">
                      <a:avLst/>
                    </a:prstGeom>
                  </pic:spPr>
                </pic:pic>
              </a:graphicData>
            </a:graphic>
            <wp14:sizeRelH relativeFrom="page">
              <wp14:pctWidth>0</wp14:pctWidth>
            </wp14:sizeRelH>
            <wp14:sizeRelV relativeFrom="page">
              <wp14:pctHeight>0</wp14:pctHeight>
            </wp14:sizeRelV>
          </wp:anchor>
        </w:drawing>
      </w:r>
    </w:p>
    <w:p w14:paraId="535D5589" w14:textId="1B8C062C" w:rsidR="0072483B" w:rsidRPr="00A02555" w:rsidRDefault="4C3491A3" w:rsidP="6B5296ED">
      <w:r>
        <w:rPr>
          <w:noProof/>
        </w:rPr>
        <w:drawing>
          <wp:inline distT="0" distB="0" distL="0" distR="0" wp14:anchorId="6C7A60C2" wp14:editId="4D75EA7C">
            <wp:extent cx="2916680" cy="2317728"/>
            <wp:effectExtent l="0" t="0" r="0" b="0"/>
            <wp:docPr id="1658221593" name="drawing">
              <a:extLst xmlns:a="http://schemas.openxmlformats.org/drawingml/2006/main">
                <a:ext uri="{FF2B5EF4-FFF2-40B4-BE49-F238E27FC236}">
                  <a16:creationId xmlns:a16="http://schemas.microsoft.com/office/drawing/2014/main" id="{28F3FE21-E833-4796-BC7B-80B582C6DB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21593" name="Picture 1658221593"/>
                    <pic:cNvPicPr/>
                  </pic:nvPicPr>
                  <pic:blipFill>
                    <a:blip r:embed="rId9">
                      <a:extLst>
                        <a:ext uri="{28A0092B-C50C-407E-A947-70E740481C1C}">
                          <a14:useLocalDpi xmlns:a14="http://schemas.microsoft.com/office/drawing/2010/main"/>
                        </a:ext>
                      </a:extLst>
                    </a:blip>
                    <a:stretch>
                      <a:fillRect/>
                    </a:stretch>
                  </pic:blipFill>
                  <pic:spPr>
                    <a:xfrm>
                      <a:off x="0" y="0"/>
                      <a:ext cx="2916680" cy="2317728"/>
                    </a:xfrm>
                    <a:prstGeom prst="rect">
                      <a:avLst/>
                    </a:prstGeom>
                  </pic:spPr>
                </pic:pic>
              </a:graphicData>
            </a:graphic>
          </wp:inline>
        </w:drawing>
      </w:r>
    </w:p>
    <w:p w14:paraId="14E3882D" w14:textId="03999580" w:rsidR="4C3491A3" w:rsidRDefault="4C3491A3">
      <w:pPr>
        <w:rPr>
          <w:b/>
        </w:rPr>
      </w:pPr>
    </w:p>
    <w:p w14:paraId="1A258DA4" w14:textId="77777777" w:rsidR="005F0992" w:rsidRDefault="005F0992" w:rsidP="005F0992">
      <w:pPr>
        <w:rPr>
          <w:b/>
          <w:bCs/>
        </w:rPr>
      </w:pPr>
    </w:p>
    <w:p w14:paraId="309528D5" w14:textId="0FE81A60" w:rsidR="005F0992" w:rsidRDefault="005F0992" w:rsidP="005F0992">
      <w:pPr>
        <w:rPr>
          <w:b/>
          <w:bCs/>
        </w:rPr>
      </w:pPr>
    </w:p>
    <w:p w14:paraId="0FE35CE5" w14:textId="512D8A66" w:rsidR="0E79E7E4" w:rsidRDefault="0E79E7E4" w:rsidP="0E79E7E4">
      <w:pPr>
        <w:rPr>
          <w:b/>
          <w:bCs/>
        </w:rPr>
      </w:pPr>
    </w:p>
    <w:p w14:paraId="7F61852F" w14:textId="00482DFF" w:rsidR="0E79E7E4" w:rsidRDefault="0E79E7E4" w:rsidP="0E79E7E4">
      <w:pPr>
        <w:rPr>
          <w:b/>
          <w:bCs/>
        </w:rPr>
      </w:pPr>
    </w:p>
    <w:p w14:paraId="5A1E9115" w14:textId="56ADB58F" w:rsidR="0E79E7E4" w:rsidRDefault="0E79E7E4" w:rsidP="0E79E7E4">
      <w:pPr>
        <w:rPr>
          <w:b/>
          <w:bCs/>
        </w:rPr>
      </w:pPr>
    </w:p>
    <w:p w14:paraId="266BD074" w14:textId="44CC9C4D" w:rsidR="0E79E7E4" w:rsidRDefault="0E79E7E4" w:rsidP="0E79E7E4">
      <w:pPr>
        <w:rPr>
          <w:b/>
          <w:bCs/>
        </w:rPr>
      </w:pPr>
    </w:p>
    <w:p w14:paraId="50B30127" w14:textId="08844CDE" w:rsidR="0E79E7E4" w:rsidRDefault="0E79E7E4" w:rsidP="0E79E7E4">
      <w:pPr>
        <w:rPr>
          <w:b/>
          <w:bCs/>
        </w:rPr>
      </w:pPr>
    </w:p>
    <w:p w14:paraId="58BAB898" w14:textId="26AC1480" w:rsidR="0E79E7E4" w:rsidRDefault="0E79E7E4" w:rsidP="0E79E7E4">
      <w:pPr>
        <w:rPr>
          <w:b/>
          <w:bCs/>
        </w:rPr>
      </w:pPr>
    </w:p>
    <w:p w14:paraId="4FAA78B4" w14:textId="420BB371" w:rsidR="005F0992" w:rsidRPr="005F0992" w:rsidRDefault="005F0992" w:rsidP="005F0992">
      <w:pPr>
        <w:rPr>
          <w:b/>
          <w:u w:val="single"/>
        </w:rPr>
      </w:pPr>
      <w:r w:rsidRPr="005F0992">
        <w:rPr>
          <w:b/>
          <w:u w:val="single"/>
        </w:rPr>
        <w:t>Download and Deployment</w:t>
      </w:r>
    </w:p>
    <w:p w14:paraId="7FE33375" w14:textId="768BE6D8" w:rsidR="65208A09" w:rsidRDefault="65208A09" w:rsidP="65208A09">
      <w:pPr>
        <w:rPr>
          <w:b/>
          <w:bCs/>
        </w:rPr>
      </w:pPr>
    </w:p>
    <w:p w14:paraId="0061D589" w14:textId="4B3C4CFF" w:rsidR="3C7891B8" w:rsidRDefault="2F6D71D1" w:rsidP="3C7891B8">
      <w:pPr>
        <w:rPr>
          <w:b/>
          <w:bCs/>
        </w:rPr>
      </w:pPr>
      <w:r w:rsidRPr="55D7FCE3">
        <w:rPr>
          <w:b/>
          <w:bCs/>
        </w:rPr>
        <w:t>Virtual machine creation</w:t>
      </w:r>
    </w:p>
    <w:p w14:paraId="4FA8C9C1" w14:textId="30F73A46" w:rsidR="0072483B" w:rsidRPr="00A02555" w:rsidRDefault="2C39FC03" w:rsidP="6B5296ED">
      <w:r>
        <w:rPr>
          <w:noProof/>
        </w:rPr>
        <w:drawing>
          <wp:inline distT="0" distB="0" distL="0" distR="0" wp14:anchorId="48EE7233" wp14:editId="29AACE10">
            <wp:extent cx="3829050" cy="3312988"/>
            <wp:effectExtent l="0" t="0" r="0" b="0"/>
            <wp:docPr id="122282471" name="drawing">
              <a:extLst xmlns:a="http://schemas.openxmlformats.org/drawingml/2006/main">
                <a:ext uri="{FF2B5EF4-FFF2-40B4-BE49-F238E27FC236}">
                  <a16:creationId xmlns:a16="http://schemas.microsoft.com/office/drawing/2014/main" id="{91A6297C-0E33-447D-B750-81FA89F8C8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2471" name="Picture 122282471"/>
                    <pic:cNvPicPr/>
                  </pic:nvPicPr>
                  <pic:blipFill>
                    <a:blip r:embed="rId10">
                      <a:extLst>
                        <a:ext uri="{28A0092B-C50C-407E-A947-70E740481C1C}">
                          <a14:useLocalDpi xmlns:a14="http://schemas.microsoft.com/office/drawing/2010/main"/>
                        </a:ext>
                      </a:extLst>
                    </a:blip>
                    <a:stretch>
                      <a:fillRect/>
                    </a:stretch>
                  </pic:blipFill>
                  <pic:spPr>
                    <a:xfrm>
                      <a:off x="0" y="0"/>
                      <a:ext cx="3829050" cy="3312988"/>
                    </a:xfrm>
                    <a:prstGeom prst="rect">
                      <a:avLst/>
                    </a:prstGeom>
                  </pic:spPr>
                </pic:pic>
              </a:graphicData>
            </a:graphic>
          </wp:inline>
        </w:drawing>
      </w:r>
    </w:p>
    <w:p w14:paraId="525B175C" w14:textId="2E0F7F93" w:rsidR="6F5B90B8" w:rsidRDefault="6F5B90B8"/>
    <w:p w14:paraId="3C891325" w14:textId="24186315" w:rsidR="21DF72BB" w:rsidRDefault="7F21C7F0">
      <w:r>
        <w:rPr>
          <w:noProof/>
        </w:rPr>
        <w:drawing>
          <wp:anchor distT="0" distB="0" distL="114300" distR="114300" simplePos="0" relativeHeight="251658242" behindDoc="1" locked="0" layoutInCell="1" allowOverlap="1" wp14:anchorId="2E99C54C" wp14:editId="34ED498F">
            <wp:simplePos x="0" y="0"/>
            <wp:positionH relativeFrom="column">
              <wp:posOffset>-666750</wp:posOffset>
            </wp:positionH>
            <wp:positionV relativeFrom="paragraph">
              <wp:posOffset>257175</wp:posOffset>
            </wp:positionV>
            <wp:extent cx="3041761" cy="2388870"/>
            <wp:effectExtent l="0" t="0" r="0" b="0"/>
            <wp:wrapNone/>
            <wp:docPr id="459602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02344" name="Picture 459602344"/>
                    <pic:cNvPicPr/>
                  </pic:nvPicPr>
                  <pic:blipFill>
                    <a:blip r:embed="rId11">
                      <a:extLst>
                        <a:ext uri="{28A0092B-C50C-407E-A947-70E740481C1C}">
                          <a14:useLocalDpi xmlns:a14="http://schemas.microsoft.com/office/drawing/2010/main"/>
                        </a:ext>
                      </a:extLst>
                    </a:blip>
                    <a:stretch>
                      <a:fillRect/>
                    </a:stretch>
                  </pic:blipFill>
                  <pic:spPr>
                    <a:xfrm>
                      <a:off x="0" y="0"/>
                      <a:ext cx="3041761" cy="2388870"/>
                    </a:xfrm>
                    <a:prstGeom prst="rect">
                      <a:avLst/>
                    </a:prstGeom>
                  </pic:spPr>
                </pic:pic>
              </a:graphicData>
            </a:graphic>
            <wp14:sizeRelH relativeFrom="page">
              <wp14:pctWidth>0</wp14:pctWidth>
            </wp14:sizeRelH>
            <wp14:sizeRelV relativeFrom="page">
              <wp14:pctHeight>0</wp14:pctHeight>
            </wp14:sizeRelV>
          </wp:anchor>
        </w:drawing>
      </w:r>
      <w:r w:rsidR="75F456A9">
        <w:t xml:space="preserve">LCD – </w:t>
      </w:r>
      <w:r w:rsidR="3C7D039F">
        <w:t>Adapter</w:t>
      </w:r>
      <w:r w:rsidR="75F456A9">
        <w:t xml:space="preserve"> 1 (NAT) and LCD – Adapter 2 (internal network </w:t>
      </w:r>
      <w:r w:rsidR="7D891874">
        <w:t>–</w:t>
      </w:r>
      <w:r w:rsidR="75F456A9">
        <w:t xml:space="preserve"> </w:t>
      </w:r>
      <w:proofErr w:type="spellStart"/>
      <w:r w:rsidR="75F456A9">
        <w:t>I</w:t>
      </w:r>
      <w:r w:rsidR="723954DC">
        <w:t>NTLondon</w:t>
      </w:r>
      <w:proofErr w:type="spellEnd"/>
      <w:r w:rsidR="723954DC">
        <w:t>)</w:t>
      </w:r>
    </w:p>
    <w:p w14:paraId="527E1D37" w14:textId="4A46FB5C" w:rsidR="2712C204" w:rsidRDefault="6664AC88">
      <w:r>
        <w:rPr>
          <w:noProof/>
        </w:rPr>
        <w:drawing>
          <wp:anchor distT="0" distB="0" distL="114300" distR="114300" simplePos="0" relativeHeight="251658240" behindDoc="0" locked="0" layoutInCell="1" allowOverlap="1" wp14:anchorId="0FF7DB87" wp14:editId="1B3CC896">
            <wp:simplePos x="0" y="0"/>
            <wp:positionH relativeFrom="column">
              <wp:posOffset>2438400</wp:posOffset>
            </wp:positionH>
            <wp:positionV relativeFrom="paragraph">
              <wp:posOffset>-19050</wp:posOffset>
            </wp:positionV>
            <wp:extent cx="3022175" cy="2328231"/>
            <wp:effectExtent l="0" t="0" r="0" b="0"/>
            <wp:wrapNone/>
            <wp:docPr id="12154530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53003" name="Picture 1215453003"/>
                    <pic:cNvPicPr/>
                  </pic:nvPicPr>
                  <pic:blipFill>
                    <a:blip r:embed="rId12">
                      <a:extLst>
                        <a:ext uri="{28A0092B-C50C-407E-A947-70E740481C1C}">
                          <a14:useLocalDpi xmlns:a14="http://schemas.microsoft.com/office/drawing/2010/main"/>
                        </a:ext>
                      </a:extLst>
                    </a:blip>
                    <a:stretch>
                      <a:fillRect/>
                    </a:stretch>
                  </pic:blipFill>
                  <pic:spPr>
                    <a:xfrm>
                      <a:off x="0" y="0"/>
                      <a:ext cx="3022175" cy="2328231"/>
                    </a:xfrm>
                    <a:prstGeom prst="rect">
                      <a:avLst/>
                    </a:prstGeom>
                  </pic:spPr>
                </pic:pic>
              </a:graphicData>
            </a:graphic>
            <wp14:sizeRelH relativeFrom="page">
              <wp14:pctWidth>0</wp14:pctWidth>
            </wp14:sizeRelH>
            <wp14:sizeRelV relativeFrom="page">
              <wp14:pctHeight>0</wp14:pctHeight>
            </wp14:sizeRelV>
          </wp:anchor>
        </w:drawing>
      </w:r>
    </w:p>
    <w:p w14:paraId="3EA14AFE" w14:textId="072FE054" w:rsidR="2712C204" w:rsidRDefault="2712C204"/>
    <w:p w14:paraId="1585A3A0" w14:textId="3722C256" w:rsidR="0072483B" w:rsidRDefault="6A647FAC" w:rsidP="00A45818">
      <w:proofErr w:type="spellStart"/>
      <w:r>
        <w:t>i</w:t>
      </w:r>
      <w:proofErr w:type="spellEnd"/>
    </w:p>
    <w:p w14:paraId="04783194" w14:textId="77777777" w:rsidR="007B6352" w:rsidRDefault="007B6352" w:rsidP="00A45818"/>
    <w:p w14:paraId="70BC1D51" w14:textId="77777777" w:rsidR="007B6352" w:rsidRDefault="007B6352" w:rsidP="00A45818"/>
    <w:p w14:paraId="32222173" w14:textId="77777777" w:rsidR="007B6352" w:rsidRDefault="007B6352" w:rsidP="00A45818"/>
    <w:p w14:paraId="18AF9C37" w14:textId="77777777" w:rsidR="007B6352" w:rsidRDefault="007B6352" w:rsidP="00A45818"/>
    <w:p w14:paraId="1896FE84" w14:textId="4730980F" w:rsidR="6A0E17EF" w:rsidRDefault="6A0E17EF" w:rsidP="6A0E17EF">
      <w:pPr>
        <w:ind w:left="360"/>
      </w:pPr>
    </w:p>
    <w:p w14:paraId="384E46C4" w14:textId="1D7449A1" w:rsidR="6A0E17EF" w:rsidRDefault="6A0E17EF" w:rsidP="6A0E17EF">
      <w:pPr>
        <w:ind w:left="360"/>
      </w:pPr>
    </w:p>
    <w:p w14:paraId="72ABE5B1" w14:textId="3C56719E" w:rsidR="6A0E17EF" w:rsidRDefault="6A0E17EF" w:rsidP="6A0E17EF">
      <w:pPr>
        <w:ind w:left="360"/>
      </w:pPr>
    </w:p>
    <w:p w14:paraId="671BB505" w14:textId="4C63F176" w:rsidR="6A0E17EF" w:rsidRDefault="6A0E17EF" w:rsidP="6A0E17EF">
      <w:pPr>
        <w:ind w:left="360"/>
      </w:pPr>
    </w:p>
    <w:p w14:paraId="3643722C" w14:textId="726016D0" w:rsidR="31FAB9D5" w:rsidRDefault="31FAB9D5" w:rsidP="31FAB9D5">
      <w:pPr>
        <w:ind w:left="360"/>
      </w:pPr>
    </w:p>
    <w:p w14:paraId="391D63CB" w14:textId="77777777" w:rsidR="00B9540E" w:rsidRPr="00B9540E" w:rsidRDefault="003B05F6" w:rsidP="00B9540E">
      <w:pPr>
        <w:ind w:left="720"/>
      </w:pPr>
      <w:r w:rsidRPr="003B05F6">
        <w:t>S-DC – Adapter 1 (Internal Network for 192.168.1.0 network)</w:t>
      </w:r>
      <w:r w:rsidR="00DB0AD5">
        <w:t xml:space="preserve"> </w:t>
      </w:r>
      <w:r w:rsidR="00B9540E">
        <w:t xml:space="preserve">&amp; </w:t>
      </w:r>
      <w:r w:rsidR="00B9540E" w:rsidRPr="00B9540E">
        <w:t>S-DC – Adapter 2</w:t>
      </w:r>
    </w:p>
    <w:p w14:paraId="2A19E9F7" w14:textId="378A3D8F" w:rsidR="003B05F6" w:rsidRPr="003B05F6" w:rsidRDefault="003B05F6" w:rsidP="003B05F6">
      <w:pPr>
        <w:ind w:left="360"/>
      </w:pPr>
    </w:p>
    <w:p w14:paraId="5BE8198D" w14:textId="4057E9E3" w:rsidR="6A0E17EF" w:rsidRDefault="09084344">
      <w:r>
        <w:rPr>
          <w:noProof/>
        </w:rPr>
        <w:drawing>
          <wp:anchor distT="0" distB="0" distL="114300" distR="114300" simplePos="0" relativeHeight="251658245" behindDoc="0" locked="0" layoutInCell="1" allowOverlap="1" wp14:anchorId="48F839E4" wp14:editId="4A4211AD">
            <wp:simplePos x="0" y="0"/>
            <wp:positionH relativeFrom="column">
              <wp:posOffset>3076575</wp:posOffset>
            </wp:positionH>
            <wp:positionV relativeFrom="paragraph">
              <wp:posOffset>66675</wp:posOffset>
            </wp:positionV>
            <wp:extent cx="2933700" cy="2284478"/>
            <wp:effectExtent l="0" t="0" r="0" b="0"/>
            <wp:wrapNone/>
            <wp:docPr id="20740066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006647" name="Picture 2074006647"/>
                    <pic:cNvPicPr/>
                  </pic:nvPicPr>
                  <pic:blipFill>
                    <a:blip r:embed="rId13">
                      <a:extLst>
                        <a:ext uri="{28A0092B-C50C-407E-A947-70E740481C1C}">
                          <a14:useLocalDpi xmlns:a14="http://schemas.microsoft.com/office/drawing/2010/main"/>
                        </a:ext>
                      </a:extLst>
                    </a:blip>
                    <a:stretch>
                      <a:fillRect/>
                    </a:stretch>
                  </pic:blipFill>
                  <pic:spPr>
                    <a:xfrm>
                      <a:off x="0" y="0"/>
                      <a:ext cx="2933700" cy="2284478"/>
                    </a:xfrm>
                    <a:prstGeom prst="rect">
                      <a:avLst/>
                    </a:prstGeom>
                  </pic:spPr>
                </pic:pic>
              </a:graphicData>
            </a:graphic>
            <wp14:sizeRelH relativeFrom="page">
              <wp14:pctWidth>0</wp14:pctWidth>
            </wp14:sizeRelH>
            <wp14:sizeRelV relativeFrom="page">
              <wp14:pctHeight>0</wp14:pctHeight>
            </wp14:sizeRelV>
          </wp:anchor>
        </w:drawing>
      </w:r>
      <w:r w:rsidR="6A0E17EF">
        <w:rPr>
          <w:noProof/>
        </w:rPr>
        <w:drawing>
          <wp:anchor distT="0" distB="0" distL="114300" distR="114300" simplePos="0" relativeHeight="251658244" behindDoc="0" locked="0" layoutInCell="1" allowOverlap="1" wp14:anchorId="02BA308E" wp14:editId="4E111796">
            <wp:simplePos x="0" y="0"/>
            <wp:positionH relativeFrom="column">
              <wp:align>left</wp:align>
            </wp:positionH>
            <wp:positionV relativeFrom="paragraph">
              <wp:posOffset>0</wp:posOffset>
            </wp:positionV>
            <wp:extent cx="3019224" cy="2330981"/>
            <wp:effectExtent l="0" t="0" r="0" b="0"/>
            <wp:wrapNone/>
            <wp:docPr id="4444933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93357" name="Picture 444493357"/>
                    <pic:cNvPicPr/>
                  </pic:nvPicPr>
                  <pic:blipFill>
                    <a:blip r:embed="rId14">
                      <a:extLst>
                        <a:ext uri="{28A0092B-C50C-407E-A947-70E740481C1C}">
                          <a14:useLocalDpi xmlns:a14="http://schemas.microsoft.com/office/drawing/2010/main"/>
                        </a:ext>
                      </a:extLst>
                    </a:blip>
                    <a:stretch>
                      <a:fillRect/>
                    </a:stretch>
                  </pic:blipFill>
                  <pic:spPr>
                    <a:xfrm>
                      <a:off x="0" y="0"/>
                      <a:ext cx="3019224" cy="2330981"/>
                    </a:xfrm>
                    <a:prstGeom prst="rect">
                      <a:avLst/>
                    </a:prstGeom>
                  </pic:spPr>
                </pic:pic>
              </a:graphicData>
            </a:graphic>
            <wp14:sizeRelH relativeFrom="page">
              <wp14:pctWidth>0</wp14:pctWidth>
            </wp14:sizeRelH>
            <wp14:sizeRelV relativeFrom="page">
              <wp14:pctHeight>0</wp14:pctHeight>
            </wp14:sizeRelV>
          </wp:anchor>
        </w:drawing>
      </w:r>
    </w:p>
    <w:p w14:paraId="5DE848E7" w14:textId="4AFED7C9" w:rsidR="6A0E17EF" w:rsidRDefault="6A0E17EF"/>
    <w:p w14:paraId="7B1E3F66" w14:textId="480EA774" w:rsidR="6A0E17EF" w:rsidRDefault="6A0E17EF"/>
    <w:p w14:paraId="470C5D9A" w14:textId="31500427" w:rsidR="6A0E17EF" w:rsidRDefault="6A0E17EF"/>
    <w:p w14:paraId="45CACC9C" w14:textId="06D7554A" w:rsidR="6A0E17EF" w:rsidRDefault="6A0E17EF"/>
    <w:p w14:paraId="5590F704" w14:textId="7E6A28BE" w:rsidR="6A0E17EF" w:rsidRDefault="6A0E17EF"/>
    <w:p w14:paraId="4B28D353" w14:textId="723B228A" w:rsidR="6A0E17EF" w:rsidRDefault="6A0E17EF"/>
    <w:p w14:paraId="2621220C" w14:textId="0F815FDF" w:rsidR="6A0E17EF" w:rsidRDefault="6A0E17EF"/>
    <w:p w14:paraId="6F6B4373" w14:textId="4E73A694" w:rsidR="6A0E17EF" w:rsidRDefault="6A0E17EF"/>
    <w:p w14:paraId="00074334" w14:textId="7065B544" w:rsidR="4BA08B94" w:rsidRDefault="4BA08B94"/>
    <w:p w14:paraId="034382CE" w14:textId="77777777" w:rsidR="000E682E" w:rsidRPr="000E682E" w:rsidRDefault="000E682E" w:rsidP="003045C8">
      <w:r w:rsidRPr="000E682E">
        <w:t>ClientL1 – Internal Adapter</w:t>
      </w:r>
    </w:p>
    <w:p w14:paraId="0EDE696B" w14:textId="5EEB236E" w:rsidR="000E682E" w:rsidRDefault="1779FCC5" w:rsidP="00A45818">
      <w:r>
        <w:rPr>
          <w:noProof/>
        </w:rPr>
        <w:drawing>
          <wp:inline distT="0" distB="0" distL="0" distR="0" wp14:anchorId="5FED3EB9" wp14:editId="101C047C">
            <wp:extent cx="3800475" cy="2946791"/>
            <wp:effectExtent l="0" t="0" r="0" b="0"/>
            <wp:docPr id="2006300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0031" name="Picture 200630031"/>
                    <pic:cNvPicPr/>
                  </pic:nvPicPr>
                  <pic:blipFill>
                    <a:blip r:embed="rId15">
                      <a:extLst>
                        <a:ext uri="{28A0092B-C50C-407E-A947-70E740481C1C}">
                          <a14:useLocalDpi xmlns:a14="http://schemas.microsoft.com/office/drawing/2010/main"/>
                        </a:ext>
                      </a:extLst>
                    </a:blip>
                    <a:stretch>
                      <a:fillRect/>
                    </a:stretch>
                  </pic:blipFill>
                  <pic:spPr>
                    <a:xfrm>
                      <a:off x="0" y="0"/>
                      <a:ext cx="3800475" cy="2946791"/>
                    </a:xfrm>
                    <a:prstGeom prst="rect">
                      <a:avLst/>
                    </a:prstGeom>
                  </pic:spPr>
                </pic:pic>
              </a:graphicData>
            </a:graphic>
          </wp:inline>
        </w:drawing>
      </w:r>
    </w:p>
    <w:p w14:paraId="7814B9DD" w14:textId="77777777" w:rsidR="001B1F0D" w:rsidRDefault="001B1F0D" w:rsidP="00A45818"/>
    <w:p w14:paraId="6B2F6232" w14:textId="77777777" w:rsidR="001B1F0D" w:rsidRDefault="001B1F0D" w:rsidP="00A45818"/>
    <w:p w14:paraId="6A97B2BC" w14:textId="7A83F720" w:rsidR="035C174F" w:rsidRDefault="035C174F" w:rsidP="035C174F"/>
    <w:p w14:paraId="55FDFA58" w14:textId="3727BEF5" w:rsidR="7EC67484" w:rsidRDefault="7EC67484" w:rsidP="7EC67484"/>
    <w:p w14:paraId="4FE4C602" w14:textId="7BBC3388" w:rsidR="666322FF" w:rsidRDefault="666322FF" w:rsidP="666322FF"/>
    <w:p w14:paraId="6521911A" w14:textId="68D47DC8" w:rsidR="001B1F0D" w:rsidRPr="001B1F0D" w:rsidRDefault="001B1F0D" w:rsidP="6D78136B">
      <w:r w:rsidRPr="001B1F0D">
        <w:t>ClientS1 – Internal Adapter</w:t>
      </w:r>
    </w:p>
    <w:p w14:paraId="6129D867" w14:textId="28628F83" w:rsidR="001B1F0D" w:rsidRDefault="4CA997CF" w:rsidP="00A45818">
      <w:r>
        <w:rPr>
          <w:noProof/>
        </w:rPr>
        <w:drawing>
          <wp:inline distT="0" distB="0" distL="0" distR="0" wp14:anchorId="43DD8993" wp14:editId="20EEC3CF">
            <wp:extent cx="5514975" cy="4294523"/>
            <wp:effectExtent l="0" t="0" r="0" b="0"/>
            <wp:docPr id="111018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896" name="Picture 11101896"/>
                    <pic:cNvPicPr/>
                  </pic:nvPicPr>
                  <pic:blipFill>
                    <a:blip r:embed="rId16">
                      <a:extLst>
                        <a:ext uri="{28A0092B-C50C-407E-A947-70E740481C1C}">
                          <a14:useLocalDpi xmlns:a14="http://schemas.microsoft.com/office/drawing/2010/main"/>
                        </a:ext>
                      </a:extLst>
                    </a:blip>
                    <a:stretch>
                      <a:fillRect/>
                    </a:stretch>
                  </pic:blipFill>
                  <pic:spPr>
                    <a:xfrm>
                      <a:off x="0" y="0"/>
                      <a:ext cx="5514975" cy="4294523"/>
                    </a:xfrm>
                    <a:prstGeom prst="rect">
                      <a:avLst/>
                    </a:prstGeom>
                  </pic:spPr>
                </pic:pic>
              </a:graphicData>
            </a:graphic>
          </wp:inline>
        </w:drawing>
      </w:r>
    </w:p>
    <w:p w14:paraId="135A425C" w14:textId="77777777" w:rsidR="001B1F0D" w:rsidRDefault="001B1F0D" w:rsidP="00A45818"/>
    <w:p w14:paraId="73B473E6" w14:textId="77777777" w:rsidR="001B1F0D" w:rsidRDefault="001B1F0D" w:rsidP="00A45818"/>
    <w:p w14:paraId="62DE8A4B" w14:textId="77777777" w:rsidR="001B1F0D" w:rsidRDefault="001B1F0D" w:rsidP="00A45818"/>
    <w:p w14:paraId="6D829CDD" w14:textId="77777777" w:rsidR="001B1F0D" w:rsidRDefault="001B1F0D" w:rsidP="00A45818"/>
    <w:p w14:paraId="30D852AA" w14:textId="485F76BA" w:rsidR="3E39B9BA" w:rsidRDefault="3E39B9BA" w:rsidP="3E39B9BA">
      <w:pPr>
        <w:rPr>
          <w:b/>
          <w:bCs/>
          <w:u w:val="single"/>
        </w:rPr>
      </w:pPr>
    </w:p>
    <w:p w14:paraId="0A6A345C" w14:textId="0F410939" w:rsidR="3E39B9BA" w:rsidRDefault="3E39B9BA" w:rsidP="3E39B9BA">
      <w:pPr>
        <w:rPr>
          <w:b/>
          <w:bCs/>
          <w:u w:val="single"/>
        </w:rPr>
      </w:pPr>
    </w:p>
    <w:p w14:paraId="7B6098DA" w14:textId="732C8596" w:rsidR="3E39B9BA" w:rsidRDefault="3E39B9BA" w:rsidP="3E39B9BA">
      <w:pPr>
        <w:rPr>
          <w:b/>
          <w:bCs/>
          <w:u w:val="single"/>
        </w:rPr>
      </w:pPr>
    </w:p>
    <w:p w14:paraId="3B786493" w14:textId="0E867399" w:rsidR="3E39B9BA" w:rsidRDefault="3E39B9BA" w:rsidP="3E39B9BA">
      <w:pPr>
        <w:rPr>
          <w:b/>
          <w:bCs/>
          <w:u w:val="single"/>
        </w:rPr>
      </w:pPr>
    </w:p>
    <w:p w14:paraId="63AB70D1" w14:textId="7E94D528" w:rsidR="3E39B9BA" w:rsidRDefault="3E39B9BA" w:rsidP="3E39B9BA">
      <w:pPr>
        <w:rPr>
          <w:b/>
          <w:bCs/>
          <w:u w:val="single"/>
        </w:rPr>
      </w:pPr>
    </w:p>
    <w:p w14:paraId="0F3FD55F" w14:textId="315104E4" w:rsidR="3E39B9BA" w:rsidRDefault="3E39B9BA" w:rsidP="3E39B9BA">
      <w:pPr>
        <w:rPr>
          <w:b/>
          <w:bCs/>
          <w:u w:val="single"/>
        </w:rPr>
      </w:pPr>
    </w:p>
    <w:p w14:paraId="07D35C42" w14:textId="261E2ECB" w:rsidR="3E39B9BA" w:rsidRDefault="3E39B9BA" w:rsidP="3E39B9BA">
      <w:pPr>
        <w:rPr>
          <w:b/>
          <w:bCs/>
          <w:u w:val="single"/>
        </w:rPr>
      </w:pPr>
    </w:p>
    <w:p w14:paraId="5181E2E2" w14:textId="7F9FAA02" w:rsidR="3E39B9BA" w:rsidRDefault="3E39B9BA" w:rsidP="3E39B9BA">
      <w:pPr>
        <w:rPr>
          <w:b/>
          <w:bCs/>
          <w:u w:val="single"/>
        </w:rPr>
      </w:pPr>
    </w:p>
    <w:p w14:paraId="4698AD9B" w14:textId="7DD20C3E" w:rsidR="3E39B9BA" w:rsidRDefault="3E39B9BA" w:rsidP="3E39B9BA">
      <w:pPr>
        <w:rPr>
          <w:b/>
          <w:bCs/>
          <w:u w:val="single"/>
        </w:rPr>
      </w:pPr>
    </w:p>
    <w:p w14:paraId="19D46E49" w14:textId="77777777" w:rsidR="000B1BAC" w:rsidRPr="000B1BAC" w:rsidRDefault="000B1BAC" w:rsidP="000B1BAC">
      <w:pPr>
        <w:rPr>
          <w:b/>
          <w:bCs/>
          <w:u w:val="single"/>
        </w:rPr>
      </w:pPr>
      <w:r w:rsidRPr="000B1BAC">
        <w:rPr>
          <w:b/>
          <w:bCs/>
          <w:u w:val="single"/>
        </w:rPr>
        <w:t>2.3 Configure IP Addressing</w:t>
      </w:r>
    </w:p>
    <w:p w14:paraId="1C07DD75" w14:textId="77777777" w:rsidR="001B1F0D" w:rsidRDefault="001B1F0D" w:rsidP="00A45818"/>
    <w:p w14:paraId="17A6D22C" w14:textId="0D4F723A" w:rsidR="09DFF628" w:rsidRDefault="00E86A6F" w:rsidP="09DFF628">
      <w:r>
        <w:t>LCD – ip</w:t>
      </w:r>
      <w:r w:rsidR="13B6A58D">
        <w:t xml:space="preserve">config </w:t>
      </w:r>
      <w:r w:rsidR="13F8A8E6">
        <w:t>showing 192.168.2.1</w:t>
      </w:r>
    </w:p>
    <w:p w14:paraId="5C0EACCC" w14:textId="33F06E80" w:rsidR="09DFF628" w:rsidRDefault="617FEB07" w:rsidP="09DFF628">
      <w:r>
        <w:rPr>
          <w:noProof/>
        </w:rPr>
        <w:drawing>
          <wp:inline distT="0" distB="0" distL="0" distR="0" wp14:anchorId="051196BE" wp14:editId="22D7CCA5">
            <wp:extent cx="6152408" cy="3460090"/>
            <wp:effectExtent l="0" t="0" r="0" b="0"/>
            <wp:docPr id="4802120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12053" name="Picture 480212053"/>
                    <pic:cNvPicPr/>
                  </pic:nvPicPr>
                  <pic:blipFill>
                    <a:blip r:embed="rId17">
                      <a:extLst>
                        <a:ext uri="{28A0092B-C50C-407E-A947-70E740481C1C}">
                          <a14:useLocalDpi xmlns:a14="http://schemas.microsoft.com/office/drawing/2010/main"/>
                        </a:ext>
                      </a:extLst>
                    </a:blip>
                    <a:stretch>
                      <a:fillRect/>
                    </a:stretch>
                  </pic:blipFill>
                  <pic:spPr>
                    <a:xfrm>
                      <a:off x="0" y="0"/>
                      <a:ext cx="6152408" cy="3460090"/>
                    </a:xfrm>
                    <a:prstGeom prst="rect">
                      <a:avLst/>
                    </a:prstGeom>
                  </pic:spPr>
                </pic:pic>
              </a:graphicData>
            </a:graphic>
          </wp:inline>
        </w:drawing>
      </w:r>
    </w:p>
    <w:p w14:paraId="1DE5316C" w14:textId="282D416E" w:rsidR="09DFF628" w:rsidRDefault="09DFF628" w:rsidP="09DFF628"/>
    <w:p w14:paraId="156333DB" w14:textId="0CF9A819" w:rsidR="09DFF628" w:rsidRDefault="09DFF628" w:rsidP="09DFF628"/>
    <w:p w14:paraId="0154B40C" w14:textId="3616CB6F" w:rsidR="00E86A6F" w:rsidRPr="00E86A6F" w:rsidRDefault="00E86A6F" w:rsidP="3C25DB03">
      <w:r>
        <w:t xml:space="preserve">ClientL1 </w:t>
      </w:r>
      <w:r w:rsidR="2E82BEAA">
        <w:t>- ipconfig</w:t>
      </w:r>
    </w:p>
    <w:p w14:paraId="30A665F6" w14:textId="4D805071" w:rsidR="08B83152" w:rsidRDefault="2E82BEAA" w:rsidP="08B83152">
      <w:r>
        <w:rPr>
          <w:noProof/>
        </w:rPr>
        <w:drawing>
          <wp:inline distT="0" distB="0" distL="0" distR="0" wp14:anchorId="2E9EF68A" wp14:editId="53E45509">
            <wp:extent cx="4884593" cy="3047791"/>
            <wp:effectExtent l="0" t="0" r="0" b="0"/>
            <wp:docPr id="3871433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43319" name="Picture 387143319"/>
                    <pic:cNvPicPr/>
                  </pic:nvPicPr>
                  <pic:blipFill>
                    <a:blip r:embed="rId18">
                      <a:extLst>
                        <a:ext uri="{28A0092B-C50C-407E-A947-70E740481C1C}">
                          <a14:useLocalDpi xmlns:a14="http://schemas.microsoft.com/office/drawing/2010/main"/>
                        </a:ext>
                      </a:extLst>
                    </a:blip>
                    <a:stretch>
                      <a:fillRect/>
                    </a:stretch>
                  </pic:blipFill>
                  <pic:spPr>
                    <a:xfrm>
                      <a:off x="0" y="0"/>
                      <a:ext cx="4884593" cy="3047791"/>
                    </a:xfrm>
                    <a:prstGeom prst="rect">
                      <a:avLst/>
                    </a:prstGeom>
                  </pic:spPr>
                </pic:pic>
              </a:graphicData>
            </a:graphic>
          </wp:inline>
        </w:drawing>
      </w:r>
    </w:p>
    <w:p w14:paraId="298BE02A" w14:textId="2DD9DF88" w:rsidR="00E86A6F" w:rsidRPr="00E86A6F" w:rsidRDefault="00E86A6F" w:rsidP="0F1DE548">
      <w:r w:rsidRPr="00E86A6F">
        <w:t>S-DC – IPCONFIG</w:t>
      </w:r>
    </w:p>
    <w:p w14:paraId="497A0349" w14:textId="58DD2706" w:rsidR="00E86A6F" w:rsidRPr="00E86A6F" w:rsidRDefault="09BC83F7" w:rsidP="0F1DE548">
      <w:r>
        <w:rPr>
          <w:noProof/>
        </w:rPr>
        <w:drawing>
          <wp:inline distT="0" distB="0" distL="0" distR="0" wp14:anchorId="07649279" wp14:editId="4E0E64DA">
            <wp:extent cx="5724525" cy="3305175"/>
            <wp:effectExtent l="0" t="0" r="0" b="0"/>
            <wp:docPr id="2107281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81353" name="Picture 2107281353"/>
                    <pic:cNvPicPr/>
                  </pic:nvPicPr>
                  <pic:blipFill>
                    <a:blip r:embed="rId19">
                      <a:extLst>
                        <a:ext uri="{28A0092B-C50C-407E-A947-70E740481C1C}">
                          <a14:useLocalDpi xmlns:a14="http://schemas.microsoft.com/office/drawing/2010/main"/>
                        </a:ext>
                      </a:extLst>
                    </a:blip>
                    <a:stretch>
                      <a:fillRect/>
                    </a:stretch>
                  </pic:blipFill>
                  <pic:spPr>
                    <a:xfrm>
                      <a:off x="0" y="0"/>
                      <a:ext cx="5724525" cy="3305175"/>
                    </a:xfrm>
                    <a:prstGeom prst="rect">
                      <a:avLst/>
                    </a:prstGeom>
                  </pic:spPr>
                </pic:pic>
              </a:graphicData>
            </a:graphic>
          </wp:inline>
        </w:drawing>
      </w:r>
    </w:p>
    <w:p w14:paraId="762380C0" w14:textId="591DFA50" w:rsidR="00E86A6F" w:rsidRPr="00E86A6F" w:rsidRDefault="00E86A6F" w:rsidP="0F1DE548">
      <w:r w:rsidRPr="00E86A6F">
        <w:t>ClientS1 – IPCONFIG showing 192.168.1.10</w:t>
      </w:r>
    </w:p>
    <w:p w14:paraId="54A6C058" w14:textId="2E1ACDB1" w:rsidR="349C96F2" w:rsidRDefault="46F7A4EC" w:rsidP="349C96F2">
      <w:r>
        <w:rPr>
          <w:noProof/>
        </w:rPr>
        <w:drawing>
          <wp:inline distT="0" distB="0" distL="0" distR="0" wp14:anchorId="1B3964C2" wp14:editId="7AA341EA">
            <wp:extent cx="5724525" cy="3219450"/>
            <wp:effectExtent l="0" t="0" r="0" b="0"/>
            <wp:docPr id="1356157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57022" name="Picture 1356157022"/>
                    <pic:cNvPicPr/>
                  </pic:nvPicPr>
                  <pic:blipFill>
                    <a:blip r:embed="rId2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59B9D6AE" w14:textId="77024A1D" w:rsidR="7CC100FA" w:rsidRDefault="7CC100FA" w:rsidP="7CC100FA"/>
    <w:p w14:paraId="2EDACFA3" w14:textId="6C6619D3" w:rsidR="7CC100FA" w:rsidRDefault="7CC100FA" w:rsidP="7CC100FA"/>
    <w:p w14:paraId="3DFECED1" w14:textId="6252F8DF" w:rsidR="00E86A6F" w:rsidRDefault="00E86A6F" w:rsidP="00A45818"/>
    <w:p w14:paraId="162CB96A" w14:textId="77777777" w:rsidR="00A101A5" w:rsidRDefault="00A101A5" w:rsidP="0073058E">
      <w:pPr>
        <w:rPr>
          <w:b/>
          <w:bCs/>
        </w:rPr>
      </w:pPr>
    </w:p>
    <w:p w14:paraId="28971973" w14:textId="77777777" w:rsidR="00A101A5" w:rsidRDefault="00A101A5" w:rsidP="0073058E">
      <w:pPr>
        <w:rPr>
          <w:b/>
          <w:bCs/>
        </w:rPr>
      </w:pPr>
    </w:p>
    <w:p w14:paraId="5437B07C" w14:textId="77777777" w:rsidR="0073058E" w:rsidRPr="0073058E" w:rsidRDefault="0073058E" w:rsidP="0073058E">
      <w:pPr>
        <w:rPr>
          <w:b/>
          <w:bCs/>
        </w:rPr>
      </w:pPr>
      <w:r w:rsidRPr="0073058E">
        <w:rPr>
          <w:b/>
          <w:bCs/>
        </w:rPr>
        <w:t> </w:t>
      </w:r>
      <w:r w:rsidRPr="0073058E">
        <w:rPr>
          <w:b/>
          <w:u w:val="single"/>
        </w:rPr>
        <w:t>2.4 Connectivity Testing</w:t>
      </w:r>
    </w:p>
    <w:p w14:paraId="3CD46A2F" w14:textId="78A59C48" w:rsidR="0073058E" w:rsidRPr="0073058E" w:rsidRDefault="0073058E" w:rsidP="0073058E"/>
    <w:p w14:paraId="7E1ADF82" w14:textId="5ADB1B59" w:rsidR="0073058E" w:rsidRPr="0073058E" w:rsidRDefault="0073058E" w:rsidP="3E0B253D">
      <w:r w:rsidRPr="0073058E">
        <w:t>LCD ping ClientL1 (SUCCESS)</w:t>
      </w:r>
    </w:p>
    <w:p w14:paraId="1B6A4735" w14:textId="0BE5AD21" w:rsidR="7424626B" w:rsidRDefault="005747F7" w:rsidP="7424626B">
      <w:r>
        <w:rPr>
          <w:noProof/>
        </w:rPr>
        <w:drawing>
          <wp:inline distT="0" distB="0" distL="0" distR="0" wp14:anchorId="3ED348A9" wp14:editId="5EAEF25A">
            <wp:extent cx="5724525" cy="3219450"/>
            <wp:effectExtent l="0" t="0" r="0" b="0"/>
            <wp:docPr id="17919946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94653" name="Picture 1791994653"/>
                    <pic:cNvPicPr/>
                  </pic:nvPicPr>
                  <pic:blipFill>
                    <a:blip r:embed="rId1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160E9624" w14:textId="186C6E07" w:rsidR="5DD3798A" w:rsidRDefault="5DD3798A" w:rsidP="5DD3798A"/>
    <w:p w14:paraId="223EC0D2" w14:textId="1C3D7E48" w:rsidR="5DD3798A" w:rsidRDefault="5DD3798A" w:rsidP="5DD3798A"/>
    <w:p w14:paraId="67FD6A45" w14:textId="34BF34CE" w:rsidR="0073058E" w:rsidRPr="0073058E" w:rsidRDefault="0073058E" w:rsidP="23E6A6DD">
      <w:r w:rsidRPr="0073058E">
        <w:t>ClientL1 ping LCD (SUCCESS)</w:t>
      </w:r>
    </w:p>
    <w:p w14:paraId="13BDF301" w14:textId="42FC1370" w:rsidR="04ACAFBF" w:rsidRDefault="22D34423" w:rsidP="04ACAFBF">
      <w:r>
        <w:rPr>
          <w:noProof/>
        </w:rPr>
        <w:drawing>
          <wp:inline distT="0" distB="0" distL="0" distR="0" wp14:anchorId="7FBB7865" wp14:editId="32C90F1C">
            <wp:extent cx="5724525" cy="3038475"/>
            <wp:effectExtent l="0" t="0" r="0" b="0"/>
            <wp:docPr id="4678025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02526" name="Picture 467802526"/>
                    <pic:cNvPicPr/>
                  </pic:nvPicPr>
                  <pic:blipFill>
                    <a:blip r:embed="rId21">
                      <a:extLst>
                        <a:ext uri="{28A0092B-C50C-407E-A947-70E740481C1C}">
                          <a14:useLocalDpi xmlns:a14="http://schemas.microsoft.com/office/drawing/2010/main"/>
                        </a:ext>
                      </a:extLst>
                    </a:blip>
                    <a:stretch>
                      <a:fillRect/>
                    </a:stretch>
                  </pic:blipFill>
                  <pic:spPr>
                    <a:xfrm>
                      <a:off x="0" y="0"/>
                      <a:ext cx="5724525" cy="3038475"/>
                    </a:xfrm>
                    <a:prstGeom prst="rect">
                      <a:avLst/>
                    </a:prstGeom>
                  </pic:spPr>
                </pic:pic>
              </a:graphicData>
            </a:graphic>
          </wp:inline>
        </w:drawing>
      </w:r>
    </w:p>
    <w:p w14:paraId="7FE2D66B" w14:textId="1F850B26" w:rsidR="0073058E" w:rsidRPr="0073058E" w:rsidRDefault="0073058E" w:rsidP="5C2C0908">
      <w:r w:rsidRPr="0073058E">
        <w:t>LCD ping 192.168.1.10 (FAIL – Network unreachable)</w:t>
      </w:r>
    </w:p>
    <w:p w14:paraId="2A6BCB7B" w14:textId="6665385F" w:rsidR="39225DBB" w:rsidRDefault="45B37DFC" w:rsidP="39225DBB">
      <w:r>
        <w:rPr>
          <w:noProof/>
        </w:rPr>
        <w:drawing>
          <wp:inline distT="0" distB="0" distL="0" distR="0" wp14:anchorId="282657B4" wp14:editId="79CF68FA">
            <wp:extent cx="5724525" cy="733425"/>
            <wp:effectExtent l="0" t="0" r="0" b="0"/>
            <wp:docPr id="15437886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88616" name="Picture 1543788616"/>
                    <pic:cNvPicPr/>
                  </pic:nvPicPr>
                  <pic:blipFill>
                    <a:blip r:embed="rId22">
                      <a:extLst>
                        <a:ext uri="{28A0092B-C50C-407E-A947-70E740481C1C}">
                          <a14:useLocalDpi xmlns:a14="http://schemas.microsoft.com/office/drawing/2010/main"/>
                        </a:ext>
                      </a:extLst>
                    </a:blip>
                    <a:stretch>
                      <a:fillRect/>
                    </a:stretch>
                  </pic:blipFill>
                  <pic:spPr>
                    <a:xfrm>
                      <a:off x="0" y="0"/>
                      <a:ext cx="5724525" cy="733425"/>
                    </a:xfrm>
                    <a:prstGeom prst="rect">
                      <a:avLst/>
                    </a:prstGeom>
                  </pic:spPr>
                </pic:pic>
              </a:graphicData>
            </a:graphic>
          </wp:inline>
        </w:drawing>
      </w:r>
    </w:p>
    <w:p w14:paraId="54F4D559" w14:textId="4E533B3E" w:rsidR="0F34E52D" w:rsidRDefault="54DE4B5C" w:rsidP="0F34E52D">
      <w:r>
        <w:t>SDC ping to clientS1</w:t>
      </w:r>
    </w:p>
    <w:p w14:paraId="4E605D34" w14:textId="3050D586" w:rsidR="0073058E" w:rsidRPr="0073058E" w:rsidRDefault="6E0595C8" w:rsidP="0073058E">
      <w:r>
        <w:rPr>
          <w:noProof/>
        </w:rPr>
        <w:drawing>
          <wp:inline distT="0" distB="0" distL="0" distR="0" wp14:anchorId="7BCEDF5A" wp14:editId="36E26BDC">
            <wp:extent cx="5334000" cy="3310453"/>
            <wp:effectExtent l="0" t="0" r="0" b="0"/>
            <wp:docPr id="15222038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03893" name="Picture 1522203893"/>
                    <pic:cNvPicPr/>
                  </pic:nvPicPr>
                  <pic:blipFill>
                    <a:blip r:embed="rId23">
                      <a:extLst>
                        <a:ext uri="{28A0092B-C50C-407E-A947-70E740481C1C}">
                          <a14:useLocalDpi xmlns:a14="http://schemas.microsoft.com/office/drawing/2010/main"/>
                        </a:ext>
                      </a:extLst>
                    </a:blip>
                    <a:stretch>
                      <a:fillRect/>
                    </a:stretch>
                  </pic:blipFill>
                  <pic:spPr>
                    <a:xfrm>
                      <a:off x="0" y="0"/>
                      <a:ext cx="5334000" cy="3310453"/>
                    </a:xfrm>
                    <a:prstGeom prst="rect">
                      <a:avLst/>
                    </a:prstGeom>
                  </pic:spPr>
                </pic:pic>
              </a:graphicData>
            </a:graphic>
          </wp:inline>
        </w:drawing>
      </w:r>
    </w:p>
    <w:p w14:paraId="2F86A636" w14:textId="7E250DEC" w:rsidR="361A51B8" w:rsidRDefault="361A51B8"/>
    <w:p w14:paraId="7E914C1A" w14:textId="1523182E" w:rsidR="2BDD467D" w:rsidRDefault="2BDD467D"/>
    <w:p w14:paraId="2633914D" w14:textId="65530360" w:rsidR="2BDD467D" w:rsidRDefault="38C4C14D">
      <w:r>
        <w:t>Clients1 ping to SDC</w:t>
      </w:r>
    </w:p>
    <w:p w14:paraId="3FB88941" w14:textId="15A013C2" w:rsidR="2BDD467D" w:rsidRDefault="0F107882">
      <w:r>
        <w:rPr>
          <w:noProof/>
        </w:rPr>
        <w:drawing>
          <wp:anchor distT="0" distB="0" distL="114300" distR="114300" simplePos="0" relativeHeight="251658241" behindDoc="0" locked="0" layoutInCell="1" allowOverlap="1" wp14:anchorId="698FDDA0" wp14:editId="1A63FA45">
            <wp:simplePos x="0" y="0"/>
            <wp:positionH relativeFrom="column">
              <wp:posOffset>47625</wp:posOffset>
            </wp:positionH>
            <wp:positionV relativeFrom="paragraph">
              <wp:posOffset>38100</wp:posOffset>
            </wp:positionV>
            <wp:extent cx="3736138" cy="3102051"/>
            <wp:effectExtent l="0" t="0" r="0" b="0"/>
            <wp:wrapNone/>
            <wp:docPr id="19037021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02153" name="Picture 1903702153"/>
                    <pic:cNvPicPr/>
                  </pic:nvPicPr>
                  <pic:blipFill>
                    <a:blip r:embed="rId24">
                      <a:extLst>
                        <a:ext uri="{28A0092B-C50C-407E-A947-70E740481C1C}">
                          <a14:useLocalDpi xmlns:a14="http://schemas.microsoft.com/office/drawing/2010/main"/>
                        </a:ext>
                      </a:extLst>
                    </a:blip>
                    <a:stretch>
                      <a:fillRect/>
                    </a:stretch>
                  </pic:blipFill>
                  <pic:spPr>
                    <a:xfrm>
                      <a:off x="0" y="0"/>
                      <a:ext cx="3736138" cy="3102051"/>
                    </a:xfrm>
                    <a:prstGeom prst="rect">
                      <a:avLst/>
                    </a:prstGeom>
                  </pic:spPr>
                </pic:pic>
              </a:graphicData>
            </a:graphic>
            <wp14:sizeRelH relativeFrom="page">
              <wp14:pctWidth>0</wp14:pctWidth>
            </wp14:sizeRelH>
            <wp14:sizeRelV relativeFrom="page">
              <wp14:pctHeight>0</wp14:pctHeight>
            </wp14:sizeRelV>
          </wp:anchor>
        </w:drawing>
      </w:r>
    </w:p>
    <w:p w14:paraId="36F3EF42" w14:textId="6D430F02" w:rsidR="2BDD467D" w:rsidRDefault="2BDD467D"/>
    <w:p w14:paraId="07A35806" w14:textId="3C50F967" w:rsidR="00E86A6F" w:rsidRDefault="00E86A6F" w:rsidP="00A45818"/>
    <w:p w14:paraId="108D87CF" w14:textId="77777777" w:rsidR="00251AB7" w:rsidRDefault="00251AB7" w:rsidP="00A45818"/>
    <w:p w14:paraId="2CA10FD5" w14:textId="77777777" w:rsidR="00251AB7" w:rsidRDefault="00251AB7" w:rsidP="00A45818"/>
    <w:p w14:paraId="3EDFFEE7" w14:textId="77777777" w:rsidR="00251AB7" w:rsidRDefault="00251AB7" w:rsidP="00A45818"/>
    <w:p w14:paraId="4320A80C" w14:textId="77777777" w:rsidR="00251AB7" w:rsidRDefault="00251AB7" w:rsidP="00A45818"/>
    <w:p w14:paraId="469F5637" w14:textId="77777777" w:rsidR="00251AB7" w:rsidRDefault="00251AB7" w:rsidP="00A45818"/>
    <w:p w14:paraId="5145BD11" w14:textId="77777777" w:rsidR="00251AB7" w:rsidRDefault="00251AB7" w:rsidP="00A45818"/>
    <w:p w14:paraId="083C1C51" w14:textId="77777777" w:rsidR="00251AB7" w:rsidRDefault="00251AB7" w:rsidP="00A45818"/>
    <w:p w14:paraId="61A00984" w14:textId="77777777" w:rsidR="00251AB7" w:rsidRDefault="00251AB7" w:rsidP="00A45818"/>
    <w:p w14:paraId="54377466" w14:textId="77777777" w:rsidR="00251AB7" w:rsidRDefault="00251AB7" w:rsidP="00A45818"/>
    <w:p w14:paraId="3CDE19A8" w14:textId="77777777" w:rsidR="00251AB7" w:rsidRDefault="00251AB7" w:rsidP="00A45818"/>
    <w:p w14:paraId="0868384A" w14:textId="77777777" w:rsidR="00251AB7" w:rsidRDefault="00251AB7" w:rsidP="00A45818"/>
    <w:p w14:paraId="27F923CF" w14:textId="77777777" w:rsidR="00251AB7" w:rsidRPr="00251AB7" w:rsidRDefault="00251AB7" w:rsidP="00251AB7">
      <w:pPr>
        <w:pStyle w:val="Heading3"/>
      </w:pPr>
      <w:r w:rsidRPr="00251AB7">
        <w:t>Task 3 – Reflection</w:t>
      </w:r>
    </w:p>
    <w:p w14:paraId="4D2EFD5F" w14:textId="77777777" w:rsidR="00251AB7" w:rsidRDefault="00251AB7" w:rsidP="00A45818"/>
    <w:p w14:paraId="4223D3C2" w14:textId="77777777" w:rsidR="006816DC" w:rsidRDefault="006772C8" w:rsidP="00A45818">
      <w:r w:rsidRPr="006772C8">
        <w:t xml:space="preserve">In Task 2, I set up a virtualised network with VirtualBox, with several virtual machines (VMs) set up on two different subnets. One of the biggest problems was making sure that the dual network adapters (NAT and Internal Network – </w:t>
      </w:r>
      <w:proofErr w:type="spellStart"/>
      <w:r w:rsidRPr="006772C8">
        <w:t>INTLondon</w:t>
      </w:r>
      <w:proofErr w:type="spellEnd"/>
      <w:r w:rsidRPr="006772C8">
        <w:t>) were set up correctly. Even though the adapters were set up correctly in VirtualBox, the connection didn't work at first because the internal interface was down.</w:t>
      </w:r>
      <w:r w:rsidRPr="006772C8">
        <w:br/>
      </w:r>
      <w:r w:rsidRPr="006772C8">
        <w:br/>
        <w:t xml:space="preserve">While setting up static IP addresses on the Debian server (L-CD), I ran into problems where the interface didn't keep settings and ping tests said Network is unreachable. I figured out that the interface wasn't working right by using commands like </w:t>
      </w:r>
      <w:proofErr w:type="spellStart"/>
      <w:r w:rsidRPr="006772C8">
        <w:t>ip</w:t>
      </w:r>
      <w:proofErr w:type="spellEnd"/>
      <w:r w:rsidRPr="006772C8">
        <w:t xml:space="preserve"> a, </w:t>
      </w:r>
      <w:proofErr w:type="spellStart"/>
      <w:r w:rsidRPr="006772C8">
        <w:t>ip</w:t>
      </w:r>
      <w:proofErr w:type="spellEnd"/>
      <w:r w:rsidRPr="006772C8">
        <w:t xml:space="preserve"> route, and </w:t>
      </w:r>
      <w:proofErr w:type="spellStart"/>
      <w:r w:rsidRPr="006772C8">
        <w:t>ip</w:t>
      </w:r>
      <w:proofErr w:type="spellEnd"/>
      <w:r w:rsidRPr="006772C8">
        <w:t xml:space="preserve"> neigh. I used </w:t>
      </w:r>
      <w:proofErr w:type="spellStart"/>
      <w:r w:rsidRPr="006772C8">
        <w:t>ip</w:t>
      </w:r>
      <w:proofErr w:type="spellEnd"/>
      <w:r w:rsidRPr="006772C8">
        <w:t xml:space="preserve"> link set to manually bring up the interface and </w:t>
      </w:r>
      <w:proofErr w:type="spellStart"/>
      <w:r w:rsidRPr="006772C8">
        <w:t>ip</w:t>
      </w:r>
      <w:proofErr w:type="spellEnd"/>
      <w:r w:rsidRPr="006772C8">
        <w:t xml:space="preserve"> </w:t>
      </w:r>
      <w:proofErr w:type="spellStart"/>
      <w:r w:rsidRPr="006772C8">
        <w:t>addr</w:t>
      </w:r>
      <w:proofErr w:type="spellEnd"/>
      <w:r w:rsidRPr="006772C8">
        <w:t xml:space="preserve"> add to give it an IP address.</w:t>
      </w:r>
      <w:r w:rsidR="00286FDC">
        <w:br/>
      </w:r>
      <w:r w:rsidR="00286FDC">
        <w:br/>
      </w:r>
      <w:r w:rsidR="00286FDC" w:rsidRPr="00286FDC">
        <w:t>Ping was used to test both successful connectivity within the same subnet (192.168.2.0/24) and failed connectivity across different subnets (192.168.1.0/24), as needed. This proved that the network was divided up correctly.</w:t>
      </w:r>
      <w:r w:rsidR="00286FDC" w:rsidRPr="00286FDC">
        <w:br/>
      </w:r>
      <w:r w:rsidR="00286FDC" w:rsidRPr="00286FDC">
        <w:br/>
        <w:t>Instead of changing a lot of things at once, problems were fixed one step at a time by checking adapter settings, IP configuration, and routing tables.</w:t>
      </w:r>
      <w:r w:rsidR="006816DC">
        <w:br/>
      </w:r>
    </w:p>
    <w:p w14:paraId="17DC106E" w14:textId="50F42B09" w:rsidR="00251AB7" w:rsidRPr="00A02555" w:rsidRDefault="006816DC" w:rsidP="00A45818">
      <w:r w:rsidRPr="006816DC">
        <w:t xml:space="preserve">This task made me feel </w:t>
      </w:r>
      <w:proofErr w:type="gramStart"/>
      <w:r w:rsidRPr="006816DC">
        <w:t>more sure</w:t>
      </w:r>
      <w:proofErr w:type="gramEnd"/>
      <w:r w:rsidRPr="006816DC">
        <w:t xml:space="preserve"> of my ability to fix network problems. I learned that it's important to check the states of both physical and virtual adapters before assuming that there are problems with the configuration. The experience showed me again how important it is to use structured testing and command-line diagnostics to fix connectivity problems.</w:t>
      </w:r>
    </w:p>
    <w:sectPr w:rsidR="00251AB7" w:rsidRPr="00A025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D5072" w14:textId="77777777" w:rsidR="00172305" w:rsidRDefault="00172305" w:rsidP="007B6352">
      <w:pPr>
        <w:spacing w:after="0" w:line="240" w:lineRule="auto"/>
      </w:pPr>
      <w:r>
        <w:separator/>
      </w:r>
    </w:p>
  </w:endnote>
  <w:endnote w:type="continuationSeparator" w:id="0">
    <w:p w14:paraId="4BDBADA1" w14:textId="77777777" w:rsidR="00172305" w:rsidRDefault="00172305" w:rsidP="007B6352">
      <w:pPr>
        <w:spacing w:after="0" w:line="240" w:lineRule="auto"/>
      </w:pPr>
      <w:r>
        <w:continuationSeparator/>
      </w:r>
    </w:p>
  </w:endnote>
  <w:endnote w:type="continuationNotice" w:id="1">
    <w:p w14:paraId="468A472B" w14:textId="77777777" w:rsidR="00172305" w:rsidRDefault="001723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D92EA" w14:textId="77777777" w:rsidR="00172305" w:rsidRDefault="00172305" w:rsidP="007B6352">
      <w:pPr>
        <w:spacing w:after="0" w:line="240" w:lineRule="auto"/>
      </w:pPr>
      <w:r>
        <w:separator/>
      </w:r>
    </w:p>
  </w:footnote>
  <w:footnote w:type="continuationSeparator" w:id="0">
    <w:p w14:paraId="4CA2AFC9" w14:textId="77777777" w:rsidR="00172305" w:rsidRDefault="00172305" w:rsidP="007B6352">
      <w:pPr>
        <w:spacing w:after="0" w:line="240" w:lineRule="auto"/>
      </w:pPr>
      <w:r>
        <w:continuationSeparator/>
      </w:r>
    </w:p>
  </w:footnote>
  <w:footnote w:type="continuationNotice" w:id="1">
    <w:p w14:paraId="33F2784D" w14:textId="77777777" w:rsidR="00172305" w:rsidRDefault="0017230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36D6"/>
    <w:multiLevelType w:val="multilevel"/>
    <w:tmpl w:val="C08A04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F440B"/>
    <w:multiLevelType w:val="multilevel"/>
    <w:tmpl w:val="306607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7A4A74"/>
    <w:multiLevelType w:val="multilevel"/>
    <w:tmpl w:val="010C97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333B5F"/>
    <w:multiLevelType w:val="multilevel"/>
    <w:tmpl w:val="BD08669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512AC9"/>
    <w:multiLevelType w:val="multilevel"/>
    <w:tmpl w:val="529E09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43437"/>
    <w:multiLevelType w:val="multilevel"/>
    <w:tmpl w:val="A18CFAA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7133AE"/>
    <w:multiLevelType w:val="multilevel"/>
    <w:tmpl w:val="CD68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51AA8"/>
    <w:multiLevelType w:val="multilevel"/>
    <w:tmpl w:val="AD54068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645617">
    <w:abstractNumId w:val="4"/>
  </w:num>
  <w:num w:numId="2" w16cid:durableId="1464034938">
    <w:abstractNumId w:val="1"/>
  </w:num>
  <w:num w:numId="3" w16cid:durableId="52628647">
    <w:abstractNumId w:val="0"/>
  </w:num>
  <w:num w:numId="4" w16cid:durableId="1780250014">
    <w:abstractNumId w:val="3"/>
  </w:num>
  <w:num w:numId="5" w16cid:durableId="1278636503">
    <w:abstractNumId w:val="5"/>
  </w:num>
  <w:num w:numId="6" w16cid:durableId="2051149165">
    <w:abstractNumId w:val="7"/>
  </w:num>
  <w:num w:numId="7" w16cid:durableId="1024209965">
    <w:abstractNumId w:val="6"/>
  </w:num>
  <w:num w:numId="8" w16cid:durableId="1588148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C3"/>
    <w:rsid w:val="000011B2"/>
    <w:rsid w:val="00014486"/>
    <w:rsid w:val="00016EF1"/>
    <w:rsid w:val="000176B1"/>
    <w:rsid w:val="00021622"/>
    <w:rsid w:val="0002385F"/>
    <w:rsid w:val="000249AA"/>
    <w:rsid w:val="00034DBE"/>
    <w:rsid w:val="00041BAE"/>
    <w:rsid w:val="00046992"/>
    <w:rsid w:val="00050D60"/>
    <w:rsid w:val="00050E20"/>
    <w:rsid w:val="00056EAC"/>
    <w:rsid w:val="0005768A"/>
    <w:rsid w:val="00066E13"/>
    <w:rsid w:val="00073017"/>
    <w:rsid w:val="00073DD6"/>
    <w:rsid w:val="000743DE"/>
    <w:rsid w:val="00076816"/>
    <w:rsid w:val="000918E2"/>
    <w:rsid w:val="00091B80"/>
    <w:rsid w:val="000923E4"/>
    <w:rsid w:val="00097EBD"/>
    <w:rsid w:val="000A40E4"/>
    <w:rsid w:val="000A5CCD"/>
    <w:rsid w:val="000B1BAC"/>
    <w:rsid w:val="000B209A"/>
    <w:rsid w:val="000B411C"/>
    <w:rsid w:val="000C5203"/>
    <w:rsid w:val="000C726C"/>
    <w:rsid w:val="000D0421"/>
    <w:rsid w:val="000D1112"/>
    <w:rsid w:val="000D241B"/>
    <w:rsid w:val="000D3D0D"/>
    <w:rsid w:val="000D50B9"/>
    <w:rsid w:val="000D53D4"/>
    <w:rsid w:val="000D5CF5"/>
    <w:rsid w:val="000D79C2"/>
    <w:rsid w:val="000E22BB"/>
    <w:rsid w:val="000E66E9"/>
    <w:rsid w:val="000E682E"/>
    <w:rsid w:val="000F466A"/>
    <w:rsid w:val="000F766A"/>
    <w:rsid w:val="001001D0"/>
    <w:rsid w:val="001012EA"/>
    <w:rsid w:val="00103080"/>
    <w:rsid w:val="001043E3"/>
    <w:rsid w:val="00105EF9"/>
    <w:rsid w:val="001104F8"/>
    <w:rsid w:val="00121198"/>
    <w:rsid w:val="0012472E"/>
    <w:rsid w:val="00126674"/>
    <w:rsid w:val="001374A6"/>
    <w:rsid w:val="0014338C"/>
    <w:rsid w:val="00153BB1"/>
    <w:rsid w:val="00156A9E"/>
    <w:rsid w:val="001617AD"/>
    <w:rsid w:val="00162AC7"/>
    <w:rsid w:val="00164E01"/>
    <w:rsid w:val="00172305"/>
    <w:rsid w:val="001726CD"/>
    <w:rsid w:val="00173C42"/>
    <w:rsid w:val="00176EC5"/>
    <w:rsid w:val="0017746F"/>
    <w:rsid w:val="001779AC"/>
    <w:rsid w:val="00180E71"/>
    <w:rsid w:val="001825D1"/>
    <w:rsid w:val="00182F3E"/>
    <w:rsid w:val="00185681"/>
    <w:rsid w:val="001878C2"/>
    <w:rsid w:val="00197C2A"/>
    <w:rsid w:val="001A275E"/>
    <w:rsid w:val="001A27D8"/>
    <w:rsid w:val="001A2ABC"/>
    <w:rsid w:val="001A6480"/>
    <w:rsid w:val="001B05DF"/>
    <w:rsid w:val="001B1F0D"/>
    <w:rsid w:val="001D089F"/>
    <w:rsid w:val="001D24CD"/>
    <w:rsid w:val="001D58A2"/>
    <w:rsid w:val="001E4313"/>
    <w:rsid w:val="001E6169"/>
    <w:rsid w:val="001F1AD9"/>
    <w:rsid w:val="001F2777"/>
    <w:rsid w:val="001F35C5"/>
    <w:rsid w:val="001F3741"/>
    <w:rsid w:val="001F7549"/>
    <w:rsid w:val="001F7765"/>
    <w:rsid w:val="001F7A7B"/>
    <w:rsid w:val="00200F33"/>
    <w:rsid w:val="00204DEE"/>
    <w:rsid w:val="00205286"/>
    <w:rsid w:val="00207826"/>
    <w:rsid w:val="00214052"/>
    <w:rsid w:val="0021548E"/>
    <w:rsid w:val="0021690E"/>
    <w:rsid w:val="00217F8B"/>
    <w:rsid w:val="002226D7"/>
    <w:rsid w:val="00223333"/>
    <w:rsid w:val="002334E1"/>
    <w:rsid w:val="002336AA"/>
    <w:rsid w:val="002379B7"/>
    <w:rsid w:val="00240306"/>
    <w:rsid w:val="00240F2E"/>
    <w:rsid w:val="00251AB7"/>
    <w:rsid w:val="00251F95"/>
    <w:rsid w:val="002522CC"/>
    <w:rsid w:val="00253FC6"/>
    <w:rsid w:val="002611EC"/>
    <w:rsid w:val="00262F6A"/>
    <w:rsid w:val="00266003"/>
    <w:rsid w:val="00267C61"/>
    <w:rsid w:val="0027024D"/>
    <w:rsid w:val="00273DA2"/>
    <w:rsid w:val="00277EF6"/>
    <w:rsid w:val="00280D72"/>
    <w:rsid w:val="00281AA5"/>
    <w:rsid w:val="00286242"/>
    <w:rsid w:val="00286FDC"/>
    <w:rsid w:val="00291114"/>
    <w:rsid w:val="00291468"/>
    <w:rsid w:val="002A2FDC"/>
    <w:rsid w:val="002A4192"/>
    <w:rsid w:val="002A725E"/>
    <w:rsid w:val="002A79D4"/>
    <w:rsid w:val="002A7F8A"/>
    <w:rsid w:val="002B1103"/>
    <w:rsid w:val="002B2282"/>
    <w:rsid w:val="002B4DA2"/>
    <w:rsid w:val="002C067C"/>
    <w:rsid w:val="002C0E05"/>
    <w:rsid w:val="002C37C9"/>
    <w:rsid w:val="002C3A95"/>
    <w:rsid w:val="002C68CD"/>
    <w:rsid w:val="002C7FA1"/>
    <w:rsid w:val="002D30F9"/>
    <w:rsid w:val="002D5DC0"/>
    <w:rsid w:val="002E0336"/>
    <w:rsid w:val="002E046C"/>
    <w:rsid w:val="002E15FB"/>
    <w:rsid w:val="002E2CAC"/>
    <w:rsid w:val="002E3937"/>
    <w:rsid w:val="002E647C"/>
    <w:rsid w:val="00300F72"/>
    <w:rsid w:val="00303AEE"/>
    <w:rsid w:val="003045C8"/>
    <w:rsid w:val="0031008E"/>
    <w:rsid w:val="00310CFD"/>
    <w:rsid w:val="00312DC0"/>
    <w:rsid w:val="00314525"/>
    <w:rsid w:val="00315C64"/>
    <w:rsid w:val="00322E2B"/>
    <w:rsid w:val="0032526A"/>
    <w:rsid w:val="0032549B"/>
    <w:rsid w:val="00325AE4"/>
    <w:rsid w:val="003357B0"/>
    <w:rsid w:val="0034084F"/>
    <w:rsid w:val="00355CB6"/>
    <w:rsid w:val="003642FE"/>
    <w:rsid w:val="0036455B"/>
    <w:rsid w:val="003660C1"/>
    <w:rsid w:val="00370855"/>
    <w:rsid w:val="00373380"/>
    <w:rsid w:val="00373B1E"/>
    <w:rsid w:val="0037515B"/>
    <w:rsid w:val="0037630F"/>
    <w:rsid w:val="00381471"/>
    <w:rsid w:val="00382F32"/>
    <w:rsid w:val="00384A3D"/>
    <w:rsid w:val="003850AE"/>
    <w:rsid w:val="0039246E"/>
    <w:rsid w:val="0039252E"/>
    <w:rsid w:val="003931C7"/>
    <w:rsid w:val="003A1087"/>
    <w:rsid w:val="003A305D"/>
    <w:rsid w:val="003A579B"/>
    <w:rsid w:val="003B05F6"/>
    <w:rsid w:val="003C20C4"/>
    <w:rsid w:val="003C758C"/>
    <w:rsid w:val="003C7A67"/>
    <w:rsid w:val="003C7CF3"/>
    <w:rsid w:val="003D47E9"/>
    <w:rsid w:val="003D54F1"/>
    <w:rsid w:val="003D647B"/>
    <w:rsid w:val="003D7277"/>
    <w:rsid w:val="003D784C"/>
    <w:rsid w:val="003E1861"/>
    <w:rsid w:val="003E3ECB"/>
    <w:rsid w:val="003F08D6"/>
    <w:rsid w:val="00400BD7"/>
    <w:rsid w:val="00401F98"/>
    <w:rsid w:val="0040360A"/>
    <w:rsid w:val="00413ED1"/>
    <w:rsid w:val="004150DE"/>
    <w:rsid w:val="004211B3"/>
    <w:rsid w:val="00427444"/>
    <w:rsid w:val="00431B2B"/>
    <w:rsid w:val="0043549B"/>
    <w:rsid w:val="004367D2"/>
    <w:rsid w:val="0044065C"/>
    <w:rsid w:val="004412E6"/>
    <w:rsid w:val="0044145A"/>
    <w:rsid w:val="00442261"/>
    <w:rsid w:val="00450B4E"/>
    <w:rsid w:val="00457D19"/>
    <w:rsid w:val="004615B0"/>
    <w:rsid w:val="00464463"/>
    <w:rsid w:val="004675E9"/>
    <w:rsid w:val="004716F8"/>
    <w:rsid w:val="004733E1"/>
    <w:rsid w:val="00473BD6"/>
    <w:rsid w:val="00475498"/>
    <w:rsid w:val="00475DD1"/>
    <w:rsid w:val="00482F11"/>
    <w:rsid w:val="00484EFE"/>
    <w:rsid w:val="004856DC"/>
    <w:rsid w:val="00487835"/>
    <w:rsid w:val="00492169"/>
    <w:rsid w:val="004A2702"/>
    <w:rsid w:val="004A6868"/>
    <w:rsid w:val="004B075F"/>
    <w:rsid w:val="004B0900"/>
    <w:rsid w:val="004B3E68"/>
    <w:rsid w:val="004B5362"/>
    <w:rsid w:val="004B6BA1"/>
    <w:rsid w:val="004B6DB2"/>
    <w:rsid w:val="004B7299"/>
    <w:rsid w:val="004B78A6"/>
    <w:rsid w:val="004C29C8"/>
    <w:rsid w:val="004C68E1"/>
    <w:rsid w:val="004D0A1E"/>
    <w:rsid w:val="004D1098"/>
    <w:rsid w:val="004D28F9"/>
    <w:rsid w:val="004E2865"/>
    <w:rsid w:val="004F5C8B"/>
    <w:rsid w:val="004F67D5"/>
    <w:rsid w:val="00500DE9"/>
    <w:rsid w:val="00502C5E"/>
    <w:rsid w:val="00503672"/>
    <w:rsid w:val="00506EAB"/>
    <w:rsid w:val="00510835"/>
    <w:rsid w:val="00511695"/>
    <w:rsid w:val="0051283F"/>
    <w:rsid w:val="0051683E"/>
    <w:rsid w:val="005170DD"/>
    <w:rsid w:val="00521006"/>
    <w:rsid w:val="0053463D"/>
    <w:rsid w:val="00536F3F"/>
    <w:rsid w:val="00537684"/>
    <w:rsid w:val="005432C2"/>
    <w:rsid w:val="00545FD5"/>
    <w:rsid w:val="005460FC"/>
    <w:rsid w:val="005470BE"/>
    <w:rsid w:val="00550BF6"/>
    <w:rsid w:val="0055272A"/>
    <w:rsid w:val="0055334F"/>
    <w:rsid w:val="005543AE"/>
    <w:rsid w:val="005615AD"/>
    <w:rsid w:val="00561CC5"/>
    <w:rsid w:val="0056301C"/>
    <w:rsid w:val="005662DC"/>
    <w:rsid w:val="00570954"/>
    <w:rsid w:val="005747F7"/>
    <w:rsid w:val="005801EE"/>
    <w:rsid w:val="0058479D"/>
    <w:rsid w:val="005903F1"/>
    <w:rsid w:val="00591A80"/>
    <w:rsid w:val="00595492"/>
    <w:rsid w:val="005A1B0A"/>
    <w:rsid w:val="005A4A36"/>
    <w:rsid w:val="005A766B"/>
    <w:rsid w:val="005C009D"/>
    <w:rsid w:val="005C4823"/>
    <w:rsid w:val="005C7D50"/>
    <w:rsid w:val="005D2E3E"/>
    <w:rsid w:val="005D5567"/>
    <w:rsid w:val="005E5AA5"/>
    <w:rsid w:val="005E723C"/>
    <w:rsid w:val="005F0992"/>
    <w:rsid w:val="005F1CBF"/>
    <w:rsid w:val="005F2B6F"/>
    <w:rsid w:val="005F4409"/>
    <w:rsid w:val="005F5E1F"/>
    <w:rsid w:val="0060148B"/>
    <w:rsid w:val="0060318C"/>
    <w:rsid w:val="006035B0"/>
    <w:rsid w:val="00605691"/>
    <w:rsid w:val="00614484"/>
    <w:rsid w:val="00632AF6"/>
    <w:rsid w:val="006418E0"/>
    <w:rsid w:val="0064238D"/>
    <w:rsid w:val="0064756A"/>
    <w:rsid w:val="0065117E"/>
    <w:rsid w:val="00652A4E"/>
    <w:rsid w:val="006536D8"/>
    <w:rsid w:val="00657843"/>
    <w:rsid w:val="006605C9"/>
    <w:rsid w:val="00661AE1"/>
    <w:rsid w:val="00663519"/>
    <w:rsid w:val="00663670"/>
    <w:rsid w:val="00670202"/>
    <w:rsid w:val="00675685"/>
    <w:rsid w:val="00675D0D"/>
    <w:rsid w:val="006772C8"/>
    <w:rsid w:val="00680A0A"/>
    <w:rsid w:val="00680D12"/>
    <w:rsid w:val="006816DC"/>
    <w:rsid w:val="006842C1"/>
    <w:rsid w:val="00685E02"/>
    <w:rsid w:val="00691C41"/>
    <w:rsid w:val="00696E9D"/>
    <w:rsid w:val="00697273"/>
    <w:rsid w:val="00697D29"/>
    <w:rsid w:val="006A41A6"/>
    <w:rsid w:val="006A6ECB"/>
    <w:rsid w:val="006A7094"/>
    <w:rsid w:val="006B5D9A"/>
    <w:rsid w:val="006B64D3"/>
    <w:rsid w:val="006B64ED"/>
    <w:rsid w:val="006B7486"/>
    <w:rsid w:val="006C0E9C"/>
    <w:rsid w:val="006C1849"/>
    <w:rsid w:val="006C2190"/>
    <w:rsid w:val="006D19E3"/>
    <w:rsid w:val="006E1A87"/>
    <w:rsid w:val="006E386B"/>
    <w:rsid w:val="006F0DC7"/>
    <w:rsid w:val="006F1D45"/>
    <w:rsid w:val="006F2D4B"/>
    <w:rsid w:val="006F2D8D"/>
    <w:rsid w:val="006F6C18"/>
    <w:rsid w:val="006F726A"/>
    <w:rsid w:val="006F751D"/>
    <w:rsid w:val="006F7C4B"/>
    <w:rsid w:val="006F7E1D"/>
    <w:rsid w:val="007002D0"/>
    <w:rsid w:val="00712285"/>
    <w:rsid w:val="00712C28"/>
    <w:rsid w:val="00713A5F"/>
    <w:rsid w:val="007142E6"/>
    <w:rsid w:val="00715592"/>
    <w:rsid w:val="007168BC"/>
    <w:rsid w:val="00720066"/>
    <w:rsid w:val="0072483B"/>
    <w:rsid w:val="0072722D"/>
    <w:rsid w:val="0073058E"/>
    <w:rsid w:val="00731940"/>
    <w:rsid w:val="0073272A"/>
    <w:rsid w:val="00732A97"/>
    <w:rsid w:val="0074285A"/>
    <w:rsid w:val="00746066"/>
    <w:rsid w:val="007464F8"/>
    <w:rsid w:val="007466A9"/>
    <w:rsid w:val="00752E34"/>
    <w:rsid w:val="00754A56"/>
    <w:rsid w:val="00755BB4"/>
    <w:rsid w:val="00757604"/>
    <w:rsid w:val="007579A3"/>
    <w:rsid w:val="007651B4"/>
    <w:rsid w:val="00766EEA"/>
    <w:rsid w:val="007679DE"/>
    <w:rsid w:val="007739F3"/>
    <w:rsid w:val="00776309"/>
    <w:rsid w:val="00776A1C"/>
    <w:rsid w:val="00783DAE"/>
    <w:rsid w:val="00784D6C"/>
    <w:rsid w:val="007868D3"/>
    <w:rsid w:val="00790CFB"/>
    <w:rsid w:val="00790FF3"/>
    <w:rsid w:val="00797EC0"/>
    <w:rsid w:val="007A289F"/>
    <w:rsid w:val="007A355D"/>
    <w:rsid w:val="007A5622"/>
    <w:rsid w:val="007A7DFC"/>
    <w:rsid w:val="007B0283"/>
    <w:rsid w:val="007B1516"/>
    <w:rsid w:val="007B2E0F"/>
    <w:rsid w:val="007B6352"/>
    <w:rsid w:val="007C1E79"/>
    <w:rsid w:val="007C3C6E"/>
    <w:rsid w:val="007C56B0"/>
    <w:rsid w:val="007C56CA"/>
    <w:rsid w:val="007C6F51"/>
    <w:rsid w:val="007D0B13"/>
    <w:rsid w:val="007D2292"/>
    <w:rsid w:val="007E3D51"/>
    <w:rsid w:val="007E5C1C"/>
    <w:rsid w:val="007F1042"/>
    <w:rsid w:val="007F341B"/>
    <w:rsid w:val="007F3B1B"/>
    <w:rsid w:val="007F423E"/>
    <w:rsid w:val="007F6368"/>
    <w:rsid w:val="007F6C67"/>
    <w:rsid w:val="007F70FD"/>
    <w:rsid w:val="00803A13"/>
    <w:rsid w:val="008044DD"/>
    <w:rsid w:val="00805C8A"/>
    <w:rsid w:val="00807A0E"/>
    <w:rsid w:val="008179D0"/>
    <w:rsid w:val="00820138"/>
    <w:rsid w:val="00820B20"/>
    <w:rsid w:val="00822673"/>
    <w:rsid w:val="0082456F"/>
    <w:rsid w:val="00834169"/>
    <w:rsid w:val="008341E6"/>
    <w:rsid w:val="00836930"/>
    <w:rsid w:val="008408E6"/>
    <w:rsid w:val="0084399B"/>
    <w:rsid w:val="00845296"/>
    <w:rsid w:val="008528D7"/>
    <w:rsid w:val="0085324A"/>
    <w:rsid w:val="008568C7"/>
    <w:rsid w:val="00856C95"/>
    <w:rsid w:val="00862051"/>
    <w:rsid w:val="0086282F"/>
    <w:rsid w:val="00870ECA"/>
    <w:rsid w:val="00873DC9"/>
    <w:rsid w:val="00890CBC"/>
    <w:rsid w:val="00892F38"/>
    <w:rsid w:val="008965BD"/>
    <w:rsid w:val="008A1F86"/>
    <w:rsid w:val="008A251D"/>
    <w:rsid w:val="008A38AA"/>
    <w:rsid w:val="008A3BD9"/>
    <w:rsid w:val="008A4226"/>
    <w:rsid w:val="008B1AAF"/>
    <w:rsid w:val="008B4EBC"/>
    <w:rsid w:val="008B5567"/>
    <w:rsid w:val="008B679E"/>
    <w:rsid w:val="008C3340"/>
    <w:rsid w:val="008C70C7"/>
    <w:rsid w:val="008C7252"/>
    <w:rsid w:val="008D24ED"/>
    <w:rsid w:val="008D2E9B"/>
    <w:rsid w:val="008D5B93"/>
    <w:rsid w:val="008E17A6"/>
    <w:rsid w:val="008E20D6"/>
    <w:rsid w:val="008E2DC4"/>
    <w:rsid w:val="008E422A"/>
    <w:rsid w:val="008E58FC"/>
    <w:rsid w:val="008E71EE"/>
    <w:rsid w:val="008F2030"/>
    <w:rsid w:val="008F5A88"/>
    <w:rsid w:val="008F7F5E"/>
    <w:rsid w:val="0090192E"/>
    <w:rsid w:val="00902845"/>
    <w:rsid w:val="00903224"/>
    <w:rsid w:val="00906591"/>
    <w:rsid w:val="009067CA"/>
    <w:rsid w:val="00911526"/>
    <w:rsid w:val="0091474C"/>
    <w:rsid w:val="00916530"/>
    <w:rsid w:val="009212C5"/>
    <w:rsid w:val="00922B11"/>
    <w:rsid w:val="00923CC6"/>
    <w:rsid w:val="0093150C"/>
    <w:rsid w:val="00936521"/>
    <w:rsid w:val="0094401B"/>
    <w:rsid w:val="00944D0E"/>
    <w:rsid w:val="00944EB6"/>
    <w:rsid w:val="009462DB"/>
    <w:rsid w:val="00947572"/>
    <w:rsid w:val="00953BBB"/>
    <w:rsid w:val="00965D9A"/>
    <w:rsid w:val="0097117E"/>
    <w:rsid w:val="00974ED5"/>
    <w:rsid w:val="009813E6"/>
    <w:rsid w:val="00982A8B"/>
    <w:rsid w:val="00984EEE"/>
    <w:rsid w:val="00991B0B"/>
    <w:rsid w:val="00991B4A"/>
    <w:rsid w:val="00991FB6"/>
    <w:rsid w:val="009938CF"/>
    <w:rsid w:val="00993BE7"/>
    <w:rsid w:val="009A25CB"/>
    <w:rsid w:val="009A31B8"/>
    <w:rsid w:val="009A52EB"/>
    <w:rsid w:val="009A7A8A"/>
    <w:rsid w:val="009B7E0D"/>
    <w:rsid w:val="009C3D6E"/>
    <w:rsid w:val="009D5C4F"/>
    <w:rsid w:val="009E0040"/>
    <w:rsid w:val="009E1D1B"/>
    <w:rsid w:val="009E6676"/>
    <w:rsid w:val="009F16B2"/>
    <w:rsid w:val="00A02555"/>
    <w:rsid w:val="00A06DAD"/>
    <w:rsid w:val="00A07D27"/>
    <w:rsid w:val="00A101A5"/>
    <w:rsid w:val="00A10ABE"/>
    <w:rsid w:val="00A11934"/>
    <w:rsid w:val="00A17199"/>
    <w:rsid w:val="00A17B5B"/>
    <w:rsid w:val="00A17BBE"/>
    <w:rsid w:val="00A229E6"/>
    <w:rsid w:val="00A23C5E"/>
    <w:rsid w:val="00A2610A"/>
    <w:rsid w:val="00A26F9E"/>
    <w:rsid w:val="00A310FB"/>
    <w:rsid w:val="00A3344A"/>
    <w:rsid w:val="00A365B0"/>
    <w:rsid w:val="00A45818"/>
    <w:rsid w:val="00A458D5"/>
    <w:rsid w:val="00A469A1"/>
    <w:rsid w:val="00A5646F"/>
    <w:rsid w:val="00A56F44"/>
    <w:rsid w:val="00A60813"/>
    <w:rsid w:val="00A6082C"/>
    <w:rsid w:val="00A668CA"/>
    <w:rsid w:val="00A66C73"/>
    <w:rsid w:val="00A71F46"/>
    <w:rsid w:val="00A72EEB"/>
    <w:rsid w:val="00A74076"/>
    <w:rsid w:val="00A75420"/>
    <w:rsid w:val="00A75B42"/>
    <w:rsid w:val="00A775ED"/>
    <w:rsid w:val="00A8305E"/>
    <w:rsid w:val="00A865AD"/>
    <w:rsid w:val="00A87BEF"/>
    <w:rsid w:val="00A93601"/>
    <w:rsid w:val="00A9402C"/>
    <w:rsid w:val="00A95DCF"/>
    <w:rsid w:val="00A9636A"/>
    <w:rsid w:val="00AA6DD4"/>
    <w:rsid w:val="00AA72D9"/>
    <w:rsid w:val="00AA7A4D"/>
    <w:rsid w:val="00AB0819"/>
    <w:rsid w:val="00AB3608"/>
    <w:rsid w:val="00AC0994"/>
    <w:rsid w:val="00AC4B64"/>
    <w:rsid w:val="00AE175A"/>
    <w:rsid w:val="00AE25CC"/>
    <w:rsid w:val="00AE25FD"/>
    <w:rsid w:val="00AE3CD2"/>
    <w:rsid w:val="00AE6060"/>
    <w:rsid w:val="00AE7145"/>
    <w:rsid w:val="00AE7D3D"/>
    <w:rsid w:val="00AF1303"/>
    <w:rsid w:val="00AF2DB7"/>
    <w:rsid w:val="00AF75AE"/>
    <w:rsid w:val="00B029ED"/>
    <w:rsid w:val="00B04212"/>
    <w:rsid w:val="00B0575B"/>
    <w:rsid w:val="00B2069E"/>
    <w:rsid w:val="00B266AA"/>
    <w:rsid w:val="00B26F7D"/>
    <w:rsid w:val="00B30C50"/>
    <w:rsid w:val="00B3458C"/>
    <w:rsid w:val="00B464B5"/>
    <w:rsid w:val="00B62BE9"/>
    <w:rsid w:val="00B71C7B"/>
    <w:rsid w:val="00B802D8"/>
    <w:rsid w:val="00B840BC"/>
    <w:rsid w:val="00B85485"/>
    <w:rsid w:val="00B94D3C"/>
    <w:rsid w:val="00B9540E"/>
    <w:rsid w:val="00B954D9"/>
    <w:rsid w:val="00B97585"/>
    <w:rsid w:val="00B97D7C"/>
    <w:rsid w:val="00BA2AA2"/>
    <w:rsid w:val="00BA3A05"/>
    <w:rsid w:val="00BA4796"/>
    <w:rsid w:val="00BB11E6"/>
    <w:rsid w:val="00BB4A83"/>
    <w:rsid w:val="00BC49DE"/>
    <w:rsid w:val="00BC5749"/>
    <w:rsid w:val="00BC5F70"/>
    <w:rsid w:val="00BD0FC8"/>
    <w:rsid w:val="00BE4068"/>
    <w:rsid w:val="00BE48F5"/>
    <w:rsid w:val="00BE4BCB"/>
    <w:rsid w:val="00BE4F14"/>
    <w:rsid w:val="00BE50EB"/>
    <w:rsid w:val="00BE595D"/>
    <w:rsid w:val="00BE7C9B"/>
    <w:rsid w:val="00BF0F00"/>
    <w:rsid w:val="00BF1FC6"/>
    <w:rsid w:val="00BF26D4"/>
    <w:rsid w:val="00BF4CEC"/>
    <w:rsid w:val="00BF5DCD"/>
    <w:rsid w:val="00C00AF0"/>
    <w:rsid w:val="00C027FC"/>
    <w:rsid w:val="00C05415"/>
    <w:rsid w:val="00C05E02"/>
    <w:rsid w:val="00C067DD"/>
    <w:rsid w:val="00C1221A"/>
    <w:rsid w:val="00C1337B"/>
    <w:rsid w:val="00C145D1"/>
    <w:rsid w:val="00C205FD"/>
    <w:rsid w:val="00C228CD"/>
    <w:rsid w:val="00C26254"/>
    <w:rsid w:val="00C262B5"/>
    <w:rsid w:val="00C26754"/>
    <w:rsid w:val="00C26A38"/>
    <w:rsid w:val="00C2781D"/>
    <w:rsid w:val="00C356C6"/>
    <w:rsid w:val="00C3617E"/>
    <w:rsid w:val="00C436F7"/>
    <w:rsid w:val="00C44F59"/>
    <w:rsid w:val="00C47D15"/>
    <w:rsid w:val="00C5237D"/>
    <w:rsid w:val="00C5428C"/>
    <w:rsid w:val="00C57774"/>
    <w:rsid w:val="00C6289B"/>
    <w:rsid w:val="00C66FF6"/>
    <w:rsid w:val="00C71F5F"/>
    <w:rsid w:val="00C73E57"/>
    <w:rsid w:val="00C73EC5"/>
    <w:rsid w:val="00C7787D"/>
    <w:rsid w:val="00C81DE9"/>
    <w:rsid w:val="00C85014"/>
    <w:rsid w:val="00C85816"/>
    <w:rsid w:val="00C86033"/>
    <w:rsid w:val="00C9116F"/>
    <w:rsid w:val="00CA454A"/>
    <w:rsid w:val="00CA790E"/>
    <w:rsid w:val="00CB1392"/>
    <w:rsid w:val="00CB1A08"/>
    <w:rsid w:val="00CB2DD3"/>
    <w:rsid w:val="00CC1E24"/>
    <w:rsid w:val="00CC1F72"/>
    <w:rsid w:val="00CD0F0E"/>
    <w:rsid w:val="00CD11E3"/>
    <w:rsid w:val="00CD38A7"/>
    <w:rsid w:val="00CD3E91"/>
    <w:rsid w:val="00CD4698"/>
    <w:rsid w:val="00CD6520"/>
    <w:rsid w:val="00CD685F"/>
    <w:rsid w:val="00CE5EEE"/>
    <w:rsid w:val="00CE7058"/>
    <w:rsid w:val="00CF4091"/>
    <w:rsid w:val="00D012A1"/>
    <w:rsid w:val="00D03115"/>
    <w:rsid w:val="00D04DEB"/>
    <w:rsid w:val="00D07281"/>
    <w:rsid w:val="00D11E21"/>
    <w:rsid w:val="00D13318"/>
    <w:rsid w:val="00D16C0C"/>
    <w:rsid w:val="00D204D0"/>
    <w:rsid w:val="00D22564"/>
    <w:rsid w:val="00D23326"/>
    <w:rsid w:val="00D30D50"/>
    <w:rsid w:val="00D3127D"/>
    <w:rsid w:val="00D34711"/>
    <w:rsid w:val="00D421E4"/>
    <w:rsid w:val="00D44380"/>
    <w:rsid w:val="00D461EB"/>
    <w:rsid w:val="00D47DFA"/>
    <w:rsid w:val="00D51195"/>
    <w:rsid w:val="00D53740"/>
    <w:rsid w:val="00D61258"/>
    <w:rsid w:val="00D632E9"/>
    <w:rsid w:val="00D63A97"/>
    <w:rsid w:val="00D71621"/>
    <w:rsid w:val="00D71A3F"/>
    <w:rsid w:val="00D72AF7"/>
    <w:rsid w:val="00D733F7"/>
    <w:rsid w:val="00D77ABD"/>
    <w:rsid w:val="00D86201"/>
    <w:rsid w:val="00D874DB"/>
    <w:rsid w:val="00D903E0"/>
    <w:rsid w:val="00D9349D"/>
    <w:rsid w:val="00DA284F"/>
    <w:rsid w:val="00DA67A6"/>
    <w:rsid w:val="00DB0AD5"/>
    <w:rsid w:val="00DB1C14"/>
    <w:rsid w:val="00DC0318"/>
    <w:rsid w:val="00DC2CC8"/>
    <w:rsid w:val="00DC51BC"/>
    <w:rsid w:val="00DD23C1"/>
    <w:rsid w:val="00DD60F9"/>
    <w:rsid w:val="00DE4E2A"/>
    <w:rsid w:val="00DE75A9"/>
    <w:rsid w:val="00DF4143"/>
    <w:rsid w:val="00DF4374"/>
    <w:rsid w:val="00DF4766"/>
    <w:rsid w:val="00DF57C2"/>
    <w:rsid w:val="00DF6FE3"/>
    <w:rsid w:val="00E002A9"/>
    <w:rsid w:val="00E0451B"/>
    <w:rsid w:val="00E101CD"/>
    <w:rsid w:val="00E14101"/>
    <w:rsid w:val="00E15284"/>
    <w:rsid w:val="00E23434"/>
    <w:rsid w:val="00E24E7B"/>
    <w:rsid w:val="00E25C53"/>
    <w:rsid w:val="00E26BBF"/>
    <w:rsid w:val="00E270E6"/>
    <w:rsid w:val="00E3084E"/>
    <w:rsid w:val="00E34930"/>
    <w:rsid w:val="00E36B7E"/>
    <w:rsid w:val="00E40D8C"/>
    <w:rsid w:val="00E46318"/>
    <w:rsid w:val="00E57F4C"/>
    <w:rsid w:val="00E618A6"/>
    <w:rsid w:val="00E62DCC"/>
    <w:rsid w:val="00E63696"/>
    <w:rsid w:val="00E63AC3"/>
    <w:rsid w:val="00E66414"/>
    <w:rsid w:val="00E73207"/>
    <w:rsid w:val="00E7334E"/>
    <w:rsid w:val="00E740BF"/>
    <w:rsid w:val="00E75BDE"/>
    <w:rsid w:val="00E75DDD"/>
    <w:rsid w:val="00E84315"/>
    <w:rsid w:val="00E84316"/>
    <w:rsid w:val="00E86560"/>
    <w:rsid w:val="00E86A6F"/>
    <w:rsid w:val="00E9071E"/>
    <w:rsid w:val="00EA175D"/>
    <w:rsid w:val="00EA350A"/>
    <w:rsid w:val="00EB0635"/>
    <w:rsid w:val="00EB0A32"/>
    <w:rsid w:val="00EB52A1"/>
    <w:rsid w:val="00EB5EAB"/>
    <w:rsid w:val="00EC54E3"/>
    <w:rsid w:val="00EC7485"/>
    <w:rsid w:val="00ED25F4"/>
    <w:rsid w:val="00ED37A2"/>
    <w:rsid w:val="00ED39C5"/>
    <w:rsid w:val="00ED4685"/>
    <w:rsid w:val="00EE0E7C"/>
    <w:rsid w:val="00EE3E69"/>
    <w:rsid w:val="00EE4847"/>
    <w:rsid w:val="00EE69DF"/>
    <w:rsid w:val="00EE70A1"/>
    <w:rsid w:val="00EF0036"/>
    <w:rsid w:val="00EF0288"/>
    <w:rsid w:val="00EF1D5B"/>
    <w:rsid w:val="00EF30BD"/>
    <w:rsid w:val="00EF56DA"/>
    <w:rsid w:val="00F10941"/>
    <w:rsid w:val="00F10F47"/>
    <w:rsid w:val="00F11481"/>
    <w:rsid w:val="00F12094"/>
    <w:rsid w:val="00F12894"/>
    <w:rsid w:val="00F1314B"/>
    <w:rsid w:val="00F13F6E"/>
    <w:rsid w:val="00F1574D"/>
    <w:rsid w:val="00F17868"/>
    <w:rsid w:val="00F21189"/>
    <w:rsid w:val="00F25B2D"/>
    <w:rsid w:val="00F31719"/>
    <w:rsid w:val="00F32F20"/>
    <w:rsid w:val="00F3376C"/>
    <w:rsid w:val="00F33A22"/>
    <w:rsid w:val="00F4030E"/>
    <w:rsid w:val="00F45ABA"/>
    <w:rsid w:val="00F505DC"/>
    <w:rsid w:val="00F51FD4"/>
    <w:rsid w:val="00F543EB"/>
    <w:rsid w:val="00F56482"/>
    <w:rsid w:val="00F57F26"/>
    <w:rsid w:val="00F602CA"/>
    <w:rsid w:val="00F6083C"/>
    <w:rsid w:val="00F6330C"/>
    <w:rsid w:val="00F662B3"/>
    <w:rsid w:val="00F67211"/>
    <w:rsid w:val="00F74866"/>
    <w:rsid w:val="00F773DA"/>
    <w:rsid w:val="00F812CF"/>
    <w:rsid w:val="00F86A13"/>
    <w:rsid w:val="00F86DD5"/>
    <w:rsid w:val="00F910EC"/>
    <w:rsid w:val="00F933D8"/>
    <w:rsid w:val="00FA32F2"/>
    <w:rsid w:val="00FB1571"/>
    <w:rsid w:val="00FC2402"/>
    <w:rsid w:val="00FC3E59"/>
    <w:rsid w:val="00FD4E7C"/>
    <w:rsid w:val="00FE070D"/>
    <w:rsid w:val="00FE2A9F"/>
    <w:rsid w:val="00FE42F6"/>
    <w:rsid w:val="00FE7296"/>
    <w:rsid w:val="00FF0796"/>
    <w:rsid w:val="00FF641D"/>
    <w:rsid w:val="01653608"/>
    <w:rsid w:val="01DD1F69"/>
    <w:rsid w:val="023AA6AD"/>
    <w:rsid w:val="02A4FCE3"/>
    <w:rsid w:val="02DD5F5D"/>
    <w:rsid w:val="035C174F"/>
    <w:rsid w:val="039FAD5A"/>
    <w:rsid w:val="03C2A781"/>
    <w:rsid w:val="03ED7446"/>
    <w:rsid w:val="0417E83E"/>
    <w:rsid w:val="045A2425"/>
    <w:rsid w:val="04ACAFBF"/>
    <w:rsid w:val="050CA8F5"/>
    <w:rsid w:val="053BDBEA"/>
    <w:rsid w:val="058EB13C"/>
    <w:rsid w:val="06538C4D"/>
    <w:rsid w:val="079BA895"/>
    <w:rsid w:val="07C0DDC8"/>
    <w:rsid w:val="07D1711F"/>
    <w:rsid w:val="0896DF27"/>
    <w:rsid w:val="08B47A73"/>
    <w:rsid w:val="08B83152"/>
    <w:rsid w:val="08E569C8"/>
    <w:rsid w:val="09084344"/>
    <w:rsid w:val="092EDD8A"/>
    <w:rsid w:val="0962D670"/>
    <w:rsid w:val="09BC83F7"/>
    <w:rsid w:val="09DFF628"/>
    <w:rsid w:val="0AC5A405"/>
    <w:rsid w:val="0BC8913F"/>
    <w:rsid w:val="0C9027BA"/>
    <w:rsid w:val="0CC4798C"/>
    <w:rsid w:val="0CFD437E"/>
    <w:rsid w:val="0D1A3CD2"/>
    <w:rsid w:val="0D81EF2F"/>
    <w:rsid w:val="0D9B59C7"/>
    <w:rsid w:val="0E16DC64"/>
    <w:rsid w:val="0E75D4E0"/>
    <w:rsid w:val="0E79E7E4"/>
    <w:rsid w:val="0EA9E4F3"/>
    <w:rsid w:val="0ECD8642"/>
    <w:rsid w:val="0F107882"/>
    <w:rsid w:val="0F1DC451"/>
    <w:rsid w:val="0F1DE548"/>
    <w:rsid w:val="0F34E52D"/>
    <w:rsid w:val="0F3F818A"/>
    <w:rsid w:val="0FFA47E6"/>
    <w:rsid w:val="10923DB3"/>
    <w:rsid w:val="12555DC0"/>
    <w:rsid w:val="1275C50B"/>
    <w:rsid w:val="12F48C43"/>
    <w:rsid w:val="1325B13A"/>
    <w:rsid w:val="133AA06C"/>
    <w:rsid w:val="13B6A58D"/>
    <w:rsid w:val="13E1F8F6"/>
    <w:rsid w:val="13F8A8E6"/>
    <w:rsid w:val="14EEC469"/>
    <w:rsid w:val="14FE6422"/>
    <w:rsid w:val="1512ECC4"/>
    <w:rsid w:val="1701E2DB"/>
    <w:rsid w:val="177116C3"/>
    <w:rsid w:val="1779FCC5"/>
    <w:rsid w:val="1876117F"/>
    <w:rsid w:val="18E36B69"/>
    <w:rsid w:val="18F90266"/>
    <w:rsid w:val="195CC5B7"/>
    <w:rsid w:val="196FB90C"/>
    <w:rsid w:val="19E522AA"/>
    <w:rsid w:val="1A829422"/>
    <w:rsid w:val="1C382563"/>
    <w:rsid w:val="1C8441F0"/>
    <w:rsid w:val="1DFA535A"/>
    <w:rsid w:val="1EBC0CC5"/>
    <w:rsid w:val="1EF1E5D8"/>
    <w:rsid w:val="1FD95309"/>
    <w:rsid w:val="2082B71B"/>
    <w:rsid w:val="21DF72BB"/>
    <w:rsid w:val="21E6C93D"/>
    <w:rsid w:val="21FE2C2C"/>
    <w:rsid w:val="2222EA04"/>
    <w:rsid w:val="226650F3"/>
    <w:rsid w:val="22D34423"/>
    <w:rsid w:val="22D41AC9"/>
    <w:rsid w:val="22E53215"/>
    <w:rsid w:val="22E9EB22"/>
    <w:rsid w:val="2347A61E"/>
    <w:rsid w:val="2350F22F"/>
    <w:rsid w:val="23E6A6DD"/>
    <w:rsid w:val="2444EF64"/>
    <w:rsid w:val="24510292"/>
    <w:rsid w:val="253EA9F6"/>
    <w:rsid w:val="266B51B7"/>
    <w:rsid w:val="26961204"/>
    <w:rsid w:val="2703E42A"/>
    <w:rsid w:val="2712C204"/>
    <w:rsid w:val="2920CFE3"/>
    <w:rsid w:val="2935F78A"/>
    <w:rsid w:val="29A5BEC5"/>
    <w:rsid w:val="2AA22D81"/>
    <w:rsid w:val="2AE3F172"/>
    <w:rsid w:val="2B36F14C"/>
    <w:rsid w:val="2B65933F"/>
    <w:rsid w:val="2BDD467D"/>
    <w:rsid w:val="2BF35F14"/>
    <w:rsid w:val="2C39FC03"/>
    <w:rsid w:val="2D680CB4"/>
    <w:rsid w:val="2DB47166"/>
    <w:rsid w:val="2E447456"/>
    <w:rsid w:val="2E794397"/>
    <w:rsid w:val="2E82BEAA"/>
    <w:rsid w:val="2EFE1F80"/>
    <w:rsid w:val="2F56C5DE"/>
    <w:rsid w:val="2F6D71D1"/>
    <w:rsid w:val="31D85E52"/>
    <w:rsid w:val="31FAB9D5"/>
    <w:rsid w:val="328FB84D"/>
    <w:rsid w:val="32E480B4"/>
    <w:rsid w:val="349C96F2"/>
    <w:rsid w:val="350DD354"/>
    <w:rsid w:val="3529590C"/>
    <w:rsid w:val="361A51B8"/>
    <w:rsid w:val="36F30C2E"/>
    <w:rsid w:val="3815F7BB"/>
    <w:rsid w:val="3855FDB9"/>
    <w:rsid w:val="38C4C14D"/>
    <w:rsid w:val="39225DBB"/>
    <w:rsid w:val="39664ACF"/>
    <w:rsid w:val="399FF499"/>
    <w:rsid w:val="39F03730"/>
    <w:rsid w:val="3A3A06C1"/>
    <w:rsid w:val="3A4394FE"/>
    <w:rsid w:val="3ABA39B4"/>
    <w:rsid w:val="3B1EEBDD"/>
    <w:rsid w:val="3B9AD3C0"/>
    <w:rsid w:val="3BE94E06"/>
    <w:rsid w:val="3C25DB03"/>
    <w:rsid w:val="3C7891B8"/>
    <w:rsid w:val="3C7D039F"/>
    <w:rsid w:val="3CE1DC92"/>
    <w:rsid w:val="3E0B253D"/>
    <w:rsid w:val="3E39B9BA"/>
    <w:rsid w:val="3F952679"/>
    <w:rsid w:val="3FAD2728"/>
    <w:rsid w:val="410D2A71"/>
    <w:rsid w:val="41F8B079"/>
    <w:rsid w:val="424C9795"/>
    <w:rsid w:val="4252B2BF"/>
    <w:rsid w:val="4322CDDB"/>
    <w:rsid w:val="439DF620"/>
    <w:rsid w:val="442231C0"/>
    <w:rsid w:val="444B547E"/>
    <w:rsid w:val="44FAB578"/>
    <w:rsid w:val="45736E53"/>
    <w:rsid w:val="45B37DFC"/>
    <w:rsid w:val="4626A592"/>
    <w:rsid w:val="4634A1D8"/>
    <w:rsid w:val="463A194B"/>
    <w:rsid w:val="468078F5"/>
    <w:rsid w:val="46D9F97F"/>
    <w:rsid w:val="46F7A4EC"/>
    <w:rsid w:val="47077CCD"/>
    <w:rsid w:val="47A31E91"/>
    <w:rsid w:val="4905BCC1"/>
    <w:rsid w:val="4912C6A0"/>
    <w:rsid w:val="4949BEB4"/>
    <w:rsid w:val="4A471757"/>
    <w:rsid w:val="4B2AA3DB"/>
    <w:rsid w:val="4B338E4C"/>
    <w:rsid w:val="4B637A69"/>
    <w:rsid w:val="4B70B1D5"/>
    <w:rsid w:val="4B9D3E23"/>
    <w:rsid w:val="4BA08B94"/>
    <w:rsid w:val="4BF86ED9"/>
    <w:rsid w:val="4C3491A3"/>
    <w:rsid w:val="4C3779D1"/>
    <w:rsid w:val="4CA997CF"/>
    <w:rsid w:val="4CAE4A8C"/>
    <w:rsid w:val="4E65224D"/>
    <w:rsid w:val="4E7B404B"/>
    <w:rsid w:val="4EA0FAA8"/>
    <w:rsid w:val="4ED0F5F1"/>
    <w:rsid w:val="4ED5DD4D"/>
    <w:rsid w:val="4FF90780"/>
    <w:rsid w:val="5010BA97"/>
    <w:rsid w:val="50673591"/>
    <w:rsid w:val="50B85DA5"/>
    <w:rsid w:val="51AFBD45"/>
    <w:rsid w:val="53C7E753"/>
    <w:rsid w:val="53F33F9B"/>
    <w:rsid w:val="541C17CF"/>
    <w:rsid w:val="543CDB1B"/>
    <w:rsid w:val="54544E12"/>
    <w:rsid w:val="5455CB68"/>
    <w:rsid w:val="5498DE56"/>
    <w:rsid w:val="54DE4B5C"/>
    <w:rsid w:val="5541E3C7"/>
    <w:rsid w:val="55451DFA"/>
    <w:rsid w:val="55B20D88"/>
    <w:rsid w:val="55D11AB7"/>
    <w:rsid w:val="55D7FCE3"/>
    <w:rsid w:val="562F254E"/>
    <w:rsid w:val="56708B72"/>
    <w:rsid w:val="56DDD84F"/>
    <w:rsid w:val="570B0DE8"/>
    <w:rsid w:val="57363930"/>
    <w:rsid w:val="57C38A6F"/>
    <w:rsid w:val="5815A700"/>
    <w:rsid w:val="58A342C0"/>
    <w:rsid w:val="58E18A7F"/>
    <w:rsid w:val="59B813F3"/>
    <w:rsid w:val="59B94D46"/>
    <w:rsid w:val="5AF2B770"/>
    <w:rsid w:val="5B3E1FE8"/>
    <w:rsid w:val="5B67E92B"/>
    <w:rsid w:val="5B75D403"/>
    <w:rsid w:val="5BEBE33E"/>
    <w:rsid w:val="5BEFE620"/>
    <w:rsid w:val="5C03E347"/>
    <w:rsid w:val="5C2C0908"/>
    <w:rsid w:val="5C952C21"/>
    <w:rsid w:val="5CC5C0B5"/>
    <w:rsid w:val="5CDD861F"/>
    <w:rsid w:val="5D8CFA5D"/>
    <w:rsid w:val="5DB16ECD"/>
    <w:rsid w:val="5DD3798A"/>
    <w:rsid w:val="5E8AA9A0"/>
    <w:rsid w:val="5F0DECE8"/>
    <w:rsid w:val="6007E0E7"/>
    <w:rsid w:val="612873CD"/>
    <w:rsid w:val="617FEB07"/>
    <w:rsid w:val="61B02DB2"/>
    <w:rsid w:val="6222F81E"/>
    <w:rsid w:val="62EBDC00"/>
    <w:rsid w:val="62EDCBA7"/>
    <w:rsid w:val="636CD0AD"/>
    <w:rsid w:val="6418719C"/>
    <w:rsid w:val="644681C1"/>
    <w:rsid w:val="6497ED72"/>
    <w:rsid w:val="64C97A03"/>
    <w:rsid w:val="65208A09"/>
    <w:rsid w:val="65372AEC"/>
    <w:rsid w:val="65399FEB"/>
    <w:rsid w:val="666322FF"/>
    <w:rsid w:val="6664AC88"/>
    <w:rsid w:val="66688A7A"/>
    <w:rsid w:val="66A6E612"/>
    <w:rsid w:val="66ED7747"/>
    <w:rsid w:val="67091AA3"/>
    <w:rsid w:val="67CD9C63"/>
    <w:rsid w:val="681C882F"/>
    <w:rsid w:val="685265AD"/>
    <w:rsid w:val="68E26276"/>
    <w:rsid w:val="68FD638B"/>
    <w:rsid w:val="69D3E602"/>
    <w:rsid w:val="69D95C1B"/>
    <w:rsid w:val="6A0E17EF"/>
    <w:rsid w:val="6A647FAC"/>
    <w:rsid w:val="6A6B6D39"/>
    <w:rsid w:val="6AAF6BC9"/>
    <w:rsid w:val="6B5296ED"/>
    <w:rsid w:val="6C692403"/>
    <w:rsid w:val="6D385083"/>
    <w:rsid w:val="6D78136B"/>
    <w:rsid w:val="6D97045D"/>
    <w:rsid w:val="6DDE063B"/>
    <w:rsid w:val="6E0595C8"/>
    <w:rsid w:val="6E919C79"/>
    <w:rsid w:val="6F3C845C"/>
    <w:rsid w:val="6F5B90B8"/>
    <w:rsid w:val="7049846D"/>
    <w:rsid w:val="71311C78"/>
    <w:rsid w:val="71EDD3BC"/>
    <w:rsid w:val="720DB449"/>
    <w:rsid w:val="723954DC"/>
    <w:rsid w:val="724629B6"/>
    <w:rsid w:val="72761AFC"/>
    <w:rsid w:val="733CFF70"/>
    <w:rsid w:val="73D94DBF"/>
    <w:rsid w:val="73DE7E33"/>
    <w:rsid w:val="7406FA20"/>
    <w:rsid w:val="7424626B"/>
    <w:rsid w:val="74521658"/>
    <w:rsid w:val="74BDC1C0"/>
    <w:rsid w:val="755C502E"/>
    <w:rsid w:val="75F456A9"/>
    <w:rsid w:val="7602B766"/>
    <w:rsid w:val="7765911A"/>
    <w:rsid w:val="778D5197"/>
    <w:rsid w:val="77C73D74"/>
    <w:rsid w:val="7A10F5DC"/>
    <w:rsid w:val="7A51384E"/>
    <w:rsid w:val="7AAA1FCE"/>
    <w:rsid w:val="7B02C30D"/>
    <w:rsid w:val="7B68F07E"/>
    <w:rsid w:val="7BD73A5F"/>
    <w:rsid w:val="7BFE8005"/>
    <w:rsid w:val="7C6422FC"/>
    <w:rsid w:val="7CC100FA"/>
    <w:rsid w:val="7D891874"/>
    <w:rsid w:val="7D9540BC"/>
    <w:rsid w:val="7D95449B"/>
    <w:rsid w:val="7D9B0845"/>
    <w:rsid w:val="7E29D033"/>
    <w:rsid w:val="7E855C92"/>
    <w:rsid w:val="7EC67484"/>
    <w:rsid w:val="7F21C7F0"/>
    <w:rsid w:val="7F6C4912"/>
    <w:rsid w:val="7F830A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528B"/>
  <w15:chartTrackingRefBased/>
  <w15:docId w15:val="{3BD16336-9BB4-491B-8D7A-43F9A6659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3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3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3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3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AC3"/>
    <w:rPr>
      <w:rFonts w:eastAsiaTheme="majorEastAsia" w:cstheme="majorBidi"/>
      <w:color w:val="272727" w:themeColor="text1" w:themeTint="D8"/>
    </w:rPr>
  </w:style>
  <w:style w:type="paragraph" w:styleId="Title">
    <w:name w:val="Title"/>
    <w:basedOn w:val="Normal"/>
    <w:next w:val="Normal"/>
    <w:link w:val="TitleChar"/>
    <w:uiPriority w:val="10"/>
    <w:qFormat/>
    <w:rsid w:val="00E63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AC3"/>
    <w:pPr>
      <w:spacing w:before="160"/>
      <w:jc w:val="center"/>
    </w:pPr>
    <w:rPr>
      <w:i/>
      <w:iCs/>
      <w:color w:val="404040" w:themeColor="text1" w:themeTint="BF"/>
    </w:rPr>
  </w:style>
  <w:style w:type="character" w:customStyle="1" w:styleId="QuoteChar">
    <w:name w:val="Quote Char"/>
    <w:basedOn w:val="DefaultParagraphFont"/>
    <w:link w:val="Quote"/>
    <w:uiPriority w:val="29"/>
    <w:rsid w:val="00E63AC3"/>
    <w:rPr>
      <w:i/>
      <w:iCs/>
      <w:color w:val="404040" w:themeColor="text1" w:themeTint="BF"/>
    </w:rPr>
  </w:style>
  <w:style w:type="paragraph" w:styleId="ListParagraph">
    <w:name w:val="List Paragraph"/>
    <w:basedOn w:val="Normal"/>
    <w:uiPriority w:val="34"/>
    <w:qFormat/>
    <w:rsid w:val="00E63AC3"/>
    <w:pPr>
      <w:ind w:left="720"/>
      <w:contextualSpacing/>
    </w:pPr>
  </w:style>
  <w:style w:type="character" w:styleId="IntenseEmphasis">
    <w:name w:val="Intense Emphasis"/>
    <w:basedOn w:val="DefaultParagraphFont"/>
    <w:uiPriority w:val="21"/>
    <w:qFormat/>
    <w:rsid w:val="00E63AC3"/>
    <w:rPr>
      <w:i/>
      <w:iCs/>
      <w:color w:val="0F4761" w:themeColor="accent1" w:themeShade="BF"/>
    </w:rPr>
  </w:style>
  <w:style w:type="paragraph" w:styleId="IntenseQuote">
    <w:name w:val="Intense Quote"/>
    <w:basedOn w:val="Normal"/>
    <w:next w:val="Normal"/>
    <w:link w:val="IntenseQuoteChar"/>
    <w:uiPriority w:val="30"/>
    <w:qFormat/>
    <w:rsid w:val="00E63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AC3"/>
    <w:rPr>
      <w:i/>
      <w:iCs/>
      <w:color w:val="0F4761" w:themeColor="accent1" w:themeShade="BF"/>
    </w:rPr>
  </w:style>
  <w:style w:type="character" w:styleId="IntenseReference">
    <w:name w:val="Intense Reference"/>
    <w:basedOn w:val="DefaultParagraphFont"/>
    <w:uiPriority w:val="32"/>
    <w:qFormat/>
    <w:rsid w:val="00E63AC3"/>
    <w:rPr>
      <w:b/>
      <w:bCs/>
      <w:smallCaps/>
      <w:color w:val="0F4761" w:themeColor="accent1" w:themeShade="BF"/>
      <w:spacing w:val="5"/>
    </w:rPr>
  </w:style>
  <w:style w:type="paragraph" w:styleId="Header">
    <w:name w:val="header"/>
    <w:basedOn w:val="Normal"/>
    <w:link w:val="HeaderChar"/>
    <w:uiPriority w:val="99"/>
    <w:unhideWhenUsed/>
    <w:rsid w:val="007142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352"/>
  </w:style>
  <w:style w:type="paragraph" w:styleId="Footer">
    <w:name w:val="footer"/>
    <w:basedOn w:val="Normal"/>
    <w:link w:val="FooterChar"/>
    <w:uiPriority w:val="99"/>
    <w:unhideWhenUsed/>
    <w:rsid w:val="007142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927">
      <w:bodyDiv w:val="1"/>
      <w:marLeft w:val="0"/>
      <w:marRight w:val="0"/>
      <w:marTop w:val="0"/>
      <w:marBottom w:val="0"/>
      <w:divBdr>
        <w:top w:val="none" w:sz="0" w:space="0" w:color="auto"/>
        <w:left w:val="none" w:sz="0" w:space="0" w:color="auto"/>
        <w:bottom w:val="none" w:sz="0" w:space="0" w:color="auto"/>
        <w:right w:val="none" w:sz="0" w:space="0" w:color="auto"/>
      </w:divBdr>
    </w:div>
    <w:div w:id="21367379">
      <w:bodyDiv w:val="1"/>
      <w:marLeft w:val="0"/>
      <w:marRight w:val="0"/>
      <w:marTop w:val="0"/>
      <w:marBottom w:val="0"/>
      <w:divBdr>
        <w:top w:val="none" w:sz="0" w:space="0" w:color="auto"/>
        <w:left w:val="none" w:sz="0" w:space="0" w:color="auto"/>
        <w:bottom w:val="none" w:sz="0" w:space="0" w:color="auto"/>
        <w:right w:val="none" w:sz="0" w:space="0" w:color="auto"/>
      </w:divBdr>
    </w:div>
    <w:div w:id="146551501">
      <w:bodyDiv w:val="1"/>
      <w:marLeft w:val="0"/>
      <w:marRight w:val="0"/>
      <w:marTop w:val="0"/>
      <w:marBottom w:val="0"/>
      <w:divBdr>
        <w:top w:val="none" w:sz="0" w:space="0" w:color="auto"/>
        <w:left w:val="none" w:sz="0" w:space="0" w:color="auto"/>
        <w:bottom w:val="none" w:sz="0" w:space="0" w:color="auto"/>
        <w:right w:val="none" w:sz="0" w:space="0" w:color="auto"/>
      </w:divBdr>
    </w:div>
    <w:div w:id="159976986">
      <w:bodyDiv w:val="1"/>
      <w:marLeft w:val="0"/>
      <w:marRight w:val="0"/>
      <w:marTop w:val="0"/>
      <w:marBottom w:val="0"/>
      <w:divBdr>
        <w:top w:val="none" w:sz="0" w:space="0" w:color="auto"/>
        <w:left w:val="none" w:sz="0" w:space="0" w:color="auto"/>
        <w:bottom w:val="none" w:sz="0" w:space="0" w:color="auto"/>
        <w:right w:val="none" w:sz="0" w:space="0" w:color="auto"/>
      </w:divBdr>
    </w:div>
    <w:div w:id="270354754">
      <w:bodyDiv w:val="1"/>
      <w:marLeft w:val="0"/>
      <w:marRight w:val="0"/>
      <w:marTop w:val="0"/>
      <w:marBottom w:val="0"/>
      <w:divBdr>
        <w:top w:val="none" w:sz="0" w:space="0" w:color="auto"/>
        <w:left w:val="none" w:sz="0" w:space="0" w:color="auto"/>
        <w:bottom w:val="none" w:sz="0" w:space="0" w:color="auto"/>
        <w:right w:val="none" w:sz="0" w:space="0" w:color="auto"/>
      </w:divBdr>
    </w:div>
    <w:div w:id="308480529">
      <w:bodyDiv w:val="1"/>
      <w:marLeft w:val="0"/>
      <w:marRight w:val="0"/>
      <w:marTop w:val="0"/>
      <w:marBottom w:val="0"/>
      <w:divBdr>
        <w:top w:val="none" w:sz="0" w:space="0" w:color="auto"/>
        <w:left w:val="none" w:sz="0" w:space="0" w:color="auto"/>
        <w:bottom w:val="none" w:sz="0" w:space="0" w:color="auto"/>
        <w:right w:val="none" w:sz="0" w:space="0" w:color="auto"/>
      </w:divBdr>
    </w:div>
    <w:div w:id="582765836">
      <w:bodyDiv w:val="1"/>
      <w:marLeft w:val="0"/>
      <w:marRight w:val="0"/>
      <w:marTop w:val="0"/>
      <w:marBottom w:val="0"/>
      <w:divBdr>
        <w:top w:val="none" w:sz="0" w:space="0" w:color="auto"/>
        <w:left w:val="none" w:sz="0" w:space="0" w:color="auto"/>
        <w:bottom w:val="none" w:sz="0" w:space="0" w:color="auto"/>
        <w:right w:val="none" w:sz="0" w:space="0" w:color="auto"/>
      </w:divBdr>
    </w:div>
    <w:div w:id="605114274">
      <w:bodyDiv w:val="1"/>
      <w:marLeft w:val="0"/>
      <w:marRight w:val="0"/>
      <w:marTop w:val="0"/>
      <w:marBottom w:val="0"/>
      <w:divBdr>
        <w:top w:val="none" w:sz="0" w:space="0" w:color="auto"/>
        <w:left w:val="none" w:sz="0" w:space="0" w:color="auto"/>
        <w:bottom w:val="none" w:sz="0" w:space="0" w:color="auto"/>
        <w:right w:val="none" w:sz="0" w:space="0" w:color="auto"/>
      </w:divBdr>
    </w:div>
    <w:div w:id="605238734">
      <w:bodyDiv w:val="1"/>
      <w:marLeft w:val="0"/>
      <w:marRight w:val="0"/>
      <w:marTop w:val="0"/>
      <w:marBottom w:val="0"/>
      <w:divBdr>
        <w:top w:val="none" w:sz="0" w:space="0" w:color="auto"/>
        <w:left w:val="none" w:sz="0" w:space="0" w:color="auto"/>
        <w:bottom w:val="none" w:sz="0" w:space="0" w:color="auto"/>
        <w:right w:val="none" w:sz="0" w:space="0" w:color="auto"/>
      </w:divBdr>
    </w:div>
    <w:div w:id="621694640">
      <w:bodyDiv w:val="1"/>
      <w:marLeft w:val="0"/>
      <w:marRight w:val="0"/>
      <w:marTop w:val="0"/>
      <w:marBottom w:val="0"/>
      <w:divBdr>
        <w:top w:val="none" w:sz="0" w:space="0" w:color="auto"/>
        <w:left w:val="none" w:sz="0" w:space="0" w:color="auto"/>
        <w:bottom w:val="none" w:sz="0" w:space="0" w:color="auto"/>
        <w:right w:val="none" w:sz="0" w:space="0" w:color="auto"/>
      </w:divBdr>
    </w:div>
    <w:div w:id="658272948">
      <w:bodyDiv w:val="1"/>
      <w:marLeft w:val="0"/>
      <w:marRight w:val="0"/>
      <w:marTop w:val="0"/>
      <w:marBottom w:val="0"/>
      <w:divBdr>
        <w:top w:val="none" w:sz="0" w:space="0" w:color="auto"/>
        <w:left w:val="none" w:sz="0" w:space="0" w:color="auto"/>
        <w:bottom w:val="none" w:sz="0" w:space="0" w:color="auto"/>
        <w:right w:val="none" w:sz="0" w:space="0" w:color="auto"/>
      </w:divBdr>
    </w:div>
    <w:div w:id="863714208">
      <w:bodyDiv w:val="1"/>
      <w:marLeft w:val="0"/>
      <w:marRight w:val="0"/>
      <w:marTop w:val="0"/>
      <w:marBottom w:val="0"/>
      <w:divBdr>
        <w:top w:val="none" w:sz="0" w:space="0" w:color="auto"/>
        <w:left w:val="none" w:sz="0" w:space="0" w:color="auto"/>
        <w:bottom w:val="none" w:sz="0" w:space="0" w:color="auto"/>
        <w:right w:val="none" w:sz="0" w:space="0" w:color="auto"/>
      </w:divBdr>
    </w:div>
    <w:div w:id="867914879">
      <w:bodyDiv w:val="1"/>
      <w:marLeft w:val="0"/>
      <w:marRight w:val="0"/>
      <w:marTop w:val="0"/>
      <w:marBottom w:val="0"/>
      <w:divBdr>
        <w:top w:val="none" w:sz="0" w:space="0" w:color="auto"/>
        <w:left w:val="none" w:sz="0" w:space="0" w:color="auto"/>
        <w:bottom w:val="none" w:sz="0" w:space="0" w:color="auto"/>
        <w:right w:val="none" w:sz="0" w:space="0" w:color="auto"/>
      </w:divBdr>
    </w:div>
    <w:div w:id="936211417">
      <w:bodyDiv w:val="1"/>
      <w:marLeft w:val="0"/>
      <w:marRight w:val="0"/>
      <w:marTop w:val="0"/>
      <w:marBottom w:val="0"/>
      <w:divBdr>
        <w:top w:val="none" w:sz="0" w:space="0" w:color="auto"/>
        <w:left w:val="none" w:sz="0" w:space="0" w:color="auto"/>
        <w:bottom w:val="none" w:sz="0" w:space="0" w:color="auto"/>
        <w:right w:val="none" w:sz="0" w:space="0" w:color="auto"/>
      </w:divBdr>
    </w:div>
    <w:div w:id="960576222">
      <w:bodyDiv w:val="1"/>
      <w:marLeft w:val="0"/>
      <w:marRight w:val="0"/>
      <w:marTop w:val="0"/>
      <w:marBottom w:val="0"/>
      <w:divBdr>
        <w:top w:val="none" w:sz="0" w:space="0" w:color="auto"/>
        <w:left w:val="none" w:sz="0" w:space="0" w:color="auto"/>
        <w:bottom w:val="none" w:sz="0" w:space="0" w:color="auto"/>
        <w:right w:val="none" w:sz="0" w:space="0" w:color="auto"/>
      </w:divBdr>
    </w:div>
    <w:div w:id="1017200422">
      <w:bodyDiv w:val="1"/>
      <w:marLeft w:val="0"/>
      <w:marRight w:val="0"/>
      <w:marTop w:val="0"/>
      <w:marBottom w:val="0"/>
      <w:divBdr>
        <w:top w:val="none" w:sz="0" w:space="0" w:color="auto"/>
        <w:left w:val="none" w:sz="0" w:space="0" w:color="auto"/>
        <w:bottom w:val="none" w:sz="0" w:space="0" w:color="auto"/>
        <w:right w:val="none" w:sz="0" w:space="0" w:color="auto"/>
      </w:divBdr>
    </w:div>
    <w:div w:id="1190097822">
      <w:bodyDiv w:val="1"/>
      <w:marLeft w:val="0"/>
      <w:marRight w:val="0"/>
      <w:marTop w:val="0"/>
      <w:marBottom w:val="0"/>
      <w:divBdr>
        <w:top w:val="none" w:sz="0" w:space="0" w:color="auto"/>
        <w:left w:val="none" w:sz="0" w:space="0" w:color="auto"/>
        <w:bottom w:val="none" w:sz="0" w:space="0" w:color="auto"/>
        <w:right w:val="none" w:sz="0" w:space="0" w:color="auto"/>
      </w:divBdr>
    </w:div>
    <w:div w:id="1346010281">
      <w:bodyDiv w:val="1"/>
      <w:marLeft w:val="0"/>
      <w:marRight w:val="0"/>
      <w:marTop w:val="0"/>
      <w:marBottom w:val="0"/>
      <w:divBdr>
        <w:top w:val="none" w:sz="0" w:space="0" w:color="auto"/>
        <w:left w:val="none" w:sz="0" w:space="0" w:color="auto"/>
        <w:bottom w:val="none" w:sz="0" w:space="0" w:color="auto"/>
        <w:right w:val="none" w:sz="0" w:space="0" w:color="auto"/>
      </w:divBdr>
    </w:div>
    <w:div w:id="1573272093">
      <w:bodyDiv w:val="1"/>
      <w:marLeft w:val="0"/>
      <w:marRight w:val="0"/>
      <w:marTop w:val="0"/>
      <w:marBottom w:val="0"/>
      <w:divBdr>
        <w:top w:val="none" w:sz="0" w:space="0" w:color="auto"/>
        <w:left w:val="none" w:sz="0" w:space="0" w:color="auto"/>
        <w:bottom w:val="none" w:sz="0" w:space="0" w:color="auto"/>
        <w:right w:val="none" w:sz="0" w:space="0" w:color="auto"/>
      </w:divBdr>
    </w:div>
    <w:div w:id="1576862155">
      <w:bodyDiv w:val="1"/>
      <w:marLeft w:val="0"/>
      <w:marRight w:val="0"/>
      <w:marTop w:val="0"/>
      <w:marBottom w:val="0"/>
      <w:divBdr>
        <w:top w:val="none" w:sz="0" w:space="0" w:color="auto"/>
        <w:left w:val="none" w:sz="0" w:space="0" w:color="auto"/>
        <w:bottom w:val="none" w:sz="0" w:space="0" w:color="auto"/>
        <w:right w:val="none" w:sz="0" w:space="0" w:color="auto"/>
      </w:divBdr>
    </w:div>
    <w:div w:id="1677077115">
      <w:bodyDiv w:val="1"/>
      <w:marLeft w:val="0"/>
      <w:marRight w:val="0"/>
      <w:marTop w:val="0"/>
      <w:marBottom w:val="0"/>
      <w:divBdr>
        <w:top w:val="none" w:sz="0" w:space="0" w:color="auto"/>
        <w:left w:val="none" w:sz="0" w:space="0" w:color="auto"/>
        <w:bottom w:val="none" w:sz="0" w:space="0" w:color="auto"/>
        <w:right w:val="none" w:sz="0" w:space="0" w:color="auto"/>
      </w:divBdr>
    </w:div>
    <w:div w:id="1677994064">
      <w:bodyDiv w:val="1"/>
      <w:marLeft w:val="0"/>
      <w:marRight w:val="0"/>
      <w:marTop w:val="0"/>
      <w:marBottom w:val="0"/>
      <w:divBdr>
        <w:top w:val="none" w:sz="0" w:space="0" w:color="auto"/>
        <w:left w:val="none" w:sz="0" w:space="0" w:color="auto"/>
        <w:bottom w:val="none" w:sz="0" w:space="0" w:color="auto"/>
        <w:right w:val="none" w:sz="0" w:space="0" w:color="auto"/>
      </w:divBdr>
    </w:div>
    <w:div w:id="1739327551">
      <w:bodyDiv w:val="1"/>
      <w:marLeft w:val="0"/>
      <w:marRight w:val="0"/>
      <w:marTop w:val="0"/>
      <w:marBottom w:val="0"/>
      <w:divBdr>
        <w:top w:val="none" w:sz="0" w:space="0" w:color="auto"/>
        <w:left w:val="none" w:sz="0" w:space="0" w:color="auto"/>
        <w:bottom w:val="none" w:sz="0" w:space="0" w:color="auto"/>
        <w:right w:val="none" w:sz="0" w:space="0" w:color="auto"/>
      </w:divBdr>
    </w:div>
    <w:div w:id="1857645451">
      <w:bodyDiv w:val="1"/>
      <w:marLeft w:val="0"/>
      <w:marRight w:val="0"/>
      <w:marTop w:val="0"/>
      <w:marBottom w:val="0"/>
      <w:divBdr>
        <w:top w:val="none" w:sz="0" w:space="0" w:color="auto"/>
        <w:left w:val="none" w:sz="0" w:space="0" w:color="auto"/>
        <w:bottom w:val="none" w:sz="0" w:space="0" w:color="auto"/>
        <w:right w:val="none" w:sz="0" w:space="0" w:color="auto"/>
      </w:divBdr>
    </w:div>
    <w:div w:id="1908298713">
      <w:bodyDiv w:val="1"/>
      <w:marLeft w:val="0"/>
      <w:marRight w:val="0"/>
      <w:marTop w:val="0"/>
      <w:marBottom w:val="0"/>
      <w:divBdr>
        <w:top w:val="none" w:sz="0" w:space="0" w:color="auto"/>
        <w:left w:val="none" w:sz="0" w:space="0" w:color="auto"/>
        <w:bottom w:val="none" w:sz="0" w:space="0" w:color="auto"/>
        <w:right w:val="none" w:sz="0" w:space="0" w:color="auto"/>
      </w:divBdr>
    </w:div>
    <w:div w:id="1964261080">
      <w:bodyDiv w:val="1"/>
      <w:marLeft w:val="0"/>
      <w:marRight w:val="0"/>
      <w:marTop w:val="0"/>
      <w:marBottom w:val="0"/>
      <w:divBdr>
        <w:top w:val="none" w:sz="0" w:space="0" w:color="auto"/>
        <w:left w:val="none" w:sz="0" w:space="0" w:color="auto"/>
        <w:bottom w:val="none" w:sz="0" w:space="0" w:color="auto"/>
        <w:right w:val="none" w:sz="0" w:space="0" w:color="auto"/>
      </w:divBdr>
    </w:div>
    <w:div w:id="1981423667">
      <w:bodyDiv w:val="1"/>
      <w:marLeft w:val="0"/>
      <w:marRight w:val="0"/>
      <w:marTop w:val="0"/>
      <w:marBottom w:val="0"/>
      <w:divBdr>
        <w:top w:val="none" w:sz="0" w:space="0" w:color="auto"/>
        <w:left w:val="none" w:sz="0" w:space="0" w:color="auto"/>
        <w:bottom w:val="none" w:sz="0" w:space="0" w:color="auto"/>
        <w:right w:val="none" w:sz="0" w:space="0" w:color="auto"/>
      </w:divBdr>
    </w:div>
    <w:div w:id="1991052759">
      <w:bodyDiv w:val="1"/>
      <w:marLeft w:val="0"/>
      <w:marRight w:val="0"/>
      <w:marTop w:val="0"/>
      <w:marBottom w:val="0"/>
      <w:divBdr>
        <w:top w:val="none" w:sz="0" w:space="0" w:color="auto"/>
        <w:left w:val="none" w:sz="0" w:space="0" w:color="auto"/>
        <w:bottom w:val="none" w:sz="0" w:space="0" w:color="auto"/>
        <w:right w:val="none" w:sz="0" w:space="0" w:color="auto"/>
      </w:divBdr>
    </w:div>
    <w:div w:id="2001038020">
      <w:bodyDiv w:val="1"/>
      <w:marLeft w:val="0"/>
      <w:marRight w:val="0"/>
      <w:marTop w:val="0"/>
      <w:marBottom w:val="0"/>
      <w:divBdr>
        <w:top w:val="none" w:sz="0" w:space="0" w:color="auto"/>
        <w:left w:val="none" w:sz="0" w:space="0" w:color="auto"/>
        <w:bottom w:val="none" w:sz="0" w:space="0" w:color="auto"/>
        <w:right w:val="none" w:sz="0" w:space="0" w:color="auto"/>
      </w:divBdr>
    </w:div>
    <w:div w:id="2051227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1440</Words>
  <Characters>8210</Characters>
  <Application>Microsoft Office Word</Application>
  <DocSecurity>4</DocSecurity>
  <Lines>68</Lines>
  <Paragraphs>19</Paragraphs>
  <ScaleCrop>false</ScaleCrop>
  <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Heaven Beni Elonga (2404111)</dc:creator>
  <cp:keywords/>
  <dc:description/>
  <cp:lastModifiedBy>Heaven Beni Elonga (2404111)</cp:lastModifiedBy>
  <cp:revision>235</cp:revision>
  <dcterms:created xsi:type="dcterms:W3CDTF">2026-02-26T18:30:00Z</dcterms:created>
  <dcterms:modified xsi:type="dcterms:W3CDTF">2026-03-03T14:47:00Z</dcterms:modified>
</cp:coreProperties>
</file>