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38439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CA5166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8683A">
              <w:rPr>
                <w:b/>
                <w:color w:val="auto"/>
                <w:sz w:val="32"/>
              </w:rPr>
              <w:t>Loui Ellina</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FBD5318"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8683A">
              <w:rPr>
                <w:b/>
                <w:color w:val="auto"/>
                <w:sz w:val="32"/>
              </w:rPr>
              <w:t xml:space="preserve"> 2245917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56A1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Criminal Justice</w:t>
      </w:r>
    </w:p>
    <w:p w14:paraId="009CF0CE" w14:textId="76C79BD4" w:rsidR="009D25B4" w:rsidRPr="00D8652C" w:rsidRDefault="009D25B4" w:rsidP="00456A11">
      <w:pPr>
        <w:pStyle w:val="ListParagraph"/>
        <w:numPr>
          <w:ilvl w:val="0"/>
          <w:numId w:val="4"/>
        </w:numPr>
        <w:ind w:right="107"/>
        <w:jc w:val="both"/>
        <w:rPr>
          <w:sz w:val="24"/>
          <w:szCs w:val="24"/>
        </w:rPr>
      </w:pPr>
      <w:r w:rsidRPr="00D8652C">
        <w:rPr>
          <w:sz w:val="24"/>
          <w:szCs w:val="24"/>
        </w:rPr>
        <w:t xml:space="preserve">Decision making, </w:t>
      </w:r>
      <w:r w:rsidR="00C8683A" w:rsidRPr="00D8652C">
        <w:rPr>
          <w:sz w:val="24"/>
          <w:szCs w:val="24"/>
        </w:rPr>
        <w:t>discretion.</w:t>
      </w:r>
    </w:p>
    <w:p w14:paraId="1FCEBA12" w14:textId="77777777" w:rsidR="009D25B4" w:rsidRPr="00D8652C" w:rsidRDefault="009D25B4" w:rsidP="00456A1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56A1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56A1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56A1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56A1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56A1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F228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660BEB16" w14:textId="611FA64C" w:rsidR="00C8683A" w:rsidRDefault="00C8683A" w:rsidP="005259FB">
      <w:pPr>
        <w:spacing w:line="360" w:lineRule="auto"/>
        <w:ind w:right="107"/>
        <w:jc w:val="both"/>
        <w:rPr>
          <w:sz w:val="24"/>
          <w:szCs w:val="24"/>
        </w:rPr>
      </w:pPr>
      <w:r>
        <w:rPr>
          <w:sz w:val="24"/>
          <w:szCs w:val="24"/>
        </w:rPr>
        <w:t>Throughout this essay, I will be discussing and comparing my time during the initial 6 months of learning, the stress that I faced and how I dealt with it</w:t>
      </w:r>
      <w:r w:rsidR="000D47CE">
        <w:rPr>
          <w:sz w:val="24"/>
          <w:szCs w:val="24"/>
        </w:rPr>
        <w:t>. Within the essay I will be utilising</w:t>
      </w:r>
      <w:r w:rsidR="007B4C19">
        <w:rPr>
          <w:sz w:val="24"/>
          <w:szCs w:val="24"/>
        </w:rPr>
        <w:t xml:space="preserve"> the</w:t>
      </w:r>
      <w:r w:rsidR="000D47CE">
        <w:rPr>
          <w:sz w:val="24"/>
          <w:szCs w:val="24"/>
        </w:rPr>
        <w:t xml:space="preserve"> Gibbs Reflective Model (</w:t>
      </w:r>
      <w:r w:rsidR="007B4C19">
        <w:rPr>
          <w:sz w:val="24"/>
          <w:szCs w:val="24"/>
        </w:rPr>
        <w:t>The University of Edinburgh, 2023). Gibbs Reflective Model is sectioned into 6 stages, each of which focus on a particular aspect of self-reflection and the examination of experiences</w:t>
      </w:r>
      <w:r w:rsidR="005259FB">
        <w:rPr>
          <w:sz w:val="24"/>
          <w:szCs w:val="24"/>
        </w:rPr>
        <w:t>. These sections are; description, feelings, evaluation, analysis, conclusion and action plan. Description focuses on the situation in question, what happened exactly? Feelings considers how the subject was feeling during the time of the event and how it has affected potential actions. Evaluation is concerned with the contemplation of what worked and what did not during the event and the</w:t>
      </w:r>
      <w:r w:rsidR="000F1969">
        <w:rPr>
          <w:sz w:val="24"/>
          <w:szCs w:val="24"/>
        </w:rPr>
        <w:t xml:space="preserve"> actions of the</w:t>
      </w:r>
      <w:r w:rsidR="005259FB">
        <w:rPr>
          <w:sz w:val="24"/>
          <w:szCs w:val="24"/>
        </w:rPr>
        <w:t xml:space="preserve"> subject as well as others</w:t>
      </w:r>
      <w:r w:rsidR="000F1969">
        <w:rPr>
          <w:sz w:val="24"/>
          <w:szCs w:val="24"/>
        </w:rPr>
        <w:t xml:space="preserve"> and what they have</w:t>
      </w:r>
      <w:r w:rsidR="005259FB">
        <w:rPr>
          <w:sz w:val="24"/>
          <w:szCs w:val="24"/>
        </w:rPr>
        <w:t xml:space="preserve"> </w:t>
      </w:r>
      <w:r w:rsidR="000F1969">
        <w:rPr>
          <w:sz w:val="24"/>
          <w:szCs w:val="24"/>
        </w:rPr>
        <w:t xml:space="preserve">caused to occur. </w:t>
      </w:r>
      <w:r w:rsidR="00394526">
        <w:rPr>
          <w:sz w:val="24"/>
          <w:szCs w:val="24"/>
        </w:rPr>
        <w:t>Next,</w:t>
      </w:r>
      <w:r w:rsidR="000F1969">
        <w:rPr>
          <w:sz w:val="24"/>
          <w:szCs w:val="24"/>
        </w:rPr>
        <w:t xml:space="preserve"> we have analysis, this covers the meaning of the event and what can be drawn from it in terms how the </w:t>
      </w:r>
      <w:r w:rsidR="00535384">
        <w:rPr>
          <w:sz w:val="24"/>
          <w:szCs w:val="24"/>
        </w:rPr>
        <w:t>subject’s</w:t>
      </w:r>
      <w:r w:rsidR="000F1969">
        <w:rPr>
          <w:sz w:val="24"/>
          <w:szCs w:val="24"/>
        </w:rPr>
        <w:t xml:space="preserve"> actions have positively or negatively affected the situation and what could have been done different to establish a better outcome. Conclusion pertains to the summary of what has happened and what has been learned from the experience. Lastly, action plan, arguably the most important aspect of the model as it allows the subject to prepare for similar events in the future and how to continuously improve one’s actions to garner better results going forwards </w:t>
      </w:r>
      <w:r w:rsidR="007B4C19">
        <w:rPr>
          <w:sz w:val="24"/>
          <w:szCs w:val="24"/>
        </w:rPr>
        <w:t>(The University of Edinburgh, 2023).</w:t>
      </w:r>
      <w:r w:rsidR="005259FB">
        <w:rPr>
          <w:sz w:val="24"/>
          <w:szCs w:val="24"/>
        </w:rPr>
        <w:t xml:space="preserve">  </w:t>
      </w:r>
    </w:p>
    <w:p w14:paraId="3258E7C1" w14:textId="77777777" w:rsidR="00C34293" w:rsidRDefault="00C34293" w:rsidP="005259FB">
      <w:pPr>
        <w:spacing w:line="360" w:lineRule="auto"/>
        <w:ind w:right="107"/>
        <w:jc w:val="both"/>
        <w:rPr>
          <w:sz w:val="24"/>
          <w:szCs w:val="24"/>
        </w:rPr>
      </w:pPr>
    </w:p>
    <w:p w14:paraId="2F701843" w14:textId="1BD6250E" w:rsidR="00C34293" w:rsidRDefault="00C34293" w:rsidP="005259FB">
      <w:pPr>
        <w:spacing w:line="360" w:lineRule="auto"/>
        <w:ind w:right="107"/>
        <w:jc w:val="both"/>
        <w:rPr>
          <w:sz w:val="24"/>
          <w:szCs w:val="24"/>
        </w:rPr>
      </w:pPr>
      <w:r>
        <w:rPr>
          <w:sz w:val="24"/>
          <w:szCs w:val="24"/>
        </w:rPr>
        <w:t xml:space="preserve">Before </w:t>
      </w:r>
      <w:r w:rsidR="00C00180">
        <w:rPr>
          <w:sz w:val="24"/>
          <w:szCs w:val="24"/>
        </w:rPr>
        <w:t xml:space="preserve">advancing into the main body of the essay, I believe it is important to define what is meant by “stress” and “resilience”. </w:t>
      </w:r>
      <w:r w:rsidR="00A44F9F">
        <w:rPr>
          <w:sz w:val="24"/>
          <w:szCs w:val="24"/>
        </w:rPr>
        <w:t>According to the World Health Organization, stress can be defined as a “state of worry or mental tension caused by a difficult situation”, (World Health Organization, 2023)</w:t>
      </w:r>
      <w:r w:rsidR="00EF490E">
        <w:rPr>
          <w:sz w:val="24"/>
          <w:szCs w:val="24"/>
        </w:rPr>
        <w:t xml:space="preserve"> and can manifest in different ways</w:t>
      </w:r>
      <w:r w:rsidR="009D4B45">
        <w:rPr>
          <w:sz w:val="24"/>
          <w:szCs w:val="24"/>
        </w:rPr>
        <w:t>, such as anxiety, headaches</w:t>
      </w:r>
      <w:r w:rsidR="009A68FD">
        <w:rPr>
          <w:sz w:val="24"/>
          <w:szCs w:val="24"/>
        </w:rPr>
        <w:t xml:space="preserve"> </w:t>
      </w:r>
      <w:r w:rsidR="009A68FD">
        <w:rPr>
          <w:sz w:val="24"/>
          <w:szCs w:val="24"/>
        </w:rPr>
        <w:lastRenderedPageBreak/>
        <w:t xml:space="preserve">and issues with </w:t>
      </w:r>
      <w:r w:rsidR="00E46B4D">
        <w:rPr>
          <w:sz w:val="24"/>
          <w:szCs w:val="24"/>
        </w:rPr>
        <w:t xml:space="preserve">sleeping. </w:t>
      </w:r>
      <w:r w:rsidR="00973376">
        <w:rPr>
          <w:sz w:val="24"/>
          <w:szCs w:val="24"/>
        </w:rPr>
        <w:t xml:space="preserve">Resilience </w:t>
      </w:r>
      <w:r w:rsidR="00C678CD">
        <w:rPr>
          <w:sz w:val="24"/>
          <w:szCs w:val="24"/>
        </w:rPr>
        <w:t>is often described as</w:t>
      </w:r>
      <w:r w:rsidR="00202958">
        <w:rPr>
          <w:sz w:val="24"/>
          <w:szCs w:val="24"/>
        </w:rPr>
        <w:t xml:space="preserve"> an ability to </w:t>
      </w:r>
      <w:r w:rsidR="00837A9A">
        <w:rPr>
          <w:sz w:val="24"/>
          <w:szCs w:val="24"/>
        </w:rPr>
        <w:t xml:space="preserve">mentally </w:t>
      </w:r>
      <w:r w:rsidR="00AF4EF7">
        <w:rPr>
          <w:sz w:val="24"/>
          <w:szCs w:val="24"/>
        </w:rPr>
        <w:t xml:space="preserve">recover </w:t>
      </w:r>
      <w:r w:rsidR="00837A9A">
        <w:rPr>
          <w:sz w:val="24"/>
          <w:szCs w:val="24"/>
        </w:rPr>
        <w:t xml:space="preserve">after experiencing stress or </w:t>
      </w:r>
      <w:r w:rsidR="00D51BF7">
        <w:rPr>
          <w:sz w:val="24"/>
          <w:szCs w:val="24"/>
        </w:rPr>
        <w:t xml:space="preserve">a </w:t>
      </w:r>
      <w:r w:rsidR="00837A9A">
        <w:rPr>
          <w:sz w:val="24"/>
          <w:szCs w:val="24"/>
        </w:rPr>
        <w:t>trauma</w:t>
      </w:r>
      <w:r w:rsidR="007B1BC2">
        <w:rPr>
          <w:sz w:val="24"/>
          <w:szCs w:val="24"/>
        </w:rPr>
        <w:t xml:space="preserve"> (</w:t>
      </w:r>
      <w:r w:rsidR="00095780">
        <w:rPr>
          <w:sz w:val="24"/>
          <w:szCs w:val="24"/>
        </w:rPr>
        <w:t>Hornor</w:t>
      </w:r>
      <w:r w:rsidR="008E1663">
        <w:rPr>
          <w:sz w:val="24"/>
          <w:szCs w:val="24"/>
        </w:rPr>
        <w:t>, 20</w:t>
      </w:r>
      <w:r w:rsidR="00095780">
        <w:rPr>
          <w:sz w:val="24"/>
          <w:szCs w:val="24"/>
        </w:rPr>
        <w:t>17</w:t>
      </w:r>
      <w:r w:rsidR="008E1663">
        <w:rPr>
          <w:sz w:val="24"/>
          <w:szCs w:val="24"/>
        </w:rPr>
        <w:t>)</w:t>
      </w:r>
      <w:r w:rsidR="0020601C">
        <w:rPr>
          <w:sz w:val="24"/>
          <w:szCs w:val="24"/>
        </w:rPr>
        <w:t>.</w:t>
      </w:r>
    </w:p>
    <w:p w14:paraId="46F9F913" w14:textId="77777777" w:rsidR="009D60E3" w:rsidRDefault="009D60E3" w:rsidP="005259FB">
      <w:pPr>
        <w:spacing w:line="360" w:lineRule="auto"/>
        <w:ind w:right="107"/>
        <w:jc w:val="both"/>
        <w:rPr>
          <w:sz w:val="24"/>
          <w:szCs w:val="24"/>
        </w:rPr>
      </w:pPr>
    </w:p>
    <w:p w14:paraId="360CD7A2" w14:textId="77777777" w:rsidR="00BD4D73" w:rsidRDefault="009D60E3" w:rsidP="005259FB">
      <w:pPr>
        <w:spacing w:line="360" w:lineRule="auto"/>
        <w:ind w:right="107"/>
        <w:jc w:val="both"/>
        <w:rPr>
          <w:sz w:val="24"/>
          <w:szCs w:val="24"/>
        </w:rPr>
      </w:pPr>
      <w:r>
        <w:rPr>
          <w:sz w:val="24"/>
          <w:szCs w:val="24"/>
        </w:rPr>
        <w:t xml:space="preserve">Now that resilience and </w:t>
      </w:r>
      <w:r w:rsidR="00FA463F">
        <w:rPr>
          <w:sz w:val="24"/>
          <w:szCs w:val="24"/>
        </w:rPr>
        <w:t xml:space="preserve">stress have been defined, the essay will focus on </w:t>
      </w:r>
      <w:r w:rsidR="00431838">
        <w:rPr>
          <w:sz w:val="24"/>
          <w:szCs w:val="24"/>
        </w:rPr>
        <w:t>how I m</w:t>
      </w:r>
      <w:r w:rsidR="0057234C">
        <w:rPr>
          <w:sz w:val="24"/>
          <w:szCs w:val="24"/>
        </w:rPr>
        <w:t>anaged</w:t>
      </w:r>
      <w:r w:rsidR="00431838">
        <w:rPr>
          <w:sz w:val="24"/>
          <w:szCs w:val="24"/>
        </w:rPr>
        <w:t xml:space="preserve"> stress </w:t>
      </w:r>
      <w:r w:rsidR="0057234C">
        <w:rPr>
          <w:sz w:val="24"/>
          <w:szCs w:val="24"/>
        </w:rPr>
        <w:t xml:space="preserve">and maintained a resilient mind set throughout. </w:t>
      </w:r>
      <w:r w:rsidR="00CE3B55">
        <w:rPr>
          <w:sz w:val="24"/>
          <w:szCs w:val="24"/>
        </w:rPr>
        <w:t xml:space="preserve">Following the </w:t>
      </w:r>
      <w:r w:rsidR="00550A1A">
        <w:rPr>
          <w:sz w:val="24"/>
          <w:szCs w:val="24"/>
        </w:rPr>
        <w:t>Gibbs Reflective Model, a description of the situation</w:t>
      </w:r>
      <w:r w:rsidR="00161DC9">
        <w:rPr>
          <w:sz w:val="24"/>
          <w:szCs w:val="24"/>
        </w:rPr>
        <w:t xml:space="preserve"> and my coping strategies</w:t>
      </w:r>
      <w:r w:rsidR="00550A1A">
        <w:rPr>
          <w:sz w:val="24"/>
          <w:szCs w:val="24"/>
        </w:rPr>
        <w:t xml:space="preserve"> </w:t>
      </w:r>
      <w:r w:rsidR="00161DC9">
        <w:rPr>
          <w:sz w:val="24"/>
          <w:szCs w:val="24"/>
        </w:rPr>
        <w:t>are to follow</w:t>
      </w:r>
      <w:r w:rsidR="00550A1A">
        <w:rPr>
          <w:sz w:val="24"/>
          <w:szCs w:val="24"/>
        </w:rPr>
        <w:t xml:space="preserve">. </w:t>
      </w:r>
    </w:p>
    <w:p w14:paraId="4E4511A9" w14:textId="77777777" w:rsidR="00BD4D73" w:rsidRDefault="00BD4D73" w:rsidP="005259FB">
      <w:pPr>
        <w:spacing w:line="360" w:lineRule="auto"/>
        <w:ind w:right="107"/>
        <w:jc w:val="both"/>
        <w:rPr>
          <w:sz w:val="24"/>
          <w:szCs w:val="24"/>
        </w:rPr>
      </w:pPr>
    </w:p>
    <w:p w14:paraId="526275B2" w14:textId="5742D4C6" w:rsidR="009D60E3" w:rsidRDefault="00AC4286" w:rsidP="005259FB">
      <w:pPr>
        <w:spacing w:line="360" w:lineRule="auto"/>
        <w:ind w:right="107"/>
        <w:jc w:val="both"/>
        <w:rPr>
          <w:sz w:val="24"/>
          <w:szCs w:val="24"/>
        </w:rPr>
      </w:pPr>
      <w:r>
        <w:rPr>
          <w:sz w:val="24"/>
          <w:szCs w:val="24"/>
        </w:rPr>
        <w:t xml:space="preserve">Whilst completing the initial phase of training it became apparent </w:t>
      </w:r>
      <w:r w:rsidR="00820BED">
        <w:rPr>
          <w:sz w:val="24"/>
          <w:szCs w:val="24"/>
        </w:rPr>
        <w:t>that coping with stress</w:t>
      </w:r>
      <w:r w:rsidR="008408A0">
        <w:rPr>
          <w:sz w:val="24"/>
          <w:szCs w:val="24"/>
        </w:rPr>
        <w:t xml:space="preserve"> is an important aspect of the role</w:t>
      </w:r>
      <w:r w:rsidR="0036375D">
        <w:rPr>
          <w:sz w:val="24"/>
          <w:szCs w:val="24"/>
        </w:rPr>
        <w:t xml:space="preserve"> of Police Constable</w:t>
      </w:r>
      <w:r w:rsidR="008408A0">
        <w:rPr>
          <w:sz w:val="24"/>
          <w:szCs w:val="24"/>
        </w:rPr>
        <w:t xml:space="preserve">, allowing police constables to </w:t>
      </w:r>
      <w:r w:rsidR="00D8054B">
        <w:rPr>
          <w:sz w:val="24"/>
          <w:szCs w:val="24"/>
        </w:rPr>
        <w:t xml:space="preserve">perform to the desired standard necessary to deliver a good service. </w:t>
      </w:r>
      <w:r w:rsidR="00120095">
        <w:rPr>
          <w:sz w:val="24"/>
          <w:szCs w:val="24"/>
        </w:rPr>
        <w:t xml:space="preserve">The </w:t>
      </w:r>
      <w:r w:rsidR="00223621">
        <w:rPr>
          <w:sz w:val="24"/>
          <w:szCs w:val="24"/>
        </w:rPr>
        <w:t>6-month</w:t>
      </w:r>
      <w:r w:rsidR="00120095">
        <w:rPr>
          <w:sz w:val="24"/>
          <w:szCs w:val="24"/>
        </w:rPr>
        <w:t xml:space="preserve"> training was comprised of academic work, lectures and exams</w:t>
      </w:r>
      <w:r w:rsidR="00BB5FC2">
        <w:rPr>
          <w:sz w:val="24"/>
          <w:szCs w:val="24"/>
        </w:rPr>
        <w:t xml:space="preserve">; alongside practical training, </w:t>
      </w:r>
      <w:r w:rsidR="00232478">
        <w:rPr>
          <w:sz w:val="24"/>
          <w:szCs w:val="24"/>
        </w:rPr>
        <w:t xml:space="preserve">consisting of roleplaying </w:t>
      </w:r>
      <w:r w:rsidR="00161DC9">
        <w:rPr>
          <w:sz w:val="24"/>
          <w:szCs w:val="24"/>
        </w:rPr>
        <w:t xml:space="preserve">some </w:t>
      </w:r>
      <w:r w:rsidR="00232478">
        <w:rPr>
          <w:sz w:val="24"/>
          <w:szCs w:val="24"/>
        </w:rPr>
        <w:t xml:space="preserve">potential policing </w:t>
      </w:r>
      <w:r w:rsidR="00C92865">
        <w:rPr>
          <w:sz w:val="24"/>
          <w:szCs w:val="24"/>
        </w:rPr>
        <w:t>incidents we may be faced with</w:t>
      </w:r>
      <w:r w:rsidR="00BB5FC2">
        <w:rPr>
          <w:sz w:val="24"/>
          <w:szCs w:val="24"/>
        </w:rPr>
        <w:t xml:space="preserve"> </w:t>
      </w:r>
      <w:r w:rsidR="00C92865">
        <w:rPr>
          <w:sz w:val="24"/>
          <w:szCs w:val="24"/>
        </w:rPr>
        <w:t xml:space="preserve">during shift times. </w:t>
      </w:r>
      <w:r w:rsidR="00223621">
        <w:rPr>
          <w:sz w:val="24"/>
          <w:szCs w:val="24"/>
        </w:rPr>
        <w:t>Due to th</w:t>
      </w:r>
      <w:r w:rsidR="00F67483">
        <w:rPr>
          <w:sz w:val="24"/>
          <w:szCs w:val="24"/>
        </w:rPr>
        <w:t>e standards required of us, it became stressful. Meaning a</w:t>
      </w:r>
      <w:r w:rsidR="008D2209">
        <w:rPr>
          <w:sz w:val="24"/>
          <w:szCs w:val="24"/>
        </w:rPr>
        <w:t xml:space="preserve"> resilient mind set was needed. </w:t>
      </w:r>
      <w:r w:rsidR="00161DC9">
        <w:rPr>
          <w:sz w:val="24"/>
          <w:szCs w:val="24"/>
        </w:rPr>
        <w:t xml:space="preserve">To cope with </w:t>
      </w:r>
      <w:r w:rsidR="00DD42F9">
        <w:rPr>
          <w:sz w:val="24"/>
          <w:szCs w:val="24"/>
        </w:rPr>
        <w:t>this,</w:t>
      </w:r>
      <w:r w:rsidR="00161DC9">
        <w:rPr>
          <w:sz w:val="24"/>
          <w:szCs w:val="24"/>
        </w:rPr>
        <w:t xml:space="preserve"> I spent extended periods of time on rest days </w:t>
      </w:r>
      <w:r w:rsidR="00967074">
        <w:rPr>
          <w:sz w:val="24"/>
          <w:szCs w:val="24"/>
        </w:rPr>
        <w:t>partaking in</w:t>
      </w:r>
      <w:r w:rsidR="000F5803">
        <w:rPr>
          <w:sz w:val="24"/>
          <w:szCs w:val="24"/>
        </w:rPr>
        <w:t xml:space="preserve"> my favourite hobbies, such as gaming and painting</w:t>
      </w:r>
      <w:r w:rsidR="00967074">
        <w:rPr>
          <w:sz w:val="24"/>
          <w:szCs w:val="24"/>
        </w:rPr>
        <w:t>.</w:t>
      </w:r>
      <w:r w:rsidR="00DA5D9E">
        <w:rPr>
          <w:sz w:val="24"/>
          <w:szCs w:val="24"/>
        </w:rPr>
        <w:t xml:space="preserve"> </w:t>
      </w:r>
      <w:r w:rsidR="00610B23">
        <w:rPr>
          <w:sz w:val="24"/>
          <w:szCs w:val="24"/>
        </w:rPr>
        <w:t xml:space="preserve">According to professionals within the mental health </w:t>
      </w:r>
      <w:r w:rsidR="00C720C6">
        <w:rPr>
          <w:sz w:val="24"/>
          <w:szCs w:val="24"/>
        </w:rPr>
        <w:t>industry t</w:t>
      </w:r>
      <w:r w:rsidR="00D5778B">
        <w:rPr>
          <w:sz w:val="24"/>
          <w:szCs w:val="24"/>
        </w:rPr>
        <w:t>his enable</w:t>
      </w:r>
      <w:r w:rsidR="00C720C6">
        <w:rPr>
          <w:sz w:val="24"/>
          <w:szCs w:val="24"/>
        </w:rPr>
        <w:t>s</w:t>
      </w:r>
      <w:r w:rsidR="00D5778B">
        <w:rPr>
          <w:sz w:val="24"/>
          <w:szCs w:val="24"/>
        </w:rPr>
        <w:t xml:space="preserve"> </w:t>
      </w:r>
      <w:r w:rsidR="00C720C6">
        <w:rPr>
          <w:sz w:val="24"/>
          <w:szCs w:val="24"/>
        </w:rPr>
        <w:t xml:space="preserve">people </w:t>
      </w:r>
      <w:r w:rsidR="00D5778B">
        <w:rPr>
          <w:sz w:val="24"/>
          <w:szCs w:val="24"/>
        </w:rPr>
        <w:t xml:space="preserve">to </w:t>
      </w:r>
      <w:r w:rsidR="00FA53C6">
        <w:rPr>
          <w:sz w:val="24"/>
          <w:szCs w:val="24"/>
        </w:rPr>
        <w:t xml:space="preserve">build resilience and manage mental </w:t>
      </w:r>
      <w:r w:rsidR="00CF2280">
        <w:rPr>
          <w:sz w:val="24"/>
          <w:szCs w:val="24"/>
        </w:rPr>
        <w:t>wellbeing</w:t>
      </w:r>
      <w:r w:rsidR="00FA53C6">
        <w:rPr>
          <w:sz w:val="24"/>
          <w:szCs w:val="24"/>
        </w:rPr>
        <w:t xml:space="preserve"> when bec</w:t>
      </w:r>
      <w:r w:rsidR="002B4E85">
        <w:rPr>
          <w:sz w:val="24"/>
          <w:szCs w:val="24"/>
        </w:rPr>
        <w:t>oming</w:t>
      </w:r>
      <w:r w:rsidR="00FA53C6">
        <w:rPr>
          <w:sz w:val="24"/>
          <w:szCs w:val="24"/>
        </w:rPr>
        <w:t xml:space="preserve"> </w:t>
      </w:r>
      <w:r w:rsidR="005B1477">
        <w:rPr>
          <w:sz w:val="24"/>
          <w:szCs w:val="24"/>
        </w:rPr>
        <w:t>difficult</w:t>
      </w:r>
      <w:r w:rsidR="002D6FDA">
        <w:rPr>
          <w:sz w:val="24"/>
          <w:szCs w:val="24"/>
        </w:rPr>
        <w:t xml:space="preserve"> as it distracts </w:t>
      </w:r>
      <w:r w:rsidR="00A91598">
        <w:rPr>
          <w:sz w:val="24"/>
          <w:szCs w:val="24"/>
        </w:rPr>
        <w:t>from what is causing the stress</w:t>
      </w:r>
      <w:r w:rsidR="00CF2280">
        <w:rPr>
          <w:sz w:val="24"/>
          <w:szCs w:val="24"/>
        </w:rPr>
        <w:t xml:space="preserve"> (Mind, </w:t>
      </w:r>
      <w:r w:rsidR="003B385E">
        <w:rPr>
          <w:sz w:val="24"/>
          <w:szCs w:val="24"/>
        </w:rPr>
        <w:t>2022)</w:t>
      </w:r>
      <w:r w:rsidR="005B1477">
        <w:rPr>
          <w:sz w:val="24"/>
          <w:szCs w:val="24"/>
        </w:rPr>
        <w:t>.</w:t>
      </w:r>
    </w:p>
    <w:p w14:paraId="1ECE149F" w14:textId="77777777" w:rsidR="002B4E85" w:rsidRDefault="002B4E85" w:rsidP="005259FB">
      <w:pPr>
        <w:spacing w:line="360" w:lineRule="auto"/>
        <w:ind w:right="107"/>
        <w:jc w:val="both"/>
        <w:rPr>
          <w:sz w:val="24"/>
          <w:szCs w:val="24"/>
        </w:rPr>
      </w:pPr>
    </w:p>
    <w:p w14:paraId="270491A8" w14:textId="0ED9E851" w:rsidR="002B4E85" w:rsidRDefault="002B4E85" w:rsidP="005259FB">
      <w:pPr>
        <w:spacing w:line="360" w:lineRule="auto"/>
        <w:ind w:right="107"/>
        <w:jc w:val="both"/>
        <w:rPr>
          <w:sz w:val="24"/>
          <w:szCs w:val="24"/>
        </w:rPr>
      </w:pPr>
      <w:r>
        <w:rPr>
          <w:sz w:val="24"/>
          <w:szCs w:val="24"/>
        </w:rPr>
        <w:t>Another method of coping with stress</w:t>
      </w:r>
      <w:r w:rsidR="00A91598">
        <w:rPr>
          <w:sz w:val="24"/>
          <w:szCs w:val="24"/>
        </w:rPr>
        <w:t xml:space="preserve"> I</w:t>
      </w:r>
      <w:r>
        <w:rPr>
          <w:sz w:val="24"/>
          <w:szCs w:val="24"/>
        </w:rPr>
        <w:t xml:space="preserve"> utilised </w:t>
      </w:r>
      <w:r w:rsidR="0035649D">
        <w:rPr>
          <w:sz w:val="24"/>
          <w:szCs w:val="24"/>
        </w:rPr>
        <w:t>was positive thinking.</w:t>
      </w:r>
      <w:r w:rsidR="00D76358">
        <w:rPr>
          <w:sz w:val="24"/>
          <w:szCs w:val="24"/>
        </w:rPr>
        <w:t xml:space="preserve"> Capable of having</w:t>
      </w:r>
      <w:r w:rsidR="0035649D">
        <w:rPr>
          <w:sz w:val="24"/>
          <w:szCs w:val="24"/>
        </w:rPr>
        <w:t xml:space="preserve"> </w:t>
      </w:r>
      <w:r w:rsidR="0004559B">
        <w:rPr>
          <w:sz w:val="24"/>
          <w:szCs w:val="24"/>
        </w:rPr>
        <w:t>stress relieving benefits</w:t>
      </w:r>
      <w:r w:rsidR="008753AF">
        <w:rPr>
          <w:sz w:val="24"/>
          <w:szCs w:val="24"/>
        </w:rPr>
        <w:t>,</w:t>
      </w:r>
      <w:r w:rsidR="00D76358">
        <w:rPr>
          <w:sz w:val="24"/>
          <w:szCs w:val="24"/>
        </w:rPr>
        <w:t xml:space="preserve"> positive thinking is </w:t>
      </w:r>
      <w:r w:rsidR="00B07335">
        <w:rPr>
          <w:sz w:val="24"/>
          <w:szCs w:val="24"/>
        </w:rPr>
        <w:t>one of the best options for stress control as it can be utilised anywhere and at any point</w:t>
      </w:r>
      <w:r w:rsidR="007B4824">
        <w:rPr>
          <w:sz w:val="24"/>
          <w:szCs w:val="24"/>
        </w:rPr>
        <w:t>. Positive thinking</w:t>
      </w:r>
      <w:r w:rsidR="008753AF">
        <w:rPr>
          <w:sz w:val="24"/>
          <w:szCs w:val="24"/>
        </w:rPr>
        <w:t xml:space="preserve"> has been supported by academic experiments </w:t>
      </w:r>
      <w:r w:rsidR="00DD4B31">
        <w:rPr>
          <w:sz w:val="24"/>
          <w:szCs w:val="24"/>
        </w:rPr>
        <w:t>and meta-analysis, one completed by Richardson and Rothstein for example</w:t>
      </w:r>
      <w:r w:rsidR="00E0166C">
        <w:rPr>
          <w:sz w:val="24"/>
          <w:szCs w:val="24"/>
        </w:rPr>
        <w:t xml:space="preserve"> (Sidle, 2008)</w:t>
      </w:r>
      <w:r w:rsidR="00F80FA7">
        <w:rPr>
          <w:sz w:val="24"/>
          <w:szCs w:val="24"/>
        </w:rPr>
        <w:t>.</w:t>
      </w:r>
      <w:r w:rsidR="00D65CF5">
        <w:rPr>
          <w:sz w:val="24"/>
          <w:szCs w:val="24"/>
        </w:rPr>
        <w:t xml:space="preserve"> </w:t>
      </w:r>
      <w:r w:rsidR="00F80FA7">
        <w:rPr>
          <w:sz w:val="24"/>
          <w:szCs w:val="24"/>
        </w:rPr>
        <w:t>T</w:t>
      </w:r>
      <w:r w:rsidR="00060F91">
        <w:rPr>
          <w:sz w:val="24"/>
          <w:szCs w:val="24"/>
        </w:rPr>
        <w:t xml:space="preserve">he opposite </w:t>
      </w:r>
      <w:r w:rsidR="00F80FA7">
        <w:rPr>
          <w:sz w:val="24"/>
          <w:szCs w:val="24"/>
        </w:rPr>
        <w:t xml:space="preserve">of </w:t>
      </w:r>
      <w:r w:rsidR="007B4824">
        <w:rPr>
          <w:sz w:val="24"/>
          <w:szCs w:val="24"/>
        </w:rPr>
        <w:t>positive thinking obviously</w:t>
      </w:r>
      <w:r w:rsidR="00F80FA7">
        <w:rPr>
          <w:sz w:val="24"/>
          <w:szCs w:val="24"/>
        </w:rPr>
        <w:t xml:space="preserve"> </w:t>
      </w:r>
      <w:r w:rsidR="00060F91">
        <w:rPr>
          <w:sz w:val="24"/>
          <w:szCs w:val="24"/>
        </w:rPr>
        <w:t>being negative thinking</w:t>
      </w:r>
      <w:r w:rsidR="00E0166C">
        <w:rPr>
          <w:sz w:val="24"/>
          <w:szCs w:val="24"/>
        </w:rPr>
        <w:t xml:space="preserve">, which </w:t>
      </w:r>
      <w:r w:rsidR="00060F91">
        <w:rPr>
          <w:sz w:val="24"/>
          <w:szCs w:val="24"/>
        </w:rPr>
        <w:t>actively contributes to increas</w:t>
      </w:r>
      <w:r w:rsidR="009946CF">
        <w:rPr>
          <w:sz w:val="24"/>
          <w:szCs w:val="24"/>
        </w:rPr>
        <w:t>ing</w:t>
      </w:r>
      <w:r w:rsidR="00060F91">
        <w:rPr>
          <w:sz w:val="24"/>
          <w:szCs w:val="24"/>
        </w:rPr>
        <w:t xml:space="preserve"> stress (Sidle,</w:t>
      </w:r>
      <w:r w:rsidR="00A34472">
        <w:rPr>
          <w:sz w:val="24"/>
          <w:szCs w:val="24"/>
        </w:rPr>
        <w:t xml:space="preserve"> </w:t>
      </w:r>
      <w:r w:rsidR="00060F91">
        <w:rPr>
          <w:sz w:val="24"/>
          <w:szCs w:val="24"/>
        </w:rPr>
        <w:t>2008).</w:t>
      </w:r>
      <w:r w:rsidR="009946CF">
        <w:rPr>
          <w:sz w:val="24"/>
          <w:szCs w:val="24"/>
        </w:rPr>
        <w:t xml:space="preserve"> </w:t>
      </w:r>
      <w:r w:rsidR="008224D7">
        <w:rPr>
          <w:sz w:val="24"/>
          <w:szCs w:val="24"/>
        </w:rPr>
        <w:t xml:space="preserve">I noticed after practicing </w:t>
      </w:r>
      <w:r w:rsidR="00A917B3">
        <w:rPr>
          <w:sz w:val="24"/>
          <w:szCs w:val="24"/>
        </w:rPr>
        <w:t>positive thinking</w:t>
      </w:r>
      <w:r w:rsidR="007B4824">
        <w:rPr>
          <w:sz w:val="24"/>
          <w:szCs w:val="24"/>
        </w:rPr>
        <w:t>,</w:t>
      </w:r>
      <w:r w:rsidR="00A917B3">
        <w:rPr>
          <w:sz w:val="24"/>
          <w:szCs w:val="24"/>
        </w:rPr>
        <w:t xml:space="preserve"> dealing with difficult situations became easier</w:t>
      </w:r>
      <w:r w:rsidR="00482C15">
        <w:rPr>
          <w:sz w:val="24"/>
          <w:szCs w:val="24"/>
        </w:rPr>
        <w:t xml:space="preserve"> as I was not becoming stressed leading up to incidents</w:t>
      </w:r>
      <w:r w:rsidR="00CD292C">
        <w:rPr>
          <w:sz w:val="24"/>
          <w:szCs w:val="24"/>
        </w:rPr>
        <w:t>,</w:t>
      </w:r>
      <w:r w:rsidR="00590E06">
        <w:rPr>
          <w:sz w:val="24"/>
          <w:szCs w:val="24"/>
        </w:rPr>
        <w:t xml:space="preserve"> allow</w:t>
      </w:r>
      <w:r w:rsidR="007B4824">
        <w:rPr>
          <w:sz w:val="24"/>
          <w:szCs w:val="24"/>
        </w:rPr>
        <w:t>ing</w:t>
      </w:r>
      <w:r w:rsidR="00590E06">
        <w:rPr>
          <w:sz w:val="24"/>
          <w:szCs w:val="24"/>
        </w:rPr>
        <w:t xml:space="preserve"> me to fully focus on the task</w:t>
      </w:r>
      <w:r w:rsidR="00FC3132">
        <w:rPr>
          <w:sz w:val="24"/>
          <w:szCs w:val="24"/>
        </w:rPr>
        <w:t>s</w:t>
      </w:r>
      <w:r w:rsidR="00590E06">
        <w:rPr>
          <w:sz w:val="24"/>
          <w:szCs w:val="24"/>
        </w:rPr>
        <w:t xml:space="preserve"> </w:t>
      </w:r>
      <w:r w:rsidR="00FC3132">
        <w:rPr>
          <w:sz w:val="24"/>
          <w:szCs w:val="24"/>
        </w:rPr>
        <w:t xml:space="preserve">present when needed. </w:t>
      </w:r>
      <w:r w:rsidR="00590E06">
        <w:rPr>
          <w:sz w:val="24"/>
          <w:szCs w:val="24"/>
        </w:rPr>
        <w:t xml:space="preserve"> </w:t>
      </w:r>
    </w:p>
    <w:p w14:paraId="0DA1E1AB" w14:textId="77777777" w:rsidR="00260D72" w:rsidRDefault="00260D72" w:rsidP="005259FB">
      <w:pPr>
        <w:spacing w:line="360" w:lineRule="auto"/>
        <w:ind w:right="107"/>
        <w:jc w:val="both"/>
        <w:rPr>
          <w:sz w:val="24"/>
          <w:szCs w:val="24"/>
        </w:rPr>
      </w:pPr>
    </w:p>
    <w:p w14:paraId="1B836F87" w14:textId="257E330C" w:rsidR="00FF042A" w:rsidRDefault="00260D72" w:rsidP="005259FB">
      <w:pPr>
        <w:spacing w:line="360" w:lineRule="auto"/>
        <w:ind w:right="107"/>
        <w:jc w:val="both"/>
        <w:rPr>
          <w:sz w:val="24"/>
          <w:szCs w:val="24"/>
        </w:rPr>
      </w:pPr>
      <w:r>
        <w:rPr>
          <w:sz w:val="24"/>
          <w:szCs w:val="24"/>
        </w:rPr>
        <w:t>Another mental</w:t>
      </w:r>
      <w:r w:rsidR="00DD491B">
        <w:rPr>
          <w:sz w:val="24"/>
          <w:szCs w:val="24"/>
        </w:rPr>
        <w:t xml:space="preserve"> exercise </w:t>
      </w:r>
      <w:r w:rsidR="00E0166C">
        <w:rPr>
          <w:sz w:val="24"/>
          <w:szCs w:val="24"/>
        </w:rPr>
        <w:t xml:space="preserve">I </w:t>
      </w:r>
      <w:r w:rsidR="00DD491B">
        <w:rPr>
          <w:sz w:val="24"/>
          <w:szCs w:val="24"/>
        </w:rPr>
        <w:t xml:space="preserve">used to combat stress is ‘mindfulness’. </w:t>
      </w:r>
      <w:r w:rsidR="00056B09">
        <w:rPr>
          <w:sz w:val="24"/>
          <w:szCs w:val="24"/>
        </w:rPr>
        <w:t xml:space="preserve">Mindfulness is the practice of focusing </w:t>
      </w:r>
      <w:r w:rsidR="00C94036">
        <w:rPr>
          <w:sz w:val="24"/>
          <w:szCs w:val="24"/>
        </w:rPr>
        <w:t>one’s</w:t>
      </w:r>
      <w:r w:rsidR="00056B09">
        <w:rPr>
          <w:sz w:val="24"/>
          <w:szCs w:val="24"/>
        </w:rPr>
        <w:t xml:space="preserve"> attention</w:t>
      </w:r>
      <w:r w:rsidR="00870A96">
        <w:rPr>
          <w:sz w:val="24"/>
          <w:szCs w:val="24"/>
        </w:rPr>
        <w:t xml:space="preserve"> entirely o</w:t>
      </w:r>
      <w:r w:rsidR="00ED4D42">
        <w:rPr>
          <w:sz w:val="24"/>
          <w:szCs w:val="24"/>
        </w:rPr>
        <w:t>n</w:t>
      </w:r>
      <w:r w:rsidR="00870A96">
        <w:rPr>
          <w:sz w:val="24"/>
          <w:szCs w:val="24"/>
        </w:rPr>
        <w:t xml:space="preserve"> what is happening in the present tense</w:t>
      </w:r>
      <w:r w:rsidR="007E098B">
        <w:rPr>
          <w:sz w:val="24"/>
          <w:szCs w:val="24"/>
        </w:rPr>
        <w:t xml:space="preserve">, maintaining an awareness of </w:t>
      </w:r>
      <w:r w:rsidR="00E0166C">
        <w:rPr>
          <w:sz w:val="24"/>
          <w:szCs w:val="24"/>
        </w:rPr>
        <w:t>surroundings</w:t>
      </w:r>
      <w:r w:rsidR="003A06C6">
        <w:rPr>
          <w:sz w:val="24"/>
          <w:szCs w:val="24"/>
        </w:rPr>
        <w:t xml:space="preserve"> and</w:t>
      </w:r>
      <w:r w:rsidR="00E0166C">
        <w:rPr>
          <w:sz w:val="24"/>
          <w:szCs w:val="24"/>
        </w:rPr>
        <w:t xml:space="preserve"> </w:t>
      </w:r>
      <w:r w:rsidR="00086891">
        <w:rPr>
          <w:sz w:val="24"/>
          <w:szCs w:val="24"/>
        </w:rPr>
        <w:t>emotions</w:t>
      </w:r>
      <w:r w:rsidR="00AC563D">
        <w:rPr>
          <w:sz w:val="24"/>
          <w:szCs w:val="24"/>
        </w:rPr>
        <w:t xml:space="preserve"> (Creswell</w:t>
      </w:r>
      <w:r w:rsidR="0013322B">
        <w:rPr>
          <w:sz w:val="24"/>
          <w:szCs w:val="24"/>
        </w:rPr>
        <w:t xml:space="preserve"> and </w:t>
      </w:r>
      <w:r w:rsidR="005C5FF9">
        <w:rPr>
          <w:sz w:val="24"/>
          <w:szCs w:val="24"/>
        </w:rPr>
        <w:t>Lindsay</w:t>
      </w:r>
      <w:r w:rsidR="00A34472">
        <w:rPr>
          <w:sz w:val="24"/>
          <w:szCs w:val="24"/>
        </w:rPr>
        <w:t>,</w:t>
      </w:r>
      <w:r w:rsidR="0013322B">
        <w:rPr>
          <w:sz w:val="24"/>
          <w:szCs w:val="24"/>
        </w:rPr>
        <w:t xml:space="preserve"> 2014)</w:t>
      </w:r>
      <w:r w:rsidR="00086891">
        <w:rPr>
          <w:sz w:val="24"/>
          <w:szCs w:val="24"/>
        </w:rPr>
        <w:t>.</w:t>
      </w:r>
      <w:r w:rsidR="00E733D1">
        <w:rPr>
          <w:sz w:val="24"/>
          <w:szCs w:val="24"/>
        </w:rPr>
        <w:t xml:space="preserve"> According </w:t>
      </w:r>
      <w:r w:rsidR="0089191C">
        <w:rPr>
          <w:sz w:val="24"/>
          <w:szCs w:val="24"/>
        </w:rPr>
        <w:t>to</w:t>
      </w:r>
      <w:r w:rsidR="001C2276">
        <w:rPr>
          <w:sz w:val="24"/>
          <w:szCs w:val="24"/>
        </w:rPr>
        <w:t xml:space="preserve"> the “stress buffering hypothesis”, mindfulness </w:t>
      </w:r>
      <w:r w:rsidR="00582086">
        <w:rPr>
          <w:sz w:val="24"/>
          <w:szCs w:val="24"/>
        </w:rPr>
        <w:t>reduces potential stress</w:t>
      </w:r>
      <w:r w:rsidR="004B52D9">
        <w:rPr>
          <w:sz w:val="24"/>
          <w:szCs w:val="24"/>
        </w:rPr>
        <w:t xml:space="preserve"> reactions and in turn benefits health overall</w:t>
      </w:r>
      <w:r w:rsidR="000713EE">
        <w:rPr>
          <w:sz w:val="24"/>
          <w:szCs w:val="24"/>
        </w:rPr>
        <w:t>, as stress can lead to the ex</w:t>
      </w:r>
      <w:r w:rsidR="00ED76B7">
        <w:rPr>
          <w:sz w:val="24"/>
          <w:szCs w:val="24"/>
        </w:rPr>
        <w:t>acerbation of negative habits such as smoking, with subsequently can lead to d</w:t>
      </w:r>
      <w:r w:rsidR="00FF042A">
        <w:rPr>
          <w:sz w:val="24"/>
          <w:szCs w:val="24"/>
        </w:rPr>
        <w:t xml:space="preserve">isease (Creswell and Lindsay, 2014). </w:t>
      </w:r>
    </w:p>
    <w:p w14:paraId="6F177B2A" w14:textId="66C0EFDF" w:rsidR="00C71318" w:rsidRDefault="00C71318" w:rsidP="005259FB">
      <w:pPr>
        <w:spacing w:line="360" w:lineRule="auto"/>
        <w:ind w:right="107"/>
        <w:jc w:val="both"/>
        <w:rPr>
          <w:sz w:val="24"/>
          <w:szCs w:val="24"/>
        </w:rPr>
      </w:pPr>
      <w:r>
        <w:rPr>
          <w:sz w:val="24"/>
          <w:szCs w:val="24"/>
        </w:rPr>
        <w:lastRenderedPageBreak/>
        <w:t xml:space="preserve">Lastly, the </w:t>
      </w:r>
      <w:r w:rsidR="00B476FF">
        <w:rPr>
          <w:sz w:val="24"/>
          <w:szCs w:val="24"/>
        </w:rPr>
        <w:t xml:space="preserve">final method I used to combat stress was regular exercise. </w:t>
      </w:r>
      <w:r w:rsidR="008A4DF9">
        <w:rPr>
          <w:sz w:val="24"/>
          <w:szCs w:val="24"/>
        </w:rPr>
        <w:t xml:space="preserve">According to </w:t>
      </w:r>
      <w:r w:rsidR="00650B22">
        <w:rPr>
          <w:sz w:val="24"/>
          <w:szCs w:val="24"/>
        </w:rPr>
        <w:t xml:space="preserve">epidemiological studies completed in the past, exercise </w:t>
      </w:r>
      <w:r w:rsidR="00EC7A12">
        <w:rPr>
          <w:sz w:val="24"/>
          <w:szCs w:val="24"/>
        </w:rPr>
        <w:t xml:space="preserve">on a regular basis </w:t>
      </w:r>
      <w:r w:rsidR="0009010C">
        <w:rPr>
          <w:sz w:val="24"/>
          <w:szCs w:val="24"/>
        </w:rPr>
        <w:t xml:space="preserve">has a positive impact on </w:t>
      </w:r>
      <w:r w:rsidR="00F0670E">
        <w:rPr>
          <w:sz w:val="24"/>
          <w:szCs w:val="24"/>
        </w:rPr>
        <w:t xml:space="preserve">physical health and </w:t>
      </w:r>
      <w:r w:rsidR="00FE0E47">
        <w:rPr>
          <w:sz w:val="24"/>
          <w:szCs w:val="24"/>
        </w:rPr>
        <w:t>psychological conditions (</w:t>
      </w:r>
      <w:r w:rsidR="009219F3">
        <w:rPr>
          <w:sz w:val="24"/>
          <w:szCs w:val="24"/>
        </w:rPr>
        <w:t xml:space="preserve">Gerber and Puhse, 2009). </w:t>
      </w:r>
    </w:p>
    <w:p w14:paraId="65E2684B" w14:textId="77777777" w:rsidR="00D0366A" w:rsidRDefault="00D0366A" w:rsidP="005259FB">
      <w:pPr>
        <w:spacing w:line="360" w:lineRule="auto"/>
        <w:ind w:right="107"/>
        <w:jc w:val="both"/>
        <w:rPr>
          <w:sz w:val="24"/>
          <w:szCs w:val="24"/>
        </w:rPr>
      </w:pPr>
    </w:p>
    <w:p w14:paraId="474F97ED" w14:textId="23ED488D" w:rsidR="00D0366A" w:rsidRDefault="00D0366A" w:rsidP="005259FB">
      <w:pPr>
        <w:spacing w:line="360" w:lineRule="auto"/>
        <w:ind w:right="107"/>
        <w:jc w:val="both"/>
        <w:rPr>
          <w:sz w:val="24"/>
          <w:szCs w:val="24"/>
        </w:rPr>
      </w:pPr>
      <w:r>
        <w:rPr>
          <w:sz w:val="24"/>
          <w:szCs w:val="24"/>
        </w:rPr>
        <w:t>Now moving onto the ‘feelings’ section of the Gibbs reflective cycle. The above methods of stress management enabled a feeling of more genuine relaxation during rest days and collectiveness during work hours, allowing for better work and academic based results.</w:t>
      </w:r>
      <w:r w:rsidR="00395B93">
        <w:rPr>
          <w:sz w:val="24"/>
          <w:szCs w:val="24"/>
        </w:rPr>
        <w:t xml:space="preserve"> Before utilising th</w:t>
      </w:r>
      <w:r w:rsidR="009235DC">
        <w:rPr>
          <w:sz w:val="24"/>
          <w:szCs w:val="24"/>
        </w:rPr>
        <w:t xml:space="preserve">e </w:t>
      </w:r>
      <w:r w:rsidR="00693B6A">
        <w:rPr>
          <w:sz w:val="24"/>
          <w:szCs w:val="24"/>
        </w:rPr>
        <w:t>above,</w:t>
      </w:r>
      <w:r w:rsidR="008023CE">
        <w:rPr>
          <w:sz w:val="24"/>
          <w:szCs w:val="24"/>
        </w:rPr>
        <w:t xml:space="preserve"> I had feelings of stress that </w:t>
      </w:r>
      <w:r w:rsidR="005F405D">
        <w:rPr>
          <w:sz w:val="24"/>
          <w:szCs w:val="24"/>
        </w:rPr>
        <w:t>affected my sleep cycle and prevented me from fully</w:t>
      </w:r>
      <w:r w:rsidR="007E7A46">
        <w:rPr>
          <w:sz w:val="24"/>
          <w:szCs w:val="24"/>
        </w:rPr>
        <w:t xml:space="preserve"> performing</w:t>
      </w:r>
      <w:r w:rsidR="00AA0198">
        <w:rPr>
          <w:sz w:val="24"/>
          <w:szCs w:val="24"/>
        </w:rPr>
        <w:t xml:space="preserve"> during the day. </w:t>
      </w:r>
      <w:r w:rsidR="005F405D">
        <w:rPr>
          <w:sz w:val="24"/>
          <w:szCs w:val="24"/>
        </w:rPr>
        <w:t xml:space="preserve"> </w:t>
      </w:r>
      <w:r w:rsidR="00F57998">
        <w:rPr>
          <w:sz w:val="24"/>
          <w:szCs w:val="24"/>
        </w:rPr>
        <w:t xml:space="preserve">Upon evaluation, </w:t>
      </w:r>
      <w:r w:rsidR="00E257B3">
        <w:rPr>
          <w:sz w:val="24"/>
          <w:szCs w:val="24"/>
        </w:rPr>
        <w:t>most</w:t>
      </w:r>
      <w:r w:rsidR="00F57998">
        <w:rPr>
          <w:sz w:val="24"/>
          <w:szCs w:val="24"/>
        </w:rPr>
        <w:t xml:space="preserve"> methods used worked quite well, each of which reducing stress and </w:t>
      </w:r>
      <w:r w:rsidR="00E257B3">
        <w:rPr>
          <w:sz w:val="24"/>
          <w:szCs w:val="24"/>
        </w:rPr>
        <w:t xml:space="preserve">building resilience, specifically the use of mindfulness and positive thinking. As mentioned earlier in the essay, both of which reduced stress build up and allowed me to cope with </w:t>
      </w:r>
      <w:r w:rsidR="000374BE">
        <w:rPr>
          <w:sz w:val="24"/>
          <w:szCs w:val="24"/>
        </w:rPr>
        <w:t xml:space="preserve">demanding tasks without a real struggle, therefore building resilience (Creswell and Lindsay, 2014). </w:t>
      </w:r>
    </w:p>
    <w:p w14:paraId="1CCB923D" w14:textId="77777777" w:rsidR="000374BE" w:rsidRDefault="000374BE" w:rsidP="005259FB">
      <w:pPr>
        <w:spacing w:line="360" w:lineRule="auto"/>
        <w:ind w:right="107"/>
        <w:jc w:val="both"/>
        <w:rPr>
          <w:sz w:val="24"/>
          <w:szCs w:val="24"/>
        </w:rPr>
      </w:pPr>
    </w:p>
    <w:p w14:paraId="4671C3A3" w14:textId="64126780" w:rsidR="00FC3132" w:rsidRDefault="000374BE" w:rsidP="005259FB">
      <w:pPr>
        <w:spacing w:line="360" w:lineRule="auto"/>
        <w:ind w:right="107"/>
        <w:jc w:val="both"/>
        <w:rPr>
          <w:sz w:val="24"/>
          <w:szCs w:val="24"/>
        </w:rPr>
      </w:pPr>
      <w:r>
        <w:rPr>
          <w:sz w:val="24"/>
          <w:szCs w:val="24"/>
        </w:rPr>
        <w:t>In conclusion</w:t>
      </w:r>
      <w:r w:rsidR="00C12FFD">
        <w:rPr>
          <w:sz w:val="24"/>
          <w:szCs w:val="24"/>
        </w:rPr>
        <w:t xml:space="preserve">, although initial training was stressful, it allowed me to utilise </w:t>
      </w:r>
      <w:r w:rsidR="005806D4">
        <w:rPr>
          <w:sz w:val="24"/>
          <w:szCs w:val="24"/>
        </w:rPr>
        <w:t xml:space="preserve">proven coping methods to further develop resilience and manage stress to reasonable levels. The Gibbs reflective cycle has </w:t>
      </w:r>
      <w:r w:rsidR="00BB1501">
        <w:rPr>
          <w:sz w:val="24"/>
          <w:szCs w:val="24"/>
        </w:rPr>
        <w:t xml:space="preserve">given me insight into how each of the methods have worked and become meaningful ways to </w:t>
      </w:r>
      <w:r w:rsidR="00294D83">
        <w:rPr>
          <w:sz w:val="24"/>
          <w:szCs w:val="24"/>
        </w:rPr>
        <w:t xml:space="preserve">cope with stress and garner a more resilient mind set, something which is greatly needed within the role of Police constable. Going forwards and </w:t>
      </w:r>
      <w:r w:rsidR="00E25A01">
        <w:rPr>
          <w:sz w:val="24"/>
          <w:szCs w:val="24"/>
        </w:rPr>
        <w:t>developing an action plan</w:t>
      </w:r>
      <w:r w:rsidR="002B3A0F">
        <w:rPr>
          <w:sz w:val="24"/>
          <w:szCs w:val="24"/>
        </w:rPr>
        <w:t>, I would not do many things different</w:t>
      </w:r>
      <w:r w:rsidR="00D45F52">
        <w:rPr>
          <w:sz w:val="24"/>
          <w:szCs w:val="24"/>
        </w:rPr>
        <w:t>ly.</w:t>
      </w:r>
      <w:r w:rsidR="002B3A0F">
        <w:rPr>
          <w:sz w:val="24"/>
          <w:szCs w:val="24"/>
        </w:rPr>
        <w:t xml:space="preserve"> </w:t>
      </w:r>
      <w:r w:rsidR="00F56107">
        <w:rPr>
          <w:sz w:val="24"/>
          <w:szCs w:val="24"/>
        </w:rPr>
        <w:t>However,</w:t>
      </w:r>
      <w:r w:rsidR="002B3A0F">
        <w:rPr>
          <w:sz w:val="24"/>
          <w:szCs w:val="24"/>
        </w:rPr>
        <w:t xml:space="preserve"> utilising the methods deployed earlier and more often w</w:t>
      </w:r>
      <w:r w:rsidR="00AB056C">
        <w:rPr>
          <w:sz w:val="24"/>
          <w:szCs w:val="24"/>
        </w:rPr>
        <w:t xml:space="preserve">ould have allowed for a more proactive approach and </w:t>
      </w:r>
      <w:r w:rsidR="00F56107">
        <w:rPr>
          <w:sz w:val="24"/>
          <w:szCs w:val="24"/>
        </w:rPr>
        <w:t>provided better results in certain academic pieces of work.</w:t>
      </w:r>
    </w:p>
    <w:p w14:paraId="4924F3FE" w14:textId="77777777" w:rsidR="00FC3132" w:rsidRDefault="00FC3132" w:rsidP="005259FB">
      <w:pPr>
        <w:spacing w:line="360" w:lineRule="auto"/>
        <w:ind w:right="107"/>
        <w:jc w:val="both"/>
        <w:rPr>
          <w:sz w:val="24"/>
          <w:szCs w:val="24"/>
        </w:rPr>
      </w:pPr>
    </w:p>
    <w:p w14:paraId="70D743B6" w14:textId="77777777" w:rsidR="009946CF" w:rsidRDefault="009946CF" w:rsidP="005259FB">
      <w:pPr>
        <w:spacing w:line="360" w:lineRule="auto"/>
        <w:ind w:right="107"/>
        <w:jc w:val="both"/>
        <w:rPr>
          <w:sz w:val="24"/>
          <w:szCs w:val="24"/>
        </w:rPr>
      </w:pPr>
    </w:p>
    <w:p w14:paraId="52B21B91" w14:textId="56033D82" w:rsidR="002A770B" w:rsidRDefault="002A770B" w:rsidP="005259FB">
      <w:pPr>
        <w:spacing w:line="360" w:lineRule="auto"/>
        <w:ind w:right="107"/>
        <w:jc w:val="both"/>
        <w:rPr>
          <w:sz w:val="24"/>
          <w:szCs w:val="24"/>
        </w:rPr>
      </w:pPr>
      <w:r>
        <w:rPr>
          <w:b/>
          <w:bCs/>
          <w:sz w:val="32"/>
          <w:szCs w:val="32"/>
        </w:rPr>
        <w:t>Word Count = 959</w:t>
      </w:r>
    </w:p>
    <w:p w14:paraId="7570E658" w14:textId="77777777" w:rsidR="009946CF" w:rsidRPr="00270EEB" w:rsidRDefault="009946CF" w:rsidP="005259FB">
      <w:pPr>
        <w:spacing w:line="360" w:lineRule="auto"/>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6E6F21F9"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(Examples would include, Betari</w:t>
            </w:r>
            <w:r w:rsidR="0052315A">
              <w:rPr>
                <w:color w:val="000000" w:themeColor="text1"/>
                <w:sz w:val="24"/>
                <w:szCs w:val="24"/>
              </w:rPr>
              <w:t>’</w:t>
            </w:r>
            <w:r w:rsidR="5995F64F" w:rsidRPr="21777531">
              <w:rPr>
                <w:color w:val="000000" w:themeColor="text1"/>
                <w:sz w:val="24"/>
                <w:szCs w:val="24"/>
              </w:rPr>
              <w:t xml:space="preserve">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6AEB2D91" w:rsidR="00AA666E" w:rsidRDefault="00152016" w:rsidP="000E18CF">
      <w:pPr>
        <w:spacing w:line="360" w:lineRule="auto"/>
        <w:ind w:right="107"/>
        <w:jc w:val="both"/>
        <w:rPr>
          <w:sz w:val="24"/>
          <w:szCs w:val="24"/>
        </w:rPr>
      </w:pPr>
      <w:r>
        <w:rPr>
          <w:sz w:val="24"/>
          <w:szCs w:val="24"/>
        </w:rPr>
        <w:t>Throughout this essay</w:t>
      </w:r>
      <w:r w:rsidR="006B2947">
        <w:rPr>
          <w:sz w:val="24"/>
          <w:szCs w:val="24"/>
        </w:rPr>
        <w:t>,</w:t>
      </w:r>
      <w:r>
        <w:rPr>
          <w:sz w:val="24"/>
          <w:szCs w:val="24"/>
        </w:rPr>
        <w:t xml:space="preserve"> I will be focusing </w:t>
      </w:r>
      <w:r w:rsidR="00A8267A">
        <w:rPr>
          <w:sz w:val="24"/>
          <w:szCs w:val="24"/>
        </w:rPr>
        <w:t xml:space="preserve">on an incident I was involved </w:t>
      </w:r>
      <w:r w:rsidR="00D1601A">
        <w:rPr>
          <w:sz w:val="24"/>
          <w:szCs w:val="24"/>
        </w:rPr>
        <w:t xml:space="preserve">in from a policing perspective. Specifically </w:t>
      </w:r>
      <w:r w:rsidR="007E2574">
        <w:rPr>
          <w:sz w:val="24"/>
          <w:szCs w:val="24"/>
        </w:rPr>
        <w:t xml:space="preserve">concerning </w:t>
      </w:r>
      <w:r w:rsidR="00D1601A">
        <w:rPr>
          <w:sz w:val="24"/>
          <w:szCs w:val="24"/>
        </w:rPr>
        <w:t xml:space="preserve">the </w:t>
      </w:r>
      <w:r w:rsidR="00313CFD">
        <w:rPr>
          <w:sz w:val="24"/>
          <w:szCs w:val="24"/>
        </w:rPr>
        <w:t xml:space="preserve">conflict </w:t>
      </w:r>
      <w:r w:rsidR="00FC7EA4">
        <w:rPr>
          <w:sz w:val="24"/>
          <w:szCs w:val="24"/>
        </w:rPr>
        <w:t xml:space="preserve">within the incident and my role in dealing with it. </w:t>
      </w:r>
      <w:r w:rsidR="00C72335">
        <w:rPr>
          <w:sz w:val="24"/>
          <w:szCs w:val="24"/>
        </w:rPr>
        <w:t>Throughout</w:t>
      </w:r>
      <w:r w:rsidR="00D3304C">
        <w:rPr>
          <w:sz w:val="24"/>
          <w:szCs w:val="24"/>
        </w:rPr>
        <w:t xml:space="preserve"> </w:t>
      </w:r>
      <w:r w:rsidR="00C72335">
        <w:rPr>
          <w:sz w:val="24"/>
          <w:szCs w:val="24"/>
        </w:rPr>
        <w:t>this</w:t>
      </w:r>
      <w:r w:rsidR="00766654">
        <w:rPr>
          <w:sz w:val="24"/>
          <w:szCs w:val="24"/>
        </w:rPr>
        <w:t xml:space="preserve"> piece of work</w:t>
      </w:r>
      <w:r w:rsidR="00D3304C">
        <w:rPr>
          <w:sz w:val="24"/>
          <w:szCs w:val="24"/>
        </w:rPr>
        <w:t>,</w:t>
      </w:r>
      <w:r w:rsidR="00766654">
        <w:rPr>
          <w:sz w:val="24"/>
          <w:szCs w:val="24"/>
        </w:rPr>
        <w:t xml:space="preserve"> I will consider the social and legislative contexts present and subsequently reflect upon the incident and my role </w:t>
      </w:r>
      <w:r w:rsidR="00B576E2">
        <w:rPr>
          <w:sz w:val="24"/>
          <w:szCs w:val="24"/>
        </w:rPr>
        <w:t>during it</w:t>
      </w:r>
      <w:r w:rsidR="000E18CF">
        <w:rPr>
          <w:sz w:val="24"/>
          <w:szCs w:val="24"/>
        </w:rPr>
        <w:t xml:space="preserve">, evaluating the </w:t>
      </w:r>
      <w:r w:rsidR="002E781F">
        <w:rPr>
          <w:sz w:val="24"/>
          <w:szCs w:val="24"/>
        </w:rPr>
        <w:t>incident critically</w:t>
      </w:r>
      <w:r w:rsidR="0002225A">
        <w:rPr>
          <w:sz w:val="24"/>
          <w:szCs w:val="24"/>
        </w:rPr>
        <w:t>, u</w:t>
      </w:r>
      <w:r w:rsidR="002E781F">
        <w:rPr>
          <w:sz w:val="24"/>
          <w:szCs w:val="24"/>
        </w:rPr>
        <w:t xml:space="preserve">sing </w:t>
      </w:r>
      <w:r w:rsidR="009658D9">
        <w:rPr>
          <w:sz w:val="24"/>
          <w:szCs w:val="24"/>
        </w:rPr>
        <w:t xml:space="preserve">the </w:t>
      </w:r>
      <w:r w:rsidR="001C5ACE">
        <w:rPr>
          <w:sz w:val="24"/>
          <w:szCs w:val="24"/>
        </w:rPr>
        <w:t>‘Betari Box model’</w:t>
      </w:r>
      <w:r w:rsidR="00295A24">
        <w:rPr>
          <w:sz w:val="24"/>
          <w:szCs w:val="24"/>
        </w:rPr>
        <w:t xml:space="preserve"> </w:t>
      </w:r>
      <w:r w:rsidR="00D15E91">
        <w:rPr>
          <w:sz w:val="24"/>
          <w:szCs w:val="24"/>
        </w:rPr>
        <w:t>(</w:t>
      </w:r>
      <w:r w:rsidR="00304560">
        <w:rPr>
          <w:sz w:val="24"/>
          <w:szCs w:val="24"/>
        </w:rPr>
        <w:t>College of Police</w:t>
      </w:r>
      <w:r w:rsidR="00D15E91">
        <w:rPr>
          <w:sz w:val="24"/>
          <w:szCs w:val="24"/>
        </w:rPr>
        <w:t xml:space="preserve">, </w:t>
      </w:r>
      <w:r w:rsidR="00487CA7">
        <w:rPr>
          <w:sz w:val="24"/>
          <w:szCs w:val="24"/>
        </w:rPr>
        <w:t>2020)</w:t>
      </w:r>
      <w:r w:rsidR="002E4291">
        <w:rPr>
          <w:sz w:val="24"/>
          <w:szCs w:val="24"/>
        </w:rPr>
        <w:t xml:space="preserve">. This model </w:t>
      </w:r>
      <w:r w:rsidR="00F047E8">
        <w:rPr>
          <w:sz w:val="24"/>
          <w:szCs w:val="24"/>
        </w:rPr>
        <w:t xml:space="preserve">has been chosen </w:t>
      </w:r>
      <w:r w:rsidR="00FC11ED">
        <w:rPr>
          <w:sz w:val="24"/>
          <w:szCs w:val="24"/>
        </w:rPr>
        <w:t>for</w:t>
      </w:r>
      <w:r w:rsidR="00F047E8">
        <w:rPr>
          <w:sz w:val="24"/>
          <w:szCs w:val="24"/>
        </w:rPr>
        <w:t xml:space="preserve"> </w:t>
      </w:r>
      <w:r w:rsidR="00597A8D">
        <w:rPr>
          <w:sz w:val="24"/>
          <w:szCs w:val="24"/>
        </w:rPr>
        <w:t xml:space="preserve">multiple reasons, firstly; it focuses on </w:t>
      </w:r>
      <w:r w:rsidR="00886808">
        <w:rPr>
          <w:sz w:val="24"/>
          <w:szCs w:val="24"/>
        </w:rPr>
        <w:t>communication within conflict; Secondly it</w:t>
      </w:r>
      <w:r w:rsidR="005A2B92">
        <w:rPr>
          <w:sz w:val="24"/>
          <w:szCs w:val="24"/>
        </w:rPr>
        <w:t xml:space="preserve"> is concise and effective</w:t>
      </w:r>
      <w:r w:rsidR="004718FC">
        <w:rPr>
          <w:sz w:val="24"/>
          <w:szCs w:val="24"/>
        </w:rPr>
        <w:t xml:space="preserve">. </w:t>
      </w:r>
      <w:r w:rsidR="00DA1D2B">
        <w:rPr>
          <w:sz w:val="24"/>
          <w:szCs w:val="24"/>
        </w:rPr>
        <w:t>Following on from the introduction I will be defining and explaining the Betari Box model in detai</w:t>
      </w:r>
      <w:r w:rsidR="00EB6287">
        <w:rPr>
          <w:sz w:val="24"/>
          <w:szCs w:val="24"/>
        </w:rPr>
        <w:t>l</w:t>
      </w:r>
      <w:r w:rsidR="00E9791F">
        <w:rPr>
          <w:sz w:val="24"/>
          <w:szCs w:val="24"/>
        </w:rPr>
        <w:t>. Next, I will be describing the incident that took place and my role therein</w:t>
      </w:r>
      <w:r w:rsidR="00C716D3">
        <w:rPr>
          <w:sz w:val="24"/>
          <w:szCs w:val="24"/>
        </w:rPr>
        <w:t xml:space="preserve"> and how social and legislative contexts have affected the incident</w:t>
      </w:r>
      <w:r w:rsidR="002600E0">
        <w:rPr>
          <w:sz w:val="24"/>
          <w:szCs w:val="24"/>
        </w:rPr>
        <w:t xml:space="preserve">. Furthermore, </w:t>
      </w:r>
      <w:r w:rsidR="006E2495">
        <w:rPr>
          <w:sz w:val="24"/>
          <w:szCs w:val="24"/>
        </w:rPr>
        <w:t>my use</w:t>
      </w:r>
      <w:r w:rsidR="007011F7">
        <w:rPr>
          <w:sz w:val="24"/>
          <w:szCs w:val="24"/>
        </w:rPr>
        <w:t xml:space="preserve"> of effectiv</w:t>
      </w:r>
      <w:r w:rsidR="006E2495">
        <w:rPr>
          <w:sz w:val="24"/>
          <w:szCs w:val="24"/>
        </w:rPr>
        <w:t>e communication</w:t>
      </w:r>
      <w:r w:rsidR="002600E0">
        <w:rPr>
          <w:sz w:val="24"/>
          <w:szCs w:val="24"/>
        </w:rPr>
        <w:t xml:space="preserve"> during the incident will be</w:t>
      </w:r>
      <w:r w:rsidR="003927B8">
        <w:rPr>
          <w:sz w:val="24"/>
          <w:szCs w:val="24"/>
        </w:rPr>
        <w:t xml:space="preserve"> examined and</w:t>
      </w:r>
      <w:r w:rsidR="002600E0">
        <w:rPr>
          <w:sz w:val="24"/>
          <w:szCs w:val="24"/>
        </w:rPr>
        <w:t xml:space="preserve"> reflected upon alongside Betari’s box </w:t>
      </w:r>
      <w:r w:rsidR="00F51595">
        <w:rPr>
          <w:sz w:val="24"/>
          <w:szCs w:val="24"/>
        </w:rPr>
        <w:t xml:space="preserve">as a </w:t>
      </w:r>
      <w:r w:rsidR="00C122F1">
        <w:rPr>
          <w:sz w:val="24"/>
          <w:szCs w:val="24"/>
        </w:rPr>
        <w:t>focal</w:t>
      </w:r>
      <w:r w:rsidR="00F51595">
        <w:rPr>
          <w:sz w:val="24"/>
          <w:szCs w:val="24"/>
        </w:rPr>
        <w:t xml:space="preserve"> point. </w:t>
      </w:r>
    </w:p>
    <w:p w14:paraId="1FDEBD91" w14:textId="77777777" w:rsidR="00816602" w:rsidRDefault="00816602" w:rsidP="000E18CF">
      <w:pPr>
        <w:spacing w:line="360" w:lineRule="auto"/>
        <w:ind w:right="107"/>
        <w:jc w:val="both"/>
        <w:rPr>
          <w:sz w:val="24"/>
          <w:szCs w:val="24"/>
        </w:rPr>
      </w:pPr>
    </w:p>
    <w:p w14:paraId="35DE4963" w14:textId="29A0FB8B" w:rsidR="000C0E06" w:rsidRDefault="004D3F5F" w:rsidP="000E18CF">
      <w:pPr>
        <w:spacing w:line="360" w:lineRule="auto"/>
        <w:ind w:right="107"/>
        <w:jc w:val="both"/>
        <w:rPr>
          <w:sz w:val="24"/>
          <w:szCs w:val="24"/>
        </w:rPr>
      </w:pPr>
      <w:r>
        <w:rPr>
          <w:sz w:val="24"/>
          <w:szCs w:val="24"/>
        </w:rPr>
        <w:t xml:space="preserve">The personal safety manual provided by the College of Policing </w:t>
      </w:r>
      <w:r w:rsidR="00EA6DFE">
        <w:rPr>
          <w:sz w:val="24"/>
          <w:szCs w:val="24"/>
        </w:rPr>
        <w:t>describes the</w:t>
      </w:r>
      <w:r w:rsidR="00816602">
        <w:rPr>
          <w:sz w:val="24"/>
          <w:szCs w:val="24"/>
        </w:rPr>
        <w:t xml:space="preserve"> Betari Box</w:t>
      </w:r>
      <w:r w:rsidR="00EA6DFE">
        <w:rPr>
          <w:sz w:val="24"/>
          <w:szCs w:val="24"/>
        </w:rPr>
        <w:t xml:space="preserve"> model </w:t>
      </w:r>
      <w:r w:rsidR="00D423E2">
        <w:rPr>
          <w:sz w:val="24"/>
          <w:szCs w:val="24"/>
        </w:rPr>
        <w:t>as a way to</w:t>
      </w:r>
      <w:r w:rsidR="009A28F8">
        <w:rPr>
          <w:sz w:val="24"/>
          <w:szCs w:val="24"/>
        </w:rPr>
        <w:t xml:space="preserve"> maintain an awareness of how </w:t>
      </w:r>
      <w:r w:rsidR="00A521EB">
        <w:rPr>
          <w:sz w:val="24"/>
          <w:szCs w:val="24"/>
        </w:rPr>
        <w:t>people can affect each other’s attitudes and behaviours</w:t>
      </w:r>
      <w:r w:rsidR="00F76DB6">
        <w:rPr>
          <w:sz w:val="24"/>
          <w:szCs w:val="24"/>
        </w:rPr>
        <w:t xml:space="preserve"> in potentially </w:t>
      </w:r>
      <w:r w:rsidR="005E0BE8">
        <w:rPr>
          <w:sz w:val="24"/>
          <w:szCs w:val="24"/>
        </w:rPr>
        <w:t>negative ways</w:t>
      </w:r>
      <w:r w:rsidR="00D423E2">
        <w:rPr>
          <w:sz w:val="24"/>
          <w:szCs w:val="24"/>
        </w:rPr>
        <w:t xml:space="preserve"> (College of Police, 2020).</w:t>
      </w:r>
      <w:r w:rsidR="008476F0">
        <w:rPr>
          <w:sz w:val="24"/>
          <w:szCs w:val="24"/>
        </w:rPr>
        <w:t xml:space="preserve"> </w:t>
      </w:r>
      <w:r w:rsidR="00D6086F">
        <w:rPr>
          <w:sz w:val="24"/>
          <w:szCs w:val="24"/>
        </w:rPr>
        <w:t xml:space="preserve">The model works </w:t>
      </w:r>
      <w:r w:rsidR="00D75C95">
        <w:rPr>
          <w:sz w:val="24"/>
          <w:szCs w:val="24"/>
        </w:rPr>
        <w:t>as</w:t>
      </w:r>
      <w:r w:rsidR="00D6086F">
        <w:rPr>
          <w:sz w:val="24"/>
          <w:szCs w:val="24"/>
        </w:rPr>
        <w:t xml:space="preserve"> a continuous cy</w:t>
      </w:r>
      <w:r w:rsidR="009B6AF8">
        <w:rPr>
          <w:sz w:val="24"/>
          <w:szCs w:val="24"/>
        </w:rPr>
        <w:t>cle</w:t>
      </w:r>
      <w:r w:rsidR="00D75C95">
        <w:rPr>
          <w:sz w:val="24"/>
          <w:szCs w:val="24"/>
        </w:rPr>
        <w:t xml:space="preserve"> and follows the steps </w:t>
      </w:r>
      <w:r w:rsidR="00770F48">
        <w:rPr>
          <w:sz w:val="24"/>
          <w:szCs w:val="24"/>
        </w:rPr>
        <w:t xml:space="preserve">of; </w:t>
      </w:r>
      <w:r w:rsidR="009B6AF8">
        <w:rPr>
          <w:sz w:val="24"/>
          <w:szCs w:val="24"/>
        </w:rPr>
        <w:t>my attitude</w:t>
      </w:r>
      <w:r w:rsidR="00EB549D">
        <w:rPr>
          <w:sz w:val="24"/>
          <w:szCs w:val="24"/>
        </w:rPr>
        <w:t xml:space="preserve"> affects, my behaviour affects</w:t>
      </w:r>
      <w:r w:rsidR="00361BFF">
        <w:rPr>
          <w:sz w:val="24"/>
          <w:szCs w:val="24"/>
        </w:rPr>
        <w:t>, your attitude affects, your behaviour affects</w:t>
      </w:r>
      <w:r w:rsidR="000B6C11">
        <w:rPr>
          <w:sz w:val="24"/>
          <w:szCs w:val="24"/>
        </w:rPr>
        <w:t>, recurring</w:t>
      </w:r>
      <w:r w:rsidR="00770F48">
        <w:rPr>
          <w:sz w:val="24"/>
          <w:szCs w:val="24"/>
        </w:rPr>
        <w:t xml:space="preserve"> (</w:t>
      </w:r>
      <w:r w:rsidR="0081071E" w:rsidRPr="0081071E">
        <w:rPr>
          <w:sz w:val="24"/>
          <w:szCs w:val="24"/>
        </w:rPr>
        <w:t>Jurczyk</w:t>
      </w:r>
      <w:r w:rsidR="0081071E">
        <w:rPr>
          <w:sz w:val="24"/>
          <w:szCs w:val="24"/>
        </w:rPr>
        <w:t>, 2022)</w:t>
      </w:r>
      <w:r w:rsidR="00755A27">
        <w:rPr>
          <w:sz w:val="24"/>
          <w:szCs w:val="24"/>
        </w:rPr>
        <w:t>. Broken down</w:t>
      </w:r>
      <w:r w:rsidR="00233282">
        <w:rPr>
          <w:sz w:val="24"/>
          <w:szCs w:val="24"/>
        </w:rPr>
        <w:t xml:space="preserve">, </w:t>
      </w:r>
      <w:r w:rsidR="007C04EF">
        <w:rPr>
          <w:sz w:val="24"/>
          <w:szCs w:val="24"/>
        </w:rPr>
        <w:t xml:space="preserve">the cycle pertains to the fact that a </w:t>
      </w:r>
      <w:r w:rsidR="00F93089">
        <w:rPr>
          <w:sz w:val="24"/>
          <w:szCs w:val="24"/>
        </w:rPr>
        <w:t>person’s</w:t>
      </w:r>
      <w:r w:rsidR="007C04EF">
        <w:rPr>
          <w:sz w:val="24"/>
          <w:szCs w:val="24"/>
        </w:rPr>
        <w:t xml:space="preserve"> attitude</w:t>
      </w:r>
      <w:r w:rsidR="00617940">
        <w:rPr>
          <w:sz w:val="24"/>
          <w:szCs w:val="24"/>
        </w:rPr>
        <w:t xml:space="preserve"> will</w:t>
      </w:r>
      <w:r w:rsidR="007C04EF">
        <w:rPr>
          <w:sz w:val="24"/>
          <w:szCs w:val="24"/>
        </w:rPr>
        <w:t xml:space="preserve"> ultimately affect another person’s behaviour </w:t>
      </w:r>
      <w:r w:rsidR="007C04EF">
        <w:rPr>
          <w:sz w:val="24"/>
          <w:szCs w:val="24"/>
        </w:rPr>
        <w:lastRenderedPageBreak/>
        <w:t>during communicatio</w:t>
      </w:r>
      <w:r w:rsidR="00EC087A">
        <w:rPr>
          <w:sz w:val="24"/>
          <w:szCs w:val="24"/>
        </w:rPr>
        <w:t>n and being aware of this will enable a police officer to better communicate and de-escalate situations that could otherwise become</w:t>
      </w:r>
      <w:r w:rsidR="00E260F1">
        <w:rPr>
          <w:sz w:val="24"/>
          <w:szCs w:val="24"/>
        </w:rPr>
        <w:t xml:space="preserve"> difficult. </w:t>
      </w:r>
      <w:r w:rsidR="00FF536D">
        <w:rPr>
          <w:sz w:val="24"/>
          <w:szCs w:val="24"/>
        </w:rPr>
        <w:t xml:space="preserve">The model </w:t>
      </w:r>
      <w:r w:rsidR="00367897">
        <w:rPr>
          <w:sz w:val="24"/>
          <w:szCs w:val="24"/>
        </w:rPr>
        <w:t>considers</w:t>
      </w:r>
      <w:r w:rsidR="00FF536D">
        <w:rPr>
          <w:sz w:val="24"/>
          <w:szCs w:val="24"/>
        </w:rPr>
        <w:t xml:space="preserve"> </w:t>
      </w:r>
      <w:r w:rsidR="006D0983">
        <w:rPr>
          <w:sz w:val="24"/>
          <w:szCs w:val="24"/>
        </w:rPr>
        <w:t>more than just communication</w:t>
      </w:r>
      <w:r w:rsidR="00B54433">
        <w:rPr>
          <w:sz w:val="24"/>
          <w:szCs w:val="24"/>
        </w:rPr>
        <w:t>, Betari’s Box model</w:t>
      </w:r>
      <w:r w:rsidR="002A2DAE">
        <w:rPr>
          <w:sz w:val="24"/>
          <w:szCs w:val="24"/>
        </w:rPr>
        <w:t xml:space="preserve"> is </w:t>
      </w:r>
      <w:r w:rsidR="006D0983">
        <w:rPr>
          <w:sz w:val="24"/>
          <w:szCs w:val="24"/>
        </w:rPr>
        <w:t xml:space="preserve">also </w:t>
      </w:r>
      <w:r w:rsidR="002A2DAE">
        <w:rPr>
          <w:sz w:val="24"/>
          <w:szCs w:val="24"/>
        </w:rPr>
        <w:t xml:space="preserve">used to ensure Police Officers are considering the </w:t>
      </w:r>
      <w:r w:rsidR="007A115B">
        <w:rPr>
          <w:sz w:val="24"/>
          <w:szCs w:val="24"/>
        </w:rPr>
        <w:t xml:space="preserve">outcome of their actions before approaching any </w:t>
      </w:r>
      <w:r w:rsidR="00AC626A">
        <w:rPr>
          <w:sz w:val="24"/>
          <w:szCs w:val="24"/>
        </w:rPr>
        <w:t>situation</w:t>
      </w:r>
      <w:r w:rsidR="00EB2F67">
        <w:rPr>
          <w:sz w:val="24"/>
          <w:szCs w:val="24"/>
        </w:rPr>
        <w:t>, encouraging a certain level of foresight</w:t>
      </w:r>
      <w:r w:rsidR="00774ECE">
        <w:rPr>
          <w:sz w:val="24"/>
          <w:szCs w:val="24"/>
        </w:rPr>
        <w:t xml:space="preserve"> when approaching all matters</w:t>
      </w:r>
      <w:r w:rsidR="00B948FF">
        <w:rPr>
          <w:sz w:val="24"/>
          <w:szCs w:val="24"/>
        </w:rPr>
        <w:t xml:space="preserve"> (</w:t>
      </w:r>
      <w:r w:rsidR="004854CD">
        <w:rPr>
          <w:sz w:val="24"/>
          <w:szCs w:val="24"/>
        </w:rPr>
        <w:t>Nurnisya</w:t>
      </w:r>
      <w:r w:rsidR="00945C15">
        <w:rPr>
          <w:sz w:val="24"/>
          <w:szCs w:val="24"/>
        </w:rPr>
        <w:t xml:space="preserve">, Saad &amp; Noor, </w:t>
      </w:r>
      <w:r w:rsidR="00FF536D">
        <w:rPr>
          <w:sz w:val="24"/>
          <w:szCs w:val="24"/>
        </w:rPr>
        <w:t>2022)</w:t>
      </w:r>
      <w:r w:rsidR="006D1444">
        <w:rPr>
          <w:sz w:val="24"/>
          <w:szCs w:val="24"/>
        </w:rPr>
        <w:t xml:space="preserve">, again </w:t>
      </w:r>
      <w:r w:rsidR="00154319">
        <w:rPr>
          <w:sz w:val="24"/>
          <w:szCs w:val="24"/>
        </w:rPr>
        <w:t>to help guarantee better</w:t>
      </w:r>
      <w:r w:rsidR="00367897">
        <w:rPr>
          <w:sz w:val="24"/>
          <w:szCs w:val="24"/>
        </w:rPr>
        <w:t xml:space="preserve"> consequences </w:t>
      </w:r>
      <w:r w:rsidR="00A61996">
        <w:rPr>
          <w:sz w:val="24"/>
          <w:szCs w:val="24"/>
        </w:rPr>
        <w:t xml:space="preserve">following an incident. </w:t>
      </w:r>
      <w:r w:rsidR="00154319">
        <w:rPr>
          <w:sz w:val="24"/>
          <w:szCs w:val="24"/>
        </w:rPr>
        <w:t xml:space="preserve"> </w:t>
      </w:r>
    </w:p>
    <w:p w14:paraId="0C2B63B8" w14:textId="77777777" w:rsidR="006B2C35" w:rsidRDefault="006B2C35" w:rsidP="000E18CF">
      <w:pPr>
        <w:spacing w:line="360" w:lineRule="auto"/>
        <w:ind w:right="107"/>
        <w:jc w:val="both"/>
        <w:rPr>
          <w:sz w:val="24"/>
          <w:szCs w:val="24"/>
        </w:rPr>
      </w:pPr>
    </w:p>
    <w:p w14:paraId="784A8335" w14:textId="73A49737" w:rsidR="001222A9" w:rsidRDefault="00B34C85" w:rsidP="000E18CF">
      <w:pPr>
        <w:spacing w:line="360" w:lineRule="auto"/>
        <w:ind w:right="107"/>
        <w:jc w:val="both"/>
        <w:rPr>
          <w:sz w:val="24"/>
          <w:szCs w:val="24"/>
        </w:rPr>
      </w:pPr>
      <w:r>
        <w:rPr>
          <w:sz w:val="24"/>
          <w:szCs w:val="24"/>
        </w:rPr>
        <w:t>Here, I will describe t</w:t>
      </w:r>
      <w:r w:rsidR="006B2C35">
        <w:rPr>
          <w:sz w:val="24"/>
          <w:szCs w:val="24"/>
        </w:rPr>
        <w:t xml:space="preserve">he incident </w:t>
      </w:r>
      <w:r w:rsidR="00B8406B">
        <w:rPr>
          <w:sz w:val="24"/>
          <w:szCs w:val="24"/>
        </w:rPr>
        <w:t>that I was involved in</w:t>
      </w:r>
      <w:r w:rsidR="00A03A7A">
        <w:rPr>
          <w:sz w:val="24"/>
          <w:szCs w:val="24"/>
        </w:rPr>
        <w:t xml:space="preserve">. </w:t>
      </w:r>
      <w:r w:rsidR="006F41AC">
        <w:rPr>
          <w:sz w:val="24"/>
          <w:szCs w:val="24"/>
        </w:rPr>
        <w:t xml:space="preserve">The incident itself took place within a side street of a </w:t>
      </w:r>
      <w:r w:rsidR="00552615">
        <w:rPr>
          <w:sz w:val="24"/>
          <w:szCs w:val="24"/>
        </w:rPr>
        <w:t xml:space="preserve">relatively busy town. </w:t>
      </w:r>
      <w:r w:rsidR="00AB4B86">
        <w:rPr>
          <w:sz w:val="24"/>
          <w:szCs w:val="24"/>
        </w:rPr>
        <w:t>My tutor and I</w:t>
      </w:r>
      <w:r w:rsidR="00552615">
        <w:rPr>
          <w:sz w:val="24"/>
          <w:szCs w:val="24"/>
        </w:rPr>
        <w:t xml:space="preserve"> received a call from the Public Service Centre regarding a heavily intoxicated male sitting in the driving seat of a car</w:t>
      </w:r>
      <w:r w:rsidR="00881316">
        <w:rPr>
          <w:sz w:val="24"/>
          <w:szCs w:val="24"/>
        </w:rPr>
        <w:t>, potentially preparing to drive.</w:t>
      </w:r>
      <w:r w:rsidR="00AB4B86">
        <w:rPr>
          <w:sz w:val="24"/>
          <w:szCs w:val="24"/>
        </w:rPr>
        <w:t xml:space="preserve"> We received a description of the male and the car he was in</w:t>
      </w:r>
      <w:r w:rsidR="00A03A7A">
        <w:rPr>
          <w:sz w:val="24"/>
          <w:szCs w:val="24"/>
        </w:rPr>
        <w:t>, which helped us identify the male</w:t>
      </w:r>
      <w:r w:rsidR="00C13789">
        <w:rPr>
          <w:sz w:val="24"/>
          <w:szCs w:val="24"/>
        </w:rPr>
        <w:t xml:space="preserve"> and the vehicle</w:t>
      </w:r>
      <w:r w:rsidR="00AB4B86">
        <w:rPr>
          <w:sz w:val="24"/>
          <w:szCs w:val="24"/>
        </w:rPr>
        <w:t>.</w:t>
      </w:r>
      <w:r w:rsidR="003C37FF">
        <w:rPr>
          <w:sz w:val="24"/>
          <w:szCs w:val="24"/>
        </w:rPr>
        <w:t xml:space="preserve"> Furthermore, we had been informed that a nearby witness had taken the keys out of the ignition in order to prevent the suspect from driving</w:t>
      </w:r>
      <w:r w:rsidR="00C13789">
        <w:rPr>
          <w:sz w:val="24"/>
          <w:szCs w:val="24"/>
        </w:rPr>
        <w:t>, meaning we had an important witness who may be able to provide a statement if needed</w:t>
      </w:r>
      <w:r w:rsidR="003C37FF">
        <w:rPr>
          <w:sz w:val="24"/>
          <w:szCs w:val="24"/>
        </w:rPr>
        <w:t xml:space="preserve">. </w:t>
      </w:r>
      <w:r w:rsidR="00A3724E">
        <w:rPr>
          <w:sz w:val="24"/>
          <w:szCs w:val="24"/>
        </w:rPr>
        <w:t xml:space="preserve">Upon our arrival, the male was in fact situated within the driving seat of </w:t>
      </w:r>
      <w:r w:rsidR="00E46AF5">
        <w:rPr>
          <w:sz w:val="24"/>
          <w:szCs w:val="24"/>
        </w:rPr>
        <w:t>the</w:t>
      </w:r>
      <w:r w:rsidR="00A3724E">
        <w:rPr>
          <w:sz w:val="24"/>
          <w:szCs w:val="24"/>
        </w:rPr>
        <w:t xml:space="preserve"> vehicle. </w:t>
      </w:r>
      <w:r w:rsidR="00E46AF5">
        <w:rPr>
          <w:sz w:val="24"/>
          <w:szCs w:val="24"/>
        </w:rPr>
        <w:t>The witness present confirmed that he had</w:t>
      </w:r>
      <w:r w:rsidR="000B568F">
        <w:rPr>
          <w:sz w:val="24"/>
          <w:szCs w:val="24"/>
        </w:rPr>
        <w:t xml:space="preserve"> seen the male place the keys in the ignition and</w:t>
      </w:r>
      <w:r w:rsidR="00C13789">
        <w:rPr>
          <w:sz w:val="24"/>
          <w:szCs w:val="24"/>
        </w:rPr>
        <w:t xml:space="preserve"> prepare himself to drive the vehicle, although very intoxicated. Due to this the witness took it upon himself to </w:t>
      </w:r>
      <w:r w:rsidR="000B568F">
        <w:rPr>
          <w:sz w:val="24"/>
          <w:szCs w:val="24"/>
        </w:rPr>
        <w:t xml:space="preserve">removed them for </w:t>
      </w:r>
      <w:r w:rsidR="00DD65D3">
        <w:rPr>
          <w:sz w:val="24"/>
          <w:szCs w:val="24"/>
        </w:rPr>
        <w:t xml:space="preserve">the </w:t>
      </w:r>
      <w:r w:rsidR="006A0452">
        <w:rPr>
          <w:sz w:val="24"/>
          <w:szCs w:val="24"/>
        </w:rPr>
        <w:t>driver’s</w:t>
      </w:r>
      <w:r w:rsidR="000B568F">
        <w:rPr>
          <w:sz w:val="24"/>
          <w:szCs w:val="24"/>
        </w:rPr>
        <w:t xml:space="preserve"> own safety</w:t>
      </w:r>
      <w:r w:rsidR="00C13789">
        <w:rPr>
          <w:sz w:val="24"/>
          <w:szCs w:val="24"/>
        </w:rPr>
        <w:t xml:space="preserve"> and the safety of the public</w:t>
      </w:r>
      <w:r w:rsidR="000B568F">
        <w:rPr>
          <w:sz w:val="24"/>
          <w:szCs w:val="24"/>
        </w:rPr>
        <w:t xml:space="preserve">. </w:t>
      </w:r>
      <w:r w:rsidR="0075642F">
        <w:rPr>
          <w:sz w:val="24"/>
          <w:szCs w:val="24"/>
        </w:rPr>
        <w:t>At this point my tutor and I asked the male</w:t>
      </w:r>
      <w:r w:rsidR="00C13789">
        <w:rPr>
          <w:sz w:val="24"/>
          <w:szCs w:val="24"/>
        </w:rPr>
        <w:t xml:space="preserve"> suspect</w:t>
      </w:r>
      <w:r w:rsidR="0075642F">
        <w:rPr>
          <w:sz w:val="24"/>
          <w:szCs w:val="24"/>
        </w:rPr>
        <w:t xml:space="preserve"> to step out of the vehicle. To which he became agitated and would not listen to our </w:t>
      </w:r>
      <w:r w:rsidR="006E58A0">
        <w:rPr>
          <w:sz w:val="24"/>
          <w:szCs w:val="24"/>
        </w:rPr>
        <w:t>request</w:t>
      </w:r>
      <w:r w:rsidR="004012E3">
        <w:rPr>
          <w:sz w:val="24"/>
          <w:szCs w:val="24"/>
        </w:rPr>
        <w:t xml:space="preserve">, due to this </w:t>
      </w:r>
      <w:r w:rsidR="00BC760C">
        <w:rPr>
          <w:sz w:val="24"/>
          <w:szCs w:val="24"/>
        </w:rPr>
        <w:t>my tutor a</w:t>
      </w:r>
      <w:r w:rsidR="00B875D2">
        <w:rPr>
          <w:sz w:val="24"/>
          <w:szCs w:val="24"/>
        </w:rPr>
        <w:t>nd I</w:t>
      </w:r>
      <w:r w:rsidR="00C13789">
        <w:rPr>
          <w:sz w:val="24"/>
          <w:szCs w:val="24"/>
        </w:rPr>
        <w:t xml:space="preserve"> continued to request the male exited the vehicle until he eventually did so. We then</w:t>
      </w:r>
      <w:r w:rsidR="00B875D2">
        <w:rPr>
          <w:sz w:val="24"/>
          <w:szCs w:val="24"/>
        </w:rPr>
        <w:t xml:space="preserve"> chose to perform the physical actions necessary to prevent any</w:t>
      </w:r>
      <w:r w:rsidR="001F4E0D">
        <w:rPr>
          <w:sz w:val="24"/>
          <w:szCs w:val="24"/>
        </w:rPr>
        <w:t xml:space="preserve"> further escalation</w:t>
      </w:r>
      <w:r w:rsidR="00C13789">
        <w:rPr>
          <w:sz w:val="24"/>
          <w:szCs w:val="24"/>
        </w:rPr>
        <w:t xml:space="preserve">, which were </w:t>
      </w:r>
      <w:r w:rsidR="007371C8">
        <w:rPr>
          <w:sz w:val="24"/>
          <w:szCs w:val="24"/>
        </w:rPr>
        <w:t>handcuff</w:t>
      </w:r>
      <w:r w:rsidR="00C13789">
        <w:rPr>
          <w:sz w:val="24"/>
          <w:szCs w:val="24"/>
        </w:rPr>
        <w:t>ing</w:t>
      </w:r>
      <w:r w:rsidR="007371C8">
        <w:rPr>
          <w:sz w:val="24"/>
          <w:szCs w:val="24"/>
        </w:rPr>
        <w:t xml:space="preserve"> the male</w:t>
      </w:r>
      <w:r w:rsidR="001F4E0D">
        <w:rPr>
          <w:sz w:val="24"/>
          <w:szCs w:val="24"/>
        </w:rPr>
        <w:t xml:space="preserve"> and</w:t>
      </w:r>
      <w:r w:rsidR="007371C8">
        <w:rPr>
          <w:sz w:val="24"/>
          <w:szCs w:val="24"/>
        </w:rPr>
        <w:t xml:space="preserve"> inform</w:t>
      </w:r>
      <w:r w:rsidR="00C13789">
        <w:rPr>
          <w:sz w:val="24"/>
          <w:szCs w:val="24"/>
        </w:rPr>
        <w:t>ing</w:t>
      </w:r>
      <w:r w:rsidR="007371C8">
        <w:rPr>
          <w:sz w:val="24"/>
          <w:szCs w:val="24"/>
        </w:rPr>
        <w:t xml:space="preserve"> him that he was under arrest for ‘drunk and in charge of a motor vehicle’</w:t>
      </w:r>
      <w:r w:rsidR="00520E35">
        <w:rPr>
          <w:sz w:val="24"/>
          <w:szCs w:val="24"/>
        </w:rPr>
        <w:t xml:space="preserve">, which </w:t>
      </w:r>
      <w:r w:rsidR="00577DFA">
        <w:rPr>
          <w:sz w:val="24"/>
          <w:szCs w:val="24"/>
        </w:rPr>
        <w:t xml:space="preserve">relates to a person being over the prescribed limit of alcohol and </w:t>
      </w:r>
      <w:r w:rsidR="00A03A7A">
        <w:rPr>
          <w:sz w:val="24"/>
          <w:szCs w:val="24"/>
        </w:rPr>
        <w:t>overseeing</w:t>
      </w:r>
      <w:r w:rsidR="00862819">
        <w:rPr>
          <w:sz w:val="24"/>
          <w:szCs w:val="24"/>
        </w:rPr>
        <w:t xml:space="preserve"> a motor vehicle on a road or public place </w:t>
      </w:r>
      <w:r w:rsidR="003C328D" w:rsidRPr="000A1973">
        <w:rPr>
          <w:color w:val="auto"/>
          <w:sz w:val="24"/>
          <w:szCs w:val="24"/>
        </w:rPr>
        <w:t>(CPS, 2019)</w:t>
      </w:r>
      <w:r w:rsidR="00C13789">
        <w:rPr>
          <w:color w:val="auto"/>
          <w:sz w:val="24"/>
          <w:szCs w:val="24"/>
        </w:rPr>
        <w:t>.</w:t>
      </w:r>
      <w:r w:rsidR="003C328D" w:rsidRPr="000A1973">
        <w:rPr>
          <w:color w:val="auto"/>
          <w:sz w:val="24"/>
          <w:szCs w:val="24"/>
        </w:rPr>
        <w:t xml:space="preserve"> </w:t>
      </w:r>
      <w:r w:rsidR="00C13789">
        <w:rPr>
          <w:sz w:val="24"/>
          <w:szCs w:val="24"/>
        </w:rPr>
        <w:t>I then</w:t>
      </w:r>
      <w:r w:rsidR="007371C8">
        <w:rPr>
          <w:sz w:val="24"/>
          <w:szCs w:val="24"/>
        </w:rPr>
        <w:t xml:space="preserve"> subsequently cautioned him. </w:t>
      </w:r>
    </w:p>
    <w:p w14:paraId="3EE8CB90" w14:textId="77777777" w:rsidR="001222A9" w:rsidRDefault="001222A9" w:rsidP="000E18CF">
      <w:pPr>
        <w:spacing w:line="360" w:lineRule="auto"/>
        <w:ind w:right="107"/>
        <w:jc w:val="both"/>
        <w:rPr>
          <w:sz w:val="24"/>
          <w:szCs w:val="24"/>
        </w:rPr>
      </w:pPr>
    </w:p>
    <w:p w14:paraId="43D7C8AA" w14:textId="4776D70C" w:rsidR="00472EF8" w:rsidRDefault="001222A9" w:rsidP="000E18CF">
      <w:pPr>
        <w:spacing w:line="360" w:lineRule="auto"/>
        <w:ind w:right="107"/>
        <w:jc w:val="both"/>
        <w:rPr>
          <w:sz w:val="24"/>
          <w:szCs w:val="24"/>
        </w:rPr>
      </w:pPr>
      <w:r>
        <w:rPr>
          <w:sz w:val="24"/>
          <w:szCs w:val="24"/>
        </w:rPr>
        <w:t>Throughout the course of the incident, I was concerned with two things primarily, the size of the male in question and the fact he was heavily intoxicated. Bot</w:t>
      </w:r>
      <w:r w:rsidR="00494E69">
        <w:rPr>
          <w:sz w:val="24"/>
          <w:szCs w:val="24"/>
        </w:rPr>
        <w:t>h</w:t>
      </w:r>
      <w:r>
        <w:rPr>
          <w:sz w:val="24"/>
          <w:szCs w:val="24"/>
        </w:rPr>
        <w:t xml:space="preserve"> of which can be described as impact factors. A set of conditions that may affect an incident and subsequently our safety as police officers. Due to these impact factors, I ensured I was in a position to best utilise </w:t>
      </w:r>
      <w:r w:rsidR="00840D82">
        <w:rPr>
          <w:sz w:val="24"/>
          <w:szCs w:val="24"/>
        </w:rPr>
        <w:t>‘</w:t>
      </w:r>
      <w:r>
        <w:rPr>
          <w:sz w:val="24"/>
          <w:szCs w:val="24"/>
        </w:rPr>
        <w:t>hands on</w:t>
      </w:r>
      <w:r w:rsidR="00840D82">
        <w:rPr>
          <w:sz w:val="24"/>
          <w:szCs w:val="24"/>
        </w:rPr>
        <w:t>’</w:t>
      </w:r>
      <w:r>
        <w:rPr>
          <w:sz w:val="24"/>
          <w:szCs w:val="24"/>
        </w:rPr>
        <w:t xml:space="preserve"> techniques when needed and further to that, ensured my communication was clear and concise, ensuring the male understood what was being asked of him at all times. </w:t>
      </w:r>
      <w:r w:rsidR="0081246F">
        <w:rPr>
          <w:sz w:val="24"/>
          <w:szCs w:val="24"/>
        </w:rPr>
        <w:t>The male later went on to fail to provide a specimen for analysis and was charged with that offence as opposed to what he was initially arrested for.</w:t>
      </w:r>
    </w:p>
    <w:p w14:paraId="0BD2A324" w14:textId="77777777" w:rsidR="00A03A7A" w:rsidRDefault="00A03A7A" w:rsidP="000E18CF">
      <w:pPr>
        <w:spacing w:line="360" w:lineRule="auto"/>
        <w:ind w:right="107"/>
        <w:jc w:val="both"/>
        <w:rPr>
          <w:sz w:val="24"/>
          <w:szCs w:val="24"/>
        </w:rPr>
      </w:pPr>
    </w:p>
    <w:p w14:paraId="09B87858" w14:textId="4A306B01" w:rsidR="00A03A7A" w:rsidRDefault="00A03A7A" w:rsidP="000E18CF">
      <w:pPr>
        <w:spacing w:line="360" w:lineRule="auto"/>
        <w:ind w:right="107"/>
        <w:jc w:val="both"/>
        <w:rPr>
          <w:sz w:val="24"/>
          <w:szCs w:val="24"/>
        </w:rPr>
      </w:pPr>
      <w:r>
        <w:rPr>
          <w:sz w:val="24"/>
          <w:szCs w:val="24"/>
        </w:rPr>
        <w:t xml:space="preserve">The social context surrounding this </w:t>
      </w:r>
      <w:r w:rsidR="00B06729">
        <w:rPr>
          <w:sz w:val="24"/>
          <w:szCs w:val="24"/>
        </w:rPr>
        <w:t>incident</w:t>
      </w:r>
      <w:r>
        <w:rPr>
          <w:sz w:val="24"/>
          <w:szCs w:val="24"/>
        </w:rPr>
        <w:t xml:space="preserve"> is an important one</w:t>
      </w:r>
      <w:r w:rsidR="00B06729">
        <w:rPr>
          <w:sz w:val="24"/>
          <w:szCs w:val="24"/>
        </w:rPr>
        <w:t>. According to government statistics, in 2019 there were around 230 road traffic fatalities w</w:t>
      </w:r>
      <w:r w:rsidR="00373CD5">
        <w:rPr>
          <w:sz w:val="24"/>
          <w:szCs w:val="24"/>
        </w:rPr>
        <w:t>h</w:t>
      </w:r>
      <w:r w:rsidR="00B06729">
        <w:rPr>
          <w:sz w:val="24"/>
          <w:szCs w:val="24"/>
        </w:rPr>
        <w:t>ere at least one of the parties involved were over the prescribed limit for alcohol and an estimated 7,800 people were either killed or injured during a road traffic accident w</w:t>
      </w:r>
      <w:r w:rsidR="00373CD5">
        <w:rPr>
          <w:sz w:val="24"/>
          <w:szCs w:val="24"/>
        </w:rPr>
        <w:t>h</w:t>
      </w:r>
      <w:r w:rsidR="00B06729">
        <w:rPr>
          <w:sz w:val="24"/>
          <w:szCs w:val="24"/>
        </w:rPr>
        <w:t>ere at least one of the drivers involved was over the prescribed limit (Gov, 2021)</w:t>
      </w:r>
      <w:r w:rsidR="00373CD5">
        <w:rPr>
          <w:sz w:val="24"/>
          <w:szCs w:val="24"/>
        </w:rPr>
        <w:t xml:space="preserve">. </w:t>
      </w:r>
      <w:r w:rsidR="0081246F">
        <w:rPr>
          <w:sz w:val="24"/>
          <w:szCs w:val="24"/>
        </w:rPr>
        <w:t>Although the penalty for being drunk and in charge of a vehicle may seem insignificant,</w:t>
      </w:r>
      <w:r w:rsidR="00E30E5D">
        <w:rPr>
          <w:sz w:val="24"/>
          <w:szCs w:val="24"/>
        </w:rPr>
        <w:t xml:space="preserve"> three months imprisonment, a driving ban or a fine of £2500 (Gov, N/A)</w:t>
      </w:r>
      <w:r w:rsidR="0081246F">
        <w:rPr>
          <w:sz w:val="24"/>
          <w:szCs w:val="24"/>
        </w:rPr>
        <w:t xml:space="preserve"> the potential ramifications following a drink driving offence can be substantial, as the above statistics suggest. </w:t>
      </w:r>
    </w:p>
    <w:p w14:paraId="290A42D3" w14:textId="77777777" w:rsidR="00B549B4" w:rsidRDefault="00B549B4" w:rsidP="000E18CF">
      <w:pPr>
        <w:spacing w:line="360" w:lineRule="auto"/>
        <w:ind w:right="107"/>
        <w:jc w:val="both"/>
        <w:rPr>
          <w:sz w:val="24"/>
          <w:szCs w:val="24"/>
        </w:rPr>
      </w:pPr>
    </w:p>
    <w:p w14:paraId="0CC00788" w14:textId="77777777" w:rsidR="006F53D2" w:rsidRDefault="008509FE" w:rsidP="000E18CF">
      <w:pPr>
        <w:spacing w:line="360" w:lineRule="auto"/>
        <w:ind w:right="107"/>
        <w:jc w:val="both"/>
        <w:rPr>
          <w:sz w:val="24"/>
          <w:szCs w:val="24"/>
        </w:rPr>
      </w:pPr>
      <w:r>
        <w:rPr>
          <w:sz w:val="24"/>
          <w:szCs w:val="24"/>
        </w:rPr>
        <w:t>The legislative context surrounding the</w:t>
      </w:r>
      <w:r w:rsidR="007000BC">
        <w:rPr>
          <w:sz w:val="24"/>
          <w:szCs w:val="24"/>
        </w:rPr>
        <w:t xml:space="preserve"> offence is as follows; being drunk and in charge of a motor vehicle states</w:t>
      </w:r>
      <w:r w:rsidR="009C5516">
        <w:rPr>
          <w:sz w:val="24"/>
          <w:szCs w:val="24"/>
        </w:rPr>
        <w:t xml:space="preserve">, </w:t>
      </w:r>
    </w:p>
    <w:p w14:paraId="63574D87" w14:textId="45DA2569" w:rsidR="006F53D2" w:rsidRDefault="009C5516" w:rsidP="000E18CF">
      <w:pPr>
        <w:spacing w:line="360" w:lineRule="auto"/>
        <w:ind w:right="107"/>
        <w:jc w:val="both"/>
        <w:rPr>
          <w:color w:val="auto"/>
          <w:sz w:val="24"/>
          <w:szCs w:val="24"/>
          <w:shd w:val="clear" w:color="auto" w:fill="FFFFFF"/>
        </w:rPr>
      </w:pPr>
      <w:r w:rsidRPr="009C5516">
        <w:rPr>
          <w:i/>
          <w:iCs/>
          <w:sz w:val="24"/>
          <w:szCs w:val="24"/>
        </w:rPr>
        <w:t>“</w:t>
      </w:r>
      <w:r w:rsidRPr="009C5516">
        <w:rPr>
          <w:i/>
          <w:iCs/>
          <w:color w:val="auto"/>
          <w:sz w:val="24"/>
          <w:szCs w:val="24"/>
          <w:shd w:val="clear" w:color="auto" w:fill="FFFFFF"/>
        </w:rPr>
        <w:t xml:space="preserve">A person who drives or attempts to drive a motor vehicle on a road or other public </w:t>
      </w:r>
      <w:r w:rsidR="006F53D2" w:rsidRPr="009C5516">
        <w:rPr>
          <w:i/>
          <w:iCs/>
          <w:color w:val="auto"/>
          <w:sz w:val="24"/>
          <w:szCs w:val="24"/>
          <w:shd w:val="clear" w:color="auto" w:fill="FFFFFF"/>
        </w:rPr>
        <w:t>place or</w:t>
      </w:r>
      <w:r w:rsidRPr="009C5516">
        <w:rPr>
          <w:i/>
          <w:iCs/>
          <w:color w:val="auto"/>
          <w:sz w:val="24"/>
          <w:szCs w:val="24"/>
          <w:shd w:val="clear" w:color="auto" w:fill="FFFFFF"/>
        </w:rPr>
        <w:t xml:space="preserve"> is in charge of a motor vehicle on a road or other public place, after consuming so much alcohol that the proportion of it in his breath, blood or urine exceeds the prescribed limit is guilty of an offence”</w:t>
      </w:r>
      <w:r w:rsidR="00412E0B">
        <w:rPr>
          <w:color w:val="auto"/>
          <w:sz w:val="24"/>
          <w:szCs w:val="24"/>
          <w:shd w:val="clear" w:color="auto" w:fill="FFFFFF"/>
        </w:rPr>
        <w:t xml:space="preserve"> </w:t>
      </w:r>
      <w:r w:rsidR="00464938">
        <w:rPr>
          <w:color w:val="auto"/>
          <w:sz w:val="24"/>
          <w:szCs w:val="24"/>
          <w:shd w:val="clear" w:color="auto" w:fill="FFFFFF"/>
        </w:rPr>
        <w:t>(CPS, 2019).</w:t>
      </w:r>
    </w:p>
    <w:p w14:paraId="19D16C22" w14:textId="1EC6B1FC" w:rsidR="00B549B4" w:rsidRPr="009C5516" w:rsidRDefault="00412E0B" w:rsidP="000E18CF">
      <w:pPr>
        <w:spacing w:line="360" w:lineRule="auto"/>
        <w:ind w:right="107"/>
        <w:jc w:val="both"/>
        <w:rPr>
          <w:sz w:val="24"/>
          <w:szCs w:val="24"/>
        </w:rPr>
      </w:pPr>
      <w:r>
        <w:rPr>
          <w:i/>
          <w:iCs/>
          <w:color w:val="auto"/>
          <w:sz w:val="24"/>
          <w:szCs w:val="24"/>
          <w:shd w:val="clear" w:color="auto" w:fill="FFFFFF"/>
        </w:rPr>
        <w:t xml:space="preserve"> </w:t>
      </w:r>
      <w:r w:rsidR="009C5516">
        <w:rPr>
          <w:color w:val="auto"/>
          <w:sz w:val="24"/>
          <w:szCs w:val="24"/>
          <w:shd w:val="clear" w:color="auto" w:fill="FFFFFF"/>
        </w:rPr>
        <w:t xml:space="preserve"> </w:t>
      </w:r>
      <w:r w:rsidR="00016A38">
        <w:rPr>
          <w:color w:val="auto"/>
          <w:sz w:val="24"/>
          <w:szCs w:val="24"/>
          <w:shd w:val="clear" w:color="auto" w:fill="FFFFFF"/>
        </w:rPr>
        <w:t>Meaning the offence occurs at the point a</w:t>
      </w:r>
      <w:r w:rsidR="00464938">
        <w:rPr>
          <w:color w:val="auto"/>
          <w:sz w:val="24"/>
          <w:szCs w:val="24"/>
          <w:shd w:val="clear" w:color="auto" w:fill="FFFFFF"/>
        </w:rPr>
        <w:t>n intoxicated</w:t>
      </w:r>
      <w:r w:rsidR="00016A38">
        <w:rPr>
          <w:color w:val="auto"/>
          <w:sz w:val="24"/>
          <w:szCs w:val="24"/>
          <w:shd w:val="clear" w:color="auto" w:fill="FFFFFF"/>
        </w:rPr>
        <w:t xml:space="preserve"> person, sits </w:t>
      </w:r>
      <w:r w:rsidR="00161D62">
        <w:rPr>
          <w:color w:val="auto"/>
          <w:sz w:val="24"/>
          <w:szCs w:val="24"/>
          <w:shd w:val="clear" w:color="auto" w:fill="FFFFFF"/>
        </w:rPr>
        <w:t>fully in the</w:t>
      </w:r>
      <w:r w:rsidR="00016A38">
        <w:rPr>
          <w:color w:val="auto"/>
          <w:sz w:val="24"/>
          <w:szCs w:val="24"/>
          <w:shd w:val="clear" w:color="auto" w:fill="FFFFFF"/>
        </w:rPr>
        <w:t xml:space="preserve"> driving seat of a motor vehicle, as they are then technically in charge of said vehicle. </w:t>
      </w:r>
      <w:r w:rsidR="0044711D">
        <w:rPr>
          <w:color w:val="auto"/>
          <w:sz w:val="24"/>
          <w:szCs w:val="24"/>
          <w:shd w:val="clear" w:color="auto" w:fill="FFFFFF"/>
        </w:rPr>
        <w:t xml:space="preserve">Due to </w:t>
      </w:r>
      <w:r w:rsidR="0028580D">
        <w:rPr>
          <w:color w:val="auto"/>
          <w:sz w:val="24"/>
          <w:szCs w:val="24"/>
          <w:shd w:val="clear" w:color="auto" w:fill="FFFFFF"/>
        </w:rPr>
        <w:t xml:space="preserve">my tutor and I being witnesses to the male sitting fully within the driving seat of the vehicle, the only line of enquiry to follow was to determine </w:t>
      </w:r>
      <w:r w:rsidR="00572E4E">
        <w:rPr>
          <w:color w:val="auto"/>
          <w:sz w:val="24"/>
          <w:szCs w:val="24"/>
          <w:shd w:val="clear" w:color="auto" w:fill="FFFFFF"/>
        </w:rPr>
        <w:t>whether the male was in fact intoxicated or not.</w:t>
      </w:r>
      <w:r w:rsidR="00B70F71">
        <w:rPr>
          <w:color w:val="auto"/>
          <w:sz w:val="24"/>
          <w:szCs w:val="24"/>
          <w:shd w:val="clear" w:color="auto" w:fill="FFFFFF"/>
        </w:rPr>
        <w:t xml:space="preserve"> Due to the </w:t>
      </w:r>
      <w:r w:rsidR="005F070E">
        <w:rPr>
          <w:color w:val="auto"/>
          <w:sz w:val="24"/>
          <w:szCs w:val="24"/>
          <w:shd w:val="clear" w:color="auto" w:fill="FFFFFF"/>
        </w:rPr>
        <w:t>following charge of failing to provide a specimen</w:t>
      </w:r>
      <w:r w:rsidR="0067383D">
        <w:rPr>
          <w:color w:val="auto"/>
          <w:sz w:val="24"/>
          <w:szCs w:val="24"/>
          <w:shd w:val="clear" w:color="auto" w:fill="FFFFFF"/>
        </w:rPr>
        <w:t xml:space="preserve">, further legislative contexts have been </w:t>
      </w:r>
      <w:r w:rsidR="007D162D">
        <w:rPr>
          <w:color w:val="auto"/>
          <w:sz w:val="24"/>
          <w:szCs w:val="24"/>
          <w:shd w:val="clear" w:color="auto" w:fill="FFFFFF"/>
        </w:rPr>
        <w:t>uncovered. A person who fails to provide a specimen of breath for analysis is guilty of an offence there and then (</w:t>
      </w:r>
      <w:r w:rsidR="002E669C">
        <w:rPr>
          <w:color w:val="auto"/>
          <w:sz w:val="24"/>
          <w:szCs w:val="24"/>
          <w:shd w:val="clear" w:color="auto" w:fill="FFFFFF"/>
        </w:rPr>
        <w:t xml:space="preserve">Legislation, </w:t>
      </w:r>
      <w:r w:rsidR="001C1DF8">
        <w:rPr>
          <w:color w:val="auto"/>
          <w:sz w:val="24"/>
          <w:szCs w:val="24"/>
          <w:shd w:val="clear" w:color="auto" w:fill="FFFFFF"/>
        </w:rPr>
        <w:t xml:space="preserve">2023). This stems from the fact officers and courts of law can draw inference on the persons actions. Choosing to not provide breath suggests </w:t>
      </w:r>
      <w:r w:rsidR="006B48BC">
        <w:rPr>
          <w:color w:val="auto"/>
          <w:sz w:val="24"/>
          <w:szCs w:val="24"/>
          <w:shd w:val="clear" w:color="auto" w:fill="FFFFFF"/>
        </w:rPr>
        <w:t>the person is intoxicated and is attempted to hide the fact.</w:t>
      </w:r>
    </w:p>
    <w:p w14:paraId="4557CCDD" w14:textId="77777777" w:rsidR="008B28E7" w:rsidRDefault="008B28E7" w:rsidP="00070534">
      <w:pPr>
        <w:spacing w:line="360" w:lineRule="auto"/>
        <w:ind w:right="107"/>
        <w:jc w:val="both"/>
        <w:rPr>
          <w:sz w:val="24"/>
          <w:szCs w:val="24"/>
        </w:rPr>
      </w:pPr>
    </w:p>
    <w:p w14:paraId="4A8B313D" w14:textId="4F521C79" w:rsidR="008B28E7" w:rsidRDefault="009346C3" w:rsidP="00AF3DF6">
      <w:pPr>
        <w:spacing w:line="360" w:lineRule="auto"/>
        <w:ind w:right="107"/>
        <w:jc w:val="both"/>
        <w:rPr>
          <w:sz w:val="24"/>
          <w:szCs w:val="24"/>
        </w:rPr>
      </w:pPr>
      <w:r>
        <w:rPr>
          <w:sz w:val="24"/>
          <w:szCs w:val="24"/>
        </w:rPr>
        <w:t xml:space="preserve">Furthermore, this section of the </w:t>
      </w:r>
      <w:r w:rsidR="00A06F6D">
        <w:rPr>
          <w:sz w:val="24"/>
          <w:szCs w:val="24"/>
        </w:rPr>
        <w:t xml:space="preserve">essay will cover the critical reflection and evaluation </w:t>
      </w:r>
      <w:r w:rsidR="008363FE">
        <w:rPr>
          <w:sz w:val="24"/>
          <w:szCs w:val="24"/>
        </w:rPr>
        <w:t xml:space="preserve">of the </w:t>
      </w:r>
      <w:r w:rsidR="00AC6320">
        <w:rPr>
          <w:sz w:val="24"/>
          <w:szCs w:val="24"/>
        </w:rPr>
        <w:t>above incident</w:t>
      </w:r>
      <w:r w:rsidR="00680752">
        <w:rPr>
          <w:sz w:val="24"/>
          <w:szCs w:val="24"/>
        </w:rPr>
        <w:t>, starting with my use of communication. Multiple attempts were made to</w:t>
      </w:r>
      <w:r w:rsidR="004E3C01">
        <w:rPr>
          <w:sz w:val="24"/>
          <w:szCs w:val="24"/>
        </w:rPr>
        <w:t xml:space="preserve"> </w:t>
      </w:r>
      <w:r w:rsidR="009A2815">
        <w:rPr>
          <w:sz w:val="24"/>
          <w:szCs w:val="24"/>
        </w:rPr>
        <w:t>come to an understanding</w:t>
      </w:r>
      <w:r w:rsidR="005E79DA">
        <w:rPr>
          <w:sz w:val="24"/>
          <w:szCs w:val="24"/>
        </w:rPr>
        <w:t xml:space="preserve"> with the male</w:t>
      </w:r>
      <w:r w:rsidR="00070534">
        <w:rPr>
          <w:sz w:val="24"/>
          <w:szCs w:val="24"/>
        </w:rPr>
        <w:t>.</w:t>
      </w:r>
      <w:r w:rsidR="00097940">
        <w:rPr>
          <w:sz w:val="24"/>
          <w:szCs w:val="24"/>
        </w:rPr>
        <w:t xml:space="preserve"> </w:t>
      </w:r>
      <w:r w:rsidR="00070534">
        <w:rPr>
          <w:sz w:val="24"/>
          <w:szCs w:val="24"/>
        </w:rPr>
        <w:t>A</w:t>
      </w:r>
      <w:r w:rsidR="00097940">
        <w:rPr>
          <w:sz w:val="24"/>
          <w:szCs w:val="24"/>
        </w:rPr>
        <w:t xml:space="preserve">t </w:t>
      </w:r>
      <w:r w:rsidR="00070534">
        <w:rPr>
          <w:sz w:val="24"/>
          <w:szCs w:val="24"/>
        </w:rPr>
        <w:t>first,</w:t>
      </w:r>
      <w:r w:rsidR="00097940">
        <w:rPr>
          <w:sz w:val="24"/>
          <w:szCs w:val="24"/>
        </w:rPr>
        <w:t xml:space="preserve"> we tried to </w:t>
      </w:r>
      <w:r w:rsidR="000160D0">
        <w:rPr>
          <w:sz w:val="24"/>
          <w:szCs w:val="24"/>
        </w:rPr>
        <w:t>negotiate with the male</w:t>
      </w:r>
      <w:r w:rsidR="000E1AAD">
        <w:rPr>
          <w:sz w:val="24"/>
          <w:szCs w:val="24"/>
        </w:rPr>
        <w:t xml:space="preserve"> and approached with transparent communication in mind</w:t>
      </w:r>
      <w:r w:rsidR="000F5E70">
        <w:rPr>
          <w:sz w:val="24"/>
          <w:szCs w:val="24"/>
        </w:rPr>
        <w:t xml:space="preserve">, informing him that he </w:t>
      </w:r>
      <w:r w:rsidR="0086040F">
        <w:rPr>
          <w:sz w:val="24"/>
          <w:szCs w:val="24"/>
        </w:rPr>
        <w:t>is</w:t>
      </w:r>
      <w:r w:rsidR="000F5E70">
        <w:rPr>
          <w:sz w:val="24"/>
          <w:szCs w:val="24"/>
        </w:rPr>
        <w:t xml:space="preserve"> be</w:t>
      </w:r>
      <w:r w:rsidR="0086040F">
        <w:rPr>
          <w:sz w:val="24"/>
          <w:szCs w:val="24"/>
        </w:rPr>
        <w:t>ing</w:t>
      </w:r>
      <w:r w:rsidR="000F5E70">
        <w:rPr>
          <w:sz w:val="24"/>
          <w:szCs w:val="24"/>
        </w:rPr>
        <w:t xml:space="preserve"> placed under arrest</w:t>
      </w:r>
      <w:r w:rsidR="00070534">
        <w:rPr>
          <w:sz w:val="24"/>
          <w:szCs w:val="24"/>
        </w:rPr>
        <w:t xml:space="preserve"> and that </w:t>
      </w:r>
      <w:r w:rsidR="00E71047">
        <w:rPr>
          <w:sz w:val="24"/>
          <w:szCs w:val="24"/>
        </w:rPr>
        <w:t xml:space="preserve">we do not </w:t>
      </w:r>
      <w:r w:rsidR="00FA5947">
        <w:rPr>
          <w:sz w:val="24"/>
          <w:szCs w:val="24"/>
        </w:rPr>
        <w:t>want</w:t>
      </w:r>
      <w:r w:rsidR="00E71047">
        <w:rPr>
          <w:sz w:val="24"/>
          <w:szCs w:val="24"/>
        </w:rPr>
        <w:t xml:space="preserve"> to escalate the situation</w:t>
      </w:r>
      <w:r w:rsidR="00070534">
        <w:rPr>
          <w:sz w:val="24"/>
          <w:szCs w:val="24"/>
        </w:rPr>
        <w:t xml:space="preserve">. To which the male was </w:t>
      </w:r>
      <w:r w:rsidR="00B622E9">
        <w:rPr>
          <w:sz w:val="24"/>
          <w:szCs w:val="24"/>
        </w:rPr>
        <w:t>non-compliant</w:t>
      </w:r>
      <w:r w:rsidR="00241A60">
        <w:rPr>
          <w:sz w:val="24"/>
          <w:szCs w:val="24"/>
        </w:rPr>
        <w:t xml:space="preserve">. Due to this I decided on taking a </w:t>
      </w:r>
      <w:r w:rsidR="000D576A">
        <w:rPr>
          <w:sz w:val="24"/>
          <w:szCs w:val="24"/>
        </w:rPr>
        <w:t>firmer</w:t>
      </w:r>
      <w:r w:rsidR="00241A60">
        <w:rPr>
          <w:sz w:val="24"/>
          <w:szCs w:val="24"/>
        </w:rPr>
        <w:t xml:space="preserve"> approach </w:t>
      </w:r>
      <w:r w:rsidR="000D576A">
        <w:rPr>
          <w:sz w:val="24"/>
          <w:szCs w:val="24"/>
        </w:rPr>
        <w:t>and requested that the male stepped out of the vehicle, or he would be removed. Throughout this situation I noticed the male becoming more</w:t>
      </w:r>
      <w:r w:rsidR="00C67946">
        <w:rPr>
          <w:sz w:val="24"/>
          <w:szCs w:val="24"/>
        </w:rPr>
        <w:t xml:space="preserve"> agitated and </w:t>
      </w:r>
      <w:r w:rsidR="00DD0D13">
        <w:rPr>
          <w:sz w:val="24"/>
          <w:szCs w:val="24"/>
        </w:rPr>
        <w:t>so ensured my tone of voice was not overly aggressive</w:t>
      </w:r>
      <w:r w:rsidR="0086040F">
        <w:rPr>
          <w:sz w:val="24"/>
          <w:szCs w:val="24"/>
        </w:rPr>
        <w:t xml:space="preserve">, </w:t>
      </w:r>
      <w:r w:rsidR="0086040F">
        <w:rPr>
          <w:sz w:val="24"/>
          <w:szCs w:val="24"/>
        </w:rPr>
        <w:lastRenderedPageBreak/>
        <w:t>considering the Betari</w:t>
      </w:r>
      <w:r w:rsidR="00C26F22">
        <w:rPr>
          <w:sz w:val="24"/>
          <w:szCs w:val="24"/>
        </w:rPr>
        <w:t>’s Box Model (</w:t>
      </w:r>
      <w:r w:rsidR="00936149">
        <w:rPr>
          <w:sz w:val="24"/>
          <w:szCs w:val="24"/>
        </w:rPr>
        <w:t xml:space="preserve">Mind Tools, </w:t>
      </w:r>
      <w:r w:rsidR="00FA2C9D">
        <w:rPr>
          <w:sz w:val="24"/>
          <w:szCs w:val="24"/>
        </w:rPr>
        <w:t>2023</w:t>
      </w:r>
      <w:r w:rsidR="00C26F22">
        <w:rPr>
          <w:sz w:val="24"/>
          <w:szCs w:val="24"/>
        </w:rPr>
        <w:t xml:space="preserve">), </w:t>
      </w:r>
      <w:r w:rsidR="000E1AAD">
        <w:rPr>
          <w:sz w:val="24"/>
          <w:szCs w:val="24"/>
        </w:rPr>
        <w:t xml:space="preserve">taking into account </w:t>
      </w:r>
      <w:r w:rsidR="00C26F22">
        <w:rPr>
          <w:sz w:val="24"/>
          <w:szCs w:val="24"/>
        </w:rPr>
        <w:t>my levels of aggression</w:t>
      </w:r>
      <w:r w:rsidR="000E1AAD">
        <w:rPr>
          <w:sz w:val="24"/>
          <w:szCs w:val="24"/>
        </w:rPr>
        <w:t xml:space="preserve"> as that</w:t>
      </w:r>
      <w:r w:rsidR="00C26F22">
        <w:rPr>
          <w:sz w:val="24"/>
          <w:szCs w:val="24"/>
        </w:rPr>
        <w:t xml:space="preserve"> will directly affect the suspects levels of aggression and behaviour towards my colleague and I</w:t>
      </w:r>
      <w:r w:rsidR="00DD0D13">
        <w:rPr>
          <w:sz w:val="24"/>
          <w:szCs w:val="24"/>
        </w:rPr>
        <w:t xml:space="preserve">. Due to the </w:t>
      </w:r>
      <w:r w:rsidR="00A823C1">
        <w:rPr>
          <w:sz w:val="24"/>
          <w:szCs w:val="24"/>
        </w:rPr>
        <w:t>male’s</w:t>
      </w:r>
      <w:r w:rsidR="00DD0D13">
        <w:rPr>
          <w:sz w:val="24"/>
          <w:szCs w:val="24"/>
        </w:rPr>
        <w:t xml:space="preserve"> level of intoxication, it was very difficult to build rapport with him, as he continued to repeat himself and talk over my tutor and </w:t>
      </w:r>
      <w:r w:rsidR="00A823C1">
        <w:rPr>
          <w:sz w:val="24"/>
          <w:szCs w:val="24"/>
        </w:rPr>
        <w:t>me. If the male was</w:t>
      </w:r>
      <w:r w:rsidR="00F25FDD">
        <w:rPr>
          <w:sz w:val="24"/>
          <w:szCs w:val="24"/>
        </w:rPr>
        <w:t xml:space="preserve"> </w:t>
      </w:r>
      <w:r w:rsidR="00673592">
        <w:rPr>
          <w:sz w:val="24"/>
          <w:szCs w:val="24"/>
        </w:rPr>
        <w:t>sober,</w:t>
      </w:r>
      <w:r w:rsidR="00F25FDD">
        <w:rPr>
          <w:sz w:val="24"/>
          <w:szCs w:val="24"/>
        </w:rPr>
        <w:t xml:space="preserve"> I believe it would have been easier to build rapport. </w:t>
      </w:r>
      <w:r w:rsidR="00673592">
        <w:rPr>
          <w:sz w:val="24"/>
          <w:szCs w:val="24"/>
        </w:rPr>
        <w:t>However, due to his level of intoxication</w:t>
      </w:r>
      <w:r w:rsidR="00E40655">
        <w:rPr>
          <w:sz w:val="24"/>
          <w:szCs w:val="24"/>
        </w:rPr>
        <w:t xml:space="preserve"> I decided that the best course of action was</w:t>
      </w:r>
      <w:r w:rsidR="003F4BFB">
        <w:rPr>
          <w:sz w:val="24"/>
          <w:szCs w:val="24"/>
        </w:rPr>
        <w:t xml:space="preserve"> to use very direct and concise </w:t>
      </w:r>
      <w:r w:rsidR="0086040F">
        <w:rPr>
          <w:sz w:val="24"/>
          <w:szCs w:val="24"/>
        </w:rPr>
        <w:t xml:space="preserve">communication. </w:t>
      </w:r>
      <w:r w:rsidR="00742A92">
        <w:rPr>
          <w:sz w:val="24"/>
          <w:szCs w:val="24"/>
        </w:rPr>
        <w:t>Throughout the course of the arrest and conveyance to custody, I provided information to the arrested person regarding the process and what the potential penalties for the offence would be</w:t>
      </w:r>
      <w:r w:rsidR="00AC56DC">
        <w:rPr>
          <w:sz w:val="24"/>
          <w:szCs w:val="24"/>
        </w:rPr>
        <w:t xml:space="preserve">. I believe this made a difference to the persons attitude towards myself, as I wanted him to feel as though he was being treated with respect, regardless of the offence he had committed. </w:t>
      </w:r>
    </w:p>
    <w:p w14:paraId="5C730502" w14:textId="77777777" w:rsidR="00AF3DF6" w:rsidRDefault="00AF3DF6" w:rsidP="00AF3DF6">
      <w:pPr>
        <w:spacing w:line="360" w:lineRule="auto"/>
        <w:ind w:right="107"/>
        <w:jc w:val="both"/>
        <w:rPr>
          <w:sz w:val="24"/>
          <w:szCs w:val="24"/>
        </w:rPr>
      </w:pPr>
    </w:p>
    <w:p w14:paraId="20399415" w14:textId="261F2163" w:rsidR="00AF3DF6" w:rsidRDefault="00AF3DF6" w:rsidP="00AF3DF6">
      <w:pPr>
        <w:spacing w:line="360" w:lineRule="auto"/>
        <w:ind w:right="107"/>
        <w:jc w:val="both"/>
        <w:rPr>
          <w:sz w:val="24"/>
          <w:szCs w:val="24"/>
        </w:rPr>
      </w:pPr>
      <w:r>
        <w:rPr>
          <w:sz w:val="24"/>
          <w:szCs w:val="24"/>
        </w:rPr>
        <w:t>Additionally, another useful skill I employed when dealing with the male was the use of nonverbal communication, although within policing the ability to converse with people is important, the ability to portray emotions through body language, in some circumstances, can be more important. I ensured my posture, facial expressions and general demeanour was not aggressive or confrontational in any way, whilst also ensuring I did not appear timid or frightened. Having body language as a form of communication means we are not confined to verbal language (Hargie</w:t>
      </w:r>
      <w:r w:rsidR="00213A48">
        <w:rPr>
          <w:sz w:val="24"/>
          <w:szCs w:val="24"/>
        </w:rPr>
        <w:t xml:space="preserve"> and</w:t>
      </w:r>
      <w:r>
        <w:rPr>
          <w:sz w:val="24"/>
          <w:szCs w:val="24"/>
        </w:rPr>
        <w:t xml:space="preserve"> Dickson</w:t>
      </w:r>
      <w:r w:rsidR="00213A48">
        <w:rPr>
          <w:sz w:val="24"/>
          <w:szCs w:val="24"/>
        </w:rPr>
        <w:t xml:space="preserve"> and</w:t>
      </w:r>
      <w:r>
        <w:rPr>
          <w:sz w:val="24"/>
          <w:szCs w:val="24"/>
        </w:rPr>
        <w:t xml:space="preserve"> Tourish, 2004)</w:t>
      </w:r>
      <w:r w:rsidR="00213A48">
        <w:rPr>
          <w:sz w:val="24"/>
          <w:szCs w:val="24"/>
        </w:rPr>
        <w:t>,</w:t>
      </w:r>
      <w:r>
        <w:rPr>
          <w:sz w:val="24"/>
          <w:szCs w:val="24"/>
        </w:rPr>
        <w:t xml:space="preserve"> especially in situations dealing with people that utilise English as a second language, such as this.  </w:t>
      </w:r>
    </w:p>
    <w:p w14:paraId="1459422E" w14:textId="77777777" w:rsidR="007F15B4" w:rsidRDefault="007F15B4" w:rsidP="00AF3DF6">
      <w:pPr>
        <w:spacing w:line="360" w:lineRule="auto"/>
        <w:ind w:right="107"/>
        <w:jc w:val="both"/>
        <w:rPr>
          <w:sz w:val="24"/>
          <w:szCs w:val="24"/>
        </w:rPr>
      </w:pPr>
    </w:p>
    <w:p w14:paraId="6CC09A17" w14:textId="33E44936" w:rsidR="007704EF" w:rsidRDefault="007F15B4" w:rsidP="00AF3DF6">
      <w:pPr>
        <w:spacing w:line="360" w:lineRule="auto"/>
        <w:ind w:right="107"/>
        <w:jc w:val="both"/>
        <w:rPr>
          <w:sz w:val="24"/>
          <w:szCs w:val="24"/>
        </w:rPr>
      </w:pPr>
      <w:r>
        <w:rPr>
          <w:sz w:val="24"/>
          <w:szCs w:val="24"/>
        </w:rPr>
        <w:t xml:space="preserve">The main thing I leaned from this incident is that communication and rapport building, although extremely important, may not always work at first and require a level of understanding and patience. Meaning a different approach and different styles of communication may be required to fully establish an understanding between myself and the subject. Furthermore, I learned that the use of Betari’s Box </w:t>
      </w:r>
      <w:r w:rsidR="007704EF">
        <w:rPr>
          <w:sz w:val="24"/>
          <w:szCs w:val="24"/>
        </w:rPr>
        <w:t>as</w:t>
      </w:r>
      <w:r>
        <w:rPr>
          <w:sz w:val="24"/>
          <w:szCs w:val="24"/>
        </w:rPr>
        <w:t xml:space="preserve"> a </w:t>
      </w:r>
      <w:r w:rsidR="007704EF">
        <w:rPr>
          <w:sz w:val="24"/>
          <w:szCs w:val="24"/>
        </w:rPr>
        <w:t>communication</w:t>
      </w:r>
      <w:r>
        <w:rPr>
          <w:sz w:val="24"/>
          <w:szCs w:val="24"/>
        </w:rPr>
        <w:t xml:space="preserve"> model </w:t>
      </w:r>
      <w:r w:rsidR="007704EF">
        <w:rPr>
          <w:sz w:val="24"/>
          <w:szCs w:val="24"/>
        </w:rPr>
        <w:t xml:space="preserve">is beneficial. Allowing myself </w:t>
      </w:r>
      <w:r>
        <w:rPr>
          <w:sz w:val="24"/>
          <w:szCs w:val="24"/>
        </w:rPr>
        <w:t>to consider</w:t>
      </w:r>
      <w:r w:rsidR="007704EF">
        <w:rPr>
          <w:sz w:val="24"/>
          <w:szCs w:val="24"/>
        </w:rPr>
        <w:t xml:space="preserve"> communication</w:t>
      </w:r>
      <w:r>
        <w:rPr>
          <w:sz w:val="24"/>
          <w:szCs w:val="24"/>
        </w:rPr>
        <w:t xml:space="preserve"> before approaching any situation, as it enables officers to fully consider their approach and the potential outcome that may arise from any given interaction with a person. </w:t>
      </w:r>
      <w:r w:rsidR="007704EF">
        <w:rPr>
          <w:sz w:val="24"/>
          <w:szCs w:val="24"/>
        </w:rPr>
        <w:t xml:space="preserve"> </w:t>
      </w:r>
    </w:p>
    <w:p w14:paraId="49B6D9CD" w14:textId="77777777" w:rsidR="007704EF" w:rsidRDefault="007704EF" w:rsidP="00AF3DF6">
      <w:pPr>
        <w:spacing w:line="360" w:lineRule="auto"/>
        <w:ind w:right="107"/>
        <w:jc w:val="both"/>
        <w:rPr>
          <w:sz w:val="24"/>
          <w:szCs w:val="24"/>
        </w:rPr>
      </w:pPr>
    </w:p>
    <w:p w14:paraId="36E57F2B" w14:textId="2822317F" w:rsidR="007704EF" w:rsidRPr="00270EEB" w:rsidRDefault="000465E8" w:rsidP="00AF3DF6">
      <w:pPr>
        <w:spacing w:line="360" w:lineRule="auto"/>
        <w:ind w:right="107"/>
        <w:jc w:val="both"/>
        <w:rPr>
          <w:sz w:val="24"/>
          <w:szCs w:val="24"/>
        </w:rPr>
      </w:pPr>
      <w:r>
        <w:rPr>
          <w:sz w:val="24"/>
          <w:szCs w:val="24"/>
        </w:rPr>
        <w:t xml:space="preserve">In conclusion, the outcome of the incident as outlined above, was a positive one. Although the male went on to fail to provide a specimen of breath, the methods of communication employed by myself, and my tutor enabled an arrest and conveyance to custody without any use of force beyond handcuffing. </w:t>
      </w:r>
      <w:r w:rsidR="00A61FDE">
        <w:rPr>
          <w:sz w:val="24"/>
          <w:szCs w:val="24"/>
        </w:rPr>
        <w:t>Moreso</w:t>
      </w:r>
      <w:r>
        <w:rPr>
          <w:sz w:val="24"/>
          <w:szCs w:val="24"/>
        </w:rPr>
        <w:t xml:space="preserve">, the use and further examination of the Betari Box </w:t>
      </w:r>
      <w:r>
        <w:rPr>
          <w:sz w:val="24"/>
          <w:szCs w:val="24"/>
        </w:rPr>
        <w:lastRenderedPageBreak/>
        <w:t>model</w:t>
      </w:r>
      <w:r w:rsidR="007661DD">
        <w:rPr>
          <w:sz w:val="24"/>
          <w:szCs w:val="24"/>
        </w:rPr>
        <w:t xml:space="preserve"> had</w:t>
      </w:r>
      <w:r>
        <w:rPr>
          <w:sz w:val="24"/>
          <w:szCs w:val="24"/>
        </w:rPr>
        <w:t xml:space="preserve"> a positive affect on </w:t>
      </w:r>
      <w:r w:rsidR="007661DD">
        <w:rPr>
          <w:sz w:val="24"/>
          <w:szCs w:val="24"/>
        </w:rPr>
        <w:t>the</w:t>
      </w:r>
      <w:r>
        <w:rPr>
          <w:sz w:val="24"/>
          <w:szCs w:val="24"/>
        </w:rPr>
        <w:t xml:space="preserve"> incident</w:t>
      </w:r>
      <w:r w:rsidR="007661DD">
        <w:rPr>
          <w:sz w:val="24"/>
          <w:szCs w:val="24"/>
        </w:rPr>
        <w:t xml:space="preserve"> described and</w:t>
      </w:r>
      <w:r>
        <w:rPr>
          <w:sz w:val="24"/>
          <w:szCs w:val="24"/>
        </w:rPr>
        <w:t xml:space="preserve"> I will come to </w:t>
      </w:r>
      <w:r w:rsidR="007661DD">
        <w:rPr>
          <w:sz w:val="24"/>
          <w:szCs w:val="24"/>
        </w:rPr>
        <w:t xml:space="preserve">use the model regularly when </w:t>
      </w:r>
      <w:r>
        <w:rPr>
          <w:sz w:val="24"/>
          <w:szCs w:val="24"/>
        </w:rPr>
        <w:t>deal</w:t>
      </w:r>
      <w:r w:rsidR="007661DD">
        <w:rPr>
          <w:sz w:val="24"/>
          <w:szCs w:val="24"/>
        </w:rPr>
        <w:t>ing</w:t>
      </w:r>
      <w:r>
        <w:rPr>
          <w:sz w:val="24"/>
          <w:szCs w:val="24"/>
        </w:rPr>
        <w:t xml:space="preserve"> with</w:t>
      </w:r>
      <w:r w:rsidR="007661DD">
        <w:rPr>
          <w:sz w:val="24"/>
          <w:szCs w:val="24"/>
        </w:rPr>
        <w:t xml:space="preserve"> incidents</w:t>
      </w:r>
      <w:r>
        <w:rPr>
          <w:sz w:val="24"/>
          <w:szCs w:val="24"/>
        </w:rPr>
        <w:t xml:space="preserve"> as a police officer</w:t>
      </w:r>
      <w:r w:rsidR="007661DD">
        <w:rPr>
          <w:sz w:val="24"/>
          <w:szCs w:val="24"/>
        </w:rPr>
        <w:t xml:space="preserve"> going forwards</w:t>
      </w:r>
      <w:r w:rsidR="00A61FDE">
        <w:rPr>
          <w:sz w:val="24"/>
          <w:szCs w:val="24"/>
        </w:rPr>
        <w:t xml:space="preserve">. </w:t>
      </w:r>
      <w:r w:rsidR="007661DD">
        <w:rPr>
          <w:sz w:val="24"/>
          <w:szCs w:val="24"/>
        </w:rPr>
        <w:t>The use of the Betari’s Box model</w:t>
      </w:r>
      <w:r w:rsidR="00A61FDE">
        <w:rPr>
          <w:sz w:val="24"/>
          <w:szCs w:val="24"/>
        </w:rPr>
        <w:t xml:space="preserve"> will</w:t>
      </w:r>
      <w:r>
        <w:rPr>
          <w:sz w:val="24"/>
          <w:szCs w:val="24"/>
        </w:rPr>
        <w:t xml:space="preserve"> allow myself to fully consider </w:t>
      </w:r>
      <w:r w:rsidR="00A61FDE">
        <w:rPr>
          <w:sz w:val="24"/>
          <w:szCs w:val="24"/>
        </w:rPr>
        <w:t xml:space="preserve">the effects </w:t>
      </w:r>
      <w:r w:rsidR="007661DD">
        <w:rPr>
          <w:sz w:val="24"/>
          <w:szCs w:val="24"/>
        </w:rPr>
        <w:t xml:space="preserve">my </w:t>
      </w:r>
      <w:r>
        <w:rPr>
          <w:sz w:val="24"/>
          <w:szCs w:val="24"/>
        </w:rPr>
        <w:t xml:space="preserve">attitude and behaviour will ultimately </w:t>
      </w:r>
      <w:r w:rsidR="00A61FDE">
        <w:rPr>
          <w:sz w:val="24"/>
          <w:szCs w:val="24"/>
        </w:rPr>
        <w:t xml:space="preserve">have on </w:t>
      </w:r>
      <w:r>
        <w:rPr>
          <w:sz w:val="24"/>
          <w:szCs w:val="24"/>
        </w:rPr>
        <w:t>the attitude and behaviour of another person</w:t>
      </w:r>
      <w:r w:rsidR="00A61FDE">
        <w:rPr>
          <w:sz w:val="24"/>
          <w:szCs w:val="24"/>
        </w:rPr>
        <w:t xml:space="preserve">. </w:t>
      </w:r>
      <w:r w:rsidR="007661DD">
        <w:rPr>
          <w:sz w:val="24"/>
          <w:szCs w:val="24"/>
        </w:rPr>
        <w:t>Additionally</w:t>
      </w:r>
      <w:r w:rsidR="00A61FDE">
        <w:rPr>
          <w:sz w:val="24"/>
          <w:szCs w:val="24"/>
        </w:rPr>
        <w:t>, the consideration of the cultural impacts of such an incident will allow myself to make more informed decisions going forwards</w:t>
      </w:r>
      <w:r w:rsidR="007661DD">
        <w:rPr>
          <w:sz w:val="24"/>
          <w:szCs w:val="24"/>
        </w:rPr>
        <w:t xml:space="preserve"> to better ensure a positive outcome</w:t>
      </w:r>
      <w:r w:rsidR="00A61FDE">
        <w:rPr>
          <w:sz w:val="24"/>
          <w:szCs w:val="24"/>
        </w:rPr>
        <w:t xml:space="preserve">, as offences that involve drink driving affect more people than just the perpetrator. As mentioned above, the potential impact can be far reaching, from serious physical injury to </w:t>
      </w:r>
      <w:r w:rsidR="000C0D2D">
        <w:rPr>
          <w:sz w:val="24"/>
          <w:szCs w:val="24"/>
        </w:rPr>
        <w:t xml:space="preserve">death. </w:t>
      </w:r>
      <w:r w:rsidR="007661DD">
        <w:rPr>
          <w:sz w:val="24"/>
          <w:szCs w:val="24"/>
        </w:rPr>
        <w:t xml:space="preserve">Also, aside from the social considerations, legislative ones are important as well. Considering the offence itself and what constitutes the offence taking place is something to examine before making any informed decision. Having dealt with this incident, I am now aware of what the ‘being drunk and in charge of a motor vehicle’ offence entails, what to look out for and the potential points to prove are and the penalties for such an offence. </w:t>
      </w:r>
      <w:r w:rsidR="00C13789">
        <w:rPr>
          <w:sz w:val="24"/>
          <w:szCs w:val="24"/>
        </w:rPr>
        <w:t>Finally, I believe my use of communication, although not perfect, had a good outcome. My use of nonverbal communication played an important role in controlling the situation and my transparent and concise use of communication aided in keeping the male calm when intoxicated.</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5FF8111E" w:rsidR="00AA666E" w:rsidRPr="002A770B" w:rsidRDefault="002A770B" w:rsidP="002A770B">
      <w:pPr>
        <w:ind w:right="107"/>
        <w:rPr>
          <w:b/>
          <w:bCs/>
          <w:sz w:val="32"/>
          <w:szCs w:val="32"/>
        </w:rPr>
      </w:pPr>
      <w:r>
        <w:rPr>
          <w:b/>
          <w:bCs/>
          <w:sz w:val="32"/>
          <w:szCs w:val="32"/>
        </w:rPr>
        <w:t xml:space="preserve">Word Count = 1,852   </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651485E2"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r w:rsidR="0052315A" w:rsidRPr="001678DD">
        <w:rPr>
          <w:b/>
          <w:bCs/>
          <w:sz w:val="24"/>
          <w:szCs w:val="24"/>
          <w:u w:val="single"/>
        </w:rPr>
        <w:t>incident</w:t>
      </w:r>
      <w:r w:rsidR="0052315A" w:rsidRPr="001678DD">
        <w:rPr>
          <w:b/>
          <w:bCs/>
          <w:sz w:val="24"/>
          <w:szCs w:val="24"/>
        </w:rPr>
        <w:t xml:space="preserve"> 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52315A"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sidRPr="00E879B3">
              <w:rPr>
                <w:color w:val="000000" w:themeColor="text1"/>
                <w:sz w:val="24"/>
                <w:szCs w:val="24"/>
                <w:highlight w:val="yellow"/>
              </w:rPr>
              <w:t>investigated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1C79B3B9" w14:textId="77777777" w:rsidR="006266E9" w:rsidRDefault="006266E9" w:rsidP="00E6298B">
      <w:pPr>
        <w:ind w:right="107"/>
        <w:jc w:val="both"/>
        <w:rPr>
          <w:b/>
          <w:sz w:val="24"/>
          <w:szCs w:val="24"/>
        </w:rPr>
      </w:pPr>
    </w:p>
    <w:p w14:paraId="63E92AEF" w14:textId="25023992" w:rsidR="00E23C64" w:rsidRDefault="006266E9" w:rsidP="00277128">
      <w:pPr>
        <w:spacing w:line="360" w:lineRule="auto"/>
        <w:ind w:right="107"/>
        <w:jc w:val="both"/>
        <w:rPr>
          <w:bCs/>
          <w:sz w:val="24"/>
          <w:szCs w:val="24"/>
        </w:rPr>
      </w:pPr>
      <w:r>
        <w:rPr>
          <w:bCs/>
          <w:sz w:val="24"/>
          <w:szCs w:val="24"/>
        </w:rPr>
        <w:t>This essay will focus on an incident in which I played a significant role, centring on my interactions with the victim and the investigative side of the incident. Additionally, I will be exploring the legislative, social and cultural issues that I faced during the course of the investigation, considering the victims code of practice throughout</w:t>
      </w:r>
      <w:r w:rsidR="00D81B18">
        <w:rPr>
          <w:bCs/>
          <w:sz w:val="24"/>
          <w:szCs w:val="24"/>
        </w:rPr>
        <w:t xml:space="preserve"> (College of Policing, 2021)</w:t>
      </w:r>
      <w:r>
        <w:rPr>
          <w:bCs/>
          <w:sz w:val="24"/>
          <w:szCs w:val="24"/>
        </w:rPr>
        <w:t xml:space="preserve">. Furthermore, reflecting upon my personal understanding and subsequent application of the core principles of modern policing, which are ethics, equality, diversity and human rights. All of which are important </w:t>
      </w:r>
      <w:r w:rsidR="00D81B18">
        <w:rPr>
          <w:bCs/>
          <w:sz w:val="24"/>
          <w:szCs w:val="24"/>
        </w:rPr>
        <w:t>aspects of policing, ensuring the best possible service is provided to victims and suspects alike, within our community.</w:t>
      </w:r>
      <w:r w:rsidR="003B37D5">
        <w:rPr>
          <w:bCs/>
          <w:sz w:val="24"/>
          <w:szCs w:val="24"/>
        </w:rPr>
        <w:t xml:space="preserve"> The initial section of the essay will pertain to the victim’s code of practice, what it is</w:t>
      </w:r>
      <w:r w:rsidR="00664407">
        <w:rPr>
          <w:bCs/>
          <w:sz w:val="24"/>
          <w:szCs w:val="24"/>
        </w:rPr>
        <w:t xml:space="preserve"> and</w:t>
      </w:r>
      <w:r w:rsidR="003B37D5">
        <w:rPr>
          <w:bCs/>
          <w:sz w:val="24"/>
          <w:szCs w:val="24"/>
        </w:rPr>
        <w:t xml:space="preserve"> why it is use</w:t>
      </w:r>
      <w:r w:rsidR="00664407">
        <w:rPr>
          <w:bCs/>
          <w:sz w:val="24"/>
          <w:szCs w:val="24"/>
        </w:rPr>
        <w:t>d</w:t>
      </w:r>
      <w:r w:rsidR="003B37D5">
        <w:rPr>
          <w:bCs/>
          <w:sz w:val="24"/>
          <w:szCs w:val="24"/>
        </w:rPr>
        <w:t xml:space="preserve">. The following section of the essay will detail the incident itself, what had </w:t>
      </w:r>
      <w:r w:rsidR="00A12DAA">
        <w:rPr>
          <w:bCs/>
          <w:sz w:val="24"/>
          <w:szCs w:val="24"/>
        </w:rPr>
        <w:t>taken place</w:t>
      </w:r>
      <w:r w:rsidR="003B37D5">
        <w:rPr>
          <w:bCs/>
          <w:sz w:val="24"/>
          <w:szCs w:val="24"/>
        </w:rPr>
        <w:t xml:space="preserve"> and what my role was within </w:t>
      </w:r>
      <w:r w:rsidR="00A12DAA">
        <w:rPr>
          <w:bCs/>
          <w:sz w:val="24"/>
          <w:szCs w:val="24"/>
        </w:rPr>
        <w:t>the investigation and victim contact</w:t>
      </w:r>
      <w:r w:rsidR="003B37D5">
        <w:rPr>
          <w:bCs/>
          <w:sz w:val="24"/>
          <w:szCs w:val="24"/>
        </w:rPr>
        <w:t>. Following that, the essay will set out the legislative context, the potential social issues and any cultural factors that may have played a part in the incident and how it was dealt with. The section before concluding will set forth the reflective side of the incident and will attempt to illustrate my understanding of the core principles of policing, ethics, equality, diversity and human rights</w:t>
      </w:r>
      <w:r w:rsidR="00277128">
        <w:rPr>
          <w:bCs/>
          <w:sz w:val="24"/>
          <w:szCs w:val="24"/>
        </w:rPr>
        <w:t xml:space="preserve"> and their application.</w:t>
      </w:r>
    </w:p>
    <w:p w14:paraId="26F0CB48" w14:textId="77777777" w:rsidR="00664407" w:rsidRDefault="00664407" w:rsidP="00277128">
      <w:pPr>
        <w:spacing w:line="360" w:lineRule="auto"/>
        <w:ind w:right="107"/>
        <w:jc w:val="both"/>
        <w:rPr>
          <w:bCs/>
          <w:sz w:val="24"/>
          <w:szCs w:val="24"/>
        </w:rPr>
      </w:pPr>
    </w:p>
    <w:p w14:paraId="0FD94AE8" w14:textId="7A805E24" w:rsidR="001C5AC4" w:rsidRDefault="00956528" w:rsidP="00277128">
      <w:pPr>
        <w:spacing w:line="360" w:lineRule="auto"/>
        <w:ind w:right="107"/>
        <w:jc w:val="both"/>
        <w:rPr>
          <w:bCs/>
          <w:sz w:val="24"/>
          <w:szCs w:val="24"/>
        </w:rPr>
      </w:pPr>
      <w:r>
        <w:rPr>
          <w:bCs/>
          <w:sz w:val="24"/>
          <w:szCs w:val="24"/>
        </w:rPr>
        <w:lastRenderedPageBreak/>
        <w:t xml:space="preserve">This section of the essay will </w:t>
      </w:r>
      <w:r w:rsidR="003E25A5">
        <w:rPr>
          <w:bCs/>
          <w:sz w:val="24"/>
          <w:szCs w:val="24"/>
        </w:rPr>
        <w:t>address</w:t>
      </w:r>
      <w:r>
        <w:rPr>
          <w:bCs/>
          <w:sz w:val="24"/>
          <w:szCs w:val="24"/>
        </w:rPr>
        <w:t xml:space="preserve"> the </w:t>
      </w:r>
      <w:r w:rsidR="00B24CBF">
        <w:rPr>
          <w:bCs/>
          <w:sz w:val="24"/>
          <w:szCs w:val="24"/>
        </w:rPr>
        <w:t>victim’s</w:t>
      </w:r>
      <w:r>
        <w:rPr>
          <w:bCs/>
          <w:sz w:val="24"/>
          <w:szCs w:val="24"/>
        </w:rPr>
        <w:t xml:space="preserve"> code of practice, what is it and why it is important within policing. The victim’s code of practice pertains to the standards of care and service that the police force must provide when engaging with victims of crime. The code of practice also outlines enhanced rights afforded to victims who are considered vulnerable, intimidated, persistently targeted and the victims of the most serious of crimes, including family members who have experienced bereavement (College of Policing, 2021). </w:t>
      </w:r>
      <w:r w:rsidR="001C5AC4">
        <w:rPr>
          <w:bCs/>
          <w:sz w:val="24"/>
          <w:szCs w:val="24"/>
        </w:rPr>
        <w:t xml:space="preserve">The entirety of the code has been set out in twelve rights, which </w:t>
      </w:r>
      <w:r w:rsidR="003E25A5">
        <w:rPr>
          <w:bCs/>
          <w:sz w:val="24"/>
          <w:szCs w:val="24"/>
        </w:rPr>
        <w:t xml:space="preserve">can be seen below in figure 1: </w:t>
      </w:r>
    </w:p>
    <w:p w14:paraId="72C80D63" w14:textId="4136D4BA" w:rsidR="00B24CBF" w:rsidRDefault="00B24CBF" w:rsidP="00277128">
      <w:pPr>
        <w:spacing w:line="360" w:lineRule="auto"/>
        <w:ind w:right="107"/>
        <w:jc w:val="both"/>
        <w:rPr>
          <w:bCs/>
          <w:sz w:val="24"/>
          <w:szCs w:val="24"/>
        </w:rPr>
      </w:pPr>
    </w:p>
    <w:p w14:paraId="7494133E" w14:textId="77777777" w:rsidR="000E104D" w:rsidRDefault="000E104D" w:rsidP="00277128">
      <w:pPr>
        <w:spacing w:line="360" w:lineRule="auto"/>
        <w:ind w:right="107"/>
        <w:jc w:val="both"/>
        <w:rPr>
          <w:bCs/>
          <w:sz w:val="24"/>
          <w:szCs w:val="24"/>
        </w:rPr>
      </w:pPr>
    </w:p>
    <w:p w14:paraId="27BC4A49" w14:textId="6F8BB8FC" w:rsidR="00277128" w:rsidRDefault="00B24CBF" w:rsidP="00277128">
      <w:pPr>
        <w:spacing w:line="360" w:lineRule="auto"/>
        <w:ind w:right="107"/>
        <w:jc w:val="both"/>
        <w:rPr>
          <w:bCs/>
          <w:sz w:val="24"/>
          <w:szCs w:val="24"/>
        </w:rPr>
      </w:pPr>
      <w:r>
        <w:rPr>
          <w:noProof/>
        </w:rPr>
        <w:drawing>
          <wp:anchor distT="0" distB="0" distL="114300" distR="114300" simplePos="0" relativeHeight="251658240" behindDoc="0" locked="0" layoutInCell="1" allowOverlap="1" wp14:anchorId="1F5B57B4" wp14:editId="0B23CFDA">
            <wp:simplePos x="0" y="0"/>
            <wp:positionH relativeFrom="margin">
              <wp:posOffset>-1270</wp:posOffset>
            </wp:positionH>
            <wp:positionV relativeFrom="paragraph">
              <wp:posOffset>10657</wp:posOffset>
            </wp:positionV>
            <wp:extent cx="6188710" cy="3490595"/>
            <wp:effectExtent l="0" t="0" r="2540" b="0"/>
            <wp:wrapNone/>
            <wp:docPr id="216731307" name="Picture 1" descr="A post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31307" name="Picture 1" descr="A poster with text on i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3490595"/>
                    </a:xfrm>
                    <a:prstGeom prst="rect">
                      <a:avLst/>
                    </a:prstGeom>
                    <a:noFill/>
                    <a:ln>
                      <a:noFill/>
                    </a:ln>
                  </pic:spPr>
                </pic:pic>
              </a:graphicData>
            </a:graphic>
          </wp:anchor>
        </w:drawing>
      </w:r>
    </w:p>
    <w:p w14:paraId="097F61D8" w14:textId="77777777" w:rsidR="00B24CBF" w:rsidRDefault="00B24CBF" w:rsidP="00277128">
      <w:pPr>
        <w:spacing w:line="360" w:lineRule="auto"/>
        <w:ind w:right="107"/>
        <w:jc w:val="both"/>
      </w:pPr>
    </w:p>
    <w:p w14:paraId="0B73F78B" w14:textId="77777777" w:rsidR="00B24CBF" w:rsidRDefault="00B24CBF" w:rsidP="00277128">
      <w:pPr>
        <w:spacing w:line="360" w:lineRule="auto"/>
        <w:ind w:right="107"/>
        <w:jc w:val="both"/>
      </w:pPr>
    </w:p>
    <w:p w14:paraId="56C645A0" w14:textId="77777777" w:rsidR="00B24CBF" w:rsidRDefault="00B24CBF" w:rsidP="00277128">
      <w:pPr>
        <w:spacing w:line="360" w:lineRule="auto"/>
        <w:ind w:right="107"/>
        <w:jc w:val="both"/>
      </w:pPr>
    </w:p>
    <w:p w14:paraId="6E3695BE" w14:textId="77777777" w:rsidR="00B24CBF" w:rsidRDefault="00B24CBF" w:rsidP="00277128">
      <w:pPr>
        <w:spacing w:line="360" w:lineRule="auto"/>
        <w:ind w:right="107"/>
        <w:jc w:val="both"/>
      </w:pPr>
    </w:p>
    <w:p w14:paraId="1F044B52" w14:textId="77777777" w:rsidR="00B24CBF" w:rsidRDefault="00B24CBF" w:rsidP="00277128">
      <w:pPr>
        <w:spacing w:line="360" w:lineRule="auto"/>
        <w:ind w:right="107"/>
        <w:jc w:val="both"/>
      </w:pPr>
    </w:p>
    <w:p w14:paraId="286A7558" w14:textId="77777777" w:rsidR="00B24CBF" w:rsidRDefault="00B24CBF" w:rsidP="00277128">
      <w:pPr>
        <w:spacing w:line="360" w:lineRule="auto"/>
        <w:ind w:right="107"/>
        <w:jc w:val="both"/>
      </w:pPr>
    </w:p>
    <w:p w14:paraId="6DB7C959" w14:textId="77777777" w:rsidR="00B24CBF" w:rsidRDefault="00B24CBF" w:rsidP="00277128">
      <w:pPr>
        <w:spacing w:line="360" w:lineRule="auto"/>
        <w:ind w:right="107"/>
        <w:jc w:val="both"/>
      </w:pPr>
    </w:p>
    <w:p w14:paraId="27A9EE35" w14:textId="77777777" w:rsidR="00B24CBF" w:rsidRDefault="00B24CBF" w:rsidP="00277128">
      <w:pPr>
        <w:spacing w:line="360" w:lineRule="auto"/>
        <w:ind w:right="107"/>
        <w:jc w:val="both"/>
      </w:pPr>
    </w:p>
    <w:p w14:paraId="3249AE3F" w14:textId="77777777" w:rsidR="00B24CBF" w:rsidRDefault="00B24CBF" w:rsidP="00277128">
      <w:pPr>
        <w:spacing w:line="360" w:lineRule="auto"/>
        <w:ind w:right="107"/>
        <w:jc w:val="both"/>
      </w:pPr>
    </w:p>
    <w:p w14:paraId="72B8A652" w14:textId="77777777" w:rsidR="00B24CBF" w:rsidRDefault="00B24CBF" w:rsidP="00277128">
      <w:pPr>
        <w:spacing w:line="360" w:lineRule="auto"/>
        <w:ind w:right="107"/>
        <w:jc w:val="both"/>
      </w:pPr>
    </w:p>
    <w:p w14:paraId="70DDFE54" w14:textId="77777777" w:rsidR="00B24CBF" w:rsidRDefault="00B24CBF" w:rsidP="00277128">
      <w:pPr>
        <w:spacing w:line="360" w:lineRule="auto"/>
        <w:ind w:right="107"/>
        <w:jc w:val="both"/>
      </w:pPr>
    </w:p>
    <w:p w14:paraId="444DF362" w14:textId="77777777" w:rsidR="00B24CBF" w:rsidRDefault="00B24CBF" w:rsidP="00277128">
      <w:pPr>
        <w:spacing w:line="360" w:lineRule="auto"/>
        <w:ind w:right="107"/>
        <w:jc w:val="both"/>
      </w:pPr>
    </w:p>
    <w:p w14:paraId="02CD8AB9" w14:textId="77777777" w:rsidR="00B24CBF" w:rsidRDefault="00B24CBF" w:rsidP="00277128">
      <w:pPr>
        <w:spacing w:line="360" w:lineRule="auto"/>
        <w:ind w:right="107"/>
        <w:jc w:val="both"/>
      </w:pPr>
    </w:p>
    <w:p w14:paraId="5EBA7CEC" w14:textId="77777777" w:rsidR="00B24CBF" w:rsidRDefault="00B24CBF" w:rsidP="00277128">
      <w:pPr>
        <w:spacing w:line="360" w:lineRule="auto"/>
        <w:ind w:right="107"/>
        <w:jc w:val="both"/>
      </w:pPr>
    </w:p>
    <w:p w14:paraId="391829EC" w14:textId="77777777" w:rsidR="00B24CBF" w:rsidRDefault="00B24CBF" w:rsidP="00277128">
      <w:pPr>
        <w:spacing w:line="360" w:lineRule="auto"/>
        <w:ind w:right="107"/>
        <w:jc w:val="both"/>
      </w:pPr>
    </w:p>
    <w:p w14:paraId="3148E4B7" w14:textId="77777777" w:rsidR="003E25A5" w:rsidRDefault="00B24CBF" w:rsidP="00277128">
      <w:pPr>
        <w:spacing w:line="360" w:lineRule="auto"/>
        <w:ind w:right="107"/>
        <w:jc w:val="both"/>
        <w:rPr>
          <w:i/>
          <w:iCs/>
        </w:rPr>
      </w:pPr>
      <w:r w:rsidRPr="003E25A5">
        <w:rPr>
          <w:i/>
          <w:iCs/>
        </w:rPr>
        <w:t>Figure 1: Victims’ code. Source: Avon &amp; Sommerset Police &amp; Crime Commissioner</w:t>
      </w:r>
      <w:r w:rsidR="003E25A5" w:rsidRPr="003E25A5">
        <w:rPr>
          <w:i/>
          <w:iCs/>
        </w:rPr>
        <w:t xml:space="preserve"> (2021)  </w:t>
      </w:r>
    </w:p>
    <w:p w14:paraId="78C8D407" w14:textId="77777777" w:rsidR="003E25A5" w:rsidRDefault="003E25A5" w:rsidP="00277128">
      <w:pPr>
        <w:spacing w:line="360" w:lineRule="auto"/>
        <w:ind w:right="107"/>
        <w:jc w:val="both"/>
        <w:rPr>
          <w:i/>
          <w:iCs/>
        </w:rPr>
      </w:pPr>
    </w:p>
    <w:p w14:paraId="15E1DC03" w14:textId="77777777" w:rsidR="000E104D" w:rsidRDefault="000E104D" w:rsidP="00277128">
      <w:pPr>
        <w:spacing w:line="360" w:lineRule="auto"/>
        <w:ind w:right="107"/>
        <w:jc w:val="both"/>
        <w:rPr>
          <w:i/>
          <w:iCs/>
        </w:rPr>
      </w:pPr>
    </w:p>
    <w:p w14:paraId="4ADC8588" w14:textId="0A4FD083" w:rsidR="003E25A5" w:rsidRDefault="00B333BC" w:rsidP="00277128">
      <w:pPr>
        <w:spacing w:line="360" w:lineRule="auto"/>
        <w:ind w:right="107"/>
        <w:jc w:val="both"/>
        <w:rPr>
          <w:sz w:val="24"/>
          <w:szCs w:val="24"/>
        </w:rPr>
      </w:pPr>
      <w:r w:rsidRPr="00E14067">
        <w:rPr>
          <w:sz w:val="24"/>
          <w:szCs w:val="24"/>
        </w:rPr>
        <w:t xml:space="preserve">The codes set out above ensure the victim can communicate with officers, receive time critical service, details of the offences committed, contact details of the officer investigating the offence, the process and what happens within the criminal justice system. Furthermore, it ensures the victim are receiving the relevant aftercare and support and that they receive all information regarding the trial and how they may be expected to take part in it. Additionally, the victim should be kept up to date </w:t>
      </w:r>
      <w:r w:rsidR="00E14067" w:rsidRPr="00E14067">
        <w:rPr>
          <w:sz w:val="24"/>
          <w:szCs w:val="24"/>
        </w:rPr>
        <w:t>with respect to the outcome of the case. One of the most important aspects of the victims’ code is the victim’s ability to make a complaint</w:t>
      </w:r>
      <w:r w:rsidR="00E14067">
        <w:rPr>
          <w:sz w:val="24"/>
          <w:szCs w:val="24"/>
        </w:rPr>
        <w:t>.</w:t>
      </w:r>
      <w:r w:rsidR="00E14067" w:rsidRPr="00E14067">
        <w:rPr>
          <w:sz w:val="24"/>
          <w:szCs w:val="24"/>
        </w:rPr>
        <w:t xml:space="preserve"> </w:t>
      </w:r>
      <w:r w:rsidR="00E14067">
        <w:rPr>
          <w:sz w:val="24"/>
          <w:szCs w:val="24"/>
        </w:rPr>
        <w:t>T</w:t>
      </w:r>
      <w:r w:rsidR="00E14067" w:rsidRPr="00E14067">
        <w:rPr>
          <w:sz w:val="24"/>
          <w:szCs w:val="24"/>
        </w:rPr>
        <w:t>his allows the police force to be held accountable when not providing</w:t>
      </w:r>
      <w:r w:rsidR="00E14067">
        <w:rPr>
          <w:sz w:val="24"/>
          <w:szCs w:val="24"/>
        </w:rPr>
        <w:t xml:space="preserve"> the</w:t>
      </w:r>
      <w:r w:rsidR="00E14067" w:rsidRPr="00E14067">
        <w:rPr>
          <w:sz w:val="24"/>
          <w:szCs w:val="24"/>
        </w:rPr>
        <w:t xml:space="preserve"> required minimum standards (</w:t>
      </w:r>
      <w:r w:rsidR="00664407">
        <w:rPr>
          <w:sz w:val="24"/>
          <w:szCs w:val="24"/>
        </w:rPr>
        <w:t>College of Policing, 2021).</w:t>
      </w:r>
      <w:r w:rsidRPr="00E14067">
        <w:rPr>
          <w:sz w:val="24"/>
          <w:szCs w:val="24"/>
        </w:rPr>
        <w:t xml:space="preserve"> </w:t>
      </w:r>
      <w:r w:rsidR="004640BD">
        <w:rPr>
          <w:sz w:val="24"/>
          <w:szCs w:val="24"/>
        </w:rPr>
        <w:t xml:space="preserve">The primary purpose of the Victims </w:t>
      </w:r>
      <w:r w:rsidR="004640BD">
        <w:rPr>
          <w:sz w:val="24"/>
          <w:szCs w:val="24"/>
        </w:rPr>
        <w:lastRenderedPageBreak/>
        <w:t xml:space="preserve">code is to ensure that victims are receiving the best possible support from officers and that the victims are best prepared for all stages of the criminal justice system to ensure a best possible result for themselves going forwards. </w:t>
      </w:r>
    </w:p>
    <w:p w14:paraId="78C601E9" w14:textId="77777777" w:rsidR="004640BD" w:rsidRDefault="004640BD" w:rsidP="00277128">
      <w:pPr>
        <w:spacing w:line="360" w:lineRule="auto"/>
        <w:ind w:right="107"/>
        <w:jc w:val="both"/>
        <w:rPr>
          <w:sz w:val="24"/>
          <w:szCs w:val="24"/>
        </w:rPr>
      </w:pPr>
    </w:p>
    <w:p w14:paraId="5AEF5148" w14:textId="60C157B2" w:rsidR="004640BD" w:rsidRDefault="00AD578D" w:rsidP="00277128">
      <w:pPr>
        <w:spacing w:line="360" w:lineRule="auto"/>
        <w:ind w:right="107"/>
        <w:jc w:val="both"/>
        <w:rPr>
          <w:sz w:val="24"/>
          <w:szCs w:val="24"/>
        </w:rPr>
      </w:pPr>
      <w:r>
        <w:rPr>
          <w:sz w:val="24"/>
          <w:szCs w:val="24"/>
        </w:rPr>
        <w:t xml:space="preserve">This section of the essay will focus on the incident that took place. </w:t>
      </w:r>
      <w:r w:rsidR="007C04ED">
        <w:rPr>
          <w:sz w:val="24"/>
          <w:szCs w:val="24"/>
        </w:rPr>
        <w:t>The incident took place within a bus stop, beside a busy main road</w:t>
      </w:r>
      <w:r w:rsidR="00A7554D">
        <w:rPr>
          <w:sz w:val="24"/>
          <w:szCs w:val="24"/>
        </w:rPr>
        <w:t xml:space="preserve"> and </w:t>
      </w:r>
      <w:r w:rsidR="005D2CB9">
        <w:rPr>
          <w:sz w:val="24"/>
          <w:szCs w:val="24"/>
        </w:rPr>
        <w:t>relates to a stalking and harassment</w:t>
      </w:r>
      <w:r w:rsidR="007C04ED">
        <w:rPr>
          <w:sz w:val="24"/>
          <w:szCs w:val="24"/>
        </w:rPr>
        <w:t xml:space="preserve">. </w:t>
      </w:r>
      <w:r w:rsidR="008A7E37">
        <w:rPr>
          <w:sz w:val="24"/>
          <w:szCs w:val="24"/>
        </w:rPr>
        <w:t xml:space="preserve">My tutor and I received a call from the Public Service Centre regarding a potential stalking and harassment occurrence, whereby a female, the victim, had been followed and verbally abused by her ex-partner when waiting for a bus. My tutor and I agreed to meet the victim within her house to obtain a statement, as the incident had occurred around two hours before we were made aware of it. Upon our arrival </w:t>
      </w:r>
      <w:r w:rsidR="00717331">
        <w:rPr>
          <w:sz w:val="24"/>
          <w:szCs w:val="24"/>
        </w:rPr>
        <w:t xml:space="preserve">my tutor and I </w:t>
      </w:r>
      <w:r w:rsidR="008A7E37">
        <w:rPr>
          <w:sz w:val="24"/>
          <w:szCs w:val="24"/>
        </w:rPr>
        <w:t xml:space="preserve">began to discuss the event that had taken place. </w:t>
      </w:r>
      <w:r w:rsidR="00717331">
        <w:rPr>
          <w:sz w:val="24"/>
          <w:szCs w:val="24"/>
        </w:rPr>
        <w:t>The victim</w:t>
      </w:r>
      <w:r w:rsidR="008A7E37">
        <w:rPr>
          <w:sz w:val="24"/>
          <w:szCs w:val="24"/>
        </w:rPr>
        <w:t xml:space="preserve"> explained that </w:t>
      </w:r>
      <w:r w:rsidR="00CB18F3">
        <w:rPr>
          <w:sz w:val="24"/>
          <w:szCs w:val="24"/>
        </w:rPr>
        <w:t>she had been out waiting for the</w:t>
      </w:r>
      <w:r w:rsidR="0018148A">
        <w:rPr>
          <w:sz w:val="24"/>
          <w:szCs w:val="24"/>
        </w:rPr>
        <w:t xml:space="preserve"> bus at a nearby bus stop when she received a call from her son regarding a man banging on her front door. She subsequently checked her ring doorbell camera and realised it was her ex-partner. After waiting for the bus for around 10 more minutes a car stopped within the middle of the road and her ex-partner exited the vehicle, approaching her. He begun to hurl abuse at the victim and as she attempted to leave the area</w:t>
      </w:r>
      <w:r w:rsidR="009E2193">
        <w:rPr>
          <w:sz w:val="24"/>
          <w:szCs w:val="24"/>
        </w:rPr>
        <w:t>,</w:t>
      </w:r>
      <w:r w:rsidR="0018148A">
        <w:rPr>
          <w:sz w:val="24"/>
          <w:szCs w:val="24"/>
        </w:rPr>
        <w:t xml:space="preserve"> the suspect he followed her for around 100 yards, before returning to his vehicle and leaving the area.</w:t>
      </w:r>
      <w:r w:rsidR="007B0F99">
        <w:rPr>
          <w:sz w:val="24"/>
          <w:szCs w:val="24"/>
        </w:rPr>
        <w:t xml:space="preserve"> The victim informed </w:t>
      </w:r>
      <w:r w:rsidR="004F0D5C">
        <w:rPr>
          <w:sz w:val="24"/>
          <w:szCs w:val="24"/>
        </w:rPr>
        <w:t>me</w:t>
      </w:r>
      <w:r w:rsidR="007B0F99">
        <w:rPr>
          <w:sz w:val="24"/>
          <w:szCs w:val="24"/>
        </w:rPr>
        <w:t xml:space="preserve"> that she had received around 10 missed calls and voicemails by the time she </w:t>
      </w:r>
      <w:r w:rsidR="004F0D5C">
        <w:rPr>
          <w:sz w:val="24"/>
          <w:szCs w:val="24"/>
        </w:rPr>
        <w:t>arrived home.</w:t>
      </w:r>
      <w:r w:rsidR="008951B6">
        <w:rPr>
          <w:sz w:val="24"/>
          <w:szCs w:val="24"/>
        </w:rPr>
        <w:t xml:space="preserve"> The victim </w:t>
      </w:r>
      <w:r w:rsidR="009D1A8A">
        <w:rPr>
          <w:sz w:val="24"/>
          <w:szCs w:val="24"/>
        </w:rPr>
        <w:t>stated that she was extremely worried about her ex-partner and feared for her personal safety.</w:t>
      </w:r>
      <w:r w:rsidR="0018148A">
        <w:rPr>
          <w:sz w:val="24"/>
          <w:szCs w:val="24"/>
        </w:rPr>
        <w:t xml:space="preserve"> My tutor and I reassured the victim that she was safe for the time being and gave her as much advice as possible in regard to keeping herself safe within her house. Furthermore, we both offered to refer the victim to some women’s aid support services to ensure she was receiving as much help and support as possible.</w:t>
      </w:r>
    </w:p>
    <w:p w14:paraId="224DB9AA" w14:textId="77777777" w:rsidR="00A1095C" w:rsidRDefault="00A1095C" w:rsidP="00277128">
      <w:pPr>
        <w:spacing w:line="360" w:lineRule="auto"/>
        <w:ind w:right="107"/>
        <w:jc w:val="both"/>
        <w:rPr>
          <w:sz w:val="24"/>
          <w:szCs w:val="24"/>
        </w:rPr>
      </w:pPr>
    </w:p>
    <w:p w14:paraId="148EF2AF" w14:textId="4BD0AE2F" w:rsidR="00360171" w:rsidRDefault="00A1095C" w:rsidP="00360171">
      <w:pPr>
        <w:spacing w:line="360" w:lineRule="auto"/>
        <w:ind w:right="107"/>
        <w:jc w:val="both"/>
        <w:rPr>
          <w:sz w:val="24"/>
          <w:szCs w:val="24"/>
        </w:rPr>
      </w:pPr>
      <w:r>
        <w:rPr>
          <w:sz w:val="24"/>
          <w:szCs w:val="24"/>
        </w:rPr>
        <w:t>Now that the incident itself has been</w:t>
      </w:r>
      <w:r w:rsidR="004A78D2">
        <w:rPr>
          <w:sz w:val="24"/>
          <w:szCs w:val="24"/>
        </w:rPr>
        <w:t xml:space="preserve"> </w:t>
      </w:r>
      <w:r w:rsidR="00FC2E12">
        <w:rPr>
          <w:sz w:val="24"/>
          <w:szCs w:val="24"/>
        </w:rPr>
        <w:t xml:space="preserve">detailed, the essay will focus on the legislative context surrounding </w:t>
      </w:r>
      <w:r w:rsidR="00942E16">
        <w:rPr>
          <w:sz w:val="24"/>
          <w:szCs w:val="24"/>
        </w:rPr>
        <w:t xml:space="preserve">stalking and harassment </w:t>
      </w:r>
      <w:r w:rsidR="008D79AF">
        <w:rPr>
          <w:sz w:val="24"/>
          <w:szCs w:val="24"/>
        </w:rPr>
        <w:t>incidents</w:t>
      </w:r>
      <w:r w:rsidR="008B0DCA">
        <w:rPr>
          <w:sz w:val="24"/>
          <w:szCs w:val="24"/>
        </w:rPr>
        <w:t>. The legislative definition of the offence of stalking and harassment is as follows</w:t>
      </w:r>
      <w:r w:rsidR="00360171">
        <w:rPr>
          <w:sz w:val="24"/>
          <w:szCs w:val="24"/>
        </w:rPr>
        <w:t>;</w:t>
      </w:r>
      <w:r w:rsidR="008B0DCA">
        <w:rPr>
          <w:sz w:val="24"/>
          <w:szCs w:val="24"/>
        </w:rPr>
        <w:t xml:space="preserve"> </w:t>
      </w:r>
      <w:r w:rsidR="00360171">
        <w:rPr>
          <w:sz w:val="24"/>
          <w:szCs w:val="24"/>
        </w:rPr>
        <w:t>the Protection from Harassment Act 1997 states,</w:t>
      </w:r>
    </w:p>
    <w:p w14:paraId="7B235F1F" w14:textId="4B00F159" w:rsidR="00A1095C" w:rsidRDefault="00A1095C" w:rsidP="00277128">
      <w:pPr>
        <w:spacing w:line="360" w:lineRule="auto"/>
        <w:ind w:right="107"/>
        <w:jc w:val="both"/>
        <w:rPr>
          <w:sz w:val="24"/>
          <w:szCs w:val="24"/>
        </w:rPr>
      </w:pPr>
    </w:p>
    <w:p w14:paraId="7683E6D3" w14:textId="309EEE2B" w:rsidR="00814A4C" w:rsidRPr="00814A4C" w:rsidRDefault="00814A4C" w:rsidP="00814A4C">
      <w:pPr>
        <w:pStyle w:val="legclearfix"/>
        <w:shd w:val="clear" w:color="auto" w:fill="FFFFFF"/>
        <w:spacing w:before="0" w:beforeAutospacing="0" w:after="120" w:afterAutospacing="0" w:line="360" w:lineRule="atLeast"/>
        <w:rPr>
          <w:rFonts w:ascii="Arial" w:hAnsi="Arial" w:cs="Arial"/>
          <w:i/>
          <w:iCs/>
          <w:color w:val="000000"/>
        </w:rPr>
      </w:pPr>
      <w:r>
        <w:rPr>
          <w:rStyle w:val="legds"/>
          <w:rFonts w:ascii="Arial" w:hAnsi="Arial" w:cs="Arial"/>
          <w:i/>
          <w:iCs/>
          <w:color w:val="000000"/>
        </w:rPr>
        <w:t>“</w:t>
      </w:r>
      <w:r w:rsidRPr="00814A4C">
        <w:rPr>
          <w:rStyle w:val="legds"/>
          <w:rFonts w:ascii="Arial" w:hAnsi="Arial" w:cs="Arial"/>
          <w:i/>
          <w:iCs/>
          <w:color w:val="000000"/>
        </w:rPr>
        <w:t>(1)A person must not pursue a course of conduct—</w:t>
      </w:r>
    </w:p>
    <w:p w14:paraId="3D3B17CD" w14:textId="77777777" w:rsidR="00814A4C" w:rsidRPr="00814A4C" w:rsidRDefault="00814A4C" w:rsidP="00814A4C">
      <w:pPr>
        <w:pStyle w:val="legclearfix"/>
        <w:shd w:val="clear" w:color="auto" w:fill="FFFFFF"/>
        <w:spacing w:before="0" w:beforeAutospacing="0" w:after="120" w:afterAutospacing="0" w:line="360" w:lineRule="atLeast"/>
        <w:rPr>
          <w:rFonts w:ascii="Arial" w:hAnsi="Arial" w:cs="Arial"/>
          <w:i/>
          <w:iCs/>
          <w:color w:val="000000"/>
        </w:rPr>
      </w:pPr>
      <w:r w:rsidRPr="00814A4C">
        <w:rPr>
          <w:rStyle w:val="legds"/>
          <w:rFonts w:ascii="Arial" w:hAnsi="Arial" w:cs="Arial"/>
          <w:i/>
          <w:iCs/>
          <w:color w:val="000000"/>
        </w:rPr>
        <w:t>(a)which amounts to harassment of another, and</w:t>
      </w:r>
    </w:p>
    <w:p w14:paraId="1F0CE3B9" w14:textId="49A5B4EE" w:rsidR="00814A4C" w:rsidRPr="00374D18" w:rsidRDefault="00814A4C" w:rsidP="00814A4C">
      <w:pPr>
        <w:pStyle w:val="legclearfix"/>
        <w:shd w:val="clear" w:color="auto" w:fill="FFFFFF"/>
        <w:spacing w:before="0" w:beforeAutospacing="0" w:after="120" w:afterAutospacing="0" w:line="360" w:lineRule="atLeast"/>
        <w:rPr>
          <w:rFonts w:ascii="Arial" w:hAnsi="Arial" w:cs="Arial"/>
          <w:color w:val="000000"/>
        </w:rPr>
      </w:pPr>
      <w:r w:rsidRPr="00814A4C">
        <w:rPr>
          <w:rStyle w:val="legds"/>
          <w:rFonts w:ascii="Arial" w:hAnsi="Arial" w:cs="Arial"/>
          <w:i/>
          <w:iCs/>
          <w:color w:val="000000"/>
        </w:rPr>
        <w:t>(b)which he knows or ought to know amounts to harassment of the other.</w:t>
      </w:r>
      <w:r>
        <w:rPr>
          <w:rStyle w:val="legds"/>
          <w:rFonts w:ascii="Arial" w:hAnsi="Arial" w:cs="Arial"/>
          <w:i/>
          <w:iCs/>
          <w:color w:val="000000"/>
        </w:rPr>
        <w:t>”</w:t>
      </w:r>
      <w:r w:rsidR="00374D18">
        <w:rPr>
          <w:rStyle w:val="legds"/>
          <w:rFonts w:ascii="Arial" w:hAnsi="Arial" w:cs="Arial"/>
          <w:i/>
          <w:iCs/>
          <w:color w:val="000000"/>
        </w:rPr>
        <w:t xml:space="preserve"> </w:t>
      </w:r>
      <w:r w:rsidR="002A4C1F">
        <w:rPr>
          <w:rStyle w:val="legds"/>
          <w:rFonts w:ascii="Arial" w:hAnsi="Arial" w:cs="Arial"/>
          <w:color w:val="000000"/>
        </w:rPr>
        <w:t xml:space="preserve">(Legislation, </w:t>
      </w:r>
      <w:r w:rsidR="00507D58">
        <w:rPr>
          <w:rStyle w:val="legds"/>
          <w:rFonts w:ascii="Arial" w:hAnsi="Arial" w:cs="Arial"/>
          <w:color w:val="000000"/>
        </w:rPr>
        <w:t>2011)</w:t>
      </w:r>
    </w:p>
    <w:p w14:paraId="6DA0A55F" w14:textId="77777777" w:rsidR="00E4122A" w:rsidRDefault="00E4122A" w:rsidP="00277128">
      <w:pPr>
        <w:spacing w:line="360" w:lineRule="auto"/>
        <w:ind w:right="107"/>
        <w:jc w:val="both"/>
        <w:rPr>
          <w:sz w:val="24"/>
          <w:szCs w:val="24"/>
        </w:rPr>
      </w:pPr>
    </w:p>
    <w:p w14:paraId="7C0A69EA" w14:textId="5E93E0AA" w:rsidR="00731320" w:rsidRDefault="00360171" w:rsidP="00277128">
      <w:pPr>
        <w:spacing w:line="360" w:lineRule="auto"/>
        <w:ind w:right="107"/>
        <w:jc w:val="both"/>
        <w:rPr>
          <w:sz w:val="24"/>
          <w:szCs w:val="24"/>
        </w:rPr>
      </w:pPr>
      <w:r>
        <w:rPr>
          <w:sz w:val="24"/>
          <w:szCs w:val="24"/>
        </w:rPr>
        <w:t>Meaning</w:t>
      </w:r>
      <w:r w:rsidR="005544D5">
        <w:rPr>
          <w:sz w:val="24"/>
          <w:szCs w:val="24"/>
        </w:rPr>
        <w:t>,</w:t>
      </w:r>
      <w:r>
        <w:rPr>
          <w:sz w:val="24"/>
          <w:szCs w:val="24"/>
        </w:rPr>
        <w:t xml:space="preserve"> that </w:t>
      </w:r>
      <w:r w:rsidR="00856150">
        <w:rPr>
          <w:sz w:val="24"/>
          <w:szCs w:val="24"/>
        </w:rPr>
        <w:t xml:space="preserve">any </w:t>
      </w:r>
      <w:r w:rsidR="00FD25C4">
        <w:rPr>
          <w:sz w:val="24"/>
          <w:szCs w:val="24"/>
        </w:rPr>
        <w:t>person’s</w:t>
      </w:r>
      <w:r w:rsidR="00856150">
        <w:rPr>
          <w:sz w:val="24"/>
          <w:szCs w:val="24"/>
        </w:rPr>
        <w:t xml:space="preserve"> actions that amount to harassment</w:t>
      </w:r>
      <w:r w:rsidR="005544D5">
        <w:rPr>
          <w:sz w:val="24"/>
          <w:szCs w:val="24"/>
        </w:rPr>
        <w:t xml:space="preserve"> which is</w:t>
      </w:r>
      <w:r w:rsidR="00856150">
        <w:rPr>
          <w:sz w:val="24"/>
          <w:szCs w:val="24"/>
        </w:rPr>
        <w:t xml:space="preserve"> defined as </w:t>
      </w:r>
      <w:r w:rsidR="00374D18">
        <w:rPr>
          <w:sz w:val="24"/>
          <w:szCs w:val="24"/>
        </w:rPr>
        <w:t>actions that cause another any form of alarm or distress, constitutes the offenc</w:t>
      </w:r>
      <w:r w:rsidR="005544D5">
        <w:rPr>
          <w:sz w:val="24"/>
          <w:szCs w:val="24"/>
        </w:rPr>
        <w:t>e</w:t>
      </w:r>
      <w:r w:rsidR="00374D18">
        <w:rPr>
          <w:sz w:val="24"/>
          <w:szCs w:val="24"/>
        </w:rPr>
        <w:t>.</w:t>
      </w:r>
      <w:r w:rsidR="005544D5">
        <w:rPr>
          <w:sz w:val="24"/>
          <w:szCs w:val="24"/>
        </w:rPr>
        <w:t xml:space="preserve"> </w:t>
      </w:r>
      <w:r w:rsidR="00731320">
        <w:rPr>
          <w:sz w:val="24"/>
          <w:szCs w:val="24"/>
        </w:rPr>
        <w:t xml:space="preserve">The main points an officer must focus on to establish whether the crime has been committed are as follows; did the perpetrators actions lead to another person feeling any sort of alarm or distress and did the person know or should they </w:t>
      </w:r>
      <w:r w:rsidR="00E32712">
        <w:rPr>
          <w:sz w:val="24"/>
          <w:szCs w:val="24"/>
        </w:rPr>
        <w:t>know,</w:t>
      </w:r>
      <w:r w:rsidR="00731320">
        <w:rPr>
          <w:sz w:val="24"/>
          <w:szCs w:val="24"/>
        </w:rPr>
        <w:t xml:space="preserve"> their actions would lead to a person feeling any form of alarm or distress, if </w:t>
      </w:r>
      <w:r w:rsidR="00E32712">
        <w:rPr>
          <w:sz w:val="24"/>
          <w:szCs w:val="24"/>
        </w:rPr>
        <w:t>so</w:t>
      </w:r>
      <w:r w:rsidR="00731320">
        <w:rPr>
          <w:sz w:val="24"/>
          <w:szCs w:val="24"/>
        </w:rPr>
        <w:t xml:space="preserve">, then the offence has been committed. </w:t>
      </w:r>
    </w:p>
    <w:p w14:paraId="068F20B7" w14:textId="77777777" w:rsidR="00731320" w:rsidRDefault="00731320" w:rsidP="00277128">
      <w:pPr>
        <w:spacing w:line="360" w:lineRule="auto"/>
        <w:ind w:right="107"/>
        <w:jc w:val="both"/>
        <w:rPr>
          <w:sz w:val="24"/>
          <w:szCs w:val="24"/>
        </w:rPr>
      </w:pPr>
    </w:p>
    <w:p w14:paraId="4DFADB67" w14:textId="79709382" w:rsidR="00360171" w:rsidRDefault="00731320" w:rsidP="00277128">
      <w:pPr>
        <w:spacing w:line="360" w:lineRule="auto"/>
        <w:ind w:right="107"/>
        <w:jc w:val="both"/>
        <w:rPr>
          <w:sz w:val="24"/>
          <w:szCs w:val="24"/>
        </w:rPr>
      </w:pPr>
      <w:r>
        <w:rPr>
          <w:sz w:val="24"/>
          <w:szCs w:val="24"/>
        </w:rPr>
        <w:t xml:space="preserve">Here the essay will discuss the social context surrounding the offence and how it affects the community. </w:t>
      </w:r>
      <w:r w:rsidR="005544D5">
        <w:rPr>
          <w:sz w:val="24"/>
          <w:szCs w:val="24"/>
        </w:rPr>
        <w:t>According to statistics, the offence of harassment is one that is becoming more prevalent, with the number of cases</w:t>
      </w:r>
      <w:r w:rsidR="00374D18">
        <w:rPr>
          <w:sz w:val="24"/>
          <w:szCs w:val="24"/>
        </w:rPr>
        <w:t xml:space="preserve"> </w:t>
      </w:r>
      <w:r w:rsidR="005544D5">
        <w:rPr>
          <w:sz w:val="24"/>
          <w:szCs w:val="24"/>
        </w:rPr>
        <w:t>increasing from 48,141 in 2011/12 to 263,463 in 2022/23 (Statista, 2023).</w:t>
      </w:r>
      <w:r w:rsidR="00AC379E">
        <w:rPr>
          <w:sz w:val="24"/>
          <w:szCs w:val="24"/>
        </w:rPr>
        <w:t xml:space="preserve"> Furthermore, a recent study completed by the Office for National Statistics suggested that members of the public who had been victims of harassment</w:t>
      </w:r>
      <w:r w:rsidR="00CD7D8A">
        <w:rPr>
          <w:sz w:val="24"/>
          <w:szCs w:val="24"/>
        </w:rPr>
        <w:t xml:space="preserve"> and/</w:t>
      </w:r>
      <w:r w:rsidR="00AC379E">
        <w:rPr>
          <w:sz w:val="24"/>
          <w:szCs w:val="24"/>
        </w:rPr>
        <w:t xml:space="preserve">or stalking in the past are more likely to feel unsafe </w:t>
      </w:r>
      <w:r w:rsidR="00CD7D8A">
        <w:rPr>
          <w:sz w:val="24"/>
          <w:szCs w:val="24"/>
        </w:rPr>
        <w:t>in public places, such as a high street, on public transport or in a park or other open space (Office for National Statistics, 2022).</w:t>
      </w:r>
      <w:r w:rsidR="005544D5">
        <w:rPr>
          <w:sz w:val="24"/>
          <w:szCs w:val="24"/>
        </w:rPr>
        <w:t xml:space="preserve"> </w:t>
      </w:r>
      <w:r w:rsidR="0084247C">
        <w:rPr>
          <w:sz w:val="24"/>
          <w:szCs w:val="24"/>
        </w:rPr>
        <w:t xml:space="preserve">This highlights the importance of policing incidents such as harassment and stalking correctly, whilst considering the victims wellbeing and ensuring it is at the forefront of decision making. </w:t>
      </w:r>
      <w:r w:rsidR="00E623F1">
        <w:rPr>
          <w:sz w:val="24"/>
          <w:szCs w:val="24"/>
        </w:rPr>
        <w:t>Additionally, the affects the likes of harassment can have on women and girls can be substantial, primarily psychological harm and the bereavement of liberty (Office for National Statistics, 2022).</w:t>
      </w:r>
      <w:r w:rsidR="002D431E">
        <w:rPr>
          <w:sz w:val="24"/>
          <w:szCs w:val="24"/>
        </w:rPr>
        <w:t xml:space="preserve"> The importance of valuing equality when dealing with incidents such as harassment is important as it encourages investigators of all genders to fully consider the impact on people within the community, especially women and girls.</w:t>
      </w:r>
    </w:p>
    <w:p w14:paraId="047AD7C5" w14:textId="77777777" w:rsidR="00A7554D" w:rsidRDefault="00A7554D" w:rsidP="00277128">
      <w:pPr>
        <w:spacing w:line="360" w:lineRule="auto"/>
        <w:ind w:right="107"/>
        <w:jc w:val="both"/>
        <w:rPr>
          <w:sz w:val="24"/>
          <w:szCs w:val="24"/>
        </w:rPr>
      </w:pPr>
    </w:p>
    <w:p w14:paraId="3A152F28" w14:textId="77777777" w:rsidR="00811466" w:rsidRDefault="00E4122A" w:rsidP="00277128">
      <w:pPr>
        <w:spacing w:line="360" w:lineRule="auto"/>
        <w:ind w:right="107"/>
        <w:jc w:val="both"/>
        <w:rPr>
          <w:sz w:val="24"/>
          <w:szCs w:val="24"/>
        </w:rPr>
      </w:pPr>
      <w:r>
        <w:rPr>
          <w:sz w:val="24"/>
          <w:szCs w:val="24"/>
        </w:rPr>
        <w:t xml:space="preserve">Throughout the course of the initial investigation, my tutor and I </w:t>
      </w:r>
      <w:r w:rsidR="00BE0FDD">
        <w:rPr>
          <w:sz w:val="24"/>
          <w:szCs w:val="24"/>
        </w:rPr>
        <w:t>ensured a statement was taken, detailing the above</w:t>
      </w:r>
      <w:r w:rsidR="00FE7FEA">
        <w:rPr>
          <w:sz w:val="24"/>
          <w:szCs w:val="24"/>
        </w:rPr>
        <w:t xml:space="preserve"> incident and </w:t>
      </w:r>
      <w:r w:rsidR="00226FA9">
        <w:rPr>
          <w:sz w:val="24"/>
          <w:szCs w:val="24"/>
        </w:rPr>
        <w:t xml:space="preserve">how the victim was feeling during the time of the </w:t>
      </w:r>
      <w:r w:rsidR="00731320">
        <w:rPr>
          <w:sz w:val="24"/>
          <w:szCs w:val="24"/>
        </w:rPr>
        <w:t>event.</w:t>
      </w:r>
      <w:r w:rsidR="0084247C">
        <w:rPr>
          <w:sz w:val="24"/>
          <w:szCs w:val="24"/>
        </w:rPr>
        <w:t xml:space="preserve"> According to gold standard methods of policing, statements should be taken as soon as possible, as it allows </w:t>
      </w:r>
      <w:r w:rsidR="00D835E1">
        <w:rPr>
          <w:sz w:val="24"/>
          <w:szCs w:val="24"/>
        </w:rPr>
        <w:t xml:space="preserve">for </w:t>
      </w:r>
      <w:r w:rsidR="0084247C">
        <w:rPr>
          <w:sz w:val="24"/>
          <w:szCs w:val="24"/>
        </w:rPr>
        <w:t>identification of suspects within a timely manner</w:t>
      </w:r>
      <w:r w:rsidR="00D835E1">
        <w:rPr>
          <w:sz w:val="24"/>
          <w:szCs w:val="24"/>
        </w:rPr>
        <w:t xml:space="preserve"> and ensures any material related to the incident is not disposed of or lost</w:t>
      </w:r>
      <w:r w:rsidR="0084247C">
        <w:rPr>
          <w:sz w:val="24"/>
          <w:szCs w:val="24"/>
        </w:rPr>
        <w:t xml:space="preserve"> (College of Policing, 2013). </w:t>
      </w:r>
      <w:r w:rsidR="00E623F1">
        <w:rPr>
          <w:sz w:val="24"/>
          <w:szCs w:val="24"/>
        </w:rPr>
        <w:t>In order to obtain the victims initial account and statement I had to ensure the victim was able to fully understand the questions that would be asked of them, their ability to read and their ability to respond in such a way that my tutor and I would be able to interpret, without doing so, we would not</w:t>
      </w:r>
      <w:r w:rsidR="00F5602F">
        <w:rPr>
          <w:sz w:val="24"/>
          <w:szCs w:val="24"/>
        </w:rPr>
        <w:t xml:space="preserve"> have</w:t>
      </w:r>
      <w:r w:rsidR="00E623F1">
        <w:rPr>
          <w:sz w:val="24"/>
          <w:szCs w:val="24"/>
        </w:rPr>
        <w:t xml:space="preserve"> b</w:t>
      </w:r>
      <w:r w:rsidR="00F5602F">
        <w:rPr>
          <w:sz w:val="24"/>
          <w:szCs w:val="24"/>
        </w:rPr>
        <w:t>e</w:t>
      </w:r>
      <w:r w:rsidR="00E623F1">
        <w:rPr>
          <w:sz w:val="24"/>
          <w:szCs w:val="24"/>
        </w:rPr>
        <w:t>e</w:t>
      </w:r>
      <w:r w:rsidR="00F5602F">
        <w:rPr>
          <w:sz w:val="24"/>
          <w:szCs w:val="24"/>
        </w:rPr>
        <w:t>n</w:t>
      </w:r>
      <w:r w:rsidR="00E623F1">
        <w:rPr>
          <w:sz w:val="24"/>
          <w:szCs w:val="24"/>
        </w:rPr>
        <w:t xml:space="preserve"> in accordance with the victims’ code. </w:t>
      </w:r>
      <w:r w:rsidR="00F5602F">
        <w:rPr>
          <w:sz w:val="24"/>
          <w:szCs w:val="24"/>
        </w:rPr>
        <w:t xml:space="preserve">Upon reflection, as a </w:t>
      </w:r>
      <w:r w:rsidR="00811466">
        <w:rPr>
          <w:sz w:val="24"/>
          <w:szCs w:val="24"/>
        </w:rPr>
        <w:t>police force</w:t>
      </w:r>
      <w:r w:rsidR="00F5602F">
        <w:rPr>
          <w:sz w:val="24"/>
          <w:szCs w:val="24"/>
        </w:rPr>
        <w:t xml:space="preserve"> our response time to this incident could have been quicker, ensuring the incident was as fresh as possible in the </w:t>
      </w:r>
      <w:r w:rsidR="00811466">
        <w:rPr>
          <w:sz w:val="24"/>
          <w:szCs w:val="24"/>
        </w:rPr>
        <w:t>victim’s</w:t>
      </w:r>
      <w:r w:rsidR="00F5602F">
        <w:rPr>
          <w:sz w:val="24"/>
          <w:szCs w:val="24"/>
        </w:rPr>
        <w:t xml:space="preserve"> mind. </w:t>
      </w:r>
      <w:r w:rsidR="00811466">
        <w:rPr>
          <w:sz w:val="24"/>
          <w:szCs w:val="24"/>
        </w:rPr>
        <w:t xml:space="preserve">Once the statement had been taken, my tutor </w:t>
      </w:r>
      <w:r w:rsidR="00811466">
        <w:rPr>
          <w:sz w:val="24"/>
          <w:szCs w:val="24"/>
        </w:rPr>
        <w:lastRenderedPageBreak/>
        <w:t xml:space="preserve">and I reviewed the victims’ ring doorbell footage that was made available to us, this allowed us to place the suspect at the scene. Additionally, we then listened to voicemails sent to the victim by the suspect, again allowing us to further prove the offence. </w:t>
      </w:r>
    </w:p>
    <w:p w14:paraId="09DD29C5" w14:textId="77777777" w:rsidR="00811466" w:rsidRDefault="00811466" w:rsidP="00277128">
      <w:pPr>
        <w:spacing w:line="360" w:lineRule="auto"/>
        <w:ind w:right="107"/>
        <w:jc w:val="both"/>
        <w:rPr>
          <w:sz w:val="24"/>
          <w:szCs w:val="24"/>
        </w:rPr>
      </w:pPr>
    </w:p>
    <w:p w14:paraId="12A8E689" w14:textId="7FB9043E" w:rsidR="00D847D7" w:rsidRDefault="00811466" w:rsidP="00277128">
      <w:pPr>
        <w:spacing w:line="360" w:lineRule="auto"/>
        <w:ind w:right="107"/>
        <w:jc w:val="both"/>
        <w:rPr>
          <w:sz w:val="24"/>
          <w:szCs w:val="24"/>
        </w:rPr>
      </w:pPr>
      <w:r>
        <w:rPr>
          <w:sz w:val="24"/>
          <w:szCs w:val="24"/>
        </w:rPr>
        <w:t>Once the initial investigative process was completed, my tutor and I began to focus further on the victim and their wellbeing. We made sure referrals were made to the relevant women’s aid support network, again highlighting the importance of following the victim’s code.</w:t>
      </w:r>
      <w:r w:rsidR="002803C3">
        <w:rPr>
          <w:sz w:val="24"/>
          <w:szCs w:val="24"/>
        </w:rPr>
        <w:t xml:space="preserve"> Once the initial referrals had been made and the primary investigation had been completed by us, we moved on the supporting the victim during their time within throughout the criminal justice system. We done this in two ways, the first way we maintained the support; my tutor and I ensured that the victim was kept up to date in regard to how the case was progressing, bi-weekly contact either in person or over the phone was completed. The second way we ensured the victim was supported was by placing bail conditions upon the suspect, ensuring the victim was kept as safe as possible until the case was concluded. </w:t>
      </w:r>
      <w:r w:rsidR="00B868F0">
        <w:rPr>
          <w:sz w:val="24"/>
          <w:szCs w:val="24"/>
        </w:rPr>
        <w:t xml:space="preserve">I personally believe by utilising the victims code of practice it maintains not only a good relationship between victims and the police force, but it also guarantees the victims feel supported by the criminal justice system and the best possible outcomes are achieved. </w:t>
      </w:r>
    </w:p>
    <w:p w14:paraId="1BCF2A41" w14:textId="77777777" w:rsidR="00B868F0" w:rsidRDefault="00B868F0" w:rsidP="00277128">
      <w:pPr>
        <w:spacing w:line="360" w:lineRule="auto"/>
        <w:ind w:right="107"/>
        <w:jc w:val="both"/>
        <w:rPr>
          <w:sz w:val="24"/>
          <w:szCs w:val="24"/>
        </w:rPr>
      </w:pPr>
    </w:p>
    <w:p w14:paraId="2536C3E6" w14:textId="709DC9AE" w:rsidR="00B868F0" w:rsidRDefault="00B868F0" w:rsidP="00277128">
      <w:pPr>
        <w:spacing w:line="360" w:lineRule="auto"/>
        <w:ind w:right="107"/>
        <w:jc w:val="both"/>
        <w:rPr>
          <w:sz w:val="24"/>
          <w:szCs w:val="24"/>
        </w:rPr>
      </w:pPr>
      <w:r>
        <w:rPr>
          <w:sz w:val="24"/>
          <w:szCs w:val="24"/>
        </w:rPr>
        <w:t>In conclusion, I believe the incident was handled in a professional manner, keeping the victims wellbeing in mind throughout. I believe the investigation was handled appropriately and in accordance with policing standards. However, there were some things that could have been completed in a more</w:t>
      </w:r>
      <w:r w:rsidR="00EE64B1">
        <w:rPr>
          <w:sz w:val="24"/>
          <w:szCs w:val="24"/>
        </w:rPr>
        <w:t xml:space="preserve"> thorough</w:t>
      </w:r>
      <w:r w:rsidR="00723BC7">
        <w:rPr>
          <w:sz w:val="24"/>
          <w:szCs w:val="24"/>
        </w:rPr>
        <w:t xml:space="preserve"> manner</w:t>
      </w:r>
      <w:r w:rsidR="00EE64B1">
        <w:rPr>
          <w:sz w:val="24"/>
          <w:szCs w:val="24"/>
        </w:rPr>
        <w:t xml:space="preserve">, such as information forwarded about the investigative process could have been more substantial from us and a more comprehensive guideline on how to formulate a complaint if necessary. Other than that, I believe the victim was supported in accordance with the </w:t>
      </w:r>
      <w:r w:rsidR="00C140A8">
        <w:rPr>
          <w:sz w:val="24"/>
          <w:szCs w:val="24"/>
        </w:rPr>
        <w:t>victim’s</w:t>
      </w:r>
      <w:r w:rsidR="00EE64B1">
        <w:rPr>
          <w:sz w:val="24"/>
          <w:szCs w:val="24"/>
        </w:rPr>
        <w:t xml:space="preserve"> code of practice</w:t>
      </w:r>
      <w:r w:rsidR="00C140A8">
        <w:rPr>
          <w:sz w:val="24"/>
          <w:szCs w:val="24"/>
        </w:rPr>
        <w:t xml:space="preserve"> and the social and legislative issues surrounding crimes such as harassment and stalking have been considered.</w:t>
      </w:r>
    </w:p>
    <w:p w14:paraId="6925174B" w14:textId="77777777" w:rsidR="00B868F0" w:rsidRDefault="00B868F0" w:rsidP="00277128">
      <w:pPr>
        <w:spacing w:line="360" w:lineRule="auto"/>
        <w:ind w:right="107"/>
        <w:jc w:val="both"/>
        <w:rPr>
          <w:sz w:val="24"/>
          <w:szCs w:val="24"/>
        </w:rPr>
      </w:pPr>
    </w:p>
    <w:p w14:paraId="4D25967D" w14:textId="77777777" w:rsidR="00B868F0" w:rsidRDefault="00B868F0" w:rsidP="00277128">
      <w:pPr>
        <w:spacing w:line="360" w:lineRule="auto"/>
        <w:ind w:right="107"/>
        <w:jc w:val="both"/>
        <w:rPr>
          <w:sz w:val="24"/>
          <w:szCs w:val="24"/>
        </w:rPr>
      </w:pPr>
    </w:p>
    <w:p w14:paraId="2E70CD7B" w14:textId="772CEB41" w:rsidR="0076678A" w:rsidRPr="00475CA3" w:rsidRDefault="00C140A8" w:rsidP="00277128">
      <w:pPr>
        <w:spacing w:line="360" w:lineRule="auto"/>
        <w:ind w:right="107"/>
        <w:jc w:val="both"/>
        <w:rPr>
          <w:b/>
          <w:bCs/>
          <w:sz w:val="32"/>
          <w:szCs w:val="32"/>
        </w:rPr>
      </w:pPr>
      <w:r w:rsidRPr="00C140A8">
        <w:rPr>
          <w:b/>
          <w:bCs/>
          <w:sz w:val="32"/>
          <w:szCs w:val="32"/>
        </w:rPr>
        <w:t>Word Count</w:t>
      </w:r>
      <w:r w:rsidR="00EF2286">
        <w:rPr>
          <w:b/>
          <w:bCs/>
          <w:sz w:val="32"/>
          <w:szCs w:val="32"/>
        </w:rPr>
        <w:t xml:space="preserve"> </w:t>
      </w:r>
      <w:r w:rsidRPr="00C140A8">
        <w:rPr>
          <w:b/>
          <w:bCs/>
          <w:sz w:val="32"/>
          <w:szCs w:val="32"/>
        </w:rPr>
        <w:t>=</w:t>
      </w:r>
      <w:r w:rsidR="00EF2286">
        <w:rPr>
          <w:b/>
          <w:bCs/>
          <w:sz w:val="32"/>
          <w:szCs w:val="32"/>
        </w:rPr>
        <w:t xml:space="preserve"> </w:t>
      </w:r>
      <w:r w:rsidRPr="00C140A8">
        <w:rPr>
          <w:b/>
          <w:bCs/>
          <w:sz w:val="32"/>
          <w:szCs w:val="32"/>
        </w:rPr>
        <w:t>1,</w:t>
      </w:r>
      <w:r w:rsidR="002D431E">
        <w:rPr>
          <w:b/>
          <w:bCs/>
          <w:sz w:val="32"/>
          <w:szCs w:val="32"/>
        </w:rPr>
        <w:t>716</w:t>
      </w:r>
    </w:p>
    <w:p w14:paraId="3A78CF83" w14:textId="77777777" w:rsidR="00811466" w:rsidRDefault="00811466" w:rsidP="00277128">
      <w:pPr>
        <w:spacing w:line="360" w:lineRule="auto"/>
        <w:ind w:right="107"/>
        <w:jc w:val="both"/>
        <w:rPr>
          <w:bCs/>
          <w:sz w:val="24"/>
          <w:szCs w:val="24"/>
        </w:rPr>
      </w:pPr>
    </w:p>
    <w:p w14:paraId="69E2D578" w14:textId="77777777" w:rsidR="002D431E" w:rsidRDefault="002D431E" w:rsidP="00277128">
      <w:pPr>
        <w:spacing w:line="360" w:lineRule="auto"/>
        <w:ind w:right="107"/>
        <w:jc w:val="both"/>
        <w:rPr>
          <w:bCs/>
          <w:sz w:val="24"/>
          <w:szCs w:val="24"/>
        </w:rPr>
      </w:pPr>
    </w:p>
    <w:p w14:paraId="1111F1ED" w14:textId="77777777" w:rsidR="002D431E" w:rsidRDefault="002D431E" w:rsidP="00277128">
      <w:pPr>
        <w:spacing w:line="360" w:lineRule="auto"/>
        <w:ind w:right="107"/>
        <w:jc w:val="both"/>
        <w:rPr>
          <w:bCs/>
          <w:sz w:val="24"/>
          <w:szCs w:val="24"/>
        </w:rPr>
      </w:pPr>
    </w:p>
    <w:p w14:paraId="1AD3B60F" w14:textId="77777777" w:rsidR="002D431E" w:rsidRPr="00277128" w:rsidRDefault="002D431E" w:rsidP="00277128">
      <w:pPr>
        <w:spacing w:line="360" w:lineRule="auto"/>
        <w:ind w:right="107"/>
        <w:jc w:val="both"/>
        <w:rPr>
          <w:bCs/>
          <w:sz w:val="24"/>
          <w:szCs w:val="24"/>
        </w:rPr>
      </w:pPr>
    </w:p>
    <w:p w14:paraId="11B1AAFD" w14:textId="30B6EA9C" w:rsidR="006C7CA5" w:rsidRPr="00270EEB" w:rsidRDefault="28A9B94D" w:rsidP="00AC379E">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4EFF89"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3756064" w:rsidR="006C7CA5" w:rsidRDefault="00723BC7" w:rsidP="00AF1A99">
      <w:pPr>
        <w:spacing w:line="360" w:lineRule="auto"/>
        <w:ind w:right="107"/>
        <w:jc w:val="both"/>
        <w:rPr>
          <w:sz w:val="24"/>
          <w:szCs w:val="24"/>
        </w:rPr>
      </w:pPr>
      <w:r>
        <w:rPr>
          <w:sz w:val="24"/>
          <w:szCs w:val="24"/>
        </w:rPr>
        <w:t xml:space="preserve">The purpose of this essay is to highlight my role within a police investigation, specifically how I interacted with an offender and my use of the National Decision-Making model throughout. </w:t>
      </w:r>
      <w:r w:rsidR="00AF1A99">
        <w:rPr>
          <w:sz w:val="24"/>
          <w:szCs w:val="24"/>
        </w:rPr>
        <w:t>Focusing on</w:t>
      </w:r>
      <w:r>
        <w:rPr>
          <w:sz w:val="24"/>
          <w:szCs w:val="24"/>
        </w:rPr>
        <w:t xml:space="preserve"> the National Decision-Making model and my use of discretion within the investigation, I will reflect and review the decisions I made</w:t>
      </w:r>
      <w:r w:rsidR="00AF1A99">
        <w:rPr>
          <w:sz w:val="24"/>
          <w:szCs w:val="24"/>
        </w:rPr>
        <w:t xml:space="preserve"> to determine whether anything could have been done more appropriately. Additionally, the essay will pertain to my understanding of the Criminal Procedure and Investigations Act 1996 and my responsibilities under such an act when investigating. Throughout the course of this essay, I will refer to the Criminal Procedure and Investigations Act 1996 as CPIA for ease. The initial section of this essay will centre on the National Decision-Making model; what it is</w:t>
      </w:r>
      <w:r w:rsidR="00BE5587">
        <w:rPr>
          <w:sz w:val="24"/>
          <w:szCs w:val="24"/>
        </w:rPr>
        <w:t>,</w:t>
      </w:r>
      <w:r w:rsidR="00AF1A99">
        <w:rPr>
          <w:sz w:val="24"/>
          <w:szCs w:val="24"/>
        </w:rPr>
        <w:t xml:space="preserve"> how I used it within a policing context and why it is important. The next section of the essay will pertain to the incident</w:t>
      </w:r>
      <w:r w:rsidR="00BE5587">
        <w:rPr>
          <w:sz w:val="24"/>
          <w:szCs w:val="24"/>
        </w:rPr>
        <w:t xml:space="preserve"> itself</w:t>
      </w:r>
      <w:r w:rsidR="00AF1A99">
        <w:rPr>
          <w:sz w:val="24"/>
          <w:szCs w:val="24"/>
        </w:rPr>
        <w:t xml:space="preserve">, what occurred and what my role was within it. Additionally, </w:t>
      </w:r>
      <w:r w:rsidR="00BE5587">
        <w:rPr>
          <w:sz w:val="24"/>
          <w:szCs w:val="24"/>
        </w:rPr>
        <w:t>the investigative elements used throughout. Thirdly, the essay will define and describe the CPIA, why it is important and how one should consider it whilst conducting an investigation.</w:t>
      </w:r>
      <w:r w:rsidR="00BD1327">
        <w:rPr>
          <w:sz w:val="24"/>
          <w:szCs w:val="24"/>
        </w:rPr>
        <w:t xml:space="preserve"> </w:t>
      </w:r>
      <w:r w:rsidR="00BE5587">
        <w:rPr>
          <w:sz w:val="24"/>
          <w:szCs w:val="24"/>
        </w:rPr>
        <w:t xml:space="preserve">Lastly, the essay will focus on </w:t>
      </w:r>
      <w:r w:rsidR="0071195B">
        <w:rPr>
          <w:sz w:val="24"/>
          <w:szCs w:val="24"/>
        </w:rPr>
        <w:t>our responsibilities as investigators in reference to the CPIA.</w:t>
      </w:r>
    </w:p>
    <w:p w14:paraId="3C85191E" w14:textId="72F850C6" w:rsidR="00A339EB" w:rsidRDefault="005E5360" w:rsidP="00AF1A99">
      <w:pPr>
        <w:spacing w:line="360" w:lineRule="auto"/>
        <w:ind w:right="107"/>
        <w:jc w:val="both"/>
        <w:rPr>
          <w:sz w:val="24"/>
          <w:szCs w:val="24"/>
        </w:rPr>
      </w:pPr>
      <w:r>
        <w:rPr>
          <w:sz w:val="24"/>
          <w:szCs w:val="24"/>
        </w:rPr>
        <w:lastRenderedPageBreak/>
        <w:t>Here, I will define and describe the National Decision-Making model</w:t>
      </w:r>
      <w:r w:rsidR="00997E48">
        <w:rPr>
          <w:sz w:val="24"/>
          <w:szCs w:val="24"/>
        </w:rPr>
        <w:t xml:space="preserve">. </w:t>
      </w:r>
      <w:r w:rsidR="00A55926">
        <w:rPr>
          <w:sz w:val="24"/>
          <w:szCs w:val="24"/>
        </w:rPr>
        <w:t>Throughout</w:t>
      </w:r>
      <w:r w:rsidR="00997E48">
        <w:rPr>
          <w:sz w:val="24"/>
          <w:szCs w:val="24"/>
        </w:rPr>
        <w:t xml:space="preserve"> the duration of the essay, I will refer to it as NDM. </w:t>
      </w:r>
      <w:r w:rsidR="00A55926">
        <w:rPr>
          <w:sz w:val="24"/>
          <w:szCs w:val="24"/>
        </w:rPr>
        <w:t>The NDM is a model used by decision makers to ensure the best possible decisions are made during fast paced and sometimes stressful situations</w:t>
      </w:r>
      <w:r w:rsidR="005B1C45">
        <w:rPr>
          <w:sz w:val="24"/>
          <w:szCs w:val="24"/>
        </w:rPr>
        <w:t xml:space="preserve">, often used by managers as a method of learning and development (College of Policing, 2014). </w:t>
      </w:r>
      <w:r w:rsidR="00A339EB">
        <w:rPr>
          <w:sz w:val="24"/>
          <w:szCs w:val="24"/>
        </w:rPr>
        <w:t>The NDM is set out in 6 stages, these stages are:</w:t>
      </w:r>
    </w:p>
    <w:p w14:paraId="14D6D07C" w14:textId="5A2F0D60" w:rsidR="00A339EB" w:rsidRDefault="00A339EB" w:rsidP="00456A11">
      <w:pPr>
        <w:pStyle w:val="ListParagraph"/>
        <w:numPr>
          <w:ilvl w:val="0"/>
          <w:numId w:val="5"/>
        </w:numPr>
        <w:spacing w:line="360" w:lineRule="auto"/>
        <w:ind w:right="107"/>
        <w:jc w:val="both"/>
        <w:rPr>
          <w:sz w:val="24"/>
          <w:szCs w:val="24"/>
        </w:rPr>
      </w:pPr>
      <w:r>
        <w:rPr>
          <w:sz w:val="24"/>
          <w:szCs w:val="24"/>
        </w:rPr>
        <w:t xml:space="preserve">Code of Ethics </w:t>
      </w:r>
    </w:p>
    <w:p w14:paraId="3EA751D5" w14:textId="09990F44" w:rsidR="00A339EB" w:rsidRDefault="00A339EB" w:rsidP="00456A11">
      <w:pPr>
        <w:pStyle w:val="ListParagraph"/>
        <w:numPr>
          <w:ilvl w:val="0"/>
          <w:numId w:val="5"/>
        </w:numPr>
        <w:spacing w:line="360" w:lineRule="auto"/>
        <w:ind w:right="107"/>
        <w:jc w:val="both"/>
        <w:rPr>
          <w:sz w:val="24"/>
          <w:szCs w:val="24"/>
        </w:rPr>
      </w:pPr>
      <w:r>
        <w:rPr>
          <w:sz w:val="24"/>
          <w:szCs w:val="24"/>
        </w:rPr>
        <w:t xml:space="preserve">Gather information and intelligence. </w:t>
      </w:r>
    </w:p>
    <w:p w14:paraId="0DC82BF0" w14:textId="4FEB6172" w:rsidR="00A339EB" w:rsidRDefault="00A339EB" w:rsidP="00456A11">
      <w:pPr>
        <w:pStyle w:val="ListParagraph"/>
        <w:numPr>
          <w:ilvl w:val="0"/>
          <w:numId w:val="5"/>
        </w:numPr>
        <w:spacing w:line="360" w:lineRule="auto"/>
        <w:ind w:right="107"/>
        <w:jc w:val="both"/>
        <w:rPr>
          <w:sz w:val="24"/>
          <w:szCs w:val="24"/>
        </w:rPr>
      </w:pPr>
      <w:r>
        <w:rPr>
          <w:sz w:val="24"/>
          <w:szCs w:val="24"/>
        </w:rPr>
        <w:t xml:space="preserve">Assess threat and risk and develop a working strategy. </w:t>
      </w:r>
    </w:p>
    <w:p w14:paraId="36A9DCD6" w14:textId="08A2CB48" w:rsidR="00A339EB" w:rsidRDefault="00A339EB" w:rsidP="00456A11">
      <w:pPr>
        <w:pStyle w:val="ListParagraph"/>
        <w:numPr>
          <w:ilvl w:val="0"/>
          <w:numId w:val="5"/>
        </w:numPr>
        <w:spacing w:line="360" w:lineRule="auto"/>
        <w:ind w:right="107"/>
        <w:jc w:val="both"/>
        <w:rPr>
          <w:sz w:val="24"/>
          <w:szCs w:val="24"/>
        </w:rPr>
      </w:pPr>
      <w:r>
        <w:rPr>
          <w:sz w:val="24"/>
          <w:szCs w:val="24"/>
        </w:rPr>
        <w:t xml:space="preserve">Consider powers and policy. </w:t>
      </w:r>
    </w:p>
    <w:p w14:paraId="5C3F40C6" w14:textId="5B65DF7A" w:rsidR="00A339EB" w:rsidRDefault="00A339EB" w:rsidP="00456A11">
      <w:pPr>
        <w:pStyle w:val="ListParagraph"/>
        <w:numPr>
          <w:ilvl w:val="0"/>
          <w:numId w:val="5"/>
        </w:numPr>
        <w:spacing w:line="360" w:lineRule="auto"/>
        <w:ind w:right="107"/>
        <w:jc w:val="both"/>
        <w:rPr>
          <w:sz w:val="24"/>
          <w:szCs w:val="24"/>
        </w:rPr>
      </w:pPr>
      <w:r>
        <w:rPr>
          <w:sz w:val="24"/>
          <w:szCs w:val="24"/>
        </w:rPr>
        <w:t xml:space="preserve">Identify options and contingencies. </w:t>
      </w:r>
    </w:p>
    <w:p w14:paraId="71ADDDCB" w14:textId="251332EA" w:rsidR="00A339EB" w:rsidRDefault="00A339EB" w:rsidP="00456A11">
      <w:pPr>
        <w:pStyle w:val="ListParagraph"/>
        <w:numPr>
          <w:ilvl w:val="0"/>
          <w:numId w:val="5"/>
        </w:numPr>
        <w:spacing w:line="360" w:lineRule="auto"/>
        <w:ind w:right="107"/>
        <w:jc w:val="both"/>
        <w:rPr>
          <w:sz w:val="24"/>
          <w:szCs w:val="24"/>
        </w:rPr>
      </w:pPr>
      <w:r>
        <w:rPr>
          <w:sz w:val="24"/>
          <w:szCs w:val="24"/>
        </w:rPr>
        <w:t xml:space="preserve">Take action and review what has happened. (College of Policing, 2014) </w:t>
      </w:r>
    </w:p>
    <w:p w14:paraId="1F9413FB" w14:textId="713570AD" w:rsidR="00A339EB" w:rsidRDefault="00A339EB" w:rsidP="00A339EB">
      <w:pPr>
        <w:spacing w:line="360" w:lineRule="auto"/>
        <w:ind w:right="107"/>
        <w:jc w:val="both"/>
        <w:rPr>
          <w:sz w:val="24"/>
          <w:szCs w:val="24"/>
        </w:rPr>
      </w:pPr>
      <w:r>
        <w:rPr>
          <w:sz w:val="24"/>
          <w:szCs w:val="24"/>
        </w:rPr>
        <w:t xml:space="preserve">Alternatively, the NDM is often set out in a diagram, as seen below. </w:t>
      </w:r>
    </w:p>
    <w:p w14:paraId="0A129A6E" w14:textId="286A900E" w:rsidR="00A339EB" w:rsidRPr="00A339EB" w:rsidRDefault="00A339EB" w:rsidP="00A339EB">
      <w:pPr>
        <w:spacing w:line="360" w:lineRule="auto"/>
        <w:ind w:right="107"/>
        <w:jc w:val="both"/>
        <w:rPr>
          <w:sz w:val="24"/>
          <w:szCs w:val="24"/>
        </w:rPr>
      </w:pPr>
    </w:p>
    <w:p w14:paraId="7AA2A2CF" w14:textId="70BE70AD" w:rsidR="00A339EB" w:rsidRPr="00A339EB" w:rsidRDefault="00A339EB" w:rsidP="00A339EB">
      <w:pPr>
        <w:spacing w:line="360" w:lineRule="auto"/>
        <w:ind w:right="107"/>
        <w:jc w:val="both"/>
        <w:rPr>
          <w:sz w:val="24"/>
          <w:szCs w:val="24"/>
        </w:rPr>
      </w:pPr>
      <w:r>
        <w:rPr>
          <w:noProof/>
        </w:rPr>
        <w:drawing>
          <wp:anchor distT="0" distB="0" distL="114300" distR="114300" simplePos="0" relativeHeight="251659264" behindDoc="0" locked="0" layoutInCell="1" allowOverlap="1" wp14:anchorId="2F1E4149" wp14:editId="54F58FB6">
            <wp:simplePos x="0" y="0"/>
            <wp:positionH relativeFrom="margin">
              <wp:align>center</wp:align>
            </wp:positionH>
            <wp:positionV relativeFrom="paragraph">
              <wp:posOffset>9083</wp:posOffset>
            </wp:positionV>
            <wp:extent cx="4158532" cy="3855939"/>
            <wp:effectExtent l="0" t="0" r="0" b="0"/>
            <wp:wrapNone/>
            <wp:docPr id="629322522"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8532" cy="38559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E8513B" w14:textId="53189DE4" w:rsidR="00025650" w:rsidRPr="00270EEB" w:rsidRDefault="00025650" w:rsidP="00E6298B">
      <w:pPr>
        <w:ind w:right="107"/>
        <w:jc w:val="both"/>
        <w:rPr>
          <w:sz w:val="24"/>
          <w:szCs w:val="24"/>
        </w:rPr>
      </w:pPr>
    </w:p>
    <w:p w14:paraId="4C811AD3" w14:textId="219C4D8A" w:rsidR="00025650" w:rsidRPr="00270EEB" w:rsidRDefault="00025650" w:rsidP="00E6298B">
      <w:pPr>
        <w:ind w:right="107"/>
        <w:jc w:val="both"/>
        <w:rPr>
          <w:sz w:val="24"/>
          <w:szCs w:val="24"/>
        </w:rPr>
      </w:pPr>
    </w:p>
    <w:p w14:paraId="0FEEFB0E" w14:textId="2724F147" w:rsidR="00025650" w:rsidRPr="00270EEB" w:rsidRDefault="00025650" w:rsidP="00E6298B">
      <w:pPr>
        <w:ind w:right="107"/>
        <w:jc w:val="both"/>
        <w:rPr>
          <w:sz w:val="24"/>
          <w:szCs w:val="24"/>
        </w:rPr>
      </w:pPr>
    </w:p>
    <w:p w14:paraId="5E21F8DD" w14:textId="206E82E7" w:rsidR="00025650" w:rsidRPr="00270EEB" w:rsidRDefault="00025650" w:rsidP="00E6298B">
      <w:pPr>
        <w:ind w:right="107"/>
        <w:jc w:val="both"/>
        <w:rPr>
          <w:sz w:val="24"/>
          <w:szCs w:val="24"/>
        </w:rPr>
      </w:pPr>
    </w:p>
    <w:p w14:paraId="585519A4" w14:textId="6C202EBE" w:rsidR="00025650" w:rsidRPr="00270EEB" w:rsidRDefault="00025650" w:rsidP="00E6298B">
      <w:pPr>
        <w:ind w:right="107"/>
        <w:jc w:val="both"/>
        <w:rPr>
          <w:sz w:val="24"/>
          <w:szCs w:val="24"/>
        </w:rPr>
      </w:pPr>
    </w:p>
    <w:p w14:paraId="53C57CDF" w14:textId="5CF90DDD" w:rsidR="00025650" w:rsidRPr="00270EEB" w:rsidRDefault="00025650" w:rsidP="00E6298B">
      <w:pPr>
        <w:ind w:right="107"/>
        <w:jc w:val="both"/>
        <w:rPr>
          <w:sz w:val="24"/>
          <w:szCs w:val="24"/>
        </w:rPr>
      </w:pPr>
    </w:p>
    <w:p w14:paraId="5A545E1D" w14:textId="7CAC156A"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205FB46A" w14:textId="77777777" w:rsidR="00A339EB" w:rsidRDefault="00A339EB" w:rsidP="00E6298B">
      <w:pPr>
        <w:ind w:right="107"/>
      </w:pPr>
    </w:p>
    <w:p w14:paraId="16A051D6" w14:textId="77777777" w:rsidR="00A339EB" w:rsidRDefault="00A339EB" w:rsidP="00E6298B">
      <w:pPr>
        <w:ind w:right="107"/>
      </w:pPr>
    </w:p>
    <w:p w14:paraId="2F2395EE" w14:textId="77777777" w:rsidR="00A339EB" w:rsidRDefault="00A339EB" w:rsidP="00E6298B">
      <w:pPr>
        <w:ind w:right="107"/>
      </w:pPr>
    </w:p>
    <w:p w14:paraId="20026683" w14:textId="77777777" w:rsidR="00A339EB" w:rsidRDefault="00A339EB" w:rsidP="00E6298B">
      <w:pPr>
        <w:ind w:right="107"/>
      </w:pPr>
    </w:p>
    <w:p w14:paraId="46540C8E" w14:textId="77777777" w:rsidR="00A339EB" w:rsidRDefault="00A339EB" w:rsidP="00E6298B">
      <w:pPr>
        <w:ind w:right="107"/>
      </w:pPr>
    </w:p>
    <w:p w14:paraId="3EDB4070" w14:textId="77777777" w:rsidR="00A339EB" w:rsidRDefault="00A339EB" w:rsidP="00E6298B">
      <w:pPr>
        <w:ind w:right="107"/>
      </w:pPr>
    </w:p>
    <w:p w14:paraId="4FFAAD62" w14:textId="77777777" w:rsidR="00A339EB" w:rsidRDefault="00A339EB" w:rsidP="00E6298B">
      <w:pPr>
        <w:ind w:right="107"/>
      </w:pPr>
    </w:p>
    <w:p w14:paraId="7BA0537A" w14:textId="77777777" w:rsidR="00A339EB" w:rsidRDefault="00A339EB" w:rsidP="00E6298B">
      <w:pPr>
        <w:ind w:right="107"/>
      </w:pPr>
    </w:p>
    <w:p w14:paraId="752DFB3C" w14:textId="77777777" w:rsidR="00A339EB" w:rsidRDefault="00A339EB" w:rsidP="00E6298B">
      <w:pPr>
        <w:ind w:right="107"/>
      </w:pPr>
    </w:p>
    <w:p w14:paraId="6C472044" w14:textId="77777777" w:rsidR="00A339EB" w:rsidRDefault="00A339EB" w:rsidP="00E6298B">
      <w:pPr>
        <w:ind w:right="107"/>
      </w:pPr>
    </w:p>
    <w:p w14:paraId="49C9D886" w14:textId="77777777" w:rsidR="00A339EB" w:rsidRDefault="00A339EB" w:rsidP="00E6298B">
      <w:pPr>
        <w:ind w:right="107"/>
      </w:pPr>
    </w:p>
    <w:p w14:paraId="7796F461" w14:textId="77777777" w:rsidR="00A339EB" w:rsidRDefault="00A339EB" w:rsidP="00E6298B">
      <w:pPr>
        <w:ind w:right="107"/>
      </w:pPr>
    </w:p>
    <w:p w14:paraId="6C802C6B" w14:textId="77777777" w:rsidR="00A339EB" w:rsidRDefault="00A339EB" w:rsidP="00E6298B">
      <w:pPr>
        <w:ind w:right="107"/>
      </w:pPr>
    </w:p>
    <w:p w14:paraId="66FF9371" w14:textId="77777777" w:rsidR="00A339EB" w:rsidRDefault="00A339EB" w:rsidP="00E6298B">
      <w:pPr>
        <w:ind w:right="107"/>
      </w:pPr>
    </w:p>
    <w:p w14:paraId="2142F18E" w14:textId="77777777" w:rsidR="00A339EB" w:rsidRDefault="00A339EB" w:rsidP="00E6298B">
      <w:pPr>
        <w:ind w:right="107"/>
      </w:pPr>
    </w:p>
    <w:p w14:paraId="0598961D" w14:textId="77777777" w:rsidR="00D07B03" w:rsidRDefault="00A339EB" w:rsidP="00E6298B">
      <w:pPr>
        <w:ind w:right="107"/>
        <w:rPr>
          <w:i/>
          <w:iCs/>
        </w:rPr>
      </w:pPr>
      <w:r>
        <w:rPr>
          <w:i/>
          <w:iCs/>
        </w:rPr>
        <w:t>Figure 2: National Decision Model. Source: College of Policing (2014)</w:t>
      </w:r>
    </w:p>
    <w:p w14:paraId="6DEE629F" w14:textId="77777777" w:rsidR="00D07B03" w:rsidRDefault="00D07B03" w:rsidP="00E6298B">
      <w:pPr>
        <w:ind w:right="107"/>
        <w:rPr>
          <w:i/>
          <w:iCs/>
        </w:rPr>
      </w:pPr>
    </w:p>
    <w:p w14:paraId="29CA3350" w14:textId="77777777" w:rsidR="00444A8F" w:rsidRDefault="00444A8F" w:rsidP="00E6298B">
      <w:pPr>
        <w:ind w:right="107"/>
      </w:pPr>
    </w:p>
    <w:p w14:paraId="682B628D" w14:textId="3B1F7533" w:rsidR="00444A8F" w:rsidRDefault="00444A8F" w:rsidP="00444A8F">
      <w:pPr>
        <w:spacing w:line="360" w:lineRule="auto"/>
        <w:ind w:right="107"/>
        <w:rPr>
          <w:sz w:val="24"/>
          <w:szCs w:val="24"/>
        </w:rPr>
      </w:pPr>
      <w:r w:rsidRPr="00444A8F">
        <w:rPr>
          <w:sz w:val="24"/>
          <w:szCs w:val="24"/>
        </w:rPr>
        <w:t xml:space="preserve">The element of the NDM that focuses on “take action and review” allows for police officers to determine whether their decision has been affective and reapply the NDM to a new decision if the desired outcome has not been established. </w:t>
      </w:r>
      <w:r w:rsidR="00852FDF">
        <w:rPr>
          <w:sz w:val="24"/>
          <w:szCs w:val="24"/>
        </w:rPr>
        <w:t xml:space="preserve">I used the NDM throughout the course of the incident with the prompting of my tutor, allowing myself to fully consider each </w:t>
      </w:r>
      <w:r w:rsidR="00852FDF">
        <w:rPr>
          <w:sz w:val="24"/>
          <w:szCs w:val="24"/>
        </w:rPr>
        <w:lastRenderedPageBreak/>
        <w:t xml:space="preserve">aspect of the NDM before making a decision. I will go into further detail regarding this within the section of the essay that discusses the incident itself. </w:t>
      </w:r>
    </w:p>
    <w:p w14:paraId="7637DD40" w14:textId="77777777" w:rsidR="00444A8F" w:rsidRDefault="00444A8F" w:rsidP="00444A8F">
      <w:pPr>
        <w:spacing w:line="360" w:lineRule="auto"/>
        <w:ind w:right="107"/>
        <w:rPr>
          <w:sz w:val="24"/>
          <w:szCs w:val="24"/>
        </w:rPr>
      </w:pPr>
    </w:p>
    <w:p w14:paraId="78384DD9" w14:textId="1A51DEC4" w:rsidR="00BD1327" w:rsidRDefault="00852FDF" w:rsidP="00444A8F">
      <w:pPr>
        <w:spacing w:line="360" w:lineRule="auto"/>
        <w:ind w:right="107"/>
        <w:rPr>
          <w:sz w:val="24"/>
          <w:szCs w:val="24"/>
        </w:rPr>
      </w:pPr>
      <w:r>
        <w:rPr>
          <w:sz w:val="24"/>
          <w:szCs w:val="24"/>
        </w:rPr>
        <w:t>During this section of the essay, I will describe the incident and what my role was within it</w:t>
      </w:r>
      <w:r w:rsidR="002C30A5">
        <w:rPr>
          <w:sz w:val="24"/>
          <w:szCs w:val="24"/>
        </w:rPr>
        <w:t>.</w:t>
      </w:r>
      <w:r w:rsidR="00475CA3">
        <w:rPr>
          <w:sz w:val="24"/>
          <w:szCs w:val="24"/>
        </w:rPr>
        <w:t xml:space="preserve"> The incident took place within a busy town centre, beside a main road and on a bridge that crossed a fast-flowing river. All of which can be considered impact factors, due to environmental factors that further escalate the potential risks to the public, us as officers and the subject himself. Upon our arrival at the scene, my tutor and I noticed a male stood by the railings on the bridge, he was shouting at passers by and swearing at anyone who would look in his direction. The initial call pertained to a suicidal male; </w:t>
      </w:r>
      <w:r w:rsidR="00A41EE4">
        <w:rPr>
          <w:sz w:val="24"/>
          <w:szCs w:val="24"/>
        </w:rPr>
        <w:t>however,</w:t>
      </w:r>
      <w:r w:rsidR="00475CA3">
        <w:rPr>
          <w:sz w:val="24"/>
          <w:szCs w:val="24"/>
        </w:rPr>
        <w:t xml:space="preserve"> it became clear that he was heavily intoxicated and subsequently committing a public order offence due to his verbal abuse of members of the public and </w:t>
      </w:r>
      <w:r w:rsidR="00A41EE4">
        <w:rPr>
          <w:sz w:val="24"/>
          <w:szCs w:val="24"/>
        </w:rPr>
        <w:t>us</w:t>
      </w:r>
      <w:r w:rsidR="00475CA3">
        <w:rPr>
          <w:sz w:val="24"/>
          <w:szCs w:val="24"/>
        </w:rPr>
        <w:t>. After a brief confrontation, I considered the Mental Health Act</w:t>
      </w:r>
      <w:r w:rsidR="00A41EE4">
        <w:rPr>
          <w:sz w:val="24"/>
          <w:szCs w:val="24"/>
        </w:rPr>
        <w:t xml:space="preserve"> 1983 (Legislation, 2017) and the possibility of detaining the male under section 136, however after further confrontation with the male it became apparent that his behaviour was due to alcohol rather than mental health and so </w:t>
      </w:r>
      <w:r w:rsidR="00BD1327">
        <w:rPr>
          <w:sz w:val="24"/>
          <w:szCs w:val="24"/>
        </w:rPr>
        <w:t xml:space="preserve">I detained the </w:t>
      </w:r>
      <w:r w:rsidR="00A41EE4">
        <w:rPr>
          <w:sz w:val="24"/>
          <w:szCs w:val="24"/>
        </w:rPr>
        <w:t xml:space="preserve">male </w:t>
      </w:r>
      <w:r w:rsidR="00BD1327">
        <w:rPr>
          <w:sz w:val="24"/>
          <w:szCs w:val="24"/>
        </w:rPr>
        <w:t xml:space="preserve">for </w:t>
      </w:r>
      <w:r w:rsidR="00A41EE4">
        <w:rPr>
          <w:sz w:val="24"/>
          <w:szCs w:val="24"/>
        </w:rPr>
        <w:t>a public order offence, section 5 of the Public Order Act 1986</w:t>
      </w:r>
      <w:r w:rsidR="00BD1327">
        <w:rPr>
          <w:sz w:val="24"/>
          <w:szCs w:val="24"/>
        </w:rPr>
        <w:t xml:space="preserve"> specifically</w:t>
      </w:r>
      <w:r w:rsidR="00A41EE4">
        <w:rPr>
          <w:sz w:val="24"/>
          <w:szCs w:val="24"/>
        </w:rPr>
        <w:t xml:space="preserve"> (Legislation, 2014).</w:t>
      </w:r>
      <w:r w:rsidR="00BD1327">
        <w:rPr>
          <w:sz w:val="24"/>
          <w:szCs w:val="24"/>
        </w:rPr>
        <w:t xml:space="preserve"> Throughout the course of the incident, I ensured my body worn video was recording and capturing all that was being said and witnessed. This is an important aspect of the CPIA, regarding the recording of information (College of Policing, 2013). Further to that, the information gathered from the body worn video was subsequently uploaded onto NICE </w:t>
      </w:r>
      <w:r w:rsidR="008779B3">
        <w:rPr>
          <w:sz w:val="24"/>
          <w:szCs w:val="24"/>
        </w:rPr>
        <w:t>investigate and</w:t>
      </w:r>
      <w:r w:rsidR="00BD1327">
        <w:rPr>
          <w:sz w:val="24"/>
          <w:szCs w:val="24"/>
        </w:rPr>
        <w:t xml:space="preserve"> held for </w:t>
      </w:r>
      <w:r w:rsidR="008779B3">
        <w:rPr>
          <w:sz w:val="24"/>
          <w:szCs w:val="24"/>
        </w:rPr>
        <w:t xml:space="preserve">future viewing in case of relevance further down the line of investigation (College of Policing, 2013). Further investigative elements used throughout the course of the investigation utilised were statements obtained from members of the public who witnessed the incident and an interview conducted with the male subject involved. Both of which were recorded and stored for use during the case file building. </w:t>
      </w:r>
    </w:p>
    <w:p w14:paraId="768D8E44" w14:textId="77777777" w:rsidR="008779B3" w:rsidRDefault="008779B3" w:rsidP="00444A8F">
      <w:pPr>
        <w:spacing w:line="360" w:lineRule="auto"/>
        <w:ind w:right="107"/>
        <w:rPr>
          <w:sz w:val="24"/>
          <w:szCs w:val="24"/>
        </w:rPr>
      </w:pPr>
    </w:p>
    <w:p w14:paraId="58BF570C" w14:textId="77777777" w:rsidR="003328F7" w:rsidRDefault="008779B3" w:rsidP="00444A8F">
      <w:pPr>
        <w:spacing w:line="360" w:lineRule="auto"/>
        <w:ind w:right="107"/>
        <w:rPr>
          <w:sz w:val="24"/>
          <w:szCs w:val="24"/>
        </w:rPr>
      </w:pPr>
      <w:r>
        <w:rPr>
          <w:sz w:val="24"/>
          <w:szCs w:val="24"/>
        </w:rPr>
        <w:t xml:space="preserve">Throughout the course of the incident, I utilised the NDM primarily to determine what the best course of action was regarding the detention of the male suspect. Although the NDM may not have been a conscious thought at the time, I believe my decision-making hit most of the NDM’s stages. Prior to my arrival at the scene, I gathered information and intelligence via Niche and the control room, upon arrival I assessed the risk to myself, my colleague, the suspect and members of the public who were close by. </w:t>
      </w:r>
      <w:r w:rsidR="001432CF">
        <w:rPr>
          <w:sz w:val="24"/>
          <w:szCs w:val="24"/>
        </w:rPr>
        <w:t xml:space="preserve">The strategy developed was to observe the situation at first, as initially I believed the male to be suicidal </w:t>
      </w:r>
      <w:r w:rsidR="001432CF">
        <w:rPr>
          <w:sz w:val="24"/>
          <w:szCs w:val="24"/>
        </w:rPr>
        <w:lastRenderedPageBreak/>
        <w:t xml:space="preserve">and being in such close proximity to the bridge, I felt it was best to watch from a distance before potentially exacerbating the situation. The next step of NDM being considered was powers and policy, at the time of arrival, I believed I neglected to take it into account other than to briefly consider the Mental Health Act. That is something I will consider in more depth at future incidents. The options present to myself at the time were as follows; continue to observe or approach the male to further develop my level of information and intelligence. I chose to continue to observe. At which point the male began to approach me. This gave me cause to restart the NDM process and further develop a working strategy. </w:t>
      </w:r>
      <w:r w:rsidR="0017491C">
        <w:rPr>
          <w:sz w:val="24"/>
          <w:szCs w:val="24"/>
        </w:rPr>
        <w:t>After going through the NDM process again, it became clear to myself that the best working strategy at the time of the incident was to arrest the suspect for a Public Order offence, to safeguard not only himself, but the public also.</w:t>
      </w:r>
      <w:r w:rsidR="003328F7">
        <w:rPr>
          <w:sz w:val="24"/>
          <w:szCs w:val="24"/>
        </w:rPr>
        <w:t xml:space="preserve"> </w:t>
      </w:r>
    </w:p>
    <w:p w14:paraId="77728855" w14:textId="77777777" w:rsidR="003328F7" w:rsidRDefault="003328F7" w:rsidP="00444A8F">
      <w:pPr>
        <w:spacing w:line="360" w:lineRule="auto"/>
        <w:ind w:right="107"/>
        <w:rPr>
          <w:sz w:val="24"/>
          <w:szCs w:val="24"/>
        </w:rPr>
      </w:pPr>
    </w:p>
    <w:p w14:paraId="6BD92E0F" w14:textId="1D0CAC47" w:rsidR="008779B3" w:rsidRDefault="0017491C" w:rsidP="00444A8F">
      <w:pPr>
        <w:spacing w:line="360" w:lineRule="auto"/>
        <w:ind w:right="107"/>
        <w:rPr>
          <w:sz w:val="24"/>
          <w:szCs w:val="24"/>
        </w:rPr>
      </w:pPr>
      <w:r>
        <w:rPr>
          <w:sz w:val="24"/>
          <w:szCs w:val="24"/>
        </w:rPr>
        <w:t xml:space="preserve"> </w:t>
      </w:r>
      <w:r w:rsidR="003328F7">
        <w:rPr>
          <w:sz w:val="24"/>
          <w:szCs w:val="24"/>
        </w:rPr>
        <w:t>Throughout the course of the investigation, my tutor and I had to ensure that statements were taken from witnesses and officers, body worn video footage captured was reviewed, categorised and stored correctly for further use, the suspect was interviewed in relation to their behaviour and that by using the above information the points to prove for the offence w</w:t>
      </w:r>
      <w:r w:rsidR="001156CB">
        <w:rPr>
          <w:sz w:val="24"/>
          <w:szCs w:val="24"/>
        </w:rPr>
        <w:t>as</w:t>
      </w:r>
      <w:r w:rsidR="003328F7">
        <w:rPr>
          <w:sz w:val="24"/>
          <w:szCs w:val="24"/>
        </w:rPr>
        <w:t xml:space="preserve"> outlined and established. The points to prove pertain to an offence and what actions are required by a suspect before an offence is considered to have taken place. </w:t>
      </w:r>
    </w:p>
    <w:p w14:paraId="376012FA" w14:textId="77777777" w:rsidR="003328F7" w:rsidRDefault="003328F7" w:rsidP="00444A8F">
      <w:pPr>
        <w:spacing w:line="360" w:lineRule="auto"/>
        <w:ind w:right="107"/>
        <w:rPr>
          <w:sz w:val="24"/>
          <w:szCs w:val="24"/>
        </w:rPr>
      </w:pPr>
    </w:p>
    <w:p w14:paraId="4B6CA6E6" w14:textId="7E0DD4DE" w:rsidR="003328F7" w:rsidRDefault="001156CB" w:rsidP="00444A8F">
      <w:pPr>
        <w:spacing w:line="360" w:lineRule="auto"/>
        <w:ind w:right="107"/>
        <w:rPr>
          <w:sz w:val="24"/>
          <w:szCs w:val="24"/>
        </w:rPr>
      </w:pPr>
      <w:r>
        <w:rPr>
          <w:sz w:val="24"/>
          <w:szCs w:val="24"/>
        </w:rPr>
        <w:t xml:space="preserve">When completing all aspects of the investigative process, officers must ensure all actions are kept in line with the CPIA. </w:t>
      </w:r>
      <w:r w:rsidR="00FC25DD">
        <w:rPr>
          <w:sz w:val="24"/>
          <w:szCs w:val="24"/>
        </w:rPr>
        <w:t>The Criminal Procedure and Investigations Act 1996 sets out standards of which a Police officer must conduct an investigation. Primarily regarding the recording</w:t>
      </w:r>
      <w:r w:rsidR="00100F2B">
        <w:rPr>
          <w:sz w:val="24"/>
          <w:szCs w:val="24"/>
        </w:rPr>
        <w:t xml:space="preserve"> and</w:t>
      </w:r>
      <w:r w:rsidR="00FC25DD">
        <w:rPr>
          <w:sz w:val="24"/>
          <w:szCs w:val="24"/>
        </w:rPr>
        <w:t xml:space="preserve"> retention</w:t>
      </w:r>
      <w:r w:rsidR="00100F2B">
        <w:rPr>
          <w:sz w:val="24"/>
          <w:szCs w:val="24"/>
        </w:rPr>
        <w:t xml:space="preserve"> of information and the disclosure of such information to the prosecutor, if it is relevant to the investigation</w:t>
      </w:r>
      <w:r w:rsidR="003258A5">
        <w:rPr>
          <w:sz w:val="24"/>
          <w:szCs w:val="24"/>
        </w:rPr>
        <w:t xml:space="preserve"> (College of Policing, 2023)</w:t>
      </w:r>
      <w:r w:rsidR="00100F2B">
        <w:rPr>
          <w:sz w:val="24"/>
          <w:szCs w:val="24"/>
        </w:rPr>
        <w:t xml:space="preserve">. </w:t>
      </w:r>
      <w:r w:rsidR="003258A5">
        <w:rPr>
          <w:sz w:val="24"/>
          <w:szCs w:val="24"/>
        </w:rPr>
        <w:t>Furthermore, the CPIA is concerned with the responsibilities of any officer involved in an investigation, one important aspect of responsibilities is disclosure. Disclosure relates to the information obtained throughout the course of an investigation and what is done with such information, specifically who the information is disseminated to. My tutor and I ensured all relevant information was presented to appropriate people and in the appropriate ways, often with constant updates using our handheld devices and also on the computer systems, allowing supervisors access to any and all relevant information. Additionally, providing the subjects solicitor with disclosures before the any interview has taken place allows for the correct and proper</w:t>
      </w:r>
      <w:r w:rsidR="006453C8">
        <w:rPr>
          <w:sz w:val="24"/>
          <w:szCs w:val="24"/>
        </w:rPr>
        <w:t xml:space="preserve"> legal</w:t>
      </w:r>
      <w:r w:rsidR="003258A5">
        <w:rPr>
          <w:sz w:val="24"/>
          <w:szCs w:val="24"/>
        </w:rPr>
        <w:t xml:space="preserve"> support of their client during </w:t>
      </w:r>
      <w:r w:rsidR="006453C8">
        <w:rPr>
          <w:sz w:val="24"/>
          <w:szCs w:val="24"/>
        </w:rPr>
        <w:t>interview.</w:t>
      </w:r>
    </w:p>
    <w:p w14:paraId="63F296EF" w14:textId="77777777" w:rsidR="0017491C" w:rsidRDefault="0017491C" w:rsidP="00444A8F">
      <w:pPr>
        <w:spacing w:line="360" w:lineRule="auto"/>
        <w:ind w:right="107"/>
        <w:rPr>
          <w:sz w:val="24"/>
          <w:szCs w:val="24"/>
        </w:rPr>
      </w:pPr>
    </w:p>
    <w:p w14:paraId="32992EC6" w14:textId="661B9365" w:rsidR="006453C8" w:rsidRDefault="006453C8" w:rsidP="00444A8F">
      <w:pPr>
        <w:spacing w:line="360" w:lineRule="auto"/>
        <w:ind w:right="107"/>
        <w:rPr>
          <w:sz w:val="24"/>
          <w:szCs w:val="24"/>
        </w:rPr>
      </w:pPr>
      <w:r>
        <w:rPr>
          <w:sz w:val="24"/>
          <w:szCs w:val="24"/>
        </w:rPr>
        <w:lastRenderedPageBreak/>
        <w:t xml:space="preserve">Moreover, throughout the course of the investigation, I believe my role in communicating with the offender and his legal representative was inline with the CPIA and appropriate. </w:t>
      </w:r>
      <w:r w:rsidR="00E62981">
        <w:rPr>
          <w:sz w:val="24"/>
          <w:szCs w:val="24"/>
        </w:rPr>
        <w:t>Upon further reflection I</w:t>
      </w:r>
      <w:r>
        <w:rPr>
          <w:sz w:val="24"/>
          <w:szCs w:val="24"/>
        </w:rPr>
        <w:t xml:space="preserve"> could have utilised the National Decision Model more effectively, focusing on it consciously when afforded the time to do so. </w:t>
      </w:r>
      <w:r w:rsidR="00E62981">
        <w:rPr>
          <w:sz w:val="24"/>
          <w:szCs w:val="24"/>
        </w:rPr>
        <w:t xml:space="preserve">This would have allowed me to act more immediately without having to have waited and observed before further action was taken. </w:t>
      </w:r>
      <w:r w:rsidR="00EF2286">
        <w:rPr>
          <w:sz w:val="24"/>
          <w:szCs w:val="24"/>
        </w:rPr>
        <w:t xml:space="preserve">Alongside both the NDM and the CPIA, I believe reflecting upon the Code of Ethics was also an important consideration. Focusing primarily on; accountability, integrity, honesty, openness, fairness, leadership, respect, honesty, objectivity and selflessness. Each of the aforementioned traits are integral to the role of police. A police constable should be acting in tandem with the Code of Ethics to ensure the correct decisions are being made at any given time, on and off of duty. I believe I acted in accordance with the code of ethics, focusing mainly on respect, fairness and honesty throughout the initial incident and then openness, honesty and integrity throughout the subsequent investigation. This was displayed in my treatment of the offender and any relevant information that may hinder or harm their defence. </w:t>
      </w:r>
    </w:p>
    <w:p w14:paraId="77C00C17" w14:textId="77777777" w:rsidR="00E62981" w:rsidRDefault="00E62981" w:rsidP="00444A8F">
      <w:pPr>
        <w:spacing w:line="360" w:lineRule="auto"/>
        <w:ind w:right="107"/>
        <w:rPr>
          <w:sz w:val="24"/>
          <w:szCs w:val="24"/>
        </w:rPr>
      </w:pPr>
    </w:p>
    <w:p w14:paraId="224E657A" w14:textId="4E198809" w:rsidR="00E62981" w:rsidRDefault="00E62981" w:rsidP="00444A8F">
      <w:pPr>
        <w:spacing w:line="360" w:lineRule="auto"/>
        <w:ind w:right="107"/>
        <w:rPr>
          <w:sz w:val="24"/>
          <w:szCs w:val="24"/>
        </w:rPr>
      </w:pPr>
      <w:r>
        <w:rPr>
          <w:sz w:val="24"/>
          <w:szCs w:val="24"/>
        </w:rPr>
        <w:t>In conclusion, I believe the incident was handled well and</w:t>
      </w:r>
      <w:r w:rsidR="00B02009">
        <w:rPr>
          <w:sz w:val="24"/>
          <w:szCs w:val="24"/>
        </w:rPr>
        <w:t xml:space="preserve"> </w:t>
      </w:r>
      <w:r>
        <w:rPr>
          <w:sz w:val="24"/>
          <w:szCs w:val="24"/>
        </w:rPr>
        <w:t xml:space="preserve">in accordance with the Criminal Procedure and Investigations Act 1996. Ensuring any relevant information was captured and stored correctly, the relevant parties were </w:t>
      </w:r>
      <w:r w:rsidR="00B02009">
        <w:rPr>
          <w:sz w:val="24"/>
          <w:szCs w:val="24"/>
        </w:rPr>
        <w:t>informed,</w:t>
      </w:r>
      <w:r>
        <w:rPr>
          <w:sz w:val="24"/>
          <w:szCs w:val="24"/>
        </w:rPr>
        <w:t xml:space="preserve"> and that the retention of the information was set to expire at the correct dates. </w:t>
      </w:r>
      <w:r w:rsidR="00B02009">
        <w:rPr>
          <w:sz w:val="24"/>
          <w:szCs w:val="24"/>
        </w:rPr>
        <w:t xml:space="preserve">Not only this, but I learnt the importance of the National Decision-Making model and how it can ultimately decide </w:t>
      </w:r>
      <w:r w:rsidR="009D4346">
        <w:rPr>
          <w:sz w:val="24"/>
          <w:szCs w:val="24"/>
        </w:rPr>
        <w:t xml:space="preserve">whether the desired outcome is achieved within </w:t>
      </w:r>
      <w:r w:rsidR="00B02009">
        <w:rPr>
          <w:sz w:val="24"/>
          <w:szCs w:val="24"/>
        </w:rPr>
        <w:t>any given incident.</w:t>
      </w:r>
      <w:r w:rsidR="009D4346">
        <w:rPr>
          <w:sz w:val="24"/>
          <w:szCs w:val="24"/>
        </w:rPr>
        <w:t xml:space="preserve"> Specifically, within the incident described above, the NDM was useful because I was afforded the time to utilise it. Within more stressful and time sensitive circumstances, that may not be the case, meaning that I need to understand the NDM to a higher degree and practice using it throughout my career to ensure when it is needed, it can be utilised effectively. </w:t>
      </w:r>
    </w:p>
    <w:p w14:paraId="650A7CC8" w14:textId="77777777" w:rsidR="0017491C" w:rsidRDefault="0017491C" w:rsidP="00444A8F">
      <w:pPr>
        <w:spacing w:line="360" w:lineRule="auto"/>
        <w:ind w:right="107"/>
        <w:rPr>
          <w:sz w:val="24"/>
          <w:szCs w:val="24"/>
        </w:rPr>
      </w:pPr>
    </w:p>
    <w:p w14:paraId="33623B1E" w14:textId="77777777" w:rsidR="0017491C" w:rsidRDefault="0017491C" w:rsidP="00444A8F">
      <w:pPr>
        <w:spacing w:line="360" w:lineRule="auto"/>
        <w:ind w:right="107"/>
        <w:rPr>
          <w:sz w:val="24"/>
          <w:szCs w:val="24"/>
        </w:rPr>
      </w:pPr>
    </w:p>
    <w:p w14:paraId="24B92D23" w14:textId="6A601F4C" w:rsidR="00BD1327" w:rsidRPr="00EF2286" w:rsidRDefault="00EF2286" w:rsidP="00444A8F">
      <w:pPr>
        <w:spacing w:line="360" w:lineRule="auto"/>
        <w:ind w:right="107"/>
        <w:rPr>
          <w:b/>
          <w:bCs/>
          <w:sz w:val="32"/>
          <w:szCs w:val="32"/>
        </w:rPr>
      </w:pPr>
      <w:r>
        <w:rPr>
          <w:b/>
          <w:bCs/>
          <w:sz w:val="32"/>
          <w:szCs w:val="32"/>
        </w:rPr>
        <w:t>Word Count = 1,644</w:t>
      </w:r>
    </w:p>
    <w:p w14:paraId="1C6E93E6" w14:textId="230F8049" w:rsidR="00025650" w:rsidRDefault="00025650" w:rsidP="00444A8F">
      <w:pPr>
        <w:spacing w:line="360" w:lineRule="auto"/>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42148E4"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556A01">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108A7D53" w:rsidR="00575A8F" w:rsidRDefault="00CC6D0F" w:rsidP="00E6298B">
      <w:pPr>
        <w:ind w:right="107"/>
        <w:jc w:val="both"/>
        <w:rPr>
          <w:b/>
          <w:bCs/>
          <w:sz w:val="24"/>
          <w:szCs w:val="24"/>
        </w:rPr>
      </w:pPr>
      <w:r>
        <w:rPr>
          <w:b/>
          <w:bCs/>
          <w:sz w:val="24"/>
          <w:szCs w:val="24"/>
        </w:rPr>
        <w:lastRenderedPageBreak/>
        <w:t xml:space="preserve">List of </w:t>
      </w:r>
      <w:r w:rsidRPr="00CC6D0F">
        <w:rPr>
          <w:b/>
          <w:bCs/>
          <w:sz w:val="24"/>
          <w:szCs w:val="24"/>
        </w:rPr>
        <w:t xml:space="preserve">Figures </w:t>
      </w:r>
    </w:p>
    <w:p w14:paraId="2010E461" w14:textId="77777777" w:rsidR="00CC6D0F" w:rsidRDefault="00CC6D0F" w:rsidP="00CC6D0F">
      <w:pPr>
        <w:overflowPunct/>
        <w:autoSpaceDE/>
        <w:autoSpaceDN/>
        <w:adjustRightInd/>
        <w:ind w:right="107"/>
        <w:textAlignment w:val="auto"/>
      </w:pPr>
    </w:p>
    <w:p w14:paraId="21BD087C" w14:textId="6BFB3AEF" w:rsidR="00CC6D0F" w:rsidRDefault="00CC6D0F" w:rsidP="00CC6D0F">
      <w:pPr>
        <w:overflowPunct/>
        <w:autoSpaceDE/>
        <w:autoSpaceDN/>
        <w:adjustRightInd/>
        <w:ind w:right="107"/>
        <w:textAlignment w:val="auto"/>
      </w:pPr>
      <w:r>
        <w:t xml:space="preserve">Figure 1: Avon &amp; Sommerset Police &amp; Crime Commissioner (2021) </w:t>
      </w:r>
      <w:r w:rsidRPr="003E25A5">
        <w:rPr>
          <w:i/>
          <w:iCs/>
        </w:rPr>
        <w:t>Victims’ Code of Practice</w:t>
      </w:r>
      <w:r>
        <w:t xml:space="preserve">. Available at: </w:t>
      </w:r>
      <w:hyperlink r:id="rId17" w:history="1">
        <w:r>
          <w:rPr>
            <w:rStyle w:val="Hyperlink"/>
          </w:rPr>
          <w:t>Victim Code of Practice | OPCC for Avon and Somerset (avonandsomerset-pcc.gov.uk)</w:t>
        </w:r>
      </w:hyperlink>
      <w:r>
        <w:t xml:space="preserve"> (Accessed: 09</w:t>
      </w:r>
      <w:r w:rsidRPr="003E25A5">
        <w:rPr>
          <w:vertAlign w:val="superscript"/>
        </w:rPr>
        <w:t>th</w:t>
      </w:r>
      <w:r>
        <w:t xml:space="preserve"> November 2023) </w:t>
      </w:r>
    </w:p>
    <w:p w14:paraId="7DF140BE" w14:textId="31EA740A" w:rsidR="00536FA9" w:rsidRDefault="00536FA9" w:rsidP="00E6298B">
      <w:pPr>
        <w:overflowPunct/>
        <w:autoSpaceDE/>
        <w:autoSpaceDN/>
        <w:adjustRightInd/>
        <w:ind w:right="107"/>
        <w:textAlignment w:val="auto"/>
        <w:rPr>
          <w:b/>
          <w:sz w:val="24"/>
          <w:szCs w:val="24"/>
        </w:rPr>
      </w:pPr>
    </w:p>
    <w:p w14:paraId="04D07D7C" w14:textId="03068CE7" w:rsidR="00A339EB" w:rsidRDefault="00A339EB" w:rsidP="00E6298B">
      <w:pPr>
        <w:overflowPunct/>
        <w:autoSpaceDE/>
        <w:autoSpaceDN/>
        <w:adjustRightInd/>
        <w:ind w:right="107"/>
        <w:textAlignment w:val="auto"/>
      </w:pPr>
      <w:r>
        <w:rPr>
          <w:bCs/>
        </w:rPr>
        <w:t xml:space="preserve">Figure 2: College of Policing (2014) </w:t>
      </w:r>
      <w:r>
        <w:rPr>
          <w:bCs/>
          <w:i/>
          <w:iCs/>
        </w:rPr>
        <w:t xml:space="preserve">National Decision Model. </w:t>
      </w:r>
      <w:r>
        <w:rPr>
          <w:bCs/>
        </w:rPr>
        <w:t xml:space="preserve">Available at: </w:t>
      </w:r>
      <w:hyperlink r:id="rId18" w:history="1">
        <w:r>
          <w:rPr>
            <w:rStyle w:val="Hyperlink"/>
          </w:rPr>
          <w:t>National decision model | College of Policing</w:t>
        </w:r>
      </w:hyperlink>
      <w:r>
        <w:t xml:space="preserve"> (Accessed: 26</w:t>
      </w:r>
      <w:r w:rsidR="00D07B03" w:rsidRPr="00D07B03">
        <w:rPr>
          <w:vertAlign w:val="superscript"/>
        </w:rPr>
        <w:t>th</w:t>
      </w:r>
      <w:r w:rsidR="00D07B03">
        <w:t xml:space="preserve"> November 2023) </w:t>
      </w:r>
    </w:p>
    <w:p w14:paraId="2B7BE5BD" w14:textId="77777777" w:rsidR="00D07B03" w:rsidRPr="00A339EB" w:rsidRDefault="00D07B03" w:rsidP="00E6298B">
      <w:pPr>
        <w:overflowPunct/>
        <w:autoSpaceDE/>
        <w:autoSpaceDN/>
        <w:adjustRightInd/>
        <w:ind w:right="107"/>
        <w:textAlignment w:val="auto"/>
        <w:rPr>
          <w:bCs/>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372B28D" w14:textId="4AAA4530" w:rsidR="007B4C19" w:rsidRDefault="007B4C19" w:rsidP="00E6298B">
      <w:pPr>
        <w:overflowPunct/>
        <w:autoSpaceDE/>
        <w:autoSpaceDN/>
        <w:adjustRightInd/>
        <w:ind w:right="107"/>
        <w:textAlignment w:val="auto"/>
        <w:rPr>
          <w:bCs/>
        </w:rPr>
      </w:pPr>
      <w:r w:rsidRPr="007B4C19">
        <w:rPr>
          <w:bCs/>
        </w:rPr>
        <w:t>The University of Edinburgh (202</w:t>
      </w:r>
      <w:r w:rsidR="003F13FC">
        <w:rPr>
          <w:bCs/>
        </w:rPr>
        <w:t>1</w:t>
      </w:r>
      <w:r w:rsidRPr="007B4C19">
        <w:rPr>
          <w:bCs/>
        </w:rPr>
        <w:t xml:space="preserve">) </w:t>
      </w:r>
      <w:r w:rsidRPr="007B4C19">
        <w:rPr>
          <w:bCs/>
          <w:i/>
          <w:iCs/>
        </w:rPr>
        <w:t xml:space="preserve">Reflecting on Experience. </w:t>
      </w:r>
      <w:r w:rsidRPr="007B4C19">
        <w:rPr>
          <w:bCs/>
        </w:rPr>
        <w:t xml:space="preserve">Available at: </w:t>
      </w:r>
      <w:hyperlink r:id="rId19" w:history="1">
        <w:r w:rsidR="00F06BED">
          <w:rPr>
            <w:rStyle w:val="Hyperlink"/>
          </w:rPr>
          <w:t>Reflecting on experience | The University of Edinburgh</w:t>
        </w:r>
      </w:hyperlink>
      <w:r w:rsidR="00F06BED" w:rsidRPr="007B4C19">
        <w:t xml:space="preserve"> </w:t>
      </w:r>
      <w:r w:rsidRPr="007B4C19">
        <w:t xml:space="preserve">(Accessed: </w:t>
      </w:r>
      <w:r>
        <w:rPr>
          <w:bCs/>
        </w:rPr>
        <w:t>1</w:t>
      </w:r>
      <w:r w:rsidR="000D7FF5" w:rsidRPr="000D7FF5">
        <w:rPr>
          <w:bCs/>
          <w:vertAlign w:val="superscript"/>
        </w:rPr>
        <w:t>st</w:t>
      </w:r>
      <w:r>
        <w:rPr>
          <w:bCs/>
        </w:rPr>
        <w:t xml:space="preserve"> October 2023) </w:t>
      </w:r>
    </w:p>
    <w:p w14:paraId="3E13DF4B" w14:textId="77777777" w:rsidR="007B4C19" w:rsidRPr="00270EEB" w:rsidRDefault="007B4C19" w:rsidP="007B4C19">
      <w:pPr>
        <w:ind w:right="107"/>
        <w:jc w:val="both"/>
        <w:rPr>
          <w:b/>
          <w:sz w:val="24"/>
          <w:szCs w:val="24"/>
        </w:rPr>
      </w:pPr>
    </w:p>
    <w:p w14:paraId="140C915E" w14:textId="3D103C4B" w:rsidR="007B4C19" w:rsidRDefault="007B4C19" w:rsidP="007B4C19">
      <w:pPr>
        <w:overflowPunct/>
        <w:autoSpaceDE/>
        <w:autoSpaceDN/>
        <w:adjustRightInd/>
        <w:ind w:right="107"/>
        <w:textAlignment w:val="auto"/>
        <w:rPr>
          <w:bCs/>
        </w:rPr>
      </w:pPr>
      <w:r w:rsidRPr="007B4C19">
        <w:rPr>
          <w:bCs/>
        </w:rPr>
        <w:t>The University of Edinburgh (202</w:t>
      </w:r>
      <w:r w:rsidR="003F13FC">
        <w:rPr>
          <w:bCs/>
        </w:rPr>
        <w:t>1</w:t>
      </w:r>
      <w:r w:rsidRPr="007B4C19">
        <w:rPr>
          <w:bCs/>
        </w:rPr>
        <w:t xml:space="preserve">) </w:t>
      </w:r>
      <w:r>
        <w:rPr>
          <w:bCs/>
          <w:i/>
          <w:iCs/>
        </w:rPr>
        <w:t>Gibbs’ Reflective Cycle</w:t>
      </w:r>
      <w:r w:rsidRPr="007B4C19">
        <w:rPr>
          <w:bCs/>
          <w:i/>
          <w:iCs/>
        </w:rPr>
        <w:t xml:space="preserve">. </w:t>
      </w:r>
      <w:r w:rsidRPr="007B4C19">
        <w:rPr>
          <w:bCs/>
        </w:rPr>
        <w:t>Available at:</w:t>
      </w:r>
      <w:r>
        <w:rPr>
          <w:bCs/>
        </w:rPr>
        <w:t xml:space="preserve"> </w:t>
      </w:r>
      <w:hyperlink r:id="rId20" w:history="1">
        <w:r w:rsidRPr="007B4C19">
          <w:rPr>
            <w:color w:val="0000FF"/>
            <w:u w:val="single"/>
          </w:rPr>
          <w:t>Gibbs' Reflective Cycle | The University of Edinburgh</w:t>
        </w:r>
      </w:hyperlink>
      <w:r w:rsidRPr="007B4C19">
        <w:rPr>
          <w:bCs/>
        </w:rPr>
        <w:t xml:space="preserve"> </w:t>
      </w:r>
      <w:r w:rsidRPr="007B4C19">
        <w:t xml:space="preserve">(Accessed: </w:t>
      </w:r>
      <w:r>
        <w:rPr>
          <w:bCs/>
        </w:rPr>
        <w:t>1</w:t>
      </w:r>
      <w:r w:rsidR="000D7FF5" w:rsidRPr="000D7FF5">
        <w:rPr>
          <w:bCs/>
          <w:vertAlign w:val="superscript"/>
        </w:rPr>
        <w:t>st</w:t>
      </w:r>
      <w:r>
        <w:rPr>
          <w:bCs/>
        </w:rPr>
        <w:t xml:space="preserve"> October 2023) </w:t>
      </w:r>
    </w:p>
    <w:p w14:paraId="252FE0CD" w14:textId="77777777" w:rsidR="007B4C19" w:rsidRDefault="007B4C19" w:rsidP="007B4C19">
      <w:pPr>
        <w:overflowPunct/>
        <w:autoSpaceDE/>
        <w:autoSpaceDN/>
        <w:adjustRightInd/>
        <w:ind w:right="107"/>
        <w:textAlignment w:val="auto"/>
        <w:rPr>
          <w:bCs/>
        </w:rPr>
      </w:pPr>
    </w:p>
    <w:p w14:paraId="799BC1A6" w14:textId="5F1216F5" w:rsidR="00556A01" w:rsidRDefault="00556A01" w:rsidP="007B4C19">
      <w:pPr>
        <w:overflowPunct/>
        <w:autoSpaceDE/>
        <w:autoSpaceDN/>
        <w:adjustRightInd/>
        <w:ind w:right="107"/>
        <w:textAlignment w:val="auto"/>
      </w:pPr>
      <w:r>
        <w:rPr>
          <w:bCs/>
        </w:rPr>
        <w:t>World Health Organization</w:t>
      </w:r>
      <w:r w:rsidR="003413A9">
        <w:rPr>
          <w:bCs/>
        </w:rPr>
        <w:t xml:space="preserve"> (2023) </w:t>
      </w:r>
      <w:r w:rsidR="003413A9">
        <w:rPr>
          <w:bCs/>
          <w:i/>
          <w:iCs/>
        </w:rPr>
        <w:t xml:space="preserve">Stress. </w:t>
      </w:r>
      <w:r w:rsidR="003413A9">
        <w:rPr>
          <w:bCs/>
        </w:rPr>
        <w:t xml:space="preserve">Available at: </w:t>
      </w:r>
      <w:hyperlink r:id="rId21" w:history="1">
        <w:r w:rsidR="008B0F22">
          <w:rPr>
            <w:rStyle w:val="Hyperlink"/>
          </w:rPr>
          <w:t>Stress (who.int)</w:t>
        </w:r>
      </w:hyperlink>
      <w:r w:rsidR="008B0F22">
        <w:t xml:space="preserve"> (Accessed: 5</w:t>
      </w:r>
      <w:r w:rsidR="000D7FF5" w:rsidRPr="000D7FF5">
        <w:rPr>
          <w:vertAlign w:val="superscript"/>
        </w:rPr>
        <w:t>th</w:t>
      </w:r>
      <w:r w:rsidR="008B0F22">
        <w:t xml:space="preserve"> October 2023) </w:t>
      </w:r>
    </w:p>
    <w:p w14:paraId="6B017908" w14:textId="77777777" w:rsidR="008E1663" w:rsidRDefault="008E1663" w:rsidP="007B4C19">
      <w:pPr>
        <w:overflowPunct/>
        <w:autoSpaceDE/>
        <w:autoSpaceDN/>
        <w:adjustRightInd/>
        <w:ind w:right="107"/>
        <w:textAlignment w:val="auto"/>
      </w:pPr>
    </w:p>
    <w:p w14:paraId="0443056D" w14:textId="0D49A17C" w:rsidR="00095780" w:rsidRDefault="00E52CBD" w:rsidP="007B4C19">
      <w:pPr>
        <w:overflowPunct/>
        <w:autoSpaceDE/>
        <w:autoSpaceDN/>
        <w:adjustRightInd/>
        <w:ind w:right="107"/>
        <w:textAlignment w:val="auto"/>
      </w:pPr>
      <w:r>
        <w:t>Coutu, D</w:t>
      </w:r>
      <w:r w:rsidR="009F1B50">
        <w:t>.,</w:t>
      </w:r>
      <w:r w:rsidR="001B0067">
        <w:t xml:space="preserve"> 2002</w:t>
      </w:r>
      <w:r w:rsidR="00F550F9">
        <w:t>.</w:t>
      </w:r>
      <w:r w:rsidR="00BB240F">
        <w:t xml:space="preserve"> The Harvard Business Review</w:t>
      </w:r>
      <w:r w:rsidR="00393599">
        <w:t>.</w:t>
      </w:r>
      <w:r w:rsidR="009F1B50">
        <w:t xml:space="preserve"> </w:t>
      </w:r>
      <w:r w:rsidR="009F1B50">
        <w:rPr>
          <w:i/>
          <w:iCs/>
        </w:rPr>
        <w:t>How Resilience Works</w:t>
      </w:r>
      <w:r w:rsidR="006F64A7">
        <w:rPr>
          <w:i/>
          <w:iCs/>
        </w:rPr>
        <w:t>.</w:t>
      </w:r>
      <w:r w:rsidR="006F64A7">
        <w:t xml:space="preserve"> Pg</w:t>
      </w:r>
      <w:r w:rsidR="00DB6A3F">
        <w:t>. 1. Available through:</w:t>
      </w:r>
      <w:r w:rsidR="00F741C2" w:rsidRPr="00F741C2">
        <w:t xml:space="preserve"> </w:t>
      </w:r>
      <w:hyperlink r:id="rId22" w:history="1">
        <w:r w:rsidR="00F741C2">
          <w:rPr>
            <w:rStyle w:val="Hyperlink"/>
          </w:rPr>
          <w:t>R0205B_pdf.fm (boyden.com)</w:t>
        </w:r>
      </w:hyperlink>
      <w:r w:rsidR="00F741C2">
        <w:t xml:space="preserve"> </w:t>
      </w:r>
      <w:r w:rsidR="00B31684">
        <w:t>(Accessed on 6</w:t>
      </w:r>
      <w:r w:rsidR="00B31684" w:rsidRPr="00B31684">
        <w:rPr>
          <w:vertAlign w:val="superscript"/>
        </w:rPr>
        <w:t>th</w:t>
      </w:r>
      <w:r w:rsidR="00B31684">
        <w:t xml:space="preserve"> October 2023).</w:t>
      </w:r>
    </w:p>
    <w:p w14:paraId="53670F62" w14:textId="77777777" w:rsidR="00095780" w:rsidRDefault="00095780" w:rsidP="007B4C19">
      <w:pPr>
        <w:overflowPunct/>
        <w:autoSpaceDE/>
        <w:autoSpaceDN/>
        <w:adjustRightInd/>
        <w:ind w:right="107"/>
        <w:textAlignment w:val="auto"/>
      </w:pPr>
    </w:p>
    <w:p w14:paraId="5A0F2D6F" w14:textId="555C84F5" w:rsidR="00095780" w:rsidRDefault="00A35C96" w:rsidP="007B4C19">
      <w:pPr>
        <w:overflowPunct/>
        <w:autoSpaceDE/>
        <w:autoSpaceDN/>
        <w:adjustRightInd/>
        <w:ind w:right="107"/>
        <w:textAlignment w:val="auto"/>
      </w:pPr>
      <w:r>
        <w:t>Hornor, G., 2017. Journal of Pediatric</w:t>
      </w:r>
      <w:r w:rsidR="00D26E89">
        <w:t xml:space="preserve"> Health Care</w:t>
      </w:r>
      <w:r w:rsidR="00686DB8">
        <w:t xml:space="preserve">. </w:t>
      </w:r>
      <w:r w:rsidR="00686DB8">
        <w:rPr>
          <w:i/>
          <w:iCs/>
        </w:rPr>
        <w:t>Resilience.</w:t>
      </w:r>
      <w:r w:rsidR="00266A45">
        <w:t xml:space="preserve"> 31(3)</w:t>
      </w:r>
      <w:r w:rsidR="00C14D6C">
        <w:t xml:space="preserve">, </w:t>
      </w:r>
      <w:r w:rsidR="00893029">
        <w:t xml:space="preserve">PP. 348-349. Available through: </w:t>
      </w:r>
      <w:r w:rsidR="000A3C68">
        <w:t xml:space="preserve">Science Direct </w:t>
      </w:r>
      <w:r w:rsidR="00093030">
        <w:t>Assets Website &lt;</w:t>
      </w:r>
      <w:hyperlink r:id="rId23" w:history="1">
        <w:r w:rsidR="0087679D">
          <w:rPr>
            <w:rStyle w:val="Hyperlink"/>
          </w:rPr>
          <w:t>Resilience (sciencedirectassets.com)</w:t>
        </w:r>
      </w:hyperlink>
      <w:r w:rsidR="00093030">
        <w:t>&gt; (A</w:t>
      </w:r>
      <w:r w:rsidR="00B31684">
        <w:t>ccessed on 6</w:t>
      </w:r>
      <w:r w:rsidR="00B31684" w:rsidRPr="00B31684">
        <w:rPr>
          <w:vertAlign w:val="superscript"/>
        </w:rPr>
        <w:t>th</w:t>
      </w:r>
      <w:r w:rsidR="00B31684">
        <w:t xml:space="preserve"> October 2023). </w:t>
      </w:r>
    </w:p>
    <w:p w14:paraId="5F6992E8" w14:textId="77777777" w:rsidR="000A4D3F" w:rsidRDefault="000A4D3F" w:rsidP="007B4C19">
      <w:pPr>
        <w:overflowPunct/>
        <w:autoSpaceDE/>
        <w:autoSpaceDN/>
        <w:adjustRightInd/>
        <w:ind w:right="107"/>
        <w:textAlignment w:val="auto"/>
      </w:pPr>
    </w:p>
    <w:p w14:paraId="585C7DF4" w14:textId="36A56E5D" w:rsidR="000A4D3F" w:rsidRDefault="000A4D3F" w:rsidP="007B4C19">
      <w:pPr>
        <w:overflowPunct/>
        <w:autoSpaceDE/>
        <w:autoSpaceDN/>
        <w:adjustRightInd/>
        <w:ind w:right="107"/>
        <w:textAlignment w:val="auto"/>
      </w:pPr>
      <w:r>
        <w:t>Mind</w:t>
      </w:r>
      <w:r w:rsidR="00C714A4">
        <w:t xml:space="preserve"> (2022)</w:t>
      </w:r>
      <w:r w:rsidR="003C2C06">
        <w:t xml:space="preserve"> </w:t>
      </w:r>
      <w:r w:rsidR="003C2C06">
        <w:rPr>
          <w:i/>
          <w:iCs/>
        </w:rPr>
        <w:t xml:space="preserve">Stress. </w:t>
      </w:r>
      <w:r w:rsidR="003C2C06">
        <w:t xml:space="preserve">Available at: </w:t>
      </w:r>
      <w:hyperlink r:id="rId24" w:history="1">
        <w:r w:rsidR="00954BFD">
          <w:rPr>
            <w:rStyle w:val="Hyperlink"/>
          </w:rPr>
          <w:t>Managing stress and building resilience - tips - Mind</w:t>
        </w:r>
      </w:hyperlink>
      <w:r w:rsidR="00954BFD">
        <w:t xml:space="preserve"> (Accessed: 6</w:t>
      </w:r>
      <w:r w:rsidR="000D7FF5" w:rsidRPr="000D7FF5">
        <w:rPr>
          <w:vertAlign w:val="superscript"/>
        </w:rPr>
        <w:t>th</w:t>
      </w:r>
      <w:r w:rsidR="00954BFD">
        <w:t xml:space="preserve"> October 2023)</w:t>
      </w:r>
    </w:p>
    <w:p w14:paraId="683AAFAF" w14:textId="77777777" w:rsidR="00953377" w:rsidRDefault="00953377" w:rsidP="007B4C19">
      <w:pPr>
        <w:overflowPunct/>
        <w:autoSpaceDE/>
        <w:autoSpaceDN/>
        <w:adjustRightInd/>
        <w:ind w:right="107"/>
        <w:textAlignment w:val="auto"/>
      </w:pPr>
    </w:p>
    <w:p w14:paraId="0274DF02" w14:textId="550102EB" w:rsidR="00953377" w:rsidRDefault="00BC7945" w:rsidP="007B4C19">
      <w:pPr>
        <w:overflowPunct/>
        <w:autoSpaceDE/>
        <w:autoSpaceDN/>
        <w:adjustRightInd/>
        <w:ind w:right="107"/>
        <w:textAlignment w:val="auto"/>
      </w:pPr>
      <w:r>
        <w:t>Sidle, D., 2008. Academ</w:t>
      </w:r>
      <w:r w:rsidR="00D2145F">
        <w:t xml:space="preserve">y of Management Perspectives. </w:t>
      </w:r>
      <w:r w:rsidR="00081EEF">
        <w:rPr>
          <w:i/>
          <w:iCs/>
        </w:rPr>
        <w:t>Workplace Stress Management Interventions: What Works Best?</w:t>
      </w:r>
      <w:r w:rsidR="00DD370B">
        <w:t xml:space="preserve"> </w:t>
      </w:r>
      <w:r w:rsidR="00CD0818">
        <w:t>22(3),</w:t>
      </w:r>
      <w:r w:rsidR="00081EEF">
        <w:rPr>
          <w:i/>
          <w:iCs/>
        </w:rPr>
        <w:t xml:space="preserve"> </w:t>
      </w:r>
      <w:r w:rsidR="00DD370B">
        <w:t>Pg. 111</w:t>
      </w:r>
      <w:r w:rsidR="00CD0818">
        <w:t xml:space="preserve">. </w:t>
      </w:r>
    </w:p>
    <w:p w14:paraId="4A578A8A" w14:textId="77777777" w:rsidR="003E7469" w:rsidRDefault="003E7469" w:rsidP="007B4C19">
      <w:pPr>
        <w:overflowPunct/>
        <w:autoSpaceDE/>
        <w:autoSpaceDN/>
        <w:adjustRightInd/>
        <w:ind w:right="107"/>
        <w:textAlignment w:val="auto"/>
      </w:pPr>
    </w:p>
    <w:p w14:paraId="6882CA8C" w14:textId="6C8C9AE2" w:rsidR="003E7469" w:rsidRDefault="003E7469" w:rsidP="007B4C19">
      <w:pPr>
        <w:overflowPunct/>
        <w:autoSpaceDE/>
        <w:autoSpaceDN/>
        <w:adjustRightInd/>
        <w:ind w:right="107"/>
        <w:textAlignment w:val="auto"/>
      </w:pPr>
      <w:r>
        <w:t>Psychology Today (2020)</w:t>
      </w:r>
      <w:r w:rsidR="008766D4">
        <w:t xml:space="preserve"> </w:t>
      </w:r>
      <w:r w:rsidR="008766D4">
        <w:rPr>
          <w:i/>
          <w:iCs/>
        </w:rPr>
        <w:t xml:space="preserve">How to Reduce Stress. </w:t>
      </w:r>
      <w:r w:rsidR="008766D4">
        <w:t xml:space="preserve">Available at: </w:t>
      </w:r>
      <w:hyperlink r:id="rId25" w:history="1">
        <w:r w:rsidR="007A78E9">
          <w:rPr>
            <w:rStyle w:val="Hyperlink"/>
          </w:rPr>
          <w:t>How to Reduce Stress | Psychology Today</w:t>
        </w:r>
      </w:hyperlink>
      <w:r w:rsidR="007A78E9">
        <w:t xml:space="preserve"> (Accessed: 7</w:t>
      </w:r>
      <w:r w:rsidR="000D7FF5" w:rsidRPr="000D7FF5">
        <w:rPr>
          <w:vertAlign w:val="superscript"/>
        </w:rPr>
        <w:t>th</w:t>
      </w:r>
      <w:r w:rsidR="007A78E9">
        <w:t xml:space="preserve"> October 2023)</w:t>
      </w:r>
    </w:p>
    <w:p w14:paraId="48649378" w14:textId="77777777" w:rsidR="009219F3" w:rsidRDefault="009219F3" w:rsidP="007B4C19">
      <w:pPr>
        <w:overflowPunct/>
        <w:autoSpaceDE/>
        <w:autoSpaceDN/>
        <w:adjustRightInd/>
        <w:ind w:right="107"/>
        <w:textAlignment w:val="auto"/>
      </w:pPr>
    </w:p>
    <w:p w14:paraId="4F5BA9C0" w14:textId="4BFB5E89" w:rsidR="009219F3" w:rsidRPr="002A78C8" w:rsidRDefault="00783C15" w:rsidP="007B4C19">
      <w:pPr>
        <w:overflowPunct/>
        <w:autoSpaceDE/>
        <w:autoSpaceDN/>
        <w:adjustRightInd/>
        <w:ind w:right="107"/>
        <w:textAlignment w:val="auto"/>
      </w:pPr>
      <w:r>
        <w:t>Gerber, M</w:t>
      </w:r>
      <w:r w:rsidR="008E48EA">
        <w:t>.</w:t>
      </w:r>
      <w:r w:rsidR="00641157">
        <w:t xml:space="preserve"> and </w:t>
      </w:r>
      <w:r w:rsidR="008E48EA">
        <w:t>Pu</w:t>
      </w:r>
      <w:r w:rsidR="00856D3A">
        <w:t>hse, U. Scandinavian Journal of Public Health</w:t>
      </w:r>
      <w:r w:rsidR="00C577F0">
        <w:t xml:space="preserve">. </w:t>
      </w:r>
      <w:r w:rsidR="00C577F0">
        <w:rPr>
          <w:i/>
          <w:iCs/>
        </w:rPr>
        <w:t>Do Exercise and Fitness Protect Against Stress-Induced Health Complaints?</w:t>
      </w:r>
      <w:r w:rsidR="002A78C8">
        <w:rPr>
          <w:i/>
          <w:iCs/>
        </w:rPr>
        <w:t xml:space="preserve"> A Review of Literature. </w:t>
      </w:r>
      <w:r w:rsidR="002A78C8">
        <w:t>37(8)</w:t>
      </w:r>
      <w:r w:rsidR="00D10F57">
        <w:t>, pp. 80</w:t>
      </w:r>
      <w:r w:rsidR="00377F87">
        <w:t>1-</w:t>
      </w:r>
      <w:r w:rsidR="00885B4E">
        <w:t>819.</w:t>
      </w:r>
    </w:p>
    <w:p w14:paraId="68129C57" w14:textId="1A33E1B8" w:rsidR="008E1663" w:rsidRPr="009F1B50" w:rsidRDefault="00F741C2" w:rsidP="007B4C19">
      <w:pPr>
        <w:overflowPunct/>
        <w:autoSpaceDE/>
        <w:autoSpaceDN/>
        <w:adjustRightInd/>
        <w:ind w:right="107"/>
        <w:textAlignment w:val="auto"/>
        <w:rPr>
          <w:bCs/>
        </w:rPr>
      </w:pPr>
      <w:r>
        <w:t xml:space="preserve">  </w:t>
      </w:r>
      <w:r w:rsidR="00E25EDE">
        <w:t xml:space="preserve"> </w:t>
      </w:r>
      <w:r w:rsidR="009F1B50">
        <w:t xml:space="preserve"> </w:t>
      </w:r>
    </w:p>
    <w:p w14:paraId="6273F173" w14:textId="77777777" w:rsidR="00B06729" w:rsidRDefault="0025144D" w:rsidP="007B4C19">
      <w:pPr>
        <w:overflowPunct/>
        <w:autoSpaceDE/>
        <w:autoSpaceDN/>
        <w:adjustRightInd/>
        <w:ind w:right="107"/>
        <w:textAlignment w:val="auto"/>
      </w:pPr>
      <w:r>
        <w:t>Jurczyk, M</w:t>
      </w:r>
      <w:r w:rsidR="00154DBE">
        <w:t xml:space="preserve">., 2022. The Prison System Review. </w:t>
      </w:r>
      <w:r w:rsidR="005F6D52" w:rsidRPr="005F6D52">
        <w:rPr>
          <w:i/>
          <w:iCs/>
        </w:rPr>
        <w:t>Security as a superior value at work with youth offenders: a new perspective for institutional social rehabilitation in the context of British practice approach</w:t>
      </w:r>
      <w:r w:rsidR="005F6D52">
        <w:rPr>
          <w:b/>
        </w:rPr>
        <w:t xml:space="preserve">. </w:t>
      </w:r>
      <w:r w:rsidR="00A46E10">
        <w:rPr>
          <w:bCs/>
        </w:rPr>
        <w:t>Pg 75-106</w:t>
      </w:r>
      <w:r w:rsidR="00BE6D65">
        <w:rPr>
          <w:bCs/>
        </w:rPr>
        <w:t>. Available through</w:t>
      </w:r>
      <w:r w:rsidR="00FA1F44">
        <w:rPr>
          <w:bCs/>
        </w:rPr>
        <w:t xml:space="preserve">: </w:t>
      </w:r>
      <w:hyperlink r:id="rId26" w:history="1">
        <w:r w:rsidR="00FA1F44">
          <w:rPr>
            <w:rStyle w:val="Hyperlink"/>
          </w:rPr>
          <w:t>Security-as-a-superior-value-at-work-with-youth-offenders-a-new-perspective-for-institutional-social-rehabilitation-in-the-context-of-British-practice-approach.pdf (researchgate.net)</w:t>
        </w:r>
      </w:hyperlink>
      <w:r w:rsidR="00987C68">
        <w:t xml:space="preserve"> (Accessed on 15</w:t>
      </w:r>
      <w:r w:rsidR="000D7FF5" w:rsidRPr="000D7FF5">
        <w:rPr>
          <w:vertAlign w:val="superscript"/>
        </w:rPr>
        <w:t>th</w:t>
      </w:r>
      <w:r w:rsidR="00987C68">
        <w:t xml:space="preserve"> October 2023)</w:t>
      </w:r>
    </w:p>
    <w:p w14:paraId="23CBBA8D" w14:textId="77777777" w:rsidR="00B06729" w:rsidRDefault="00B06729" w:rsidP="007B4C19">
      <w:pPr>
        <w:overflowPunct/>
        <w:autoSpaceDE/>
        <w:autoSpaceDN/>
        <w:adjustRightInd/>
        <w:ind w:right="107"/>
        <w:textAlignment w:val="auto"/>
      </w:pPr>
    </w:p>
    <w:p w14:paraId="5A2FB6D8" w14:textId="77777777" w:rsidR="00373CD5" w:rsidRDefault="00B06729" w:rsidP="007B4C19">
      <w:pPr>
        <w:overflowPunct/>
        <w:autoSpaceDE/>
        <w:autoSpaceDN/>
        <w:adjustRightInd/>
        <w:ind w:right="107"/>
        <w:textAlignment w:val="auto"/>
      </w:pPr>
      <w:r>
        <w:t xml:space="preserve">Gov.uk (2021) </w:t>
      </w:r>
      <w:r>
        <w:rPr>
          <w:i/>
          <w:iCs/>
        </w:rPr>
        <w:t xml:space="preserve">National Statistics, Reported Road Casualties in Great Britain, Final Estimates Involving Illegal Alcohol </w:t>
      </w:r>
      <w:r w:rsidR="00373CD5">
        <w:rPr>
          <w:i/>
          <w:iCs/>
        </w:rPr>
        <w:t xml:space="preserve">Levels:2019. </w:t>
      </w:r>
      <w:r w:rsidR="00373CD5">
        <w:t xml:space="preserve">Available at: </w:t>
      </w:r>
      <w:hyperlink r:id="rId27" w:history="1">
        <w:r w:rsidR="00373CD5">
          <w:rPr>
            <w:rStyle w:val="Hyperlink"/>
          </w:rPr>
          <w:t>Reported road casualties in Great Britain, final estimates involving illegal alcohol levels: 2019 - GOV.UK (www.gov.uk)</w:t>
        </w:r>
      </w:hyperlink>
      <w:r w:rsidR="00373CD5">
        <w:t xml:space="preserve"> (Accessed: 18</w:t>
      </w:r>
      <w:r w:rsidR="00373CD5" w:rsidRPr="00373CD5">
        <w:rPr>
          <w:vertAlign w:val="superscript"/>
        </w:rPr>
        <w:t>th</w:t>
      </w:r>
      <w:r w:rsidR="00373CD5">
        <w:t xml:space="preserve"> October 2023)</w:t>
      </w:r>
    </w:p>
    <w:p w14:paraId="05DD4D07" w14:textId="77777777" w:rsidR="00373CD5" w:rsidRDefault="00373CD5" w:rsidP="007B4C19">
      <w:pPr>
        <w:overflowPunct/>
        <w:autoSpaceDE/>
        <w:autoSpaceDN/>
        <w:adjustRightInd/>
        <w:ind w:right="107"/>
        <w:textAlignment w:val="auto"/>
      </w:pPr>
    </w:p>
    <w:p w14:paraId="7CBEB952" w14:textId="77777777" w:rsidR="00213A48" w:rsidRDefault="00373CD5" w:rsidP="007B4C19">
      <w:pPr>
        <w:overflowPunct/>
        <w:autoSpaceDE/>
        <w:autoSpaceDN/>
        <w:adjustRightInd/>
        <w:ind w:right="107"/>
        <w:textAlignment w:val="auto"/>
      </w:pPr>
      <w:r>
        <w:t xml:space="preserve">CPS (2019) </w:t>
      </w:r>
      <w:r>
        <w:rPr>
          <w:i/>
          <w:iCs/>
        </w:rPr>
        <w:t xml:space="preserve">Road Traffic- Drink and Drug Driving. </w:t>
      </w:r>
      <w:r>
        <w:t xml:space="preserve">Available at: </w:t>
      </w:r>
      <w:hyperlink r:id="rId28" w:history="1">
        <w:r>
          <w:rPr>
            <w:rStyle w:val="Hyperlink"/>
          </w:rPr>
          <w:t>Road Traffic - Drink and Drug Driving | The Crown Prosecution Service (cps.gov.uk)</w:t>
        </w:r>
      </w:hyperlink>
      <w:r>
        <w:t xml:space="preserve"> (Accessed: 18</w:t>
      </w:r>
      <w:r w:rsidRPr="00373CD5">
        <w:rPr>
          <w:vertAlign w:val="superscript"/>
        </w:rPr>
        <w:t>th</w:t>
      </w:r>
      <w:r>
        <w:t xml:space="preserve"> October 2023)</w:t>
      </w:r>
    </w:p>
    <w:p w14:paraId="7A72F4B1" w14:textId="77777777" w:rsidR="00213A48" w:rsidRDefault="00213A48" w:rsidP="007B4C19">
      <w:pPr>
        <w:overflowPunct/>
        <w:autoSpaceDE/>
        <w:autoSpaceDN/>
        <w:adjustRightInd/>
        <w:ind w:right="107"/>
        <w:textAlignment w:val="auto"/>
      </w:pPr>
    </w:p>
    <w:p w14:paraId="08DC34B5" w14:textId="77777777" w:rsidR="0065337C" w:rsidRDefault="00213A48" w:rsidP="007B4C19">
      <w:pPr>
        <w:overflowPunct/>
        <w:autoSpaceDE/>
        <w:autoSpaceDN/>
        <w:adjustRightInd/>
        <w:ind w:right="107"/>
        <w:textAlignment w:val="auto"/>
      </w:pPr>
      <w:r>
        <w:t xml:space="preserve">Hargie, </w:t>
      </w:r>
      <w:r>
        <w:tab/>
        <w:t xml:space="preserve">O., Dickson, D., Tourish, D. (2004) </w:t>
      </w:r>
      <w:r>
        <w:rPr>
          <w:i/>
          <w:iCs/>
        </w:rPr>
        <w:t xml:space="preserve">Communication Skills for Effective Management. </w:t>
      </w:r>
      <w:r>
        <w:t>London: Red Grove Press</w:t>
      </w:r>
      <w:r w:rsidR="0065337C">
        <w:t>.</w:t>
      </w:r>
    </w:p>
    <w:p w14:paraId="36FF8EE6" w14:textId="77777777" w:rsidR="0065337C" w:rsidRDefault="0065337C" w:rsidP="007B4C19">
      <w:pPr>
        <w:overflowPunct/>
        <w:autoSpaceDE/>
        <w:autoSpaceDN/>
        <w:adjustRightInd/>
        <w:ind w:right="107"/>
        <w:textAlignment w:val="auto"/>
      </w:pPr>
    </w:p>
    <w:p w14:paraId="343A8A54" w14:textId="77777777" w:rsidR="003E25A5" w:rsidRDefault="0065337C" w:rsidP="007B4C19">
      <w:pPr>
        <w:overflowPunct/>
        <w:autoSpaceDE/>
        <w:autoSpaceDN/>
        <w:adjustRightInd/>
        <w:ind w:right="107"/>
        <w:textAlignment w:val="auto"/>
      </w:pPr>
      <w:r>
        <w:rPr>
          <w:bCs/>
        </w:rPr>
        <w:t>The College of Policing</w:t>
      </w:r>
      <w:r w:rsidR="002067F3">
        <w:rPr>
          <w:bCs/>
        </w:rPr>
        <w:t xml:space="preserve"> (2021)</w:t>
      </w:r>
      <w:r>
        <w:rPr>
          <w:bCs/>
        </w:rPr>
        <w:t xml:space="preserve"> </w:t>
      </w:r>
      <w:r w:rsidR="002067F3">
        <w:rPr>
          <w:bCs/>
          <w:i/>
          <w:iCs/>
        </w:rPr>
        <w:t xml:space="preserve">Victims’ Code for Policing. </w:t>
      </w:r>
      <w:r w:rsidR="002067F3">
        <w:rPr>
          <w:bCs/>
        </w:rPr>
        <w:t xml:space="preserve">Available at: </w:t>
      </w:r>
      <w:hyperlink r:id="rId29" w:history="1">
        <w:r w:rsidR="002067F3">
          <w:rPr>
            <w:rStyle w:val="Hyperlink"/>
          </w:rPr>
          <w:t>Victims' Code for policing | College of Policing</w:t>
        </w:r>
      </w:hyperlink>
      <w:r w:rsidR="002067F3">
        <w:t xml:space="preserve"> (Accessed: 08</w:t>
      </w:r>
      <w:r w:rsidR="002067F3" w:rsidRPr="002067F3">
        <w:rPr>
          <w:vertAlign w:val="superscript"/>
        </w:rPr>
        <w:t>th</w:t>
      </w:r>
      <w:r w:rsidR="002067F3">
        <w:t xml:space="preserve"> November 2023) </w:t>
      </w:r>
    </w:p>
    <w:p w14:paraId="6874AE60" w14:textId="77777777" w:rsidR="003E25A5" w:rsidRDefault="003E25A5" w:rsidP="007B4C19">
      <w:pPr>
        <w:overflowPunct/>
        <w:autoSpaceDE/>
        <w:autoSpaceDN/>
        <w:adjustRightInd/>
        <w:ind w:right="107"/>
        <w:textAlignment w:val="auto"/>
      </w:pPr>
    </w:p>
    <w:p w14:paraId="55900E19" w14:textId="77777777" w:rsidR="00507D58" w:rsidRDefault="00507D58" w:rsidP="007B4C19">
      <w:pPr>
        <w:overflowPunct/>
        <w:autoSpaceDE/>
        <w:autoSpaceDN/>
        <w:adjustRightInd/>
        <w:ind w:right="107"/>
        <w:textAlignment w:val="auto"/>
      </w:pPr>
    </w:p>
    <w:p w14:paraId="31B9BA09" w14:textId="77777777" w:rsidR="005544D5" w:rsidRDefault="002751BC" w:rsidP="007B4C19">
      <w:pPr>
        <w:overflowPunct/>
        <w:autoSpaceDE/>
        <w:autoSpaceDN/>
        <w:adjustRightInd/>
        <w:ind w:right="107"/>
        <w:textAlignment w:val="auto"/>
      </w:pPr>
      <w:r>
        <w:t>Legislation.gov.uk (2011)</w:t>
      </w:r>
      <w:r w:rsidR="005D4A03">
        <w:t xml:space="preserve"> </w:t>
      </w:r>
      <w:r w:rsidR="005D4A03">
        <w:rPr>
          <w:i/>
          <w:iCs/>
        </w:rPr>
        <w:t xml:space="preserve">Protection from Harassment Act 1997. </w:t>
      </w:r>
      <w:r w:rsidR="005D4A03">
        <w:t xml:space="preserve">Available at: </w:t>
      </w:r>
      <w:hyperlink r:id="rId30" w:history="1">
        <w:r w:rsidR="0076678A">
          <w:rPr>
            <w:rStyle w:val="Hyperlink"/>
          </w:rPr>
          <w:t>Protection from Harassment Act 1997 (legislation.gov.uk)</w:t>
        </w:r>
      </w:hyperlink>
      <w:r w:rsidR="0076678A">
        <w:t xml:space="preserve"> (Accessed: 16</w:t>
      </w:r>
      <w:r w:rsidR="0076678A" w:rsidRPr="0076678A">
        <w:rPr>
          <w:vertAlign w:val="superscript"/>
        </w:rPr>
        <w:t>th</w:t>
      </w:r>
      <w:r w:rsidR="0076678A">
        <w:t xml:space="preserve"> November 2023)</w:t>
      </w:r>
    </w:p>
    <w:p w14:paraId="6941FE9B" w14:textId="77777777" w:rsidR="00CD7D8A" w:rsidRDefault="005544D5" w:rsidP="007B4C19">
      <w:pPr>
        <w:overflowPunct/>
        <w:autoSpaceDE/>
        <w:autoSpaceDN/>
        <w:adjustRightInd/>
        <w:ind w:right="107"/>
        <w:textAlignment w:val="auto"/>
      </w:pPr>
      <w:r>
        <w:t xml:space="preserve">Statista (2023) </w:t>
      </w:r>
      <w:r w:rsidRPr="005544D5">
        <w:rPr>
          <w:i/>
          <w:iCs/>
          <w:color w:val="0F2741"/>
          <w:shd w:val="clear" w:color="auto" w:fill="FFFFFF"/>
        </w:rPr>
        <w:t>Number of police recorded harassment offences in England and Wales from 2002/03 to 2022/23</w:t>
      </w:r>
      <w:r>
        <w:rPr>
          <w:b/>
        </w:rPr>
        <w:t xml:space="preserve">. </w:t>
      </w:r>
      <w:r>
        <w:rPr>
          <w:bCs/>
        </w:rPr>
        <w:t xml:space="preserve">Available at: </w:t>
      </w:r>
      <w:hyperlink r:id="rId31" w:anchor=":~:text=Published%20by%20D.%20Clark%2C%20Jul%2024%2C%202023%20There,fewest%20in%20the%20provided%20time%20period%20at%2048%2C141." w:history="1">
        <w:r>
          <w:rPr>
            <w:rStyle w:val="Hyperlink"/>
          </w:rPr>
          <w:t>Harassment in England and Wales 2023 | Statista</w:t>
        </w:r>
      </w:hyperlink>
      <w:r>
        <w:t xml:space="preserve"> (Accessed: 16</w:t>
      </w:r>
      <w:r w:rsidRPr="005544D5">
        <w:rPr>
          <w:vertAlign w:val="superscript"/>
        </w:rPr>
        <w:t>th</w:t>
      </w:r>
      <w:r>
        <w:t xml:space="preserve"> November 2023)</w:t>
      </w:r>
    </w:p>
    <w:p w14:paraId="32314D55" w14:textId="77777777" w:rsidR="00CD7D8A" w:rsidRDefault="00CD7D8A" w:rsidP="007B4C19">
      <w:pPr>
        <w:overflowPunct/>
        <w:autoSpaceDE/>
        <w:autoSpaceDN/>
        <w:adjustRightInd/>
        <w:ind w:right="107"/>
        <w:textAlignment w:val="auto"/>
      </w:pPr>
    </w:p>
    <w:p w14:paraId="71A8929E" w14:textId="77777777" w:rsidR="00E623F1" w:rsidRDefault="00CD7D8A" w:rsidP="007B4C19">
      <w:pPr>
        <w:overflowPunct/>
        <w:autoSpaceDE/>
        <w:autoSpaceDN/>
        <w:adjustRightInd/>
        <w:ind w:right="107"/>
        <w:textAlignment w:val="auto"/>
      </w:pPr>
      <w:r>
        <w:t xml:space="preserve">Office for National Statistics (2022) </w:t>
      </w:r>
      <w:r>
        <w:rPr>
          <w:i/>
          <w:iCs/>
        </w:rPr>
        <w:t xml:space="preserve">Perceptions of Personal Safety and Experiences of Harassment, Great Britain: 16 February to 13 March 2022. </w:t>
      </w:r>
      <w:r>
        <w:t xml:space="preserve">Available at: </w:t>
      </w:r>
      <w:hyperlink r:id="rId32" w:anchor="experiences-of-harassment" w:history="1">
        <w:r>
          <w:rPr>
            <w:rStyle w:val="Hyperlink"/>
          </w:rPr>
          <w:t>Perceptions of personal safety and experiences of harassment, Great Britain - Office for National Statistics</w:t>
        </w:r>
      </w:hyperlink>
      <w:r>
        <w:t xml:space="preserve"> (Accessed: 17</w:t>
      </w:r>
      <w:r w:rsidRPr="00CD7D8A">
        <w:rPr>
          <w:vertAlign w:val="superscript"/>
        </w:rPr>
        <w:t>th</w:t>
      </w:r>
      <w:r>
        <w:t xml:space="preserve"> November 2023)</w:t>
      </w:r>
    </w:p>
    <w:p w14:paraId="093AD5D5" w14:textId="77777777" w:rsidR="00E623F1" w:rsidRDefault="00E623F1" w:rsidP="007B4C19">
      <w:pPr>
        <w:overflowPunct/>
        <w:autoSpaceDE/>
        <w:autoSpaceDN/>
        <w:adjustRightInd/>
        <w:ind w:right="107"/>
        <w:textAlignment w:val="auto"/>
      </w:pPr>
    </w:p>
    <w:p w14:paraId="318C683A" w14:textId="77777777" w:rsidR="00E623F1" w:rsidRDefault="00E623F1" w:rsidP="007B4C19">
      <w:pPr>
        <w:overflowPunct/>
        <w:autoSpaceDE/>
        <w:autoSpaceDN/>
        <w:adjustRightInd/>
        <w:ind w:right="107"/>
        <w:textAlignment w:val="auto"/>
      </w:pPr>
      <w:r>
        <w:t xml:space="preserve">Office for National Statistics (2022) </w:t>
      </w:r>
      <w:r w:rsidRPr="00E623F1">
        <w:rPr>
          <w:i/>
          <w:iCs/>
        </w:rPr>
        <w:t>Violence Against Women and Girls: Research update November 2022.</w:t>
      </w:r>
      <w:r>
        <w:t xml:space="preserve"> Available at: </w:t>
      </w:r>
      <w:hyperlink r:id="rId33" w:history="1">
        <w:r w:rsidRPr="00E623F1">
          <w:rPr>
            <w:color w:val="0000FF"/>
            <w:u w:val="single"/>
          </w:rPr>
          <w:t>Violence against women and girls - Office for National Statistics (ons.gov.uk)</w:t>
        </w:r>
      </w:hyperlink>
      <w:r>
        <w:t xml:space="preserve"> (Accessed: 18</w:t>
      </w:r>
      <w:r w:rsidRPr="00CD7D8A">
        <w:rPr>
          <w:vertAlign w:val="superscript"/>
        </w:rPr>
        <w:t>th</w:t>
      </w:r>
      <w:r>
        <w:t xml:space="preserve"> November 2023)</w:t>
      </w:r>
    </w:p>
    <w:p w14:paraId="26DBC949" w14:textId="77777777" w:rsidR="00A41EE4" w:rsidRDefault="00A41EE4" w:rsidP="007B4C19">
      <w:pPr>
        <w:overflowPunct/>
        <w:autoSpaceDE/>
        <w:autoSpaceDN/>
        <w:adjustRightInd/>
        <w:ind w:right="107"/>
        <w:textAlignment w:val="auto"/>
        <w:rPr>
          <w:b/>
        </w:rPr>
      </w:pPr>
    </w:p>
    <w:p w14:paraId="68C30DAA" w14:textId="77777777" w:rsidR="00A41EE4" w:rsidRDefault="00A41EE4" w:rsidP="007B4C19">
      <w:pPr>
        <w:overflowPunct/>
        <w:autoSpaceDE/>
        <w:autoSpaceDN/>
        <w:adjustRightInd/>
        <w:ind w:right="107"/>
        <w:textAlignment w:val="auto"/>
        <w:rPr>
          <w:bCs/>
        </w:rPr>
      </w:pPr>
      <w:r>
        <w:t>Legislation.gov.uk (2014)</w:t>
      </w:r>
      <w:r>
        <w:rPr>
          <w:i/>
          <w:iCs/>
        </w:rPr>
        <w:t xml:space="preserve"> Public Order Act 1986. </w:t>
      </w:r>
      <w:r>
        <w:t xml:space="preserve">Available at: </w:t>
      </w:r>
      <w:hyperlink r:id="rId34" w:history="1">
        <w:r>
          <w:rPr>
            <w:rStyle w:val="Hyperlink"/>
          </w:rPr>
          <w:t>Public Order Act 1986 (legislation.gov.uk)</w:t>
        </w:r>
      </w:hyperlink>
      <w:r w:rsidRPr="007B4C19">
        <w:rPr>
          <w:b/>
        </w:rPr>
        <w:t xml:space="preserve"> </w:t>
      </w:r>
      <w:r>
        <w:rPr>
          <w:b/>
        </w:rPr>
        <w:t xml:space="preserve"> </w:t>
      </w:r>
      <w:r>
        <w:rPr>
          <w:bCs/>
        </w:rPr>
        <w:t>(Accessed: 29</w:t>
      </w:r>
      <w:r w:rsidRPr="00A41EE4">
        <w:rPr>
          <w:bCs/>
          <w:vertAlign w:val="superscript"/>
        </w:rPr>
        <w:t>th</w:t>
      </w:r>
      <w:r>
        <w:rPr>
          <w:bCs/>
        </w:rPr>
        <w:t xml:space="preserve"> November 2023)</w:t>
      </w:r>
    </w:p>
    <w:p w14:paraId="21CEC554" w14:textId="77777777" w:rsidR="00A41EE4" w:rsidRDefault="00A41EE4" w:rsidP="007B4C19">
      <w:pPr>
        <w:overflowPunct/>
        <w:autoSpaceDE/>
        <w:autoSpaceDN/>
        <w:adjustRightInd/>
        <w:ind w:right="107"/>
        <w:textAlignment w:val="auto"/>
        <w:rPr>
          <w:bCs/>
        </w:rPr>
      </w:pPr>
    </w:p>
    <w:p w14:paraId="68B7BB87" w14:textId="77777777" w:rsidR="008779B3" w:rsidRDefault="00A41EE4" w:rsidP="007B4C19">
      <w:pPr>
        <w:overflowPunct/>
        <w:autoSpaceDE/>
        <w:autoSpaceDN/>
        <w:adjustRightInd/>
        <w:ind w:right="107"/>
        <w:textAlignment w:val="auto"/>
        <w:rPr>
          <w:bCs/>
        </w:rPr>
      </w:pPr>
      <w:r>
        <w:t xml:space="preserve">Legislation.gov.uk (2017) </w:t>
      </w:r>
      <w:r>
        <w:rPr>
          <w:i/>
          <w:iCs/>
        </w:rPr>
        <w:t xml:space="preserve">Mental Health Act 1983. </w:t>
      </w:r>
      <w:r>
        <w:t xml:space="preserve">Available at: </w:t>
      </w:r>
      <w:hyperlink r:id="rId35" w:history="1">
        <w:r>
          <w:rPr>
            <w:rStyle w:val="Hyperlink"/>
          </w:rPr>
          <w:t>Mental Health Act 1983 (legislation.gov.uk)</w:t>
        </w:r>
      </w:hyperlink>
      <w:r w:rsidRPr="007B4C19">
        <w:rPr>
          <w:b/>
        </w:rPr>
        <w:t xml:space="preserve"> </w:t>
      </w:r>
      <w:r>
        <w:rPr>
          <w:b/>
        </w:rPr>
        <w:t xml:space="preserve"> </w:t>
      </w:r>
      <w:r>
        <w:rPr>
          <w:bCs/>
        </w:rPr>
        <w:t>(Accessed: 29</w:t>
      </w:r>
      <w:r w:rsidRPr="00A41EE4">
        <w:rPr>
          <w:bCs/>
          <w:vertAlign w:val="superscript"/>
        </w:rPr>
        <w:t>th</w:t>
      </w:r>
      <w:r>
        <w:rPr>
          <w:bCs/>
        </w:rPr>
        <w:t xml:space="preserve"> November 2023)</w:t>
      </w:r>
    </w:p>
    <w:p w14:paraId="46A8EB27" w14:textId="77777777" w:rsidR="008779B3" w:rsidRDefault="008779B3" w:rsidP="007B4C19">
      <w:pPr>
        <w:overflowPunct/>
        <w:autoSpaceDE/>
        <w:autoSpaceDN/>
        <w:adjustRightInd/>
        <w:ind w:right="107"/>
        <w:textAlignment w:val="auto"/>
        <w:rPr>
          <w:bCs/>
        </w:rPr>
      </w:pPr>
    </w:p>
    <w:p w14:paraId="250CF227" w14:textId="73DDB72B" w:rsidR="006D4550" w:rsidRPr="00A41EE4" w:rsidRDefault="008779B3" w:rsidP="007B4C19">
      <w:pPr>
        <w:overflowPunct/>
        <w:autoSpaceDE/>
        <w:autoSpaceDN/>
        <w:adjustRightInd/>
        <w:ind w:right="107"/>
        <w:textAlignment w:val="auto"/>
        <w:rPr>
          <w:b/>
        </w:rPr>
      </w:pPr>
      <w:r>
        <w:rPr>
          <w:bCs/>
        </w:rPr>
        <w:t xml:space="preserve">College of Policing (2013) </w:t>
      </w:r>
      <w:r>
        <w:rPr>
          <w:bCs/>
          <w:i/>
          <w:iCs/>
        </w:rPr>
        <w:t xml:space="preserve">Investigation Process. </w:t>
      </w:r>
      <w:r>
        <w:rPr>
          <w:bCs/>
        </w:rPr>
        <w:t xml:space="preserve">Available at: </w:t>
      </w:r>
      <w:hyperlink r:id="rId36" w:history="1">
        <w:r>
          <w:rPr>
            <w:rStyle w:val="Hyperlink"/>
          </w:rPr>
          <w:t>Investigation process | College of Policing</w:t>
        </w:r>
      </w:hyperlink>
      <w:r w:rsidRPr="007B4C19">
        <w:rPr>
          <w:b/>
        </w:rPr>
        <w:t xml:space="preserve"> </w:t>
      </w:r>
      <w:r>
        <w:rPr>
          <w:b/>
        </w:rPr>
        <w:t xml:space="preserve"> </w:t>
      </w:r>
      <w:r>
        <w:rPr>
          <w:bCs/>
        </w:rPr>
        <w:t>(Accessed: 29</w:t>
      </w:r>
      <w:r w:rsidRPr="008779B3">
        <w:rPr>
          <w:bCs/>
          <w:vertAlign w:val="superscript"/>
        </w:rPr>
        <w:t>th</w:t>
      </w:r>
      <w:r>
        <w:rPr>
          <w:bCs/>
        </w:rPr>
        <w:t xml:space="preserve"> November 2023)</w:t>
      </w:r>
      <w:r w:rsidR="006D4550" w:rsidRPr="007B4C19">
        <w:rPr>
          <w:b/>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DC03B6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EF2286">
        <w:rPr>
          <w:rFonts w:eastAsia="Arial"/>
          <w:color w:val="000000" w:themeColor="text1"/>
          <w:sz w:val="24"/>
          <w:szCs w:val="24"/>
          <w:highlight w:val="yellow"/>
        </w:rPr>
        <w:t>L.Ellina</w:t>
      </w:r>
      <w:proofErr w:type="spellEnd"/>
      <w:proofErr w:type="gramEnd"/>
    </w:p>
    <w:p w14:paraId="5A951FC3" w14:textId="567E0F34" w:rsidR="641A9DDA" w:rsidRDefault="641A9DDA" w:rsidP="366F6C5C">
      <w:pPr>
        <w:jc w:val="both"/>
        <w:rPr>
          <w:color w:val="000000" w:themeColor="text1"/>
          <w:sz w:val="24"/>
          <w:szCs w:val="24"/>
          <w:highlight w:val="yellow"/>
        </w:rPr>
      </w:pPr>
    </w:p>
    <w:p w14:paraId="60C3A4E1" w14:textId="4B69E468" w:rsidR="28A9B94D" w:rsidRDefault="641A9DDA" w:rsidP="00EF2286">
      <w:pPr>
        <w:jc w:val="both"/>
      </w:pPr>
      <w:r w:rsidRPr="366F6C5C">
        <w:rPr>
          <w:rFonts w:eastAsia="Arial"/>
          <w:color w:val="000000" w:themeColor="text1"/>
          <w:sz w:val="24"/>
          <w:szCs w:val="24"/>
          <w:highlight w:val="yellow"/>
        </w:rPr>
        <w:t xml:space="preserve">Date: </w:t>
      </w:r>
      <w:r w:rsidR="00EF2286">
        <w:rPr>
          <w:rFonts w:eastAsia="Arial"/>
          <w:color w:val="000000" w:themeColor="text1"/>
          <w:sz w:val="24"/>
          <w:szCs w:val="24"/>
        </w:rPr>
        <w:t>04/12/23</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1DC73" w14:textId="77777777" w:rsidR="00C27288" w:rsidRDefault="00C27288">
      <w:r>
        <w:separator/>
      </w:r>
    </w:p>
  </w:endnote>
  <w:endnote w:type="continuationSeparator" w:id="0">
    <w:p w14:paraId="7D6DFD4A" w14:textId="77777777" w:rsidR="00C27288" w:rsidRDefault="00C27288">
      <w:r>
        <w:continuationSeparator/>
      </w:r>
    </w:p>
  </w:endnote>
  <w:endnote w:type="continuationNotice" w:id="1">
    <w:p w14:paraId="750C4404" w14:textId="77777777" w:rsidR="00C27288" w:rsidRDefault="00C27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E9AEB" w14:textId="77777777" w:rsidR="00C27288" w:rsidRDefault="00C27288">
      <w:r>
        <w:separator/>
      </w:r>
    </w:p>
  </w:footnote>
  <w:footnote w:type="continuationSeparator" w:id="0">
    <w:p w14:paraId="38D81F54" w14:textId="77777777" w:rsidR="00C27288" w:rsidRDefault="00C27288">
      <w:r>
        <w:continuationSeparator/>
      </w:r>
    </w:p>
  </w:footnote>
  <w:footnote w:type="continuationNotice" w:id="1">
    <w:p w14:paraId="0A384AFF" w14:textId="77777777" w:rsidR="00C27288" w:rsidRDefault="00C272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7BBA"/>
    <w:multiLevelType w:val="hybridMultilevel"/>
    <w:tmpl w:val="FDA2E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800306">
    <w:abstractNumId w:val="3"/>
  </w:num>
  <w:num w:numId="2" w16cid:durableId="1064332744">
    <w:abstractNumId w:val="2"/>
  </w:num>
  <w:num w:numId="3" w16cid:durableId="704258116">
    <w:abstractNumId w:val="1"/>
  </w:num>
  <w:num w:numId="4" w16cid:durableId="1044913779">
    <w:abstractNumId w:val="4"/>
  </w:num>
  <w:num w:numId="5" w16cid:durableId="86706049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0D0"/>
    <w:rsid w:val="00016A38"/>
    <w:rsid w:val="00017300"/>
    <w:rsid w:val="00020EEC"/>
    <w:rsid w:val="0002225A"/>
    <w:rsid w:val="00025650"/>
    <w:rsid w:val="00027B1F"/>
    <w:rsid w:val="0003088B"/>
    <w:rsid w:val="0003204C"/>
    <w:rsid w:val="000325D9"/>
    <w:rsid w:val="000372B2"/>
    <w:rsid w:val="000374BE"/>
    <w:rsid w:val="0004079F"/>
    <w:rsid w:val="0004559B"/>
    <w:rsid w:val="00045B87"/>
    <w:rsid w:val="00045C07"/>
    <w:rsid w:val="000465E8"/>
    <w:rsid w:val="00054483"/>
    <w:rsid w:val="00055D43"/>
    <w:rsid w:val="00056B09"/>
    <w:rsid w:val="00056FAC"/>
    <w:rsid w:val="00057751"/>
    <w:rsid w:val="00060F91"/>
    <w:rsid w:val="00062E39"/>
    <w:rsid w:val="00066B65"/>
    <w:rsid w:val="00070534"/>
    <w:rsid w:val="000713EE"/>
    <w:rsid w:val="00080E58"/>
    <w:rsid w:val="00081EEF"/>
    <w:rsid w:val="00082668"/>
    <w:rsid w:val="00083D99"/>
    <w:rsid w:val="00084EA6"/>
    <w:rsid w:val="00085699"/>
    <w:rsid w:val="00086891"/>
    <w:rsid w:val="00087891"/>
    <w:rsid w:val="0009010C"/>
    <w:rsid w:val="00091F52"/>
    <w:rsid w:val="00092235"/>
    <w:rsid w:val="00092970"/>
    <w:rsid w:val="00092BC7"/>
    <w:rsid w:val="00093030"/>
    <w:rsid w:val="00093720"/>
    <w:rsid w:val="000938E6"/>
    <w:rsid w:val="00093B3C"/>
    <w:rsid w:val="0009488C"/>
    <w:rsid w:val="00095780"/>
    <w:rsid w:val="00095C1B"/>
    <w:rsid w:val="00096DEA"/>
    <w:rsid w:val="00097940"/>
    <w:rsid w:val="000A1973"/>
    <w:rsid w:val="000A3C68"/>
    <w:rsid w:val="000A4240"/>
    <w:rsid w:val="000A469A"/>
    <w:rsid w:val="000A4D3F"/>
    <w:rsid w:val="000B1E96"/>
    <w:rsid w:val="000B3D01"/>
    <w:rsid w:val="000B568F"/>
    <w:rsid w:val="000B6C11"/>
    <w:rsid w:val="000C0D2D"/>
    <w:rsid w:val="000C0E06"/>
    <w:rsid w:val="000C378F"/>
    <w:rsid w:val="000C6892"/>
    <w:rsid w:val="000C6FFE"/>
    <w:rsid w:val="000D0BB6"/>
    <w:rsid w:val="000D47CE"/>
    <w:rsid w:val="000D576A"/>
    <w:rsid w:val="000D7FF5"/>
    <w:rsid w:val="000E104D"/>
    <w:rsid w:val="000E18CF"/>
    <w:rsid w:val="000E1AAD"/>
    <w:rsid w:val="000E26B0"/>
    <w:rsid w:val="000F1599"/>
    <w:rsid w:val="000F1769"/>
    <w:rsid w:val="000F1969"/>
    <w:rsid w:val="000F5803"/>
    <w:rsid w:val="000F5E70"/>
    <w:rsid w:val="000F6196"/>
    <w:rsid w:val="000F7ECD"/>
    <w:rsid w:val="00100F2B"/>
    <w:rsid w:val="00102E64"/>
    <w:rsid w:val="0010312C"/>
    <w:rsid w:val="00106DC7"/>
    <w:rsid w:val="00112391"/>
    <w:rsid w:val="00112751"/>
    <w:rsid w:val="00114F52"/>
    <w:rsid w:val="001156CB"/>
    <w:rsid w:val="00120095"/>
    <w:rsid w:val="001222A9"/>
    <w:rsid w:val="0013322B"/>
    <w:rsid w:val="001347F8"/>
    <w:rsid w:val="00137BB5"/>
    <w:rsid w:val="00137E05"/>
    <w:rsid w:val="00141BA7"/>
    <w:rsid w:val="001432CF"/>
    <w:rsid w:val="001447F6"/>
    <w:rsid w:val="00147DE3"/>
    <w:rsid w:val="00150193"/>
    <w:rsid w:val="00150794"/>
    <w:rsid w:val="00152016"/>
    <w:rsid w:val="00154319"/>
    <w:rsid w:val="00154DBE"/>
    <w:rsid w:val="001608C4"/>
    <w:rsid w:val="00161D62"/>
    <w:rsid w:val="00161DC9"/>
    <w:rsid w:val="00162120"/>
    <w:rsid w:val="001678DD"/>
    <w:rsid w:val="00171418"/>
    <w:rsid w:val="0017491C"/>
    <w:rsid w:val="0018148A"/>
    <w:rsid w:val="001961CF"/>
    <w:rsid w:val="001A59BB"/>
    <w:rsid w:val="001A6A51"/>
    <w:rsid w:val="001A79C4"/>
    <w:rsid w:val="001A7A76"/>
    <w:rsid w:val="001B0067"/>
    <w:rsid w:val="001B331A"/>
    <w:rsid w:val="001B7BD2"/>
    <w:rsid w:val="001C0C77"/>
    <w:rsid w:val="001C0E74"/>
    <w:rsid w:val="001C1DF8"/>
    <w:rsid w:val="001C2276"/>
    <w:rsid w:val="001C5AC4"/>
    <w:rsid w:val="001C5ACE"/>
    <w:rsid w:val="001D229F"/>
    <w:rsid w:val="001D7D9E"/>
    <w:rsid w:val="001E6D15"/>
    <w:rsid w:val="001F1A01"/>
    <w:rsid w:val="001F4552"/>
    <w:rsid w:val="001F4E0D"/>
    <w:rsid w:val="001F6176"/>
    <w:rsid w:val="002019EB"/>
    <w:rsid w:val="00202958"/>
    <w:rsid w:val="002030F2"/>
    <w:rsid w:val="00205051"/>
    <w:rsid w:val="0020601C"/>
    <w:rsid w:val="00206319"/>
    <w:rsid w:val="002067F3"/>
    <w:rsid w:val="00211F65"/>
    <w:rsid w:val="00213A48"/>
    <w:rsid w:val="00220D06"/>
    <w:rsid w:val="00223621"/>
    <w:rsid w:val="002246A0"/>
    <w:rsid w:val="00224AF9"/>
    <w:rsid w:val="00226FA9"/>
    <w:rsid w:val="00230439"/>
    <w:rsid w:val="00230680"/>
    <w:rsid w:val="00232478"/>
    <w:rsid w:val="00233282"/>
    <w:rsid w:val="002333C2"/>
    <w:rsid w:val="00235176"/>
    <w:rsid w:val="00236061"/>
    <w:rsid w:val="0024100E"/>
    <w:rsid w:val="00241A60"/>
    <w:rsid w:val="00241C1B"/>
    <w:rsid w:val="0024288B"/>
    <w:rsid w:val="002513FA"/>
    <w:rsid w:val="0025144D"/>
    <w:rsid w:val="0025394E"/>
    <w:rsid w:val="00255D8E"/>
    <w:rsid w:val="002560A0"/>
    <w:rsid w:val="002600E0"/>
    <w:rsid w:val="00260D72"/>
    <w:rsid w:val="0026441C"/>
    <w:rsid w:val="002657E9"/>
    <w:rsid w:val="0026665E"/>
    <w:rsid w:val="00266A45"/>
    <w:rsid w:val="00270EEB"/>
    <w:rsid w:val="0027147E"/>
    <w:rsid w:val="0027219A"/>
    <w:rsid w:val="002751BC"/>
    <w:rsid w:val="002761F4"/>
    <w:rsid w:val="00277128"/>
    <w:rsid w:val="002775E1"/>
    <w:rsid w:val="00277844"/>
    <w:rsid w:val="00277979"/>
    <w:rsid w:val="00277D54"/>
    <w:rsid w:val="002803C3"/>
    <w:rsid w:val="002808EB"/>
    <w:rsid w:val="0028580D"/>
    <w:rsid w:val="00291ADD"/>
    <w:rsid w:val="00294868"/>
    <w:rsid w:val="00294D83"/>
    <w:rsid w:val="00295A24"/>
    <w:rsid w:val="00295CA1"/>
    <w:rsid w:val="002A291A"/>
    <w:rsid w:val="002A2DAE"/>
    <w:rsid w:val="002A4C1F"/>
    <w:rsid w:val="002A5604"/>
    <w:rsid w:val="002A770B"/>
    <w:rsid w:val="002A78C8"/>
    <w:rsid w:val="002B1701"/>
    <w:rsid w:val="002B23C3"/>
    <w:rsid w:val="002B3A0F"/>
    <w:rsid w:val="002B3A7B"/>
    <w:rsid w:val="002B443A"/>
    <w:rsid w:val="002B4E85"/>
    <w:rsid w:val="002B5B35"/>
    <w:rsid w:val="002C256A"/>
    <w:rsid w:val="002C30A5"/>
    <w:rsid w:val="002C496D"/>
    <w:rsid w:val="002D05EB"/>
    <w:rsid w:val="002D2F29"/>
    <w:rsid w:val="002D431E"/>
    <w:rsid w:val="002D6FDA"/>
    <w:rsid w:val="002E4291"/>
    <w:rsid w:val="002E669C"/>
    <w:rsid w:val="002E7017"/>
    <w:rsid w:val="002E781F"/>
    <w:rsid w:val="002F4F6E"/>
    <w:rsid w:val="003015C3"/>
    <w:rsid w:val="00304560"/>
    <w:rsid w:val="0030C684"/>
    <w:rsid w:val="0031350A"/>
    <w:rsid w:val="00313CFD"/>
    <w:rsid w:val="00316815"/>
    <w:rsid w:val="003168CA"/>
    <w:rsid w:val="00321255"/>
    <w:rsid w:val="0032230D"/>
    <w:rsid w:val="00322A0B"/>
    <w:rsid w:val="003258A5"/>
    <w:rsid w:val="003328F7"/>
    <w:rsid w:val="00333EA7"/>
    <w:rsid w:val="00335FC5"/>
    <w:rsid w:val="003413A9"/>
    <w:rsid w:val="00351684"/>
    <w:rsid w:val="003516C0"/>
    <w:rsid w:val="00352E59"/>
    <w:rsid w:val="00354DBE"/>
    <w:rsid w:val="00355210"/>
    <w:rsid w:val="0035649D"/>
    <w:rsid w:val="00360171"/>
    <w:rsid w:val="00361BFF"/>
    <w:rsid w:val="0036375D"/>
    <w:rsid w:val="00363B23"/>
    <w:rsid w:val="00365DF9"/>
    <w:rsid w:val="00367897"/>
    <w:rsid w:val="00372DB4"/>
    <w:rsid w:val="00373CD5"/>
    <w:rsid w:val="00374D18"/>
    <w:rsid w:val="00375AF5"/>
    <w:rsid w:val="003761BD"/>
    <w:rsid w:val="00377F87"/>
    <w:rsid w:val="00385414"/>
    <w:rsid w:val="00390074"/>
    <w:rsid w:val="003901EE"/>
    <w:rsid w:val="003927B8"/>
    <w:rsid w:val="00393599"/>
    <w:rsid w:val="00394526"/>
    <w:rsid w:val="00395B93"/>
    <w:rsid w:val="0039762B"/>
    <w:rsid w:val="003A06C6"/>
    <w:rsid w:val="003A0C37"/>
    <w:rsid w:val="003A1B6B"/>
    <w:rsid w:val="003A46C0"/>
    <w:rsid w:val="003A600E"/>
    <w:rsid w:val="003A6513"/>
    <w:rsid w:val="003B16C7"/>
    <w:rsid w:val="003B288C"/>
    <w:rsid w:val="003B2A14"/>
    <w:rsid w:val="003B37D5"/>
    <w:rsid w:val="003B385E"/>
    <w:rsid w:val="003C19F1"/>
    <w:rsid w:val="003C2C06"/>
    <w:rsid w:val="003C328D"/>
    <w:rsid w:val="003C37FF"/>
    <w:rsid w:val="003C4186"/>
    <w:rsid w:val="003C458C"/>
    <w:rsid w:val="003C4D7B"/>
    <w:rsid w:val="003C6185"/>
    <w:rsid w:val="003D0D2D"/>
    <w:rsid w:val="003D4710"/>
    <w:rsid w:val="003D524F"/>
    <w:rsid w:val="003E16D7"/>
    <w:rsid w:val="003E197E"/>
    <w:rsid w:val="003E25A5"/>
    <w:rsid w:val="003E7469"/>
    <w:rsid w:val="003F13FC"/>
    <w:rsid w:val="003F1A37"/>
    <w:rsid w:val="003F4BFB"/>
    <w:rsid w:val="00400C70"/>
    <w:rsid w:val="00401256"/>
    <w:rsid w:val="004012E3"/>
    <w:rsid w:val="004046F0"/>
    <w:rsid w:val="0040668F"/>
    <w:rsid w:val="00412677"/>
    <w:rsid w:val="00412E0B"/>
    <w:rsid w:val="00413251"/>
    <w:rsid w:val="00415D67"/>
    <w:rsid w:val="00431838"/>
    <w:rsid w:val="004348AE"/>
    <w:rsid w:val="004376C0"/>
    <w:rsid w:val="0044223A"/>
    <w:rsid w:val="00444A8F"/>
    <w:rsid w:val="0044711D"/>
    <w:rsid w:val="00450C83"/>
    <w:rsid w:val="00451851"/>
    <w:rsid w:val="00453343"/>
    <w:rsid w:val="00456A11"/>
    <w:rsid w:val="004608B9"/>
    <w:rsid w:val="004640BD"/>
    <w:rsid w:val="00464938"/>
    <w:rsid w:val="00465947"/>
    <w:rsid w:val="00470BB1"/>
    <w:rsid w:val="004718F7"/>
    <w:rsid w:val="004718FC"/>
    <w:rsid w:val="00472EF8"/>
    <w:rsid w:val="00473153"/>
    <w:rsid w:val="004743AF"/>
    <w:rsid w:val="00475CA3"/>
    <w:rsid w:val="00482C15"/>
    <w:rsid w:val="00482C17"/>
    <w:rsid w:val="004854CD"/>
    <w:rsid w:val="004868A3"/>
    <w:rsid w:val="00487CA7"/>
    <w:rsid w:val="004911B4"/>
    <w:rsid w:val="0049196A"/>
    <w:rsid w:val="004923DA"/>
    <w:rsid w:val="00493434"/>
    <w:rsid w:val="00494E69"/>
    <w:rsid w:val="004962F9"/>
    <w:rsid w:val="004968E2"/>
    <w:rsid w:val="004A2A49"/>
    <w:rsid w:val="004A78D2"/>
    <w:rsid w:val="004B4C15"/>
    <w:rsid w:val="004B52D9"/>
    <w:rsid w:val="004B600B"/>
    <w:rsid w:val="004B6822"/>
    <w:rsid w:val="004B69F6"/>
    <w:rsid w:val="004C2D3A"/>
    <w:rsid w:val="004C59D9"/>
    <w:rsid w:val="004D03C4"/>
    <w:rsid w:val="004D0BF1"/>
    <w:rsid w:val="004D24D2"/>
    <w:rsid w:val="004D35A4"/>
    <w:rsid w:val="004D3F5F"/>
    <w:rsid w:val="004D445F"/>
    <w:rsid w:val="004D7D7B"/>
    <w:rsid w:val="004E087B"/>
    <w:rsid w:val="004E12DE"/>
    <w:rsid w:val="004E3C01"/>
    <w:rsid w:val="004E44A4"/>
    <w:rsid w:val="004E7B8B"/>
    <w:rsid w:val="004E7BDD"/>
    <w:rsid w:val="004F0D5C"/>
    <w:rsid w:val="004F1E21"/>
    <w:rsid w:val="004F345C"/>
    <w:rsid w:val="004F740D"/>
    <w:rsid w:val="004F7B8F"/>
    <w:rsid w:val="00500748"/>
    <w:rsid w:val="00500A0C"/>
    <w:rsid w:val="00501030"/>
    <w:rsid w:val="005011D6"/>
    <w:rsid w:val="0050167A"/>
    <w:rsid w:val="005042F1"/>
    <w:rsid w:val="00504B92"/>
    <w:rsid w:val="00507D58"/>
    <w:rsid w:val="00513C7D"/>
    <w:rsid w:val="00516446"/>
    <w:rsid w:val="00520E35"/>
    <w:rsid w:val="00521123"/>
    <w:rsid w:val="00521221"/>
    <w:rsid w:val="0052315A"/>
    <w:rsid w:val="005259FB"/>
    <w:rsid w:val="0052653C"/>
    <w:rsid w:val="00535384"/>
    <w:rsid w:val="00536FA9"/>
    <w:rsid w:val="005414F4"/>
    <w:rsid w:val="00546187"/>
    <w:rsid w:val="005463F1"/>
    <w:rsid w:val="00550A1A"/>
    <w:rsid w:val="00552615"/>
    <w:rsid w:val="005531B6"/>
    <w:rsid w:val="005544D5"/>
    <w:rsid w:val="00556A01"/>
    <w:rsid w:val="00557D77"/>
    <w:rsid w:val="00562EAA"/>
    <w:rsid w:val="00563B58"/>
    <w:rsid w:val="005640C4"/>
    <w:rsid w:val="0056684C"/>
    <w:rsid w:val="0057234C"/>
    <w:rsid w:val="00572E4E"/>
    <w:rsid w:val="00574A0C"/>
    <w:rsid w:val="00575A8F"/>
    <w:rsid w:val="00576E4C"/>
    <w:rsid w:val="0057780F"/>
    <w:rsid w:val="00577DFA"/>
    <w:rsid w:val="005806D4"/>
    <w:rsid w:val="00581E0A"/>
    <w:rsid w:val="00582086"/>
    <w:rsid w:val="00586D89"/>
    <w:rsid w:val="00590E06"/>
    <w:rsid w:val="005916B8"/>
    <w:rsid w:val="00597A8D"/>
    <w:rsid w:val="005A1B4C"/>
    <w:rsid w:val="005A2B92"/>
    <w:rsid w:val="005A545C"/>
    <w:rsid w:val="005B1477"/>
    <w:rsid w:val="005B1C45"/>
    <w:rsid w:val="005C1567"/>
    <w:rsid w:val="005C5FF9"/>
    <w:rsid w:val="005C6CE5"/>
    <w:rsid w:val="005C6E3A"/>
    <w:rsid w:val="005D2CB9"/>
    <w:rsid w:val="005D3F07"/>
    <w:rsid w:val="005D4A03"/>
    <w:rsid w:val="005D6686"/>
    <w:rsid w:val="005D7613"/>
    <w:rsid w:val="005E0BE8"/>
    <w:rsid w:val="005E13EA"/>
    <w:rsid w:val="005E3EEF"/>
    <w:rsid w:val="005E5360"/>
    <w:rsid w:val="005E79DA"/>
    <w:rsid w:val="005F070E"/>
    <w:rsid w:val="005F405D"/>
    <w:rsid w:val="005F6D52"/>
    <w:rsid w:val="00606E27"/>
    <w:rsid w:val="0061079F"/>
    <w:rsid w:val="006108C9"/>
    <w:rsid w:val="00610B23"/>
    <w:rsid w:val="00616D7F"/>
    <w:rsid w:val="00617940"/>
    <w:rsid w:val="0062158D"/>
    <w:rsid w:val="006266E9"/>
    <w:rsid w:val="00630F39"/>
    <w:rsid w:val="006326D1"/>
    <w:rsid w:val="00632E0A"/>
    <w:rsid w:val="00633165"/>
    <w:rsid w:val="00641157"/>
    <w:rsid w:val="0064176F"/>
    <w:rsid w:val="00641963"/>
    <w:rsid w:val="006447DE"/>
    <w:rsid w:val="006453C8"/>
    <w:rsid w:val="00650B22"/>
    <w:rsid w:val="0065276E"/>
    <w:rsid w:val="0065337C"/>
    <w:rsid w:val="00654329"/>
    <w:rsid w:val="00654CEC"/>
    <w:rsid w:val="00655507"/>
    <w:rsid w:val="00664407"/>
    <w:rsid w:val="006712A7"/>
    <w:rsid w:val="00673592"/>
    <w:rsid w:val="0067383D"/>
    <w:rsid w:val="00674FC2"/>
    <w:rsid w:val="00677E42"/>
    <w:rsid w:val="00680752"/>
    <w:rsid w:val="00682334"/>
    <w:rsid w:val="00684684"/>
    <w:rsid w:val="00684B16"/>
    <w:rsid w:val="00685D1C"/>
    <w:rsid w:val="00686DB8"/>
    <w:rsid w:val="006936EB"/>
    <w:rsid w:val="00693B6A"/>
    <w:rsid w:val="00696F65"/>
    <w:rsid w:val="006A0452"/>
    <w:rsid w:val="006A7A6D"/>
    <w:rsid w:val="006B2947"/>
    <w:rsid w:val="006B2C35"/>
    <w:rsid w:val="006B48BC"/>
    <w:rsid w:val="006B5E67"/>
    <w:rsid w:val="006B718C"/>
    <w:rsid w:val="006C2EB5"/>
    <w:rsid w:val="006C7CA5"/>
    <w:rsid w:val="006D0983"/>
    <w:rsid w:val="006D1444"/>
    <w:rsid w:val="006D18A3"/>
    <w:rsid w:val="006D4550"/>
    <w:rsid w:val="006D5970"/>
    <w:rsid w:val="006E2495"/>
    <w:rsid w:val="006E481E"/>
    <w:rsid w:val="006E58A0"/>
    <w:rsid w:val="006E795F"/>
    <w:rsid w:val="006F41AC"/>
    <w:rsid w:val="006F53D2"/>
    <w:rsid w:val="006F64A7"/>
    <w:rsid w:val="007000BC"/>
    <w:rsid w:val="00700249"/>
    <w:rsid w:val="007011F7"/>
    <w:rsid w:val="0070604C"/>
    <w:rsid w:val="007067C3"/>
    <w:rsid w:val="007069CD"/>
    <w:rsid w:val="0071195B"/>
    <w:rsid w:val="00711A70"/>
    <w:rsid w:val="00712E6F"/>
    <w:rsid w:val="00712E90"/>
    <w:rsid w:val="00713B7E"/>
    <w:rsid w:val="00717331"/>
    <w:rsid w:val="007204AE"/>
    <w:rsid w:val="00723BC7"/>
    <w:rsid w:val="0072678F"/>
    <w:rsid w:val="00727C4C"/>
    <w:rsid w:val="00731320"/>
    <w:rsid w:val="00732FB9"/>
    <w:rsid w:val="00734809"/>
    <w:rsid w:val="00734E90"/>
    <w:rsid w:val="007371C8"/>
    <w:rsid w:val="007406E1"/>
    <w:rsid w:val="00742A92"/>
    <w:rsid w:val="00743E40"/>
    <w:rsid w:val="00745FDB"/>
    <w:rsid w:val="00751263"/>
    <w:rsid w:val="0075580B"/>
    <w:rsid w:val="00755A27"/>
    <w:rsid w:val="0075642F"/>
    <w:rsid w:val="0075704F"/>
    <w:rsid w:val="00763B2D"/>
    <w:rsid w:val="00765F0F"/>
    <w:rsid w:val="007661DD"/>
    <w:rsid w:val="00766654"/>
    <w:rsid w:val="0076678A"/>
    <w:rsid w:val="007704EF"/>
    <w:rsid w:val="00770F48"/>
    <w:rsid w:val="00772924"/>
    <w:rsid w:val="00772C15"/>
    <w:rsid w:val="00774ECE"/>
    <w:rsid w:val="00783C15"/>
    <w:rsid w:val="00785CA8"/>
    <w:rsid w:val="007872F2"/>
    <w:rsid w:val="007908E0"/>
    <w:rsid w:val="00792181"/>
    <w:rsid w:val="007924D6"/>
    <w:rsid w:val="00793EB3"/>
    <w:rsid w:val="00793FDC"/>
    <w:rsid w:val="007940B7"/>
    <w:rsid w:val="00794205"/>
    <w:rsid w:val="007974AE"/>
    <w:rsid w:val="007A115B"/>
    <w:rsid w:val="007A1F6A"/>
    <w:rsid w:val="007A78E9"/>
    <w:rsid w:val="007B0DE3"/>
    <w:rsid w:val="007B0F99"/>
    <w:rsid w:val="007B1BC2"/>
    <w:rsid w:val="007B4824"/>
    <w:rsid w:val="007B491F"/>
    <w:rsid w:val="007B4C19"/>
    <w:rsid w:val="007B7191"/>
    <w:rsid w:val="007C04ED"/>
    <w:rsid w:val="007C04EF"/>
    <w:rsid w:val="007C1634"/>
    <w:rsid w:val="007C1D94"/>
    <w:rsid w:val="007C2879"/>
    <w:rsid w:val="007C6A87"/>
    <w:rsid w:val="007C705D"/>
    <w:rsid w:val="007D0A07"/>
    <w:rsid w:val="007D133D"/>
    <w:rsid w:val="007D162D"/>
    <w:rsid w:val="007D3EB4"/>
    <w:rsid w:val="007D3F16"/>
    <w:rsid w:val="007E098B"/>
    <w:rsid w:val="007E2574"/>
    <w:rsid w:val="007E7A46"/>
    <w:rsid w:val="007F0796"/>
    <w:rsid w:val="007F15B4"/>
    <w:rsid w:val="007F371B"/>
    <w:rsid w:val="007F3F7E"/>
    <w:rsid w:val="007F5497"/>
    <w:rsid w:val="007F54AB"/>
    <w:rsid w:val="008023CE"/>
    <w:rsid w:val="0081071E"/>
    <w:rsid w:val="00811466"/>
    <w:rsid w:val="0081246F"/>
    <w:rsid w:val="00813CEC"/>
    <w:rsid w:val="00814A4C"/>
    <w:rsid w:val="0081534C"/>
    <w:rsid w:val="00816602"/>
    <w:rsid w:val="008171E4"/>
    <w:rsid w:val="008208EA"/>
    <w:rsid w:val="00820BED"/>
    <w:rsid w:val="008224D7"/>
    <w:rsid w:val="00824E67"/>
    <w:rsid w:val="00825A64"/>
    <w:rsid w:val="00826F48"/>
    <w:rsid w:val="008308AE"/>
    <w:rsid w:val="0083166E"/>
    <w:rsid w:val="00831DC3"/>
    <w:rsid w:val="008322C7"/>
    <w:rsid w:val="00834F1D"/>
    <w:rsid w:val="008363FE"/>
    <w:rsid w:val="00836FEC"/>
    <w:rsid w:val="00837A9A"/>
    <w:rsid w:val="008408A0"/>
    <w:rsid w:val="00840D82"/>
    <w:rsid w:val="00841F9D"/>
    <w:rsid w:val="008420E1"/>
    <w:rsid w:val="0084247C"/>
    <w:rsid w:val="00843A2A"/>
    <w:rsid w:val="00843D58"/>
    <w:rsid w:val="00844D98"/>
    <w:rsid w:val="00846D84"/>
    <w:rsid w:val="008476F0"/>
    <w:rsid w:val="008509FE"/>
    <w:rsid w:val="00850FB1"/>
    <w:rsid w:val="0085230E"/>
    <w:rsid w:val="00852FDF"/>
    <w:rsid w:val="008550A1"/>
    <w:rsid w:val="00856150"/>
    <w:rsid w:val="00856D3A"/>
    <w:rsid w:val="0086040F"/>
    <w:rsid w:val="00861038"/>
    <w:rsid w:val="00862819"/>
    <w:rsid w:val="00864BA8"/>
    <w:rsid w:val="00866B50"/>
    <w:rsid w:val="008708F1"/>
    <w:rsid w:val="00870A96"/>
    <w:rsid w:val="008753AF"/>
    <w:rsid w:val="008766D4"/>
    <w:rsid w:val="0087679D"/>
    <w:rsid w:val="008773C8"/>
    <w:rsid w:val="008779B3"/>
    <w:rsid w:val="00880539"/>
    <w:rsid w:val="00881316"/>
    <w:rsid w:val="008859E8"/>
    <w:rsid w:val="00885B4E"/>
    <w:rsid w:val="00886808"/>
    <w:rsid w:val="0088737B"/>
    <w:rsid w:val="0089191C"/>
    <w:rsid w:val="00892669"/>
    <w:rsid w:val="00892716"/>
    <w:rsid w:val="00893029"/>
    <w:rsid w:val="00893067"/>
    <w:rsid w:val="008933DE"/>
    <w:rsid w:val="008951B6"/>
    <w:rsid w:val="00895FCE"/>
    <w:rsid w:val="00897F3E"/>
    <w:rsid w:val="008A21B4"/>
    <w:rsid w:val="008A4576"/>
    <w:rsid w:val="008A4DF9"/>
    <w:rsid w:val="008A7E37"/>
    <w:rsid w:val="008B07DE"/>
    <w:rsid w:val="008B0DCA"/>
    <w:rsid w:val="008B0F22"/>
    <w:rsid w:val="008B28E7"/>
    <w:rsid w:val="008C14C7"/>
    <w:rsid w:val="008C2FFB"/>
    <w:rsid w:val="008C4AE6"/>
    <w:rsid w:val="008C6EEA"/>
    <w:rsid w:val="008D2209"/>
    <w:rsid w:val="008D5813"/>
    <w:rsid w:val="008D634E"/>
    <w:rsid w:val="008D7203"/>
    <w:rsid w:val="008D778A"/>
    <w:rsid w:val="008D79AF"/>
    <w:rsid w:val="008E1663"/>
    <w:rsid w:val="008E48EA"/>
    <w:rsid w:val="008F1F60"/>
    <w:rsid w:val="008F22BD"/>
    <w:rsid w:val="009079BD"/>
    <w:rsid w:val="00910B43"/>
    <w:rsid w:val="00912BD9"/>
    <w:rsid w:val="00920E5B"/>
    <w:rsid w:val="009219F3"/>
    <w:rsid w:val="009235DC"/>
    <w:rsid w:val="00926436"/>
    <w:rsid w:val="0093018C"/>
    <w:rsid w:val="00932AFF"/>
    <w:rsid w:val="009346C3"/>
    <w:rsid w:val="00936149"/>
    <w:rsid w:val="009369F1"/>
    <w:rsid w:val="00942E16"/>
    <w:rsid w:val="00945C15"/>
    <w:rsid w:val="00953377"/>
    <w:rsid w:val="009544C0"/>
    <w:rsid w:val="00954BFD"/>
    <w:rsid w:val="00954FA4"/>
    <w:rsid w:val="00956528"/>
    <w:rsid w:val="00956AE9"/>
    <w:rsid w:val="00964CC6"/>
    <w:rsid w:val="009658D9"/>
    <w:rsid w:val="00967074"/>
    <w:rsid w:val="00973376"/>
    <w:rsid w:val="00977893"/>
    <w:rsid w:val="00987C68"/>
    <w:rsid w:val="00991FDA"/>
    <w:rsid w:val="009927A1"/>
    <w:rsid w:val="009937DC"/>
    <w:rsid w:val="009946CF"/>
    <w:rsid w:val="00997E48"/>
    <w:rsid w:val="009A2815"/>
    <w:rsid w:val="009A28F8"/>
    <w:rsid w:val="009A5F3B"/>
    <w:rsid w:val="009A68FD"/>
    <w:rsid w:val="009B0B61"/>
    <w:rsid w:val="009B28C0"/>
    <w:rsid w:val="009B32A9"/>
    <w:rsid w:val="009B6AF8"/>
    <w:rsid w:val="009B7136"/>
    <w:rsid w:val="009B7806"/>
    <w:rsid w:val="009C3AC2"/>
    <w:rsid w:val="009C5516"/>
    <w:rsid w:val="009D1A8A"/>
    <w:rsid w:val="009D25B4"/>
    <w:rsid w:val="009D4346"/>
    <w:rsid w:val="009D4365"/>
    <w:rsid w:val="009D4B45"/>
    <w:rsid w:val="009D4E3B"/>
    <w:rsid w:val="009D60E3"/>
    <w:rsid w:val="009D7BC9"/>
    <w:rsid w:val="009E13FB"/>
    <w:rsid w:val="009E1982"/>
    <w:rsid w:val="009E2193"/>
    <w:rsid w:val="009E4D2C"/>
    <w:rsid w:val="009F0978"/>
    <w:rsid w:val="009F1B50"/>
    <w:rsid w:val="009F3AEC"/>
    <w:rsid w:val="00A00081"/>
    <w:rsid w:val="00A03A7A"/>
    <w:rsid w:val="00A06F6D"/>
    <w:rsid w:val="00A107CC"/>
    <w:rsid w:val="00A1095C"/>
    <w:rsid w:val="00A10D56"/>
    <w:rsid w:val="00A11EB7"/>
    <w:rsid w:val="00A12AAE"/>
    <w:rsid w:val="00A12DAA"/>
    <w:rsid w:val="00A15BF1"/>
    <w:rsid w:val="00A16DD1"/>
    <w:rsid w:val="00A22441"/>
    <w:rsid w:val="00A23F3B"/>
    <w:rsid w:val="00A24406"/>
    <w:rsid w:val="00A25C5D"/>
    <w:rsid w:val="00A25F64"/>
    <w:rsid w:val="00A27CC2"/>
    <w:rsid w:val="00A339EB"/>
    <w:rsid w:val="00A34472"/>
    <w:rsid w:val="00A35C96"/>
    <w:rsid w:val="00A3724E"/>
    <w:rsid w:val="00A40ED6"/>
    <w:rsid w:val="00A41EE4"/>
    <w:rsid w:val="00A44F9F"/>
    <w:rsid w:val="00A46E10"/>
    <w:rsid w:val="00A470EE"/>
    <w:rsid w:val="00A47621"/>
    <w:rsid w:val="00A479CD"/>
    <w:rsid w:val="00A50CFC"/>
    <w:rsid w:val="00A521EB"/>
    <w:rsid w:val="00A54D67"/>
    <w:rsid w:val="00A55926"/>
    <w:rsid w:val="00A55A3F"/>
    <w:rsid w:val="00A56410"/>
    <w:rsid w:val="00A61996"/>
    <w:rsid w:val="00A61FDE"/>
    <w:rsid w:val="00A652F6"/>
    <w:rsid w:val="00A732EA"/>
    <w:rsid w:val="00A7489E"/>
    <w:rsid w:val="00A7554D"/>
    <w:rsid w:val="00A8015F"/>
    <w:rsid w:val="00A80BD2"/>
    <w:rsid w:val="00A823C1"/>
    <w:rsid w:val="00A8267A"/>
    <w:rsid w:val="00A85039"/>
    <w:rsid w:val="00A906AA"/>
    <w:rsid w:val="00A91598"/>
    <w:rsid w:val="00A917B3"/>
    <w:rsid w:val="00A94C5E"/>
    <w:rsid w:val="00AA0198"/>
    <w:rsid w:val="00AA241A"/>
    <w:rsid w:val="00AA252C"/>
    <w:rsid w:val="00AA37BB"/>
    <w:rsid w:val="00AA666E"/>
    <w:rsid w:val="00AB056C"/>
    <w:rsid w:val="00AB4B86"/>
    <w:rsid w:val="00AB5518"/>
    <w:rsid w:val="00AC01D4"/>
    <w:rsid w:val="00AC379E"/>
    <w:rsid w:val="00AC4286"/>
    <w:rsid w:val="00AC4637"/>
    <w:rsid w:val="00AC4A04"/>
    <w:rsid w:val="00AC563D"/>
    <w:rsid w:val="00AC56DC"/>
    <w:rsid w:val="00AC626A"/>
    <w:rsid w:val="00AC6320"/>
    <w:rsid w:val="00AD2FFB"/>
    <w:rsid w:val="00AD336F"/>
    <w:rsid w:val="00AD3550"/>
    <w:rsid w:val="00AD578D"/>
    <w:rsid w:val="00AD6ECE"/>
    <w:rsid w:val="00AE2564"/>
    <w:rsid w:val="00AE301F"/>
    <w:rsid w:val="00AE3302"/>
    <w:rsid w:val="00AE7077"/>
    <w:rsid w:val="00AF1A99"/>
    <w:rsid w:val="00AF3DF6"/>
    <w:rsid w:val="00AF4EF7"/>
    <w:rsid w:val="00AF5609"/>
    <w:rsid w:val="00AF5D6A"/>
    <w:rsid w:val="00AF61C2"/>
    <w:rsid w:val="00AF6CC6"/>
    <w:rsid w:val="00B02009"/>
    <w:rsid w:val="00B0296A"/>
    <w:rsid w:val="00B03185"/>
    <w:rsid w:val="00B06729"/>
    <w:rsid w:val="00B07335"/>
    <w:rsid w:val="00B12295"/>
    <w:rsid w:val="00B137BE"/>
    <w:rsid w:val="00B17FA0"/>
    <w:rsid w:val="00B24344"/>
    <w:rsid w:val="00B24CBF"/>
    <w:rsid w:val="00B26769"/>
    <w:rsid w:val="00B31684"/>
    <w:rsid w:val="00B31C91"/>
    <w:rsid w:val="00B333BC"/>
    <w:rsid w:val="00B34C85"/>
    <w:rsid w:val="00B3747F"/>
    <w:rsid w:val="00B43194"/>
    <w:rsid w:val="00B476FF"/>
    <w:rsid w:val="00B47734"/>
    <w:rsid w:val="00B50FBA"/>
    <w:rsid w:val="00B54433"/>
    <w:rsid w:val="00B5499B"/>
    <w:rsid w:val="00B549B4"/>
    <w:rsid w:val="00B558EB"/>
    <w:rsid w:val="00B576E2"/>
    <w:rsid w:val="00B577D3"/>
    <w:rsid w:val="00B60466"/>
    <w:rsid w:val="00B622E9"/>
    <w:rsid w:val="00B6548F"/>
    <w:rsid w:val="00B70F71"/>
    <w:rsid w:val="00B7502A"/>
    <w:rsid w:val="00B77305"/>
    <w:rsid w:val="00B80CB5"/>
    <w:rsid w:val="00B82CC2"/>
    <w:rsid w:val="00B8406B"/>
    <w:rsid w:val="00B84A89"/>
    <w:rsid w:val="00B868F0"/>
    <w:rsid w:val="00B875D2"/>
    <w:rsid w:val="00B92BEF"/>
    <w:rsid w:val="00B948FF"/>
    <w:rsid w:val="00B9689A"/>
    <w:rsid w:val="00BA42B5"/>
    <w:rsid w:val="00BB06CB"/>
    <w:rsid w:val="00BB0EFE"/>
    <w:rsid w:val="00BB1501"/>
    <w:rsid w:val="00BB240F"/>
    <w:rsid w:val="00BB261F"/>
    <w:rsid w:val="00BB2887"/>
    <w:rsid w:val="00BB5EAA"/>
    <w:rsid w:val="00BB5F11"/>
    <w:rsid w:val="00BB5FC2"/>
    <w:rsid w:val="00BC04FA"/>
    <w:rsid w:val="00BC1C22"/>
    <w:rsid w:val="00BC2051"/>
    <w:rsid w:val="00BC460B"/>
    <w:rsid w:val="00BC5725"/>
    <w:rsid w:val="00BC760C"/>
    <w:rsid w:val="00BC7945"/>
    <w:rsid w:val="00BD1327"/>
    <w:rsid w:val="00BD30B1"/>
    <w:rsid w:val="00BD4D73"/>
    <w:rsid w:val="00BE0F7B"/>
    <w:rsid w:val="00BE0FDD"/>
    <w:rsid w:val="00BE10C2"/>
    <w:rsid w:val="00BE5587"/>
    <w:rsid w:val="00BE6D65"/>
    <w:rsid w:val="00C00180"/>
    <w:rsid w:val="00C00C5F"/>
    <w:rsid w:val="00C01D14"/>
    <w:rsid w:val="00C025B4"/>
    <w:rsid w:val="00C122F1"/>
    <w:rsid w:val="00C12FFD"/>
    <w:rsid w:val="00C13789"/>
    <w:rsid w:val="00C140A8"/>
    <w:rsid w:val="00C14D6C"/>
    <w:rsid w:val="00C161FD"/>
    <w:rsid w:val="00C23F17"/>
    <w:rsid w:val="00C26D0D"/>
    <w:rsid w:val="00C26F22"/>
    <w:rsid w:val="00C27288"/>
    <w:rsid w:val="00C27C95"/>
    <w:rsid w:val="00C300D2"/>
    <w:rsid w:val="00C3270F"/>
    <w:rsid w:val="00C3278B"/>
    <w:rsid w:val="00C33375"/>
    <w:rsid w:val="00C34293"/>
    <w:rsid w:val="00C34C23"/>
    <w:rsid w:val="00C405C4"/>
    <w:rsid w:val="00C42005"/>
    <w:rsid w:val="00C420D9"/>
    <w:rsid w:val="00C44446"/>
    <w:rsid w:val="00C4664D"/>
    <w:rsid w:val="00C472AA"/>
    <w:rsid w:val="00C50A05"/>
    <w:rsid w:val="00C54AED"/>
    <w:rsid w:val="00C552A8"/>
    <w:rsid w:val="00C577F0"/>
    <w:rsid w:val="00C63D00"/>
    <w:rsid w:val="00C6441B"/>
    <w:rsid w:val="00C678CD"/>
    <w:rsid w:val="00C67946"/>
    <w:rsid w:val="00C7108B"/>
    <w:rsid w:val="00C71318"/>
    <w:rsid w:val="00C714A4"/>
    <w:rsid w:val="00C716D3"/>
    <w:rsid w:val="00C720C6"/>
    <w:rsid w:val="00C72335"/>
    <w:rsid w:val="00C8089F"/>
    <w:rsid w:val="00C836CC"/>
    <w:rsid w:val="00C8683A"/>
    <w:rsid w:val="00C87A74"/>
    <w:rsid w:val="00C90AED"/>
    <w:rsid w:val="00C92865"/>
    <w:rsid w:val="00C92C71"/>
    <w:rsid w:val="00C93F8F"/>
    <w:rsid w:val="00C94036"/>
    <w:rsid w:val="00C9586A"/>
    <w:rsid w:val="00CA3593"/>
    <w:rsid w:val="00CB143A"/>
    <w:rsid w:val="00CB18F3"/>
    <w:rsid w:val="00CB258E"/>
    <w:rsid w:val="00CB3C8F"/>
    <w:rsid w:val="00CC02F1"/>
    <w:rsid w:val="00CC11A6"/>
    <w:rsid w:val="00CC135E"/>
    <w:rsid w:val="00CC4414"/>
    <w:rsid w:val="00CC6D0F"/>
    <w:rsid w:val="00CD0818"/>
    <w:rsid w:val="00CD292C"/>
    <w:rsid w:val="00CD3D58"/>
    <w:rsid w:val="00CD5D3F"/>
    <w:rsid w:val="00CD7D8A"/>
    <w:rsid w:val="00CE3B55"/>
    <w:rsid w:val="00CF1782"/>
    <w:rsid w:val="00CF2280"/>
    <w:rsid w:val="00CF3DB3"/>
    <w:rsid w:val="00D0366A"/>
    <w:rsid w:val="00D052BC"/>
    <w:rsid w:val="00D07026"/>
    <w:rsid w:val="00D07B03"/>
    <w:rsid w:val="00D10F57"/>
    <w:rsid w:val="00D11888"/>
    <w:rsid w:val="00D15E91"/>
    <w:rsid w:val="00D1601A"/>
    <w:rsid w:val="00D2145F"/>
    <w:rsid w:val="00D22C8F"/>
    <w:rsid w:val="00D26E89"/>
    <w:rsid w:val="00D3304C"/>
    <w:rsid w:val="00D33491"/>
    <w:rsid w:val="00D41A93"/>
    <w:rsid w:val="00D423E2"/>
    <w:rsid w:val="00D42FAE"/>
    <w:rsid w:val="00D44F8E"/>
    <w:rsid w:val="00D45F52"/>
    <w:rsid w:val="00D51BF7"/>
    <w:rsid w:val="00D5778B"/>
    <w:rsid w:val="00D607EF"/>
    <w:rsid w:val="00D6086F"/>
    <w:rsid w:val="00D60F88"/>
    <w:rsid w:val="00D625E7"/>
    <w:rsid w:val="00D646BD"/>
    <w:rsid w:val="00D65CF5"/>
    <w:rsid w:val="00D65F92"/>
    <w:rsid w:val="00D7018A"/>
    <w:rsid w:val="00D71201"/>
    <w:rsid w:val="00D720C7"/>
    <w:rsid w:val="00D75C95"/>
    <w:rsid w:val="00D75E73"/>
    <w:rsid w:val="00D76358"/>
    <w:rsid w:val="00D8054B"/>
    <w:rsid w:val="00D81B18"/>
    <w:rsid w:val="00D824F0"/>
    <w:rsid w:val="00D835E1"/>
    <w:rsid w:val="00D847D7"/>
    <w:rsid w:val="00D876E6"/>
    <w:rsid w:val="00D9673D"/>
    <w:rsid w:val="00DA1025"/>
    <w:rsid w:val="00DA1D2B"/>
    <w:rsid w:val="00DA22EC"/>
    <w:rsid w:val="00DA5860"/>
    <w:rsid w:val="00DA5D9E"/>
    <w:rsid w:val="00DA6EEE"/>
    <w:rsid w:val="00DB2767"/>
    <w:rsid w:val="00DB6A3F"/>
    <w:rsid w:val="00DC4729"/>
    <w:rsid w:val="00DD0D13"/>
    <w:rsid w:val="00DD370B"/>
    <w:rsid w:val="00DD42F9"/>
    <w:rsid w:val="00DD491B"/>
    <w:rsid w:val="00DD4B31"/>
    <w:rsid w:val="00DD65D3"/>
    <w:rsid w:val="00E0166C"/>
    <w:rsid w:val="00E14067"/>
    <w:rsid w:val="00E17160"/>
    <w:rsid w:val="00E23C64"/>
    <w:rsid w:val="00E257B3"/>
    <w:rsid w:val="00E25A01"/>
    <w:rsid w:val="00E25EDE"/>
    <w:rsid w:val="00E260F1"/>
    <w:rsid w:val="00E30E5D"/>
    <w:rsid w:val="00E32712"/>
    <w:rsid w:val="00E35BEC"/>
    <w:rsid w:val="00E40655"/>
    <w:rsid w:val="00E4122A"/>
    <w:rsid w:val="00E46AF5"/>
    <w:rsid w:val="00E46B4D"/>
    <w:rsid w:val="00E50821"/>
    <w:rsid w:val="00E51F91"/>
    <w:rsid w:val="00E52CBD"/>
    <w:rsid w:val="00E623F1"/>
    <w:rsid w:val="00E62981"/>
    <w:rsid w:val="00E6298B"/>
    <w:rsid w:val="00E7086E"/>
    <w:rsid w:val="00E71047"/>
    <w:rsid w:val="00E733D1"/>
    <w:rsid w:val="00E7374A"/>
    <w:rsid w:val="00E73C41"/>
    <w:rsid w:val="00E7598F"/>
    <w:rsid w:val="00E76F60"/>
    <w:rsid w:val="00E83D90"/>
    <w:rsid w:val="00E83F28"/>
    <w:rsid w:val="00E83F91"/>
    <w:rsid w:val="00E879B3"/>
    <w:rsid w:val="00E9107A"/>
    <w:rsid w:val="00E9171C"/>
    <w:rsid w:val="00E91F62"/>
    <w:rsid w:val="00E929FD"/>
    <w:rsid w:val="00E93240"/>
    <w:rsid w:val="00E9479B"/>
    <w:rsid w:val="00E9791F"/>
    <w:rsid w:val="00EA10DA"/>
    <w:rsid w:val="00EA4D48"/>
    <w:rsid w:val="00EA63E0"/>
    <w:rsid w:val="00EA6DFE"/>
    <w:rsid w:val="00EB2173"/>
    <w:rsid w:val="00EB2F67"/>
    <w:rsid w:val="00EB3FD6"/>
    <w:rsid w:val="00EB549D"/>
    <w:rsid w:val="00EB6287"/>
    <w:rsid w:val="00EB62E6"/>
    <w:rsid w:val="00EC087A"/>
    <w:rsid w:val="00EC7A12"/>
    <w:rsid w:val="00ED1B30"/>
    <w:rsid w:val="00ED250E"/>
    <w:rsid w:val="00ED4D42"/>
    <w:rsid w:val="00ED6516"/>
    <w:rsid w:val="00ED76B7"/>
    <w:rsid w:val="00EE1AC1"/>
    <w:rsid w:val="00EE39D6"/>
    <w:rsid w:val="00EE52AD"/>
    <w:rsid w:val="00EE64B1"/>
    <w:rsid w:val="00EF2286"/>
    <w:rsid w:val="00EF490E"/>
    <w:rsid w:val="00F01F92"/>
    <w:rsid w:val="00F047E8"/>
    <w:rsid w:val="00F05317"/>
    <w:rsid w:val="00F0670E"/>
    <w:rsid w:val="00F06BED"/>
    <w:rsid w:val="00F10A08"/>
    <w:rsid w:val="00F22AC5"/>
    <w:rsid w:val="00F254D1"/>
    <w:rsid w:val="00F25FDD"/>
    <w:rsid w:val="00F32B82"/>
    <w:rsid w:val="00F36133"/>
    <w:rsid w:val="00F4043E"/>
    <w:rsid w:val="00F41BBC"/>
    <w:rsid w:val="00F43B9D"/>
    <w:rsid w:val="00F444F0"/>
    <w:rsid w:val="00F45B1D"/>
    <w:rsid w:val="00F50847"/>
    <w:rsid w:val="00F50F89"/>
    <w:rsid w:val="00F51595"/>
    <w:rsid w:val="00F53F27"/>
    <w:rsid w:val="00F546D1"/>
    <w:rsid w:val="00F550F9"/>
    <w:rsid w:val="00F5602F"/>
    <w:rsid w:val="00F56107"/>
    <w:rsid w:val="00F57998"/>
    <w:rsid w:val="00F66272"/>
    <w:rsid w:val="00F67483"/>
    <w:rsid w:val="00F703C4"/>
    <w:rsid w:val="00F7051D"/>
    <w:rsid w:val="00F709C0"/>
    <w:rsid w:val="00F741C2"/>
    <w:rsid w:val="00F76DB6"/>
    <w:rsid w:val="00F80FA7"/>
    <w:rsid w:val="00F927A1"/>
    <w:rsid w:val="00F92E4D"/>
    <w:rsid w:val="00F93089"/>
    <w:rsid w:val="00FA1F44"/>
    <w:rsid w:val="00FA2BC2"/>
    <w:rsid w:val="00FA2C9D"/>
    <w:rsid w:val="00FA3764"/>
    <w:rsid w:val="00FA463F"/>
    <w:rsid w:val="00FA53C6"/>
    <w:rsid w:val="00FA56ED"/>
    <w:rsid w:val="00FA5947"/>
    <w:rsid w:val="00FB4993"/>
    <w:rsid w:val="00FB5FA6"/>
    <w:rsid w:val="00FC11ED"/>
    <w:rsid w:val="00FC1310"/>
    <w:rsid w:val="00FC25DD"/>
    <w:rsid w:val="00FC2E12"/>
    <w:rsid w:val="00FC2FF3"/>
    <w:rsid w:val="00FC3132"/>
    <w:rsid w:val="00FC3263"/>
    <w:rsid w:val="00FC51F9"/>
    <w:rsid w:val="00FC5B40"/>
    <w:rsid w:val="00FC5FF8"/>
    <w:rsid w:val="00FC7EA4"/>
    <w:rsid w:val="00FD25C4"/>
    <w:rsid w:val="00FD3D7C"/>
    <w:rsid w:val="00FD4F8F"/>
    <w:rsid w:val="00FD56BB"/>
    <w:rsid w:val="00FE0C16"/>
    <w:rsid w:val="00FE0E47"/>
    <w:rsid w:val="00FE14AD"/>
    <w:rsid w:val="00FE14B1"/>
    <w:rsid w:val="00FE7FEA"/>
    <w:rsid w:val="00FF0070"/>
    <w:rsid w:val="00FF042A"/>
    <w:rsid w:val="00FF536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09CDBFF-8239-483A-921B-4381B2C3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814A4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814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54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27007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www.researchgate.net/profile/Marcin-Jurczyk/publication/364311611_Security_as_a_superior_value_at_work_with_youth_offenders_a_new_perspective_for_institutional_social_rehabilitation_in_the_context_of_British_practice_approach/links/6345d3509cb4fe44f31d9886/Security-as-a-superior-value-at-work-with-youth-offenders-a-new-perspective-for-institutional-social-rehabilitation-in-the-context-of-British-practice-approach.pdf" TargetMode="External"/><Relationship Id="rId21" Type="http://schemas.openxmlformats.org/officeDocument/2006/relationships/hyperlink" Target="https://www.who.int/news-room/questions-and-answers/item/stress" TargetMode="External"/><Relationship Id="rId34" Type="http://schemas.openxmlformats.org/officeDocument/2006/relationships/hyperlink" Target="https://www.legislation.gov.uk/ukpga/1986/64/section/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vonandsomerset-pcc.gov.uk/working-for-you/victim-support-services/victim-code-practice/" TargetMode="External"/><Relationship Id="rId25" Type="http://schemas.openxmlformats.org/officeDocument/2006/relationships/hyperlink" Target="https://www.psychologytoday.com/us/blog/hide-and-seek/201702/how-reduce-stress" TargetMode="External"/><Relationship Id="rId33" Type="http://schemas.openxmlformats.org/officeDocument/2006/relationships/hyperlink" Target="https://www.ons.gov.uk/peoplepopulationandcommunity/crimeandjustice/articles/violenceagainstwomenandgirls/researchupdatenovember2022"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www.college.police.uk/guidance/victims-code/victims-rights-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org.uk/information-support/types-of-mental-health-problems/stress/managing-stress-and-building-resilience/" TargetMode="External"/><Relationship Id="rId32" Type="http://schemas.openxmlformats.org/officeDocument/2006/relationships/hyperlink" Target="https://www.ons.gov.uk/peoplepopulationandcommunity/crimeandjustice/bulletins/perceptionsofpersonalsafetyandexperiencesofharassmentgreatbritain/16februaryto13march2022"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pdf.sciencedirectassets.com/272641/1-s2.0-S0891524517X00035/1-s2.0-S0891524516302541/main.pdf?X-Amz-Security-Token=IQoJb3JpZ2luX2VjEG4aCXVzLWVhc3QtMSJHMEUCIQCDQ0c9TQJsc8Z0fWRk58iUt9sMkW9TnkRlSae3v1%2FLGQIgTpuHwPWAgO5TiUMl7C7TGreb20mVPnQSOG4Mt7cJJZcqsgUIdxAFGgwwNTkwMDM1NDY4NjUiDFThsGT0JmAdVUfdhSqPBS8apj9ISXzkvECI7xJ7qnqJ%2BTNl5ASkU97mCoNbVLZECowByIxSpJ6ggc39mjlsaDQpRczZg5nhYX0oLqWUNVfVnBnWLxiiuB%2FBq2ThhzMJcbsD5OpffC1spO6kB0mk1XnsnAvAOJH3x%2FiSRlxlYLPq5YCtbQc6lU5cHwMIuGyAyMgIMIL%2FlSY5p7%2FxLoQkFy5N3LrFJ66MHa7WmPxRYUiIwZ4eMOfAHWSh3hjuEdF0UHFN%2FlK601w1%2BtUQBH1bWwRRQEmxPmcrFs14vb9yRKZdcZq9OcAj0beyNqlU5HMn%2FSC1eu3EmJmOcSVGCMGnafgc3lHYySG%2F%2BYMi%2B5SulbmaHYEtAq1GdhBWK4V4Kov9%2FenmEv4%2FSWWEtFPAsq67%2BL7X3Dx56XV0fpUR9WUcq8fIbR8N1FU8fiA4uWCi9eNgYoIVxHEEKHzeW%2FZJ%2BJY4cea4gC8JwYahLDt2VLigBPQncdO%2B6qgqQv%2F7MfcOaCDHMAHwXOrhs0%2BGMWA437nnThfPaflzE4cNruM5pq7f1QceeN3AVMZ3RZ4b1OVwo4uq27%2FtEaGbvgZtA88gPqReteQTNNwGXbzxYUk%2Bw4mON9xVe0IdvOZQiS5OhcrTImazNNToW7l2lSz2zCUGpjVftLMIeral0SbER73%2BNOLsOZl2XxmsQ7jA0pkpo7bQ7kqCeZRUJmIV7Cn5suVMtkphKeJGhjcNpQFdMBk7oaVhj1%2FCdmVT5ZAZVjephbTaMIFVkas0GKoQBer2eFfEbcE5AA7UthxjM954heNXSVspdDcHLB3tqCvOomj1tiJnpSMD14%2BaBGr8FDy8XGpLcECtRKRfw4RVmh3gMbnKJdh4f3W6zB4EqNA%2FzwAA9aFCrRowu6eAqQY6sQEFNrZ9eVDZ1n9aX9eHM4tHFQFZudAQmcmLscmC1DUuBSz3pMQhWPw3laVbkr8TTPz%2BjHVn8NrzkTKmuq7tEtE7sN4artM50yAtNCbGEMCgSDdNbWKHx6L3sriDJ3VczVG3MlkNVe1jVnbnIzV84XBbNSQ1%2FhGsjydIOo7azRgXg7YH3%2FZCpgTUW6ZItv1XNn7ozhZobPSm%2BKu5UOD6AcCx70wjWkf1FYodjgveT%2B%2F%2Feto%3D&amp;X-Amz-Algorithm=AWS4-HMAC-SHA256&amp;X-Amz-Date=20231006T151957Z&amp;X-Amz-SignedHeaders=host&amp;X-Amz-Expires=300&amp;X-Amz-Credential=ASIAQ3PHCVTYTWHCEWJV%2F20231006%2Fus-east-1%2Fs3%2Faws4_request&amp;X-Amz-Signature=4752c79a8b4a5f03d74192cba2cc46b8a82b720763a0fa2a50529f384acc59c3&amp;hash=6356be2cab538baf0dc605a88cc3c0d8935df70f076635a649e177d443904801&amp;host=68042c943591013ac2b2430a89b270f6af2c76d8dfd086a07176afe7c76c2c61&amp;pii=S0891524516302541&amp;tid=spdf-7109f9f3-e367-4735-9230-69b0d4bb1d08&amp;sid=2861a8e2999d6847623b296423288da55e93gxrqb&amp;type=client&amp;tsoh=d3d3LnNjaWVuY2VkaXJlY3QuY29t&amp;ua=0205575050020350065" TargetMode="External"/><Relationship Id="rId28" Type="http://schemas.openxmlformats.org/officeDocument/2006/relationships/hyperlink" Target="https://www.cps.gov.uk/legal-guidance/road-traffic-drink-and-drug-driving" TargetMode="External"/><Relationship Id="rId36" Type="http://schemas.openxmlformats.org/officeDocument/2006/relationships/hyperlink" Target="https://www.college.police.uk/app/investigation/investigation-process" TargetMode="External"/><Relationship Id="rId10" Type="http://schemas.openxmlformats.org/officeDocument/2006/relationships/endnotes" Target="endnotes.xml"/><Relationship Id="rId19" Type="http://schemas.openxmlformats.org/officeDocument/2006/relationships/hyperlink" Target="https://www.ed.ac.uk/reflection/reflectors-toolkit/reflecting-on-experience" TargetMode="External"/><Relationship Id="rId31" Type="http://schemas.openxmlformats.org/officeDocument/2006/relationships/hyperlink" Target="https://www.statista.com/statistics/303500/harassment-in-england-and-wale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yden.com/media/how-resilience-works/img/how-resilience-works.pdf" TargetMode="External"/><Relationship Id="rId27" Type="http://schemas.openxmlformats.org/officeDocument/2006/relationships/hyperlink" Target="https://www.gov.uk/government/statistics/reported-road-casualties-in-great-britain-final-estimates-involving-illegal-alcohol-levels-2019/reported-road-casualties-in-great-britain-final-estimates-involving-illegal-alcohol-levels-2019" TargetMode="External"/><Relationship Id="rId30" Type="http://schemas.openxmlformats.org/officeDocument/2006/relationships/hyperlink" Target="https://www.legislation.gov.uk/ukpga/1997/40/section/8" TargetMode="External"/><Relationship Id="rId35" Type="http://schemas.openxmlformats.org/officeDocument/2006/relationships/hyperlink" Target="https://www.legislation.gov.uk/ukpga/1983/20/section/13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3" ma:contentTypeDescription="Create a new document." ma:contentTypeScope="" ma:versionID="56750a3a884eb1015f682fc93c5ee544">
  <xsd:schema xmlns:xsd="http://www.w3.org/2001/XMLSchema" xmlns:xs="http://www.w3.org/2001/XMLSchema" xmlns:p="http://schemas.microsoft.com/office/2006/metadata/properties" xmlns:ns3="113f4ac3-40e6-4eba-afe1-a2dad95cb9e0" targetNamespace="http://schemas.microsoft.com/office/2006/metadata/properties" ma:root="true" ma:fieldsID="e706ab860ee73731b4cd0335d805240e"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www.w3.org/XML/1998/namespace"/>
    <ds:schemaRef ds:uri="http://schemas.microsoft.com/office/2006/documentManagement/types"/>
    <ds:schemaRef ds:uri="http://purl.org/dc/dcmitype/"/>
    <ds:schemaRef ds:uri="http://purl.org/dc/elements/1.1/"/>
    <ds:schemaRef ds:uri="http://schemas.microsoft.com/office/2006/metadata/properties"/>
    <ds:schemaRef ds:uri="http://purl.org/dc/terms/"/>
    <ds:schemaRef ds:uri="113f4ac3-40e6-4eba-afe1-a2dad95cb9e0"/>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1927F1BA-B181-42FF-A3CA-F52259616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8513</Words>
  <Characters>48527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56927</CharactersWithSpaces>
  <SharedDoc>false</SharedDoc>
  <HLinks>
    <vt:vector size="54" baseType="variant">
      <vt:variant>
        <vt:i4>3145769</vt:i4>
      </vt:variant>
      <vt:variant>
        <vt:i4>24</vt:i4>
      </vt:variant>
      <vt:variant>
        <vt:i4>0</vt:i4>
      </vt:variant>
      <vt:variant>
        <vt:i4>5</vt:i4>
      </vt:variant>
      <vt:variant>
        <vt:lpwstr>https://www.psychologytoday.com/us/blog/hide-and-seek/201702/how-reduce-stress</vt:lpwstr>
      </vt:variant>
      <vt:variant>
        <vt:lpwstr/>
      </vt:variant>
      <vt:variant>
        <vt:i4>3997812</vt:i4>
      </vt:variant>
      <vt:variant>
        <vt:i4>21</vt:i4>
      </vt:variant>
      <vt:variant>
        <vt:i4>0</vt:i4>
      </vt:variant>
      <vt:variant>
        <vt:i4>5</vt:i4>
      </vt:variant>
      <vt:variant>
        <vt:lpwstr>https://www.mind.org.uk/information-support/types-of-mental-health-problems/stress/managing-stress-and-building-resilience/</vt:lpwstr>
      </vt:variant>
      <vt:variant>
        <vt:lpwstr/>
      </vt:variant>
      <vt:variant>
        <vt:i4>3735601</vt:i4>
      </vt:variant>
      <vt:variant>
        <vt:i4>18</vt:i4>
      </vt:variant>
      <vt:variant>
        <vt:i4>0</vt:i4>
      </vt:variant>
      <vt:variant>
        <vt:i4>5</vt:i4>
      </vt:variant>
      <vt:variant>
        <vt:lpwstr>https://pdf.sciencedirectassets.com/272641/1-s2.0-S0891524517X00035/1-s2.0-S0891524516302541/main.pdf?X-Amz-Security-Token=IQoJb3JpZ2luX2VjEG4aCXVzLWVhc3QtMSJHMEUCIQCDQ0c9TQJsc8Z0fWRk58iUt9sMkW9TnkRlSae3v1%2FLGQIgTpuHwPWAgO5TiUMl7C7TGreb20mVPnQSOG4Mt7cJJZcqsgUIdxAFGgwwNTkwMDM1NDY4NjUiDFThsGT0JmAdVUfdhSqPBS8apj9ISXzkvECI7xJ7qnqJ%2BTNl5ASkU97mCoNbVLZECowByIxSpJ6ggc39mjlsaDQpRczZg5nhYX0oLqWUNVfVnBnWLxiiuB%2FBq2ThhzMJcbsD5OpffC1spO6kB0mk1XnsnAvAOJH3x%2FiSRlxlYLPq5YCtbQc6lU5cHwMIuGyAyMgIMIL%2FlSY5p7%2FxLoQkFy5N3LrFJ66MHa7WmPxRYUiIwZ4eMOfAHWSh3hjuEdF0UHFN%2FlK601w1%2BtUQBH1bWwRRQEmxPmcrFs14vb9yRKZdcZq9OcAj0beyNqlU5HMn%2FSC1eu3EmJmOcSVGCMGnafgc3lHYySG%2F%2BYMi%2B5SulbmaHYEtAq1GdhBWK4V4Kov9%2FenmEv4%2FSWWEtFPAsq67%2BL7X3Dx56XV0fpUR9WUcq8fIbR8N1FU8fiA4uWCi9eNgYoIVxHEEKHzeW%2FZJ%2BJY4cea4gC8JwYahLDt2VLigBPQncdO%2B6qgqQv%2F7MfcOaCDHMAHwXOrhs0%2BGMWA437nnThfPaflzE4cNruM5pq7f1QceeN3AVMZ3RZ4b1OVwo4uq27%2FtEaGbvgZtA88gPqReteQTNNwGXbzxYUk%2Bw4mON9xVe0IdvOZQiS5OhcrTImazNNToW7l2lSz2zCUGpjVftLMIeral0SbER73%2BNOLsOZl2XxmsQ7jA0pkpo7bQ7kqCeZRUJmIV7Cn5suVMtkphKeJGhjcNpQFdMBk7oaVhj1%2FCdmVT5ZAZVjephbTaMIFVkas0GKoQBer2eFfEbcE5AA7UthxjM954heNXSVspdDcHLB3tqCvOomj1tiJnpSMD14%2BaBGr8FDy8XGpLcECtRKRfw4RVmh3gMbnKJdh4f3W6zB4EqNA%2FzwAA9aFCrRowu6eAqQY6sQEFNrZ9eVDZ1n9aX9eHM4tHFQFZudAQmcmLscmC1DUuBSz3pMQhWPw3laVbkr8TTPz%2BjHVn8NrzkTKmuq7tEtE7sN4artM50yAtNCbGEMCgSDdNbWKHx6L3sriDJ3VczVG3MlkNVe1jVnbnIzV84XBbNSQ1%2FhGsjydIOo7azRgXg7YH3%2FZCpgTUW6ZItv1XNn7ozhZobPSm%2BKu5UOD6AcCx70wjWkf1FYodjgveT%2B%2F%2Feto%3D&amp;X-Amz-Algorithm=AWS4-HMAC-SHA256&amp;X-Amz-Date=20231006T151957Z&amp;X-Amz-SignedHeaders=host&amp;X-Amz-Expires=300&amp;X-Amz-Credential=ASIAQ3PHCVTYTWHCEWJV%2F20231006%2Fus-east-1%2Fs3%2Faws4_request&amp;X-Amz-Signature=4752c79a8b4a5f03d74192cba2cc46b8a82b720763a0fa2a50529f384acc59c3&amp;hash=6356be2cab538baf0dc605a88cc3c0d8935df70f076635a649e177d443904801&amp;host=68042c943591013ac2b2430a89b270f6af2c76d8dfd086a07176afe7c76c2c61&amp;pii=S0891524516302541&amp;tid=spdf-7109f9f3-e367-4735-9230-69b0d4bb1d08&amp;sid=2861a8e2999d6847623b296423288da55e93gxrqb&amp;type=client&amp;tsoh=d3d3LnNjaWVuY2VkaXJlY3QuY29t&amp;ua=0205575050020350065</vt:lpwstr>
      </vt:variant>
      <vt:variant>
        <vt:lpwstr/>
      </vt:variant>
      <vt:variant>
        <vt:i4>3604528</vt:i4>
      </vt:variant>
      <vt:variant>
        <vt:i4>15</vt:i4>
      </vt:variant>
      <vt:variant>
        <vt:i4>0</vt:i4>
      </vt:variant>
      <vt:variant>
        <vt:i4>5</vt:i4>
      </vt:variant>
      <vt:variant>
        <vt:lpwstr>https://www.boyden.com/media/how-resilience-works/img/how-resilience-works.pdf</vt:lpwstr>
      </vt:variant>
      <vt:variant>
        <vt:lpwstr/>
      </vt:variant>
      <vt:variant>
        <vt:i4>2818108</vt:i4>
      </vt:variant>
      <vt:variant>
        <vt:i4>12</vt:i4>
      </vt:variant>
      <vt:variant>
        <vt:i4>0</vt:i4>
      </vt:variant>
      <vt:variant>
        <vt:i4>5</vt:i4>
      </vt:variant>
      <vt:variant>
        <vt:lpwstr>https://www.who.int/news-room/questions-and-answers/item/stress</vt:lpwstr>
      </vt:variant>
      <vt:variant>
        <vt:lpwstr/>
      </vt:variant>
      <vt:variant>
        <vt:i4>8126500</vt:i4>
      </vt:variant>
      <vt:variant>
        <vt:i4>9</vt:i4>
      </vt:variant>
      <vt:variant>
        <vt:i4>0</vt:i4>
      </vt:variant>
      <vt:variant>
        <vt:i4>5</vt:i4>
      </vt:variant>
      <vt:variant>
        <vt:lpwstr>https://www.ed.ac.uk/reflection/reflectors-toolkit/reflecting-on-experience/gibbs-reflective-cycle</vt:lpwstr>
      </vt:variant>
      <vt:variant>
        <vt:lpwstr/>
      </vt:variant>
      <vt:variant>
        <vt:i4>7733372</vt:i4>
      </vt:variant>
      <vt:variant>
        <vt:i4>6</vt:i4>
      </vt:variant>
      <vt:variant>
        <vt:i4>0</vt:i4>
      </vt:variant>
      <vt:variant>
        <vt:i4>5</vt:i4>
      </vt:variant>
      <vt:variant>
        <vt:lpwstr>https://www.ed.ac.uk/reflection/reflectors-toolkit/reflecting-on-experience</vt:lpwstr>
      </vt:variant>
      <vt:variant>
        <vt:lpwstr/>
      </vt: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Ellina,Loui swp8685</cp:lastModifiedBy>
  <cp:revision>2</cp:revision>
  <cp:lastPrinted>2019-08-13T11:47:00Z</cp:lastPrinted>
  <dcterms:created xsi:type="dcterms:W3CDTF">2023-12-04T13:18:00Z</dcterms:created>
  <dcterms:modified xsi:type="dcterms:W3CDTF">2023-12-04T13:18:00Z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