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87DBD22" wp14:paraId="2C078E63" wp14:textId="714B21F6">
      <w:pPr>
        <w:rPr>
          <w:rFonts w:ascii="Times New Roman" w:hAnsi="Times New Roman" w:eastAsia="Times New Roman" w:cs="Times New Roman"/>
          <w:sz w:val="28"/>
          <w:szCs w:val="28"/>
        </w:rPr>
      </w:pPr>
    </w:p>
    <w:p w:rsidR="187DBD22" w:rsidP="187DBD22" w:rsidRDefault="187DBD22" w14:paraId="63C6EA98" w14:textId="31384E24">
      <w:pPr>
        <w:rPr>
          <w:rFonts w:ascii="Times New Roman" w:hAnsi="Times New Roman" w:eastAsia="Times New Roman" w:cs="Times New Roman"/>
          <w:sz w:val="28"/>
          <w:szCs w:val="28"/>
        </w:rPr>
      </w:pPr>
    </w:p>
    <w:p w:rsidR="187DBD22" w:rsidP="187DBD22" w:rsidRDefault="187DBD22" w14:paraId="328B7845" w14:textId="47FC238D">
      <w:pPr>
        <w:rPr>
          <w:rFonts w:ascii="Times New Roman" w:hAnsi="Times New Roman" w:eastAsia="Times New Roman" w:cs="Times New Roman"/>
          <w:sz w:val="28"/>
          <w:szCs w:val="28"/>
        </w:rPr>
      </w:pPr>
    </w:p>
    <w:p w:rsidR="36A48624" w:rsidP="187DBD22" w:rsidRDefault="36A48624" w14:paraId="71F32B2F" w14:textId="4B44C876">
      <w:pPr>
        <w:jc w:val="center"/>
        <w:rPr>
          <w:rFonts w:ascii="Times New Roman" w:hAnsi="Times New Roman" w:eastAsia="Times New Roman" w:cs="Times New Roman"/>
          <w:sz w:val="28"/>
          <w:szCs w:val="28"/>
        </w:rPr>
      </w:pPr>
      <w:r w:rsidRPr="187DBD22" w:rsidR="36A48624">
        <w:rPr>
          <w:rFonts w:ascii="Times New Roman" w:hAnsi="Times New Roman" w:eastAsia="Times New Roman" w:cs="Times New Roman"/>
          <w:sz w:val="28"/>
          <w:szCs w:val="28"/>
        </w:rPr>
        <w:t xml:space="preserve">Portfolio - ECIE 5007 </w:t>
      </w:r>
    </w:p>
    <w:p w:rsidR="36A48624" w:rsidP="187DBD22" w:rsidRDefault="36A48624" w14:paraId="37E18E0C" w14:textId="7E44D03E">
      <w:pPr>
        <w:jc w:val="center"/>
        <w:rPr>
          <w:rFonts w:ascii="Times New Roman" w:hAnsi="Times New Roman" w:eastAsia="Times New Roman" w:cs="Times New Roman"/>
          <w:sz w:val="28"/>
          <w:szCs w:val="28"/>
        </w:rPr>
      </w:pPr>
      <w:r w:rsidRPr="187DBD22" w:rsidR="36A48624">
        <w:rPr>
          <w:rFonts w:ascii="Times New Roman" w:hAnsi="Times New Roman" w:eastAsia="Times New Roman" w:cs="Times New Roman"/>
          <w:sz w:val="28"/>
          <w:szCs w:val="28"/>
        </w:rPr>
        <w:t xml:space="preserve">Skills </w:t>
      </w:r>
      <w:r w:rsidRPr="187DBD22" w:rsidR="36A48624">
        <w:rPr>
          <w:rFonts w:ascii="Times New Roman" w:hAnsi="Times New Roman" w:eastAsia="Times New Roman" w:cs="Times New Roman"/>
          <w:sz w:val="28"/>
          <w:szCs w:val="28"/>
        </w:rPr>
        <w:t>Employability</w:t>
      </w:r>
      <w:r w:rsidRPr="187DBD22" w:rsidR="36A48624">
        <w:rPr>
          <w:rFonts w:ascii="Times New Roman" w:hAnsi="Times New Roman" w:eastAsia="Times New Roman" w:cs="Times New Roman"/>
          <w:sz w:val="28"/>
          <w:szCs w:val="28"/>
        </w:rPr>
        <w:t xml:space="preserve"> </w:t>
      </w:r>
      <w:r w:rsidRPr="187DBD22" w:rsidR="36A48624">
        <w:rPr>
          <w:rFonts w:ascii="Times New Roman" w:hAnsi="Times New Roman" w:eastAsia="Times New Roman" w:cs="Times New Roman"/>
          <w:sz w:val="28"/>
          <w:szCs w:val="28"/>
        </w:rPr>
        <w:t>In</w:t>
      </w:r>
      <w:r w:rsidRPr="187DBD22" w:rsidR="36A48624">
        <w:rPr>
          <w:rFonts w:ascii="Times New Roman" w:hAnsi="Times New Roman" w:eastAsia="Times New Roman" w:cs="Times New Roman"/>
          <w:sz w:val="28"/>
          <w:szCs w:val="28"/>
        </w:rPr>
        <w:t xml:space="preserve"> The 21</w:t>
      </w:r>
      <w:r w:rsidRPr="187DBD22" w:rsidR="36A48624">
        <w:rPr>
          <w:rFonts w:ascii="Times New Roman" w:hAnsi="Times New Roman" w:eastAsia="Times New Roman" w:cs="Times New Roman"/>
          <w:sz w:val="28"/>
          <w:szCs w:val="28"/>
          <w:vertAlign w:val="superscript"/>
        </w:rPr>
        <w:t>st</w:t>
      </w:r>
      <w:r w:rsidRPr="187DBD22" w:rsidR="36A48624">
        <w:rPr>
          <w:rFonts w:ascii="Times New Roman" w:hAnsi="Times New Roman" w:eastAsia="Times New Roman" w:cs="Times New Roman"/>
          <w:sz w:val="28"/>
          <w:szCs w:val="28"/>
        </w:rPr>
        <w:t xml:space="preserve"> Century</w:t>
      </w:r>
    </w:p>
    <w:p w:rsidR="187DBD22" w:rsidP="187DBD22" w:rsidRDefault="187DBD22" w14:paraId="420CA880" w14:textId="3E5A4357">
      <w:pPr>
        <w:jc w:val="center"/>
        <w:rPr>
          <w:rFonts w:ascii="Times New Roman" w:hAnsi="Times New Roman" w:eastAsia="Times New Roman" w:cs="Times New Roman"/>
          <w:sz w:val="28"/>
          <w:szCs w:val="28"/>
        </w:rPr>
      </w:pPr>
    </w:p>
    <w:p w:rsidR="36A48624" w:rsidP="187DBD22" w:rsidRDefault="36A48624" w14:paraId="4C42CD02" w14:textId="529AB53A">
      <w:pPr>
        <w:jc w:val="center"/>
        <w:rPr>
          <w:rFonts w:ascii="Times New Roman" w:hAnsi="Times New Roman" w:eastAsia="Times New Roman" w:cs="Times New Roman"/>
          <w:sz w:val="28"/>
          <w:szCs w:val="28"/>
        </w:rPr>
      </w:pPr>
      <w:r w:rsidRPr="187DBD22" w:rsidR="36A48624">
        <w:rPr>
          <w:rFonts w:ascii="Times New Roman" w:hAnsi="Times New Roman" w:eastAsia="Times New Roman" w:cs="Times New Roman"/>
          <w:sz w:val="28"/>
          <w:szCs w:val="28"/>
        </w:rPr>
        <w:t>2300218</w:t>
      </w:r>
    </w:p>
    <w:p w:rsidR="187DBD22" w:rsidP="187DBD22" w:rsidRDefault="187DBD22" w14:paraId="6D91DA96" w14:textId="1591F6F4">
      <w:pPr>
        <w:jc w:val="center"/>
        <w:rPr>
          <w:rFonts w:ascii="Times New Roman" w:hAnsi="Times New Roman" w:eastAsia="Times New Roman" w:cs="Times New Roman"/>
          <w:sz w:val="28"/>
          <w:szCs w:val="28"/>
        </w:rPr>
      </w:pPr>
    </w:p>
    <w:p w:rsidR="36A48624" w:rsidP="187DBD22" w:rsidRDefault="36A48624" w14:paraId="4AD932E7" w14:textId="0FB2F86F">
      <w:pPr>
        <w:jc w:val="center"/>
        <w:rPr>
          <w:rFonts w:ascii="Times New Roman" w:hAnsi="Times New Roman" w:eastAsia="Times New Roman" w:cs="Times New Roman"/>
          <w:sz w:val="28"/>
          <w:szCs w:val="28"/>
        </w:rPr>
      </w:pPr>
      <w:r w:rsidRPr="187DBD22" w:rsidR="36A48624">
        <w:rPr>
          <w:rFonts w:ascii="Times New Roman" w:hAnsi="Times New Roman" w:eastAsia="Times New Roman" w:cs="Times New Roman"/>
          <w:sz w:val="28"/>
          <w:szCs w:val="28"/>
        </w:rPr>
        <w:t>Ellie Kelman</w:t>
      </w:r>
    </w:p>
    <w:p w:rsidR="187DBD22" w:rsidP="187DBD22" w:rsidRDefault="187DBD22" w14:paraId="25498DD6" w14:textId="7BE77C2B">
      <w:pPr>
        <w:jc w:val="center"/>
        <w:rPr>
          <w:rFonts w:ascii="Times New Roman" w:hAnsi="Times New Roman" w:eastAsia="Times New Roman" w:cs="Times New Roman"/>
          <w:sz w:val="28"/>
          <w:szCs w:val="28"/>
        </w:rPr>
      </w:pPr>
    </w:p>
    <w:p w:rsidR="187DBD22" w:rsidRDefault="187DBD22" w14:paraId="2905FBB5" w14:textId="0B24B2F7">
      <w:r>
        <w:br w:type="page"/>
      </w:r>
    </w:p>
    <w:p w:rsidR="5D120645" w:rsidP="187DBD22" w:rsidRDefault="5D120645" w14:paraId="7E593EB8" w14:textId="1AF81F99">
      <w:pPr>
        <w:pStyle w:val="Normal"/>
        <w:spacing w:line="276" w:lineRule="auto"/>
        <w:jc w:val="left"/>
        <w:rPr>
          <w:rFonts w:ascii="Times New Roman" w:hAnsi="Times New Roman" w:eastAsia="Times New Roman" w:cs="Times New Roman"/>
          <w:b w:val="1"/>
          <w:bCs w:val="1"/>
          <w:sz w:val="24"/>
          <w:szCs w:val="24"/>
          <w:u w:val="single"/>
        </w:rPr>
      </w:pPr>
      <w:r w:rsidRPr="187DBD22" w:rsidR="5D120645">
        <w:rPr>
          <w:rFonts w:ascii="Times New Roman" w:hAnsi="Times New Roman" w:eastAsia="Times New Roman" w:cs="Times New Roman"/>
          <w:b w:val="1"/>
          <w:bCs w:val="1"/>
          <w:sz w:val="24"/>
          <w:szCs w:val="24"/>
          <w:u w:val="single"/>
        </w:rPr>
        <w:t xml:space="preserve">Contents Page </w:t>
      </w:r>
    </w:p>
    <w:p w:rsidR="5B6A48C5" w:rsidP="187DBD22" w:rsidRDefault="5B6A48C5" w14:paraId="3FE80F6B" w14:textId="27E045A6">
      <w:pPr>
        <w:pStyle w:val="Normal"/>
        <w:spacing w:line="276" w:lineRule="auto"/>
        <w:jc w:val="left"/>
        <w:rPr>
          <w:rFonts w:ascii="Times New Roman" w:hAnsi="Times New Roman" w:eastAsia="Times New Roman" w:cs="Times New Roman"/>
          <w:sz w:val="24"/>
          <w:szCs w:val="24"/>
          <w:u w:val="none"/>
        </w:rPr>
      </w:pPr>
      <w:r w:rsidRPr="187DBD22" w:rsidR="5B6A48C5">
        <w:rPr>
          <w:rFonts w:ascii="Times New Roman" w:hAnsi="Times New Roman" w:eastAsia="Times New Roman" w:cs="Times New Roman"/>
          <w:sz w:val="24"/>
          <w:szCs w:val="24"/>
          <w:u w:val="none"/>
        </w:rPr>
        <w:t>Contents Page......................................................................................................2</w:t>
      </w:r>
    </w:p>
    <w:p w:rsidR="5D120645" w:rsidP="187DBD22" w:rsidRDefault="5D120645" w14:paraId="7D05D0EB" w14:textId="539B3C85">
      <w:pPr>
        <w:pStyle w:val="Normal"/>
        <w:spacing w:line="276" w:lineRule="auto"/>
        <w:jc w:val="left"/>
        <w:rPr>
          <w:rFonts w:ascii="Times New Roman" w:hAnsi="Times New Roman" w:eastAsia="Times New Roman" w:cs="Times New Roman"/>
          <w:sz w:val="24"/>
          <w:szCs w:val="24"/>
        </w:rPr>
      </w:pPr>
      <w:r w:rsidRPr="187DBD22" w:rsidR="5D120645">
        <w:rPr>
          <w:rFonts w:ascii="Times New Roman" w:hAnsi="Times New Roman" w:eastAsia="Times New Roman" w:cs="Times New Roman"/>
          <w:sz w:val="24"/>
          <w:szCs w:val="24"/>
        </w:rPr>
        <w:t>CV ......................................................................................................................</w:t>
      </w:r>
      <w:r w:rsidRPr="187DBD22" w:rsidR="61717CA4">
        <w:rPr>
          <w:rFonts w:ascii="Times New Roman" w:hAnsi="Times New Roman" w:eastAsia="Times New Roman" w:cs="Times New Roman"/>
          <w:sz w:val="24"/>
          <w:szCs w:val="24"/>
        </w:rPr>
        <w:t>.</w:t>
      </w:r>
      <w:r w:rsidRPr="187DBD22" w:rsidR="5D120645">
        <w:rPr>
          <w:rFonts w:ascii="Times New Roman" w:hAnsi="Times New Roman" w:eastAsia="Times New Roman" w:cs="Times New Roman"/>
          <w:sz w:val="24"/>
          <w:szCs w:val="24"/>
        </w:rPr>
        <w:t>3</w:t>
      </w:r>
    </w:p>
    <w:p w:rsidR="5D120645" w:rsidP="187DBD22" w:rsidRDefault="5D120645" w14:paraId="01C8BDF1" w14:textId="4DFA0C6E">
      <w:pPr>
        <w:pStyle w:val="Normal"/>
        <w:spacing w:line="276" w:lineRule="auto"/>
        <w:jc w:val="left"/>
        <w:rPr>
          <w:rFonts w:ascii="Times New Roman" w:hAnsi="Times New Roman" w:eastAsia="Times New Roman" w:cs="Times New Roman"/>
          <w:sz w:val="24"/>
          <w:szCs w:val="24"/>
        </w:rPr>
      </w:pPr>
      <w:r w:rsidRPr="187DBD22" w:rsidR="5D120645">
        <w:rPr>
          <w:rFonts w:ascii="Times New Roman" w:hAnsi="Times New Roman" w:eastAsia="Times New Roman" w:cs="Times New Roman"/>
          <w:sz w:val="24"/>
          <w:szCs w:val="24"/>
        </w:rPr>
        <w:t>Letter of Application for Post Graduate Degree.................................................</w:t>
      </w:r>
      <w:r w:rsidRPr="187DBD22" w:rsidR="4FFC4B0B">
        <w:rPr>
          <w:rFonts w:ascii="Times New Roman" w:hAnsi="Times New Roman" w:eastAsia="Times New Roman" w:cs="Times New Roman"/>
          <w:sz w:val="24"/>
          <w:szCs w:val="24"/>
        </w:rPr>
        <w:t>.</w:t>
      </w:r>
      <w:r w:rsidRPr="187DBD22" w:rsidR="0FB43968">
        <w:rPr>
          <w:rFonts w:ascii="Times New Roman" w:hAnsi="Times New Roman" w:eastAsia="Times New Roman" w:cs="Times New Roman"/>
          <w:sz w:val="24"/>
          <w:szCs w:val="24"/>
        </w:rPr>
        <w:t>6</w:t>
      </w:r>
    </w:p>
    <w:p w:rsidR="5D120645" w:rsidP="187DBD22" w:rsidRDefault="5D120645" w14:paraId="2A6D36D4" w14:textId="549A50C0">
      <w:pPr>
        <w:pStyle w:val="Normal"/>
        <w:spacing w:line="276" w:lineRule="auto"/>
        <w:jc w:val="left"/>
        <w:rPr>
          <w:rFonts w:ascii="Times New Roman" w:hAnsi="Times New Roman" w:eastAsia="Times New Roman" w:cs="Times New Roman"/>
          <w:sz w:val="24"/>
          <w:szCs w:val="24"/>
        </w:rPr>
      </w:pPr>
      <w:r w:rsidRPr="187DBD22" w:rsidR="5D120645">
        <w:rPr>
          <w:rFonts w:ascii="Times New Roman" w:hAnsi="Times New Roman" w:eastAsia="Times New Roman" w:cs="Times New Roman"/>
          <w:sz w:val="24"/>
          <w:szCs w:val="24"/>
        </w:rPr>
        <w:t>Reference page for letter of application ..............................................................</w:t>
      </w:r>
      <w:r w:rsidRPr="187DBD22" w:rsidR="5BF7491C">
        <w:rPr>
          <w:rFonts w:ascii="Times New Roman" w:hAnsi="Times New Roman" w:eastAsia="Times New Roman" w:cs="Times New Roman"/>
          <w:sz w:val="24"/>
          <w:szCs w:val="24"/>
        </w:rPr>
        <w:t>8</w:t>
      </w:r>
    </w:p>
    <w:p w:rsidR="5D120645" w:rsidP="187DBD22" w:rsidRDefault="5D120645" w14:paraId="55845123" w14:textId="62163F74">
      <w:pPr>
        <w:pStyle w:val="Normal"/>
        <w:spacing w:line="276" w:lineRule="auto"/>
        <w:jc w:val="left"/>
        <w:rPr>
          <w:rFonts w:ascii="Times New Roman" w:hAnsi="Times New Roman" w:eastAsia="Times New Roman" w:cs="Times New Roman"/>
          <w:sz w:val="24"/>
          <w:szCs w:val="24"/>
        </w:rPr>
      </w:pPr>
      <w:r w:rsidRPr="187DBD22" w:rsidR="5D120645">
        <w:rPr>
          <w:rFonts w:ascii="Times New Roman" w:hAnsi="Times New Roman" w:eastAsia="Times New Roman" w:cs="Times New Roman"/>
          <w:sz w:val="24"/>
          <w:szCs w:val="24"/>
        </w:rPr>
        <w:t>Zander Letter........................................................................................................</w:t>
      </w:r>
      <w:r w:rsidRPr="187DBD22" w:rsidR="7717F029">
        <w:rPr>
          <w:rFonts w:ascii="Times New Roman" w:hAnsi="Times New Roman" w:eastAsia="Times New Roman" w:cs="Times New Roman"/>
          <w:sz w:val="24"/>
          <w:szCs w:val="24"/>
        </w:rPr>
        <w:t>9</w:t>
      </w:r>
    </w:p>
    <w:p w:rsidR="5D120645" w:rsidP="187DBD22" w:rsidRDefault="5D120645" w14:paraId="7624F332" w14:textId="7198CE0A">
      <w:pPr>
        <w:pStyle w:val="Normal"/>
        <w:spacing w:line="276" w:lineRule="auto"/>
        <w:jc w:val="left"/>
        <w:rPr>
          <w:rFonts w:ascii="Times New Roman" w:hAnsi="Times New Roman" w:eastAsia="Times New Roman" w:cs="Times New Roman"/>
          <w:sz w:val="24"/>
          <w:szCs w:val="24"/>
        </w:rPr>
      </w:pPr>
      <w:r w:rsidRPr="187DBD22" w:rsidR="5D120645">
        <w:rPr>
          <w:rFonts w:ascii="Times New Roman" w:hAnsi="Times New Roman" w:eastAsia="Times New Roman" w:cs="Times New Roman"/>
          <w:sz w:val="24"/>
          <w:szCs w:val="24"/>
        </w:rPr>
        <w:t>Reference page for Zander Letter........................................................................</w:t>
      </w:r>
      <w:r w:rsidRPr="187DBD22" w:rsidR="0A2122E4">
        <w:rPr>
          <w:rFonts w:ascii="Times New Roman" w:hAnsi="Times New Roman" w:eastAsia="Times New Roman" w:cs="Times New Roman"/>
          <w:sz w:val="24"/>
          <w:szCs w:val="24"/>
        </w:rPr>
        <w:t>11</w:t>
      </w:r>
    </w:p>
    <w:p w:rsidR="187DBD22" w:rsidP="187DBD22" w:rsidRDefault="187DBD22" w14:paraId="0BBD01EF" w14:textId="3F46647D">
      <w:pPr>
        <w:spacing w:line="276" w:lineRule="auto"/>
        <w:jc w:val="center"/>
        <w:rPr>
          <w:rFonts w:ascii="Times New Roman" w:hAnsi="Times New Roman" w:eastAsia="Times New Roman" w:cs="Times New Roman"/>
          <w:sz w:val="24"/>
          <w:szCs w:val="24"/>
        </w:rPr>
      </w:pPr>
    </w:p>
    <w:p w:rsidR="187DBD22" w:rsidP="187DBD22" w:rsidRDefault="187DBD22" w14:paraId="62D46E87" w14:textId="6D95053B">
      <w:pPr>
        <w:jc w:val="center"/>
        <w:rPr>
          <w:sz w:val="32"/>
          <w:szCs w:val="32"/>
        </w:rPr>
      </w:pPr>
    </w:p>
    <w:p w:rsidR="187DBD22" w:rsidRDefault="187DBD22" w14:paraId="08CBB9B9" w14:textId="1F2FE663">
      <w:r>
        <w:br w:type="page"/>
      </w:r>
    </w:p>
    <w:p w:rsidR="656C147B" w:rsidP="187DBD22" w:rsidRDefault="656C147B" w14:paraId="65170269" w14:textId="01F24D9B">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pPr>
      <w:r w:rsidRPr="187DBD22" w:rsidR="656C147B">
        <w:rPr>
          <w:rFonts w:ascii="Times New Roman" w:hAnsi="Times New Roman" w:eastAsia="Times New Roman" w:cs="Times New Roman"/>
          <w:sz w:val="32"/>
          <w:szCs w:val="32"/>
        </w:rPr>
        <w:t xml:space="preserve"> </w:t>
      </w:r>
      <w:r w:rsidRPr="187DBD22" w:rsidR="53A2832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36"/>
          <w:szCs w:val="36"/>
          <w:u w:val="single"/>
          <w:lang w:val="en-GB"/>
        </w:rPr>
        <w:t xml:space="preserve">Ellie Kelman </w:t>
      </w:r>
    </w:p>
    <w:p w:rsidR="53A2832F" w:rsidP="187DBD22" w:rsidRDefault="53A2832F" w14:paraId="77D81272" w14:textId="10B845D1">
      <w:pPr>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87DBD22" w:rsidR="53A2832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Address:</w:t>
      </w:r>
      <w:r w:rsidRPr="187DBD22" w:rsidR="53A283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18 Dan Yr Allt, </w:t>
      </w:r>
      <w:r w:rsidRPr="187DBD22" w:rsidR="53A283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Felinfoel</w:t>
      </w:r>
      <w:r w:rsidRPr="187DBD22" w:rsidR="53A283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Llanelli, Carmarthenshire, SA14 8AT</w:t>
      </w:r>
    </w:p>
    <w:p w:rsidR="53A2832F" w:rsidP="187DBD22" w:rsidRDefault="53A2832F" w14:paraId="1ED7AE85" w14:textId="69D8EC55">
      <w:pPr>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87DBD22" w:rsidR="53A2832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Contact Number</w:t>
      </w:r>
      <w:r w:rsidRPr="187DBD22" w:rsidR="53A283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07753 979 648    </w:t>
      </w:r>
      <w:r w:rsidRPr="187DBD22" w:rsidR="53A2832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Email:</w:t>
      </w:r>
      <w:r w:rsidRPr="187DBD22" w:rsidR="53A283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hyperlink r:id="Rea99812b98ae4f8e">
        <w:r w:rsidRPr="187DBD22" w:rsidR="53A2832F">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elliekelman779@gmail.com</w:t>
        </w:r>
      </w:hyperlink>
    </w:p>
    <w:p w:rsidR="53A2832F" w:rsidP="187DBD22" w:rsidRDefault="53A2832F" w14:paraId="6577FA5E" w14:textId="2C99AE04">
      <w:p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187DBD22" w:rsidR="53A2832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8"/>
          <w:szCs w:val="28"/>
          <w:u w:val="single"/>
          <w:lang w:val="en-GB"/>
        </w:rPr>
        <w:t>Career focus</w:t>
      </w:r>
    </w:p>
    <w:p w:rsidR="53A2832F" w:rsidP="187DBD22" w:rsidRDefault="53A2832F" w14:paraId="3375F33E" w14:textId="0A4C79A3">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87DBD22" w:rsidR="53A283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am currently working as a cover supervisor in Penyrheol Comprehensive School, as well as being in my final year of my foundation degree in Inclusive Education, University of Wales Trinity Saint David. I have over 8 years’ experience working in the education sector starting as a teaching assistant, an ALN English and Science teacher; all the while creating a unique and differentiated version of the curriculum. I am creative, </w:t>
      </w:r>
      <w:r w:rsidRPr="187DBD22" w:rsidR="53A283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organised</w:t>
      </w:r>
      <w:r w:rsidRPr="187DBD22" w:rsidR="53A283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hardworking and pride myself on my communication skills with pupils. I am committed to engaging and supporting the most vulnerable and challenging pupils within the school, helping them to engage in the classroom environment. </w:t>
      </w:r>
    </w:p>
    <w:p w:rsidR="53A2832F" w:rsidP="187DBD22" w:rsidRDefault="53A2832F" w14:paraId="1FA29FC6" w14:textId="2E95952D">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87DBD22" w:rsidR="53A283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am now seeking a school which will allow me to combine my skills of adaptation, differentiation, and classroom management skills, to move forward in a role which combines my skills and </w:t>
      </w:r>
      <w:r w:rsidRPr="187DBD22" w:rsidR="53A283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expertise</w:t>
      </w:r>
      <w:r w:rsidRPr="187DBD22" w:rsidR="53A283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supports me to become a qualified ALN teacher. </w:t>
      </w:r>
    </w:p>
    <w:p w:rsidR="53A2832F" w:rsidP="187DBD22" w:rsidRDefault="53A2832F" w14:paraId="11564ECF" w14:textId="650F3301">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87DBD22" w:rsidR="53A2832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Education / Qualifications</w:t>
      </w:r>
    </w:p>
    <w:p w:rsidR="53A2832F" w:rsidP="187DBD22" w:rsidRDefault="53A2832F" w14:paraId="6F10FDE8" w14:textId="42F5DFFB">
      <w:pPr>
        <w:pStyle w:val="ListParagraph"/>
        <w:numPr>
          <w:ilvl w:val="0"/>
          <w:numId w:val="1"/>
        </w:num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87DBD22" w:rsidR="53A283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2025 Present – A level in English language (Predicted grade C) </w:t>
      </w:r>
    </w:p>
    <w:p w:rsidR="53A2832F" w:rsidP="187DBD22" w:rsidRDefault="53A2832F" w14:paraId="73FC8BCE" w14:textId="1F60BC90">
      <w:pPr>
        <w:pStyle w:val="ListParagraph"/>
        <w:numPr>
          <w:ilvl w:val="0"/>
          <w:numId w:val="1"/>
        </w:num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87DBD22" w:rsidR="53A283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2022 -Present – Foundation degree in Inclusive Education (Predicted grade 1</w:t>
      </w:r>
      <w:r w:rsidRPr="187DBD22" w:rsidR="53A2832F">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st</w:t>
      </w:r>
      <w:r w:rsidRPr="187DBD22" w:rsidR="53A283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This foundation degree is fuelling my passion to support ALN. I will be progressing onto my final year BA hons.</w:t>
      </w:r>
    </w:p>
    <w:p w:rsidR="53A2832F" w:rsidP="187DBD22" w:rsidRDefault="53A2832F" w14:paraId="47F26D2D" w14:textId="286B622D">
      <w:pPr>
        <w:pStyle w:val="ListParagraph"/>
        <w:numPr>
          <w:ilvl w:val="0"/>
          <w:numId w:val="1"/>
        </w:num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87DBD22" w:rsidR="53A283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2024 -Advance Autism Awareness – Diploma, Centre of excellence.</w:t>
      </w:r>
    </w:p>
    <w:p w:rsidR="53A2832F" w:rsidP="187DBD22" w:rsidRDefault="53A2832F" w14:paraId="0ABE5CAF" w14:textId="7EF91B1F">
      <w:pPr>
        <w:pStyle w:val="ListParagraph"/>
        <w:numPr>
          <w:ilvl w:val="0"/>
          <w:numId w:val="2"/>
        </w:num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87DBD22" w:rsidR="53A283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2021-2022 – Diploma in Teaching and Learning SEN</w:t>
      </w:r>
    </w:p>
    <w:p w:rsidR="53A2832F" w:rsidP="187DBD22" w:rsidRDefault="53A2832F" w14:paraId="78025D7B" w14:textId="3593ABDD">
      <w:pPr>
        <w:pStyle w:val="ListParagraph"/>
        <w:numPr>
          <w:ilvl w:val="0"/>
          <w:numId w:val="2"/>
        </w:num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87DBD22" w:rsidR="53A283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2019 - Evac chair – Trainer</w:t>
      </w:r>
      <w:r w:rsidRPr="187DBD22" w:rsidR="53A283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87DBD22" w:rsidR="53A283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Swansea City Council.</w:t>
      </w:r>
    </w:p>
    <w:p w:rsidR="53A2832F" w:rsidP="187DBD22" w:rsidRDefault="53A2832F" w14:paraId="3BBC06AA" w14:textId="2AB78DFD">
      <w:pPr>
        <w:pStyle w:val="ListParagraph"/>
        <w:numPr>
          <w:ilvl w:val="0"/>
          <w:numId w:val="2"/>
        </w:num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87DBD22" w:rsidR="53A283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2017 - Children’s Manual Handling – Trainer. Swansea City Council.</w:t>
      </w:r>
    </w:p>
    <w:p w:rsidR="53A2832F" w:rsidP="187DBD22" w:rsidRDefault="53A2832F" w14:paraId="4D232EB5" w14:textId="17D17135">
      <w:pPr>
        <w:pStyle w:val="ListParagraph"/>
        <w:numPr>
          <w:ilvl w:val="0"/>
          <w:numId w:val="2"/>
        </w:num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87DBD22" w:rsidR="53A283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2014 - Health and Social Care NVQ Level 3 </w:t>
      </w:r>
    </w:p>
    <w:p w:rsidR="53A2832F" w:rsidP="187DBD22" w:rsidRDefault="53A2832F" w14:paraId="3DD55AB8" w14:textId="5BE3FB72">
      <w:pPr>
        <w:pStyle w:val="ListParagraph"/>
        <w:numPr>
          <w:ilvl w:val="0"/>
          <w:numId w:val="2"/>
        </w:num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87DBD22" w:rsidR="53A283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2011 - Beauty and Make-up – Diploma. Beauty Academy Andover.</w:t>
      </w:r>
    </w:p>
    <w:p w:rsidR="53A2832F" w:rsidP="187DBD22" w:rsidRDefault="53A2832F" w14:paraId="4217EC6D" w14:textId="6FCEBF3A">
      <w:pPr>
        <w:pStyle w:val="ListParagraph"/>
        <w:numPr>
          <w:ilvl w:val="0"/>
          <w:numId w:val="2"/>
        </w:num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87DBD22" w:rsidR="53A283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2005 - Hairdressing - NVQ Level 3. Coleg Sir Gar, Carmarthenshire.</w:t>
      </w:r>
    </w:p>
    <w:p w:rsidR="53A2832F" w:rsidP="187DBD22" w:rsidRDefault="53A2832F" w14:paraId="229A96B9" w14:textId="4C2156C3">
      <w:pPr>
        <w:pStyle w:val="ListParagraph"/>
        <w:numPr>
          <w:ilvl w:val="0"/>
          <w:numId w:val="2"/>
        </w:num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87DBD22" w:rsidR="53A283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2000 – 8 GCSE’s grade B-C Double Science B-C. English, Maths, Home Economics, C</w:t>
      </w:r>
    </w:p>
    <w:p w:rsidR="53A2832F" w:rsidP="187DBD22" w:rsidRDefault="53A2832F" w14:paraId="3E0BE409" w14:textId="29794A7D">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87DBD22" w:rsidR="53A2832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 xml:space="preserve">Employment </w:t>
      </w:r>
    </w:p>
    <w:p w:rsidR="53A2832F" w:rsidP="187DBD22" w:rsidRDefault="53A2832F" w14:paraId="4FCAAB6D" w14:textId="5B57925F">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87DBD22" w:rsidR="53A2832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Penyrheol Comprehensive School </w:t>
      </w:r>
      <w:r w:rsidRPr="187DBD22" w:rsidR="53A2832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February 2022 – Present</w:t>
      </w:r>
      <w:r w:rsidRPr="187DBD22" w:rsidR="53A2832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187DBD22" w:rsidR="53A283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Cover Supervisor/ Unqualified teacher of Science, ALN English, Public Services, Health Social and Childcare and Welsh Baccalaureate. </w:t>
      </w:r>
    </w:p>
    <w:p w:rsidR="53A2832F" w:rsidP="187DBD22" w:rsidRDefault="53A2832F" w14:paraId="7F799373" w14:textId="24201820">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7DBD22" w:rsidR="53A283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Although I started as a Cover Supervisor, my role quickly evolved into that of an unqualified teacher. Within three weeks, I was asked to cover long-term sickness for two staff members, teaching Health and Social Care, Childcare, Public Services, and Welsh Baccalaureate—all of which I planned, prepared, and delivered independently. Shortly after, I was also assigned Science maternity cover.</w:t>
      </w:r>
    </w:p>
    <w:p w:rsidR="53A2832F" w:rsidP="187DBD22" w:rsidRDefault="53A2832F" w14:paraId="5EFE7996" w14:textId="4B479B14">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7DBD22" w:rsidR="53A283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With the ALNCo on long-term sick leave, I used my ALN </w:t>
      </w:r>
      <w:r w:rsidRPr="187DBD22" w:rsidR="53A283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expertise</w:t>
      </w:r>
      <w:r w:rsidRPr="187DBD22" w:rsidR="53A283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teach the Year 7 ALN class for the rest of the school year. This experience reignited my passion for becoming an ALN teacher. I not only planned and delivered lessons but also supported exam preparation and engaged with parents. </w:t>
      </w:r>
    </w:p>
    <w:p w:rsidR="53A2832F" w:rsidP="187DBD22" w:rsidRDefault="53A2832F" w14:paraId="7AE0ECE0" w14:textId="77110E69">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7DBD22" w:rsidR="53A283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taught Science for </w:t>
      </w:r>
      <w:r w:rsidRPr="187DBD22" w:rsidR="53A283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nearly two</w:t>
      </w:r>
      <w:r w:rsidRPr="187DBD22" w:rsidR="53A283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years, and currently, I teach Welsh Baccalaureate and support Alternative Provision, focusing on pupil behaviour and wellbeing. I have also developed a strong adaptability, differentiated learning tasks on the spot, and </w:t>
      </w:r>
      <w:r w:rsidRPr="187DBD22" w:rsidR="53A283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maintained</w:t>
      </w:r>
      <w:r w:rsidRPr="187DBD22" w:rsidR="53A283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effective classroom management. I take pride in building positive relationships with pupils, reinforcing school rules, promoting respect, and encouraging the pupils to believe in their ability to succeed.</w:t>
      </w:r>
    </w:p>
    <w:p w:rsidR="53A2832F" w:rsidP="187DBD22" w:rsidRDefault="53A2832F" w14:paraId="01231A02" w14:textId="2B1A970E">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7DBD22" w:rsidR="53A2832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 xml:space="preserve">STF Senior Teaching Assistant. </w:t>
      </w:r>
      <w:r w:rsidRPr="187DBD22" w:rsidR="53A2832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September 2021 - February 2022</w:t>
      </w:r>
    </w:p>
    <w:p w:rsidR="53A2832F" w:rsidP="187DBD22" w:rsidRDefault="53A2832F" w14:paraId="0DEA1AD6" w14:textId="37AD3DE9">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7DBD22" w:rsidR="53A283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this role, I supported the STF Manager with administration, timetables, and pupil support. I regularly communicated with parents, carers, healthcare professionals, and outside agencies to </w:t>
      </w:r>
      <w:r w:rsidRPr="187DBD22" w:rsidR="53A283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maintain</w:t>
      </w:r>
      <w:r w:rsidRPr="187DBD22" w:rsidR="53A283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pupil-centred approach. I handled IDPs, PCRs, and other necessary documentation, and created timetables that aligned with both pupil and TA strengths.</w:t>
      </w:r>
    </w:p>
    <w:p w:rsidR="53A2832F" w:rsidP="187DBD22" w:rsidRDefault="53A2832F" w14:paraId="71E21C0A" w14:textId="292E597B">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7DBD22" w:rsidR="53A283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also developed and led interventions, including for pupils with Developmental Coordination Disorder (DCD), and helped design an alternative curriculum for those not attending mainstream lessons—focusing on Humanities and English. For English, I created a Harry Potter–themed scheme of work involving reading, character studies, and creative mapping activities, which boosted engagement and encouraged learning through play.</w:t>
      </w:r>
    </w:p>
    <w:p w:rsidR="53A2832F" w:rsidP="187DBD22" w:rsidRDefault="53A2832F" w14:paraId="0FD7488B" w14:textId="69132995">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87DBD22" w:rsidR="53A2832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 xml:space="preserve">1-2-1 Teaching Assistant. </w:t>
      </w:r>
      <w:r w:rsidRPr="187DBD22" w:rsidR="53A2832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September 2017- September 2021</w:t>
      </w:r>
    </w:p>
    <w:p w:rsidR="53A2832F" w:rsidP="187DBD22" w:rsidRDefault="53A2832F" w14:paraId="3548E550" w14:textId="06FC16A7">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7DBD22" w:rsidR="53A283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was my first role in the setting, supporting a pupil with a 52-hour statement who </w:t>
      </w:r>
      <w:r w:rsidRPr="187DBD22" w:rsidR="53A283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required</w:t>
      </w:r>
      <w:r w:rsidRPr="187DBD22" w:rsidR="53A283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daily physio and intimate care. My role quickly expanded to adapting lessons, leading physio plans, and developing fine and gross motor skills. I promoted independence, provided personal care, and trained staff in manual handling and evac chair use. I also supported the ALNCo with policy writing (intimate care, physio, manual handling), </w:t>
      </w:r>
      <w:r w:rsidRPr="187DBD22" w:rsidR="53A283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maintained</w:t>
      </w:r>
      <w:r w:rsidRPr="187DBD22" w:rsidR="53A283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equipment per LOLER standards, led ‘Talkabout’ sessions, and </w:t>
      </w:r>
      <w:r w:rsidRPr="187DBD22" w:rsidR="53A283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assisted</w:t>
      </w:r>
      <w:r w:rsidRPr="187DBD22" w:rsidR="53A283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 literacy support.</w:t>
      </w:r>
    </w:p>
    <w:p w:rsidR="53A2832F" w:rsidP="187DBD22" w:rsidRDefault="53A2832F" w14:paraId="2189139D" w14:textId="25BD0F74">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87DBD22" w:rsidR="53A2832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 xml:space="preserve">Skills </w:t>
      </w:r>
    </w:p>
    <w:p w:rsidR="53A2832F" w:rsidP="187DBD22" w:rsidRDefault="53A2832F" w14:paraId="368E72EF" w14:textId="2F3C4B6D">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87DBD22" w:rsidR="53A2832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Army Cadet Force. </w:t>
      </w:r>
      <w:r w:rsidRPr="187DBD22" w:rsidR="53A283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am a Sargent Instructor for the ACF. My role includes teaching all aspects of the Army cadets, from drill movements, map reading, and how to live in the field. I also help and support cadets and instructors who have ALN. With support and differentiation of tasks, I can help ensure, diversity and inclusion support is in all detachments. </w:t>
      </w:r>
    </w:p>
    <w:p w:rsidR="53A2832F" w:rsidP="187DBD22" w:rsidRDefault="53A2832F" w14:paraId="564D2889" w14:textId="60E1D1C2">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87DBD22" w:rsidR="53A2832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Referees</w:t>
      </w:r>
      <w:r w:rsidRPr="187DBD22" w:rsidR="53A283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53A2832F" w:rsidP="187DBD22" w:rsidRDefault="53A2832F" w14:paraId="112E213B" w14:textId="0E7EC592">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7DBD22" w:rsidR="53A283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Details available on request.</w:t>
      </w:r>
    </w:p>
    <w:p w:rsidR="187DBD22" w:rsidRDefault="187DBD22" w14:paraId="05A385F0" w14:textId="794E308E">
      <w:r>
        <w:br w:type="page"/>
      </w:r>
    </w:p>
    <w:p w:rsidR="5C6E4817" w:rsidP="187DBD22" w:rsidRDefault="5C6E4817" w14:paraId="1CFC15CA" w14:textId="23D47A8C">
      <w:pPr>
        <w:spacing w:line="360" w:lineRule="auto"/>
        <w:jc w:val="righ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87DBD22" w:rsidR="5C6E48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18  </w:t>
      </w:r>
      <w:r w:rsidRPr="187DBD22" w:rsidR="5C6E48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Danyrallt</w:t>
      </w:r>
      <w:r w:rsidRPr="187DBD22" w:rsidR="5C6E48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5C6E4817" w:rsidP="187DBD22" w:rsidRDefault="5C6E4817" w14:paraId="3AF6D6A4" w14:textId="15686FCD">
      <w:pPr>
        <w:spacing w:line="360" w:lineRule="auto"/>
        <w:jc w:val="righ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87DBD22" w:rsidR="5C6E48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Felinfoel</w:t>
      </w:r>
    </w:p>
    <w:p w:rsidR="5C6E4817" w:rsidP="187DBD22" w:rsidRDefault="5C6E4817" w14:paraId="3FA35048" w14:textId="48E08309">
      <w:pPr>
        <w:spacing w:line="360" w:lineRule="auto"/>
        <w:jc w:val="righ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87DBD22" w:rsidR="5C6E48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Llanelli </w:t>
      </w:r>
    </w:p>
    <w:p w:rsidR="5C6E4817" w:rsidP="187DBD22" w:rsidRDefault="5C6E4817" w14:paraId="18200D44" w14:textId="6147B24F">
      <w:pPr>
        <w:spacing w:line="360" w:lineRule="auto"/>
        <w:jc w:val="righ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87DBD22" w:rsidR="5C6E48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SA14 8AT</w:t>
      </w:r>
    </w:p>
    <w:p w:rsidR="5C6E4817" w:rsidP="187DBD22" w:rsidRDefault="5C6E4817" w14:paraId="4690A748" w14:textId="4371DF84">
      <w:pPr>
        <w:spacing w:line="360" w:lineRule="auto"/>
        <w:jc w:val="righ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87DBD22" w:rsidR="5C6E48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w:t>
      </w:r>
      <w:r w:rsidRPr="187DBD22" w:rsidR="5C6E4817">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187DBD22" w:rsidR="5C6E48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October 2025</w:t>
      </w:r>
    </w:p>
    <w:p w:rsidR="5C6E4817" w:rsidP="187DBD22" w:rsidRDefault="5C6E4817" w14:paraId="0394B6AA" w14:textId="7ED5B825">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87DBD22" w:rsidR="5C6E48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Dear Sir/Madam,</w:t>
      </w:r>
    </w:p>
    <w:p w:rsidR="187DBD22" w:rsidP="187DBD22" w:rsidRDefault="187DBD22" w14:paraId="4945FAD7" w14:textId="436361A2">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C6E4817" w:rsidP="187DBD22" w:rsidRDefault="5C6E4817" w14:paraId="30E66AB4" w14:textId="5551FFAA">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87DBD22" w:rsidR="5C6E48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Please consider this my official letter of application for the Post Graduate Certificate in Education, following recently completing my degree in BA hons in Inclusive Education. This, letter of application, along with my knowledge and experience of Additional Learning Needs, suggests I am a strong candidate for the position on the PGCE course as an ALN teacher. </w:t>
      </w:r>
    </w:p>
    <w:p w:rsidR="5C6E4817" w:rsidP="187DBD22" w:rsidRDefault="5C6E4817" w14:paraId="15F95051" w14:textId="17B4C61F">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87DBD22" w:rsidR="5C6E48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Throughout my degree in Inclusive Education, (which I completed with a first), and my experience working within schools I have learnt a lot on how to ensure we have an inclusive role within the education system. My experience at university taught me how to implement these skills within a setting. Such as, looking at not only numeracy and literacy skills but how important life skills are. Following Maslow’s, hierarchy of needs schema, (</w:t>
      </w:r>
      <w:r w:rsidRPr="187DBD22" w:rsidR="5C6E48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Bogenberger</w:t>
      </w:r>
      <w:r w:rsidRPr="187DBD22" w:rsidR="5C6E48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2025) we need to ensure that the psychological layer is complete first, they need a safe warm home to sleep in and not be hungry. Looking at their safety and security, as sense of connection and belonging. Without these, a child will never feel safe enough to learn and grow to be the best that they can be. As a teacher, it is our job to ensure that every child feels safe, secure and has that sense of belonging within our classroom.</w:t>
      </w:r>
    </w:p>
    <w:p w:rsidR="5C6E4817" w:rsidP="187DBD22" w:rsidRDefault="5C6E4817" w14:paraId="3030C3AC" w14:textId="54658642">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87DBD22" w:rsidR="5C6E48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Being a student has also taught me how important it is to be able to follow instructions and timelines. To be able transfer my skills from one aspect to another and to insure I keep myself well organised, engaging in </w:t>
      </w:r>
      <w:r w:rsidRPr="187DBD22" w:rsidR="5C6E48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new ideas</w:t>
      </w:r>
      <w:r w:rsidRPr="187DBD22" w:rsidR="5C6E48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thoughts and opinions through research and being able to apply this new knowledge and skill into my degree ensuring I reference correctly. </w:t>
      </w:r>
    </w:p>
    <w:p w:rsidR="5C6E4817" w:rsidP="187DBD22" w:rsidRDefault="5C6E4817" w14:paraId="609DF98C" w14:textId="570B28EC">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87DBD22" w:rsidR="5C6E48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My inspiration and motivation to become a teacher started by being a mum of a child who was told she would never make the age of three. My daughter is now almost 16 years old, still has a lot of help and support from medical professionals and school; but she has done it. If she can overcome her barriers in life to be the best that she can be with my help, </w:t>
      </w:r>
      <w:r w:rsidRPr="187DBD22" w:rsidR="5C6E48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support</w:t>
      </w:r>
      <w:r w:rsidRPr="187DBD22" w:rsidR="5C6E48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encouragement, then I am able to do the same for others. Just like I did as a TA for a pupil with severe </w:t>
      </w:r>
      <w:r w:rsidRPr="187DBD22" w:rsidR="5C6E48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additional</w:t>
      </w:r>
      <w:r w:rsidRPr="187DBD22" w:rsidR="5C6E48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needs. As a team, with the child in the centre of it all we created a learning environment where he flourished and exceeded in school. With a positive and creative atmosphere around him, he did not only really enjoy school but did well academically too.</w:t>
      </w:r>
    </w:p>
    <w:p w:rsidR="5C6E4817" w:rsidP="187DBD22" w:rsidRDefault="5C6E4817" w14:paraId="26F7A45A" w14:textId="7BF71B9A">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87DBD22" w:rsidR="5C6E48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an ALN teacher, </w:t>
      </w:r>
      <w:r w:rsidRPr="187DBD22" w:rsidR="5C6E48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believe I</w:t>
      </w:r>
      <w:r w:rsidRPr="187DBD22" w:rsidR="5C6E48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make a difference. I believe, that teaching the way a child can learn, is the way forward in supporting these pupils with their education. To be able to allow pupils to fall in love with learning, </w:t>
      </w:r>
      <w:r w:rsidRPr="187DBD22" w:rsidR="5C6E48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scaffolding</w:t>
      </w:r>
      <w:r w:rsidRPr="187DBD22" w:rsidR="5C6E48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supporting this, is key. McLeod (2025) Having a child engage with learning, ask </w:t>
      </w:r>
      <w:r w:rsidRPr="187DBD22" w:rsidR="5C6E48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questions</w:t>
      </w:r>
      <w:r w:rsidRPr="187DBD22" w:rsidR="5C6E48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develop a thirst for knowledge, is supporting them with key life skills which they can use outside of the classroom. Teaching them to know and how to ask for help in a supportive way, is the way forward in education</w:t>
      </w:r>
      <w:r w:rsidRPr="187DBD22" w:rsidR="5C6E48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87DBD22" w:rsidR="5C6E48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Once a child has these key skills embedded, and are confident in using these skills, they will flourish within mainstream education. These are the classes </w:t>
      </w:r>
      <w:r w:rsidRPr="187DBD22" w:rsidR="5C6E48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believe I</w:t>
      </w:r>
      <w:r w:rsidRPr="187DBD22" w:rsidR="5C6E48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am best suited to teaching and helping.</w:t>
      </w:r>
    </w:p>
    <w:p w:rsidR="5C6E4817" w:rsidP="187DBD22" w:rsidRDefault="5C6E4817" w14:paraId="59967812" w14:textId="4F76D98B">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87DBD22" w:rsidR="5C6E48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Typically, schools are rated on how many A star students they have each year. What if schools were rated on the progress that pupils make instead and measured on how hard a pupil has worked so hard to achieve that D grade in Maths. When supporting ALN pupils, there is always more than one ALN need that you are supporting at any one time. They have </w:t>
      </w:r>
      <w:r w:rsidRPr="187DBD22" w:rsidR="5C6E48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likely put</w:t>
      </w:r>
      <w:r w:rsidRPr="187DBD22" w:rsidR="5C6E48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a lot more time and effort than some of the high achievers, where memory and learning come naturally for them.</w:t>
      </w:r>
    </w:p>
    <w:p w:rsidR="5C6E4817" w:rsidP="187DBD22" w:rsidRDefault="5C6E4817" w14:paraId="4260A04E" w14:textId="02425A75">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87DBD22" w:rsidR="5C6E48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conclusion, I think my knowledge, skills and outside the box way of teaching, is a keyway in helping and supporting our ALN learners. </w:t>
      </w:r>
      <w:r w:rsidRPr="187DBD22" w:rsidR="5C6E48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believe this</w:t>
      </w:r>
      <w:r w:rsidRPr="187DBD22" w:rsidR="5C6E48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 the way forward in ALN teaching within a mainstream school. STFs and specialist teaching units have such long waiting lists, that pupils in mainstream schools are now being unfortunately let down by a system that is there to support them. For me, applying to becoming an ALN teacher in a mainstream school, with all my prior experience, will help to bridge this gap. Moreover, being able to teach in a way that is suitable for the pupils, while still following the national curriculum, will help to ensure that every child within the school </w:t>
      </w:r>
      <w:r w:rsidRPr="187DBD22" w:rsidR="5C6E48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has the opportunity to</w:t>
      </w:r>
      <w:r w:rsidRPr="187DBD22" w:rsidR="5C6E48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be the best that they can be. </w:t>
      </w:r>
    </w:p>
    <w:p w:rsidR="5C6E4817" w:rsidP="187DBD22" w:rsidRDefault="5C6E4817" w14:paraId="589DD282" w14:textId="785231E1">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87DBD22" w:rsidR="5C6E48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Thank you for your time and consideration, I look forward to working with you in my PGCE year. </w:t>
      </w:r>
    </w:p>
    <w:p w:rsidR="187DBD22" w:rsidP="187DBD22" w:rsidRDefault="187DBD22" w14:paraId="21005080" w14:textId="360848ED">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C6E4817" w:rsidP="187DBD22" w:rsidRDefault="5C6E4817" w14:paraId="3B0535A7" w14:textId="13172413">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87DBD22" w:rsidR="5C6E48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Yours faithfully,</w:t>
      </w:r>
    </w:p>
    <w:p w:rsidR="187DBD22" w:rsidP="187DBD22" w:rsidRDefault="187DBD22" w14:paraId="687B4656" w14:textId="24B884B4">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C6E4817" w:rsidP="187DBD22" w:rsidRDefault="5C6E4817" w14:paraId="5654DAD4" w14:textId="4FEC5618">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87DBD22" w:rsidR="5C6E48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Ellie Kelma</w:t>
      </w:r>
      <w:r w:rsidRPr="187DBD22" w:rsidR="0DEA2D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w:t>
      </w:r>
    </w:p>
    <w:p w:rsidR="187DBD22" w:rsidP="187DBD22" w:rsidRDefault="187DBD22" w14:paraId="1981080C" w14:textId="72754217">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C6E4817" w:rsidP="187DBD22" w:rsidRDefault="5C6E4817" w14:paraId="6612FE78" w14:textId="77714E86">
      <w:pPr>
        <w:spacing w:line="276"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187DBD22" w:rsidR="5C6E4817">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 xml:space="preserve">Reference List </w:t>
      </w:r>
    </w:p>
    <w:p w:rsidR="5C6E4817" w:rsidP="187DBD22" w:rsidRDefault="5C6E4817" w14:paraId="5AE08A02" w14:textId="7F9680DF">
      <w:pPr>
        <w:pStyle w:val="ListParagraph"/>
        <w:numPr>
          <w:ilvl w:val="0"/>
          <w:numId w:val="3"/>
        </w:num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87DBD22" w:rsidR="5C6E48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Additional Learning Need Code. (2021) Available at: </w:t>
      </w:r>
      <w:hyperlink r:id="R146454e3bb264ed7">
        <w:r w:rsidRPr="187DBD22" w:rsidR="5C6E4817">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The Additional Learning Needs Code | GOV.WALES</w:t>
        </w:r>
      </w:hyperlink>
      <w:r w:rsidRPr="187DBD22" w:rsidR="5C6E48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on: 5/10/2025</w:t>
      </w:r>
      <w:r w:rsidRPr="187DBD22" w:rsidR="5C6E48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5C6E4817" w:rsidP="187DBD22" w:rsidRDefault="5C6E4817" w14:paraId="43C2B5D4" w14:textId="45D3D08D">
      <w:pPr>
        <w:pStyle w:val="ListParagraph"/>
        <w:numPr>
          <w:ilvl w:val="0"/>
          <w:numId w:val="3"/>
        </w:num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87DBD22" w:rsidR="5C6E48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Bogenberger</w:t>
      </w:r>
      <w:r w:rsidRPr="187DBD22" w:rsidR="5C6E48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 (2025) Maslow's hierarchy of needs: 5 Levels of human motivation Available </w:t>
      </w:r>
      <w:r w:rsidRPr="187DBD22" w:rsidR="5C6E48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at :</w:t>
      </w:r>
      <w:r w:rsidRPr="187DBD22" w:rsidR="5C6E48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hyperlink r:id="R3061cec020f64f93">
        <w:r w:rsidRPr="187DBD22" w:rsidR="5C6E4817">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Maslow's hierarchy of needs: 5 levels of human motivation | therapist.comcessed</w:t>
        </w:r>
      </w:hyperlink>
    </w:p>
    <w:p w:rsidR="5C6E4817" w:rsidP="187DBD22" w:rsidRDefault="5C6E4817" w14:paraId="4C8B7267" w14:textId="5AB9DD35">
      <w:pPr>
        <w:pStyle w:val="ListParagraph"/>
        <w:numPr>
          <w:ilvl w:val="0"/>
          <w:numId w:val="3"/>
        </w:num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e833097ed03e4652">
        <w:r w:rsidRPr="187DBD22" w:rsidR="5C6E4817">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Maslow's hierarchy of needs: 5 levels of human motivation | therapist.comcessed</w:t>
        </w:r>
      </w:hyperlink>
      <w:r w:rsidRPr="187DBD22" w:rsidR="5C6E48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on: 20/10/2025</w:t>
      </w:r>
      <w:r w:rsidRPr="187DBD22" w:rsidR="5C6E48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5C6E4817" w:rsidP="187DBD22" w:rsidRDefault="5C6E4817" w14:paraId="02267F95" w14:textId="17CC7B66">
      <w:pPr>
        <w:pStyle w:val="ListParagraph"/>
        <w:numPr>
          <w:ilvl w:val="0"/>
          <w:numId w:val="3"/>
        </w:num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87DBD22" w:rsidR="5C6E48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McLeod S (2025) Zone of Proximal development Available at: </w:t>
      </w:r>
      <w:hyperlink r:id="R051be2b85f73466d">
        <w:r w:rsidRPr="187DBD22" w:rsidR="5C6E4817">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Zone of Proximal Development</w:t>
        </w:r>
      </w:hyperlink>
      <w:r w:rsidRPr="187DBD22" w:rsidR="5C6E48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on: 17/10/2025</w:t>
      </w:r>
      <w:r w:rsidRPr="187DBD22" w:rsidR="5C6E48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5C6E4817" w:rsidP="187DBD22" w:rsidRDefault="5C6E4817" w14:paraId="394D323C" w14:textId="6D9894AC">
      <w:pPr>
        <w:pStyle w:val="ListParagraph"/>
        <w:numPr>
          <w:ilvl w:val="0"/>
          <w:numId w:val="3"/>
        </w:num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87DBD22" w:rsidR="5C6E48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Penyrheol Compressive School available at:</w:t>
      </w:r>
      <w:hyperlink r:id="R1044d341529e4f82">
        <w:r w:rsidRPr="187DBD22" w:rsidR="5C6E4817">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Home | Penyrheol Comprehensive School</w:t>
        </w:r>
      </w:hyperlink>
      <w:r w:rsidRPr="187DBD22" w:rsidR="5C6E48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on 10/10/2025</w:t>
      </w:r>
      <w:r w:rsidRPr="187DBD22" w:rsidR="5C6E48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5C6E4817" w:rsidP="187DBD22" w:rsidRDefault="5C6E4817" w14:paraId="11DFD61F" w14:textId="637D43BD">
      <w:pPr>
        <w:pStyle w:val="ListParagraph"/>
        <w:numPr>
          <w:ilvl w:val="0"/>
          <w:numId w:val="3"/>
        </w:num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87DBD22" w:rsidR="5C6E481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Harvard Referencing Book</w:t>
      </w:r>
      <w:r w:rsidRPr="187DBD22" w:rsidR="5C6E48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(2025) 3</w:t>
      </w:r>
      <w:r w:rsidRPr="187DBD22" w:rsidR="5C6E4817">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rd</w:t>
      </w:r>
      <w:r w:rsidRPr="187DBD22" w:rsidR="5C6E48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edition, University of Wales Trinity Saint David</w:t>
      </w:r>
    </w:p>
    <w:p w:rsidR="187DBD22" w:rsidP="187DBD22" w:rsidRDefault="187DBD22" w14:paraId="5DA9A66C" w14:textId="2BE3D880">
      <w:pPr>
        <w:pStyle w:val="Normal"/>
        <w:spacing w:line="360" w:lineRule="auto"/>
        <w:jc w:val="left"/>
        <w:rPr>
          <w:rFonts w:ascii="Times New Roman" w:hAnsi="Times New Roman" w:eastAsia="Times New Roman" w:cs="Times New Roman"/>
          <w:sz w:val="32"/>
          <w:szCs w:val="32"/>
        </w:rPr>
      </w:pPr>
    </w:p>
    <w:p w:rsidR="187DBD22" w:rsidP="187DBD22" w:rsidRDefault="187DBD22" w14:paraId="1A023184" w14:textId="3679108B">
      <w:pPr>
        <w:spacing w:line="360" w:lineRule="auto"/>
        <w:jc w:val="center"/>
        <w:rPr>
          <w:sz w:val="32"/>
          <w:szCs w:val="32"/>
        </w:rPr>
      </w:pPr>
    </w:p>
    <w:p w:rsidR="187DBD22" w:rsidRDefault="187DBD22" w14:paraId="4E0AE766" w14:textId="6E02B4E4">
      <w:r>
        <w:br w:type="page"/>
      </w:r>
    </w:p>
    <w:p w:rsidR="4FD90B37" w:rsidP="187DBD22" w:rsidRDefault="4FD90B37" w14:paraId="220AE198" w14:textId="415B9CB8">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87DBD22" w:rsidR="4FD90B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w:t>
      </w:r>
      <w:r w:rsidRPr="187DBD22" w:rsidR="4FD90B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ear ... me!</w:t>
      </w:r>
      <w:r w:rsidRPr="187DBD22" w:rsidR="4FD90B3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w:t>
      </w:r>
    </w:p>
    <w:p w:rsidR="4FD90B37" w:rsidP="187DBD22" w:rsidRDefault="4FD90B37" w14:paraId="49D8E61E" w14:textId="10FC7C69">
      <w:pPr>
        <w:spacing w:line="360" w:lineRule="auto"/>
        <w:rPr>
          <w:rFonts w:ascii="Times New Roman" w:hAnsi="Times New Roman" w:eastAsia="Times New Roman" w:cs="Times New Roman"/>
          <w:b w:val="0"/>
          <w:bCs w:val="0"/>
          <w:i w:val="0"/>
          <w:iCs w:val="0"/>
          <w:caps w:val="0"/>
          <w:smallCaps w:val="0"/>
          <w:noProof w:val="0"/>
          <w:color w:val="auto"/>
          <w:sz w:val="24"/>
          <w:szCs w:val="24"/>
          <w:lang w:val="en-US"/>
        </w:rPr>
      </w:pPr>
      <w:r w:rsidRPr="187DBD22" w:rsidR="4FD90B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Well, can you believe you finally, did it? And with a first as well! Something you never thought you would </w:t>
      </w:r>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 xml:space="preserve">achieve, and yet here we are. Be proud of yourself for doing this, it was not an easy journey. It is the right journey though, to becoming an ALN teacher. And you have been accepted onto the PGCE course. ALN teaching, here we come! </w:t>
      </w:r>
    </w:p>
    <w:p w:rsidR="4FD90B37" w:rsidP="187DBD22" w:rsidRDefault="4FD90B37" w14:paraId="372C1EE4" w14:textId="7C31921A">
      <w:pPr>
        <w:spacing w:line="360" w:lineRule="auto"/>
        <w:rPr>
          <w:rFonts w:ascii="Times New Roman" w:hAnsi="Times New Roman" w:eastAsia="Times New Roman" w:cs="Times New Roman"/>
          <w:b w:val="0"/>
          <w:bCs w:val="0"/>
          <w:i w:val="0"/>
          <w:iCs w:val="0"/>
          <w:caps w:val="0"/>
          <w:smallCaps w:val="0"/>
          <w:noProof w:val="0"/>
          <w:color w:val="auto"/>
          <w:sz w:val="24"/>
          <w:szCs w:val="24"/>
          <w:lang w:val="en-US"/>
        </w:rPr>
      </w:pPr>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Getting the support you needed, all be it halfway through your course, was the right thing to do. (</w:t>
      </w:r>
      <w:r w:rsidRPr="187DBD22" w:rsidR="4FD90B37">
        <w:rPr>
          <w:rFonts w:ascii="Times New Roman" w:hAnsi="Times New Roman" w:eastAsia="Times New Roman" w:cs="Times New Roman"/>
          <w:b w:val="0"/>
          <w:bCs w:val="0"/>
          <w:i w:val="1"/>
          <w:iCs w:val="1"/>
          <w:caps w:val="0"/>
          <w:smallCaps w:val="0"/>
          <w:noProof w:val="0"/>
          <w:color w:val="auto"/>
          <w:sz w:val="24"/>
          <w:szCs w:val="24"/>
          <w:lang w:val="en-US"/>
        </w:rPr>
        <w:t>Per comms</w:t>
      </w:r>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 xml:space="preserve">) Remember, it is never </w:t>
      </w:r>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a bad thing</w:t>
      </w:r>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 xml:space="preserve"> to ask for help, in fact it shows strength, willing, integrity and selfless commitment. Finding out why you found learning so difficult was a relief.</w:t>
      </w:r>
      <w:r w:rsidRPr="187DBD22" w:rsidR="4FD90B37">
        <w:rPr>
          <w:rFonts w:ascii="Times New Roman" w:hAnsi="Times New Roman" w:eastAsia="Times New Roman" w:cs="Times New Roman"/>
          <w:b w:val="0"/>
          <w:bCs w:val="0"/>
          <w:i w:val="1"/>
          <w:iCs w:val="1"/>
          <w:caps w:val="0"/>
          <w:smallCaps w:val="0"/>
          <w:noProof w:val="0"/>
          <w:color w:val="auto"/>
          <w:sz w:val="24"/>
          <w:szCs w:val="24"/>
          <w:lang w:val="en-US"/>
        </w:rPr>
        <w:t xml:space="preserve"> DuPaul (2009) suggests that “... about 27% to 31% of students with ADHD also have other learning difficulties”. This would explain my Dyslexia, sensory </w:t>
      </w:r>
      <w:r w:rsidRPr="187DBD22" w:rsidR="4FD90B37">
        <w:rPr>
          <w:rFonts w:ascii="Times New Roman" w:hAnsi="Times New Roman" w:eastAsia="Times New Roman" w:cs="Times New Roman"/>
          <w:b w:val="0"/>
          <w:bCs w:val="0"/>
          <w:i w:val="1"/>
          <w:iCs w:val="1"/>
          <w:caps w:val="0"/>
          <w:smallCaps w:val="0"/>
          <w:noProof w:val="0"/>
          <w:color w:val="auto"/>
          <w:sz w:val="24"/>
          <w:szCs w:val="24"/>
          <w:lang w:val="en-US"/>
        </w:rPr>
        <w:t>issues</w:t>
      </w:r>
      <w:r w:rsidRPr="187DBD22" w:rsidR="4FD90B37">
        <w:rPr>
          <w:rFonts w:ascii="Times New Roman" w:hAnsi="Times New Roman" w:eastAsia="Times New Roman" w:cs="Times New Roman"/>
          <w:b w:val="0"/>
          <w:bCs w:val="0"/>
          <w:i w:val="1"/>
          <w:iCs w:val="1"/>
          <w:caps w:val="0"/>
          <w:smallCaps w:val="0"/>
          <w:noProof w:val="0"/>
          <w:color w:val="auto"/>
          <w:sz w:val="24"/>
          <w:szCs w:val="24"/>
          <w:lang w:val="en-US"/>
        </w:rPr>
        <w:t xml:space="preserve"> and OCD too</w:t>
      </w:r>
      <w:r w:rsidRPr="187DBD22" w:rsidR="4FD90B37">
        <w:rPr>
          <w:rFonts w:ascii="Times New Roman" w:hAnsi="Times New Roman" w:eastAsia="Times New Roman" w:cs="Times New Roman"/>
          <w:b w:val="0"/>
          <w:bCs w:val="0"/>
          <w:i w:val="1"/>
          <w:iCs w:val="1"/>
          <w:caps w:val="0"/>
          <w:smallCaps w:val="0"/>
          <w:noProof w:val="0"/>
          <w:color w:val="auto"/>
          <w:sz w:val="24"/>
          <w:szCs w:val="24"/>
          <w:lang w:val="en-US"/>
        </w:rPr>
        <w:t xml:space="preserve">. </w:t>
      </w:r>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 xml:space="preserve">Plus, you got ‘super cool’ letters after your name without getting the degree first. Finding who you were, and your superpower was a good thing. Now make sure you use this to your advantage. Use this to help you work out the questions you need to answer in your degree </w:t>
      </w:r>
      <w:r w:rsidRPr="187DBD22" w:rsidR="4FD90B3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(White 2018).</w:t>
      </w:r>
      <w:r w:rsidRPr="187DBD22" w:rsidR="4FD90B3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Break things down, the support worker will help with this, they will help scaffold the work into manageable chunks and you will be </w:t>
      </w:r>
      <w:r w:rsidRPr="187DBD22" w:rsidR="4FD90B3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well away</w:t>
      </w:r>
      <w:r w:rsidRPr="187DBD22" w:rsidR="4FD90B3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w:t>
      </w:r>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(Shabani 2016).</w:t>
      </w:r>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 xml:space="preserve"> They are not doing the work for </w:t>
      </w:r>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you,</w:t>
      </w:r>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 xml:space="preserve"> they are just someone you can bounce all your ideas off and help you </w:t>
      </w:r>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organise</w:t>
      </w:r>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 xml:space="preserve"> them into a way that works for you </w:t>
      </w:r>
      <w:r w:rsidRPr="187DBD22" w:rsidR="4FD90B37">
        <w:rPr>
          <w:rFonts w:ascii="Times New Roman" w:hAnsi="Times New Roman" w:eastAsia="Times New Roman" w:cs="Times New Roman"/>
          <w:b w:val="0"/>
          <w:bCs w:val="0"/>
          <w:i w:val="1"/>
          <w:iCs w:val="1"/>
          <w:caps w:val="0"/>
          <w:smallCaps w:val="0"/>
          <w:noProof w:val="0"/>
          <w:color w:val="auto"/>
          <w:sz w:val="24"/>
          <w:szCs w:val="24"/>
          <w:lang w:val="en-US"/>
        </w:rPr>
        <w:t>(pers Comms</w:t>
      </w:r>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w:t>
      </w:r>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 xml:space="preserve"> You do need </w:t>
      </w:r>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this,</w:t>
      </w:r>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 xml:space="preserve"> it will help close some of those tabs down in your head so you can concentrate. </w:t>
      </w:r>
    </w:p>
    <w:p w:rsidR="4FD90B37" w:rsidP="187DBD22" w:rsidRDefault="4FD90B37" w14:paraId="3EDB014E" w14:textId="5DD99865">
      <w:pPr>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auto"/>
          <w:sz w:val="24"/>
          <w:szCs w:val="24"/>
          <w:lang w:val="en-US"/>
        </w:rPr>
      </w:pPr>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 xml:space="preserve">Referencing, you still hate it. However, once it clicked and you got it, your marks went up another level. You </w:t>
      </w:r>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realised</w:t>
      </w:r>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 xml:space="preserve"> the best way to do it was to get all your thoughts down first. When looking back over it, thinking about what it could be linked to, you began to research. You started to spend more time looking for the best source to match your thoughts. Then before you knew, it you had lots of citations you could use. As soon as you have picked one, reference it with the Harvard Referencing book you printed off. This became your academic bible. </w:t>
      </w:r>
    </w:p>
    <w:p w:rsidR="4FD90B37" w:rsidP="187DBD22" w:rsidRDefault="4FD90B37" w14:paraId="357EABAE" w14:textId="5D672FAB">
      <w:pPr>
        <w:spacing w:line="360" w:lineRule="auto"/>
        <w:rPr>
          <w:rFonts w:ascii="Times New Roman" w:hAnsi="Times New Roman" w:eastAsia="Times New Roman" w:cs="Times New Roman"/>
          <w:b w:val="0"/>
          <w:bCs w:val="0"/>
          <w:i w:val="0"/>
          <w:iCs w:val="0"/>
          <w:caps w:val="0"/>
          <w:smallCaps w:val="0"/>
          <w:noProof w:val="0"/>
          <w:color w:val="auto"/>
          <w:sz w:val="24"/>
          <w:szCs w:val="24"/>
          <w:lang w:val="en-US"/>
        </w:rPr>
      </w:pPr>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Another discovery was Growth mind</w:t>
      </w:r>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 xml:space="preserve"> set, Dweck (2006 p239) This is something you </w:t>
      </w:r>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truly believed</w:t>
      </w:r>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 xml:space="preserve"> in. You quickly learn to keep growth mindset in the front of your mind, but you must keep working on it or you will slip up and start that spiral of disbelief and everybody is against you. </w:t>
      </w:r>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That's</w:t>
      </w:r>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 xml:space="preserve"> just your ADHD spinning out, along with your OCD. When you feel low, you need to remember who you are. Remember how amazing your dad is, the most intelligent inspirational person I have ever met, yet he picked your name as it was the only one, he could spell. When you struggle to read the long texts, use the app </w:t>
      </w:r>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Speechify</w:t>
      </w:r>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 xml:space="preserve"> to help you.</w:t>
      </w:r>
    </w:p>
    <w:p w:rsidR="4FD90B37" w:rsidP="187DBD22" w:rsidRDefault="4FD90B37" w14:paraId="2297826D" w14:textId="4F120FA3">
      <w:pPr>
        <w:spacing w:line="360" w:lineRule="auto"/>
        <w:rPr>
          <w:rFonts w:ascii="Times New Roman" w:hAnsi="Times New Roman" w:eastAsia="Times New Roman" w:cs="Times New Roman"/>
          <w:b w:val="0"/>
          <w:bCs w:val="0"/>
          <w:i w:val="0"/>
          <w:iCs w:val="0"/>
          <w:caps w:val="0"/>
          <w:smallCaps w:val="0"/>
          <w:noProof w:val="0"/>
          <w:color w:val="auto"/>
          <w:sz w:val="24"/>
          <w:szCs w:val="24"/>
          <w:lang w:val="en-US"/>
        </w:rPr>
      </w:pPr>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 xml:space="preserve">  As Tom Hanks once said, </w:t>
      </w:r>
      <w:r w:rsidRPr="187DBD22" w:rsidR="4FD90B37">
        <w:rPr>
          <w:rFonts w:ascii="Times New Roman" w:hAnsi="Times New Roman" w:eastAsia="Times New Roman" w:cs="Times New Roman"/>
          <w:b w:val="0"/>
          <w:bCs w:val="0"/>
          <w:i w:val="1"/>
          <w:iCs w:val="1"/>
          <w:caps w:val="0"/>
          <w:smallCaps w:val="0"/>
          <w:noProof w:val="0"/>
          <w:color w:val="auto"/>
          <w:sz w:val="24"/>
          <w:szCs w:val="24"/>
          <w:lang w:val="en-US"/>
        </w:rPr>
        <w:t xml:space="preserve">“if it </w:t>
      </w:r>
      <w:r w:rsidRPr="187DBD22" w:rsidR="4FD90B37">
        <w:rPr>
          <w:rFonts w:ascii="Times New Roman" w:hAnsi="Times New Roman" w:eastAsia="Times New Roman" w:cs="Times New Roman"/>
          <w:b w:val="0"/>
          <w:bCs w:val="0"/>
          <w:i w:val="1"/>
          <w:iCs w:val="1"/>
          <w:caps w:val="0"/>
          <w:smallCaps w:val="0"/>
          <w:noProof w:val="0"/>
          <w:color w:val="auto"/>
          <w:sz w:val="24"/>
          <w:szCs w:val="24"/>
          <w:lang w:val="en-US"/>
        </w:rPr>
        <w:t>wasn’t</w:t>
      </w:r>
      <w:r w:rsidRPr="187DBD22" w:rsidR="4FD90B37">
        <w:rPr>
          <w:rFonts w:ascii="Times New Roman" w:hAnsi="Times New Roman" w:eastAsia="Times New Roman" w:cs="Times New Roman"/>
          <w:b w:val="0"/>
          <w:bCs w:val="0"/>
          <w:i w:val="1"/>
          <w:iCs w:val="1"/>
          <w:caps w:val="0"/>
          <w:smallCaps w:val="0"/>
          <w:noProof w:val="0"/>
          <w:color w:val="auto"/>
          <w:sz w:val="24"/>
          <w:szCs w:val="24"/>
          <w:lang w:val="en-US"/>
        </w:rPr>
        <w:t xml:space="preserve"> hard, everybody would do it. </w:t>
      </w:r>
      <w:r w:rsidRPr="187DBD22" w:rsidR="4FD90B37">
        <w:rPr>
          <w:rFonts w:ascii="Times New Roman" w:hAnsi="Times New Roman" w:eastAsia="Times New Roman" w:cs="Times New Roman"/>
          <w:b w:val="0"/>
          <w:bCs w:val="0"/>
          <w:i w:val="1"/>
          <w:iCs w:val="1"/>
          <w:caps w:val="0"/>
          <w:smallCaps w:val="0"/>
          <w:noProof w:val="0"/>
          <w:color w:val="auto"/>
          <w:sz w:val="24"/>
          <w:szCs w:val="24"/>
          <w:lang w:val="en-US"/>
        </w:rPr>
        <w:t>It’s</w:t>
      </w:r>
      <w:r w:rsidRPr="187DBD22" w:rsidR="4FD90B37">
        <w:rPr>
          <w:rFonts w:ascii="Times New Roman" w:hAnsi="Times New Roman" w:eastAsia="Times New Roman" w:cs="Times New Roman"/>
          <w:b w:val="0"/>
          <w:bCs w:val="0"/>
          <w:i w:val="1"/>
          <w:iCs w:val="1"/>
          <w:caps w:val="0"/>
          <w:smallCaps w:val="0"/>
          <w:noProof w:val="0"/>
          <w:color w:val="auto"/>
          <w:sz w:val="24"/>
          <w:szCs w:val="24"/>
          <w:lang w:val="en-US"/>
        </w:rPr>
        <w:t xml:space="preserve"> the hard that makes it great</w:t>
      </w:r>
      <w:r w:rsidRPr="187DBD22" w:rsidR="4FD90B37">
        <w:rPr>
          <w:rFonts w:ascii="Times New Roman" w:hAnsi="Times New Roman" w:eastAsia="Times New Roman" w:cs="Times New Roman"/>
          <w:b w:val="0"/>
          <w:bCs w:val="0"/>
          <w:i w:val="1"/>
          <w:iCs w:val="1"/>
          <w:caps w:val="0"/>
          <w:smallCaps w:val="0"/>
          <w:noProof w:val="0"/>
          <w:color w:val="auto"/>
          <w:sz w:val="24"/>
          <w:szCs w:val="24"/>
          <w:lang w:val="en-US"/>
        </w:rPr>
        <w:t>”.</w:t>
      </w:r>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 xml:space="preserve"> (2023) It is this that will keep you going and push you forward. In conclusion, learn to reference, it gives you more marks. Stay motivated and try not to go off on a tangent too much. Lists and being </w:t>
      </w:r>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orgainsed</w:t>
      </w:r>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 xml:space="preserve"> really helped. Remember your reason, always keep that in the front of your mind. When it feels too hard and you want to give up, take a breath, straighten your </w:t>
      </w:r>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crown</w:t>
      </w:r>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 xml:space="preserve"> and remember whose daughter you are and that your own children are looking at you as their role model. </w:t>
      </w:r>
    </w:p>
    <w:p w:rsidR="4FD90B37" w:rsidP="187DBD22" w:rsidRDefault="4FD90B37" w14:paraId="61A8FDF1" w14:textId="74FC700D">
      <w:pPr>
        <w:spacing w:line="360" w:lineRule="auto"/>
        <w:rPr>
          <w:rFonts w:ascii="Times New Roman" w:hAnsi="Times New Roman" w:eastAsia="Times New Roman" w:cs="Times New Roman"/>
          <w:b w:val="0"/>
          <w:bCs w:val="0"/>
          <w:i w:val="0"/>
          <w:iCs w:val="0"/>
          <w:caps w:val="0"/>
          <w:smallCaps w:val="0"/>
          <w:noProof w:val="0"/>
          <w:color w:val="auto"/>
          <w:sz w:val="24"/>
          <w:szCs w:val="24"/>
          <w:lang w:val="en-US"/>
        </w:rPr>
      </w:pPr>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You got this, stay strong,</w:t>
      </w:r>
      <w:r w:rsidRPr="187DBD22" w:rsidR="24D77401">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 xml:space="preserve"> </w:t>
      </w:r>
    </w:p>
    <w:p w:rsidR="34243782" w:rsidP="187DBD22" w:rsidRDefault="34243782" w14:paraId="1559D12E" w14:textId="5236D10C">
      <w:pPr>
        <w:spacing w:line="360" w:lineRule="auto"/>
        <w:rPr>
          <w:rFonts w:ascii="Times New Roman" w:hAnsi="Times New Roman" w:eastAsia="Times New Roman" w:cs="Times New Roman"/>
          <w:b w:val="0"/>
          <w:bCs w:val="0"/>
          <w:i w:val="0"/>
          <w:iCs w:val="0"/>
          <w:caps w:val="0"/>
          <w:smallCaps w:val="0"/>
          <w:noProof w:val="0"/>
          <w:color w:val="auto"/>
          <w:sz w:val="24"/>
          <w:szCs w:val="24"/>
          <w:lang w:val="en-US"/>
        </w:rPr>
      </w:pPr>
      <w:r w:rsidRPr="187DBD22" w:rsidR="34243782">
        <w:rPr>
          <w:rFonts w:ascii="Times New Roman" w:hAnsi="Times New Roman" w:eastAsia="Times New Roman" w:cs="Times New Roman"/>
          <w:b w:val="0"/>
          <w:bCs w:val="0"/>
          <w:i w:val="0"/>
          <w:iCs w:val="0"/>
          <w:caps w:val="0"/>
          <w:smallCaps w:val="0"/>
          <w:noProof w:val="0"/>
          <w:color w:val="auto"/>
          <w:sz w:val="24"/>
          <w:szCs w:val="24"/>
          <w:lang w:val="en-US"/>
        </w:rPr>
        <w:t>Love,</w:t>
      </w:r>
    </w:p>
    <w:p w:rsidR="4FD90B37" w:rsidP="187DBD22" w:rsidRDefault="4FD90B37" w14:paraId="0244B827" w14:textId="68725870">
      <w:pPr>
        <w:spacing w:line="360" w:lineRule="auto"/>
        <w:rPr>
          <w:rFonts w:ascii="Times New Roman" w:hAnsi="Times New Roman" w:eastAsia="Times New Roman" w:cs="Times New Roman"/>
          <w:b w:val="0"/>
          <w:bCs w:val="0"/>
          <w:i w:val="0"/>
          <w:iCs w:val="0"/>
          <w:caps w:val="0"/>
          <w:smallCaps w:val="0"/>
          <w:noProof w:val="0"/>
          <w:color w:val="auto"/>
          <w:sz w:val="24"/>
          <w:szCs w:val="24"/>
          <w:lang w:val="en-US"/>
        </w:rPr>
      </w:pPr>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Your future self</w:t>
      </w:r>
    </w:p>
    <w:p w:rsidR="187DBD22" w:rsidP="187DBD22" w:rsidRDefault="187DBD22" w14:paraId="1D3BD1B9" w14:textId="324DB880">
      <w:pPr>
        <w:spacing w:line="360" w:lineRule="auto"/>
        <w:rPr>
          <w:rFonts w:ascii="Times New Roman" w:hAnsi="Times New Roman" w:eastAsia="Times New Roman" w:cs="Times New Roman"/>
          <w:b w:val="0"/>
          <w:bCs w:val="0"/>
          <w:i w:val="0"/>
          <w:iCs w:val="0"/>
          <w:caps w:val="0"/>
          <w:smallCaps w:val="0"/>
          <w:noProof w:val="0"/>
          <w:color w:val="auto"/>
          <w:sz w:val="24"/>
          <w:szCs w:val="24"/>
          <w:lang w:val="en-US"/>
        </w:rPr>
      </w:pPr>
    </w:p>
    <w:p w:rsidR="187DBD22" w:rsidRDefault="187DBD22" w14:paraId="2D6E36EA" w14:textId="6776D24D">
      <w:r>
        <w:br w:type="page"/>
      </w:r>
    </w:p>
    <w:p w:rsidR="4FD90B37" w:rsidP="187DBD22" w:rsidRDefault="4FD90B37" w14:paraId="59D35A0C" w14:textId="488FC876">
      <w:pPr>
        <w:spacing w:line="360" w:lineRule="auto"/>
        <w:rPr>
          <w:rFonts w:ascii="Times New Roman" w:hAnsi="Times New Roman" w:eastAsia="Times New Roman" w:cs="Times New Roman"/>
          <w:b w:val="0"/>
          <w:bCs w:val="0"/>
          <w:i w:val="0"/>
          <w:iCs w:val="0"/>
          <w:caps w:val="0"/>
          <w:smallCaps w:val="0"/>
          <w:noProof w:val="0"/>
          <w:color w:val="auto"/>
          <w:sz w:val="24"/>
          <w:szCs w:val="24"/>
          <w:lang w:val="en-US"/>
        </w:rPr>
      </w:pPr>
      <w:r w:rsidRPr="187DBD22" w:rsidR="4FD90B37">
        <w:rPr>
          <w:rFonts w:ascii="Times New Roman" w:hAnsi="Times New Roman" w:eastAsia="Times New Roman" w:cs="Times New Roman"/>
          <w:b w:val="1"/>
          <w:bCs w:val="1"/>
          <w:i w:val="0"/>
          <w:iCs w:val="0"/>
          <w:caps w:val="0"/>
          <w:smallCaps w:val="0"/>
          <w:strike w:val="0"/>
          <w:dstrike w:val="0"/>
          <w:noProof w:val="0"/>
          <w:color w:val="auto"/>
          <w:sz w:val="24"/>
          <w:szCs w:val="24"/>
          <w:u w:val="single"/>
          <w:lang w:val="en-US"/>
        </w:rPr>
        <w:t xml:space="preserve">Reference list </w:t>
      </w:r>
    </w:p>
    <w:p w:rsidR="187DBD22" w:rsidP="187DBD22" w:rsidRDefault="187DBD22" w14:paraId="28027F80" w14:textId="7BC3A95C">
      <w:pPr>
        <w:spacing w:line="360" w:lineRule="auto"/>
        <w:rPr>
          <w:rFonts w:ascii="Times New Roman" w:hAnsi="Times New Roman" w:eastAsia="Times New Roman" w:cs="Times New Roman"/>
          <w:b w:val="0"/>
          <w:bCs w:val="0"/>
          <w:i w:val="0"/>
          <w:iCs w:val="0"/>
          <w:caps w:val="0"/>
          <w:smallCaps w:val="0"/>
          <w:noProof w:val="0"/>
          <w:color w:val="auto"/>
          <w:sz w:val="24"/>
          <w:szCs w:val="24"/>
          <w:lang w:val="en-US"/>
        </w:rPr>
      </w:pPr>
    </w:p>
    <w:p w:rsidR="4FD90B37" w:rsidP="187DBD22" w:rsidRDefault="4FD90B37" w14:paraId="73BC8FE3" w14:textId="41FBB4FE">
      <w:pPr>
        <w:pStyle w:val="ListParagraph"/>
        <w:numPr>
          <w:ilvl w:val="0"/>
          <w:numId w:val="4"/>
        </w:numPr>
        <w:spacing w:line="360" w:lineRule="auto"/>
        <w:rPr>
          <w:rFonts w:ascii="Times New Roman" w:hAnsi="Times New Roman" w:eastAsia="Times New Roman" w:cs="Times New Roman"/>
          <w:b w:val="0"/>
          <w:bCs w:val="0"/>
          <w:i w:val="0"/>
          <w:iCs w:val="0"/>
          <w:caps w:val="0"/>
          <w:smallCaps w:val="0"/>
          <w:noProof w:val="0"/>
          <w:color w:val="auto"/>
          <w:sz w:val="24"/>
          <w:szCs w:val="24"/>
          <w:lang w:val="en-US"/>
        </w:rPr>
      </w:pPr>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Davis A. Support worker, zoom calls 2024 and 2025</w:t>
      </w:r>
    </w:p>
    <w:p w:rsidR="4FD90B37" w:rsidP="187DBD22" w:rsidRDefault="4FD90B37" w14:paraId="548E2D3C" w14:textId="603C8B0B">
      <w:pPr>
        <w:pStyle w:val="ListParagraph"/>
        <w:numPr>
          <w:ilvl w:val="0"/>
          <w:numId w:val="4"/>
        </w:numPr>
        <w:spacing w:line="360" w:lineRule="auto"/>
        <w:rPr>
          <w:rFonts w:ascii="Times New Roman" w:hAnsi="Times New Roman" w:eastAsia="Times New Roman" w:cs="Times New Roman"/>
          <w:b w:val="0"/>
          <w:bCs w:val="0"/>
          <w:i w:val="0"/>
          <w:iCs w:val="0"/>
          <w:caps w:val="0"/>
          <w:smallCaps w:val="0"/>
          <w:noProof w:val="0"/>
          <w:color w:val="auto"/>
          <w:sz w:val="24"/>
          <w:szCs w:val="24"/>
          <w:lang w:val="en-US"/>
        </w:rPr>
      </w:pPr>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 xml:space="preserve">Dweck. C (2006) p 239. Mindset. </w:t>
      </w:r>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Chaning</w:t>
      </w:r>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 xml:space="preserve"> the way you think to fulfil your potential. Robinson. </w:t>
      </w:r>
    </w:p>
    <w:p w:rsidR="4FD90B37" w:rsidP="187DBD22" w:rsidRDefault="4FD90B37" w14:paraId="48B0F475" w14:textId="2629F214">
      <w:pPr>
        <w:pStyle w:val="ListParagraph"/>
        <w:numPr>
          <w:ilvl w:val="0"/>
          <w:numId w:val="4"/>
        </w:numPr>
        <w:spacing w:line="360" w:lineRule="auto"/>
        <w:rPr>
          <w:rFonts w:ascii="Times New Roman" w:hAnsi="Times New Roman" w:eastAsia="Times New Roman" w:cs="Times New Roman"/>
          <w:b w:val="0"/>
          <w:bCs w:val="0"/>
          <w:i w:val="0"/>
          <w:iCs w:val="0"/>
          <w:caps w:val="0"/>
          <w:smallCaps w:val="0"/>
          <w:noProof w:val="0"/>
          <w:color w:val="auto"/>
          <w:sz w:val="24"/>
          <w:szCs w:val="24"/>
          <w:lang w:val="en-US"/>
        </w:rPr>
      </w:pPr>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 xml:space="preserve">DuPaul G.J (2009) - ADHD and learning disabilities: Research findings and clinical implications. Visted on, 30/9/2025 available at: </w:t>
      </w:r>
      <w:hyperlink r:id="R850a4175e22c4962">
        <w:r w:rsidRPr="187DBD22" w:rsidR="4FD90B37">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ADHD and learning disabilities: Research findings and clinical implications | Current Attention Disorders Reports (springer.com)</w:t>
        </w:r>
      </w:hyperlink>
    </w:p>
    <w:p w:rsidR="4FD90B37" w:rsidP="187DBD22" w:rsidRDefault="4FD90B37" w14:paraId="6A9936EF" w14:textId="44BFDFF0">
      <w:pPr>
        <w:pStyle w:val="ListParagraph"/>
        <w:numPr>
          <w:ilvl w:val="0"/>
          <w:numId w:val="4"/>
        </w:numPr>
        <w:spacing w:line="360" w:lineRule="auto"/>
        <w:rPr>
          <w:rFonts w:ascii="Times New Roman" w:hAnsi="Times New Roman" w:eastAsia="Times New Roman" w:cs="Times New Roman"/>
          <w:b w:val="0"/>
          <w:bCs w:val="0"/>
          <w:i w:val="0"/>
          <w:iCs w:val="0"/>
          <w:caps w:val="0"/>
          <w:smallCaps w:val="0"/>
          <w:noProof w:val="0"/>
          <w:color w:val="auto"/>
          <w:sz w:val="24"/>
          <w:szCs w:val="24"/>
          <w:lang w:val="en-US"/>
        </w:rPr>
      </w:pPr>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Griffiths H 2024, email to myself.</w:t>
      </w:r>
    </w:p>
    <w:p w:rsidR="4FD90B37" w:rsidP="187DBD22" w:rsidRDefault="4FD90B37" w14:paraId="78A33A7D" w14:textId="01DE8347">
      <w:pPr>
        <w:pStyle w:val="ListParagraph"/>
        <w:numPr>
          <w:ilvl w:val="0"/>
          <w:numId w:val="4"/>
        </w:numPr>
        <w:spacing w:line="360" w:lineRule="auto"/>
        <w:rPr>
          <w:rFonts w:ascii="Times New Roman" w:hAnsi="Times New Roman" w:eastAsia="Times New Roman" w:cs="Times New Roman"/>
          <w:b w:val="0"/>
          <w:bCs w:val="0"/>
          <w:i w:val="0"/>
          <w:iCs w:val="0"/>
          <w:caps w:val="0"/>
          <w:smallCaps w:val="0"/>
          <w:noProof w:val="0"/>
          <w:color w:val="auto"/>
          <w:sz w:val="24"/>
          <w:szCs w:val="24"/>
          <w:lang w:val="en-US"/>
        </w:rPr>
      </w:pPr>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 xml:space="preserve">Hanks T. (2023) quote. Available at </w:t>
      </w:r>
      <w:hyperlink r:id="Rfd4ce25c19d94511">
        <w:r w:rsidRPr="187DBD22" w:rsidR="4FD90B37">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Tom Hanks: 'If it wasn't hard, everyone would do it. It's the hard that makes it great.' — The Socratic Methodaccessedon</w:t>
        </w:r>
      </w:hyperlink>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10/10/2023.</w:t>
      </w:r>
    </w:p>
    <w:p w:rsidR="4FD90B37" w:rsidP="187DBD22" w:rsidRDefault="4FD90B37" w14:paraId="24656125" w14:textId="22B49348">
      <w:pPr>
        <w:pStyle w:val="ListParagraph"/>
        <w:numPr>
          <w:ilvl w:val="0"/>
          <w:numId w:val="4"/>
        </w:numPr>
        <w:spacing w:line="360" w:lineRule="auto"/>
        <w:rPr>
          <w:rFonts w:ascii="Times New Roman" w:hAnsi="Times New Roman" w:eastAsia="Times New Roman" w:cs="Times New Roman"/>
          <w:b w:val="0"/>
          <w:bCs w:val="0"/>
          <w:i w:val="0"/>
          <w:iCs w:val="0"/>
          <w:caps w:val="0"/>
          <w:smallCaps w:val="0"/>
          <w:noProof w:val="0"/>
          <w:color w:val="auto"/>
          <w:sz w:val="24"/>
          <w:szCs w:val="24"/>
          <w:lang w:val="en-US"/>
        </w:rPr>
      </w:pPr>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Kellot</w:t>
      </w:r>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 xml:space="preserve"> T. (2024) What does procrastination mean: </w:t>
      </w:r>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A simple guide</w:t>
      </w:r>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 xml:space="preserve">. Available at: </w:t>
      </w:r>
      <w:hyperlink r:id="R19e982c971e947a9">
        <w:r w:rsidRPr="187DBD22" w:rsidR="4FD90B37">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What Does Procrastination Mean: A Simple Guide</w:t>
        </w:r>
      </w:hyperlink>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 xml:space="preserve"> assessed on: </w:t>
      </w:r>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15/10/2025</w:t>
      </w:r>
    </w:p>
    <w:p w:rsidR="4FD90B37" w:rsidP="187DBD22" w:rsidRDefault="4FD90B37" w14:paraId="1676C989" w14:textId="0FC60DAB">
      <w:pPr>
        <w:pStyle w:val="ListParagraph"/>
        <w:numPr>
          <w:ilvl w:val="0"/>
          <w:numId w:val="4"/>
        </w:numPr>
        <w:spacing w:line="360" w:lineRule="auto"/>
        <w:rPr>
          <w:rFonts w:ascii="Times New Roman" w:hAnsi="Times New Roman" w:eastAsia="Times New Roman" w:cs="Times New Roman"/>
          <w:b w:val="0"/>
          <w:bCs w:val="0"/>
          <w:i w:val="0"/>
          <w:iCs w:val="0"/>
          <w:caps w:val="0"/>
          <w:smallCaps w:val="0"/>
          <w:noProof w:val="0"/>
          <w:color w:val="auto"/>
          <w:sz w:val="24"/>
          <w:szCs w:val="24"/>
          <w:lang w:val="en-US"/>
        </w:rPr>
      </w:pPr>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 xml:space="preserve">Shabani, K. (2016) ‘Applications of Vygotsky’s sociocultural approach for teachers’ professional development’, Available at: </w:t>
      </w:r>
      <w:hyperlink r:id="R99d692eb49534869">
        <w:r w:rsidRPr="187DBD22" w:rsidR="4FD90B37">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Full article: Applications of Vygotsky’s sociocultural approach for teachers’ professional development</w:t>
        </w:r>
      </w:hyperlink>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accessed on:11/10/2025</w:t>
      </w:r>
    </w:p>
    <w:p w:rsidR="4FD90B37" w:rsidP="187DBD22" w:rsidRDefault="4FD90B37" w14:paraId="199D2FF0" w14:textId="09A448D9">
      <w:pPr>
        <w:pStyle w:val="ListParagraph"/>
        <w:numPr>
          <w:ilvl w:val="0"/>
          <w:numId w:val="4"/>
        </w:numPr>
        <w:spacing w:line="360" w:lineRule="auto"/>
        <w:rPr>
          <w:rFonts w:ascii="Times New Roman" w:hAnsi="Times New Roman" w:eastAsia="Times New Roman" w:cs="Times New Roman"/>
          <w:b w:val="0"/>
          <w:bCs w:val="0"/>
          <w:i w:val="0"/>
          <w:iCs w:val="0"/>
          <w:caps w:val="0"/>
          <w:smallCaps w:val="0"/>
          <w:noProof w:val="0"/>
          <w:color w:val="auto"/>
          <w:sz w:val="24"/>
          <w:szCs w:val="24"/>
          <w:lang w:val="en-US"/>
        </w:rPr>
      </w:pPr>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 xml:space="preserve">Spechify Available at: </w:t>
      </w:r>
      <w:hyperlink r:id="Rcb3e8db1ef7e4cd9">
        <w:r w:rsidRPr="187DBD22" w:rsidR="4FD90B37">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Speechify: Free Text to Speech Reader | 500,000+ 5-star Reviews</w:t>
        </w:r>
      </w:hyperlink>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 xml:space="preserve">  accessed on: </w:t>
      </w:r>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16/10/2025</w:t>
      </w:r>
    </w:p>
    <w:p w:rsidR="4FD90B37" w:rsidP="187DBD22" w:rsidRDefault="4FD90B37" w14:paraId="27ACB828" w14:textId="1E23B981">
      <w:pPr>
        <w:pStyle w:val="ListParagraph"/>
        <w:numPr>
          <w:ilvl w:val="0"/>
          <w:numId w:val="4"/>
        </w:numPr>
        <w:spacing w:line="360" w:lineRule="auto"/>
        <w:rPr>
          <w:rFonts w:ascii="Times New Roman" w:hAnsi="Times New Roman" w:eastAsia="Times New Roman" w:cs="Times New Roman"/>
          <w:b w:val="0"/>
          <w:bCs w:val="0"/>
          <w:i w:val="0"/>
          <w:iCs w:val="0"/>
          <w:caps w:val="0"/>
          <w:smallCaps w:val="0"/>
          <w:noProof w:val="0"/>
          <w:color w:val="auto"/>
          <w:sz w:val="24"/>
          <w:szCs w:val="24"/>
          <w:lang w:val="en-US"/>
        </w:rPr>
      </w:pPr>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 xml:space="preserve">White H. (2018) Thinking “Outside the Box”: Unconstrained Creative </w:t>
      </w:r>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Gerneration</w:t>
      </w:r>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 xml:space="preserve"> in Adults with Attention Deficit Hyperactivity Disorder. Visted on 7/10/2025 </w:t>
      </w:r>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Avilable</w:t>
      </w:r>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 xml:space="preserve"> at: </w:t>
      </w:r>
      <w:hyperlink r:id="R6501053dbaf34a61">
        <w:r w:rsidRPr="187DBD22" w:rsidR="4FD90B37">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https://link.springer.com/article/10.1007/s12618-009-0021-4</w:t>
        </w:r>
      </w:hyperlink>
    </w:p>
    <w:p w:rsidR="4FD90B37" w:rsidP="187DBD22" w:rsidRDefault="4FD90B37" w14:paraId="68D18F9E" w14:textId="0DD9AEFA">
      <w:pPr>
        <w:pStyle w:val="ListParagraph"/>
        <w:numPr>
          <w:ilvl w:val="0"/>
          <w:numId w:val="4"/>
        </w:numPr>
        <w:spacing w:line="360" w:lineRule="auto"/>
        <w:rPr>
          <w:rFonts w:ascii="Times New Roman" w:hAnsi="Times New Roman" w:eastAsia="Times New Roman" w:cs="Times New Roman"/>
          <w:b w:val="0"/>
          <w:bCs w:val="0"/>
          <w:i w:val="0"/>
          <w:iCs w:val="0"/>
          <w:caps w:val="0"/>
          <w:smallCaps w:val="0"/>
          <w:noProof w:val="0"/>
          <w:color w:val="auto"/>
          <w:sz w:val="24"/>
          <w:szCs w:val="24"/>
          <w:lang w:val="en-US"/>
        </w:rPr>
      </w:pPr>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Zambas</w:t>
      </w:r>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 xml:space="preserve"> (2023) How to improve your timekeeping skills, 15 proven tips</w:t>
      </w:r>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187DBD22" w:rsidR="4FD90B37">
        <w:rPr>
          <w:rFonts w:ascii="Times New Roman" w:hAnsi="Times New Roman" w:eastAsia="Times New Roman" w:cs="Times New Roman"/>
          <w:b w:val="0"/>
          <w:bCs w:val="0"/>
          <w:i w:val="0"/>
          <w:iCs w:val="0"/>
          <w:caps w:val="0"/>
          <w:smallCaps w:val="0"/>
          <w:noProof w:val="0"/>
          <w:color w:val="auto"/>
          <w:sz w:val="24"/>
          <w:szCs w:val="24"/>
          <w:lang w:val="en-US"/>
        </w:rPr>
        <w:t xml:space="preserve">accessed on 8/10/2025 available at: </w:t>
      </w:r>
      <w:hyperlink r:id="Rcdeb4a69fa7b43df">
        <w:r w:rsidRPr="187DBD22" w:rsidR="4FD90B37">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How to Improve Your Time Management Skills (15 Proven Tips)</w:t>
        </w:r>
      </w:hyperlink>
    </w:p>
    <w:p w:rsidR="187DBD22" w:rsidP="187DBD22" w:rsidRDefault="187DBD22" w14:paraId="15E81412" w14:textId="3D26288A">
      <w:pPr>
        <w:pStyle w:val="Normal"/>
        <w:spacing w:line="360" w:lineRule="auto"/>
        <w:jc w:val="center"/>
        <w:rPr>
          <w:color w:val="auto"/>
          <w:sz w:val="32"/>
          <w:szCs w:val="32"/>
        </w:rPr>
      </w:pPr>
    </w:p>
    <w:sectPr>
      <w:pgSz w:w="12240" w:h="15840" w:orient="portrait"/>
      <w:pgMar w:top="720" w:right="720" w:bottom="720" w:left="720" w:header="720" w:footer="720" w:gutter="0"/>
      <w:cols w:space="720"/>
      <w:docGrid w:linePitch="360"/>
      <w:headerReference w:type="default" r:id="R6afa9aabc7224206"/>
      <w:footerReference w:type="default" r:id="R3ccd56ee0851412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87DBD22" w:rsidTr="187DBD22" w14:paraId="2EED248C">
      <w:trPr>
        <w:trHeight w:val="300"/>
      </w:trPr>
      <w:tc>
        <w:tcPr>
          <w:tcW w:w="3120" w:type="dxa"/>
          <w:tcMar/>
        </w:tcPr>
        <w:p w:rsidR="187DBD22" w:rsidP="187DBD22" w:rsidRDefault="187DBD22" w14:paraId="3312834B" w14:textId="68CA35EA">
          <w:pPr>
            <w:pStyle w:val="Header"/>
            <w:bidi w:val="0"/>
            <w:ind w:left="-115"/>
            <w:jc w:val="left"/>
          </w:pPr>
        </w:p>
      </w:tc>
      <w:tc>
        <w:tcPr>
          <w:tcW w:w="3120" w:type="dxa"/>
          <w:tcMar/>
        </w:tcPr>
        <w:p w:rsidR="187DBD22" w:rsidP="187DBD22" w:rsidRDefault="187DBD22" w14:paraId="2DC65C36" w14:textId="4C0D3F7C">
          <w:pPr>
            <w:pStyle w:val="Header"/>
            <w:bidi w:val="0"/>
            <w:jc w:val="center"/>
          </w:pPr>
        </w:p>
      </w:tc>
      <w:tc>
        <w:tcPr>
          <w:tcW w:w="3120" w:type="dxa"/>
          <w:tcMar/>
        </w:tcPr>
        <w:p w:rsidR="187DBD22" w:rsidP="187DBD22" w:rsidRDefault="187DBD22" w14:paraId="78389A3E" w14:textId="79F44FA2">
          <w:pPr>
            <w:pStyle w:val="Header"/>
            <w:bidi w:val="0"/>
            <w:ind w:right="-115"/>
            <w:jc w:val="right"/>
          </w:pPr>
          <w:r>
            <w:fldChar w:fldCharType="begin"/>
          </w:r>
          <w:r>
            <w:instrText xml:space="preserve">PAGE</w:instrText>
          </w:r>
          <w:r>
            <w:fldChar w:fldCharType="separate"/>
          </w:r>
          <w:r>
            <w:fldChar w:fldCharType="end"/>
          </w:r>
        </w:p>
      </w:tc>
    </w:tr>
  </w:tbl>
  <w:p w:rsidR="187DBD22" w:rsidP="187DBD22" w:rsidRDefault="187DBD22" w14:paraId="6D370B5D" w14:textId="1A05C38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87DBD22" w:rsidTr="187DBD22" w14:paraId="220585EF">
      <w:trPr>
        <w:trHeight w:val="300"/>
      </w:trPr>
      <w:tc>
        <w:tcPr>
          <w:tcW w:w="3120" w:type="dxa"/>
          <w:tcMar/>
        </w:tcPr>
        <w:p w:rsidR="187DBD22" w:rsidP="187DBD22" w:rsidRDefault="187DBD22" w14:paraId="69E030F9" w14:textId="611B4F56">
          <w:pPr>
            <w:pStyle w:val="Header"/>
            <w:bidi w:val="0"/>
            <w:ind w:left="-115"/>
            <w:jc w:val="left"/>
          </w:pPr>
        </w:p>
      </w:tc>
      <w:tc>
        <w:tcPr>
          <w:tcW w:w="3120" w:type="dxa"/>
          <w:tcMar/>
        </w:tcPr>
        <w:p w:rsidR="187DBD22" w:rsidP="187DBD22" w:rsidRDefault="187DBD22" w14:paraId="27D54257" w14:textId="3588B200">
          <w:pPr>
            <w:pStyle w:val="Header"/>
            <w:bidi w:val="0"/>
            <w:jc w:val="center"/>
          </w:pPr>
        </w:p>
      </w:tc>
      <w:tc>
        <w:tcPr>
          <w:tcW w:w="3120" w:type="dxa"/>
          <w:tcMar/>
        </w:tcPr>
        <w:p w:rsidR="187DBD22" w:rsidP="187DBD22" w:rsidRDefault="187DBD22" w14:paraId="6D65D051" w14:textId="698260EA">
          <w:pPr>
            <w:pStyle w:val="Header"/>
            <w:bidi w:val="0"/>
            <w:ind w:right="-115"/>
            <w:jc w:val="right"/>
          </w:pPr>
        </w:p>
      </w:tc>
    </w:tr>
  </w:tbl>
  <w:p w:rsidR="187DBD22" w:rsidP="187DBD22" w:rsidRDefault="187DBD22" w14:paraId="559586B2" w14:textId="53A07DC6">
    <w:pPr>
      <w:pStyle w:val="Header"/>
      <w:bidi w:val="0"/>
    </w:pPr>
  </w:p>
</w:hdr>
</file>

<file path=word/numbering.xml><?xml version="1.0" encoding="utf-8"?>
<w:numbering xmlns:w="http://schemas.openxmlformats.org/wordprocessingml/2006/main">
  <w:abstractNum xmlns:w="http://schemas.openxmlformats.org/wordprocessingml/2006/main" w:abstractNumId="4">
    <w:nsid w:val="141544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29499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41b01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197a4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3BF5C6C"/>
    <w:rsid w:val="01FCFFE2"/>
    <w:rsid w:val="08A02274"/>
    <w:rsid w:val="08A02274"/>
    <w:rsid w:val="0A2122E4"/>
    <w:rsid w:val="0CE16071"/>
    <w:rsid w:val="0DEA2D33"/>
    <w:rsid w:val="0FB43968"/>
    <w:rsid w:val="1270EFAC"/>
    <w:rsid w:val="13E76456"/>
    <w:rsid w:val="155B99AB"/>
    <w:rsid w:val="1623E96B"/>
    <w:rsid w:val="187DBD22"/>
    <w:rsid w:val="18800E5E"/>
    <w:rsid w:val="1B9A605D"/>
    <w:rsid w:val="2047C7DF"/>
    <w:rsid w:val="217715C3"/>
    <w:rsid w:val="24395E18"/>
    <w:rsid w:val="24D77401"/>
    <w:rsid w:val="2A331676"/>
    <w:rsid w:val="2DD24F63"/>
    <w:rsid w:val="32405E90"/>
    <w:rsid w:val="34243782"/>
    <w:rsid w:val="345EF96D"/>
    <w:rsid w:val="36A48624"/>
    <w:rsid w:val="3CBBF232"/>
    <w:rsid w:val="3DD6451E"/>
    <w:rsid w:val="4150FF1F"/>
    <w:rsid w:val="41919FE4"/>
    <w:rsid w:val="469F0852"/>
    <w:rsid w:val="4CAE3580"/>
    <w:rsid w:val="4CF5B1E1"/>
    <w:rsid w:val="4FD90B37"/>
    <w:rsid w:val="4FFC4B0B"/>
    <w:rsid w:val="53A2832F"/>
    <w:rsid w:val="5681F108"/>
    <w:rsid w:val="59B95D4B"/>
    <w:rsid w:val="5B6A48C5"/>
    <w:rsid w:val="5BF7491C"/>
    <w:rsid w:val="5C6E4817"/>
    <w:rsid w:val="5C8E00A0"/>
    <w:rsid w:val="5D120645"/>
    <w:rsid w:val="5E7FBDA7"/>
    <w:rsid w:val="5F191B76"/>
    <w:rsid w:val="61139D87"/>
    <w:rsid w:val="61717CA4"/>
    <w:rsid w:val="61A9D1B6"/>
    <w:rsid w:val="63BF5C6C"/>
    <w:rsid w:val="656C147B"/>
    <w:rsid w:val="6AF1B222"/>
    <w:rsid w:val="6FAD93DA"/>
    <w:rsid w:val="71E157E3"/>
    <w:rsid w:val="71EF1620"/>
    <w:rsid w:val="73E000C9"/>
    <w:rsid w:val="74F227A5"/>
    <w:rsid w:val="7717F029"/>
    <w:rsid w:val="781EFBC7"/>
    <w:rsid w:val="79EEA05C"/>
    <w:rsid w:val="79EEA05C"/>
    <w:rsid w:val="7A239566"/>
    <w:rsid w:val="7A9B88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BF5C6C"/>
  <w15:chartTrackingRefBased/>
  <w15:docId w15:val="{7F4C5C1E-E13C-40EC-B70C-0E1B15179FA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187DBD22"/>
    <w:pPr>
      <w:tabs>
        <w:tab w:val="center" w:leader="none" w:pos="4680"/>
        <w:tab w:val="right" w:leader="none" w:pos="9360"/>
      </w:tabs>
      <w:spacing w:after="0" w:line="240" w:lineRule="auto"/>
    </w:pPr>
  </w:style>
  <w:style w:type="paragraph" w:styleId="Footer">
    <w:uiPriority w:val="99"/>
    <w:name w:val="footer"/>
    <w:basedOn w:val="Normal"/>
    <w:unhideWhenUsed/>
    <w:rsid w:val="187DBD22"/>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187DBD22"/>
    <w:rPr>
      <w:color w:val="467886"/>
      <w:u w:val="single"/>
    </w:rPr>
  </w:style>
  <w:style w:type="paragraph" w:styleId="ListParagraph">
    <w:uiPriority w:val="34"/>
    <w:name w:val="List Paragraph"/>
    <w:basedOn w:val="Normal"/>
    <w:qFormat/>
    <w:rsid w:val="187DBD22"/>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mailto:elliekelman779@gmail.com" TargetMode="External" Id="Rea99812b98ae4f8e" /><Relationship Type="http://schemas.openxmlformats.org/officeDocument/2006/relationships/hyperlink" Target="https://www.gov.wales/additional-learning-needs-code" TargetMode="External" Id="R146454e3bb264ed7" /><Relationship Type="http://schemas.openxmlformats.org/officeDocument/2006/relationships/hyperlink" Target="https://therapist.com/self-development/maslows-hierarchy-of-needs/" TargetMode="External" Id="R3061cec020f64f93" /><Relationship Type="http://schemas.openxmlformats.org/officeDocument/2006/relationships/hyperlink" Target="https://therapist.com/self-development/maslows-hierarchy-of-needs/" TargetMode="External" Id="Re833097ed03e4652" /><Relationship Type="http://schemas.openxmlformats.org/officeDocument/2006/relationships/hyperlink" Target="https://www.simplypsychology.org/zone-of-proximal-development.html" TargetMode="External" Id="R051be2b85f73466d" /><Relationship Type="http://schemas.openxmlformats.org/officeDocument/2006/relationships/hyperlink" Target="https://penyrheol-comp.net/" TargetMode="External" Id="R1044d341529e4f82" /><Relationship Type="http://schemas.openxmlformats.org/officeDocument/2006/relationships/hyperlink" Target="https://link.springer.com/article/10.1007/s12618-009-0021-4" TargetMode="External" Id="R850a4175e22c4962" /><Relationship Type="http://schemas.openxmlformats.org/officeDocument/2006/relationships/hyperlink" Target="https://www.socratic-method.com/quote-meanings-interpretations/tom-hanks-if-it-wasnt-hard-everyone-would-do-it-its-the-hard-that-makes-it-great" TargetMode="External" Id="Rfd4ce25c19d94511" /><Relationship Type="http://schemas.openxmlformats.org/officeDocument/2006/relationships/hyperlink" Target="https://scienceofmind.org/what-does-procrastination-mean/" TargetMode="External" Id="R19e982c971e947a9" /><Relationship Type="http://schemas.openxmlformats.org/officeDocument/2006/relationships/hyperlink" Target="https://www.tandfonline.com/doi/full/10.1080/2331186X.2016.1252177" TargetMode="External" Id="R99d692eb49534869" /><Relationship Type="http://schemas.openxmlformats.org/officeDocument/2006/relationships/hyperlink" Target="https://speechify.com/?utm_campaign=partners&amp;utm_content=rewardful&amp;via=sale" TargetMode="External" Id="Rcb3e8db1ef7e4cd9" /><Relationship Type="http://schemas.openxmlformats.org/officeDocument/2006/relationships/hyperlink" Target="https://link.springer.com/article/10.1007/s12618-009-0021-4" TargetMode="External" Id="R6501053dbaf34a61" /><Relationship Type="http://schemas.openxmlformats.org/officeDocument/2006/relationships/hyperlink" Target="https://www.careeraddict.com/time-management-skills" TargetMode="External" Id="Rcdeb4a69fa7b43df" /><Relationship Type="http://schemas.openxmlformats.org/officeDocument/2006/relationships/header" Target="header.xml" Id="R6afa9aabc7224206" /><Relationship Type="http://schemas.openxmlformats.org/officeDocument/2006/relationships/footer" Target="footer.xml" Id="R3ccd56ee0851412a" /><Relationship Type="http://schemas.openxmlformats.org/officeDocument/2006/relationships/numbering" Target="numbering.xml" Id="Rdbc06fbe27e248a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2025-10-21T18:45:33.5868044Z</dcterms:created>
  <dcterms:modified xsi:type="dcterms:W3CDTF">2025-10-21T19:27:10.9636077Z</dcterms:modified>
  <dc:creator>Ellie Kelman</dc:creator>
  <lastModifiedBy>Ellie Kelman</lastModifiedBy>
</coreProperties>
</file>