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54"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954"/>
      </w:tblGrid>
      <w:tr w:rsidR="006B3631" w:rsidRPr="005610E5" w14:paraId="2BBD4C64" w14:textId="77777777" w:rsidTr="00B67FF3">
        <w:trPr>
          <w:trHeight w:val="758"/>
        </w:trPr>
        <w:tc>
          <w:tcPr>
            <w:tcW w:w="9954" w:type="dxa"/>
            <w:shd w:val="clear" w:color="auto" w:fill="1F3864"/>
            <w:tcMar>
              <w:top w:w="500" w:type="dxa"/>
              <w:left w:w="400" w:type="dxa"/>
              <w:bottom w:w="500" w:type="dxa"/>
              <w:right w:w="400" w:type="dxa"/>
            </w:tcMar>
          </w:tcPr>
          <w:p w14:paraId="54062DA6" w14:textId="10FC5098" w:rsidR="006B3631" w:rsidRPr="005610E5" w:rsidRDefault="00000000" w:rsidP="000258CF">
            <w:pPr>
              <w:spacing w:after="120"/>
              <w:jc w:val="center"/>
            </w:pPr>
            <w:proofErr w:type="spellStart"/>
            <w:r w:rsidRPr="005610E5">
              <w:rPr>
                <w:b/>
                <w:bCs/>
                <w:color w:val="FFFFFF"/>
                <w:sz w:val="52"/>
                <w:szCs w:val="52"/>
              </w:rPr>
              <w:t>oftware</w:t>
            </w:r>
            <w:proofErr w:type="spellEnd"/>
            <w:r w:rsidRPr="005610E5">
              <w:rPr>
                <w:b/>
                <w:bCs/>
                <w:color w:val="FFFFFF"/>
                <w:sz w:val="52"/>
                <w:szCs w:val="52"/>
              </w:rPr>
              <w:t xml:space="preserve"> Solutions for Business</w:t>
            </w:r>
          </w:p>
          <w:p w14:paraId="0C120E5A" w14:textId="68E4BBFD" w:rsidR="000258CF" w:rsidRPr="005610E5" w:rsidRDefault="00000000" w:rsidP="000258CF">
            <w:pPr>
              <w:jc w:val="center"/>
              <w:rPr>
                <w:b/>
                <w:bCs/>
                <w:color w:val="BDD7EE"/>
                <w:sz w:val="30"/>
                <w:szCs w:val="30"/>
              </w:rPr>
            </w:pPr>
            <w:r w:rsidRPr="005610E5">
              <w:rPr>
                <w:b/>
                <w:bCs/>
                <w:color w:val="BDD7EE"/>
                <w:sz w:val="30"/>
                <w:szCs w:val="30"/>
              </w:rPr>
              <w:t>Component 1 – Coursework Portfolio</w:t>
            </w:r>
          </w:p>
        </w:tc>
      </w:tr>
    </w:tbl>
    <w:p w14:paraId="18286CED" w14:textId="77777777" w:rsidR="006B3631" w:rsidRPr="005610E5" w:rsidRDefault="006B3631"/>
    <w:p w14:paraId="61E77658" w14:textId="77777777" w:rsidR="006B3631" w:rsidRPr="005610E5" w:rsidRDefault="006B3631"/>
    <w:tbl>
      <w:tblPr>
        <w:tblW w:w="9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500"/>
        <w:gridCol w:w="6280"/>
      </w:tblGrid>
      <w:tr w:rsidR="006B3631" w:rsidRPr="005610E5" w14:paraId="322DECFA" w14:textId="77777777" w:rsidTr="000258CF">
        <w:tc>
          <w:tcPr>
            <w:tcW w:w="3500" w:type="dxa"/>
            <w:tcBorders>
              <w:top w:val="single" w:sz="1" w:space="0" w:color="CCCCCC"/>
              <w:left w:val="single" w:sz="1" w:space="0" w:color="CCCCCC"/>
              <w:bottom w:val="single" w:sz="1" w:space="0" w:color="CCCCCC"/>
              <w:right w:val="single" w:sz="1" w:space="0" w:color="CCCCCC"/>
            </w:tcBorders>
            <w:shd w:val="clear" w:color="auto" w:fill="DEEAF1"/>
            <w:tcMar>
              <w:top w:w="80" w:type="dxa"/>
              <w:left w:w="120" w:type="dxa"/>
              <w:bottom w:w="80" w:type="dxa"/>
              <w:right w:w="120" w:type="dxa"/>
            </w:tcMar>
          </w:tcPr>
          <w:p w14:paraId="07B3FB4B" w14:textId="77777777" w:rsidR="006B3631" w:rsidRPr="005610E5" w:rsidRDefault="00000000">
            <w:r w:rsidRPr="005610E5">
              <w:rPr>
                <w:b/>
                <w:bCs/>
              </w:rPr>
              <w:t>Student Name</w:t>
            </w:r>
          </w:p>
        </w:tc>
        <w:tc>
          <w:tcPr>
            <w:tcW w:w="628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EBC2040" w14:textId="77777777" w:rsidR="006B3631" w:rsidRPr="005610E5" w:rsidRDefault="00000000">
            <w:r w:rsidRPr="005610E5">
              <w:t>Uns Rashid</w:t>
            </w:r>
          </w:p>
        </w:tc>
      </w:tr>
      <w:tr w:rsidR="006B3631" w:rsidRPr="005610E5" w14:paraId="42B38751" w14:textId="77777777" w:rsidTr="000258CF">
        <w:tc>
          <w:tcPr>
            <w:tcW w:w="3500" w:type="dxa"/>
            <w:tcBorders>
              <w:top w:val="single" w:sz="1" w:space="0" w:color="CCCCCC"/>
              <w:left w:val="single" w:sz="1" w:space="0" w:color="CCCCCC"/>
              <w:bottom w:val="single" w:sz="1" w:space="0" w:color="CCCCCC"/>
              <w:right w:val="single" w:sz="1" w:space="0" w:color="CCCCCC"/>
            </w:tcBorders>
            <w:shd w:val="clear" w:color="auto" w:fill="DEEAF1"/>
            <w:tcMar>
              <w:top w:w="80" w:type="dxa"/>
              <w:left w:w="120" w:type="dxa"/>
              <w:bottom w:w="80" w:type="dxa"/>
              <w:right w:w="120" w:type="dxa"/>
            </w:tcMar>
          </w:tcPr>
          <w:p w14:paraId="26E8EF5D" w14:textId="77777777" w:rsidR="006B3631" w:rsidRPr="005610E5" w:rsidRDefault="00000000">
            <w:r w:rsidRPr="005610E5">
              <w:rPr>
                <w:b/>
                <w:bCs/>
              </w:rPr>
              <w:t>Student ID</w:t>
            </w:r>
          </w:p>
        </w:tc>
        <w:tc>
          <w:tcPr>
            <w:tcW w:w="628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13393A2" w14:textId="789C27FB" w:rsidR="006B3631" w:rsidRPr="005610E5" w:rsidRDefault="00B23764">
            <w:hyperlink r:id="rId8" w:history="1">
              <w:proofErr w:type="spellStart"/>
              <w:r w:rsidRPr="00934FD8">
                <w:rPr>
                  <w:rStyle w:val="Hyperlink"/>
                  <w:sz w:val="24"/>
                </w:rPr>
                <w:t>2504612@student.uwtsd.ac.uk</w:t>
              </w:r>
              <w:proofErr w:type="spellEnd"/>
            </w:hyperlink>
          </w:p>
        </w:tc>
      </w:tr>
      <w:tr w:rsidR="006B3631" w:rsidRPr="005610E5" w14:paraId="7816990A" w14:textId="77777777" w:rsidTr="000258CF">
        <w:tc>
          <w:tcPr>
            <w:tcW w:w="3500" w:type="dxa"/>
            <w:tcBorders>
              <w:top w:val="single" w:sz="1" w:space="0" w:color="CCCCCC"/>
              <w:left w:val="single" w:sz="1" w:space="0" w:color="CCCCCC"/>
              <w:bottom w:val="single" w:sz="1" w:space="0" w:color="CCCCCC"/>
              <w:right w:val="single" w:sz="1" w:space="0" w:color="CCCCCC"/>
            </w:tcBorders>
            <w:shd w:val="clear" w:color="auto" w:fill="DEEAF1"/>
            <w:tcMar>
              <w:top w:w="80" w:type="dxa"/>
              <w:left w:w="120" w:type="dxa"/>
              <w:bottom w:w="80" w:type="dxa"/>
              <w:right w:w="120" w:type="dxa"/>
            </w:tcMar>
          </w:tcPr>
          <w:p w14:paraId="7C5B039E" w14:textId="77777777" w:rsidR="006B3631" w:rsidRPr="005610E5" w:rsidRDefault="00000000">
            <w:r w:rsidRPr="005610E5">
              <w:rPr>
                <w:b/>
                <w:bCs/>
              </w:rPr>
              <w:t>Programme</w:t>
            </w:r>
          </w:p>
        </w:tc>
        <w:tc>
          <w:tcPr>
            <w:tcW w:w="628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A6B265" w14:textId="77777777" w:rsidR="006B3631" w:rsidRPr="005610E5" w:rsidRDefault="00000000">
            <w:proofErr w:type="spellStart"/>
            <w:r w:rsidRPr="005610E5">
              <w:t>CertHE</w:t>
            </w:r>
            <w:proofErr w:type="spellEnd"/>
            <w:r w:rsidRPr="005610E5">
              <w:t xml:space="preserve"> Computing Skills for the Workplace</w:t>
            </w:r>
          </w:p>
        </w:tc>
      </w:tr>
      <w:tr w:rsidR="006B3631" w:rsidRPr="005610E5" w14:paraId="312E1780" w14:textId="77777777" w:rsidTr="000258CF">
        <w:tc>
          <w:tcPr>
            <w:tcW w:w="3500" w:type="dxa"/>
            <w:tcBorders>
              <w:top w:val="single" w:sz="1" w:space="0" w:color="CCCCCC"/>
              <w:left w:val="single" w:sz="1" w:space="0" w:color="CCCCCC"/>
              <w:bottom w:val="single" w:sz="1" w:space="0" w:color="CCCCCC"/>
              <w:right w:val="single" w:sz="1" w:space="0" w:color="CCCCCC"/>
            </w:tcBorders>
            <w:shd w:val="clear" w:color="auto" w:fill="DEEAF1"/>
            <w:tcMar>
              <w:top w:w="80" w:type="dxa"/>
              <w:left w:w="120" w:type="dxa"/>
              <w:bottom w:w="80" w:type="dxa"/>
              <w:right w:w="120" w:type="dxa"/>
            </w:tcMar>
          </w:tcPr>
          <w:p w14:paraId="15FA185C" w14:textId="77777777" w:rsidR="006B3631" w:rsidRPr="005610E5" w:rsidRDefault="00000000">
            <w:r w:rsidRPr="005610E5">
              <w:rPr>
                <w:b/>
                <w:bCs/>
              </w:rPr>
              <w:t>Module</w:t>
            </w:r>
          </w:p>
        </w:tc>
        <w:tc>
          <w:tcPr>
            <w:tcW w:w="628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685417D" w14:textId="77777777" w:rsidR="006B3631" w:rsidRPr="005610E5" w:rsidRDefault="00000000">
            <w:r w:rsidRPr="005610E5">
              <w:t>Software Solutions for Business</w:t>
            </w:r>
          </w:p>
        </w:tc>
      </w:tr>
      <w:tr w:rsidR="006B3631" w:rsidRPr="005610E5" w14:paraId="34AA5E77" w14:textId="77777777" w:rsidTr="000258CF">
        <w:tc>
          <w:tcPr>
            <w:tcW w:w="3500" w:type="dxa"/>
            <w:tcBorders>
              <w:top w:val="single" w:sz="1" w:space="0" w:color="CCCCCC"/>
              <w:left w:val="single" w:sz="1" w:space="0" w:color="CCCCCC"/>
              <w:bottom w:val="single" w:sz="1" w:space="0" w:color="CCCCCC"/>
              <w:right w:val="single" w:sz="1" w:space="0" w:color="CCCCCC"/>
            </w:tcBorders>
            <w:shd w:val="clear" w:color="auto" w:fill="DEEAF1"/>
            <w:tcMar>
              <w:top w:w="80" w:type="dxa"/>
              <w:left w:w="120" w:type="dxa"/>
              <w:bottom w:w="80" w:type="dxa"/>
              <w:right w:w="120" w:type="dxa"/>
            </w:tcMar>
          </w:tcPr>
          <w:p w14:paraId="50486117" w14:textId="77777777" w:rsidR="006B3631" w:rsidRPr="005610E5" w:rsidRDefault="00000000">
            <w:r w:rsidRPr="005610E5">
              <w:rPr>
                <w:b/>
                <w:bCs/>
              </w:rPr>
              <w:t>Module Code</w:t>
            </w:r>
          </w:p>
        </w:tc>
        <w:tc>
          <w:tcPr>
            <w:tcW w:w="628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3C19629" w14:textId="77777777" w:rsidR="006B3631" w:rsidRPr="005610E5" w:rsidRDefault="00000000">
            <w:proofErr w:type="spellStart"/>
            <w:r w:rsidRPr="005610E5">
              <w:t>ACCA4026</w:t>
            </w:r>
            <w:proofErr w:type="spellEnd"/>
          </w:p>
        </w:tc>
      </w:tr>
      <w:tr w:rsidR="006B3631" w:rsidRPr="005610E5" w14:paraId="7979F95A" w14:textId="77777777" w:rsidTr="000258CF">
        <w:tc>
          <w:tcPr>
            <w:tcW w:w="3500" w:type="dxa"/>
            <w:tcBorders>
              <w:top w:val="single" w:sz="1" w:space="0" w:color="CCCCCC"/>
              <w:left w:val="single" w:sz="1" w:space="0" w:color="CCCCCC"/>
              <w:bottom w:val="single" w:sz="1" w:space="0" w:color="CCCCCC"/>
              <w:right w:val="single" w:sz="1" w:space="0" w:color="CCCCCC"/>
            </w:tcBorders>
            <w:shd w:val="clear" w:color="auto" w:fill="DEEAF1"/>
            <w:tcMar>
              <w:top w:w="80" w:type="dxa"/>
              <w:left w:w="120" w:type="dxa"/>
              <w:bottom w:w="80" w:type="dxa"/>
              <w:right w:w="120" w:type="dxa"/>
            </w:tcMar>
          </w:tcPr>
          <w:p w14:paraId="06F6BE38" w14:textId="77777777" w:rsidR="006B3631" w:rsidRPr="005610E5" w:rsidRDefault="00000000">
            <w:r w:rsidRPr="005610E5">
              <w:rPr>
                <w:b/>
                <w:bCs/>
              </w:rPr>
              <w:t>Lecturers</w:t>
            </w:r>
          </w:p>
        </w:tc>
        <w:tc>
          <w:tcPr>
            <w:tcW w:w="628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2EC2CA8" w14:textId="43B1A47E" w:rsidR="006B3631" w:rsidRPr="005610E5" w:rsidRDefault="0017373F">
            <w:r w:rsidRPr="0017373F">
              <w:t xml:space="preserve">Osman </w:t>
            </w:r>
            <w:proofErr w:type="spellStart"/>
            <w:r w:rsidRPr="0017373F">
              <w:t>Elgawi</w:t>
            </w:r>
            <w:proofErr w:type="spellEnd"/>
          </w:p>
        </w:tc>
      </w:tr>
      <w:tr w:rsidR="006B3631" w:rsidRPr="005610E5" w14:paraId="36C19813" w14:textId="77777777" w:rsidTr="000258CF">
        <w:tc>
          <w:tcPr>
            <w:tcW w:w="3500" w:type="dxa"/>
            <w:tcBorders>
              <w:top w:val="single" w:sz="1" w:space="0" w:color="CCCCCC"/>
              <w:left w:val="single" w:sz="1" w:space="0" w:color="CCCCCC"/>
              <w:bottom w:val="single" w:sz="1" w:space="0" w:color="CCCCCC"/>
              <w:right w:val="single" w:sz="1" w:space="0" w:color="CCCCCC"/>
            </w:tcBorders>
            <w:shd w:val="clear" w:color="auto" w:fill="DEEAF1"/>
            <w:tcMar>
              <w:top w:w="80" w:type="dxa"/>
              <w:left w:w="120" w:type="dxa"/>
              <w:bottom w:w="80" w:type="dxa"/>
              <w:right w:w="120" w:type="dxa"/>
            </w:tcMar>
          </w:tcPr>
          <w:p w14:paraId="575FE71B" w14:textId="77777777" w:rsidR="006B3631" w:rsidRPr="005610E5" w:rsidRDefault="00000000">
            <w:r w:rsidRPr="005610E5">
              <w:rPr>
                <w:b/>
                <w:bCs/>
              </w:rPr>
              <w:t>University</w:t>
            </w:r>
          </w:p>
        </w:tc>
        <w:tc>
          <w:tcPr>
            <w:tcW w:w="628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31E8ED" w14:textId="77777777" w:rsidR="006B3631" w:rsidRPr="005610E5" w:rsidRDefault="00000000">
            <w:r w:rsidRPr="005610E5">
              <w:t>University of Wales Trinity Saint David (</w:t>
            </w:r>
            <w:proofErr w:type="spellStart"/>
            <w:r w:rsidRPr="005610E5">
              <w:t>UWTSD</w:t>
            </w:r>
            <w:proofErr w:type="spellEnd"/>
            <w:r w:rsidRPr="005610E5">
              <w:t>)</w:t>
            </w:r>
          </w:p>
        </w:tc>
      </w:tr>
      <w:tr w:rsidR="006B3631" w:rsidRPr="005610E5" w14:paraId="5F40601B" w14:textId="77777777" w:rsidTr="000258CF">
        <w:tc>
          <w:tcPr>
            <w:tcW w:w="3500" w:type="dxa"/>
            <w:tcBorders>
              <w:top w:val="single" w:sz="1" w:space="0" w:color="CCCCCC"/>
              <w:left w:val="single" w:sz="1" w:space="0" w:color="CCCCCC"/>
              <w:bottom w:val="single" w:sz="1" w:space="0" w:color="CCCCCC"/>
              <w:right w:val="single" w:sz="1" w:space="0" w:color="CCCCCC"/>
            </w:tcBorders>
            <w:shd w:val="clear" w:color="auto" w:fill="DEEAF1"/>
            <w:tcMar>
              <w:top w:w="80" w:type="dxa"/>
              <w:left w:w="120" w:type="dxa"/>
              <w:bottom w:w="80" w:type="dxa"/>
              <w:right w:w="120" w:type="dxa"/>
            </w:tcMar>
          </w:tcPr>
          <w:p w14:paraId="29F4B45F" w14:textId="77777777" w:rsidR="006B3631" w:rsidRPr="005610E5" w:rsidRDefault="00000000">
            <w:r w:rsidRPr="005610E5">
              <w:rPr>
                <w:b/>
                <w:bCs/>
              </w:rPr>
              <w:t>Submission Date</w:t>
            </w:r>
          </w:p>
        </w:tc>
        <w:tc>
          <w:tcPr>
            <w:tcW w:w="628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BB87A81" w14:textId="77777777" w:rsidR="006B3631" w:rsidRPr="005610E5" w:rsidRDefault="00000000">
            <w:r w:rsidRPr="005610E5">
              <w:t>25th March 2026</w:t>
            </w:r>
          </w:p>
        </w:tc>
      </w:tr>
    </w:tbl>
    <w:p w14:paraId="43B3E352" w14:textId="77777777" w:rsidR="006B3631" w:rsidRPr="005610E5" w:rsidRDefault="006B3631"/>
    <w:p w14:paraId="67248FC3" w14:textId="77777777" w:rsidR="006B3631" w:rsidRPr="005610E5" w:rsidRDefault="006B3631"/>
    <w:p w14:paraId="00AC16EB" w14:textId="217B5351" w:rsidR="006B3631" w:rsidRPr="005610E5" w:rsidRDefault="006B3631">
      <w:pPr>
        <w:jc w:val="center"/>
      </w:pPr>
    </w:p>
    <w:p w14:paraId="64F7D823" w14:textId="77777777" w:rsidR="006B3631" w:rsidRPr="005610E5" w:rsidRDefault="00000000">
      <w:r w:rsidRPr="005610E5">
        <w:br w:type="page"/>
      </w:r>
    </w:p>
    <w:p w14:paraId="132B9B59" w14:textId="77777777" w:rsidR="006B3631" w:rsidRPr="005610E5" w:rsidRDefault="00000000">
      <w:pPr>
        <w:pStyle w:val="Heading1"/>
        <w:pBdr>
          <w:bottom w:val="single" w:sz="8" w:space="4" w:color="2E75B6"/>
        </w:pBdr>
        <w:rPr>
          <w:lang w:val="en-GB"/>
        </w:rPr>
      </w:pPr>
      <w:bookmarkStart w:id="0" w:name="_Toc223291685"/>
      <w:r w:rsidRPr="005610E5">
        <w:rPr>
          <w:lang w:val="en-GB"/>
        </w:rPr>
        <w:lastRenderedPageBreak/>
        <w:t>Table of Contents</w:t>
      </w:r>
      <w:bookmarkEnd w:id="0"/>
    </w:p>
    <w:sdt>
      <w:sdtPr>
        <w:alias w:val="Table of Contents"/>
        <w:id w:val="2001455610"/>
      </w:sdtPr>
      <w:sdtContent>
        <w:p w14:paraId="0AF3621A" w14:textId="77777777" w:rsidR="00460765" w:rsidRPr="005610E5" w:rsidRDefault="00000000">
          <w:pPr>
            <w:pStyle w:val="TOC1"/>
            <w:tabs>
              <w:tab w:val="right" w:leader="dot" w:pos="9628"/>
            </w:tabs>
          </w:pPr>
          <w:r w:rsidRPr="005610E5">
            <w:fldChar w:fldCharType="begin"/>
          </w:r>
          <w:r w:rsidRPr="005610E5">
            <w:instrText>TOC \h \o "1-3"</w:instrText>
          </w:r>
          <w:r w:rsidRPr="005610E5">
            <w:fldChar w:fldCharType="separate"/>
          </w:r>
          <w:hyperlink w:anchor="_Toc223291685" w:history="1">
            <w:r w:rsidR="00460765" w:rsidRPr="005610E5">
              <w:rPr>
                <w:rStyle w:val="Hyperlink"/>
              </w:rPr>
              <w:t>Table of Contents</w:t>
            </w:r>
            <w:r w:rsidR="00460765" w:rsidRPr="005610E5">
              <w:tab/>
            </w:r>
            <w:r w:rsidR="00460765" w:rsidRPr="005610E5">
              <w:fldChar w:fldCharType="begin"/>
            </w:r>
            <w:r w:rsidR="00460765" w:rsidRPr="005610E5">
              <w:instrText xml:space="preserve"> PAGEREF _Toc223291685 \h </w:instrText>
            </w:r>
            <w:r w:rsidR="00460765" w:rsidRPr="005610E5">
              <w:fldChar w:fldCharType="separate"/>
            </w:r>
            <w:r w:rsidR="00460765" w:rsidRPr="005610E5">
              <w:t>1</w:t>
            </w:r>
            <w:r w:rsidR="00460765" w:rsidRPr="005610E5">
              <w:fldChar w:fldCharType="end"/>
            </w:r>
          </w:hyperlink>
        </w:p>
        <w:p w14:paraId="36073ED6" w14:textId="77777777" w:rsidR="00460765" w:rsidRPr="005610E5" w:rsidRDefault="00460765">
          <w:pPr>
            <w:pStyle w:val="TOC1"/>
            <w:tabs>
              <w:tab w:val="right" w:leader="dot" w:pos="9628"/>
            </w:tabs>
          </w:pPr>
          <w:hyperlink w:anchor="_Toc223291686" w:history="1">
            <w:r w:rsidRPr="005610E5">
              <w:rPr>
                <w:rStyle w:val="Hyperlink"/>
              </w:rPr>
              <w:t>Task 1 – e-Commerce Website Builders / Software Solutions</w:t>
            </w:r>
            <w:r w:rsidRPr="005610E5">
              <w:tab/>
            </w:r>
            <w:r w:rsidRPr="005610E5">
              <w:fldChar w:fldCharType="begin"/>
            </w:r>
            <w:r w:rsidRPr="005610E5">
              <w:instrText xml:space="preserve"> PAGEREF _Toc223291686 \h </w:instrText>
            </w:r>
            <w:r w:rsidRPr="005610E5">
              <w:fldChar w:fldCharType="separate"/>
            </w:r>
            <w:r w:rsidRPr="005610E5">
              <w:t>1</w:t>
            </w:r>
            <w:r w:rsidRPr="005610E5">
              <w:fldChar w:fldCharType="end"/>
            </w:r>
          </w:hyperlink>
        </w:p>
        <w:p w14:paraId="4F0264D8" w14:textId="77777777" w:rsidR="00460765" w:rsidRPr="005610E5" w:rsidRDefault="00460765">
          <w:pPr>
            <w:pStyle w:val="TOC2"/>
            <w:tabs>
              <w:tab w:val="right" w:leader="dot" w:pos="9628"/>
            </w:tabs>
          </w:pPr>
          <w:hyperlink w:anchor="_Toc223291687" w:history="1">
            <w:r w:rsidRPr="005610E5">
              <w:rPr>
                <w:rStyle w:val="Hyperlink"/>
              </w:rPr>
              <w:t>1.1 Shopify</w:t>
            </w:r>
            <w:r w:rsidRPr="005610E5">
              <w:tab/>
            </w:r>
            <w:r w:rsidRPr="005610E5">
              <w:fldChar w:fldCharType="begin"/>
            </w:r>
            <w:r w:rsidRPr="005610E5">
              <w:instrText xml:space="preserve"> PAGEREF _Toc223291687 \h </w:instrText>
            </w:r>
            <w:r w:rsidRPr="005610E5">
              <w:fldChar w:fldCharType="separate"/>
            </w:r>
            <w:r w:rsidRPr="005610E5">
              <w:t>1</w:t>
            </w:r>
            <w:r w:rsidRPr="005610E5">
              <w:fldChar w:fldCharType="end"/>
            </w:r>
          </w:hyperlink>
        </w:p>
        <w:p w14:paraId="29E388CA" w14:textId="77777777" w:rsidR="00460765" w:rsidRPr="005610E5" w:rsidRDefault="00460765">
          <w:pPr>
            <w:pStyle w:val="TOC2"/>
            <w:tabs>
              <w:tab w:val="right" w:leader="dot" w:pos="9628"/>
            </w:tabs>
          </w:pPr>
          <w:hyperlink w:anchor="_Toc223291688" w:history="1">
            <w:r w:rsidRPr="005610E5">
              <w:rPr>
                <w:rStyle w:val="Hyperlink"/>
              </w:rPr>
              <w:t>1.2 WooCommerce</w:t>
            </w:r>
            <w:r w:rsidRPr="005610E5">
              <w:tab/>
            </w:r>
            <w:r w:rsidRPr="005610E5">
              <w:fldChar w:fldCharType="begin"/>
            </w:r>
            <w:r w:rsidRPr="005610E5">
              <w:instrText xml:space="preserve"> PAGEREF _Toc223291688 \h </w:instrText>
            </w:r>
            <w:r w:rsidRPr="005610E5">
              <w:fldChar w:fldCharType="separate"/>
            </w:r>
            <w:r w:rsidRPr="005610E5">
              <w:t>1</w:t>
            </w:r>
            <w:r w:rsidRPr="005610E5">
              <w:fldChar w:fldCharType="end"/>
            </w:r>
          </w:hyperlink>
        </w:p>
        <w:p w14:paraId="19036A74" w14:textId="77777777" w:rsidR="00460765" w:rsidRPr="005610E5" w:rsidRDefault="00460765">
          <w:pPr>
            <w:pStyle w:val="TOC3"/>
            <w:tabs>
              <w:tab w:val="right" w:leader="dot" w:pos="9628"/>
            </w:tabs>
          </w:pPr>
          <w:hyperlink w:anchor="_Toc223291689" w:history="1">
            <w:r w:rsidRPr="005610E5">
              <w:rPr>
                <w:rStyle w:val="Hyperlink"/>
              </w:rPr>
              <w:t>Comparison Summary</w:t>
            </w:r>
            <w:r w:rsidRPr="005610E5">
              <w:tab/>
            </w:r>
            <w:r w:rsidRPr="005610E5">
              <w:fldChar w:fldCharType="begin"/>
            </w:r>
            <w:r w:rsidRPr="005610E5">
              <w:instrText xml:space="preserve"> PAGEREF _Toc223291689 \h </w:instrText>
            </w:r>
            <w:r w:rsidRPr="005610E5">
              <w:fldChar w:fldCharType="separate"/>
            </w:r>
            <w:r w:rsidRPr="005610E5">
              <w:t>1</w:t>
            </w:r>
            <w:r w:rsidRPr="005610E5">
              <w:fldChar w:fldCharType="end"/>
            </w:r>
          </w:hyperlink>
        </w:p>
        <w:p w14:paraId="3317990B" w14:textId="77777777" w:rsidR="00460765" w:rsidRPr="005610E5" w:rsidRDefault="00460765">
          <w:pPr>
            <w:pStyle w:val="TOC3"/>
            <w:tabs>
              <w:tab w:val="right" w:leader="dot" w:pos="9628"/>
            </w:tabs>
          </w:pPr>
          <w:hyperlink w:anchor="_Toc223291690" w:history="1">
            <w:r w:rsidRPr="005610E5">
              <w:rPr>
                <w:rStyle w:val="Hyperlink"/>
              </w:rPr>
              <w:t>References – Task 1</w:t>
            </w:r>
            <w:r w:rsidRPr="005610E5">
              <w:tab/>
            </w:r>
            <w:r w:rsidRPr="005610E5">
              <w:fldChar w:fldCharType="begin"/>
            </w:r>
            <w:r w:rsidRPr="005610E5">
              <w:instrText xml:space="preserve"> PAGEREF _Toc223291690 \h </w:instrText>
            </w:r>
            <w:r w:rsidRPr="005610E5">
              <w:fldChar w:fldCharType="separate"/>
            </w:r>
            <w:r w:rsidRPr="005610E5">
              <w:t>1</w:t>
            </w:r>
            <w:r w:rsidRPr="005610E5">
              <w:fldChar w:fldCharType="end"/>
            </w:r>
          </w:hyperlink>
        </w:p>
        <w:p w14:paraId="2B56F79D" w14:textId="77777777" w:rsidR="00460765" w:rsidRPr="005610E5" w:rsidRDefault="00460765">
          <w:pPr>
            <w:pStyle w:val="TOC1"/>
            <w:tabs>
              <w:tab w:val="right" w:leader="dot" w:pos="9628"/>
            </w:tabs>
          </w:pPr>
          <w:hyperlink w:anchor="_Toc223291691" w:history="1">
            <w:r w:rsidRPr="005610E5">
              <w:rPr>
                <w:rStyle w:val="Hyperlink"/>
              </w:rPr>
              <w:t>Task 2 – Mind-Map of Contemporary Software Applications</w:t>
            </w:r>
            <w:r w:rsidRPr="005610E5">
              <w:tab/>
            </w:r>
            <w:r w:rsidRPr="005610E5">
              <w:fldChar w:fldCharType="begin"/>
            </w:r>
            <w:r w:rsidRPr="005610E5">
              <w:instrText xml:space="preserve"> PAGEREF _Toc223291691 \h </w:instrText>
            </w:r>
            <w:r w:rsidRPr="005610E5">
              <w:fldChar w:fldCharType="separate"/>
            </w:r>
            <w:r w:rsidRPr="005610E5">
              <w:t>1</w:t>
            </w:r>
            <w:r w:rsidRPr="005610E5">
              <w:fldChar w:fldCharType="end"/>
            </w:r>
          </w:hyperlink>
        </w:p>
        <w:p w14:paraId="426619DA" w14:textId="77777777" w:rsidR="00460765" w:rsidRPr="005610E5" w:rsidRDefault="00460765">
          <w:pPr>
            <w:pStyle w:val="TOC2"/>
            <w:tabs>
              <w:tab w:val="right" w:leader="dot" w:pos="9628"/>
            </w:tabs>
          </w:pPr>
          <w:hyperlink w:anchor="_Toc223291692" w:history="1">
            <w:r w:rsidRPr="005610E5">
              <w:rPr>
                <w:rStyle w:val="Hyperlink"/>
              </w:rPr>
              <w:t>Task 2a: Mind Mapping – Description and Business Benefits</w:t>
            </w:r>
            <w:r w:rsidRPr="005610E5">
              <w:tab/>
            </w:r>
            <w:r w:rsidRPr="005610E5">
              <w:fldChar w:fldCharType="begin"/>
            </w:r>
            <w:r w:rsidRPr="005610E5">
              <w:instrText xml:space="preserve"> PAGEREF _Toc223291692 \h </w:instrText>
            </w:r>
            <w:r w:rsidRPr="005610E5">
              <w:fldChar w:fldCharType="separate"/>
            </w:r>
            <w:r w:rsidRPr="005610E5">
              <w:t>1</w:t>
            </w:r>
            <w:r w:rsidRPr="005610E5">
              <w:fldChar w:fldCharType="end"/>
            </w:r>
          </w:hyperlink>
        </w:p>
        <w:p w14:paraId="61FA9589" w14:textId="77777777" w:rsidR="00460765" w:rsidRPr="005610E5" w:rsidRDefault="00460765">
          <w:pPr>
            <w:pStyle w:val="TOC2"/>
            <w:tabs>
              <w:tab w:val="right" w:leader="dot" w:pos="9628"/>
            </w:tabs>
          </w:pPr>
          <w:hyperlink w:anchor="_Toc223291693" w:history="1">
            <w:r w:rsidRPr="005610E5">
              <w:rPr>
                <w:rStyle w:val="Hyperlink"/>
              </w:rPr>
              <w:t>Task 2b: Mind-Map – Contemporary Business Software Applications</w:t>
            </w:r>
            <w:r w:rsidRPr="005610E5">
              <w:tab/>
            </w:r>
            <w:r w:rsidRPr="005610E5">
              <w:fldChar w:fldCharType="begin"/>
            </w:r>
            <w:r w:rsidRPr="005610E5">
              <w:instrText xml:space="preserve"> PAGEREF _Toc223291693 \h </w:instrText>
            </w:r>
            <w:r w:rsidRPr="005610E5">
              <w:fldChar w:fldCharType="separate"/>
            </w:r>
            <w:r w:rsidRPr="005610E5">
              <w:t>1</w:t>
            </w:r>
            <w:r w:rsidRPr="005610E5">
              <w:fldChar w:fldCharType="end"/>
            </w:r>
          </w:hyperlink>
        </w:p>
        <w:p w14:paraId="6547A4B3" w14:textId="77777777" w:rsidR="00460765" w:rsidRPr="005610E5" w:rsidRDefault="00460765">
          <w:pPr>
            <w:pStyle w:val="TOC3"/>
            <w:tabs>
              <w:tab w:val="right" w:leader="dot" w:pos="9628"/>
            </w:tabs>
          </w:pPr>
          <w:hyperlink w:anchor="_Toc223291694" w:history="1">
            <w:r w:rsidRPr="005610E5">
              <w:rPr>
                <w:rStyle w:val="Hyperlink"/>
              </w:rPr>
              <w:t>References – Task 2</w:t>
            </w:r>
            <w:r w:rsidRPr="005610E5">
              <w:tab/>
            </w:r>
            <w:r w:rsidRPr="005610E5">
              <w:fldChar w:fldCharType="begin"/>
            </w:r>
            <w:r w:rsidRPr="005610E5">
              <w:instrText xml:space="preserve"> PAGEREF _Toc223291694 \h </w:instrText>
            </w:r>
            <w:r w:rsidRPr="005610E5">
              <w:fldChar w:fldCharType="separate"/>
            </w:r>
            <w:r w:rsidRPr="005610E5">
              <w:t>1</w:t>
            </w:r>
            <w:r w:rsidRPr="005610E5">
              <w:fldChar w:fldCharType="end"/>
            </w:r>
          </w:hyperlink>
        </w:p>
        <w:p w14:paraId="08865181" w14:textId="77777777" w:rsidR="00460765" w:rsidRPr="005610E5" w:rsidRDefault="00460765">
          <w:pPr>
            <w:pStyle w:val="TOC1"/>
            <w:tabs>
              <w:tab w:val="right" w:leader="dot" w:pos="9628"/>
            </w:tabs>
          </w:pPr>
          <w:hyperlink w:anchor="_Toc223291695" w:history="1">
            <w:r w:rsidRPr="005610E5">
              <w:rPr>
                <w:rStyle w:val="Hyperlink"/>
              </w:rPr>
              <w:t>Task 3 – Office Applications for Business Operations</w:t>
            </w:r>
            <w:r w:rsidRPr="005610E5">
              <w:tab/>
            </w:r>
            <w:r w:rsidRPr="005610E5">
              <w:fldChar w:fldCharType="begin"/>
            </w:r>
            <w:r w:rsidRPr="005610E5">
              <w:instrText xml:space="preserve"> PAGEREF _Toc223291695 \h </w:instrText>
            </w:r>
            <w:r w:rsidRPr="005610E5">
              <w:fldChar w:fldCharType="separate"/>
            </w:r>
            <w:r w:rsidRPr="005610E5">
              <w:t>1</w:t>
            </w:r>
            <w:r w:rsidRPr="005610E5">
              <w:fldChar w:fldCharType="end"/>
            </w:r>
          </w:hyperlink>
        </w:p>
        <w:p w14:paraId="23F1799D" w14:textId="77777777" w:rsidR="00460765" w:rsidRPr="005610E5" w:rsidRDefault="00460765">
          <w:pPr>
            <w:pStyle w:val="TOC2"/>
            <w:tabs>
              <w:tab w:val="right" w:leader="dot" w:pos="9628"/>
            </w:tabs>
          </w:pPr>
          <w:hyperlink w:anchor="_Toc223291696" w:history="1">
            <w:r w:rsidRPr="005610E5">
              <w:rPr>
                <w:rStyle w:val="Hyperlink"/>
              </w:rPr>
              <w:t>Task 3a: Four Office Software Solutions</w:t>
            </w:r>
            <w:r w:rsidRPr="005610E5">
              <w:tab/>
            </w:r>
            <w:r w:rsidRPr="005610E5">
              <w:fldChar w:fldCharType="begin"/>
            </w:r>
            <w:r w:rsidRPr="005610E5">
              <w:instrText xml:space="preserve"> PAGEREF _Toc223291696 \h </w:instrText>
            </w:r>
            <w:r w:rsidRPr="005610E5">
              <w:fldChar w:fldCharType="separate"/>
            </w:r>
            <w:r w:rsidRPr="005610E5">
              <w:t>1</w:t>
            </w:r>
            <w:r w:rsidRPr="005610E5">
              <w:fldChar w:fldCharType="end"/>
            </w:r>
          </w:hyperlink>
        </w:p>
        <w:p w14:paraId="01D334E9" w14:textId="77777777" w:rsidR="00460765" w:rsidRPr="005610E5" w:rsidRDefault="00460765">
          <w:pPr>
            <w:pStyle w:val="TOC3"/>
            <w:tabs>
              <w:tab w:val="right" w:leader="dot" w:pos="9628"/>
            </w:tabs>
          </w:pPr>
          <w:hyperlink w:anchor="_Toc223291697" w:history="1">
            <w:r w:rsidRPr="005610E5">
              <w:rPr>
                <w:rStyle w:val="Hyperlink"/>
              </w:rPr>
              <w:t>3a.1 Microsoft Word</w:t>
            </w:r>
            <w:r w:rsidRPr="005610E5">
              <w:tab/>
            </w:r>
            <w:r w:rsidRPr="005610E5">
              <w:fldChar w:fldCharType="begin"/>
            </w:r>
            <w:r w:rsidRPr="005610E5">
              <w:instrText xml:space="preserve"> PAGEREF _Toc223291697 \h </w:instrText>
            </w:r>
            <w:r w:rsidRPr="005610E5">
              <w:fldChar w:fldCharType="separate"/>
            </w:r>
            <w:r w:rsidRPr="005610E5">
              <w:t>1</w:t>
            </w:r>
            <w:r w:rsidRPr="005610E5">
              <w:fldChar w:fldCharType="end"/>
            </w:r>
          </w:hyperlink>
        </w:p>
        <w:p w14:paraId="1EA17CF4" w14:textId="77777777" w:rsidR="00460765" w:rsidRPr="005610E5" w:rsidRDefault="00460765">
          <w:pPr>
            <w:pStyle w:val="TOC3"/>
            <w:tabs>
              <w:tab w:val="right" w:leader="dot" w:pos="9628"/>
            </w:tabs>
          </w:pPr>
          <w:hyperlink w:anchor="_Toc223291698" w:history="1">
            <w:r w:rsidRPr="005610E5">
              <w:rPr>
                <w:rStyle w:val="Hyperlink"/>
              </w:rPr>
              <w:t>3a.2 Microsoft PowerPoint</w:t>
            </w:r>
            <w:r w:rsidRPr="005610E5">
              <w:tab/>
            </w:r>
            <w:r w:rsidRPr="005610E5">
              <w:fldChar w:fldCharType="begin"/>
            </w:r>
            <w:r w:rsidRPr="005610E5">
              <w:instrText xml:space="preserve"> PAGEREF _Toc223291698 \h </w:instrText>
            </w:r>
            <w:r w:rsidRPr="005610E5">
              <w:fldChar w:fldCharType="separate"/>
            </w:r>
            <w:r w:rsidRPr="005610E5">
              <w:t>1</w:t>
            </w:r>
            <w:r w:rsidRPr="005610E5">
              <w:fldChar w:fldCharType="end"/>
            </w:r>
          </w:hyperlink>
        </w:p>
        <w:p w14:paraId="344359DC" w14:textId="77777777" w:rsidR="00460765" w:rsidRPr="005610E5" w:rsidRDefault="00460765">
          <w:pPr>
            <w:pStyle w:val="TOC3"/>
            <w:tabs>
              <w:tab w:val="right" w:leader="dot" w:pos="9628"/>
            </w:tabs>
          </w:pPr>
          <w:hyperlink w:anchor="_Toc223291699" w:history="1">
            <w:r w:rsidRPr="005610E5">
              <w:rPr>
                <w:rStyle w:val="Hyperlink"/>
              </w:rPr>
              <w:t>3a.3 Microsoft Excel</w:t>
            </w:r>
            <w:r w:rsidRPr="005610E5">
              <w:tab/>
            </w:r>
            <w:r w:rsidRPr="005610E5">
              <w:fldChar w:fldCharType="begin"/>
            </w:r>
            <w:r w:rsidRPr="005610E5">
              <w:instrText xml:space="preserve"> PAGEREF _Toc223291699 \h </w:instrText>
            </w:r>
            <w:r w:rsidRPr="005610E5">
              <w:fldChar w:fldCharType="separate"/>
            </w:r>
            <w:r w:rsidRPr="005610E5">
              <w:t>1</w:t>
            </w:r>
            <w:r w:rsidRPr="005610E5">
              <w:fldChar w:fldCharType="end"/>
            </w:r>
          </w:hyperlink>
        </w:p>
        <w:p w14:paraId="16DB26C4" w14:textId="77777777" w:rsidR="00460765" w:rsidRPr="005610E5" w:rsidRDefault="00460765">
          <w:pPr>
            <w:pStyle w:val="TOC3"/>
            <w:tabs>
              <w:tab w:val="right" w:leader="dot" w:pos="9628"/>
            </w:tabs>
          </w:pPr>
          <w:hyperlink w:anchor="_Toc223291700" w:history="1">
            <w:r w:rsidRPr="005610E5">
              <w:rPr>
                <w:rStyle w:val="Hyperlink"/>
              </w:rPr>
              <w:t>3a.4 Microsoft Access</w:t>
            </w:r>
            <w:r w:rsidRPr="005610E5">
              <w:tab/>
            </w:r>
            <w:r w:rsidRPr="005610E5">
              <w:fldChar w:fldCharType="begin"/>
            </w:r>
            <w:r w:rsidRPr="005610E5">
              <w:instrText xml:space="preserve"> PAGEREF _Toc223291700 \h </w:instrText>
            </w:r>
            <w:r w:rsidRPr="005610E5">
              <w:fldChar w:fldCharType="separate"/>
            </w:r>
            <w:r w:rsidRPr="005610E5">
              <w:t>1</w:t>
            </w:r>
            <w:r w:rsidRPr="005610E5">
              <w:fldChar w:fldCharType="end"/>
            </w:r>
          </w:hyperlink>
        </w:p>
        <w:p w14:paraId="706AD882" w14:textId="77777777" w:rsidR="00460765" w:rsidRPr="005610E5" w:rsidRDefault="00460765">
          <w:pPr>
            <w:pStyle w:val="TOC2"/>
            <w:tabs>
              <w:tab w:val="right" w:leader="dot" w:pos="9628"/>
            </w:tabs>
          </w:pPr>
          <w:hyperlink w:anchor="_Toc223291701" w:history="1">
            <w:r w:rsidRPr="005610E5">
              <w:rPr>
                <w:rStyle w:val="Hyperlink"/>
              </w:rPr>
              <w:t>Task 3b: Practical Testing – IF Function and VLOOKUP in MS Excel</w:t>
            </w:r>
            <w:r w:rsidRPr="005610E5">
              <w:tab/>
            </w:r>
            <w:r w:rsidRPr="005610E5">
              <w:fldChar w:fldCharType="begin"/>
            </w:r>
            <w:r w:rsidRPr="005610E5">
              <w:instrText xml:space="preserve"> PAGEREF _Toc223291701 \h </w:instrText>
            </w:r>
            <w:r w:rsidRPr="005610E5">
              <w:fldChar w:fldCharType="separate"/>
            </w:r>
            <w:r w:rsidRPr="005610E5">
              <w:t>1</w:t>
            </w:r>
            <w:r w:rsidRPr="005610E5">
              <w:fldChar w:fldCharType="end"/>
            </w:r>
          </w:hyperlink>
        </w:p>
        <w:p w14:paraId="4E00F2FB" w14:textId="77777777" w:rsidR="00460765" w:rsidRPr="005610E5" w:rsidRDefault="00460765">
          <w:pPr>
            <w:pStyle w:val="TOC3"/>
            <w:tabs>
              <w:tab w:val="right" w:leader="dot" w:pos="9628"/>
            </w:tabs>
          </w:pPr>
          <w:hyperlink w:anchor="_Toc223291702" w:history="1">
            <w:r w:rsidRPr="005610E5">
              <w:rPr>
                <w:rStyle w:val="Hyperlink"/>
              </w:rPr>
              <w:t>Feature 1: IF Function</w:t>
            </w:r>
            <w:r w:rsidRPr="005610E5">
              <w:tab/>
            </w:r>
            <w:r w:rsidRPr="005610E5">
              <w:fldChar w:fldCharType="begin"/>
            </w:r>
            <w:r w:rsidRPr="005610E5">
              <w:instrText xml:space="preserve"> PAGEREF _Toc223291702 \h </w:instrText>
            </w:r>
            <w:r w:rsidRPr="005610E5">
              <w:fldChar w:fldCharType="separate"/>
            </w:r>
            <w:r w:rsidRPr="005610E5">
              <w:t>1</w:t>
            </w:r>
            <w:r w:rsidRPr="005610E5">
              <w:fldChar w:fldCharType="end"/>
            </w:r>
          </w:hyperlink>
        </w:p>
        <w:p w14:paraId="1576557D" w14:textId="77777777" w:rsidR="00460765" w:rsidRPr="005610E5" w:rsidRDefault="00460765">
          <w:pPr>
            <w:pStyle w:val="TOC3"/>
            <w:tabs>
              <w:tab w:val="right" w:leader="dot" w:pos="9628"/>
            </w:tabs>
          </w:pPr>
          <w:hyperlink w:anchor="_Toc223291703" w:history="1">
            <w:r w:rsidRPr="005610E5">
              <w:rPr>
                <w:rStyle w:val="Hyperlink"/>
              </w:rPr>
              <w:t>Feature 2: VLOOKUP</w:t>
            </w:r>
            <w:r w:rsidRPr="005610E5">
              <w:tab/>
            </w:r>
            <w:r w:rsidRPr="005610E5">
              <w:fldChar w:fldCharType="begin"/>
            </w:r>
            <w:r w:rsidRPr="005610E5">
              <w:instrText xml:space="preserve"> PAGEREF _Toc223291703 \h </w:instrText>
            </w:r>
            <w:r w:rsidRPr="005610E5">
              <w:fldChar w:fldCharType="separate"/>
            </w:r>
            <w:r w:rsidRPr="005610E5">
              <w:t>1</w:t>
            </w:r>
            <w:r w:rsidRPr="005610E5">
              <w:fldChar w:fldCharType="end"/>
            </w:r>
          </w:hyperlink>
        </w:p>
        <w:p w14:paraId="77BA48C4" w14:textId="77777777" w:rsidR="00460765" w:rsidRPr="005610E5" w:rsidRDefault="00460765">
          <w:pPr>
            <w:pStyle w:val="TOC3"/>
            <w:tabs>
              <w:tab w:val="right" w:leader="dot" w:pos="9628"/>
            </w:tabs>
          </w:pPr>
          <w:hyperlink w:anchor="_Toc223291704" w:history="1">
            <w:r w:rsidRPr="005610E5">
              <w:rPr>
                <w:rStyle w:val="Hyperlink"/>
              </w:rPr>
              <w:t>References – Task 3</w:t>
            </w:r>
            <w:r w:rsidRPr="005610E5">
              <w:tab/>
            </w:r>
            <w:r w:rsidRPr="005610E5">
              <w:fldChar w:fldCharType="begin"/>
            </w:r>
            <w:r w:rsidRPr="005610E5">
              <w:instrText xml:space="preserve"> PAGEREF _Toc223291704 \h </w:instrText>
            </w:r>
            <w:r w:rsidRPr="005610E5">
              <w:fldChar w:fldCharType="separate"/>
            </w:r>
            <w:r w:rsidRPr="005610E5">
              <w:t>1</w:t>
            </w:r>
            <w:r w:rsidRPr="005610E5">
              <w:fldChar w:fldCharType="end"/>
            </w:r>
          </w:hyperlink>
        </w:p>
        <w:p w14:paraId="4086756C" w14:textId="77777777" w:rsidR="00460765" w:rsidRPr="005610E5" w:rsidRDefault="00460765">
          <w:pPr>
            <w:pStyle w:val="TOC1"/>
            <w:tabs>
              <w:tab w:val="right" w:leader="dot" w:pos="9628"/>
            </w:tabs>
          </w:pPr>
          <w:hyperlink w:anchor="_Toc223291705" w:history="1">
            <w:r w:rsidRPr="005610E5">
              <w:rPr>
                <w:rStyle w:val="Hyperlink"/>
              </w:rPr>
              <w:t>Task 4 – Communication and Collaboration Applications</w:t>
            </w:r>
            <w:r w:rsidRPr="005610E5">
              <w:tab/>
            </w:r>
            <w:r w:rsidRPr="005610E5">
              <w:fldChar w:fldCharType="begin"/>
            </w:r>
            <w:r w:rsidRPr="005610E5">
              <w:instrText xml:space="preserve"> PAGEREF _Toc223291705 \h </w:instrText>
            </w:r>
            <w:r w:rsidRPr="005610E5">
              <w:fldChar w:fldCharType="separate"/>
            </w:r>
            <w:r w:rsidRPr="005610E5">
              <w:t>1</w:t>
            </w:r>
            <w:r w:rsidRPr="005610E5">
              <w:fldChar w:fldCharType="end"/>
            </w:r>
          </w:hyperlink>
        </w:p>
        <w:p w14:paraId="01539192" w14:textId="77777777" w:rsidR="00460765" w:rsidRPr="005610E5" w:rsidRDefault="00460765">
          <w:pPr>
            <w:pStyle w:val="TOC2"/>
            <w:tabs>
              <w:tab w:val="right" w:leader="dot" w:pos="9628"/>
            </w:tabs>
          </w:pPr>
          <w:hyperlink w:anchor="_Toc223291706" w:history="1">
            <w:r w:rsidRPr="005610E5">
              <w:rPr>
                <w:rStyle w:val="Hyperlink"/>
              </w:rPr>
              <w:t>Task 4a: Analysis of Communication and Collaboration Tools</w:t>
            </w:r>
            <w:r w:rsidRPr="005610E5">
              <w:tab/>
            </w:r>
            <w:r w:rsidRPr="005610E5">
              <w:fldChar w:fldCharType="begin"/>
            </w:r>
            <w:r w:rsidRPr="005610E5">
              <w:instrText xml:space="preserve"> PAGEREF _Toc223291706 \h </w:instrText>
            </w:r>
            <w:r w:rsidRPr="005610E5">
              <w:fldChar w:fldCharType="separate"/>
            </w:r>
            <w:r w:rsidRPr="005610E5">
              <w:t>1</w:t>
            </w:r>
            <w:r w:rsidRPr="005610E5">
              <w:fldChar w:fldCharType="end"/>
            </w:r>
          </w:hyperlink>
        </w:p>
        <w:p w14:paraId="7E043FA3" w14:textId="77777777" w:rsidR="00460765" w:rsidRPr="005610E5" w:rsidRDefault="00460765">
          <w:pPr>
            <w:pStyle w:val="TOC3"/>
            <w:tabs>
              <w:tab w:val="right" w:leader="dot" w:pos="9628"/>
            </w:tabs>
          </w:pPr>
          <w:hyperlink w:anchor="_Toc223291707" w:history="1">
            <w:r w:rsidRPr="005610E5">
              <w:rPr>
                <w:rStyle w:val="Hyperlink"/>
              </w:rPr>
              <w:t>4a.1 Communication Application: Microsoft Teams</w:t>
            </w:r>
            <w:r w:rsidRPr="005610E5">
              <w:tab/>
            </w:r>
            <w:r w:rsidRPr="005610E5">
              <w:fldChar w:fldCharType="begin"/>
            </w:r>
            <w:r w:rsidRPr="005610E5">
              <w:instrText xml:space="preserve"> PAGEREF _Toc223291707 \h </w:instrText>
            </w:r>
            <w:r w:rsidRPr="005610E5">
              <w:fldChar w:fldCharType="separate"/>
            </w:r>
            <w:r w:rsidRPr="005610E5">
              <w:t>1</w:t>
            </w:r>
            <w:r w:rsidRPr="005610E5">
              <w:fldChar w:fldCharType="end"/>
            </w:r>
          </w:hyperlink>
        </w:p>
        <w:p w14:paraId="040A59DD" w14:textId="77777777" w:rsidR="00460765" w:rsidRPr="005610E5" w:rsidRDefault="00460765">
          <w:pPr>
            <w:pStyle w:val="TOC3"/>
            <w:tabs>
              <w:tab w:val="right" w:leader="dot" w:pos="9628"/>
            </w:tabs>
          </w:pPr>
          <w:hyperlink w:anchor="_Toc223291708" w:history="1">
            <w:r w:rsidRPr="005610E5">
              <w:rPr>
                <w:rStyle w:val="Hyperlink"/>
              </w:rPr>
              <w:t>4a.2 Collaboration Application: Google Workspace</w:t>
            </w:r>
            <w:r w:rsidRPr="005610E5">
              <w:tab/>
            </w:r>
            <w:r w:rsidRPr="005610E5">
              <w:fldChar w:fldCharType="begin"/>
            </w:r>
            <w:r w:rsidRPr="005610E5">
              <w:instrText xml:space="preserve"> PAGEREF _Toc223291708 \h </w:instrText>
            </w:r>
            <w:r w:rsidRPr="005610E5">
              <w:fldChar w:fldCharType="separate"/>
            </w:r>
            <w:r w:rsidRPr="005610E5">
              <w:t>1</w:t>
            </w:r>
            <w:r w:rsidRPr="005610E5">
              <w:fldChar w:fldCharType="end"/>
            </w:r>
          </w:hyperlink>
        </w:p>
        <w:p w14:paraId="1C2625DD" w14:textId="77777777" w:rsidR="00460765" w:rsidRPr="005610E5" w:rsidRDefault="00460765">
          <w:pPr>
            <w:pStyle w:val="TOC2"/>
            <w:tabs>
              <w:tab w:val="right" w:leader="dot" w:pos="9628"/>
            </w:tabs>
          </w:pPr>
          <w:hyperlink w:anchor="_Toc223291709" w:history="1">
            <w:r w:rsidRPr="005610E5">
              <w:rPr>
                <w:rStyle w:val="Hyperlink"/>
              </w:rPr>
              <w:t>Task 4b: Practical Testing – Communication and Collaboration Features</w:t>
            </w:r>
            <w:r w:rsidRPr="005610E5">
              <w:tab/>
            </w:r>
            <w:r w:rsidRPr="005610E5">
              <w:fldChar w:fldCharType="begin"/>
            </w:r>
            <w:r w:rsidRPr="005610E5">
              <w:instrText xml:space="preserve"> PAGEREF _Toc223291709 \h </w:instrText>
            </w:r>
            <w:r w:rsidRPr="005610E5">
              <w:fldChar w:fldCharType="separate"/>
            </w:r>
            <w:r w:rsidRPr="005610E5">
              <w:t>1</w:t>
            </w:r>
            <w:r w:rsidRPr="005610E5">
              <w:fldChar w:fldCharType="end"/>
            </w:r>
          </w:hyperlink>
        </w:p>
        <w:p w14:paraId="7E875A0F" w14:textId="77777777" w:rsidR="00460765" w:rsidRPr="005610E5" w:rsidRDefault="00460765">
          <w:pPr>
            <w:pStyle w:val="TOC3"/>
            <w:tabs>
              <w:tab w:val="right" w:leader="dot" w:pos="9628"/>
            </w:tabs>
          </w:pPr>
          <w:hyperlink w:anchor="_Toc223291710" w:history="1">
            <w:r w:rsidRPr="005610E5">
              <w:rPr>
                <w:rStyle w:val="Hyperlink"/>
              </w:rPr>
              <w:t>Feature 1: Microsoft Teams – Creating a Channel and Posting a Message</w:t>
            </w:r>
            <w:r w:rsidRPr="005610E5">
              <w:tab/>
            </w:r>
            <w:r w:rsidRPr="005610E5">
              <w:fldChar w:fldCharType="begin"/>
            </w:r>
            <w:r w:rsidRPr="005610E5">
              <w:instrText xml:space="preserve"> PAGEREF _Toc223291710 \h </w:instrText>
            </w:r>
            <w:r w:rsidRPr="005610E5">
              <w:fldChar w:fldCharType="separate"/>
            </w:r>
            <w:r w:rsidRPr="005610E5">
              <w:t>1</w:t>
            </w:r>
            <w:r w:rsidRPr="005610E5">
              <w:fldChar w:fldCharType="end"/>
            </w:r>
          </w:hyperlink>
        </w:p>
        <w:p w14:paraId="2996FC4B" w14:textId="77777777" w:rsidR="00460765" w:rsidRPr="005610E5" w:rsidRDefault="00460765">
          <w:pPr>
            <w:pStyle w:val="TOC3"/>
            <w:tabs>
              <w:tab w:val="right" w:leader="dot" w:pos="9628"/>
            </w:tabs>
          </w:pPr>
          <w:hyperlink w:anchor="_Toc223291711" w:history="1">
            <w:r w:rsidRPr="005610E5">
              <w:rPr>
                <w:rStyle w:val="Hyperlink"/>
              </w:rPr>
              <w:t>Feature 2: Google Docs (Google Workspace) – Real-Time Collaborative Editing</w:t>
            </w:r>
            <w:r w:rsidRPr="005610E5">
              <w:tab/>
            </w:r>
            <w:r w:rsidRPr="005610E5">
              <w:fldChar w:fldCharType="begin"/>
            </w:r>
            <w:r w:rsidRPr="005610E5">
              <w:instrText xml:space="preserve"> PAGEREF _Toc223291711 \h </w:instrText>
            </w:r>
            <w:r w:rsidRPr="005610E5">
              <w:fldChar w:fldCharType="separate"/>
            </w:r>
            <w:r w:rsidRPr="005610E5">
              <w:t>1</w:t>
            </w:r>
            <w:r w:rsidRPr="005610E5">
              <w:fldChar w:fldCharType="end"/>
            </w:r>
          </w:hyperlink>
        </w:p>
        <w:p w14:paraId="2059930D" w14:textId="77777777" w:rsidR="00460765" w:rsidRPr="005610E5" w:rsidRDefault="00460765">
          <w:pPr>
            <w:pStyle w:val="TOC3"/>
            <w:tabs>
              <w:tab w:val="right" w:leader="dot" w:pos="9628"/>
            </w:tabs>
          </w:pPr>
          <w:hyperlink w:anchor="_Toc223291712" w:history="1">
            <w:r w:rsidRPr="005610E5">
              <w:rPr>
                <w:rStyle w:val="Hyperlink"/>
              </w:rPr>
              <w:t>References – Task 4</w:t>
            </w:r>
            <w:r w:rsidRPr="005610E5">
              <w:tab/>
            </w:r>
            <w:r w:rsidRPr="005610E5">
              <w:fldChar w:fldCharType="begin"/>
            </w:r>
            <w:r w:rsidRPr="005610E5">
              <w:instrText xml:space="preserve"> PAGEREF _Toc223291712 \h </w:instrText>
            </w:r>
            <w:r w:rsidRPr="005610E5">
              <w:fldChar w:fldCharType="separate"/>
            </w:r>
            <w:r w:rsidRPr="005610E5">
              <w:t>1</w:t>
            </w:r>
            <w:r w:rsidRPr="005610E5">
              <w:fldChar w:fldCharType="end"/>
            </w:r>
          </w:hyperlink>
        </w:p>
        <w:p w14:paraId="276B3057" w14:textId="77777777" w:rsidR="00460765" w:rsidRPr="005610E5" w:rsidRDefault="00460765">
          <w:pPr>
            <w:pStyle w:val="TOC1"/>
            <w:tabs>
              <w:tab w:val="right" w:leader="dot" w:pos="9628"/>
            </w:tabs>
          </w:pPr>
          <w:hyperlink w:anchor="_Toc223291713" w:history="1">
            <w:r w:rsidRPr="005610E5">
              <w:rPr>
                <w:rStyle w:val="Hyperlink"/>
              </w:rPr>
              <w:t>References</w:t>
            </w:r>
            <w:r w:rsidRPr="005610E5">
              <w:tab/>
            </w:r>
            <w:r w:rsidRPr="005610E5">
              <w:fldChar w:fldCharType="begin"/>
            </w:r>
            <w:r w:rsidRPr="005610E5">
              <w:instrText xml:space="preserve"> PAGEREF _Toc223291713 \h </w:instrText>
            </w:r>
            <w:r w:rsidRPr="005610E5">
              <w:fldChar w:fldCharType="separate"/>
            </w:r>
            <w:r w:rsidRPr="005610E5">
              <w:t>1</w:t>
            </w:r>
            <w:r w:rsidRPr="005610E5">
              <w:fldChar w:fldCharType="end"/>
            </w:r>
          </w:hyperlink>
        </w:p>
        <w:p w14:paraId="562A528B" w14:textId="7D67CE31" w:rsidR="00460765" w:rsidRPr="005610E5" w:rsidRDefault="00460765">
          <w:pPr>
            <w:pStyle w:val="TOC1"/>
            <w:tabs>
              <w:tab w:val="right" w:leader="dot" w:pos="9628"/>
            </w:tabs>
          </w:pPr>
        </w:p>
        <w:p w14:paraId="30AD8FA4" w14:textId="77777777" w:rsidR="006B3631" w:rsidRPr="005610E5" w:rsidRDefault="00000000">
          <w:r w:rsidRPr="005610E5">
            <w:fldChar w:fldCharType="end"/>
          </w:r>
        </w:p>
      </w:sdtContent>
    </w:sdt>
    <w:p w14:paraId="0D6C44B2" w14:textId="77777777" w:rsidR="006B3631" w:rsidRPr="005610E5" w:rsidRDefault="00000000">
      <w:r w:rsidRPr="005610E5">
        <w:br w:type="page"/>
      </w:r>
    </w:p>
    <w:p w14:paraId="0D942A66" w14:textId="77777777" w:rsidR="006B3631" w:rsidRPr="005610E5" w:rsidRDefault="00000000">
      <w:pPr>
        <w:pStyle w:val="Heading1"/>
        <w:pBdr>
          <w:bottom w:val="single" w:sz="8" w:space="4" w:color="2E75B6"/>
        </w:pBdr>
        <w:rPr>
          <w:lang w:val="en-GB"/>
        </w:rPr>
      </w:pPr>
      <w:bookmarkStart w:id="1" w:name="_Toc223291686"/>
      <w:r w:rsidRPr="005610E5">
        <w:rPr>
          <w:lang w:val="en-GB"/>
        </w:rPr>
        <w:lastRenderedPageBreak/>
        <w:t>Task 1 – e-Commerce Website Builders / Software Solutions</w:t>
      </w:r>
      <w:bookmarkEnd w:id="1"/>
    </w:p>
    <w:p w14:paraId="7C83CAAA" w14:textId="6548047C" w:rsidR="006B3631" w:rsidRPr="005610E5" w:rsidRDefault="00000000" w:rsidP="00CF6896">
      <w:pPr>
        <w:spacing w:after="160" w:line="360" w:lineRule="auto"/>
        <w:jc w:val="both"/>
      </w:pPr>
      <w:r w:rsidRPr="00CF6896">
        <w:t xml:space="preserve">The </w:t>
      </w:r>
      <w:r w:rsidR="00B42866" w:rsidRPr="00CF6896">
        <w:t>expansion</w:t>
      </w:r>
      <w:r w:rsidRPr="00CF6896">
        <w:t xml:space="preserve"> of digital commerce has made e-commerce </w:t>
      </w:r>
      <w:r w:rsidR="00030545">
        <w:t>w</w:t>
      </w:r>
      <w:r w:rsidR="00030545" w:rsidRPr="00030545">
        <w:t>ebsite builders</w:t>
      </w:r>
      <w:r w:rsidRPr="00CF6896">
        <w:t xml:space="preserve"> </w:t>
      </w:r>
      <w:r w:rsidR="00B42866" w:rsidRPr="00CF6896">
        <w:t xml:space="preserve">a </w:t>
      </w:r>
      <w:r w:rsidR="00030545" w:rsidRPr="00CF6896">
        <w:t>necessary</w:t>
      </w:r>
      <w:r w:rsidRPr="00CF6896">
        <w:t xml:space="preserve"> technology for businesses. These platforms </w:t>
      </w:r>
      <w:r w:rsidR="00B42866" w:rsidRPr="00CF6896">
        <w:t>help organizations</w:t>
      </w:r>
      <w:r w:rsidRPr="00CF6896">
        <w:t xml:space="preserve"> to create, manage and </w:t>
      </w:r>
      <w:r w:rsidR="00B42866" w:rsidRPr="00CF6896">
        <w:t>grow online</w:t>
      </w:r>
      <w:r w:rsidRPr="00CF6896">
        <w:t xml:space="preserve"> stores without programming. Two</w:t>
      </w:r>
      <w:r w:rsidR="00B42866" w:rsidRPr="00CF6896">
        <w:t xml:space="preserve"> accepted modern solutions</w:t>
      </w:r>
      <w:r w:rsidRPr="00CF6896">
        <w:t xml:space="preserve"> are Shopify and WooCommerce</w:t>
      </w:r>
      <w:r w:rsidR="00B42866" w:rsidRPr="00CF6896">
        <w:t>.</w:t>
      </w:r>
    </w:p>
    <w:p w14:paraId="6702CC86" w14:textId="77777777" w:rsidR="006B3631" w:rsidRPr="005610E5" w:rsidRDefault="00000000">
      <w:pPr>
        <w:pStyle w:val="Heading2"/>
        <w:rPr>
          <w:lang w:val="en-GB"/>
        </w:rPr>
      </w:pPr>
      <w:bookmarkStart w:id="2" w:name="_Toc223291687"/>
      <w:r w:rsidRPr="00C838FA">
        <w:rPr>
          <w:color w:val="156082" w:themeColor="accent1"/>
          <w:lang w:val="en-GB"/>
        </w:rPr>
        <w:t>1.1 Shopify</w:t>
      </w:r>
      <w:bookmarkEnd w:id="2"/>
    </w:p>
    <w:p w14:paraId="5AE4E493" w14:textId="668903DB" w:rsidR="00FB5B95" w:rsidRPr="00CF6896" w:rsidRDefault="00B42866" w:rsidP="00CF6896">
      <w:pPr>
        <w:spacing w:after="160" w:line="360" w:lineRule="auto"/>
        <w:jc w:val="both"/>
      </w:pPr>
      <w:r w:rsidRPr="00CF6896">
        <w:t>Shopify is</w:t>
      </w:r>
      <w:r w:rsidR="00010DB6">
        <w:t xml:space="preserve"> </w:t>
      </w:r>
      <w:r w:rsidRPr="00CF6896">
        <w:t xml:space="preserve">managed </w:t>
      </w:r>
      <w:r w:rsidR="00FB5B95" w:rsidRPr="00CF6896">
        <w:t>online</w:t>
      </w:r>
      <w:r w:rsidRPr="00CF6896">
        <w:t xml:space="preserve"> e-commerce platform launched in 2006, </w:t>
      </w:r>
      <w:r w:rsidR="00010DB6">
        <w:t>operates</w:t>
      </w:r>
      <w:r w:rsidRPr="00CF6896">
        <w:t xml:space="preserve"> over 4.4 million online stores. </w:t>
      </w:r>
      <w:r w:rsidR="00FB5B95" w:rsidRPr="00CF6896">
        <w:t>It runs on</w:t>
      </w:r>
      <w:r w:rsidRPr="00CF6896">
        <w:t xml:space="preserve"> Software-as-a-Service (SaaS) model, </w:t>
      </w:r>
      <w:r w:rsidR="00FB5B95" w:rsidRPr="00CF6896">
        <w:t>companies pay to use of a service or product.</w:t>
      </w:r>
      <w:r w:rsidRPr="00CF6896">
        <w:t xml:space="preserve"> </w:t>
      </w:r>
      <w:r w:rsidR="00010DB6">
        <w:t>W</w:t>
      </w:r>
      <w:r w:rsidR="00FB5B95" w:rsidRPr="00CF6896">
        <w:t>hen businesses use Shopify, they don’t have to worry about managing the website</w:t>
      </w:r>
      <w:r w:rsidR="00010DB6">
        <w:t xml:space="preserve"> </w:t>
      </w:r>
      <w:r w:rsidR="00FB5B95" w:rsidRPr="00CF6896">
        <w:t xml:space="preserve">or updating the software. Shopify </w:t>
      </w:r>
      <w:r w:rsidR="00010DB6">
        <w:t>m</w:t>
      </w:r>
      <w:r w:rsidR="00010DB6" w:rsidRPr="00010DB6">
        <w:t>anages everything</w:t>
      </w:r>
      <w:r w:rsidR="00FB5B95" w:rsidRPr="00CF6896">
        <w:t xml:space="preserve"> </w:t>
      </w:r>
      <w:r w:rsidR="00010DB6">
        <w:t>for the</w:t>
      </w:r>
      <w:r w:rsidR="00FB5B95" w:rsidRPr="00CF6896">
        <w:t xml:space="preserve"> business owners instead of dealing with technical problems.</w:t>
      </w:r>
    </w:p>
    <w:p w14:paraId="015B896C" w14:textId="43B0B527" w:rsidR="006B3631" w:rsidRPr="00CF6896" w:rsidRDefault="00A44A89" w:rsidP="00CF6896">
      <w:pPr>
        <w:spacing w:after="160" w:line="360" w:lineRule="auto"/>
        <w:jc w:val="both"/>
      </w:pPr>
      <w:r w:rsidRPr="00CF6896">
        <w:t xml:space="preserve">Shopify’s main features </w:t>
      </w:r>
      <w:r w:rsidR="00E72E01" w:rsidRPr="00CF6896">
        <w:t>are</w:t>
      </w:r>
      <w:r w:rsidRPr="00CF6896">
        <w:t xml:space="preserve"> drag-and-drop </w:t>
      </w:r>
      <w:r w:rsidR="00E72E01" w:rsidRPr="00CF6896">
        <w:t>shop creator</w:t>
      </w:r>
      <w:r w:rsidRPr="00CF6896">
        <w:t xml:space="preserve">, </w:t>
      </w:r>
      <w:r w:rsidR="00E72E01" w:rsidRPr="00CF6896">
        <w:t xml:space="preserve">a complete product management </w:t>
      </w:r>
      <w:r w:rsidRPr="00CF6896">
        <w:t xml:space="preserve">system, </w:t>
      </w:r>
      <w:r w:rsidR="00E72E01" w:rsidRPr="00CF6896">
        <w:t>built in payment handling</w:t>
      </w:r>
      <w:r w:rsidRPr="00CF6896">
        <w:t xml:space="preserve"> via Shopify </w:t>
      </w:r>
      <w:r w:rsidR="00E72E01" w:rsidRPr="00CF6896">
        <w:t>Payments and</w:t>
      </w:r>
      <w:r w:rsidRPr="00CF6896">
        <w:t xml:space="preserve"> built-in SEO and </w:t>
      </w:r>
      <w:r w:rsidR="00E72E01" w:rsidRPr="00CF6896">
        <w:t>sales tools</w:t>
      </w:r>
      <w:r w:rsidRPr="00CF6896">
        <w:t xml:space="preserve">. </w:t>
      </w:r>
      <w:r w:rsidR="00E72E01" w:rsidRPr="00CF6896">
        <w:t xml:space="preserve">The platform gives </w:t>
      </w:r>
      <w:r w:rsidRPr="00CF6896">
        <w:t>over 8,000 third</w:t>
      </w:r>
      <w:r w:rsidR="00E72E01" w:rsidRPr="00CF6896">
        <w:t xml:space="preserve"> </w:t>
      </w:r>
      <w:r w:rsidRPr="00CF6896">
        <w:t xml:space="preserve">party application </w:t>
      </w:r>
      <w:r w:rsidR="00E72E01" w:rsidRPr="00CF6896">
        <w:t>you can connect Shopify with other apps and tools using its App Store,</w:t>
      </w:r>
      <w:r w:rsidRPr="00CF6896">
        <w:t xml:space="preserve"> </w:t>
      </w:r>
      <w:r w:rsidR="00E72E01" w:rsidRPr="00CF6896">
        <w:t>this support businesses with extra features for marketing, inventory, CRM and analytics.</w:t>
      </w:r>
    </w:p>
    <w:p w14:paraId="2FB39787" w14:textId="7178859F" w:rsidR="006B3631" w:rsidRPr="00CF6896" w:rsidRDefault="00FF43B5" w:rsidP="00CF6896">
      <w:pPr>
        <w:spacing w:after="160" w:line="360" w:lineRule="auto"/>
        <w:jc w:val="both"/>
      </w:pPr>
      <w:r w:rsidRPr="00CF6896">
        <w:t xml:space="preserve">When you </w:t>
      </w:r>
      <w:r w:rsidR="002140FC" w:rsidRPr="00CF6896">
        <w:t>observe</w:t>
      </w:r>
      <w:r w:rsidRPr="00CF6896">
        <w:t xml:space="preserve"> how operations work, Shopify keeps all orders in one place,</w:t>
      </w:r>
      <w:r w:rsidR="00735325" w:rsidRPr="00CF6896">
        <w:t xml:space="preserve"> stock tracking</w:t>
      </w:r>
      <w:r w:rsidRPr="00CF6896">
        <w:t xml:space="preserve"> and customer data. </w:t>
      </w:r>
      <w:r w:rsidR="00735325" w:rsidRPr="00CF6896">
        <w:t>The app makes it easy for owners to stay connected to all operations from anywhere</w:t>
      </w:r>
      <w:r w:rsidRPr="00CF6896">
        <w:t xml:space="preserve">, </w:t>
      </w:r>
      <w:r w:rsidR="00735325" w:rsidRPr="00CF6896">
        <w:t>allowing people to work their own way</w:t>
      </w:r>
      <w:r w:rsidRPr="00CF6896">
        <w:t xml:space="preserve">. </w:t>
      </w:r>
      <w:r w:rsidR="00735325" w:rsidRPr="00CF6896">
        <w:t xml:space="preserve">Shopify makes it easy to </w:t>
      </w:r>
      <w:r w:rsidR="000D55F3" w:rsidRPr="00CF6896">
        <w:t>see sales</w:t>
      </w:r>
      <w:r w:rsidR="00735325" w:rsidRPr="00CF6896">
        <w:t xml:space="preserve"> </w:t>
      </w:r>
      <w:r w:rsidR="00560734">
        <w:t>result</w:t>
      </w:r>
      <w:r w:rsidR="00735325" w:rsidRPr="00CF6896">
        <w:t>,</w:t>
      </w:r>
      <w:r w:rsidRPr="00CF6896">
        <w:t xml:space="preserve"> </w:t>
      </w:r>
      <w:r w:rsidR="00735325" w:rsidRPr="00CF6896">
        <w:t>how customers act</w:t>
      </w:r>
      <w:r w:rsidRPr="00CF6896">
        <w:t xml:space="preserve"> </w:t>
      </w:r>
      <w:r w:rsidR="00735325" w:rsidRPr="00CF6896">
        <w:t>and check the percentage of people who buy.</w:t>
      </w:r>
      <w:r w:rsidRPr="00CF6896">
        <w:t xml:space="preserve"> </w:t>
      </w:r>
    </w:p>
    <w:p w14:paraId="71A0D171" w14:textId="389F840C" w:rsidR="005D6ACA" w:rsidRPr="00CF6896" w:rsidRDefault="00735325" w:rsidP="00CF6896">
      <w:pPr>
        <w:spacing w:after="160" w:line="360" w:lineRule="auto"/>
        <w:jc w:val="both"/>
      </w:pPr>
      <w:r w:rsidRPr="00CF6896">
        <w:t>One drawback of Shopify is the transaction fees. Businesses using third</w:t>
      </w:r>
      <w:r w:rsidR="005D6ACA" w:rsidRPr="00CF6896">
        <w:t xml:space="preserve"> </w:t>
      </w:r>
      <w:r w:rsidRPr="00CF6896">
        <w:t xml:space="preserve">party pay extra, </w:t>
      </w:r>
      <w:r w:rsidR="000D55F3" w:rsidRPr="00CF6896">
        <w:t>generally</w:t>
      </w:r>
      <w:r w:rsidRPr="00CF6896">
        <w:t xml:space="preserve"> 0.5% to 2% per sale, </w:t>
      </w:r>
      <w:r w:rsidR="005D6ACA" w:rsidRPr="00CF6896">
        <w:t>as per</w:t>
      </w:r>
      <w:r w:rsidRPr="00CF6896">
        <w:t xml:space="preserve"> their subscription plan. </w:t>
      </w:r>
      <w:r w:rsidR="005D6ACA" w:rsidRPr="00CF6896">
        <w:t xml:space="preserve">Complete control </w:t>
      </w:r>
      <w:r w:rsidR="000D55F3" w:rsidRPr="00CF6896">
        <w:t>on</w:t>
      </w:r>
      <w:r w:rsidR="005D6ACA" w:rsidRPr="00CF6896">
        <w:t xml:space="preserve"> how your store requires</w:t>
      </w:r>
      <w:r w:rsidRPr="00CF6896">
        <w:t xml:space="preserve"> knowledge of </w:t>
      </w:r>
      <w:r w:rsidR="005D6ACA" w:rsidRPr="00CF6896">
        <w:t>Shopify’s own template system and</w:t>
      </w:r>
      <w:r w:rsidRPr="00CF6896">
        <w:t xml:space="preserve"> </w:t>
      </w:r>
      <w:bookmarkStart w:id="3" w:name="_Toc223291688"/>
      <w:r w:rsidR="005D6ACA" w:rsidRPr="00CF6896">
        <w:t>Shopify’s Liquid template system, which might be confusing for users who don’t code.</w:t>
      </w:r>
    </w:p>
    <w:p w14:paraId="1C0D4282" w14:textId="5C923FA7" w:rsidR="006B3631" w:rsidRPr="00C838FA" w:rsidRDefault="00000000" w:rsidP="005D6ACA">
      <w:pPr>
        <w:spacing w:after="160" w:line="360" w:lineRule="auto"/>
        <w:jc w:val="both"/>
        <w:rPr>
          <w:b/>
          <w:bCs/>
          <w:sz w:val="24"/>
          <w:szCs w:val="24"/>
        </w:rPr>
      </w:pPr>
      <w:r w:rsidRPr="00C838FA">
        <w:rPr>
          <w:b/>
          <w:bCs/>
          <w:color w:val="156082" w:themeColor="accent1"/>
          <w:sz w:val="24"/>
          <w:szCs w:val="24"/>
        </w:rPr>
        <w:t>1.2 WooCommerce</w:t>
      </w:r>
      <w:bookmarkEnd w:id="3"/>
    </w:p>
    <w:p w14:paraId="5BAD541D" w14:textId="5A2818A3" w:rsidR="00A93C1B" w:rsidRPr="00CF6896" w:rsidRDefault="005D6ACA">
      <w:pPr>
        <w:spacing w:after="160" w:line="360" w:lineRule="auto"/>
        <w:jc w:val="both"/>
      </w:pPr>
      <w:r w:rsidRPr="00CF6896">
        <w:t xml:space="preserve">WooCommerce is a free plugin that lets you sell products on a WordPress website which was released in 2011 and earns income about 36% of all online stores worldwide. </w:t>
      </w:r>
      <w:r w:rsidR="00A93C1B" w:rsidRPr="00CF6896">
        <w:t>Unlike Shopify, which hosts your store for you</w:t>
      </w:r>
      <w:r w:rsidRPr="00CF6896">
        <w:t xml:space="preserve">, WooCommerce is </w:t>
      </w:r>
      <w:r w:rsidR="00A93C1B" w:rsidRPr="00CF6896">
        <w:t>Host it yourself</w:t>
      </w:r>
      <w:r w:rsidRPr="00CF6896">
        <w:t xml:space="preserve">, </w:t>
      </w:r>
      <w:r w:rsidR="004F28FE">
        <w:t>means</w:t>
      </w:r>
      <w:r w:rsidRPr="00CF6896">
        <w:t xml:space="preserve"> </w:t>
      </w:r>
      <w:r w:rsidR="00A93C1B" w:rsidRPr="00CF6896">
        <w:t xml:space="preserve">companies are responsible </w:t>
      </w:r>
      <w:r w:rsidR="004F28FE">
        <w:t>to</w:t>
      </w:r>
      <w:r w:rsidR="00A93C1B" w:rsidRPr="00CF6896">
        <w:t xml:space="preserve"> </w:t>
      </w:r>
      <w:r w:rsidR="004F28FE" w:rsidRPr="00CF6896">
        <w:t>set</w:t>
      </w:r>
      <w:r w:rsidR="00A93C1B" w:rsidRPr="00CF6896">
        <w:t xml:space="preserve"> up their own hosting</w:t>
      </w:r>
      <w:r w:rsidRPr="00CF6896">
        <w:t xml:space="preserve">, </w:t>
      </w:r>
      <w:r w:rsidR="00A93C1B" w:rsidRPr="00CF6896">
        <w:t>keeping the server safe</w:t>
      </w:r>
      <w:r w:rsidRPr="00CF6896">
        <w:t xml:space="preserve"> and </w:t>
      </w:r>
      <w:r w:rsidR="00A93C1B" w:rsidRPr="00CF6896">
        <w:t>keeping software up to date</w:t>
      </w:r>
      <w:r w:rsidRPr="00CF6896">
        <w:t xml:space="preserve">. </w:t>
      </w:r>
      <w:r w:rsidR="00A93C1B" w:rsidRPr="00CF6896">
        <w:t>This makes it easier to adjust things the way you want.</w:t>
      </w:r>
    </w:p>
    <w:p w14:paraId="4D8583D4" w14:textId="7A03E68F" w:rsidR="006B3631" w:rsidRPr="005610E5" w:rsidRDefault="002341C1">
      <w:pPr>
        <w:spacing w:after="160" w:line="360" w:lineRule="auto"/>
        <w:jc w:val="both"/>
      </w:pPr>
      <w:r w:rsidRPr="00CF6896">
        <w:t xml:space="preserve">WooCommerce works directly with WordPress ecosystem, giving you access to more than 59,000 plugins that can add features to cover business need. The main features include no limit on product listings, shipping choices, </w:t>
      </w:r>
      <w:r w:rsidR="004F404A" w:rsidRPr="00CF6896">
        <w:t>you can manage sales of physical and digital products. Once set up, you can handle taxes in one place.</w:t>
      </w:r>
      <w:r w:rsidRPr="00CF6896">
        <w:t xml:space="preserve"> </w:t>
      </w:r>
      <w:r w:rsidR="004F404A" w:rsidRPr="00CF6896">
        <w:t>The platform uses payment gateways, such as PayPal, Stripe and bank transfers</w:t>
      </w:r>
      <w:r w:rsidRPr="00CF6896">
        <w:t>.</w:t>
      </w:r>
    </w:p>
    <w:p w14:paraId="44C1D1AC" w14:textId="1F82025C" w:rsidR="004F404A" w:rsidRPr="00CF6896" w:rsidRDefault="004F404A">
      <w:pPr>
        <w:spacing w:after="160" w:line="360" w:lineRule="auto"/>
        <w:jc w:val="both"/>
      </w:pPr>
      <w:r w:rsidRPr="00CF6896">
        <w:lastRenderedPageBreak/>
        <w:t>The businesses that already have a WordPress site, WooCommerce keeps costs low</w:t>
      </w:r>
      <w:r w:rsidR="00D1743D">
        <w:t xml:space="preserve"> because</w:t>
      </w:r>
      <w:r w:rsidRPr="00CF6896">
        <w:t xml:space="preserve"> the main plugin is free to use. Because it’s open source, developers can change all the code, build </w:t>
      </w:r>
      <w:r w:rsidR="00FF50E9" w:rsidRPr="00CF6896">
        <w:t>features closed platforms can’t offer</w:t>
      </w:r>
      <w:r w:rsidRPr="00CF6896">
        <w:t xml:space="preserve">. This makes WooCommerce perfect for businesses </w:t>
      </w:r>
      <w:r w:rsidR="00FF50E9" w:rsidRPr="00CF6896">
        <w:t xml:space="preserve">for the </w:t>
      </w:r>
      <w:r w:rsidRPr="00CF6896">
        <w:t>products that are not simple.</w:t>
      </w:r>
    </w:p>
    <w:p w14:paraId="633AEC51" w14:textId="21B8B469" w:rsidR="006B3631" w:rsidRPr="00CF6896" w:rsidRDefault="002F46F4" w:rsidP="00C0631B">
      <w:pPr>
        <w:spacing w:after="160" w:line="360" w:lineRule="auto"/>
        <w:jc w:val="both"/>
      </w:pPr>
      <w:r w:rsidRPr="00CF6896">
        <w:t>WooCommerce is hard to set up for those without technical skills</w:t>
      </w:r>
      <w:r w:rsidR="00284DB8">
        <w:t>,</w:t>
      </w:r>
      <w:r w:rsidRPr="00CF6896">
        <w:t xml:space="preserve"> connected to hosting the site on your own. Companies are responsible for their own hosting setup, set up SSL certificates and manage security on their own. This needs technical skills within the company or </w:t>
      </w:r>
      <w:r w:rsidR="00C0631B" w:rsidRPr="00CF6896">
        <w:t>getting IT help.</w:t>
      </w:r>
    </w:p>
    <w:p w14:paraId="6688C973" w14:textId="77777777" w:rsidR="006B3631" w:rsidRPr="005610E5" w:rsidRDefault="00000000">
      <w:pPr>
        <w:pStyle w:val="Heading3"/>
        <w:rPr>
          <w:lang w:val="en-GB"/>
        </w:rPr>
      </w:pPr>
      <w:bookmarkStart w:id="4" w:name="_Toc223291689"/>
      <w:r w:rsidRPr="005610E5">
        <w:rPr>
          <w:lang w:val="en-GB"/>
        </w:rPr>
        <w:t>Comparison Summary</w:t>
      </w:r>
      <w:bookmarkEnd w:id="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8"/>
        <w:gridCol w:w="3009"/>
        <w:gridCol w:w="3009"/>
      </w:tblGrid>
      <w:tr w:rsidR="006B3631" w:rsidRPr="005610E5" w14:paraId="1AB3A2EB" w14:textId="77777777">
        <w:trPr>
          <w:tblHeader/>
        </w:trPr>
        <w:tc>
          <w:tcPr>
            <w:tcW w:w="3008"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8A51B71" w14:textId="77777777" w:rsidR="006B3631" w:rsidRPr="005610E5" w:rsidRDefault="00000000">
            <w:r w:rsidRPr="005610E5">
              <w:rPr>
                <w:b/>
                <w:bCs/>
                <w:color w:val="FFFFFF"/>
              </w:rPr>
              <w:t>Feature</w:t>
            </w:r>
          </w:p>
        </w:tc>
        <w:tc>
          <w:tcPr>
            <w:tcW w:w="3008"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11A8FA5" w14:textId="77777777" w:rsidR="006B3631" w:rsidRPr="005610E5" w:rsidRDefault="00000000">
            <w:r w:rsidRPr="005610E5">
              <w:rPr>
                <w:b/>
                <w:bCs/>
                <w:color w:val="FFFFFF"/>
              </w:rPr>
              <w:t>Shopify</w:t>
            </w:r>
          </w:p>
        </w:tc>
        <w:tc>
          <w:tcPr>
            <w:tcW w:w="3008"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305A5BA" w14:textId="77777777" w:rsidR="006B3631" w:rsidRPr="005610E5" w:rsidRDefault="00000000">
            <w:r w:rsidRPr="005610E5">
              <w:rPr>
                <w:b/>
                <w:bCs/>
                <w:color w:val="FFFFFF"/>
              </w:rPr>
              <w:t>WooCommerce</w:t>
            </w:r>
          </w:p>
        </w:tc>
      </w:tr>
      <w:tr w:rsidR="006B3631" w:rsidRPr="005610E5" w14:paraId="79616C63" w14:textId="77777777">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87DDCBF" w14:textId="77777777" w:rsidR="006B3631" w:rsidRPr="005610E5" w:rsidRDefault="00000000">
            <w:r w:rsidRPr="005610E5">
              <w:t>Hosting</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F8A8141" w14:textId="77777777" w:rsidR="006B3631" w:rsidRPr="005610E5" w:rsidRDefault="00000000">
            <w:r w:rsidRPr="005610E5">
              <w:t>Fully hosted (SaaS)</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F8D4373" w14:textId="1C21D206" w:rsidR="006B3631" w:rsidRPr="005610E5" w:rsidRDefault="00C0631B">
            <w:r w:rsidRPr="005610E5">
              <w:t>Self-hosted (requires own server)</w:t>
            </w:r>
          </w:p>
        </w:tc>
      </w:tr>
      <w:tr w:rsidR="006B3631" w:rsidRPr="005610E5" w14:paraId="78B57178" w14:textId="77777777">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881B76" w14:textId="77777777" w:rsidR="006B3631" w:rsidRPr="005610E5" w:rsidRDefault="00000000">
            <w:r w:rsidRPr="005610E5">
              <w:t>Cost</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923D54" w14:textId="102C21B8" w:rsidR="006B3631" w:rsidRPr="005610E5" w:rsidRDefault="00000000">
            <w:r w:rsidRPr="005610E5">
              <w:t xml:space="preserve">Monthly subscription </w:t>
            </w:r>
            <w:r w:rsidR="00C0631B" w:rsidRPr="005610E5">
              <w:t>fee</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647B9F3" w14:textId="77777777" w:rsidR="006B3631" w:rsidRPr="005610E5" w:rsidRDefault="00000000">
            <w:r w:rsidRPr="005610E5">
              <w:t>Free plugin (hosting costs extra)</w:t>
            </w:r>
          </w:p>
        </w:tc>
      </w:tr>
      <w:tr w:rsidR="006B3631" w:rsidRPr="005610E5" w14:paraId="0EE1728E" w14:textId="77777777">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3CF12C2" w14:textId="77777777" w:rsidR="006B3631" w:rsidRPr="005610E5" w:rsidRDefault="00000000">
            <w:r w:rsidRPr="005610E5">
              <w:t>Ease of Use</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1A0F9A95" w14:textId="6923135B" w:rsidR="006B3631" w:rsidRPr="005610E5" w:rsidRDefault="00C0631B">
            <w:r w:rsidRPr="005610E5">
              <w:t>Simple to use</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3AA1481" w14:textId="77777777" w:rsidR="006B3631" w:rsidRPr="005610E5" w:rsidRDefault="00000000">
            <w:r w:rsidRPr="005610E5">
              <w:t>Requires WordPress knowledge</w:t>
            </w:r>
          </w:p>
        </w:tc>
      </w:tr>
      <w:tr w:rsidR="006B3631" w:rsidRPr="005610E5" w14:paraId="7ECA90C8" w14:textId="77777777">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9F47551" w14:textId="77777777" w:rsidR="006B3631" w:rsidRPr="005610E5" w:rsidRDefault="00000000">
            <w:r w:rsidRPr="005610E5">
              <w:t>Customisation</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245AC6C" w14:textId="477C16B4" w:rsidR="006B3631" w:rsidRPr="005610E5" w:rsidRDefault="00C0631B">
            <w:r w:rsidRPr="005610E5">
              <w:t>Restricted use of Liquid templates</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F478C9" w14:textId="4B49C2B7" w:rsidR="006B3631" w:rsidRPr="005610E5" w:rsidRDefault="00000000">
            <w:r w:rsidRPr="005610E5">
              <w:t>Unlimited (</w:t>
            </w:r>
            <w:r w:rsidR="00C0631B" w:rsidRPr="005610E5">
              <w:t>open source</w:t>
            </w:r>
            <w:r w:rsidRPr="005610E5">
              <w:t>)</w:t>
            </w:r>
          </w:p>
        </w:tc>
      </w:tr>
      <w:tr w:rsidR="006B3631" w:rsidRPr="005610E5" w14:paraId="3522A8D4" w14:textId="77777777">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C2139B9" w14:textId="77777777" w:rsidR="006B3631" w:rsidRPr="005610E5" w:rsidRDefault="00000000">
            <w:r w:rsidRPr="005610E5">
              <w:t>Payment Fees</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1B04BCA" w14:textId="5000C557" w:rsidR="006B3631" w:rsidRPr="005610E5" w:rsidRDefault="00C0631B">
            <w:r w:rsidRPr="005610E5">
              <w:t>Some plans charge transaction fees</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3587F91" w14:textId="77777777" w:rsidR="006B3631" w:rsidRPr="005610E5" w:rsidRDefault="00000000">
            <w:r w:rsidRPr="005610E5">
              <w:t>No platform transaction fees</w:t>
            </w:r>
          </w:p>
        </w:tc>
      </w:tr>
      <w:tr w:rsidR="006B3631" w:rsidRPr="005610E5" w14:paraId="78DD5923" w14:textId="77777777">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DB3ADFA" w14:textId="77777777" w:rsidR="006B3631" w:rsidRPr="005610E5" w:rsidRDefault="00000000">
            <w:r w:rsidRPr="005610E5">
              <w:t>Best For</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12604F2" w14:textId="73FDD420" w:rsidR="006B3631" w:rsidRPr="005610E5" w:rsidRDefault="00000000">
            <w:r w:rsidRPr="005610E5">
              <w:t>Small</w:t>
            </w:r>
            <w:r w:rsidR="00C0631B" w:rsidRPr="005610E5">
              <w:t xml:space="preserve"> / </w:t>
            </w:r>
            <w:r w:rsidRPr="005610E5">
              <w:t>medium business, fast setup</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98896F" w14:textId="0561381C" w:rsidR="006B3631" w:rsidRPr="005610E5" w:rsidRDefault="00C0631B">
            <w:r w:rsidRPr="005610E5">
              <w:t>Special or advanced requirements</w:t>
            </w:r>
          </w:p>
        </w:tc>
      </w:tr>
    </w:tbl>
    <w:p w14:paraId="5EB1908B" w14:textId="77777777" w:rsidR="006B3631" w:rsidRPr="005610E5" w:rsidRDefault="00000000">
      <w:pPr>
        <w:spacing w:after="160" w:line="360" w:lineRule="auto"/>
        <w:jc w:val="center"/>
      </w:pPr>
      <w:r w:rsidRPr="005610E5">
        <w:rPr>
          <w:i/>
          <w:iCs/>
          <w:color w:val="595959"/>
          <w:sz w:val="20"/>
          <w:szCs w:val="20"/>
        </w:rPr>
        <w:t>Table 1: Comparison of Shopify and WooCommerce</w:t>
      </w:r>
    </w:p>
    <w:p w14:paraId="5D031603" w14:textId="77777777" w:rsidR="006B3631" w:rsidRPr="005610E5" w:rsidRDefault="006B3631"/>
    <w:p w14:paraId="5A70520C" w14:textId="77777777" w:rsidR="006B3631" w:rsidRPr="005610E5" w:rsidRDefault="00000000">
      <w:pPr>
        <w:pStyle w:val="Heading3"/>
        <w:rPr>
          <w:lang w:val="en-GB"/>
        </w:rPr>
      </w:pPr>
      <w:bookmarkStart w:id="5" w:name="_Toc223291690"/>
      <w:r w:rsidRPr="005610E5">
        <w:rPr>
          <w:lang w:val="en-GB"/>
        </w:rPr>
        <w:t>References – Task 1</w:t>
      </w:r>
      <w:bookmarkEnd w:id="5"/>
    </w:p>
    <w:p w14:paraId="220871D9" w14:textId="1514E192" w:rsidR="006B3631" w:rsidRPr="005610E5" w:rsidRDefault="00000000">
      <w:pPr>
        <w:pStyle w:val="ListParagraph"/>
        <w:numPr>
          <w:ilvl w:val="0"/>
          <w:numId w:val="2"/>
        </w:numPr>
        <w:spacing w:after="80" w:line="360" w:lineRule="auto"/>
        <w:rPr>
          <w:lang w:val="en-GB"/>
        </w:rPr>
      </w:pPr>
      <w:r w:rsidRPr="005610E5">
        <w:rPr>
          <w:lang w:val="en-GB"/>
        </w:rPr>
        <w:t xml:space="preserve">Shopify, “About Shopify,” Shopify Inc., 2024. [Online]. Available: </w:t>
      </w:r>
      <w:hyperlink r:id="rId9" w:history="1">
        <w:r w:rsidR="00FD4ABA" w:rsidRPr="005610E5">
          <w:rPr>
            <w:rStyle w:val="Hyperlink"/>
            <w:lang w:val="en-GB"/>
          </w:rPr>
          <w:t>https://</w:t>
        </w:r>
        <w:proofErr w:type="spellStart"/>
        <w:r w:rsidR="00FD4ABA" w:rsidRPr="005610E5">
          <w:rPr>
            <w:rStyle w:val="Hyperlink"/>
            <w:lang w:val="en-GB"/>
          </w:rPr>
          <w:t>www.shopify.com</w:t>
        </w:r>
        <w:proofErr w:type="spellEnd"/>
        <w:r w:rsidR="00FD4ABA" w:rsidRPr="005610E5">
          <w:rPr>
            <w:rStyle w:val="Hyperlink"/>
            <w:lang w:val="en-GB"/>
          </w:rPr>
          <w:t>/about</w:t>
        </w:r>
      </w:hyperlink>
      <w:r w:rsidR="00FD4ABA" w:rsidRPr="005610E5">
        <w:rPr>
          <w:lang w:val="en-GB"/>
        </w:rPr>
        <w:t xml:space="preserve"> </w:t>
      </w:r>
      <w:r w:rsidRPr="005610E5">
        <w:rPr>
          <w:lang w:val="en-GB"/>
        </w:rPr>
        <w:t>[Accessed: 1 Mar. 2025].</w:t>
      </w:r>
    </w:p>
    <w:p w14:paraId="3904635B" w14:textId="1E803181" w:rsidR="006B3631" w:rsidRPr="005610E5" w:rsidRDefault="00000000">
      <w:pPr>
        <w:pStyle w:val="ListParagraph"/>
        <w:numPr>
          <w:ilvl w:val="0"/>
          <w:numId w:val="2"/>
        </w:numPr>
        <w:spacing w:after="80" w:line="360" w:lineRule="auto"/>
        <w:rPr>
          <w:lang w:val="en-GB"/>
        </w:rPr>
      </w:pPr>
      <w:r w:rsidRPr="005610E5">
        <w:rPr>
          <w:lang w:val="en-GB"/>
        </w:rPr>
        <w:t xml:space="preserve">WooCommerce, “WooCommerce – The Open-Source eCommerce Platform,” </w:t>
      </w:r>
      <w:proofErr w:type="spellStart"/>
      <w:r w:rsidRPr="005610E5">
        <w:rPr>
          <w:lang w:val="en-GB"/>
        </w:rPr>
        <w:t>WooCommerce.com</w:t>
      </w:r>
      <w:proofErr w:type="spellEnd"/>
      <w:r w:rsidRPr="005610E5">
        <w:rPr>
          <w:lang w:val="en-GB"/>
        </w:rPr>
        <w:t xml:space="preserve">, 2024. [Online]. Available: </w:t>
      </w:r>
      <w:hyperlink r:id="rId10" w:history="1">
        <w:r w:rsidR="00FD4ABA" w:rsidRPr="005610E5">
          <w:rPr>
            <w:rStyle w:val="Hyperlink"/>
            <w:lang w:val="en-GB"/>
          </w:rPr>
          <w:t>https://</w:t>
        </w:r>
        <w:proofErr w:type="spellStart"/>
        <w:r w:rsidR="00FD4ABA" w:rsidRPr="005610E5">
          <w:rPr>
            <w:rStyle w:val="Hyperlink"/>
            <w:lang w:val="en-GB"/>
          </w:rPr>
          <w:t>woocommerce.com</w:t>
        </w:r>
        <w:proofErr w:type="spellEnd"/>
      </w:hyperlink>
      <w:r w:rsidR="00FD4ABA" w:rsidRPr="005610E5">
        <w:rPr>
          <w:lang w:val="en-GB"/>
        </w:rPr>
        <w:t xml:space="preserve"> </w:t>
      </w:r>
      <w:r w:rsidRPr="005610E5">
        <w:rPr>
          <w:lang w:val="en-GB"/>
        </w:rPr>
        <w:t>[Accessed: 1 Mar. 2025].</w:t>
      </w:r>
    </w:p>
    <w:p w14:paraId="78646582" w14:textId="1BEA1DDB" w:rsidR="006B3631" w:rsidRPr="005610E5" w:rsidRDefault="00000000">
      <w:pPr>
        <w:pStyle w:val="ListParagraph"/>
        <w:numPr>
          <w:ilvl w:val="0"/>
          <w:numId w:val="2"/>
        </w:numPr>
        <w:spacing w:after="80" w:line="360" w:lineRule="auto"/>
        <w:rPr>
          <w:lang w:val="en-GB"/>
        </w:rPr>
      </w:pPr>
      <w:r w:rsidRPr="005610E5">
        <w:rPr>
          <w:lang w:val="en-GB"/>
        </w:rPr>
        <w:t>M. Janssen, “Open source e-commerce platforms: A comparative analysis,” Journal of Information Technology Management, vol. 35, no. 2, pp. 44–58, 2023.</w:t>
      </w:r>
    </w:p>
    <w:p w14:paraId="3E97290F" w14:textId="77777777" w:rsidR="006B3631" w:rsidRPr="005610E5" w:rsidRDefault="00000000">
      <w:r w:rsidRPr="005610E5">
        <w:br w:type="page"/>
      </w:r>
    </w:p>
    <w:p w14:paraId="480EEF9A" w14:textId="77777777" w:rsidR="006B3631" w:rsidRPr="005610E5" w:rsidRDefault="00000000">
      <w:pPr>
        <w:pStyle w:val="Heading1"/>
        <w:pBdr>
          <w:bottom w:val="single" w:sz="8" w:space="4" w:color="2E75B6"/>
        </w:pBdr>
        <w:rPr>
          <w:lang w:val="en-GB"/>
        </w:rPr>
      </w:pPr>
      <w:bookmarkStart w:id="6" w:name="_Toc223291691"/>
      <w:r w:rsidRPr="005610E5">
        <w:rPr>
          <w:lang w:val="en-GB"/>
        </w:rPr>
        <w:lastRenderedPageBreak/>
        <w:t>Task 2 – Mind-Map of Contemporary Software Applications</w:t>
      </w:r>
      <w:bookmarkEnd w:id="6"/>
    </w:p>
    <w:p w14:paraId="000AC7E8" w14:textId="77777777" w:rsidR="006B3631" w:rsidRPr="005610E5" w:rsidRDefault="00000000">
      <w:pPr>
        <w:pStyle w:val="Heading2"/>
        <w:rPr>
          <w:lang w:val="en-GB"/>
        </w:rPr>
      </w:pPr>
      <w:bookmarkStart w:id="7" w:name="_Toc223291692"/>
      <w:r w:rsidRPr="00C838FA">
        <w:rPr>
          <w:color w:val="156082" w:themeColor="accent1"/>
          <w:lang w:val="en-GB"/>
        </w:rPr>
        <w:t xml:space="preserve">Task </w:t>
      </w:r>
      <w:proofErr w:type="spellStart"/>
      <w:r w:rsidRPr="00C838FA">
        <w:rPr>
          <w:color w:val="156082" w:themeColor="accent1"/>
          <w:lang w:val="en-GB"/>
        </w:rPr>
        <w:t>2a</w:t>
      </w:r>
      <w:proofErr w:type="spellEnd"/>
      <w:r w:rsidRPr="00C838FA">
        <w:rPr>
          <w:color w:val="156082" w:themeColor="accent1"/>
          <w:lang w:val="en-GB"/>
        </w:rPr>
        <w:t>: Mind Mapping – Description and Business Benefits</w:t>
      </w:r>
      <w:bookmarkEnd w:id="7"/>
    </w:p>
    <w:p w14:paraId="38A3C468" w14:textId="1F462CBA" w:rsidR="006B3631" w:rsidRPr="00CF6896" w:rsidRDefault="00A66218">
      <w:pPr>
        <w:spacing w:after="160" w:line="360" w:lineRule="auto"/>
        <w:jc w:val="both"/>
      </w:pPr>
      <w:r w:rsidRPr="00CF6896">
        <w:t xml:space="preserve">Mind mapping is a way to see your ideas on paper or </w:t>
      </w:r>
      <w:r w:rsidR="00B37940" w:rsidRPr="00CF6896">
        <w:t>screen</w:t>
      </w:r>
      <w:r w:rsidRPr="00CF6896">
        <w:t xml:space="preserve"> </w:t>
      </w:r>
      <w:r w:rsidR="00C7231B" w:rsidRPr="00CF6896">
        <w:t xml:space="preserve">it is </w:t>
      </w:r>
      <w:r w:rsidRPr="00CF6896">
        <w:t xml:space="preserve">developed by Tony Buzan in the </w:t>
      </w:r>
      <w:proofErr w:type="spellStart"/>
      <w:r w:rsidRPr="00CF6896">
        <w:t>1970s</w:t>
      </w:r>
      <w:proofErr w:type="spellEnd"/>
      <w:r w:rsidRPr="00CF6896">
        <w:t xml:space="preserve">. </w:t>
      </w:r>
      <w:r w:rsidR="00B37940" w:rsidRPr="00B37940">
        <w:t>A diagram that shows how information spreads by linking a main idea.</w:t>
      </w:r>
      <w:r w:rsidR="00B37940">
        <w:t xml:space="preserve"> </w:t>
      </w:r>
      <w:r w:rsidR="00F830A9" w:rsidRPr="00CF6896">
        <w:t>The web structure</w:t>
      </w:r>
      <w:r w:rsidRPr="00CF6896">
        <w:t xml:space="preserve"> of a mind map </w:t>
      </w:r>
      <w:r w:rsidR="00F830A9" w:rsidRPr="00CF6896">
        <w:t>shows</w:t>
      </w:r>
      <w:r w:rsidRPr="00CF6896">
        <w:t xml:space="preserve"> the nature of human </w:t>
      </w:r>
      <w:r w:rsidR="00F830A9" w:rsidRPr="00CF6896">
        <w:t>thought</w:t>
      </w:r>
      <w:r w:rsidRPr="00CF6896">
        <w:t xml:space="preserve">, making it effective for </w:t>
      </w:r>
      <w:r w:rsidR="00F830A9" w:rsidRPr="00CF6896">
        <w:t>suggesting</w:t>
      </w:r>
      <w:r w:rsidRPr="00CF6896">
        <w:t xml:space="preserve">, planning and </w:t>
      </w:r>
      <w:r w:rsidR="00F830A9" w:rsidRPr="00CF6896">
        <w:t>bringing together detailed information</w:t>
      </w:r>
      <w:r w:rsidRPr="00CF6896">
        <w:t>.</w:t>
      </w:r>
    </w:p>
    <w:p w14:paraId="7DB29B4D" w14:textId="2C818DD7" w:rsidR="006B3631" w:rsidRPr="00CF6896" w:rsidRDefault="00F830A9">
      <w:pPr>
        <w:spacing w:after="160" w:line="360" w:lineRule="auto"/>
        <w:jc w:val="both"/>
      </w:pPr>
      <w:r w:rsidRPr="00CF6896">
        <w:t xml:space="preserve">In managing a business, mind mapping sends many important advantages. </w:t>
      </w:r>
      <w:r w:rsidR="00B37940">
        <w:t>M</w:t>
      </w:r>
      <w:r w:rsidRPr="00CF6896">
        <w:t xml:space="preserve">ind maps Improve creative thinking by giving teams the tools to explore ideas without sticking to a step by step format. The visual layout helps you think creatively and </w:t>
      </w:r>
      <w:r w:rsidR="0088748D" w:rsidRPr="00CF6896">
        <w:t>find links between ideas that are not in written notes.</w:t>
      </w:r>
    </w:p>
    <w:p w14:paraId="47FCD86D" w14:textId="7220165E" w:rsidR="006B3631" w:rsidRPr="00CF6896" w:rsidRDefault="00000000">
      <w:pPr>
        <w:spacing w:after="160" w:line="360" w:lineRule="auto"/>
        <w:jc w:val="both"/>
      </w:pPr>
      <w:r w:rsidRPr="00CF6896">
        <w:t xml:space="preserve">Secondly, mind maps </w:t>
      </w:r>
      <w:r w:rsidR="0088748D" w:rsidRPr="00CF6896">
        <w:t>are very useful for project planning</w:t>
      </w:r>
      <w:r w:rsidRPr="00CF6896">
        <w:t xml:space="preserve"> and task management. </w:t>
      </w:r>
      <w:r w:rsidR="0088748D" w:rsidRPr="00CF6896">
        <w:t>By laying out the parts of a project</w:t>
      </w:r>
      <w:r w:rsidRPr="00CF6896">
        <w:t xml:space="preserve">, </w:t>
      </w:r>
      <w:r w:rsidR="0088748D" w:rsidRPr="00CF6896">
        <w:t>links</w:t>
      </w:r>
      <w:r w:rsidRPr="00CF6896">
        <w:t xml:space="preserve"> and </w:t>
      </w:r>
      <w:r w:rsidR="0088748D" w:rsidRPr="00CF6896">
        <w:t>duties shown visual</w:t>
      </w:r>
      <w:r w:rsidR="00651527">
        <w:t>,</w:t>
      </w:r>
      <w:r w:rsidRPr="00CF6896">
        <w:t xml:space="preserve"> project managers </w:t>
      </w:r>
      <w:r w:rsidR="0088748D" w:rsidRPr="00CF6896">
        <w:t>share workflows with the whole team</w:t>
      </w:r>
      <w:r w:rsidRPr="00CF6896">
        <w:t xml:space="preserve">. Research by Farrand, Hussain and Hennessy </w:t>
      </w:r>
      <w:r w:rsidR="0088748D" w:rsidRPr="00CF6896">
        <w:t>show</w:t>
      </w:r>
      <w:r w:rsidRPr="00CF6896">
        <w:t xml:space="preserve"> that mind mapping </w:t>
      </w:r>
      <w:r w:rsidR="0088748D" w:rsidRPr="00CF6896">
        <w:t>help people remember information longer</w:t>
      </w:r>
      <w:r w:rsidRPr="00CF6896">
        <w:t xml:space="preserve"> compared to </w:t>
      </w:r>
      <w:r w:rsidR="0088748D" w:rsidRPr="00CF6896">
        <w:t>classic ways of learning</w:t>
      </w:r>
      <w:r w:rsidRPr="00CF6896">
        <w:t xml:space="preserve">, </w:t>
      </w:r>
      <w:r w:rsidR="00B41A44" w:rsidRPr="00CF6896">
        <w:t>showing it is useful for both communication and learning at work</w:t>
      </w:r>
      <w:r w:rsidRPr="00CF6896">
        <w:t>.</w:t>
      </w:r>
    </w:p>
    <w:p w14:paraId="2287072C" w14:textId="0CD932F2" w:rsidR="006B3631" w:rsidRPr="00CF6896" w:rsidRDefault="00000000" w:rsidP="0088748D">
      <w:pPr>
        <w:spacing w:after="160" w:line="360" w:lineRule="auto"/>
        <w:jc w:val="both"/>
      </w:pPr>
      <w:r w:rsidRPr="00CF6896">
        <w:t xml:space="preserve">Thirdly, digital mind mapping tools such as </w:t>
      </w:r>
      <w:r w:rsidR="00B41A44" w:rsidRPr="00CF6896">
        <w:t>Mind Meister</w:t>
      </w:r>
      <w:r w:rsidRPr="00CF6896">
        <w:t xml:space="preserve">, Coggle and Microsoft Visio </w:t>
      </w:r>
      <w:r w:rsidR="00B41A44" w:rsidRPr="00CF6896">
        <w:t>support working together on maps rapidly</w:t>
      </w:r>
      <w:r w:rsidRPr="00CF6896">
        <w:t xml:space="preserve">, </w:t>
      </w:r>
      <w:r w:rsidR="00B41A44" w:rsidRPr="00CF6896">
        <w:t>letting teams in different locations work together at the same time</w:t>
      </w:r>
      <w:r w:rsidRPr="00CF6896">
        <w:t xml:space="preserve">. </w:t>
      </w:r>
      <w:r w:rsidR="006748F4">
        <w:t>t</w:t>
      </w:r>
      <w:r w:rsidR="00862095" w:rsidRPr="00CF6896">
        <w:t>his matches how people work in remote and hybrid setups today</w:t>
      </w:r>
      <w:r w:rsidRPr="00CF6896">
        <w:t xml:space="preserve"> and supports faster, </w:t>
      </w:r>
      <w:r w:rsidR="00862095" w:rsidRPr="00CF6896">
        <w:t>more people involved in decision making</w:t>
      </w:r>
      <w:r w:rsidRPr="00CF6896">
        <w:t xml:space="preserve">. </w:t>
      </w:r>
      <w:r w:rsidR="00862095" w:rsidRPr="00CF6896">
        <w:t xml:space="preserve">In the computer industry </w:t>
      </w:r>
      <w:r w:rsidRPr="00CF6896">
        <w:t>mind maps are used for system design, database</w:t>
      </w:r>
      <w:r w:rsidR="007F01EE" w:rsidRPr="00CF6896">
        <w:t xml:space="preserve"> planning</w:t>
      </w:r>
      <w:r w:rsidRPr="00CF6896">
        <w:t xml:space="preserve"> and software architecture planning</w:t>
      </w:r>
      <w:r w:rsidR="007F01EE" w:rsidRPr="00CF6896">
        <w:t>.</w:t>
      </w:r>
      <w:r w:rsidRPr="00CF6896">
        <w:t xml:space="preserve"> </w:t>
      </w:r>
      <w:r w:rsidR="007F01EE" w:rsidRPr="00CF6896">
        <w:t>This makes them useful at software development</w:t>
      </w:r>
      <w:r w:rsidRPr="00CF6896">
        <w:t>.</w:t>
      </w:r>
    </w:p>
    <w:p w14:paraId="312AE958" w14:textId="77777777" w:rsidR="006B3631" w:rsidRPr="005610E5" w:rsidRDefault="00000000">
      <w:pPr>
        <w:pStyle w:val="Heading2"/>
        <w:rPr>
          <w:lang w:val="en-GB"/>
        </w:rPr>
      </w:pPr>
      <w:bookmarkStart w:id="8" w:name="_Toc223291693"/>
      <w:r w:rsidRPr="00C838FA">
        <w:rPr>
          <w:color w:val="156082" w:themeColor="accent1"/>
          <w:lang w:val="en-GB"/>
        </w:rPr>
        <w:t xml:space="preserve">Task </w:t>
      </w:r>
      <w:proofErr w:type="spellStart"/>
      <w:r w:rsidRPr="00C838FA">
        <w:rPr>
          <w:color w:val="156082" w:themeColor="accent1"/>
          <w:lang w:val="en-GB"/>
        </w:rPr>
        <w:t>2b</w:t>
      </w:r>
      <w:proofErr w:type="spellEnd"/>
      <w:r w:rsidRPr="00C838FA">
        <w:rPr>
          <w:color w:val="156082" w:themeColor="accent1"/>
          <w:lang w:val="en-GB"/>
        </w:rPr>
        <w:t>: Mind-Map – Contemporary Business Software Applications</w:t>
      </w:r>
      <w:bookmarkEnd w:id="8"/>
    </w:p>
    <w:p w14:paraId="6E2649F8" w14:textId="45AC4956" w:rsidR="006B3631" w:rsidRPr="00CF6896" w:rsidRDefault="00EA0D12" w:rsidP="007F01EE">
      <w:pPr>
        <w:spacing w:after="160" w:line="360" w:lineRule="auto"/>
        <w:jc w:val="both"/>
      </w:pPr>
      <w:r w:rsidRPr="00CF6896">
        <w:t xml:space="preserve">The mind map shows the main types of modern software used to support day to day business operations, for example, office tools, communication apps, e-commerce tools and software that help with projects and keeping track of information. </w:t>
      </w:r>
      <w:r w:rsidR="00CA0671" w:rsidRPr="00CF6896">
        <w:t xml:space="preserve">The mind map was set up with </w:t>
      </w:r>
      <w:r w:rsidRPr="00CF6896">
        <w:t xml:space="preserve">"Business Software Applications" </w:t>
      </w:r>
      <w:r w:rsidR="00CA0671" w:rsidRPr="00CF6896">
        <w:t>In the middle</w:t>
      </w:r>
      <w:r w:rsidRPr="00CF6896">
        <w:t>,</w:t>
      </w:r>
      <w:r w:rsidR="00CA0671" w:rsidRPr="00CF6896">
        <w:t xml:space="preserve"> with big branches for function</w:t>
      </w:r>
      <w:r w:rsidRPr="00CF6896">
        <w:t xml:space="preserve"> such as </w:t>
      </w:r>
      <w:r w:rsidR="00CA0671" w:rsidRPr="00CF6896">
        <w:t>work tools, Communication, Teamwork, Data handling, Project planning and Online sales</w:t>
      </w:r>
      <w:r w:rsidRPr="00CF6896">
        <w:t xml:space="preserve">. </w:t>
      </w:r>
      <w:r w:rsidR="00173D70" w:rsidRPr="00CF6896">
        <w:t>Each branch includes software that businesses use</w:t>
      </w:r>
      <w:r w:rsidRPr="00CF6896">
        <w:t xml:space="preserve"> </w:t>
      </w:r>
      <w:r w:rsidR="009121B4">
        <w:t>for</w:t>
      </w:r>
      <w:r w:rsidR="00173D70" w:rsidRPr="00CF6896">
        <w:t xml:space="preserve"> everyday business tasks</w:t>
      </w:r>
      <w:r w:rsidRPr="00CF6896">
        <w:t xml:space="preserve">. </w:t>
      </w:r>
      <w:r w:rsidR="00173D70" w:rsidRPr="00CF6896">
        <w:t>It shows detailed information in a clear, logical way</w:t>
      </w:r>
      <w:r w:rsidRPr="00CF6896">
        <w:t xml:space="preserve">, </w:t>
      </w:r>
      <w:r w:rsidR="00173D70" w:rsidRPr="00CF6896">
        <w:t>makes it simple to understand the role of each software category</w:t>
      </w:r>
      <w:r w:rsidRPr="00CF6896">
        <w:t xml:space="preserve">. </w:t>
      </w:r>
      <w:r w:rsidR="001B5B4F" w:rsidRPr="00CF6896">
        <w:t>The mind map shows how software tools support business needs, making it easier for everyone to understand, whether they are technical or not.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B3631" w:rsidRPr="005610E5" w14:paraId="20AAE006" w14:textId="77777777">
        <w:tc>
          <w:tcPr>
            <w:tcW w:w="9026" w:type="dxa"/>
            <w:tcBorders>
              <w:top w:val="single" w:sz="1" w:space="0" w:color="CCCCCC"/>
              <w:left w:val="single" w:sz="1" w:space="0" w:color="CCCCCC"/>
              <w:bottom w:val="single" w:sz="1" w:space="0" w:color="CCCCCC"/>
              <w:right w:val="single" w:sz="1" w:space="0" w:color="CCCCCC"/>
            </w:tcBorders>
            <w:shd w:val="clear" w:color="auto" w:fill="F5F5F5"/>
            <w:tcMar>
              <w:top w:w="500" w:type="dxa"/>
              <w:left w:w="200" w:type="dxa"/>
              <w:bottom w:w="500" w:type="dxa"/>
              <w:right w:w="200" w:type="dxa"/>
            </w:tcMar>
          </w:tcPr>
          <w:p w14:paraId="4DF08F00" w14:textId="3FBD7085" w:rsidR="006B3631" w:rsidRPr="005610E5" w:rsidRDefault="001C77CC">
            <w:pPr>
              <w:jc w:val="center"/>
            </w:pPr>
            <w:r w:rsidRPr="005610E5">
              <w:rPr>
                <w:b/>
                <w:bCs/>
                <w:i/>
                <w:iCs/>
                <w:noProof/>
                <w:color w:val="C00000"/>
              </w:rPr>
              <w:lastRenderedPageBreak/>
              <w:drawing>
                <wp:inline distT="0" distB="0" distL="0" distR="0" wp14:anchorId="619278C1" wp14:editId="4B2F672B">
                  <wp:extent cx="5464772" cy="3973390"/>
                  <wp:effectExtent l="0" t="0" r="3175" b="8255"/>
                  <wp:docPr id="41840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06734" name=""/>
                          <pic:cNvPicPr/>
                        </pic:nvPicPr>
                        <pic:blipFill>
                          <a:blip r:embed="rId11"/>
                          <a:stretch>
                            <a:fillRect/>
                          </a:stretch>
                        </pic:blipFill>
                        <pic:spPr>
                          <a:xfrm>
                            <a:off x="0" y="0"/>
                            <a:ext cx="5464772" cy="3973390"/>
                          </a:xfrm>
                          <a:prstGeom prst="rect">
                            <a:avLst/>
                          </a:prstGeom>
                        </pic:spPr>
                      </pic:pic>
                    </a:graphicData>
                  </a:graphic>
                </wp:inline>
              </w:drawing>
            </w:r>
          </w:p>
        </w:tc>
      </w:tr>
    </w:tbl>
    <w:p w14:paraId="566104AB" w14:textId="080BD2DC" w:rsidR="006B3631" w:rsidRPr="005610E5" w:rsidRDefault="00000000">
      <w:pPr>
        <w:spacing w:after="160" w:line="360" w:lineRule="auto"/>
        <w:jc w:val="center"/>
      </w:pPr>
      <w:r w:rsidRPr="005610E5">
        <w:rPr>
          <w:i/>
          <w:iCs/>
          <w:color w:val="595959"/>
          <w:sz w:val="20"/>
          <w:szCs w:val="20"/>
        </w:rPr>
        <w:t xml:space="preserve">Figure 1: Mind-Map: Contemporary Software Applications for Business Operations </w:t>
      </w:r>
    </w:p>
    <w:p w14:paraId="6ED12536" w14:textId="6C324C49" w:rsidR="00683276" w:rsidRPr="005610E5" w:rsidRDefault="00683276">
      <w:pPr>
        <w:pStyle w:val="Heading3"/>
        <w:rPr>
          <w:lang w:val="en-GB"/>
        </w:rPr>
      </w:pPr>
      <w:bookmarkStart w:id="9" w:name="_Toc223291694"/>
    </w:p>
    <w:p w14:paraId="1F1067B6" w14:textId="1ABD64CF" w:rsidR="006B3631" w:rsidRPr="005610E5" w:rsidRDefault="00000000">
      <w:pPr>
        <w:pStyle w:val="Heading3"/>
        <w:rPr>
          <w:lang w:val="en-GB"/>
        </w:rPr>
      </w:pPr>
      <w:r w:rsidRPr="005610E5">
        <w:rPr>
          <w:lang w:val="en-GB"/>
        </w:rPr>
        <w:t>References – Task 2</w:t>
      </w:r>
      <w:bookmarkEnd w:id="9"/>
    </w:p>
    <w:p w14:paraId="536769B0" w14:textId="22379556" w:rsidR="006B3631" w:rsidRPr="005610E5" w:rsidRDefault="00000000">
      <w:pPr>
        <w:pStyle w:val="ListParagraph"/>
        <w:numPr>
          <w:ilvl w:val="0"/>
          <w:numId w:val="2"/>
        </w:numPr>
        <w:spacing w:after="80" w:line="360" w:lineRule="auto"/>
        <w:rPr>
          <w:lang w:val="en-GB"/>
        </w:rPr>
      </w:pPr>
      <w:r w:rsidRPr="005610E5">
        <w:rPr>
          <w:lang w:val="en-GB"/>
        </w:rPr>
        <w:t>T. Buzan and B. Buzan, The Mind Map Book: How to Use Radiant Thinking to Maximise Your Brain's Untapped Potential. London: BBC Books, 1993.</w:t>
      </w:r>
    </w:p>
    <w:p w14:paraId="414E6419" w14:textId="450FB61F" w:rsidR="006B3631" w:rsidRPr="005610E5" w:rsidRDefault="00000000">
      <w:pPr>
        <w:pStyle w:val="ListParagraph"/>
        <w:numPr>
          <w:ilvl w:val="0"/>
          <w:numId w:val="2"/>
        </w:numPr>
        <w:spacing w:after="80" w:line="360" w:lineRule="auto"/>
        <w:rPr>
          <w:lang w:val="en-GB"/>
        </w:rPr>
      </w:pPr>
      <w:r w:rsidRPr="005610E5">
        <w:rPr>
          <w:lang w:val="en-GB"/>
        </w:rPr>
        <w:t>P. Farrand, F. Hussain, and E. Hennessy, “The efficacy of the mind map study technique,” Medical Education, vol. 36, no. 5, pp. 426–431, 2002.</w:t>
      </w:r>
    </w:p>
    <w:p w14:paraId="7762E0C8" w14:textId="77777777" w:rsidR="006B3631" w:rsidRPr="005610E5" w:rsidRDefault="00000000">
      <w:r w:rsidRPr="005610E5">
        <w:br w:type="page"/>
      </w:r>
    </w:p>
    <w:p w14:paraId="2756405C" w14:textId="77777777" w:rsidR="006B3631" w:rsidRPr="005610E5" w:rsidRDefault="00000000">
      <w:pPr>
        <w:pStyle w:val="Heading1"/>
        <w:pBdr>
          <w:bottom w:val="single" w:sz="8" w:space="4" w:color="2E75B6"/>
        </w:pBdr>
        <w:rPr>
          <w:lang w:val="en-GB"/>
        </w:rPr>
      </w:pPr>
      <w:bookmarkStart w:id="10" w:name="_Toc223291695"/>
      <w:r w:rsidRPr="005610E5">
        <w:rPr>
          <w:lang w:val="en-GB"/>
        </w:rPr>
        <w:lastRenderedPageBreak/>
        <w:t>Task 3 – Office Applications for Business Operations</w:t>
      </w:r>
      <w:bookmarkEnd w:id="10"/>
    </w:p>
    <w:p w14:paraId="32EFCBE2" w14:textId="77777777" w:rsidR="006B3631" w:rsidRPr="00C838FA" w:rsidRDefault="00000000">
      <w:pPr>
        <w:pStyle w:val="Heading2"/>
        <w:rPr>
          <w:color w:val="156082" w:themeColor="accent1"/>
          <w:lang w:val="en-GB"/>
        </w:rPr>
      </w:pPr>
      <w:bookmarkStart w:id="11" w:name="_Toc223291696"/>
      <w:r w:rsidRPr="00C838FA">
        <w:rPr>
          <w:color w:val="156082" w:themeColor="accent1"/>
          <w:lang w:val="en-GB"/>
        </w:rPr>
        <w:t xml:space="preserve">Task </w:t>
      </w:r>
      <w:proofErr w:type="spellStart"/>
      <w:r w:rsidRPr="00C838FA">
        <w:rPr>
          <w:color w:val="156082" w:themeColor="accent1"/>
          <w:lang w:val="en-GB"/>
        </w:rPr>
        <w:t>3a</w:t>
      </w:r>
      <w:proofErr w:type="spellEnd"/>
      <w:r w:rsidRPr="00C838FA">
        <w:rPr>
          <w:color w:val="156082" w:themeColor="accent1"/>
          <w:lang w:val="en-GB"/>
        </w:rPr>
        <w:t>: Four Office Software Solutions</w:t>
      </w:r>
      <w:bookmarkEnd w:id="11"/>
    </w:p>
    <w:p w14:paraId="346D7B5D" w14:textId="53006EAD" w:rsidR="006B3631" w:rsidRPr="005610E5" w:rsidRDefault="00DF3EB3">
      <w:pPr>
        <w:pStyle w:val="Heading3"/>
        <w:rPr>
          <w:color w:val="EE0000"/>
          <w:sz w:val="24"/>
          <w:szCs w:val="24"/>
          <w:lang w:val="en-GB"/>
        </w:rPr>
      </w:pPr>
      <w:bookmarkStart w:id="12" w:name="_Toc223291697"/>
      <w:r w:rsidRPr="00C838FA">
        <w:rPr>
          <w:color w:val="156082" w:themeColor="accent1"/>
          <w:sz w:val="24"/>
          <w:szCs w:val="24"/>
          <w:lang w:val="en-GB"/>
        </w:rPr>
        <w:t xml:space="preserve">Task </w:t>
      </w:r>
      <w:proofErr w:type="spellStart"/>
      <w:r w:rsidRPr="00C838FA">
        <w:rPr>
          <w:color w:val="156082" w:themeColor="accent1"/>
          <w:sz w:val="24"/>
          <w:szCs w:val="24"/>
          <w:lang w:val="en-GB"/>
        </w:rPr>
        <w:t>3a.1</w:t>
      </w:r>
      <w:proofErr w:type="spellEnd"/>
      <w:r w:rsidRPr="00C838FA">
        <w:rPr>
          <w:color w:val="156082" w:themeColor="accent1"/>
          <w:sz w:val="24"/>
          <w:szCs w:val="24"/>
          <w:lang w:val="en-GB"/>
        </w:rPr>
        <w:t xml:space="preserve"> Microsoft Word</w:t>
      </w:r>
      <w:bookmarkEnd w:id="12"/>
    </w:p>
    <w:p w14:paraId="50104CC2" w14:textId="5F25CE5C" w:rsidR="00A2457B" w:rsidRPr="00CF6896" w:rsidRDefault="00A2457B">
      <w:pPr>
        <w:spacing w:after="160" w:line="360" w:lineRule="auto"/>
        <w:jc w:val="both"/>
      </w:pPr>
      <w:r w:rsidRPr="00CF6896">
        <w:t>Microsoft Word is the most popular program for writing and editing documents, it i</w:t>
      </w:r>
      <w:r w:rsidR="00225294">
        <w:t>ncludes</w:t>
      </w:r>
      <w:r w:rsidRPr="00CF6896">
        <w:t xml:space="preserve"> Microsoft 365 set of tools. It lets users make, change</w:t>
      </w:r>
      <w:r w:rsidR="00225294">
        <w:t xml:space="preserve">, </w:t>
      </w:r>
      <w:r w:rsidRPr="00CF6896">
        <w:t>style documents and share documents from short letters, reports and contracts</w:t>
      </w:r>
      <w:r w:rsidR="00225294">
        <w:t xml:space="preserve"> f</w:t>
      </w:r>
      <w:r w:rsidRPr="00CF6896">
        <w:t>or business</w:t>
      </w:r>
      <w:r w:rsidR="00225294">
        <w:t>.</w:t>
      </w:r>
      <w:r w:rsidRPr="00CF6896">
        <w:t xml:space="preserve"> Word has many tools to help create and share professional documents.</w:t>
      </w:r>
    </w:p>
    <w:p w14:paraId="30BA9471" w14:textId="41003B3E" w:rsidR="00DF5D10" w:rsidRPr="00CF6896" w:rsidRDefault="00A2457B" w:rsidP="00DF5D10">
      <w:pPr>
        <w:spacing w:after="160" w:line="360" w:lineRule="auto"/>
        <w:jc w:val="both"/>
      </w:pPr>
      <w:r w:rsidRPr="00CF6896">
        <w:t xml:space="preserve">Is include formatting options styles, themes and templates, </w:t>
      </w:r>
      <w:r w:rsidR="00DF5D10" w:rsidRPr="00CF6896">
        <w:t xml:space="preserve">mail merge </w:t>
      </w:r>
      <w:r w:rsidR="00A7012F">
        <w:t>allows to</w:t>
      </w:r>
      <w:r w:rsidR="00DF5D10" w:rsidRPr="00CF6896">
        <w:t xml:space="preserve"> send many personalized letters at once</w:t>
      </w:r>
      <w:r w:rsidR="00A7012F">
        <w:t xml:space="preserve"> and</w:t>
      </w:r>
      <w:r w:rsidRPr="00CF6896">
        <w:t xml:space="preserve"> </w:t>
      </w:r>
      <w:r w:rsidR="00DF5D10" w:rsidRPr="00CF6896">
        <w:t>track changes</w:t>
      </w:r>
      <w:r w:rsidR="00A7012F">
        <w:t>.</w:t>
      </w:r>
      <w:r w:rsidR="00DF5D10" w:rsidRPr="00CF6896">
        <w:t xml:space="preserve"> </w:t>
      </w:r>
      <w:r w:rsidR="00A7012F">
        <w:t>I</w:t>
      </w:r>
      <w:r w:rsidR="00DF5D10" w:rsidRPr="00CF6896">
        <w:t>s a tool that shows all edits in a document so you can easily see and handle edits.</w:t>
      </w:r>
    </w:p>
    <w:p w14:paraId="2DA044A6" w14:textId="20D7E687" w:rsidR="006B3631" w:rsidRPr="00CF6896" w:rsidRDefault="00DF5D10">
      <w:pPr>
        <w:spacing w:after="160" w:line="360" w:lineRule="auto"/>
        <w:jc w:val="both"/>
      </w:pPr>
      <w:r w:rsidRPr="00CF6896">
        <w:t xml:space="preserve">It lets multiple people work </w:t>
      </w:r>
      <w:r w:rsidR="00A7012F">
        <w:t xml:space="preserve">together </w:t>
      </w:r>
      <w:r w:rsidRPr="00CF6896">
        <w:t xml:space="preserve">on a </w:t>
      </w:r>
      <w:r w:rsidR="00A7012F" w:rsidRPr="00CF6896">
        <w:t>document and</w:t>
      </w:r>
      <w:r w:rsidRPr="00CF6896">
        <w:t xml:space="preserve"> leave comments, add tables and figures with captions, it can make a table of contents by itself and it works with SharePoint, OneDrive for cloud storage. </w:t>
      </w:r>
      <w:r w:rsidR="00A7012F">
        <w:t>S</w:t>
      </w:r>
      <w:r w:rsidRPr="00CF6896">
        <w:t>everal people work on the same document at the same time.</w:t>
      </w:r>
    </w:p>
    <w:p w14:paraId="70396AD8" w14:textId="436B4E16" w:rsidR="00100DC4" w:rsidRPr="00CF6896" w:rsidRDefault="00F31C7A" w:rsidP="00100DC4">
      <w:pPr>
        <w:spacing w:after="160" w:line="360" w:lineRule="auto"/>
        <w:jc w:val="both"/>
      </w:pPr>
      <w:r w:rsidRPr="00CF6896">
        <w:t>Microsoft Word is helpful for businesses</w:t>
      </w:r>
      <w:r w:rsidR="00100DC4" w:rsidRPr="00CF6896">
        <w:t xml:space="preserve">. Its layout makes it easy and </w:t>
      </w:r>
      <w:r w:rsidRPr="00CF6896">
        <w:t>uses</w:t>
      </w:r>
      <w:r w:rsidR="00100DC4" w:rsidRPr="00CF6896">
        <w:t xml:space="preserve"> the docx format. Tools like spell check, grammar </w:t>
      </w:r>
      <w:r w:rsidRPr="00CF6896">
        <w:t>proofing and clarity tools</w:t>
      </w:r>
      <w:r w:rsidR="00100DC4" w:rsidRPr="00CF6896">
        <w:t xml:space="preserve">. Mail merge helps teams send emails. </w:t>
      </w:r>
      <w:bookmarkStart w:id="13" w:name="_Toc223291698"/>
      <w:r w:rsidRPr="00CF6896">
        <w:t>M</w:t>
      </w:r>
      <w:r w:rsidR="00100DC4" w:rsidRPr="00CF6896">
        <w:t xml:space="preserve">agazines or technical diagrams, programs like </w:t>
      </w:r>
      <w:r w:rsidRPr="00CF6896">
        <w:t xml:space="preserve">Adobe InDesign </w:t>
      </w:r>
      <w:r w:rsidR="00763AD5" w:rsidRPr="00CF6896">
        <w:t>are</w:t>
      </w:r>
      <w:r w:rsidRPr="00CF6896">
        <w:t xml:space="preserve"> better for designs</w:t>
      </w:r>
      <w:r w:rsidR="00100DC4" w:rsidRPr="00CF6896">
        <w:t xml:space="preserve">. </w:t>
      </w:r>
    </w:p>
    <w:p w14:paraId="702A7EB5" w14:textId="43DFB2BB" w:rsidR="006B3631" w:rsidRPr="00C838FA" w:rsidRDefault="00000000" w:rsidP="00100DC4">
      <w:pPr>
        <w:spacing w:after="160" w:line="360" w:lineRule="auto"/>
        <w:jc w:val="both"/>
        <w:rPr>
          <w:b/>
          <w:bCs/>
          <w:sz w:val="24"/>
          <w:szCs w:val="24"/>
        </w:rPr>
      </w:pPr>
      <w:proofErr w:type="spellStart"/>
      <w:r w:rsidRPr="00C838FA">
        <w:rPr>
          <w:b/>
          <w:bCs/>
          <w:color w:val="156082" w:themeColor="accent1"/>
          <w:sz w:val="24"/>
          <w:szCs w:val="24"/>
        </w:rPr>
        <w:t>3a.2</w:t>
      </w:r>
      <w:proofErr w:type="spellEnd"/>
      <w:r w:rsidRPr="00C838FA">
        <w:rPr>
          <w:b/>
          <w:bCs/>
          <w:color w:val="156082" w:themeColor="accent1"/>
          <w:sz w:val="24"/>
          <w:szCs w:val="24"/>
        </w:rPr>
        <w:t xml:space="preserve"> Microsoft PowerPoint</w:t>
      </w:r>
      <w:bookmarkEnd w:id="13"/>
    </w:p>
    <w:p w14:paraId="294BDC4B" w14:textId="1CDA95E9" w:rsidR="006B3631" w:rsidRPr="00CF6896" w:rsidRDefault="00140209">
      <w:pPr>
        <w:spacing w:after="160" w:line="360" w:lineRule="auto"/>
        <w:jc w:val="both"/>
      </w:pPr>
      <w:r w:rsidRPr="00CF6896">
        <w:t xml:space="preserve">Microsoft PowerPoint is </w:t>
      </w:r>
      <w:r w:rsidR="00915447">
        <w:t>a</w:t>
      </w:r>
      <w:r w:rsidRPr="00CF6896">
        <w:t xml:space="preserve"> popular program for making presentations, it helps users create slides that are clear, attractive, easy, training sessions, conferences and educational purposes. PowerPoint supports visual content including text, images, charts, tables, videos, animations and </w:t>
      </w:r>
      <w:r w:rsidR="00816301" w:rsidRPr="00CF6896">
        <w:t>links</w:t>
      </w:r>
      <w:r w:rsidRPr="00CF6896">
        <w:t>.</w:t>
      </w:r>
    </w:p>
    <w:p w14:paraId="5E4F016F" w14:textId="6C33E9A6" w:rsidR="006B3631" w:rsidRPr="00CF6896" w:rsidRDefault="00E425D6">
      <w:pPr>
        <w:spacing w:after="160" w:line="360" w:lineRule="auto"/>
        <w:jc w:val="both"/>
      </w:pPr>
      <w:r w:rsidRPr="00CF6896">
        <w:t>PowerPoint includes useful features</w:t>
      </w:r>
      <w:r w:rsidR="0027739E">
        <w:t xml:space="preserve"> such as</w:t>
      </w:r>
      <w:r w:rsidRPr="00CF6896">
        <w:t xml:space="preserve"> templates and themes for slides, SmartArt to show processes and hierarchies, animations and transitions, a presenter view with notes, real time teamwork through Microsoft 365 and options to save slides as PDFs, videos, or images. The Morph </w:t>
      </w:r>
      <w:r w:rsidR="0027739E">
        <w:t>m</w:t>
      </w:r>
      <w:r w:rsidR="0027739E" w:rsidRPr="0027739E">
        <w:t>akes it easy to create</w:t>
      </w:r>
      <w:r w:rsidRPr="00CF6896">
        <w:t xml:space="preserve"> animations between slides.</w:t>
      </w:r>
    </w:p>
    <w:p w14:paraId="17F6F783" w14:textId="61C5C30E" w:rsidR="006B3631" w:rsidRPr="00CF6896" w:rsidRDefault="00E425D6">
      <w:pPr>
        <w:spacing w:after="160" w:line="360" w:lineRule="auto"/>
        <w:jc w:val="both"/>
      </w:pPr>
      <w:r w:rsidRPr="00CF6896">
        <w:t xml:space="preserve">In business work PowerPoint communication helps presenters explain information and Ideas using clear and interesting visuals. </w:t>
      </w:r>
      <w:r w:rsidR="0000577F" w:rsidRPr="00CF6896">
        <w:t>Sales teams use it to present to clients</w:t>
      </w:r>
      <w:r w:rsidRPr="00CF6896">
        <w:t xml:space="preserve">, HR departments for presentations and </w:t>
      </w:r>
      <w:r w:rsidR="0000577F" w:rsidRPr="00CF6896">
        <w:t xml:space="preserve">executives use it </w:t>
      </w:r>
      <w:r w:rsidR="00EE5DF7">
        <w:t>to crate</w:t>
      </w:r>
      <w:r w:rsidR="0000577F" w:rsidRPr="00CF6896">
        <w:t xml:space="preserve"> report </w:t>
      </w:r>
      <w:r w:rsidR="00EE5DF7">
        <w:t>for</w:t>
      </w:r>
      <w:r w:rsidR="0000577F" w:rsidRPr="00CF6896">
        <w:t xml:space="preserve"> the board.</w:t>
      </w:r>
      <w:r w:rsidRPr="00CF6896">
        <w:t xml:space="preserve"> </w:t>
      </w:r>
      <w:r w:rsidR="0000577F" w:rsidRPr="00CF6896">
        <w:t>Studies show</w:t>
      </w:r>
      <w:r w:rsidRPr="00CF6896">
        <w:t xml:space="preserve"> that </w:t>
      </w:r>
      <w:r w:rsidR="00EE5DF7" w:rsidRPr="00CF6896">
        <w:t>using clear and attractive visuals work better and are easier to remember than just text.</w:t>
      </w:r>
      <w:r w:rsidRPr="00CF6896">
        <w:t xml:space="preserve"> </w:t>
      </w:r>
    </w:p>
    <w:p w14:paraId="32B49692" w14:textId="7CC2B688" w:rsidR="006B3631" w:rsidRDefault="00997B8F" w:rsidP="00B43CF2">
      <w:pPr>
        <w:spacing w:after="160" w:line="360" w:lineRule="auto"/>
        <w:jc w:val="both"/>
      </w:pPr>
      <w:r w:rsidRPr="00997B8F">
        <w:t>The main drawback of PowerPoint presentations is that too much content on slides can make the message harder to understand. Also, large files with high</w:t>
      </w:r>
      <w:r>
        <w:t xml:space="preserve"> </w:t>
      </w:r>
      <w:r w:rsidRPr="00997B8F">
        <w:t>quality images or videos can slow down presentations on less powerful computers.</w:t>
      </w:r>
    </w:p>
    <w:p w14:paraId="6A3CB197" w14:textId="77777777" w:rsidR="00997B8F" w:rsidRPr="00CF6896" w:rsidRDefault="00997B8F" w:rsidP="00B43CF2">
      <w:pPr>
        <w:spacing w:after="160" w:line="360" w:lineRule="auto"/>
        <w:jc w:val="both"/>
      </w:pPr>
    </w:p>
    <w:p w14:paraId="55012BB1" w14:textId="77777777" w:rsidR="006B3631" w:rsidRPr="00C838FA" w:rsidRDefault="00000000">
      <w:pPr>
        <w:pStyle w:val="Heading3"/>
        <w:rPr>
          <w:sz w:val="24"/>
          <w:szCs w:val="24"/>
          <w:lang w:val="en-GB"/>
        </w:rPr>
      </w:pPr>
      <w:bookmarkStart w:id="14" w:name="_Toc223291699"/>
      <w:proofErr w:type="spellStart"/>
      <w:r w:rsidRPr="00C838FA">
        <w:rPr>
          <w:color w:val="156082" w:themeColor="accent1"/>
          <w:sz w:val="24"/>
          <w:szCs w:val="24"/>
          <w:lang w:val="en-GB"/>
        </w:rPr>
        <w:lastRenderedPageBreak/>
        <w:t>3a.3</w:t>
      </w:r>
      <w:proofErr w:type="spellEnd"/>
      <w:r w:rsidRPr="00C838FA">
        <w:rPr>
          <w:color w:val="156082" w:themeColor="accent1"/>
          <w:sz w:val="24"/>
          <w:szCs w:val="24"/>
          <w:lang w:val="en-GB"/>
        </w:rPr>
        <w:t xml:space="preserve"> Microsoft Excel</w:t>
      </w:r>
      <w:bookmarkEnd w:id="14"/>
    </w:p>
    <w:p w14:paraId="28F5F82C" w14:textId="7FB06BF5" w:rsidR="006B3631" w:rsidRPr="00CF6896" w:rsidRDefault="00000000">
      <w:pPr>
        <w:spacing w:after="160" w:line="360" w:lineRule="auto"/>
        <w:jc w:val="both"/>
      </w:pPr>
      <w:r w:rsidRPr="00CF6896">
        <w:t xml:space="preserve">Microsoft Excel is </w:t>
      </w:r>
      <w:r w:rsidR="00D84FB6" w:rsidRPr="00CF6896">
        <w:t xml:space="preserve">a </w:t>
      </w:r>
      <w:r w:rsidRPr="00CF6896">
        <w:t xml:space="preserve">spreadsheet application </w:t>
      </w:r>
      <w:r w:rsidR="00D84FB6" w:rsidRPr="00CF6896">
        <w:t>offer strong tools</w:t>
      </w:r>
      <w:r w:rsidRPr="00CF6896">
        <w:t xml:space="preserve"> for data entry, mathematical calculation, statistical </w:t>
      </w:r>
      <w:r w:rsidR="00D84FB6" w:rsidRPr="00CF6896">
        <w:t>study</w:t>
      </w:r>
      <w:r w:rsidRPr="00CF6896">
        <w:t xml:space="preserve">, visualisation and financial modelling. Excel is used </w:t>
      </w:r>
      <w:r w:rsidR="00D84FB6" w:rsidRPr="00CF6896">
        <w:t xml:space="preserve">in </w:t>
      </w:r>
      <w:r w:rsidRPr="00CF6896">
        <w:t xml:space="preserve">every business </w:t>
      </w:r>
      <w:r w:rsidR="00D84FB6" w:rsidRPr="00CF6896">
        <w:t>task</w:t>
      </w:r>
      <w:r w:rsidRPr="00CF6896">
        <w:t xml:space="preserve"> from financial </w:t>
      </w:r>
      <w:r w:rsidR="00D84FB6" w:rsidRPr="00CF6896">
        <w:t>account</w:t>
      </w:r>
      <w:r w:rsidRPr="00CF6896">
        <w:t xml:space="preserve"> and budget management to sales, </w:t>
      </w:r>
      <w:r w:rsidR="00D84FB6" w:rsidRPr="00CF6896">
        <w:t>project monitoring</w:t>
      </w:r>
      <w:r w:rsidRPr="00CF6896">
        <w:t xml:space="preserve"> and </w:t>
      </w:r>
      <w:r w:rsidR="00D84FB6" w:rsidRPr="00CF6896">
        <w:t>managing employee records and HR tasks.</w:t>
      </w:r>
    </w:p>
    <w:p w14:paraId="690B2E36" w14:textId="7DB05313" w:rsidR="00F02FFB" w:rsidRPr="00CF6896" w:rsidRDefault="00F02FFB" w:rsidP="00F02FFB">
      <w:pPr>
        <w:spacing w:after="160" w:line="360" w:lineRule="auto"/>
        <w:jc w:val="both"/>
      </w:pPr>
      <w:r w:rsidRPr="00CF6896">
        <w:t>It has a table for entering data supporting rows, built</w:t>
      </w:r>
      <w:r w:rsidR="00B64B2B">
        <w:t xml:space="preserve"> </w:t>
      </w:r>
      <w:r w:rsidRPr="00CF6896">
        <w:t xml:space="preserve">in mathematical, statistical, logical, text, date and lookup functions, PivotTables let </w:t>
      </w:r>
      <w:r w:rsidR="00B64B2B" w:rsidRPr="00CF6896">
        <w:t>you analyse</w:t>
      </w:r>
      <w:r w:rsidRPr="00CF6896">
        <w:t xml:space="preserve"> data and chart creation tools, formatting highlights important data with colours or styles via Visual Basic for Applications (VBA). The IF function </w:t>
      </w:r>
      <w:r w:rsidR="00B64B2B" w:rsidRPr="00CF6896">
        <w:t>makes</w:t>
      </w:r>
      <w:r w:rsidRPr="00CF6896">
        <w:t xml:space="preserve"> calculations based on conditions. VLOOKUP and </w:t>
      </w:r>
      <w:proofErr w:type="spellStart"/>
      <w:r w:rsidRPr="00CF6896">
        <w:t>XLOOKUP</w:t>
      </w:r>
      <w:proofErr w:type="spellEnd"/>
      <w:r w:rsidRPr="00CF6896">
        <w:t xml:space="preserve"> help retrieve data from other tables </w:t>
      </w:r>
      <w:r w:rsidR="009449FF" w:rsidRPr="00CF6896">
        <w:t xml:space="preserve">while </w:t>
      </w:r>
      <w:r w:rsidRPr="00CF6896">
        <w:t>Goal Seek shows what input is needed to get a</w:t>
      </w:r>
      <w:r w:rsidR="00B64B2B">
        <w:t xml:space="preserve"> </w:t>
      </w:r>
      <w:r w:rsidRPr="00CF6896">
        <w:t>result.</w:t>
      </w:r>
    </w:p>
    <w:p w14:paraId="53B5064A" w14:textId="25CF3731" w:rsidR="009449FF" w:rsidRPr="00CF6896" w:rsidRDefault="009449FF" w:rsidP="009449FF">
      <w:pPr>
        <w:spacing w:after="160" w:line="360" w:lineRule="auto"/>
        <w:jc w:val="both"/>
      </w:pPr>
      <w:r w:rsidRPr="00CF6896">
        <w:t>Excel's tools help businesses make decisions</w:t>
      </w:r>
      <w:r w:rsidR="00465F64">
        <w:t>,</w:t>
      </w:r>
      <w:r w:rsidRPr="00CF6896">
        <w:t xml:space="preserve"> by letting managers test different situations, spot patterns and create financial </w:t>
      </w:r>
      <w:r w:rsidR="00465F64" w:rsidRPr="00CF6896">
        <w:t>calculations</w:t>
      </w:r>
      <w:r w:rsidRPr="00CF6896">
        <w:t xml:space="preserve"> accurately. It’s connection with Power BI and Power Query adds tools for advanced data analysis and processing.</w:t>
      </w:r>
    </w:p>
    <w:p w14:paraId="1434F1C8" w14:textId="4FD9D4FE" w:rsidR="006257A7" w:rsidRPr="00CF6896" w:rsidRDefault="009449FF" w:rsidP="006257A7">
      <w:pPr>
        <w:spacing w:after="160" w:line="360" w:lineRule="auto"/>
        <w:jc w:val="both"/>
      </w:pPr>
      <w:r w:rsidRPr="00CF6896">
        <w:t>Limitation is that mistakes can happen in formulas</w:t>
      </w:r>
      <w:r w:rsidR="006F673C">
        <w:t xml:space="preserve">, </w:t>
      </w:r>
      <w:r w:rsidRPr="00CF6896">
        <w:t xml:space="preserve">spreadsheets calculations and </w:t>
      </w:r>
      <w:r w:rsidR="006257A7" w:rsidRPr="00CF6896">
        <w:t>wrong</w:t>
      </w:r>
      <w:r w:rsidRPr="00CF6896">
        <w:t xml:space="preserve"> results. </w:t>
      </w:r>
      <w:bookmarkStart w:id="15" w:name="_Toc223291700"/>
      <w:r w:rsidR="006257A7" w:rsidRPr="00CF6896">
        <w:t>Excel isn’t perfect for large databases. Sharing files can also cause version issues.</w:t>
      </w:r>
    </w:p>
    <w:p w14:paraId="31C94B09" w14:textId="658AADA8" w:rsidR="006B3631" w:rsidRPr="00C838FA" w:rsidRDefault="00000000" w:rsidP="006257A7">
      <w:pPr>
        <w:spacing w:after="160" w:line="360" w:lineRule="auto"/>
        <w:jc w:val="both"/>
        <w:rPr>
          <w:b/>
          <w:bCs/>
          <w:sz w:val="24"/>
          <w:szCs w:val="24"/>
        </w:rPr>
      </w:pPr>
      <w:proofErr w:type="spellStart"/>
      <w:r w:rsidRPr="00C838FA">
        <w:rPr>
          <w:b/>
          <w:bCs/>
          <w:color w:val="156082" w:themeColor="accent1"/>
          <w:sz w:val="24"/>
          <w:szCs w:val="24"/>
        </w:rPr>
        <w:t>3a.4</w:t>
      </w:r>
      <w:proofErr w:type="spellEnd"/>
      <w:r w:rsidRPr="00C838FA">
        <w:rPr>
          <w:b/>
          <w:bCs/>
          <w:color w:val="156082" w:themeColor="accent1"/>
          <w:sz w:val="24"/>
          <w:szCs w:val="24"/>
        </w:rPr>
        <w:t xml:space="preserve"> Microsoft Access</w:t>
      </w:r>
      <w:bookmarkEnd w:id="15"/>
    </w:p>
    <w:p w14:paraId="1250647A" w14:textId="598D54F8" w:rsidR="006B3631" w:rsidRPr="00CF6896" w:rsidRDefault="00000000">
      <w:pPr>
        <w:spacing w:after="160" w:line="360" w:lineRule="auto"/>
        <w:jc w:val="both"/>
      </w:pPr>
      <w:r w:rsidRPr="00CF6896">
        <w:t xml:space="preserve">Microsoft Access is a relational database management system (RDBMS) </w:t>
      </w:r>
      <w:r w:rsidR="006F673C">
        <w:t>in</w:t>
      </w:r>
      <w:r w:rsidR="00620987" w:rsidRPr="00CF6896">
        <w:t xml:space="preserve"> Microsoft 365 plans</w:t>
      </w:r>
      <w:r w:rsidRPr="00CF6896">
        <w:t xml:space="preserve">. </w:t>
      </w:r>
      <w:r w:rsidR="009013AB" w:rsidRPr="00CF6896">
        <w:t>It</w:t>
      </w:r>
      <w:r w:rsidR="00620987" w:rsidRPr="00CF6896">
        <w:t xml:space="preserve"> lets businesses </w:t>
      </w:r>
      <w:r w:rsidRPr="00CF6896">
        <w:t>store</w:t>
      </w:r>
      <w:r w:rsidR="006F673C">
        <w:t xml:space="preserve"> date,</w:t>
      </w:r>
      <w:r w:rsidRPr="00CF6896">
        <w:t xml:space="preserve"> report on data using </w:t>
      </w:r>
      <w:r w:rsidR="009013AB" w:rsidRPr="00CF6896">
        <w:t>a table</w:t>
      </w:r>
      <w:r w:rsidRPr="00CF6896">
        <w:t xml:space="preserve">, </w:t>
      </w:r>
      <w:r w:rsidR="00620987" w:rsidRPr="00CF6896">
        <w:t>link</w:t>
      </w:r>
      <w:r w:rsidR="009013AB" w:rsidRPr="00CF6896">
        <w:t xml:space="preserve"> </w:t>
      </w:r>
      <w:r w:rsidR="00620987" w:rsidRPr="00CF6896">
        <w:t>connections</w:t>
      </w:r>
      <w:r w:rsidRPr="00CF6896">
        <w:t xml:space="preserve">, </w:t>
      </w:r>
      <w:r w:rsidR="00620987" w:rsidRPr="00CF6896">
        <w:t>query setup</w:t>
      </w:r>
      <w:r w:rsidRPr="00CF6896">
        <w:t xml:space="preserve"> and report </w:t>
      </w:r>
      <w:r w:rsidR="006F673C" w:rsidRPr="00CF6896">
        <w:t>generation to</w:t>
      </w:r>
      <w:r w:rsidR="009013AB" w:rsidRPr="00CF6896">
        <w:t xml:space="preserve"> use interface that doesn’t need SQL knowledge for basic tasks.</w:t>
      </w:r>
    </w:p>
    <w:p w14:paraId="312B4562" w14:textId="7495F7BF" w:rsidR="006B3631" w:rsidRPr="00CF6896" w:rsidRDefault="00C7231B">
      <w:pPr>
        <w:spacing w:after="160" w:line="360" w:lineRule="auto"/>
        <w:jc w:val="both"/>
      </w:pPr>
      <w:r w:rsidRPr="00CF6896">
        <w:t>Important features</w:t>
      </w:r>
      <w:r w:rsidR="009013AB" w:rsidRPr="00CF6896">
        <w:t xml:space="preserve"> include making tables with data types and rules, </w:t>
      </w:r>
      <w:r w:rsidRPr="00CF6896">
        <w:t>using keys to link tables</w:t>
      </w:r>
      <w:r w:rsidR="009013AB" w:rsidRPr="00CF6896">
        <w:t>,</w:t>
      </w:r>
      <w:r w:rsidRPr="00CF6896">
        <w:t xml:space="preserve"> </w:t>
      </w:r>
      <w:r w:rsidR="000D5103">
        <w:t>d</w:t>
      </w:r>
      <w:r w:rsidR="009013AB" w:rsidRPr="00CF6896">
        <w:t xml:space="preserve">esign to create queries, designing forms for easy data entry and </w:t>
      </w:r>
      <w:r w:rsidRPr="00CF6896">
        <w:t>creäte</w:t>
      </w:r>
      <w:r w:rsidR="009013AB" w:rsidRPr="00CF6896">
        <w:t xml:space="preserve"> reports for printing. Access also lets you use VBA macros to do tasks automatically.</w:t>
      </w:r>
    </w:p>
    <w:p w14:paraId="7F787AD2" w14:textId="6D05EF0C" w:rsidR="009013AB" w:rsidRPr="00CF6896" w:rsidRDefault="009013AB">
      <w:pPr>
        <w:spacing w:after="160" w:line="360" w:lineRule="auto"/>
        <w:jc w:val="both"/>
      </w:pPr>
      <w:r w:rsidRPr="00CF6896">
        <w:t>For small and medium businesses, Access is a cheaper option than big database systems like Oracle or SQL Server. It works</w:t>
      </w:r>
      <w:r w:rsidR="00C7231B" w:rsidRPr="00CF6896">
        <w:t xml:space="preserve"> where data storage is needed</w:t>
      </w:r>
      <w:r w:rsidRPr="00CF6896">
        <w:t xml:space="preserve"> for managing inventory, customer information or event registrations. </w:t>
      </w:r>
    </w:p>
    <w:p w14:paraId="3DBF6195" w14:textId="7F009F14" w:rsidR="00910C2F" w:rsidRPr="00CF6896" w:rsidRDefault="00910C2F" w:rsidP="00910C2F">
      <w:pPr>
        <w:spacing w:after="160" w:line="360" w:lineRule="auto"/>
        <w:jc w:val="both"/>
      </w:pPr>
      <w:r w:rsidRPr="00CF6896">
        <w:t xml:space="preserve">Access’s main limitation is handling large amounts of data. It is made for storing and managing data. up to </w:t>
      </w:r>
      <w:proofErr w:type="spellStart"/>
      <w:r w:rsidRPr="00CF6896">
        <w:t>2</w:t>
      </w:r>
      <w:proofErr w:type="gramStart"/>
      <w:r w:rsidRPr="00CF6896">
        <w:t>GB</w:t>
      </w:r>
      <w:proofErr w:type="spellEnd"/>
      <w:r w:rsidRPr="00CF6896">
        <w:t xml:space="preserve">  and</w:t>
      </w:r>
      <w:proofErr w:type="gramEnd"/>
      <w:r w:rsidRPr="00CF6896">
        <w:t xml:space="preserve"> supports a maximum 255 concurrent users, so it isn’t good for large business systems. It also doesn’t have the strong security and tools of server database systems.</w:t>
      </w:r>
    </w:p>
    <w:p w14:paraId="2D119E67" w14:textId="77777777" w:rsidR="006B3631" w:rsidRPr="005610E5" w:rsidRDefault="006B3631"/>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2256"/>
        <w:gridCol w:w="2257"/>
        <w:gridCol w:w="2257"/>
      </w:tblGrid>
      <w:tr w:rsidR="006B3631" w:rsidRPr="005610E5" w14:paraId="1D174DD3" w14:textId="77777777">
        <w:trPr>
          <w:tblHeader/>
        </w:trPr>
        <w:tc>
          <w:tcPr>
            <w:tcW w:w="2256"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7F697F5" w14:textId="77777777" w:rsidR="006B3631" w:rsidRPr="005610E5" w:rsidRDefault="00000000">
            <w:r w:rsidRPr="005610E5">
              <w:rPr>
                <w:b/>
                <w:bCs/>
                <w:color w:val="FFFFFF"/>
              </w:rPr>
              <w:t>Application</w:t>
            </w:r>
          </w:p>
        </w:tc>
        <w:tc>
          <w:tcPr>
            <w:tcW w:w="2256"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A3050DE" w14:textId="77777777" w:rsidR="006B3631" w:rsidRPr="005610E5" w:rsidRDefault="00000000">
            <w:r w:rsidRPr="005610E5">
              <w:rPr>
                <w:b/>
                <w:bCs/>
                <w:color w:val="FFFFFF"/>
              </w:rPr>
              <w:t>Primary Function</w:t>
            </w:r>
          </w:p>
        </w:tc>
        <w:tc>
          <w:tcPr>
            <w:tcW w:w="2256"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A9B3DB2" w14:textId="77777777" w:rsidR="006B3631" w:rsidRPr="005610E5" w:rsidRDefault="00000000">
            <w:r w:rsidRPr="005610E5">
              <w:rPr>
                <w:b/>
                <w:bCs/>
                <w:color w:val="FFFFFF"/>
              </w:rPr>
              <w:t>Key Strength</w:t>
            </w:r>
          </w:p>
        </w:tc>
        <w:tc>
          <w:tcPr>
            <w:tcW w:w="2256"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09AC8D5" w14:textId="77777777" w:rsidR="006B3631" w:rsidRPr="005610E5" w:rsidRDefault="00000000">
            <w:r w:rsidRPr="005610E5">
              <w:rPr>
                <w:b/>
                <w:bCs/>
                <w:color w:val="FFFFFF"/>
              </w:rPr>
              <w:t>Key Limitation</w:t>
            </w:r>
          </w:p>
        </w:tc>
      </w:tr>
      <w:tr w:rsidR="006B3631" w:rsidRPr="005610E5" w14:paraId="74F1B00C" w14:textId="77777777">
        <w:tc>
          <w:tcPr>
            <w:tcW w:w="225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2116535" w14:textId="77777777" w:rsidR="006B3631" w:rsidRPr="005610E5" w:rsidRDefault="00000000">
            <w:r w:rsidRPr="005610E5">
              <w:t>MS Word</w:t>
            </w:r>
          </w:p>
        </w:tc>
        <w:tc>
          <w:tcPr>
            <w:tcW w:w="225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106455A8" w14:textId="77777777" w:rsidR="006B3631" w:rsidRPr="005610E5" w:rsidRDefault="00000000">
            <w:r w:rsidRPr="005610E5">
              <w:t>Word processing &amp; documents</w:t>
            </w:r>
          </w:p>
        </w:tc>
        <w:tc>
          <w:tcPr>
            <w:tcW w:w="225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436D8BB" w14:textId="77777777" w:rsidR="006B3631" w:rsidRPr="005610E5" w:rsidRDefault="00000000">
            <w:r w:rsidRPr="005610E5">
              <w:t>Mail merge, collaboration</w:t>
            </w:r>
          </w:p>
        </w:tc>
        <w:tc>
          <w:tcPr>
            <w:tcW w:w="225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72581CE" w14:textId="56CA83DF" w:rsidR="006B3631" w:rsidRPr="005610E5" w:rsidRDefault="00927168">
            <w:r w:rsidRPr="005610E5">
              <w:t>Unsuitable for detailed designs</w:t>
            </w:r>
          </w:p>
        </w:tc>
      </w:tr>
      <w:tr w:rsidR="006B3631" w:rsidRPr="005610E5" w14:paraId="385422B2" w14:textId="77777777">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FBB212" w14:textId="77777777" w:rsidR="006B3631" w:rsidRPr="005610E5" w:rsidRDefault="00000000">
            <w:r w:rsidRPr="005610E5">
              <w:t>MS PowerPoint</w:t>
            </w:r>
          </w:p>
        </w:tc>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EB442B" w14:textId="10436E90" w:rsidR="006B3631" w:rsidRPr="005610E5" w:rsidRDefault="00F62886">
            <w:r w:rsidRPr="005610E5">
              <w:t>Presentations &amp; Visual Communications</w:t>
            </w:r>
          </w:p>
        </w:tc>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A2E130" w14:textId="77777777" w:rsidR="006B3631" w:rsidRPr="005610E5" w:rsidRDefault="00000000">
            <w:r w:rsidRPr="005610E5">
              <w:t>Animations, templates</w:t>
            </w:r>
          </w:p>
        </w:tc>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FA5D7CA" w14:textId="5257815C" w:rsidR="006B3631" w:rsidRPr="005610E5" w:rsidRDefault="00F62886">
            <w:r w:rsidRPr="005610E5">
              <w:t>Frequent use lowers power</w:t>
            </w:r>
          </w:p>
        </w:tc>
      </w:tr>
      <w:tr w:rsidR="006B3631" w:rsidRPr="005610E5" w14:paraId="1C67A727" w14:textId="77777777">
        <w:tc>
          <w:tcPr>
            <w:tcW w:w="225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EC3D6FE" w14:textId="77777777" w:rsidR="006B3631" w:rsidRPr="005610E5" w:rsidRDefault="00000000">
            <w:r w:rsidRPr="005610E5">
              <w:lastRenderedPageBreak/>
              <w:t>MS Excel</w:t>
            </w:r>
          </w:p>
        </w:tc>
        <w:tc>
          <w:tcPr>
            <w:tcW w:w="225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A1B76F7" w14:textId="77777777" w:rsidR="006B3631" w:rsidRPr="005610E5" w:rsidRDefault="00000000">
            <w:r w:rsidRPr="005610E5">
              <w:t>Data analysis &amp; calculation</w:t>
            </w:r>
          </w:p>
        </w:tc>
        <w:tc>
          <w:tcPr>
            <w:tcW w:w="225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5AAF870B" w14:textId="77777777" w:rsidR="006B3631" w:rsidRPr="005610E5" w:rsidRDefault="00000000">
            <w:r w:rsidRPr="005610E5">
              <w:t>PivotTables, formulas</w:t>
            </w:r>
          </w:p>
        </w:tc>
        <w:tc>
          <w:tcPr>
            <w:tcW w:w="225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1ADC9C5F" w14:textId="77777777" w:rsidR="006B3631" w:rsidRPr="005610E5" w:rsidRDefault="00000000">
            <w:r w:rsidRPr="005610E5">
              <w:t>Formula errors, not a DB</w:t>
            </w:r>
          </w:p>
        </w:tc>
      </w:tr>
      <w:tr w:rsidR="006B3631" w:rsidRPr="005610E5" w14:paraId="26501B4A" w14:textId="77777777">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F845750" w14:textId="77777777" w:rsidR="006B3631" w:rsidRPr="005610E5" w:rsidRDefault="00000000">
            <w:r w:rsidRPr="005610E5">
              <w:t>MS Access</w:t>
            </w:r>
          </w:p>
        </w:tc>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16713B" w14:textId="77777777" w:rsidR="006B3631" w:rsidRPr="005610E5" w:rsidRDefault="00000000">
            <w:r w:rsidRPr="005610E5">
              <w:t>Relational database management</w:t>
            </w:r>
          </w:p>
        </w:tc>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029DC1" w14:textId="77777777" w:rsidR="006B3631" w:rsidRPr="005610E5" w:rsidRDefault="00000000">
            <w:r w:rsidRPr="005610E5">
              <w:t>Forms, queries, reports</w:t>
            </w:r>
          </w:p>
        </w:tc>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26ACD3B" w14:textId="4140D4BC" w:rsidR="006B3631" w:rsidRPr="005610E5" w:rsidRDefault="00F62886">
            <w:r w:rsidRPr="005610E5">
              <w:t>Limited ability to scale</w:t>
            </w:r>
          </w:p>
        </w:tc>
      </w:tr>
    </w:tbl>
    <w:p w14:paraId="6A33AAF7" w14:textId="77777777" w:rsidR="006B3631" w:rsidRPr="005610E5" w:rsidRDefault="00000000">
      <w:pPr>
        <w:spacing w:after="160" w:line="360" w:lineRule="auto"/>
        <w:jc w:val="center"/>
      </w:pPr>
      <w:r w:rsidRPr="005610E5">
        <w:rPr>
          <w:i/>
          <w:iCs/>
          <w:color w:val="595959"/>
          <w:sz w:val="20"/>
          <w:szCs w:val="20"/>
        </w:rPr>
        <w:t>Table 2: Summary Comparison of Four Microsoft Office Applications</w:t>
      </w:r>
    </w:p>
    <w:p w14:paraId="5B32B1B3" w14:textId="77777777" w:rsidR="006B3631" w:rsidRPr="005610E5" w:rsidRDefault="006B3631"/>
    <w:p w14:paraId="42D8166A" w14:textId="77777777" w:rsidR="006B3631" w:rsidRPr="00C838FA" w:rsidRDefault="00000000">
      <w:pPr>
        <w:pStyle w:val="Heading2"/>
        <w:rPr>
          <w:color w:val="156082" w:themeColor="accent1"/>
          <w:lang w:val="en-GB"/>
        </w:rPr>
      </w:pPr>
      <w:bookmarkStart w:id="16" w:name="_Toc223291701"/>
      <w:r w:rsidRPr="00C838FA">
        <w:rPr>
          <w:color w:val="156082" w:themeColor="accent1"/>
          <w:lang w:val="en-GB"/>
        </w:rPr>
        <w:t xml:space="preserve">Task </w:t>
      </w:r>
      <w:proofErr w:type="spellStart"/>
      <w:r w:rsidRPr="00C838FA">
        <w:rPr>
          <w:color w:val="156082" w:themeColor="accent1"/>
          <w:lang w:val="en-GB"/>
        </w:rPr>
        <w:t>3b</w:t>
      </w:r>
      <w:proofErr w:type="spellEnd"/>
      <w:r w:rsidRPr="00C838FA">
        <w:rPr>
          <w:color w:val="156082" w:themeColor="accent1"/>
          <w:lang w:val="en-GB"/>
        </w:rPr>
        <w:t>: Practical Testing – IF Function and VLOOKUP in MS Excel</w:t>
      </w:r>
      <w:bookmarkEnd w:id="16"/>
    </w:p>
    <w:p w14:paraId="76E0BA0B" w14:textId="77777777" w:rsidR="006B3631" w:rsidRPr="005610E5" w:rsidRDefault="00000000">
      <w:pPr>
        <w:pStyle w:val="Heading3"/>
        <w:rPr>
          <w:lang w:val="en-GB"/>
        </w:rPr>
      </w:pPr>
      <w:bookmarkStart w:id="17" w:name="_Toc223291702"/>
      <w:r w:rsidRPr="00C838FA">
        <w:rPr>
          <w:color w:val="156082" w:themeColor="accent1"/>
          <w:sz w:val="24"/>
          <w:szCs w:val="24"/>
          <w:lang w:val="en-GB"/>
        </w:rPr>
        <w:t>Feature 1: IF Function</w:t>
      </w:r>
      <w:bookmarkEnd w:id="17"/>
    </w:p>
    <w:p w14:paraId="264E3A86" w14:textId="6F238420" w:rsidR="006B3631" w:rsidRPr="00CF6896" w:rsidRDefault="00000000">
      <w:pPr>
        <w:spacing w:after="160" w:line="360" w:lineRule="auto"/>
        <w:jc w:val="both"/>
      </w:pPr>
      <w:r w:rsidRPr="00CF6896">
        <w:t xml:space="preserve">The IF function in Microsoft Excel </w:t>
      </w:r>
      <w:r w:rsidR="009E5D57" w:rsidRPr="00CF6896">
        <w:t>checks a condition and gives one result if true and another if false</w:t>
      </w:r>
      <w:r w:rsidRPr="00CF6896">
        <w:t xml:space="preserve"> based on condition </w:t>
      </w:r>
      <w:r w:rsidR="009E5D57" w:rsidRPr="00CF6896">
        <w:t>values</w:t>
      </w:r>
      <w:r w:rsidRPr="00CF6896">
        <w:t xml:space="preserve"> as TRUE or FALSE. </w:t>
      </w:r>
      <w:r w:rsidR="009E5D57" w:rsidRPr="00CF6896">
        <w:t>The format is</w:t>
      </w:r>
      <w:r w:rsidRPr="00CF6896">
        <w:t>: =</w:t>
      </w:r>
      <w:proofErr w:type="gramStart"/>
      <w:r w:rsidRPr="00CF6896">
        <w:t>IF(</w:t>
      </w:r>
      <w:proofErr w:type="spellStart"/>
      <w:proofErr w:type="gramEnd"/>
      <w:r w:rsidRPr="00CF6896">
        <w:t>logical_test</w:t>
      </w:r>
      <w:proofErr w:type="spellEnd"/>
      <w:r w:rsidRPr="00CF6896">
        <w:t xml:space="preserve">, </w:t>
      </w:r>
      <w:proofErr w:type="spellStart"/>
      <w:r w:rsidRPr="00CF6896">
        <w:t>value_if_true</w:t>
      </w:r>
      <w:proofErr w:type="spellEnd"/>
      <w:r w:rsidRPr="00CF6896">
        <w:t xml:space="preserve">, </w:t>
      </w:r>
      <w:proofErr w:type="spellStart"/>
      <w:r w:rsidRPr="00CF6896">
        <w:t>value_if_false</w:t>
      </w:r>
      <w:proofErr w:type="spellEnd"/>
      <w:r w:rsidRPr="00CF6896">
        <w:t xml:space="preserve">). </w:t>
      </w:r>
      <w:r w:rsidR="009E5D57" w:rsidRPr="00CF6896">
        <w:t>In the task below</w:t>
      </w:r>
      <w:r w:rsidRPr="00CF6896">
        <w:t xml:space="preserve">, a </w:t>
      </w:r>
      <w:r w:rsidR="00E60F29" w:rsidRPr="00CF6896">
        <w:t>test employee performance data prepared</w:t>
      </w:r>
      <w:r w:rsidRPr="00CF6896">
        <w:t xml:space="preserve">. The IF function was used to automatically assign a ‘Performance Rating’ of ‘Exceeds Target’ or ‘Below Target’ </w:t>
      </w:r>
      <w:r w:rsidR="00E60F29" w:rsidRPr="00CF6896">
        <w:t>built</w:t>
      </w:r>
      <w:r w:rsidRPr="00CF6896">
        <w:t xml:space="preserve"> on </w:t>
      </w:r>
      <w:r w:rsidR="00E60F29" w:rsidRPr="00CF6896">
        <w:t>checks if each employee sold more than the target</w:t>
      </w:r>
      <w:r w:rsidRPr="00CF6896">
        <w:t>.</w:t>
      </w:r>
    </w:p>
    <w:p w14:paraId="24AB13EE" w14:textId="377BF610" w:rsidR="009A1F03" w:rsidRPr="00CF6896" w:rsidRDefault="00000000" w:rsidP="009A1F03">
      <w:pPr>
        <w:spacing w:after="160" w:line="360" w:lineRule="auto"/>
        <w:jc w:val="both"/>
      </w:pPr>
      <w:r w:rsidRPr="00CF6896">
        <w:t>For example, the formula =IF(</w:t>
      </w:r>
      <w:proofErr w:type="spellStart"/>
      <w:r w:rsidRPr="00CF6896">
        <w:t>B2</w:t>
      </w:r>
      <w:proofErr w:type="spellEnd"/>
      <w:r w:rsidRPr="00CF6896">
        <w:t>&gt;</w:t>
      </w:r>
      <w:proofErr w:type="spellStart"/>
      <w:r w:rsidRPr="00CF6896">
        <w:t>10000,"Exceeds</w:t>
      </w:r>
      <w:proofErr w:type="spellEnd"/>
      <w:r w:rsidRPr="00CF6896">
        <w:t xml:space="preserve"> </w:t>
      </w:r>
      <w:proofErr w:type="spellStart"/>
      <w:r w:rsidRPr="00CF6896">
        <w:t>Target","Below</w:t>
      </w:r>
      <w:proofErr w:type="spellEnd"/>
      <w:r w:rsidRPr="00CF6896">
        <w:t xml:space="preserve"> Target") </w:t>
      </w:r>
      <w:r w:rsidR="009A1F03" w:rsidRPr="00CF6896">
        <w:t>it works on a set of sample sales figure</w:t>
      </w:r>
      <w:r w:rsidRPr="00CF6896">
        <w:t xml:space="preserve">. </w:t>
      </w:r>
      <w:r w:rsidR="009A1F03" w:rsidRPr="00CF6896">
        <w:t>This method automatically puts items in categories</w:t>
      </w:r>
      <w:r w:rsidR="007B5327" w:rsidRPr="00CF6896">
        <w:t>.</w:t>
      </w:r>
      <w:r w:rsidRPr="00CF6896">
        <w:t xml:space="preserve"> </w:t>
      </w:r>
      <w:r w:rsidR="009A1F03" w:rsidRPr="00CF6896">
        <w:t>This saves time by doing tasks that check</w:t>
      </w:r>
      <w:r w:rsidR="005811A0">
        <w:t>s</w:t>
      </w:r>
      <w:r w:rsidR="009A1F03" w:rsidRPr="00CF6896">
        <w:t xml:space="preserve"> each record, so performance reports are faster to make.</w:t>
      </w:r>
    </w:p>
    <w:p w14:paraId="7055E644" w14:textId="5228593E" w:rsidR="006B3631" w:rsidRPr="00CF6896" w:rsidRDefault="006B3631" w:rsidP="007B5327">
      <w:pPr>
        <w:spacing w:after="160" w:line="360" w:lineRule="auto"/>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636"/>
      </w:tblGrid>
      <w:tr w:rsidR="006B3631" w:rsidRPr="005610E5" w14:paraId="1ABF6A42" w14:textId="77777777">
        <w:tc>
          <w:tcPr>
            <w:tcW w:w="9026" w:type="dxa"/>
            <w:tcBorders>
              <w:top w:val="single" w:sz="1" w:space="0" w:color="CCCCCC"/>
              <w:left w:val="single" w:sz="1" w:space="0" w:color="CCCCCC"/>
              <w:bottom w:val="single" w:sz="1" w:space="0" w:color="CCCCCC"/>
              <w:right w:val="single" w:sz="1" w:space="0" w:color="CCCCCC"/>
            </w:tcBorders>
            <w:shd w:val="clear" w:color="auto" w:fill="F5F5F5"/>
            <w:tcMar>
              <w:top w:w="500" w:type="dxa"/>
              <w:left w:w="200" w:type="dxa"/>
              <w:bottom w:w="500" w:type="dxa"/>
              <w:right w:w="200" w:type="dxa"/>
            </w:tcMar>
          </w:tcPr>
          <w:p w14:paraId="2A6FB6AA" w14:textId="2043D9F7" w:rsidR="006B3631" w:rsidRPr="005610E5" w:rsidRDefault="007B5327">
            <w:pPr>
              <w:jc w:val="center"/>
            </w:pPr>
            <w:r w:rsidRPr="005610E5">
              <w:rPr>
                <w:b/>
                <w:bCs/>
                <w:i/>
                <w:iCs/>
                <w:noProof/>
                <w:color w:val="C00000"/>
              </w:rPr>
              <w:drawing>
                <wp:inline distT="0" distB="0" distL="0" distR="0" wp14:anchorId="660DAB60" wp14:editId="35746921">
                  <wp:extent cx="6120130" cy="3504565"/>
                  <wp:effectExtent l="0" t="0" r="0" b="635"/>
                  <wp:docPr id="514680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80020" name=""/>
                          <pic:cNvPicPr/>
                        </pic:nvPicPr>
                        <pic:blipFill>
                          <a:blip r:embed="rId12"/>
                          <a:stretch>
                            <a:fillRect/>
                          </a:stretch>
                        </pic:blipFill>
                        <pic:spPr>
                          <a:xfrm>
                            <a:off x="0" y="0"/>
                            <a:ext cx="6120130" cy="3504565"/>
                          </a:xfrm>
                          <a:prstGeom prst="rect">
                            <a:avLst/>
                          </a:prstGeom>
                        </pic:spPr>
                      </pic:pic>
                    </a:graphicData>
                  </a:graphic>
                </wp:inline>
              </w:drawing>
            </w:r>
          </w:p>
        </w:tc>
      </w:tr>
    </w:tbl>
    <w:p w14:paraId="3C5C18EE" w14:textId="77777777" w:rsidR="006B3631" w:rsidRPr="005610E5" w:rsidRDefault="00000000">
      <w:pPr>
        <w:spacing w:after="160" w:line="360" w:lineRule="auto"/>
        <w:jc w:val="center"/>
      </w:pPr>
      <w:r w:rsidRPr="005610E5">
        <w:rPr>
          <w:i/>
          <w:iCs/>
          <w:color w:val="595959"/>
          <w:sz w:val="20"/>
          <w:szCs w:val="20"/>
        </w:rPr>
        <w:t>Figure 2: MS Excel – IF Function applied to simulated employee sales performance dataset</w:t>
      </w:r>
    </w:p>
    <w:p w14:paraId="343529B8" w14:textId="77777777" w:rsidR="006B3631" w:rsidRPr="005610E5" w:rsidRDefault="006B3631"/>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B3631" w:rsidRPr="005610E5" w14:paraId="4B622972" w14:textId="77777777">
        <w:tc>
          <w:tcPr>
            <w:tcW w:w="9026" w:type="dxa"/>
            <w:tcBorders>
              <w:top w:val="single" w:sz="1" w:space="0" w:color="CCCCCC"/>
              <w:left w:val="single" w:sz="1" w:space="0" w:color="CCCCCC"/>
              <w:bottom w:val="single" w:sz="1" w:space="0" w:color="CCCCCC"/>
              <w:right w:val="single" w:sz="1" w:space="0" w:color="CCCCCC"/>
            </w:tcBorders>
            <w:shd w:val="clear" w:color="auto" w:fill="F5F5F5"/>
            <w:tcMar>
              <w:top w:w="500" w:type="dxa"/>
              <w:left w:w="200" w:type="dxa"/>
              <w:bottom w:w="500" w:type="dxa"/>
              <w:right w:w="200" w:type="dxa"/>
            </w:tcMar>
          </w:tcPr>
          <w:p w14:paraId="768E47B7" w14:textId="392C503E" w:rsidR="006B3631" w:rsidRPr="005610E5" w:rsidRDefault="007B5327">
            <w:pPr>
              <w:jc w:val="center"/>
            </w:pPr>
            <w:r w:rsidRPr="005610E5">
              <w:rPr>
                <w:b/>
                <w:bCs/>
                <w:i/>
                <w:iCs/>
                <w:noProof/>
                <w:color w:val="C00000"/>
              </w:rPr>
              <w:drawing>
                <wp:inline distT="0" distB="0" distL="0" distR="0" wp14:anchorId="740F26DF" wp14:editId="04533CBD">
                  <wp:extent cx="5176293" cy="2803145"/>
                  <wp:effectExtent l="0" t="0" r="5715" b="0"/>
                  <wp:docPr id="2143426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426917" name=""/>
                          <pic:cNvPicPr/>
                        </pic:nvPicPr>
                        <pic:blipFill>
                          <a:blip r:embed="rId13"/>
                          <a:stretch>
                            <a:fillRect/>
                          </a:stretch>
                        </pic:blipFill>
                        <pic:spPr>
                          <a:xfrm>
                            <a:off x="0" y="0"/>
                            <a:ext cx="5176293" cy="2803145"/>
                          </a:xfrm>
                          <a:prstGeom prst="rect">
                            <a:avLst/>
                          </a:prstGeom>
                        </pic:spPr>
                      </pic:pic>
                    </a:graphicData>
                  </a:graphic>
                </wp:inline>
              </w:drawing>
            </w:r>
          </w:p>
        </w:tc>
      </w:tr>
    </w:tbl>
    <w:p w14:paraId="0FDCDEE5" w14:textId="77777777" w:rsidR="006B3631" w:rsidRPr="005610E5" w:rsidRDefault="00000000">
      <w:pPr>
        <w:spacing w:after="160" w:line="360" w:lineRule="auto"/>
        <w:jc w:val="center"/>
        <w:rPr>
          <w:i/>
          <w:iCs/>
          <w:color w:val="595959"/>
          <w:sz w:val="20"/>
          <w:szCs w:val="20"/>
        </w:rPr>
      </w:pPr>
      <w:r w:rsidRPr="005610E5">
        <w:rPr>
          <w:i/>
          <w:iCs/>
          <w:color w:val="595959"/>
          <w:sz w:val="20"/>
          <w:szCs w:val="20"/>
        </w:rPr>
        <w:t>Figure 3: MS Excel – IF Function formula bar and output results column</w:t>
      </w:r>
    </w:p>
    <w:p w14:paraId="018590A7" w14:textId="58A11818" w:rsidR="00401EF7" w:rsidRPr="00CF6896" w:rsidRDefault="00401EF7">
      <w:pPr>
        <w:pStyle w:val="Heading3"/>
        <w:rPr>
          <w:color w:val="auto"/>
          <w:lang w:val="en-GB"/>
        </w:rPr>
      </w:pPr>
      <w:bookmarkStart w:id="18" w:name="_Toc223291703"/>
      <w:r w:rsidRPr="00CF6896">
        <w:rPr>
          <w:b w:val="0"/>
          <w:bCs w:val="0"/>
          <w:color w:val="auto"/>
          <w:lang w:val="en-GB"/>
        </w:rPr>
        <w:t xml:space="preserve">This example shows how the IF function can automatically make decisions in a business. </w:t>
      </w:r>
      <w:r w:rsidR="00C8256F" w:rsidRPr="00CF6896">
        <w:rPr>
          <w:b w:val="0"/>
          <w:bCs w:val="0"/>
          <w:color w:val="auto"/>
          <w:lang w:val="en-GB"/>
        </w:rPr>
        <w:t>Checking</w:t>
      </w:r>
      <w:r w:rsidRPr="00CF6896">
        <w:rPr>
          <w:b w:val="0"/>
          <w:bCs w:val="0"/>
          <w:color w:val="auto"/>
          <w:lang w:val="en-GB"/>
        </w:rPr>
        <w:t xml:space="preserve"> every sales record one by one</w:t>
      </w:r>
      <w:r w:rsidR="00C8256F" w:rsidRPr="00CF6896">
        <w:rPr>
          <w:b w:val="0"/>
          <w:bCs w:val="0"/>
          <w:color w:val="auto"/>
          <w:lang w:val="en-GB"/>
        </w:rPr>
        <w:t xml:space="preserve">, </w:t>
      </w:r>
      <w:r w:rsidRPr="00CF6896">
        <w:rPr>
          <w:b w:val="0"/>
          <w:bCs w:val="0"/>
          <w:color w:val="auto"/>
          <w:lang w:val="en-GB"/>
        </w:rPr>
        <w:t>employee’s sales target and the result. This saves time, reduces mistakes, makes accurate</w:t>
      </w:r>
      <w:r w:rsidR="00606553" w:rsidRPr="00CF6896">
        <w:rPr>
          <w:b w:val="0"/>
          <w:bCs w:val="0"/>
          <w:color w:val="auto"/>
          <w:lang w:val="en-GB"/>
        </w:rPr>
        <w:t xml:space="preserve"> reports</w:t>
      </w:r>
      <w:r w:rsidRPr="00CF6896">
        <w:rPr>
          <w:b w:val="0"/>
          <w:bCs w:val="0"/>
          <w:color w:val="auto"/>
          <w:lang w:val="en-GB"/>
        </w:rPr>
        <w:t xml:space="preserve"> and helps managers </w:t>
      </w:r>
      <w:r w:rsidR="00606553" w:rsidRPr="00CF6896">
        <w:rPr>
          <w:b w:val="0"/>
          <w:bCs w:val="0"/>
          <w:color w:val="auto"/>
          <w:lang w:val="en-GB"/>
        </w:rPr>
        <w:t xml:space="preserve">to </w:t>
      </w:r>
      <w:r w:rsidRPr="00CF6896">
        <w:rPr>
          <w:b w:val="0"/>
          <w:bCs w:val="0"/>
          <w:color w:val="auto"/>
          <w:lang w:val="en-GB"/>
        </w:rPr>
        <w:t xml:space="preserve">see who is </w:t>
      </w:r>
      <w:r w:rsidR="00606553" w:rsidRPr="00CF6896">
        <w:rPr>
          <w:b w:val="0"/>
          <w:bCs w:val="0"/>
          <w:color w:val="auto"/>
          <w:lang w:val="en-GB"/>
        </w:rPr>
        <w:t>working</w:t>
      </w:r>
      <w:r w:rsidRPr="00CF6896">
        <w:rPr>
          <w:b w:val="0"/>
          <w:bCs w:val="0"/>
          <w:color w:val="auto"/>
          <w:lang w:val="en-GB"/>
        </w:rPr>
        <w:t xml:space="preserve"> </w:t>
      </w:r>
      <w:r w:rsidR="00606553" w:rsidRPr="00CF6896">
        <w:rPr>
          <w:b w:val="0"/>
          <w:bCs w:val="0"/>
          <w:color w:val="auto"/>
          <w:lang w:val="en-GB"/>
        </w:rPr>
        <w:t>properly</w:t>
      </w:r>
      <w:r w:rsidRPr="00CF6896">
        <w:rPr>
          <w:b w:val="0"/>
          <w:bCs w:val="0"/>
          <w:color w:val="auto"/>
          <w:lang w:val="en-GB"/>
        </w:rPr>
        <w:t>.</w:t>
      </w:r>
    </w:p>
    <w:p w14:paraId="1F78ED63" w14:textId="30A33DC6" w:rsidR="006B3631" w:rsidRPr="00C838FA" w:rsidRDefault="00000000">
      <w:pPr>
        <w:pStyle w:val="Heading3"/>
        <w:rPr>
          <w:sz w:val="24"/>
          <w:szCs w:val="24"/>
          <w:lang w:val="en-GB"/>
        </w:rPr>
      </w:pPr>
      <w:r w:rsidRPr="00C838FA">
        <w:rPr>
          <w:color w:val="156082" w:themeColor="accent1"/>
          <w:sz w:val="24"/>
          <w:szCs w:val="24"/>
          <w:lang w:val="en-GB"/>
        </w:rPr>
        <w:t>Feature 2: VLOOKUP</w:t>
      </w:r>
      <w:bookmarkEnd w:id="18"/>
    </w:p>
    <w:p w14:paraId="38814F56" w14:textId="1B7DAF3C" w:rsidR="00E1796B" w:rsidRPr="00CF6896" w:rsidRDefault="009A1F03">
      <w:pPr>
        <w:spacing w:after="160" w:line="360" w:lineRule="auto"/>
        <w:jc w:val="both"/>
      </w:pPr>
      <w:r w:rsidRPr="00CF6896">
        <w:t>VLOOKUP finds a value you specify in a table. It checks the first column of a table and returns the value from the same row in a different column. The syntax is: =</w:t>
      </w:r>
      <w:proofErr w:type="gramStart"/>
      <w:r w:rsidRPr="00CF6896">
        <w:t>VLOOKUP(</w:t>
      </w:r>
      <w:proofErr w:type="spellStart"/>
      <w:proofErr w:type="gramEnd"/>
      <w:r w:rsidRPr="00CF6896">
        <w:t>lookup_value</w:t>
      </w:r>
      <w:proofErr w:type="spellEnd"/>
      <w:r w:rsidRPr="00CF6896">
        <w:t xml:space="preserve">, </w:t>
      </w:r>
      <w:proofErr w:type="spellStart"/>
      <w:r w:rsidRPr="00CF6896">
        <w:t>table_array</w:t>
      </w:r>
      <w:proofErr w:type="spellEnd"/>
      <w:r w:rsidRPr="00CF6896">
        <w:t xml:space="preserve">, </w:t>
      </w:r>
      <w:proofErr w:type="spellStart"/>
      <w:r w:rsidRPr="00CF6896">
        <w:t>col_index_num</w:t>
      </w:r>
      <w:proofErr w:type="spellEnd"/>
      <w:r w:rsidRPr="00CF6896">
        <w:t>, [</w:t>
      </w:r>
      <w:proofErr w:type="spellStart"/>
      <w:r w:rsidRPr="00CF6896">
        <w:t>range_lookup</w:t>
      </w:r>
      <w:proofErr w:type="spellEnd"/>
      <w:r w:rsidRPr="00CF6896">
        <w:t xml:space="preserve">]). A practice product catalogue with Product ID was set up for the test. </w:t>
      </w:r>
      <w:r w:rsidR="00E1796B" w:rsidRPr="00CF6896">
        <w:t>It has Product Name, Category and Unit Price columns</w:t>
      </w:r>
      <w:r w:rsidRPr="00CF6896">
        <w:t xml:space="preserve">. VLOOKUP was used on </w:t>
      </w:r>
      <w:r w:rsidR="00C8256F" w:rsidRPr="00CF6896">
        <w:t>another</w:t>
      </w:r>
      <w:r w:rsidR="00E1796B" w:rsidRPr="00CF6896">
        <w:t xml:space="preserve"> sheet that fills the product name</w:t>
      </w:r>
      <w:r w:rsidR="00C8256F" w:rsidRPr="00CF6896">
        <w:t>, ID</w:t>
      </w:r>
      <w:r w:rsidR="00E1796B" w:rsidRPr="00CF6896">
        <w:t xml:space="preserve"> and price as soon as </w:t>
      </w:r>
      <w:r w:rsidR="00C8256F" w:rsidRPr="00CF6896">
        <w:t xml:space="preserve">it </w:t>
      </w:r>
      <w:r w:rsidR="00E1796B" w:rsidRPr="00CF6896">
        <w:t>is entered.</w:t>
      </w:r>
    </w:p>
    <w:p w14:paraId="5ADB3529" w14:textId="67149E77" w:rsidR="006B3631" w:rsidRPr="00CF6896" w:rsidRDefault="00000000">
      <w:pPr>
        <w:spacing w:after="160" w:line="360" w:lineRule="auto"/>
        <w:jc w:val="both"/>
      </w:pPr>
      <w:r w:rsidRPr="00CF6896">
        <w:t>The formula =VLOOKUP(</w:t>
      </w:r>
      <w:proofErr w:type="spellStart"/>
      <w:r w:rsidRPr="00CF6896">
        <w:t>A</w:t>
      </w:r>
      <w:proofErr w:type="gramStart"/>
      <w:r w:rsidRPr="00CF6896">
        <w:t>2,ProductCatalogue</w:t>
      </w:r>
      <w:proofErr w:type="spellEnd"/>
      <w:proofErr w:type="gramEnd"/>
      <w:r w:rsidRPr="00CF6896">
        <w:t>!$</w:t>
      </w:r>
      <w:proofErr w:type="spellStart"/>
      <w:r w:rsidRPr="00CF6896">
        <w:t>A$</w:t>
      </w:r>
      <w:proofErr w:type="gramStart"/>
      <w:r w:rsidRPr="00CF6896">
        <w:t>2</w:t>
      </w:r>
      <w:proofErr w:type="spellEnd"/>
      <w:r w:rsidRPr="00CF6896">
        <w:t>:$</w:t>
      </w:r>
      <w:proofErr w:type="spellStart"/>
      <w:proofErr w:type="gramEnd"/>
      <w:r w:rsidRPr="00CF6896">
        <w:t>D$50,</w:t>
      </w:r>
      <w:proofErr w:type="gramStart"/>
      <w:r w:rsidRPr="00CF6896">
        <w:t>2,FALSE</w:t>
      </w:r>
      <w:proofErr w:type="spellEnd"/>
      <w:proofErr w:type="gramEnd"/>
      <w:r w:rsidRPr="00CF6896">
        <w:t>) was applied to return the Product Name and =VLOOKUP(</w:t>
      </w:r>
      <w:proofErr w:type="spellStart"/>
      <w:r w:rsidRPr="00CF6896">
        <w:t>A</w:t>
      </w:r>
      <w:proofErr w:type="gramStart"/>
      <w:r w:rsidRPr="00CF6896">
        <w:t>2,ProductCatalogue</w:t>
      </w:r>
      <w:proofErr w:type="spellEnd"/>
      <w:proofErr w:type="gramEnd"/>
      <w:r w:rsidRPr="00CF6896">
        <w:t>!$</w:t>
      </w:r>
      <w:proofErr w:type="spellStart"/>
      <w:r w:rsidRPr="00CF6896">
        <w:t>A$</w:t>
      </w:r>
      <w:proofErr w:type="gramStart"/>
      <w:r w:rsidRPr="00CF6896">
        <w:t>2</w:t>
      </w:r>
      <w:proofErr w:type="spellEnd"/>
      <w:r w:rsidRPr="00CF6896">
        <w:t>:$</w:t>
      </w:r>
      <w:proofErr w:type="spellStart"/>
      <w:proofErr w:type="gramEnd"/>
      <w:r w:rsidRPr="00CF6896">
        <w:t>D$50,</w:t>
      </w:r>
      <w:proofErr w:type="gramStart"/>
      <w:r w:rsidRPr="00CF6896">
        <w:t>4,FALSE</w:t>
      </w:r>
      <w:proofErr w:type="spellEnd"/>
      <w:proofErr w:type="gramEnd"/>
      <w:r w:rsidRPr="00CF6896">
        <w:t xml:space="preserve">) to return the Unit Price. </w:t>
      </w:r>
      <w:r w:rsidR="00C8256F" w:rsidRPr="00CF6896">
        <w:t>Data does not need to enter twice</w:t>
      </w:r>
      <w:r w:rsidR="00BD0F51" w:rsidRPr="00CF6896">
        <w:t xml:space="preserve"> by hand and makes sure the information is correct by getting it straight from the main product list. It shows a business way to reduce mistakes and make process orders more quickly.</w:t>
      </w:r>
    </w:p>
    <w:p w14:paraId="26934DF9" w14:textId="77777777" w:rsidR="006B3631" w:rsidRPr="005610E5" w:rsidRDefault="006B3631"/>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B3631" w:rsidRPr="005610E5" w14:paraId="6705FAB5" w14:textId="77777777">
        <w:tc>
          <w:tcPr>
            <w:tcW w:w="9026" w:type="dxa"/>
            <w:tcBorders>
              <w:top w:val="single" w:sz="1" w:space="0" w:color="CCCCCC"/>
              <w:left w:val="single" w:sz="1" w:space="0" w:color="CCCCCC"/>
              <w:bottom w:val="single" w:sz="1" w:space="0" w:color="CCCCCC"/>
              <w:right w:val="single" w:sz="1" w:space="0" w:color="CCCCCC"/>
            </w:tcBorders>
            <w:shd w:val="clear" w:color="auto" w:fill="F5F5F5"/>
            <w:tcMar>
              <w:top w:w="500" w:type="dxa"/>
              <w:left w:w="200" w:type="dxa"/>
              <w:bottom w:w="500" w:type="dxa"/>
              <w:right w:w="200" w:type="dxa"/>
            </w:tcMar>
          </w:tcPr>
          <w:p w14:paraId="7C230865" w14:textId="0A8E9BAB" w:rsidR="006B3631" w:rsidRPr="005610E5" w:rsidRDefault="00BD0F51">
            <w:pPr>
              <w:jc w:val="center"/>
            </w:pPr>
            <w:r w:rsidRPr="005610E5">
              <w:rPr>
                <w:b/>
                <w:bCs/>
                <w:i/>
                <w:iCs/>
                <w:noProof/>
                <w:color w:val="C00000"/>
              </w:rPr>
              <w:lastRenderedPageBreak/>
              <w:drawing>
                <wp:inline distT="0" distB="0" distL="0" distR="0" wp14:anchorId="1BF6B0D6" wp14:editId="61EAC0AE">
                  <wp:extent cx="4495918" cy="3048080"/>
                  <wp:effectExtent l="0" t="0" r="0" b="0"/>
                  <wp:docPr id="1650529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529461" name=""/>
                          <pic:cNvPicPr/>
                        </pic:nvPicPr>
                        <pic:blipFill>
                          <a:blip r:embed="rId14"/>
                          <a:stretch>
                            <a:fillRect/>
                          </a:stretch>
                        </pic:blipFill>
                        <pic:spPr>
                          <a:xfrm>
                            <a:off x="0" y="0"/>
                            <a:ext cx="4495918" cy="3048080"/>
                          </a:xfrm>
                          <a:prstGeom prst="rect">
                            <a:avLst/>
                          </a:prstGeom>
                        </pic:spPr>
                      </pic:pic>
                    </a:graphicData>
                  </a:graphic>
                </wp:inline>
              </w:drawing>
            </w:r>
          </w:p>
        </w:tc>
      </w:tr>
    </w:tbl>
    <w:p w14:paraId="3E12B32A" w14:textId="7CFCFABF" w:rsidR="006B3631" w:rsidRPr="005610E5" w:rsidRDefault="00000000" w:rsidP="00683276">
      <w:pPr>
        <w:spacing w:after="160" w:line="360" w:lineRule="auto"/>
        <w:jc w:val="center"/>
      </w:pPr>
      <w:r w:rsidRPr="005610E5">
        <w:rPr>
          <w:i/>
          <w:iCs/>
          <w:color w:val="595959"/>
          <w:sz w:val="20"/>
          <w:szCs w:val="20"/>
        </w:rPr>
        <w:t>Figure 4: MS Excel – VLOOKUP formula retrieving product name from catalogue table</w:t>
      </w:r>
    </w:p>
    <w:p w14:paraId="01FDB45D" w14:textId="77777777" w:rsidR="00683276" w:rsidRPr="005610E5" w:rsidRDefault="00683276"/>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B3631" w:rsidRPr="005610E5" w14:paraId="5D61AEE5" w14:textId="77777777">
        <w:tc>
          <w:tcPr>
            <w:tcW w:w="9026" w:type="dxa"/>
            <w:tcBorders>
              <w:top w:val="single" w:sz="1" w:space="0" w:color="CCCCCC"/>
              <w:left w:val="single" w:sz="1" w:space="0" w:color="CCCCCC"/>
              <w:bottom w:val="single" w:sz="1" w:space="0" w:color="CCCCCC"/>
              <w:right w:val="single" w:sz="1" w:space="0" w:color="CCCCCC"/>
            </w:tcBorders>
            <w:shd w:val="clear" w:color="auto" w:fill="F5F5F5"/>
            <w:tcMar>
              <w:top w:w="500" w:type="dxa"/>
              <w:left w:w="200" w:type="dxa"/>
              <w:bottom w:w="500" w:type="dxa"/>
              <w:right w:w="200" w:type="dxa"/>
            </w:tcMar>
          </w:tcPr>
          <w:p w14:paraId="6E701850" w14:textId="6D910660" w:rsidR="006B3631" w:rsidRPr="005610E5" w:rsidRDefault="00BD0F51">
            <w:pPr>
              <w:jc w:val="center"/>
            </w:pPr>
            <w:r w:rsidRPr="005610E5">
              <w:rPr>
                <w:b/>
                <w:bCs/>
                <w:i/>
                <w:iCs/>
                <w:noProof/>
                <w:color w:val="C00000"/>
              </w:rPr>
              <w:drawing>
                <wp:inline distT="0" distB="0" distL="0" distR="0" wp14:anchorId="6FAE7101" wp14:editId="1232355E">
                  <wp:extent cx="5154521" cy="2863018"/>
                  <wp:effectExtent l="0" t="0" r="8255" b="0"/>
                  <wp:docPr id="496920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920860" name=""/>
                          <pic:cNvPicPr/>
                        </pic:nvPicPr>
                        <pic:blipFill>
                          <a:blip r:embed="rId15"/>
                          <a:stretch>
                            <a:fillRect/>
                          </a:stretch>
                        </pic:blipFill>
                        <pic:spPr>
                          <a:xfrm>
                            <a:off x="0" y="0"/>
                            <a:ext cx="5154521" cy="2863018"/>
                          </a:xfrm>
                          <a:prstGeom prst="rect">
                            <a:avLst/>
                          </a:prstGeom>
                        </pic:spPr>
                      </pic:pic>
                    </a:graphicData>
                  </a:graphic>
                </wp:inline>
              </w:drawing>
            </w:r>
          </w:p>
        </w:tc>
      </w:tr>
    </w:tbl>
    <w:p w14:paraId="077F6E85" w14:textId="77777777" w:rsidR="006B3631" w:rsidRPr="005610E5" w:rsidRDefault="00000000">
      <w:pPr>
        <w:spacing w:after="160" w:line="360" w:lineRule="auto"/>
        <w:jc w:val="center"/>
      </w:pPr>
      <w:r w:rsidRPr="005610E5">
        <w:rPr>
          <w:i/>
          <w:iCs/>
          <w:color w:val="595959"/>
          <w:sz w:val="20"/>
          <w:szCs w:val="20"/>
        </w:rPr>
        <w:t>Figure 5: MS Excel – VLOOKUP results showing auto-populated product details on order form</w:t>
      </w:r>
    </w:p>
    <w:p w14:paraId="3EBFAA4D" w14:textId="77777777" w:rsidR="006B3631" w:rsidRPr="005610E5" w:rsidRDefault="006B3631"/>
    <w:p w14:paraId="019FBDBA" w14:textId="72644F44" w:rsidR="00683276" w:rsidRPr="00CF6896" w:rsidRDefault="00A5338C">
      <w:pPr>
        <w:pStyle w:val="Heading3"/>
        <w:rPr>
          <w:b w:val="0"/>
          <w:bCs w:val="0"/>
          <w:color w:val="auto"/>
          <w:lang w:val="en-GB"/>
        </w:rPr>
      </w:pPr>
      <w:bookmarkStart w:id="19" w:name="_Toc223291704"/>
      <w:r w:rsidRPr="00CF6896">
        <w:rPr>
          <w:b w:val="0"/>
          <w:bCs w:val="0"/>
          <w:color w:val="auto"/>
          <w:lang w:val="en-GB"/>
        </w:rPr>
        <w:t>The use of VLOOKUP shows how Excel can automatically access product details, save time and reduce mistakes</w:t>
      </w:r>
      <w:r w:rsidR="00683276" w:rsidRPr="00CF6896">
        <w:rPr>
          <w:b w:val="0"/>
          <w:bCs w:val="0"/>
          <w:color w:val="auto"/>
          <w:lang w:val="en-GB"/>
        </w:rPr>
        <w:t xml:space="preserve"> how Excel can support </w:t>
      </w:r>
      <w:r w:rsidRPr="00CF6896">
        <w:rPr>
          <w:b w:val="0"/>
          <w:bCs w:val="0"/>
          <w:color w:val="auto"/>
          <w:lang w:val="en-GB"/>
        </w:rPr>
        <w:t>data accuracy</w:t>
      </w:r>
      <w:r w:rsidR="00683276" w:rsidRPr="00CF6896">
        <w:rPr>
          <w:b w:val="0"/>
          <w:bCs w:val="0"/>
          <w:color w:val="auto"/>
          <w:lang w:val="en-GB"/>
        </w:rPr>
        <w:t xml:space="preserve"> </w:t>
      </w:r>
      <w:r w:rsidRPr="00CF6896">
        <w:rPr>
          <w:b w:val="0"/>
          <w:bCs w:val="0"/>
          <w:color w:val="auto"/>
          <w:lang w:val="en-GB"/>
        </w:rPr>
        <w:t>in different sheets.</w:t>
      </w:r>
      <w:r w:rsidR="00683276" w:rsidRPr="00CF6896">
        <w:rPr>
          <w:b w:val="0"/>
          <w:bCs w:val="0"/>
          <w:color w:val="auto"/>
          <w:lang w:val="en-GB"/>
        </w:rPr>
        <w:t xml:space="preserve"> </w:t>
      </w:r>
      <w:r w:rsidRPr="00CF6896">
        <w:rPr>
          <w:b w:val="0"/>
          <w:bCs w:val="0"/>
          <w:color w:val="auto"/>
          <w:lang w:val="en-GB"/>
        </w:rPr>
        <w:t>By getting product information from a main catalogue</w:t>
      </w:r>
      <w:r w:rsidR="00683276" w:rsidRPr="00CF6896">
        <w:rPr>
          <w:b w:val="0"/>
          <w:bCs w:val="0"/>
          <w:color w:val="auto"/>
          <w:lang w:val="en-GB"/>
        </w:rPr>
        <w:t xml:space="preserve">, the risk of incorrect pricing or product descriptions is reduced. </w:t>
      </w:r>
      <w:r w:rsidRPr="00CF6896">
        <w:rPr>
          <w:b w:val="0"/>
          <w:bCs w:val="0"/>
          <w:color w:val="auto"/>
          <w:lang w:val="en-GB"/>
        </w:rPr>
        <w:t xml:space="preserve">This </w:t>
      </w:r>
      <w:r w:rsidR="0011451A" w:rsidRPr="00CF6896">
        <w:rPr>
          <w:b w:val="0"/>
          <w:bCs w:val="0"/>
          <w:color w:val="auto"/>
          <w:lang w:val="en-GB"/>
        </w:rPr>
        <w:t>shows</w:t>
      </w:r>
      <w:r w:rsidRPr="00CF6896">
        <w:rPr>
          <w:b w:val="0"/>
          <w:bCs w:val="0"/>
          <w:color w:val="auto"/>
          <w:lang w:val="en-GB"/>
        </w:rPr>
        <w:t xml:space="preserve"> how businesses operate in real life where primary data tables </w:t>
      </w:r>
      <w:r w:rsidR="0011451A">
        <w:rPr>
          <w:b w:val="0"/>
          <w:bCs w:val="0"/>
          <w:color w:val="auto"/>
          <w:lang w:val="en-GB"/>
        </w:rPr>
        <w:t>make</w:t>
      </w:r>
      <w:r w:rsidRPr="00CF6896">
        <w:rPr>
          <w:b w:val="0"/>
          <w:bCs w:val="0"/>
          <w:color w:val="auto"/>
          <w:lang w:val="en-GB"/>
        </w:rPr>
        <w:t xml:space="preserve"> sure orders are </w:t>
      </w:r>
      <w:r w:rsidRPr="00CF6896">
        <w:rPr>
          <w:b w:val="0"/>
          <w:bCs w:val="0"/>
          <w:color w:val="auto"/>
          <w:lang w:val="en-GB"/>
        </w:rPr>
        <w:lastRenderedPageBreak/>
        <w:t>processed correctly</w:t>
      </w:r>
      <w:r w:rsidR="00683276" w:rsidRPr="00CF6896">
        <w:rPr>
          <w:b w:val="0"/>
          <w:bCs w:val="0"/>
          <w:color w:val="auto"/>
          <w:lang w:val="en-GB"/>
        </w:rPr>
        <w:t>,</w:t>
      </w:r>
      <w:r w:rsidRPr="00CF6896">
        <w:rPr>
          <w:b w:val="0"/>
          <w:bCs w:val="0"/>
          <w:color w:val="auto"/>
          <w:lang w:val="en-GB"/>
        </w:rPr>
        <w:t xml:space="preserve"> billing and stock management</w:t>
      </w:r>
      <w:r w:rsidR="00683276" w:rsidRPr="00CF6896">
        <w:rPr>
          <w:b w:val="0"/>
          <w:bCs w:val="0"/>
          <w:color w:val="auto"/>
          <w:lang w:val="en-GB"/>
        </w:rPr>
        <w:t xml:space="preserve">. Automating data </w:t>
      </w:r>
      <w:r w:rsidRPr="00CF6896">
        <w:rPr>
          <w:b w:val="0"/>
          <w:bCs w:val="0"/>
          <w:color w:val="auto"/>
          <w:lang w:val="en-GB"/>
        </w:rPr>
        <w:t>recovery</w:t>
      </w:r>
      <w:r w:rsidR="00683276" w:rsidRPr="00CF6896">
        <w:rPr>
          <w:b w:val="0"/>
          <w:bCs w:val="0"/>
          <w:color w:val="auto"/>
          <w:lang w:val="en-GB"/>
        </w:rPr>
        <w:t xml:space="preserve"> in this way improves </w:t>
      </w:r>
      <w:r w:rsidR="00CC52E7" w:rsidRPr="00CF6896">
        <w:rPr>
          <w:b w:val="0"/>
          <w:bCs w:val="0"/>
          <w:color w:val="auto"/>
          <w:lang w:val="en-GB"/>
        </w:rPr>
        <w:t>day to day work processes</w:t>
      </w:r>
      <w:r w:rsidR="00683276" w:rsidRPr="00CF6896">
        <w:rPr>
          <w:b w:val="0"/>
          <w:bCs w:val="0"/>
          <w:color w:val="auto"/>
          <w:lang w:val="en-GB"/>
        </w:rPr>
        <w:t>.</w:t>
      </w:r>
    </w:p>
    <w:p w14:paraId="59F51879" w14:textId="726E0416" w:rsidR="006B3631" w:rsidRPr="005610E5" w:rsidRDefault="00000000">
      <w:pPr>
        <w:pStyle w:val="Heading3"/>
        <w:rPr>
          <w:lang w:val="en-GB"/>
        </w:rPr>
      </w:pPr>
      <w:r w:rsidRPr="005610E5">
        <w:rPr>
          <w:lang w:val="en-GB"/>
        </w:rPr>
        <w:t>References – Task 3</w:t>
      </w:r>
      <w:bookmarkEnd w:id="19"/>
    </w:p>
    <w:p w14:paraId="2AB8C542" w14:textId="6C464D09" w:rsidR="006B3631" w:rsidRPr="005610E5" w:rsidRDefault="00000000">
      <w:pPr>
        <w:pStyle w:val="ListParagraph"/>
        <w:numPr>
          <w:ilvl w:val="0"/>
          <w:numId w:val="2"/>
        </w:numPr>
        <w:spacing w:after="80" w:line="360" w:lineRule="auto"/>
        <w:rPr>
          <w:lang w:val="en-GB"/>
        </w:rPr>
      </w:pPr>
      <w:r w:rsidRPr="005610E5">
        <w:rPr>
          <w:lang w:val="en-GB"/>
        </w:rPr>
        <w:t xml:space="preserve">Microsoft, “Microsoft 365 Apps for Business,” Microsoft Corporation, 2024. [Online]. Available: </w:t>
      </w:r>
      <w:hyperlink r:id="rId16" w:history="1">
        <w:r w:rsidR="00CC52E7" w:rsidRPr="005610E5">
          <w:rPr>
            <w:rStyle w:val="Hyperlink"/>
            <w:lang w:val="en-GB"/>
          </w:rPr>
          <w:t>https://</w:t>
        </w:r>
        <w:proofErr w:type="spellStart"/>
        <w:r w:rsidR="00CC52E7" w:rsidRPr="005610E5">
          <w:rPr>
            <w:rStyle w:val="Hyperlink"/>
            <w:lang w:val="en-GB"/>
          </w:rPr>
          <w:t>www.microsoft.com</w:t>
        </w:r>
        <w:proofErr w:type="spellEnd"/>
        <w:r w:rsidR="00CC52E7" w:rsidRPr="005610E5">
          <w:rPr>
            <w:rStyle w:val="Hyperlink"/>
            <w:lang w:val="en-GB"/>
          </w:rPr>
          <w:t>/</w:t>
        </w:r>
        <w:proofErr w:type="spellStart"/>
        <w:r w:rsidR="00CC52E7" w:rsidRPr="005610E5">
          <w:rPr>
            <w:rStyle w:val="Hyperlink"/>
            <w:lang w:val="en-GB"/>
          </w:rPr>
          <w:t>en-gb</w:t>
        </w:r>
        <w:proofErr w:type="spellEnd"/>
        <w:r w:rsidR="00CC52E7" w:rsidRPr="005610E5">
          <w:rPr>
            <w:rStyle w:val="Hyperlink"/>
            <w:lang w:val="en-GB"/>
          </w:rPr>
          <w:t>/</w:t>
        </w:r>
        <w:proofErr w:type="spellStart"/>
        <w:r w:rsidR="00CC52E7" w:rsidRPr="005610E5">
          <w:rPr>
            <w:rStyle w:val="Hyperlink"/>
            <w:lang w:val="en-GB"/>
          </w:rPr>
          <w:t>microsoft</w:t>
        </w:r>
        <w:proofErr w:type="spellEnd"/>
        <w:r w:rsidR="00CC52E7" w:rsidRPr="005610E5">
          <w:rPr>
            <w:rStyle w:val="Hyperlink"/>
            <w:lang w:val="en-GB"/>
          </w:rPr>
          <w:t>-365</w:t>
        </w:r>
      </w:hyperlink>
      <w:r w:rsidR="00CC52E7" w:rsidRPr="005610E5">
        <w:rPr>
          <w:lang w:val="en-GB"/>
        </w:rPr>
        <w:t xml:space="preserve"> </w:t>
      </w:r>
      <w:r w:rsidRPr="005610E5">
        <w:rPr>
          <w:lang w:val="en-GB"/>
        </w:rPr>
        <w:t>[Accessed: 1 Mar. 2025].</w:t>
      </w:r>
    </w:p>
    <w:p w14:paraId="0D742CA7" w14:textId="60064D9A" w:rsidR="006B3631" w:rsidRPr="005610E5" w:rsidRDefault="00000000">
      <w:pPr>
        <w:pStyle w:val="ListParagraph"/>
        <w:numPr>
          <w:ilvl w:val="0"/>
          <w:numId w:val="2"/>
        </w:numPr>
        <w:spacing w:after="80" w:line="360" w:lineRule="auto"/>
        <w:rPr>
          <w:lang w:val="en-GB"/>
        </w:rPr>
      </w:pPr>
      <w:r w:rsidRPr="005610E5">
        <w:rPr>
          <w:lang w:val="en-GB"/>
        </w:rPr>
        <w:t xml:space="preserve">J. </w:t>
      </w:r>
      <w:proofErr w:type="spellStart"/>
      <w:r w:rsidRPr="005610E5">
        <w:rPr>
          <w:lang w:val="en-GB"/>
        </w:rPr>
        <w:t>Sweller</w:t>
      </w:r>
      <w:proofErr w:type="spellEnd"/>
      <w:r w:rsidRPr="005610E5">
        <w:rPr>
          <w:lang w:val="en-GB"/>
        </w:rPr>
        <w:t xml:space="preserve">, “Cognitive load theory: Recent theoretical advances,” in Cognitive Load Theory, J. L. Plass, R. Moreno and R. </w:t>
      </w:r>
      <w:proofErr w:type="spellStart"/>
      <w:r w:rsidRPr="005610E5">
        <w:rPr>
          <w:lang w:val="en-GB"/>
        </w:rPr>
        <w:t>Brünken</w:t>
      </w:r>
      <w:proofErr w:type="spellEnd"/>
      <w:r w:rsidRPr="005610E5">
        <w:rPr>
          <w:lang w:val="en-GB"/>
        </w:rPr>
        <w:t>, Eds. Cambridge: Cambridge University Press, 2010, pp. 29–47.</w:t>
      </w:r>
    </w:p>
    <w:p w14:paraId="3CE1B492" w14:textId="77777777" w:rsidR="006B3631" w:rsidRPr="005610E5" w:rsidRDefault="00000000">
      <w:r w:rsidRPr="005610E5">
        <w:br w:type="page"/>
      </w:r>
    </w:p>
    <w:p w14:paraId="39D91DD4" w14:textId="77777777" w:rsidR="006B3631" w:rsidRPr="005610E5" w:rsidRDefault="00000000">
      <w:pPr>
        <w:pStyle w:val="Heading1"/>
        <w:pBdr>
          <w:bottom w:val="single" w:sz="8" w:space="4" w:color="2E75B6"/>
        </w:pBdr>
        <w:rPr>
          <w:lang w:val="en-GB"/>
        </w:rPr>
      </w:pPr>
      <w:bookmarkStart w:id="20" w:name="_Toc223291705"/>
      <w:r w:rsidRPr="005610E5">
        <w:rPr>
          <w:lang w:val="en-GB"/>
        </w:rPr>
        <w:lastRenderedPageBreak/>
        <w:t>Task 4 – Communication and Collaboration Applications</w:t>
      </w:r>
      <w:bookmarkEnd w:id="20"/>
    </w:p>
    <w:p w14:paraId="595A3138" w14:textId="77777777" w:rsidR="006B3631" w:rsidRPr="005610E5" w:rsidRDefault="00000000">
      <w:pPr>
        <w:pStyle w:val="Heading2"/>
        <w:rPr>
          <w:lang w:val="en-GB"/>
        </w:rPr>
      </w:pPr>
      <w:bookmarkStart w:id="21" w:name="_Toc223291706"/>
      <w:r w:rsidRPr="00C838FA">
        <w:rPr>
          <w:color w:val="156082" w:themeColor="accent1"/>
          <w:lang w:val="en-GB"/>
        </w:rPr>
        <w:t xml:space="preserve">Task </w:t>
      </w:r>
      <w:proofErr w:type="spellStart"/>
      <w:r w:rsidRPr="00C838FA">
        <w:rPr>
          <w:color w:val="156082" w:themeColor="accent1"/>
          <w:lang w:val="en-GB"/>
        </w:rPr>
        <w:t>4a</w:t>
      </w:r>
      <w:proofErr w:type="spellEnd"/>
      <w:r w:rsidRPr="00C838FA">
        <w:rPr>
          <w:color w:val="156082" w:themeColor="accent1"/>
          <w:lang w:val="en-GB"/>
        </w:rPr>
        <w:t>: Analysis of Communication and Collaboration Tools</w:t>
      </w:r>
      <w:bookmarkEnd w:id="21"/>
    </w:p>
    <w:p w14:paraId="741F1E10" w14:textId="77777777" w:rsidR="006B3631" w:rsidRPr="00C838FA" w:rsidRDefault="00000000">
      <w:pPr>
        <w:pStyle w:val="Heading3"/>
        <w:rPr>
          <w:sz w:val="24"/>
          <w:szCs w:val="24"/>
          <w:lang w:val="en-GB"/>
        </w:rPr>
      </w:pPr>
      <w:bookmarkStart w:id="22" w:name="_Toc223291707"/>
      <w:proofErr w:type="spellStart"/>
      <w:r w:rsidRPr="00C838FA">
        <w:rPr>
          <w:color w:val="156082" w:themeColor="accent1"/>
          <w:sz w:val="24"/>
          <w:szCs w:val="24"/>
          <w:lang w:val="en-GB"/>
        </w:rPr>
        <w:t>4a.1</w:t>
      </w:r>
      <w:proofErr w:type="spellEnd"/>
      <w:r w:rsidRPr="00C838FA">
        <w:rPr>
          <w:color w:val="156082" w:themeColor="accent1"/>
          <w:sz w:val="24"/>
          <w:szCs w:val="24"/>
          <w:lang w:val="en-GB"/>
        </w:rPr>
        <w:t xml:space="preserve"> Communication Application: Microsoft Teams</w:t>
      </w:r>
      <w:bookmarkEnd w:id="22"/>
    </w:p>
    <w:p w14:paraId="38095B4E" w14:textId="416D2D8F" w:rsidR="006258D6" w:rsidRPr="00CF6896" w:rsidRDefault="006258D6">
      <w:pPr>
        <w:spacing w:after="160" w:line="360" w:lineRule="auto"/>
        <w:jc w:val="both"/>
      </w:pPr>
      <w:r w:rsidRPr="00CF6896">
        <w:t>Microsoft Teams is a cloud based</w:t>
      </w:r>
      <w:r w:rsidR="00DD7B2F">
        <w:t xml:space="preserve"> tool for</w:t>
      </w:r>
      <w:r w:rsidRPr="00CF6896">
        <w:t xml:space="preserve"> communication and working </w:t>
      </w:r>
      <w:r w:rsidR="00DD7B2F">
        <w:t>in Team</w:t>
      </w:r>
      <w:r w:rsidRPr="00CF6896">
        <w:t xml:space="preserve"> developed by Microsoft in 2017. </w:t>
      </w:r>
      <w:r w:rsidR="0011451A">
        <w:t>T</w:t>
      </w:r>
      <w:r w:rsidRPr="00CF6896">
        <w:t xml:space="preserve">he main </w:t>
      </w:r>
      <w:r w:rsidR="0011451A">
        <w:t>tool</w:t>
      </w:r>
      <w:r w:rsidRPr="00CF6896">
        <w:t xml:space="preserve"> for all communication in the Microsoft 365 system, </w:t>
      </w:r>
      <w:r w:rsidR="0011451A">
        <w:t>use</w:t>
      </w:r>
      <w:r w:rsidRPr="00CF6896">
        <w:t xml:space="preserve"> live chat, voice, video calling, file sharing and third</w:t>
      </w:r>
      <w:r w:rsidR="00DD7B2F">
        <w:t xml:space="preserve"> </w:t>
      </w:r>
      <w:r w:rsidRPr="00CF6896">
        <w:t xml:space="preserve">party application linking everything into one interface. By 2024 more than 320 million people use Microsoft Teams every month, this </w:t>
      </w:r>
      <w:r w:rsidR="0011451A">
        <w:t>made</w:t>
      </w:r>
      <w:r w:rsidRPr="00CF6896">
        <w:t xml:space="preserve"> it one of the most used business communication tools in the world.</w:t>
      </w:r>
    </w:p>
    <w:p w14:paraId="3DD74460" w14:textId="777D58FF" w:rsidR="006B3631" w:rsidRPr="00CF6896" w:rsidRDefault="00F90DA6">
      <w:pPr>
        <w:spacing w:after="160" w:line="360" w:lineRule="auto"/>
        <w:jc w:val="both"/>
      </w:pPr>
      <w:r w:rsidRPr="00CF6896">
        <w:t xml:space="preserve">Main features of Microsoft Teams include chat and messages saved, </w:t>
      </w:r>
      <w:r w:rsidR="0011451A">
        <w:t>sent</w:t>
      </w:r>
      <w:r w:rsidRPr="00CF6896">
        <w:t xml:space="preserve"> directly to individual and group, high definition audio and video calling supporting up to 1,000 participants in a single meeting, screen sharing and whiteboard features serve the meeting recording with AI generated record. The platform supports media sharing, images, files, GIFs and links. </w:t>
      </w:r>
    </w:p>
    <w:p w14:paraId="02E2EF71" w14:textId="4435447D" w:rsidR="00DD7B2F" w:rsidRPr="00DD7B2F" w:rsidRDefault="0011451A" w:rsidP="00DD7B2F">
      <w:pPr>
        <w:spacing w:after="160" w:line="360" w:lineRule="auto"/>
        <w:jc w:val="both"/>
      </w:pPr>
      <w:r w:rsidRPr="0011451A">
        <w:t>From a business operations view</w:t>
      </w:r>
      <w:r w:rsidR="00574BB4" w:rsidRPr="00CF6896">
        <w:t xml:space="preserve">, Teams </w:t>
      </w:r>
      <w:r w:rsidRPr="00CF6896">
        <w:t>improves</w:t>
      </w:r>
      <w:r w:rsidR="00574BB4" w:rsidRPr="00CF6896">
        <w:t xml:space="preserve"> workplace communication by </w:t>
      </w:r>
      <w:r w:rsidR="00DD7B2F" w:rsidRPr="00DD7B2F">
        <w:t>gathering all team members. Tools that used to be separate, like email, phone calls and instant messaging are now in one platform. When it works with Microsoft Teams, SharePoint, OneDrive and the Microsoft 365 suite, any files shared in Teams chats are automatically saved in SharePoint.</w:t>
      </w:r>
    </w:p>
    <w:p w14:paraId="7E845057" w14:textId="090FB52B" w:rsidR="006B3631" w:rsidRPr="00CF6896" w:rsidRDefault="00574BB4" w:rsidP="00F90DA6">
      <w:pPr>
        <w:spacing w:after="160" w:line="360" w:lineRule="auto"/>
        <w:jc w:val="both"/>
      </w:pPr>
      <w:r w:rsidRPr="00CF6896">
        <w:t xml:space="preserve">Security features have full encryption from start to </w:t>
      </w:r>
      <w:r w:rsidR="00D70529">
        <w:t>end</w:t>
      </w:r>
      <w:r w:rsidRPr="00CF6896">
        <w:t xml:space="preserve"> for single calls, two-step verification, data loss safety rules and following key legal and industry rules including GDPR, HIPAA and ISO 27001 making Teams suitable for industries follow rules such as healthcare, finance and legal services. </w:t>
      </w:r>
      <w:r w:rsidR="00BA0A74" w:rsidRPr="00CF6896">
        <w:t>Teams can use resources</w:t>
      </w:r>
      <w:r w:rsidRPr="00CF6896">
        <w:t xml:space="preserve"> requiring processing power and memory on end</w:t>
      </w:r>
      <w:r w:rsidR="00D70529">
        <w:t xml:space="preserve"> </w:t>
      </w:r>
      <w:r w:rsidRPr="00CF6896">
        <w:t xml:space="preserve">user devices, </w:t>
      </w:r>
      <w:r w:rsidR="00BA0A74" w:rsidRPr="00CF6896">
        <w:t>it run slow or have problems on older computers</w:t>
      </w:r>
      <w:r w:rsidRPr="00CF6896">
        <w:t>.</w:t>
      </w:r>
    </w:p>
    <w:p w14:paraId="350B257F" w14:textId="77777777" w:rsidR="006B3631" w:rsidRPr="00C838FA" w:rsidRDefault="00000000">
      <w:pPr>
        <w:pStyle w:val="Heading3"/>
        <w:rPr>
          <w:sz w:val="24"/>
          <w:szCs w:val="24"/>
          <w:lang w:val="en-GB"/>
        </w:rPr>
      </w:pPr>
      <w:bookmarkStart w:id="23" w:name="_Toc223291708"/>
      <w:proofErr w:type="spellStart"/>
      <w:r w:rsidRPr="00C838FA">
        <w:rPr>
          <w:color w:val="156082" w:themeColor="accent1"/>
          <w:sz w:val="24"/>
          <w:szCs w:val="24"/>
          <w:lang w:val="en-GB"/>
        </w:rPr>
        <w:t>4a.2</w:t>
      </w:r>
      <w:proofErr w:type="spellEnd"/>
      <w:r w:rsidRPr="00C838FA">
        <w:rPr>
          <w:color w:val="156082" w:themeColor="accent1"/>
          <w:sz w:val="24"/>
          <w:szCs w:val="24"/>
          <w:lang w:val="en-GB"/>
        </w:rPr>
        <w:t xml:space="preserve"> Collaboration Application: Google Workspace</w:t>
      </w:r>
      <w:bookmarkEnd w:id="23"/>
    </w:p>
    <w:p w14:paraId="07AA57C6" w14:textId="4B20E2E1" w:rsidR="006B3631" w:rsidRPr="00CF6896" w:rsidRDefault="00000000">
      <w:pPr>
        <w:spacing w:after="160" w:line="360" w:lineRule="auto"/>
        <w:jc w:val="both"/>
      </w:pPr>
      <w:r w:rsidRPr="00CF6896">
        <w:t xml:space="preserve">Google Workspace (formerly G Suite) is a </w:t>
      </w:r>
      <w:r w:rsidR="00BA0A74" w:rsidRPr="00CF6896">
        <w:t>cloud service</w:t>
      </w:r>
      <w:r w:rsidRPr="00CF6896">
        <w:t xml:space="preserve"> </w:t>
      </w:r>
      <w:r w:rsidR="00BA0A74" w:rsidRPr="00CF6896">
        <w:t>production it can be accessed from any internet connected device. It is developed</w:t>
      </w:r>
      <w:r w:rsidRPr="00CF6896">
        <w:t xml:space="preserve"> by Google, </w:t>
      </w:r>
      <w:r w:rsidR="00EE6759">
        <w:t>providing features of</w:t>
      </w:r>
      <w:r w:rsidRPr="00CF6896">
        <w:t xml:space="preserve"> Gmail, Google Drive, Google Docs, Google Sheets, Google Slides, Google Meet, Google Calendar and Google Forms. It </w:t>
      </w:r>
      <w:r w:rsidR="00BA0A74" w:rsidRPr="00CF6896">
        <w:t>operates in</w:t>
      </w:r>
      <w:r w:rsidRPr="00CF6896">
        <w:t xml:space="preserve"> a web browser</w:t>
      </w:r>
      <w:r w:rsidR="00EE6759">
        <w:t xml:space="preserve"> there is</w:t>
      </w:r>
      <w:r w:rsidRPr="00CF6896">
        <w:t xml:space="preserve"> </w:t>
      </w:r>
      <w:r w:rsidR="00BA0A74" w:rsidRPr="00CF6896">
        <w:t>no need</w:t>
      </w:r>
      <w:r w:rsidRPr="00CF6896">
        <w:t xml:space="preserve"> for local software installation</w:t>
      </w:r>
      <w:r w:rsidR="00BA0A74" w:rsidRPr="00CF6896">
        <w:t>.</w:t>
      </w:r>
      <w:r w:rsidRPr="00CF6896">
        <w:t xml:space="preserve"> </w:t>
      </w:r>
    </w:p>
    <w:p w14:paraId="2CF60A37" w14:textId="490757B5" w:rsidR="006B3631" w:rsidRPr="005610E5" w:rsidRDefault="006A5C12">
      <w:pPr>
        <w:spacing w:after="160" w:line="360" w:lineRule="auto"/>
        <w:jc w:val="both"/>
      </w:pPr>
      <w:r w:rsidRPr="00CF6896">
        <w:t xml:space="preserve">Key features include </w:t>
      </w:r>
      <w:r w:rsidR="00821E51" w:rsidRPr="00CF6896">
        <w:t>working together on a document at the same time</w:t>
      </w:r>
      <w:r w:rsidRPr="00CF6896">
        <w:t>, meaning multiple users can simultaneously edit the same document</w:t>
      </w:r>
      <w:r w:rsidR="00821E51" w:rsidRPr="00CF6896">
        <w:t xml:space="preserve"> </w:t>
      </w:r>
      <w:r w:rsidRPr="00CF6896">
        <w:t xml:space="preserve">with changes visible </w:t>
      </w:r>
      <w:r w:rsidR="00821E51" w:rsidRPr="00CF6896">
        <w:t>promptly</w:t>
      </w:r>
      <w:r>
        <w:t>.</w:t>
      </w:r>
      <w:r w:rsidRPr="00CF6896">
        <w:t xml:space="preserve"> Google Drive provides cloud storage with sharing permissions, </w:t>
      </w:r>
      <w:r w:rsidR="00821E51" w:rsidRPr="00CF6896">
        <w:t>giving the ability to manage settings or access in detailed ways</w:t>
      </w:r>
      <w:r w:rsidRPr="00CF6896">
        <w:t xml:space="preserve"> over who can view, comment on, or edit each file. </w:t>
      </w:r>
      <w:r w:rsidR="00821E51" w:rsidRPr="00CF6896">
        <w:t>Version history is saved automatically, so users can see and recover older versions of a document.</w:t>
      </w:r>
    </w:p>
    <w:p w14:paraId="75F2BE2A" w14:textId="781769D4" w:rsidR="006B3631" w:rsidRPr="00CF6896" w:rsidRDefault="00000000">
      <w:pPr>
        <w:spacing w:after="160" w:line="360" w:lineRule="auto"/>
        <w:jc w:val="both"/>
      </w:pPr>
      <w:r w:rsidRPr="00CF6896">
        <w:t xml:space="preserve">Google Workspace's </w:t>
      </w:r>
      <w:r w:rsidR="004B695C" w:rsidRPr="00CF6896">
        <w:t>teamwor</w:t>
      </w:r>
      <w:r w:rsidR="00DA7687" w:rsidRPr="00CF6896">
        <w:t>k</w:t>
      </w:r>
      <w:r w:rsidR="004B695C" w:rsidRPr="00CF6896">
        <w:t xml:space="preserve"> is created for companies </w:t>
      </w:r>
      <w:r w:rsidR="006A5C12">
        <w:t>in</w:t>
      </w:r>
      <w:r w:rsidR="004B695C" w:rsidRPr="00CF6896">
        <w:t xml:space="preserve"> a mix</w:t>
      </w:r>
      <w:r w:rsidR="006A5C12">
        <w:t>ed</w:t>
      </w:r>
      <w:r w:rsidR="004B695C" w:rsidRPr="00CF6896">
        <w:t xml:space="preserve"> office and remote work</w:t>
      </w:r>
      <w:r w:rsidRPr="00CF6896">
        <w:t xml:space="preserve">. Google </w:t>
      </w:r>
      <w:r w:rsidR="006A5C12">
        <w:t>m</w:t>
      </w:r>
      <w:r w:rsidRPr="00CF6896">
        <w:t xml:space="preserve">eet provides </w:t>
      </w:r>
      <w:r w:rsidR="00DA7687" w:rsidRPr="00CF6896">
        <w:t>embedded video calls</w:t>
      </w:r>
      <w:r w:rsidRPr="00CF6896">
        <w:t xml:space="preserve"> up to 500 participants. </w:t>
      </w:r>
      <w:r w:rsidR="00DA7687" w:rsidRPr="00CF6896">
        <w:t xml:space="preserve">Everything connects and works on one </w:t>
      </w:r>
      <w:r w:rsidR="00DA7687" w:rsidRPr="00CF6896">
        <w:lastRenderedPageBreak/>
        <w:t>system</w:t>
      </w:r>
      <w:r w:rsidR="00F2327B" w:rsidRPr="00CF6896">
        <w:t>,</w:t>
      </w:r>
      <w:r w:rsidRPr="00CF6896">
        <w:t xml:space="preserve"> for example, attaching Drive files directly in Gmail or scheduling Meet calls from Calendar creates a workflow </w:t>
      </w:r>
      <w:r w:rsidR="00DA7687" w:rsidRPr="00CF6896">
        <w:t>that makes management easier</w:t>
      </w:r>
      <w:r w:rsidRPr="00CF6896">
        <w:t>.</w:t>
      </w:r>
    </w:p>
    <w:p w14:paraId="5E3A7A6A" w14:textId="534C4AF4" w:rsidR="006B3631" w:rsidRPr="00CF6896" w:rsidRDefault="00DA7687" w:rsidP="00202211">
      <w:pPr>
        <w:spacing w:after="160" w:line="360" w:lineRule="auto"/>
        <w:jc w:val="both"/>
      </w:pPr>
      <w:r w:rsidRPr="00CF6896">
        <w:t xml:space="preserve">A key limitation of Google Workspace is that it may not support large projects and depend on an internet connection, </w:t>
      </w:r>
      <w:r w:rsidR="001022E0" w:rsidRPr="00CF6896">
        <w:t>it</w:t>
      </w:r>
      <w:r w:rsidR="00202211" w:rsidRPr="00CF6896">
        <w:t xml:space="preserve"> is different from Microsoft 365 programs you install</w:t>
      </w:r>
      <w:r w:rsidRPr="00CF6896">
        <w:t xml:space="preserve">, which </w:t>
      </w:r>
      <w:r w:rsidR="00202211" w:rsidRPr="00CF6896">
        <w:t>keep</w:t>
      </w:r>
      <w:r w:rsidRPr="00CF6896">
        <w:t xml:space="preserve"> full offline </w:t>
      </w:r>
      <w:r w:rsidR="00202211" w:rsidRPr="00CF6896">
        <w:t>functions.</w:t>
      </w:r>
      <w:r w:rsidRPr="00CF6896">
        <w:t xml:space="preserve"> Google Workspace </w:t>
      </w:r>
      <w:r w:rsidR="00202211" w:rsidRPr="00CF6896">
        <w:t>can’t use all features when you’re not connected to the internet</w:t>
      </w:r>
      <w:r w:rsidRPr="00CF6896">
        <w:t xml:space="preserve">. </w:t>
      </w:r>
      <w:r w:rsidR="00202211" w:rsidRPr="00CF6896">
        <w:t>Businesses in places with poor internet might have trouble using the platform.</w:t>
      </w:r>
      <w:r w:rsidRPr="00CF6896">
        <w:t xml:space="preserve"> </w:t>
      </w:r>
      <w:r w:rsidR="00202211" w:rsidRPr="00CF6896">
        <w:t>Companies already using Microsoft 365 might face problems when switching because some Word and Excel files may not work perfectly in Google Workspace.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8"/>
        <w:gridCol w:w="3009"/>
        <w:gridCol w:w="3009"/>
      </w:tblGrid>
      <w:tr w:rsidR="006B3631" w:rsidRPr="005610E5" w14:paraId="2F9BA6EA" w14:textId="77777777">
        <w:trPr>
          <w:tblHeader/>
        </w:trPr>
        <w:tc>
          <w:tcPr>
            <w:tcW w:w="3008"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0477188B" w14:textId="77777777" w:rsidR="006B3631" w:rsidRPr="005610E5" w:rsidRDefault="00000000">
            <w:r w:rsidRPr="005610E5">
              <w:rPr>
                <w:b/>
                <w:bCs/>
                <w:color w:val="FFFFFF"/>
              </w:rPr>
              <w:t>Feature</w:t>
            </w:r>
          </w:p>
        </w:tc>
        <w:tc>
          <w:tcPr>
            <w:tcW w:w="3008"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7F52C6A" w14:textId="77777777" w:rsidR="006B3631" w:rsidRPr="005610E5" w:rsidRDefault="00000000">
            <w:r w:rsidRPr="005610E5">
              <w:rPr>
                <w:b/>
                <w:bCs/>
                <w:color w:val="FFFFFF"/>
              </w:rPr>
              <w:t>Microsoft Teams</w:t>
            </w:r>
          </w:p>
        </w:tc>
        <w:tc>
          <w:tcPr>
            <w:tcW w:w="3008"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3B5C6E2" w14:textId="77777777" w:rsidR="006B3631" w:rsidRPr="005610E5" w:rsidRDefault="00000000">
            <w:r w:rsidRPr="005610E5">
              <w:rPr>
                <w:b/>
                <w:bCs/>
                <w:color w:val="FFFFFF"/>
              </w:rPr>
              <w:t>Google Workspace</w:t>
            </w:r>
          </w:p>
        </w:tc>
      </w:tr>
      <w:tr w:rsidR="006B3631" w:rsidRPr="005610E5" w14:paraId="42F5BAB6" w14:textId="77777777">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15F3E8C" w14:textId="77777777" w:rsidR="006B3631" w:rsidRPr="005610E5" w:rsidRDefault="00000000">
            <w:r w:rsidRPr="005610E5">
              <w:t>Primary Focus</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DEF24AD" w14:textId="47B26E3C" w:rsidR="006B3631" w:rsidRPr="005610E5" w:rsidRDefault="00000000">
            <w:r w:rsidRPr="005610E5">
              <w:t xml:space="preserve">Communication + </w:t>
            </w:r>
            <w:r w:rsidR="006E4EE1" w:rsidRPr="005610E5">
              <w:t>teamwork</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1A5ED3F2" w14:textId="527702D8" w:rsidR="006B3631" w:rsidRPr="005610E5" w:rsidRDefault="006E4EE1">
            <w:r w:rsidRPr="005610E5">
              <w:t>Teamwork + productivity</w:t>
            </w:r>
          </w:p>
        </w:tc>
      </w:tr>
      <w:tr w:rsidR="006B3631" w:rsidRPr="005610E5" w14:paraId="4592DBD2" w14:textId="77777777">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08C31D" w14:textId="77777777" w:rsidR="006B3631" w:rsidRPr="005610E5" w:rsidRDefault="00000000">
            <w:r w:rsidRPr="005610E5">
              <w:t>Video Meetings</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3321810" w14:textId="77777777" w:rsidR="006B3631" w:rsidRPr="005610E5" w:rsidRDefault="00000000">
            <w:r w:rsidRPr="005610E5">
              <w:t>Up to 1,000 participants</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D1E033" w14:textId="77777777" w:rsidR="006B3631" w:rsidRPr="005610E5" w:rsidRDefault="00000000">
            <w:r w:rsidRPr="005610E5">
              <w:t>Up to 500 (Business Plus)</w:t>
            </w:r>
          </w:p>
        </w:tc>
      </w:tr>
      <w:tr w:rsidR="006B3631" w:rsidRPr="005610E5" w14:paraId="6E17110B" w14:textId="77777777">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E07D238" w14:textId="77777777" w:rsidR="006B3631" w:rsidRPr="005610E5" w:rsidRDefault="00000000">
            <w:r w:rsidRPr="005610E5">
              <w:t>File Storage</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D187A64" w14:textId="77777777" w:rsidR="006B3631" w:rsidRPr="005610E5" w:rsidRDefault="00000000">
            <w:r w:rsidRPr="005610E5">
              <w:t>SharePoint / OneDrive</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F1C5C8B" w14:textId="77777777" w:rsidR="006B3631" w:rsidRPr="005610E5" w:rsidRDefault="00000000">
            <w:r w:rsidRPr="005610E5">
              <w:t>Google Drive</w:t>
            </w:r>
          </w:p>
        </w:tc>
      </w:tr>
      <w:tr w:rsidR="006B3631" w:rsidRPr="005610E5" w14:paraId="792DEAEE" w14:textId="77777777">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5F5B6F4" w14:textId="77777777" w:rsidR="006B3631" w:rsidRPr="005610E5" w:rsidRDefault="00000000">
            <w:r w:rsidRPr="005610E5">
              <w:t>Offline Access</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E786E1B" w14:textId="77777777" w:rsidR="006B3631" w:rsidRPr="005610E5" w:rsidRDefault="00000000">
            <w:r w:rsidRPr="005610E5">
              <w:t>Full (desktop apps)</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D24D5E1" w14:textId="77777777" w:rsidR="006B3631" w:rsidRPr="005610E5" w:rsidRDefault="00000000">
            <w:r w:rsidRPr="005610E5">
              <w:t>Limited</w:t>
            </w:r>
          </w:p>
        </w:tc>
      </w:tr>
      <w:tr w:rsidR="006B3631" w:rsidRPr="005610E5" w14:paraId="63DDF5C2" w14:textId="77777777">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19AB6A0" w14:textId="77777777" w:rsidR="006B3631" w:rsidRPr="005610E5" w:rsidRDefault="00000000">
            <w:r w:rsidRPr="005610E5">
              <w:t>Integration</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575D163A" w14:textId="77777777" w:rsidR="006B3631" w:rsidRPr="005610E5" w:rsidRDefault="00000000">
            <w:r w:rsidRPr="005610E5">
              <w:t>Microsoft 365 ecosystem</w:t>
            </w:r>
          </w:p>
        </w:tc>
        <w:tc>
          <w:tcPr>
            <w:tcW w:w="3008"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92AA3E3" w14:textId="77777777" w:rsidR="006B3631" w:rsidRPr="005610E5" w:rsidRDefault="00000000">
            <w:r w:rsidRPr="005610E5">
              <w:t>Google ecosystem</w:t>
            </w:r>
          </w:p>
        </w:tc>
      </w:tr>
      <w:tr w:rsidR="006B3631" w:rsidRPr="005610E5" w14:paraId="3D73E708" w14:textId="77777777">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529F974" w14:textId="77777777" w:rsidR="006B3631" w:rsidRPr="005610E5" w:rsidRDefault="00000000">
            <w:r w:rsidRPr="005610E5">
              <w:t>Security</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653B926" w14:textId="77777777" w:rsidR="006B3631" w:rsidRPr="005610E5" w:rsidRDefault="00000000">
            <w:r w:rsidRPr="005610E5">
              <w:t>GDPR, HIPAA, ISO 27001</w:t>
            </w:r>
          </w:p>
        </w:tc>
        <w:tc>
          <w:tcPr>
            <w:tcW w:w="30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F2B0C3" w14:textId="77777777" w:rsidR="006B3631" w:rsidRPr="005610E5" w:rsidRDefault="00000000">
            <w:r w:rsidRPr="005610E5">
              <w:t>GDPR, ISO 27001</w:t>
            </w:r>
          </w:p>
        </w:tc>
      </w:tr>
    </w:tbl>
    <w:p w14:paraId="2E387BD6" w14:textId="3AB506D7" w:rsidR="006B3631" w:rsidRPr="005610E5" w:rsidRDefault="00000000" w:rsidP="006E4EE1">
      <w:pPr>
        <w:spacing w:after="160" w:line="360" w:lineRule="auto"/>
        <w:jc w:val="center"/>
      </w:pPr>
      <w:r w:rsidRPr="005610E5">
        <w:rPr>
          <w:i/>
          <w:iCs/>
          <w:color w:val="595959"/>
          <w:sz w:val="20"/>
          <w:szCs w:val="20"/>
        </w:rPr>
        <w:t>Table 3: Comparison of Microsoft Teams and Google Workspace</w:t>
      </w:r>
    </w:p>
    <w:p w14:paraId="47F39E2D" w14:textId="77777777" w:rsidR="006B3631" w:rsidRPr="00C838FA" w:rsidRDefault="00000000">
      <w:pPr>
        <w:pStyle w:val="Heading2"/>
        <w:rPr>
          <w:color w:val="156082" w:themeColor="accent1"/>
          <w:lang w:val="en-GB"/>
        </w:rPr>
      </w:pPr>
      <w:bookmarkStart w:id="24" w:name="_Toc223291709"/>
      <w:r w:rsidRPr="00C838FA">
        <w:rPr>
          <w:color w:val="156082" w:themeColor="accent1"/>
          <w:lang w:val="en-GB"/>
        </w:rPr>
        <w:t xml:space="preserve">Task </w:t>
      </w:r>
      <w:proofErr w:type="spellStart"/>
      <w:r w:rsidRPr="00C838FA">
        <w:rPr>
          <w:color w:val="156082" w:themeColor="accent1"/>
          <w:lang w:val="en-GB"/>
        </w:rPr>
        <w:t>4b</w:t>
      </w:r>
      <w:proofErr w:type="spellEnd"/>
      <w:r w:rsidRPr="00C838FA">
        <w:rPr>
          <w:color w:val="156082" w:themeColor="accent1"/>
          <w:lang w:val="en-GB"/>
        </w:rPr>
        <w:t>: Practical Testing – Communication and Collaboration Features</w:t>
      </w:r>
      <w:bookmarkEnd w:id="24"/>
    </w:p>
    <w:p w14:paraId="68081197" w14:textId="77777777" w:rsidR="006B3631" w:rsidRPr="005610E5" w:rsidRDefault="00000000">
      <w:pPr>
        <w:pStyle w:val="Heading3"/>
        <w:rPr>
          <w:lang w:val="en-GB"/>
        </w:rPr>
      </w:pPr>
      <w:bookmarkStart w:id="25" w:name="_Toc223291710"/>
      <w:r w:rsidRPr="00C838FA">
        <w:rPr>
          <w:color w:val="156082" w:themeColor="accent1"/>
          <w:sz w:val="24"/>
          <w:szCs w:val="24"/>
          <w:lang w:val="en-GB"/>
        </w:rPr>
        <w:t>Feature 1: Microsoft Teams – Creating a Channel and Posting a Message</w:t>
      </w:r>
      <w:bookmarkEnd w:id="25"/>
    </w:p>
    <w:p w14:paraId="11D1B23F" w14:textId="6F03F1BC" w:rsidR="006B3631" w:rsidRPr="005610E5" w:rsidRDefault="00872879" w:rsidP="00C31B87">
      <w:pPr>
        <w:spacing w:after="160" w:line="360" w:lineRule="auto"/>
        <w:jc w:val="both"/>
      </w:pPr>
      <w:r w:rsidRPr="00CF6896">
        <w:t xml:space="preserve">As part of the hands on exercise, you </w:t>
      </w:r>
      <w:r w:rsidR="00632991" w:rsidRPr="00CF6896">
        <w:t>must</w:t>
      </w:r>
      <w:r w:rsidRPr="00CF6896">
        <w:t xml:space="preserve"> set up a team workspace or group in the software and channel within Microsoft Teams using a personal Microsoft account then writing a message, adding some style and attaching a file before sending. A new Team titled ‘</w:t>
      </w:r>
      <w:proofErr w:type="spellStart"/>
      <w:r w:rsidRPr="00CF6896">
        <w:t>SSB</w:t>
      </w:r>
      <w:proofErr w:type="spellEnd"/>
      <w:r w:rsidRPr="00CF6896">
        <w:t xml:space="preserve"> Project Team’ was created, with channels for ‘General’, ‘Task Planning’ and ‘Resources’. </w:t>
      </w:r>
      <w:r w:rsidR="00C31B87" w:rsidRPr="00CF6896">
        <w:t xml:space="preserve">Task Planning section is a message created </w:t>
      </w:r>
      <w:r w:rsidR="00F851A6">
        <w:t>to show</w:t>
      </w:r>
      <w:r w:rsidR="00C31B87" w:rsidRPr="00CF6896">
        <w:t xml:space="preserve"> how to make text bold, add bullet points and attach a file.</w:t>
      </w:r>
      <w:r w:rsidRPr="00CF6896">
        <w:t xml:space="preserve"> </w:t>
      </w:r>
      <w:r w:rsidR="00186FDA" w:rsidRPr="00186FDA">
        <w:t>It explains how a real project team uses Teams to organise tasks and share important files.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B3631" w:rsidRPr="005610E5" w14:paraId="58DA0874" w14:textId="77777777">
        <w:tc>
          <w:tcPr>
            <w:tcW w:w="9026" w:type="dxa"/>
            <w:tcBorders>
              <w:top w:val="single" w:sz="1" w:space="0" w:color="CCCCCC"/>
              <w:left w:val="single" w:sz="1" w:space="0" w:color="CCCCCC"/>
              <w:bottom w:val="single" w:sz="1" w:space="0" w:color="CCCCCC"/>
              <w:right w:val="single" w:sz="1" w:space="0" w:color="CCCCCC"/>
            </w:tcBorders>
            <w:shd w:val="clear" w:color="auto" w:fill="F5F5F5"/>
            <w:tcMar>
              <w:top w:w="500" w:type="dxa"/>
              <w:left w:w="200" w:type="dxa"/>
              <w:bottom w:w="500" w:type="dxa"/>
              <w:right w:w="200" w:type="dxa"/>
            </w:tcMar>
          </w:tcPr>
          <w:p w14:paraId="34AFD70E" w14:textId="7AF8629A" w:rsidR="006B3631" w:rsidRPr="005610E5" w:rsidRDefault="00C31B87">
            <w:pPr>
              <w:jc w:val="center"/>
            </w:pPr>
            <w:r w:rsidRPr="005610E5">
              <w:rPr>
                <w:b/>
                <w:bCs/>
                <w:i/>
                <w:iCs/>
                <w:noProof/>
                <w:color w:val="C00000"/>
              </w:rPr>
              <w:lastRenderedPageBreak/>
              <w:drawing>
                <wp:inline distT="0" distB="0" distL="0" distR="0" wp14:anchorId="25EBB3FE" wp14:editId="5E64EF76">
                  <wp:extent cx="5131064" cy="4051508"/>
                  <wp:effectExtent l="0" t="0" r="0" b="6350"/>
                  <wp:docPr id="974421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21704" name=""/>
                          <pic:cNvPicPr/>
                        </pic:nvPicPr>
                        <pic:blipFill>
                          <a:blip r:embed="rId17"/>
                          <a:stretch>
                            <a:fillRect/>
                          </a:stretch>
                        </pic:blipFill>
                        <pic:spPr>
                          <a:xfrm>
                            <a:off x="0" y="0"/>
                            <a:ext cx="5131064" cy="4051508"/>
                          </a:xfrm>
                          <a:prstGeom prst="rect">
                            <a:avLst/>
                          </a:prstGeom>
                        </pic:spPr>
                      </pic:pic>
                    </a:graphicData>
                  </a:graphic>
                </wp:inline>
              </w:drawing>
            </w:r>
          </w:p>
        </w:tc>
      </w:tr>
    </w:tbl>
    <w:p w14:paraId="3F833836" w14:textId="77777777" w:rsidR="006B3631" w:rsidRPr="005610E5" w:rsidRDefault="00000000">
      <w:pPr>
        <w:spacing w:after="160" w:line="360" w:lineRule="auto"/>
        <w:jc w:val="center"/>
      </w:pPr>
      <w:r w:rsidRPr="005610E5">
        <w:rPr>
          <w:i/>
          <w:iCs/>
          <w:color w:val="595959"/>
          <w:sz w:val="20"/>
          <w:szCs w:val="20"/>
        </w:rPr>
        <w:t>Figure 6: Microsoft Teams – Creating a new Team and channel structure</w:t>
      </w:r>
    </w:p>
    <w:p w14:paraId="281042F0" w14:textId="77777777" w:rsidR="006B3631" w:rsidRPr="005610E5" w:rsidRDefault="006B3631"/>
    <w:tbl>
      <w:tblPr>
        <w:tblW w:w="90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71"/>
      </w:tblGrid>
      <w:tr w:rsidR="006B3631" w:rsidRPr="005610E5" w14:paraId="6E369E3F" w14:textId="77777777" w:rsidTr="007347BA">
        <w:trPr>
          <w:trHeight w:val="4704"/>
        </w:trPr>
        <w:tc>
          <w:tcPr>
            <w:tcW w:w="9071" w:type="dxa"/>
            <w:tcBorders>
              <w:top w:val="single" w:sz="1" w:space="0" w:color="CCCCCC"/>
              <w:left w:val="single" w:sz="1" w:space="0" w:color="CCCCCC"/>
              <w:bottom w:val="single" w:sz="1" w:space="0" w:color="CCCCCC"/>
              <w:right w:val="single" w:sz="1" w:space="0" w:color="CCCCCC"/>
            </w:tcBorders>
            <w:shd w:val="clear" w:color="auto" w:fill="F5F5F5"/>
            <w:tcMar>
              <w:top w:w="500" w:type="dxa"/>
              <w:left w:w="200" w:type="dxa"/>
              <w:bottom w:w="500" w:type="dxa"/>
              <w:right w:w="200" w:type="dxa"/>
            </w:tcMar>
          </w:tcPr>
          <w:p w14:paraId="12E4CA6E" w14:textId="72421A47" w:rsidR="006B3631" w:rsidRPr="005610E5" w:rsidRDefault="00AB4245">
            <w:pPr>
              <w:jc w:val="center"/>
            </w:pPr>
            <w:r w:rsidRPr="005610E5">
              <w:rPr>
                <w:b/>
                <w:bCs/>
                <w:i/>
                <w:iCs/>
                <w:noProof/>
                <w:color w:val="C00000"/>
              </w:rPr>
              <w:drawing>
                <wp:inline distT="0" distB="0" distL="0" distR="0" wp14:anchorId="6CF70103" wp14:editId="508AF543">
                  <wp:extent cx="4812024" cy="3200400"/>
                  <wp:effectExtent l="0" t="0" r="8255" b="0"/>
                  <wp:docPr id="1826198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198115" name=""/>
                          <pic:cNvPicPr/>
                        </pic:nvPicPr>
                        <pic:blipFill>
                          <a:blip r:embed="rId18"/>
                          <a:stretch>
                            <a:fillRect/>
                          </a:stretch>
                        </pic:blipFill>
                        <pic:spPr>
                          <a:xfrm>
                            <a:off x="0" y="0"/>
                            <a:ext cx="4888063" cy="3250972"/>
                          </a:xfrm>
                          <a:prstGeom prst="rect">
                            <a:avLst/>
                          </a:prstGeom>
                        </pic:spPr>
                      </pic:pic>
                    </a:graphicData>
                  </a:graphic>
                </wp:inline>
              </w:drawing>
            </w:r>
          </w:p>
        </w:tc>
      </w:tr>
    </w:tbl>
    <w:p w14:paraId="03A52932" w14:textId="660F131B" w:rsidR="006B3631" w:rsidRPr="005610E5" w:rsidRDefault="00000000" w:rsidP="005610E5">
      <w:pPr>
        <w:spacing w:after="160" w:line="360" w:lineRule="auto"/>
        <w:jc w:val="center"/>
      </w:pPr>
      <w:r w:rsidRPr="005610E5">
        <w:rPr>
          <w:i/>
          <w:iCs/>
          <w:color w:val="595959"/>
          <w:sz w:val="20"/>
          <w:szCs w:val="20"/>
        </w:rPr>
        <w:t>Figure 7: Microsoft Teams – Composing and posting a formatted message with file attachment</w:t>
      </w:r>
    </w:p>
    <w:p w14:paraId="11AE83B6" w14:textId="77ADB4BA" w:rsidR="005610E5" w:rsidRPr="00CF6896" w:rsidRDefault="005610E5" w:rsidP="005610E5">
      <w:pPr>
        <w:pStyle w:val="Heading3"/>
        <w:rPr>
          <w:b w:val="0"/>
          <w:bCs w:val="0"/>
          <w:color w:val="auto"/>
        </w:rPr>
      </w:pPr>
      <w:bookmarkStart w:id="26" w:name="_Toc223291711"/>
      <w:r w:rsidRPr="00CF6896">
        <w:rPr>
          <w:b w:val="0"/>
          <w:bCs w:val="0"/>
          <w:color w:val="auto"/>
          <w:lang w:val="en-GB"/>
        </w:rPr>
        <w:lastRenderedPageBreak/>
        <w:t>A regular workplace communication situation</w:t>
      </w:r>
      <w:r w:rsidR="00F851A6">
        <w:rPr>
          <w:b w:val="0"/>
          <w:bCs w:val="0"/>
          <w:color w:val="auto"/>
          <w:lang w:val="en-GB"/>
        </w:rPr>
        <w:t>,</w:t>
      </w:r>
      <w:r w:rsidRPr="00CF6896">
        <w:rPr>
          <w:b w:val="0"/>
          <w:bCs w:val="0"/>
          <w:color w:val="auto"/>
          <w:lang w:val="en-GB"/>
        </w:rPr>
        <w:t xml:space="preserve"> where teams manage talks using channels. Using separate channels makes messages easier to follow and avoids overload compared to email. </w:t>
      </w:r>
      <w:r w:rsidR="00395544">
        <w:rPr>
          <w:b w:val="0"/>
          <w:bCs w:val="0"/>
          <w:color w:val="auto"/>
          <w:lang w:val="en-GB"/>
        </w:rPr>
        <w:t>M</w:t>
      </w:r>
      <w:r w:rsidRPr="00CF6896">
        <w:rPr>
          <w:b w:val="0"/>
          <w:bCs w:val="0"/>
          <w:color w:val="auto"/>
          <w:lang w:val="en-GB"/>
        </w:rPr>
        <w:t xml:space="preserve">essages and attach files in the same place </w:t>
      </w:r>
      <w:r w:rsidR="00395544" w:rsidRPr="00CF6896">
        <w:rPr>
          <w:b w:val="0"/>
          <w:bCs w:val="0"/>
          <w:color w:val="auto"/>
          <w:lang w:val="en-GB"/>
        </w:rPr>
        <w:t>help</w:t>
      </w:r>
      <w:r w:rsidRPr="00CF6896">
        <w:rPr>
          <w:b w:val="0"/>
          <w:bCs w:val="0"/>
          <w:color w:val="auto"/>
          <w:lang w:val="en-GB"/>
        </w:rPr>
        <w:t xml:space="preserve"> </w:t>
      </w:r>
      <w:r w:rsidR="00395544">
        <w:rPr>
          <w:b w:val="0"/>
          <w:bCs w:val="0"/>
          <w:color w:val="auto"/>
        </w:rPr>
        <w:t>to make</w:t>
      </w:r>
      <w:r w:rsidRPr="00CF6896">
        <w:rPr>
          <w:b w:val="0"/>
          <w:bCs w:val="0"/>
          <w:color w:val="auto"/>
        </w:rPr>
        <w:t xml:space="preserve"> everyone knows what to do and hav</w:t>
      </w:r>
      <w:r w:rsidR="00395544">
        <w:rPr>
          <w:b w:val="0"/>
          <w:bCs w:val="0"/>
          <w:color w:val="auto"/>
        </w:rPr>
        <w:t>e</w:t>
      </w:r>
      <w:r w:rsidRPr="00CF6896">
        <w:rPr>
          <w:b w:val="0"/>
          <w:bCs w:val="0"/>
          <w:color w:val="auto"/>
        </w:rPr>
        <w:t xml:space="preserve"> all important files accessible to the team, which helps people work together.</w:t>
      </w:r>
    </w:p>
    <w:p w14:paraId="722A0554" w14:textId="5E195BD4" w:rsidR="006B3631" w:rsidRPr="005610E5" w:rsidRDefault="00000000">
      <w:pPr>
        <w:pStyle w:val="Heading3"/>
        <w:rPr>
          <w:lang w:val="en-GB"/>
        </w:rPr>
      </w:pPr>
      <w:r w:rsidRPr="005610E5">
        <w:rPr>
          <w:lang w:val="en-GB"/>
        </w:rPr>
        <w:t>Feature 2: Google Docs (Google Workspace) – Real</w:t>
      </w:r>
      <w:r w:rsidR="00CF6896">
        <w:rPr>
          <w:lang w:val="en-GB"/>
        </w:rPr>
        <w:t xml:space="preserve"> T</w:t>
      </w:r>
      <w:r w:rsidRPr="005610E5">
        <w:rPr>
          <w:lang w:val="en-GB"/>
        </w:rPr>
        <w:t>ime Collaborative Editing</w:t>
      </w:r>
      <w:bookmarkEnd w:id="26"/>
    </w:p>
    <w:p w14:paraId="511B6120" w14:textId="08D094DC" w:rsidR="006B3631" w:rsidRPr="005610E5" w:rsidRDefault="00B316E3">
      <w:pPr>
        <w:spacing w:after="160" w:line="360" w:lineRule="auto"/>
        <w:jc w:val="both"/>
      </w:pPr>
      <w:r w:rsidRPr="00475447">
        <w:t>The practical test was about making a shared Google Docs document and showing how team members can work together at the same time editing. A new document titled ‘</w:t>
      </w:r>
      <w:proofErr w:type="spellStart"/>
      <w:r w:rsidRPr="00475447">
        <w:t>SSB</w:t>
      </w:r>
      <w:proofErr w:type="spellEnd"/>
      <w:r w:rsidRPr="00475447">
        <w:t xml:space="preserve"> Assignment Notes’ was created in Google Drive and shared with a second Google account using the editor’s permission. Both accounts at once edited the document, watching everyone’s cursor move while they work and changes updating immediately for everyone. The ‘Suggesting’ mode was also turned on to show how changes happen and review comments within Google Docs, running through a normal workplace document workflow.</w:t>
      </w:r>
    </w:p>
    <w:p w14:paraId="2269DAF9" w14:textId="77777777" w:rsidR="006B3631" w:rsidRPr="005610E5" w:rsidRDefault="006B3631"/>
    <w:tbl>
      <w:tblPr>
        <w:tblW w:w="89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907"/>
      </w:tblGrid>
      <w:tr w:rsidR="006B3631" w:rsidRPr="005610E5" w14:paraId="3D70DA3E" w14:textId="77777777" w:rsidTr="00801B88">
        <w:trPr>
          <w:trHeight w:val="5549"/>
        </w:trPr>
        <w:tc>
          <w:tcPr>
            <w:tcW w:w="8907" w:type="dxa"/>
            <w:tcBorders>
              <w:top w:val="single" w:sz="1" w:space="0" w:color="CCCCCC"/>
              <w:left w:val="single" w:sz="1" w:space="0" w:color="CCCCCC"/>
              <w:bottom w:val="single" w:sz="1" w:space="0" w:color="CCCCCC"/>
              <w:right w:val="single" w:sz="1" w:space="0" w:color="CCCCCC"/>
            </w:tcBorders>
            <w:shd w:val="clear" w:color="auto" w:fill="F5F5F5"/>
            <w:tcMar>
              <w:top w:w="500" w:type="dxa"/>
              <w:left w:w="200" w:type="dxa"/>
              <w:bottom w:w="500" w:type="dxa"/>
              <w:right w:w="200" w:type="dxa"/>
            </w:tcMar>
          </w:tcPr>
          <w:p w14:paraId="52024DD6" w14:textId="370F0329" w:rsidR="006B3631" w:rsidRPr="005610E5" w:rsidRDefault="00801B88">
            <w:pPr>
              <w:jc w:val="center"/>
            </w:pPr>
            <w:r>
              <w:rPr>
                <w:noProof/>
              </w:rPr>
              <w:drawing>
                <wp:inline distT="0" distB="0" distL="0" distR="0" wp14:anchorId="1BBAB57C" wp14:editId="0814EFC9">
                  <wp:extent cx="4299212" cy="3607806"/>
                  <wp:effectExtent l="0" t="0" r="6350" b="0"/>
                  <wp:docPr id="1807709930" name="Picture 2" descr="Visually search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isually searched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325347" cy="3629738"/>
                          </a:xfrm>
                          <a:prstGeom prst="rect">
                            <a:avLst/>
                          </a:prstGeom>
                          <a:noFill/>
                          <a:ln>
                            <a:noFill/>
                          </a:ln>
                        </pic:spPr>
                      </pic:pic>
                    </a:graphicData>
                  </a:graphic>
                </wp:inline>
              </w:drawing>
            </w:r>
          </w:p>
        </w:tc>
      </w:tr>
    </w:tbl>
    <w:p w14:paraId="2D714BA6" w14:textId="77777777" w:rsidR="006B3631" w:rsidRPr="005610E5" w:rsidRDefault="00000000">
      <w:pPr>
        <w:spacing w:after="160" w:line="360" w:lineRule="auto"/>
        <w:jc w:val="center"/>
      </w:pPr>
      <w:r w:rsidRPr="005610E5">
        <w:rPr>
          <w:i/>
          <w:iCs/>
          <w:color w:val="595959"/>
          <w:sz w:val="20"/>
          <w:szCs w:val="20"/>
        </w:rPr>
        <w:t>Figure 8: Google Docs – Sharing settings and permission configuration</w:t>
      </w:r>
    </w:p>
    <w:p w14:paraId="6E6FF1F3" w14:textId="77777777" w:rsidR="006B3631" w:rsidRPr="005610E5" w:rsidRDefault="006B3631"/>
    <w:tbl>
      <w:tblPr>
        <w:tblW w:w="92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213"/>
      </w:tblGrid>
      <w:tr w:rsidR="006B3631" w:rsidRPr="005610E5" w14:paraId="77E2C691" w14:textId="77777777" w:rsidTr="00801B88">
        <w:trPr>
          <w:trHeight w:val="3178"/>
        </w:trPr>
        <w:tc>
          <w:tcPr>
            <w:tcW w:w="9213" w:type="dxa"/>
            <w:tcBorders>
              <w:top w:val="single" w:sz="1" w:space="0" w:color="CCCCCC"/>
              <w:left w:val="single" w:sz="1" w:space="0" w:color="CCCCCC"/>
              <w:bottom w:val="single" w:sz="1" w:space="0" w:color="CCCCCC"/>
              <w:right w:val="single" w:sz="1" w:space="0" w:color="CCCCCC"/>
            </w:tcBorders>
            <w:shd w:val="clear" w:color="auto" w:fill="F5F5F5"/>
            <w:tcMar>
              <w:top w:w="500" w:type="dxa"/>
              <w:left w:w="200" w:type="dxa"/>
              <w:bottom w:w="500" w:type="dxa"/>
              <w:right w:w="200" w:type="dxa"/>
            </w:tcMar>
          </w:tcPr>
          <w:p w14:paraId="57A1DE87" w14:textId="46546E9E" w:rsidR="006B3631" w:rsidRPr="005610E5" w:rsidRDefault="00801B88">
            <w:pPr>
              <w:jc w:val="center"/>
            </w:pPr>
            <w:r w:rsidRPr="00801B88">
              <w:rPr>
                <w:b/>
                <w:bCs/>
                <w:i/>
                <w:iCs/>
                <w:noProof/>
                <w:color w:val="C00000"/>
              </w:rPr>
              <w:lastRenderedPageBreak/>
              <w:drawing>
                <wp:inline distT="0" distB="0" distL="0" distR="0" wp14:anchorId="30248CC0" wp14:editId="01B0C03A">
                  <wp:extent cx="3933731" cy="2118288"/>
                  <wp:effectExtent l="0" t="0" r="0" b="0"/>
                  <wp:docPr id="1866747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47194" name=""/>
                          <pic:cNvPicPr/>
                        </pic:nvPicPr>
                        <pic:blipFill>
                          <a:blip r:embed="rId20"/>
                          <a:stretch>
                            <a:fillRect/>
                          </a:stretch>
                        </pic:blipFill>
                        <pic:spPr>
                          <a:xfrm>
                            <a:off x="0" y="0"/>
                            <a:ext cx="3946708" cy="2125276"/>
                          </a:xfrm>
                          <a:prstGeom prst="rect">
                            <a:avLst/>
                          </a:prstGeom>
                        </pic:spPr>
                      </pic:pic>
                    </a:graphicData>
                  </a:graphic>
                </wp:inline>
              </w:drawing>
            </w:r>
          </w:p>
        </w:tc>
      </w:tr>
    </w:tbl>
    <w:p w14:paraId="6658A969" w14:textId="275BCEB0" w:rsidR="006B3631" w:rsidRPr="005610E5" w:rsidRDefault="00000000" w:rsidP="00801B88">
      <w:pPr>
        <w:spacing w:after="160" w:line="360" w:lineRule="auto"/>
        <w:jc w:val="center"/>
      </w:pPr>
      <w:r w:rsidRPr="005610E5">
        <w:rPr>
          <w:i/>
          <w:iCs/>
          <w:color w:val="595959"/>
          <w:sz w:val="20"/>
          <w:szCs w:val="20"/>
        </w:rPr>
        <w:t>Figure 9: Google Docs – Real-time collaborative editing with two simultaneous users</w:t>
      </w:r>
    </w:p>
    <w:p w14:paraId="2D8704A8" w14:textId="56113980" w:rsidR="00683276" w:rsidRPr="00CF6896" w:rsidRDefault="004E681C">
      <w:pPr>
        <w:pStyle w:val="Heading3"/>
        <w:rPr>
          <w:b w:val="0"/>
          <w:bCs w:val="0"/>
          <w:lang w:val="en-GB"/>
        </w:rPr>
      </w:pPr>
      <w:bookmarkStart w:id="27" w:name="_Toc223291712"/>
      <w:r w:rsidRPr="00CF6896">
        <w:rPr>
          <w:b w:val="0"/>
          <w:bCs w:val="0"/>
          <w:color w:val="auto"/>
          <w:lang w:val="en-GB"/>
        </w:rPr>
        <w:t>This example shows multiple people working on one document at once makes document review and teamwork faster and simpler</w:t>
      </w:r>
      <w:r w:rsidR="00683276" w:rsidRPr="00CF6896">
        <w:rPr>
          <w:b w:val="0"/>
          <w:bCs w:val="0"/>
          <w:color w:val="auto"/>
          <w:lang w:val="en-GB"/>
        </w:rPr>
        <w:t xml:space="preserve">. </w:t>
      </w:r>
      <w:r w:rsidRPr="00CF6896">
        <w:rPr>
          <w:b w:val="0"/>
          <w:bCs w:val="0"/>
          <w:color w:val="auto"/>
          <w:lang w:val="en-GB"/>
        </w:rPr>
        <w:t xml:space="preserve">Different users can work on it at the same time </w:t>
      </w:r>
      <w:r w:rsidR="00683276" w:rsidRPr="00CF6896">
        <w:rPr>
          <w:b w:val="0"/>
          <w:bCs w:val="0"/>
          <w:color w:val="auto"/>
          <w:lang w:val="en-GB"/>
        </w:rPr>
        <w:t xml:space="preserve">without creating duplicate versions of the same file. </w:t>
      </w:r>
      <w:r w:rsidRPr="00CF6896">
        <w:rPr>
          <w:b w:val="0"/>
          <w:bCs w:val="0"/>
          <w:color w:val="auto"/>
          <w:lang w:val="en-GB"/>
        </w:rPr>
        <w:t>Users can suggest changes rather than directly editing</w:t>
      </w:r>
      <w:r w:rsidR="00683276" w:rsidRPr="00CF6896">
        <w:rPr>
          <w:b w:val="0"/>
          <w:bCs w:val="0"/>
          <w:color w:val="auto"/>
          <w:lang w:val="en-GB"/>
        </w:rPr>
        <w:t xml:space="preserve"> and </w:t>
      </w:r>
      <w:r w:rsidRPr="00CF6896">
        <w:rPr>
          <w:b w:val="0"/>
          <w:bCs w:val="0"/>
          <w:color w:val="auto"/>
        </w:rPr>
        <w:t>comments are used to give clear feedback</w:t>
      </w:r>
      <w:r w:rsidR="00683276" w:rsidRPr="00CF6896">
        <w:rPr>
          <w:b w:val="0"/>
          <w:bCs w:val="0"/>
          <w:color w:val="auto"/>
          <w:lang w:val="en-GB"/>
        </w:rPr>
        <w:t>.</w:t>
      </w:r>
    </w:p>
    <w:p w14:paraId="72681162" w14:textId="229E49EE" w:rsidR="006B3631" w:rsidRPr="005610E5" w:rsidRDefault="00000000">
      <w:pPr>
        <w:pStyle w:val="Heading3"/>
        <w:rPr>
          <w:lang w:val="en-GB"/>
        </w:rPr>
      </w:pPr>
      <w:r w:rsidRPr="005610E5">
        <w:rPr>
          <w:lang w:val="en-GB"/>
        </w:rPr>
        <w:t>References – Task 4</w:t>
      </w:r>
      <w:bookmarkEnd w:id="27"/>
    </w:p>
    <w:p w14:paraId="1D6FE08D" w14:textId="63B38E4F" w:rsidR="006B3631" w:rsidRPr="005610E5" w:rsidRDefault="00000000">
      <w:pPr>
        <w:pStyle w:val="ListParagraph"/>
        <w:numPr>
          <w:ilvl w:val="0"/>
          <w:numId w:val="2"/>
        </w:numPr>
        <w:spacing w:after="80" w:line="360" w:lineRule="auto"/>
        <w:rPr>
          <w:lang w:val="en-GB"/>
        </w:rPr>
      </w:pPr>
      <w:r w:rsidRPr="005610E5">
        <w:rPr>
          <w:lang w:val="en-GB"/>
        </w:rPr>
        <w:t xml:space="preserve">Microsoft, “Microsoft Teams – Features and Capabilities,” Microsoft Corporation, 2024. [Online]. Available: </w:t>
      </w:r>
      <w:hyperlink r:id="rId21" w:history="1">
        <w:r w:rsidR="004E681C" w:rsidRPr="00BD66DC">
          <w:rPr>
            <w:rStyle w:val="Hyperlink"/>
            <w:lang w:val="en-GB"/>
          </w:rPr>
          <w:t>https://www.microsoft.com/en-gb/microsoft-teams/group-chat-software</w:t>
        </w:r>
      </w:hyperlink>
      <w:r w:rsidR="004E681C">
        <w:rPr>
          <w:lang w:val="en-GB"/>
        </w:rPr>
        <w:t xml:space="preserve"> </w:t>
      </w:r>
      <w:r w:rsidRPr="005610E5">
        <w:rPr>
          <w:lang w:val="en-GB"/>
        </w:rPr>
        <w:t xml:space="preserve"> [Accessed: 1 Mar. 2025].</w:t>
      </w:r>
    </w:p>
    <w:p w14:paraId="6806561D" w14:textId="5CFF5165" w:rsidR="006B3631" w:rsidRPr="005610E5" w:rsidRDefault="00000000">
      <w:pPr>
        <w:pStyle w:val="ListParagraph"/>
        <w:numPr>
          <w:ilvl w:val="0"/>
          <w:numId w:val="2"/>
        </w:numPr>
        <w:spacing w:after="80" w:line="360" w:lineRule="auto"/>
        <w:rPr>
          <w:lang w:val="en-GB"/>
        </w:rPr>
      </w:pPr>
      <w:r w:rsidRPr="005610E5">
        <w:rPr>
          <w:lang w:val="en-GB"/>
        </w:rPr>
        <w:t xml:space="preserve">Google, “Google Workspace – Business Apps,” Google LLC, 2024. [Online]. Available: </w:t>
      </w:r>
      <w:hyperlink r:id="rId22" w:history="1">
        <w:r w:rsidR="004E681C" w:rsidRPr="00BD66DC">
          <w:rPr>
            <w:rStyle w:val="Hyperlink"/>
            <w:lang w:val="en-GB"/>
          </w:rPr>
          <w:t>https://</w:t>
        </w:r>
        <w:proofErr w:type="spellStart"/>
        <w:r w:rsidR="004E681C" w:rsidRPr="00BD66DC">
          <w:rPr>
            <w:rStyle w:val="Hyperlink"/>
            <w:lang w:val="en-GB"/>
          </w:rPr>
          <w:t>workspace.google.com</w:t>
        </w:r>
        <w:proofErr w:type="spellEnd"/>
      </w:hyperlink>
      <w:r w:rsidR="004E681C">
        <w:rPr>
          <w:lang w:val="en-GB"/>
        </w:rPr>
        <w:t xml:space="preserve"> </w:t>
      </w:r>
      <w:r w:rsidRPr="005610E5">
        <w:rPr>
          <w:lang w:val="en-GB"/>
        </w:rPr>
        <w:t>[Accessed: 1 Mar. 2025].</w:t>
      </w:r>
    </w:p>
    <w:p w14:paraId="4F07748D" w14:textId="77777777" w:rsidR="00683276" w:rsidRPr="005610E5" w:rsidRDefault="00683276" w:rsidP="00683276">
      <w:pPr>
        <w:spacing w:after="80" w:line="360" w:lineRule="auto"/>
      </w:pPr>
    </w:p>
    <w:p w14:paraId="29DC9399" w14:textId="77777777" w:rsidR="00683276" w:rsidRPr="00C838FA" w:rsidRDefault="00683276" w:rsidP="00683276">
      <w:pPr>
        <w:spacing w:after="80" w:line="360" w:lineRule="auto"/>
        <w:rPr>
          <w:b/>
          <w:bCs/>
          <w:sz w:val="24"/>
          <w:szCs w:val="24"/>
        </w:rPr>
      </w:pPr>
      <w:r w:rsidRPr="00C838FA">
        <w:rPr>
          <w:b/>
          <w:bCs/>
          <w:color w:val="156082" w:themeColor="accent1"/>
          <w:sz w:val="24"/>
          <w:szCs w:val="24"/>
        </w:rPr>
        <w:t>Conclusion</w:t>
      </w:r>
    </w:p>
    <w:p w14:paraId="0E172090" w14:textId="45A59C0A" w:rsidR="00683276" w:rsidRPr="00CF6896" w:rsidRDefault="003F1EB5" w:rsidP="00683276">
      <w:pPr>
        <w:spacing w:after="80" w:line="360" w:lineRule="auto"/>
      </w:pPr>
      <w:r w:rsidRPr="00CF6896">
        <w:t>This coursework portfolio has shown practical skills</w:t>
      </w:r>
      <w:r w:rsidR="00683276" w:rsidRPr="00CF6896">
        <w:t xml:space="preserve"> </w:t>
      </w:r>
      <w:r w:rsidRPr="00CF6896">
        <w:t>how modern concepts are applied in theory</w:t>
      </w:r>
      <w:r w:rsidR="00683276" w:rsidRPr="00CF6896">
        <w:t xml:space="preserve"> software solutions </w:t>
      </w:r>
      <w:r w:rsidRPr="00CF6896">
        <w:t>used in current business environments</w:t>
      </w:r>
      <w:r w:rsidR="00683276" w:rsidRPr="00CF6896">
        <w:t xml:space="preserve">. </w:t>
      </w:r>
      <w:r w:rsidRPr="00CF6896">
        <w:t>By reviewing e-commerce platforms</w:t>
      </w:r>
      <w:r w:rsidR="00683276" w:rsidRPr="00CF6896">
        <w:t>, mind mapping techniques, office tools</w:t>
      </w:r>
      <w:r w:rsidR="00FF1BF9" w:rsidRPr="00CF6896">
        <w:t xml:space="preserve">, </w:t>
      </w:r>
      <w:r w:rsidR="00683276" w:rsidRPr="00CF6896">
        <w:t xml:space="preserve">communication and </w:t>
      </w:r>
      <w:r w:rsidR="00FF1BF9" w:rsidRPr="00CF6896">
        <w:t>apps help people work together</w:t>
      </w:r>
      <w:r w:rsidR="00683276" w:rsidRPr="00CF6896">
        <w:t xml:space="preserve">, the assignment has shown how software technologies </w:t>
      </w:r>
      <w:r w:rsidR="00FF1BF9" w:rsidRPr="00CF6896">
        <w:t>improve how a business works</w:t>
      </w:r>
      <w:r w:rsidR="00683276" w:rsidRPr="00CF6896">
        <w:t xml:space="preserve">, </w:t>
      </w:r>
      <w:r w:rsidR="00FF1BF9" w:rsidRPr="00CF6896">
        <w:t>running and making decisions</w:t>
      </w:r>
      <w:r w:rsidR="00683276" w:rsidRPr="00CF6896">
        <w:t>.</w:t>
      </w:r>
    </w:p>
    <w:p w14:paraId="56228F05" w14:textId="4FE7E775" w:rsidR="006B3631" w:rsidRDefault="00FF1BF9" w:rsidP="00AD59D1">
      <w:pPr>
        <w:spacing w:after="80" w:line="360" w:lineRule="auto"/>
      </w:pPr>
      <w:r w:rsidRPr="00CF6896">
        <w:t>The practical tests showed how software features work</w:t>
      </w:r>
      <w:r w:rsidR="00683276" w:rsidRPr="00CF6896">
        <w:t xml:space="preserve">, such as Excel functions and </w:t>
      </w:r>
      <w:r w:rsidRPr="00CF6896">
        <w:t>tools for working together</w:t>
      </w:r>
      <w:r w:rsidR="00683276" w:rsidRPr="00CF6896">
        <w:t xml:space="preserve">, can be </w:t>
      </w:r>
      <w:r w:rsidRPr="00CF6896">
        <w:t>used in business</w:t>
      </w:r>
      <w:r w:rsidR="00683276" w:rsidRPr="00CF6896">
        <w:t xml:space="preserve">. </w:t>
      </w:r>
      <w:r w:rsidR="00395544" w:rsidRPr="00395544">
        <w:t>The</w:t>
      </w:r>
      <w:r w:rsidR="00395544">
        <w:t xml:space="preserve"> </w:t>
      </w:r>
      <w:r w:rsidR="00395544" w:rsidRPr="00395544">
        <w:t xml:space="preserve">computer skills are useful </w:t>
      </w:r>
      <w:r w:rsidR="00395544">
        <w:t>for</w:t>
      </w:r>
      <w:r w:rsidR="00395544" w:rsidRPr="00395544">
        <w:t xml:space="preserve"> different jobs.</w:t>
      </w:r>
      <w:r w:rsidR="00683276" w:rsidRPr="00CF6896">
        <w:t xml:space="preserve"> </w:t>
      </w:r>
      <w:r w:rsidR="00395544">
        <w:t>T</w:t>
      </w:r>
      <w:r w:rsidRPr="00CF6896">
        <w:t>he assignment proves</w:t>
      </w:r>
      <w:r w:rsidR="00683276" w:rsidRPr="00CF6896">
        <w:t xml:space="preserve"> software solutions </w:t>
      </w:r>
      <w:r w:rsidRPr="00CF6896">
        <w:t>as per</w:t>
      </w:r>
      <w:r w:rsidR="00683276" w:rsidRPr="00CF6896">
        <w:t xml:space="preserve"> business requirements and </w:t>
      </w:r>
      <w:r w:rsidR="00AD59D1" w:rsidRPr="00CF6896">
        <w:t>shows why digital skills are important at work</w:t>
      </w:r>
      <w:r w:rsidR="00395544">
        <w:t>.</w:t>
      </w:r>
    </w:p>
    <w:p w14:paraId="5C39AE75" w14:textId="77777777" w:rsidR="00AD59D1" w:rsidRPr="005610E5" w:rsidRDefault="00AD59D1" w:rsidP="00AD59D1">
      <w:pPr>
        <w:spacing w:after="80" w:line="360" w:lineRule="auto"/>
      </w:pPr>
    </w:p>
    <w:p w14:paraId="06D58FA8" w14:textId="77777777" w:rsidR="006B3631" w:rsidRPr="005610E5" w:rsidRDefault="00000000">
      <w:pPr>
        <w:pStyle w:val="Heading1"/>
        <w:pBdr>
          <w:bottom w:val="single" w:sz="8" w:space="4" w:color="2E75B6"/>
        </w:pBdr>
        <w:rPr>
          <w:lang w:val="en-GB"/>
        </w:rPr>
      </w:pPr>
      <w:bookmarkStart w:id="28" w:name="_Toc223291713"/>
      <w:r w:rsidRPr="005610E5">
        <w:rPr>
          <w:lang w:val="en-GB"/>
        </w:rPr>
        <w:lastRenderedPageBreak/>
        <w:t>References</w:t>
      </w:r>
      <w:bookmarkEnd w:id="28"/>
    </w:p>
    <w:p w14:paraId="49F4D588" w14:textId="1B6CF1AA" w:rsidR="006B3631" w:rsidRPr="005610E5" w:rsidRDefault="00000000">
      <w:pPr>
        <w:pStyle w:val="ListParagraph"/>
        <w:numPr>
          <w:ilvl w:val="0"/>
          <w:numId w:val="2"/>
        </w:numPr>
        <w:spacing w:after="80" w:line="360" w:lineRule="auto"/>
        <w:rPr>
          <w:lang w:val="en-GB"/>
        </w:rPr>
      </w:pPr>
      <w:r w:rsidRPr="005610E5">
        <w:rPr>
          <w:lang w:val="en-GB"/>
        </w:rPr>
        <w:t xml:space="preserve">Shopify, “About Shopify,” Shopify Inc., 2024. [Online]. Available: </w:t>
      </w:r>
      <w:hyperlink r:id="rId23" w:history="1">
        <w:r w:rsidR="00A132AB" w:rsidRPr="00181D2C">
          <w:rPr>
            <w:rStyle w:val="Hyperlink"/>
            <w:lang w:val="en-GB"/>
          </w:rPr>
          <w:t>https://</w:t>
        </w:r>
        <w:proofErr w:type="spellStart"/>
        <w:r w:rsidR="00A132AB" w:rsidRPr="00181D2C">
          <w:rPr>
            <w:rStyle w:val="Hyperlink"/>
            <w:lang w:val="en-GB"/>
          </w:rPr>
          <w:t>www.shopify.com</w:t>
        </w:r>
        <w:proofErr w:type="spellEnd"/>
        <w:r w:rsidR="00A132AB" w:rsidRPr="00181D2C">
          <w:rPr>
            <w:rStyle w:val="Hyperlink"/>
            <w:lang w:val="en-GB"/>
          </w:rPr>
          <w:t>/about</w:t>
        </w:r>
      </w:hyperlink>
      <w:r w:rsidR="00A132AB">
        <w:rPr>
          <w:lang w:val="en-GB"/>
        </w:rPr>
        <w:t xml:space="preserve"> </w:t>
      </w:r>
      <w:r w:rsidRPr="005610E5">
        <w:rPr>
          <w:lang w:val="en-GB"/>
        </w:rPr>
        <w:t xml:space="preserve"> [Accessed: 1 Mar. 2025].</w:t>
      </w:r>
    </w:p>
    <w:p w14:paraId="50B09068" w14:textId="7DD65B71" w:rsidR="006B3631" w:rsidRPr="005610E5" w:rsidRDefault="00000000">
      <w:pPr>
        <w:pStyle w:val="ListParagraph"/>
        <w:numPr>
          <w:ilvl w:val="0"/>
          <w:numId w:val="2"/>
        </w:numPr>
        <w:spacing w:after="80" w:line="360" w:lineRule="auto"/>
        <w:rPr>
          <w:lang w:val="en-GB"/>
        </w:rPr>
      </w:pPr>
      <w:r w:rsidRPr="005610E5">
        <w:rPr>
          <w:lang w:val="en-GB"/>
        </w:rPr>
        <w:t xml:space="preserve">WooCommerce, “WooCommerce – The Open-Source eCommerce Platform,” 2024. [Online]. Available: </w:t>
      </w:r>
      <w:hyperlink r:id="rId24" w:history="1">
        <w:r w:rsidR="00A132AB" w:rsidRPr="00181D2C">
          <w:rPr>
            <w:rStyle w:val="Hyperlink"/>
            <w:lang w:val="en-GB"/>
          </w:rPr>
          <w:t>https://</w:t>
        </w:r>
        <w:proofErr w:type="spellStart"/>
        <w:r w:rsidR="00A132AB" w:rsidRPr="00181D2C">
          <w:rPr>
            <w:rStyle w:val="Hyperlink"/>
            <w:lang w:val="en-GB"/>
          </w:rPr>
          <w:t>woocommerce.com</w:t>
        </w:r>
        <w:proofErr w:type="spellEnd"/>
      </w:hyperlink>
      <w:r w:rsidR="00A132AB">
        <w:rPr>
          <w:lang w:val="en-GB"/>
        </w:rPr>
        <w:t xml:space="preserve"> </w:t>
      </w:r>
      <w:r w:rsidRPr="005610E5">
        <w:rPr>
          <w:lang w:val="en-GB"/>
        </w:rPr>
        <w:t>[Accessed: 1 Mar. 2025].</w:t>
      </w:r>
    </w:p>
    <w:p w14:paraId="20A0C2FF" w14:textId="3E3E1CB6" w:rsidR="006B3631" w:rsidRPr="005610E5" w:rsidRDefault="00000000">
      <w:pPr>
        <w:pStyle w:val="ListParagraph"/>
        <w:numPr>
          <w:ilvl w:val="0"/>
          <w:numId w:val="2"/>
        </w:numPr>
        <w:spacing w:after="80" w:line="360" w:lineRule="auto"/>
        <w:rPr>
          <w:lang w:val="en-GB"/>
        </w:rPr>
      </w:pPr>
      <w:r w:rsidRPr="005610E5">
        <w:rPr>
          <w:lang w:val="en-GB"/>
        </w:rPr>
        <w:t>M. Janssen, “Open source e-commerce platforms: A comparative analysis,” Journal of Information Technology Management, vol. 35, no. 2, pp. 44–58, 2023.</w:t>
      </w:r>
    </w:p>
    <w:p w14:paraId="5265629D" w14:textId="49B55046" w:rsidR="006B3631" w:rsidRPr="005610E5" w:rsidRDefault="00000000">
      <w:pPr>
        <w:pStyle w:val="ListParagraph"/>
        <w:numPr>
          <w:ilvl w:val="0"/>
          <w:numId w:val="2"/>
        </w:numPr>
        <w:spacing w:after="80" w:line="360" w:lineRule="auto"/>
        <w:rPr>
          <w:lang w:val="en-GB"/>
        </w:rPr>
      </w:pPr>
      <w:r w:rsidRPr="005610E5">
        <w:rPr>
          <w:lang w:val="en-GB"/>
        </w:rPr>
        <w:t>T. Buzan and B. Buzan, The Mind Map Book. London: BBC Books, 1993.</w:t>
      </w:r>
    </w:p>
    <w:p w14:paraId="168500CC" w14:textId="0EEF6942" w:rsidR="006B3631" w:rsidRPr="005610E5" w:rsidRDefault="00000000">
      <w:pPr>
        <w:pStyle w:val="ListParagraph"/>
        <w:numPr>
          <w:ilvl w:val="0"/>
          <w:numId w:val="2"/>
        </w:numPr>
        <w:spacing w:after="80" w:line="360" w:lineRule="auto"/>
        <w:rPr>
          <w:lang w:val="en-GB"/>
        </w:rPr>
      </w:pPr>
      <w:r w:rsidRPr="005610E5">
        <w:rPr>
          <w:lang w:val="en-GB"/>
        </w:rPr>
        <w:t>P. Farrand, F. Hussain, and E. Hennessy, “The efficacy of the mind map study technique,” Medical Education, vol. 36, no. 5, pp. 426–431, 2002.</w:t>
      </w:r>
    </w:p>
    <w:p w14:paraId="077C4AD5" w14:textId="53654456" w:rsidR="006B3631" w:rsidRPr="005610E5" w:rsidRDefault="00000000">
      <w:pPr>
        <w:pStyle w:val="ListParagraph"/>
        <w:numPr>
          <w:ilvl w:val="0"/>
          <w:numId w:val="2"/>
        </w:numPr>
        <w:spacing w:after="80" w:line="360" w:lineRule="auto"/>
        <w:rPr>
          <w:lang w:val="en-GB"/>
        </w:rPr>
      </w:pPr>
      <w:r w:rsidRPr="005610E5">
        <w:rPr>
          <w:lang w:val="en-GB"/>
        </w:rPr>
        <w:t xml:space="preserve">Microsoft, “Microsoft 365 Apps for Business,” Microsoft Corporation, 2024. [Online]. Available: </w:t>
      </w:r>
      <w:hyperlink r:id="rId25" w:history="1">
        <w:r w:rsidR="00A132AB" w:rsidRPr="00181D2C">
          <w:rPr>
            <w:rStyle w:val="Hyperlink"/>
            <w:lang w:val="en-GB"/>
          </w:rPr>
          <w:t>https://</w:t>
        </w:r>
        <w:proofErr w:type="spellStart"/>
        <w:r w:rsidR="00A132AB" w:rsidRPr="00181D2C">
          <w:rPr>
            <w:rStyle w:val="Hyperlink"/>
            <w:lang w:val="en-GB"/>
          </w:rPr>
          <w:t>www.microsoft.com</w:t>
        </w:r>
        <w:proofErr w:type="spellEnd"/>
        <w:r w:rsidR="00A132AB" w:rsidRPr="00181D2C">
          <w:rPr>
            <w:rStyle w:val="Hyperlink"/>
            <w:lang w:val="en-GB"/>
          </w:rPr>
          <w:t>/</w:t>
        </w:r>
        <w:proofErr w:type="spellStart"/>
        <w:r w:rsidR="00A132AB" w:rsidRPr="00181D2C">
          <w:rPr>
            <w:rStyle w:val="Hyperlink"/>
            <w:lang w:val="en-GB"/>
          </w:rPr>
          <w:t>en-gb</w:t>
        </w:r>
        <w:proofErr w:type="spellEnd"/>
        <w:r w:rsidR="00A132AB" w:rsidRPr="00181D2C">
          <w:rPr>
            <w:rStyle w:val="Hyperlink"/>
            <w:lang w:val="en-GB"/>
          </w:rPr>
          <w:t>/</w:t>
        </w:r>
        <w:proofErr w:type="spellStart"/>
        <w:r w:rsidR="00A132AB" w:rsidRPr="00181D2C">
          <w:rPr>
            <w:rStyle w:val="Hyperlink"/>
            <w:lang w:val="en-GB"/>
          </w:rPr>
          <w:t>microsoft</w:t>
        </w:r>
        <w:proofErr w:type="spellEnd"/>
        <w:r w:rsidR="00A132AB" w:rsidRPr="00181D2C">
          <w:rPr>
            <w:rStyle w:val="Hyperlink"/>
            <w:lang w:val="en-GB"/>
          </w:rPr>
          <w:t>-365</w:t>
        </w:r>
      </w:hyperlink>
      <w:r w:rsidR="00A132AB">
        <w:rPr>
          <w:lang w:val="en-GB"/>
        </w:rPr>
        <w:t xml:space="preserve"> </w:t>
      </w:r>
      <w:r w:rsidRPr="005610E5">
        <w:rPr>
          <w:lang w:val="en-GB"/>
        </w:rPr>
        <w:t xml:space="preserve"> [Accessed: 1 Mar. 2025].</w:t>
      </w:r>
    </w:p>
    <w:p w14:paraId="464F941C" w14:textId="13ACFBD2" w:rsidR="006B3631" w:rsidRPr="005610E5" w:rsidRDefault="00000000">
      <w:pPr>
        <w:pStyle w:val="ListParagraph"/>
        <w:numPr>
          <w:ilvl w:val="0"/>
          <w:numId w:val="2"/>
        </w:numPr>
        <w:spacing w:after="80" w:line="360" w:lineRule="auto"/>
        <w:rPr>
          <w:lang w:val="en-GB"/>
        </w:rPr>
      </w:pPr>
      <w:r w:rsidRPr="005610E5">
        <w:rPr>
          <w:lang w:val="en-GB"/>
        </w:rPr>
        <w:t xml:space="preserve">J. </w:t>
      </w:r>
      <w:proofErr w:type="spellStart"/>
      <w:r w:rsidRPr="005610E5">
        <w:rPr>
          <w:lang w:val="en-GB"/>
        </w:rPr>
        <w:t>Sweller</w:t>
      </w:r>
      <w:proofErr w:type="spellEnd"/>
      <w:r w:rsidRPr="005610E5">
        <w:rPr>
          <w:lang w:val="en-GB"/>
        </w:rPr>
        <w:t>, “Cognitive load theory: Recent theoretical advances,” in Cognitive Load Theory, J. L. Plass et al., Eds. Cambridge: Cambridge University Press, 2010, pp. 29–47.</w:t>
      </w:r>
    </w:p>
    <w:p w14:paraId="75F1E1FE" w14:textId="0912EAE7" w:rsidR="006B3631" w:rsidRPr="005610E5" w:rsidRDefault="00000000">
      <w:pPr>
        <w:pStyle w:val="ListParagraph"/>
        <w:numPr>
          <w:ilvl w:val="0"/>
          <w:numId w:val="2"/>
        </w:numPr>
        <w:spacing w:after="80" w:line="360" w:lineRule="auto"/>
        <w:rPr>
          <w:lang w:val="en-GB"/>
        </w:rPr>
      </w:pPr>
      <w:r w:rsidRPr="005610E5">
        <w:rPr>
          <w:lang w:val="en-GB"/>
        </w:rPr>
        <w:t xml:space="preserve">Microsoft, “Microsoft Teams,” Microsoft Corporation, 2024. [Online]. Available: </w:t>
      </w:r>
      <w:hyperlink r:id="rId26" w:history="1">
        <w:r w:rsidR="00A132AB" w:rsidRPr="00181D2C">
          <w:rPr>
            <w:rStyle w:val="Hyperlink"/>
            <w:lang w:val="en-GB"/>
          </w:rPr>
          <w:t>https://</w:t>
        </w:r>
        <w:proofErr w:type="spellStart"/>
        <w:r w:rsidR="00A132AB" w:rsidRPr="00181D2C">
          <w:rPr>
            <w:rStyle w:val="Hyperlink"/>
            <w:lang w:val="en-GB"/>
          </w:rPr>
          <w:t>www.microsoft.com</w:t>
        </w:r>
        <w:proofErr w:type="spellEnd"/>
        <w:r w:rsidR="00A132AB" w:rsidRPr="00181D2C">
          <w:rPr>
            <w:rStyle w:val="Hyperlink"/>
            <w:lang w:val="en-GB"/>
          </w:rPr>
          <w:t>/</w:t>
        </w:r>
        <w:proofErr w:type="spellStart"/>
        <w:r w:rsidR="00A132AB" w:rsidRPr="00181D2C">
          <w:rPr>
            <w:rStyle w:val="Hyperlink"/>
            <w:lang w:val="en-GB"/>
          </w:rPr>
          <w:t>en-gb</w:t>
        </w:r>
        <w:proofErr w:type="spellEnd"/>
        <w:r w:rsidR="00A132AB" w:rsidRPr="00181D2C">
          <w:rPr>
            <w:rStyle w:val="Hyperlink"/>
            <w:lang w:val="en-GB"/>
          </w:rPr>
          <w:t>/</w:t>
        </w:r>
        <w:proofErr w:type="spellStart"/>
        <w:r w:rsidR="00A132AB" w:rsidRPr="00181D2C">
          <w:rPr>
            <w:rStyle w:val="Hyperlink"/>
            <w:lang w:val="en-GB"/>
          </w:rPr>
          <w:t>microsoft</w:t>
        </w:r>
        <w:proofErr w:type="spellEnd"/>
        <w:r w:rsidR="00A132AB" w:rsidRPr="00181D2C">
          <w:rPr>
            <w:rStyle w:val="Hyperlink"/>
            <w:lang w:val="en-GB"/>
          </w:rPr>
          <w:t>-teams</w:t>
        </w:r>
      </w:hyperlink>
      <w:r w:rsidR="00A132AB">
        <w:rPr>
          <w:lang w:val="en-GB"/>
        </w:rPr>
        <w:t xml:space="preserve">  </w:t>
      </w:r>
      <w:r w:rsidRPr="005610E5">
        <w:rPr>
          <w:lang w:val="en-GB"/>
        </w:rPr>
        <w:t>[Accessed: 1 Mar. 2025].</w:t>
      </w:r>
    </w:p>
    <w:p w14:paraId="5B77B5B9" w14:textId="7E7C085F" w:rsidR="006B3631" w:rsidRPr="005610E5" w:rsidRDefault="00000000">
      <w:pPr>
        <w:pStyle w:val="ListParagraph"/>
        <w:numPr>
          <w:ilvl w:val="0"/>
          <w:numId w:val="2"/>
        </w:numPr>
        <w:spacing w:after="80" w:line="360" w:lineRule="auto"/>
        <w:rPr>
          <w:lang w:val="en-GB"/>
        </w:rPr>
      </w:pPr>
      <w:r w:rsidRPr="005610E5">
        <w:rPr>
          <w:lang w:val="en-GB"/>
        </w:rPr>
        <w:t xml:space="preserve">Google, “Google Workspace,” Google LLC, 2024. [Online]. Available: </w:t>
      </w:r>
      <w:hyperlink r:id="rId27" w:history="1">
        <w:r w:rsidR="00A132AB" w:rsidRPr="00181D2C">
          <w:rPr>
            <w:rStyle w:val="Hyperlink"/>
            <w:lang w:val="en-GB"/>
          </w:rPr>
          <w:t>https://</w:t>
        </w:r>
        <w:proofErr w:type="spellStart"/>
        <w:r w:rsidR="00A132AB" w:rsidRPr="00181D2C">
          <w:rPr>
            <w:rStyle w:val="Hyperlink"/>
            <w:lang w:val="en-GB"/>
          </w:rPr>
          <w:t>workspace.google.com</w:t>
        </w:r>
        <w:proofErr w:type="spellEnd"/>
      </w:hyperlink>
      <w:r w:rsidR="00A132AB">
        <w:rPr>
          <w:lang w:val="en-GB"/>
        </w:rPr>
        <w:t xml:space="preserve"> </w:t>
      </w:r>
      <w:r w:rsidRPr="005610E5">
        <w:rPr>
          <w:lang w:val="en-GB"/>
        </w:rPr>
        <w:t>[Accessed: 1 Mar. 2025].</w:t>
      </w:r>
    </w:p>
    <w:p w14:paraId="1A835C24" w14:textId="77777777" w:rsidR="006B3631" w:rsidRPr="005610E5" w:rsidRDefault="006B3631"/>
    <w:p w14:paraId="12A7127E" w14:textId="7D600C70" w:rsidR="006B3631" w:rsidRDefault="006B3631">
      <w:pPr>
        <w:spacing w:after="160" w:line="360" w:lineRule="auto"/>
        <w:jc w:val="both"/>
      </w:pPr>
    </w:p>
    <w:sectPr w:rsidR="006B3631" w:rsidSect="000258CF">
      <w:footerReference w:type="default" r:id="rId28"/>
      <w:pgSz w:w="11906" w:h="16838"/>
      <w:pgMar w:top="1134" w:right="1134" w:bottom="1134" w:left="1134"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29707" w14:textId="77777777" w:rsidR="00FF1538" w:rsidRPr="005610E5" w:rsidRDefault="00FF1538">
      <w:r w:rsidRPr="005610E5">
        <w:separator/>
      </w:r>
    </w:p>
  </w:endnote>
  <w:endnote w:type="continuationSeparator" w:id="0">
    <w:p w14:paraId="69D51CDC" w14:textId="77777777" w:rsidR="00FF1538" w:rsidRPr="005610E5" w:rsidRDefault="00FF1538">
      <w:r w:rsidRPr="005610E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A268C" w14:textId="207D04DD" w:rsidR="006B3631" w:rsidRPr="005610E5" w:rsidRDefault="006B3631">
    <w:pPr>
      <w:pBdr>
        <w:top w:val="single" w:sz="4" w:space="4" w:color="CCCCCC"/>
      </w:pBd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7DE71" w14:textId="77777777" w:rsidR="00FF1538" w:rsidRPr="005610E5" w:rsidRDefault="00FF1538">
      <w:r w:rsidRPr="005610E5">
        <w:separator/>
      </w:r>
    </w:p>
  </w:footnote>
  <w:footnote w:type="continuationSeparator" w:id="0">
    <w:p w14:paraId="656C2649" w14:textId="77777777" w:rsidR="00FF1538" w:rsidRPr="005610E5" w:rsidRDefault="00FF1538">
      <w:r w:rsidRPr="005610E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562C4"/>
    <w:multiLevelType w:val="hybridMultilevel"/>
    <w:tmpl w:val="9178506A"/>
    <w:lvl w:ilvl="0" w:tplc="49CC75C0">
      <w:start w:val="1"/>
      <w:numFmt w:val="bullet"/>
      <w:lvlText w:val="●"/>
      <w:lvlJc w:val="left"/>
      <w:pPr>
        <w:ind w:left="720" w:hanging="360"/>
      </w:pPr>
    </w:lvl>
    <w:lvl w:ilvl="1" w:tplc="A6DE3A22">
      <w:start w:val="1"/>
      <w:numFmt w:val="bullet"/>
      <w:lvlText w:val="○"/>
      <w:lvlJc w:val="left"/>
      <w:pPr>
        <w:ind w:left="1440" w:hanging="360"/>
      </w:pPr>
    </w:lvl>
    <w:lvl w:ilvl="2" w:tplc="7646B808">
      <w:start w:val="1"/>
      <w:numFmt w:val="bullet"/>
      <w:lvlText w:val="■"/>
      <w:lvlJc w:val="left"/>
      <w:pPr>
        <w:ind w:left="2160" w:hanging="360"/>
      </w:pPr>
    </w:lvl>
    <w:lvl w:ilvl="3" w:tplc="ADB205A4">
      <w:start w:val="1"/>
      <w:numFmt w:val="bullet"/>
      <w:lvlText w:val="●"/>
      <w:lvlJc w:val="left"/>
      <w:pPr>
        <w:ind w:left="2880" w:hanging="360"/>
      </w:pPr>
    </w:lvl>
    <w:lvl w:ilvl="4" w:tplc="9CEA308C">
      <w:start w:val="1"/>
      <w:numFmt w:val="bullet"/>
      <w:lvlText w:val="○"/>
      <w:lvlJc w:val="left"/>
      <w:pPr>
        <w:ind w:left="3600" w:hanging="360"/>
      </w:pPr>
    </w:lvl>
    <w:lvl w:ilvl="5" w:tplc="C518DF5E">
      <w:start w:val="1"/>
      <w:numFmt w:val="bullet"/>
      <w:lvlText w:val="■"/>
      <w:lvlJc w:val="left"/>
      <w:pPr>
        <w:ind w:left="4320" w:hanging="360"/>
      </w:pPr>
    </w:lvl>
    <w:lvl w:ilvl="6" w:tplc="B050593C">
      <w:start w:val="1"/>
      <w:numFmt w:val="bullet"/>
      <w:lvlText w:val="●"/>
      <w:lvlJc w:val="left"/>
      <w:pPr>
        <w:ind w:left="5040" w:hanging="360"/>
      </w:pPr>
    </w:lvl>
    <w:lvl w:ilvl="7" w:tplc="B94C3AEA">
      <w:start w:val="1"/>
      <w:numFmt w:val="bullet"/>
      <w:lvlText w:val="●"/>
      <w:lvlJc w:val="left"/>
      <w:pPr>
        <w:ind w:left="5760" w:hanging="360"/>
      </w:pPr>
    </w:lvl>
    <w:lvl w:ilvl="8" w:tplc="939EBE74">
      <w:start w:val="1"/>
      <w:numFmt w:val="bullet"/>
      <w:lvlText w:val="●"/>
      <w:lvlJc w:val="left"/>
      <w:pPr>
        <w:ind w:left="6480" w:hanging="360"/>
      </w:pPr>
    </w:lvl>
  </w:abstractNum>
  <w:abstractNum w:abstractNumId="1" w15:restartNumberingAfterBreak="0">
    <w:nsid w:val="38530223"/>
    <w:multiLevelType w:val="hybridMultilevel"/>
    <w:tmpl w:val="371A3B6C"/>
    <w:lvl w:ilvl="0" w:tplc="F112E76E">
      <w:start w:val="1"/>
      <w:numFmt w:val="decimal"/>
      <w:lvlText w:val="%1."/>
      <w:lvlJc w:val="left"/>
      <w:pPr>
        <w:ind w:left="720" w:hanging="360"/>
      </w:pPr>
    </w:lvl>
    <w:lvl w:ilvl="1" w:tplc="20CEDD6A">
      <w:numFmt w:val="decimal"/>
      <w:lvlText w:val=""/>
      <w:lvlJc w:val="left"/>
    </w:lvl>
    <w:lvl w:ilvl="2" w:tplc="E75C484A">
      <w:numFmt w:val="decimal"/>
      <w:lvlText w:val=""/>
      <w:lvlJc w:val="left"/>
    </w:lvl>
    <w:lvl w:ilvl="3" w:tplc="C88C1936">
      <w:numFmt w:val="decimal"/>
      <w:lvlText w:val=""/>
      <w:lvlJc w:val="left"/>
    </w:lvl>
    <w:lvl w:ilvl="4" w:tplc="A96ACF14">
      <w:numFmt w:val="decimal"/>
      <w:lvlText w:val=""/>
      <w:lvlJc w:val="left"/>
    </w:lvl>
    <w:lvl w:ilvl="5" w:tplc="B4F6F11A">
      <w:numFmt w:val="decimal"/>
      <w:lvlText w:val=""/>
      <w:lvlJc w:val="left"/>
    </w:lvl>
    <w:lvl w:ilvl="6" w:tplc="2C621B52">
      <w:numFmt w:val="decimal"/>
      <w:lvlText w:val=""/>
      <w:lvlJc w:val="left"/>
    </w:lvl>
    <w:lvl w:ilvl="7" w:tplc="6D46701E">
      <w:numFmt w:val="decimal"/>
      <w:lvlText w:val=""/>
      <w:lvlJc w:val="left"/>
    </w:lvl>
    <w:lvl w:ilvl="8" w:tplc="A1B88640">
      <w:numFmt w:val="decimal"/>
      <w:lvlText w:val=""/>
      <w:lvlJc w:val="left"/>
    </w:lvl>
  </w:abstractNum>
  <w:abstractNum w:abstractNumId="2" w15:restartNumberingAfterBreak="0">
    <w:nsid w:val="39F40057"/>
    <w:multiLevelType w:val="hybridMultilevel"/>
    <w:tmpl w:val="792C2E44"/>
    <w:lvl w:ilvl="0" w:tplc="56AED8CE">
      <w:start w:val="1"/>
      <w:numFmt w:val="bullet"/>
      <w:lvlText w:val="•"/>
      <w:lvlJc w:val="left"/>
      <w:pPr>
        <w:ind w:left="720" w:hanging="360"/>
      </w:pPr>
    </w:lvl>
    <w:lvl w:ilvl="1" w:tplc="F4FADA42">
      <w:numFmt w:val="decimal"/>
      <w:lvlText w:val=""/>
      <w:lvlJc w:val="left"/>
    </w:lvl>
    <w:lvl w:ilvl="2" w:tplc="94805F3E">
      <w:numFmt w:val="decimal"/>
      <w:lvlText w:val=""/>
      <w:lvlJc w:val="left"/>
    </w:lvl>
    <w:lvl w:ilvl="3" w:tplc="493CDA52">
      <w:numFmt w:val="decimal"/>
      <w:lvlText w:val=""/>
      <w:lvlJc w:val="left"/>
    </w:lvl>
    <w:lvl w:ilvl="4" w:tplc="F4748D5E">
      <w:numFmt w:val="decimal"/>
      <w:lvlText w:val=""/>
      <w:lvlJc w:val="left"/>
    </w:lvl>
    <w:lvl w:ilvl="5" w:tplc="B9A0C13E">
      <w:numFmt w:val="decimal"/>
      <w:lvlText w:val=""/>
      <w:lvlJc w:val="left"/>
    </w:lvl>
    <w:lvl w:ilvl="6" w:tplc="0E6A75C8">
      <w:numFmt w:val="decimal"/>
      <w:lvlText w:val=""/>
      <w:lvlJc w:val="left"/>
    </w:lvl>
    <w:lvl w:ilvl="7" w:tplc="DB48EAA6">
      <w:numFmt w:val="decimal"/>
      <w:lvlText w:val=""/>
      <w:lvlJc w:val="left"/>
    </w:lvl>
    <w:lvl w:ilvl="8" w:tplc="8E503404">
      <w:numFmt w:val="decimal"/>
      <w:lvlText w:val=""/>
      <w:lvlJc w:val="left"/>
    </w:lvl>
  </w:abstractNum>
  <w:num w:numId="1" w16cid:durableId="305401383">
    <w:abstractNumId w:val="0"/>
    <w:lvlOverride w:ilvl="0">
      <w:startOverride w:val="1"/>
    </w:lvlOverride>
  </w:num>
  <w:num w:numId="2" w16cid:durableId="1956477964">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3631"/>
    <w:rsid w:val="0000577F"/>
    <w:rsid w:val="00010DB6"/>
    <w:rsid w:val="000258CF"/>
    <w:rsid w:val="00030545"/>
    <w:rsid w:val="000514BC"/>
    <w:rsid w:val="00090C48"/>
    <w:rsid w:val="00095DCB"/>
    <w:rsid w:val="000972F8"/>
    <w:rsid w:val="000D5103"/>
    <w:rsid w:val="000D55F3"/>
    <w:rsid w:val="00100DC4"/>
    <w:rsid w:val="001022E0"/>
    <w:rsid w:val="0011451A"/>
    <w:rsid w:val="00140209"/>
    <w:rsid w:val="0017373F"/>
    <w:rsid w:val="00173D70"/>
    <w:rsid w:val="00186FDA"/>
    <w:rsid w:val="001B5B4F"/>
    <w:rsid w:val="001C77CC"/>
    <w:rsid w:val="001E5E9A"/>
    <w:rsid w:val="001E5FAC"/>
    <w:rsid w:val="00202211"/>
    <w:rsid w:val="002140FC"/>
    <w:rsid w:val="00225294"/>
    <w:rsid w:val="002341C1"/>
    <w:rsid w:val="00264AE8"/>
    <w:rsid w:val="0027739E"/>
    <w:rsid w:val="00284DB8"/>
    <w:rsid w:val="002904CB"/>
    <w:rsid w:val="002A2BF3"/>
    <w:rsid w:val="002C1EF0"/>
    <w:rsid w:val="002D1DD2"/>
    <w:rsid w:val="002F46F4"/>
    <w:rsid w:val="002F6F7B"/>
    <w:rsid w:val="00343824"/>
    <w:rsid w:val="0037573F"/>
    <w:rsid w:val="003876D3"/>
    <w:rsid w:val="00395544"/>
    <w:rsid w:val="003F0F87"/>
    <w:rsid w:val="003F1EB5"/>
    <w:rsid w:val="00401EF7"/>
    <w:rsid w:val="0045656E"/>
    <w:rsid w:val="00460765"/>
    <w:rsid w:val="00465F64"/>
    <w:rsid w:val="00475447"/>
    <w:rsid w:val="004B695C"/>
    <w:rsid w:val="004D63D7"/>
    <w:rsid w:val="004E681C"/>
    <w:rsid w:val="004F28FE"/>
    <w:rsid w:val="004F404A"/>
    <w:rsid w:val="00524B01"/>
    <w:rsid w:val="00560734"/>
    <w:rsid w:val="005610E5"/>
    <w:rsid w:val="0056779C"/>
    <w:rsid w:val="00574BB4"/>
    <w:rsid w:val="005811A0"/>
    <w:rsid w:val="005C3E58"/>
    <w:rsid w:val="005D6ACA"/>
    <w:rsid w:val="005F219B"/>
    <w:rsid w:val="006023F8"/>
    <w:rsid w:val="00606553"/>
    <w:rsid w:val="00620987"/>
    <w:rsid w:val="006257A7"/>
    <w:rsid w:val="006258D6"/>
    <w:rsid w:val="00632991"/>
    <w:rsid w:val="00651527"/>
    <w:rsid w:val="006748F4"/>
    <w:rsid w:val="00683276"/>
    <w:rsid w:val="00697CE5"/>
    <w:rsid w:val="006A5C12"/>
    <w:rsid w:val="006B3631"/>
    <w:rsid w:val="006E4EE1"/>
    <w:rsid w:val="006F416F"/>
    <w:rsid w:val="006F673C"/>
    <w:rsid w:val="007077C4"/>
    <w:rsid w:val="007347BA"/>
    <w:rsid w:val="00734E66"/>
    <w:rsid w:val="00735325"/>
    <w:rsid w:val="00751EBF"/>
    <w:rsid w:val="00763AD5"/>
    <w:rsid w:val="007B4C48"/>
    <w:rsid w:val="007B5327"/>
    <w:rsid w:val="007D2780"/>
    <w:rsid w:val="007D6594"/>
    <w:rsid w:val="007F01EE"/>
    <w:rsid w:val="00801B88"/>
    <w:rsid w:val="00816301"/>
    <w:rsid w:val="00821E51"/>
    <w:rsid w:val="0085171A"/>
    <w:rsid w:val="00862095"/>
    <w:rsid w:val="00872879"/>
    <w:rsid w:val="0088748D"/>
    <w:rsid w:val="009013AB"/>
    <w:rsid w:val="00910C2F"/>
    <w:rsid w:val="0091126C"/>
    <w:rsid w:val="009121B4"/>
    <w:rsid w:val="00915447"/>
    <w:rsid w:val="00927168"/>
    <w:rsid w:val="00936ED7"/>
    <w:rsid w:val="009449FF"/>
    <w:rsid w:val="00946AFE"/>
    <w:rsid w:val="009766A4"/>
    <w:rsid w:val="00997B8F"/>
    <w:rsid w:val="009A1F03"/>
    <w:rsid w:val="009E5D57"/>
    <w:rsid w:val="00A132AB"/>
    <w:rsid w:val="00A2457B"/>
    <w:rsid w:val="00A30957"/>
    <w:rsid w:val="00A44A89"/>
    <w:rsid w:val="00A510E8"/>
    <w:rsid w:val="00A5338C"/>
    <w:rsid w:val="00A66218"/>
    <w:rsid w:val="00A7012F"/>
    <w:rsid w:val="00A75450"/>
    <w:rsid w:val="00A93C1B"/>
    <w:rsid w:val="00AA0AA7"/>
    <w:rsid w:val="00AA6469"/>
    <w:rsid w:val="00AB4245"/>
    <w:rsid w:val="00AD47D3"/>
    <w:rsid w:val="00AD59D1"/>
    <w:rsid w:val="00AE0025"/>
    <w:rsid w:val="00AF1050"/>
    <w:rsid w:val="00B23764"/>
    <w:rsid w:val="00B316E3"/>
    <w:rsid w:val="00B37940"/>
    <w:rsid w:val="00B41A44"/>
    <w:rsid w:val="00B41DC6"/>
    <w:rsid w:val="00B42866"/>
    <w:rsid w:val="00B43CF2"/>
    <w:rsid w:val="00B64B2B"/>
    <w:rsid w:val="00B67FF3"/>
    <w:rsid w:val="00BA0A74"/>
    <w:rsid w:val="00BC1C82"/>
    <w:rsid w:val="00BC3C20"/>
    <w:rsid w:val="00BC471F"/>
    <w:rsid w:val="00BD0F51"/>
    <w:rsid w:val="00C0631B"/>
    <w:rsid w:val="00C15CE9"/>
    <w:rsid w:val="00C3138C"/>
    <w:rsid w:val="00C31B87"/>
    <w:rsid w:val="00C63B78"/>
    <w:rsid w:val="00C7231B"/>
    <w:rsid w:val="00C80C0A"/>
    <w:rsid w:val="00C8256F"/>
    <w:rsid w:val="00C838FA"/>
    <w:rsid w:val="00CA0671"/>
    <w:rsid w:val="00CA2102"/>
    <w:rsid w:val="00CC4A6C"/>
    <w:rsid w:val="00CC52E7"/>
    <w:rsid w:val="00CD0382"/>
    <w:rsid w:val="00CF2496"/>
    <w:rsid w:val="00CF6896"/>
    <w:rsid w:val="00D1743D"/>
    <w:rsid w:val="00D70529"/>
    <w:rsid w:val="00D84FB6"/>
    <w:rsid w:val="00DA7687"/>
    <w:rsid w:val="00DD7B2F"/>
    <w:rsid w:val="00DE3417"/>
    <w:rsid w:val="00DE7CFB"/>
    <w:rsid w:val="00DF3EB3"/>
    <w:rsid w:val="00DF5D10"/>
    <w:rsid w:val="00E1796B"/>
    <w:rsid w:val="00E425D6"/>
    <w:rsid w:val="00E60F29"/>
    <w:rsid w:val="00E72E01"/>
    <w:rsid w:val="00E960C4"/>
    <w:rsid w:val="00E97965"/>
    <w:rsid w:val="00EA0D12"/>
    <w:rsid w:val="00EC2F8A"/>
    <w:rsid w:val="00EE5DF7"/>
    <w:rsid w:val="00EE6759"/>
    <w:rsid w:val="00F02FFB"/>
    <w:rsid w:val="00F127A7"/>
    <w:rsid w:val="00F2327B"/>
    <w:rsid w:val="00F31C7A"/>
    <w:rsid w:val="00F55DB4"/>
    <w:rsid w:val="00F62886"/>
    <w:rsid w:val="00F73904"/>
    <w:rsid w:val="00F830A9"/>
    <w:rsid w:val="00F851A6"/>
    <w:rsid w:val="00F90DA6"/>
    <w:rsid w:val="00FB5B95"/>
    <w:rsid w:val="00FD4ABA"/>
    <w:rsid w:val="00FF1538"/>
    <w:rsid w:val="00FF1BF9"/>
    <w:rsid w:val="00FF43B5"/>
    <w:rsid w:val="00FF50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BE0C0"/>
  <w15:docId w15:val="{F67DD860-6D12-4993-AB9F-57EC4B6A7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uiPriority w:val="9"/>
    <w:qFormat/>
    <w:pPr>
      <w:spacing w:before="320" w:after="160" w:line="360" w:lineRule="auto"/>
      <w:outlineLvl w:val="0"/>
    </w:pPr>
    <w:rPr>
      <w:b/>
      <w:bCs/>
      <w:color w:val="1F3864"/>
      <w:sz w:val="28"/>
      <w:szCs w:val="28"/>
    </w:rPr>
  </w:style>
  <w:style w:type="paragraph" w:styleId="Heading2">
    <w:name w:val="heading 2"/>
    <w:uiPriority w:val="9"/>
    <w:unhideWhenUsed/>
    <w:qFormat/>
    <w:pPr>
      <w:spacing w:before="240" w:after="120" w:line="360" w:lineRule="auto"/>
      <w:outlineLvl w:val="1"/>
    </w:pPr>
    <w:rPr>
      <w:b/>
      <w:bCs/>
      <w:color w:val="2E75B6"/>
      <w:sz w:val="24"/>
      <w:szCs w:val="24"/>
    </w:rPr>
  </w:style>
  <w:style w:type="paragraph" w:styleId="Heading3">
    <w:name w:val="heading 3"/>
    <w:uiPriority w:val="9"/>
    <w:unhideWhenUsed/>
    <w:qFormat/>
    <w:pPr>
      <w:spacing w:before="180" w:after="100" w:line="360" w:lineRule="auto"/>
      <w:outlineLvl w:val="2"/>
    </w:pPr>
    <w:rPr>
      <w:b/>
      <w:bCs/>
      <w:color w:val="595959"/>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460765"/>
    <w:pPr>
      <w:spacing w:after="100"/>
    </w:pPr>
  </w:style>
  <w:style w:type="paragraph" w:styleId="TOC2">
    <w:name w:val="toc 2"/>
    <w:basedOn w:val="Normal"/>
    <w:next w:val="Normal"/>
    <w:autoRedefine/>
    <w:uiPriority w:val="39"/>
    <w:unhideWhenUsed/>
    <w:rsid w:val="00460765"/>
    <w:pPr>
      <w:spacing w:after="100"/>
      <w:ind w:left="220"/>
    </w:pPr>
  </w:style>
  <w:style w:type="paragraph" w:styleId="TOC3">
    <w:name w:val="toc 3"/>
    <w:basedOn w:val="Normal"/>
    <w:next w:val="Normal"/>
    <w:autoRedefine/>
    <w:uiPriority w:val="39"/>
    <w:unhideWhenUsed/>
    <w:rsid w:val="00460765"/>
    <w:pPr>
      <w:spacing w:after="100"/>
      <w:ind w:left="440"/>
    </w:pPr>
  </w:style>
  <w:style w:type="paragraph" w:styleId="Header">
    <w:name w:val="header"/>
    <w:basedOn w:val="Normal"/>
    <w:link w:val="HeaderChar"/>
    <w:uiPriority w:val="99"/>
    <w:unhideWhenUsed/>
    <w:rsid w:val="00E960C4"/>
    <w:pPr>
      <w:tabs>
        <w:tab w:val="center" w:pos="4680"/>
        <w:tab w:val="right" w:pos="9360"/>
      </w:tabs>
    </w:pPr>
  </w:style>
  <w:style w:type="character" w:customStyle="1" w:styleId="HeaderChar">
    <w:name w:val="Header Char"/>
    <w:basedOn w:val="DefaultParagraphFont"/>
    <w:link w:val="Header"/>
    <w:uiPriority w:val="99"/>
    <w:rsid w:val="00E960C4"/>
  </w:style>
  <w:style w:type="paragraph" w:styleId="Footer">
    <w:name w:val="footer"/>
    <w:basedOn w:val="Normal"/>
    <w:link w:val="FooterChar"/>
    <w:uiPriority w:val="99"/>
    <w:unhideWhenUsed/>
    <w:rsid w:val="00E960C4"/>
    <w:pPr>
      <w:tabs>
        <w:tab w:val="center" w:pos="4680"/>
        <w:tab w:val="right" w:pos="9360"/>
      </w:tabs>
    </w:pPr>
  </w:style>
  <w:style w:type="character" w:customStyle="1" w:styleId="FooterChar">
    <w:name w:val="Footer Char"/>
    <w:basedOn w:val="DefaultParagraphFont"/>
    <w:link w:val="Footer"/>
    <w:uiPriority w:val="99"/>
    <w:rsid w:val="00E960C4"/>
  </w:style>
  <w:style w:type="character" w:styleId="UnresolvedMention">
    <w:name w:val="Unresolved Mention"/>
    <w:basedOn w:val="DefaultParagraphFont"/>
    <w:uiPriority w:val="99"/>
    <w:semiHidden/>
    <w:unhideWhenUsed/>
    <w:rsid w:val="00FD4ABA"/>
    <w:rPr>
      <w:color w:val="605E5C"/>
      <w:shd w:val="clear" w:color="auto" w:fill="E1DFDD"/>
    </w:rPr>
  </w:style>
  <w:style w:type="paragraph" w:styleId="NormalWeb">
    <w:name w:val="Normal (Web)"/>
    <w:basedOn w:val="Normal"/>
    <w:uiPriority w:val="99"/>
    <w:semiHidden/>
    <w:unhideWhenUsed/>
    <w:rsid w:val="00DF5D1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04612@student.uwtsd.ac.uk" TargetMode="Externa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hyperlink" Target="https://www.microsoft.com/en-gb/microsoft-teams" TargetMode="External"/><Relationship Id="rId3" Type="http://schemas.openxmlformats.org/officeDocument/2006/relationships/styles" Target="styles.xml"/><Relationship Id="rId21" Type="http://schemas.openxmlformats.org/officeDocument/2006/relationships/hyperlink" Target="https://www.microsoft.com/en-gb/microsoft-teams/group-chat-software"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www.microsoft.com/en-gb/microsoft-365" TargetMode="External"/><Relationship Id="rId2" Type="http://schemas.openxmlformats.org/officeDocument/2006/relationships/numbering" Target="numbering.xml"/><Relationship Id="rId16" Type="http://schemas.openxmlformats.org/officeDocument/2006/relationships/hyperlink" Target="https://www.microsoft.com/en-gb/microsoft-365" TargetMode="External"/><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oocommerce.com"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shopify.com/about" TargetMode="External"/><Relationship Id="rId28" Type="http://schemas.openxmlformats.org/officeDocument/2006/relationships/footer" Target="footer1.xml"/><Relationship Id="rId10" Type="http://schemas.openxmlformats.org/officeDocument/2006/relationships/hyperlink" Target="https://woocommerce.com"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www.shopify.com/about" TargetMode="External"/><Relationship Id="rId14" Type="http://schemas.openxmlformats.org/officeDocument/2006/relationships/image" Target="media/image4.png"/><Relationship Id="rId22" Type="http://schemas.openxmlformats.org/officeDocument/2006/relationships/hyperlink" Target="https://workspace.google.com" TargetMode="External"/><Relationship Id="rId27" Type="http://schemas.openxmlformats.org/officeDocument/2006/relationships/hyperlink" Target="https://workspace.google.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05620-F5E0-46B4-8652-0610BE7B0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18</Pages>
  <Words>4178</Words>
  <Characters>23821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Rabia Rashid (2504610)</cp:lastModifiedBy>
  <cp:revision>105</cp:revision>
  <dcterms:created xsi:type="dcterms:W3CDTF">2026-03-01T16:24:00Z</dcterms:created>
  <dcterms:modified xsi:type="dcterms:W3CDTF">2026-03-08T20:12:00Z</dcterms:modified>
</cp:coreProperties>
</file>