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13A43FF" w14:paraId="5E5787A5" wp14:textId="4E294A18">
      <w:pPr>
        <w:jc w:val="center"/>
        <w:rPr>
          <w:u w:val="single"/>
        </w:rPr>
      </w:pPr>
      <w:bookmarkStart w:name="_GoBack" w:id="0"/>
      <w:bookmarkEnd w:id="0"/>
      <w:r w:rsidRPr="113A43FF" w:rsidR="113A43FF">
        <w:rPr>
          <w:u w:val="single"/>
        </w:rPr>
        <w:t xml:space="preserve">Challenges faced whilst becoming a new student at </w:t>
      </w:r>
      <w:r w:rsidRPr="113A43FF" w:rsidR="113A43FF">
        <w:rPr>
          <w:u w:val="single"/>
        </w:rPr>
        <w:t>university</w:t>
      </w:r>
      <w:r w:rsidRPr="113A43FF" w:rsidR="113A43FF">
        <w:rPr>
          <w:u w:val="single"/>
        </w:rPr>
        <w:t>,</w:t>
      </w:r>
    </w:p>
    <w:p w:rsidR="113A43FF" w:rsidP="113A43FF" w:rsidRDefault="113A43FF" w14:paraId="66BCD90A" w14:textId="6A0B32A6">
      <w:pPr>
        <w:pStyle w:val="Normal"/>
        <w:jc w:val="center"/>
        <w:rPr>
          <w:u w:val="single"/>
        </w:rPr>
      </w:pPr>
      <w:r w:rsidRPr="113A43FF" w:rsidR="113A43FF">
        <w:rPr>
          <w:u w:val="single"/>
        </w:rPr>
        <w:t>By Emma Salter.</w:t>
      </w:r>
    </w:p>
    <w:p w:rsidR="113A43FF" w:rsidP="113A43FF" w:rsidRDefault="113A43FF" w14:paraId="38F7F950" w14:textId="08020E76">
      <w:pPr>
        <w:pStyle w:val="Normal"/>
        <w:jc w:val="center"/>
      </w:pPr>
    </w:p>
    <w:p w:rsidR="113A43FF" w:rsidP="113A43FF" w:rsidRDefault="113A43FF" w14:paraId="67117AF2" w14:textId="243DF70F">
      <w:pPr>
        <w:pStyle w:val="Normal"/>
        <w:ind w:left="0"/>
        <w:jc w:val="center"/>
        <w:rPr>
          <w:u w:val="single"/>
        </w:rPr>
      </w:pPr>
      <w:r w:rsidRPr="113A43FF" w:rsidR="113A43FF">
        <w:rPr>
          <w:u w:val="single"/>
        </w:rPr>
        <w:t>Slide 1.</w:t>
      </w:r>
    </w:p>
    <w:p w:rsidR="113A43FF" w:rsidP="113A43FF" w:rsidRDefault="113A43FF" w14:paraId="256C9448" w14:textId="201FFDBF">
      <w:pPr>
        <w:pStyle w:val="Normal"/>
        <w:ind w:left="0"/>
        <w:jc w:val="center"/>
        <w:rPr>
          <w:u w:val="none"/>
        </w:rPr>
      </w:pPr>
      <w:r w:rsidR="113A43FF">
        <w:rPr>
          <w:u w:val="none"/>
        </w:rPr>
        <w:t>My biggest first challenge at university was discovering how I would manage my time commitments in balancing my studies with the allowances I was given by my employer to do so. Understanding how I would do this meant time management needed to be my most important concern.</w:t>
      </w:r>
    </w:p>
    <w:p w:rsidR="113A43FF" w:rsidP="113A43FF" w:rsidRDefault="113A43FF" w14:paraId="2ADB9A4E" w14:textId="504BAD69">
      <w:pPr>
        <w:pStyle w:val="Normal"/>
        <w:ind w:left="0"/>
        <w:jc w:val="center"/>
      </w:pPr>
      <w:r w:rsidRPr="113A43FF" w:rsidR="113A43FF">
        <w:rPr>
          <w:u w:val="single"/>
        </w:rPr>
        <w:t>Positive outcomes of time Management.</w:t>
      </w:r>
    </w:p>
    <w:p w:rsidR="113A43FF" w:rsidP="113A43FF" w:rsidRDefault="113A43FF" w14:paraId="4D4286D4" w14:textId="1DEF92F8">
      <w:pPr>
        <w:pStyle w:val="Normal"/>
        <w:ind w:left="0"/>
        <w:jc w:val="center"/>
        <w:rPr>
          <w:rFonts w:ascii="Calibri" w:hAnsi="Calibri" w:eastAsia="Calibri" w:cs="Calibri"/>
          <w:noProof w:val="0"/>
          <w:sz w:val="22"/>
          <w:szCs w:val="22"/>
          <w:lang w:val="en-GB"/>
        </w:rPr>
      </w:pPr>
      <w:r w:rsidRPr="113A43FF" w:rsidR="113A43FF">
        <w:rPr>
          <w:rFonts w:ascii="Calibri" w:hAnsi="Calibri" w:eastAsia="Calibri" w:cs="Calibri"/>
          <w:noProof w:val="0"/>
          <w:sz w:val="22"/>
          <w:szCs w:val="22"/>
          <w:lang w:val="en-GB"/>
        </w:rPr>
        <w:t>Good time</w:t>
      </w:r>
      <w:r w:rsidRPr="113A43FF" w:rsidR="113A43FF">
        <w:rPr>
          <w:rFonts w:ascii="Calibri" w:hAnsi="Calibri" w:eastAsia="Calibri" w:cs="Calibri"/>
          <w:noProof w:val="0"/>
          <w:sz w:val="22"/>
          <w:szCs w:val="22"/>
          <w:lang w:val="en-GB"/>
        </w:rPr>
        <w:t xml:space="preserve"> management gives me more purpose and structure to my day as well as having a better psychological well-being and optimism about my future. </w:t>
      </w:r>
      <w:r w:rsidRPr="113A43FF" w:rsidR="113A43FF">
        <w:rPr>
          <w:rFonts w:ascii="Calibri" w:hAnsi="Calibri" w:eastAsia="Calibri" w:cs="Calibri"/>
          <w:noProof w:val="0"/>
          <w:sz w:val="22"/>
          <w:szCs w:val="22"/>
          <w:lang w:val="en-GB"/>
        </w:rPr>
        <w:t>I find it</w:t>
      </w:r>
      <w:r w:rsidRPr="113A43FF" w:rsidR="113A43FF">
        <w:rPr>
          <w:rFonts w:ascii="Calibri" w:hAnsi="Calibri" w:eastAsia="Calibri" w:cs="Calibri"/>
          <w:noProof w:val="0"/>
          <w:sz w:val="22"/>
          <w:szCs w:val="22"/>
          <w:lang w:val="en-GB"/>
        </w:rPr>
        <w:t xml:space="preserve"> gives me greater productivity and efficiency, more opportunities to achieve my life and career goals and I also feel less stressed when I use my time wisely.  </w:t>
      </w:r>
      <w:r w:rsidRPr="113A43FF" w:rsidR="113A43FF">
        <w:rPr>
          <w:rFonts w:ascii="Calibri" w:hAnsi="Calibri" w:eastAsia="Calibri" w:cs="Calibri"/>
          <w:noProof w:val="0"/>
          <w:sz w:val="22"/>
          <w:szCs w:val="22"/>
          <w:lang w:val="en-GB"/>
        </w:rPr>
        <w:t>Overall,</w:t>
      </w:r>
      <w:r w:rsidRPr="113A43FF" w:rsidR="113A43FF">
        <w:rPr>
          <w:rFonts w:ascii="Calibri" w:hAnsi="Calibri" w:eastAsia="Calibri" w:cs="Calibri"/>
          <w:noProof w:val="0"/>
          <w:sz w:val="22"/>
          <w:szCs w:val="22"/>
          <w:lang w:val="en-GB"/>
        </w:rPr>
        <w:t xml:space="preserve"> I start feeling more confident and in control about the day ahead. Prioritisation is a tool I commonly use within work and outside of work. This helps me get through my day as stress free as possible. Once I have completed the urgent tasks first, the smaller tasks become quicker to achieve. Effective time management involves planning my time so that I may use it more efficiently (mindtools, 2023).</w:t>
      </w:r>
      <w:r>
        <w:br/>
      </w:r>
    </w:p>
    <w:p w:rsidR="113A43FF" w:rsidP="113A43FF" w:rsidRDefault="113A43FF" w14:paraId="3003340F" w14:textId="5F2ED05E">
      <w:pPr>
        <w:pStyle w:val="Normal"/>
        <w:jc w:val="center"/>
        <w:rPr>
          <w:u w:val="single"/>
        </w:rPr>
      </w:pPr>
      <w:r w:rsidRPr="113A43FF" w:rsidR="113A43FF">
        <w:rPr>
          <w:u w:val="single"/>
        </w:rPr>
        <w:t>Consequences</w:t>
      </w:r>
      <w:r w:rsidRPr="113A43FF" w:rsidR="113A43FF">
        <w:rPr>
          <w:u w:val="single"/>
        </w:rPr>
        <w:t xml:space="preserve"> of not managing my time effectively.</w:t>
      </w:r>
    </w:p>
    <w:p w:rsidR="113A43FF" w:rsidP="113A43FF" w:rsidRDefault="113A43FF" w14:paraId="54BC0F62" w14:textId="00E80597">
      <w:pPr>
        <w:pStyle w:val="Normal"/>
        <w:jc w:val="center"/>
        <w:rPr>
          <w:u w:val="single"/>
        </w:rPr>
      </w:pPr>
      <w:r w:rsidR="113A43FF">
        <w:rPr>
          <w:u w:val="none"/>
        </w:rPr>
        <w:t>Poor time mana</w:t>
      </w:r>
      <w:r w:rsidR="113A43FF">
        <w:rPr>
          <w:u w:val="none"/>
        </w:rPr>
        <w:t xml:space="preserve">gement is a habit of wasting time and not completing tasks. It can lead to inefficiency in planning and organising tasks. I find if I </w:t>
      </w:r>
      <w:r w:rsidR="113A43FF">
        <w:rPr>
          <w:u w:val="none"/>
        </w:rPr>
        <w:t>do not</w:t>
      </w:r>
      <w:r w:rsidR="113A43FF">
        <w:rPr>
          <w:u w:val="none"/>
        </w:rPr>
        <w:t xml:space="preserve"> manage my time well, I start feeling anxious, stressed, and overwhelmed. </w:t>
      </w:r>
      <w:r w:rsidR="113A43FF">
        <w:rPr>
          <w:u w:val="none"/>
        </w:rPr>
        <w:t>It is</w:t>
      </w:r>
      <w:r w:rsidR="113A43FF">
        <w:rPr>
          <w:u w:val="none"/>
        </w:rPr>
        <w:t xml:space="preserve"> extremely possible that my work will be of </w:t>
      </w:r>
      <w:r w:rsidR="113A43FF">
        <w:rPr>
          <w:u w:val="none"/>
        </w:rPr>
        <w:t>inferior quality</w:t>
      </w:r>
      <w:r w:rsidR="113A43FF">
        <w:rPr>
          <w:u w:val="none"/>
        </w:rPr>
        <w:t xml:space="preserve"> if I wait until the very last minute to complete everything because I will be in a panic. </w:t>
      </w:r>
      <w:r w:rsidR="113A43FF">
        <w:rPr>
          <w:u w:val="none"/>
        </w:rPr>
        <w:t>It is</w:t>
      </w:r>
      <w:r w:rsidR="113A43FF">
        <w:rPr>
          <w:u w:val="none"/>
        </w:rPr>
        <w:t xml:space="preserve"> possible that competing with the clock will have a detrimental impact on my performance and outcomes. The most common mistakes made with poor time management is not having a plan, letting distractions inter</w:t>
      </w:r>
      <w:r w:rsidR="113A43FF">
        <w:rPr>
          <w:u w:val="none"/>
        </w:rPr>
        <w:t xml:space="preserve">fere with my work and personal life, being bad at estimating my time and thinking too much for </w:t>
      </w:r>
      <w:r w:rsidR="113A43FF">
        <w:rPr>
          <w:u w:val="none"/>
        </w:rPr>
        <w:t>prolonged periods</w:t>
      </w:r>
      <w:r w:rsidR="113A43FF">
        <w:rPr>
          <w:u w:val="none"/>
        </w:rPr>
        <w:t xml:space="preserve"> of time. For me to set my goals correctly, I need to make sure they are SMART. Spec</w:t>
      </w:r>
      <w:r w:rsidR="113A43FF">
        <w:rPr>
          <w:u w:val="none"/>
        </w:rPr>
        <w:t xml:space="preserve">ific, measurable, attainable, relevant and time bound. </w:t>
      </w:r>
    </w:p>
    <w:p w:rsidR="113A43FF" w:rsidP="113A43FF" w:rsidRDefault="113A43FF" w14:paraId="314609BE" w14:textId="091F7B6F">
      <w:pPr>
        <w:pStyle w:val="Normal"/>
        <w:jc w:val="center"/>
        <w:rPr>
          <w:u w:val="single"/>
        </w:rPr>
      </w:pPr>
    </w:p>
    <w:p w:rsidR="113A43FF" w:rsidP="113A43FF" w:rsidRDefault="113A43FF" w14:paraId="223E3ADC" w14:textId="3B530AD9">
      <w:pPr>
        <w:pStyle w:val="Normal"/>
        <w:jc w:val="center"/>
        <w:rPr>
          <w:u w:val="none"/>
        </w:rPr>
      </w:pPr>
    </w:p>
    <w:p w:rsidR="113A43FF" w:rsidP="113A43FF" w:rsidRDefault="113A43FF" w14:paraId="2899F7FA" w14:textId="02A01745">
      <w:pPr>
        <w:pStyle w:val="Normal"/>
        <w:jc w:val="center"/>
        <w:rPr>
          <w:u w:val="single"/>
        </w:rPr>
      </w:pPr>
    </w:p>
    <w:p w:rsidR="113A43FF" w:rsidP="113A43FF" w:rsidRDefault="113A43FF" w14:paraId="30958B96" w14:textId="57FF958F">
      <w:pPr>
        <w:pStyle w:val="Normal"/>
        <w:jc w:val="center"/>
        <w:rPr>
          <w:u w:val="single"/>
        </w:rPr>
      </w:pPr>
      <w:r w:rsidRPr="113A43FF" w:rsidR="113A43FF">
        <w:rPr>
          <w:u w:val="single"/>
        </w:rPr>
        <w:t>Slide 2.</w:t>
      </w:r>
    </w:p>
    <w:p w:rsidR="113A43FF" w:rsidP="113A43FF" w:rsidRDefault="113A43FF" w14:paraId="502B4787" w14:textId="1B544A94">
      <w:pPr>
        <w:pStyle w:val="Normal"/>
        <w:jc w:val="center"/>
        <w:rPr>
          <w:u w:val="single"/>
        </w:rPr>
      </w:pPr>
      <w:r w:rsidRPr="113A43FF" w:rsidR="113A43FF">
        <w:rPr>
          <w:u w:val="single"/>
        </w:rPr>
        <w:t>Challenges on meeting new people</w:t>
      </w:r>
    </w:p>
    <w:p w:rsidR="113A43FF" w:rsidP="113A43FF" w:rsidRDefault="113A43FF" w14:paraId="76D41DED" w14:textId="0F4EC571">
      <w:pPr>
        <w:pStyle w:val="Normal"/>
        <w:jc w:val="center"/>
        <w:rPr>
          <w:rFonts w:ascii="Calibri" w:hAnsi="Calibri" w:eastAsia="Calibri" w:cs="Calibri"/>
          <w:b w:val="1"/>
          <w:bCs w:val="1"/>
          <w:i w:val="0"/>
          <w:iCs w:val="0"/>
          <w:u w:val="single"/>
        </w:rPr>
      </w:pPr>
    </w:p>
    <w:p w:rsidR="113A43FF" w:rsidP="113A43FF" w:rsidRDefault="113A43FF" w14:paraId="293E5A89" w14:textId="5552F28A">
      <w:pPr>
        <w:pStyle w:val="Normal"/>
        <w:jc w:val="center"/>
        <w:rPr>
          <w:rFonts w:ascii="Calibri" w:hAnsi="Calibri" w:eastAsia="Calibri" w:cs="Calibri"/>
          <w:b w:val="0"/>
          <w:bCs w:val="0"/>
          <w:i w:val="0"/>
          <w:iCs w:val="0"/>
          <w:caps w:val="0"/>
          <w:smallCaps w:val="0"/>
          <w:noProof w:val="0"/>
          <w:color w:val="1D1D1B"/>
          <w:sz w:val="22"/>
          <w:szCs w:val="22"/>
          <w:lang w:val="en-GB"/>
        </w:rPr>
      </w:pPr>
      <w:r w:rsidRPr="113A43FF" w:rsidR="113A43FF">
        <w:rPr>
          <w:rFonts w:ascii="Calibri" w:hAnsi="Calibri" w:eastAsia="Calibri" w:cs="Calibri"/>
          <w:b w:val="0"/>
          <w:bCs w:val="0"/>
          <w:i w:val="0"/>
          <w:iCs w:val="0"/>
          <w:caps w:val="0"/>
          <w:smallCaps w:val="0"/>
          <w:noProof w:val="0"/>
          <w:color w:val="1D1D1B"/>
          <w:sz w:val="22"/>
          <w:szCs w:val="22"/>
          <w:lang w:val="en-GB"/>
        </w:rPr>
        <w:t>Arriving at university can be simultaneously the most nerve-wracking and exciting experience, a moment where I 'am leaving my comfort zone and begin to try new things and meet lots of new people. It is reported that one in four students feel lonely ‘all’ or ‘most’ of the time. Therefore, I was a little app</w:t>
      </w:r>
      <w:r w:rsidRPr="113A43FF" w:rsidR="113A43FF">
        <w:rPr>
          <w:rFonts w:ascii="Calibri" w:hAnsi="Calibri" w:eastAsia="Calibri" w:cs="Calibri"/>
          <w:b w:val="0"/>
          <w:bCs w:val="0"/>
          <w:i w:val="0"/>
          <w:iCs w:val="0"/>
          <w:caps w:val="0"/>
          <w:smallCaps w:val="0"/>
          <w:noProof w:val="0"/>
          <w:color w:val="1D1D1B"/>
          <w:sz w:val="22"/>
          <w:szCs w:val="22"/>
          <w:lang w:val="en-GB"/>
        </w:rPr>
        <w:t xml:space="preserve">rehensive at the challenges I faced when working with new people of </w:t>
      </w:r>
      <w:r w:rsidRPr="113A43FF" w:rsidR="113A43FF">
        <w:rPr>
          <w:rFonts w:ascii="Calibri" w:hAnsi="Calibri" w:eastAsia="Calibri" w:cs="Calibri"/>
          <w:b w:val="0"/>
          <w:bCs w:val="0"/>
          <w:i w:val="0"/>
          <w:iCs w:val="0"/>
          <w:caps w:val="0"/>
          <w:smallCaps w:val="0"/>
          <w:noProof w:val="0"/>
          <w:color w:val="1D1D1B"/>
          <w:sz w:val="22"/>
          <w:szCs w:val="22"/>
          <w:lang w:val="en-GB"/>
        </w:rPr>
        <w:t>diverse backgrounds</w:t>
      </w:r>
      <w:r w:rsidRPr="113A43FF" w:rsidR="113A43FF">
        <w:rPr>
          <w:rFonts w:ascii="Calibri" w:hAnsi="Calibri" w:eastAsia="Calibri" w:cs="Calibri"/>
          <w:b w:val="0"/>
          <w:bCs w:val="0"/>
          <w:i w:val="0"/>
          <w:iCs w:val="0"/>
          <w:caps w:val="0"/>
          <w:smallCaps w:val="0"/>
          <w:noProof w:val="0"/>
          <w:color w:val="1D1D1B"/>
          <w:sz w:val="22"/>
          <w:szCs w:val="22"/>
          <w:lang w:val="en-GB"/>
        </w:rPr>
        <w:t xml:space="preserve"> in culture, age and possibly that they may be more academic than myself. </w:t>
      </w:r>
    </w:p>
    <w:p w:rsidR="113A43FF" w:rsidP="113A43FF" w:rsidRDefault="113A43FF" w14:paraId="42CB54D7" w14:textId="3D75229C">
      <w:pPr>
        <w:pStyle w:val="Normal"/>
        <w:jc w:val="center"/>
        <w:rPr>
          <w:rFonts w:ascii="Calibri" w:hAnsi="Calibri" w:eastAsia="Calibri" w:cs="Calibri"/>
          <w:b w:val="0"/>
          <w:bCs w:val="0"/>
          <w:i w:val="0"/>
          <w:iCs w:val="0"/>
          <w:caps w:val="0"/>
          <w:smallCaps w:val="0"/>
          <w:noProof w:val="0"/>
          <w:color w:val="1D1D1B"/>
          <w:sz w:val="22"/>
          <w:szCs w:val="22"/>
          <w:lang w:val="en-GB"/>
        </w:rPr>
      </w:pPr>
      <w:r w:rsidRPr="113A43FF" w:rsidR="113A43FF">
        <w:rPr>
          <w:rFonts w:ascii="Calibri" w:hAnsi="Calibri" w:eastAsia="Calibri" w:cs="Calibri"/>
          <w:b w:val="0"/>
          <w:bCs w:val="0"/>
          <w:i w:val="0"/>
          <w:iCs w:val="0"/>
          <w:caps w:val="0"/>
          <w:smallCaps w:val="0"/>
          <w:noProof w:val="0"/>
          <w:color w:val="1D1D1B"/>
          <w:sz w:val="22"/>
          <w:szCs w:val="22"/>
          <w:lang w:val="en-GB"/>
        </w:rPr>
        <w:t>Some of these aspects in challenges of working with new people, were being in a new dynamic of people building new communication practices because of language barriers with people from different countries. Communication styles and issues can be difficult to overcome which could become overwhelming when discussing topics as a team. Sometimes I felt this could result in poor engagement and unproductiveness. However, striving to become more attentive in active listening and self-awareness of how others also felt helped me get to know other team members better as time went on. This helped me and others become more collaborative and less isolated within the environment and higher levels of engagement increased productivity (</w:t>
      </w:r>
      <w:r w:rsidRPr="113A43FF" w:rsidR="113A43FF">
        <w:rPr>
          <w:rFonts w:ascii="Calibri" w:hAnsi="Calibri" w:eastAsia="Calibri" w:cs="Calibri"/>
          <w:b w:val="0"/>
          <w:bCs w:val="0"/>
          <w:i w:val="0"/>
          <w:iCs w:val="0"/>
          <w:caps w:val="0"/>
          <w:smallCaps w:val="0"/>
          <w:noProof w:val="0"/>
          <w:color w:val="1D1D1B"/>
          <w:sz w:val="22"/>
          <w:szCs w:val="22"/>
          <w:lang w:val="en-GB"/>
        </w:rPr>
        <w:t>Skortcheva</w:t>
      </w:r>
      <w:r w:rsidRPr="113A43FF" w:rsidR="113A43FF">
        <w:rPr>
          <w:rFonts w:ascii="Calibri" w:hAnsi="Calibri" w:eastAsia="Calibri" w:cs="Calibri"/>
          <w:b w:val="0"/>
          <w:bCs w:val="0"/>
          <w:i w:val="0"/>
          <w:iCs w:val="0"/>
          <w:caps w:val="0"/>
          <w:smallCaps w:val="0"/>
          <w:noProof w:val="0"/>
          <w:color w:val="1D1D1B"/>
          <w:sz w:val="22"/>
          <w:szCs w:val="22"/>
          <w:lang w:val="en-GB"/>
        </w:rPr>
        <w:t xml:space="preserve">. R, 2023). </w:t>
      </w:r>
    </w:p>
    <w:p w:rsidR="113A43FF" w:rsidP="113A43FF" w:rsidRDefault="113A43FF" w14:paraId="316842E1" w14:textId="703ADF2B">
      <w:pPr>
        <w:pStyle w:val="Normal"/>
        <w:jc w:val="center"/>
        <w:rPr>
          <w:sz w:val="22"/>
          <w:szCs w:val="22"/>
          <w:u w:val="single"/>
        </w:rPr>
      </w:pPr>
    </w:p>
    <w:p w:rsidR="113A43FF" w:rsidP="113A43FF" w:rsidRDefault="113A43FF" w14:paraId="1E672179" w14:textId="0410C7B6">
      <w:pPr>
        <w:pStyle w:val="Normal"/>
        <w:jc w:val="center"/>
        <w:rPr>
          <w:color w:val="auto"/>
          <w:sz w:val="22"/>
          <w:szCs w:val="22"/>
          <w:u w:val="single"/>
        </w:rPr>
      </w:pPr>
      <w:r w:rsidRPr="113A43FF" w:rsidR="113A43FF">
        <w:rPr>
          <w:color w:val="auto"/>
          <w:sz w:val="22"/>
          <w:szCs w:val="22"/>
          <w:u w:val="single"/>
        </w:rPr>
        <w:t xml:space="preserve">Challenges on </w:t>
      </w:r>
      <w:r w:rsidRPr="113A43FF" w:rsidR="113A43FF">
        <w:rPr>
          <w:color w:val="auto"/>
          <w:sz w:val="22"/>
          <w:szCs w:val="22"/>
          <w:u w:val="single"/>
        </w:rPr>
        <w:t>referencing</w:t>
      </w:r>
      <w:r w:rsidRPr="113A43FF" w:rsidR="113A43FF">
        <w:rPr>
          <w:color w:val="auto"/>
          <w:sz w:val="22"/>
          <w:szCs w:val="22"/>
          <w:u w:val="single"/>
        </w:rPr>
        <w:t xml:space="preserve"> </w:t>
      </w:r>
    </w:p>
    <w:p w:rsidR="113A43FF" w:rsidP="113A43FF" w:rsidRDefault="113A43FF" w14:paraId="6471BDC0" w14:textId="34F7B1A3">
      <w:pPr>
        <w:pStyle w:val="Normal"/>
        <w:jc w:val="center"/>
        <w:rPr>
          <w:color w:val="auto"/>
          <w:sz w:val="22"/>
          <w:szCs w:val="22"/>
          <w:u w:val="none"/>
        </w:rPr>
      </w:pPr>
      <w:r w:rsidRPr="113A43FF" w:rsidR="113A43FF">
        <w:rPr>
          <w:rFonts w:ascii="Calibri" w:hAnsi="Calibri" w:eastAsia="Calibri" w:cs="Calibri" w:asciiTheme="minorAscii" w:hAnsiTheme="minorAscii" w:eastAsiaTheme="minorAscii" w:cstheme="minorAscii"/>
          <w:color w:val="auto"/>
          <w:sz w:val="22"/>
          <w:szCs w:val="22"/>
          <w:u w:val="none"/>
        </w:rPr>
        <w:t xml:space="preserve">I found referencing </w:t>
      </w:r>
      <w:r w:rsidRPr="113A43FF" w:rsidR="113A43FF">
        <w:rPr>
          <w:rFonts w:ascii="Calibri" w:hAnsi="Calibri" w:eastAsia="Calibri" w:cs="Calibri" w:asciiTheme="minorAscii" w:hAnsiTheme="minorAscii" w:eastAsiaTheme="minorAscii" w:cstheme="minorAscii"/>
          <w:color w:val="auto"/>
          <w:sz w:val="22"/>
          <w:szCs w:val="22"/>
          <w:u w:val="none"/>
        </w:rPr>
        <w:t>incredibly challenging</w:t>
      </w:r>
      <w:r w:rsidRPr="113A43FF" w:rsidR="113A43FF">
        <w:rPr>
          <w:rFonts w:ascii="Calibri" w:hAnsi="Calibri" w:eastAsia="Calibri" w:cs="Calibri" w:asciiTheme="minorAscii" w:hAnsiTheme="minorAscii" w:eastAsiaTheme="minorAscii" w:cstheme="minorAscii"/>
          <w:color w:val="auto"/>
          <w:sz w:val="22"/>
          <w:szCs w:val="22"/>
          <w:u w:val="none"/>
        </w:rPr>
        <w:t xml:space="preserve"> as a new learner. Learning how to use the correct format, researching notes and to add citations as I wrote, was a struggle. Forgetting to cite a source would add extra time to my writing, whilst remembering where I retrieved the information from. </w:t>
      </w:r>
      <w:r w:rsidRPr="113A43FF" w:rsidR="113A43FF">
        <w:rPr>
          <w:color w:val="auto"/>
          <w:sz w:val="22"/>
          <w:szCs w:val="22"/>
          <w:u w:val="none"/>
        </w:rPr>
        <w:t xml:space="preserve">References are a crucial </w:t>
      </w:r>
      <w:r w:rsidRPr="113A43FF" w:rsidR="113A43FF">
        <w:rPr>
          <w:color w:val="auto"/>
          <w:sz w:val="22"/>
          <w:szCs w:val="22"/>
          <w:u w:val="none"/>
        </w:rPr>
        <w:t>component</w:t>
      </w:r>
      <w:r w:rsidRPr="113A43FF" w:rsidR="113A43FF">
        <w:rPr>
          <w:color w:val="auto"/>
          <w:sz w:val="22"/>
          <w:szCs w:val="22"/>
          <w:u w:val="none"/>
        </w:rPr>
        <w:t xml:space="preserve"> of academic writing. </w:t>
      </w:r>
      <w:r w:rsidRPr="113A43FF" w:rsidR="113A43FF">
        <w:rPr>
          <w:color w:val="auto"/>
          <w:sz w:val="22"/>
          <w:szCs w:val="22"/>
          <w:u w:val="none"/>
        </w:rPr>
        <w:t xml:space="preserve">Every </w:t>
      </w:r>
      <w:r w:rsidRPr="113A43FF" w:rsidR="113A43FF">
        <w:rPr>
          <w:color w:val="auto"/>
          <w:sz w:val="22"/>
          <w:szCs w:val="22"/>
          <w:u w:val="none"/>
        </w:rPr>
        <w:t>time I would borrow an idea from another person, I must give credit to the author. Referencing correctly: helps me to avoid plagiarism by making it a</w:t>
      </w:r>
      <w:r w:rsidRPr="113A43FF" w:rsidR="113A43FF">
        <w:rPr>
          <w:color w:val="auto"/>
          <w:sz w:val="22"/>
          <w:szCs w:val="22"/>
          <w:u w:val="none"/>
        </w:rPr>
        <w:t xml:space="preserve">pparent </w:t>
      </w:r>
      <w:r w:rsidRPr="113A43FF" w:rsidR="113A43FF">
        <w:rPr>
          <w:color w:val="auto"/>
          <w:sz w:val="22"/>
          <w:szCs w:val="22"/>
          <w:u w:val="none"/>
        </w:rPr>
        <w:t>which ideas are mine and which are the property of someone else, d</w:t>
      </w:r>
      <w:r w:rsidRPr="113A43FF" w:rsidR="113A43FF">
        <w:rPr>
          <w:color w:val="auto"/>
          <w:sz w:val="22"/>
          <w:szCs w:val="22"/>
          <w:u w:val="none"/>
        </w:rPr>
        <w:t xml:space="preserve">emonstrates </w:t>
      </w:r>
      <w:r w:rsidRPr="113A43FF" w:rsidR="113A43FF">
        <w:rPr>
          <w:color w:val="auto"/>
          <w:sz w:val="22"/>
          <w:szCs w:val="22"/>
          <w:u w:val="none"/>
        </w:rPr>
        <w:t>my command of the subject, p</w:t>
      </w:r>
      <w:r w:rsidRPr="113A43FF" w:rsidR="113A43FF">
        <w:rPr>
          <w:color w:val="auto"/>
          <w:sz w:val="22"/>
          <w:szCs w:val="22"/>
          <w:u w:val="none"/>
        </w:rPr>
        <w:t xml:space="preserve">rovides </w:t>
      </w:r>
      <w:r w:rsidRPr="113A43FF" w:rsidR="113A43FF">
        <w:rPr>
          <w:color w:val="auto"/>
          <w:sz w:val="22"/>
          <w:szCs w:val="22"/>
          <w:u w:val="none"/>
        </w:rPr>
        <w:t>support for my thoughts, arguments, and opinions, and enables me to recognise the sources I have consulted. (University of Leeds ,2023).</w:t>
      </w:r>
    </w:p>
    <w:p w:rsidR="113A43FF" w:rsidP="113A43FF" w:rsidRDefault="113A43FF" w14:paraId="7368BFB9" w14:textId="1843E47B">
      <w:pPr>
        <w:pStyle w:val="Normal"/>
        <w:jc w:val="center"/>
        <w:rPr>
          <w:color w:val="auto"/>
          <w:sz w:val="22"/>
          <w:szCs w:val="22"/>
          <w:u w:val="none"/>
        </w:rPr>
      </w:pPr>
    </w:p>
    <w:p w:rsidR="113A43FF" w:rsidP="113A43FF" w:rsidRDefault="113A43FF" w14:paraId="7D6455AC" w14:textId="24A2C6F5">
      <w:pPr>
        <w:pStyle w:val="Normal"/>
        <w:jc w:val="center"/>
        <w:rPr>
          <w:sz w:val="22"/>
          <w:szCs w:val="22"/>
          <w:u w:val="single"/>
        </w:rPr>
      </w:pPr>
      <w:r w:rsidRPr="113A43FF" w:rsidR="113A43FF">
        <w:rPr>
          <w:sz w:val="22"/>
          <w:szCs w:val="22"/>
          <w:u w:val="single"/>
        </w:rPr>
        <w:t>Slide 3.</w:t>
      </w:r>
    </w:p>
    <w:p w:rsidR="113A43FF" w:rsidP="113A43FF" w:rsidRDefault="113A43FF" w14:paraId="12D19D99" w14:textId="07FC838C">
      <w:pPr>
        <w:pStyle w:val="Normal"/>
        <w:jc w:val="center"/>
        <w:rPr>
          <w:b w:val="0"/>
          <w:bCs w:val="0"/>
          <w:sz w:val="22"/>
          <w:szCs w:val="22"/>
          <w:u w:val="single"/>
        </w:rPr>
      </w:pPr>
    </w:p>
    <w:p w:rsidR="113A43FF" w:rsidP="113A43FF" w:rsidRDefault="113A43FF" w14:paraId="0BFBA24F" w14:textId="22662219">
      <w:pPr>
        <w:pStyle w:val="Normal"/>
        <w:jc w:val="center"/>
        <w:rPr>
          <w:b w:val="0"/>
          <w:bCs w:val="0"/>
          <w:sz w:val="22"/>
          <w:szCs w:val="22"/>
          <w:u w:val="single"/>
        </w:rPr>
      </w:pPr>
      <w:r w:rsidRPr="113A43FF" w:rsidR="113A43FF">
        <w:rPr>
          <w:b w:val="0"/>
          <w:bCs w:val="0"/>
          <w:sz w:val="22"/>
          <w:szCs w:val="22"/>
          <w:u w:val="single"/>
        </w:rPr>
        <w:t>Challenges with Learning in the Digital Era.</w:t>
      </w:r>
    </w:p>
    <w:p w:rsidR="113A43FF" w:rsidP="113A43FF" w:rsidRDefault="113A43FF" w14:paraId="1235D760" w14:textId="28F8882B">
      <w:pPr>
        <w:pStyle w:val="Normal"/>
        <w:jc w:val="center"/>
        <w:rPr>
          <w:b w:val="0"/>
          <w:bCs w:val="0"/>
          <w:sz w:val="22"/>
          <w:szCs w:val="22"/>
          <w:u w:val="none"/>
        </w:rPr>
      </w:pPr>
    </w:p>
    <w:p w:rsidR="113A43FF" w:rsidP="113A43FF" w:rsidRDefault="113A43FF" w14:paraId="73386E12" w14:textId="61BE973E">
      <w:pPr>
        <w:pStyle w:val="Normal"/>
        <w:ind w:left="0"/>
        <w:jc w:val="center"/>
        <w:rPr>
          <w:rFonts w:ascii="Calibri" w:hAnsi="Calibri" w:eastAsia="Calibri" w:cs="Calibri"/>
          <w:b w:val="0"/>
          <w:bCs w:val="0"/>
          <w:i w:val="0"/>
          <w:iCs w:val="0"/>
          <w:caps w:val="0"/>
          <w:smallCaps w:val="0"/>
          <w:noProof w:val="0"/>
          <w:color w:val="202329"/>
          <w:sz w:val="22"/>
          <w:szCs w:val="22"/>
          <w:lang w:val="en-GB"/>
        </w:rPr>
      </w:pPr>
      <w:r w:rsidRPr="113A43FF" w:rsidR="113A43FF">
        <w:rPr>
          <w:b w:val="0"/>
          <w:bCs w:val="0"/>
          <w:sz w:val="22"/>
          <w:szCs w:val="22"/>
          <w:u w:val="none"/>
        </w:rPr>
        <w:t>Out of the two modules I have been studying, I found learning in the Digital Era the most difficult to learn. First being an online class where I had no experience or participation in previously and found learning and listening in a home environment quite challenging. Being shown how to draft a report, how to use slides via online, felt vastly different to being physically shown in a classroom. I learn much better in a classroom setting where demonstration is more clearly represented. However, I now un</w:t>
      </w:r>
      <w:r w:rsidRPr="113A43FF" w:rsidR="113A43FF">
        <w:rPr>
          <w:rFonts w:ascii="Calibri" w:hAnsi="Calibri" w:eastAsia="Calibri" w:cs="Calibri" w:asciiTheme="minorAscii" w:hAnsiTheme="minorAscii" w:eastAsiaTheme="minorAscii" w:cstheme="minorAscii"/>
          <w:b w:val="0"/>
          <w:bCs w:val="0"/>
          <w:sz w:val="22"/>
          <w:szCs w:val="22"/>
          <w:u w:val="none"/>
        </w:rPr>
        <w:t xml:space="preserve">derstand the importance of digital skills within the workplace. </w:t>
      </w:r>
    </w:p>
    <w:p w:rsidR="113A43FF" w:rsidP="113A43FF" w:rsidRDefault="113A43FF" w14:paraId="62B9FF73" w14:textId="0CDCAD96">
      <w:pPr>
        <w:pStyle w:val="Normal"/>
        <w:ind w:left="0"/>
        <w:jc w:val="center"/>
        <w:rPr>
          <w:rFonts w:ascii="Calibri" w:hAnsi="Calibri" w:eastAsia="Calibri" w:cs="Calibri"/>
          <w:b w:val="0"/>
          <w:bCs w:val="0"/>
          <w:i w:val="0"/>
          <w:iCs w:val="0"/>
          <w:caps w:val="0"/>
          <w:smallCaps w:val="0"/>
          <w:noProof w:val="0"/>
          <w:color w:val="auto"/>
          <w:sz w:val="22"/>
          <w:szCs w:val="22"/>
          <w:lang w:val="en-GB"/>
        </w:rPr>
      </w:pPr>
      <w:r w:rsidRPr="113A43FF" w:rsidR="113A43FF">
        <w:rPr>
          <w:rFonts w:ascii="Calibri" w:hAnsi="Calibri" w:eastAsia="Calibri" w:cs="Calibri" w:asciiTheme="minorAscii" w:hAnsiTheme="minorAscii" w:eastAsiaTheme="minorAscii" w:cstheme="minorAscii"/>
          <w:b w:val="0"/>
          <w:bCs w:val="0"/>
          <w:color w:val="auto"/>
          <w:sz w:val="22"/>
          <w:szCs w:val="22"/>
          <w:u w:val="none"/>
        </w:rPr>
        <w:t>Essential digital skills that are important but challenging I found in the following:</w:t>
      </w:r>
    </w:p>
    <w:p w:rsidR="113A43FF" w:rsidP="113A43FF" w:rsidRDefault="113A43FF" w14:paraId="631020FC" w14:textId="18A9B792">
      <w:pPr>
        <w:pStyle w:val="ListParagraph"/>
        <w:numPr>
          <w:ilvl w:val="0"/>
          <w:numId w:val="5"/>
        </w:numPr>
        <w:jc w:val="center"/>
        <w:rPr>
          <w:rFonts w:ascii="Calibri" w:hAnsi="Calibri" w:eastAsia="Calibri" w:cs="Calibri" w:asciiTheme="minorAscii" w:hAnsiTheme="minorAscii" w:eastAsiaTheme="minorAscii" w:cstheme="minorAscii"/>
          <w:b w:val="0"/>
          <w:bCs w:val="0"/>
          <w:color w:val="auto"/>
          <w:sz w:val="22"/>
          <w:szCs w:val="22"/>
          <w:u w:val="none"/>
        </w:rPr>
      </w:pPr>
      <w:r w:rsidRPr="113A43FF" w:rsidR="113A43FF">
        <w:rPr>
          <w:rFonts w:ascii="Calibri" w:hAnsi="Calibri" w:eastAsia="Calibri" w:cs="Calibri" w:asciiTheme="minorAscii" w:hAnsiTheme="minorAscii" w:eastAsiaTheme="minorAscii" w:cstheme="minorAscii"/>
          <w:b w:val="0"/>
          <w:bCs w:val="0"/>
          <w:color w:val="auto"/>
          <w:sz w:val="22"/>
          <w:szCs w:val="22"/>
          <w:u w:val="none"/>
        </w:rPr>
        <w:t xml:space="preserve">Reviewing, organising, and sharing information effectively, </w:t>
      </w:r>
    </w:p>
    <w:p w:rsidR="113A43FF" w:rsidP="113A43FF" w:rsidRDefault="113A43FF" w14:paraId="4CF6F6CC" w14:textId="3D8CD07B">
      <w:pPr>
        <w:pStyle w:val="ListParagraph"/>
        <w:numPr>
          <w:ilvl w:val="0"/>
          <w:numId w:val="5"/>
        </w:numPr>
        <w:jc w:val="center"/>
        <w:rPr>
          <w:rFonts w:ascii="Calibri" w:hAnsi="Calibri" w:eastAsia="Calibri" w:cs="Calibri" w:asciiTheme="minorAscii" w:hAnsiTheme="minorAscii" w:eastAsiaTheme="minorAscii" w:cstheme="minorAscii"/>
          <w:b w:val="0"/>
          <w:bCs w:val="0"/>
          <w:color w:val="auto"/>
          <w:sz w:val="22"/>
          <w:szCs w:val="22"/>
          <w:u w:val="none"/>
        </w:rPr>
      </w:pPr>
      <w:r w:rsidRPr="113A43FF" w:rsidR="113A43FF">
        <w:rPr>
          <w:rFonts w:ascii="Calibri" w:hAnsi="Calibri" w:eastAsia="Calibri" w:cs="Calibri" w:asciiTheme="minorAscii" w:hAnsiTheme="minorAscii" w:eastAsiaTheme="minorAscii" w:cstheme="minorAscii"/>
          <w:b w:val="0"/>
          <w:bCs w:val="0"/>
          <w:color w:val="auto"/>
          <w:sz w:val="22"/>
          <w:szCs w:val="22"/>
          <w:u w:val="none"/>
        </w:rPr>
        <w:t xml:space="preserve">Being able to collaborate and communicate in a digital setting, </w:t>
      </w:r>
    </w:p>
    <w:p w:rsidR="113A43FF" w:rsidP="113A43FF" w:rsidRDefault="113A43FF" w14:paraId="37CC5929" w14:textId="0A13486A">
      <w:pPr>
        <w:pStyle w:val="ListParagraph"/>
        <w:numPr>
          <w:ilvl w:val="0"/>
          <w:numId w:val="5"/>
        </w:numPr>
        <w:jc w:val="center"/>
        <w:rPr>
          <w:rFonts w:ascii="Calibri" w:hAnsi="Calibri" w:eastAsia="Calibri" w:cs="Calibri"/>
          <w:b w:val="0"/>
          <w:bCs w:val="0"/>
          <w:i w:val="0"/>
          <w:iCs w:val="0"/>
          <w:caps w:val="0"/>
          <w:smallCaps w:val="0"/>
          <w:noProof w:val="0"/>
          <w:color w:val="auto"/>
          <w:sz w:val="22"/>
          <w:szCs w:val="22"/>
          <w:lang w:val="en-GB"/>
        </w:rPr>
      </w:pPr>
      <w:r w:rsidRPr="113A43FF" w:rsidR="113A43FF">
        <w:rPr>
          <w:rFonts w:ascii="Calibri" w:hAnsi="Calibri" w:eastAsia="Calibri" w:cs="Calibri" w:asciiTheme="minorAscii" w:hAnsiTheme="minorAscii" w:eastAsiaTheme="minorAscii" w:cstheme="minorAscii"/>
          <w:b w:val="0"/>
          <w:bCs w:val="0"/>
          <w:color w:val="auto"/>
          <w:sz w:val="22"/>
          <w:szCs w:val="22"/>
          <w:u w:val="none"/>
        </w:rPr>
        <w:t xml:space="preserve">Gaining knowledge and adapting to </w:t>
      </w:r>
      <w:r w:rsidRPr="113A43FF" w:rsidR="113A43FF">
        <w:rPr>
          <w:rFonts w:ascii="Calibri" w:hAnsi="Calibri" w:eastAsia="Calibri" w:cs="Calibri"/>
          <w:b w:val="0"/>
          <w:bCs w:val="0"/>
          <w:i w:val="0"/>
          <w:iCs w:val="0"/>
          <w:caps w:val="0"/>
          <w:smallCaps w:val="0"/>
          <w:noProof w:val="0"/>
          <w:color w:val="auto"/>
          <w:sz w:val="22"/>
          <w:szCs w:val="22"/>
          <w:lang w:val="en-GB"/>
        </w:rPr>
        <w:t xml:space="preserve">the </w:t>
      </w:r>
      <w:r w:rsidRPr="113A43FF" w:rsidR="113A43FF">
        <w:rPr>
          <w:rFonts w:ascii="Calibri" w:hAnsi="Calibri" w:eastAsia="Calibri" w:cs="Calibri"/>
          <w:b w:val="0"/>
          <w:bCs w:val="0"/>
          <w:i w:val="0"/>
          <w:iCs w:val="0"/>
          <w:caps w:val="0"/>
          <w:smallCaps w:val="0"/>
          <w:noProof w:val="0"/>
          <w:color w:val="auto"/>
          <w:sz w:val="22"/>
          <w:szCs w:val="22"/>
          <w:lang w:val="en-GB"/>
        </w:rPr>
        <w:t>appropriate digital</w:t>
      </w:r>
      <w:r w:rsidRPr="113A43FF" w:rsidR="113A43FF">
        <w:rPr>
          <w:rFonts w:ascii="Calibri" w:hAnsi="Calibri" w:eastAsia="Calibri" w:cs="Calibri"/>
          <w:b w:val="0"/>
          <w:bCs w:val="0"/>
          <w:i w:val="0"/>
          <w:iCs w:val="0"/>
          <w:caps w:val="0"/>
          <w:smallCaps w:val="0"/>
          <w:noProof w:val="0"/>
          <w:color w:val="auto"/>
          <w:sz w:val="22"/>
          <w:szCs w:val="22"/>
          <w:lang w:val="en-GB"/>
        </w:rPr>
        <w:t xml:space="preserve"> tools, </w:t>
      </w:r>
    </w:p>
    <w:p w:rsidR="113A43FF" w:rsidP="113A43FF" w:rsidRDefault="113A43FF" w14:paraId="3F5F506B" w14:textId="3807EC9A">
      <w:pPr>
        <w:pStyle w:val="ListParagraph"/>
        <w:numPr>
          <w:ilvl w:val="0"/>
          <w:numId w:val="5"/>
        </w:numPr>
        <w:jc w:val="center"/>
        <w:rPr>
          <w:rFonts w:ascii="Calibri" w:hAnsi="Calibri" w:eastAsia="Calibri" w:cs="Calibri"/>
          <w:b w:val="0"/>
          <w:bCs w:val="0"/>
          <w:i w:val="0"/>
          <w:iCs w:val="0"/>
          <w:caps w:val="0"/>
          <w:smallCaps w:val="0"/>
          <w:noProof w:val="0"/>
          <w:color w:val="auto"/>
          <w:sz w:val="22"/>
          <w:szCs w:val="22"/>
          <w:lang w:val="en-GB"/>
        </w:rPr>
      </w:pPr>
      <w:r w:rsidRPr="113A43FF" w:rsidR="113A43FF">
        <w:rPr>
          <w:rFonts w:ascii="Calibri" w:hAnsi="Calibri" w:eastAsia="Calibri" w:cs="Calibri"/>
          <w:b w:val="0"/>
          <w:bCs w:val="0"/>
          <w:i w:val="0"/>
          <w:iCs w:val="0"/>
          <w:caps w:val="0"/>
          <w:smallCaps w:val="0"/>
          <w:noProof w:val="0"/>
          <w:color w:val="auto"/>
          <w:sz w:val="22"/>
          <w:szCs w:val="22"/>
          <w:lang w:val="en-GB"/>
        </w:rPr>
        <w:t>Programmes and systems,</w:t>
      </w:r>
    </w:p>
    <w:p w:rsidR="113A43FF" w:rsidP="113A43FF" w:rsidRDefault="113A43FF" w14:paraId="31E620B3" w14:textId="123F607C">
      <w:pPr>
        <w:pStyle w:val="ListParagraph"/>
        <w:numPr>
          <w:ilvl w:val="0"/>
          <w:numId w:val="5"/>
        </w:numPr>
        <w:jc w:val="center"/>
        <w:rPr>
          <w:rFonts w:ascii="Calibri" w:hAnsi="Calibri" w:eastAsia="Calibri" w:cs="Calibri"/>
          <w:b w:val="0"/>
          <w:bCs w:val="0"/>
          <w:i w:val="0"/>
          <w:iCs w:val="0"/>
          <w:caps w:val="0"/>
          <w:smallCaps w:val="0"/>
          <w:noProof w:val="0"/>
          <w:color w:val="auto"/>
          <w:sz w:val="22"/>
          <w:szCs w:val="22"/>
          <w:lang w:val="en-GB"/>
        </w:rPr>
      </w:pPr>
      <w:r w:rsidRPr="113A43FF" w:rsidR="113A43FF">
        <w:rPr>
          <w:rFonts w:ascii="Calibri" w:hAnsi="Calibri" w:eastAsia="Calibri" w:cs="Calibri"/>
          <w:b w:val="0"/>
          <w:bCs w:val="0"/>
          <w:i w:val="0"/>
          <w:iCs w:val="0"/>
          <w:caps w:val="0"/>
          <w:smallCaps w:val="0"/>
          <w:noProof w:val="0"/>
          <w:color w:val="auto"/>
          <w:sz w:val="22"/>
          <w:szCs w:val="22"/>
          <w:lang w:val="en-GB"/>
        </w:rPr>
        <w:t>Word processing,</w:t>
      </w:r>
    </w:p>
    <w:p w:rsidR="113A43FF" w:rsidP="113A43FF" w:rsidRDefault="113A43FF" w14:paraId="18CB0D44" w14:textId="2E3E382B">
      <w:pPr>
        <w:pStyle w:val="ListParagraph"/>
        <w:numPr>
          <w:ilvl w:val="0"/>
          <w:numId w:val="5"/>
        </w:numPr>
        <w:jc w:val="center"/>
        <w:rPr>
          <w:rFonts w:ascii="Calibri" w:hAnsi="Calibri" w:eastAsia="Calibri" w:cs="Calibri"/>
          <w:b w:val="0"/>
          <w:bCs w:val="0"/>
          <w:i w:val="0"/>
          <w:iCs w:val="0"/>
          <w:caps w:val="0"/>
          <w:smallCaps w:val="0"/>
          <w:noProof w:val="0"/>
          <w:color w:val="auto"/>
          <w:sz w:val="22"/>
          <w:szCs w:val="22"/>
          <w:lang w:val="en-GB"/>
        </w:rPr>
      </w:pPr>
      <w:r w:rsidRPr="113A43FF" w:rsidR="113A43FF">
        <w:rPr>
          <w:rFonts w:ascii="Calibri" w:hAnsi="Calibri" w:eastAsia="Calibri" w:cs="Calibri"/>
          <w:b w:val="0"/>
          <w:bCs w:val="0"/>
          <w:i w:val="0"/>
          <w:iCs w:val="0"/>
          <w:caps w:val="0"/>
          <w:smallCaps w:val="0"/>
          <w:noProof w:val="0"/>
          <w:color w:val="auto"/>
          <w:sz w:val="22"/>
          <w:szCs w:val="22"/>
          <w:lang w:val="en-GB"/>
        </w:rPr>
        <w:t xml:space="preserve"> Data entry and handling, </w:t>
      </w:r>
    </w:p>
    <w:p w:rsidR="113A43FF" w:rsidP="113A43FF" w:rsidRDefault="113A43FF" w14:paraId="5C47484A" w14:textId="4D02D2B9">
      <w:pPr>
        <w:pStyle w:val="ListParagraph"/>
        <w:numPr>
          <w:ilvl w:val="0"/>
          <w:numId w:val="5"/>
        </w:numPr>
        <w:jc w:val="center"/>
        <w:rPr>
          <w:rFonts w:ascii="Calibri" w:hAnsi="Calibri" w:eastAsia="Calibri" w:cs="Calibri"/>
          <w:b w:val="0"/>
          <w:bCs w:val="0"/>
          <w:i w:val="0"/>
          <w:iCs w:val="0"/>
          <w:caps w:val="0"/>
          <w:smallCaps w:val="0"/>
          <w:noProof w:val="0"/>
          <w:color w:val="auto"/>
          <w:sz w:val="22"/>
          <w:szCs w:val="22"/>
          <w:lang w:val="en-GB"/>
        </w:rPr>
      </w:pPr>
      <w:r w:rsidRPr="113A43FF" w:rsidR="113A43FF">
        <w:rPr>
          <w:rFonts w:ascii="Calibri" w:hAnsi="Calibri" w:eastAsia="Calibri" w:cs="Calibri"/>
          <w:b w:val="0"/>
          <w:bCs w:val="0"/>
          <w:i w:val="0"/>
          <w:iCs w:val="0"/>
          <w:caps w:val="0"/>
          <w:smallCaps w:val="0"/>
          <w:noProof w:val="0"/>
          <w:color w:val="auto"/>
          <w:sz w:val="22"/>
          <w:szCs w:val="22"/>
          <w:lang w:val="en-GB"/>
        </w:rPr>
        <w:t xml:space="preserve">Web-based research and problem solving, </w:t>
      </w:r>
    </w:p>
    <w:p w:rsidR="113A43FF" w:rsidP="113A43FF" w:rsidRDefault="113A43FF" w14:paraId="2E6E06C1" w14:textId="5EF84156">
      <w:pPr>
        <w:pStyle w:val="ListParagraph"/>
        <w:numPr>
          <w:ilvl w:val="0"/>
          <w:numId w:val="5"/>
        </w:numPr>
        <w:jc w:val="center"/>
        <w:rPr>
          <w:rFonts w:ascii="Calibri" w:hAnsi="Calibri" w:eastAsia="Calibri" w:cs="Calibri"/>
          <w:b w:val="0"/>
          <w:bCs w:val="0"/>
          <w:i w:val="0"/>
          <w:iCs w:val="0"/>
          <w:caps w:val="0"/>
          <w:smallCaps w:val="0"/>
          <w:noProof w:val="0"/>
          <w:color w:val="auto"/>
          <w:sz w:val="22"/>
          <w:szCs w:val="22"/>
          <w:lang w:val="en-GB"/>
        </w:rPr>
      </w:pPr>
      <w:r w:rsidRPr="113A43FF" w:rsidR="113A43FF">
        <w:rPr>
          <w:rFonts w:ascii="Calibri" w:hAnsi="Calibri" w:eastAsia="Calibri" w:cs="Calibri"/>
          <w:b w:val="0"/>
          <w:bCs w:val="0"/>
          <w:i w:val="0"/>
          <w:iCs w:val="0"/>
          <w:caps w:val="0"/>
          <w:smallCaps w:val="0"/>
          <w:noProof w:val="0"/>
          <w:color w:val="auto"/>
          <w:sz w:val="22"/>
          <w:szCs w:val="22"/>
          <w:lang w:val="en-GB"/>
        </w:rPr>
        <w:t xml:space="preserve">Social media for businesses, </w:t>
      </w:r>
    </w:p>
    <w:p w:rsidR="113A43FF" w:rsidP="113A43FF" w:rsidRDefault="113A43FF" w14:paraId="63F5F1FA" w14:textId="264C985E">
      <w:pPr>
        <w:pStyle w:val="Normal"/>
        <w:ind w:left="0"/>
        <w:jc w:val="center"/>
        <w:rPr>
          <w:rFonts w:ascii="Calibri" w:hAnsi="Calibri" w:eastAsia="Calibri" w:cs="Calibri"/>
          <w:b w:val="0"/>
          <w:bCs w:val="0"/>
          <w:i w:val="1"/>
          <w:iCs w:val="1"/>
          <w:caps w:val="0"/>
          <w:smallCaps w:val="0"/>
          <w:noProof w:val="0"/>
          <w:color w:val="auto"/>
          <w:sz w:val="22"/>
          <w:szCs w:val="22"/>
          <w:lang w:val="en-GB"/>
        </w:rPr>
      </w:pPr>
      <w:r w:rsidRPr="113A43FF" w:rsidR="113A43FF">
        <w:rPr>
          <w:rFonts w:ascii="Calibri" w:hAnsi="Calibri" w:eastAsia="Calibri" w:cs="Calibri"/>
          <w:b w:val="0"/>
          <w:bCs w:val="0"/>
          <w:i w:val="1"/>
          <w:iCs w:val="1"/>
          <w:caps w:val="0"/>
          <w:smallCaps w:val="0"/>
          <w:noProof w:val="0"/>
          <w:color w:val="auto"/>
          <w:sz w:val="22"/>
          <w:szCs w:val="22"/>
          <w:lang w:val="en-GB"/>
        </w:rPr>
        <w:t xml:space="preserve">Understanding all these areas help protect myself and to stay safe in the digital environment. </w:t>
      </w:r>
    </w:p>
    <w:p w:rsidR="113A43FF" w:rsidP="113A43FF" w:rsidRDefault="113A43FF" w14:paraId="47BA1C51" w14:textId="73C22EF7">
      <w:pPr>
        <w:pStyle w:val="Normal"/>
        <w:ind w:left="0"/>
        <w:jc w:val="center"/>
        <w:rPr>
          <w:rFonts w:ascii="Calibri" w:hAnsi="Calibri" w:eastAsia="Calibri" w:cs="Calibri"/>
          <w:b w:val="0"/>
          <w:bCs w:val="0"/>
          <w:i w:val="0"/>
          <w:iCs w:val="0"/>
          <w:caps w:val="0"/>
          <w:smallCaps w:val="0"/>
          <w:noProof w:val="0"/>
          <w:color w:val="auto"/>
          <w:sz w:val="22"/>
          <w:szCs w:val="22"/>
          <w:lang w:val="en-GB"/>
        </w:rPr>
      </w:pPr>
      <w:r w:rsidRPr="113A43FF" w:rsidR="113A43FF">
        <w:rPr>
          <w:rFonts w:ascii="Calibri" w:hAnsi="Calibri" w:eastAsia="Calibri" w:cs="Calibri"/>
          <w:b w:val="0"/>
          <w:bCs w:val="0"/>
          <w:i w:val="0"/>
          <w:iCs w:val="0"/>
          <w:caps w:val="0"/>
          <w:smallCaps w:val="0"/>
          <w:noProof w:val="0"/>
          <w:color w:val="auto"/>
          <w:sz w:val="22"/>
          <w:szCs w:val="22"/>
          <w:lang w:val="en-GB"/>
        </w:rPr>
        <w:t>Being able to adopt modern technology in the workplace helps me streamline working procedures, meaning less time is spent on repetitive tasks. The challenges I faced when using digital resources was sometimes technology difficulties, missing social interaction with my classmates, lack of teacher contact and course structure and quality. I can improve my digital skills by taking an IT class, improve my methods of communicating with others online, increase my online presence when needed and practice my skills over time. This can improve my confidence to use different technology for work, in learning and for daily life. (University of Bath, 2023).</w:t>
      </w:r>
    </w:p>
    <w:p w:rsidR="113A43FF" w:rsidP="113A43FF" w:rsidRDefault="113A43FF" w14:paraId="3EDAA836" w14:textId="0AB5B544">
      <w:pPr>
        <w:pStyle w:val="Normal"/>
        <w:ind w:left="0"/>
        <w:jc w:val="center"/>
        <w:rPr>
          <w:rFonts w:ascii="Calibri" w:hAnsi="Calibri" w:eastAsia="Calibri" w:cs="Calibri"/>
          <w:b w:val="0"/>
          <w:bCs w:val="0"/>
          <w:i w:val="0"/>
          <w:iCs w:val="0"/>
          <w:caps w:val="0"/>
          <w:smallCaps w:val="0"/>
          <w:noProof w:val="0"/>
          <w:color w:val="202329"/>
          <w:sz w:val="22"/>
          <w:szCs w:val="22"/>
          <w:lang w:val="en-GB"/>
        </w:rPr>
      </w:pPr>
    </w:p>
    <w:p w:rsidR="113A43FF" w:rsidP="113A43FF" w:rsidRDefault="113A43FF" w14:paraId="03C62173" w14:textId="027EB886">
      <w:pPr>
        <w:pStyle w:val="Normal"/>
        <w:jc w:val="center"/>
        <w:rPr>
          <w:sz w:val="22"/>
          <w:szCs w:val="22"/>
          <w:u w:val="single"/>
        </w:rPr>
      </w:pPr>
      <w:r w:rsidRPr="113A43FF" w:rsidR="113A43FF">
        <w:rPr>
          <w:sz w:val="22"/>
          <w:szCs w:val="22"/>
          <w:u w:val="single"/>
        </w:rPr>
        <w:t>Slide 4</w:t>
      </w:r>
    </w:p>
    <w:p w:rsidR="113A43FF" w:rsidP="113A43FF" w:rsidRDefault="113A43FF" w14:paraId="790B15FF" w14:textId="5212606E">
      <w:pPr>
        <w:pStyle w:val="Normal"/>
        <w:jc w:val="center"/>
        <w:rPr>
          <w:sz w:val="22"/>
          <w:szCs w:val="22"/>
          <w:u w:val="single"/>
        </w:rPr>
      </w:pPr>
      <w:r w:rsidRPr="113A43FF" w:rsidR="113A43FF">
        <w:rPr>
          <w:sz w:val="22"/>
          <w:szCs w:val="22"/>
          <w:u w:val="single"/>
        </w:rPr>
        <w:t xml:space="preserve">Challenges in confidence of </w:t>
      </w:r>
      <w:r w:rsidRPr="113A43FF" w:rsidR="113A43FF">
        <w:rPr>
          <w:sz w:val="22"/>
          <w:szCs w:val="22"/>
          <w:u w:val="single"/>
        </w:rPr>
        <w:t>Presentations</w:t>
      </w:r>
      <w:r w:rsidRPr="113A43FF" w:rsidR="113A43FF">
        <w:rPr>
          <w:sz w:val="22"/>
          <w:szCs w:val="22"/>
          <w:u w:val="single"/>
        </w:rPr>
        <w:t>.</w:t>
      </w:r>
    </w:p>
    <w:p w:rsidR="113A43FF" w:rsidP="113A43FF" w:rsidRDefault="113A43FF" w14:paraId="52BB3521" w14:textId="13C1AC0C">
      <w:pPr>
        <w:pStyle w:val="Normal"/>
        <w:jc w:val="center"/>
        <w:rPr>
          <w:sz w:val="22"/>
          <w:szCs w:val="22"/>
          <w:u w:val="none"/>
        </w:rPr>
      </w:pPr>
      <w:r w:rsidRPr="113A43FF" w:rsidR="113A43FF">
        <w:rPr>
          <w:sz w:val="22"/>
          <w:szCs w:val="22"/>
          <w:u w:val="none"/>
        </w:rPr>
        <w:t>Another challenge I faced whilst on this course was giving presentations. Facing a class full of people, I hardly knew was very daunting for me</w:t>
      </w:r>
      <w:r w:rsidRPr="113A43FF" w:rsidR="113A43FF">
        <w:rPr>
          <w:sz w:val="22"/>
          <w:szCs w:val="22"/>
          <w:u w:val="none"/>
        </w:rPr>
        <w:t xml:space="preserve">.  </w:t>
      </w:r>
      <w:r w:rsidRPr="113A43FF" w:rsidR="113A43FF">
        <w:rPr>
          <w:sz w:val="22"/>
          <w:szCs w:val="22"/>
          <w:u w:val="none"/>
        </w:rPr>
        <w:t xml:space="preserve">I would experience a racing heart, shallow breathing, and a little bit of stage fright. This showed my lack of confidence and fear of judgement. One method I could learn to use when doing a presentation is enhancing self-efficacy. Researching and working on the content I have. Rehearsing in front of mirror or with myself alone until I can build up enough confidence and transfer it to my audience. Presentation skills help in career growth. The opportunities available to employees who are good at presentations are more successful than those who are not. Their managers can take note of their abilities to present well and give them chances to close deals with customers/clients. Presentations can help with time management. I tend to speak too quickly when I 'am nervous or inexperienced, so my audience may not clearly understand what I 'am saying. I can avoid this by trying to remain calm speaking slowly and be confident on the work I have produced. Presentation skills can help me connect with people. The more I present and engage with the classroom, the more energetic and enthusiastic I will be in time. I must use visuals wisely by keeping them simple. To use short phrases and sentences. The design of my presentation must be readable by using large fonts and sharp contrast colours. Videos should also be captioned. Giving myself plenty of time to adequately prepare, as a last-minute rush will have me frazzled when it comes to giving my presentation. I must establish exactly what I have been asked to do, how long I have and whether I need to include time for presentations. </w:t>
      </w:r>
    </w:p>
    <w:p w:rsidR="113A43FF" w:rsidP="113A43FF" w:rsidRDefault="113A43FF" w14:paraId="24FC258F" w14:textId="3A7DDCE6">
      <w:pPr>
        <w:pStyle w:val="Normal"/>
        <w:jc w:val="center"/>
        <w:rPr>
          <w:sz w:val="22"/>
          <w:szCs w:val="22"/>
          <w:u w:val="none"/>
        </w:rPr>
      </w:pPr>
    </w:p>
    <w:p w:rsidR="113A43FF" w:rsidP="113A43FF" w:rsidRDefault="113A43FF" w14:paraId="51366F6F" w14:textId="746B06B0">
      <w:pPr>
        <w:pStyle w:val="Normal"/>
        <w:jc w:val="center"/>
        <w:rPr>
          <w:b w:val="1"/>
          <w:bCs w:val="1"/>
          <w:sz w:val="22"/>
          <w:szCs w:val="22"/>
          <w:u w:val="single"/>
        </w:rPr>
      </w:pPr>
      <w:r w:rsidRPr="113A43FF" w:rsidR="113A43FF">
        <w:rPr>
          <w:b w:val="1"/>
          <w:bCs w:val="1"/>
          <w:sz w:val="22"/>
          <w:szCs w:val="22"/>
          <w:u w:val="single"/>
        </w:rPr>
        <w:t xml:space="preserve">Four steps to an effective </w:t>
      </w:r>
      <w:r w:rsidRPr="113A43FF" w:rsidR="113A43FF">
        <w:rPr>
          <w:b w:val="1"/>
          <w:bCs w:val="1"/>
          <w:sz w:val="22"/>
          <w:szCs w:val="22"/>
          <w:u w:val="single"/>
        </w:rPr>
        <w:t>presentation</w:t>
      </w:r>
    </w:p>
    <w:p w:rsidR="113A43FF" w:rsidP="113A43FF" w:rsidRDefault="113A43FF" w14:paraId="074D81DB" w14:textId="4CB8C9E6">
      <w:pPr>
        <w:pStyle w:val="Normal"/>
        <w:jc w:val="center"/>
        <w:rPr>
          <w:b w:val="1"/>
          <w:bCs w:val="1"/>
          <w:sz w:val="22"/>
          <w:szCs w:val="22"/>
          <w:u w:val="single"/>
        </w:rPr>
      </w:pPr>
    </w:p>
    <w:p w:rsidR="113A43FF" w:rsidP="113A43FF" w:rsidRDefault="113A43FF" w14:paraId="058FD9E4" w14:textId="5DD5494E">
      <w:pPr>
        <w:pStyle w:val="ListParagraph"/>
        <w:numPr>
          <w:ilvl w:val="0"/>
          <w:numId w:val="7"/>
        </w:numPr>
        <w:jc w:val="center"/>
        <w:rPr>
          <w:b w:val="0"/>
          <w:bCs w:val="0"/>
          <w:sz w:val="22"/>
          <w:szCs w:val="22"/>
          <w:u w:val="none"/>
        </w:rPr>
      </w:pPr>
      <w:r w:rsidRPr="113A43FF" w:rsidR="113A43FF">
        <w:rPr>
          <w:b w:val="0"/>
          <w:bCs w:val="0"/>
          <w:sz w:val="22"/>
          <w:szCs w:val="22"/>
          <w:u w:val="none"/>
        </w:rPr>
        <w:t xml:space="preserve">Practice my </w:t>
      </w:r>
      <w:r w:rsidRPr="113A43FF" w:rsidR="113A43FF">
        <w:rPr>
          <w:b w:val="0"/>
          <w:bCs w:val="0"/>
          <w:sz w:val="22"/>
          <w:szCs w:val="22"/>
          <w:u w:val="none"/>
        </w:rPr>
        <w:t>presentation</w:t>
      </w:r>
    </w:p>
    <w:p w:rsidR="113A43FF" w:rsidP="113A43FF" w:rsidRDefault="113A43FF" w14:paraId="3D5F821E" w14:textId="5C81825F">
      <w:pPr>
        <w:pStyle w:val="ListParagraph"/>
        <w:numPr>
          <w:ilvl w:val="0"/>
          <w:numId w:val="7"/>
        </w:numPr>
        <w:jc w:val="center"/>
        <w:rPr>
          <w:b w:val="0"/>
          <w:bCs w:val="0"/>
          <w:sz w:val="22"/>
          <w:szCs w:val="22"/>
          <w:u w:val="none"/>
        </w:rPr>
      </w:pPr>
      <w:r w:rsidRPr="113A43FF" w:rsidR="113A43FF">
        <w:rPr>
          <w:b w:val="0"/>
          <w:bCs w:val="0"/>
          <w:sz w:val="22"/>
          <w:szCs w:val="22"/>
          <w:u w:val="none"/>
        </w:rPr>
        <w:t xml:space="preserve">Understand </w:t>
      </w:r>
      <w:r w:rsidRPr="113A43FF" w:rsidR="113A43FF">
        <w:rPr>
          <w:b w:val="0"/>
          <w:bCs w:val="0"/>
          <w:sz w:val="22"/>
          <w:szCs w:val="22"/>
          <w:u w:val="none"/>
        </w:rPr>
        <w:t>my</w:t>
      </w:r>
      <w:r w:rsidRPr="113A43FF" w:rsidR="113A43FF">
        <w:rPr>
          <w:b w:val="0"/>
          <w:bCs w:val="0"/>
          <w:sz w:val="22"/>
          <w:szCs w:val="22"/>
          <w:u w:val="none"/>
        </w:rPr>
        <w:t xml:space="preserve"> audience</w:t>
      </w:r>
    </w:p>
    <w:p w:rsidR="113A43FF" w:rsidP="113A43FF" w:rsidRDefault="113A43FF" w14:paraId="46B426CC" w14:textId="5E992508">
      <w:pPr>
        <w:pStyle w:val="ListParagraph"/>
        <w:numPr>
          <w:ilvl w:val="0"/>
          <w:numId w:val="7"/>
        </w:numPr>
        <w:jc w:val="center"/>
        <w:rPr>
          <w:b w:val="0"/>
          <w:bCs w:val="0"/>
          <w:sz w:val="22"/>
          <w:szCs w:val="22"/>
          <w:u w:val="none"/>
        </w:rPr>
      </w:pPr>
      <w:r w:rsidRPr="113A43FF" w:rsidR="113A43FF">
        <w:rPr>
          <w:b w:val="0"/>
          <w:bCs w:val="0"/>
          <w:sz w:val="22"/>
          <w:szCs w:val="22"/>
          <w:u w:val="none"/>
        </w:rPr>
        <w:t>Be an expert</w:t>
      </w:r>
    </w:p>
    <w:p w:rsidR="113A43FF" w:rsidP="113A43FF" w:rsidRDefault="113A43FF" w14:paraId="2CC6E90F" w14:textId="2E515872">
      <w:pPr>
        <w:pStyle w:val="ListParagraph"/>
        <w:numPr>
          <w:ilvl w:val="0"/>
          <w:numId w:val="7"/>
        </w:numPr>
        <w:jc w:val="center"/>
        <w:rPr>
          <w:b w:val="0"/>
          <w:bCs w:val="0"/>
          <w:sz w:val="22"/>
          <w:szCs w:val="22"/>
          <w:u w:val="none"/>
        </w:rPr>
      </w:pPr>
      <w:r w:rsidRPr="113A43FF" w:rsidR="113A43FF">
        <w:rPr>
          <w:b w:val="0"/>
          <w:bCs w:val="0"/>
          <w:sz w:val="22"/>
          <w:szCs w:val="22"/>
          <w:u w:val="none"/>
        </w:rPr>
        <w:t>Become comfortable with my props</w:t>
      </w:r>
    </w:p>
    <w:p w:rsidR="113A43FF" w:rsidP="113A43FF" w:rsidRDefault="113A43FF" w14:paraId="67C522BE" w14:textId="0C836E2F">
      <w:pPr>
        <w:pStyle w:val="Normal"/>
        <w:jc w:val="center"/>
        <w:rPr>
          <w:b w:val="0"/>
          <w:bCs w:val="0"/>
          <w:sz w:val="22"/>
          <w:szCs w:val="22"/>
          <w:u w:val="none"/>
        </w:rPr>
      </w:pPr>
    </w:p>
    <w:p w:rsidR="113A43FF" w:rsidP="113A43FF" w:rsidRDefault="113A43FF" w14:paraId="4BCCA800" w14:textId="2B470E6B">
      <w:pPr>
        <w:pStyle w:val="Normal"/>
        <w:jc w:val="center"/>
        <w:rPr>
          <w:b w:val="0"/>
          <w:bCs w:val="0"/>
          <w:sz w:val="22"/>
          <w:szCs w:val="22"/>
          <w:u w:val="none"/>
        </w:rPr>
      </w:pPr>
    </w:p>
    <w:p w:rsidR="113A43FF" w:rsidP="113A43FF" w:rsidRDefault="113A43FF" w14:paraId="5B538A2C" w14:textId="764E2030">
      <w:pPr>
        <w:pStyle w:val="Normal"/>
        <w:jc w:val="center"/>
        <w:rPr>
          <w:rStyle w:val="Hyperlink"/>
          <w:rFonts w:ascii="Calibri" w:hAnsi="Calibri" w:eastAsia="Calibri" w:cs="Calibri"/>
          <w:noProof w:val="0"/>
          <w:sz w:val="22"/>
          <w:szCs w:val="22"/>
          <w:lang w:val="en-GB"/>
        </w:rPr>
      </w:pPr>
      <w:r w:rsidRPr="113A43FF" w:rsidR="113A43FF">
        <w:rPr>
          <w:rFonts w:ascii="Calibri" w:hAnsi="Calibri" w:eastAsia="Calibri" w:cs="Calibri"/>
          <w:noProof w:val="0"/>
          <w:sz w:val="22"/>
          <w:szCs w:val="22"/>
          <w:lang w:val="en-GB"/>
        </w:rPr>
        <w:t xml:space="preserve">Presentation Link. </w:t>
      </w:r>
      <w:hyperlink r:id="R3c8e8077941f4aa9">
        <w:r w:rsidRPr="113A43FF" w:rsidR="113A43FF">
          <w:rPr>
            <w:rStyle w:val="Hyperlink"/>
            <w:rFonts w:ascii="Calibri" w:hAnsi="Calibri" w:eastAsia="Calibri" w:cs="Calibri"/>
            <w:noProof w:val="0"/>
            <w:sz w:val="22"/>
            <w:szCs w:val="22"/>
            <w:lang w:val="en-GB"/>
          </w:rPr>
          <w:t>New channel meeting-20230707_133336-Meeting Recording.mp4</w:t>
        </w:r>
      </w:hyperlink>
    </w:p>
    <w:p w:rsidR="113A43FF" w:rsidP="113A43FF" w:rsidRDefault="113A43FF" w14:paraId="27D181FB" w14:textId="0327C1BD">
      <w:pPr>
        <w:pStyle w:val="Normal"/>
        <w:jc w:val="center"/>
      </w:pPr>
    </w:p>
    <w:p w:rsidR="113A43FF" w:rsidP="113A43FF" w:rsidRDefault="113A43FF" w14:paraId="462C93E9" w14:textId="11B4E5BB">
      <w:pPr>
        <w:pStyle w:val="Normal"/>
        <w:jc w:val="center"/>
      </w:pPr>
    </w:p>
    <w:p w:rsidR="113A43FF" w:rsidP="113A43FF" w:rsidRDefault="113A43FF" w14:paraId="2DFEA221" w14:textId="7D38E95C">
      <w:pPr>
        <w:pStyle w:val="Normal"/>
        <w:jc w:val="center"/>
        <w:rPr>
          <w:u w:val="single"/>
        </w:rPr>
      </w:pPr>
      <w:r w:rsidRPr="113A43FF" w:rsidR="113A43FF">
        <w:rPr>
          <w:u w:val="single"/>
        </w:rPr>
        <w:t>Reference List.</w:t>
      </w:r>
    </w:p>
    <w:p w:rsidR="113A43FF" w:rsidP="113A43FF" w:rsidRDefault="113A43FF" w14:paraId="67E86019" w14:textId="63A19A5C">
      <w:pPr>
        <w:pStyle w:val="Normal"/>
        <w:ind w:left="0"/>
        <w:jc w:val="center"/>
      </w:pPr>
      <w:r w:rsidR="113A43FF">
        <w:rPr/>
        <w:t xml:space="preserve">Mind tools (2023). What is time management. Available at: </w:t>
      </w:r>
      <w:hyperlink r:id="R40e0c8f516cd4a74">
        <w:r w:rsidRPr="113A43FF" w:rsidR="113A43FF">
          <w:rPr>
            <w:rStyle w:val="Hyperlink"/>
          </w:rPr>
          <w:t>https://www.mindtools.com/arb6j5a/what-is-time-management</w:t>
        </w:r>
      </w:hyperlink>
      <w:r w:rsidR="113A43FF">
        <w:rPr/>
        <w:t xml:space="preserve"> . Accessed: 03/07/23</w:t>
      </w:r>
    </w:p>
    <w:p w:rsidR="113A43FF" w:rsidP="113A43FF" w:rsidRDefault="113A43FF" w14:paraId="73C5F057" w14:textId="44DC7758">
      <w:pPr>
        <w:pStyle w:val="Normal"/>
        <w:jc w:val="center"/>
        <w:rPr>
          <w:sz w:val="22"/>
          <w:szCs w:val="22"/>
          <w:u w:val="none"/>
        </w:rPr>
      </w:pPr>
      <w:r w:rsidRPr="113A43FF" w:rsidR="113A43FF">
        <w:rPr>
          <w:sz w:val="22"/>
          <w:szCs w:val="22"/>
          <w:u w:val="none"/>
        </w:rPr>
        <w:t xml:space="preserve">Frantically speaking (2023). Challenges in confidence of presentations. Available at: </w:t>
      </w:r>
      <w:hyperlink r:id="Rc49cb9b13b954811">
        <w:r w:rsidRPr="113A43FF" w:rsidR="113A43FF">
          <w:rPr>
            <w:rStyle w:val="Hyperlink"/>
            <w:sz w:val="22"/>
            <w:szCs w:val="22"/>
          </w:rPr>
          <w:t>https://franticallyspeaking.com/9-reasons-why-public-speaking-is-so-hard/?utm_content=cmp-true.</w:t>
        </w:r>
      </w:hyperlink>
      <w:r w:rsidRPr="113A43FF" w:rsidR="113A43FF">
        <w:rPr>
          <w:sz w:val="22"/>
          <w:szCs w:val="22"/>
        </w:rPr>
        <w:t xml:space="preserve"> Accessed 03/07/23</w:t>
      </w:r>
    </w:p>
    <w:p w:rsidR="113A43FF" w:rsidP="113A43FF" w:rsidRDefault="113A43FF" w14:paraId="210CBAC0" w14:textId="24974B83">
      <w:pPr>
        <w:pStyle w:val="Normal"/>
        <w:ind w:left="0"/>
        <w:jc w:val="center"/>
        <w:rPr>
          <w:sz w:val="22"/>
          <w:szCs w:val="22"/>
          <w:u w:val="none"/>
        </w:rPr>
      </w:pPr>
      <w:r w:rsidRPr="113A43FF" w:rsidR="113A43FF">
        <w:rPr>
          <w:sz w:val="22"/>
          <w:szCs w:val="22"/>
        </w:rPr>
        <w:t xml:space="preserve">University of Bath (2023). Learning in the Digital Era explained. Available at: </w:t>
      </w:r>
      <w:hyperlink r:id="Rb4a5a215d768432a">
        <w:r w:rsidRPr="113A43FF" w:rsidR="113A43FF">
          <w:rPr>
            <w:rStyle w:val="Hyperlink"/>
            <w:sz w:val="22"/>
            <w:szCs w:val="22"/>
          </w:rPr>
          <w:t>https://www.bath.ac.uk/campaigns/your-digital-skills-and-capabilities/</w:t>
        </w:r>
      </w:hyperlink>
      <w:r w:rsidRPr="113A43FF" w:rsidR="113A43FF">
        <w:rPr>
          <w:sz w:val="22"/>
          <w:szCs w:val="22"/>
          <w:u w:val="none"/>
        </w:rPr>
        <w:t xml:space="preserve"> . Accessed 03/07/23.</w:t>
      </w:r>
    </w:p>
    <w:p w:rsidR="113A43FF" w:rsidP="113A43FF" w:rsidRDefault="113A43FF" w14:paraId="07087F4E" w14:textId="3EEB0D3D">
      <w:pPr>
        <w:pStyle w:val="Normal"/>
        <w:jc w:val="center"/>
        <w:rPr>
          <w:sz w:val="22"/>
          <w:szCs w:val="22"/>
          <w:u w:val="none"/>
        </w:rPr>
      </w:pPr>
      <w:r w:rsidRPr="113A43FF" w:rsidR="113A43FF">
        <w:rPr>
          <w:sz w:val="22"/>
          <w:szCs w:val="22"/>
          <w:u w:val="none"/>
        </w:rPr>
        <w:t xml:space="preserve">University of Leeds (2023). Referencing explained. Available at: </w:t>
      </w:r>
      <w:hyperlink r:id="R2d6f18ef0b9c46a9">
        <w:r w:rsidRPr="113A43FF" w:rsidR="113A43FF">
          <w:rPr>
            <w:rStyle w:val="Hyperlink"/>
            <w:sz w:val="22"/>
            <w:szCs w:val="22"/>
          </w:rPr>
          <w:t>https://library.leeds.ac.uk/info/1402/referencing/47/referencing_explained.</w:t>
        </w:r>
      </w:hyperlink>
      <w:r w:rsidRPr="113A43FF" w:rsidR="113A43FF">
        <w:rPr>
          <w:sz w:val="22"/>
          <w:szCs w:val="22"/>
        </w:rPr>
        <w:t xml:space="preserve"> Accessed (03/07/23).</w:t>
      </w:r>
    </w:p>
    <w:p w:rsidR="113A43FF" w:rsidP="113A43FF" w:rsidRDefault="113A43FF" w14:paraId="2A04AD10" w14:textId="21FD5E37">
      <w:pPr>
        <w:pStyle w:val="Normal"/>
        <w:jc w:val="center"/>
        <w:rPr>
          <w:rFonts w:ascii="Calibri" w:hAnsi="Calibri" w:eastAsia="Calibri" w:cs="Calibri"/>
          <w:noProof w:val="0"/>
          <w:sz w:val="22"/>
          <w:szCs w:val="22"/>
          <w:lang w:val="en-GB"/>
        </w:rPr>
      </w:pPr>
      <w:r w:rsidRPr="113A43FF" w:rsidR="113A43FF">
        <w:rPr>
          <w:rFonts w:ascii="Calibri" w:hAnsi="Calibri" w:eastAsia="Calibri" w:cs="Calibri"/>
          <w:b w:val="0"/>
          <w:bCs w:val="0"/>
          <w:i w:val="0"/>
          <w:iCs w:val="0"/>
          <w:caps w:val="0"/>
          <w:smallCaps w:val="0"/>
          <w:noProof w:val="0"/>
          <w:color w:val="1D1D1B"/>
          <w:sz w:val="22"/>
          <w:szCs w:val="22"/>
          <w:lang w:val="en-GB"/>
        </w:rPr>
        <w:t xml:space="preserve">Radina Skortcheva (2023). Overcoming the main challenges as working as a team. Available at: </w:t>
      </w:r>
      <w:hyperlink r:id="R91e8c9f251b34afb">
        <w:r w:rsidRPr="113A43FF" w:rsidR="113A43FF">
          <w:rPr>
            <w:rStyle w:val="Hyperlink"/>
            <w:rFonts w:ascii="Calibri" w:hAnsi="Calibri" w:eastAsia="Calibri" w:cs="Calibri"/>
            <w:noProof w:val="0"/>
            <w:sz w:val="22"/>
            <w:szCs w:val="22"/>
            <w:lang w:val="en-GB"/>
          </w:rPr>
          <w:t>https://www.brosix.com/blog/overcoming-the-challenges-of-working-in-a-team/</w:t>
        </w:r>
      </w:hyperlink>
      <w:r w:rsidRPr="113A43FF" w:rsidR="113A43FF">
        <w:rPr>
          <w:rFonts w:ascii="Calibri" w:hAnsi="Calibri" w:eastAsia="Calibri" w:cs="Calibri"/>
          <w:noProof w:val="0"/>
          <w:sz w:val="22"/>
          <w:szCs w:val="22"/>
          <w:lang w:val="en-GB"/>
        </w:rPr>
        <w:t xml:space="preserve"> . Accessed: (03/07/2023).</w:t>
      </w:r>
    </w:p>
    <w:p w:rsidR="113A43FF" w:rsidP="113A43FF" w:rsidRDefault="113A43FF" w14:paraId="56D6FA3B" w14:textId="092696D3">
      <w:pPr>
        <w:pStyle w:val="Normal"/>
        <w:jc w:val="center"/>
        <w:rPr>
          <w:sz w:val="22"/>
          <w:szCs w:val="22"/>
        </w:rPr>
      </w:pPr>
    </w:p>
    <w:p w:rsidR="113A43FF" w:rsidP="113A43FF" w:rsidRDefault="113A43FF" w14:paraId="6B33F5B5" w14:textId="6B038CCC">
      <w:pPr>
        <w:pStyle w:val="Normal"/>
        <w:ind w:left="0"/>
        <w:jc w:val="center"/>
        <w:rPr>
          <w:sz w:val="22"/>
          <w:szCs w:val="22"/>
          <w:u w:val="none"/>
        </w:rPr>
      </w:pPr>
    </w:p>
    <w:p w:rsidR="113A43FF" w:rsidP="113A43FF" w:rsidRDefault="113A43FF" w14:paraId="0651284E" w14:textId="4B684261">
      <w:pPr>
        <w:pStyle w:val="Normal"/>
        <w:jc w:val="center"/>
        <w:rPr>
          <w:u w:val="single"/>
        </w:rPr>
      </w:pPr>
    </w:p>
    <w:p w:rsidR="113A43FF" w:rsidP="113A43FF" w:rsidRDefault="113A43FF" w14:paraId="126F0115" w14:textId="139531EC">
      <w:pPr>
        <w:pStyle w:val="Normal"/>
        <w:jc w:val="center"/>
        <w:rPr>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3Vg/d0Ekd3W44C" int2:id="4U0VhKMG">
      <int2:state int2:type="AugLoop_Text_Critique" int2:value="Rejected"/>
    </int2:textHash>
    <int2:textHash int2:hashCode="zP1PLzC2TLMQF+" int2:id="04rrGEs3">
      <int2:state int2:type="AugLoop_Text_Critique" int2:value="Rejected"/>
    </int2:textHash>
    <int2:textHash int2:hashCode="SEcwM28/tQIVUb" int2:id="ftLL8iqi">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2cddcad3"/>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6">
    <w:nsid w:val="6c6fba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cd054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64721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3dd70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f42bd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bfd4f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7CD097"/>
    <w:rsid w:val="113A43FF"/>
    <w:rsid w:val="557CD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CD097"/>
  <w15:chartTrackingRefBased/>
  <w15:docId w15:val="{A6657280-844D-4A3D-93CC-169F7CD5D3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owtsd.sharepoint.com/:v:/r/teams/ChallengesatUniversityPresentation_GRP/Shared%20Documents/General/Recordings/New%20channel%20meeting-20230707_133336-Meeting%20Recording.mp4?csf=1&amp;web=1&amp;e=accWwi" TargetMode="External" Id="R3c8e8077941f4aa9" /><Relationship Type="http://schemas.openxmlformats.org/officeDocument/2006/relationships/hyperlink" Target="https://www.mindtools.com/arb6j5a/what-is-time-management" TargetMode="External" Id="R40e0c8f516cd4a74" /><Relationship Type="http://schemas.openxmlformats.org/officeDocument/2006/relationships/hyperlink" Target="https://franticallyspeaking.com/9-reasons-why-public-speaking-is-so-hard/?utm_content=cmp-true." TargetMode="External" Id="Rc49cb9b13b954811" /><Relationship Type="http://schemas.openxmlformats.org/officeDocument/2006/relationships/hyperlink" Target="https://www.bath.ac.uk/campaigns/your-digital-skills-and-capabilities/" TargetMode="External" Id="Rb4a5a215d768432a" /><Relationship Type="http://schemas.openxmlformats.org/officeDocument/2006/relationships/hyperlink" Target="https://library.leeds.ac.uk/info/1402/referencing/47/referencing_explained." TargetMode="External" Id="R2d6f18ef0b9c46a9" /><Relationship Type="http://schemas.openxmlformats.org/officeDocument/2006/relationships/hyperlink" Target="https://www.brosix.com/blog/overcoming-the-challenges-of-working-in-a-team/" TargetMode="External" Id="R91e8c9f251b34afb" /><Relationship Type="http://schemas.microsoft.com/office/2020/10/relationships/intelligence" Target="/word/intelligence2.xml" Id="R48d8b49b6b3e4468" /><Relationship Type="http://schemas.openxmlformats.org/officeDocument/2006/relationships/numbering" Target="/word/numbering.xml" Id="Rb1b131ac954b4d2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Salter</dc:creator>
  <keywords/>
  <dc:description/>
  <lastModifiedBy>Emma Salter</lastModifiedBy>
  <revision>2</revision>
  <dcterms:created xsi:type="dcterms:W3CDTF">2023-07-03T18:11:52.3284060Z</dcterms:created>
  <dcterms:modified xsi:type="dcterms:W3CDTF">2023-07-07T12:48:13.4103974Z</dcterms:modified>
</coreProperties>
</file>