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FF7B7" w14:textId="67DD1ADD" w:rsidR="003309C9" w:rsidRDefault="00EF7AD4" w:rsidP="00EF7AD4">
      <w:pPr>
        <w:pStyle w:val="Heading1"/>
      </w:pPr>
      <w:bookmarkStart w:id="0" w:name="_Toc131102004"/>
      <w:r>
        <w:t>Network Programmability</w:t>
      </w:r>
      <w:bookmarkEnd w:id="0"/>
      <w:r>
        <w:t xml:space="preserve"> </w:t>
      </w:r>
    </w:p>
    <w:p w14:paraId="66846FE0" w14:textId="31AD0F75" w:rsidR="00EF7AD4" w:rsidRDefault="00EF7AD4" w:rsidP="00EF7AD4">
      <w:r>
        <w:t>Josh Naylor</w:t>
      </w:r>
      <w:r w:rsidR="006759AE">
        <w:t xml:space="preserve"> 2114259</w:t>
      </w:r>
    </w:p>
    <w:p w14:paraId="1E72AE62" w14:textId="77777777" w:rsidR="00EF7AD4" w:rsidRPr="00EF7AD4" w:rsidRDefault="00EF7AD4" w:rsidP="00EF7AD4"/>
    <w:p w14:paraId="73B2BB2C" w14:textId="77777777" w:rsidR="00A21C60" w:rsidRDefault="00A21C60"/>
    <w:sdt>
      <w:sdtPr>
        <w:id w:val="108164103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EA4FBD6" w14:textId="0F32964D" w:rsidR="00EF7AD4" w:rsidRDefault="00EF7AD4">
          <w:pPr>
            <w:pStyle w:val="TOCHeading"/>
          </w:pPr>
          <w:r>
            <w:t>Table of Contents</w:t>
          </w:r>
        </w:p>
        <w:p w14:paraId="5E95E74B" w14:textId="43C005F1" w:rsidR="00EF7AD4" w:rsidRDefault="00EF7AD4">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31102004" w:history="1">
            <w:r w:rsidRPr="00A15C7E">
              <w:rPr>
                <w:rStyle w:val="Hyperlink"/>
                <w:noProof/>
              </w:rPr>
              <w:t>Network Programmability</w:t>
            </w:r>
            <w:r>
              <w:rPr>
                <w:noProof/>
                <w:webHidden/>
              </w:rPr>
              <w:tab/>
            </w:r>
            <w:r>
              <w:rPr>
                <w:noProof/>
                <w:webHidden/>
              </w:rPr>
              <w:fldChar w:fldCharType="begin"/>
            </w:r>
            <w:r>
              <w:rPr>
                <w:noProof/>
                <w:webHidden/>
              </w:rPr>
              <w:instrText xml:space="preserve"> PAGEREF _Toc131102004 \h </w:instrText>
            </w:r>
            <w:r>
              <w:rPr>
                <w:noProof/>
                <w:webHidden/>
              </w:rPr>
            </w:r>
            <w:r>
              <w:rPr>
                <w:noProof/>
                <w:webHidden/>
              </w:rPr>
              <w:fldChar w:fldCharType="separate"/>
            </w:r>
            <w:r>
              <w:rPr>
                <w:noProof/>
                <w:webHidden/>
              </w:rPr>
              <w:t>1</w:t>
            </w:r>
            <w:r>
              <w:rPr>
                <w:noProof/>
                <w:webHidden/>
              </w:rPr>
              <w:fldChar w:fldCharType="end"/>
            </w:r>
          </w:hyperlink>
        </w:p>
        <w:p w14:paraId="37D7163E" w14:textId="56BF454D" w:rsidR="00EF7AD4" w:rsidRDefault="00EF7AD4">
          <w:pPr>
            <w:pStyle w:val="TOC2"/>
            <w:tabs>
              <w:tab w:val="right" w:leader="dot" w:pos="9010"/>
            </w:tabs>
            <w:rPr>
              <w:noProof/>
            </w:rPr>
          </w:pPr>
          <w:hyperlink w:anchor="_Toc131102005" w:history="1">
            <w:r w:rsidRPr="00A15C7E">
              <w:rPr>
                <w:rStyle w:val="Hyperlink"/>
                <w:noProof/>
              </w:rPr>
              <w:t>Research on APIs</w:t>
            </w:r>
            <w:r>
              <w:rPr>
                <w:noProof/>
                <w:webHidden/>
              </w:rPr>
              <w:tab/>
            </w:r>
            <w:r>
              <w:rPr>
                <w:noProof/>
                <w:webHidden/>
              </w:rPr>
              <w:fldChar w:fldCharType="begin"/>
            </w:r>
            <w:r>
              <w:rPr>
                <w:noProof/>
                <w:webHidden/>
              </w:rPr>
              <w:instrText xml:space="preserve"> PAGEREF _Toc131102005 \h </w:instrText>
            </w:r>
            <w:r>
              <w:rPr>
                <w:noProof/>
                <w:webHidden/>
              </w:rPr>
            </w:r>
            <w:r>
              <w:rPr>
                <w:noProof/>
                <w:webHidden/>
              </w:rPr>
              <w:fldChar w:fldCharType="separate"/>
            </w:r>
            <w:r>
              <w:rPr>
                <w:noProof/>
                <w:webHidden/>
              </w:rPr>
              <w:t>1</w:t>
            </w:r>
            <w:r>
              <w:rPr>
                <w:noProof/>
                <w:webHidden/>
              </w:rPr>
              <w:fldChar w:fldCharType="end"/>
            </w:r>
          </w:hyperlink>
        </w:p>
        <w:p w14:paraId="517D14E0" w14:textId="531E1E93" w:rsidR="00EF7AD4" w:rsidRDefault="00EF7AD4">
          <w:pPr>
            <w:pStyle w:val="TOC2"/>
            <w:tabs>
              <w:tab w:val="right" w:leader="dot" w:pos="9010"/>
            </w:tabs>
            <w:rPr>
              <w:noProof/>
            </w:rPr>
          </w:pPr>
          <w:hyperlink w:anchor="_Toc131102006" w:history="1">
            <w:r w:rsidRPr="00A15C7E">
              <w:rPr>
                <w:rStyle w:val="Hyperlink"/>
                <w:noProof/>
                <w:shd w:val="clear" w:color="auto" w:fill="FFFFFF"/>
              </w:rPr>
              <w:t>DevNet resources</w:t>
            </w:r>
            <w:r>
              <w:rPr>
                <w:noProof/>
                <w:webHidden/>
              </w:rPr>
              <w:tab/>
            </w:r>
            <w:r>
              <w:rPr>
                <w:noProof/>
                <w:webHidden/>
              </w:rPr>
              <w:fldChar w:fldCharType="begin"/>
            </w:r>
            <w:r>
              <w:rPr>
                <w:noProof/>
                <w:webHidden/>
              </w:rPr>
              <w:instrText xml:space="preserve"> PAGEREF _Toc131102006 \h </w:instrText>
            </w:r>
            <w:r>
              <w:rPr>
                <w:noProof/>
                <w:webHidden/>
              </w:rPr>
            </w:r>
            <w:r>
              <w:rPr>
                <w:noProof/>
                <w:webHidden/>
              </w:rPr>
              <w:fldChar w:fldCharType="separate"/>
            </w:r>
            <w:r>
              <w:rPr>
                <w:noProof/>
                <w:webHidden/>
              </w:rPr>
              <w:t>3</w:t>
            </w:r>
            <w:r>
              <w:rPr>
                <w:noProof/>
                <w:webHidden/>
              </w:rPr>
              <w:fldChar w:fldCharType="end"/>
            </w:r>
          </w:hyperlink>
        </w:p>
        <w:p w14:paraId="4696B2BC" w14:textId="4535BDD1" w:rsidR="00EF7AD4" w:rsidRDefault="00EF7AD4">
          <w:pPr>
            <w:pStyle w:val="TOC2"/>
            <w:tabs>
              <w:tab w:val="right" w:leader="dot" w:pos="9010"/>
            </w:tabs>
            <w:rPr>
              <w:noProof/>
            </w:rPr>
          </w:pPr>
          <w:hyperlink w:anchor="_Toc131102007" w:history="1">
            <w:r w:rsidRPr="00A15C7E">
              <w:rPr>
                <w:rStyle w:val="Hyperlink"/>
                <w:noProof/>
              </w:rPr>
              <w:t>References</w:t>
            </w:r>
            <w:r>
              <w:rPr>
                <w:noProof/>
                <w:webHidden/>
              </w:rPr>
              <w:tab/>
            </w:r>
            <w:r>
              <w:rPr>
                <w:noProof/>
                <w:webHidden/>
              </w:rPr>
              <w:fldChar w:fldCharType="begin"/>
            </w:r>
            <w:r>
              <w:rPr>
                <w:noProof/>
                <w:webHidden/>
              </w:rPr>
              <w:instrText xml:space="preserve"> PAGEREF _Toc131102007 \h </w:instrText>
            </w:r>
            <w:r>
              <w:rPr>
                <w:noProof/>
                <w:webHidden/>
              </w:rPr>
            </w:r>
            <w:r>
              <w:rPr>
                <w:noProof/>
                <w:webHidden/>
              </w:rPr>
              <w:fldChar w:fldCharType="separate"/>
            </w:r>
            <w:r>
              <w:rPr>
                <w:noProof/>
                <w:webHidden/>
              </w:rPr>
              <w:t>5</w:t>
            </w:r>
            <w:r>
              <w:rPr>
                <w:noProof/>
                <w:webHidden/>
              </w:rPr>
              <w:fldChar w:fldCharType="end"/>
            </w:r>
          </w:hyperlink>
        </w:p>
        <w:p w14:paraId="7A5E1D5A" w14:textId="39BFD3F1" w:rsidR="00EF7AD4" w:rsidRDefault="00EF7AD4">
          <w:r>
            <w:rPr>
              <w:b/>
              <w:bCs/>
              <w:noProof/>
            </w:rPr>
            <w:fldChar w:fldCharType="end"/>
          </w:r>
        </w:p>
      </w:sdtContent>
    </w:sdt>
    <w:p w14:paraId="6D95126E" w14:textId="77777777" w:rsidR="00EF7AD4" w:rsidRDefault="00EF7AD4" w:rsidP="00EF7AD4">
      <w:pPr>
        <w:pStyle w:val="Heading2"/>
      </w:pPr>
    </w:p>
    <w:p w14:paraId="56DFE488" w14:textId="77777777" w:rsidR="00EF7AD4" w:rsidRDefault="00EF7AD4" w:rsidP="00EF7AD4">
      <w:pPr>
        <w:pStyle w:val="Heading2"/>
      </w:pPr>
    </w:p>
    <w:p w14:paraId="396A8D0C" w14:textId="0AF0E723" w:rsidR="00A06C78" w:rsidRDefault="00EF7AD4" w:rsidP="00EF7AD4">
      <w:pPr>
        <w:pStyle w:val="Heading2"/>
      </w:pPr>
      <w:bookmarkStart w:id="1" w:name="_Toc131102005"/>
      <w:r>
        <w:t>Research on APIs</w:t>
      </w:r>
      <w:bookmarkEnd w:id="1"/>
      <w:r>
        <w:t xml:space="preserve"> </w:t>
      </w:r>
    </w:p>
    <w:p w14:paraId="08A48E77" w14:textId="77777777" w:rsidR="0024796A" w:rsidRDefault="006648FF">
      <w:pPr>
        <w:rPr>
          <w:rFonts w:ascii="Arial" w:hAnsi="Arial" w:cs="Arial"/>
          <w:color w:val="000000" w:themeColor="text1"/>
        </w:rPr>
      </w:pPr>
      <w:r w:rsidRPr="0024796A">
        <w:rPr>
          <w:rFonts w:ascii="Arial" w:hAnsi="Arial" w:cs="Arial"/>
          <w:color w:val="000000" w:themeColor="text1"/>
        </w:rPr>
        <w:t xml:space="preserve"> There are a lot of benefits of </w:t>
      </w:r>
      <w:r w:rsidRPr="0024796A">
        <w:rPr>
          <w:rFonts w:ascii="Arial" w:hAnsi="Arial" w:cs="Arial"/>
          <w:color w:val="000000" w:themeColor="text1"/>
        </w:rPr>
        <w:t>automation frameworks</w:t>
      </w:r>
      <w:r w:rsidRPr="0024796A">
        <w:rPr>
          <w:rFonts w:ascii="Arial" w:hAnsi="Arial" w:cs="Arial"/>
          <w:color w:val="000000" w:themeColor="text1"/>
        </w:rPr>
        <w:t xml:space="preserve"> as they can be helpful to build test cases to design functions to work more efficiently. You basically don’t have to manually code anything into it as this can be human error as this can result in the code not running. “</w:t>
      </w:r>
      <w:r w:rsidRPr="0024796A">
        <w:rPr>
          <w:rFonts w:ascii="Arial" w:hAnsi="Arial" w:cs="Arial"/>
          <w:color w:val="000000" w:themeColor="text1"/>
          <w:shd w:val="clear" w:color="auto" w:fill="FFFFFF"/>
        </w:rPr>
        <w:t xml:space="preserve">The general rules for automation frameworks include coding standards that you can avoid manually </w:t>
      </w:r>
      <w:r w:rsidRPr="0024796A">
        <w:rPr>
          <w:rFonts w:ascii="Arial" w:hAnsi="Arial" w:cs="Arial"/>
          <w:color w:val="000000" w:themeColor="text1"/>
          <w:shd w:val="clear" w:color="auto" w:fill="FFFFFF"/>
        </w:rPr>
        <w:t>entering”.[1].</w:t>
      </w:r>
      <w:r w:rsidRPr="0024796A">
        <w:rPr>
          <w:rFonts w:ascii="Arial" w:hAnsi="Arial" w:cs="Arial"/>
          <w:color w:val="000000" w:themeColor="text1"/>
        </w:rPr>
        <w:t xml:space="preserve"> The best advantage is that you could have code reusability as the code will be used for automation </w:t>
      </w:r>
      <w:r w:rsidR="00DC6B33" w:rsidRPr="0024796A">
        <w:rPr>
          <w:rFonts w:ascii="Arial" w:hAnsi="Arial" w:cs="Arial"/>
          <w:color w:val="000000" w:themeColor="text1"/>
        </w:rPr>
        <w:t xml:space="preserve">as you don’t even need to manually change it as it will do this can then send the code somewhere else for a different automation. The next advantage is that it will be very low cost as the framework already is already established and you can develop it for very cheap, so the cost and labour of the automation framework is very low. The framework will do </w:t>
      </w:r>
      <w:r w:rsidR="003C1239" w:rsidRPr="0024796A">
        <w:rPr>
          <w:rFonts w:ascii="Arial" w:hAnsi="Arial" w:cs="Arial"/>
          <w:color w:val="000000" w:themeColor="text1"/>
        </w:rPr>
        <w:t>most</w:t>
      </w:r>
      <w:r w:rsidR="00DC6B33" w:rsidRPr="0024796A">
        <w:rPr>
          <w:rFonts w:ascii="Arial" w:hAnsi="Arial" w:cs="Arial"/>
          <w:color w:val="000000" w:themeColor="text1"/>
        </w:rPr>
        <w:t xml:space="preserve"> of the work as you will just have to run the tests and it will do most of the work so you can </w:t>
      </w:r>
      <w:r w:rsidR="003C1239" w:rsidRPr="0024796A">
        <w:rPr>
          <w:rFonts w:ascii="Arial" w:hAnsi="Arial" w:cs="Arial"/>
          <w:color w:val="000000" w:themeColor="text1"/>
        </w:rPr>
        <w:t>just</w:t>
      </w:r>
      <w:r w:rsidR="00DC6B33" w:rsidRPr="0024796A">
        <w:rPr>
          <w:rFonts w:ascii="Arial" w:hAnsi="Arial" w:cs="Arial"/>
          <w:color w:val="000000" w:themeColor="text1"/>
        </w:rPr>
        <w:t xml:space="preserve"> sit there it will even rerun </w:t>
      </w:r>
      <w:r w:rsidR="003C1239" w:rsidRPr="0024796A">
        <w:rPr>
          <w:rFonts w:ascii="Arial" w:hAnsi="Arial" w:cs="Arial"/>
          <w:color w:val="000000" w:themeColor="text1"/>
        </w:rPr>
        <w:t>the test if it fails so you won’t need to worry if you need to change it. “</w:t>
      </w:r>
      <w:r w:rsidR="003C1239" w:rsidRPr="0024796A">
        <w:rPr>
          <w:rFonts w:ascii="Arial" w:hAnsi="Arial" w:cs="Arial"/>
          <w:color w:val="000000" w:themeColor="text1"/>
          <w:shd w:val="clear" w:color="auto" w:fill="FFFFFF"/>
        </w:rPr>
        <w:t>If the process fails, the automation frameworks can be rerun with some change, but the data remains constant and devoid of additional effort from an individual or team.</w:t>
      </w:r>
      <w:r w:rsidR="003C1239" w:rsidRPr="0024796A">
        <w:rPr>
          <w:rFonts w:ascii="Arial" w:hAnsi="Arial" w:cs="Arial"/>
          <w:color w:val="000000" w:themeColor="text1"/>
          <w:shd w:val="clear" w:color="auto" w:fill="FFFFFF"/>
        </w:rPr>
        <w:t>” [2]. The speed on which the code will run will save the programmer a lot of time and it will save the company a lot of time as it will run lot more test than a programmer can do.</w:t>
      </w:r>
      <w:r w:rsidR="0024796A">
        <w:rPr>
          <w:rFonts w:ascii="Arial" w:hAnsi="Arial" w:cs="Arial"/>
          <w:color w:val="000000" w:themeColor="text1"/>
        </w:rPr>
        <w:t xml:space="preserve"> The is a lot of different tools you could use to run the code but the top 4 are selenium as this has been around a long time is it’s probably the best one for testing the framework. The next is the WebdriverIO is very good as it is open source, and you can test a lot on it. The next is cypress and this is one of the easiest ones to use so it will be good for beginners. The last on is the robot framework and this is good as it will provide a log of want went wrong when it does go wrong. </w:t>
      </w:r>
    </w:p>
    <w:p w14:paraId="33E0A9CB" w14:textId="77777777" w:rsidR="0024796A" w:rsidRDefault="0024796A">
      <w:pPr>
        <w:rPr>
          <w:rFonts w:ascii="Arial" w:hAnsi="Arial" w:cs="Arial"/>
          <w:color w:val="000000" w:themeColor="text1"/>
        </w:rPr>
      </w:pPr>
    </w:p>
    <w:p w14:paraId="1F7436C5" w14:textId="77C15EE1" w:rsidR="00D40141" w:rsidRDefault="0024796A">
      <w:pPr>
        <w:rPr>
          <w:rFonts w:ascii="Arial" w:hAnsi="Arial" w:cs="Arial"/>
          <w:color w:val="000000" w:themeColor="text1"/>
        </w:rPr>
      </w:pPr>
      <w:r>
        <w:rPr>
          <w:rFonts w:ascii="Arial" w:hAnsi="Arial" w:cs="Arial"/>
          <w:color w:val="000000" w:themeColor="text1"/>
        </w:rPr>
        <w:t xml:space="preserve">There is a lot of </w:t>
      </w:r>
      <w:r w:rsidR="009C6978">
        <w:rPr>
          <w:rFonts w:ascii="Arial" w:hAnsi="Arial" w:cs="Arial"/>
          <w:color w:val="000000" w:themeColor="text1"/>
        </w:rPr>
        <w:t>different types of networks and different ways you can set up a network as you can have an automated network that will do everything for you as it will process all the information that will go on there and it will manage the network so it will find the best way to function while making the network efficient so you won’t have any problems with it. “</w:t>
      </w:r>
      <w:r w:rsidR="009C6978" w:rsidRPr="009C6978">
        <w:rPr>
          <w:rFonts w:ascii="Arial" w:hAnsi="Arial" w:cs="Arial"/>
          <w:color w:val="000000" w:themeColor="text1"/>
        </w:rPr>
        <w:t>A modern network automation platform can achieve these goals by automating networking functions like resource provisioning, network mapping, and network testing.</w:t>
      </w:r>
      <w:r w:rsidR="009C6978">
        <w:rPr>
          <w:rFonts w:ascii="Arial" w:hAnsi="Arial" w:cs="Arial"/>
          <w:color w:val="000000" w:themeColor="text1"/>
        </w:rPr>
        <w:t xml:space="preserve">” [3]. This can manage the network without you as it </w:t>
      </w:r>
      <w:r w:rsidR="009C6978">
        <w:rPr>
          <w:rFonts w:ascii="Arial" w:hAnsi="Arial" w:cs="Arial"/>
          <w:color w:val="000000" w:themeColor="text1"/>
        </w:rPr>
        <w:lastRenderedPageBreak/>
        <w:t xml:space="preserve">will API automation as it will replace the command line to configure the network </w:t>
      </w:r>
      <w:r w:rsidR="00D40141">
        <w:rPr>
          <w:rFonts w:ascii="Arial" w:hAnsi="Arial" w:cs="Arial"/>
          <w:color w:val="000000" w:themeColor="text1"/>
        </w:rPr>
        <w:t xml:space="preserve">as it will do this to your specification as it will need to what you want from the system. If you want the network to do a special task when you are using the automated system, it will be able to see if it will be able to handle the request before you start it as this will help stop the network getting bugs and crashing. The network is very intelligent as it will learn using machine learning and big data to know what is best for your network and how it will configure it. Once the computer as set it up you will be able to change the bits that you would really want. </w:t>
      </w:r>
      <w:r w:rsidR="00D40141" w:rsidRPr="00D40141">
        <w:rPr>
          <w:rFonts w:ascii="Arial" w:hAnsi="Arial" w:cs="Arial"/>
          <w:color w:val="000000" w:themeColor="text1"/>
        </w:rPr>
        <w:t>“</w:t>
      </w:r>
      <w:r w:rsidR="00D40141" w:rsidRPr="00D40141">
        <w:rPr>
          <w:rFonts w:ascii="Arial" w:hAnsi="Arial" w:cs="Arial"/>
          <w:color w:val="000000" w:themeColor="text1"/>
        </w:rPr>
        <w:t>A more sophisticated form of intelligent network automation uses machine learning and big data to determine how best to configure and manage a network to meet specific business goals</w:t>
      </w:r>
      <w:r w:rsidR="00D40141" w:rsidRPr="00D40141">
        <w:rPr>
          <w:rFonts w:ascii="Arial" w:hAnsi="Arial" w:cs="Arial"/>
          <w:color w:val="000000" w:themeColor="text1"/>
        </w:rPr>
        <w:t>.</w:t>
      </w:r>
      <w:r w:rsidR="00D40141">
        <w:rPr>
          <w:rFonts w:ascii="Arial" w:hAnsi="Arial" w:cs="Arial"/>
          <w:color w:val="000000" w:themeColor="text1"/>
        </w:rPr>
        <w:t>” [4]</w:t>
      </w:r>
    </w:p>
    <w:p w14:paraId="7B114E81" w14:textId="77777777" w:rsidR="00A06C78" w:rsidRDefault="00A06C78">
      <w:pPr>
        <w:rPr>
          <w:rFonts w:ascii="Arial" w:hAnsi="Arial" w:cs="Arial"/>
          <w:color w:val="000000" w:themeColor="text1"/>
        </w:rPr>
      </w:pPr>
    </w:p>
    <w:p w14:paraId="59EC3044" w14:textId="77777777" w:rsidR="00A06C78" w:rsidRDefault="00A06C78">
      <w:pPr>
        <w:rPr>
          <w:rFonts w:ascii="Arial" w:hAnsi="Arial" w:cs="Arial"/>
          <w:color w:val="000000" w:themeColor="text1"/>
        </w:rPr>
      </w:pPr>
    </w:p>
    <w:p w14:paraId="62598AF7" w14:textId="77777777" w:rsidR="00EF7AD4" w:rsidRDefault="00EF7AD4">
      <w:pPr>
        <w:rPr>
          <w:rFonts w:ascii="Arial" w:hAnsi="Arial" w:cs="Arial"/>
          <w:color w:val="000000" w:themeColor="text1"/>
        </w:rPr>
      </w:pPr>
    </w:p>
    <w:p w14:paraId="2E8D7B12" w14:textId="77777777" w:rsidR="00EF7AD4" w:rsidRDefault="00EF7AD4">
      <w:pPr>
        <w:rPr>
          <w:rFonts w:ascii="Arial" w:hAnsi="Arial" w:cs="Arial"/>
          <w:color w:val="000000" w:themeColor="text1"/>
        </w:rPr>
      </w:pPr>
    </w:p>
    <w:p w14:paraId="039ED33A" w14:textId="77777777" w:rsidR="00EF7AD4" w:rsidRDefault="00EF7AD4">
      <w:pPr>
        <w:rPr>
          <w:rFonts w:ascii="Arial" w:hAnsi="Arial" w:cs="Arial"/>
          <w:color w:val="000000" w:themeColor="text1"/>
        </w:rPr>
      </w:pPr>
    </w:p>
    <w:p w14:paraId="23A19DE6" w14:textId="77777777" w:rsidR="00EF7AD4" w:rsidRDefault="00EF7AD4">
      <w:pPr>
        <w:rPr>
          <w:rFonts w:ascii="Arial" w:hAnsi="Arial" w:cs="Arial"/>
          <w:color w:val="000000" w:themeColor="text1"/>
        </w:rPr>
      </w:pPr>
    </w:p>
    <w:p w14:paraId="042D73BB" w14:textId="7F1A00E7" w:rsidR="00D1596B" w:rsidRDefault="00A06C78">
      <w:pPr>
        <w:rPr>
          <w:rFonts w:ascii="Arial" w:hAnsi="Arial" w:cs="Arial"/>
          <w:color w:val="000000" w:themeColor="text1"/>
          <w:shd w:val="clear" w:color="auto" w:fill="FFFFFF"/>
        </w:rPr>
      </w:pPr>
      <w:r>
        <w:rPr>
          <w:rFonts w:ascii="Arial" w:hAnsi="Arial" w:cs="Arial"/>
          <w:color w:val="000000" w:themeColor="text1"/>
        </w:rPr>
        <w:t xml:space="preserve">An API or an application programming interface will </w:t>
      </w:r>
      <w:r w:rsidRPr="00A06C78">
        <w:rPr>
          <w:rFonts w:ascii="Arial" w:hAnsi="Arial" w:cs="Arial"/>
          <w:color w:val="000000" w:themeColor="text1"/>
        </w:rPr>
        <w:t>enable you to have different application talk to you using mechanisms and protocols.</w:t>
      </w:r>
      <w:r w:rsidRPr="00A06C78">
        <w:rPr>
          <w:rFonts w:ascii="Arial" w:hAnsi="Arial" w:cs="Arial"/>
          <w:color w:val="000000" w:themeColor="text1"/>
          <w:shd w:val="clear" w:color="auto" w:fill="FFFFFF"/>
        </w:rPr>
        <w:t xml:space="preserve"> “</w:t>
      </w:r>
      <w:r w:rsidRPr="00A06C78">
        <w:rPr>
          <w:rFonts w:ascii="Arial" w:hAnsi="Arial" w:cs="Arial"/>
          <w:color w:val="000000" w:themeColor="text1"/>
          <w:shd w:val="clear" w:color="auto" w:fill="FFFFFF"/>
        </w:rPr>
        <w:t>Similarly, a network API enables communication between the network and applications, web browsers and databases</w:t>
      </w:r>
      <w:r w:rsidRPr="00A06C78">
        <w:rPr>
          <w:rFonts w:ascii="Arial" w:hAnsi="Arial" w:cs="Arial"/>
          <w:color w:val="000000" w:themeColor="text1"/>
          <w:shd w:val="clear" w:color="auto" w:fill="FFFFFF"/>
        </w:rPr>
        <w:t>.</w:t>
      </w:r>
      <w:r w:rsidRPr="00A06C78">
        <w:rPr>
          <w:rFonts w:ascii="Arial" w:hAnsi="Arial" w:cs="Arial"/>
          <w:color w:val="000000" w:themeColor="text1"/>
        </w:rPr>
        <w:t>”</w:t>
      </w:r>
      <w:r>
        <w:rPr>
          <w:rFonts w:ascii="Arial" w:hAnsi="Arial" w:cs="Arial"/>
          <w:color w:val="000000" w:themeColor="text1"/>
        </w:rPr>
        <w:t xml:space="preserve"> [5]. The API will use a transfer state know as REST </w:t>
      </w:r>
      <w:r w:rsidR="00D1596B">
        <w:rPr>
          <w:rFonts w:ascii="Arial" w:hAnsi="Arial" w:cs="Arial"/>
          <w:color w:val="000000" w:themeColor="text1"/>
        </w:rPr>
        <w:t>or sometimes known as RESTful APIs use a HTTP method to gather data and manipulate it to make it better on the other hand the HTTP will use the API to interact with the data. The most common use of the network APIs is the action based and this can be used to send a request out to a lot of people for things like a software update as there could be over 500 devices on your network, and they will all need to be updated so this will be the easy way of doing it. As when you have that many devices you it would take you a very long time to do it one by one. The next is telemetry this is when you can see who is still active on the network so you will know who is using it and if there was an attack on the network you will limit it down to the people that were on the device at the time</w:t>
      </w:r>
      <w:r w:rsidR="00D1596B" w:rsidRPr="00D1596B">
        <w:rPr>
          <w:rFonts w:ascii="Arial" w:hAnsi="Arial" w:cs="Arial"/>
          <w:color w:val="000000" w:themeColor="text1"/>
        </w:rPr>
        <w:t>. “</w:t>
      </w:r>
      <w:r w:rsidR="00D1596B" w:rsidRPr="00D1596B">
        <w:rPr>
          <w:rFonts w:ascii="Arial" w:hAnsi="Arial" w:cs="Arial"/>
          <w:color w:val="000000" w:themeColor="text1"/>
          <w:shd w:val="clear" w:color="auto" w:fill="FFFFFF"/>
        </w:rPr>
        <w:t>Using an API provides an easy way to view the devices, and you can filter the results with advanced features compared to the CLI</w:t>
      </w:r>
      <w:r w:rsidR="00D1596B" w:rsidRPr="00D1596B">
        <w:rPr>
          <w:rFonts w:ascii="Arial" w:hAnsi="Arial" w:cs="Arial"/>
          <w:color w:val="000000" w:themeColor="text1"/>
          <w:shd w:val="clear" w:color="auto" w:fill="FFFFFF"/>
        </w:rPr>
        <w:t>.”</w:t>
      </w:r>
      <w:r w:rsidR="00D1596B">
        <w:rPr>
          <w:rFonts w:ascii="Arial" w:hAnsi="Arial" w:cs="Arial"/>
          <w:color w:val="000000" w:themeColor="text1"/>
          <w:shd w:val="clear" w:color="auto" w:fill="FFFFFF"/>
        </w:rPr>
        <w:t xml:space="preserve"> [6]. The last one is the provisioning </w:t>
      </w:r>
      <w:r w:rsidR="009F2682">
        <w:rPr>
          <w:rFonts w:ascii="Arial" w:hAnsi="Arial" w:cs="Arial"/>
          <w:color w:val="000000" w:themeColor="text1"/>
          <w:shd w:val="clear" w:color="auto" w:fill="FFFFFF"/>
        </w:rPr>
        <w:t>the is the best one as you don’t need to do anything like configure the ports and do any manual tasks as the network API will do that for you as you won’t need to have a lot of cli code to remember and have the code not work it will just run it until it will work.</w:t>
      </w:r>
    </w:p>
    <w:p w14:paraId="3D86A27D" w14:textId="77777777" w:rsidR="001E15C6" w:rsidRDefault="001E15C6">
      <w:pPr>
        <w:rPr>
          <w:rFonts w:ascii="Arial" w:hAnsi="Arial" w:cs="Arial"/>
          <w:color w:val="000000" w:themeColor="text1"/>
          <w:shd w:val="clear" w:color="auto" w:fill="FFFFFF"/>
        </w:rPr>
      </w:pPr>
    </w:p>
    <w:p w14:paraId="36420FD7" w14:textId="77777777" w:rsidR="001E15C6" w:rsidRDefault="001E15C6">
      <w:pPr>
        <w:rPr>
          <w:rFonts w:ascii="Arial" w:hAnsi="Arial" w:cs="Arial"/>
          <w:color w:val="000000" w:themeColor="text1"/>
          <w:shd w:val="clear" w:color="auto" w:fill="FFFFFF"/>
        </w:rPr>
      </w:pPr>
    </w:p>
    <w:p w14:paraId="393D4576" w14:textId="0753CF11" w:rsidR="00FF4435" w:rsidRPr="00437A86" w:rsidRDefault="001E15C6">
      <w:pPr>
        <w:rPr>
          <w:rFonts w:ascii="Arial" w:hAnsi="Arial" w:cs="Arial"/>
          <w:color w:val="221D23"/>
          <w:shd w:val="clear" w:color="auto" w:fill="FFFFFF"/>
        </w:rPr>
      </w:pPr>
      <w:r w:rsidRPr="00437A86">
        <w:rPr>
          <w:rFonts w:ascii="Arial" w:hAnsi="Arial" w:cs="Arial"/>
          <w:color w:val="000000" w:themeColor="text1"/>
          <w:shd w:val="clear" w:color="auto" w:fill="FFFFFF"/>
        </w:rPr>
        <w:t>The importance of security in a network is very important as you will need to keep your network very secure as anyone will be able to get into the network if you don’t. The automation of the security in a network is very good as it will be able to program security task that the average person might be able to do, or it will take them forever to do the task. “</w:t>
      </w:r>
      <w:r w:rsidRPr="00437A86">
        <w:rPr>
          <w:rFonts w:ascii="Arial" w:hAnsi="Arial" w:cs="Arial"/>
          <w:color w:val="202124"/>
          <w:shd w:val="clear" w:color="auto" w:fill="FFFFFF"/>
        </w:rPr>
        <w:t>Typically</w:t>
      </w:r>
      <w:r w:rsidRPr="00437A86">
        <w:rPr>
          <w:rFonts w:ascii="Arial" w:hAnsi="Arial" w:cs="Arial"/>
          <w:color w:val="202124"/>
          <w:shd w:val="clear" w:color="auto" w:fill="FFFFFF"/>
        </w:rPr>
        <w:t>, network security automation is used to manage the low-complexity, high-volume aspects of detection, investigation, and mitigation.</w:t>
      </w:r>
      <w:r w:rsidRPr="00437A86">
        <w:rPr>
          <w:rFonts w:ascii="Arial" w:hAnsi="Arial" w:cs="Arial"/>
          <w:color w:val="202124"/>
          <w:shd w:val="clear" w:color="auto" w:fill="FFFFFF"/>
        </w:rPr>
        <w:t xml:space="preserve">” [7]. When the developers are making </w:t>
      </w:r>
      <w:r w:rsidR="00FF4435" w:rsidRPr="00437A86">
        <w:rPr>
          <w:rFonts w:ascii="Arial" w:hAnsi="Arial" w:cs="Arial"/>
          <w:color w:val="202124"/>
          <w:shd w:val="clear" w:color="auto" w:fill="FFFFFF"/>
        </w:rPr>
        <w:t xml:space="preserve">the software, they will sometimes not be so caring with the security of the software so they when the automation comes in it will be able to do it all as it is better for everyone the developers can juts focus on what they do best and then leave the security to the automation, and it will get done quicker. When they are using the automation, they can quickly turn a everything around as they could develop a new server and they could </w:t>
      </w:r>
      <w:r w:rsidR="004F4FDF" w:rsidRPr="00437A86">
        <w:rPr>
          <w:rFonts w:ascii="Arial" w:hAnsi="Arial" w:cs="Arial"/>
          <w:color w:val="202124"/>
          <w:shd w:val="clear" w:color="auto" w:fill="FFFFFF"/>
        </w:rPr>
        <w:t>automatically transfer</w:t>
      </w:r>
      <w:r w:rsidR="00FF4435" w:rsidRPr="00437A86">
        <w:rPr>
          <w:rFonts w:ascii="Arial" w:hAnsi="Arial" w:cs="Arial"/>
          <w:color w:val="202124"/>
          <w:shd w:val="clear" w:color="auto" w:fill="FFFFFF"/>
        </w:rPr>
        <w:t xml:space="preserve"> into a</w:t>
      </w:r>
      <w:r w:rsidR="004F4FDF" w:rsidRPr="00437A86">
        <w:rPr>
          <w:rFonts w:ascii="Arial" w:hAnsi="Arial" w:cs="Arial"/>
          <w:color w:val="202124"/>
          <w:shd w:val="clear" w:color="auto" w:fill="FFFFFF"/>
        </w:rPr>
        <w:t xml:space="preserve">n </w:t>
      </w:r>
      <w:r w:rsidR="00FF4435" w:rsidRPr="00437A86">
        <w:rPr>
          <w:rFonts w:ascii="Arial" w:hAnsi="Arial" w:cs="Arial"/>
          <w:color w:val="202124"/>
          <w:shd w:val="clear" w:color="auto" w:fill="FFFFFF"/>
        </w:rPr>
        <w:t xml:space="preserve">infrastructure map. </w:t>
      </w:r>
      <w:r w:rsidR="004F4FDF" w:rsidRPr="00437A86">
        <w:rPr>
          <w:rFonts w:ascii="Arial" w:hAnsi="Arial" w:cs="Arial"/>
          <w:color w:val="202124"/>
          <w:shd w:val="clear" w:color="auto" w:fill="FFFFFF"/>
        </w:rPr>
        <w:t xml:space="preserve">If you have a business that has a lot of customers information </w:t>
      </w:r>
      <w:r w:rsidR="004F4FDF" w:rsidRPr="00437A86">
        <w:rPr>
          <w:rFonts w:ascii="Arial" w:hAnsi="Arial" w:cs="Arial"/>
          <w:color w:val="202124"/>
          <w:shd w:val="clear" w:color="auto" w:fill="FFFFFF"/>
        </w:rPr>
        <w:lastRenderedPageBreak/>
        <w:t>then this solution will be perfect for you as the computer can remove the step where people will be transferring or typing in customers information as this can result in a security problem as you will need to hire someone where they won’t talk about the information seen or make any mistakes while typing it so the best option is to have the automation of the system to run it as it won’t make any mistakes while doing it. “</w:t>
      </w:r>
      <w:r w:rsidR="0059336D" w:rsidRPr="00437A86">
        <w:rPr>
          <w:rFonts w:ascii="Arial" w:hAnsi="Arial" w:cs="Arial"/>
          <w:color w:val="221D23"/>
          <w:shd w:val="clear" w:color="auto" w:fill="FFFFFF"/>
        </w:rPr>
        <w:t>Administration</w:t>
      </w:r>
      <w:r w:rsidR="004F4FDF" w:rsidRPr="00437A86">
        <w:rPr>
          <w:rFonts w:ascii="Arial" w:hAnsi="Arial" w:cs="Arial"/>
          <w:color w:val="221D23"/>
          <w:shd w:val="clear" w:color="auto" w:fill="FFFFFF"/>
        </w:rPr>
        <w:t xml:space="preserve"> tasks from all business processes that involve sensitive information, consumer privacy issues, and cyber security </w:t>
      </w:r>
      <w:r w:rsidR="00D25390" w:rsidRPr="00437A86">
        <w:rPr>
          <w:rFonts w:ascii="Arial" w:hAnsi="Arial" w:cs="Arial"/>
          <w:color w:val="221D23"/>
          <w:shd w:val="clear" w:color="auto" w:fill="FFFFFF"/>
        </w:rPr>
        <w:t>concerns” [</w:t>
      </w:r>
      <w:r w:rsidR="004F4FDF" w:rsidRPr="00437A86">
        <w:rPr>
          <w:rFonts w:ascii="Arial" w:hAnsi="Arial" w:cs="Arial"/>
          <w:color w:val="221D23"/>
          <w:shd w:val="clear" w:color="auto" w:fill="FFFFFF"/>
        </w:rPr>
        <w:t xml:space="preserve">8]. </w:t>
      </w:r>
      <w:r w:rsidR="00D25390" w:rsidRPr="00437A86">
        <w:rPr>
          <w:rFonts w:ascii="Arial" w:hAnsi="Arial" w:cs="Arial"/>
          <w:color w:val="221D23"/>
          <w:shd w:val="clear" w:color="auto" w:fill="FFFFFF"/>
        </w:rPr>
        <w:t xml:space="preserve">The automated security will allow the threats to be detected earlier so they won’t become a problem with the network as you can get notified as the network manager if there is ever a big threat you will need to know about but you could just leave the ones that aren’t going to be a problem as any good network will get small attacks that they can just defend its self from. </w:t>
      </w:r>
    </w:p>
    <w:p w14:paraId="63293136" w14:textId="77777777" w:rsidR="000C30EA" w:rsidRDefault="000C30EA">
      <w:pPr>
        <w:rPr>
          <w:rFonts w:ascii="Arial" w:hAnsi="Arial" w:cs="Arial"/>
          <w:color w:val="221D23"/>
          <w:shd w:val="clear" w:color="auto" w:fill="FFFFFF"/>
        </w:rPr>
      </w:pPr>
    </w:p>
    <w:p w14:paraId="651D90F8" w14:textId="77777777" w:rsidR="000C30EA" w:rsidRDefault="000C30EA">
      <w:pPr>
        <w:rPr>
          <w:rFonts w:ascii="Arial" w:hAnsi="Arial" w:cs="Arial"/>
          <w:color w:val="221D23"/>
          <w:shd w:val="clear" w:color="auto" w:fill="FFFFFF"/>
        </w:rPr>
      </w:pPr>
    </w:p>
    <w:p w14:paraId="279AAC23" w14:textId="77777777" w:rsidR="00EF7AD4" w:rsidRDefault="00EF7AD4">
      <w:pPr>
        <w:rPr>
          <w:rFonts w:ascii="Arial" w:hAnsi="Arial" w:cs="Arial"/>
          <w:color w:val="221D23"/>
          <w:shd w:val="clear" w:color="auto" w:fill="FFFFFF"/>
        </w:rPr>
      </w:pPr>
    </w:p>
    <w:p w14:paraId="3CD76716" w14:textId="77777777" w:rsidR="00EF7AD4" w:rsidRDefault="00EF7AD4">
      <w:pPr>
        <w:rPr>
          <w:rFonts w:ascii="Arial" w:hAnsi="Arial" w:cs="Arial"/>
          <w:color w:val="221D23"/>
          <w:shd w:val="clear" w:color="auto" w:fill="FFFFFF"/>
        </w:rPr>
      </w:pPr>
    </w:p>
    <w:p w14:paraId="7B9902B4" w14:textId="77777777" w:rsidR="00EF7AD4" w:rsidRDefault="00EF7AD4">
      <w:pPr>
        <w:rPr>
          <w:rFonts w:ascii="Arial" w:hAnsi="Arial" w:cs="Arial"/>
          <w:color w:val="221D23"/>
          <w:shd w:val="clear" w:color="auto" w:fill="FFFFFF"/>
        </w:rPr>
      </w:pPr>
    </w:p>
    <w:p w14:paraId="63C0880E" w14:textId="77777777" w:rsidR="00EF7AD4" w:rsidRDefault="00EF7AD4">
      <w:pPr>
        <w:rPr>
          <w:rFonts w:ascii="Arial" w:hAnsi="Arial" w:cs="Arial"/>
          <w:color w:val="221D23"/>
          <w:shd w:val="clear" w:color="auto" w:fill="FFFFFF"/>
        </w:rPr>
      </w:pPr>
    </w:p>
    <w:p w14:paraId="18D1C89B" w14:textId="77777777" w:rsidR="00EF7AD4" w:rsidRDefault="00EF7AD4">
      <w:pPr>
        <w:rPr>
          <w:rFonts w:ascii="Arial" w:hAnsi="Arial" w:cs="Arial"/>
          <w:color w:val="221D23"/>
          <w:shd w:val="clear" w:color="auto" w:fill="FFFFFF"/>
        </w:rPr>
      </w:pPr>
    </w:p>
    <w:p w14:paraId="14CEB5E6" w14:textId="6C306CFB" w:rsidR="000C30EA" w:rsidRPr="00437A86" w:rsidRDefault="000C30EA">
      <w:pPr>
        <w:rPr>
          <w:rFonts w:ascii="Arial" w:hAnsi="Arial" w:cs="Arial"/>
          <w:color w:val="061748"/>
        </w:rPr>
      </w:pPr>
      <w:r w:rsidRPr="00437A86">
        <w:rPr>
          <w:rFonts w:ascii="Arial" w:hAnsi="Arial" w:cs="Arial"/>
          <w:color w:val="221D23"/>
          <w:shd w:val="clear" w:color="auto" w:fill="FFFFFF"/>
        </w:rPr>
        <w:t xml:space="preserve">The policy as code has a few benefits that help the employees as they can use them for the work they are doing. Like you can now juts gain the full tracking history so you don’t have to </w:t>
      </w:r>
      <w:r w:rsidR="00A21C60" w:rsidRPr="00437A86">
        <w:rPr>
          <w:rFonts w:ascii="Arial" w:hAnsi="Arial" w:cs="Arial"/>
          <w:color w:val="221D23"/>
          <w:shd w:val="clear" w:color="auto" w:fill="FFFFFF"/>
        </w:rPr>
        <w:t>get the full policy that would have been stored in a standard tracking system this would have been very difficult to find and waste a lot of time they could have been doing something better. “</w:t>
      </w:r>
      <w:r w:rsidR="00A21C60" w:rsidRPr="00437A86">
        <w:rPr>
          <w:rFonts w:ascii="Arial" w:hAnsi="Arial" w:cs="Arial"/>
          <w:color w:val="061748"/>
        </w:rPr>
        <w:t xml:space="preserve">Full tracking and history </w:t>
      </w:r>
      <w:r w:rsidR="00A21C60" w:rsidRPr="00437A86">
        <w:rPr>
          <w:rFonts w:ascii="Arial" w:hAnsi="Arial" w:cs="Arial"/>
          <w:color w:val="061748"/>
        </w:rPr>
        <w:t>are</w:t>
      </w:r>
      <w:r w:rsidR="00A21C60" w:rsidRPr="00437A86">
        <w:rPr>
          <w:rFonts w:ascii="Arial" w:hAnsi="Arial" w:cs="Arial"/>
          <w:color w:val="061748"/>
        </w:rPr>
        <w:t xml:space="preserve"> now visible instantly in the organization’s version control system</w:t>
      </w:r>
      <w:r w:rsidR="00A21C60" w:rsidRPr="00437A86">
        <w:rPr>
          <w:rFonts w:ascii="Arial" w:hAnsi="Arial" w:cs="Arial"/>
          <w:color w:val="061748"/>
        </w:rPr>
        <w:t xml:space="preserve">” [9]. Another advantage is that you make the process easier for thing simple task of getting new employees on the system and the taking the old employees off the system as they can do this easier with the automated workflow. When you have as many employees as a large company has you would need a way of keeping track of different permissions changes that happen with the employees as with the policy as code you can keep a real time track of the access the employees have has this would have been on multiple system and very hard to find as you would need to have the right of the employees or someone else to keep looking at the rights of different employees. </w:t>
      </w:r>
    </w:p>
    <w:p w14:paraId="05356FE9" w14:textId="77777777" w:rsidR="006358BB" w:rsidRPr="00437A86" w:rsidRDefault="006358BB">
      <w:pPr>
        <w:rPr>
          <w:rFonts w:ascii="Arial" w:hAnsi="Arial" w:cs="Arial"/>
          <w:color w:val="061748"/>
        </w:rPr>
      </w:pPr>
    </w:p>
    <w:p w14:paraId="668E1162" w14:textId="77777777" w:rsidR="006358BB" w:rsidRPr="00437A86" w:rsidRDefault="006358BB">
      <w:pPr>
        <w:rPr>
          <w:rFonts w:ascii="Arial" w:hAnsi="Arial" w:cs="Arial"/>
          <w:color w:val="061748"/>
        </w:rPr>
      </w:pPr>
    </w:p>
    <w:p w14:paraId="227E53DD" w14:textId="77777777" w:rsidR="006358BB" w:rsidRPr="00437A86" w:rsidRDefault="006358BB">
      <w:pPr>
        <w:rPr>
          <w:rFonts w:ascii="Arial" w:hAnsi="Arial" w:cs="Arial"/>
          <w:color w:val="202124"/>
          <w:shd w:val="clear" w:color="auto" w:fill="FFFFFF"/>
        </w:rPr>
      </w:pPr>
    </w:p>
    <w:p w14:paraId="59CF16F7" w14:textId="709F3052" w:rsidR="006648FF" w:rsidRDefault="006358BB">
      <w:pPr>
        <w:rPr>
          <w:rFonts w:ascii="Arial" w:hAnsi="Arial" w:cs="Arial"/>
          <w:color w:val="000000" w:themeColor="text1"/>
          <w:shd w:val="clear" w:color="auto" w:fill="FFFFFF"/>
        </w:rPr>
      </w:pPr>
      <w:r w:rsidRPr="00437A86">
        <w:rPr>
          <w:rFonts w:ascii="Arial" w:hAnsi="Arial" w:cs="Arial"/>
        </w:rPr>
        <w:t xml:space="preserve">An API has two different elements to it as it will have first one which it will have to request the data to exchange between the programs and then it will request the necessary data back as it will need to know what it will do with the </w:t>
      </w:r>
      <w:r w:rsidRPr="00437A86">
        <w:rPr>
          <w:rFonts w:ascii="Arial" w:hAnsi="Arial" w:cs="Arial"/>
          <w:color w:val="000000" w:themeColor="text1"/>
        </w:rPr>
        <w:t xml:space="preserve">information sent. </w:t>
      </w:r>
      <w:r w:rsidR="00437A86" w:rsidRPr="00437A86">
        <w:rPr>
          <w:rFonts w:ascii="Arial" w:hAnsi="Arial" w:cs="Arial"/>
          <w:color w:val="000000" w:themeColor="text1"/>
        </w:rPr>
        <w:t>“</w:t>
      </w:r>
      <w:r w:rsidR="00437A86" w:rsidRPr="00437A86">
        <w:rPr>
          <w:rFonts w:ascii="Arial" w:hAnsi="Arial" w:cs="Arial"/>
          <w:color w:val="000000" w:themeColor="text1"/>
          <w:shd w:val="clear" w:color="auto" w:fill="FFFFFF"/>
        </w:rPr>
        <w:t xml:space="preserve">Access is authenticated to a service or portion of functionality using predefined roles that govern who or what service can access specific actions and </w:t>
      </w:r>
      <w:r w:rsidR="00437A86" w:rsidRPr="00437A86">
        <w:rPr>
          <w:rFonts w:ascii="Arial" w:hAnsi="Arial" w:cs="Arial"/>
          <w:color w:val="000000" w:themeColor="text1"/>
          <w:shd w:val="clear" w:color="auto" w:fill="FFFFFF"/>
        </w:rPr>
        <w:t xml:space="preserve">data” [10]. They will also record who will use that data so it will never get lost as they will know who has seen it and who has used the data. They can also see what computer it has been on and when it happens so they can look at camera if they need to, so they have even more evidence if they ever need it. There is two most common architecture for APIs they are (REST) </w:t>
      </w:r>
      <w:r w:rsidR="00437A86" w:rsidRPr="00437A86">
        <w:rPr>
          <w:rFonts w:ascii="Arial" w:hAnsi="Arial" w:cs="Arial"/>
          <w:color w:val="000000" w:themeColor="text1"/>
          <w:shd w:val="clear" w:color="auto" w:fill="FFFFFF"/>
        </w:rPr>
        <w:t>Representational State Transfer</w:t>
      </w:r>
      <w:r w:rsidR="00437A86" w:rsidRPr="00437A86">
        <w:rPr>
          <w:rStyle w:val="apple-converted-space"/>
          <w:rFonts w:ascii="Arial" w:hAnsi="Arial" w:cs="Arial"/>
          <w:color w:val="000000" w:themeColor="text1"/>
          <w:shd w:val="clear" w:color="auto" w:fill="FFFFFF"/>
        </w:rPr>
        <w:t> </w:t>
      </w:r>
      <w:r w:rsidR="00437A86" w:rsidRPr="00437A86">
        <w:rPr>
          <w:rStyle w:val="apple-converted-space"/>
          <w:rFonts w:ascii="Arial" w:hAnsi="Arial" w:cs="Arial"/>
          <w:color w:val="000000" w:themeColor="text1"/>
          <w:shd w:val="clear" w:color="auto" w:fill="FFFFFF"/>
        </w:rPr>
        <w:t xml:space="preserve">or (SOAP) simple object access protocol. They are the most common ones as SOAP has low level </w:t>
      </w:r>
      <w:r w:rsidR="00437A86" w:rsidRPr="00437A86">
        <w:rPr>
          <w:rFonts w:ascii="Arial" w:hAnsi="Arial" w:cs="Arial"/>
          <w:color w:val="000000" w:themeColor="text1"/>
          <w:shd w:val="clear" w:color="auto" w:fill="FFFFFF"/>
        </w:rPr>
        <w:t xml:space="preserve">infrastructure-related </w:t>
      </w:r>
      <w:r w:rsidR="00437A86" w:rsidRPr="00437A86">
        <w:rPr>
          <w:rFonts w:ascii="Arial" w:hAnsi="Arial" w:cs="Arial"/>
          <w:color w:val="000000" w:themeColor="text1"/>
          <w:shd w:val="clear" w:color="auto" w:fill="FFFFFF"/>
        </w:rPr>
        <w:t xml:space="preserve">code but on the other hand REST is better to scale and redeploy. </w:t>
      </w:r>
    </w:p>
    <w:p w14:paraId="092575C9" w14:textId="77777777" w:rsidR="00437A86" w:rsidRDefault="00437A86">
      <w:pPr>
        <w:rPr>
          <w:rFonts w:ascii="Arial" w:hAnsi="Arial" w:cs="Arial"/>
          <w:color w:val="000000" w:themeColor="text1"/>
          <w:shd w:val="clear" w:color="auto" w:fill="FFFFFF"/>
        </w:rPr>
      </w:pPr>
    </w:p>
    <w:p w14:paraId="763C59F4" w14:textId="77777777" w:rsidR="00437A86" w:rsidRDefault="00437A86">
      <w:pPr>
        <w:rPr>
          <w:rFonts w:ascii="Arial" w:hAnsi="Arial" w:cs="Arial"/>
          <w:color w:val="000000" w:themeColor="text1"/>
          <w:shd w:val="clear" w:color="auto" w:fill="FFFFFF"/>
        </w:rPr>
      </w:pPr>
    </w:p>
    <w:p w14:paraId="53EED2CE" w14:textId="77777777" w:rsidR="003309C9" w:rsidRDefault="003309C9">
      <w:pPr>
        <w:rPr>
          <w:rFonts w:ascii="Arial" w:hAnsi="Arial" w:cs="Arial"/>
          <w:color w:val="000000" w:themeColor="text1"/>
          <w:shd w:val="clear" w:color="auto" w:fill="FFFFFF"/>
        </w:rPr>
      </w:pPr>
    </w:p>
    <w:p w14:paraId="5C641E56" w14:textId="77777777" w:rsidR="003309C9" w:rsidRDefault="003309C9">
      <w:pPr>
        <w:rPr>
          <w:rFonts w:ascii="Arial" w:hAnsi="Arial" w:cs="Arial"/>
          <w:color w:val="000000" w:themeColor="text1"/>
          <w:shd w:val="clear" w:color="auto" w:fill="FFFFFF"/>
        </w:rPr>
      </w:pPr>
    </w:p>
    <w:p w14:paraId="20F357DB" w14:textId="52C76B58" w:rsidR="003309C9" w:rsidRDefault="00EF7AD4" w:rsidP="00EF7AD4">
      <w:pPr>
        <w:pStyle w:val="Heading2"/>
        <w:rPr>
          <w:shd w:val="clear" w:color="auto" w:fill="FFFFFF"/>
        </w:rPr>
      </w:pPr>
      <w:bookmarkStart w:id="2" w:name="_Toc131102006"/>
      <w:r>
        <w:rPr>
          <w:shd w:val="clear" w:color="auto" w:fill="FFFFFF"/>
        </w:rPr>
        <w:t>DevNet resources</w:t>
      </w:r>
      <w:bookmarkEnd w:id="2"/>
      <w:r>
        <w:rPr>
          <w:shd w:val="clear" w:color="auto" w:fill="FFFFFF"/>
        </w:rPr>
        <w:t xml:space="preserve"> </w:t>
      </w:r>
    </w:p>
    <w:p w14:paraId="3003B860" w14:textId="77777777" w:rsidR="003309C9" w:rsidRDefault="003309C9">
      <w:pPr>
        <w:rPr>
          <w:rFonts w:ascii="Arial" w:hAnsi="Arial" w:cs="Arial"/>
          <w:color w:val="000000" w:themeColor="text1"/>
          <w:shd w:val="clear" w:color="auto" w:fill="FFFFFF"/>
        </w:rPr>
      </w:pPr>
    </w:p>
    <w:p w14:paraId="1D9A8FC6" w14:textId="6F76E038" w:rsidR="00437A86" w:rsidRDefault="003309C9">
      <w:pPr>
        <w:rPr>
          <w:rFonts w:ascii="Arial" w:hAnsi="Arial" w:cs="Arial"/>
          <w:color w:val="000000" w:themeColor="text1"/>
        </w:rPr>
      </w:pPr>
      <w:r w:rsidRPr="003309C9">
        <w:rPr>
          <w:rFonts w:ascii="Arial" w:hAnsi="Arial" w:cs="Arial"/>
          <w:color w:val="000000" w:themeColor="text1"/>
          <w:shd w:val="clear" w:color="auto" w:fill="FFFFFF"/>
        </w:rPr>
        <w:t xml:space="preserve">There is a lot of information on DevNet as they talk about the value of APIs and what they can do as they can be used to help someone do the bulk of a task that might be difficult to do on a piece of paper as they can do mind numbing work that will be </w:t>
      </w:r>
      <w:proofErr w:type="spellStart"/>
      <w:r w:rsidRPr="003309C9">
        <w:rPr>
          <w:rFonts w:ascii="Arial" w:hAnsi="Arial" w:cs="Arial"/>
          <w:color w:val="000000" w:themeColor="text1"/>
          <w:shd w:val="clear" w:color="auto" w:fill="FFFFFF"/>
        </w:rPr>
        <w:t>eay</w:t>
      </w:r>
      <w:proofErr w:type="spellEnd"/>
      <w:r w:rsidRPr="003309C9">
        <w:rPr>
          <w:rFonts w:ascii="Arial" w:hAnsi="Arial" w:cs="Arial"/>
          <w:color w:val="000000" w:themeColor="text1"/>
          <w:shd w:val="clear" w:color="auto" w:fill="FFFFFF"/>
        </w:rPr>
        <w:t xml:space="preserve"> for the computer but if a human tried to do it would take a long time and they would probably get bored so they wouldn’t be able to do it. </w:t>
      </w:r>
      <w:r>
        <w:rPr>
          <w:rFonts w:ascii="Arial" w:hAnsi="Arial" w:cs="Arial"/>
          <w:color w:val="000000" w:themeColor="text1"/>
          <w:shd w:val="clear" w:color="auto" w:fill="FFFFFF"/>
        </w:rPr>
        <w:t>“</w:t>
      </w:r>
      <w:r w:rsidRPr="003309C9">
        <w:rPr>
          <w:rFonts w:ascii="Arial" w:hAnsi="Arial" w:cs="Arial"/>
          <w:color w:val="000000" w:themeColor="text1"/>
        </w:rPr>
        <w:t>These human interfaces (and the paradigm of having humans do the work) are to blame for the bulk-work that we sometimes have to do to complete a task</w:t>
      </w:r>
      <w:r w:rsidRPr="003309C9">
        <w:rPr>
          <w:rFonts w:ascii="Arial" w:hAnsi="Arial" w:cs="Arial"/>
          <w:color w:val="000000" w:themeColor="text1"/>
        </w:rPr>
        <w:t>.</w:t>
      </w:r>
      <w:r>
        <w:rPr>
          <w:rFonts w:ascii="Arial" w:hAnsi="Arial" w:cs="Arial"/>
          <w:color w:val="000000" w:themeColor="text1"/>
        </w:rPr>
        <w:t xml:space="preserve">” [11]. </w:t>
      </w:r>
      <w:r w:rsidR="00DF7632">
        <w:rPr>
          <w:rFonts w:ascii="Arial" w:hAnsi="Arial" w:cs="Arial"/>
          <w:color w:val="000000" w:themeColor="text1"/>
        </w:rPr>
        <w:t xml:space="preserve">There is lots of different resources you can find on the platform as it can help you with most of the networking skills you will need all you do it find the search bar and then you can find something you might need on a day to day. When you search it will be able to find different sites, </w:t>
      </w:r>
      <w:proofErr w:type="gramStart"/>
      <w:r w:rsidR="00DF7632">
        <w:rPr>
          <w:rFonts w:ascii="Arial" w:hAnsi="Arial" w:cs="Arial"/>
          <w:color w:val="000000" w:themeColor="text1"/>
        </w:rPr>
        <w:t>documentation</w:t>
      </w:r>
      <w:proofErr w:type="gramEnd"/>
      <w:r w:rsidR="00DF7632">
        <w:rPr>
          <w:rFonts w:ascii="Arial" w:hAnsi="Arial" w:cs="Arial"/>
          <w:color w:val="000000" w:themeColor="text1"/>
        </w:rPr>
        <w:t xml:space="preserve"> or even key words so it will be easy to find anything you want.</w:t>
      </w:r>
    </w:p>
    <w:p w14:paraId="61B4A620" w14:textId="77777777" w:rsidR="003309C9" w:rsidRDefault="003309C9">
      <w:pPr>
        <w:rPr>
          <w:rFonts w:ascii="Arial" w:hAnsi="Arial" w:cs="Arial"/>
          <w:color w:val="000000" w:themeColor="text1"/>
        </w:rPr>
      </w:pPr>
    </w:p>
    <w:p w14:paraId="7E221122" w14:textId="77777777" w:rsidR="003309C9" w:rsidRDefault="003309C9">
      <w:pPr>
        <w:rPr>
          <w:rFonts w:ascii="Arial" w:hAnsi="Arial" w:cs="Arial"/>
          <w:color w:val="000000" w:themeColor="text1"/>
        </w:rPr>
      </w:pPr>
    </w:p>
    <w:p w14:paraId="7CB11FDA" w14:textId="77777777" w:rsidR="003309C9" w:rsidRDefault="003309C9">
      <w:pPr>
        <w:rPr>
          <w:rFonts w:ascii="Arial" w:hAnsi="Arial" w:cs="Arial"/>
          <w:color w:val="000000" w:themeColor="text1"/>
        </w:rPr>
      </w:pPr>
    </w:p>
    <w:p w14:paraId="0DA21576" w14:textId="77777777" w:rsidR="003309C9" w:rsidRDefault="003309C9">
      <w:pPr>
        <w:rPr>
          <w:rFonts w:ascii="Arial" w:hAnsi="Arial" w:cs="Arial"/>
          <w:color w:val="000000" w:themeColor="text1"/>
        </w:rPr>
      </w:pPr>
    </w:p>
    <w:p w14:paraId="167FF074" w14:textId="77777777" w:rsidR="00EF7AD4" w:rsidRDefault="00EF7AD4">
      <w:pPr>
        <w:rPr>
          <w:rFonts w:ascii="Arial" w:hAnsi="Arial" w:cs="Arial"/>
          <w:color w:val="000000" w:themeColor="text1"/>
        </w:rPr>
      </w:pPr>
    </w:p>
    <w:p w14:paraId="1E7F85C8" w14:textId="77777777" w:rsidR="00EF7AD4" w:rsidRDefault="00EF7AD4">
      <w:pPr>
        <w:rPr>
          <w:rFonts w:ascii="Arial" w:hAnsi="Arial" w:cs="Arial"/>
          <w:color w:val="000000" w:themeColor="text1"/>
        </w:rPr>
      </w:pPr>
    </w:p>
    <w:p w14:paraId="265E79FE" w14:textId="77777777" w:rsidR="00EF7AD4" w:rsidRDefault="00EF7AD4">
      <w:pPr>
        <w:rPr>
          <w:rFonts w:ascii="Arial" w:hAnsi="Arial" w:cs="Arial"/>
          <w:color w:val="000000" w:themeColor="text1"/>
        </w:rPr>
      </w:pPr>
    </w:p>
    <w:p w14:paraId="2F97E6AF" w14:textId="77777777" w:rsidR="00EF7AD4" w:rsidRDefault="00EF7AD4">
      <w:pPr>
        <w:rPr>
          <w:rFonts w:ascii="Arial" w:hAnsi="Arial" w:cs="Arial"/>
          <w:color w:val="000000" w:themeColor="text1"/>
        </w:rPr>
      </w:pPr>
    </w:p>
    <w:p w14:paraId="630F8738" w14:textId="77777777" w:rsidR="00EF7AD4" w:rsidRDefault="00EF7AD4">
      <w:pPr>
        <w:rPr>
          <w:rFonts w:ascii="Arial" w:hAnsi="Arial" w:cs="Arial"/>
          <w:color w:val="000000" w:themeColor="text1"/>
        </w:rPr>
      </w:pPr>
    </w:p>
    <w:p w14:paraId="13FD3228" w14:textId="77777777" w:rsidR="00EF7AD4" w:rsidRDefault="00EF7AD4">
      <w:pPr>
        <w:rPr>
          <w:rFonts w:ascii="Arial" w:hAnsi="Arial" w:cs="Arial"/>
          <w:color w:val="000000" w:themeColor="text1"/>
        </w:rPr>
      </w:pPr>
    </w:p>
    <w:p w14:paraId="00A9B630" w14:textId="65C364C1" w:rsidR="003309C9" w:rsidRDefault="003309C9">
      <w:pPr>
        <w:rPr>
          <w:rFonts w:ascii="Arial" w:hAnsi="Arial" w:cs="Arial"/>
          <w:color w:val="000000" w:themeColor="text1"/>
        </w:rPr>
      </w:pPr>
      <w:r>
        <w:rPr>
          <w:rFonts w:ascii="Arial" w:hAnsi="Arial" w:cs="Arial"/>
          <w:color w:val="000000" w:themeColor="text1"/>
        </w:rPr>
        <w:t xml:space="preserve">The DevNet is very good for the community </w:t>
      </w:r>
      <w:r w:rsidR="00E029BE">
        <w:rPr>
          <w:rFonts w:ascii="Arial" w:hAnsi="Arial" w:cs="Arial"/>
          <w:color w:val="000000" w:themeColor="text1"/>
        </w:rPr>
        <w:t xml:space="preserve">as </w:t>
      </w:r>
      <w:r w:rsidR="00690E74">
        <w:rPr>
          <w:rFonts w:ascii="Arial" w:hAnsi="Arial" w:cs="Arial"/>
          <w:color w:val="000000" w:themeColor="text1"/>
        </w:rPr>
        <w:t xml:space="preserve">you can share code with other people so when you are coding a lot of </w:t>
      </w:r>
      <w:r w:rsidR="00DF7632">
        <w:rPr>
          <w:rFonts w:ascii="Arial" w:hAnsi="Arial" w:cs="Arial"/>
          <w:color w:val="000000" w:themeColor="text1"/>
        </w:rPr>
        <w:t>lines you might not know where you should go with it so you can look it up and someone else might have already down it so you can just take from them and then you can edit it to be your own work so you don’t have to be stuck trying to figure it out. When you exchange the code, you might know something someone else might not know so you can help someone else and then they can help you so it can work either way.</w:t>
      </w:r>
    </w:p>
    <w:p w14:paraId="74500D01" w14:textId="330C4E76" w:rsidR="00DF7632" w:rsidRDefault="00DF7632">
      <w:pPr>
        <w:rPr>
          <w:rFonts w:ascii="Arial" w:hAnsi="Arial" w:cs="Arial"/>
          <w:color w:val="000000" w:themeColor="text1"/>
        </w:rPr>
      </w:pPr>
    </w:p>
    <w:p w14:paraId="56645D51" w14:textId="77777777" w:rsidR="00DF7632" w:rsidRDefault="00DF7632">
      <w:pPr>
        <w:rPr>
          <w:rFonts w:ascii="Arial" w:hAnsi="Arial" w:cs="Arial"/>
          <w:color w:val="000000" w:themeColor="text1"/>
        </w:rPr>
      </w:pPr>
    </w:p>
    <w:p w14:paraId="0C91979F" w14:textId="0E5B1F1A" w:rsidR="00EF7AD4" w:rsidRDefault="00DF7632">
      <w:pPr>
        <w:rPr>
          <w:rFonts w:ascii="Arial" w:hAnsi="Arial" w:cs="Arial"/>
          <w:color w:val="000000" w:themeColor="text1"/>
        </w:rPr>
      </w:pPr>
      <w:r>
        <w:rPr>
          <w:rFonts w:ascii="Arial" w:hAnsi="Arial" w:cs="Arial"/>
          <w:color w:val="000000" w:themeColor="text1"/>
        </w:rPr>
        <w:t xml:space="preserve">The sandbox is a place where you can do a certain task that you might not want to do on a normal computer so you can </w:t>
      </w:r>
      <w:r w:rsidR="00EB65AF">
        <w:rPr>
          <w:rFonts w:ascii="Arial" w:hAnsi="Arial" w:cs="Arial"/>
          <w:color w:val="000000" w:themeColor="text1"/>
        </w:rPr>
        <w:t>spend</w:t>
      </w:r>
      <w:r>
        <w:rPr>
          <w:rFonts w:ascii="Arial" w:hAnsi="Arial" w:cs="Arial"/>
          <w:color w:val="000000" w:themeColor="text1"/>
        </w:rPr>
        <w:t xml:space="preserve"> a long time trailing it out without any consequences </w:t>
      </w:r>
      <w:r w:rsidR="00EB65AF">
        <w:rPr>
          <w:rFonts w:ascii="Arial" w:hAnsi="Arial" w:cs="Arial"/>
          <w:color w:val="000000" w:themeColor="text1"/>
        </w:rPr>
        <w:t xml:space="preserve">as the whole point is to try and learn how to do something. It will be </w:t>
      </w:r>
      <w:r w:rsidR="00EB65AF" w:rsidRPr="00EB65AF">
        <w:rPr>
          <w:rFonts w:ascii="Arial" w:hAnsi="Arial" w:cs="Arial"/>
          <w:color w:val="000000" w:themeColor="text1"/>
        </w:rPr>
        <w:t xml:space="preserve">very hard to learn if you haven’t done it in real life so that if why the sandbox is there. </w:t>
      </w:r>
      <w:r w:rsidR="00EB65AF" w:rsidRPr="00EB65AF">
        <w:rPr>
          <w:rFonts w:ascii="Arial" w:hAnsi="Arial" w:cs="Arial"/>
          <w:i/>
          <w:iCs/>
          <w:color w:val="000000" w:themeColor="text1"/>
        </w:rPr>
        <w:t>“</w:t>
      </w:r>
      <w:r w:rsidR="00EB65AF" w:rsidRPr="00EB65AF">
        <w:rPr>
          <w:rStyle w:val="Emphasis"/>
          <w:rFonts w:ascii="Arial" w:hAnsi="Arial" w:cs="Arial"/>
          <w:i w:val="0"/>
          <w:iCs w:val="0"/>
          <w:color w:val="000000" w:themeColor="text1"/>
          <w:bdr w:val="single" w:sz="2" w:space="0" w:color="E2E8F0" w:frame="1"/>
        </w:rPr>
        <w:t>We don't care what you do with it - it's yours to do with as you'd like for the duration of the reservation</w:t>
      </w:r>
      <w:r w:rsidR="00EB65AF">
        <w:rPr>
          <w:rStyle w:val="Emphasis"/>
          <w:rFonts w:ascii="Arial" w:hAnsi="Arial" w:cs="Arial"/>
          <w:i w:val="0"/>
          <w:iCs w:val="0"/>
          <w:color w:val="000000" w:themeColor="text1"/>
          <w:bdr w:val="single" w:sz="2" w:space="0" w:color="E2E8F0" w:frame="1"/>
        </w:rPr>
        <w:t>” [12]</w:t>
      </w:r>
      <w:r w:rsidR="00EB65AF" w:rsidRPr="00EB65AF">
        <w:rPr>
          <w:rFonts w:ascii="Arial" w:hAnsi="Arial" w:cs="Arial"/>
          <w:i/>
          <w:iCs/>
          <w:color w:val="000000" w:themeColor="text1"/>
        </w:rPr>
        <w:t>.</w:t>
      </w:r>
      <w:r w:rsidR="00EB65AF" w:rsidRPr="00EB65AF">
        <w:rPr>
          <w:rFonts w:ascii="Arial" w:hAnsi="Arial" w:cs="Arial"/>
          <w:color w:val="000000" w:themeColor="text1"/>
        </w:rPr>
        <w:t xml:space="preserve"> </w:t>
      </w:r>
      <w:r w:rsidR="00EB65AF">
        <w:rPr>
          <w:rFonts w:ascii="Arial" w:hAnsi="Arial" w:cs="Arial"/>
          <w:color w:val="000000" w:themeColor="text1"/>
        </w:rPr>
        <w:t xml:space="preserve">When you are using the sandbox, you </w:t>
      </w:r>
      <w:r w:rsidR="00EF7AD4">
        <w:rPr>
          <w:rFonts w:ascii="Arial" w:hAnsi="Arial" w:cs="Arial"/>
          <w:color w:val="000000" w:themeColor="text1"/>
        </w:rPr>
        <w:t>can</w:t>
      </w:r>
      <w:r w:rsidR="00EB65AF">
        <w:rPr>
          <w:rFonts w:ascii="Arial" w:hAnsi="Arial" w:cs="Arial"/>
          <w:color w:val="000000" w:themeColor="text1"/>
        </w:rPr>
        <w:t xml:space="preserve"> be able to do a whole load of different abilities as they have cloud, security, data centre</w:t>
      </w:r>
      <w:r w:rsidR="00EF7AD4">
        <w:rPr>
          <w:rFonts w:ascii="Arial" w:hAnsi="Arial" w:cs="Arial"/>
          <w:color w:val="000000" w:themeColor="text1"/>
        </w:rPr>
        <w:t xml:space="preserve"> these can all be helpful to learn how to use them as they can’t really be done on a normal network that you don’t want to destroy. The whole sandbox will act like a normal network if you were to do data centre you could have a lot of data that they would just make up and then you can sort it out like you would normally do if you were working in a data centre. </w:t>
      </w:r>
    </w:p>
    <w:p w14:paraId="1C421516" w14:textId="77777777" w:rsidR="00EF7AD4" w:rsidRDefault="00EF7AD4">
      <w:pPr>
        <w:rPr>
          <w:rFonts w:ascii="Arial" w:hAnsi="Arial" w:cs="Arial"/>
          <w:color w:val="000000" w:themeColor="text1"/>
        </w:rPr>
      </w:pPr>
    </w:p>
    <w:p w14:paraId="774269B3" w14:textId="77777777" w:rsidR="00EF7AD4" w:rsidRDefault="00EF7AD4">
      <w:pPr>
        <w:rPr>
          <w:rFonts w:ascii="Arial" w:hAnsi="Arial" w:cs="Arial"/>
          <w:color w:val="000000" w:themeColor="text1"/>
        </w:rPr>
      </w:pPr>
    </w:p>
    <w:p w14:paraId="605B45B4" w14:textId="77777777" w:rsidR="00EF7AD4" w:rsidRDefault="00EF7AD4">
      <w:pPr>
        <w:rPr>
          <w:rFonts w:ascii="Arial" w:hAnsi="Arial" w:cs="Arial"/>
          <w:color w:val="000000" w:themeColor="text1"/>
        </w:rPr>
      </w:pPr>
    </w:p>
    <w:p w14:paraId="68B5835E" w14:textId="77777777" w:rsidR="00EF7AD4" w:rsidRDefault="00EF7AD4">
      <w:pPr>
        <w:rPr>
          <w:rFonts w:ascii="Arial" w:hAnsi="Arial" w:cs="Arial"/>
          <w:color w:val="000000" w:themeColor="text1"/>
        </w:rPr>
      </w:pPr>
    </w:p>
    <w:p w14:paraId="5F06A57A" w14:textId="77777777" w:rsidR="00EF7AD4" w:rsidRDefault="00EF7AD4" w:rsidP="00EF7AD4"/>
    <w:p w14:paraId="333D6027" w14:textId="77777777" w:rsidR="00EF7AD4" w:rsidRDefault="00EF7AD4" w:rsidP="00EF7AD4"/>
    <w:p w14:paraId="631D5F58" w14:textId="77777777" w:rsidR="00EF7AD4" w:rsidRDefault="00EF7AD4" w:rsidP="00EF7AD4"/>
    <w:p w14:paraId="1A07F6C5" w14:textId="77777777" w:rsidR="00EF7AD4" w:rsidRDefault="00EF7AD4" w:rsidP="00EF7AD4">
      <w:pPr>
        <w:pStyle w:val="Heading1"/>
      </w:pPr>
    </w:p>
    <w:p w14:paraId="1B42F571" w14:textId="77777777" w:rsidR="00EF7AD4" w:rsidRDefault="00EF7AD4" w:rsidP="00EF7AD4">
      <w:pPr>
        <w:pStyle w:val="Heading1"/>
      </w:pPr>
    </w:p>
    <w:p w14:paraId="007A94A5" w14:textId="77777777" w:rsidR="00EF7AD4" w:rsidRDefault="00EF7AD4" w:rsidP="00EF7AD4">
      <w:pPr>
        <w:pStyle w:val="Heading1"/>
      </w:pPr>
    </w:p>
    <w:p w14:paraId="4D3CEB6B" w14:textId="77777777" w:rsidR="00EF7AD4" w:rsidRDefault="00EF7AD4" w:rsidP="00EF7AD4">
      <w:pPr>
        <w:pStyle w:val="Heading1"/>
      </w:pPr>
    </w:p>
    <w:p w14:paraId="2850CC45" w14:textId="24723A8D" w:rsidR="00EF7AD4" w:rsidRDefault="00EF7AD4" w:rsidP="00EF7AD4">
      <w:pPr>
        <w:pStyle w:val="Heading2"/>
      </w:pPr>
      <w:bookmarkStart w:id="3" w:name="_Toc131102007"/>
      <w:r>
        <w:t>References</w:t>
      </w:r>
      <w:bookmarkEnd w:id="3"/>
      <w:r>
        <w:t xml:space="preserve"> </w:t>
      </w:r>
    </w:p>
    <w:p w14:paraId="26E6CA4C" w14:textId="19E2AE98" w:rsidR="00EF7AD4" w:rsidRDefault="00EF7AD4" w:rsidP="00EF7AD4">
      <w:r>
        <w:t>1],[2]</w:t>
      </w:r>
    </w:p>
    <w:p w14:paraId="7EEB9627" w14:textId="77777777" w:rsidR="00EF7AD4" w:rsidRDefault="00EF7AD4" w:rsidP="00EF7AD4">
      <w:r w:rsidRPr="006648FF">
        <w:t>https://www.browserstack.com/guide/best-test-automation-frameworks</w:t>
      </w:r>
    </w:p>
    <w:p w14:paraId="2EEC607D" w14:textId="77777777" w:rsidR="00EF7AD4" w:rsidRDefault="00EF7AD4" w:rsidP="00EF7AD4"/>
    <w:p w14:paraId="3D3E5AE0" w14:textId="77777777" w:rsidR="00EF7AD4" w:rsidRDefault="00EF7AD4" w:rsidP="00EF7AD4">
      <w:r>
        <w:t>[3],[4]</w:t>
      </w:r>
    </w:p>
    <w:p w14:paraId="1C311772" w14:textId="77777777" w:rsidR="00EF7AD4" w:rsidRDefault="00EF7AD4" w:rsidP="00EF7AD4">
      <w:hyperlink r:id="rId5" w:history="1">
        <w:r w:rsidRPr="00F85D8C">
          <w:rPr>
            <w:rStyle w:val="Hyperlink"/>
          </w:rPr>
          <w:t>https://www.vmware.com/topics/glossary/content/network-automation.html</w:t>
        </w:r>
      </w:hyperlink>
    </w:p>
    <w:p w14:paraId="225D429D" w14:textId="77777777" w:rsidR="00EF7AD4" w:rsidRDefault="00EF7AD4" w:rsidP="00EF7AD4"/>
    <w:p w14:paraId="6ED13E79" w14:textId="77777777" w:rsidR="00EF7AD4" w:rsidRDefault="00EF7AD4" w:rsidP="00EF7AD4">
      <w:r>
        <w:t>[5],[6]</w:t>
      </w:r>
    </w:p>
    <w:p w14:paraId="6C56A60F" w14:textId="77777777" w:rsidR="00EF7AD4" w:rsidRDefault="00EF7AD4" w:rsidP="00EF7AD4">
      <w:hyperlink r:id="rId6" w:history="1">
        <w:r w:rsidRPr="00F85D8C">
          <w:rPr>
            <w:rStyle w:val="Hyperlink"/>
          </w:rPr>
          <w:t>https://www.techtarget.com/searchnetworking/tip/A-guide-to-network-APIs-and-their-use-cases</w:t>
        </w:r>
      </w:hyperlink>
    </w:p>
    <w:p w14:paraId="532D8243" w14:textId="77777777" w:rsidR="00EF7AD4" w:rsidRDefault="00EF7AD4" w:rsidP="00EF7AD4"/>
    <w:p w14:paraId="13EB2513" w14:textId="77777777" w:rsidR="00EF7AD4" w:rsidRDefault="00EF7AD4" w:rsidP="00EF7AD4">
      <w:r>
        <w:t>[7],[8]</w:t>
      </w:r>
    </w:p>
    <w:p w14:paraId="3EFA107C" w14:textId="77777777" w:rsidR="00EF7AD4" w:rsidRDefault="00EF7AD4" w:rsidP="00EF7AD4">
      <w:hyperlink r:id="rId7" w:history="1">
        <w:r w:rsidRPr="00F85D8C">
          <w:rPr>
            <w:rStyle w:val="Hyperlink"/>
          </w:rPr>
          <w:t>https://www.firemon.com/3-ways-to-streamline-network-security-automation-will-transform-your-organization/</w:t>
        </w:r>
      </w:hyperlink>
    </w:p>
    <w:p w14:paraId="1A5742EF" w14:textId="77777777" w:rsidR="00EF7AD4" w:rsidRDefault="00EF7AD4" w:rsidP="00EF7AD4"/>
    <w:p w14:paraId="20AF9528" w14:textId="77777777" w:rsidR="00EF7AD4" w:rsidRDefault="00EF7AD4" w:rsidP="00EF7AD4">
      <w:r>
        <w:t>[9]</w:t>
      </w:r>
    </w:p>
    <w:p w14:paraId="0AF9DA34" w14:textId="77777777" w:rsidR="00EF7AD4" w:rsidRDefault="00EF7AD4" w:rsidP="00EF7AD4">
      <w:hyperlink r:id="rId8" w:history="1">
        <w:r w:rsidRPr="00F85D8C">
          <w:rPr>
            <w:rStyle w:val="Hyperlink"/>
          </w:rPr>
          <w:t>https://cyral.com/blog/7-ways-policy-as-code-can-improve-automation-and-security/</w:t>
        </w:r>
      </w:hyperlink>
    </w:p>
    <w:p w14:paraId="2E34B8FC" w14:textId="77777777" w:rsidR="00EF7AD4" w:rsidRDefault="00EF7AD4" w:rsidP="00EF7AD4"/>
    <w:p w14:paraId="37A968F3" w14:textId="77777777" w:rsidR="00EF7AD4" w:rsidRDefault="00EF7AD4" w:rsidP="00EF7AD4">
      <w:r>
        <w:t>[10]</w:t>
      </w:r>
    </w:p>
    <w:p w14:paraId="792BFE1A" w14:textId="77777777" w:rsidR="00EF7AD4" w:rsidRDefault="00EF7AD4" w:rsidP="00EF7AD4">
      <w:hyperlink r:id="rId9" w:history="1">
        <w:r w:rsidRPr="00F85D8C">
          <w:rPr>
            <w:rStyle w:val="Hyperlink"/>
          </w:rPr>
          <w:t>https://www.techtarget.com/searchapparchitecture/definition/application-program-interface-API</w:t>
        </w:r>
      </w:hyperlink>
    </w:p>
    <w:p w14:paraId="27C024C2" w14:textId="77777777" w:rsidR="00EF7AD4" w:rsidRDefault="00EF7AD4" w:rsidP="00EF7AD4"/>
    <w:p w14:paraId="114EDCF4" w14:textId="77777777" w:rsidR="00EF7AD4" w:rsidRDefault="00EF7AD4" w:rsidP="00EF7AD4">
      <w:r>
        <w:t>[11], [12]</w:t>
      </w:r>
    </w:p>
    <w:p w14:paraId="197F3224" w14:textId="77777777" w:rsidR="00EF7AD4" w:rsidRDefault="00EF7AD4" w:rsidP="00EF7AD4">
      <w:hyperlink r:id="rId10" w:history="1">
        <w:r w:rsidRPr="00F85D8C">
          <w:rPr>
            <w:rStyle w:val="Hyperlink"/>
          </w:rPr>
          <w:t>https://developer.cisco.com/learning/labs/intro-coding-and-apis/the-value-proposition/</w:t>
        </w:r>
      </w:hyperlink>
    </w:p>
    <w:p w14:paraId="6C34211A" w14:textId="77777777" w:rsidR="00EF7AD4" w:rsidRPr="00EF7AD4" w:rsidRDefault="00EF7AD4">
      <w:pPr>
        <w:rPr>
          <w:rFonts w:ascii="Arial" w:hAnsi="Arial" w:cs="Arial"/>
          <w:color w:val="000000" w:themeColor="text1"/>
        </w:rPr>
      </w:pPr>
    </w:p>
    <w:sectPr w:rsidR="00EF7AD4" w:rsidRPr="00EF7AD4" w:rsidSect="004700A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FF"/>
    <w:rsid w:val="000C30EA"/>
    <w:rsid w:val="001E15C6"/>
    <w:rsid w:val="0024796A"/>
    <w:rsid w:val="0031171C"/>
    <w:rsid w:val="003309C9"/>
    <w:rsid w:val="003C1239"/>
    <w:rsid w:val="00437A86"/>
    <w:rsid w:val="004700A0"/>
    <w:rsid w:val="004F4FDF"/>
    <w:rsid w:val="0059336D"/>
    <w:rsid w:val="006358BB"/>
    <w:rsid w:val="006648FF"/>
    <w:rsid w:val="006759AE"/>
    <w:rsid w:val="00690E74"/>
    <w:rsid w:val="007025E1"/>
    <w:rsid w:val="009C6978"/>
    <w:rsid w:val="009F2682"/>
    <w:rsid w:val="00A06C78"/>
    <w:rsid w:val="00A21C60"/>
    <w:rsid w:val="00D1596B"/>
    <w:rsid w:val="00D25390"/>
    <w:rsid w:val="00D40141"/>
    <w:rsid w:val="00DC6B33"/>
    <w:rsid w:val="00DF7632"/>
    <w:rsid w:val="00E029BE"/>
    <w:rsid w:val="00EB65AF"/>
    <w:rsid w:val="00EF7AD4"/>
    <w:rsid w:val="00FF4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0895C8"/>
  <w15:chartTrackingRefBased/>
  <w15:docId w15:val="{8767D478-762B-7347-B126-E8945CB1F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AD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7AD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6C78"/>
    <w:rPr>
      <w:color w:val="0563C1" w:themeColor="hyperlink"/>
      <w:u w:val="single"/>
    </w:rPr>
  </w:style>
  <w:style w:type="character" w:styleId="UnresolvedMention">
    <w:name w:val="Unresolved Mention"/>
    <w:basedOn w:val="DefaultParagraphFont"/>
    <w:uiPriority w:val="99"/>
    <w:semiHidden/>
    <w:unhideWhenUsed/>
    <w:rsid w:val="00A06C78"/>
    <w:rPr>
      <w:color w:val="605E5C"/>
      <w:shd w:val="clear" w:color="auto" w:fill="E1DFDD"/>
    </w:rPr>
  </w:style>
  <w:style w:type="character" w:styleId="FollowedHyperlink">
    <w:name w:val="FollowedHyperlink"/>
    <w:basedOn w:val="DefaultParagraphFont"/>
    <w:uiPriority w:val="99"/>
    <w:semiHidden/>
    <w:unhideWhenUsed/>
    <w:rsid w:val="00A06C78"/>
    <w:rPr>
      <w:color w:val="954F72" w:themeColor="followedHyperlink"/>
      <w:u w:val="single"/>
    </w:rPr>
  </w:style>
  <w:style w:type="character" w:customStyle="1" w:styleId="apple-converted-space">
    <w:name w:val="apple-converted-space"/>
    <w:basedOn w:val="DefaultParagraphFont"/>
    <w:rsid w:val="00437A86"/>
  </w:style>
  <w:style w:type="character" w:styleId="Emphasis">
    <w:name w:val="Emphasis"/>
    <w:basedOn w:val="DefaultParagraphFont"/>
    <w:uiPriority w:val="20"/>
    <w:qFormat/>
    <w:rsid w:val="00EB65AF"/>
    <w:rPr>
      <w:i/>
      <w:iCs/>
    </w:rPr>
  </w:style>
  <w:style w:type="character" w:customStyle="1" w:styleId="Heading1Char">
    <w:name w:val="Heading 1 Char"/>
    <w:basedOn w:val="DefaultParagraphFont"/>
    <w:link w:val="Heading1"/>
    <w:uiPriority w:val="9"/>
    <w:rsid w:val="00EF7A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7AD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F7AD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F7AD4"/>
    <w:pPr>
      <w:spacing w:before="120"/>
    </w:pPr>
    <w:rPr>
      <w:rFonts w:cstheme="minorHAnsi"/>
      <w:b/>
      <w:bCs/>
      <w:i/>
      <w:iCs/>
    </w:rPr>
  </w:style>
  <w:style w:type="paragraph" w:styleId="TOC2">
    <w:name w:val="toc 2"/>
    <w:basedOn w:val="Normal"/>
    <w:next w:val="Normal"/>
    <w:autoRedefine/>
    <w:uiPriority w:val="39"/>
    <w:unhideWhenUsed/>
    <w:rsid w:val="00EF7AD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F7AD4"/>
    <w:pPr>
      <w:ind w:left="480"/>
    </w:pPr>
    <w:rPr>
      <w:rFonts w:cstheme="minorHAnsi"/>
      <w:sz w:val="20"/>
      <w:szCs w:val="20"/>
    </w:rPr>
  </w:style>
  <w:style w:type="paragraph" w:styleId="TOC4">
    <w:name w:val="toc 4"/>
    <w:basedOn w:val="Normal"/>
    <w:next w:val="Normal"/>
    <w:autoRedefine/>
    <w:uiPriority w:val="39"/>
    <w:semiHidden/>
    <w:unhideWhenUsed/>
    <w:rsid w:val="00EF7AD4"/>
    <w:pPr>
      <w:ind w:left="720"/>
    </w:pPr>
    <w:rPr>
      <w:rFonts w:cstheme="minorHAnsi"/>
      <w:sz w:val="20"/>
      <w:szCs w:val="20"/>
    </w:rPr>
  </w:style>
  <w:style w:type="paragraph" w:styleId="TOC5">
    <w:name w:val="toc 5"/>
    <w:basedOn w:val="Normal"/>
    <w:next w:val="Normal"/>
    <w:autoRedefine/>
    <w:uiPriority w:val="39"/>
    <w:semiHidden/>
    <w:unhideWhenUsed/>
    <w:rsid w:val="00EF7AD4"/>
    <w:pPr>
      <w:ind w:left="960"/>
    </w:pPr>
    <w:rPr>
      <w:rFonts w:cstheme="minorHAnsi"/>
      <w:sz w:val="20"/>
      <w:szCs w:val="20"/>
    </w:rPr>
  </w:style>
  <w:style w:type="paragraph" w:styleId="TOC6">
    <w:name w:val="toc 6"/>
    <w:basedOn w:val="Normal"/>
    <w:next w:val="Normal"/>
    <w:autoRedefine/>
    <w:uiPriority w:val="39"/>
    <w:semiHidden/>
    <w:unhideWhenUsed/>
    <w:rsid w:val="00EF7AD4"/>
    <w:pPr>
      <w:ind w:left="1200"/>
    </w:pPr>
    <w:rPr>
      <w:rFonts w:cstheme="minorHAnsi"/>
      <w:sz w:val="20"/>
      <w:szCs w:val="20"/>
    </w:rPr>
  </w:style>
  <w:style w:type="paragraph" w:styleId="TOC7">
    <w:name w:val="toc 7"/>
    <w:basedOn w:val="Normal"/>
    <w:next w:val="Normal"/>
    <w:autoRedefine/>
    <w:uiPriority w:val="39"/>
    <w:semiHidden/>
    <w:unhideWhenUsed/>
    <w:rsid w:val="00EF7AD4"/>
    <w:pPr>
      <w:ind w:left="1440"/>
    </w:pPr>
    <w:rPr>
      <w:rFonts w:cstheme="minorHAnsi"/>
      <w:sz w:val="20"/>
      <w:szCs w:val="20"/>
    </w:rPr>
  </w:style>
  <w:style w:type="paragraph" w:styleId="TOC8">
    <w:name w:val="toc 8"/>
    <w:basedOn w:val="Normal"/>
    <w:next w:val="Normal"/>
    <w:autoRedefine/>
    <w:uiPriority w:val="39"/>
    <w:semiHidden/>
    <w:unhideWhenUsed/>
    <w:rsid w:val="00EF7AD4"/>
    <w:pPr>
      <w:ind w:left="1680"/>
    </w:pPr>
    <w:rPr>
      <w:rFonts w:cstheme="minorHAnsi"/>
      <w:sz w:val="20"/>
      <w:szCs w:val="20"/>
    </w:rPr>
  </w:style>
  <w:style w:type="paragraph" w:styleId="TOC9">
    <w:name w:val="toc 9"/>
    <w:basedOn w:val="Normal"/>
    <w:next w:val="Normal"/>
    <w:autoRedefine/>
    <w:uiPriority w:val="39"/>
    <w:semiHidden/>
    <w:unhideWhenUsed/>
    <w:rsid w:val="00EF7AD4"/>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ral.com/blog/7-ways-policy-as-code-can-improve-automation-and-security/" TargetMode="External"/><Relationship Id="rId3" Type="http://schemas.openxmlformats.org/officeDocument/2006/relationships/settings" Target="settings.xml"/><Relationship Id="rId7" Type="http://schemas.openxmlformats.org/officeDocument/2006/relationships/hyperlink" Target="https://www.firemon.com/3-ways-to-streamline-network-security-automation-will-transform-your-organiz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echtarget.com/searchnetworking/tip/A-guide-to-network-APIs-and-their-use-cases" TargetMode="External"/><Relationship Id="rId11" Type="http://schemas.openxmlformats.org/officeDocument/2006/relationships/fontTable" Target="fontTable.xml"/><Relationship Id="rId5" Type="http://schemas.openxmlformats.org/officeDocument/2006/relationships/hyperlink" Target="https://www.vmware.com/topics/glossary/content/network-automation.html" TargetMode="External"/><Relationship Id="rId10" Type="http://schemas.openxmlformats.org/officeDocument/2006/relationships/hyperlink" Target="https://developer.cisco.com/learning/labs/intro-coding-and-apis/the-value-proposition/" TargetMode="External"/><Relationship Id="rId4" Type="http://schemas.openxmlformats.org/officeDocument/2006/relationships/webSettings" Target="webSettings.xml"/><Relationship Id="rId9" Type="http://schemas.openxmlformats.org/officeDocument/2006/relationships/hyperlink" Target="https://www.techtarget.com/searchapparchitecture/definition/application-program-interface-AP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46774B-5882-5A42-A564-468AFB7D0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Naylor (2114259)</dc:creator>
  <cp:keywords/>
  <dc:description/>
  <cp:lastModifiedBy>Josh Naylor (2114259)</cp:lastModifiedBy>
  <cp:revision>2</cp:revision>
  <dcterms:created xsi:type="dcterms:W3CDTF">2023-03-30T19:55:00Z</dcterms:created>
  <dcterms:modified xsi:type="dcterms:W3CDTF">2023-03-30T19:55:00Z</dcterms:modified>
</cp:coreProperties>
</file>