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97F21" w14:textId="53C6DF89" w:rsidR="00F367C5" w:rsidRPr="00332ABB" w:rsidRDefault="00F367C5" w:rsidP="00332ABB">
      <w:pPr>
        <w:spacing w:line="360" w:lineRule="auto"/>
        <w:jc w:val="both"/>
        <w:rPr>
          <w:rFonts w:ascii="Arial" w:hAnsi="Arial" w:cs="Arial"/>
          <w:sz w:val="22"/>
          <w:szCs w:val="22"/>
        </w:rPr>
      </w:pPr>
      <w:r w:rsidRPr="00332ABB">
        <w:rPr>
          <w:rFonts w:ascii="Arial" w:hAnsi="Arial" w:cs="Arial"/>
          <w:sz w:val="22"/>
          <w:szCs w:val="22"/>
        </w:rPr>
        <w:t xml:space="preserve">Project Planning and Management in </w:t>
      </w:r>
      <w:r w:rsidR="00894B44" w:rsidRPr="00332ABB">
        <w:rPr>
          <w:rFonts w:ascii="Arial" w:hAnsi="Arial" w:cs="Arial"/>
          <w:sz w:val="22"/>
          <w:szCs w:val="22"/>
        </w:rPr>
        <w:t xml:space="preserve">the </w:t>
      </w:r>
      <w:r w:rsidRPr="00332ABB">
        <w:rPr>
          <w:rFonts w:ascii="Arial" w:hAnsi="Arial" w:cs="Arial"/>
          <w:sz w:val="22"/>
          <w:szCs w:val="22"/>
        </w:rPr>
        <w:t>workplace</w:t>
      </w:r>
    </w:p>
    <w:p w14:paraId="57AA5D84" w14:textId="697C4FFE" w:rsidR="00F367C5" w:rsidRPr="00332ABB" w:rsidRDefault="00F367C5" w:rsidP="00332ABB">
      <w:pPr>
        <w:spacing w:line="360" w:lineRule="auto"/>
        <w:jc w:val="both"/>
        <w:rPr>
          <w:rFonts w:ascii="Arial" w:hAnsi="Arial" w:cs="Arial"/>
          <w:sz w:val="22"/>
          <w:szCs w:val="22"/>
        </w:rPr>
      </w:pPr>
      <w:r w:rsidRPr="00332ABB">
        <w:rPr>
          <w:rFonts w:ascii="Arial" w:hAnsi="Arial" w:cs="Arial"/>
          <w:sz w:val="22"/>
          <w:szCs w:val="22"/>
        </w:rPr>
        <w:t>Module Code: BMSW5104</w:t>
      </w:r>
    </w:p>
    <w:p w14:paraId="3DD282C5" w14:textId="77777777" w:rsidR="00F367C5" w:rsidRPr="00332ABB" w:rsidRDefault="00F367C5" w:rsidP="00332ABB">
      <w:pPr>
        <w:spacing w:line="360" w:lineRule="auto"/>
        <w:jc w:val="both"/>
        <w:rPr>
          <w:rFonts w:ascii="Arial" w:hAnsi="Arial" w:cs="Arial"/>
          <w:sz w:val="22"/>
          <w:szCs w:val="22"/>
        </w:rPr>
      </w:pPr>
      <w:r w:rsidRPr="00332ABB">
        <w:rPr>
          <w:rFonts w:ascii="Arial" w:hAnsi="Arial" w:cs="Arial"/>
          <w:sz w:val="22"/>
          <w:szCs w:val="22"/>
        </w:rPr>
        <w:t>Student ID: 1709339</w:t>
      </w:r>
    </w:p>
    <w:p w14:paraId="4FEF9608" w14:textId="77777777" w:rsidR="00F367C5" w:rsidRPr="00332ABB" w:rsidRDefault="00F367C5" w:rsidP="00332ABB">
      <w:pPr>
        <w:spacing w:line="360" w:lineRule="auto"/>
        <w:jc w:val="both"/>
        <w:rPr>
          <w:rFonts w:ascii="Arial" w:hAnsi="Arial" w:cs="Arial"/>
          <w:sz w:val="22"/>
          <w:szCs w:val="22"/>
        </w:rPr>
      </w:pPr>
      <w:r w:rsidRPr="00332ABB">
        <w:rPr>
          <w:rFonts w:ascii="Arial" w:hAnsi="Arial" w:cs="Arial"/>
          <w:sz w:val="22"/>
          <w:szCs w:val="22"/>
        </w:rPr>
        <w:t xml:space="preserve">Student Name: Md Shahidur Rahman </w:t>
      </w:r>
    </w:p>
    <w:p w14:paraId="355BA246" w14:textId="5DE2A874" w:rsidR="00F367C5" w:rsidRPr="00332ABB" w:rsidRDefault="00F367C5" w:rsidP="00332ABB">
      <w:pPr>
        <w:spacing w:line="360" w:lineRule="auto"/>
        <w:jc w:val="both"/>
        <w:rPr>
          <w:rFonts w:ascii="Arial" w:hAnsi="Arial" w:cs="Arial"/>
          <w:sz w:val="22"/>
          <w:szCs w:val="22"/>
        </w:rPr>
      </w:pPr>
      <w:r w:rsidRPr="00332ABB">
        <w:rPr>
          <w:rFonts w:ascii="Arial" w:hAnsi="Arial" w:cs="Arial"/>
          <w:sz w:val="22"/>
          <w:szCs w:val="22"/>
        </w:rPr>
        <w:t>Lecturer: Paul Ranson</w:t>
      </w:r>
    </w:p>
    <w:p w14:paraId="5407CE8F" w14:textId="1D235538" w:rsidR="00F367C5" w:rsidRPr="00332ABB" w:rsidRDefault="00F367C5" w:rsidP="00332ABB">
      <w:pPr>
        <w:spacing w:line="360" w:lineRule="auto"/>
        <w:jc w:val="both"/>
        <w:rPr>
          <w:rFonts w:ascii="Arial" w:hAnsi="Arial" w:cs="Arial"/>
          <w:sz w:val="22"/>
          <w:szCs w:val="22"/>
        </w:rPr>
      </w:pPr>
    </w:p>
    <w:p w14:paraId="018D4D80" w14:textId="46EAC155" w:rsidR="00F367C5" w:rsidRPr="00332ABB" w:rsidRDefault="00F367C5" w:rsidP="00332ABB">
      <w:pPr>
        <w:spacing w:line="360" w:lineRule="auto"/>
        <w:jc w:val="both"/>
        <w:rPr>
          <w:rFonts w:ascii="Arial" w:hAnsi="Arial" w:cs="Arial"/>
          <w:sz w:val="22"/>
          <w:szCs w:val="22"/>
        </w:rPr>
      </w:pPr>
    </w:p>
    <w:p w14:paraId="3707AA21" w14:textId="3C167C12" w:rsidR="00F367C5" w:rsidRPr="00332ABB" w:rsidRDefault="00F367C5" w:rsidP="00332ABB">
      <w:pPr>
        <w:spacing w:line="360" w:lineRule="auto"/>
        <w:jc w:val="both"/>
        <w:rPr>
          <w:rFonts w:ascii="Arial" w:hAnsi="Arial" w:cs="Arial"/>
          <w:sz w:val="22"/>
          <w:szCs w:val="22"/>
        </w:rPr>
      </w:pPr>
    </w:p>
    <w:p w14:paraId="45A28E56" w14:textId="083B643E" w:rsidR="00F367C5" w:rsidRPr="00332ABB" w:rsidRDefault="00F367C5" w:rsidP="00332ABB">
      <w:pPr>
        <w:spacing w:line="360" w:lineRule="auto"/>
        <w:jc w:val="both"/>
        <w:rPr>
          <w:rFonts w:ascii="Arial" w:hAnsi="Arial" w:cs="Arial"/>
          <w:sz w:val="22"/>
          <w:szCs w:val="22"/>
        </w:rPr>
      </w:pPr>
    </w:p>
    <w:p w14:paraId="698160AF" w14:textId="23670253" w:rsidR="00F367C5" w:rsidRPr="00332ABB" w:rsidRDefault="00F367C5" w:rsidP="00332ABB">
      <w:pPr>
        <w:spacing w:line="360" w:lineRule="auto"/>
        <w:jc w:val="both"/>
        <w:rPr>
          <w:rFonts w:ascii="Arial" w:hAnsi="Arial" w:cs="Arial"/>
          <w:sz w:val="22"/>
          <w:szCs w:val="22"/>
        </w:rPr>
      </w:pPr>
    </w:p>
    <w:p w14:paraId="41D10172" w14:textId="0A313D59" w:rsidR="00F367C5" w:rsidRPr="00332ABB" w:rsidRDefault="00F367C5" w:rsidP="00332ABB">
      <w:pPr>
        <w:spacing w:line="360" w:lineRule="auto"/>
        <w:jc w:val="both"/>
        <w:rPr>
          <w:rFonts w:ascii="Arial" w:hAnsi="Arial" w:cs="Arial"/>
          <w:sz w:val="22"/>
          <w:szCs w:val="22"/>
        </w:rPr>
      </w:pPr>
    </w:p>
    <w:p w14:paraId="1E0B2506" w14:textId="2C9818AB" w:rsidR="00F367C5" w:rsidRPr="00332ABB" w:rsidRDefault="00F367C5" w:rsidP="00332ABB">
      <w:pPr>
        <w:spacing w:line="360" w:lineRule="auto"/>
        <w:jc w:val="both"/>
        <w:rPr>
          <w:rFonts w:ascii="Arial" w:hAnsi="Arial" w:cs="Arial"/>
          <w:sz w:val="22"/>
          <w:szCs w:val="22"/>
        </w:rPr>
      </w:pPr>
    </w:p>
    <w:p w14:paraId="61F72884" w14:textId="77777777" w:rsidR="00F367C5" w:rsidRPr="00332ABB" w:rsidRDefault="00F367C5" w:rsidP="00332ABB">
      <w:pPr>
        <w:spacing w:line="360" w:lineRule="auto"/>
        <w:jc w:val="both"/>
        <w:rPr>
          <w:rFonts w:ascii="Arial" w:hAnsi="Arial" w:cs="Arial"/>
          <w:sz w:val="22"/>
          <w:szCs w:val="22"/>
        </w:rPr>
      </w:pPr>
    </w:p>
    <w:p w14:paraId="176D2A74" w14:textId="61DA4C55" w:rsidR="005B1DE5" w:rsidRPr="00332ABB" w:rsidRDefault="005B1DE5" w:rsidP="00332ABB">
      <w:pPr>
        <w:spacing w:line="360" w:lineRule="auto"/>
        <w:jc w:val="both"/>
        <w:rPr>
          <w:rFonts w:ascii="Arial" w:hAnsi="Arial" w:cs="Arial"/>
          <w:sz w:val="22"/>
          <w:szCs w:val="22"/>
        </w:rPr>
      </w:pPr>
    </w:p>
    <w:p w14:paraId="0EAF46CD" w14:textId="753BEBDA" w:rsidR="00F367C5" w:rsidRPr="00332ABB" w:rsidRDefault="00F367C5" w:rsidP="00332ABB">
      <w:pPr>
        <w:spacing w:line="360" w:lineRule="auto"/>
        <w:jc w:val="both"/>
        <w:rPr>
          <w:rFonts w:ascii="Arial" w:hAnsi="Arial" w:cs="Arial"/>
          <w:sz w:val="22"/>
          <w:szCs w:val="22"/>
        </w:rPr>
      </w:pPr>
    </w:p>
    <w:p w14:paraId="16D4120B" w14:textId="60C4EF9C" w:rsidR="00F367C5" w:rsidRPr="00332ABB" w:rsidRDefault="00F367C5" w:rsidP="00332ABB">
      <w:pPr>
        <w:spacing w:line="360" w:lineRule="auto"/>
        <w:jc w:val="both"/>
        <w:rPr>
          <w:rFonts w:ascii="Arial" w:hAnsi="Arial" w:cs="Arial"/>
          <w:sz w:val="22"/>
          <w:szCs w:val="22"/>
        </w:rPr>
      </w:pPr>
    </w:p>
    <w:p w14:paraId="7E2915AD" w14:textId="09317E2B" w:rsidR="00F367C5" w:rsidRPr="00332ABB" w:rsidRDefault="00F367C5" w:rsidP="00332ABB">
      <w:pPr>
        <w:spacing w:line="360" w:lineRule="auto"/>
        <w:jc w:val="both"/>
        <w:rPr>
          <w:rFonts w:ascii="Arial" w:hAnsi="Arial" w:cs="Arial"/>
          <w:sz w:val="22"/>
          <w:szCs w:val="22"/>
        </w:rPr>
      </w:pPr>
    </w:p>
    <w:p w14:paraId="4AC1F5E3" w14:textId="0E02DD22" w:rsidR="00F367C5" w:rsidRPr="00332ABB" w:rsidRDefault="00F367C5" w:rsidP="00332ABB">
      <w:pPr>
        <w:spacing w:line="360" w:lineRule="auto"/>
        <w:jc w:val="both"/>
        <w:rPr>
          <w:rFonts w:ascii="Arial" w:hAnsi="Arial" w:cs="Arial"/>
          <w:sz w:val="22"/>
          <w:szCs w:val="22"/>
        </w:rPr>
      </w:pPr>
    </w:p>
    <w:p w14:paraId="1EEA28C3" w14:textId="182A784A" w:rsidR="00F367C5" w:rsidRPr="00332ABB" w:rsidRDefault="00F367C5" w:rsidP="00332ABB">
      <w:pPr>
        <w:spacing w:line="360" w:lineRule="auto"/>
        <w:jc w:val="both"/>
        <w:rPr>
          <w:rFonts w:ascii="Arial" w:hAnsi="Arial" w:cs="Arial"/>
          <w:sz w:val="22"/>
          <w:szCs w:val="22"/>
        </w:rPr>
      </w:pPr>
    </w:p>
    <w:p w14:paraId="3055723F" w14:textId="590C99AD" w:rsidR="00F367C5" w:rsidRPr="00332ABB" w:rsidRDefault="00F367C5" w:rsidP="00332ABB">
      <w:pPr>
        <w:spacing w:line="360" w:lineRule="auto"/>
        <w:jc w:val="both"/>
        <w:rPr>
          <w:rFonts w:ascii="Arial" w:hAnsi="Arial" w:cs="Arial"/>
          <w:sz w:val="22"/>
          <w:szCs w:val="22"/>
        </w:rPr>
      </w:pPr>
    </w:p>
    <w:p w14:paraId="537063EE" w14:textId="19B67263" w:rsidR="00F367C5" w:rsidRPr="00332ABB" w:rsidRDefault="00F367C5" w:rsidP="00332ABB">
      <w:pPr>
        <w:spacing w:line="360" w:lineRule="auto"/>
        <w:jc w:val="both"/>
        <w:rPr>
          <w:rFonts w:ascii="Arial" w:hAnsi="Arial" w:cs="Arial"/>
          <w:sz w:val="22"/>
          <w:szCs w:val="22"/>
        </w:rPr>
      </w:pPr>
      <w:bookmarkStart w:id="0" w:name="_GoBack"/>
      <w:bookmarkEnd w:id="0"/>
    </w:p>
    <w:p w14:paraId="074EFA0A" w14:textId="7BDAFC57" w:rsidR="00F367C5" w:rsidRPr="00332ABB" w:rsidRDefault="00F367C5" w:rsidP="00332ABB">
      <w:pPr>
        <w:spacing w:line="360" w:lineRule="auto"/>
        <w:jc w:val="both"/>
        <w:rPr>
          <w:rFonts w:ascii="Arial" w:hAnsi="Arial" w:cs="Arial"/>
          <w:sz w:val="22"/>
          <w:szCs w:val="22"/>
        </w:rPr>
      </w:pPr>
    </w:p>
    <w:p w14:paraId="1B0F83FA" w14:textId="3D46D6BA" w:rsidR="00F367C5" w:rsidRPr="00332ABB" w:rsidRDefault="00F367C5" w:rsidP="00332ABB">
      <w:pPr>
        <w:spacing w:line="360" w:lineRule="auto"/>
        <w:jc w:val="both"/>
        <w:rPr>
          <w:rFonts w:ascii="Arial" w:hAnsi="Arial" w:cs="Arial"/>
          <w:sz w:val="22"/>
          <w:szCs w:val="22"/>
        </w:rPr>
      </w:pPr>
    </w:p>
    <w:p w14:paraId="61A86D4B" w14:textId="1575BA47" w:rsidR="00F367C5" w:rsidRPr="00332ABB" w:rsidRDefault="00F367C5" w:rsidP="00332ABB">
      <w:pPr>
        <w:spacing w:line="360" w:lineRule="auto"/>
        <w:jc w:val="both"/>
        <w:rPr>
          <w:rFonts w:ascii="Arial" w:hAnsi="Arial" w:cs="Arial"/>
          <w:sz w:val="22"/>
          <w:szCs w:val="22"/>
        </w:rPr>
      </w:pPr>
    </w:p>
    <w:p w14:paraId="3817E67F" w14:textId="77777777" w:rsidR="003D7FB4" w:rsidRPr="00332ABB" w:rsidRDefault="003D7FB4" w:rsidP="00332ABB">
      <w:pPr>
        <w:spacing w:line="360" w:lineRule="auto"/>
        <w:jc w:val="both"/>
        <w:rPr>
          <w:rFonts w:ascii="Arial" w:hAnsi="Arial" w:cs="Arial"/>
          <w:sz w:val="22"/>
          <w:szCs w:val="22"/>
        </w:rPr>
      </w:pPr>
    </w:p>
    <w:sdt>
      <w:sdtPr>
        <w:rPr>
          <w:rFonts w:ascii="Arial" w:eastAsiaTheme="minorHAnsi" w:hAnsi="Arial" w:cs="Arial"/>
          <w:color w:val="auto"/>
          <w:sz w:val="22"/>
          <w:szCs w:val="22"/>
        </w:rPr>
        <w:id w:val="2020742356"/>
        <w:docPartObj>
          <w:docPartGallery w:val="Table of Contents"/>
          <w:docPartUnique/>
        </w:docPartObj>
      </w:sdtPr>
      <w:sdtEndPr>
        <w:rPr>
          <w:b/>
          <w:bCs/>
          <w:noProof/>
        </w:rPr>
      </w:sdtEndPr>
      <w:sdtContent>
        <w:p w14:paraId="61AEC105" w14:textId="28E12679" w:rsidR="00FD3A22" w:rsidRPr="00332ABB" w:rsidRDefault="00FD3A22" w:rsidP="00332ABB">
          <w:pPr>
            <w:pStyle w:val="TOCHeading"/>
            <w:spacing w:line="360" w:lineRule="auto"/>
            <w:jc w:val="both"/>
            <w:rPr>
              <w:rFonts w:ascii="Arial" w:hAnsi="Arial" w:cs="Arial"/>
              <w:sz w:val="22"/>
              <w:szCs w:val="22"/>
            </w:rPr>
          </w:pPr>
          <w:r w:rsidRPr="00332ABB">
            <w:rPr>
              <w:rFonts w:ascii="Arial" w:hAnsi="Arial" w:cs="Arial"/>
              <w:sz w:val="22"/>
              <w:szCs w:val="22"/>
            </w:rPr>
            <w:t>Contents</w:t>
          </w:r>
        </w:p>
        <w:p w14:paraId="6DA53C36" w14:textId="2B8BBD22" w:rsidR="00E04B68" w:rsidRPr="00332ABB" w:rsidRDefault="00FD3A22" w:rsidP="00332ABB">
          <w:pPr>
            <w:pStyle w:val="TOC1"/>
            <w:tabs>
              <w:tab w:val="right" w:leader="dot" w:pos="9016"/>
            </w:tabs>
            <w:spacing w:line="360" w:lineRule="auto"/>
            <w:jc w:val="both"/>
            <w:rPr>
              <w:rFonts w:ascii="Arial" w:hAnsi="Arial" w:cs="Arial"/>
              <w:noProof/>
              <w:sz w:val="22"/>
              <w:szCs w:val="22"/>
            </w:rPr>
          </w:pPr>
          <w:r w:rsidRPr="00332ABB">
            <w:rPr>
              <w:rFonts w:ascii="Arial" w:hAnsi="Arial" w:cs="Arial"/>
              <w:sz w:val="22"/>
              <w:szCs w:val="22"/>
            </w:rPr>
            <w:fldChar w:fldCharType="begin"/>
          </w:r>
          <w:r w:rsidRPr="00332ABB">
            <w:rPr>
              <w:rFonts w:ascii="Arial" w:hAnsi="Arial" w:cs="Arial"/>
              <w:sz w:val="22"/>
              <w:szCs w:val="22"/>
            </w:rPr>
            <w:instrText xml:space="preserve"> TOC \o "1-3" \h \z \u </w:instrText>
          </w:r>
          <w:r w:rsidRPr="00332ABB">
            <w:rPr>
              <w:rFonts w:ascii="Arial" w:hAnsi="Arial" w:cs="Arial"/>
              <w:sz w:val="22"/>
              <w:szCs w:val="22"/>
            </w:rPr>
            <w:fldChar w:fldCharType="separate"/>
          </w:r>
          <w:hyperlink w:anchor="_Toc36174225" w:history="1">
            <w:r w:rsidR="00E04B68" w:rsidRPr="00332ABB">
              <w:rPr>
                <w:rStyle w:val="Hyperlink"/>
                <w:rFonts w:ascii="Arial" w:hAnsi="Arial" w:cs="Arial"/>
                <w:noProof/>
                <w:sz w:val="22"/>
                <w:szCs w:val="22"/>
              </w:rPr>
              <w:t>Introduction</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_Toc36174225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3</w:t>
            </w:r>
            <w:r w:rsidR="00E04B68" w:rsidRPr="00332ABB">
              <w:rPr>
                <w:rFonts w:ascii="Arial" w:hAnsi="Arial" w:cs="Arial"/>
                <w:noProof/>
                <w:webHidden/>
                <w:sz w:val="22"/>
                <w:szCs w:val="22"/>
              </w:rPr>
              <w:fldChar w:fldCharType="end"/>
            </w:r>
          </w:hyperlink>
        </w:p>
        <w:p w14:paraId="7703D535" w14:textId="50B78818"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26" w:history="1">
            <w:r w:rsidR="00E04B68" w:rsidRPr="00332ABB">
              <w:rPr>
                <w:rStyle w:val="Hyperlink"/>
                <w:rFonts w:ascii="Arial" w:hAnsi="Arial" w:cs="Arial"/>
                <w:noProof/>
                <w:sz w:val="22"/>
                <w:szCs w:val="22"/>
              </w:rPr>
              <w:t>The Organisation</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_Toc36174226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4</w:t>
            </w:r>
            <w:r w:rsidR="00E04B68" w:rsidRPr="00332ABB">
              <w:rPr>
                <w:rFonts w:ascii="Arial" w:hAnsi="Arial" w:cs="Arial"/>
                <w:noProof/>
                <w:webHidden/>
                <w:sz w:val="22"/>
                <w:szCs w:val="22"/>
              </w:rPr>
              <w:fldChar w:fldCharType="end"/>
            </w:r>
          </w:hyperlink>
        </w:p>
        <w:p w14:paraId="69173A2D" w14:textId="32BD5A4B"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27" w:history="1">
            <w:r w:rsidR="00E04B68" w:rsidRPr="00332ABB">
              <w:rPr>
                <w:rStyle w:val="Hyperlink"/>
                <w:rFonts w:ascii="Arial" w:hAnsi="Arial" w:cs="Arial"/>
                <w:noProof/>
                <w:sz w:val="22"/>
                <w:szCs w:val="22"/>
              </w:rPr>
              <w:t>Risk Assessment</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_Toc36174227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4</w:t>
            </w:r>
            <w:r w:rsidR="00E04B68" w:rsidRPr="00332ABB">
              <w:rPr>
                <w:rFonts w:ascii="Arial" w:hAnsi="Arial" w:cs="Arial"/>
                <w:noProof/>
                <w:webHidden/>
                <w:sz w:val="22"/>
                <w:szCs w:val="22"/>
              </w:rPr>
              <w:fldChar w:fldCharType="end"/>
            </w:r>
          </w:hyperlink>
        </w:p>
        <w:p w14:paraId="3B1FCE27" w14:textId="58134746"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28" w:history="1">
            <w:r w:rsidR="00E04B68" w:rsidRPr="00332ABB">
              <w:rPr>
                <w:rStyle w:val="Hyperlink"/>
                <w:rFonts w:ascii="Arial" w:hAnsi="Arial" w:cs="Arial"/>
                <w:noProof/>
                <w:sz w:val="22"/>
                <w:szCs w:val="22"/>
              </w:rPr>
              <w:t>Defination of project and user story</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_Toc36174228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5</w:t>
            </w:r>
            <w:r w:rsidR="00E04B68" w:rsidRPr="00332ABB">
              <w:rPr>
                <w:rFonts w:ascii="Arial" w:hAnsi="Arial" w:cs="Arial"/>
                <w:noProof/>
                <w:webHidden/>
                <w:sz w:val="22"/>
                <w:szCs w:val="22"/>
              </w:rPr>
              <w:fldChar w:fldCharType="end"/>
            </w:r>
          </w:hyperlink>
        </w:p>
        <w:p w14:paraId="4E348708" w14:textId="738F2469"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29" w:history="1">
            <w:r w:rsidR="00E04B68" w:rsidRPr="00332ABB">
              <w:rPr>
                <w:rStyle w:val="Hyperlink"/>
                <w:rFonts w:ascii="Arial" w:hAnsi="Arial" w:cs="Arial"/>
                <w:noProof/>
                <w:sz w:val="22"/>
                <w:szCs w:val="22"/>
              </w:rPr>
              <w:t>Microsoft Planner</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_Toc36174229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5</w:t>
            </w:r>
            <w:r w:rsidR="00E04B68" w:rsidRPr="00332ABB">
              <w:rPr>
                <w:rFonts w:ascii="Arial" w:hAnsi="Arial" w:cs="Arial"/>
                <w:noProof/>
                <w:webHidden/>
                <w:sz w:val="22"/>
                <w:szCs w:val="22"/>
              </w:rPr>
              <w:fldChar w:fldCharType="end"/>
            </w:r>
          </w:hyperlink>
        </w:p>
        <w:p w14:paraId="502D2814" w14:textId="2FA75C70"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30" w:history="1">
            <w:r w:rsidR="00E04B68" w:rsidRPr="00332ABB">
              <w:rPr>
                <w:rStyle w:val="Hyperlink"/>
                <w:rFonts w:ascii="Arial" w:hAnsi="Arial" w:cs="Arial"/>
                <w:noProof/>
                <w:sz w:val="22"/>
                <w:szCs w:val="22"/>
              </w:rPr>
              <w:t>Delphi technique</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_Toc36174230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6</w:t>
            </w:r>
            <w:r w:rsidR="00E04B68" w:rsidRPr="00332ABB">
              <w:rPr>
                <w:rFonts w:ascii="Arial" w:hAnsi="Arial" w:cs="Arial"/>
                <w:noProof/>
                <w:webHidden/>
                <w:sz w:val="22"/>
                <w:szCs w:val="22"/>
              </w:rPr>
              <w:fldChar w:fldCharType="end"/>
            </w:r>
          </w:hyperlink>
        </w:p>
        <w:p w14:paraId="6F676FDD" w14:textId="48E6A8CF"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31" w:history="1">
            <w:r w:rsidR="00E04B68" w:rsidRPr="00332ABB">
              <w:rPr>
                <w:rStyle w:val="Hyperlink"/>
                <w:rFonts w:ascii="Arial" w:hAnsi="Arial" w:cs="Arial"/>
                <w:noProof/>
                <w:sz w:val="22"/>
                <w:szCs w:val="22"/>
              </w:rPr>
              <w:t>Iron triangle</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_Toc36174231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6</w:t>
            </w:r>
            <w:r w:rsidR="00E04B68" w:rsidRPr="00332ABB">
              <w:rPr>
                <w:rFonts w:ascii="Arial" w:hAnsi="Arial" w:cs="Arial"/>
                <w:noProof/>
                <w:webHidden/>
                <w:sz w:val="22"/>
                <w:szCs w:val="22"/>
              </w:rPr>
              <w:fldChar w:fldCharType="end"/>
            </w:r>
          </w:hyperlink>
        </w:p>
        <w:p w14:paraId="6E3B6100" w14:textId="12F4459F"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32" w:history="1">
            <w:r w:rsidR="00E04B68" w:rsidRPr="00332ABB">
              <w:rPr>
                <w:rStyle w:val="Hyperlink"/>
                <w:rFonts w:ascii="Arial" w:hAnsi="Arial" w:cs="Arial"/>
                <w:noProof/>
                <w:sz w:val="22"/>
                <w:szCs w:val="22"/>
              </w:rPr>
              <w:t>MoSCoW Method</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_Toc36174232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7</w:t>
            </w:r>
            <w:r w:rsidR="00E04B68" w:rsidRPr="00332ABB">
              <w:rPr>
                <w:rFonts w:ascii="Arial" w:hAnsi="Arial" w:cs="Arial"/>
                <w:noProof/>
                <w:webHidden/>
                <w:sz w:val="22"/>
                <w:szCs w:val="22"/>
              </w:rPr>
              <w:fldChar w:fldCharType="end"/>
            </w:r>
          </w:hyperlink>
        </w:p>
        <w:p w14:paraId="7705369B" w14:textId="0C701F97"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33" w:history="1">
            <w:r w:rsidR="00E04B68" w:rsidRPr="00332ABB">
              <w:rPr>
                <w:rStyle w:val="Hyperlink"/>
                <w:rFonts w:ascii="Arial" w:hAnsi="Arial" w:cs="Arial"/>
                <w:noProof/>
                <w:sz w:val="22"/>
                <w:szCs w:val="22"/>
              </w:rPr>
              <w:t>Gannt Chart</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_Toc36174233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8</w:t>
            </w:r>
            <w:r w:rsidR="00E04B68" w:rsidRPr="00332ABB">
              <w:rPr>
                <w:rFonts w:ascii="Arial" w:hAnsi="Arial" w:cs="Arial"/>
                <w:noProof/>
                <w:webHidden/>
                <w:sz w:val="22"/>
                <w:szCs w:val="22"/>
              </w:rPr>
              <w:fldChar w:fldCharType="end"/>
            </w:r>
          </w:hyperlink>
        </w:p>
        <w:p w14:paraId="1E0CD105" w14:textId="7F055266"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34" w:history="1">
            <w:r w:rsidR="00E04B68" w:rsidRPr="00332ABB">
              <w:rPr>
                <w:rStyle w:val="Hyperlink"/>
                <w:rFonts w:ascii="Arial" w:hAnsi="Arial" w:cs="Arial"/>
                <w:noProof/>
                <w:sz w:val="22"/>
                <w:szCs w:val="22"/>
              </w:rPr>
              <w:t>Communication Plans</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_Toc36174234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8</w:t>
            </w:r>
            <w:r w:rsidR="00E04B68" w:rsidRPr="00332ABB">
              <w:rPr>
                <w:rFonts w:ascii="Arial" w:hAnsi="Arial" w:cs="Arial"/>
                <w:noProof/>
                <w:webHidden/>
                <w:sz w:val="22"/>
                <w:szCs w:val="22"/>
              </w:rPr>
              <w:fldChar w:fldCharType="end"/>
            </w:r>
          </w:hyperlink>
        </w:p>
        <w:p w14:paraId="6CBB7844" w14:textId="0F69A7BB"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35" w:history="1">
            <w:r w:rsidR="00E04B68" w:rsidRPr="00332ABB">
              <w:rPr>
                <w:rStyle w:val="Hyperlink"/>
                <w:rFonts w:ascii="Arial" w:hAnsi="Arial" w:cs="Arial"/>
                <w:noProof/>
                <w:sz w:val="22"/>
                <w:szCs w:val="22"/>
              </w:rPr>
              <w:t>Recommendation and Self-development</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_Toc36174235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9</w:t>
            </w:r>
            <w:r w:rsidR="00E04B68" w:rsidRPr="00332ABB">
              <w:rPr>
                <w:rFonts w:ascii="Arial" w:hAnsi="Arial" w:cs="Arial"/>
                <w:noProof/>
                <w:webHidden/>
                <w:sz w:val="22"/>
                <w:szCs w:val="22"/>
              </w:rPr>
              <w:fldChar w:fldCharType="end"/>
            </w:r>
          </w:hyperlink>
        </w:p>
        <w:p w14:paraId="6F01C588" w14:textId="6E0593A2" w:rsidR="00E04B68" w:rsidRPr="00332ABB" w:rsidRDefault="00271748" w:rsidP="00332ABB">
          <w:pPr>
            <w:pStyle w:val="TOC1"/>
            <w:tabs>
              <w:tab w:val="right" w:leader="dot" w:pos="9016"/>
            </w:tabs>
            <w:spacing w:line="360" w:lineRule="auto"/>
            <w:jc w:val="both"/>
            <w:rPr>
              <w:rFonts w:ascii="Arial" w:hAnsi="Arial" w:cs="Arial"/>
              <w:noProof/>
              <w:sz w:val="22"/>
              <w:szCs w:val="22"/>
            </w:rPr>
          </w:pPr>
          <w:hyperlink w:anchor="_Toc36174236" w:history="1">
            <w:r w:rsidR="00E04B68" w:rsidRPr="00332ABB">
              <w:rPr>
                <w:rStyle w:val="Hyperlink"/>
                <w:rFonts w:ascii="Arial" w:hAnsi="Arial" w:cs="Arial"/>
                <w:noProof/>
                <w:sz w:val="22"/>
                <w:szCs w:val="22"/>
              </w:rPr>
              <w:t>Reference</w:t>
            </w:r>
            <w:r w:rsidR="00E04B68" w:rsidRPr="00332ABB">
              <w:rPr>
                <w:rFonts w:ascii="Arial" w:hAnsi="Arial" w:cs="Arial"/>
                <w:noProof/>
                <w:webHidden/>
                <w:sz w:val="22"/>
                <w:szCs w:val="22"/>
              </w:rPr>
              <w:tab/>
            </w:r>
            <w:r w:rsidR="00E04B68" w:rsidRPr="00332ABB">
              <w:rPr>
                <w:rFonts w:ascii="Arial" w:hAnsi="Arial" w:cs="Arial"/>
                <w:noProof/>
                <w:webHidden/>
                <w:sz w:val="22"/>
                <w:szCs w:val="22"/>
              </w:rPr>
              <w:fldChar w:fldCharType="begin"/>
            </w:r>
            <w:r w:rsidR="00E04B68" w:rsidRPr="00332ABB">
              <w:rPr>
                <w:rFonts w:ascii="Arial" w:hAnsi="Arial" w:cs="Arial"/>
                <w:noProof/>
                <w:webHidden/>
                <w:sz w:val="22"/>
                <w:szCs w:val="22"/>
              </w:rPr>
              <w:instrText xml:space="preserve"> PAGEREF _Toc36174236 \h </w:instrText>
            </w:r>
            <w:r w:rsidR="00E04B68" w:rsidRPr="00332ABB">
              <w:rPr>
                <w:rFonts w:ascii="Arial" w:hAnsi="Arial" w:cs="Arial"/>
                <w:noProof/>
                <w:webHidden/>
                <w:sz w:val="22"/>
                <w:szCs w:val="22"/>
              </w:rPr>
            </w:r>
            <w:r w:rsidR="00E04B68" w:rsidRPr="00332ABB">
              <w:rPr>
                <w:rFonts w:ascii="Arial" w:hAnsi="Arial" w:cs="Arial"/>
                <w:noProof/>
                <w:webHidden/>
                <w:sz w:val="22"/>
                <w:szCs w:val="22"/>
              </w:rPr>
              <w:fldChar w:fldCharType="separate"/>
            </w:r>
            <w:r w:rsidR="00E04B68" w:rsidRPr="00332ABB">
              <w:rPr>
                <w:rFonts w:ascii="Arial" w:hAnsi="Arial" w:cs="Arial"/>
                <w:noProof/>
                <w:webHidden/>
                <w:sz w:val="22"/>
                <w:szCs w:val="22"/>
              </w:rPr>
              <w:t>10</w:t>
            </w:r>
            <w:r w:rsidR="00E04B68" w:rsidRPr="00332ABB">
              <w:rPr>
                <w:rFonts w:ascii="Arial" w:hAnsi="Arial" w:cs="Arial"/>
                <w:noProof/>
                <w:webHidden/>
                <w:sz w:val="22"/>
                <w:szCs w:val="22"/>
              </w:rPr>
              <w:fldChar w:fldCharType="end"/>
            </w:r>
          </w:hyperlink>
        </w:p>
        <w:p w14:paraId="082FCE43" w14:textId="3203E3EC" w:rsidR="00FD3A22" w:rsidRPr="00332ABB" w:rsidRDefault="00FD3A22" w:rsidP="00332ABB">
          <w:pPr>
            <w:spacing w:line="360" w:lineRule="auto"/>
            <w:jc w:val="both"/>
            <w:rPr>
              <w:rFonts w:ascii="Arial" w:hAnsi="Arial" w:cs="Arial"/>
              <w:sz w:val="22"/>
              <w:szCs w:val="22"/>
            </w:rPr>
          </w:pPr>
          <w:r w:rsidRPr="00332ABB">
            <w:rPr>
              <w:rFonts w:ascii="Arial" w:hAnsi="Arial" w:cs="Arial"/>
              <w:b/>
              <w:bCs/>
              <w:noProof/>
              <w:sz w:val="22"/>
              <w:szCs w:val="22"/>
            </w:rPr>
            <w:fldChar w:fldCharType="end"/>
          </w:r>
        </w:p>
      </w:sdtContent>
    </w:sdt>
    <w:p w14:paraId="728D4C85" w14:textId="77777777" w:rsidR="00FD3A22" w:rsidRPr="00332ABB" w:rsidRDefault="00FD3A22" w:rsidP="00332ABB">
      <w:pPr>
        <w:spacing w:line="360" w:lineRule="auto"/>
        <w:jc w:val="both"/>
        <w:rPr>
          <w:rFonts w:ascii="Arial" w:hAnsi="Arial" w:cs="Arial"/>
          <w:sz w:val="22"/>
          <w:szCs w:val="22"/>
        </w:rPr>
      </w:pPr>
    </w:p>
    <w:p w14:paraId="4DA63703" w14:textId="77777777" w:rsidR="00FD3A22" w:rsidRPr="00332ABB" w:rsidRDefault="00FD3A22" w:rsidP="00332ABB">
      <w:pPr>
        <w:spacing w:line="360" w:lineRule="auto"/>
        <w:jc w:val="both"/>
        <w:rPr>
          <w:rFonts w:ascii="Arial" w:hAnsi="Arial" w:cs="Arial"/>
          <w:sz w:val="22"/>
          <w:szCs w:val="22"/>
        </w:rPr>
      </w:pPr>
    </w:p>
    <w:p w14:paraId="22B3813E" w14:textId="77777777" w:rsidR="00FD3A22" w:rsidRPr="00332ABB" w:rsidRDefault="00FD3A22" w:rsidP="00332ABB">
      <w:pPr>
        <w:spacing w:line="360" w:lineRule="auto"/>
        <w:jc w:val="both"/>
        <w:rPr>
          <w:rFonts w:ascii="Arial" w:hAnsi="Arial" w:cs="Arial"/>
          <w:sz w:val="22"/>
          <w:szCs w:val="22"/>
        </w:rPr>
      </w:pPr>
    </w:p>
    <w:p w14:paraId="3CE23E88" w14:textId="77777777" w:rsidR="00FD3A22" w:rsidRPr="00332ABB" w:rsidRDefault="00FD3A22" w:rsidP="00332ABB">
      <w:pPr>
        <w:spacing w:line="360" w:lineRule="auto"/>
        <w:jc w:val="both"/>
        <w:rPr>
          <w:rFonts w:ascii="Arial" w:hAnsi="Arial" w:cs="Arial"/>
          <w:sz w:val="22"/>
          <w:szCs w:val="22"/>
        </w:rPr>
      </w:pPr>
    </w:p>
    <w:p w14:paraId="7A313821" w14:textId="77777777" w:rsidR="00FD3A22" w:rsidRPr="00332ABB" w:rsidRDefault="00FD3A22" w:rsidP="00332ABB">
      <w:pPr>
        <w:spacing w:line="360" w:lineRule="auto"/>
        <w:jc w:val="both"/>
        <w:rPr>
          <w:rFonts w:ascii="Arial" w:hAnsi="Arial" w:cs="Arial"/>
          <w:sz w:val="22"/>
          <w:szCs w:val="22"/>
        </w:rPr>
      </w:pPr>
    </w:p>
    <w:p w14:paraId="260CB362" w14:textId="77777777" w:rsidR="00FD3A22" w:rsidRPr="00332ABB" w:rsidRDefault="00FD3A22" w:rsidP="00332ABB">
      <w:pPr>
        <w:spacing w:line="360" w:lineRule="auto"/>
        <w:jc w:val="both"/>
        <w:rPr>
          <w:rFonts w:ascii="Arial" w:hAnsi="Arial" w:cs="Arial"/>
          <w:sz w:val="22"/>
          <w:szCs w:val="22"/>
        </w:rPr>
      </w:pPr>
    </w:p>
    <w:p w14:paraId="534CE1FF" w14:textId="77777777" w:rsidR="00FD3A22" w:rsidRPr="00332ABB" w:rsidRDefault="00FD3A22" w:rsidP="00332ABB">
      <w:pPr>
        <w:spacing w:line="360" w:lineRule="auto"/>
        <w:jc w:val="both"/>
        <w:rPr>
          <w:rFonts w:ascii="Arial" w:hAnsi="Arial" w:cs="Arial"/>
          <w:sz w:val="22"/>
          <w:szCs w:val="22"/>
        </w:rPr>
      </w:pPr>
    </w:p>
    <w:p w14:paraId="1909F88E" w14:textId="77777777" w:rsidR="00FD3A22" w:rsidRPr="00332ABB" w:rsidRDefault="00FD3A22" w:rsidP="00332ABB">
      <w:pPr>
        <w:spacing w:line="360" w:lineRule="auto"/>
        <w:jc w:val="both"/>
        <w:rPr>
          <w:rFonts w:ascii="Arial" w:hAnsi="Arial" w:cs="Arial"/>
          <w:sz w:val="22"/>
          <w:szCs w:val="22"/>
        </w:rPr>
      </w:pPr>
    </w:p>
    <w:p w14:paraId="12131644" w14:textId="77777777" w:rsidR="00FD3A22" w:rsidRPr="00332ABB" w:rsidRDefault="00FD3A22" w:rsidP="00332ABB">
      <w:pPr>
        <w:spacing w:line="360" w:lineRule="auto"/>
        <w:jc w:val="both"/>
        <w:rPr>
          <w:rFonts w:ascii="Arial" w:hAnsi="Arial" w:cs="Arial"/>
          <w:sz w:val="22"/>
          <w:szCs w:val="22"/>
        </w:rPr>
      </w:pPr>
    </w:p>
    <w:p w14:paraId="0DCC89FA" w14:textId="77777777" w:rsidR="00FD3A22" w:rsidRPr="00332ABB" w:rsidRDefault="00FD3A22" w:rsidP="00332ABB">
      <w:pPr>
        <w:spacing w:line="360" w:lineRule="auto"/>
        <w:jc w:val="both"/>
        <w:rPr>
          <w:rFonts w:ascii="Arial" w:hAnsi="Arial" w:cs="Arial"/>
          <w:sz w:val="22"/>
          <w:szCs w:val="22"/>
        </w:rPr>
      </w:pPr>
    </w:p>
    <w:p w14:paraId="7CC5AE38" w14:textId="77777777" w:rsidR="00FD3A22" w:rsidRPr="00332ABB" w:rsidRDefault="00FD3A22" w:rsidP="00332ABB">
      <w:pPr>
        <w:spacing w:line="360" w:lineRule="auto"/>
        <w:jc w:val="both"/>
        <w:rPr>
          <w:rFonts w:ascii="Arial" w:hAnsi="Arial" w:cs="Arial"/>
          <w:sz w:val="22"/>
          <w:szCs w:val="22"/>
        </w:rPr>
      </w:pPr>
    </w:p>
    <w:p w14:paraId="58008EE6" w14:textId="77777777" w:rsidR="00FD3A22" w:rsidRPr="00332ABB" w:rsidRDefault="00FD3A22" w:rsidP="00332ABB">
      <w:pPr>
        <w:spacing w:line="360" w:lineRule="auto"/>
        <w:jc w:val="both"/>
        <w:rPr>
          <w:rFonts w:ascii="Arial" w:hAnsi="Arial" w:cs="Arial"/>
          <w:sz w:val="22"/>
          <w:szCs w:val="22"/>
        </w:rPr>
      </w:pPr>
    </w:p>
    <w:p w14:paraId="78A590AC" w14:textId="77777777" w:rsidR="00FD3A22" w:rsidRPr="00332ABB" w:rsidRDefault="00FD3A22" w:rsidP="00332ABB">
      <w:pPr>
        <w:spacing w:line="360" w:lineRule="auto"/>
        <w:jc w:val="both"/>
        <w:rPr>
          <w:rFonts w:ascii="Arial" w:hAnsi="Arial" w:cs="Arial"/>
          <w:sz w:val="22"/>
          <w:szCs w:val="22"/>
        </w:rPr>
      </w:pPr>
    </w:p>
    <w:p w14:paraId="0ED104EA" w14:textId="77777777" w:rsidR="00FD3A22" w:rsidRPr="00332ABB" w:rsidRDefault="00FD3A22" w:rsidP="00332ABB">
      <w:pPr>
        <w:spacing w:line="360" w:lineRule="auto"/>
        <w:jc w:val="both"/>
        <w:rPr>
          <w:rFonts w:ascii="Arial" w:hAnsi="Arial" w:cs="Arial"/>
          <w:sz w:val="22"/>
          <w:szCs w:val="22"/>
        </w:rPr>
      </w:pPr>
    </w:p>
    <w:p w14:paraId="78109EA6" w14:textId="0D0EE0C1" w:rsidR="00241093" w:rsidRPr="00332ABB" w:rsidRDefault="00241093" w:rsidP="00332ABB">
      <w:pPr>
        <w:pStyle w:val="Heading1"/>
        <w:spacing w:line="360" w:lineRule="auto"/>
        <w:jc w:val="both"/>
        <w:rPr>
          <w:rFonts w:ascii="Arial" w:hAnsi="Arial" w:cs="Arial"/>
          <w:sz w:val="22"/>
          <w:szCs w:val="22"/>
        </w:rPr>
      </w:pPr>
      <w:bookmarkStart w:id="1" w:name="_Toc36174225"/>
      <w:r w:rsidRPr="00332ABB">
        <w:rPr>
          <w:rFonts w:ascii="Arial" w:hAnsi="Arial" w:cs="Arial"/>
          <w:sz w:val="22"/>
          <w:szCs w:val="22"/>
        </w:rPr>
        <w:t>Introduction</w:t>
      </w:r>
      <w:bookmarkEnd w:id="1"/>
      <w:r w:rsidRPr="00332ABB">
        <w:rPr>
          <w:rFonts w:ascii="Arial" w:hAnsi="Arial" w:cs="Arial"/>
          <w:sz w:val="22"/>
          <w:szCs w:val="22"/>
        </w:rPr>
        <w:t xml:space="preserve"> </w:t>
      </w:r>
    </w:p>
    <w:p w14:paraId="1693269E" w14:textId="263D3EB0" w:rsidR="00241093" w:rsidRPr="00332ABB" w:rsidRDefault="00241093" w:rsidP="00332ABB">
      <w:pPr>
        <w:spacing w:line="360" w:lineRule="auto"/>
        <w:jc w:val="both"/>
        <w:rPr>
          <w:rFonts w:ascii="Arial" w:hAnsi="Arial" w:cs="Arial"/>
          <w:sz w:val="22"/>
          <w:szCs w:val="22"/>
        </w:rPr>
      </w:pPr>
    </w:p>
    <w:p w14:paraId="4D3D1D40" w14:textId="25BEBBBF" w:rsidR="00F82415" w:rsidRPr="00332ABB" w:rsidRDefault="00241093" w:rsidP="00332ABB">
      <w:pPr>
        <w:spacing w:line="360" w:lineRule="auto"/>
        <w:jc w:val="both"/>
        <w:rPr>
          <w:rFonts w:ascii="Arial" w:hAnsi="Arial" w:cs="Arial"/>
          <w:sz w:val="22"/>
          <w:szCs w:val="22"/>
        </w:rPr>
      </w:pPr>
      <w:r w:rsidRPr="00332ABB">
        <w:rPr>
          <w:rFonts w:ascii="Arial" w:hAnsi="Arial" w:cs="Arial"/>
          <w:sz w:val="22"/>
          <w:szCs w:val="22"/>
        </w:rPr>
        <w:t xml:space="preserve">This report will be descriptive, it will describe the organisation which is this project is introduce for. This report will describe the </w:t>
      </w:r>
      <w:r w:rsidR="00894B44" w:rsidRPr="00332ABB">
        <w:rPr>
          <w:rFonts w:ascii="Arial" w:hAnsi="Arial" w:cs="Arial"/>
          <w:sz w:val="22"/>
          <w:szCs w:val="22"/>
        </w:rPr>
        <w:t>e</w:t>
      </w:r>
      <w:r w:rsidRPr="00332ABB">
        <w:rPr>
          <w:rFonts w:ascii="Arial" w:hAnsi="Arial" w:cs="Arial"/>
          <w:sz w:val="22"/>
          <w:szCs w:val="22"/>
        </w:rPr>
        <w:t>l</w:t>
      </w:r>
      <w:r w:rsidR="00894B44" w:rsidRPr="00332ABB">
        <w:rPr>
          <w:rFonts w:ascii="Arial" w:hAnsi="Arial" w:cs="Arial"/>
          <w:sz w:val="22"/>
          <w:szCs w:val="22"/>
        </w:rPr>
        <w:t>ements</w:t>
      </w:r>
      <w:r w:rsidRPr="00332ABB">
        <w:rPr>
          <w:rFonts w:ascii="Arial" w:hAnsi="Arial" w:cs="Arial"/>
          <w:sz w:val="22"/>
          <w:szCs w:val="22"/>
        </w:rPr>
        <w:t xml:space="preserve"> of </w:t>
      </w:r>
      <w:r w:rsidR="00894B44" w:rsidRPr="00332ABB">
        <w:rPr>
          <w:rFonts w:ascii="Arial" w:hAnsi="Arial" w:cs="Arial"/>
          <w:sz w:val="22"/>
          <w:szCs w:val="22"/>
        </w:rPr>
        <w:t xml:space="preserve">the </w:t>
      </w:r>
      <w:r w:rsidRPr="00332ABB">
        <w:rPr>
          <w:rFonts w:ascii="Arial" w:hAnsi="Arial" w:cs="Arial"/>
          <w:sz w:val="22"/>
          <w:szCs w:val="22"/>
        </w:rPr>
        <w:t xml:space="preserve">risk factor might arise in this project because of </w:t>
      </w:r>
      <w:r w:rsidR="00894B44" w:rsidRPr="00332ABB">
        <w:rPr>
          <w:rFonts w:ascii="Arial" w:hAnsi="Arial" w:cs="Arial"/>
          <w:sz w:val="22"/>
          <w:szCs w:val="22"/>
        </w:rPr>
        <w:t xml:space="preserve">the </w:t>
      </w:r>
      <w:r w:rsidRPr="00332ABB">
        <w:rPr>
          <w:rFonts w:ascii="Arial" w:hAnsi="Arial" w:cs="Arial"/>
          <w:sz w:val="22"/>
          <w:szCs w:val="22"/>
        </w:rPr>
        <w:t>family</w:t>
      </w:r>
      <w:r w:rsidR="00894B44" w:rsidRPr="00332ABB">
        <w:rPr>
          <w:rFonts w:ascii="Arial" w:hAnsi="Arial" w:cs="Arial"/>
          <w:sz w:val="22"/>
          <w:szCs w:val="22"/>
        </w:rPr>
        <w:t>-</w:t>
      </w:r>
      <w:r w:rsidRPr="00332ABB">
        <w:rPr>
          <w:rFonts w:ascii="Arial" w:hAnsi="Arial" w:cs="Arial"/>
          <w:sz w:val="22"/>
          <w:szCs w:val="22"/>
        </w:rPr>
        <w:t>oriented business.   This project has used many tools and techniques for planning this project and estimating the project cost and life cycle (time)</w:t>
      </w:r>
      <w:r w:rsidR="00F82415" w:rsidRPr="00332ABB">
        <w:rPr>
          <w:rFonts w:ascii="Arial" w:hAnsi="Arial" w:cs="Arial"/>
          <w:sz w:val="22"/>
          <w:szCs w:val="22"/>
        </w:rPr>
        <w:t>.</w:t>
      </w:r>
      <w:r w:rsidRPr="00332ABB">
        <w:rPr>
          <w:rFonts w:ascii="Arial" w:hAnsi="Arial" w:cs="Arial"/>
          <w:sz w:val="22"/>
          <w:szCs w:val="22"/>
        </w:rPr>
        <w:t xml:space="preserve"> </w:t>
      </w:r>
      <w:r w:rsidR="00F82415" w:rsidRPr="00332ABB">
        <w:rPr>
          <w:rFonts w:ascii="Arial" w:hAnsi="Arial" w:cs="Arial"/>
          <w:sz w:val="22"/>
          <w:szCs w:val="22"/>
        </w:rPr>
        <w:t xml:space="preserve">The description of the tools and techniques will be, The Iron Triangle, The Delphi Technique, The Moscow (chevron) and The Gantt chart. This report will describe how this project will be communicated with </w:t>
      </w:r>
      <w:r w:rsidR="00C1636B" w:rsidRPr="00332ABB">
        <w:rPr>
          <w:rFonts w:ascii="Arial" w:hAnsi="Arial" w:cs="Arial"/>
          <w:sz w:val="22"/>
          <w:szCs w:val="22"/>
        </w:rPr>
        <w:t xml:space="preserve">key stakeholders as well as day to day operational level workers. </w:t>
      </w:r>
      <w:r w:rsidR="00F82415" w:rsidRPr="00332ABB">
        <w:rPr>
          <w:rFonts w:ascii="Arial" w:hAnsi="Arial" w:cs="Arial"/>
          <w:sz w:val="22"/>
          <w:szCs w:val="22"/>
        </w:rPr>
        <w:t xml:space="preserve"> </w:t>
      </w:r>
      <w:r w:rsidR="00C1636B" w:rsidRPr="00332ABB">
        <w:rPr>
          <w:rFonts w:ascii="Arial" w:hAnsi="Arial" w:cs="Arial"/>
          <w:sz w:val="22"/>
          <w:szCs w:val="22"/>
        </w:rPr>
        <w:t xml:space="preserve">Using technology will be the way for communication in this project and this report will explain how technology can help to connect everyone by using technology. This report will conclude will with </w:t>
      </w:r>
      <w:r w:rsidR="00894B44" w:rsidRPr="00332ABB">
        <w:rPr>
          <w:rFonts w:ascii="Arial" w:hAnsi="Arial" w:cs="Arial"/>
          <w:sz w:val="22"/>
          <w:szCs w:val="22"/>
        </w:rPr>
        <w:t xml:space="preserve">a </w:t>
      </w:r>
      <w:r w:rsidR="00C1636B" w:rsidRPr="00332ABB">
        <w:rPr>
          <w:rFonts w:ascii="Arial" w:hAnsi="Arial" w:cs="Arial"/>
          <w:sz w:val="22"/>
          <w:szCs w:val="22"/>
        </w:rPr>
        <w:t xml:space="preserve">recommendation for </w:t>
      </w:r>
      <w:r w:rsidR="00894B44" w:rsidRPr="00332ABB">
        <w:rPr>
          <w:rFonts w:ascii="Arial" w:hAnsi="Arial" w:cs="Arial"/>
          <w:sz w:val="22"/>
          <w:szCs w:val="22"/>
        </w:rPr>
        <w:t xml:space="preserve">a </w:t>
      </w:r>
      <w:r w:rsidR="00C1636B" w:rsidRPr="00332ABB">
        <w:rPr>
          <w:rFonts w:ascii="Arial" w:hAnsi="Arial" w:cs="Arial"/>
          <w:sz w:val="22"/>
          <w:szCs w:val="22"/>
        </w:rPr>
        <w:t xml:space="preserve">future project and self-development-plan for improve writer own performance </w:t>
      </w:r>
    </w:p>
    <w:p w14:paraId="169A9DC3" w14:textId="3C97EE7A" w:rsidR="00241093" w:rsidRPr="00332ABB" w:rsidRDefault="00241093" w:rsidP="00332ABB">
      <w:pPr>
        <w:spacing w:line="360" w:lineRule="auto"/>
        <w:jc w:val="both"/>
        <w:rPr>
          <w:rFonts w:ascii="Arial" w:hAnsi="Arial" w:cs="Arial"/>
          <w:sz w:val="22"/>
          <w:szCs w:val="22"/>
        </w:rPr>
      </w:pPr>
    </w:p>
    <w:p w14:paraId="000BDB0D" w14:textId="61DF2DEE" w:rsidR="00241093" w:rsidRPr="00332ABB" w:rsidRDefault="00241093" w:rsidP="00332ABB">
      <w:pPr>
        <w:spacing w:line="360" w:lineRule="auto"/>
        <w:jc w:val="both"/>
        <w:rPr>
          <w:rFonts w:ascii="Arial" w:hAnsi="Arial" w:cs="Arial"/>
          <w:sz w:val="22"/>
          <w:szCs w:val="22"/>
        </w:rPr>
      </w:pPr>
    </w:p>
    <w:p w14:paraId="49F1E3BF" w14:textId="77777777" w:rsidR="00241093" w:rsidRPr="00332ABB" w:rsidRDefault="00241093" w:rsidP="00332ABB">
      <w:pPr>
        <w:spacing w:line="360" w:lineRule="auto"/>
        <w:jc w:val="both"/>
        <w:rPr>
          <w:rFonts w:ascii="Arial" w:hAnsi="Arial" w:cs="Arial"/>
          <w:sz w:val="22"/>
          <w:szCs w:val="22"/>
        </w:rPr>
      </w:pPr>
    </w:p>
    <w:p w14:paraId="1F8E4BE3" w14:textId="405A43D8" w:rsidR="00B05341" w:rsidRPr="00332ABB" w:rsidRDefault="006048A2" w:rsidP="00332ABB">
      <w:pPr>
        <w:pStyle w:val="Heading1"/>
        <w:spacing w:line="360" w:lineRule="auto"/>
        <w:jc w:val="both"/>
        <w:rPr>
          <w:rFonts w:ascii="Arial" w:hAnsi="Arial" w:cs="Arial"/>
          <w:sz w:val="22"/>
          <w:szCs w:val="22"/>
        </w:rPr>
      </w:pPr>
      <w:bookmarkStart w:id="2" w:name="_Toc36174226"/>
      <w:r w:rsidRPr="00332ABB">
        <w:rPr>
          <w:rFonts w:ascii="Arial" w:hAnsi="Arial" w:cs="Arial"/>
          <w:sz w:val="22"/>
          <w:szCs w:val="22"/>
        </w:rPr>
        <w:t>The O</w:t>
      </w:r>
      <w:r w:rsidR="00306E70" w:rsidRPr="00332ABB">
        <w:rPr>
          <w:rFonts w:ascii="Arial" w:hAnsi="Arial" w:cs="Arial"/>
          <w:sz w:val="22"/>
          <w:szCs w:val="22"/>
        </w:rPr>
        <w:t>rganisation</w:t>
      </w:r>
      <w:bookmarkEnd w:id="2"/>
      <w:r w:rsidR="00306E70" w:rsidRPr="00332ABB">
        <w:rPr>
          <w:rFonts w:ascii="Arial" w:hAnsi="Arial" w:cs="Arial"/>
          <w:sz w:val="22"/>
          <w:szCs w:val="22"/>
        </w:rPr>
        <w:t xml:space="preserve"> </w:t>
      </w:r>
    </w:p>
    <w:p w14:paraId="3BB12FB3" w14:textId="71321F89" w:rsidR="00EB48C9" w:rsidRPr="00332ABB" w:rsidRDefault="000B7C9F" w:rsidP="00332ABB">
      <w:pPr>
        <w:spacing w:line="360" w:lineRule="auto"/>
        <w:jc w:val="both"/>
        <w:rPr>
          <w:rFonts w:ascii="Arial" w:hAnsi="Arial" w:cs="Arial"/>
          <w:sz w:val="22"/>
          <w:szCs w:val="22"/>
        </w:rPr>
      </w:pPr>
      <w:r w:rsidRPr="00332ABB">
        <w:rPr>
          <w:rFonts w:ascii="Arial" w:hAnsi="Arial" w:cs="Arial"/>
          <w:sz w:val="22"/>
          <w:szCs w:val="22"/>
        </w:rPr>
        <w:t>The Vintner is an antique shop</w:t>
      </w:r>
      <w:r w:rsidR="003D7FB4" w:rsidRPr="00332ABB">
        <w:rPr>
          <w:rFonts w:ascii="Arial" w:hAnsi="Arial" w:cs="Arial"/>
          <w:sz w:val="22"/>
          <w:szCs w:val="22"/>
        </w:rPr>
        <w:t xml:space="preserve"> within the family for </w:t>
      </w:r>
      <w:r w:rsidR="00894B44" w:rsidRPr="00332ABB">
        <w:rPr>
          <w:rFonts w:ascii="Arial" w:hAnsi="Arial" w:cs="Arial"/>
          <w:sz w:val="22"/>
          <w:szCs w:val="22"/>
        </w:rPr>
        <w:t xml:space="preserve">the </w:t>
      </w:r>
      <w:r w:rsidR="003D7FB4" w:rsidRPr="00332ABB">
        <w:rPr>
          <w:rFonts w:ascii="Arial" w:hAnsi="Arial" w:cs="Arial"/>
          <w:sz w:val="22"/>
          <w:szCs w:val="22"/>
        </w:rPr>
        <w:t>third generation</w:t>
      </w:r>
      <w:r w:rsidRPr="00332ABB">
        <w:rPr>
          <w:rFonts w:ascii="Arial" w:hAnsi="Arial" w:cs="Arial"/>
          <w:sz w:val="22"/>
          <w:szCs w:val="22"/>
        </w:rPr>
        <w:t xml:space="preserve">, </w:t>
      </w:r>
      <w:r w:rsidR="003B71F0" w:rsidRPr="00332ABB">
        <w:rPr>
          <w:rFonts w:ascii="Arial" w:hAnsi="Arial" w:cs="Arial"/>
          <w:sz w:val="22"/>
          <w:szCs w:val="22"/>
        </w:rPr>
        <w:t>which</w:t>
      </w:r>
      <w:r w:rsidRPr="00332ABB">
        <w:rPr>
          <w:rFonts w:ascii="Arial" w:hAnsi="Arial" w:cs="Arial"/>
          <w:sz w:val="22"/>
          <w:szCs w:val="22"/>
        </w:rPr>
        <w:t xml:space="preserve"> is operating from Shirley. The landlord of Shirley shop offered them to b</w:t>
      </w:r>
      <w:r w:rsidR="00894B44" w:rsidRPr="00332ABB">
        <w:rPr>
          <w:rFonts w:ascii="Arial" w:hAnsi="Arial" w:cs="Arial"/>
          <w:sz w:val="22"/>
          <w:szCs w:val="22"/>
        </w:rPr>
        <w:t>u</w:t>
      </w:r>
      <w:r w:rsidRPr="00332ABB">
        <w:rPr>
          <w:rFonts w:ascii="Arial" w:hAnsi="Arial" w:cs="Arial"/>
          <w:sz w:val="22"/>
          <w:szCs w:val="22"/>
        </w:rPr>
        <w:t>y the shop, but business is not great and has space issue in the shop but they also ha</w:t>
      </w:r>
      <w:r w:rsidR="00894B44" w:rsidRPr="00332ABB">
        <w:rPr>
          <w:rFonts w:ascii="Arial" w:hAnsi="Arial" w:cs="Arial"/>
          <w:sz w:val="22"/>
          <w:szCs w:val="22"/>
        </w:rPr>
        <w:t>ve</w:t>
      </w:r>
      <w:r w:rsidRPr="00332ABB">
        <w:rPr>
          <w:rFonts w:ascii="Arial" w:hAnsi="Arial" w:cs="Arial"/>
          <w:sz w:val="22"/>
          <w:szCs w:val="22"/>
        </w:rPr>
        <w:t xml:space="preserve"> warehouse in Sparkbrook witch has sufficient space but need lots of work </w:t>
      </w:r>
      <w:r w:rsidR="00EB48C9" w:rsidRPr="00332ABB">
        <w:rPr>
          <w:rFonts w:ascii="Arial" w:hAnsi="Arial" w:cs="Arial"/>
          <w:sz w:val="22"/>
          <w:szCs w:val="22"/>
        </w:rPr>
        <w:t xml:space="preserve">needed because the warehouse was used only for storage and that’s why it has no essential facility that of needed for operating a store or office, </w:t>
      </w:r>
      <w:r w:rsidR="00894B44" w:rsidRPr="00332ABB">
        <w:rPr>
          <w:rFonts w:ascii="Arial" w:hAnsi="Arial" w:cs="Arial"/>
          <w:sz w:val="22"/>
          <w:szCs w:val="22"/>
        </w:rPr>
        <w:t xml:space="preserve">the </w:t>
      </w:r>
      <w:r w:rsidR="00EB48C9" w:rsidRPr="00332ABB">
        <w:rPr>
          <w:rFonts w:ascii="Arial" w:hAnsi="Arial" w:cs="Arial"/>
          <w:sz w:val="22"/>
          <w:szCs w:val="22"/>
        </w:rPr>
        <w:t xml:space="preserve">only thing it has is </w:t>
      </w:r>
      <w:r w:rsidR="00894B44" w:rsidRPr="00332ABB">
        <w:rPr>
          <w:rFonts w:ascii="Arial" w:hAnsi="Arial" w:cs="Arial"/>
          <w:sz w:val="22"/>
          <w:szCs w:val="22"/>
        </w:rPr>
        <w:t xml:space="preserve">a </w:t>
      </w:r>
      <w:r w:rsidR="00EB48C9" w:rsidRPr="00332ABB">
        <w:rPr>
          <w:rFonts w:ascii="Arial" w:hAnsi="Arial" w:cs="Arial"/>
          <w:sz w:val="22"/>
          <w:szCs w:val="22"/>
        </w:rPr>
        <w:t xml:space="preserve">brick wall and concrete floor.   </w:t>
      </w:r>
    </w:p>
    <w:p w14:paraId="4C7B7122" w14:textId="29B1E16C" w:rsidR="003D7FB4" w:rsidRPr="00332ABB" w:rsidRDefault="00EB48C9" w:rsidP="00332ABB">
      <w:pPr>
        <w:spacing w:line="360" w:lineRule="auto"/>
        <w:jc w:val="both"/>
        <w:rPr>
          <w:rFonts w:ascii="Arial" w:hAnsi="Arial" w:cs="Arial"/>
          <w:sz w:val="22"/>
          <w:szCs w:val="22"/>
          <w:lang w:val="en-US"/>
        </w:rPr>
      </w:pPr>
      <w:r w:rsidRPr="00332ABB">
        <w:rPr>
          <w:rFonts w:ascii="Arial" w:hAnsi="Arial" w:cs="Arial"/>
          <w:sz w:val="22"/>
          <w:szCs w:val="22"/>
        </w:rPr>
        <w:t xml:space="preserve">The Vintner sale </w:t>
      </w:r>
      <w:proofErr w:type="gramStart"/>
      <w:r w:rsidR="003B71F0" w:rsidRPr="00332ABB">
        <w:rPr>
          <w:rFonts w:ascii="Arial" w:hAnsi="Arial" w:cs="Arial"/>
          <w:sz w:val="22"/>
          <w:szCs w:val="22"/>
        </w:rPr>
        <w:t>antiques</w:t>
      </w:r>
      <w:proofErr w:type="gramEnd"/>
      <w:r w:rsidRPr="00332ABB">
        <w:rPr>
          <w:rFonts w:ascii="Arial" w:hAnsi="Arial" w:cs="Arial"/>
          <w:sz w:val="22"/>
          <w:szCs w:val="22"/>
        </w:rPr>
        <w:t xml:space="preserve"> and they will collect the antiques from </w:t>
      </w:r>
      <w:r w:rsidR="00894B44" w:rsidRPr="00332ABB">
        <w:rPr>
          <w:rFonts w:ascii="Arial" w:hAnsi="Arial" w:cs="Arial"/>
          <w:sz w:val="22"/>
          <w:szCs w:val="22"/>
        </w:rPr>
        <w:t xml:space="preserve">the </w:t>
      </w:r>
      <w:r w:rsidRPr="00332ABB">
        <w:rPr>
          <w:rFonts w:ascii="Arial" w:hAnsi="Arial" w:cs="Arial"/>
          <w:sz w:val="22"/>
          <w:szCs w:val="22"/>
        </w:rPr>
        <w:t xml:space="preserve">various way and one of the </w:t>
      </w:r>
      <w:r w:rsidR="003D7FB4" w:rsidRPr="00332ABB">
        <w:rPr>
          <w:rFonts w:ascii="Arial" w:hAnsi="Arial" w:cs="Arial"/>
          <w:sz w:val="22"/>
          <w:szCs w:val="22"/>
        </w:rPr>
        <w:t>ways</w:t>
      </w:r>
      <w:r w:rsidRPr="00332ABB">
        <w:rPr>
          <w:rFonts w:ascii="Arial" w:hAnsi="Arial" w:cs="Arial"/>
          <w:sz w:val="22"/>
          <w:szCs w:val="22"/>
        </w:rPr>
        <w:t xml:space="preserve"> they collect antique</w:t>
      </w:r>
      <w:r w:rsidR="00894B44" w:rsidRPr="00332ABB">
        <w:rPr>
          <w:rFonts w:ascii="Arial" w:hAnsi="Arial" w:cs="Arial"/>
          <w:sz w:val="22"/>
          <w:szCs w:val="22"/>
        </w:rPr>
        <w:t>s</w:t>
      </w:r>
      <w:r w:rsidRPr="00332ABB">
        <w:rPr>
          <w:rFonts w:ascii="Arial" w:hAnsi="Arial" w:cs="Arial"/>
          <w:sz w:val="22"/>
          <w:szCs w:val="22"/>
        </w:rPr>
        <w:t xml:space="preserve"> is similar to </w:t>
      </w:r>
      <w:r w:rsidRPr="00332ABB">
        <w:rPr>
          <w:rFonts w:ascii="Arial" w:hAnsi="Arial" w:cs="Arial"/>
          <w:sz w:val="22"/>
          <w:szCs w:val="22"/>
          <w:lang w:val="en-US"/>
        </w:rPr>
        <w:t xml:space="preserve">Drew Pritchard salvage hunting style </w:t>
      </w:r>
      <w:r w:rsidR="003D7FB4" w:rsidRPr="00332ABB">
        <w:rPr>
          <w:rFonts w:ascii="Arial" w:hAnsi="Arial" w:cs="Arial"/>
          <w:sz w:val="22"/>
          <w:szCs w:val="22"/>
          <w:lang w:val="en-US"/>
        </w:rPr>
        <w:t>which</w:t>
      </w:r>
      <w:r w:rsidRPr="00332ABB">
        <w:rPr>
          <w:rFonts w:ascii="Arial" w:hAnsi="Arial" w:cs="Arial"/>
          <w:sz w:val="22"/>
          <w:szCs w:val="22"/>
          <w:lang w:val="en-US"/>
        </w:rPr>
        <w:t xml:space="preserve"> is action, antiques </w:t>
      </w:r>
      <w:r w:rsidR="00E86337" w:rsidRPr="00332ABB">
        <w:rPr>
          <w:rFonts w:ascii="Arial" w:hAnsi="Arial" w:cs="Arial"/>
          <w:sz w:val="22"/>
          <w:szCs w:val="22"/>
          <w:lang w:val="en-US"/>
        </w:rPr>
        <w:t>center</w:t>
      </w:r>
      <w:r w:rsidRPr="00332ABB">
        <w:rPr>
          <w:rFonts w:ascii="Arial" w:hAnsi="Arial" w:cs="Arial"/>
          <w:sz w:val="22"/>
          <w:szCs w:val="22"/>
          <w:lang w:val="en-US"/>
        </w:rPr>
        <w:t xml:space="preserve"> or by visiting </w:t>
      </w:r>
      <w:r w:rsidR="003B71F0" w:rsidRPr="00332ABB">
        <w:rPr>
          <w:rFonts w:ascii="Arial" w:hAnsi="Arial" w:cs="Arial"/>
          <w:sz w:val="22"/>
          <w:szCs w:val="22"/>
          <w:lang w:val="en-US"/>
        </w:rPr>
        <w:t xml:space="preserve">people home. </w:t>
      </w:r>
      <w:r w:rsidR="003D7FB4" w:rsidRPr="00332ABB">
        <w:rPr>
          <w:rFonts w:ascii="Arial" w:hAnsi="Arial" w:cs="Arial"/>
          <w:sz w:val="22"/>
          <w:szCs w:val="22"/>
          <w:lang w:val="en-US"/>
        </w:rPr>
        <w:t xml:space="preserve">The operation of the organisation can be conducted in two phases, one, </w:t>
      </w:r>
      <w:r w:rsidR="00894B44" w:rsidRPr="00332ABB">
        <w:rPr>
          <w:rFonts w:ascii="Arial" w:hAnsi="Arial" w:cs="Arial"/>
          <w:sz w:val="22"/>
          <w:szCs w:val="22"/>
          <w:lang w:val="en-US"/>
        </w:rPr>
        <w:t xml:space="preserve">a </w:t>
      </w:r>
      <w:r w:rsidR="003D7FB4" w:rsidRPr="00332ABB">
        <w:rPr>
          <w:rFonts w:ascii="Arial" w:hAnsi="Arial" w:cs="Arial"/>
          <w:sz w:val="22"/>
          <w:szCs w:val="22"/>
          <w:lang w:val="en-US"/>
        </w:rPr>
        <w:t xml:space="preserve">fully functioning warehouse and </w:t>
      </w:r>
      <w:r w:rsidR="00894B44" w:rsidRPr="00332ABB">
        <w:rPr>
          <w:rFonts w:ascii="Arial" w:hAnsi="Arial" w:cs="Arial"/>
          <w:sz w:val="22"/>
          <w:szCs w:val="22"/>
          <w:lang w:val="en-US"/>
        </w:rPr>
        <w:t xml:space="preserve">an </w:t>
      </w:r>
      <w:r w:rsidR="003D7FB4" w:rsidRPr="00332ABB">
        <w:rPr>
          <w:rFonts w:ascii="Arial" w:hAnsi="Arial" w:cs="Arial"/>
          <w:sz w:val="22"/>
          <w:szCs w:val="22"/>
          <w:lang w:val="en-US"/>
        </w:rPr>
        <w:t xml:space="preserve">online platform for sale.  </w:t>
      </w:r>
    </w:p>
    <w:p w14:paraId="18CC8D40" w14:textId="77777777" w:rsidR="003D7FB4" w:rsidRPr="00332ABB" w:rsidRDefault="003D7FB4" w:rsidP="00332ABB">
      <w:pPr>
        <w:spacing w:line="360" w:lineRule="auto"/>
        <w:jc w:val="both"/>
        <w:rPr>
          <w:rFonts w:ascii="Arial" w:hAnsi="Arial" w:cs="Arial"/>
          <w:sz w:val="22"/>
          <w:szCs w:val="22"/>
          <w:lang w:val="en-US"/>
        </w:rPr>
      </w:pPr>
    </w:p>
    <w:p w14:paraId="0B209535" w14:textId="54D71C7D" w:rsidR="00254E9C" w:rsidRPr="00332ABB" w:rsidRDefault="00254E9C" w:rsidP="00332ABB">
      <w:pPr>
        <w:spacing w:line="360" w:lineRule="auto"/>
        <w:jc w:val="both"/>
        <w:rPr>
          <w:rFonts w:ascii="Arial" w:hAnsi="Arial" w:cs="Arial"/>
          <w:sz w:val="22"/>
          <w:szCs w:val="22"/>
        </w:rPr>
      </w:pPr>
    </w:p>
    <w:p w14:paraId="5B6CCA64" w14:textId="779D3624" w:rsidR="003D7FB4" w:rsidRPr="00332ABB" w:rsidRDefault="003D7FB4" w:rsidP="00332ABB">
      <w:pPr>
        <w:spacing w:line="360" w:lineRule="auto"/>
        <w:jc w:val="both"/>
        <w:rPr>
          <w:rFonts w:ascii="Arial" w:hAnsi="Arial" w:cs="Arial"/>
          <w:sz w:val="22"/>
          <w:szCs w:val="22"/>
        </w:rPr>
      </w:pPr>
    </w:p>
    <w:p w14:paraId="6532FEC8" w14:textId="70653AA9" w:rsidR="003D7FB4" w:rsidRPr="00332ABB" w:rsidRDefault="003D7FB4" w:rsidP="00332ABB">
      <w:pPr>
        <w:spacing w:line="360" w:lineRule="auto"/>
        <w:jc w:val="both"/>
        <w:rPr>
          <w:rFonts w:ascii="Arial" w:hAnsi="Arial" w:cs="Arial"/>
          <w:sz w:val="22"/>
          <w:szCs w:val="22"/>
        </w:rPr>
      </w:pPr>
    </w:p>
    <w:p w14:paraId="768856D5" w14:textId="77777777" w:rsidR="003D7FB4" w:rsidRPr="00332ABB" w:rsidRDefault="003D7FB4" w:rsidP="00332ABB">
      <w:pPr>
        <w:spacing w:line="360" w:lineRule="auto"/>
        <w:jc w:val="both"/>
        <w:rPr>
          <w:rFonts w:ascii="Arial" w:hAnsi="Arial" w:cs="Arial"/>
          <w:sz w:val="22"/>
          <w:szCs w:val="22"/>
        </w:rPr>
      </w:pPr>
    </w:p>
    <w:p w14:paraId="6F814135" w14:textId="2CBA7104" w:rsidR="0047155C" w:rsidRPr="00332ABB" w:rsidRDefault="0047155C" w:rsidP="00332ABB">
      <w:pPr>
        <w:pStyle w:val="Heading1"/>
        <w:spacing w:line="360" w:lineRule="auto"/>
        <w:jc w:val="both"/>
        <w:rPr>
          <w:rFonts w:ascii="Arial" w:hAnsi="Arial" w:cs="Arial"/>
          <w:sz w:val="22"/>
          <w:szCs w:val="22"/>
        </w:rPr>
      </w:pPr>
      <w:bookmarkStart w:id="3" w:name="_Toc36174227"/>
      <w:r w:rsidRPr="00332ABB">
        <w:rPr>
          <w:rFonts w:ascii="Arial" w:hAnsi="Arial" w:cs="Arial"/>
          <w:sz w:val="22"/>
          <w:szCs w:val="22"/>
        </w:rPr>
        <w:t>Risk Assessment</w:t>
      </w:r>
      <w:bookmarkEnd w:id="3"/>
      <w:r w:rsidRPr="00332ABB">
        <w:rPr>
          <w:rFonts w:ascii="Arial" w:hAnsi="Arial" w:cs="Arial"/>
          <w:sz w:val="22"/>
          <w:szCs w:val="22"/>
        </w:rPr>
        <w:t xml:space="preserve"> </w:t>
      </w:r>
    </w:p>
    <w:p w14:paraId="24503444" w14:textId="31AF1F64" w:rsidR="007F0E5D" w:rsidRPr="00332ABB" w:rsidRDefault="003B71F0" w:rsidP="00332ABB">
      <w:pPr>
        <w:spacing w:line="360" w:lineRule="auto"/>
        <w:jc w:val="both"/>
        <w:rPr>
          <w:rFonts w:ascii="Arial" w:hAnsi="Arial" w:cs="Arial"/>
          <w:sz w:val="22"/>
          <w:szCs w:val="22"/>
        </w:rPr>
      </w:pPr>
      <w:r w:rsidRPr="00332ABB">
        <w:rPr>
          <w:rFonts w:ascii="Arial" w:hAnsi="Arial" w:cs="Arial"/>
          <w:sz w:val="22"/>
          <w:szCs w:val="22"/>
        </w:rPr>
        <w:t xml:space="preserve">The project will have many </w:t>
      </w:r>
      <w:r w:rsidR="00902521" w:rsidRPr="00332ABB">
        <w:rPr>
          <w:rFonts w:ascii="Arial" w:hAnsi="Arial" w:cs="Arial"/>
          <w:sz w:val="22"/>
          <w:szCs w:val="22"/>
        </w:rPr>
        <w:t>risks</w:t>
      </w:r>
      <w:r w:rsidRPr="00332ABB">
        <w:rPr>
          <w:rFonts w:ascii="Arial" w:hAnsi="Arial" w:cs="Arial"/>
          <w:sz w:val="22"/>
          <w:szCs w:val="22"/>
        </w:rPr>
        <w:t xml:space="preserve"> and few extra </w:t>
      </w:r>
      <w:r w:rsidR="00902521" w:rsidRPr="00332ABB">
        <w:rPr>
          <w:rFonts w:ascii="Arial" w:hAnsi="Arial" w:cs="Arial"/>
          <w:sz w:val="22"/>
          <w:szCs w:val="22"/>
        </w:rPr>
        <w:t>risks</w:t>
      </w:r>
      <w:r w:rsidRPr="00332ABB">
        <w:rPr>
          <w:rFonts w:ascii="Arial" w:hAnsi="Arial" w:cs="Arial"/>
          <w:sz w:val="22"/>
          <w:szCs w:val="22"/>
        </w:rPr>
        <w:t xml:space="preserve"> will arise </w:t>
      </w:r>
      <w:r w:rsidR="003D7FB4" w:rsidRPr="00332ABB">
        <w:rPr>
          <w:rFonts w:ascii="Arial" w:hAnsi="Arial" w:cs="Arial"/>
          <w:sz w:val="22"/>
          <w:szCs w:val="22"/>
        </w:rPr>
        <w:t>because</w:t>
      </w:r>
      <w:r w:rsidRPr="00332ABB">
        <w:rPr>
          <w:rFonts w:ascii="Arial" w:hAnsi="Arial" w:cs="Arial"/>
          <w:sz w:val="22"/>
          <w:szCs w:val="22"/>
        </w:rPr>
        <w:t xml:space="preserve"> of </w:t>
      </w:r>
      <w:r w:rsidR="00894B44" w:rsidRPr="00332ABB">
        <w:rPr>
          <w:rFonts w:ascii="Arial" w:hAnsi="Arial" w:cs="Arial"/>
          <w:sz w:val="22"/>
          <w:szCs w:val="22"/>
        </w:rPr>
        <w:t xml:space="preserve">a </w:t>
      </w:r>
      <w:r w:rsidRPr="00332ABB">
        <w:rPr>
          <w:rFonts w:ascii="Arial" w:hAnsi="Arial" w:cs="Arial"/>
          <w:sz w:val="22"/>
          <w:szCs w:val="22"/>
        </w:rPr>
        <w:t xml:space="preserve">family business. One of the major </w:t>
      </w:r>
      <w:r w:rsidR="00902521" w:rsidRPr="00332ABB">
        <w:rPr>
          <w:rFonts w:ascii="Arial" w:hAnsi="Arial" w:cs="Arial"/>
          <w:sz w:val="22"/>
          <w:szCs w:val="22"/>
        </w:rPr>
        <w:t>risks</w:t>
      </w:r>
      <w:r w:rsidRPr="00332ABB">
        <w:rPr>
          <w:rFonts w:ascii="Arial" w:hAnsi="Arial" w:cs="Arial"/>
          <w:sz w:val="22"/>
          <w:szCs w:val="22"/>
        </w:rPr>
        <w:t xml:space="preserve"> </w:t>
      </w:r>
      <w:r w:rsidR="000C799B" w:rsidRPr="00332ABB">
        <w:rPr>
          <w:rFonts w:ascii="Arial" w:hAnsi="Arial" w:cs="Arial"/>
          <w:sz w:val="22"/>
          <w:szCs w:val="22"/>
        </w:rPr>
        <w:t xml:space="preserve">the project can face from The Vintner family is of leadership issue. The family business always </w:t>
      </w:r>
      <w:r w:rsidR="00902521" w:rsidRPr="00332ABB">
        <w:rPr>
          <w:rFonts w:ascii="Arial" w:hAnsi="Arial" w:cs="Arial"/>
          <w:sz w:val="22"/>
          <w:szCs w:val="22"/>
        </w:rPr>
        <w:t>suffers</w:t>
      </w:r>
      <w:r w:rsidR="000C799B" w:rsidRPr="00332ABB">
        <w:rPr>
          <w:rFonts w:ascii="Arial" w:hAnsi="Arial" w:cs="Arial"/>
          <w:sz w:val="22"/>
          <w:szCs w:val="22"/>
        </w:rPr>
        <w:t xml:space="preserve"> from that issue, because they don’t want to upset their family member by telling them</w:t>
      </w:r>
      <w:r w:rsidR="003D7FB4" w:rsidRPr="00332ABB">
        <w:rPr>
          <w:rFonts w:ascii="Arial" w:hAnsi="Arial" w:cs="Arial"/>
          <w:sz w:val="22"/>
          <w:szCs w:val="22"/>
        </w:rPr>
        <w:t xml:space="preserve">, what they </w:t>
      </w:r>
      <w:r w:rsidR="00D701FD" w:rsidRPr="00332ABB">
        <w:rPr>
          <w:rFonts w:ascii="Arial" w:hAnsi="Arial" w:cs="Arial"/>
          <w:sz w:val="22"/>
          <w:szCs w:val="22"/>
        </w:rPr>
        <w:t>must do and what they should avoid doing</w:t>
      </w:r>
      <w:r w:rsidR="000C799B" w:rsidRPr="00332ABB">
        <w:rPr>
          <w:rFonts w:ascii="Arial" w:hAnsi="Arial" w:cs="Arial"/>
          <w:sz w:val="22"/>
          <w:szCs w:val="22"/>
        </w:rPr>
        <w:t xml:space="preserve">. </w:t>
      </w:r>
      <w:r w:rsidR="00783531" w:rsidRPr="00332ABB">
        <w:rPr>
          <w:rFonts w:ascii="Arial" w:hAnsi="Arial" w:cs="Arial"/>
          <w:sz w:val="22"/>
          <w:szCs w:val="22"/>
        </w:rPr>
        <w:t xml:space="preserve">The family member might not stay on their job role, </w:t>
      </w:r>
      <w:r w:rsidR="00D60CDE" w:rsidRPr="00332ABB">
        <w:rPr>
          <w:rFonts w:ascii="Arial" w:hAnsi="Arial" w:cs="Arial"/>
          <w:sz w:val="22"/>
          <w:szCs w:val="22"/>
        </w:rPr>
        <w:t xml:space="preserve">Omar King, </w:t>
      </w:r>
      <w:proofErr w:type="spellStart"/>
      <w:r w:rsidR="00D60CDE" w:rsidRPr="00332ABB">
        <w:rPr>
          <w:rFonts w:ascii="Arial" w:hAnsi="Arial" w:cs="Arial"/>
          <w:sz w:val="22"/>
          <w:szCs w:val="22"/>
        </w:rPr>
        <w:t>Suha</w:t>
      </w:r>
      <w:proofErr w:type="spellEnd"/>
      <w:r w:rsidR="00D60CDE" w:rsidRPr="00332ABB">
        <w:rPr>
          <w:rFonts w:ascii="Arial" w:hAnsi="Arial" w:cs="Arial"/>
          <w:sz w:val="22"/>
          <w:szCs w:val="22"/>
        </w:rPr>
        <w:t xml:space="preserve"> </w:t>
      </w:r>
      <w:proofErr w:type="spellStart"/>
      <w:r w:rsidR="00D60CDE" w:rsidRPr="00332ABB">
        <w:rPr>
          <w:rFonts w:ascii="Arial" w:hAnsi="Arial" w:cs="Arial"/>
          <w:sz w:val="22"/>
          <w:szCs w:val="22"/>
        </w:rPr>
        <w:t>Madani</w:t>
      </w:r>
      <w:proofErr w:type="spellEnd"/>
      <w:r w:rsidR="00894B44" w:rsidRPr="00332ABB">
        <w:rPr>
          <w:rFonts w:ascii="Arial" w:hAnsi="Arial" w:cs="Arial"/>
          <w:sz w:val="22"/>
          <w:szCs w:val="22"/>
        </w:rPr>
        <w:t>,</w:t>
      </w:r>
      <w:r w:rsidR="00D60CDE" w:rsidRPr="00332ABB">
        <w:rPr>
          <w:rFonts w:ascii="Arial" w:hAnsi="Arial" w:cs="Arial"/>
          <w:sz w:val="22"/>
          <w:szCs w:val="22"/>
        </w:rPr>
        <w:t xml:space="preserve"> and </w:t>
      </w:r>
      <w:proofErr w:type="spellStart"/>
      <w:r w:rsidR="00D60CDE" w:rsidRPr="00332ABB">
        <w:rPr>
          <w:rFonts w:ascii="Arial" w:hAnsi="Arial" w:cs="Arial"/>
          <w:sz w:val="22"/>
          <w:szCs w:val="22"/>
        </w:rPr>
        <w:t>Danis</w:t>
      </w:r>
      <w:proofErr w:type="spellEnd"/>
      <w:r w:rsidR="00D60CDE" w:rsidRPr="00332ABB">
        <w:rPr>
          <w:rFonts w:ascii="Arial" w:hAnsi="Arial" w:cs="Arial"/>
          <w:sz w:val="22"/>
          <w:szCs w:val="22"/>
        </w:rPr>
        <w:t xml:space="preserve"> Vintner is on </w:t>
      </w:r>
      <w:r w:rsidR="00894B44" w:rsidRPr="00332ABB">
        <w:rPr>
          <w:rFonts w:ascii="Arial" w:hAnsi="Arial" w:cs="Arial"/>
          <w:sz w:val="22"/>
          <w:szCs w:val="22"/>
        </w:rPr>
        <w:t xml:space="preserve">the </w:t>
      </w:r>
      <w:r w:rsidR="00D60CDE" w:rsidRPr="00332ABB">
        <w:rPr>
          <w:rFonts w:ascii="Arial" w:hAnsi="Arial" w:cs="Arial"/>
          <w:sz w:val="22"/>
          <w:szCs w:val="22"/>
        </w:rPr>
        <w:t xml:space="preserve">steering group and they might not agree in one thing and that will be </w:t>
      </w:r>
      <w:r w:rsidR="00894B44" w:rsidRPr="00332ABB">
        <w:rPr>
          <w:rFonts w:ascii="Arial" w:hAnsi="Arial" w:cs="Arial"/>
          <w:sz w:val="22"/>
          <w:szCs w:val="22"/>
        </w:rPr>
        <w:t xml:space="preserve">a </w:t>
      </w:r>
      <w:r w:rsidR="00D60CDE" w:rsidRPr="00332ABB">
        <w:rPr>
          <w:rFonts w:ascii="Arial" w:hAnsi="Arial" w:cs="Arial"/>
          <w:sz w:val="22"/>
          <w:szCs w:val="22"/>
        </w:rPr>
        <w:t>risk in the project</w:t>
      </w:r>
      <w:r w:rsidR="00D701FD" w:rsidRPr="00332ABB">
        <w:rPr>
          <w:rFonts w:ascii="Arial" w:hAnsi="Arial" w:cs="Arial"/>
          <w:sz w:val="22"/>
          <w:szCs w:val="22"/>
        </w:rPr>
        <w:t xml:space="preserve"> in term of clear direction, three of them expert in three deferent aria</w:t>
      </w:r>
      <w:r w:rsidR="00894B44" w:rsidRPr="00332ABB">
        <w:rPr>
          <w:rFonts w:ascii="Arial" w:hAnsi="Arial" w:cs="Arial"/>
          <w:sz w:val="22"/>
          <w:szCs w:val="22"/>
        </w:rPr>
        <w:t>s</w:t>
      </w:r>
      <w:r w:rsidR="00D701FD" w:rsidRPr="00332ABB">
        <w:rPr>
          <w:rFonts w:ascii="Arial" w:hAnsi="Arial" w:cs="Arial"/>
          <w:sz w:val="22"/>
          <w:szCs w:val="22"/>
        </w:rPr>
        <w:t xml:space="preserve"> of the business and they might not have </w:t>
      </w:r>
      <w:r w:rsidR="00894B44" w:rsidRPr="00332ABB">
        <w:rPr>
          <w:rFonts w:ascii="Arial" w:hAnsi="Arial" w:cs="Arial"/>
          <w:sz w:val="22"/>
          <w:szCs w:val="22"/>
        </w:rPr>
        <w:t xml:space="preserve">an </w:t>
      </w:r>
      <w:r w:rsidR="00D701FD" w:rsidRPr="00332ABB">
        <w:rPr>
          <w:rFonts w:ascii="Arial" w:hAnsi="Arial" w:cs="Arial"/>
          <w:sz w:val="22"/>
          <w:szCs w:val="22"/>
        </w:rPr>
        <w:t>overall understanding of one problem</w:t>
      </w:r>
      <w:r w:rsidR="00D60CDE" w:rsidRPr="00332ABB">
        <w:rPr>
          <w:rFonts w:ascii="Arial" w:hAnsi="Arial" w:cs="Arial"/>
          <w:sz w:val="22"/>
          <w:szCs w:val="22"/>
        </w:rPr>
        <w:t xml:space="preserve">. The steering group has </w:t>
      </w:r>
      <w:r w:rsidR="00894B44" w:rsidRPr="00332ABB">
        <w:rPr>
          <w:rFonts w:ascii="Arial" w:hAnsi="Arial" w:cs="Arial"/>
          <w:sz w:val="22"/>
          <w:szCs w:val="22"/>
        </w:rPr>
        <w:t xml:space="preserve">an </w:t>
      </w:r>
      <w:r w:rsidR="00D60CDE" w:rsidRPr="00332ABB">
        <w:rPr>
          <w:rFonts w:ascii="Arial" w:hAnsi="Arial" w:cs="Arial"/>
          <w:sz w:val="22"/>
          <w:szCs w:val="22"/>
        </w:rPr>
        <w:t xml:space="preserve">extremely vital role </w:t>
      </w:r>
      <w:r w:rsidR="00894B44" w:rsidRPr="00332ABB">
        <w:rPr>
          <w:rFonts w:ascii="Arial" w:hAnsi="Arial" w:cs="Arial"/>
          <w:sz w:val="22"/>
          <w:szCs w:val="22"/>
        </w:rPr>
        <w:t>in</w:t>
      </w:r>
      <w:r w:rsidR="00D60CDE" w:rsidRPr="00332ABB">
        <w:rPr>
          <w:rFonts w:ascii="Arial" w:hAnsi="Arial" w:cs="Arial"/>
          <w:sz w:val="22"/>
          <w:szCs w:val="22"/>
        </w:rPr>
        <w:t xml:space="preserve"> decision making, and if they don’t agree with each other it can delay</w:t>
      </w:r>
      <w:r w:rsidR="003D7FB4" w:rsidRPr="00332ABB">
        <w:rPr>
          <w:rFonts w:ascii="Arial" w:hAnsi="Arial" w:cs="Arial"/>
          <w:sz w:val="22"/>
          <w:szCs w:val="22"/>
        </w:rPr>
        <w:t xml:space="preserve"> </w:t>
      </w:r>
      <w:r w:rsidR="00894B44" w:rsidRPr="00332ABB">
        <w:rPr>
          <w:rFonts w:ascii="Arial" w:hAnsi="Arial" w:cs="Arial"/>
          <w:sz w:val="22"/>
          <w:szCs w:val="22"/>
        </w:rPr>
        <w:t xml:space="preserve">the </w:t>
      </w:r>
      <w:r w:rsidR="003D7FB4" w:rsidRPr="00332ABB">
        <w:rPr>
          <w:rFonts w:ascii="Arial" w:hAnsi="Arial" w:cs="Arial"/>
          <w:sz w:val="22"/>
          <w:szCs w:val="22"/>
        </w:rPr>
        <w:t>progress</w:t>
      </w:r>
      <w:r w:rsidR="00D60CDE" w:rsidRPr="00332ABB">
        <w:rPr>
          <w:rFonts w:ascii="Arial" w:hAnsi="Arial" w:cs="Arial"/>
          <w:sz w:val="22"/>
          <w:szCs w:val="22"/>
        </w:rPr>
        <w:t xml:space="preserve"> of the </w:t>
      </w:r>
      <w:r w:rsidR="00BE1E9D" w:rsidRPr="00332ABB">
        <w:rPr>
          <w:rFonts w:ascii="Arial" w:hAnsi="Arial" w:cs="Arial"/>
          <w:sz w:val="22"/>
          <w:szCs w:val="22"/>
        </w:rPr>
        <w:t>project</w:t>
      </w:r>
      <w:r w:rsidR="003D7FB4" w:rsidRPr="00332ABB">
        <w:rPr>
          <w:rFonts w:ascii="Arial" w:hAnsi="Arial" w:cs="Arial"/>
          <w:sz w:val="22"/>
          <w:szCs w:val="22"/>
        </w:rPr>
        <w:t>,</w:t>
      </w:r>
      <w:r w:rsidR="00D701FD" w:rsidRPr="00332ABB">
        <w:rPr>
          <w:rFonts w:ascii="Arial" w:hAnsi="Arial" w:cs="Arial"/>
          <w:sz w:val="22"/>
          <w:szCs w:val="22"/>
        </w:rPr>
        <w:t xml:space="preserve"> by not taking ownership of </w:t>
      </w:r>
      <w:r w:rsidR="00517522" w:rsidRPr="00332ABB">
        <w:rPr>
          <w:rFonts w:ascii="Arial" w:hAnsi="Arial" w:cs="Arial"/>
          <w:sz w:val="22"/>
          <w:szCs w:val="22"/>
        </w:rPr>
        <w:t>decision-making</w:t>
      </w:r>
      <w:r w:rsidR="00D701FD" w:rsidRPr="00332ABB">
        <w:rPr>
          <w:rFonts w:ascii="Arial" w:hAnsi="Arial" w:cs="Arial"/>
          <w:sz w:val="22"/>
          <w:szCs w:val="22"/>
        </w:rPr>
        <w:t xml:space="preserve"> </w:t>
      </w:r>
      <w:r w:rsidR="005C22B2" w:rsidRPr="00332ABB">
        <w:rPr>
          <w:rFonts w:ascii="Arial" w:hAnsi="Arial" w:cs="Arial"/>
          <w:sz w:val="22"/>
          <w:szCs w:val="22"/>
        </w:rPr>
        <w:t>activity.</w:t>
      </w:r>
      <w:r w:rsidR="00BE1E9D" w:rsidRPr="00332ABB">
        <w:rPr>
          <w:rFonts w:ascii="Arial" w:hAnsi="Arial" w:cs="Arial"/>
          <w:sz w:val="22"/>
          <w:szCs w:val="22"/>
        </w:rPr>
        <w:t xml:space="preserve"> </w:t>
      </w:r>
      <w:r w:rsidR="00D60CDE" w:rsidRPr="00332ABB">
        <w:rPr>
          <w:rFonts w:ascii="Arial" w:hAnsi="Arial" w:cs="Arial"/>
          <w:sz w:val="22"/>
          <w:szCs w:val="22"/>
        </w:rPr>
        <w:t xml:space="preserve"> </w:t>
      </w:r>
      <w:r w:rsidR="00FA4FD8" w:rsidRPr="00332ABB">
        <w:rPr>
          <w:rFonts w:ascii="Arial" w:hAnsi="Arial" w:cs="Arial"/>
          <w:sz w:val="22"/>
          <w:szCs w:val="22"/>
        </w:rPr>
        <w:t>The Vintner family</w:t>
      </w:r>
      <w:r w:rsidR="00D701FD" w:rsidRPr="00332ABB">
        <w:rPr>
          <w:rFonts w:ascii="Arial" w:hAnsi="Arial" w:cs="Arial"/>
          <w:sz w:val="22"/>
          <w:szCs w:val="22"/>
        </w:rPr>
        <w:t xml:space="preserve"> might not understand the importan</w:t>
      </w:r>
      <w:r w:rsidR="00894B44" w:rsidRPr="00332ABB">
        <w:rPr>
          <w:rFonts w:ascii="Arial" w:hAnsi="Arial" w:cs="Arial"/>
          <w:sz w:val="22"/>
          <w:szCs w:val="22"/>
        </w:rPr>
        <w:t>ce</w:t>
      </w:r>
      <w:r w:rsidR="00D701FD" w:rsidRPr="00332ABB">
        <w:rPr>
          <w:rFonts w:ascii="Arial" w:hAnsi="Arial" w:cs="Arial"/>
          <w:sz w:val="22"/>
          <w:szCs w:val="22"/>
        </w:rPr>
        <w:t xml:space="preserve"> and </w:t>
      </w:r>
      <w:r w:rsidR="005C22B2" w:rsidRPr="00332ABB">
        <w:rPr>
          <w:rFonts w:ascii="Arial" w:hAnsi="Arial" w:cs="Arial"/>
          <w:sz w:val="22"/>
          <w:szCs w:val="22"/>
        </w:rPr>
        <w:t>practicality of the</w:t>
      </w:r>
      <w:r w:rsidR="00D701FD" w:rsidRPr="00332ABB">
        <w:rPr>
          <w:rFonts w:ascii="Arial" w:hAnsi="Arial" w:cs="Arial"/>
          <w:sz w:val="22"/>
          <w:szCs w:val="22"/>
        </w:rPr>
        <w:t xml:space="preserve"> </w:t>
      </w:r>
      <w:r w:rsidR="00517522" w:rsidRPr="00332ABB">
        <w:rPr>
          <w:rFonts w:ascii="Arial" w:hAnsi="Arial" w:cs="Arial"/>
          <w:sz w:val="22"/>
          <w:szCs w:val="22"/>
        </w:rPr>
        <w:t xml:space="preserve">project management </w:t>
      </w:r>
      <w:r w:rsidR="00D701FD" w:rsidRPr="00332ABB">
        <w:rPr>
          <w:rFonts w:ascii="Arial" w:hAnsi="Arial" w:cs="Arial"/>
          <w:sz w:val="22"/>
          <w:szCs w:val="22"/>
        </w:rPr>
        <w:t>tools</w:t>
      </w:r>
      <w:r w:rsidR="00A955EF" w:rsidRPr="00332ABB">
        <w:rPr>
          <w:rFonts w:ascii="Arial" w:hAnsi="Arial" w:cs="Arial"/>
          <w:sz w:val="22"/>
          <w:szCs w:val="22"/>
        </w:rPr>
        <w:t xml:space="preserve"> and techniques used in th</w:t>
      </w:r>
      <w:r w:rsidR="00517522" w:rsidRPr="00332ABB">
        <w:rPr>
          <w:rFonts w:ascii="Arial" w:hAnsi="Arial" w:cs="Arial"/>
          <w:sz w:val="22"/>
          <w:szCs w:val="22"/>
        </w:rPr>
        <w:t>is</w:t>
      </w:r>
      <w:r w:rsidR="00A955EF" w:rsidRPr="00332ABB">
        <w:rPr>
          <w:rFonts w:ascii="Arial" w:hAnsi="Arial" w:cs="Arial"/>
          <w:sz w:val="22"/>
          <w:szCs w:val="22"/>
        </w:rPr>
        <w:t xml:space="preserve"> project. </w:t>
      </w:r>
    </w:p>
    <w:p w14:paraId="39C5A36C" w14:textId="0E236A7F" w:rsidR="00785663" w:rsidRPr="00332ABB" w:rsidRDefault="00376BB7" w:rsidP="00332ABB">
      <w:pPr>
        <w:spacing w:line="360" w:lineRule="auto"/>
        <w:jc w:val="both"/>
        <w:rPr>
          <w:rFonts w:ascii="Arial" w:hAnsi="Arial" w:cs="Arial"/>
          <w:sz w:val="22"/>
          <w:szCs w:val="22"/>
        </w:rPr>
      </w:pPr>
      <w:r w:rsidRPr="00332ABB">
        <w:rPr>
          <w:rFonts w:ascii="Arial" w:hAnsi="Arial" w:cs="Arial"/>
          <w:sz w:val="22"/>
          <w:szCs w:val="22"/>
        </w:rPr>
        <w:t>In</w:t>
      </w:r>
      <w:r w:rsidR="00FA4FD8" w:rsidRPr="00332ABB">
        <w:rPr>
          <w:rFonts w:ascii="Arial" w:hAnsi="Arial" w:cs="Arial"/>
          <w:sz w:val="22"/>
          <w:szCs w:val="22"/>
        </w:rPr>
        <w:t xml:space="preserve"> family </w:t>
      </w:r>
      <w:r w:rsidR="007F0E5D" w:rsidRPr="00332ABB">
        <w:rPr>
          <w:rFonts w:ascii="Arial" w:hAnsi="Arial" w:cs="Arial"/>
          <w:sz w:val="22"/>
          <w:szCs w:val="22"/>
        </w:rPr>
        <w:t xml:space="preserve">businesses, </w:t>
      </w:r>
      <w:r w:rsidRPr="00332ABB">
        <w:rPr>
          <w:rFonts w:ascii="Arial" w:hAnsi="Arial" w:cs="Arial"/>
          <w:sz w:val="22"/>
          <w:szCs w:val="22"/>
        </w:rPr>
        <w:t xml:space="preserve">people </w:t>
      </w:r>
      <w:r w:rsidR="005C22B2" w:rsidRPr="00332ABB">
        <w:rPr>
          <w:rFonts w:ascii="Arial" w:hAnsi="Arial" w:cs="Arial"/>
          <w:sz w:val="22"/>
          <w:szCs w:val="22"/>
        </w:rPr>
        <w:t>have</w:t>
      </w:r>
      <w:r w:rsidR="00FA4FD8" w:rsidRPr="00332ABB">
        <w:rPr>
          <w:rFonts w:ascii="Arial" w:hAnsi="Arial" w:cs="Arial"/>
          <w:sz w:val="22"/>
          <w:szCs w:val="22"/>
        </w:rPr>
        <w:t xml:space="preserve"> </w:t>
      </w:r>
      <w:r w:rsidR="00894B44" w:rsidRPr="00332ABB">
        <w:rPr>
          <w:rFonts w:ascii="Arial" w:hAnsi="Arial" w:cs="Arial"/>
          <w:sz w:val="22"/>
          <w:szCs w:val="22"/>
        </w:rPr>
        <w:t xml:space="preserve">a </w:t>
      </w:r>
      <w:r w:rsidR="00FA4FD8" w:rsidRPr="00332ABB">
        <w:rPr>
          <w:rFonts w:ascii="Arial" w:hAnsi="Arial" w:cs="Arial"/>
          <w:sz w:val="22"/>
          <w:szCs w:val="22"/>
        </w:rPr>
        <w:t xml:space="preserve">high level of respect and trust </w:t>
      </w:r>
      <w:r w:rsidR="00894B44" w:rsidRPr="00332ABB">
        <w:rPr>
          <w:rFonts w:ascii="Arial" w:hAnsi="Arial" w:cs="Arial"/>
          <w:sz w:val="22"/>
          <w:szCs w:val="22"/>
        </w:rPr>
        <w:t>i</w:t>
      </w:r>
      <w:r w:rsidR="00FA4FD8" w:rsidRPr="00332ABB">
        <w:rPr>
          <w:rFonts w:ascii="Arial" w:hAnsi="Arial" w:cs="Arial"/>
          <w:sz w:val="22"/>
          <w:szCs w:val="22"/>
        </w:rPr>
        <w:t>n each other,</w:t>
      </w:r>
      <w:r w:rsidR="00A76B81" w:rsidRPr="00332ABB">
        <w:rPr>
          <w:rFonts w:ascii="Arial" w:hAnsi="Arial" w:cs="Arial"/>
          <w:sz w:val="22"/>
          <w:szCs w:val="22"/>
        </w:rPr>
        <w:t xml:space="preserve"> The research shows that family busines</w:t>
      </w:r>
      <w:r w:rsidR="00894B44" w:rsidRPr="00332ABB">
        <w:rPr>
          <w:rFonts w:ascii="Arial" w:hAnsi="Arial" w:cs="Arial"/>
          <w:sz w:val="22"/>
          <w:szCs w:val="22"/>
        </w:rPr>
        <w:t>se</w:t>
      </w:r>
      <w:r w:rsidR="00A76B81" w:rsidRPr="00332ABB">
        <w:rPr>
          <w:rFonts w:ascii="Arial" w:hAnsi="Arial" w:cs="Arial"/>
          <w:sz w:val="22"/>
          <w:szCs w:val="22"/>
        </w:rPr>
        <w:t xml:space="preserve">s </w:t>
      </w:r>
      <w:r w:rsidR="0015326B" w:rsidRPr="00332ABB">
        <w:rPr>
          <w:rFonts w:ascii="Arial" w:hAnsi="Arial" w:cs="Arial"/>
          <w:sz w:val="22"/>
          <w:szCs w:val="22"/>
        </w:rPr>
        <w:t>endorse</w:t>
      </w:r>
      <w:r w:rsidR="00A76B81" w:rsidRPr="00332ABB">
        <w:rPr>
          <w:rFonts w:ascii="Arial" w:hAnsi="Arial" w:cs="Arial"/>
          <w:sz w:val="22"/>
          <w:szCs w:val="22"/>
        </w:rPr>
        <w:t xml:space="preserve"> private benefits like extra cash, extra holiday and comfort of job security</w:t>
      </w:r>
      <w:r w:rsidR="0015326B" w:rsidRPr="00332ABB">
        <w:rPr>
          <w:rFonts w:ascii="Arial" w:hAnsi="Arial" w:cs="Arial"/>
          <w:sz w:val="22"/>
          <w:szCs w:val="22"/>
        </w:rPr>
        <w:t xml:space="preserve"> and they can be</w:t>
      </w:r>
      <w:r w:rsidR="00A76B81" w:rsidRPr="00332ABB">
        <w:rPr>
          <w:rFonts w:ascii="Arial" w:hAnsi="Arial" w:cs="Arial"/>
          <w:sz w:val="22"/>
          <w:szCs w:val="22"/>
        </w:rPr>
        <w:t xml:space="preserve"> inferior </w:t>
      </w:r>
      <w:r w:rsidR="0015326B" w:rsidRPr="00332ABB">
        <w:rPr>
          <w:rFonts w:ascii="Arial" w:hAnsi="Arial" w:cs="Arial"/>
          <w:sz w:val="22"/>
          <w:szCs w:val="22"/>
        </w:rPr>
        <w:t>to</w:t>
      </w:r>
      <w:r w:rsidR="00A76B81" w:rsidRPr="00332ABB">
        <w:rPr>
          <w:rFonts w:ascii="Arial" w:hAnsi="Arial" w:cs="Arial"/>
          <w:sz w:val="22"/>
          <w:szCs w:val="22"/>
        </w:rPr>
        <w:t xml:space="preserve"> other stakeholders (</w:t>
      </w:r>
      <w:proofErr w:type="spellStart"/>
      <w:r w:rsidR="00A76B81" w:rsidRPr="00332ABB">
        <w:rPr>
          <w:rFonts w:ascii="Arial" w:hAnsi="Arial" w:cs="Arial"/>
          <w:color w:val="3A3A3A"/>
          <w:sz w:val="22"/>
          <w:szCs w:val="22"/>
          <w:shd w:val="clear" w:color="auto" w:fill="FFFFFF"/>
        </w:rPr>
        <w:t>Bennedsen</w:t>
      </w:r>
      <w:proofErr w:type="spellEnd"/>
      <w:r w:rsidR="00A76B81" w:rsidRPr="00332ABB">
        <w:rPr>
          <w:rFonts w:ascii="Arial" w:hAnsi="Arial" w:cs="Arial"/>
          <w:color w:val="3A3A3A"/>
          <w:sz w:val="22"/>
          <w:szCs w:val="22"/>
          <w:shd w:val="clear" w:color="auto" w:fill="FFFFFF"/>
        </w:rPr>
        <w:t xml:space="preserve"> et al. 2007)</w:t>
      </w:r>
      <w:r w:rsidR="00A76B81" w:rsidRPr="00332ABB">
        <w:rPr>
          <w:rFonts w:ascii="Arial" w:hAnsi="Arial" w:cs="Arial"/>
          <w:sz w:val="22"/>
          <w:szCs w:val="22"/>
        </w:rPr>
        <w:t xml:space="preserve">. </w:t>
      </w:r>
      <w:r w:rsidR="00DF1769" w:rsidRPr="00332ABB">
        <w:rPr>
          <w:rFonts w:ascii="Arial" w:hAnsi="Arial" w:cs="Arial"/>
          <w:sz w:val="22"/>
          <w:szCs w:val="22"/>
        </w:rPr>
        <w:t xml:space="preserve">The critical decision making </w:t>
      </w:r>
      <w:r w:rsidR="007F0E5D" w:rsidRPr="00332ABB">
        <w:rPr>
          <w:rFonts w:ascii="Arial" w:hAnsi="Arial" w:cs="Arial"/>
          <w:sz w:val="22"/>
          <w:szCs w:val="22"/>
        </w:rPr>
        <w:t xml:space="preserve">is essential for any project and the Vintner family will have </w:t>
      </w:r>
      <w:r w:rsidR="00785663" w:rsidRPr="00332ABB">
        <w:rPr>
          <w:rFonts w:ascii="Arial" w:hAnsi="Arial" w:cs="Arial"/>
          <w:sz w:val="22"/>
          <w:szCs w:val="22"/>
        </w:rPr>
        <w:t xml:space="preserve">this issue of taking ownership of decision making. </w:t>
      </w:r>
    </w:p>
    <w:p w14:paraId="25A6F3E3" w14:textId="77777777" w:rsidR="00785663" w:rsidRPr="00332ABB" w:rsidRDefault="00785663" w:rsidP="00332ABB">
      <w:pPr>
        <w:spacing w:line="360" w:lineRule="auto"/>
        <w:jc w:val="both"/>
        <w:rPr>
          <w:rFonts w:ascii="Arial" w:hAnsi="Arial" w:cs="Arial"/>
          <w:sz w:val="22"/>
          <w:szCs w:val="22"/>
        </w:rPr>
      </w:pPr>
    </w:p>
    <w:p w14:paraId="179034AE" w14:textId="3957A3B5" w:rsidR="00994A45" w:rsidRPr="00332ABB" w:rsidRDefault="00994A45" w:rsidP="00332ABB">
      <w:pPr>
        <w:spacing w:line="360" w:lineRule="auto"/>
        <w:jc w:val="both"/>
        <w:rPr>
          <w:rFonts w:ascii="Arial" w:hAnsi="Arial" w:cs="Arial"/>
          <w:sz w:val="22"/>
          <w:szCs w:val="22"/>
        </w:rPr>
      </w:pPr>
    </w:p>
    <w:p w14:paraId="40DB2391" w14:textId="7FD3E955" w:rsidR="00E04ED5" w:rsidRPr="00332ABB" w:rsidRDefault="00E04ED5" w:rsidP="00332ABB">
      <w:pPr>
        <w:pStyle w:val="Heading1"/>
        <w:spacing w:line="360" w:lineRule="auto"/>
        <w:jc w:val="both"/>
        <w:rPr>
          <w:rFonts w:ascii="Arial" w:hAnsi="Arial" w:cs="Arial"/>
          <w:sz w:val="22"/>
          <w:szCs w:val="22"/>
        </w:rPr>
      </w:pPr>
      <w:bookmarkStart w:id="4" w:name="_Toc36174228"/>
      <w:r w:rsidRPr="00332ABB">
        <w:rPr>
          <w:rFonts w:ascii="Arial" w:hAnsi="Arial" w:cs="Arial"/>
          <w:sz w:val="22"/>
          <w:szCs w:val="22"/>
        </w:rPr>
        <w:t>Defin</w:t>
      </w:r>
      <w:r w:rsidR="00894B44" w:rsidRPr="00332ABB">
        <w:rPr>
          <w:rFonts w:ascii="Arial" w:hAnsi="Arial" w:cs="Arial"/>
          <w:sz w:val="22"/>
          <w:szCs w:val="22"/>
        </w:rPr>
        <w:t>i</w:t>
      </w:r>
      <w:r w:rsidR="00A76D2B" w:rsidRPr="00332ABB">
        <w:rPr>
          <w:rFonts w:ascii="Arial" w:hAnsi="Arial" w:cs="Arial"/>
          <w:sz w:val="22"/>
          <w:szCs w:val="22"/>
        </w:rPr>
        <w:t xml:space="preserve">tion of </w:t>
      </w:r>
      <w:r w:rsidRPr="00332ABB">
        <w:rPr>
          <w:rFonts w:ascii="Arial" w:hAnsi="Arial" w:cs="Arial"/>
          <w:sz w:val="22"/>
          <w:szCs w:val="22"/>
        </w:rPr>
        <w:t>project and user story</w:t>
      </w:r>
      <w:bookmarkEnd w:id="4"/>
      <w:r w:rsidRPr="00332ABB">
        <w:rPr>
          <w:rFonts w:ascii="Arial" w:hAnsi="Arial" w:cs="Arial"/>
          <w:sz w:val="22"/>
          <w:szCs w:val="22"/>
        </w:rPr>
        <w:t xml:space="preserve"> </w:t>
      </w:r>
    </w:p>
    <w:p w14:paraId="4F67FA63" w14:textId="072F4CBD" w:rsidR="00785663" w:rsidRPr="00332ABB" w:rsidRDefault="00785663" w:rsidP="00332ABB">
      <w:pPr>
        <w:spacing w:line="360" w:lineRule="auto"/>
        <w:jc w:val="both"/>
        <w:rPr>
          <w:rFonts w:ascii="Arial" w:hAnsi="Arial" w:cs="Arial"/>
          <w:color w:val="222222"/>
          <w:sz w:val="22"/>
          <w:szCs w:val="22"/>
          <w:shd w:val="clear" w:color="auto" w:fill="FFFFFF"/>
        </w:rPr>
      </w:pPr>
      <w:r w:rsidRPr="00332ABB">
        <w:rPr>
          <w:rFonts w:ascii="Arial" w:hAnsi="Arial" w:cs="Arial"/>
          <w:sz w:val="22"/>
          <w:szCs w:val="22"/>
        </w:rPr>
        <w:t xml:space="preserve">The project is to </w:t>
      </w:r>
      <w:r w:rsidR="004231A1" w:rsidRPr="00332ABB">
        <w:rPr>
          <w:rFonts w:ascii="Arial" w:hAnsi="Arial" w:cs="Arial"/>
          <w:sz w:val="22"/>
          <w:szCs w:val="22"/>
        </w:rPr>
        <w:t xml:space="preserve">identify </w:t>
      </w:r>
      <w:r w:rsidR="00894B44" w:rsidRPr="00332ABB">
        <w:rPr>
          <w:rFonts w:ascii="Arial" w:hAnsi="Arial" w:cs="Arial"/>
          <w:sz w:val="22"/>
          <w:szCs w:val="22"/>
        </w:rPr>
        <w:t xml:space="preserve">the </w:t>
      </w:r>
      <w:r w:rsidR="004231A1" w:rsidRPr="00332ABB">
        <w:rPr>
          <w:rFonts w:ascii="Arial" w:hAnsi="Arial" w:cs="Arial"/>
          <w:sz w:val="22"/>
          <w:szCs w:val="22"/>
        </w:rPr>
        <w:t xml:space="preserve">needs of the project, the requirement of the stakeholder or customer </w:t>
      </w:r>
      <w:r w:rsidR="00894B44" w:rsidRPr="00332ABB">
        <w:rPr>
          <w:rFonts w:ascii="Arial" w:hAnsi="Arial" w:cs="Arial"/>
          <w:sz w:val="22"/>
          <w:szCs w:val="22"/>
        </w:rPr>
        <w:t>projects</w:t>
      </w:r>
      <w:r w:rsidR="004231A1" w:rsidRPr="00332ABB">
        <w:rPr>
          <w:rFonts w:ascii="Arial" w:hAnsi="Arial" w:cs="Arial"/>
          <w:sz w:val="22"/>
          <w:szCs w:val="22"/>
        </w:rPr>
        <w:t xml:space="preserve"> (</w:t>
      </w:r>
      <w:r w:rsidR="004231A1" w:rsidRPr="00332ABB">
        <w:rPr>
          <w:rFonts w:ascii="Arial" w:hAnsi="Arial" w:cs="Arial"/>
          <w:color w:val="222222"/>
          <w:sz w:val="22"/>
          <w:szCs w:val="22"/>
          <w:shd w:val="clear" w:color="auto" w:fill="FFFFFF"/>
        </w:rPr>
        <w:t>Roberts, 2011, p. 5). If someone want</w:t>
      </w:r>
      <w:r w:rsidR="00894B44" w:rsidRPr="00332ABB">
        <w:rPr>
          <w:rFonts w:ascii="Arial" w:hAnsi="Arial" w:cs="Arial"/>
          <w:color w:val="222222"/>
          <w:sz w:val="22"/>
          <w:szCs w:val="22"/>
          <w:shd w:val="clear" w:color="auto" w:fill="FFFFFF"/>
        </w:rPr>
        <w:t>s</w:t>
      </w:r>
      <w:r w:rsidR="004231A1" w:rsidRPr="00332ABB">
        <w:rPr>
          <w:rFonts w:ascii="Arial" w:hAnsi="Arial" w:cs="Arial"/>
          <w:color w:val="222222"/>
          <w:sz w:val="22"/>
          <w:szCs w:val="22"/>
          <w:shd w:val="clear" w:color="auto" w:fill="FFFFFF"/>
        </w:rPr>
        <w:t xml:space="preserve"> </w:t>
      </w:r>
      <w:r w:rsidR="00F10AEB" w:rsidRPr="00332ABB">
        <w:rPr>
          <w:rFonts w:ascii="Arial" w:hAnsi="Arial" w:cs="Arial"/>
          <w:color w:val="222222"/>
          <w:sz w:val="22"/>
          <w:szCs w:val="22"/>
          <w:shd w:val="clear" w:color="auto" w:fill="FFFFFF"/>
        </w:rPr>
        <w:t>to do</w:t>
      </w:r>
      <w:r w:rsidR="004231A1" w:rsidRPr="00332ABB">
        <w:rPr>
          <w:rFonts w:ascii="Arial" w:hAnsi="Arial" w:cs="Arial"/>
          <w:color w:val="222222"/>
          <w:sz w:val="22"/>
          <w:szCs w:val="22"/>
          <w:shd w:val="clear" w:color="auto" w:fill="FFFFFF"/>
        </w:rPr>
        <w:t xml:space="preserve"> his or her driveway</w:t>
      </w:r>
      <w:r w:rsidR="009949FA" w:rsidRPr="00332ABB">
        <w:rPr>
          <w:rFonts w:ascii="Arial" w:hAnsi="Arial" w:cs="Arial"/>
          <w:color w:val="222222"/>
          <w:sz w:val="22"/>
          <w:szCs w:val="22"/>
          <w:shd w:val="clear" w:color="auto" w:fill="FFFFFF"/>
        </w:rPr>
        <w:t xml:space="preserve"> and ask someone to do it for them</w:t>
      </w:r>
      <w:r w:rsidR="004231A1" w:rsidRPr="00332ABB">
        <w:rPr>
          <w:rFonts w:ascii="Arial" w:hAnsi="Arial" w:cs="Arial"/>
          <w:color w:val="222222"/>
          <w:sz w:val="22"/>
          <w:szCs w:val="22"/>
          <w:shd w:val="clear" w:color="auto" w:fill="FFFFFF"/>
        </w:rPr>
        <w:t>, this is a project and collecting all the information on what material they want to use brick</w:t>
      </w:r>
      <w:r w:rsidR="009949FA" w:rsidRPr="00332ABB">
        <w:rPr>
          <w:rFonts w:ascii="Arial" w:hAnsi="Arial" w:cs="Arial"/>
          <w:color w:val="222222"/>
          <w:sz w:val="22"/>
          <w:szCs w:val="22"/>
          <w:shd w:val="clear" w:color="auto" w:fill="FFFFFF"/>
        </w:rPr>
        <w:t xml:space="preserve"> or </w:t>
      </w:r>
      <w:r w:rsidR="004231A1" w:rsidRPr="00332ABB">
        <w:rPr>
          <w:rFonts w:ascii="Arial" w:hAnsi="Arial" w:cs="Arial"/>
          <w:color w:val="222222"/>
          <w:sz w:val="22"/>
          <w:szCs w:val="22"/>
          <w:shd w:val="clear" w:color="auto" w:fill="FFFFFF"/>
        </w:rPr>
        <w:t>concrete</w:t>
      </w:r>
      <w:r w:rsidR="009949FA" w:rsidRPr="00332ABB">
        <w:rPr>
          <w:rFonts w:ascii="Arial" w:hAnsi="Arial" w:cs="Arial"/>
          <w:color w:val="222222"/>
          <w:sz w:val="22"/>
          <w:szCs w:val="22"/>
          <w:shd w:val="clear" w:color="auto" w:fill="FFFFFF"/>
        </w:rPr>
        <w:t>,</w:t>
      </w:r>
      <w:r w:rsidR="004231A1" w:rsidRPr="00332ABB">
        <w:rPr>
          <w:rFonts w:ascii="Arial" w:hAnsi="Arial" w:cs="Arial"/>
          <w:color w:val="222222"/>
          <w:sz w:val="22"/>
          <w:szCs w:val="22"/>
          <w:shd w:val="clear" w:color="auto" w:fill="FFFFFF"/>
        </w:rPr>
        <w:t xml:space="preserve"> </w:t>
      </w:r>
      <w:r w:rsidR="009949FA" w:rsidRPr="00332ABB">
        <w:rPr>
          <w:rFonts w:ascii="Arial" w:hAnsi="Arial" w:cs="Arial"/>
          <w:color w:val="222222"/>
          <w:sz w:val="22"/>
          <w:szCs w:val="22"/>
          <w:shd w:val="clear" w:color="auto" w:fill="FFFFFF"/>
        </w:rPr>
        <w:t>etc</w:t>
      </w:r>
      <w:r w:rsidR="004231A1" w:rsidRPr="00332ABB">
        <w:rPr>
          <w:rFonts w:ascii="Arial" w:hAnsi="Arial" w:cs="Arial"/>
          <w:color w:val="222222"/>
          <w:sz w:val="22"/>
          <w:szCs w:val="22"/>
          <w:shd w:val="clear" w:color="auto" w:fill="FFFFFF"/>
        </w:rPr>
        <w:t xml:space="preserve"> floor will</w:t>
      </w:r>
      <w:r w:rsidR="009949FA" w:rsidRPr="00332ABB">
        <w:rPr>
          <w:rFonts w:ascii="Arial" w:hAnsi="Arial" w:cs="Arial"/>
          <w:color w:val="222222"/>
          <w:sz w:val="22"/>
          <w:szCs w:val="22"/>
          <w:shd w:val="clear" w:color="auto" w:fill="FFFFFF"/>
        </w:rPr>
        <w:t xml:space="preserve"> be the </w:t>
      </w:r>
      <w:r w:rsidR="004231A1" w:rsidRPr="00332ABB">
        <w:rPr>
          <w:rFonts w:ascii="Arial" w:hAnsi="Arial" w:cs="Arial"/>
          <w:color w:val="222222"/>
          <w:sz w:val="22"/>
          <w:szCs w:val="22"/>
          <w:shd w:val="clear" w:color="auto" w:fill="FFFFFF"/>
        </w:rPr>
        <w:t>scope of the project.  The Project is also known as planning and control of all aspect</w:t>
      </w:r>
      <w:r w:rsidR="00894B44" w:rsidRPr="00332ABB">
        <w:rPr>
          <w:rFonts w:ascii="Arial" w:hAnsi="Arial" w:cs="Arial"/>
          <w:color w:val="222222"/>
          <w:sz w:val="22"/>
          <w:szCs w:val="22"/>
          <w:shd w:val="clear" w:color="auto" w:fill="FFFFFF"/>
        </w:rPr>
        <w:t>s</w:t>
      </w:r>
      <w:r w:rsidR="004231A1" w:rsidRPr="00332ABB">
        <w:rPr>
          <w:rFonts w:ascii="Arial" w:hAnsi="Arial" w:cs="Arial"/>
          <w:color w:val="222222"/>
          <w:sz w:val="22"/>
          <w:szCs w:val="22"/>
          <w:shd w:val="clear" w:color="auto" w:fill="FFFFFF"/>
        </w:rPr>
        <w:t xml:space="preserve"> of work, </w:t>
      </w:r>
      <w:r w:rsidR="00894B44" w:rsidRPr="00332ABB">
        <w:rPr>
          <w:rFonts w:ascii="Arial" w:hAnsi="Arial" w:cs="Arial"/>
          <w:color w:val="222222"/>
          <w:sz w:val="22"/>
          <w:szCs w:val="22"/>
          <w:shd w:val="clear" w:color="auto" w:fill="FFFFFF"/>
        </w:rPr>
        <w:t>which</w:t>
      </w:r>
      <w:r w:rsidR="004231A1" w:rsidRPr="00332ABB">
        <w:rPr>
          <w:rFonts w:ascii="Arial" w:hAnsi="Arial" w:cs="Arial"/>
          <w:color w:val="222222"/>
          <w:sz w:val="22"/>
          <w:szCs w:val="22"/>
          <w:shd w:val="clear" w:color="auto" w:fill="FFFFFF"/>
        </w:rPr>
        <w:t xml:space="preserve"> is </w:t>
      </w:r>
      <w:r w:rsidR="00894B44" w:rsidRPr="00332ABB">
        <w:rPr>
          <w:rFonts w:ascii="Arial" w:hAnsi="Arial" w:cs="Arial"/>
          <w:color w:val="222222"/>
          <w:sz w:val="22"/>
          <w:szCs w:val="22"/>
          <w:shd w:val="clear" w:color="auto" w:fill="FFFFFF"/>
        </w:rPr>
        <w:t xml:space="preserve">a </w:t>
      </w:r>
      <w:r w:rsidR="004231A1" w:rsidRPr="00332ABB">
        <w:rPr>
          <w:rFonts w:ascii="Arial" w:hAnsi="Arial" w:cs="Arial"/>
          <w:color w:val="222222"/>
          <w:sz w:val="22"/>
          <w:szCs w:val="22"/>
          <w:shd w:val="clear" w:color="auto" w:fill="FFFFFF"/>
        </w:rPr>
        <w:t>need</w:t>
      </w:r>
      <w:r w:rsidR="00F10AEB" w:rsidRPr="00332ABB">
        <w:rPr>
          <w:rFonts w:ascii="Arial" w:hAnsi="Arial" w:cs="Arial"/>
          <w:color w:val="222222"/>
          <w:sz w:val="22"/>
          <w:szCs w:val="22"/>
          <w:shd w:val="clear" w:color="auto" w:fill="FFFFFF"/>
        </w:rPr>
        <w:t>, to</w:t>
      </w:r>
      <w:r w:rsidR="004231A1" w:rsidRPr="00332ABB">
        <w:rPr>
          <w:rFonts w:ascii="Arial" w:hAnsi="Arial" w:cs="Arial"/>
          <w:color w:val="222222"/>
          <w:sz w:val="22"/>
          <w:szCs w:val="22"/>
          <w:shd w:val="clear" w:color="auto" w:fill="FFFFFF"/>
        </w:rPr>
        <w:t xml:space="preserve"> archive its goal in allocated time </w:t>
      </w:r>
      <w:r w:rsidR="00894B44" w:rsidRPr="00332ABB">
        <w:rPr>
          <w:rFonts w:ascii="Arial" w:hAnsi="Arial" w:cs="Arial"/>
          <w:color w:val="222222"/>
          <w:sz w:val="22"/>
          <w:szCs w:val="22"/>
          <w:shd w:val="clear" w:color="auto" w:fill="FFFFFF"/>
        </w:rPr>
        <w:t>in</w:t>
      </w:r>
      <w:r w:rsidR="004231A1" w:rsidRPr="00332ABB">
        <w:rPr>
          <w:rFonts w:ascii="Arial" w:hAnsi="Arial" w:cs="Arial"/>
          <w:color w:val="222222"/>
          <w:sz w:val="22"/>
          <w:szCs w:val="22"/>
          <w:shd w:val="clear" w:color="auto" w:fill="FFFFFF"/>
        </w:rPr>
        <w:t xml:space="preserve"> </w:t>
      </w:r>
      <w:r w:rsidR="00894B44" w:rsidRPr="00332ABB">
        <w:rPr>
          <w:rFonts w:ascii="Arial" w:hAnsi="Arial" w:cs="Arial"/>
          <w:color w:val="222222"/>
          <w:sz w:val="22"/>
          <w:szCs w:val="22"/>
          <w:shd w:val="clear" w:color="auto" w:fill="FFFFFF"/>
        </w:rPr>
        <w:t xml:space="preserve">a </w:t>
      </w:r>
      <w:r w:rsidR="004231A1" w:rsidRPr="00332ABB">
        <w:rPr>
          <w:rFonts w:ascii="Arial" w:hAnsi="Arial" w:cs="Arial"/>
          <w:color w:val="222222"/>
          <w:sz w:val="22"/>
          <w:szCs w:val="22"/>
          <w:shd w:val="clear" w:color="auto" w:fill="FFFFFF"/>
        </w:rPr>
        <w:t xml:space="preserve">costly manner </w:t>
      </w:r>
      <w:r w:rsidR="00F10AEB" w:rsidRPr="00332ABB">
        <w:rPr>
          <w:rFonts w:ascii="Arial" w:hAnsi="Arial" w:cs="Arial"/>
          <w:color w:val="222222"/>
          <w:sz w:val="22"/>
          <w:szCs w:val="22"/>
          <w:shd w:val="clear" w:color="auto" w:fill="FFFFFF"/>
        </w:rPr>
        <w:t>by not forgetting to</w:t>
      </w:r>
      <w:r w:rsidR="004231A1" w:rsidRPr="00332ABB">
        <w:rPr>
          <w:rFonts w:ascii="Arial" w:hAnsi="Arial" w:cs="Arial"/>
          <w:color w:val="222222"/>
          <w:sz w:val="22"/>
          <w:szCs w:val="22"/>
          <w:shd w:val="clear" w:color="auto" w:fill="FFFFFF"/>
        </w:rPr>
        <w:t xml:space="preserve"> present in quality and functioning manner (Atkinson, 1999).  </w:t>
      </w:r>
    </w:p>
    <w:p w14:paraId="556B536C" w14:textId="64F91BBE" w:rsidR="00E04ED5" w:rsidRPr="00332ABB" w:rsidRDefault="001E7ECE" w:rsidP="00332ABB">
      <w:pPr>
        <w:spacing w:line="360" w:lineRule="auto"/>
        <w:jc w:val="both"/>
        <w:rPr>
          <w:rFonts w:ascii="Arial" w:hAnsi="Arial" w:cs="Arial"/>
          <w:sz w:val="22"/>
          <w:szCs w:val="22"/>
        </w:rPr>
      </w:pPr>
      <w:r w:rsidRPr="00332ABB">
        <w:rPr>
          <w:rFonts w:ascii="Arial" w:hAnsi="Arial" w:cs="Arial"/>
          <w:color w:val="222222"/>
          <w:sz w:val="22"/>
          <w:szCs w:val="22"/>
          <w:shd w:val="clear" w:color="auto" w:fill="FFFFFF"/>
        </w:rPr>
        <w:t xml:space="preserve">The user story </w:t>
      </w:r>
      <w:r w:rsidR="002E2274" w:rsidRPr="00332ABB">
        <w:rPr>
          <w:rFonts w:ascii="Arial" w:hAnsi="Arial" w:cs="Arial"/>
          <w:color w:val="222222"/>
          <w:sz w:val="22"/>
          <w:szCs w:val="22"/>
          <w:shd w:val="clear" w:color="auto" w:fill="FFFFFF"/>
        </w:rPr>
        <w:t xml:space="preserve">is </w:t>
      </w:r>
      <w:r w:rsidR="00894B44" w:rsidRPr="00332ABB">
        <w:rPr>
          <w:rFonts w:ascii="Arial" w:hAnsi="Arial" w:cs="Arial"/>
          <w:color w:val="222222"/>
          <w:sz w:val="22"/>
          <w:szCs w:val="22"/>
          <w:shd w:val="clear" w:color="auto" w:fill="FFFFFF"/>
        </w:rPr>
        <w:t xml:space="preserve">the </w:t>
      </w:r>
      <w:r w:rsidR="002E2274" w:rsidRPr="00332ABB">
        <w:rPr>
          <w:rFonts w:ascii="Arial" w:hAnsi="Arial" w:cs="Arial"/>
          <w:color w:val="222222"/>
          <w:sz w:val="22"/>
          <w:szCs w:val="22"/>
          <w:shd w:val="clear" w:color="auto" w:fill="FFFFFF"/>
        </w:rPr>
        <w:t xml:space="preserve">first step of the project and </w:t>
      </w:r>
      <w:r w:rsidR="00894B44" w:rsidRPr="00332ABB">
        <w:rPr>
          <w:rFonts w:ascii="Arial" w:hAnsi="Arial" w:cs="Arial"/>
          <w:color w:val="222222"/>
          <w:sz w:val="22"/>
          <w:szCs w:val="22"/>
          <w:shd w:val="clear" w:color="auto" w:fill="FFFFFF"/>
        </w:rPr>
        <w:t xml:space="preserve">the </w:t>
      </w:r>
      <w:r w:rsidR="002E2274" w:rsidRPr="00332ABB">
        <w:rPr>
          <w:rFonts w:ascii="Arial" w:hAnsi="Arial" w:cs="Arial"/>
          <w:color w:val="222222"/>
          <w:sz w:val="22"/>
          <w:szCs w:val="22"/>
          <w:shd w:val="clear" w:color="auto" w:fill="FFFFFF"/>
        </w:rPr>
        <w:t>user story must be comprehensive</w:t>
      </w:r>
      <w:r w:rsidR="00785663" w:rsidRPr="00332ABB">
        <w:rPr>
          <w:rFonts w:ascii="Arial" w:hAnsi="Arial" w:cs="Arial"/>
          <w:color w:val="222222"/>
          <w:sz w:val="22"/>
          <w:szCs w:val="22"/>
          <w:shd w:val="clear" w:color="auto" w:fill="FFFFFF"/>
        </w:rPr>
        <w:t xml:space="preserve"> and</w:t>
      </w:r>
      <w:r w:rsidR="002E2274" w:rsidRPr="00332ABB">
        <w:rPr>
          <w:rFonts w:ascii="Arial" w:hAnsi="Arial" w:cs="Arial"/>
          <w:color w:val="222222"/>
          <w:sz w:val="22"/>
          <w:szCs w:val="22"/>
          <w:shd w:val="clear" w:color="auto" w:fill="FFFFFF"/>
        </w:rPr>
        <w:t xml:space="preserve"> detailed communication from all the stakeholders. If the user story doesn’t cover all the need</w:t>
      </w:r>
      <w:r w:rsidR="00894B44" w:rsidRPr="00332ABB">
        <w:rPr>
          <w:rFonts w:ascii="Arial" w:hAnsi="Arial" w:cs="Arial"/>
          <w:color w:val="222222"/>
          <w:sz w:val="22"/>
          <w:szCs w:val="22"/>
          <w:shd w:val="clear" w:color="auto" w:fill="FFFFFF"/>
        </w:rPr>
        <w:t>s</w:t>
      </w:r>
      <w:r w:rsidR="002E2274" w:rsidRPr="00332ABB">
        <w:rPr>
          <w:rFonts w:ascii="Arial" w:hAnsi="Arial" w:cs="Arial"/>
          <w:color w:val="222222"/>
          <w:sz w:val="22"/>
          <w:szCs w:val="22"/>
          <w:shd w:val="clear" w:color="auto" w:fill="FFFFFF"/>
        </w:rPr>
        <w:t xml:space="preserve"> </w:t>
      </w:r>
      <w:r w:rsidR="002E2274" w:rsidRPr="00332ABB">
        <w:rPr>
          <w:rFonts w:ascii="Arial" w:hAnsi="Arial" w:cs="Arial"/>
          <w:color w:val="222222"/>
          <w:sz w:val="22"/>
          <w:szCs w:val="22"/>
          <w:shd w:val="clear" w:color="auto" w:fill="FFFFFF"/>
        </w:rPr>
        <w:lastRenderedPageBreak/>
        <w:t>of the stakeholders, the project will be underestimated and if it</w:t>
      </w:r>
      <w:r w:rsidR="00894B44" w:rsidRPr="00332ABB">
        <w:rPr>
          <w:rFonts w:ascii="Arial" w:hAnsi="Arial" w:cs="Arial"/>
          <w:color w:val="222222"/>
          <w:sz w:val="22"/>
          <w:szCs w:val="22"/>
          <w:shd w:val="clear" w:color="auto" w:fill="FFFFFF"/>
        </w:rPr>
        <w:t>'</w:t>
      </w:r>
      <w:r w:rsidR="002E2274" w:rsidRPr="00332ABB">
        <w:rPr>
          <w:rFonts w:ascii="Arial" w:hAnsi="Arial" w:cs="Arial"/>
          <w:color w:val="222222"/>
          <w:sz w:val="22"/>
          <w:szCs w:val="22"/>
          <w:shd w:val="clear" w:color="auto" w:fill="FFFFFF"/>
        </w:rPr>
        <w:t xml:space="preserve">s too much it will be over budget, so </w:t>
      </w:r>
      <w:r w:rsidR="00894B44" w:rsidRPr="00332ABB">
        <w:rPr>
          <w:rFonts w:ascii="Arial" w:hAnsi="Arial" w:cs="Arial"/>
          <w:color w:val="222222"/>
          <w:sz w:val="22"/>
          <w:szCs w:val="22"/>
          <w:shd w:val="clear" w:color="auto" w:fill="FFFFFF"/>
        </w:rPr>
        <w:t xml:space="preserve">the </w:t>
      </w:r>
      <w:r w:rsidR="002E2274" w:rsidRPr="00332ABB">
        <w:rPr>
          <w:rFonts w:ascii="Arial" w:hAnsi="Arial" w:cs="Arial"/>
          <w:color w:val="222222"/>
          <w:sz w:val="22"/>
          <w:szCs w:val="22"/>
          <w:shd w:val="clear" w:color="auto" w:fill="FFFFFF"/>
        </w:rPr>
        <w:t xml:space="preserve">user story </w:t>
      </w:r>
      <w:r w:rsidR="00EB0E34" w:rsidRPr="00332ABB">
        <w:rPr>
          <w:rFonts w:ascii="Arial" w:hAnsi="Arial" w:cs="Arial"/>
          <w:color w:val="222222"/>
          <w:sz w:val="22"/>
          <w:szCs w:val="22"/>
          <w:shd w:val="clear" w:color="auto" w:fill="FFFFFF"/>
        </w:rPr>
        <w:t>must</w:t>
      </w:r>
      <w:r w:rsidR="002E2274" w:rsidRPr="00332ABB">
        <w:rPr>
          <w:rFonts w:ascii="Arial" w:hAnsi="Arial" w:cs="Arial"/>
          <w:color w:val="222222"/>
          <w:sz w:val="22"/>
          <w:szCs w:val="22"/>
          <w:shd w:val="clear" w:color="auto" w:fill="FFFFFF"/>
        </w:rPr>
        <w:t xml:space="preserve"> be communicated clear and coherent manner.</w:t>
      </w:r>
    </w:p>
    <w:p w14:paraId="2EE5DB62" w14:textId="0B89E4DF" w:rsidR="002E2274" w:rsidRPr="00332ABB" w:rsidRDefault="002E2274" w:rsidP="00332ABB">
      <w:pPr>
        <w:pStyle w:val="Heading1"/>
        <w:spacing w:line="360" w:lineRule="auto"/>
        <w:jc w:val="both"/>
        <w:rPr>
          <w:rFonts w:ascii="Arial" w:hAnsi="Arial" w:cs="Arial"/>
          <w:sz w:val="22"/>
          <w:szCs w:val="22"/>
        </w:rPr>
      </w:pPr>
      <w:bookmarkStart w:id="5" w:name="_Toc36174229"/>
      <w:r w:rsidRPr="00332ABB">
        <w:rPr>
          <w:rFonts w:ascii="Arial" w:hAnsi="Arial" w:cs="Arial"/>
          <w:sz w:val="22"/>
          <w:szCs w:val="22"/>
        </w:rPr>
        <w:t>Microsoft Planner</w:t>
      </w:r>
      <w:bookmarkEnd w:id="5"/>
      <w:r w:rsidRPr="00332ABB">
        <w:rPr>
          <w:rFonts w:ascii="Arial" w:hAnsi="Arial" w:cs="Arial"/>
          <w:sz w:val="22"/>
          <w:szCs w:val="22"/>
        </w:rPr>
        <w:t xml:space="preserve"> </w:t>
      </w:r>
    </w:p>
    <w:p w14:paraId="0396DD92" w14:textId="50BC356D" w:rsidR="002E2274" w:rsidRPr="00332ABB" w:rsidRDefault="002E2274" w:rsidP="00332ABB">
      <w:pPr>
        <w:spacing w:line="360" w:lineRule="auto"/>
        <w:jc w:val="both"/>
        <w:rPr>
          <w:rFonts w:ascii="Arial" w:hAnsi="Arial" w:cs="Arial"/>
          <w:sz w:val="22"/>
          <w:szCs w:val="22"/>
        </w:rPr>
      </w:pPr>
      <w:r w:rsidRPr="00332ABB">
        <w:rPr>
          <w:rFonts w:ascii="Arial" w:hAnsi="Arial" w:cs="Arial"/>
          <w:sz w:val="22"/>
          <w:szCs w:val="22"/>
        </w:rPr>
        <w:t xml:space="preserve">The Microsoft Planner was used for storing all the information from </w:t>
      </w:r>
      <w:r w:rsidR="00894B44" w:rsidRPr="00332ABB">
        <w:rPr>
          <w:rFonts w:ascii="Arial" w:hAnsi="Arial" w:cs="Arial"/>
          <w:sz w:val="22"/>
          <w:szCs w:val="22"/>
        </w:rPr>
        <w:t xml:space="preserve">the </w:t>
      </w:r>
      <w:r w:rsidRPr="00332ABB">
        <w:rPr>
          <w:rFonts w:ascii="Arial" w:hAnsi="Arial" w:cs="Arial"/>
          <w:sz w:val="22"/>
          <w:szCs w:val="22"/>
        </w:rPr>
        <w:t>user story</w:t>
      </w:r>
      <w:r w:rsidR="00EB0E34" w:rsidRPr="00332ABB">
        <w:rPr>
          <w:rFonts w:ascii="Arial" w:hAnsi="Arial" w:cs="Arial"/>
          <w:sz w:val="22"/>
          <w:szCs w:val="22"/>
        </w:rPr>
        <w:t>, then communicated with the steering group and show them all the story and with their approval</w:t>
      </w:r>
      <w:r w:rsidR="00894B44" w:rsidRPr="00332ABB">
        <w:rPr>
          <w:rFonts w:ascii="Arial" w:hAnsi="Arial" w:cs="Arial"/>
          <w:sz w:val="22"/>
          <w:szCs w:val="22"/>
        </w:rPr>
        <w:t>,</w:t>
      </w:r>
      <w:r w:rsidR="00EB0E34" w:rsidRPr="00332ABB">
        <w:rPr>
          <w:rFonts w:ascii="Arial" w:hAnsi="Arial" w:cs="Arial"/>
          <w:sz w:val="22"/>
          <w:szCs w:val="22"/>
        </w:rPr>
        <w:t xml:space="preserve"> the user story was divided into three categories. The three categories where Must, Want and </w:t>
      </w:r>
      <w:r w:rsidR="00A62919" w:rsidRPr="00332ABB">
        <w:rPr>
          <w:rFonts w:ascii="Arial" w:hAnsi="Arial" w:cs="Arial"/>
          <w:sz w:val="22"/>
          <w:szCs w:val="22"/>
        </w:rPr>
        <w:t>Nice, Must really important task or improvement and that has to include in the project, Want is something that they want but not essential and lastly Nice, w</w:t>
      </w:r>
      <w:r w:rsidR="00894B44" w:rsidRPr="00332ABB">
        <w:rPr>
          <w:rFonts w:ascii="Arial" w:hAnsi="Arial" w:cs="Arial"/>
          <w:sz w:val="22"/>
          <w:szCs w:val="22"/>
        </w:rPr>
        <w:t>hi</w:t>
      </w:r>
      <w:r w:rsidR="00A62919" w:rsidRPr="00332ABB">
        <w:rPr>
          <w:rFonts w:ascii="Arial" w:hAnsi="Arial" w:cs="Arial"/>
          <w:sz w:val="22"/>
          <w:szCs w:val="22"/>
        </w:rPr>
        <w:t>ch is nice to have like coffee machine witch is not essential</w:t>
      </w:r>
      <w:r w:rsidR="000240EA" w:rsidRPr="00332ABB">
        <w:rPr>
          <w:rFonts w:ascii="Arial" w:hAnsi="Arial" w:cs="Arial"/>
          <w:sz w:val="22"/>
          <w:szCs w:val="22"/>
        </w:rPr>
        <w:t xml:space="preserve"> these where possible by using </w:t>
      </w:r>
      <w:proofErr w:type="spellStart"/>
      <w:r w:rsidR="000240EA" w:rsidRPr="00332ABB">
        <w:rPr>
          <w:rFonts w:ascii="Arial" w:hAnsi="Arial" w:cs="Arial"/>
          <w:sz w:val="22"/>
          <w:szCs w:val="22"/>
        </w:rPr>
        <w:t>MoSCow</w:t>
      </w:r>
      <w:proofErr w:type="spellEnd"/>
      <w:r w:rsidR="000240EA" w:rsidRPr="00332ABB">
        <w:rPr>
          <w:rFonts w:ascii="Arial" w:hAnsi="Arial" w:cs="Arial"/>
          <w:sz w:val="22"/>
          <w:szCs w:val="22"/>
        </w:rPr>
        <w:t xml:space="preserve"> method</w:t>
      </w:r>
      <w:r w:rsidR="00A62919" w:rsidRPr="00332ABB">
        <w:rPr>
          <w:rFonts w:ascii="Arial" w:hAnsi="Arial" w:cs="Arial"/>
          <w:sz w:val="22"/>
          <w:szCs w:val="22"/>
        </w:rPr>
        <w:t xml:space="preserve">. The user story determines </w:t>
      </w:r>
      <w:r w:rsidR="00894B44" w:rsidRPr="00332ABB">
        <w:rPr>
          <w:rFonts w:ascii="Arial" w:hAnsi="Arial" w:cs="Arial"/>
          <w:sz w:val="22"/>
          <w:szCs w:val="22"/>
        </w:rPr>
        <w:t xml:space="preserve">the </w:t>
      </w:r>
      <w:r w:rsidR="00A62919" w:rsidRPr="00332ABB">
        <w:rPr>
          <w:rFonts w:ascii="Arial" w:hAnsi="Arial" w:cs="Arial"/>
          <w:sz w:val="22"/>
          <w:szCs w:val="22"/>
        </w:rPr>
        <w:t xml:space="preserve">scope of the project, </w:t>
      </w:r>
      <w:r w:rsidR="00894B44" w:rsidRPr="00332ABB">
        <w:rPr>
          <w:rFonts w:ascii="Arial" w:hAnsi="Arial" w:cs="Arial"/>
          <w:sz w:val="22"/>
          <w:szCs w:val="22"/>
        </w:rPr>
        <w:t xml:space="preserve">the </w:t>
      </w:r>
      <w:r w:rsidR="00A62919" w:rsidRPr="00332ABB">
        <w:rPr>
          <w:rFonts w:ascii="Arial" w:hAnsi="Arial" w:cs="Arial"/>
          <w:sz w:val="22"/>
          <w:szCs w:val="22"/>
        </w:rPr>
        <w:t xml:space="preserve">bigger the scope, </w:t>
      </w:r>
      <w:r w:rsidR="00894B44" w:rsidRPr="00332ABB">
        <w:rPr>
          <w:rFonts w:ascii="Arial" w:hAnsi="Arial" w:cs="Arial"/>
          <w:sz w:val="22"/>
          <w:szCs w:val="22"/>
        </w:rPr>
        <w:t xml:space="preserve">the </w:t>
      </w:r>
      <w:r w:rsidR="00A62919" w:rsidRPr="00332ABB">
        <w:rPr>
          <w:rFonts w:ascii="Arial" w:hAnsi="Arial" w:cs="Arial"/>
          <w:sz w:val="22"/>
          <w:szCs w:val="22"/>
        </w:rPr>
        <w:t xml:space="preserve">bigger the project.     </w:t>
      </w:r>
      <w:r w:rsidR="00EB0E34" w:rsidRPr="00332ABB">
        <w:rPr>
          <w:rFonts w:ascii="Arial" w:hAnsi="Arial" w:cs="Arial"/>
          <w:sz w:val="22"/>
          <w:szCs w:val="22"/>
        </w:rPr>
        <w:t xml:space="preserve"> </w:t>
      </w:r>
    </w:p>
    <w:p w14:paraId="2DDC6EDB" w14:textId="77777777" w:rsidR="00A62919" w:rsidRPr="00332ABB" w:rsidRDefault="00A62919" w:rsidP="00332ABB">
      <w:pPr>
        <w:spacing w:line="360" w:lineRule="auto"/>
        <w:jc w:val="both"/>
        <w:rPr>
          <w:rFonts w:ascii="Arial" w:hAnsi="Arial" w:cs="Arial"/>
          <w:sz w:val="22"/>
          <w:szCs w:val="22"/>
        </w:rPr>
      </w:pPr>
    </w:p>
    <w:p w14:paraId="02B9C522" w14:textId="208A3FAD" w:rsidR="005C22B2" w:rsidRPr="00332ABB" w:rsidRDefault="005C22B2" w:rsidP="00332ABB">
      <w:pPr>
        <w:pStyle w:val="Heading1"/>
        <w:spacing w:line="360" w:lineRule="auto"/>
        <w:jc w:val="both"/>
        <w:rPr>
          <w:rFonts w:ascii="Arial" w:hAnsi="Arial" w:cs="Arial"/>
          <w:sz w:val="22"/>
          <w:szCs w:val="22"/>
        </w:rPr>
      </w:pPr>
      <w:bookmarkStart w:id="6" w:name="_Toc36174230"/>
      <w:r w:rsidRPr="00332ABB">
        <w:rPr>
          <w:rFonts w:ascii="Arial" w:hAnsi="Arial" w:cs="Arial"/>
          <w:sz w:val="22"/>
          <w:szCs w:val="22"/>
        </w:rPr>
        <w:t>Delphi technique</w:t>
      </w:r>
      <w:bookmarkEnd w:id="6"/>
      <w:r w:rsidRPr="00332ABB">
        <w:rPr>
          <w:rFonts w:ascii="Arial" w:hAnsi="Arial" w:cs="Arial"/>
          <w:sz w:val="22"/>
          <w:szCs w:val="22"/>
        </w:rPr>
        <w:t xml:space="preserve"> </w:t>
      </w:r>
    </w:p>
    <w:p w14:paraId="4489378D" w14:textId="565BC81E" w:rsidR="00B43C11" w:rsidRPr="00332ABB" w:rsidRDefault="00A76D2B" w:rsidP="00332ABB">
      <w:pPr>
        <w:spacing w:line="360" w:lineRule="auto"/>
        <w:jc w:val="both"/>
        <w:rPr>
          <w:rFonts w:ascii="Arial" w:hAnsi="Arial" w:cs="Arial"/>
          <w:color w:val="222222"/>
          <w:sz w:val="22"/>
          <w:szCs w:val="22"/>
          <w:shd w:val="clear" w:color="auto" w:fill="FFFFFF"/>
        </w:rPr>
      </w:pPr>
      <w:r w:rsidRPr="00332ABB">
        <w:rPr>
          <w:rFonts w:ascii="Arial" w:hAnsi="Arial" w:cs="Arial"/>
          <w:sz w:val="22"/>
          <w:szCs w:val="22"/>
        </w:rPr>
        <w:t>The Delphi technique is use</w:t>
      </w:r>
      <w:r w:rsidR="00894B44" w:rsidRPr="00332ABB">
        <w:rPr>
          <w:rFonts w:ascii="Arial" w:hAnsi="Arial" w:cs="Arial"/>
          <w:sz w:val="22"/>
          <w:szCs w:val="22"/>
        </w:rPr>
        <w:t>d</w:t>
      </w:r>
      <w:r w:rsidRPr="00332ABB">
        <w:rPr>
          <w:rFonts w:ascii="Arial" w:hAnsi="Arial" w:cs="Arial"/>
          <w:sz w:val="22"/>
          <w:szCs w:val="22"/>
        </w:rPr>
        <w:t xml:space="preserve"> for taking </w:t>
      </w:r>
      <w:r w:rsidR="00894B44" w:rsidRPr="00332ABB">
        <w:rPr>
          <w:rFonts w:ascii="Arial" w:hAnsi="Arial" w:cs="Arial"/>
          <w:sz w:val="22"/>
          <w:szCs w:val="22"/>
        </w:rPr>
        <w:t xml:space="preserve">the </w:t>
      </w:r>
      <w:r w:rsidRPr="00332ABB">
        <w:rPr>
          <w:rFonts w:ascii="Arial" w:hAnsi="Arial" w:cs="Arial"/>
          <w:sz w:val="22"/>
          <w:szCs w:val="22"/>
        </w:rPr>
        <w:t>opinion of people who are expert</w:t>
      </w:r>
      <w:r w:rsidR="00894B44" w:rsidRPr="00332ABB">
        <w:rPr>
          <w:rFonts w:ascii="Arial" w:hAnsi="Arial" w:cs="Arial"/>
          <w:sz w:val="22"/>
          <w:szCs w:val="22"/>
        </w:rPr>
        <w:t>s</w:t>
      </w:r>
      <w:r w:rsidRPr="00332ABB">
        <w:rPr>
          <w:rFonts w:ascii="Arial" w:hAnsi="Arial" w:cs="Arial"/>
          <w:sz w:val="22"/>
          <w:szCs w:val="22"/>
        </w:rPr>
        <w:t xml:space="preserve"> on </w:t>
      </w:r>
      <w:r w:rsidR="00894B44" w:rsidRPr="00332ABB">
        <w:rPr>
          <w:rFonts w:ascii="Arial" w:hAnsi="Arial" w:cs="Arial"/>
          <w:sz w:val="22"/>
          <w:szCs w:val="22"/>
        </w:rPr>
        <w:t xml:space="preserve">a </w:t>
      </w:r>
      <w:r w:rsidRPr="00332ABB">
        <w:rPr>
          <w:rFonts w:ascii="Arial" w:hAnsi="Arial" w:cs="Arial"/>
          <w:sz w:val="22"/>
          <w:szCs w:val="22"/>
        </w:rPr>
        <w:t xml:space="preserve">certain topic area and this technique mainly develop by </w:t>
      </w:r>
      <w:proofErr w:type="spellStart"/>
      <w:r w:rsidRPr="00332ABB">
        <w:rPr>
          <w:rFonts w:ascii="Arial" w:hAnsi="Arial" w:cs="Arial"/>
          <w:sz w:val="22"/>
          <w:szCs w:val="22"/>
        </w:rPr>
        <w:t>Dalkey</w:t>
      </w:r>
      <w:proofErr w:type="spellEnd"/>
      <w:r w:rsidRPr="00332ABB">
        <w:rPr>
          <w:rFonts w:ascii="Arial" w:hAnsi="Arial" w:cs="Arial"/>
          <w:sz w:val="22"/>
          <w:szCs w:val="22"/>
        </w:rPr>
        <w:t xml:space="preserve"> </w:t>
      </w:r>
      <w:r w:rsidR="00B43C11" w:rsidRPr="00332ABB">
        <w:rPr>
          <w:rFonts w:ascii="Arial" w:hAnsi="Arial" w:cs="Arial"/>
          <w:sz w:val="22"/>
          <w:szCs w:val="22"/>
        </w:rPr>
        <w:t xml:space="preserve">and Helmer (1963) at the Rand Corporation in 1950. </w:t>
      </w:r>
      <w:r w:rsidRPr="00332ABB">
        <w:rPr>
          <w:rFonts w:ascii="Arial" w:hAnsi="Arial" w:cs="Arial"/>
          <w:sz w:val="22"/>
          <w:szCs w:val="22"/>
        </w:rPr>
        <w:t xml:space="preserve">  </w:t>
      </w:r>
      <w:r w:rsidR="00B43C11" w:rsidRPr="00332ABB">
        <w:rPr>
          <w:rFonts w:ascii="Arial" w:hAnsi="Arial" w:cs="Arial"/>
          <w:sz w:val="22"/>
          <w:szCs w:val="22"/>
        </w:rPr>
        <w:t xml:space="preserve">This technique is still in use in project management for estimating </w:t>
      </w:r>
      <w:r w:rsidR="00894B44" w:rsidRPr="00332ABB">
        <w:rPr>
          <w:rFonts w:ascii="Arial" w:hAnsi="Arial" w:cs="Arial"/>
          <w:sz w:val="22"/>
          <w:szCs w:val="22"/>
        </w:rPr>
        <w:t xml:space="preserve">the </w:t>
      </w:r>
      <w:r w:rsidR="00B43C11" w:rsidRPr="00332ABB">
        <w:rPr>
          <w:rFonts w:ascii="Arial" w:hAnsi="Arial" w:cs="Arial"/>
          <w:sz w:val="22"/>
          <w:szCs w:val="22"/>
        </w:rPr>
        <w:t xml:space="preserve">cost, </w:t>
      </w:r>
      <w:r w:rsidR="00894B44" w:rsidRPr="00332ABB">
        <w:rPr>
          <w:rFonts w:ascii="Arial" w:hAnsi="Arial" w:cs="Arial"/>
          <w:sz w:val="22"/>
          <w:szCs w:val="22"/>
        </w:rPr>
        <w:t xml:space="preserve">the </w:t>
      </w:r>
      <w:r w:rsidR="00B43C11" w:rsidRPr="00332ABB">
        <w:rPr>
          <w:rFonts w:ascii="Arial" w:hAnsi="Arial" w:cs="Arial"/>
          <w:sz w:val="22"/>
          <w:szCs w:val="22"/>
        </w:rPr>
        <w:t xml:space="preserve">manager will ask </w:t>
      </w:r>
      <w:r w:rsidR="00894B44" w:rsidRPr="00332ABB">
        <w:rPr>
          <w:rFonts w:ascii="Arial" w:hAnsi="Arial" w:cs="Arial"/>
          <w:sz w:val="22"/>
          <w:szCs w:val="22"/>
        </w:rPr>
        <w:t xml:space="preserve">an </w:t>
      </w:r>
      <w:r w:rsidR="00B43C11" w:rsidRPr="00332ABB">
        <w:rPr>
          <w:rFonts w:ascii="Arial" w:hAnsi="Arial" w:cs="Arial"/>
          <w:sz w:val="22"/>
          <w:szCs w:val="22"/>
        </w:rPr>
        <w:t xml:space="preserve">expert what they think the cost of task and they will ask </w:t>
      </w:r>
      <w:r w:rsidR="00894B44" w:rsidRPr="00332ABB">
        <w:rPr>
          <w:rFonts w:ascii="Arial" w:hAnsi="Arial" w:cs="Arial"/>
          <w:sz w:val="22"/>
          <w:szCs w:val="22"/>
        </w:rPr>
        <w:t xml:space="preserve">the </w:t>
      </w:r>
      <w:r w:rsidR="00B43C11" w:rsidRPr="00332ABB">
        <w:rPr>
          <w:rFonts w:ascii="Arial" w:hAnsi="Arial" w:cs="Arial"/>
          <w:sz w:val="22"/>
          <w:szCs w:val="22"/>
        </w:rPr>
        <w:t xml:space="preserve">same question to many people, </w:t>
      </w:r>
      <w:r w:rsidR="00894B44" w:rsidRPr="00332ABB">
        <w:rPr>
          <w:rFonts w:ascii="Arial" w:hAnsi="Arial" w:cs="Arial"/>
          <w:sz w:val="22"/>
          <w:szCs w:val="22"/>
        </w:rPr>
        <w:t>in</w:t>
      </w:r>
      <w:r w:rsidR="00B43C11" w:rsidRPr="00332ABB">
        <w:rPr>
          <w:rFonts w:ascii="Arial" w:hAnsi="Arial" w:cs="Arial"/>
          <w:sz w:val="22"/>
          <w:szCs w:val="22"/>
        </w:rPr>
        <w:t xml:space="preserve"> the end</w:t>
      </w:r>
      <w:r w:rsidR="00894B44" w:rsidRPr="00332ABB">
        <w:rPr>
          <w:rFonts w:ascii="Arial" w:hAnsi="Arial" w:cs="Arial"/>
          <w:sz w:val="22"/>
          <w:szCs w:val="22"/>
        </w:rPr>
        <w:t>,</w:t>
      </w:r>
      <w:r w:rsidR="00B43C11" w:rsidRPr="00332ABB">
        <w:rPr>
          <w:rFonts w:ascii="Arial" w:hAnsi="Arial" w:cs="Arial"/>
          <w:sz w:val="22"/>
          <w:szCs w:val="22"/>
        </w:rPr>
        <w:t xml:space="preserve"> they will add </w:t>
      </w:r>
      <w:r w:rsidR="00894B44" w:rsidRPr="00332ABB">
        <w:rPr>
          <w:rFonts w:ascii="Arial" w:hAnsi="Arial" w:cs="Arial"/>
          <w:sz w:val="22"/>
          <w:szCs w:val="22"/>
        </w:rPr>
        <w:t xml:space="preserve">a </w:t>
      </w:r>
      <w:r w:rsidR="00B43C11" w:rsidRPr="00332ABB">
        <w:rPr>
          <w:rFonts w:ascii="Arial" w:hAnsi="Arial" w:cs="Arial"/>
          <w:sz w:val="22"/>
          <w:szCs w:val="22"/>
        </w:rPr>
        <w:t xml:space="preserve">total number of estimate and divide it with </w:t>
      </w:r>
      <w:r w:rsidR="00894B44" w:rsidRPr="00332ABB">
        <w:rPr>
          <w:rFonts w:ascii="Arial" w:hAnsi="Arial" w:cs="Arial"/>
          <w:sz w:val="22"/>
          <w:szCs w:val="22"/>
        </w:rPr>
        <w:t>the number of</w:t>
      </w:r>
      <w:r w:rsidR="00B43C11" w:rsidRPr="00332ABB">
        <w:rPr>
          <w:rFonts w:ascii="Arial" w:hAnsi="Arial" w:cs="Arial"/>
          <w:sz w:val="22"/>
          <w:szCs w:val="22"/>
        </w:rPr>
        <w:t xml:space="preserve"> people they have ask</w:t>
      </w:r>
      <w:r w:rsidR="00894B44" w:rsidRPr="00332ABB">
        <w:rPr>
          <w:rFonts w:ascii="Arial" w:hAnsi="Arial" w:cs="Arial"/>
          <w:sz w:val="22"/>
          <w:szCs w:val="22"/>
        </w:rPr>
        <w:t>ed</w:t>
      </w:r>
      <w:r w:rsidR="00B43C11" w:rsidRPr="00332ABB">
        <w:rPr>
          <w:rFonts w:ascii="Arial" w:hAnsi="Arial" w:cs="Arial"/>
          <w:sz w:val="22"/>
          <w:szCs w:val="22"/>
        </w:rPr>
        <w:t>, the average number will then be consider</w:t>
      </w:r>
      <w:r w:rsidR="00894B44" w:rsidRPr="00332ABB">
        <w:rPr>
          <w:rFonts w:ascii="Arial" w:hAnsi="Arial" w:cs="Arial"/>
          <w:sz w:val="22"/>
          <w:szCs w:val="22"/>
        </w:rPr>
        <w:t>ed</w:t>
      </w:r>
      <w:r w:rsidR="00B43C11" w:rsidRPr="00332ABB">
        <w:rPr>
          <w:rFonts w:ascii="Arial" w:hAnsi="Arial" w:cs="Arial"/>
          <w:sz w:val="22"/>
          <w:szCs w:val="22"/>
        </w:rPr>
        <w:t xml:space="preserve"> as total of the cost. This technique is of group communication program witch aim to capture real</w:t>
      </w:r>
      <w:r w:rsidR="00894B44" w:rsidRPr="00332ABB">
        <w:rPr>
          <w:rFonts w:ascii="Arial" w:hAnsi="Arial" w:cs="Arial"/>
          <w:sz w:val="22"/>
          <w:szCs w:val="22"/>
        </w:rPr>
        <w:t>-</w:t>
      </w:r>
      <w:r w:rsidR="00B43C11" w:rsidRPr="00332ABB">
        <w:rPr>
          <w:rFonts w:ascii="Arial" w:hAnsi="Arial" w:cs="Arial"/>
          <w:sz w:val="22"/>
          <w:szCs w:val="22"/>
        </w:rPr>
        <w:t xml:space="preserve">world </w:t>
      </w:r>
      <w:proofErr w:type="gramStart"/>
      <w:r w:rsidR="00B43C11" w:rsidRPr="00332ABB">
        <w:rPr>
          <w:rFonts w:ascii="Arial" w:hAnsi="Arial" w:cs="Arial"/>
          <w:sz w:val="22"/>
          <w:szCs w:val="22"/>
        </w:rPr>
        <w:t xml:space="preserve">scenario  </w:t>
      </w:r>
      <w:r w:rsidR="00B43C11" w:rsidRPr="00332ABB">
        <w:rPr>
          <w:rFonts w:ascii="Arial" w:hAnsi="Arial" w:cs="Arial"/>
          <w:color w:val="222222"/>
          <w:sz w:val="22"/>
          <w:szCs w:val="22"/>
          <w:shd w:val="clear" w:color="auto" w:fill="FFFFFF"/>
        </w:rPr>
        <w:t>(</w:t>
      </w:r>
      <w:proofErr w:type="gramEnd"/>
      <w:r w:rsidR="00B43C11" w:rsidRPr="00332ABB">
        <w:rPr>
          <w:rFonts w:ascii="Arial" w:hAnsi="Arial" w:cs="Arial"/>
          <w:color w:val="222222"/>
          <w:sz w:val="22"/>
          <w:szCs w:val="22"/>
          <w:shd w:val="clear" w:color="auto" w:fill="FFFFFF"/>
        </w:rPr>
        <w:t>Hsu and Sandford, 2007).</w:t>
      </w:r>
      <w:r w:rsidR="0079480B" w:rsidRPr="00332ABB">
        <w:rPr>
          <w:rFonts w:ascii="Arial" w:hAnsi="Arial" w:cs="Arial"/>
          <w:color w:val="222222"/>
          <w:sz w:val="22"/>
          <w:szCs w:val="22"/>
          <w:shd w:val="clear" w:color="auto" w:fill="FFFFFF"/>
        </w:rPr>
        <w:t xml:space="preserve"> The Team Sp</w:t>
      </w:r>
      <w:r w:rsidR="00894B44" w:rsidRPr="00332ABB">
        <w:rPr>
          <w:rFonts w:ascii="Arial" w:hAnsi="Arial" w:cs="Arial"/>
          <w:color w:val="222222"/>
          <w:sz w:val="22"/>
          <w:szCs w:val="22"/>
          <w:shd w:val="clear" w:color="auto" w:fill="FFFFFF"/>
        </w:rPr>
        <w:t>i</w:t>
      </w:r>
      <w:r w:rsidR="0079480B" w:rsidRPr="00332ABB">
        <w:rPr>
          <w:rFonts w:ascii="Arial" w:hAnsi="Arial" w:cs="Arial"/>
          <w:color w:val="222222"/>
          <w:sz w:val="22"/>
          <w:szCs w:val="22"/>
          <w:shd w:val="clear" w:color="auto" w:fill="FFFFFF"/>
        </w:rPr>
        <w:t>rit has use</w:t>
      </w:r>
      <w:r w:rsidR="00894B44" w:rsidRPr="00332ABB">
        <w:rPr>
          <w:rFonts w:ascii="Arial" w:hAnsi="Arial" w:cs="Arial"/>
          <w:color w:val="222222"/>
          <w:sz w:val="22"/>
          <w:szCs w:val="22"/>
          <w:shd w:val="clear" w:color="auto" w:fill="FFFFFF"/>
        </w:rPr>
        <w:t>d</w:t>
      </w:r>
      <w:r w:rsidR="0079480B" w:rsidRPr="00332ABB">
        <w:rPr>
          <w:rFonts w:ascii="Arial" w:hAnsi="Arial" w:cs="Arial"/>
          <w:color w:val="222222"/>
          <w:sz w:val="22"/>
          <w:szCs w:val="22"/>
          <w:shd w:val="clear" w:color="auto" w:fill="FFFFFF"/>
        </w:rPr>
        <w:t xml:space="preserve"> this technique of Delphi to estimate </w:t>
      </w:r>
      <w:r w:rsidR="00894B44" w:rsidRPr="00332ABB">
        <w:rPr>
          <w:rFonts w:ascii="Arial" w:hAnsi="Arial" w:cs="Arial"/>
          <w:color w:val="222222"/>
          <w:sz w:val="22"/>
          <w:szCs w:val="22"/>
          <w:shd w:val="clear" w:color="auto" w:fill="FFFFFF"/>
        </w:rPr>
        <w:t xml:space="preserve">the </w:t>
      </w:r>
      <w:r w:rsidR="0079480B" w:rsidRPr="00332ABB">
        <w:rPr>
          <w:rFonts w:ascii="Arial" w:hAnsi="Arial" w:cs="Arial"/>
          <w:color w:val="222222"/>
          <w:sz w:val="22"/>
          <w:szCs w:val="22"/>
          <w:shd w:val="clear" w:color="auto" w:fill="FFFFFF"/>
        </w:rPr>
        <w:t xml:space="preserve">cost of each task, the advantage of the Delphi technique is to capture most accurate cost and it is proven to be </w:t>
      </w:r>
      <w:r w:rsidR="00894B44" w:rsidRPr="00332ABB">
        <w:rPr>
          <w:rFonts w:ascii="Arial" w:hAnsi="Arial" w:cs="Arial"/>
          <w:color w:val="222222"/>
          <w:sz w:val="22"/>
          <w:szCs w:val="22"/>
          <w:shd w:val="clear" w:color="auto" w:fill="FFFFFF"/>
        </w:rPr>
        <w:t xml:space="preserve">a </w:t>
      </w:r>
      <w:r w:rsidR="0079480B" w:rsidRPr="00332ABB">
        <w:rPr>
          <w:rFonts w:ascii="Arial" w:hAnsi="Arial" w:cs="Arial"/>
          <w:color w:val="222222"/>
          <w:sz w:val="22"/>
          <w:szCs w:val="22"/>
          <w:shd w:val="clear" w:color="auto" w:fill="FFFFFF"/>
        </w:rPr>
        <w:t xml:space="preserve">key success for team bonding because every team member was given </w:t>
      </w:r>
      <w:r w:rsidR="00894B44" w:rsidRPr="00332ABB">
        <w:rPr>
          <w:rFonts w:ascii="Arial" w:hAnsi="Arial" w:cs="Arial"/>
          <w:color w:val="222222"/>
          <w:sz w:val="22"/>
          <w:szCs w:val="22"/>
          <w:shd w:val="clear" w:color="auto" w:fill="FFFFFF"/>
        </w:rPr>
        <w:t xml:space="preserve">the </w:t>
      </w:r>
      <w:r w:rsidR="0079480B" w:rsidRPr="00332ABB">
        <w:rPr>
          <w:rFonts w:ascii="Arial" w:hAnsi="Arial" w:cs="Arial"/>
          <w:color w:val="222222"/>
          <w:sz w:val="22"/>
          <w:szCs w:val="22"/>
          <w:shd w:val="clear" w:color="auto" w:fill="FFFFFF"/>
        </w:rPr>
        <w:t xml:space="preserve">privilege to participate in </w:t>
      </w:r>
      <w:r w:rsidR="00894B44" w:rsidRPr="00332ABB">
        <w:rPr>
          <w:rFonts w:ascii="Arial" w:hAnsi="Arial" w:cs="Arial"/>
          <w:color w:val="222222"/>
          <w:sz w:val="22"/>
          <w:szCs w:val="22"/>
          <w:shd w:val="clear" w:color="auto" w:fill="FFFFFF"/>
        </w:rPr>
        <w:t xml:space="preserve">the </w:t>
      </w:r>
      <w:r w:rsidR="0079480B" w:rsidRPr="00332ABB">
        <w:rPr>
          <w:rFonts w:ascii="Arial" w:hAnsi="Arial" w:cs="Arial"/>
          <w:color w:val="222222"/>
          <w:sz w:val="22"/>
          <w:szCs w:val="22"/>
          <w:shd w:val="clear" w:color="auto" w:fill="FFFFFF"/>
        </w:rPr>
        <w:t xml:space="preserve">important role of cost estimation.  </w:t>
      </w:r>
    </w:p>
    <w:p w14:paraId="2D168654" w14:textId="5C30D0F4" w:rsidR="0079480B" w:rsidRPr="00332ABB" w:rsidRDefault="0079480B" w:rsidP="00332ABB">
      <w:pPr>
        <w:spacing w:line="360" w:lineRule="auto"/>
        <w:jc w:val="both"/>
        <w:rPr>
          <w:rFonts w:ascii="Arial" w:hAnsi="Arial" w:cs="Arial"/>
          <w:sz w:val="22"/>
          <w:szCs w:val="22"/>
        </w:rPr>
      </w:pPr>
    </w:p>
    <w:p w14:paraId="57CCF742" w14:textId="6D3677EA" w:rsidR="00FA6D88" w:rsidRPr="00332ABB" w:rsidRDefault="00FA6D88" w:rsidP="00332ABB">
      <w:pPr>
        <w:spacing w:line="360" w:lineRule="auto"/>
        <w:jc w:val="both"/>
        <w:rPr>
          <w:rFonts w:ascii="Arial" w:hAnsi="Arial" w:cs="Arial"/>
          <w:sz w:val="22"/>
          <w:szCs w:val="22"/>
        </w:rPr>
      </w:pPr>
    </w:p>
    <w:p w14:paraId="5DA33D26" w14:textId="5A6DBF6F" w:rsidR="00FA6D88" w:rsidRPr="00332ABB" w:rsidRDefault="00FA6D88" w:rsidP="00332ABB">
      <w:pPr>
        <w:spacing w:line="360" w:lineRule="auto"/>
        <w:jc w:val="both"/>
        <w:rPr>
          <w:rFonts w:ascii="Arial" w:hAnsi="Arial" w:cs="Arial"/>
          <w:sz w:val="22"/>
          <w:szCs w:val="22"/>
        </w:rPr>
      </w:pPr>
    </w:p>
    <w:p w14:paraId="3F55DCFE" w14:textId="5C0BC3AE" w:rsidR="00FA6D88" w:rsidRPr="00332ABB" w:rsidRDefault="00FA6D88" w:rsidP="00332ABB">
      <w:pPr>
        <w:spacing w:line="360" w:lineRule="auto"/>
        <w:jc w:val="both"/>
        <w:rPr>
          <w:rFonts w:ascii="Arial" w:hAnsi="Arial" w:cs="Arial"/>
          <w:sz w:val="22"/>
          <w:szCs w:val="22"/>
        </w:rPr>
      </w:pPr>
    </w:p>
    <w:p w14:paraId="4A5EC805" w14:textId="312C518B" w:rsidR="00FA6D88" w:rsidRPr="00332ABB" w:rsidRDefault="00FA6D88" w:rsidP="00332ABB">
      <w:pPr>
        <w:spacing w:line="360" w:lineRule="auto"/>
        <w:jc w:val="both"/>
        <w:rPr>
          <w:rFonts w:ascii="Arial" w:hAnsi="Arial" w:cs="Arial"/>
          <w:sz w:val="22"/>
          <w:szCs w:val="22"/>
        </w:rPr>
      </w:pPr>
    </w:p>
    <w:p w14:paraId="0C41004A" w14:textId="34B4D29A" w:rsidR="00FA6D88" w:rsidRPr="00332ABB" w:rsidRDefault="00FA6D88" w:rsidP="00332ABB">
      <w:pPr>
        <w:spacing w:line="360" w:lineRule="auto"/>
        <w:jc w:val="both"/>
        <w:rPr>
          <w:rFonts w:ascii="Arial" w:hAnsi="Arial" w:cs="Arial"/>
          <w:sz w:val="22"/>
          <w:szCs w:val="22"/>
        </w:rPr>
      </w:pPr>
    </w:p>
    <w:p w14:paraId="18002EDF" w14:textId="5A12DB14" w:rsidR="00FA6D88" w:rsidRPr="00332ABB" w:rsidRDefault="00FA6D88" w:rsidP="00332ABB">
      <w:pPr>
        <w:spacing w:line="360" w:lineRule="auto"/>
        <w:jc w:val="both"/>
        <w:rPr>
          <w:rFonts w:ascii="Arial" w:hAnsi="Arial" w:cs="Arial"/>
          <w:sz w:val="22"/>
          <w:szCs w:val="22"/>
        </w:rPr>
      </w:pPr>
    </w:p>
    <w:p w14:paraId="6FCF9BE2" w14:textId="3E1ADE18" w:rsidR="00FA6D88" w:rsidRPr="00332ABB" w:rsidRDefault="00FA6D88" w:rsidP="00332ABB">
      <w:pPr>
        <w:spacing w:line="360" w:lineRule="auto"/>
        <w:jc w:val="both"/>
        <w:rPr>
          <w:rFonts w:ascii="Arial" w:hAnsi="Arial" w:cs="Arial"/>
          <w:sz w:val="22"/>
          <w:szCs w:val="22"/>
        </w:rPr>
      </w:pPr>
    </w:p>
    <w:p w14:paraId="27C719C2" w14:textId="1C33F58E" w:rsidR="00BD7E86" w:rsidRPr="00332ABB" w:rsidRDefault="00BD7E86" w:rsidP="00332ABB">
      <w:pPr>
        <w:spacing w:line="360" w:lineRule="auto"/>
        <w:jc w:val="both"/>
        <w:rPr>
          <w:rFonts w:ascii="Arial" w:hAnsi="Arial" w:cs="Arial"/>
          <w:sz w:val="22"/>
          <w:szCs w:val="22"/>
        </w:rPr>
      </w:pPr>
    </w:p>
    <w:p w14:paraId="111ECD50" w14:textId="514C8BCC" w:rsidR="00994A45" w:rsidRPr="00332ABB" w:rsidRDefault="00994A45" w:rsidP="00332ABB">
      <w:pPr>
        <w:pStyle w:val="Heading1"/>
        <w:spacing w:line="360" w:lineRule="auto"/>
        <w:jc w:val="both"/>
        <w:rPr>
          <w:rFonts w:ascii="Arial" w:hAnsi="Arial" w:cs="Arial"/>
          <w:sz w:val="22"/>
          <w:szCs w:val="22"/>
        </w:rPr>
      </w:pPr>
      <w:bookmarkStart w:id="7" w:name="_Toc36174231"/>
      <w:r w:rsidRPr="00332ABB">
        <w:rPr>
          <w:rFonts w:ascii="Arial" w:hAnsi="Arial" w:cs="Arial"/>
          <w:sz w:val="22"/>
          <w:szCs w:val="22"/>
        </w:rPr>
        <w:t>Iron triangle</w:t>
      </w:r>
      <w:bookmarkEnd w:id="7"/>
      <w:r w:rsidRPr="00332ABB">
        <w:rPr>
          <w:rFonts w:ascii="Arial" w:hAnsi="Arial" w:cs="Arial"/>
          <w:sz w:val="22"/>
          <w:szCs w:val="22"/>
        </w:rPr>
        <w:t xml:space="preserve"> </w:t>
      </w:r>
    </w:p>
    <w:p w14:paraId="53F03AF8" w14:textId="4D3F4CFC" w:rsidR="00E04ED5" w:rsidRPr="00332ABB" w:rsidRDefault="00E04ED5" w:rsidP="00332ABB">
      <w:pPr>
        <w:spacing w:line="360" w:lineRule="auto"/>
        <w:jc w:val="both"/>
        <w:rPr>
          <w:rFonts w:ascii="Arial" w:hAnsi="Arial" w:cs="Arial"/>
          <w:sz w:val="22"/>
          <w:szCs w:val="22"/>
        </w:rPr>
      </w:pPr>
    </w:p>
    <w:p w14:paraId="71F53B37" w14:textId="403D7069" w:rsidR="00E04ED5" w:rsidRPr="00332ABB" w:rsidRDefault="00EE47A9" w:rsidP="00332ABB">
      <w:pPr>
        <w:tabs>
          <w:tab w:val="left" w:pos="1820"/>
        </w:tabs>
        <w:spacing w:line="360" w:lineRule="auto"/>
        <w:jc w:val="both"/>
        <w:rPr>
          <w:rFonts w:ascii="Arial" w:hAnsi="Arial" w:cs="Arial"/>
          <w:sz w:val="22"/>
          <w:szCs w:val="22"/>
        </w:rPr>
      </w:pPr>
      <w:r w:rsidRPr="00332ABB">
        <w:rPr>
          <w:rFonts w:ascii="Arial" w:hAnsi="Arial" w:cs="Arial"/>
          <w:sz w:val="22"/>
          <w:szCs w:val="22"/>
        </w:rPr>
        <w:tab/>
        <w:t xml:space="preserve">Scope </w:t>
      </w:r>
    </w:p>
    <w:p w14:paraId="718991F2" w14:textId="009BFECF" w:rsidR="00EE47A9" w:rsidRPr="00332ABB" w:rsidRDefault="00EE47A9" w:rsidP="00332ABB">
      <w:pPr>
        <w:spacing w:line="360" w:lineRule="auto"/>
        <w:jc w:val="both"/>
        <w:rPr>
          <w:rFonts w:ascii="Arial" w:hAnsi="Arial" w:cs="Arial"/>
          <w:sz w:val="22"/>
          <w:szCs w:val="22"/>
        </w:rPr>
      </w:pPr>
      <w:r w:rsidRPr="00332ABB">
        <w:rPr>
          <w:rFonts w:ascii="Arial" w:hAnsi="Arial" w:cs="Arial"/>
          <w:noProof/>
          <w:sz w:val="22"/>
          <w:szCs w:val="22"/>
        </w:rPr>
        <mc:AlternateContent>
          <mc:Choice Requires="wps">
            <w:drawing>
              <wp:anchor distT="0" distB="0" distL="114300" distR="114300" simplePos="0" relativeHeight="251659264" behindDoc="0" locked="0" layoutInCell="1" allowOverlap="1" wp14:anchorId="71ED752B" wp14:editId="599376EE">
                <wp:simplePos x="0" y="0"/>
                <wp:positionH relativeFrom="column">
                  <wp:posOffset>36195</wp:posOffset>
                </wp:positionH>
                <wp:positionV relativeFrom="paragraph">
                  <wp:posOffset>3175</wp:posOffset>
                </wp:positionV>
                <wp:extent cx="2647950" cy="2245360"/>
                <wp:effectExtent l="19050" t="19050" r="38100" b="21590"/>
                <wp:wrapNone/>
                <wp:docPr id="1" name="Isosceles Triangle 1"/>
                <wp:cNvGraphicFramePr/>
                <a:graphic xmlns:a="http://schemas.openxmlformats.org/drawingml/2006/main">
                  <a:graphicData uri="http://schemas.microsoft.com/office/word/2010/wordprocessingShape">
                    <wps:wsp>
                      <wps:cNvSpPr/>
                      <wps:spPr>
                        <a:xfrm>
                          <a:off x="0" y="0"/>
                          <a:ext cx="2647950" cy="2245360"/>
                        </a:xfrm>
                        <a:prstGeom prst="triangl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0EBB9F" w14:textId="59748C1B" w:rsidR="007E37B7" w:rsidRDefault="007E37B7" w:rsidP="004F7E94">
                            <w:r>
                              <w:rPr>
                                <w:color w:val="000000" w:themeColor="text1"/>
                              </w:rPr>
                              <w:t xml:space="preserve">           Quality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1ED752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left:0;text-align:left;margin-left:2.85pt;margin-top:.25pt;width:208.5pt;height:176.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" fillcolor="white [3212]" strokecolor="#1f3763 [1604]" strokeweight="1pt">
                <v:textbox>
                  <w:txbxContent>
                    <w:p w14:paraId="1D0EBB9F" w14:textId="59748C1B" w:rsidR="007E37B7" w:rsidRDefault="007E37B7" w:rsidP="004F7E94">
                      <w:r>
                        <w:rPr>
                          <w:color w:val="000000" w:themeColor="text1"/>
                        </w:rPr>
                        <w:t xml:space="preserve">           Quality </w:t>
                      </w:r>
                    </w:p>
                  </w:txbxContent>
                </v:textbox>
              </v:shape>
            </w:pict>
          </mc:Fallback>
        </mc:AlternateContent>
      </w:r>
    </w:p>
    <w:p w14:paraId="010D030E" w14:textId="6B3AF0E6" w:rsidR="00EE47A9" w:rsidRPr="00332ABB" w:rsidRDefault="00EE47A9" w:rsidP="00332ABB">
      <w:pPr>
        <w:spacing w:line="360" w:lineRule="auto"/>
        <w:jc w:val="both"/>
        <w:rPr>
          <w:rFonts w:ascii="Arial" w:hAnsi="Arial" w:cs="Arial"/>
          <w:sz w:val="22"/>
          <w:szCs w:val="22"/>
        </w:rPr>
      </w:pPr>
    </w:p>
    <w:p w14:paraId="4F3885F7" w14:textId="46783503" w:rsidR="00EE47A9" w:rsidRPr="00332ABB" w:rsidRDefault="00EE47A9" w:rsidP="00332ABB">
      <w:pPr>
        <w:spacing w:line="360" w:lineRule="auto"/>
        <w:jc w:val="both"/>
        <w:rPr>
          <w:rFonts w:ascii="Arial" w:hAnsi="Arial" w:cs="Arial"/>
          <w:sz w:val="22"/>
          <w:szCs w:val="22"/>
        </w:rPr>
      </w:pPr>
    </w:p>
    <w:p w14:paraId="0C969D98" w14:textId="09287A1B" w:rsidR="00EE47A9" w:rsidRPr="00332ABB" w:rsidRDefault="00EE47A9" w:rsidP="00332ABB">
      <w:pPr>
        <w:spacing w:line="360" w:lineRule="auto"/>
        <w:jc w:val="both"/>
        <w:rPr>
          <w:rFonts w:ascii="Arial" w:hAnsi="Arial" w:cs="Arial"/>
          <w:sz w:val="22"/>
          <w:szCs w:val="22"/>
        </w:rPr>
      </w:pPr>
    </w:p>
    <w:p w14:paraId="70E125E3" w14:textId="77777777" w:rsidR="00EE47A9" w:rsidRPr="00332ABB" w:rsidRDefault="00EE47A9" w:rsidP="00332ABB">
      <w:pPr>
        <w:spacing w:line="360" w:lineRule="auto"/>
        <w:jc w:val="both"/>
        <w:rPr>
          <w:rFonts w:ascii="Arial" w:hAnsi="Arial" w:cs="Arial"/>
          <w:sz w:val="22"/>
          <w:szCs w:val="22"/>
        </w:rPr>
      </w:pPr>
    </w:p>
    <w:p w14:paraId="24C06E52" w14:textId="77777777" w:rsidR="00E04ED5" w:rsidRPr="00332ABB" w:rsidRDefault="00E04ED5" w:rsidP="00332ABB">
      <w:pPr>
        <w:spacing w:line="360" w:lineRule="auto"/>
        <w:jc w:val="both"/>
        <w:rPr>
          <w:rFonts w:ascii="Arial" w:hAnsi="Arial" w:cs="Arial"/>
          <w:sz w:val="22"/>
          <w:szCs w:val="22"/>
        </w:rPr>
      </w:pPr>
    </w:p>
    <w:p w14:paraId="665288EE" w14:textId="77777777" w:rsidR="00EE47A9" w:rsidRPr="00332ABB" w:rsidRDefault="00EE47A9" w:rsidP="00332ABB">
      <w:pPr>
        <w:spacing w:line="360" w:lineRule="auto"/>
        <w:jc w:val="both"/>
        <w:rPr>
          <w:rFonts w:ascii="Arial" w:hAnsi="Arial" w:cs="Arial"/>
          <w:sz w:val="22"/>
          <w:szCs w:val="22"/>
        </w:rPr>
      </w:pPr>
    </w:p>
    <w:p w14:paraId="14DFCE2D" w14:textId="0AB8E4FC" w:rsidR="00EE47A9" w:rsidRPr="00332ABB" w:rsidRDefault="00EE47A9" w:rsidP="00332ABB">
      <w:pPr>
        <w:spacing w:line="360" w:lineRule="auto"/>
        <w:jc w:val="both"/>
        <w:rPr>
          <w:rFonts w:ascii="Arial" w:hAnsi="Arial" w:cs="Arial"/>
          <w:sz w:val="22"/>
          <w:szCs w:val="22"/>
        </w:rPr>
      </w:pPr>
      <w:r w:rsidRPr="00332ABB">
        <w:rPr>
          <w:rFonts w:ascii="Arial" w:hAnsi="Arial" w:cs="Arial"/>
          <w:sz w:val="22"/>
          <w:szCs w:val="22"/>
        </w:rPr>
        <w:t>Cost</w:t>
      </w:r>
      <w:r w:rsidRPr="00332ABB">
        <w:rPr>
          <w:rFonts w:ascii="Arial" w:hAnsi="Arial" w:cs="Arial"/>
          <w:sz w:val="22"/>
          <w:szCs w:val="22"/>
        </w:rPr>
        <w:tab/>
      </w:r>
      <w:r w:rsidRPr="00332ABB">
        <w:rPr>
          <w:rFonts w:ascii="Arial" w:hAnsi="Arial" w:cs="Arial"/>
          <w:sz w:val="22"/>
          <w:szCs w:val="22"/>
        </w:rPr>
        <w:tab/>
      </w:r>
      <w:r w:rsidRPr="00332ABB">
        <w:rPr>
          <w:rFonts w:ascii="Arial" w:hAnsi="Arial" w:cs="Arial"/>
          <w:sz w:val="22"/>
          <w:szCs w:val="22"/>
        </w:rPr>
        <w:tab/>
      </w:r>
      <w:r w:rsidRPr="00332ABB">
        <w:rPr>
          <w:rFonts w:ascii="Arial" w:hAnsi="Arial" w:cs="Arial"/>
          <w:sz w:val="22"/>
          <w:szCs w:val="22"/>
        </w:rPr>
        <w:tab/>
      </w:r>
      <w:r w:rsidRPr="00332ABB">
        <w:rPr>
          <w:rFonts w:ascii="Arial" w:hAnsi="Arial" w:cs="Arial"/>
          <w:sz w:val="22"/>
          <w:szCs w:val="22"/>
        </w:rPr>
        <w:tab/>
        <w:t xml:space="preserve">Time </w:t>
      </w:r>
    </w:p>
    <w:p w14:paraId="53D58A1D" w14:textId="34300971" w:rsidR="00370AA0" w:rsidRPr="00332ABB" w:rsidRDefault="00514437" w:rsidP="00332ABB">
      <w:pPr>
        <w:spacing w:line="360" w:lineRule="auto"/>
        <w:jc w:val="both"/>
        <w:rPr>
          <w:rFonts w:ascii="Arial" w:hAnsi="Arial" w:cs="Arial"/>
          <w:color w:val="000000"/>
          <w:sz w:val="22"/>
          <w:szCs w:val="22"/>
          <w:shd w:val="clear" w:color="auto" w:fill="FFFFFF"/>
        </w:rPr>
      </w:pPr>
      <w:r w:rsidRPr="00332ABB">
        <w:rPr>
          <w:rFonts w:ascii="Arial" w:hAnsi="Arial" w:cs="Arial"/>
          <w:sz w:val="22"/>
          <w:szCs w:val="22"/>
          <w:shd w:val="clear" w:color="auto" w:fill="FFFFFF"/>
        </w:rPr>
        <w:t xml:space="preserve">The Iron Triangle </w:t>
      </w:r>
      <w:r w:rsidR="00D82DC3" w:rsidRPr="00332ABB">
        <w:rPr>
          <w:rFonts w:ascii="Arial" w:hAnsi="Arial" w:cs="Arial"/>
          <w:sz w:val="22"/>
          <w:szCs w:val="22"/>
          <w:shd w:val="clear" w:color="auto" w:fill="FFFFFF"/>
        </w:rPr>
        <w:t xml:space="preserve">also known as Triple Constraint, </w:t>
      </w:r>
      <w:r w:rsidR="00A12DA7" w:rsidRPr="00332ABB">
        <w:rPr>
          <w:rFonts w:ascii="Arial" w:hAnsi="Arial" w:cs="Arial"/>
          <w:sz w:val="22"/>
          <w:szCs w:val="22"/>
          <w:shd w:val="clear" w:color="auto" w:fill="FFFFFF"/>
        </w:rPr>
        <w:t>consists</w:t>
      </w:r>
      <w:r w:rsidR="00D82DC3" w:rsidRPr="00332ABB">
        <w:rPr>
          <w:rFonts w:ascii="Arial" w:hAnsi="Arial" w:cs="Arial"/>
          <w:sz w:val="22"/>
          <w:szCs w:val="22"/>
          <w:shd w:val="clear" w:color="auto" w:fill="FFFFFF"/>
        </w:rPr>
        <w:t xml:space="preserve"> of Scope and time and in the middle quality </w:t>
      </w:r>
      <w:r w:rsidR="00A12DA7" w:rsidRPr="00332ABB">
        <w:rPr>
          <w:rFonts w:ascii="Arial" w:hAnsi="Arial" w:cs="Arial"/>
          <w:color w:val="000000"/>
          <w:sz w:val="22"/>
          <w:szCs w:val="22"/>
          <w:shd w:val="clear" w:color="auto" w:fill="FFFFFF"/>
        </w:rPr>
        <w:t xml:space="preserve">(Pollack, Helm and Adler, 2018). the scope of the project is </w:t>
      </w:r>
      <w:r w:rsidR="00894B44" w:rsidRPr="00332ABB">
        <w:rPr>
          <w:rFonts w:ascii="Arial" w:hAnsi="Arial" w:cs="Arial"/>
          <w:color w:val="000000"/>
          <w:sz w:val="22"/>
          <w:szCs w:val="22"/>
          <w:shd w:val="clear" w:color="auto" w:fill="FFFFFF"/>
        </w:rPr>
        <w:t xml:space="preserve">the </w:t>
      </w:r>
      <w:r w:rsidR="00A12DA7" w:rsidRPr="00332ABB">
        <w:rPr>
          <w:rFonts w:ascii="Arial" w:hAnsi="Arial" w:cs="Arial"/>
          <w:color w:val="000000"/>
          <w:sz w:val="22"/>
          <w:szCs w:val="22"/>
          <w:shd w:val="clear" w:color="auto" w:fill="FFFFFF"/>
        </w:rPr>
        <w:t xml:space="preserve">size of the project, if the scope is small the project is small and if the scope is big the project is </w:t>
      </w:r>
      <w:r w:rsidR="003E0E3D" w:rsidRPr="00332ABB">
        <w:rPr>
          <w:rFonts w:ascii="Arial" w:hAnsi="Arial" w:cs="Arial"/>
          <w:color w:val="000000"/>
          <w:sz w:val="22"/>
          <w:szCs w:val="22"/>
          <w:shd w:val="clear" w:color="auto" w:fill="FFFFFF"/>
        </w:rPr>
        <w:t>big. The</w:t>
      </w:r>
      <w:r w:rsidR="00A12DA7" w:rsidRPr="00332ABB">
        <w:rPr>
          <w:rFonts w:ascii="Arial" w:hAnsi="Arial" w:cs="Arial"/>
          <w:color w:val="000000"/>
          <w:sz w:val="22"/>
          <w:szCs w:val="22"/>
          <w:shd w:val="clear" w:color="auto" w:fill="FFFFFF"/>
        </w:rPr>
        <w:t xml:space="preserve"> time is </w:t>
      </w:r>
      <w:r w:rsidR="00894B44" w:rsidRPr="00332ABB">
        <w:rPr>
          <w:rFonts w:ascii="Arial" w:hAnsi="Arial" w:cs="Arial"/>
          <w:color w:val="000000"/>
          <w:sz w:val="22"/>
          <w:szCs w:val="22"/>
          <w:shd w:val="clear" w:color="auto" w:fill="FFFFFF"/>
        </w:rPr>
        <w:t xml:space="preserve">the </w:t>
      </w:r>
      <w:r w:rsidR="00A12DA7" w:rsidRPr="00332ABB">
        <w:rPr>
          <w:rFonts w:ascii="Arial" w:hAnsi="Arial" w:cs="Arial"/>
          <w:color w:val="000000"/>
          <w:sz w:val="22"/>
          <w:szCs w:val="22"/>
          <w:shd w:val="clear" w:color="auto" w:fill="FFFFFF"/>
        </w:rPr>
        <w:t>duration of the task and cost is the amount of financial capital require</w:t>
      </w:r>
      <w:r w:rsidR="00894B44" w:rsidRPr="00332ABB">
        <w:rPr>
          <w:rFonts w:ascii="Arial" w:hAnsi="Arial" w:cs="Arial"/>
          <w:color w:val="000000"/>
          <w:sz w:val="22"/>
          <w:szCs w:val="22"/>
          <w:shd w:val="clear" w:color="auto" w:fill="FFFFFF"/>
        </w:rPr>
        <w:t>d</w:t>
      </w:r>
      <w:r w:rsidR="00A12DA7" w:rsidRPr="00332ABB">
        <w:rPr>
          <w:rFonts w:ascii="Arial" w:hAnsi="Arial" w:cs="Arial"/>
          <w:color w:val="000000"/>
          <w:sz w:val="22"/>
          <w:szCs w:val="22"/>
          <w:shd w:val="clear" w:color="auto" w:fill="FFFFFF"/>
        </w:rPr>
        <w:t xml:space="preserve"> for completing the task</w:t>
      </w:r>
      <w:r w:rsidR="00370AA0" w:rsidRPr="00332ABB">
        <w:rPr>
          <w:rFonts w:ascii="Arial" w:hAnsi="Arial" w:cs="Arial"/>
          <w:color w:val="000000"/>
          <w:sz w:val="22"/>
          <w:szCs w:val="22"/>
          <w:shd w:val="clear" w:color="auto" w:fill="FFFFFF"/>
        </w:rPr>
        <w:t>.</w:t>
      </w:r>
      <w:r w:rsidR="003E0E3D" w:rsidRPr="00332ABB">
        <w:rPr>
          <w:rFonts w:ascii="Arial" w:hAnsi="Arial" w:cs="Arial"/>
          <w:color w:val="000000"/>
          <w:sz w:val="22"/>
          <w:szCs w:val="22"/>
          <w:shd w:val="clear" w:color="auto" w:fill="FFFFFF"/>
        </w:rPr>
        <w:t xml:space="preserve"> I</w:t>
      </w:r>
      <w:r w:rsidR="00370AA0" w:rsidRPr="00332ABB">
        <w:rPr>
          <w:rFonts w:ascii="Arial" w:hAnsi="Arial" w:cs="Arial"/>
          <w:color w:val="000000"/>
          <w:sz w:val="22"/>
          <w:szCs w:val="22"/>
          <w:shd w:val="clear" w:color="auto" w:fill="FFFFFF"/>
        </w:rPr>
        <w:t>f one element has change</w:t>
      </w:r>
      <w:r w:rsidR="00894B44" w:rsidRPr="00332ABB">
        <w:rPr>
          <w:rFonts w:ascii="Arial" w:hAnsi="Arial" w:cs="Arial"/>
          <w:color w:val="000000"/>
          <w:sz w:val="22"/>
          <w:szCs w:val="22"/>
          <w:shd w:val="clear" w:color="auto" w:fill="FFFFFF"/>
        </w:rPr>
        <w:t>d</w:t>
      </w:r>
      <w:r w:rsidR="00370AA0" w:rsidRPr="00332ABB">
        <w:rPr>
          <w:rFonts w:ascii="Arial" w:hAnsi="Arial" w:cs="Arial"/>
          <w:color w:val="000000"/>
          <w:sz w:val="22"/>
          <w:szCs w:val="22"/>
          <w:shd w:val="clear" w:color="auto" w:fill="FFFFFF"/>
        </w:rPr>
        <w:t xml:space="preserve"> </w:t>
      </w:r>
      <w:r w:rsidR="003E0E3D" w:rsidRPr="00332ABB">
        <w:rPr>
          <w:rFonts w:ascii="Arial" w:hAnsi="Arial" w:cs="Arial"/>
          <w:color w:val="000000"/>
          <w:sz w:val="22"/>
          <w:szCs w:val="22"/>
          <w:shd w:val="clear" w:color="auto" w:fill="FFFFFF"/>
        </w:rPr>
        <w:t>from the three in</w:t>
      </w:r>
      <w:r w:rsidR="00370AA0" w:rsidRPr="00332ABB">
        <w:rPr>
          <w:rFonts w:ascii="Arial" w:hAnsi="Arial" w:cs="Arial"/>
          <w:color w:val="000000"/>
          <w:sz w:val="22"/>
          <w:szCs w:val="22"/>
          <w:shd w:val="clear" w:color="auto" w:fill="FFFFFF"/>
        </w:rPr>
        <w:t xml:space="preserve"> the Iron Triangle, the Iron Triangle will be broken, therefore other two element</w:t>
      </w:r>
      <w:r w:rsidR="00894B44" w:rsidRPr="00332ABB">
        <w:rPr>
          <w:rFonts w:ascii="Arial" w:hAnsi="Arial" w:cs="Arial"/>
          <w:color w:val="000000"/>
          <w:sz w:val="22"/>
          <w:szCs w:val="22"/>
          <w:shd w:val="clear" w:color="auto" w:fill="FFFFFF"/>
        </w:rPr>
        <w:t>s</w:t>
      </w:r>
      <w:r w:rsidR="00370AA0" w:rsidRPr="00332ABB">
        <w:rPr>
          <w:rFonts w:ascii="Arial" w:hAnsi="Arial" w:cs="Arial"/>
          <w:color w:val="000000"/>
          <w:sz w:val="22"/>
          <w:szCs w:val="22"/>
          <w:shd w:val="clear" w:color="auto" w:fill="FFFFFF"/>
        </w:rPr>
        <w:t xml:space="preserve"> of the Iron Triangle must be adjusted, or else the quality of the product will have </w:t>
      </w:r>
      <w:r w:rsidR="00894B44" w:rsidRPr="00332ABB">
        <w:rPr>
          <w:rFonts w:ascii="Arial" w:hAnsi="Arial" w:cs="Arial"/>
          <w:color w:val="000000"/>
          <w:sz w:val="22"/>
          <w:szCs w:val="22"/>
          <w:shd w:val="clear" w:color="auto" w:fill="FFFFFF"/>
        </w:rPr>
        <w:t xml:space="preserve">a </w:t>
      </w:r>
      <w:r w:rsidR="00370AA0" w:rsidRPr="00332ABB">
        <w:rPr>
          <w:rFonts w:ascii="Arial" w:hAnsi="Arial" w:cs="Arial"/>
          <w:color w:val="000000"/>
          <w:sz w:val="22"/>
          <w:szCs w:val="22"/>
          <w:shd w:val="clear" w:color="auto" w:fill="FFFFFF"/>
        </w:rPr>
        <w:t xml:space="preserve">negative impact and in most cases, project fail because of this reason.   </w:t>
      </w:r>
    </w:p>
    <w:p w14:paraId="7BF5E4C0" w14:textId="4569D7DA" w:rsidR="00DB7930" w:rsidRPr="00332ABB" w:rsidRDefault="00A12DA7" w:rsidP="00332ABB">
      <w:pPr>
        <w:spacing w:line="360" w:lineRule="auto"/>
        <w:jc w:val="both"/>
        <w:rPr>
          <w:rFonts w:ascii="Arial" w:hAnsi="Arial" w:cs="Arial"/>
          <w:color w:val="000000"/>
          <w:sz w:val="22"/>
          <w:szCs w:val="22"/>
          <w:shd w:val="clear" w:color="auto" w:fill="FFFFFF"/>
        </w:rPr>
      </w:pPr>
      <w:r w:rsidRPr="00332ABB">
        <w:rPr>
          <w:rFonts w:ascii="Arial" w:hAnsi="Arial" w:cs="Arial"/>
          <w:color w:val="000000"/>
          <w:sz w:val="22"/>
          <w:szCs w:val="22"/>
          <w:shd w:val="clear" w:color="auto" w:fill="FFFFFF"/>
        </w:rPr>
        <w:t>Different stakeholder</w:t>
      </w:r>
      <w:r w:rsidR="00894B44" w:rsidRPr="00332ABB">
        <w:rPr>
          <w:rFonts w:ascii="Arial" w:hAnsi="Arial" w:cs="Arial"/>
          <w:color w:val="000000"/>
          <w:sz w:val="22"/>
          <w:szCs w:val="22"/>
          <w:shd w:val="clear" w:color="auto" w:fill="FFFFFF"/>
        </w:rPr>
        <w:t>s</w:t>
      </w:r>
      <w:r w:rsidRPr="00332ABB">
        <w:rPr>
          <w:rFonts w:ascii="Arial" w:hAnsi="Arial" w:cs="Arial"/>
          <w:color w:val="000000"/>
          <w:sz w:val="22"/>
          <w:szCs w:val="22"/>
          <w:shd w:val="clear" w:color="auto" w:fill="FFFFFF"/>
        </w:rPr>
        <w:t xml:space="preserve"> will be interested in di</w:t>
      </w:r>
      <w:r w:rsidR="00D14DA0" w:rsidRPr="00332ABB">
        <w:rPr>
          <w:rFonts w:ascii="Arial" w:hAnsi="Arial" w:cs="Arial"/>
          <w:color w:val="000000"/>
          <w:sz w:val="22"/>
          <w:szCs w:val="22"/>
          <w:shd w:val="clear" w:color="auto" w:fill="FFFFFF"/>
        </w:rPr>
        <w:t>fferent aspect</w:t>
      </w:r>
      <w:r w:rsidR="00894B44" w:rsidRPr="00332ABB">
        <w:rPr>
          <w:rFonts w:ascii="Arial" w:hAnsi="Arial" w:cs="Arial"/>
          <w:color w:val="000000"/>
          <w:sz w:val="22"/>
          <w:szCs w:val="22"/>
          <w:shd w:val="clear" w:color="auto" w:fill="FFFFFF"/>
        </w:rPr>
        <w:t>s</w:t>
      </w:r>
      <w:r w:rsidR="00D14DA0" w:rsidRPr="00332ABB">
        <w:rPr>
          <w:rFonts w:ascii="Arial" w:hAnsi="Arial" w:cs="Arial"/>
          <w:color w:val="000000"/>
          <w:sz w:val="22"/>
          <w:szCs w:val="22"/>
          <w:shd w:val="clear" w:color="auto" w:fill="FFFFFF"/>
        </w:rPr>
        <w:t xml:space="preserve"> of the triangle, the marketing team will be interested in </w:t>
      </w:r>
      <w:r w:rsidR="00894B44" w:rsidRPr="00332ABB">
        <w:rPr>
          <w:rFonts w:ascii="Arial" w:hAnsi="Arial" w:cs="Arial"/>
          <w:color w:val="000000"/>
          <w:sz w:val="22"/>
          <w:szCs w:val="22"/>
          <w:shd w:val="clear" w:color="auto" w:fill="FFFFFF"/>
        </w:rPr>
        <w:t xml:space="preserve">the </w:t>
      </w:r>
      <w:r w:rsidR="00D14DA0" w:rsidRPr="00332ABB">
        <w:rPr>
          <w:rFonts w:ascii="Arial" w:hAnsi="Arial" w:cs="Arial"/>
          <w:color w:val="000000"/>
          <w:sz w:val="22"/>
          <w:szCs w:val="22"/>
          <w:shd w:val="clear" w:color="auto" w:fill="FFFFFF"/>
        </w:rPr>
        <w:t xml:space="preserve">timeliness of the product so that they can promote the product, the finance department will be interested in </w:t>
      </w:r>
      <w:r w:rsidR="00894B44" w:rsidRPr="00332ABB">
        <w:rPr>
          <w:rFonts w:ascii="Arial" w:hAnsi="Arial" w:cs="Arial"/>
          <w:color w:val="000000"/>
          <w:sz w:val="22"/>
          <w:szCs w:val="22"/>
          <w:shd w:val="clear" w:color="auto" w:fill="FFFFFF"/>
        </w:rPr>
        <w:t xml:space="preserve">the </w:t>
      </w:r>
      <w:r w:rsidR="00D14DA0" w:rsidRPr="00332ABB">
        <w:rPr>
          <w:rFonts w:ascii="Arial" w:hAnsi="Arial" w:cs="Arial"/>
          <w:color w:val="000000"/>
          <w:sz w:val="22"/>
          <w:szCs w:val="22"/>
          <w:shd w:val="clear" w:color="auto" w:fill="FFFFFF"/>
        </w:rPr>
        <w:t xml:space="preserve">cost of the project and designing department will concentrating on </w:t>
      </w:r>
      <w:r w:rsidR="00894B44" w:rsidRPr="00332ABB">
        <w:rPr>
          <w:rFonts w:ascii="Arial" w:hAnsi="Arial" w:cs="Arial"/>
          <w:color w:val="000000"/>
          <w:sz w:val="22"/>
          <w:szCs w:val="22"/>
          <w:shd w:val="clear" w:color="auto" w:fill="FFFFFF"/>
        </w:rPr>
        <w:t xml:space="preserve">the </w:t>
      </w:r>
      <w:r w:rsidR="00D14DA0" w:rsidRPr="00332ABB">
        <w:rPr>
          <w:rFonts w:ascii="Arial" w:hAnsi="Arial" w:cs="Arial"/>
          <w:color w:val="000000"/>
          <w:sz w:val="22"/>
          <w:szCs w:val="22"/>
          <w:shd w:val="clear" w:color="auto" w:fill="FFFFFF"/>
        </w:rPr>
        <w:t>quality of end product. If any part of the Iron Triangle interrupted the project will be failed</w:t>
      </w:r>
      <w:r w:rsidR="00370AA0" w:rsidRPr="00332ABB">
        <w:rPr>
          <w:rFonts w:ascii="Arial" w:hAnsi="Arial" w:cs="Arial"/>
          <w:color w:val="000000"/>
          <w:sz w:val="22"/>
          <w:szCs w:val="22"/>
          <w:shd w:val="clear" w:color="auto" w:fill="FFFFFF"/>
        </w:rPr>
        <w:t>,</w:t>
      </w:r>
      <w:r w:rsidR="00D14DA0" w:rsidRPr="00332ABB">
        <w:rPr>
          <w:rFonts w:ascii="Arial" w:hAnsi="Arial" w:cs="Arial"/>
          <w:color w:val="000000"/>
          <w:sz w:val="22"/>
          <w:szCs w:val="22"/>
          <w:shd w:val="clear" w:color="auto" w:fill="FFFFFF"/>
        </w:rPr>
        <w:t xml:space="preserve"> if not readjusted</w:t>
      </w:r>
      <w:r w:rsidR="00DB7930" w:rsidRPr="00332ABB">
        <w:rPr>
          <w:rFonts w:ascii="Arial" w:hAnsi="Arial" w:cs="Arial"/>
          <w:color w:val="000000"/>
          <w:sz w:val="22"/>
          <w:szCs w:val="22"/>
          <w:shd w:val="clear" w:color="auto" w:fill="FFFFFF"/>
        </w:rPr>
        <w:t>.</w:t>
      </w:r>
      <w:r w:rsidR="00370AA0" w:rsidRPr="00332ABB">
        <w:rPr>
          <w:rFonts w:ascii="Arial" w:hAnsi="Arial" w:cs="Arial"/>
          <w:color w:val="000000"/>
          <w:sz w:val="22"/>
          <w:szCs w:val="22"/>
          <w:shd w:val="clear" w:color="auto" w:fill="FFFFFF"/>
        </w:rPr>
        <w:t xml:space="preserve"> if the scope increase, the cost and time must be adjusted, increase scope mean</w:t>
      </w:r>
      <w:r w:rsidR="00894B44" w:rsidRPr="00332ABB">
        <w:rPr>
          <w:rFonts w:ascii="Arial" w:hAnsi="Arial" w:cs="Arial"/>
          <w:color w:val="000000"/>
          <w:sz w:val="22"/>
          <w:szCs w:val="22"/>
          <w:shd w:val="clear" w:color="auto" w:fill="FFFFFF"/>
        </w:rPr>
        <w:t>s</w:t>
      </w:r>
      <w:r w:rsidR="00370AA0" w:rsidRPr="00332ABB">
        <w:rPr>
          <w:rFonts w:ascii="Arial" w:hAnsi="Arial" w:cs="Arial"/>
          <w:color w:val="000000"/>
          <w:sz w:val="22"/>
          <w:szCs w:val="22"/>
          <w:shd w:val="clear" w:color="auto" w:fill="FFFFFF"/>
        </w:rPr>
        <w:t xml:space="preserve">, more work and to do more work with </w:t>
      </w:r>
      <w:r w:rsidR="00894B44" w:rsidRPr="00332ABB">
        <w:rPr>
          <w:rFonts w:ascii="Arial" w:hAnsi="Arial" w:cs="Arial"/>
          <w:color w:val="000000"/>
          <w:sz w:val="22"/>
          <w:szCs w:val="22"/>
          <w:shd w:val="clear" w:color="auto" w:fill="FFFFFF"/>
        </w:rPr>
        <w:t xml:space="preserve">the </w:t>
      </w:r>
      <w:r w:rsidR="00370AA0" w:rsidRPr="00332ABB">
        <w:rPr>
          <w:rFonts w:ascii="Arial" w:hAnsi="Arial" w:cs="Arial"/>
          <w:color w:val="000000"/>
          <w:sz w:val="22"/>
          <w:szCs w:val="22"/>
          <w:shd w:val="clear" w:color="auto" w:fill="FFFFFF"/>
        </w:rPr>
        <w:t>same workforce wil</w:t>
      </w:r>
      <w:r w:rsidR="00DB7930" w:rsidRPr="00332ABB">
        <w:rPr>
          <w:rFonts w:ascii="Arial" w:hAnsi="Arial" w:cs="Arial"/>
          <w:color w:val="000000"/>
          <w:sz w:val="22"/>
          <w:szCs w:val="22"/>
          <w:shd w:val="clear" w:color="auto" w:fill="FFFFFF"/>
        </w:rPr>
        <w:t>l need more time and more time mean</w:t>
      </w:r>
      <w:r w:rsidR="00894B44" w:rsidRPr="00332ABB">
        <w:rPr>
          <w:rFonts w:ascii="Arial" w:hAnsi="Arial" w:cs="Arial"/>
          <w:color w:val="000000"/>
          <w:sz w:val="22"/>
          <w:szCs w:val="22"/>
          <w:shd w:val="clear" w:color="auto" w:fill="FFFFFF"/>
        </w:rPr>
        <w:t>s</w:t>
      </w:r>
      <w:r w:rsidR="00DB7930" w:rsidRPr="00332ABB">
        <w:rPr>
          <w:rFonts w:ascii="Arial" w:hAnsi="Arial" w:cs="Arial"/>
          <w:color w:val="000000"/>
          <w:sz w:val="22"/>
          <w:szCs w:val="22"/>
          <w:shd w:val="clear" w:color="auto" w:fill="FFFFFF"/>
        </w:rPr>
        <w:t xml:space="preserve"> organisation ha</w:t>
      </w:r>
      <w:r w:rsidR="00894B44" w:rsidRPr="00332ABB">
        <w:rPr>
          <w:rFonts w:ascii="Arial" w:hAnsi="Arial" w:cs="Arial"/>
          <w:color w:val="000000"/>
          <w:sz w:val="22"/>
          <w:szCs w:val="22"/>
          <w:shd w:val="clear" w:color="auto" w:fill="FFFFFF"/>
        </w:rPr>
        <w:t>s</w:t>
      </w:r>
      <w:r w:rsidR="00DB7930" w:rsidRPr="00332ABB">
        <w:rPr>
          <w:rFonts w:ascii="Arial" w:hAnsi="Arial" w:cs="Arial"/>
          <w:color w:val="000000"/>
          <w:sz w:val="22"/>
          <w:szCs w:val="22"/>
          <w:shd w:val="clear" w:color="auto" w:fill="FFFFFF"/>
        </w:rPr>
        <w:t xml:space="preserve"> to pay </w:t>
      </w:r>
      <w:r w:rsidR="00894B44" w:rsidRPr="00332ABB">
        <w:rPr>
          <w:rFonts w:ascii="Arial" w:hAnsi="Arial" w:cs="Arial"/>
          <w:color w:val="000000"/>
          <w:sz w:val="22"/>
          <w:szCs w:val="22"/>
          <w:shd w:val="clear" w:color="auto" w:fill="FFFFFF"/>
        </w:rPr>
        <w:t xml:space="preserve">a </w:t>
      </w:r>
      <w:r w:rsidR="00DB7930" w:rsidRPr="00332ABB">
        <w:rPr>
          <w:rFonts w:ascii="Arial" w:hAnsi="Arial" w:cs="Arial"/>
          <w:color w:val="000000"/>
          <w:sz w:val="22"/>
          <w:szCs w:val="22"/>
          <w:shd w:val="clear" w:color="auto" w:fill="FFFFFF"/>
        </w:rPr>
        <w:t xml:space="preserve">worker more money for working extra house or days. </w:t>
      </w:r>
      <w:r w:rsidR="00EF5E5E" w:rsidRPr="00332ABB">
        <w:rPr>
          <w:rFonts w:ascii="Arial" w:hAnsi="Arial" w:cs="Arial"/>
          <w:color w:val="000000"/>
          <w:sz w:val="22"/>
          <w:szCs w:val="22"/>
          <w:shd w:val="clear" w:color="auto" w:fill="FFFFFF"/>
        </w:rPr>
        <w:t>the money is not available, the manager ha</w:t>
      </w:r>
      <w:r w:rsidR="00894B44" w:rsidRPr="00332ABB">
        <w:rPr>
          <w:rFonts w:ascii="Arial" w:hAnsi="Arial" w:cs="Arial"/>
          <w:color w:val="000000"/>
          <w:sz w:val="22"/>
          <w:szCs w:val="22"/>
          <w:shd w:val="clear" w:color="auto" w:fill="FFFFFF"/>
        </w:rPr>
        <w:t>s</w:t>
      </w:r>
      <w:r w:rsidR="00EF5E5E" w:rsidRPr="00332ABB">
        <w:rPr>
          <w:rFonts w:ascii="Arial" w:hAnsi="Arial" w:cs="Arial"/>
          <w:color w:val="000000"/>
          <w:sz w:val="22"/>
          <w:szCs w:val="22"/>
          <w:shd w:val="clear" w:color="auto" w:fill="FFFFFF"/>
        </w:rPr>
        <w:t xml:space="preserve"> to communicate with stakeholders to adjust scope and time or else the quality of the work will not be in good </w:t>
      </w:r>
      <w:r w:rsidR="00EF5E5E" w:rsidRPr="00332ABB">
        <w:rPr>
          <w:rFonts w:ascii="Arial" w:hAnsi="Arial" w:cs="Arial"/>
          <w:color w:val="000000"/>
          <w:sz w:val="22"/>
          <w:szCs w:val="22"/>
          <w:shd w:val="clear" w:color="auto" w:fill="FFFFFF"/>
        </w:rPr>
        <w:lastRenderedPageBreak/>
        <w:t>stand</w:t>
      </w:r>
      <w:r w:rsidR="00894B44" w:rsidRPr="00332ABB">
        <w:rPr>
          <w:rFonts w:ascii="Arial" w:hAnsi="Arial" w:cs="Arial"/>
          <w:color w:val="000000"/>
          <w:sz w:val="22"/>
          <w:szCs w:val="22"/>
          <w:shd w:val="clear" w:color="auto" w:fill="FFFFFF"/>
        </w:rPr>
        <w:t>ing</w:t>
      </w:r>
      <w:r w:rsidR="00EF5E5E" w:rsidRPr="00332ABB">
        <w:rPr>
          <w:rFonts w:ascii="Arial" w:hAnsi="Arial" w:cs="Arial"/>
          <w:color w:val="000000"/>
          <w:sz w:val="22"/>
          <w:szCs w:val="22"/>
          <w:shd w:val="clear" w:color="auto" w:fill="FFFFFF"/>
        </w:rPr>
        <w:t>, similarly</w:t>
      </w:r>
      <w:r w:rsidR="00894B44" w:rsidRPr="00332ABB">
        <w:rPr>
          <w:rFonts w:ascii="Arial" w:hAnsi="Arial" w:cs="Arial"/>
          <w:color w:val="000000"/>
          <w:sz w:val="22"/>
          <w:szCs w:val="22"/>
          <w:shd w:val="clear" w:color="auto" w:fill="FFFFFF"/>
        </w:rPr>
        <w:t>,</w:t>
      </w:r>
      <w:r w:rsidR="00EF5E5E" w:rsidRPr="00332ABB">
        <w:rPr>
          <w:rFonts w:ascii="Arial" w:hAnsi="Arial" w:cs="Arial"/>
          <w:color w:val="000000"/>
          <w:sz w:val="22"/>
          <w:szCs w:val="22"/>
          <w:shd w:val="clear" w:color="auto" w:fill="FFFFFF"/>
        </w:rPr>
        <w:t xml:space="preserve"> if the organisation want </w:t>
      </w:r>
      <w:r w:rsidR="003E0E3D" w:rsidRPr="00332ABB">
        <w:rPr>
          <w:rFonts w:ascii="Arial" w:hAnsi="Arial" w:cs="Arial"/>
          <w:color w:val="000000"/>
          <w:sz w:val="22"/>
          <w:szCs w:val="22"/>
          <w:shd w:val="clear" w:color="auto" w:fill="FFFFFF"/>
        </w:rPr>
        <w:t xml:space="preserve">the project to finish before the given time, they must adjust the scope and make the scope small or hire more people doing the jobs. </w:t>
      </w:r>
      <w:r w:rsidR="00EF5E5E" w:rsidRPr="00332ABB">
        <w:rPr>
          <w:rFonts w:ascii="Arial" w:hAnsi="Arial" w:cs="Arial"/>
          <w:color w:val="000000"/>
          <w:sz w:val="22"/>
          <w:szCs w:val="22"/>
          <w:shd w:val="clear" w:color="auto" w:fill="FFFFFF"/>
        </w:rPr>
        <w:t xml:space="preserve"> </w:t>
      </w:r>
    </w:p>
    <w:p w14:paraId="532E50ED" w14:textId="77777777" w:rsidR="00370AA0" w:rsidRPr="00332ABB" w:rsidRDefault="00370AA0" w:rsidP="00332ABB">
      <w:pPr>
        <w:spacing w:line="360" w:lineRule="auto"/>
        <w:jc w:val="both"/>
        <w:rPr>
          <w:rFonts w:ascii="Arial" w:hAnsi="Arial" w:cs="Arial"/>
          <w:color w:val="000000"/>
          <w:sz w:val="22"/>
          <w:szCs w:val="22"/>
          <w:shd w:val="clear" w:color="auto" w:fill="FFFFFF"/>
        </w:rPr>
      </w:pPr>
    </w:p>
    <w:p w14:paraId="6ED6B585" w14:textId="344E19C2" w:rsidR="00000917" w:rsidRPr="00332ABB" w:rsidRDefault="00994A45" w:rsidP="00332ABB">
      <w:pPr>
        <w:pStyle w:val="Heading1"/>
        <w:spacing w:line="360" w:lineRule="auto"/>
        <w:jc w:val="both"/>
        <w:rPr>
          <w:rFonts w:ascii="Arial" w:hAnsi="Arial" w:cs="Arial"/>
          <w:sz w:val="22"/>
          <w:szCs w:val="22"/>
        </w:rPr>
      </w:pPr>
      <w:bookmarkStart w:id="8" w:name="_Toc36174232"/>
      <w:proofErr w:type="spellStart"/>
      <w:r w:rsidRPr="00332ABB">
        <w:rPr>
          <w:rFonts w:ascii="Arial" w:hAnsi="Arial" w:cs="Arial"/>
          <w:sz w:val="22"/>
          <w:szCs w:val="22"/>
        </w:rPr>
        <w:t>Mo</w:t>
      </w:r>
      <w:r w:rsidR="00FA6D88" w:rsidRPr="00332ABB">
        <w:rPr>
          <w:rFonts w:ascii="Arial" w:hAnsi="Arial" w:cs="Arial"/>
          <w:sz w:val="22"/>
          <w:szCs w:val="22"/>
        </w:rPr>
        <w:t>SC</w:t>
      </w:r>
      <w:r w:rsidRPr="00332ABB">
        <w:rPr>
          <w:rFonts w:ascii="Arial" w:hAnsi="Arial" w:cs="Arial"/>
          <w:sz w:val="22"/>
          <w:szCs w:val="22"/>
        </w:rPr>
        <w:t>o</w:t>
      </w:r>
      <w:r w:rsidR="00000917" w:rsidRPr="00332ABB">
        <w:rPr>
          <w:rFonts w:ascii="Arial" w:hAnsi="Arial" w:cs="Arial"/>
          <w:sz w:val="22"/>
          <w:szCs w:val="22"/>
        </w:rPr>
        <w:t>W</w:t>
      </w:r>
      <w:proofErr w:type="spellEnd"/>
      <w:r w:rsidR="00000917" w:rsidRPr="00332ABB">
        <w:rPr>
          <w:rFonts w:ascii="Arial" w:hAnsi="Arial" w:cs="Arial"/>
          <w:sz w:val="22"/>
          <w:szCs w:val="22"/>
        </w:rPr>
        <w:t xml:space="preserve"> Method</w:t>
      </w:r>
      <w:bookmarkEnd w:id="8"/>
      <w:r w:rsidR="00000917" w:rsidRPr="00332ABB">
        <w:rPr>
          <w:rFonts w:ascii="Arial" w:hAnsi="Arial" w:cs="Arial"/>
          <w:sz w:val="22"/>
          <w:szCs w:val="22"/>
        </w:rPr>
        <w:t xml:space="preserve"> </w:t>
      </w:r>
    </w:p>
    <w:p w14:paraId="30241185" w14:textId="5DFDD778" w:rsidR="00E470A9" w:rsidRPr="00332ABB" w:rsidRDefault="00000917" w:rsidP="00332ABB">
      <w:pPr>
        <w:spacing w:line="360" w:lineRule="auto"/>
        <w:jc w:val="both"/>
        <w:rPr>
          <w:rFonts w:ascii="Arial" w:hAnsi="Arial" w:cs="Arial"/>
          <w:sz w:val="22"/>
          <w:szCs w:val="22"/>
        </w:rPr>
      </w:pPr>
      <w:r w:rsidRPr="00332ABB">
        <w:rPr>
          <w:rFonts w:ascii="Arial" w:hAnsi="Arial" w:cs="Arial"/>
          <w:sz w:val="22"/>
          <w:szCs w:val="22"/>
        </w:rPr>
        <w:t>It is very difficult to estimate project</w:t>
      </w:r>
      <w:r w:rsidR="00894B44" w:rsidRPr="00332ABB">
        <w:rPr>
          <w:rFonts w:ascii="Arial" w:hAnsi="Arial" w:cs="Arial"/>
          <w:sz w:val="22"/>
          <w:szCs w:val="22"/>
        </w:rPr>
        <w:t>s</w:t>
      </w:r>
      <w:r w:rsidRPr="00332ABB">
        <w:rPr>
          <w:rFonts w:ascii="Arial" w:hAnsi="Arial" w:cs="Arial"/>
          <w:sz w:val="22"/>
          <w:szCs w:val="22"/>
        </w:rPr>
        <w:t xml:space="preserve"> when they are is only </w:t>
      </w:r>
      <w:r w:rsidR="00894B44" w:rsidRPr="00332ABB">
        <w:rPr>
          <w:rFonts w:ascii="Arial" w:hAnsi="Arial" w:cs="Arial"/>
          <w:sz w:val="22"/>
          <w:szCs w:val="22"/>
        </w:rPr>
        <w:t xml:space="preserve">a </w:t>
      </w:r>
      <w:r w:rsidRPr="00332ABB">
        <w:rPr>
          <w:rFonts w:ascii="Arial" w:hAnsi="Arial" w:cs="Arial"/>
          <w:sz w:val="22"/>
          <w:szCs w:val="22"/>
        </w:rPr>
        <w:t>little information available or sometimes too much information to handle.</w:t>
      </w:r>
      <w:r w:rsidR="00894B44" w:rsidRPr="00332ABB">
        <w:rPr>
          <w:rFonts w:ascii="Arial" w:hAnsi="Arial" w:cs="Arial"/>
          <w:sz w:val="22"/>
          <w:szCs w:val="22"/>
        </w:rPr>
        <w:t xml:space="preserve"> The </w:t>
      </w:r>
      <w:proofErr w:type="spellStart"/>
      <w:r w:rsidRPr="00332ABB">
        <w:rPr>
          <w:rFonts w:ascii="Arial" w:hAnsi="Arial" w:cs="Arial"/>
          <w:sz w:val="22"/>
          <w:szCs w:val="22"/>
        </w:rPr>
        <w:t>MoSCoW</w:t>
      </w:r>
      <w:proofErr w:type="spellEnd"/>
      <w:r w:rsidRPr="00332ABB">
        <w:rPr>
          <w:rFonts w:ascii="Arial" w:hAnsi="Arial" w:cs="Arial"/>
          <w:sz w:val="22"/>
          <w:szCs w:val="22"/>
        </w:rPr>
        <w:t xml:space="preserve"> method is suitable for this matter, it can easily be </w:t>
      </w:r>
      <w:r w:rsidR="005A2682" w:rsidRPr="00332ABB">
        <w:rPr>
          <w:rFonts w:ascii="Arial" w:hAnsi="Arial" w:cs="Arial"/>
          <w:sz w:val="22"/>
          <w:szCs w:val="22"/>
        </w:rPr>
        <w:t>categorising</w:t>
      </w:r>
      <w:r w:rsidRPr="00332ABB">
        <w:rPr>
          <w:rFonts w:ascii="Arial" w:hAnsi="Arial" w:cs="Arial"/>
          <w:sz w:val="22"/>
          <w:szCs w:val="22"/>
        </w:rPr>
        <w:t xml:space="preserve"> into must, want </w:t>
      </w:r>
      <w:proofErr w:type="gramStart"/>
      <w:r w:rsidRPr="00332ABB">
        <w:rPr>
          <w:rFonts w:ascii="Arial" w:hAnsi="Arial" w:cs="Arial"/>
          <w:sz w:val="22"/>
          <w:szCs w:val="22"/>
        </w:rPr>
        <w:t>and also</w:t>
      </w:r>
      <w:proofErr w:type="gramEnd"/>
      <w:r w:rsidRPr="00332ABB">
        <w:rPr>
          <w:rFonts w:ascii="Arial" w:hAnsi="Arial" w:cs="Arial"/>
          <w:sz w:val="22"/>
          <w:szCs w:val="22"/>
        </w:rPr>
        <w:t xml:space="preserve"> nice and this process can be done with verbal or written communication </w:t>
      </w:r>
      <w:r w:rsidR="00000915" w:rsidRPr="00332ABB">
        <w:rPr>
          <w:rFonts w:ascii="Arial" w:hAnsi="Arial" w:cs="Arial"/>
          <w:sz w:val="22"/>
          <w:szCs w:val="22"/>
        </w:rPr>
        <w:t>with steering group as well as the project sponsor (</w:t>
      </w:r>
      <w:r w:rsidR="00000915" w:rsidRPr="00332ABB">
        <w:rPr>
          <w:rFonts w:ascii="Arial" w:hAnsi="Arial" w:cs="Arial"/>
          <w:color w:val="3A3A3A"/>
          <w:sz w:val="22"/>
          <w:szCs w:val="22"/>
          <w:shd w:val="clear" w:color="auto" w:fill="FFFFFF"/>
        </w:rPr>
        <w:t>Hatton, 2008)</w:t>
      </w:r>
      <w:r w:rsidR="00000915" w:rsidRPr="00332ABB">
        <w:rPr>
          <w:rFonts w:ascii="Arial" w:hAnsi="Arial" w:cs="Arial"/>
          <w:sz w:val="22"/>
          <w:szCs w:val="22"/>
        </w:rPr>
        <w:t xml:space="preserve">. This method </w:t>
      </w:r>
      <w:r w:rsidR="005A2682" w:rsidRPr="00332ABB">
        <w:rPr>
          <w:rFonts w:ascii="Arial" w:hAnsi="Arial" w:cs="Arial"/>
          <w:sz w:val="22"/>
          <w:szCs w:val="22"/>
        </w:rPr>
        <w:t>helps</w:t>
      </w:r>
      <w:r w:rsidR="00000915" w:rsidRPr="00332ABB">
        <w:rPr>
          <w:rFonts w:ascii="Arial" w:hAnsi="Arial" w:cs="Arial"/>
          <w:sz w:val="22"/>
          <w:szCs w:val="22"/>
        </w:rPr>
        <w:t xml:space="preserve"> the stakeholders to understand and make them think what is most and least important for them. the </w:t>
      </w:r>
      <w:proofErr w:type="spellStart"/>
      <w:r w:rsidR="00000915" w:rsidRPr="00332ABB">
        <w:rPr>
          <w:rFonts w:ascii="Arial" w:hAnsi="Arial" w:cs="Arial"/>
          <w:sz w:val="22"/>
          <w:szCs w:val="22"/>
        </w:rPr>
        <w:t>MoSCo</w:t>
      </w:r>
      <w:r w:rsidR="00E470A9" w:rsidRPr="00332ABB">
        <w:rPr>
          <w:rFonts w:ascii="Arial" w:hAnsi="Arial" w:cs="Arial"/>
          <w:sz w:val="22"/>
          <w:szCs w:val="22"/>
        </w:rPr>
        <w:t>W</w:t>
      </w:r>
      <w:proofErr w:type="spellEnd"/>
      <w:r w:rsidR="00000915" w:rsidRPr="00332ABB">
        <w:rPr>
          <w:rFonts w:ascii="Arial" w:hAnsi="Arial" w:cs="Arial"/>
          <w:sz w:val="22"/>
          <w:szCs w:val="22"/>
        </w:rPr>
        <w:t xml:space="preserve"> </w:t>
      </w:r>
      <w:r w:rsidR="00E470A9" w:rsidRPr="00332ABB">
        <w:rPr>
          <w:rFonts w:ascii="Arial" w:hAnsi="Arial" w:cs="Arial"/>
          <w:sz w:val="22"/>
          <w:szCs w:val="22"/>
        </w:rPr>
        <w:t xml:space="preserve">is </w:t>
      </w:r>
      <w:r w:rsidR="00894B44" w:rsidRPr="00332ABB">
        <w:rPr>
          <w:rFonts w:ascii="Arial" w:hAnsi="Arial" w:cs="Arial"/>
          <w:sz w:val="22"/>
          <w:szCs w:val="22"/>
        </w:rPr>
        <w:t xml:space="preserve">an </w:t>
      </w:r>
      <w:r w:rsidR="00E470A9" w:rsidRPr="00332ABB">
        <w:rPr>
          <w:rFonts w:ascii="Arial" w:hAnsi="Arial" w:cs="Arial"/>
          <w:sz w:val="22"/>
          <w:szCs w:val="22"/>
        </w:rPr>
        <w:t>abbreviation use</w:t>
      </w:r>
      <w:r w:rsidR="00894B44" w:rsidRPr="00332ABB">
        <w:rPr>
          <w:rFonts w:ascii="Arial" w:hAnsi="Arial" w:cs="Arial"/>
          <w:sz w:val="22"/>
          <w:szCs w:val="22"/>
        </w:rPr>
        <w:t>d</w:t>
      </w:r>
      <w:r w:rsidR="00E470A9" w:rsidRPr="00332ABB">
        <w:rPr>
          <w:rFonts w:ascii="Arial" w:hAnsi="Arial" w:cs="Arial"/>
          <w:sz w:val="22"/>
          <w:szCs w:val="22"/>
        </w:rPr>
        <w:t xml:space="preserve"> for Must, Should, Could and Won’t, this is a hierarchic and at the to of the hierarchical chart is Must </w:t>
      </w:r>
      <w:r w:rsidR="00E470A9" w:rsidRPr="00332ABB">
        <w:rPr>
          <w:rFonts w:ascii="Arial" w:hAnsi="Arial" w:cs="Arial"/>
          <w:color w:val="222222"/>
          <w:sz w:val="22"/>
          <w:szCs w:val="22"/>
          <w:shd w:val="clear" w:color="auto" w:fill="FFFFFF"/>
        </w:rPr>
        <w:t xml:space="preserve">(Tudor and Walter, 2006, July), </w:t>
      </w:r>
      <w:r w:rsidR="00894B44" w:rsidRPr="00332ABB">
        <w:rPr>
          <w:rFonts w:ascii="Arial" w:hAnsi="Arial" w:cs="Arial"/>
          <w:color w:val="222222"/>
          <w:sz w:val="22"/>
          <w:szCs w:val="22"/>
          <w:shd w:val="clear" w:color="auto" w:fill="FFFFFF"/>
        </w:rPr>
        <w:t xml:space="preserve">the </w:t>
      </w:r>
      <w:r w:rsidR="00E470A9" w:rsidRPr="00332ABB">
        <w:rPr>
          <w:rFonts w:ascii="Arial" w:hAnsi="Arial" w:cs="Arial"/>
          <w:color w:val="222222"/>
          <w:sz w:val="22"/>
          <w:szCs w:val="22"/>
          <w:shd w:val="clear" w:color="auto" w:fill="FFFFFF"/>
        </w:rPr>
        <w:t>requirement in this column must be completed, failure to this column mean the entire project is fail</w:t>
      </w:r>
      <w:r w:rsidR="00894B44" w:rsidRPr="00332ABB">
        <w:rPr>
          <w:rFonts w:ascii="Arial" w:hAnsi="Arial" w:cs="Arial"/>
          <w:color w:val="222222"/>
          <w:sz w:val="22"/>
          <w:szCs w:val="22"/>
          <w:shd w:val="clear" w:color="auto" w:fill="FFFFFF"/>
        </w:rPr>
        <w:t>ing</w:t>
      </w:r>
      <w:r w:rsidR="00E470A9" w:rsidRPr="00332ABB">
        <w:rPr>
          <w:rFonts w:ascii="Arial" w:hAnsi="Arial" w:cs="Arial"/>
          <w:color w:val="222222"/>
          <w:sz w:val="22"/>
          <w:szCs w:val="22"/>
          <w:shd w:val="clear" w:color="auto" w:fill="FFFFFF"/>
        </w:rPr>
        <w:t xml:space="preserve">. The Should </w:t>
      </w:r>
      <w:r w:rsidR="00B91450" w:rsidRPr="00332ABB">
        <w:rPr>
          <w:rFonts w:ascii="Arial" w:hAnsi="Arial" w:cs="Arial"/>
          <w:color w:val="222222"/>
          <w:sz w:val="22"/>
          <w:szCs w:val="22"/>
          <w:shd w:val="clear" w:color="auto" w:fill="FFFFFF"/>
        </w:rPr>
        <w:t xml:space="preserve">column is, something is nice to have and Could column </w:t>
      </w:r>
      <w:proofErr w:type="gramStart"/>
      <w:r w:rsidR="00B91450" w:rsidRPr="00332ABB">
        <w:rPr>
          <w:rFonts w:ascii="Arial" w:hAnsi="Arial" w:cs="Arial"/>
          <w:color w:val="222222"/>
          <w:sz w:val="22"/>
          <w:szCs w:val="22"/>
          <w:shd w:val="clear" w:color="auto" w:fill="FFFFFF"/>
        </w:rPr>
        <w:t>is</w:t>
      </w:r>
      <w:proofErr w:type="gramEnd"/>
      <w:r w:rsidR="00B91450" w:rsidRPr="00332ABB">
        <w:rPr>
          <w:rFonts w:ascii="Arial" w:hAnsi="Arial" w:cs="Arial"/>
          <w:color w:val="222222"/>
          <w:sz w:val="22"/>
          <w:szCs w:val="22"/>
          <w:shd w:val="clear" w:color="auto" w:fill="FFFFFF"/>
        </w:rPr>
        <w:t xml:space="preserve"> also feature</w:t>
      </w:r>
      <w:r w:rsidR="00894B44" w:rsidRPr="00332ABB">
        <w:rPr>
          <w:rFonts w:ascii="Arial" w:hAnsi="Arial" w:cs="Arial"/>
          <w:color w:val="222222"/>
          <w:sz w:val="22"/>
          <w:szCs w:val="22"/>
          <w:shd w:val="clear" w:color="auto" w:fill="FFFFFF"/>
        </w:rPr>
        <w:t>d</w:t>
      </w:r>
      <w:r w:rsidR="00B91450" w:rsidRPr="00332ABB">
        <w:rPr>
          <w:rFonts w:ascii="Arial" w:hAnsi="Arial" w:cs="Arial"/>
          <w:color w:val="222222"/>
          <w:sz w:val="22"/>
          <w:szCs w:val="22"/>
          <w:shd w:val="clear" w:color="auto" w:fill="FFFFFF"/>
        </w:rPr>
        <w:t xml:space="preserve"> nice to have but bit less priority then Should and the last column is Won’t witch is something client decided not to include in the project. </w:t>
      </w:r>
      <w:r w:rsidR="00525A60" w:rsidRPr="00332ABB">
        <w:rPr>
          <w:rFonts w:ascii="Arial" w:hAnsi="Arial" w:cs="Arial"/>
          <w:color w:val="222222"/>
          <w:sz w:val="22"/>
          <w:szCs w:val="22"/>
          <w:shd w:val="clear" w:color="auto" w:fill="FFFFFF"/>
        </w:rPr>
        <w:t xml:space="preserve">the </w:t>
      </w:r>
      <w:proofErr w:type="spellStart"/>
      <w:r w:rsidR="00525A60" w:rsidRPr="00332ABB">
        <w:rPr>
          <w:rFonts w:ascii="Arial" w:hAnsi="Arial" w:cs="Arial"/>
          <w:color w:val="222222"/>
          <w:sz w:val="22"/>
          <w:szCs w:val="22"/>
          <w:shd w:val="clear" w:color="auto" w:fill="FFFFFF"/>
        </w:rPr>
        <w:t>MoSCoW</w:t>
      </w:r>
      <w:proofErr w:type="spellEnd"/>
      <w:r w:rsidR="00525A60" w:rsidRPr="00332ABB">
        <w:rPr>
          <w:rFonts w:ascii="Arial" w:hAnsi="Arial" w:cs="Arial"/>
          <w:color w:val="222222"/>
          <w:sz w:val="22"/>
          <w:szCs w:val="22"/>
          <w:shd w:val="clear" w:color="auto" w:fill="FFFFFF"/>
        </w:rPr>
        <w:t xml:space="preserve"> Method is use</w:t>
      </w:r>
      <w:r w:rsidR="00894B44" w:rsidRPr="00332ABB">
        <w:rPr>
          <w:rFonts w:ascii="Arial" w:hAnsi="Arial" w:cs="Arial"/>
          <w:color w:val="222222"/>
          <w:sz w:val="22"/>
          <w:szCs w:val="22"/>
          <w:shd w:val="clear" w:color="auto" w:fill="FFFFFF"/>
        </w:rPr>
        <w:t>d</w:t>
      </w:r>
      <w:r w:rsidR="00525A60" w:rsidRPr="00332ABB">
        <w:rPr>
          <w:rFonts w:ascii="Arial" w:hAnsi="Arial" w:cs="Arial"/>
          <w:color w:val="222222"/>
          <w:sz w:val="22"/>
          <w:szCs w:val="22"/>
          <w:shd w:val="clear" w:color="auto" w:fill="FFFFFF"/>
        </w:rPr>
        <w:t xml:space="preserve"> for document clients</w:t>
      </w:r>
      <w:r w:rsidR="00894B44" w:rsidRPr="00332ABB">
        <w:rPr>
          <w:rFonts w:ascii="Arial" w:hAnsi="Arial" w:cs="Arial"/>
          <w:color w:val="222222"/>
          <w:sz w:val="22"/>
          <w:szCs w:val="22"/>
          <w:shd w:val="clear" w:color="auto" w:fill="FFFFFF"/>
        </w:rPr>
        <w:t>'</w:t>
      </w:r>
      <w:r w:rsidR="00525A60" w:rsidRPr="00332ABB">
        <w:rPr>
          <w:rFonts w:ascii="Arial" w:hAnsi="Arial" w:cs="Arial"/>
          <w:color w:val="222222"/>
          <w:sz w:val="22"/>
          <w:szCs w:val="22"/>
          <w:shd w:val="clear" w:color="auto" w:fill="FFFFFF"/>
        </w:rPr>
        <w:t xml:space="preserve"> wish list and this method can use for project managers if it is documented, during the project any dispute can be clarif</w:t>
      </w:r>
      <w:r w:rsidR="00894B44" w:rsidRPr="00332ABB">
        <w:rPr>
          <w:rFonts w:ascii="Arial" w:hAnsi="Arial" w:cs="Arial"/>
          <w:color w:val="222222"/>
          <w:sz w:val="22"/>
          <w:szCs w:val="22"/>
          <w:shd w:val="clear" w:color="auto" w:fill="FFFFFF"/>
        </w:rPr>
        <w:t>ied</w:t>
      </w:r>
      <w:r w:rsidR="00525A60" w:rsidRPr="00332ABB">
        <w:rPr>
          <w:rFonts w:ascii="Arial" w:hAnsi="Arial" w:cs="Arial"/>
          <w:color w:val="222222"/>
          <w:sz w:val="22"/>
          <w:szCs w:val="22"/>
          <w:shd w:val="clear" w:color="auto" w:fill="FFFFFF"/>
        </w:rPr>
        <w:t xml:space="preserve"> by presenting written documents.   </w:t>
      </w:r>
    </w:p>
    <w:p w14:paraId="0720BA39" w14:textId="72C0F441" w:rsidR="00994A45" w:rsidRPr="00332ABB" w:rsidRDefault="00E470A9" w:rsidP="00332ABB">
      <w:pPr>
        <w:spacing w:line="360" w:lineRule="auto"/>
        <w:jc w:val="both"/>
        <w:rPr>
          <w:rFonts w:ascii="Arial" w:hAnsi="Arial" w:cs="Arial"/>
          <w:sz w:val="22"/>
          <w:szCs w:val="22"/>
        </w:rPr>
      </w:pPr>
      <w:r w:rsidRPr="00332ABB">
        <w:rPr>
          <w:rFonts w:ascii="Arial" w:hAnsi="Arial" w:cs="Arial"/>
          <w:sz w:val="22"/>
          <w:szCs w:val="22"/>
        </w:rPr>
        <w:t xml:space="preserve">.  </w:t>
      </w:r>
    </w:p>
    <w:p w14:paraId="23F0AD8E" w14:textId="7CA242A0" w:rsidR="00E04ED5" w:rsidRPr="00332ABB" w:rsidRDefault="00CF1DD0" w:rsidP="00332ABB">
      <w:pPr>
        <w:pStyle w:val="Heading1"/>
        <w:spacing w:line="360" w:lineRule="auto"/>
        <w:jc w:val="both"/>
        <w:rPr>
          <w:rFonts w:ascii="Arial" w:hAnsi="Arial" w:cs="Arial"/>
          <w:sz w:val="22"/>
          <w:szCs w:val="22"/>
        </w:rPr>
      </w:pPr>
      <w:bookmarkStart w:id="9" w:name="_Toc36174233"/>
      <w:r w:rsidRPr="00332ABB">
        <w:rPr>
          <w:rFonts w:ascii="Arial" w:hAnsi="Arial" w:cs="Arial"/>
          <w:sz w:val="22"/>
          <w:szCs w:val="22"/>
        </w:rPr>
        <w:t>Gannt Chart</w:t>
      </w:r>
      <w:bookmarkEnd w:id="9"/>
    </w:p>
    <w:p w14:paraId="77E2F214" w14:textId="552FB276" w:rsidR="00CF1DD0" w:rsidRPr="00332ABB" w:rsidRDefault="00FA435C" w:rsidP="00332ABB">
      <w:pPr>
        <w:spacing w:line="360" w:lineRule="auto"/>
        <w:jc w:val="both"/>
        <w:rPr>
          <w:rFonts w:ascii="Arial" w:hAnsi="Arial" w:cs="Arial"/>
          <w:sz w:val="22"/>
          <w:szCs w:val="22"/>
        </w:rPr>
      </w:pPr>
      <w:r w:rsidRPr="00332ABB">
        <w:rPr>
          <w:rFonts w:ascii="Arial" w:hAnsi="Arial" w:cs="Arial"/>
          <w:sz w:val="22"/>
          <w:szCs w:val="22"/>
        </w:rPr>
        <w:t>It</w:t>
      </w:r>
      <w:r w:rsidR="00CF1DD0" w:rsidRPr="00332ABB">
        <w:rPr>
          <w:rFonts w:ascii="Arial" w:hAnsi="Arial" w:cs="Arial"/>
          <w:sz w:val="22"/>
          <w:szCs w:val="22"/>
        </w:rPr>
        <w:t xml:space="preserve"> was </w:t>
      </w:r>
      <w:r w:rsidR="00894B44" w:rsidRPr="00332ABB">
        <w:rPr>
          <w:rFonts w:ascii="Arial" w:hAnsi="Arial" w:cs="Arial"/>
          <w:sz w:val="22"/>
          <w:szCs w:val="22"/>
        </w:rPr>
        <w:t xml:space="preserve">the </w:t>
      </w:r>
      <w:r w:rsidR="00CF1DD0" w:rsidRPr="00332ABB">
        <w:rPr>
          <w:rFonts w:ascii="Arial" w:hAnsi="Arial" w:cs="Arial"/>
          <w:sz w:val="22"/>
          <w:szCs w:val="22"/>
        </w:rPr>
        <w:t xml:space="preserve">early twentieth century when Gantt Chart was developed in </w:t>
      </w:r>
      <w:r w:rsidR="00894B44" w:rsidRPr="00332ABB">
        <w:rPr>
          <w:rFonts w:ascii="Arial" w:hAnsi="Arial" w:cs="Arial"/>
          <w:sz w:val="22"/>
          <w:szCs w:val="22"/>
        </w:rPr>
        <w:t xml:space="preserve">the </w:t>
      </w:r>
      <w:r w:rsidR="00CF1DD0" w:rsidRPr="00332ABB">
        <w:rPr>
          <w:rFonts w:ascii="Arial" w:hAnsi="Arial" w:cs="Arial"/>
          <w:sz w:val="22"/>
          <w:szCs w:val="22"/>
        </w:rPr>
        <w:t xml:space="preserve">time of scientific management and associate of Frederick Wilson Taylor who is known as </w:t>
      </w:r>
      <w:r w:rsidR="00894B44" w:rsidRPr="00332ABB">
        <w:rPr>
          <w:rFonts w:ascii="Arial" w:hAnsi="Arial" w:cs="Arial"/>
          <w:sz w:val="22"/>
          <w:szCs w:val="22"/>
        </w:rPr>
        <w:t xml:space="preserve">the </w:t>
      </w:r>
      <w:r w:rsidR="00CF1DD0" w:rsidRPr="00332ABB">
        <w:rPr>
          <w:rFonts w:ascii="Arial" w:hAnsi="Arial" w:cs="Arial"/>
          <w:sz w:val="22"/>
          <w:szCs w:val="22"/>
        </w:rPr>
        <w:t xml:space="preserve">father of </w:t>
      </w:r>
      <w:r w:rsidR="00AC4D54" w:rsidRPr="00332ABB">
        <w:rPr>
          <w:rFonts w:ascii="Arial" w:hAnsi="Arial" w:cs="Arial"/>
          <w:sz w:val="22"/>
          <w:szCs w:val="22"/>
        </w:rPr>
        <w:t>Scientific Management who has work</w:t>
      </w:r>
      <w:r w:rsidR="00894B44" w:rsidRPr="00332ABB">
        <w:rPr>
          <w:rFonts w:ascii="Arial" w:hAnsi="Arial" w:cs="Arial"/>
          <w:sz w:val="22"/>
          <w:szCs w:val="22"/>
        </w:rPr>
        <w:t>ed</w:t>
      </w:r>
      <w:r w:rsidR="00AC4D54" w:rsidRPr="00332ABB">
        <w:rPr>
          <w:rFonts w:ascii="Arial" w:hAnsi="Arial" w:cs="Arial"/>
          <w:sz w:val="22"/>
          <w:szCs w:val="22"/>
        </w:rPr>
        <w:t xml:space="preserve"> for </w:t>
      </w:r>
      <w:r w:rsidR="009949FA" w:rsidRPr="00332ABB">
        <w:rPr>
          <w:rFonts w:ascii="Arial" w:hAnsi="Arial" w:cs="Arial"/>
          <w:sz w:val="22"/>
          <w:szCs w:val="22"/>
        </w:rPr>
        <w:t>transform</w:t>
      </w:r>
      <w:r w:rsidR="00AC4D54" w:rsidRPr="00332ABB">
        <w:rPr>
          <w:rFonts w:ascii="Arial" w:hAnsi="Arial" w:cs="Arial"/>
          <w:sz w:val="22"/>
          <w:szCs w:val="22"/>
        </w:rPr>
        <w:t xml:space="preserve"> industrial revelation</w:t>
      </w:r>
      <w:r w:rsidR="00CF1DD0" w:rsidRPr="00332ABB">
        <w:rPr>
          <w:rFonts w:ascii="Arial" w:hAnsi="Arial" w:cs="Arial"/>
          <w:sz w:val="22"/>
          <w:szCs w:val="22"/>
        </w:rPr>
        <w:t xml:space="preserve">; yet the chart is in use with little adaptation across </w:t>
      </w:r>
      <w:r w:rsidR="00894B44" w:rsidRPr="00332ABB">
        <w:rPr>
          <w:rFonts w:ascii="Arial" w:hAnsi="Arial" w:cs="Arial"/>
          <w:sz w:val="22"/>
          <w:szCs w:val="22"/>
        </w:rPr>
        <w:t xml:space="preserve">a </w:t>
      </w:r>
      <w:r w:rsidR="00CF1DD0" w:rsidRPr="00332ABB">
        <w:rPr>
          <w:rFonts w:ascii="Arial" w:hAnsi="Arial" w:cs="Arial"/>
          <w:sz w:val="22"/>
          <w:szCs w:val="22"/>
        </w:rPr>
        <w:t>range of project and Gannt</w:t>
      </w:r>
      <w:r w:rsidR="00AC4D54" w:rsidRPr="00332ABB">
        <w:rPr>
          <w:rFonts w:ascii="Arial" w:hAnsi="Arial" w:cs="Arial"/>
          <w:color w:val="222222"/>
          <w:sz w:val="22"/>
          <w:szCs w:val="22"/>
          <w:shd w:val="clear" w:color="auto" w:fill="FFFFFF"/>
        </w:rPr>
        <w:t xml:space="preserve">(Wilson, 2003; </w:t>
      </w:r>
      <w:proofErr w:type="spellStart"/>
      <w:r w:rsidR="00AC4D54" w:rsidRPr="00332ABB">
        <w:rPr>
          <w:rFonts w:ascii="Arial" w:hAnsi="Arial" w:cs="Arial"/>
          <w:color w:val="222222"/>
          <w:sz w:val="22"/>
          <w:szCs w:val="22"/>
          <w:shd w:val="clear" w:color="auto" w:fill="FFFFFF"/>
        </w:rPr>
        <w:t>Geraldi</w:t>
      </w:r>
      <w:proofErr w:type="spellEnd"/>
      <w:r w:rsidR="00AC4D54" w:rsidRPr="00332ABB">
        <w:rPr>
          <w:rFonts w:ascii="Arial" w:hAnsi="Arial" w:cs="Arial"/>
          <w:color w:val="222222"/>
          <w:sz w:val="22"/>
          <w:szCs w:val="22"/>
          <w:shd w:val="clear" w:color="auto" w:fill="FFFFFF"/>
        </w:rPr>
        <w:t xml:space="preserve"> and </w:t>
      </w:r>
      <w:proofErr w:type="spellStart"/>
      <w:r w:rsidR="00AC4D54" w:rsidRPr="00332ABB">
        <w:rPr>
          <w:rFonts w:ascii="Arial" w:hAnsi="Arial" w:cs="Arial"/>
          <w:color w:val="222222"/>
          <w:sz w:val="22"/>
          <w:szCs w:val="22"/>
          <w:shd w:val="clear" w:color="auto" w:fill="FFFFFF"/>
        </w:rPr>
        <w:t>Lechler</w:t>
      </w:r>
      <w:proofErr w:type="spellEnd"/>
      <w:r w:rsidR="00AC4D54" w:rsidRPr="00332ABB">
        <w:rPr>
          <w:rFonts w:ascii="Arial" w:hAnsi="Arial" w:cs="Arial"/>
          <w:color w:val="222222"/>
          <w:sz w:val="22"/>
          <w:szCs w:val="22"/>
          <w:shd w:val="clear" w:color="auto" w:fill="FFFFFF"/>
        </w:rPr>
        <w:t xml:space="preserve">, 2012). The Gannt Chart </w:t>
      </w:r>
      <w:r w:rsidR="00BC3F54" w:rsidRPr="00332ABB">
        <w:rPr>
          <w:rFonts w:ascii="Arial" w:hAnsi="Arial" w:cs="Arial"/>
          <w:color w:val="222222"/>
          <w:sz w:val="22"/>
          <w:szCs w:val="22"/>
          <w:shd w:val="clear" w:color="auto" w:fill="FFFFFF"/>
        </w:rPr>
        <w:t xml:space="preserve">is project management tools for planning and scheduling all size project including manufacturing plants where managers can see if they are on time for delivering the product or yearly, even late. This tool can help </w:t>
      </w:r>
      <w:r w:rsidR="00894B44" w:rsidRPr="00332ABB">
        <w:rPr>
          <w:rFonts w:ascii="Arial" w:hAnsi="Arial" w:cs="Arial"/>
          <w:color w:val="222222"/>
          <w:sz w:val="22"/>
          <w:szCs w:val="22"/>
          <w:shd w:val="clear" w:color="auto" w:fill="FFFFFF"/>
        </w:rPr>
        <w:t xml:space="preserve">the </w:t>
      </w:r>
      <w:r w:rsidR="00BC3F54" w:rsidRPr="00332ABB">
        <w:rPr>
          <w:rFonts w:ascii="Arial" w:hAnsi="Arial" w:cs="Arial"/>
          <w:color w:val="222222"/>
          <w:sz w:val="22"/>
          <w:szCs w:val="22"/>
          <w:shd w:val="clear" w:color="auto" w:fill="FFFFFF"/>
        </w:rPr>
        <w:t xml:space="preserve">manager to make </w:t>
      </w:r>
      <w:r w:rsidR="00894B44" w:rsidRPr="00332ABB">
        <w:rPr>
          <w:rFonts w:ascii="Arial" w:hAnsi="Arial" w:cs="Arial"/>
          <w:color w:val="222222"/>
          <w:sz w:val="22"/>
          <w:szCs w:val="22"/>
          <w:shd w:val="clear" w:color="auto" w:fill="FFFFFF"/>
        </w:rPr>
        <w:t xml:space="preserve">a </w:t>
      </w:r>
      <w:r w:rsidR="00BC3F54" w:rsidRPr="00332ABB">
        <w:rPr>
          <w:rFonts w:ascii="Arial" w:hAnsi="Arial" w:cs="Arial"/>
          <w:color w:val="222222"/>
          <w:sz w:val="22"/>
          <w:szCs w:val="22"/>
          <w:shd w:val="clear" w:color="auto" w:fill="FFFFFF"/>
        </w:rPr>
        <w:t xml:space="preserve">strategic decision based on </w:t>
      </w:r>
      <w:r w:rsidR="00894B44" w:rsidRPr="00332ABB">
        <w:rPr>
          <w:rFonts w:ascii="Arial" w:hAnsi="Arial" w:cs="Arial"/>
          <w:color w:val="222222"/>
          <w:sz w:val="22"/>
          <w:szCs w:val="22"/>
          <w:shd w:val="clear" w:color="auto" w:fill="FFFFFF"/>
        </w:rPr>
        <w:t xml:space="preserve">the </w:t>
      </w:r>
      <w:r w:rsidR="00BC3F54" w:rsidRPr="00332ABB">
        <w:rPr>
          <w:rFonts w:ascii="Arial" w:hAnsi="Arial" w:cs="Arial"/>
          <w:color w:val="222222"/>
          <w:sz w:val="22"/>
          <w:szCs w:val="22"/>
          <w:shd w:val="clear" w:color="auto" w:fill="FFFFFF"/>
        </w:rPr>
        <w:t xml:space="preserve">nature of the project. </w:t>
      </w:r>
      <w:r w:rsidR="003E237A" w:rsidRPr="00332ABB">
        <w:rPr>
          <w:rFonts w:ascii="Arial" w:hAnsi="Arial" w:cs="Arial"/>
          <w:color w:val="222222"/>
          <w:sz w:val="22"/>
          <w:szCs w:val="22"/>
          <w:shd w:val="clear" w:color="auto" w:fill="FFFFFF"/>
        </w:rPr>
        <w:t xml:space="preserve">The bar chart of Gantt Chart is in horizontal, manager and other stakeholders can see the progress in on glance and the vital part of it is, </w:t>
      </w:r>
      <w:r w:rsidR="00894B44" w:rsidRPr="00332ABB">
        <w:rPr>
          <w:rFonts w:ascii="Arial" w:hAnsi="Arial" w:cs="Arial"/>
          <w:color w:val="222222"/>
          <w:sz w:val="22"/>
          <w:szCs w:val="22"/>
          <w:shd w:val="clear" w:color="auto" w:fill="FFFFFF"/>
        </w:rPr>
        <w:t xml:space="preserve">the </w:t>
      </w:r>
      <w:r w:rsidR="003E237A" w:rsidRPr="00332ABB">
        <w:rPr>
          <w:rFonts w:ascii="Arial" w:hAnsi="Arial" w:cs="Arial"/>
          <w:color w:val="222222"/>
          <w:sz w:val="22"/>
          <w:szCs w:val="22"/>
          <w:shd w:val="clear" w:color="auto" w:fill="FFFFFF"/>
        </w:rPr>
        <w:t>manager can see the progress of workers on the chart, what workers did do and they should do and on basses of project</w:t>
      </w:r>
      <w:r w:rsidR="00894B44" w:rsidRPr="00332ABB">
        <w:rPr>
          <w:rFonts w:ascii="Arial" w:hAnsi="Arial" w:cs="Arial"/>
          <w:color w:val="222222"/>
          <w:sz w:val="22"/>
          <w:szCs w:val="22"/>
          <w:shd w:val="clear" w:color="auto" w:fill="FFFFFF"/>
        </w:rPr>
        <w:t>,</w:t>
      </w:r>
      <w:r w:rsidR="003E237A" w:rsidRPr="00332ABB">
        <w:rPr>
          <w:rFonts w:ascii="Arial" w:hAnsi="Arial" w:cs="Arial"/>
          <w:color w:val="222222"/>
          <w:sz w:val="22"/>
          <w:szCs w:val="22"/>
          <w:shd w:val="clear" w:color="auto" w:fill="FFFFFF"/>
        </w:rPr>
        <w:t xml:space="preserve"> adjustment can </w:t>
      </w:r>
      <w:r w:rsidR="00894B44" w:rsidRPr="00332ABB">
        <w:rPr>
          <w:rFonts w:ascii="Arial" w:hAnsi="Arial" w:cs="Arial"/>
          <w:color w:val="222222"/>
          <w:sz w:val="22"/>
          <w:szCs w:val="22"/>
          <w:shd w:val="clear" w:color="auto" w:fill="FFFFFF"/>
        </w:rPr>
        <w:t xml:space="preserve">be </w:t>
      </w:r>
      <w:r w:rsidR="003E237A" w:rsidRPr="00332ABB">
        <w:rPr>
          <w:rFonts w:ascii="Arial" w:hAnsi="Arial" w:cs="Arial"/>
          <w:color w:val="222222"/>
          <w:sz w:val="22"/>
          <w:szCs w:val="22"/>
          <w:shd w:val="clear" w:color="auto" w:fill="FFFFFF"/>
        </w:rPr>
        <w:t>done easily. When the adjustment input on the chart it will show</w:t>
      </w:r>
      <w:r w:rsidR="00894B44" w:rsidRPr="00332ABB">
        <w:rPr>
          <w:rFonts w:ascii="Arial" w:hAnsi="Arial" w:cs="Arial"/>
          <w:color w:val="222222"/>
          <w:sz w:val="22"/>
          <w:szCs w:val="22"/>
          <w:shd w:val="clear" w:color="auto" w:fill="FFFFFF"/>
        </w:rPr>
        <w:t>s</w:t>
      </w:r>
      <w:r w:rsidR="003E237A" w:rsidRPr="00332ABB">
        <w:rPr>
          <w:rFonts w:ascii="Arial" w:hAnsi="Arial" w:cs="Arial"/>
          <w:color w:val="222222"/>
          <w:sz w:val="22"/>
          <w:szCs w:val="22"/>
          <w:shd w:val="clear" w:color="auto" w:fill="FFFFFF"/>
        </w:rPr>
        <w:t xml:space="preserve"> the project is possibly finish</w:t>
      </w:r>
      <w:r w:rsidR="00894B44" w:rsidRPr="00332ABB">
        <w:rPr>
          <w:rFonts w:ascii="Arial" w:hAnsi="Arial" w:cs="Arial"/>
          <w:color w:val="222222"/>
          <w:sz w:val="22"/>
          <w:szCs w:val="22"/>
          <w:shd w:val="clear" w:color="auto" w:fill="FFFFFF"/>
        </w:rPr>
        <w:t>ed</w:t>
      </w:r>
      <w:r w:rsidR="003E237A" w:rsidRPr="00332ABB">
        <w:rPr>
          <w:rFonts w:ascii="Arial" w:hAnsi="Arial" w:cs="Arial"/>
          <w:color w:val="222222"/>
          <w:sz w:val="22"/>
          <w:szCs w:val="22"/>
          <w:shd w:val="clear" w:color="auto" w:fill="FFFFFF"/>
        </w:rPr>
        <w:t xml:space="preserve"> hence </w:t>
      </w:r>
      <w:r w:rsidR="00894B44" w:rsidRPr="00332ABB">
        <w:rPr>
          <w:rFonts w:ascii="Arial" w:hAnsi="Arial" w:cs="Arial"/>
          <w:color w:val="222222"/>
          <w:sz w:val="22"/>
          <w:szCs w:val="22"/>
          <w:shd w:val="clear" w:color="auto" w:fill="FFFFFF"/>
        </w:rPr>
        <w:t xml:space="preserve">the </w:t>
      </w:r>
      <w:r w:rsidR="003E237A" w:rsidRPr="00332ABB">
        <w:rPr>
          <w:rFonts w:ascii="Arial" w:hAnsi="Arial" w:cs="Arial"/>
          <w:color w:val="222222"/>
          <w:sz w:val="22"/>
          <w:szCs w:val="22"/>
          <w:shd w:val="clear" w:color="auto" w:fill="FFFFFF"/>
        </w:rPr>
        <w:t xml:space="preserve">manager can communicate </w:t>
      </w:r>
      <w:r w:rsidR="00894B44" w:rsidRPr="00332ABB">
        <w:rPr>
          <w:rFonts w:ascii="Arial" w:hAnsi="Arial" w:cs="Arial"/>
          <w:color w:val="222222"/>
          <w:sz w:val="22"/>
          <w:szCs w:val="22"/>
          <w:shd w:val="clear" w:color="auto" w:fill="FFFFFF"/>
        </w:rPr>
        <w:t xml:space="preserve">the </w:t>
      </w:r>
      <w:r w:rsidR="003E237A" w:rsidRPr="00332ABB">
        <w:rPr>
          <w:rFonts w:ascii="Arial" w:hAnsi="Arial" w:cs="Arial"/>
          <w:color w:val="222222"/>
          <w:sz w:val="22"/>
          <w:szCs w:val="22"/>
          <w:shd w:val="clear" w:color="auto" w:fill="FFFFFF"/>
        </w:rPr>
        <w:t>most up to date end date of the project to stakeholders</w:t>
      </w:r>
      <w:r w:rsidRPr="00332ABB">
        <w:rPr>
          <w:rFonts w:ascii="Arial" w:hAnsi="Arial" w:cs="Arial"/>
          <w:color w:val="222222"/>
          <w:sz w:val="22"/>
          <w:szCs w:val="22"/>
          <w:shd w:val="clear" w:color="auto" w:fill="FFFFFF"/>
        </w:rPr>
        <w:t xml:space="preserve">. </w:t>
      </w:r>
    </w:p>
    <w:p w14:paraId="4ACF2C64" w14:textId="34CFA422" w:rsidR="006B3B80" w:rsidRPr="00332ABB" w:rsidRDefault="006B3B80" w:rsidP="00332ABB">
      <w:pPr>
        <w:spacing w:line="360" w:lineRule="auto"/>
        <w:jc w:val="both"/>
        <w:rPr>
          <w:rFonts w:ascii="Arial" w:hAnsi="Arial" w:cs="Arial"/>
          <w:sz w:val="22"/>
          <w:szCs w:val="22"/>
        </w:rPr>
      </w:pPr>
    </w:p>
    <w:p w14:paraId="5BCE821C" w14:textId="0530E1BA" w:rsidR="00254E9C" w:rsidRPr="00332ABB" w:rsidRDefault="00254E9C" w:rsidP="00332ABB">
      <w:pPr>
        <w:spacing w:line="360" w:lineRule="auto"/>
        <w:jc w:val="both"/>
        <w:rPr>
          <w:rFonts w:ascii="Arial" w:hAnsi="Arial" w:cs="Arial"/>
          <w:sz w:val="22"/>
          <w:szCs w:val="22"/>
        </w:rPr>
      </w:pPr>
    </w:p>
    <w:p w14:paraId="1AF19AB6" w14:textId="77777777" w:rsidR="00341BAA" w:rsidRPr="00332ABB" w:rsidRDefault="00341BAA" w:rsidP="00332ABB">
      <w:pPr>
        <w:spacing w:line="360" w:lineRule="auto"/>
        <w:jc w:val="both"/>
        <w:rPr>
          <w:rFonts w:ascii="Arial" w:hAnsi="Arial" w:cs="Arial"/>
          <w:sz w:val="22"/>
          <w:szCs w:val="22"/>
        </w:rPr>
      </w:pPr>
    </w:p>
    <w:p w14:paraId="2AE7C970" w14:textId="41C8FB41" w:rsidR="008A177A" w:rsidRPr="00332ABB" w:rsidRDefault="008A177A" w:rsidP="00332ABB">
      <w:pPr>
        <w:pStyle w:val="Heading1"/>
        <w:spacing w:line="360" w:lineRule="auto"/>
        <w:jc w:val="both"/>
        <w:rPr>
          <w:rFonts w:ascii="Arial" w:hAnsi="Arial" w:cs="Arial"/>
          <w:sz w:val="22"/>
          <w:szCs w:val="22"/>
        </w:rPr>
      </w:pPr>
      <w:bookmarkStart w:id="10" w:name="_Toc36174234"/>
      <w:r w:rsidRPr="00332ABB">
        <w:rPr>
          <w:rFonts w:ascii="Arial" w:hAnsi="Arial" w:cs="Arial"/>
          <w:sz w:val="22"/>
          <w:szCs w:val="22"/>
        </w:rPr>
        <w:t>Communication Plans</w:t>
      </w:r>
      <w:bookmarkEnd w:id="10"/>
      <w:r w:rsidRPr="00332ABB">
        <w:rPr>
          <w:rFonts w:ascii="Arial" w:hAnsi="Arial" w:cs="Arial"/>
          <w:sz w:val="22"/>
          <w:szCs w:val="22"/>
        </w:rPr>
        <w:t xml:space="preserve"> </w:t>
      </w:r>
    </w:p>
    <w:p w14:paraId="79249809" w14:textId="110BEE1E" w:rsidR="008E5B26" w:rsidRPr="00332ABB" w:rsidRDefault="00420391" w:rsidP="00332ABB">
      <w:pPr>
        <w:spacing w:after="0" w:line="360" w:lineRule="auto"/>
        <w:jc w:val="both"/>
        <w:rPr>
          <w:rFonts w:ascii="Arial" w:hAnsi="Arial" w:cs="Arial"/>
          <w:color w:val="222222"/>
          <w:sz w:val="22"/>
          <w:szCs w:val="22"/>
          <w:shd w:val="clear" w:color="auto" w:fill="FFFFFF"/>
        </w:rPr>
      </w:pPr>
      <w:r w:rsidRPr="00332ABB">
        <w:rPr>
          <w:rFonts w:ascii="Arial" w:hAnsi="Arial" w:cs="Arial"/>
          <w:color w:val="222222"/>
          <w:sz w:val="22"/>
          <w:szCs w:val="22"/>
          <w:shd w:val="clear" w:color="auto" w:fill="FFFFFF"/>
        </w:rPr>
        <w:t xml:space="preserve">Technology has made it possible </w:t>
      </w:r>
      <w:r w:rsidR="00894B44" w:rsidRPr="00332ABB">
        <w:rPr>
          <w:rFonts w:ascii="Arial" w:hAnsi="Arial" w:cs="Arial"/>
          <w:color w:val="222222"/>
          <w:sz w:val="22"/>
          <w:szCs w:val="22"/>
          <w:shd w:val="clear" w:color="auto" w:fill="FFFFFF"/>
        </w:rPr>
        <w:t>to</w:t>
      </w:r>
      <w:r w:rsidRPr="00332ABB">
        <w:rPr>
          <w:rFonts w:ascii="Arial" w:hAnsi="Arial" w:cs="Arial"/>
          <w:color w:val="222222"/>
          <w:sz w:val="22"/>
          <w:szCs w:val="22"/>
          <w:shd w:val="clear" w:color="auto" w:fill="FFFFFF"/>
        </w:rPr>
        <w:t xml:space="preserve"> unite friends, </w:t>
      </w:r>
      <w:r w:rsidR="008E5B26" w:rsidRPr="00332ABB">
        <w:rPr>
          <w:rFonts w:ascii="Arial" w:hAnsi="Arial" w:cs="Arial"/>
          <w:color w:val="222222"/>
          <w:sz w:val="22"/>
          <w:szCs w:val="22"/>
          <w:shd w:val="clear" w:color="auto" w:fill="FFFFFF"/>
        </w:rPr>
        <w:t>families</w:t>
      </w:r>
      <w:r w:rsidR="00894B44" w:rsidRPr="00332ABB">
        <w:rPr>
          <w:rFonts w:ascii="Arial" w:hAnsi="Arial" w:cs="Arial"/>
          <w:color w:val="222222"/>
          <w:sz w:val="22"/>
          <w:szCs w:val="22"/>
          <w:shd w:val="clear" w:color="auto" w:fill="FFFFFF"/>
        </w:rPr>
        <w:t>,</w:t>
      </w:r>
      <w:r w:rsidRPr="00332ABB">
        <w:rPr>
          <w:rFonts w:ascii="Arial" w:hAnsi="Arial" w:cs="Arial"/>
          <w:color w:val="222222"/>
          <w:sz w:val="22"/>
          <w:szCs w:val="22"/>
          <w:shd w:val="clear" w:color="auto" w:fill="FFFFFF"/>
        </w:rPr>
        <w:t xml:space="preserve"> and businesses together, internet voice calling made communication easy (Booth, 2008). The Skype video calling apps way to go forward, </w:t>
      </w:r>
      <w:r w:rsidR="008E5B26" w:rsidRPr="00332ABB">
        <w:rPr>
          <w:rFonts w:ascii="Arial" w:hAnsi="Arial" w:cs="Arial"/>
          <w:color w:val="222222"/>
          <w:sz w:val="22"/>
          <w:szCs w:val="22"/>
          <w:shd w:val="clear" w:color="auto" w:fill="FFFFFF"/>
        </w:rPr>
        <w:t xml:space="preserve">the Skype made better business connectivity. By using Skype business video call service, it can connect with multiple people and these can be in </w:t>
      </w:r>
      <w:r w:rsidR="00894B44" w:rsidRPr="00332ABB">
        <w:rPr>
          <w:rFonts w:ascii="Arial" w:hAnsi="Arial" w:cs="Arial"/>
          <w:color w:val="222222"/>
          <w:sz w:val="22"/>
          <w:szCs w:val="22"/>
          <w:shd w:val="clear" w:color="auto" w:fill="FFFFFF"/>
        </w:rPr>
        <w:t xml:space="preserve">a </w:t>
      </w:r>
      <w:r w:rsidR="008E5B26" w:rsidRPr="00332ABB">
        <w:rPr>
          <w:rFonts w:ascii="Arial" w:hAnsi="Arial" w:cs="Arial"/>
          <w:color w:val="222222"/>
          <w:sz w:val="22"/>
          <w:szCs w:val="22"/>
          <w:shd w:val="clear" w:color="auto" w:fill="FFFFFF"/>
        </w:rPr>
        <w:t xml:space="preserve">different part of the world, if they have </w:t>
      </w:r>
      <w:r w:rsidR="00894B44" w:rsidRPr="00332ABB">
        <w:rPr>
          <w:rFonts w:ascii="Arial" w:hAnsi="Arial" w:cs="Arial"/>
          <w:color w:val="222222"/>
          <w:sz w:val="22"/>
          <w:szCs w:val="22"/>
          <w:shd w:val="clear" w:color="auto" w:fill="FFFFFF"/>
        </w:rPr>
        <w:t xml:space="preserve">an </w:t>
      </w:r>
      <w:r w:rsidR="008E5B26" w:rsidRPr="00332ABB">
        <w:rPr>
          <w:rFonts w:ascii="Arial" w:hAnsi="Arial" w:cs="Arial"/>
          <w:color w:val="222222"/>
          <w:sz w:val="22"/>
          <w:szCs w:val="22"/>
          <w:shd w:val="clear" w:color="auto" w:fill="FFFFFF"/>
        </w:rPr>
        <w:t xml:space="preserve">internet connection they can communicate. The communication can </w:t>
      </w:r>
      <w:r w:rsidR="00696F8F" w:rsidRPr="00332ABB">
        <w:rPr>
          <w:rFonts w:ascii="Arial" w:hAnsi="Arial" w:cs="Arial"/>
          <w:color w:val="222222"/>
          <w:sz w:val="22"/>
          <w:szCs w:val="22"/>
          <w:shd w:val="clear" w:color="auto" w:fill="FFFFFF"/>
        </w:rPr>
        <w:t>include sharing</w:t>
      </w:r>
      <w:r w:rsidR="008E5B26" w:rsidRPr="00332ABB">
        <w:rPr>
          <w:rFonts w:ascii="Arial" w:hAnsi="Arial" w:cs="Arial"/>
          <w:color w:val="222222"/>
          <w:sz w:val="22"/>
          <w:szCs w:val="22"/>
          <w:shd w:val="clear" w:color="auto" w:fill="FFFFFF"/>
        </w:rPr>
        <w:t xml:space="preserve"> files and sharing </w:t>
      </w:r>
      <w:r w:rsidR="00894B44" w:rsidRPr="00332ABB">
        <w:rPr>
          <w:rFonts w:ascii="Arial" w:hAnsi="Arial" w:cs="Arial"/>
          <w:color w:val="222222"/>
          <w:sz w:val="22"/>
          <w:szCs w:val="22"/>
          <w:shd w:val="clear" w:color="auto" w:fill="FFFFFF"/>
        </w:rPr>
        <w:t xml:space="preserve">the </w:t>
      </w:r>
      <w:r w:rsidR="008E5B26" w:rsidRPr="00332ABB">
        <w:rPr>
          <w:rFonts w:ascii="Arial" w:hAnsi="Arial" w:cs="Arial"/>
          <w:color w:val="222222"/>
          <w:sz w:val="22"/>
          <w:szCs w:val="22"/>
          <w:shd w:val="clear" w:color="auto" w:fill="FFFFFF"/>
        </w:rPr>
        <w:t>laptop screen. In this project</w:t>
      </w:r>
      <w:r w:rsidR="00894B44" w:rsidRPr="00332ABB">
        <w:rPr>
          <w:rFonts w:ascii="Arial" w:hAnsi="Arial" w:cs="Arial"/>
          <w:color w:val="222222"/>
          <w:sz w:val="22"/>
          <w:szCs w:val="22"/>
          <w:shd w:val="clear" w:color="auto" w:fill="FFFFFF"/>
        </w:rPr>
        <w:t>,</w:t>
      </w:r>
      <w:r w:rsidR="008E5B26" w:rsidRPr="00332ABB">
        <w:rPr>
          <w:rFonts w:ascii="Arial" w:hAnsi="Arial" w:cs="Arial"/>
          <w:color w:val="222222"/>
          <w:sz w:val="22"/>
          <w:szCs w:val="22"/>
          <w:shd w:val="clear" w:color="auto" w:fill="FFFFFF"/>
        </w:rPr>
        <w:t xml:space="preserve"> some key stakeholders may not be in the same place but by using Skype it can communicate with all the key stakeholders at the same time. Same time communication can improve </w:t>
      </w:r>
      <w:r w:rsidR="00894B44" w:rsidRPr="00332ABB">
        <w:rPr>
          <w:rFonts w:ascii="Arial" w:hAnsi="Arial" w:cs="Arial"/>
          <w:color w:val="222222"/>
          <w:sz w:val="22"/>
          <w:szCs w:val="22"/>
          <w:shd w:val="clear" w:color="auto" w:fill="FFFFFF"/>
        </w:rPr>
        <w:t xml:space="preserve">the </w:t>
      </w:r>
      <w:r w:rsidR="008E5B26" w:rsidRPr="00332ABB">
        <w:rPr>
          <w:rFonts w:ascii="Arial" w:hAnsi="Arial" w:cs="Arial"/>
          <w:color w:val="222222"/>
          <w:sz w:val="22"/>
          <w:szCs w:val="22"/>
          <w:shd w:val="clear" w:color="auto" w:fill="FFFFFF"/>
        </w:rPr>
        <w:t xml:space="preserve">speed of </w:t>
      </w:r>
      <w:r w:rsidR="00894B44" w:rsidRPr="00332ABB">
        <w:rPr>
          <w:rFonts w:ascii="Arial" w:hAnsi="Arial" w:cs="Arial"/>
          <w:color w:val="222222"/>
          <w:sz w:val="22"/>
          <w:szCs w:val="22"/>
          <w:shd w:val="clear" w:color="auto" w:fill="FFFFFF"/>
        </w:rPr>
        <w:t xml:space="preserve">the </w:t>
      </w:r>
      <w:r w:rsidR="008E5B26" w:rsidRPr="00332ABB">
        <w:rPr>
          <w:rFonts w:ascii="Arial" w:hAnsi="Arial" w:cs="Arial"/>
          <w:color w:val="222222"/>
          <w:sz w:val="22"/>
          <w:szCs w:val="22"/>
          <w:shd w:val="clear" w:color="auto" w:fill="FFFFFF"/>
        </w:rPr>
        <w:t>decision-making process, so ther</w:t>
      </w:r>
      <w:r w:rsidR="00696F8F" w:rsidRPr="00332ABB">
        <w:rPr>
          <w:rFonts w:ascii="Arial" w:hAnsi="Arial" w:cs="Arial"/>
          <w:color w:val="222222"/>
          <w:sz w:val="22"/>
          <w:szCs w:val="22"/>
          <w:shd w:val="clear" w:color="auto" w:fill="FFFFFF"/>
        </w:rPr>
        <w:t xml:space="preserve">e is no chance of hiding from job roles or responsibility.   </w:t>
      </w:r>
    </w:p>
    <w:p w14:paraId="2E922471" w14:textId="77777777" w:rsidR="00420391" w:rsidRPr="00332ABB" w:rsidRDefault="00420391" w:rsidP="00332ABB">
      <w:pPr>
        <w:spacing w:after="0" w:line="360" w:lineRule="auto"/>
        <w:jc w:val="both"/>
        <w:rPr>
          <w:rFonts w:ascii="Arial" w:hAnsi="Arial" w:cs="Arial"/>
          <w:color w:val="222222"/>
          <w:sz w:val="22"/>
          <w:szCs w:val="22"/>
          <w:shd w:val="clear" w:color="auto" w:fill="FFFFFF"/>
        </w:rPr>
      </w:pPr>
    </w:p>
    <w:p w14:paraId="5A7ECBA2" w14:textId="7345137B" w:rsidR="00765B4D" w:rsidRPr="00332ABB" w:rsidRDefault="00672977" w:rsidP="00332ABB">
      <w:pPr>
        <w:spacing w:line="360" w:lineRule="auto"/>
        <w:jc w:val="both"/>
        <w:rPr>
          <w:rFonts w:ascii="Arial" w:hAnsi="Arial" w:cs="Arial"/>
          <w:sz w:val="22"/>
          <w:szCs w:val="22"/>
        </w:rPr>
      </w:pPr>
      <w:r w:rsidRPr="00332ABB">
        <w:rPr>
          <w:rFonts w:ascii="Arial" w:hAnsi="Arial" w:cs="Arial"/>
          <w:color w:val="222222"/>
          <w:sz w:val="22"/>
          <w:szCs w:val="22"/>
          <w:shd w:val="clear" w:color="auto" w:fill="FFFFFF"/>
        </w:rPr>
        <w:t xml:space="preserve">Stand-Up meeting would be another way of communication to communicate with key employees who is responsible for many tasks. Stand up meeting will be meaningful and short and on point, this meeting will </w:t>
      </w:r>
      <w:r w:rsidR="008E3206" w:rsidRPr="00332ABB">
        <w:rPr>
          <w:rFonts w:ascii="Arial" w:hAnsi="Arial" w:cs="Arial"/>
          <w:color w:val="222222"/>
          <w:sz w:val="22"/>
          <w:szCs w:val="22"/>
          <w:shd w:val="clear" w:color="auto" w:fill="FFFFFF"/>
        </w:rPr>
        <w:t>hold</w:t>
      </w:r>
      <w:r w:rsidRPr="00332ABB">
        <w:rPr>
          <w:rFonts w:ascii="Arial" w:hAnsi="Arial" w:cs="Arial"/>
          <w:color w:val="222222"/>
          <w:sz w:val="22"/>
          <w:szCs w:val="22"/>
          <w:shd w:val="clear" w:color="auto" w:fill="FFFFFF"/>
        </w:rPr>
        <w:t xml:space="preserve"> every day and on time, until the project is completed. </w:t>
      </w:r>
      <w:r w:rsidR="007F6AB4" w:rsidRPr="00332ABB">
        <w:rPr>
          <w:rFonts w:ascii="Arial" w:hAnsi="Arial" w:cs="Arial"/>
          <w:color w:val="222222"/>
          <w:sz w:val="22"/>
          <w:szCs w:val="22"/>
          <w:shd w:val="clear" w:color="auto" w:fill="FFFFFF"/>
        </w:rPr>
        <w:t xml:space="preserve">The stand-up meeting is </w:t>
      </w:r>
      <w:r w:rsidR="00765B4D" w:rsidRPr="00332ABB">
        <w:rPr>
          <w:rFonts w:ascii="Arial" w:hAnsi="Arial" w:cs="Arial"/>
          <w:color w:val="222222"/>
          <w:sz w:val="22"/>
          <w:szCs w:val="22"/>
          <w:shd w:val="clear" w:color="auto" w:fill="FFFFFF"/>
        </w:rPr>
        <w:t>mostly used in Agile practice, it is most effective for team bonding and help for problem</w:t>
      </w:r>
      <w:r w:rsidR="00894B44" w:rsidRPr="00332ABB">
        <w:rPr>
          <w:rFonts w:ascii="Arial" w:hAnsi="Arial" w:cs="Arial"/>
          <w:color w:val="222222"/>
          <w:sz w:val="22"/>
          <w:szCs w:val="22"/>
          <w:shd w:val="clear" w:color="auto" w:fill="FFFFFF"/>
        </w:rPr>
        <w:t>-</w:t>
      </w:r>
      <w:r w:rsidR="00765B4D" w:rsidRPr="00332ABB">
        <w:rPr>
          <w:rFonts w:ascii="Arial" w:hAnsi="Arial" w:cs="Arial"/>
          <w:color w:val="222222"/>
          <w:sz w:val="22"/>
          <w:szCs w:val="22"/>
          <w:shd w:val="clear" w:color="auto" w:fill="FFFFFF"/>
        </w:rPr>
        <w:t>solving by discussion (</w:t>
      </w:r>
      <w:r w:rsidR="00765B4D" w:rsidRPr="00332ABB">
        <w:rPr>
          <w:rFonts w:ascii="Arial" w:hAnsi="Arial" w:cs="Arial"/>
          <w:color w:val="000000"/>
          <w:sz w:val="22"/>
          <w:szCs w:val="22"/>
          <w:shd w:val="clear" w:color="auto" w:fill="FFFFFF"/>
        </w:rPr>
        <w:t xml:space="preserve">Pollack, Helm and Adler, 2018). If any issues arise regarding the task, </w:t>
      </w:r>
      <w:r w:rsidR="00894B44" w:rsidRPr="00332ABB">
        <w:rPr>
          <w:rFonts w:ascii="Arial" w:hAnsi="Arial" w:cs="Arial"/>
          <w:color w:val="000000"/>
          <w:sz w:val="22"/>
          <w:szCs w:val="22"/>
          <w:shd w:val="clear" w:color="auto" w:fill="FFFFFF"/>
        </w:rPr>
        <w:t xml:space="preserve">a </w:t>
      </w:r>
      <w:r w:rsidR="00765B4D" w:rsidRPr="00332ABB">
        <w:rPr>
          <w:rFonts w:ascii="Arial" w:hAnsi="Arial" w:cs="Arial"/>
          <w:color w:val="000000"/>
          <w:sz w:val="22"/>
          <w:szCs w:val="22"/>
          <w:shd w:val="clear" w:color="auto" w:fill="FFFFFF"/>
        </w:rPr>
        <w:t xml:space="preserve">team member can give </w:t>
      </w:r>
      <w:r w:rsidR="00894B44" w:rsidRPr="00332ABB">
        <w:rPr>
          <w:rFonts w:ascii="Arial" w:hAnsi="Arial" w:cs="Arial"/>
          <w:color w:val="000000"/>
          <w:sz w:val="22"/>
          <w:szCs w:val="22"/>
          <w:shd w:val="clear" w:color="auto" w:fill="FFFFFF"/>
        </w:rPr>
        <w:t xml:space="preserve">a </w:t>
      </w:r>
      <w:r w:rsidR="00765B4D" w:rsidRPr="00332ABB">
        <w:rPr>
          <w:rFonts w:ascii="Arial" w:hAnsi="Arial" w:cs="Arial"/>
          <w:color w:val="000000"/>
          <w:sz w:val="22"/>
          <w:szCs w:val="22"/>
          <w:shd w:val="clear" w:color="auto" w:fill="FFFFFF"/>
        </w:rPr>
        <w:t xml:space="preserve">helping hand or </w:t>
      </w:r>
      <w:r w:rsidR="00894B44" w:rsidRPr="00332ABB">
        <w:rPr>
          <w:rFonts w:ascii="Arial" w:hAnsi="Arial" w:cs="Arial"/>
          <w:color w:val="000000"/>
          <w:sz w:val="22"/>
          <w:szCs w:val="22"/>
          <w:shd w:val="clear" w:color="auto" w:fill="FFFFFF"/>
        </w:rPr>
        <w:t>suggest</w:t>
      </w:r>
      <w:r w:rsidR="00765B4D" w:rsidRPr="00332ABB">
        <w:rPr>
          <w:rFonts w:ascii="Arial" w:hAnsi="Arial" w:cs="Arial"/>
          <w:sz w:val="22"/>
          <w:szCs w:val="22"/>
        </w:rPr>
        <w:t xml:space="preserve"> completing the task </w:t>
      </w:r>
      <w:r w:rsidR="00894B44" w:rsidRPr="00332ABB">
        <w:rPr>
          <w:rFonts w:ascii="Arial" w:hAnsi="Arial" w:cs="Arial"/>
          <w:sz w:val="22"/>
          <w:szCs w:val="22"/>
        </w:rPr>
        <w:t>most effectivel</w:t>
      </w:r>
      <w:r w:rsidR="00765B4D" w:rsidRPr="00332ABB">
        <w:rPr>
          <w:rFonts w:ascii="Arial" w:hAnsi="Arial" w:cs="Arial"/>
          <w:sz w:val="22"/>
          <w:szCs w:val="22"/>
        </w:rPr>
        <w:t>y. in this project some of the tasks are interdependen</w:t>
      </w:r>
      <w:r w:rsidR="00894B44" w:rsidRPr="00332ABB">
        <w:rPr>
          <w:rFonts w:ascii="Arial" w:hAnsi="Arial" w:cs="Arial"/>
          <w:sz w:val="22"/>
          <w:szCs w:val="22"/>
        </w:rPr>
        <w:t>t</w:t>
      </w:r>
      <w:r w:rsidR="00765B4D" w:rsidRPr="00332ABB">
        <w:rPr>
          <w:rFonts w:ascii="Arial" w:hAnsi="Arial" w:cs="Arial"/>
          <w:sz w:val="22"/>
          <w:szCs w:val="22"/>
        </w:rPr>
        <w:t xml:space="preserve"> hence will be impossible to do some of the task</w:t>
      </w:r>
      <w:r w:rsidR="00894B44" w:rsidRPr="00332ABB">
        <w:rPr>
          <w:rFonts w:ascii="Arial" w:hAnsi="Arial" w:cs="Arial"/>
          <w:sz w:val="22"/>
          <w:szCs w:val="22"/>
        </w:rPr>
        <w:t>s</w:t>
      </w:r>
      <w:r w:rsidR="00765B4D" w:rsidRPr="00332ABB">
        <w:rPr>
          <w:rFonts w:ascii="Arial" w:hAnsi="Arial" w:cs="Arial"/>
          <w:sz w:val="22"/>
          <w:szCs w:val="22"/>
        </w:rPr>
        <w:t xml:space="preserve"> if </w:t>
      </w:r>
      <w:r w:rsidR="00894B44" w:rsidRPr="00332ABB">
        <w:rPr>
          <w:rFonts w:ascii="Arial" w:hAnsi="Arial" w:cs="Arial"/>
          <w:sz w:val="22"/>
          <w:szCs w:val="22"/>
        </w:rPr>
        <w:t xml:space="preserve">the </w:t>
      </w:r>
      <w:r w:rsidR="00765B4D" w:rsidRPr="00332ABB">
        <w:rPr>
          <w:rFonts w:ascii="Arial" w:hAnsi="Arial" w:cs="Arial"/>
          <w:sz w:val="22"/>
          <w:szCs w:val="22"/>
        </w:rPr>
        <w:t xml:space="preserve">previous task is not completed (painting cannot be </w:t>
      </w:r>
      <w:r w:rsidR="002533E1" w:rsidRPr="00332ABB">
        <w:rPr>
          <w:rFonts w:ascii="Arial" w:hAnsi="Arial" w:cs="Arial"/>
          <w:sz w:val="22"/>
          <w:szCs w:val="22"/>
        </w:rPr>
        <w:t>completed</w:t>
      </w:r>
      <w:r w:rsidR="00765B4D" w:rsidRPr="00332ABB">
        <w:rPr>
          <w:rFonts w:ascii="Arial" w:hAnsi="Arial" w:cs="Arial"/>
          <w:sz w:val="22"/>
          <w:szCs w:val="22"/>
        </w:rPr>
        <w:t xml:space="preserve"> before </w:t>
      </w:r>
      <w:r w:rsidR="002533E1" w:rsidRPr="00332ABB">
        <w:rPr>
          <w:rFonts w:ascii="Arial" w:hAnsi="Arial" w:cs="Arial"/>
          <w:sz w:val="22"/>
          <w:szCs w:val="22"/>
        </w:rPr>
        <w:t xml:space="preserve">plastering and plastering cannot be completed before bricklaying). </w:t>
      </w:r>
      <w:r w:rsidR="00765B4D" w:rsidRPr="00332ABB">
        <w:rPr>
          <w:rFonts w:ascii="Arial" w:hAnsi="Arial" w:cs="Arial"/>
          <w:sz w:val="22"/>
          <w:szCs w:val="22"/>
        </w:rPr>
        <w:t xml:space="preserve">  </w:t>
      </w:r>
    </w:p>
    <w:p w14:paraId="27640123" w14:textId="4D56F725" w:rsidR="00420391" w:rsidRPr="00332ABB" w:rsidRDefault="00420391" w:rsidP="00332ABB">
      <w:pPr>
        <w:spacing w:line="360" w:lineRule="auto"/>
        <w:jc w:val="both"/>
        <w:rPr>
          <w:rFonts w:ascii="Arial" w:hAnsi="Arial" w:cs="Arial"/>
          <w:sz w:val="22"/>
          <w:szCs w:val="22"/>
        </w:rPr>
      </w:pPr>
    </w:p>
    <w:p w14:paraId="1D988786" w14:textId="77777777" w:rsidR="00420391" w:rsidRPr="00332ABB" w:rsidRDefault="00420391" w:rsidP="00332ABB">
      <w:pPr>
        <w:spacing w:line="360" w:lineRule="auto"/>
        <w:jc w:val="both"/>
        <w:rPr>
          <w:rFonts w:ascii="Arial" w:hAnsi="Arial" w:cs="Arial"/>
          <w:sz w:val="22"/>
          <w:szCs w:val="22"/>
        </w:rPr>
      </w:pPr>
    </w:p>
    <w:p w14:paraId="26938B0F" w14:textId="26351189" w:rsidR="00F367C5" w:rsidRPr="00332ABB" w:rsidRDefault="00F367C5" w:rsidP="00332ABB">
      <w:pPr>
        <w:spacing w:line="360" w:lineRule="auto"/>
        <w:jc w:val="both"/>
        <w:rPr>
          <w:rFonts w:ascii="Arial" w:hAnsi="Arial" w:cs="Arial"/>
          <w:sz w:val="22"/>
          <w:szCs w:val="22"/>
        </w:rPr>
      </w:pPr>
    </w:p>
    <w:p w14:paraId="5CEE7C1A" w14:textId="441BC84A" w:rsidR="00341BAA" w:rsidRPr="00332ABB" w:rsidRDefault="00341BAA" w:rsidP="00332ABB">
      <w:pPr>
        <w:spacing w:line="360" w:lineRule="auto"/>
        <w:jc w:val="both"/>
        <w:rPr>
          <w:rFonts w:ascii="Arial" w:hAnsi="Arial" w:cs="Arial"/>
          <w:sz w:val="22"/>
          <w:szCs w:val="22"/>
        </w:rPr>
      </w:pPr>
    </w:p>
    <w:p w14:paraId="78DF865C" w14:textId="32328291" w:rsidR="00341BAA" w:rsidRPr="00332ABB" w:rsidRDefault="00341BAA" w:rsidP="00332ABB">
      <w:pPr>
        <w:spacing w:line="360" w:lineRule="auto"/>
        <w:jc w:val="both"/>
        <w:rPr>
          <w:rFonts w:ascii="Arial" w:hAnsi="Arial" w:cs="Arial"/>
          <w:sz w:val="22"/>
          <w:szCs w:val="22"/>
        </w:rPr>
      </w:pPr>
    </w:p>
    <w:p w14:paraId="56C7B3FD" w14:textId="4650DD68" w:rsidR="00341BAA" w:rsidRPr="00332ABB" w:rsidRDefault="00341BAA" w:rsidP="00332ABB">
      <w:pPr>
        <w:spacing w:line="360" w:lineRule="auto"/>
        <w:jc w:val="both"/>
        <w:rPr>
          <w:rFonts w:ascii="Arial" w:hAnsi="Arial" w:cs="Arial"/>
          <w:sz w:val="22"/>
          <w:szCs w:val="22"/>
        </w:rPr>
      </w:pPr>
    </w:p>
    <w:p w14:paraId="274AB939" w14:textId="78B07C65" w:rsidR="00341BAA" w:rsidRPr="00332ABB" w:rsidRDefault="00341BAA" w:rsidP="00332ABB">
      <w:pPr>
        <w:spacing w:line="360" w:lineRule="auto"/>
        <w:jc w:val="both"/>
        <w:rPr>
          <w:rFonts w:ascii="Arial" w:hAnsi="Arial" w:cs="Arial"/>
          <w:sz w:val="22"/>
          <w:szCs w:val="22"/>
        </w:rPr>
      </w:pPr>
    </w:p>
    <w:p w14:paraId="25A133D7" w14:textId="344E9067" w:rsidR="00341BAA" w:rsidRPr="00332ABB" w:rsidRDefault="00341BAA" w:rsidP="00332ABB">
      <w:pPr>
        <w:spacing w:line="360" w:lineRule="auto"/>
        <w:jc w:val="both"/>
        <w:rPr>
          <w:rFonts w:ascii="Arial" w:hAnsi="Arial" w:cs="Arial"/>
          <w:sz w:val="22"/>
          <w:szCs w:val="22"/>
        </w:rPr>
      </w:pPr>
    </w:p>
    <w:p w14:paraId="45069C54" w14:textId="29A82559" w:rsidR="00341BAA" w:rsidRPr="00332ABB" w:rsidRDefault="00341BAA" w:rsidP="00332ABB">
      <w:pPr>
        <w:spacing w:line="360" w:lineRule="auto"/>
        <w:jc w:val="both"/>
        <w:rPr>
          <w:rFonts w:ascii="Arial" w:hAnsi="Arial" w:cs="Arial"/>
          <w:sz w:val="22"/>
          <w:szCs w:val="22"/>
        </w:rPr>
      </w:pPr>
    </w:p>
    <w:p w14:paraId="32AD9136" w14:textId="77777777" w:rsidR="00341BAA" w:rsidRPr="00332ABB" w:rsidRDefault="00341BAA" w:rsidP="00332ABB">
      <w:pPr>
        <w:spacing w:line="360" w:lineRule="auto"/>
        <w:jc w:val="both"/>
        <w:rPr>
          <w:rFonts w:ascii="Arial" w:hAnsi="Arial" w:cs="Arial"/>
          <w:sz w:val="22"/>
          <w:szCs w:val="22"/>
        </w:rPr>
      </w:pPr>
    </w:p>
    <w:p w14:paraId="60AB0405" w14:textId="77777777" w:rsidR="007676C3" w:rsidRPr="00332ABB" w:rsidRDefault="00F367C5" w:rsidP="00332ABB">
      <w:pPr>
        <w:spacing w:line="360" w:lineRule="auto"/>
        <w:jc w:val="both"/>
        <w:rPr>
          <w:rFonts w:ascii="Arial" w:hAnsi="Arial" w:cs="Arial"/>
          <w:sz w:val="22"/>
          <w:szCs w:val="22"/>
        </w:rPr>
      </w:pPr>
      <w:r w:rsidRPr="00332ABB">
        <w:rPr>
          <w:rFonts w:ascii="Arial" w:hAnsi="Arial" w:cs="Arial"/>
          <w:sz w:val="22"/>
          <w:szCs w:val="22"/>
        </w:rPr>
        <w:t xml:space="preserve"> </w:t>
      </w:r>
    </w:p>
    <w:p w14:paraId="054A9898" w14:textId="1965C7D4" w:rsidR="00F367C5" w:rsidRPr="00332ABB" w:rsidRDefault="007676C3" w:rsidP="00332ABB">
      <w:pPr>
        <w:pStyle w:val="Heading1"/>
        <w:spacing w:line="360" w:lineRule="auto"/>
        <w:jc w:val="both"/>
        <w:rPr>
          <w:rFonts w:ascii="Arial" w:hAnsi="Arial" w:cs="Arial"/>
          <w:sz w:val="22"/>
          <w:szCs w:val="22"/>
        </w:rPr>
      </w:pPr>
      <w:bookmarkStart w:id="11" w:name="_Toc36174235"/>
      <w:r w:rsidRPr="00332ABB">
        <w:rPr>
          <w:rFonts w:ascii="Arial" w:hAnsi="Arial" w:cs="Arial"/>
          <w:sz w:val="22"/>
          <w:szCs w:val="22"/>
        </w:rPr>
        <w:t>Recommendation and Self-development</w:t>
      </w:r>
      <w:bookmarkEnd w:id="11"/>
      <w:r w:rsidRPr="00332ABB">
        <w:rPr>
          <w:rFonts w:ascii="Arial" w:hAnsi="Arial" w:cs="Arial"/>
          <w:sz w:val="22"/>
          <w:szCs w:val="22"/>
        </w:rPr>
        <w:t xml:space="preserve">  </w:t>
      </w:r>
    </w:p>
    <w:p w14:paraId="298B2858" w14:textId="00D4DA42" w:rsidR="007676C3" w:rsidRPr="00332ABB" w:rsidRDefault="005A2682" w:rsidP="00332ABB">
      <w:pPr>
        <w:spacing w:line="360" w:lineRule="auto"/>
        <w:jc w:val="both"/>
        <w:rPr>
          <w:rFonts w:ascii="Arial" w:hAnsi="Arial" w:cs="Arial"/>
          <w:sz w:val="22"/>
          <w:szCs w:val="22"/>
        </w:rPr>
      </w:pPr>
      <w:r w:rsidRPr="00332ABB">
        <w:rPr>
          <w:rFonts w:ascii="Arial" w:hAnsi="Arial" w:cs="Arial"/>
          <w:sz w:val="22"/>
          <w:szCs w:val="22"/>
        </w:rPr>
        <w:t xml:space="preserve">In </w:t>
      </w:r>
      <w:r w:rsidR="00894B44" w:rsidRPr="00332ABB">
        <w:rPr>
          <w:rFonts w:ascii="Arial" w:hAnsi="Arial" w:cs="Arial"/>
          <w:sz w:val="22"/>
          <w:szCs w:val="22"/>
        </w:rPr>
        <w:t xml:space="preserve">the </w:t>
      </w:r>
      <w:r w:rsidRPr="00332ABB">
        <w:rPr>
          <w:rFonts w:ascii="Arial" w:hAnsi="Arial" w:cs="Arial"/>
          <w:sz w:val="22"/>
          <w:szCs w:val="22"/>
        </w:rPr>
        <w:t xml:space="preserve">future when </w:t>
      </w:r>
      <w:r w:rsidR="00894B44" w:rsidRPr="00332ABB">
        <w:rPr>
          <w:rFonts w:ascii="Arial" w:hAnsi="Arial" w:cs="Arial"/>
          <w:sz w:val="22"/>
          <w:szCs w:val="22"/>
        </w:rPr>
        <w:t xml:space="preserve">a </w:t>
      </w:r>
      <w:r w:rsidRPr="00332ABB">
        <w:rPr>
          <w:rFonts w:ascii="Arial" w:hAnsi="Arial" w:cs="Arial"/>
          <w:sz w:val="22"/>
          <w:szCs w:val="22"/>
        </w:rPr>
        <w:t>project like this arise</w:t>
      </w:r>
      <w:r w:rsidR="00894B44" w:rsidRPr="00332ABB">
        <w:rPr>
          <w:rFonts w:ascii="Arial" w:hAnsi="Arial" w:cs="Arial"/>
          <w:sz w:val="22"/>
          <w:szCs w:val="22"/>
        </w:rPr>
        <w:t>s</w:t>
      </w:r>
      <w:r w:rsidRPr="00332ABB">
        <w:rPr>
          <w:rFonts w:ascii="Arial" w:hAnsi="Arial" w:cs="Arial"/>
          <w:sz w:val="22"/>
          <w:szCs w:val="22"/>
        </w:rPr>
        <w:t xml:space="preserve">, </w:t>
      </w:r>
      <w:r w:rsidR="00894B44" w:rsidRPr="00332ABB">
        <w:rPr>
          <w:rFonts w:ascii="Arial" w:hAnsi="Arial" w:cs="Arial"/>
          <w:sz w:val="22"/>
          <w:szCs w:val="22"/>
        </w:rPr>
        <w:t xml:space="preserve">the </w:t>
      </w:r>
      <w:r w:rsidRPr="00332ABB">
        <w:rPr>
          <w:rFonts w:ascii="Arial" w:hAnsi="Arial" w:cs="Arial"/>
          <w:sz w:val="22"/>
          <w:szCs w:val="22"/>
        </w:rPr>
        <w:t xml:space="preserve">stand-up meeting can be modifying and make it </w:t>
      </w:r>
      <w:r w:rsidR="00894B44" w:rsidRPr="00332ABB">
        <w:rPr>
          <w:rFonts w:ascii="Arial" w:hAnsi="Arial" w:cs="Arial"/>
          <w:sz w:val="22"/>
          <w:szCs w:val="22"/>
        </w:rPr>
        <w:t xml:space="preserve">a </w:t>
      </w:r>
      <w:r w:rsidRPr="00332ABB">
        <w:rPr>
          <w:rFonts w:ascii="Arial" w:hAnsi="Arial" w:cs="Arial"/>
          <w:sz w:val="22"/>
          <w:szCs w:val="22"/>
        </w:rPr>
        <w:t xml:space="preserve">small team of people available for that meeting, as well as time can be selected witch is convenient for everyone. It is important to acknowledge </w:t>
      </w:r>
      <w:r w:rsidR="00894B44" w:rsidRPr="00332ABB">
        <w:rPr>
          <w:rFonts w:ascii="Arial" w:hAnsi="Arial" w:cs="Arial"/>
          <w:sz w:val="22"/>
          <w:szCs w:val="22"/>
        </w:rPr>
        <w:t xml:space="preserve">the </w:t>
      </w:r>
      <w:r w:rsidRPr="00332ABB">
        <w:rPr>
          <w:rFonts w:ascii="Arial" w:hAnsi="Arial" w:cs="Arial"/>
          <w:sz w:val="22"/>
          <w:szCs w:val="22"/>
        </w:rPr>
        <w:t>importan</w:t>
      </w:r>
      <w:r w:rsidR="00894B44" w:rsidRPr="00332ABB">
        <w:rPr>
          <w:rFonts w:ascii="Arial" w:hAnsi="Arial" w:cs="Arial"/>
          <w:sz w:val="22"/>
          <w:szCs w:val="22"/>
        </w:rPr>
        <w:t>ce</w:t>
      </w:r>
      <w:r w:rsidRPr="00332ABB">
        <w:rPr>
          <w:rFonts w:ascii="Arial" w:hAnsi="Arial" w:cs="Arial"/>
          <w:sz w:val="22"/>
          <w:szCs w:val="22"/>
        </w:rPr>
        <w:t xml:space="preserve"> of the time, instead of talking about what has been done, rather focuses on what need</w:t>
      </w:r>
      <w:r w:rsidR="00894B44" w:rsidRPr="00332ABB">
        <w:rPr>
          <w:rFonts w:ascii="Arial" w:hAnsi="Arial" w:cs="Arial"/>
          <w:sz w:val="22"/>
          <w:szCs w:val="22"/>
        </w:rPr>
        <w:t>s</w:t>
      </w:r>
      <w:r w:rsidRPr="00332ABB">
        <w:rPr>
          <w:rFonts w:ascii="Arial" w:hAnsi="Arial" w:cs="Arial"/>
          <w:sz w:val="22"/>
          <w:szCs w:val="22"/>
        </w:rPr>
        <w:t xml:space="preserve"> to be done as everyone can see on </w:t>
      </w:r>
      <w:r w:rsidR="00894B44" w:rsidRPr="00332ABB">
        <w:rPr>
          <w:rFonts w:ascii="Arial" w:hAnsi="Arial" w:cs="Arial"/>
          <w:sz w:val="22"/>
          <w:szCs w:val="22"/>
        </w:rPr>
        <w:t xml:space="preserve">the </w:t>
      </w:r>
      <w:r w:rsidRPr="00332ABB">
        <w:rPr>
          <w:rFonts w:ascii="Arial" w:hAnsi="Arial" w:cs="Arial"/>
          <w:sz w:val="22"/>
          <w:szCs w:val="22"/>
        </w:rPr>
        <w:t xml:space="preserve">chart what has been done. </w:t>
      </w:r>
    </w:p>
    <w:p w14:paraId="5EE21917" w14:textId="57FD2EBD" w:rsidR="00F23196" w:rsidRPr="00332ABB" w:rsidRDefault="007676C3" w:rsidP="00332ABB">
      <w:pPr>
        <w:spacing w:line="360" w:lineRule="auto"/>
        <w:jc w:val="both"/>
        <w:rPr>
          <w:rFonts w:ascii="Arial" w:hAnsi="Arial" w:cs="Arial"/>
          <w:sz w:val="22"/>
          <w:szCs w:val="22"/>
        </w:rPr>
      </w:pPr>
      <w:r w:rsidRPr="00332ABB">
        <w:rPr>
          <w:rFonts w:ascii="Arial" w:hAnsi="Arial" w:cs="Arial"/>
          <w:sz w:val="22"/>
          <w:szCs w:val="22"/>
        </w:rPr>
        <w:t>The self-development will be study more on project management</w:t>
      </w:r>
      <w:r w:rsidR="00F23196" w:rsidRPr="00332ABB">
        <w:rPr>
          <w:rFonts w:ascii="Arial" w:hAnsi="Arial" w:cs="Arial"/>
          <w:sz w:val="22"/>
          <w:szCs w:val="22"/>
        </w:rPr>
        <w:t xml:space="preserve"> tools and techniques</w:t>
      </w:r>
      <w:r w:rsidRPr="00332ABB">
        <w:rPr>
          <w:rFonts w:ascii="Arial" w:hAnsi="Arial" w:cs="Arial"/>
          <w:sz w:val="22"/>
          <w:szCs w:val="22"/>
        </w:rPr>
        <w:t xml:space="preserve"> and enhance knowledge </w:t>
      </w:r>
      <w:r w:rsidR="005A2682" w:rsidRPr="00332ABB">
        <w:rPr>
          <w:rFonts w:ascii="Arial" w:hAnsi="Arial" w:cs="Arial"/>
          <w:sz w:val="22"/>
          <w:szCs w:val="22"/>
        </w:rPr>
        <w:t xml:space="preserve">of tools that can improve </w:t>
      </w:r>
      <w:r w:rsidR="00894B44" w:rsidRPr="00332ABB">
        <w:rPr>
          <w:rFonts w:ascii="Arial" w:hAnsi="Arial" w:cs="Arial"/>
          <w:sz w:val="22"/>
          <w:szCs w:val="22"/>
        </w:rPr>
        <w:t xml:space="preserve">the </w:t>
      </w:r>
      <w:r w:rsidR="005A2682" w:rsidRPr="00332ABB">
        <w:rPr>
          <w:rFonts w:ascii="Arial" w:hAnsi="Arial" w:cs="Arial"/>
          <w:sz w:val="22"/>
          <w:szCs w:val="22"/>
        </w:rPr>
        <w:t xml:space="preserve">efficiency of the project and tools that lead to </w:t>
      </w:r>
      <w:r w:rsidR="00894B44" w:rsidRPr="00332ABB">
        <w:rPr>
          <w:rFonts w:ascii="Arial" w:hAnsi="Arial" w:cs="Arial"/>
          <w:sz w:val="22"/>
          <w:szCs w:val="22"/>
        </w:rPr>
        <w:t xml:space="preserve">a </w:t>
      </w:r>
      <w:r w:rsidR="005A2682" w:rsidRPr="00332ABB">
        <w:rPr>
          <w:rFonts w:ascii="Arial" w:hAnsi="Arial" w:cs="Arial"/>
          <w:sz w:val="22"/>
          <w:szCs w:val="22"/>
        </w:rPr>
        <w:t xml:space="preserve">successful project would be practice and learn from mistakes.  </w:t>
      </w:r>
      <w:r w:rsidR="00F23196" w:rsidRPr="00332ABB">
        <w:rPr>
          <w:rFonts w:ascii="Arial" w:hAnsi="Arial" w:cs="Arial"/>
          <w:sz w:val="22"/>
          <w:szCs w:val="22"/>
        </w:rPr>
        <w:t xml:space="preserve">Learning the project management tools and techniques will have </w:t>
      </w:r>
      <w:r w:rsidR="00894B44" w:rsidRPr="00332ABB">
        <w:rPr>
          <w:rFonts w:ascii="Arial" w:hAnsi="Arial" w:cs="Arial"/>
          <w:sz w:val="22"/>
          <w:szCs w:val="22"/>
        </w:rPr>
        <w:t xml:space="preserve">a </w:t>
      </w:r>
      <w:r w:rsidR="00F23196" w:rsidRPr="00332ABB">
        <w:rPr>
          <w:rFonts w:ascii="Arial" w:hAnsi="Arial" w:cs="Arial"/>
          <w:sz w:val="22"/>
          <w:szCs w:val="22"/>
        </w:rPr>
        <w:t xml:space="preserve">positive impact </w:t>
      </w:r>
      <w:r w:rsidR="00894B44" w:rsidRPr="00332ABB">
        <w:rPr>
          <w:rFonts w:ascii="Arial" w:hAnsi="Arial" w:cs="Arial"/>
          <w:sz w:val="22"/>
          <w:szCs w:val="22"/>
        </w:rPr>
        <w:t>o</w:t>
      </w:r>
      <w:r w:rsidR="00F23196" w:rsidRPr="00332ABB">
        <w:rPr>
          <w:rFonts w:ascii="Arial" w:hAnsi="Arial" w:cs="Arial"/>
          <w:sz w:val="22"/>
          <w:szCs w:val="22"/>
        </w:rPr>
        <w:t xml:space="preserve">n life, using the tools and techniques will help </w:t>
      </w:r>
      <w:r w:rsidR="00894B44" w:rsidRPr="00332ABB">
        <w:rPr>
          <w:rFonts w:ascii="Arial" w:hAnsi="Arial" w:cs="Arial"/>
          <w:sz w:val="22"/>
          <w:szCs w:val="22"/>
        </w:rPr>
        <w:t>to make</w:t>
      </w:r>
      <w:r w:rsidR="00F23196" w:rsidRPr="00332ABB">
        <w:rPr>
          <w:rFonts w:ascii="Arial" w:hAnsi="Arial" w:cs="Arial"/>
          <w:sz w:val="22"/>
          <w:szCs w:val="22"/>
        </w:rPr>
        <w:t xml:space="preserve"> better decision</w:t>
      </w:r>
      <w:r w:rsidR="00894B44" w:rsidRPr="00332ABB">
        <w:rPr>
          <w:rFonts w:ascii="Arial" w:hAnsi="Arial" w:cs="Arial"/>
          <w:sz w:val="22"/>
          <w:szCs w:val="22"/>
        </w:rPr>
        <w:t>s</w:t>
      </w:r>
      <w:r w:rsidR="00F23196" w:rsidRPr="00332ABB">
        <w:rPr>
          <w:rFonts w:ascii="Arial" w:hAnsi="Arial" w:cs="Arial"/>
          <w:sz w:val="22"/>
          <w:szCs w:val="22"/>
        </w:rPr>
        <w:t xml:space="preserve"> and take calculated risk.</w:t>
      </w:r>
    </w:p>
    <w:p w14:paraId="47F496CF" w14:textId="186A9245" w:rsidR="00A76B81" w:rsidRPr="00332ABB" w:rsidRDefault="00A76B81" w:rsidP="00332ABB">
      <w:pPr>
        <w:spacing w:line="360" w:lineRule="auto"/>
        <w:jc w:val="both"/>
        <w:rPr>
          <w:rFonts w:ascii="Arial" w:hAnsi="Arial" w:cs="Arial"/>
          <w:sz w:val="22"/>
          <w:szCs w:val="22"/>
        </w:rPr>
      </w:pPr>
    </w:p>
    <w:p w14:paraId="2B6379B6" w14:textId="22410646" w:rsidR="00341BAA" w:rsidRPr="00332ABB" w:rsidRDefault="00341BAA" w:rsidP="00332ABB">
      <w:pPr>
        <w:spacing w:line="360" w:lineRule="auto"/>
        <w:jc w:val="both"/>
        <w:rPr>
          <w:rFonts w:ascii="Arial" w:hAnsi="Arial" w:cs="Arial"/>
          <w:sz w:val="22"/>
          <w:szCs w:val="22"/>
        </w:rPr>
      </w:pPr>
    </w:p>
    <w:p w14:paraId="339A6606" w14:textId="4548CFAB" w:rsidR="00341BAA" w:rsidRPr="00332ABB" w:rsidRDefault="00341BAA" w:rsidP="00332ABB">
      <w:pPr>
        <w:spacing w:line="360" w:lineRule="auto"/>
        <w:jc w:val="both"/>
        <w:rPr>
          <w:rFonts w:ascii="Arial" w:hAnsi="Arial" w:cs="Arial"/>
          <w:sz w:val="22"/>
          <w:szCs w:val="22"/>
        </w:rPr>
      </w:pPr>
    </w:p>
    <w:p w14:paraId="1553A4A5" w14:textId="44E01965" w:rsidR="00341BAA" w:rsidRPr="00332ABB" w:rsidRDefault="00341BAA" w:rsidP="00332ABB">
      <w:pPr>
        <w:spacing w:line="360" w:lineRule="auto"/>
        <w:jc w:val="both"/>
        <w:rPr>
          <w:rFonts w:ascii="Arial" w:hAnsi="Arial" w:cs="Arial"/>
          <w:sz w:val="22"/>
          <w:szCs w:val="22"/>
        </w:rPr>
      </w:pPr>
    </w:p>
    <w:p w14:paraId="643B0E28" w14:textId="489B05E6" w:rsidR="00341BAA" w:rsidRPr="00332ABB" w:rsidRDefault="00341BAA" w:rsidP="00332ABB">
      <w:pPr>
        <w:spacing w:line="360" w:lineRule="auto"/>
        <w:jc w:val="both"/>
        <w:rPr>
          <w:rFonts w:ascii="Arial" w:hAnsi="Arial" w:cs="Arial"/>
          <w:sz w:val="22"/>
          <w:szCs w:val="22"/>
        </w:rPr>
      </w:pPr>
    </w:p>
    <w:p w14:paraId="7E3E1B92" w14:textId="2FB4BA22" w:rsidR="00341BAA" w:rsidRPr="00332ABB" w:rsidRDefault="00341BAA" w:rsidP="00332ABB">
      <w:pPr>
        <w:spacing w:line="360" w:lineRule="auto"/>
        <w:jc w:val="both"/>
        <w:rPr>
          <w:rFonts w:ascii="Arial" w:hAnsi="Arial" w:cs="Arial"/>
          <w:sz w:val="22"/>
          <w:szCs w:val="22"/>
        </w:rPr>
      </w:pPr>
    </w:p>
    <w:p w14:paraId="43557B33" w14:textId="41642CFE" w:rsidR="00341BAA" w:rsidRPr="00332ABB" w:rsidRDefault="00341BAA" w:rsidP="00332ABB">
      <w:pPr>
        <w:spacing w:line="360" w:lineRule="auto"/>
        <w:jc w:val="both"/>
        <w:rPr>
          <w:rFonts w:ascii="Arial" w:hAnsi="Arial" w:cs="Arial"/>
          <w:sz w:val="22"/>
          <w:szCs w:val="22"/>
        </w:rPr>
      </w:pPr>
    </w:p>
    <w:p w14:paraId="3B1EE178" w14:textId="2ABC803A" w:rsidR="00341BAA" w:rsidRPr="00332ABB" w:rsidRDefault="00341BAA" w:rsidP="00332ABB">
      <w:pPr>
        <w:spacing w:line="360" w:lineRule="auto"/>
        <w:jc w:val="both"/>
        <w:rPr>
          <w:rFonts w:ascii="Arial" w:hAnsi="Arial" w:cs="Arial"/>
          <w:sz w:val="22"/>
          <w:szCs w:val="22"/>
        </w:rPr>
      </w:pPr>
    </w:p>
    <w:p w14:paraId="1C8FFD6D" w14:textId="5AF9F598" w:rsidR="00341BAA" w:rsidRPr="00332ABB" w:rsidRDefault="00341BAA" w:rsidP="00332ABB">
      <w:pPr>
        <w:spacing w:line="360" w:lineRule="auto"/>
        <w:jc w:val="both"/>
        <w:rPr>
          <w:rFonts w:ascii="Arial" w:hAnsi="Arial" w:cs="Arial"/>
          <w:sz w:val="22"/>
          <w:szCs w:val="22"/>
        </w:rPr>
      </w:pPr>
    </w:p>
    <w:p w14:paraId="424FAE7F" w14:textId="343A3A3F" w:rsidR="00341BAA" w:rsidRPr="00332ABB" w:rsidRDefault="00341BAA" w:rsidP="00332ABB">
      <w:pPr>
        <w:spacing w:line="360" w:lineRule="auto"/>
        <w:jc w:val="both"/>
        <w:rPr>
          <w:rFonts w:ascii="Arial" w:hAnsi="Arial" w:cs="Arial"/>
          <w:sz w:val="22"/>
          <w:szCs w:val="22"/>
        </w:rPr>
      </w:pPr>
    </w:p>
    <w:p w14:paraId="38D94653" w14:textId="026BA3EA" w:rsidR="005E1EED" w:rsidRPr="00332ABB" w:rsidRDefault="005E1EED" w:rsidP="00332ABB">
      <w:pPr>
        <w:spacing w:line="360" w:lineRule="auto"/>
        <w:jc w:val="both"/>
        <w:rPr>
          <w:rFonts w:ascii="Arial" w:hAnsi="Arial" w:cs="Arial"/>
          <w:sz w:val="22"/>
          <w:szCs w:val="22"/>
        </w:rPr>
      </w:pPr>
    </w:p>
    <w:p w14:paraId="767BFF9A" w14:textId="77777777" w:rsidR="005E1EED" w:rsidRPr="00332ABB" w:rsidRDefault="005E1EED" w:rsidP="00332ABB">
      <w:pPr>
        <w:spacing w:line="360" w:lineRule="auto"/>
        <w:jc w:val="both"/>
        <w:rPr>
          <w:rFonts w:ascii="Arial" w:hAnsi="Arial" w:cs="Arial"/>
          <w:sz w:val="22"/>
          <w:szCs w:val="22"/>
        </w:rPr>
      </w:pPr>
    </w:p>
    <w:p w14:paraId="66D98780" w14:textId="42301F8D" w:rsidR="00341BAA" w:rsidRPr="00332ABB" w:rsidRDefault="00341BAA" w:rsidP="00332ABB">
      <w:pPr>
        <w:spacing w:line="360" w:lineRule="auto"/>
        <w:jc w:val="both"/>
        <w:rPr>
          <w:rFonts w:ascii="Arial" w:hAnsi="Arial" w:cs="Arial"/>
          <w:sz w:val="22"/>
          <w:szCs w:val="22"/>
        </w:rPr>
      </w:pPr>
    </w:p>
    <w:p w14:paraId="73791BD0" w14:textId="77777777" w:rsidR="00A76B81" w:rsidRPr="00332ABB" w:rsidRDefault="00A76B81" w:rsidP="00332ABB">
      <w:pPr>
        <w:pStyle w:val="Heading1"/>
        <w:spacing w:line="360" w:lineRule="auto"/>
        <w:jc w:val="both"/>
        <w:rPr>
          <w:rFonts w:ascii="Arial" w:hAnsi="Arial" w:cs="Arial"/>
          <w:sz w:val="22"/>
          <w:szCs w:val="22"/>
        </w:rPr>
      </w:pPr>
      <w:bookmarkStart w:id="12" w:name="_Toc36174236"/>
      <w:r w:rsidRPr="00332ABB">
        <w:rPr>
          <w:rFonts w:ascii="Arial" w:hAnsi="Arial" w:cs="Arial"/>
          <w:sz w:val="22"/>
          <w:szCs w:val="22"/>
        </w:rPr>
        <w:lastRenderedPageBreak/>
        <w:t>Reference</w:t>
      </w:r>
      <w:bookmarkEnd w:id="12"/>
    </w:p>
    <w:p w14:paraId="24502995" w14:textId="77777777" w:rsidR="00FD3A22" w:rsidRPr="00332ABB" w:rsidRDefault="00FD3A22" w:rsidP="00332ABB">
      <w:pPr>
        <w:pStyle w:val="ListParagraph"/>
        <w:numPr>
          <w:ilvl w:val="0"/>
          <w:numId w:val="2"/>
        </w:numPr>
        <w:spacing w:line="360" w:lineRule="auto"/>
        <w:jc w:val="both"/>
        <w:rPr>
          <w:rFonts w:ascii="Arial" w:hAnsi="Arial" w:cs="Arial"/>
          <w:color w:val="222222"/>
          <w:sz w:val="22"/>
          <w:szCs w:val="22"/>
          <w:shd w:val="clear" w:color="auto" w:fill="FFFFFF"/>
        </w:rPr>
      </w:pPr>
      <w:r w:rsidRPr="00332ABB">
        <w:rPr>
          <w:rFonts w:ascii="Arial" w:hAnsi="Arial" w:cs="Arial"/>
          <w:color w:val="222222"/>
          <w:sz w:val="22"/>
          <w:szCs w:val="22"/>
          <w:shd w:val="clear" w:color="auto" w:fill="FFFFFF"/>
        </w:rPr>
        <w:t xml:space="preserve">Atkinson, R., 1999. Project management: cost, time and quality, two best guesses and a phenomenon, </w:t>
      </w:r>
      <w:proofErr w:type="spellStart"/>
      <w:r w:rsidRPr="00332ABB">
        <w:rPr>
          <w:rFonts w:ascii="Arial" w:hAnsi="Arial" w:cs="Arial"/>
          <w:color w:val="222222"/>
          <w:sz w:val="22"/>
          <w:szCs w:val="22"/>
          <w:shd w:val="clear" w:color="auto" w:fill="FFFFFF"/>
        </w:rPr>
        <w:t>its</w:t>
      </w:r>
      <w:proofErr w:type="spellEnd"/>
      <w:r w:rsidRPr="00332ABB">
        <w:rPr>
          <w:rFonts w:ascii="Arial" w:hAnsi="Arial" w:cs="Arial"/>
          <w:color w:val="222222"/>
          <w:sz w:val="22"/>
          <w:szCs w:val="22"/>
          <w:shd w:val="clear" w:color="auto" w:fill="FFFFFF"/>
        </w:rPr>
        <w:t xml:space="preserve"> time to accept other success criteria. </w:t>
      </w:r>
      <w:r w:rsidRPr="00332ABB">
        <w:rPr>
          <w:rFonts w:ascii="Arial" w:hAnsi="Arial" w:cs="Arial"/>
          <w:i/>
          <w:iCs/>
          <w:color w:val="222222"/>
          <w:sz w:val="22"/>
          <w:szCs w:val="22"/>
        </w:rPr>
        <w:t>International journal of project management</w:t>
      </w:r>
      <w:r w:rsidRPr="00332ABB">
        <w:rPr>
          <w:rFonts w:ascii="Arial" w:hAnsi="Arial" w:cs="Arial"/>
          <w:color w:val="222222"/>
          <w:sz w:val="22"/>
          <w:szCs w:val="22"/>
          <w:shd w:val="clear" w:color="auto" w:fill="FFFFFF"/>
        </w:rPr>
        <w:t xml:space="preserve">, </w:t>
      </w:r>
      <w:r w:rsidRPr="00332ABB">
        <w:rPr>
          <w:rFonts w:ascii="Arial" w:hAnsi="Arial" w:cs="Arial"/>
          <w:i/>
          <w:iCs/>
          <w:color w:val="222222"/>
          <w:sz w:val="22"/>
          <w:szCs w:val="22"/>
        </w:rPr>
        <w:t>17</w:t>
      </w:r>
      <w:r w:rsidRPr="00332ABB">
        <w:rPr>
          <w:rFonts w:ascii="Arial" w:hAnsi="Arial" w:cs="Arial"/>
          <w:color w:val="222222"/>
          <w:sz w:val="22"/>
          <w:szCs w:val="22"/>
          <w:shd w:val="clear" w:color="auto" w:fill="FFFFFF"/>
        </w:rPr>
        <w:t>(6), pp.337-342.</w:t>
      </w:r>
    </w:p>
    <w:p w14:paraId="3257F7B2" w14:textId="77777777" w:rsidR="00FD3A22" w:rsidRPr="00332ABB" w:rsidRDefault="00FD3A22" w:rsidP="00332ABB">
      <w:pPr>
        <w:pStyle w:val="ListParagraph"/>
        <w:numPr>
          <w:ilvl w:val="0"/>
          <w:numId w:val="2"/>
        </w:numPr>
        <w:spacing w:line="360" w:lineRule="auto"/>
        <w:jc w:val="both"/>
        <w:rPr>
          <w:rFonts w:ascii="Arial" w:hAnsi="Arial" w:cs="Arial"/>
          <w:color w:val="3A3A3A"/>
          <w:sz w:val="22"/>
          <w:szCs w:val="22"/>
          <w:shd w:val="clear" w:color="auto" w:fill="FFFFFF"/>
        </w:rPr>
      </w:pPr>
      <w:proofErr w:type="spellStart"/>
      <w:r w:rsidRPr="00332ABB">
        <w:rPr>
          <w:rFonts w:ascii="Arial" w:hAnsi="Arial" w:cs="Arial"/>
          <w:color w:val="3A3A3A"/>
          <w:sz w:val="22"/>
          <w:szCs w:val="22"/>
          <w:shd w:val="clear" w:color="auto" w:fill="FFFFFF"/>
        </w:rPr>
        <w:t>Bennedsen</w:t>
      </w:r>
      <w:proofErr w:type="spellEnd"/>
      <w:r w:rsidRPr="00332ABB">
        <w:rPr>
          <w:rFonts w:ascii="Arial" w:hAnsi="Arial" w:cs="Arial"/>
          <w:color w:val="3A3A3A"/>
          <w:sz w:val="22"/>
          <w:szCs w:val="22"/>
          <w:shd w:val="clear" w:color="auto" w:fill="FFFFFF"/>
        </w:rPr>
        <w:t xml:space="preserve">, M. et al., 2007. Inside the Family Firm: The Role of Families in Succession Decisions and Performance. </w:t>
      </w:r>
      <w:r w:rsidRPr="00332ABB">
        <w:rPr>
          <w:rFonts w:ascii="Arial" w:hAnsi="Arial" w:cs="Arial"/>
          <w:i/>
          <w:iCs/>
          <w:color w:val="3A3A3A"/>
          <w:sz w:val="22"/>
          <w:szCs w:val="22"/>
        </w:rPr>
        <w:t>The Quarterly Journal of Economics</w:t>
      </w:r>
      <w:r w:rsidRPr="00332ABB">
        <w:rPr>
          <w:rFonts w:ascii="Arial" w:hAnsi="Arial" w:cs="Arial"/>
          <w:color w:val="3A3A3A"/>
          <w:sz w:val="22"/>
          <w:szCs w:val="22"/>
          <w:shd w:val="clear" w:color="auto" w:fill="FFFFFF"/>
        </w:rPr>
        <w:t>, 122(2), pp.647–691.</w:t>
      </w:r>
      <w:r w:rsidRPr="00332ABB">
        <w:rPr>
          <w:rFonts w:ascii="Arial" w:hAnsi="Arial" w:cs="Arial"/>
          <w:sz w:val="22"/>
          <w:szCs w:val="22"/>
        </w:rPr>
        <w:t xml:space="preserve"> </w:t>
      </w:r>
    </w:p>
    <w:p w14:paraId="73C634D6" w14:textId="77777777" w:rsidR="00FD3A22" w:rsidRPr="00332ABB" w:rsidRDefault="00FD3A22" w:rsidP="00332ABB">
      <w:pPr>
        <w:pStyle w:val="ListParagraph"/>
        <w:numPr>
          <w:ilvl w:val="0"/>
          <w:numId w:val="2"/>
        </w:numPr>
        <w:spacing w:after="0" w:line="360" w:lineRule="auto"/>
        <w:jc w:val="both"/>
        <w:rPr>
          <w:rFonts w:ascii="Arial" w:eastAsia="Times New Roman" w:hAnsi="Arial" w:cs="Arial"/>
          <w:b/>
          <w:bCs/>
          <w:color w:val="333333"/>
          <w:sz w:val="22"/>
          <w:szCs w:val="22"/>
          <w:lang w:eastAsia="en-GB"/>
        </w:rPr>
      </w:pPr>
      <w:r w:rsidRPr="00332ABB">
        <w:rPr>
          <w:rFonts w:ascii="Arial" w:hAnsi="Arial" w:cs="Arial"/>
          <w:color w:val="222222"/>
          <w:sz w:val="22"/>
          <w:szCs w:val="22"/>
          <w:shd w:val="clear" w:color="auto" w:fill="FFFFFF"/>
        </w:rPr>
        <w:t xml:space="preserve">Booth, C., 2008. Developing Skype-based reference services. </w:t>
      </w:r>
      <w:r w:rsidRPr="00332ABB">
        <w:rPr>
          <w:rFonts w:ascii="Arial" w:hAnsi="Arial" w:cs="Arial"/>
          <w:i/>
          <w:iCs/>
          <w:color w:val="222222"/>
          <w:sz w:val="22"/>
          <w:szCs w:val="22"/>
        </w:rPr>
        <w:t>Internet Reference Services Quarterly</w:t>
      </w:r>
      <w:r w:rsidRPr="00332ABB">
        <w:rPr>
          <w:rFonts w:ascii="Arial" w:hAnsi="Arial" w:cs="Arial"/>
          <w:color w:val="222222"/>
          <w:sz w:val="22"/>
          <w:szCs w:val="22"/>
          <w:shd w:val="clear" w:color="auto" w:fill="FFFFFF"/>
        </w:rPr>
        <w:t xml:space="preserve">, </w:t>
      </w:r>
      <w:r w:rsidRPr="00332ABB">
        <w:rPr>
          <w:rFonts w:ascii="Arial" w:hAnsi="Arial" w:cs="Arial"/>
          <w:i/>
          <w:iCs/>
          <w:color w:val="222222"/>
          <w:sz w:val="22"/>
          <w:szCs w:val="22"/>
        </w:rPr>
        <w:t>13</w:t>
      </w:r>
      <w:r w:rsidRPr="00332ABB">
        <w:rPr>
          <w:rFonts w:ascii="Arial" w:hAnsi="Arial" w:cs="Arial"/>
          <w:color w:val="222222"/>
          <w:sz w:val="22"/>
          <w:szCs w:val="22"/>
          <w:shd w:val="clear" w:color="auto" w:fill="FFFFFF"/>
        </w:rPr>
        <w:t>(2-3), pp.147-165.</w:t>
      </w:r>
    </w:p>
    <w:p w14:paraId="15E5F965" w14:textId="77777777" w:rsidR="00FD3A22" w:rsidRPr="00332ABB" w:rsidRDefault="00FD3A22" w:rsidP="00332ABB">
      <w:pPr>
        <w:pStyle w:val="ListParagraph"/>
        <w:numPr>
          <w:ilvl w:val="0"/>
          <w:numId w:val="2"/>
        </w:numPr>
        <w:spacing w:line="360" w:lineRule="auto"/>
        <w:jc w:val="both"/>
        <w:rPr>
          <w:rFonts w:ascii="Arial" w:hAnsi="Arial" w:cs="Arial"/>
          <w:color w:val="222222"/>
          <w:sz w:val="22"/>
          <w:szCs w:val="22"/>
          <w:shd w:val="clear" w:color="auto" w:fill="FFFFFF"/>
        </w:rPr>
      </w:pPr>
      <w:proofErr w:type="spellStart"/>
      <w:r w:rsidRPr="00332ABB">
        <w:rPr>
          <w:rFonts w:ascii="Arial" w:hAnsi="Arial" w:cs="Arial"/>
          <w:color w:val="222222"/>
          <w:sz w:val="22"/>
          <w:szCs w:val="22"/>
          <w:shd w:val="clear" w:color="auto" w:fill="FFFFFF"/>
        </w:rPr>
        <w:t>Dalkey</w:t>
      </w:r>
      <w:proofErr w:type="spellEnd"/>
      <w:r w:rsidRPr="00332ABB">
        <w:rPr>
          <w:rFonts w:ascii="Arial" w:hAnsi="Arial" w:cs="Arial"/>
          <w:color w:val="222222"/>
          <w:sz w:val="22"/>
          <w:szCs w:val="22"/>
          <w:shd w:val="clear" w:color="auto" w:fill="FFFFFF"/>
        </w:rPr>
        <w:t xml:space="preserve">, N. and Helmer, O., 1963. An experimental application of the Delphi method to the use of experts. </w:t>
      </w:r>
      <w:r w:rsidRPr="00332ABB">
        <w:rPr>
          <w:rFonts w:ascii="Arial" w:hAnsi="Arial" w:cs="Arial"/>
          <w:i/>
          <w:iCs/>
          <w:color w:val="222222"/>
          <w:sz w:val="22"/>
          <w:szCs w:val="22"/>
        </w:rPr>
        <w:t>Management science</w:t>
      </w:r>
      <w:r w:rsidRPr="00332ABB">
        <w:rPr>
          <w:rFonts w:ascii="Arial" w:hAnsi="Arial" w:cs="Arial"/>
          <w:color w:val="222222"/>
          <w:sz w:val="22"/>
          <w:szCs w:val="22"/>
          <w:shd w:val="clear" w:color="auto" w:fill="FFFFFF"/>
        </w:rPr>
        <w:t xml:space="preserve">, </w:t>
      </w:r>
      <w:r w:rsidRPr="00332ABB">
        <w:rPr>
          <w:rFonts w:ascii="Arial" w:hAnsi="Arial" w:cs="Arial"/>
          <w:i/>
          <w:iCs/>
          <w:color w:val="222222"/>
          <w:sz w:val="22"/>
          <w:szCs w:val="22"/>
        </w:rPr>
        <w:t>9</w:t>
      </w:r>
      <w:r w:rsidRPr="00332ABB">
        <w:rPr>
          <w:rFonts w:ascii="Arial" w:hAnsi="Arial" w:cs="Arial"/>
          <w:color w:val="222222"/>
          <w:sz w:val="22"/>
          <w:szCs w:val="22"/>
          <w:shd w:val="clear" w:color="auto" w:fill="FFFFFF"/>
        </w:rPr>
        <w:t>(3), pp.458-467.</w:t>
      </w:r>
    </w:p>
    <w:p w14:paraId="329D50B7" w14:textId="77777777" w:rsidR="00FD3A22" w:rsidRPr="00332ABB" w:rsidRDefault="00FD3A22" w:rsidP="00332ABB">
      <w:pPr>
        <w:pStyle w:val="ListParagraph"/>
        <w:numPr>
          <w:ilvl w:val="0"/>
          <w:numId w:val="2"/>
        </w:numPr>
        <w:spacing w:line="360" w:lineRule="auto"/>
        <w:jc w:val="both"/>
        <w:rPr>
          <w:rFonts w:ascii="Arial" w:hAnsi="Arial" w:cs="Arial"/>
          <w:color w:val="222222"/>
          <w:sz w:val="22"/>
          <w:szCs w:val="22"/>
          <w:shd w:val="clear" w:color="auto" w:fill="FFFFFF"/>
        </w:rPr>
      </w:pPr>
      <w:proofErr w:type="spellStart"/>
      <w:r w:rsidRPr="00332ABB">
        <w:rPr>
          <w:rFonts w:ascii="Arial" w:hAnsi="Arial" w:cs="Arial"/>
          <w:color w:val="222222"/>
          <w:sz w:val="22"/>
          <w:szCs w:val="22"/>
          <w:shd w:val="clear" w:color="auto" w:fill="FFFFFF"/>
        </w:rPr>
        <w:t>Geraldi</w:t>
      </w:r>
      <w:proofErr w:type="spellEnd"/>
      <w:r w:rsidRPr="00332ABB">
        <w:rPr>
          <w:rFonts w:ascii="Arial" w:hAnsi="Arial" w:cs="Arial"/>
          <w:color w:val="222222"/>
          <w:sz w:val="22"/>
          <w:szCs w:val="22"/>
          <w:shd w:val="clear" w:color="auto" w:fill="FFFFFF"/>
        </w:rPr>
        <w:t xml:space="preserve">, J. and </w:t>
      </w:r>
      <w:proofErr w:type="spellStart"/>
      <w:r w:rsidRPr="00332ABB">
        <w:rPr>
          <w:rFonts w:ascii="Arial" w:hAnsi="Arial" w:cs="Arial"/>
          <w:color w:val="222222"/>
          <w:sz w:val="22"/>
          <w:szCs w:val="22"/>
          <w:shd w:val="clear" w:color="auto" w:fill="FFFFFF"/>
        </w:rPr>
        <w:t>Lechler</w:t>
      </w:r>
      <w:proofErr w:type="spellEnd"/>
      <w:r w:rsidRPr="00332ABB">
        <w:rPr>
          <w:rFonts w:ascii="Arial" w:hAnsi="Arial" w:cs="Arial"/>
          <w:color w:val="222222"/>
          <w:sz w:val="22"/>
          <w:szCs w:val="22"/>
          <w:shd w:val="clear" w:color="auto" w:fill="FFFFFF"/>
        </w:rPr>
        <w:t xml:space="preserve">, T., 2012. Gantt charts revisited: A critical analysis of its roots and implications to the management of projects today. </w:t>
      </w:r>
      <w:r w:rsidRPr="00332ABB">
        <w:rPr>
          <w:rFonts w:ascii="Arial" w:hAnsi="Arial" w:cs="Arial"/>
          <w:i/>
          <w:iCs/>
          <w:color w:val="222222"/>
          <w:sz w:val="22"/>
          <w:szCs w:val="22"/>
        </w:rPr>
        <w:t>International Journal of Managing Projects in Business</w:t>
      </w:r>
      <w:r w:rsidRPr="00332ABB">
        <w:rPr>
          <w:rFonts w:ascii="Arial" w:hAnsi="Arial" w:cs="Arial"/>
          <w:color w:val="222222"/>
          <w:sz w:val="22"/>
          <w:szCs w:val="22"/>
          <w:shd w:val="clear" w:color="auto" w:fill="FFFFFF"/>
        </w:rPr>
        <w:t xml:space="preserve">, </w:t>
      </w:r>
      <w:r w:rsidRPr="00332ABB">
        <w:rPr>
          <w:rFonts w:ascii="Arial" w:hAnsi="Arial" w:cs="Arial"/>
          <w:i/>
          <w:iCs/>
          <w:color w:val="222222"/>
          <w:sz w:val="22"/>
          <w:szCs w:val="22"/>
        </w:rPr>
        <w:t>5</w:t>
      </w:r>
      <w:r w:rsidRPr="00332ABB">
        <w:rPr>
          <w:rFonts w:ascii="Arial" w:hAnsi="Arial" w:cs="Arial"/>
          <w:color w:val="222222"/>
          <w:sz w:val="22"/>
          <w:szCs w:val="22"/>
          <w:shd w:val="clear" w:color="auto" w:fill="FFFFFF"/>
        </w:rPr>
        <w:t>(4), pp.578-594.</w:t>
      </w:r>
    </w:p>
    <w:p w14:paraId="582E38B9" w14:textId="77777777" w:rsidR="00FD3A22" w:rsidRPr="00332ABB" w:rsidRDefault="00FD3A22" w:rsidP="00332ABB">
      <w:pPr>
        <w:pStyle w:val="ListParagraph"/>
        <w:numPr>
          <w:ilvl w:val="0"/>
          <w:numId w:val="2"/>
        </w:numPr>
        <w:spacing w:line="360" w:lineRule="auto"/>
        <w:jc w:val="both"/>
        <w:rPr>
          <w:rFonts w:ascii="Arial" w:hAnsi="Arial" w:cs="Arial"/>
          <w:sz w:val="22"/>
          <w:szCs w:val="22"/>
        </w:rPr>
      </w:pPr>
      <w:r w:rsidRPr="00332ABB">
        <w:rPr>
          <w:rFonts w:ascii="Arial" w:hAnsi="Arial" w:cs="Arial"/>
          <w:color w:val="3A3A3A"/>
          <w:sz w:val="22"/>
          <w:szCs w:val="22"/>
          <w:shd w:val="clear" w:color="auto" w:fill="FFFFFF"/>
        </w:rPr>
        <w:t xml:space="preserve">Hatton, S., 2008. Choosing the Right Prioritisation Method. </w:t>
      </w:r>
      <w:r w:rsidRPr="00332ABB">
        <w:rPr>
          <w:rFonts w:ascii="Arial" w:hAnsi="Arial" w:cs="Arial"/>
          <w:i/>
          <w:iCs/>
          <w:color w:val="3A3A3A"/>
          <w:sz w:val="22"/>
          <w:szCs w:val="22"/>
        </w:rPr>
        <w:t>19th Australian Conference on Software Engineering (</w:t>
      </w:r>
      <w:proofErr w:type="spellStart"/>
      <w:r w:rsidRPr="00332ABB">
        <w:rPr>
          <w:rFonts w:ascii="Arial" w:hAnsi="Arial" w:cs="Arial"/>
          <w:i/>
          <w:iCs/>
          <w:color w:val="3A3A3A"/>
          <w:sz w:val="22"/>
          <w:szCs w:val="22"/>
        </w:rPr>
        <w:t>aswec</w:t>
      </w:r>
      <w:proofErr w:type="spellEnd"/>
      <w:r w:rsidRPr="00332ABB">
        <w:rPr>
          <w:rFonts w:ascii="Arial" w:hAnsi="Arial" w:cs="Arial"/>
          <w:i/>
          <w:iCs/>
          <w:color w:val="3A3A3A"/>
          <w:sz w:val="22"/>
          <w:szCs w:val="22"/>
        </w:rPr>
        <w:t xml:space="preserve"> 2008)</w:t>
      </w:r>
      <w:r w:rsidRPr="00332ABB">
        <w:rPr>
          <w:rFonts w:ascii="Arial" w:hAnsi="Arial" w:cs="Arial"/>
          <w:color w:val="3A3A3A"/>
          <w:sz w:val="22"/>
          <w:szCs w:val="22"/>
          <w:shd w:val="clear" w:color="auto" w:fill="FFFFFF"/>
        </w:rPr>
        <w:t>, pp.517–526.</w:t>
      </w:r>
    </w:p>
    <w:p w14:paraId="0042EC8D" w14:textId="77777777" w:rsidR="00FD3A22" w:rsidRPr="00332ABB" w:rsidRDefault="00FD3A22" w:rsidP="00332ABB">
      <w:pPr>
        <w:pStyle w:val="ListParagraph"/>
        <w:numPr>
          <w:ilvl w:val="0"/>
          <w:numId w:val="2"/>
        </w:numPr>
        <w:spacing w:line="360" w:lineRule="auto"/>
        <w:jc w:val="both"/>
        <w:rPr>
          <w:rFonts w:ascii="Arial" w:hAnsi="Arial" w:cs="Arial"/>
          <w:i/>
          <w:iCs/>
          <w:color w:val="222222"/>
          <w:sz w:val="22"/>
          <w:szCs w:val="22"/>
        </w:rPr>
      </w:pPr>
      <w:r w:rsidRPr="00332ABB">
        <w:rPr>
          <w:rFonts w:ascii="Arial" w:hAnsi="Arial" w:cs="Arial"/>
          <w:color w:val="222222"/>
          <w:sz w:val="22"/>
          <w:szCs w:val="22"/>
          <w:shd w:val="clear" w:color="auto" w:fill="FFFFFF"/>
        </w:rPr>
        <w:t xml:space="preserve">Hsu, C.C. and Sandford, B.A., 2007. The Delphi technique: making sense of consensus. </w:t>
      </w:r>
      <w:r w:rsidRPr="00332ABB">
        <w:rPr>
          <w:rFonts w:ascii="Arial" w:hAnsi="Arial" w:cs="Arial"/>
          <w:i/>
          <w:iCs/>
          <w:color w:val="222222"/>
          <w:sz w:val="22"/>
          <w:szCs w:val="22"/>
        </w:rPr>
        <w:t>Practical Assessment, Research, and Evaluation</w:t>
      </w:r>
      <w:r w:rsidRPr="00332ABB">
        <w:rPr>
          <w:rFonts w:ascii="Arial" w:hAnsi="Arial" w:cs="Arial"/>
          <w:color w:val="222222"/>
          <w:sz w:val="22"/>
          <w:szCs w:val="22"/>
          <w:shd w:val="clear" w:color="auto" w:fill="FFFFFF"/>
        </w:rPr>
        <w:t xml:space="preserve">, </w:t>
      </w:r>
      <w:r w:rsidRPr="00332ABB">
        <w:rPr>
          <w:rFonts w:ascii="Arial" w:hAnsi="Arial" w:cs="Arial"/>
          <w:i/>
          <w:iCs/>
          <w:color w:val="222222"/>
          <w:sz w:val="22"/>
          <w:szCs w:val="22"/>
        </w:rPr>
        <w:t>12</w:t>
      </w:r>
      <w:r w:rsidRPr="00332ABB">
        <w:rPr>
          <w:rFonts w:ascii="Arial" w:hAnsi="Arial" w:cs="Arial"/>
          <w:color w:val="222222"/>
          <w:sz w:val="22"/>
          <w:szCs w:val="22"/>
          <w:shd w:val="clear" w:color="auto" w:fill="FFFFFF"/>
        </w:rPr>
        <w:t>(1), p.10.</w:t>
      </w:r>
    </w:p>
    <w:p w14:paraId="22797A72" w14:textId="77777777" w:rsidR="00FD3A22" w:rsidRPr="00332ABB" w:rsidRDefault="00FD3A22" w:rsidP="00332ABB">
      <w:pPr>
        <w:pStyle w:val="ListParagraph"/>
        <w:numPr>
          <w:ilvl w:val="0"/>
          <w:numId w:val="2"/>
        </w:numPr>
        <w:spacing w:line="360" w:lineRule="auto"/>
        <w:jc w:val="both"/>
        <w:rPr>
          <w:rFonts w:ascii="Arial" w:hAnsi="Arial" w:cs="Arial"/>
          <w:color w:val="000000"/>
          <w:sz w:val="22"/>
          <w:szCs w:val="22"/>
          <w:shd w:val="clear" w:color="auto" w:fill="FFFFFF"/>
        </w:rPr>
      </w:pPr>
      <w:r w:rsidRPr="00332ABB">
        <w:rPr>
          <w:rFonts w:ascii="Arial" w:hAnsi="Arial" w:cs="Arial"/>
          <w:color w:val="000000"/>
          <w:sz w:val="22"/>
          <w:szCs w:val="22"/>
          <w:shd w:val="clear" w:color="auto" w:fill="FFFFFF"/>
        </w:rPr>
        <w:t xml:space="preserve">Pollack, J., Helm, J. and Adler, D., 2018. What is the Iron Triangle, and how has it </w:t>
      </w:r>
      <w:proofErr w:type="gramStart"/>
      <w:r w:rsidRPr="00332ABB">
        <w:rPr>
          <w:rFonts w:ascii="Arial" w:hAnsi="Arial" w:cs="Arial"/>
          <w:color w:val="000000"/>
          <w:sz w:val="22"/>
          <w:szCs w:val="22"/>
          <w:shd w:val="clear" w:color="auto" w:fill="FFFFFF"/>
        </w:rPr>
        <w:t>changed?.</w:t>
      </w:r>
      <w:proofErr w:type="gramEnd"/>
      <w:r w:rsidRPr="00332ABB">
        <w:rPr>
          <w:rFonts w:ascii="Arial" w:hAnsi="Arial" w:cs="Arial"/>
          <w:color w:val="000000"/>
          <w:sz w:val="22"/>
          <w:szCs w:val="22"/>
          <w:shd w:val="clear" w:color="auto" w:fill="FFFFFF"/>
        </w:rPr>
        <w:t xml:space="preserve"> </w:t>
      </w:r>
      <w:r w:rsidRPr="00332ABB">
        <w:rPr>
          <w:rFonts w:ascii="Arial" w:hAnsi="Arial" w:cs="Arial"/>
          <w:i/>
          <w:iCs/>
          <w:color w:val="000000"/>
          <w:sz w:val="22"/>
          <w:szCs w:val="22"/>
        </w:rPr>
        <w:t>International Journal of Managing Projects in Business</w:t>
      </w:r>
      <w:r w:rsidRPr="00332ABB">
        <w:rPr>
          <w:rFonts w:ascii="Arial" w:hAnsi="Arial" w:cs="Arial"/>
          <w:color w:val="000000"/>
          <w:sz w:val="22"/>
          <w:szCs w:val="22"/>
          <w:shd w:val="clear" w:color="auto" w:fill="FFFFFF"/>
        </w:rPr>
        <w:t>, 11(2), pp.527-547.</w:t>
      </w:r>
    </w:p>
    <w:p w14:paraId="295B3B1D" w14:textId="77777777" w:rsidR="00FD3A22" w:rsidRPr="00332ABB" w:rsidRDefault="00FD3A22" w:rsidP="00332ABB">
      <w:pPr>
        <w:pStyle w:val="ListParagraph"/>
        <w:numPr>
          <w:ilvl w:val="0"/>
          <w:numId w:val="2"/>
        </w:numPr>
        <w:spacing w:line="360" w:lineRule="auto"/>
        <w:jc w:val="both"/>
        <w:rPr>
          <w:rFonts w:ascii="Arial" w:hAnsi="Arial" w:cs="Arial"/>
          <w:sz w:val="22"/>
          <w:szCs w:val="22"/>
        </w:rPr>
      </w:pPr>
      <w:r w:rsidRPr="00332ABB">
        <w:rPr>
          <w:rFonts w:ascii="Arial" w:hAnsi="Arial" w:cs="Arial"/>
          <w:color w:val="000000"/>
          <w:sz w:val="22"/>
          <w:szCs w:val="22"/>
          <w:shd w:val="clear" w:color="auto" w:fill="FFFFFF"/>
        </w:rPr>
        <w:t xml:space="preserve">Pollack, J., Helm, J. and Adler, D., 2018. What is the Iron Triangle, and how has it </w:t>
      </w:r>
      <w:proofErr w:type="gramStart"/>
      <w:r w:rsidRPr="00332ABB">
        <w:rPr>
          <w:rFonts w:ascii="Arial" w:hAnsi="Arial" w:cs="Arial"/>
          <w:color w:val="000000"/>
          <w:sz w:val="22"/>
          <w:szCs w:val="22"/>
          <w:shd w:val="clear" w:color="auto" w:fill="FFFFFF"/>
        </w:rPr>
        <w:t>changed?.</w:t>
      </w:r>
      <w:proofErr w:type="gramEnd"/>
      <w:r w:rsidRPr="00332ABB">
        <w:rPr>
          <w:rFonts w:ascii="Arial" w:hAnsi="Arial" w:cs="Arial"/>
          <w:color w:val="000000"/>
          <w:sz w:val="22"/>
          <w:szCs w:val="22"/>
          <w:shd w:val="clear" w:color="auto" w:fill="FFFFFF"/>
        </w:rPr>
        <w:t xml:space="preserve"> </w:t>
      </w:r>
      <w:r w:rsidRPr="00332ABB">
        <w:rPr>
          <w:rFonts w:ascii="Arial" w:hAnsi="Arial" w:cs="Arial"/>
          <w:i/>
          <w:iCs/>
          <w:color w:val="000000"/>
          <w:sz w:val="22"/>
          <w:szCs w:val="22"/>
        </w:rPr>
        <w:t>International Journal of Managing Projects in Business</w:t>
      </w:r>
      <w:r w:rsidRPr="00332ABB">
        <w:rPr>
          <w:rFonts w:ascii="Arial" w:hAnsi="Arial" w:cs="Arial"/>
          <w:color w:val="000000"/>
          <w:sz w:val="22"/>
          <w:szCs w:val="22"/>
          <w:shd w:val="clear" w:color="auto" w:fill="FFFFFF"/>
        </w:rPr>
        <w:t>, 11(2), pp.527-547.</w:t>
      </w:r>
    </w:p>
    <w:p w14:paraId="2BF78547" w14:textId="77777777" w:rsidR="00FD3A22" w:rsidRPr="00332ABB" w:rsidRDefault="00FD3A22" w:rsidP="00332ABB">
      <w:pPr>
        <w:pStyle w:val="ListParagraph"/>
        <w:numPr>
          <w:ilvl w:val="0"/>
          <w:numId w:val="2"/>
        </w:numPr>
        <w:spacing w:line="360" w:lineRule="auto"/>
        <w:jc w:val="both"/>
        <w:rPr>
          <w:rFonts w:ascii="Arial" w:hAnsi="Arial" w:cs="Arial"/>
          <w:sz w:val="22"/>
          <w:szCs w:val="22"/>
        </w:rPr>
      </w:pPr>
      <w:r w:rsidRPr="00332ABB">
        <w:rPr>
          <w:rFonts w:ascii="Arial" w:hAnsi="Arial" w:cs="Arial"/>
          <w:color w:val="222222"/>
          <w:sz w:val="22"/>
          <w:szCs w:val="22"/>
          <w:shd w:val="clear" w:color="auto" w:fill="FFFFFF"/>
        </w:rPr>
        <w:t xml:space="preserve">Roberts, P., 2011. </w:t>
      </w:r>
      <w:r w:rsidRPr="00332ABB">
        <w:rPr>
          <w:rFonts w:ascii="Arial" w:hAnsi="Arial" w:cs="Arial"/>
          <w:i/>
          <w:iCs/>
          <w:color w:val="222222"/>
          <w:sz w:val="22"/>
          <w:szCs w:val="22"/>
        </w:rPr>
        <w:t>Effective project management: Identify and manage risks plan and budget keep projects under control</w:t>
      </w:r>
      <w:r w:rsidRPr="00332ABB">
        <w:rPr>
          <w:rFonts w:ascii="Arial" w:hAnsi="Arial" w:cs="Arial"/>
          <w:color w:val="222222"/>
          <w:sz w:val="22"/>
          <w:szCs w:val="22"/>
          <w:shd w:val="clear" w:color="auto" w:fill="FFFFFF"/>
        </w:rPr>
        <w:t>. Kogan Page Publishers.</w:t>
      </w:r>
    </w:p>
    <w:p w14:paraId="51C0C20B" w14:textId="77777777" w:rsidR="00FD3A22" w:rsidRPr="00332ABB" w:rsidRDefault="00FD3A22" w:rsidP="00332ABB">
      <w:pPr>
        <w:pStyle w:val="ListParagraph"/>
        <w:numPr>
          <w:ilvl w:val="0"/>
          <w:numId w:val="2"/>
        </w:numPr>
        <w:spacing w:line="360" w:lineRule="auto"/>
        <w:jc w:val="both"/>
        <w:rPr>
          <w:rFonts w:ascii="Arial" w:hAnsi="Arial" w:cs="Arial"/>
          <w:sz w:val="22"/>
          <w:szCs w:val="22"/>
          <w:shd w:val="clear" w:color="auto" w:fill="FFFFFF"/>
        </w:rPr>
      </w:pPr>
      <w:r w:rsidRPr="00332ABB">
        <w:rPr>
          <w:rFonts w:ascii="Arial" w:hAnsi="Arial" w:cs="Arial"/>
          <w:sz w:val="22"/>
          <w:szCs w:val="22"/>
          <w:shd w:val="clear" w:color="auto" w:fill="FFFFFF"/>
        </w:rPr>
        <w:t xml:space="preserve">Tudor, D. and Walter, G.A., 2006, July. Using an agile approach in a large, traditional organization. In </w:t>
      </w:r>
      <w:r w:rsidRPr="00332ABB">
        <w:rPr>
          <w:rFonts w:ascii="Arial" w:hAnsi="Arial" w:cs="Arial"/>
          <w:i/>
          <w:iCs/>
          <w:sz w:val="22"/>
          <w:szCs w:val="22"/>
        </w:rPr>
        <w:t>AGILE 2006 (AGILE'06)</w:t>
      </w:r>
      <w:r w:rsidRPr="00332ABB">
        <w:rPr>
          <w:rFonts w:ascii="Arial" w:hAnsi="Arial" w:cs="Arial"/>
          <w:sz w:val="22"/>
          <w:szCs w:val="22"/>
          <w:shd w:val="clear" w:color="auto" w:fill="FFFFFF"/>
        </w:rPr>
        <w:t xml:space="preserve"> (pp. 7-pp). IEEE.</w:t>
      </w:r>
    </w:p>
    <w:p w14:paraId="6AE1043F" w14:textId="77777777" w:rsidR="00FD3A22" w:rsidRPr="00332ABB" w:rsidRDefault="00FD3A22" w:rsidP="00332ABB">
      <w:pPr>
        <w:pStyle w:val="ListParagraph"/>
        <w:numPr>
          <w:ilvl w:val="0"/>
          <w:numId w:val="2"/>
        </w:numPr>
        <w:spacing w:line="360" w:lineRule="auto"/>
        <w:jc w:val="both"/>
        <w:rPr>
          <w:rFonts w:ascii="Arial" w:hAnsi="Arial" w:cs="Arial"/>
          <w:color w:val="222222"/>
          <w:sz w:val="22"/>
          <w:szCs w:val="22"/>
          <w:shd w:val="clear" w:color="auto" w:fill="FFFFFF"/>
        </w:rPr>
      </w:pPr>
      <w:r w:rsidRPr="00332ABB">
        <w:rPr>
          <w:rFonts w:ascii="Arial" w:hAnsi="Arial" w:cs="Arial"/>
          <w:color w:val="222222"/>
          <w:sz w:val="22"/>
          <w:szCs w:val="22"/>
          <w:shd w:val="clear" w:color="auto" w:fill="FFFFFF"/>
        </w:rPr>
        <w:t xml:space="preserve">Wilson, J.M., 2003. Gantt charts: A centenary appreciation. </w:t>
      </w:r>
      <w:r w:rsidRPr="00332ABB">
        <w:rPr>
          <w:rFonts w:ascii="Arial" w:hAnsi="Arial" w:cs="Arial"/>
          <w:i/>
          <w:iCs/>
          <w:color w:val="222222"/>
          <w:sz w:val="22"/>
          <w:szCs w:val="22"/>
        </w:rPr>
        <w:t>European Journal of Operational Research</w:t>
      </w:r>
      <w:r w:rsidRPr="00332ABB">
        <w:rPr>
          <w:rFonts w:ascii="Arial" w:hAnsi="Arial" w:cs="Arial"/>
          <w:color w:val="222222"/>
          <w:sz w:val="22"/>
          <w:szCs w:val="22"/>
          <w:shd w:val="clear" w:color="auto" w:fill="FFFFFF"/>
        </w:rPr>
        <w:t xml:space="preserve">, </w:t>
      </w:r>
      <w:r w:rsidRPr="00332ABB">
        <w:rPr>
          <w:rFonts w:ascii="Arial" w:hAnsi="Arial" w:cs="Arial"/>
          <w:i/>
          <w:iCs/>
          <w:color w:val="222222"/>
          <w:sz w:val="22"/>
          <w:szCs w:val="22"/>
        </w:rPr>
        <w:t>149</w:t>
      </w:r>
      <w:r w:rsidRPr="00332ABB">
        <w:rPr>
          <w:rFonts w:ascii="Arial" w:hAnsi="Arial" w:cs="Arial"/>
          <w:color w:val="222222"/>
          <w:sz w:val="22"/>
          <w:szCs w:val="22"/>
          <w:shd w:val="clear" w:color="auto" w:fill="FFFFFF"/>
        </w:rPr>
        <w:t>(2), pp.430-437.</w:t>
      </w:r>
    </w:p>
    <w:sectPr w:rsidR="00FD3A22" w:rsidRPr="00332AB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504C1" w14:textId="77777777" w:rsidR="00271748" w:rsidRDefault="00271748" w:rsidP="00894B44">
      <w:pPr>
        <w:spacing w:after="0" w:line="240" w:lineRule="auto"/>
      </w:pPr>
      <w:r>
        <w:separator/>
      </w:r>
    </w:p>
  </w:endnote>
  <w:endnote w:type="continuationSeparator" w:id="0">
    <w:p w14:paraId="7E3F8C47" w14:textId="77777777" w:rsidR="00271748" w:rsidRDefault="00271748" w:rsidP="00894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1979200"/>
      <w:docPartObj>
        <w:docPartGallery w:val="Page Numbers (Bottom of Page)"/>
        <w:docPartUnique/>
      </w:docPartObj>
    </w:sdtPr>
    <w:sdtEndPr>
      <w:rPr>
        <w:noProof/>
      </w:rPr>
    </w:sdtEndPr>
    <w:sdtContent>
      <w:p w14:paraId="26D5776D" w14:textId="291E7CC0" w:rsidR="00332ABB" w:rsidRDefault="00332ABB">
        <w:pPr>
          <w:pStyle w:val="Footer"/>
        </w:pPr>
        <w:r>
          <w:fldChar w:fldCharType="begin"/>
        </w:r>
        <w:r>
          <w:instrText xml:space="preserve"> PAGE   \* MERGEFORMAT </w:instrText>
        </w:r>
        <w:r>
          <w:fldChar w:fldCharType="separate"/>
        </w:r>
        <w:r>
          <w:rPr>
            <w:noProof/>
          </w:rPr>
          <w:t>2</w:t>
        </w:r>
        <w:r>
          <w:rPr>
            <w:noProof/>
          </w:rPr>
          <w:fldChar w:fldCharType="end"/>
        </w:r>
      </w:p>
    </w:sdtContent>
  </w:sdt>
  <w:p w14:paraId="2B338FF1" w14:textId="77777777" w:rsidR="00332ABB" w:rsidRDefault="00332A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C837D4" w14:textId="77777777" w:rsidR="00271748" w:rsidRDefault="00271748" w:rsidP="00894B44">
      <w:pPr>
        <w:spacing w:after="0" w:line="240" w:lineRule="auto"/>
      </w:pPr>
      <w:r>
        <w:separator/>
      </w:r>
    </w:p>
  </w:footnote>
  <w:footnote w:type="continuationSeparator" w:id="0">
    <w:p w14:paraId="1B2EAF7F" w14:textId="77777777" w:rsidR="00271748" w:rsidRDefault="00271748" w:rsidP="00894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6600F4"/>
    <w:multiLevelType w:val="multilevel"/>
    <w:tmpl w:val="A380D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9423E0"/>
    <w:multiLevelType w:val="hybridMultilevel"/>
    <w:tmpl w:val="FEC42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3sTQ2MTE3MDE3NLNU0lEKTi0uzszPAymwrAUADfdcIywAAAA="/>
  </w:docVars>
  <w:rsids>
    <w:rsidRoot w:val="00F367C5"/>
    <w:rsid w:val="00000915"/>
    <w:rsid w:val="00000917"/>
    <w:rsid w:val="00022A18"/>
    <w:rsid w:val="000240EA"/>
    <w:rsid w:val="00063884"/>
    <w:rsid w:val="00063997"/>
    <w:rsid w:val="00093DE4"/>
    <w:rsid w:val="00097EA4"/>
    <w:rsid w:val="000B7C9F"/>
    <w:rsid w:val="000C799B"/>
    <w:rsid w:val="0015326B"/>
    <w:rsid w:val="00172B48"/>
    <w:rsid w:val="001C7856"/>
    <w:rsid w:val="001D3B71"/>
    <w:rsid w:val="001E40FD"/>
    <w:rsid w:val="001E7ECE"/>
    <w:rsid w:val="00241093"/>
    <w:rsid w:val="002533E1"/>
    <w:rsid w:val="00254E9C"/>
    <w:rsid w:val="00255619"/>
    <w:rsid w:val="00271748"/>
    <w:rsid w:val="002E2274"/>
    <w:rsid w:val="00306E70"/>
    <w:rsid w:val="00332ABB"/>
    <w:rsid w:val="00341BAA"/>
    <w:rsid w:val="00370AA0"/>
    <w:rsid w:val="00376BB7"/>
    <w:rsid w:val="003820A7"/>
    <w:rsid w:val="003B71F0"/>
    <w:rsid w:val="003C4D92"/>
    <w:rsid w:val="003D7FB4"/>
    <w:rsid w:val="003E0E3D"/>
    <w:rsid w:val="003E237A"/>
    <w:rsid w:val="00417EA5"/>
    <w:rsid w:val="00420391"/>
    <w:rsid w:val="004231A1"/>
    <w:rsid w:val="00432E9A"/>
    <w:rsid w:val="0047155C"/>
    <w:rsid w:val="004F7E94"/>
    <w:rsid w:val="00514437"/>
    <w:rsid w:val="00517522"/>
    <w:rsid w:val="00525A60"/>
    <w:rsid w:val="005300E5"/>
    <w:rsid w:val="005351F2"/>
    <w:rsid w:val="00564408"/>
    <w:rsid w:val="005A2682"/>
    <w:rsid w:val="005B1DE5"/>
    <w:rsid w:val="005C22B2"/>
    <w:rsid w:val="005E1E50"/>
    <w:rsid w:val="005E1EED"/>
    <w:rsid w:val="006048A2"/>
    <w:rsid w:val="00672977"/>
    <w:rsid w:val="00696F8F"/>
    <w:rsid w:val="006B3B80"/>
    <w:rsid w:val="006B6562"/>
    <w:rsid w:val="00727BC2"/>
    <w:rsid w:val="00765B4D"/>
    <w:rsid w:val="007676C3"/>
    <w:rsid w:val="00783531"/>
    <w:rsid w:val="00785663"/>
    <w:rsid w:val="0079115E"/>
    <w:rsid w:val="0079480B"/>
    <w:rsid w:val="007E37B7"/>
    <w:rsid w:val="007F0E5D"/>
    <w:rsid w:val="007F6AB4"/>
    <w:rsid w:val="00806359"/>
    <w:rsid w:val="00806E41"/>
    <w:rsid w:val="00892258"/>
    <w:rsid w:val="00894B44"/>
    <w:rsid w:val="008A177A"/>
    <w:rsid w:val="008E3206"/>
    <w:rsid w:val="008E5B26"/>
    <w:rsid w:val="00902521"/>
    <w:rsid w:val="00922766"/>
    <w:rsid w:val="009949FA"/>
    <w:rsid w:val="00994A45"/>
    <w:rsid w:val="009B1AE0"/>
    <w:rsid w:val="00A12DA7"/>
    <w:rsid w:val="00A62919"/>
    <w:rsid w:val="00A76B81"/>
    <w:rsid w:val="00A76D2B"/>
    <w:rsid w:val="00A955EF"/>
    <w:rsid w:val="00AB5F0F"/>
    <w:rsid w:val="00AC4D54"/>
    <w:rsid w:val="00AD103F"/>
    <w:rsid w:val="00B05341"/>
    <w:rsid w:val="00B43C11"/>
    <w:rsid w:val="00B91450"/>
    <w:rsid w:val="00BC3F54"/>
    <w:rsid w:val="00BD7E86"/>
    <w:rsid w:val="00BE0D42"/>
    <w:rsid w:val="00BE1E9D"/>
    <w:rsid w:val="00C1636B"/>
    <w:rsid w:val="00CF1DD0"/>
    <w:rsid w:val="00D14DA0"/>
    <w:rsid w:val="00D361C6"/>
    <w:rsid w:val="00D60CDE"/>
    <w:rsid w:val="00D701FD"/>
    <w:rsid w:val="00D82DC3"/>
    <w:rsid w:val="00DB7930"/>
    <w:rsid w:val="00DF1769"/>
    <w:rsid w:val="00E04B68"/>
    <w:rsid w:val="00E04ED5"/>
    <w:rsid w:val="00E1709B"/>
    <w:rsid w:val="00E36D39"/>
    <w:rsid w:val="00E470A9"/>
    <w:rsid w:val="00E72DCE"/>
    <w:rsid w:val="00E86337"/>
    <w:rsid w:val="00EA3FD2"/>
    <w:rsid w:val="00EB0E34"/>
    <w:rsid w:val="00EB48C9"/>
    <w:rsid w:val="00EE47A9"/>
    <w:rsid w:val="00EF5E5E"/>
    <w:rsid w:val="00F0091C"/>
    <w:rsid w:val="00F10AEB"/>
    <w:rsid w:val="00F23196"/>
    <w:rsid w:val="00F367C5"/>
    <w:rsid w:val="00F57B86"/>
    <w:rsid w:val="00F70020"/>
    <w:rsid w:val="00F82415"/>
    <w:rsid w:val="00FA1A5E"/>
    <w:rsid w:val="00FA435C"/>
    <w:rsid w:val="00FA4FD8"/>
    <w:rsid w:val="00FA6D88"/>
    <w:rsid w:val="00FD3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406038"/>
  <w15:chartTrackingRefBased/>
  <w15:docId w15:val="{7190E188-22CA-4FC8-A4EB-F74637780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7C5"/>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F367C5"/>
    <w:rPr>
      <w:color w:val="0563C1" w:themeColor="hyperlink"/>
      <w:u w:val="single"/>
    </w:rPr>
  </w:style>
  <w:style w:type="character" w:styleId="UnresolvedMention">
    <w:name w:val="Unresolved Mention"/>
    <w:basedOn w:val="DefaultParagraphFont"/>
    <w:uiPriority w:val="99"/>
    <w:semiHidden/>
    <w:unhideWhenUsed/>
    <w:rsid w:val="00F367C5"/>
    <w:rPr>
      <w:color w:val="605E5C"/>
      <w:shd w:val="clear" w:color="auto" w:fill="E1DFDD"/>
    </w:rPr>
  </w:style>
  <w:style w:type="paragraph" w:styleId="NormalWeb">
    <w:name w:val="Normal (Web)"/>
    <w:basedOn w:val="Normal"/>
    <w:uiPriority w:val="99"/>
    <w:semiHidden/>
    <w:unhideWhenUsed/>
    <w:rsid w:val="00093D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E04B68"/>
    <w:pPr>
      <w:spacing w:after="100"/>
    </w:pPr>
  </w:style>
  <w:style w:type="paragraph" w:styleId="Header">
    <w:name w:val="header"/>
    <w:basedOn w:val="Normal"/>
    <w:link w:val="HeaderChar"/>
    <w:uiPriority w:val="99"/>
    <w:unhideWhenUsed/>
    <w:rsid w:val="00894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B44"/>
  </w:style>
  <w:style w:type="paragraph" w:styleId="Footer">
    <w:name w:val="footer"/>
    <w:basedOn w:val="Normal"/>
    <w:link w:val="FooterChar"/>
    <w:uiPriority w:val="99"/>
    <w:unhideWhenUsed/>
    <w:rsid w:val="00894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060488">
      <w:bodyDiv w:val="1"/>
      <w:marLeft w:val="0"/>
      <w:marRight w:val="0"/>
      <w:marTop w:val="0"/>
      <w:marBottom w:val="0"/>
      <w:divBdr>
        <w:top w:val="none" w:sz="0" w:space="0" w:color="auto"/>
        <w:left w:val="none" w:sz="0" w:space="0" w:color="auto"/>
        <w:bottom w:val="none" w:sz="0" w:space="0" w:color="auto"/>
        <w:right w:val="none" w:sz="0" w:space="0" w:color="auto"/>
      </w:divBdr>
      <w:divsChild>
        <w:div w:id="145282214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622075330">
      <w:bodyDiv w:val="1"/>
      <w:marLeft w:val="0"/>
      <w:marRight w:val="0"/>
      <w:marTop w:val="0"/>
      <w:marBottom w:val="0"/>
      <w:divBdr>
        <w:top w:val="none" w:sz="0" w:space="0" w:color="auto"/>
        <w:left w:val="none" w:sz="0" w:space="0" w:color="auto"/>
        <w:bottom w:val="none" w:sz="0" w:space="0" w:color="auto"/>
        <w:right w:val="none" w:sz="0" w:space="0" w:color="auto"/>
      </w:divBdr>
    </w:div>
    <w:div w:id="672805655">
      <w:bodyDiv w:val="1"/>
      <w:marLeft w:val="0"/>
      <w:marRight w:val="0"/>
      <w:marTop w:val="0"/>
      <w:marBottom w:val="0"/>
      <w:divBdr>
        <w:top w:val="none" w:sz="0" w:space="0" w:color="auto"/>
        <w:left w:val="none" w:sz="0" w:space="0" w:color="auto"/>
        <w:bottom w:val="none" w:sz="0" w:space="0" w:color="auto"/>
        <w:right w:val="none" w:sz="0" w:space="0" w:color="auto"/>
      </w:divBdr>
      <w:divsChild>
        <w:div w:id="439186021">
          <w:marLeft w:val="0"/>
          <w:marRight w:val="0"/>
          <w:marTop w:val="0"/>
          <w:marBottom w:val="0"/>
          <w:divBdr>
            <w:top w:val="none" w:sz="0" w:space="0" w:color="auto"/>
            <w:left w:val="none" w:sz="0" w:space="0" w:color="auto"/>
            <w:bottom w:val="none" w:sz="0" w:space="0" w:color="auto"/>
            <w:right w:val="none" w:sz="0" w:space="0" w:color="auto"/>
          </w:divBdr>
        </w:div>
      </w:divsChild>
    </w:div>
    <w:div w:id="1046950505">
      <w:bodyDiv w:val="1"/>
      <w:marLeft w:val="0"/>
      <w:marRight w:val="0"/>
      <w:marTop w:val="0"/>
      <w:marBottom w:val="0"/>
      <w:divBdr>
        <w:top w:val="none" w:sz="0" w:space="0" w:color="auto"/>
        <w:left w:val="none" w:sz="0" w:space="0" w:color="auto"/>
        <w:bottom w:val="none" w:sz="0" w:space="0" w:color="auto"/>
        <w:right w:val="none" w:sz="0" w:space="0" w:color="auto"/>
      </w:divBdr>
    </w:div>
    <w:div w:id="1218005765">
      <w:bodyDiv w:val="1"/>
      <w:marLeft w:val="0"/>
      <w:marRight w:val="0"/>
      <w:marTop w:val="0"/>
      <w:marBottom w:val="0"/>
      <w:divBdr>
        <w:top w:val="none" w:sz="0" w:space="0" w:color="auto"/>
        <w:left w:val="none" w:sz="0" w:space="0" w:color="auto"/>
        <w:bottom w:val="none" w:sz="0" w:space="0" w:color="auto"/>
        <w:right w:val="none" w:sz="0" w:space="0" w:color="auto"/>
      </w:divBdr>
    </w:div>
    <w:div w:id="1349478027">
      <w:bodyDiv w:val="1"/>
      <w:marLeft w:val="0"/>
      <w:marRight w:val="0"/>
      <w:marTop w:val="0"/>
      <w:marBottom w:val="0"/>
      <w:divBdr>
        <w:top w:val="none" w:sz="0" w:space="0" w:color="auto"/>
        <w:left w:val="none" w:sz="0" w:space="0" w:color="auto"/>
        <w:bottom w:val="none" w:sz="0" w:space="0" w:color="auto"/>
        <w:right w:val="none" w:sz="0" w:space="0" w:color="auto"/>
      </w:divBdr>
    </w:div>
    <w:div w:id="1446581672">
      <w:bodyDiv w:val="1"/>
      <w:marLeft w:val="0"/>
      <w:marRight w:val="0"/>
      <w:marTop w:val="0"/>
      <w:marBottom w:val="0"/>
      <w:divBdr>
        <w:top w:val="none" w:sz="0" w:space="0" w:color="auto"/>
        <w:left w:val="none" w:sz="0" w:space="0" w:color="auto"/>
        <w:bottom w:val="none" w:sz="0" w:space="0" w:color="auto"/>
        <w:right w:val="none" w:sz="0" w:space="0" w:color="auto"/>
      </w:divBdr>
    </w:div>
    <w:div w:id="1468666947">
      <w:bodyDiv w:val="1"/>
      <w:marLeft w:val="0"/>
      <w:marRight w:val="0"/>
      <w:marTop w:val="0"/>
      <w:marBottom w:val="0"/>
      <w:divBdr>
        <w:top w:val="none" w:sz="0" w:space="0" w:color="auto"/>
        <w:left w:val="none" w:sz="0" w:space="0" w:color="auto"/>
        <w:bottom w:val="none" w:sz="0" w:space="0" w:color="auto"/>
        <w:right w:val="none" w:sz="0" w:space="0" w:color="auto"/>
      </w:divBdr>
    </w:div>
    <w:div w:id="1516306710">
      <w:bodyDiv w:val="1"/>
      <w:marLeft w:val="0"/>
      <w:marRight w:val="0"/>
      <w:marTop w:val="0"/>
      <w:marBottom w:val="0"/>
      <w:divBdr>
        <w:top w:val="none" w:sz="0" w:space="0" w:color="auto"/>
        <w:left w:val="none" w:sz="0" w:space="0" w:color="auto"/>
        <w:bottom w:val="none" w:sz="0" w:space="0" w:color="auto"/>
        <w:right w:val="none" w:sz="0" w:space="0" w:color="auto"/>
      </w:divBdr>
    </w:div>
    <w:div w:id="1749880671">
      <w:bodyDiv w:val="1"/>
      <w:marLeft w:val="0"/>
      <w:marRight w:val="0"/>
      <w:marTop w:val="0"/>
      <w:marBottom w:val="0"/>
      <w:divBdr>
        <w:top w:val="none" w:sz="0" w:space="0" w:color="auto"/>
        <w:left w:val="none" w:sz="0" w:space="0" w:color="auto"/>
        <w:bottom w:val="none" w:sz="0" w:space="0" w:color="auto"/>
        <w:right w:val="none" w:sz="0" w:space="0" w:color="auto"/>
      </w:divBdr>
    </w:div>
    <w:div w:id="1853296513">
      <w:bodyDiv w:val="1"/>
      <w:marLeft w:val="0"/>
      <w:marRight w:val="0"/>
      <w:marTop w:val="0"/>
      <w:marBottom w:val="0"/>
      <w:divBdr>
        <w:top w:val="none" w:sz="0" w:space="0" w:color="auto"/>
        <w:left w:val="none" w:sz="0" w:space="0" w:color="auto"/>
        <w:bottom w:val="none" w:sz="0" w:space="0" w:color="auto"/>
        <w:right w:val="none" w:sz="0" w:space="0" w:color="auto"/>
      </w:divBdr>
    </w:div>
    <w:div w:id="1886913800">
      <w:bodyDiv w:val="1"/>
      <w:marLeft w:val="0"/>
      <w:marRight w:val="0"/>
      <w:marTop w:val="0"/>
      <w:marBottom w:val="0"/>
      <w:divBdr>
        <w:top w:val="none" w:sz="0" w:space="0" w:color="auto"/>
        <w:left w:val="none" w:sz="0" w:space="0" w:color="auto"/>
        <w:bottom w:val="none" w:sz="0" w:space="0" w:color="auto"/>
        <w:right w:val="none" w:sz="0" w:space="0" w:color="auto"/>
      </w:divBdr>
    </w:div>
    <w:div w:id="2067796737">
      <w:bodyDiv w:val="1"/>
      <w:marLeft w:val="0"/>
      <w:marRight w:val="0"/>
      <w:marTop w:val="0"/>
      <w:marBottom w:val="0"/>
      <w:divBdr>
        <w:top w:val="none" w:sz="0" w:space="0" w:color="auto"/>
        <w:left w:val="none" w:sz="0" w:space="0" w:color="auto"/>
        <w:bottom w:val="none" w:sz="0" w:space="0" w:color="auto"/>
        <w:right w:val="none" w:sz="0" w:space="0" w:color="auto"/>
      </w:divBdr>
    </w:div>
    <w:div w:id="2072922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B1EFC-D17F-4959-A936-0D5CA1AE8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10</Pages>
  <Words>2361</Words>
  <Characters>13463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8</cp:revision>
  <dcterms:created xsi:type="dcterms:W3CDTF">2020-03-27T04:12:00Z</dcterms:created>
  <dcterms:modified xsi:type="dcterms:W3CDTF">2020-03-28T00:22:00Z</dcterms:modified>
</cp:coreProperties>
</file>