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34D9C" w14:textId="586C6F4B" w:rsidR="00DE04A8" w:rsidRPr="008B1906" w:rsidRDefault="008444CE" w:rsidP="008B1906">
      <w:pPr>
        <w:spacing w:line="360" w:lineRule="auto"/>
        <w:jc w:val="both"/>
        <w:rPr>
          <w:rFonts w:ascii="Times New Roman" w:hAnsi="Times New Roman" w:cs="Times New Roman"/>
        </w:rPr>
      </w:pPr>
      <w:r w:rsidRPr="008B1906">
        <w:rPr>
          <w:rFonts w:ascii="Times New Roman" w:hAnsi="Times New Roman" w:cs="Times New Roman"/>
        </w:rPr>
        <w:t>Zoe Davies</w:t>
      </w:r>
      <w:r w:rsidRPr="008B1906">
        <w:rPr>
          <w:rFonts w:ascii="Times New Roman" w:hAnsi="Times New Roman" w:cs="Times New Roman"/>
        </w:rPr>
        <w:tab/>
      </w:r>
      <w:r w:rsidRPr="008B1906">
        <w:rPr>
          <w:rFonts w:ascii="Times New Roman" w:hAnsi="Times New Roman" w:cs="Times New Roman"/>
        </w:rPr>
        <w:tab/>
      </w:r>
      <w:r w:rsidRPr="008B1906">
        <w:rPr>
          <w:rFonts w:ascii="Times New Roman" w:hAnsi="Times New Roman" w:cs="Times New Roman"/>
        </w:rPr>
        <w:tab/>
      </w:r>
      <w:r w:rsidRPr="008B1906">
        <w:rPr>
          <w:rFonts w:ascii="Times New Roman" w:hAnsi="Times New Roman" w:cs="Times New Roman"/>
        </w:rPr>
        <w:tab/>
      </w:r>
      <w:r w:rsidRPr="008B1906">
        <w:rPr>
          <w:rFonts w:ascii="Times New Roman" w:hAnsi="Times New Roman" w:cs="Times New Roman"/>
        </w:rPr>
        <w:tab/>
      </w:r>
      <w:r w:rsidRPr="008B1906">
        <w:rPr>
          <w:rFonts w:ascii="Times New Roman" w:hAnsi="Times New Roman" w:cs="Times New Roman"/>
        </w:rPr>
        <w:tab/>
      </w:r>
      <w:r w:rsidRPr="008B1906">
        <w:rPr>
          <w:rFonts w:ascii="Times New Roman" w:hAnsi="Times New Roman" w:cs="Times New Roman"/>
        </w:rPr>
        <w:tab/>
      </w:r>
      <w:r w:rsidRPr="008B1906">
        <w:rPr>
          <w:rFonts w:ascii="Times New Roman" w:hAnsi="Times New Roman" w:cs="Times New Roman"/>
        </w:rPr>
        <w:tab/>
      </w:r>
      <w:r w:rsidRPr="008B1906">
        <w:rPr>
          <w:rFonts w:ascii="Times New Roman" w:hAnsi="Times New Roman" w:cs="Times New Roman"/>
        </w:rPr>
        <w:tab/>
      </w:r>
      <w:r w:rsidRPr="008B1906">
        <w:rPr>
          <w:rFonts w:ascii="Times New Roman" w:hAnsi="Times New Roman" w:cs="Times New Roman"/>
        </w:rPr>
        <w:tab/>
        <w:t>1707675</w:t>
      </w:r>
    </w:p>
    <w:p w14:paraId="52F67AB8" w14:textId="462E35A4" w:rsidR="008444CE" w:rsidRPr="008B1906" w:rsidRDefault="008444CE" w:rsidP="008B1906">
      <w:pPr>
        <w:spacing w:line="360" w:lineRule="auto"/>
        <w:jc w:val="both"/>
        <w:rPr>
          <w:rFonts w:ascii="Times New Roman" w:hAnsi="Times New Roman" w:cs="Times New Roman"/>
        </w:rPr>
      </w:pPr>
      <w:r w:rsidRPr="008B1906">
        <w:rPr>
          <w:rFonts w:ascii="Times New Roman" w:hAnsi="Times New Roman" w:cs="Times New Roman"/>
        </w:rPr>
        <w:t>“Describe what constitutes empowerment, agency and anti-oppressive practice within a setting of your choice.”</w:t>
      </w:r>
    </w:p>
    <w:p w14:paraId="56A36250" w14:textId="1C5886F3" w:rsidR="007179BF" w:rsidRPr="008B1906" w:rsidRDefault="008444CE" w:rsidP="008B1906">
      <w:pPr>
        <w:spacing w:line="360" w:lineRule="auto"/>
        <w:jc w:val="both"/>
        <w:rPr>
          <w:rFonts w:ascii="Times New Roman" w:hAnsi="Times New Roman" w:cs="Times New Roman"/>
        </w:rPr>
      </w:pPr>
      <w:r w:rsidRPr="008B1906">
        <w:rPr>
          <w:rFonts w:ascii="Times New Roman" w:hAnsi="Times New Roman" w:cs="Times New Roman"/>
        </w:rPr>
        <w:t xml:space="preserve">Everyone is different, we all take </w:t>
      </w:r>
      <w:r w:rsidR="00165DD7" w:rsidRPr="008B1906">
        <w:rPr>
          <w:rFonts w:ascii="Times New Roman" w:hAnsi="Times New Roman" w:cs="Times New Roman"/>
        </w:rPr>
        <w:t>separate</w:t>
      </w:r>
      <w:r w:rsidRPr="008B1906">
        <w:rPr>
          <w:rFonts w:ascii="Times New Roman" w:hAnsi="Times New Roman" w:cs="Times New Roman"/>
        </w:rPr>
        <w:t xml:space="preserve"> journeys and for some people it</w:t>
      </w:r>
      <w:r w:rsidR="00165DD7" w:rsidRPr="008B1906">
        <w:rPr>
          <w:rFonts w:ascii="Times New Roman" w:hAnsi="Times New Roman" w:cs="Times New Roman"/>
        </w:rPr>
        <w:t xml:space="preserve"> is very difficult. A</w:t>
      </w:r>
      <w:r w:rsidRPr="008B1906">
        <w:rPr>
          <w:rFonts w:ascii="Times New Roman" w:hAnsi="Times New Roman" w:cs="Times New Roman"/>
        </w:rPr>
        <w:t xml:space="preserve">t some </w:t>
      </w:r>
      <w:r w:rsidR="00165DD7" w:rsidRPr="008B1906">
        <w:rPr>
          <w:rFonts w:ascii="Times New Roman" w:hAnsi="Times New Roman" w:cs="Times New Roman"/>
        </w:rPr>
        <w:t xml:space="preserve">time in their life, </w:t>
      </w:r>
      <w:r w:rsidRPr="008B1906">
        <w:rPr>
          <w:rFonts w:ascii="Times New Roman" w:hAnsi="Times New Roman" w:cs="Times New Roman"/>
        </w:rPr>
        <w:t>they might need some help in</w:t>
      </w:r>
      <w:r w:rsidR="00165DD7" w:rsidRPr="008B1906">
        <w:rPr>
          <w:rFonts w:ascii="Times New Roman" w:hAnsi="Times New Roman" w:cs="Times New Roman"/>
        </w:rPr>
        <w:t xml:space="preserve"> a tough situation. It’s up to the advocate to know this, not to judge, just understand and if possible, help.</w:t>
      </w:r>
    </w:p>
    <w:p w14:paraId="3A2699B5" w14:textId="423C815E" w:rsidR="005C3AD1" w:rsidRDefault="00165DD7" w:rsidP="005C3AD1">
      <w:pPr>
        <w:spacing w:line="360" w:lineRule="auto"/>
        <w:jc w:val="both"/>
        <w:rPr>
          <w:rFonts w:ascii="Times New Roman" w:hAnsi="Times New Roman" w:cs="Times New Roman"/>
        </w:rPr>
      </w:pPr>
      <w:r w:rsidRPr="008B1906">
        <w:rPr>
          <w:rFonts w:ascii="Times New Roman" w:hAnsi="Times New Roman" w:cs="Times New Roman"/>
        </w:rPr>
        <w:t>First, we need to get to know the person who needs our assistance.</w:t>
      </w:r>
      <w:r w:rsidR="00BA470D">
        <w:rPr>
          <w:rFonts w:ascii="Times New Roman" w:hAnsi="Times New Roman" w:cs="Times New Roman"/>
        </w:rPr>
        <w:t xml:space="preserve"> We need to make them aware of what our service is and the purpose of our work together. </w:t>
      </w:r>
      <w:r w:rsidRPr="008B1906">
        <w:rPr>
          <w:rFonts w:ascii="Times New Roman" w:hAnsi="Times New Roman" w:cs="Times New Roman"/>
        </w:rPr>
        <w:t xml:space="preserve"> For example, my assignment will be based on a transgender </w:t>
      </w:r>
      <w:r w:rsidR="007179BF" w:rsidRPr="008B1906">
        <w:rPr>
          <w:rFonts w:ascii="Times New Roman" w:hAnsi="Times New Roman" w:cs="Times New Roman"/>
        </w:rPr>
        <w:t>person wishing to have gender reassignment</w:t>
      </w:r>
      <w:r w:rsidR="00473396" w:rsidRPr="008B1906">
        <w:rPr>
          <w:rFonts w:ascii="Times New Roman" w:hAnsi="Times New Roman" w:cs="Times New Roman"/>
        </w:rPr>
        <w:t>, the</w:t>
      </w:r>
      <w:r w:rsidR="00434A35" w:rsidRPr="008B1906">
        <w:rPr>
          <w:rFonts w:ascii="Times New Roman" w:hAnsi="Times New Roman" w:cs="Times New Roman"/>
        </w:rPr>
        <w:t>y</w:t>
      </w:r>
      <w:r w:rsidR="00473396" w:rsidRPr="008B1906">
        <w:rPr>
          <w:rFonts w:ascii="Times New Roman" w:hAnsi="Times New Roman" w:cs="Times New Roman"/>
        </w:rPr>
        <w:t xml:space="preserve"> are 18 and have suffered years of bullying and abuse from kids and being unaccepted by their family and undermined, even discriminated against by doctors as being a </w:t>
      </w:r>
      <w:r w:rsidR="00434A35" w:rsidRPr="008B1906">
        <w:rPr>
          <w:rFonts w:ascii="Times New Roman" w:hAnsi="Times New Roman" w:cs="Times New Roman"/>
        </w:rPr>
        <w:t>depressed teenager. They are a vulnerable person and have in the past had suicidal thoughts.</w:t>
      </w:r>
    </w:p>
    <w:p w14:paraId="704C7D36" w14:textId="77777777" w:rsidR="00FD3D17" w:rsidRDefault="00434A35" w:rsidP="008B1906">
      <w:pPr>
        <w:spacing w:line="360" w:lineRule="auto"/>
        <w:jc w:val="both"/>
        <w:rPr>
          <w:rFonts w:ascii="Times New Roman" w:hAnsi="Times New Roman" w:cs="Times New Roman"/>
        </w:rPr>
      </w:pPr>
      <w:r w:rsidRPr="008B1906">
        <w:rPr>
          <w:rFonts w:ascii="Times New Roman" w:hAnsi="Times New Roman" w:cs="Times New Roman"/>
        </w:rPr>
        <w:t>I would have a talk with this person and see exactly what it is that they need me to help them with</w:t>
      </w:r>
      <w:r w:rsidR="008B1906">
        <w:rPr>
          <w:rFonts w:ascii="Times New Roman" w:hAnsi="Times New Roman" w:cs="Times New Roman"/>
        </w:rPr>
        <w:t xml:space="preserve"> </w:t>
      </w:r>
      <w:r w:rsidRPr="008B1906">
        <w:rPr>
          <w:rFonts w:ascii="Times New Roman" w:hAnsi="Times New Roman" w:cs="Times New Roman"/>
        </w:rPr>
        <w:t>and</w:t>
      </w:r>
      <w:r w:rsidR="005C3AD1">
        <w:rPr>
          <w:rFonts w:ascii="Times New Roman" w:hAnsi="Times New Roman" w:cs="Times New Roman"/>
        </w:rPr>
        <w:t xml:space="preserve"> </w:t>
      </w:r>
      <w:r w:rsidRPr="008B1906">
        <w:rPr>
          <w:rFonts w:ascii="Times New Roman" w:hAnsi="Times New Roman" w:cs="Times New Roman"/>
        </w:rPr>
        <w:t>explore ways we could resolve the issue.</w:t>
      </w:r>
      <w:r w:rsidR="008B1906" w:rsidRPr="008B1906">
        <w:rPr>
          <w:rFonts w:ascii="Times New Roman" w:hAnsi="Times New Roman" w:cs="Times New Roman"/>
        </w:rPr>
        <w:t xml:space="preserve"> I’d asure that everything will be confidential, unless a</w:t>
      </w:r>
      <w:r w:rsidR="005C3AD1">
        <w:rPr>
          <w:rFonts w:ascii="Times New Roman" w:hAnsi="Times New Roman" w:cs="Times New Roman"/>
        </w:rPr>
        <w:t xml:space="preserve"> </w:t>
      </w:r>
      <w:r w:rsidR="008B1906" w:rsidRPr="008B1906">
        <w:rPr>
          <w:rFonts w:ascii="Times New Roman" w:hAnsi="Times New Roman" w:cs="Times New Roman"/>
        </w:rPr>
        <w:t xml:space="preserve">situation </w:t>
      </w:r>
      <w:r w:rsidR="009B4FDA" w:rsidRPr="008B1906">
        <w:rPr>
          <w:rFonts w:ascii="Times New Roman" w:hAnsi="Times New Roman" w:cs="Times New Roman"/>
        </w:rPr>
        <w:t>was</w:t>
      </w:r>
      <w:r w:rsidR="008B1906" w:rsidRPr="008B1906">
        <w:rPr>
          <w:rFonts w:ascii="Times New Roman" w:hAnsi="Times New Roman" w:cs="Times New Roman"/>
        </w:rPr>
        <w:t xml:space="preserve"> to up rise where they were going to hurt themselves or others. </w:t>
      </w:r>
      <w:r w:rsidRPr="008B1906">
        <w:rPr>
          <w:rFonts w:ascii="Times New Roman" w:hAnsi="Times New Roman" w:cs="Times New Roman"/>
        </w:rPr>
        <w:t xml:space="preserve"> </w:t>
      </w:r>
      <w:r w:rsidR="0081167B" w:rsidRPr="008B1906">
        <w:rPr>
          <w:rFonts w:ascii="Times New Roman" w:hAnsi="Times New Roman" w:cs="Times New Roman"/>
        </w:rPr>
        <w:t>This person wants to</w:t>
      </w:r>
      <w:r w:rsidR="005C3AD1">
        <w:rPr>
          <w:rFonts w:ascii="Times New Roman" w:hAnsi="Times New Roman" w:cs="Times New Roman"/>
        </w:rPr>
        <w:t xml:space="preserve"> </w:t>
      </w:r>
      <w:r w:rsidR="0081167B" w:rsidRPr="008B1906">
        <w:rPr>
          <w:rFonts w:ascii="Times New Roman" w:hAnsi="Times New Roman" w:cs="Times New Roman"/>
        </w:rPr>
        <w:t>undergo gender reassignment an</w:t>
      </w:r>
      <w:r w:rsidR="008B1906" w:rsidRPr="008B1906">
        <w:rPr>
          <w:rFonts w:ascii="Times New Roman" w:hAnsi="Times New Roman" w:cs="Times New Roman"/>
        </w:rPr>
        <w:t xml:space="preserve">d </w:t>
      </w:r>
      <w:r w:rsidR="0081167B" w:rsidRPr="008B1906">
        <w:rPr>
          <w:rFonts w:ascii="Times New Roman" w:hAnsi="Times New Roman" w:cs="Times New Roman"/>
        </w:rPr>
        <w:t>wants my help in doing so.</w:t>
      </w:r>
      <w:r w:rsidR="005C3AD1">
        <w:rPr>
          <w:rFonts w:ascii="Times New Roman" w:hAnsi="Times New Roman" w:cs="Times New Roman"/>
        </w:rPr>
        <w:t xml:space="preserve"> </w:t>
      </w:r>
    </w:p>
    <w:p w14:paraId="71227746" w14:textId="128AF8D4" w:rsidR="005C3AD1" w:rsidRDefault="007179BF" w:rsidP="008B1906">
      <w:pPr>
        <w:spacing w:line="360" w:lineRule="auto"/>
        <w:jc w:val="both"/>
        <w:rPr>
          <w:rFonts w:ascii="Times New Roman" w:hAnsi="Times New Roman" w:cs="Times New Roman"/>
        </w:rPr>
      </w:pPr>
      <w:r w:rsidRPr="008B1906">
        <w:rPr>
          <w:rFonts w:ascii="Times New Roman" w:hAnsi="Times New Roman" w:cs="Times New Roman"/>
        </w:rPr>
        <w:t>In this case I would get a background of gender dysphoria, which is when someone feels</w:t>
      </w:r>
      <w:r w:rsidR="005C3AD1">
        <w:rPr>
          <w:rFonts w:ascii="Times New Roman" w:hAnsi="Times New Roman" w:cs="Times New Roman"/>
        </w:rPr>
        <w:t xml:space="preserve"> </w:t>
      </w:r>
      <w:r w:rsidRPr="008B1906">
        <w:rPr>
          <w:rFonts w:ascii="Times New Roman" w:hAnsi="Times New Roman" w:cs="Times New Roman"/>
        </w:rPr>
        <w:t>uncomfortable and unsuitable for their birth gender.</w:t>
      </w:r>
      <w:r w:rsidR="00E5491E" w:rsidRPr="008B1906">
        <w:rPr>
          <w:rFonts w:ascii="Times New Roman" w:hAnsi="Times New Roman" w:cs="Times New Roman"/>
        </w:rPr>
        <w:t xml:space="preserve"> They f</w:t>
      </w:r>
      <w:r w:rsidR="00434A35" w:rsidRPr="008B1906">
        <w:rPr>
          <w:rFonts w:ascii="Times New Roman" w:hAnsi="Times New Roman" w:cs="Times New Roman"/>
        </w:rPr>
        <w:t>eel</w:t>
      </w:r>
      <w:r w:rsidR="00E5491E" w:rsidRPr="008B1906">
        <w:rPr>
          <w:rFonts w:ascii="Times New Roman" w:hAnsi="Times New Roman" w:cs="Times New Roman"/>
        </w:rPr>
        <w:t xml:space="preserve"> that their ‘gender identity’ is </w:t>
      </w:r>
      <w:r w:rsidR="00434A35" w:rsidRPr="008B1906">
        <w:rPr>
          <w:rFonts w:ascii="Times New Roman" w:hAnsi="Times New Roman" w:cs="Times New Roman"/>
        </w:rPr>
        <w:t>not what</w:t>
      </w:r>
      <w:r w:rsidR="005C3AD1">
        <w:rPr>
          <w:rFonts w:ascii="Times New Roman" w:hAnsi="Times New Roman" w:cs="Times New Roman"/>
        </w:rPr>
        <w:t xml:space="preserve"> </w:t>
      </w:r>
      <w:r w:rsidR="00434A35" w:rsidRPr="008B1906">
        <w:rPr>
          <w:rFonts w:ascii="Times New Roman" w:hAnsi="Times New Roman" w:cs="Times New Roman"/>
        </w:rPr>
        <w:t>they were assigned at birth (</w:t>
      </w:r>
      <w:hyperlink r:id="rId4" w:history="1">
        <w:r w:rsidR="00434A35" w:rsidRPr="008B1906">
          <w:rPr>
            <w:rStyle w:val="Hyperlink"/>
            <w:rFonts w:ascii="Times New Roman" w:hAnsi="Times New Roman" w:cs="Times New Roman"/>
            <w:u w:val="none"/>
          </w:rPr>
          <w:t>https://www.nhs.uk/conditions/gender-dysphoria/</w:t>
        </w:r>
      </w:hyperlink>
      <w:r w:rsidR="00434A35" w:rsidRPr="008B1906">
        <w:rPr>
          <w:rFonts w:ascii="Times New Roman" w:hAnsi="Times New Roman" w:cs="Times New Roman"/>
        </w:rPr>
        <w:t>).  I would see what</w:t>
      </w:r>
      <w:r w:rsidR="005C3AD1">
        <w:rPr>
          <w:rFonts w:ascii="Times New Roman" w:hAnsi="Times New Roman" w:cs="Times New Roman"/>
        </w:rPr>
        <w:t xml:space="preserve"> </w:t>
      </w:r>
      <w:r w:rsidR="00434A35" w:rsidRPr="008B1906">
        <w:rPr>
          <w:rFonts w:ascii="Times New Roman" w:hAnsi="Times New Roman" w:cs="Times New Roman"/>
        </w:rPr>
        <w:t>treatments were available, or even specialists in this field that would be able to give some advice</w:t>
      </w:r>
      <w:r w:rsidR="0081167B" w:rsidRPr="008B1906">
        <w:rPr>
          <w:rFonts w:ascii="Times New Roman" w:hAnsi="Times New Roman" w:cs="Times New Roman"/>
        </w:rPr>
        <w:t xml:space="preserve"> or</w:t>
      </w:r>
      <w:r w:rsidR="005C3AD1">
        <w:rPr>
          <w:rFonts w:ascii="Times New Roman" w:hAnsi="Times New Roman" w:cs="Times New Roman"/>
        </w:rPr>
        <w:t xml:space="preserve"> </w:t>
      </w:r>
      <w:r w:rsidR="0081167B" w:rsidRPr="008B1906">
        <w:rPr>
          <w:rFonts w:ascii="Times New Roman" w:hAnsi="Times New Roman" w:cs="Times New Roman"/>
        </w:rPr>
        <w:t>recommendations. On the NHS website it says tha</w:t>
      </w:r>
      <w:r w:rsidR="005A200D" w:rsidRPr="008B1906">
        <w:rPr>
          <w:rFonts w:ascii="Times New Roman" w:hAnsi="Times New Roman" w:cs="Times New Roman"/>
        </w:rPr>
        <w:t>t there are 8 gender identity clinics in England. It’s</w:t>
      </w:r>
      <w:r w:rsidR="005C3AD1">
        <w:rPr>
          <w:rFonts w:ascii="Times New Roman" w:hAnsi="Times New Roman" w:cs="Times New Roman"/>
        </w:rPr>
        <w:t xml:space="preserve"> </w:t>
      </w:r>
      <w:r w:rsidR="005A200D" w:rsidRPr="008B1906">
        <w:rPr>
          <w:rFonts w:ascii="Times New Roman" w:hAnsi="Times New Roman" w:cs="Times New Roman"/>
        </w:rPr>
        <w:t>always best to speak to someone who has knowledge in this area because almost a third of GP’s</w:t>
      </w:r>
      <w:r w:rsidR="005C3AD1">
        <w:rPr>
          <w:rFonts w:ascii="Times New Roman" w:hAnsi="Times New Roman" w:cs="Times New Roman"/>
        </w:rPr>
        <w:t xml:space="preserve"> </w:t>
      </w:r>
      <w:r w:rsidR="005A200D" w:rsidRPr="008B1906">
        <w:rPr>
          <w:rFonts w:ascii="Times New Roman" w:hAnsi="Times New Roman" w:cs="Times New Roman"/>
        </w:rPr>
        <w:t>struggle to understand.</w:t>
      </w:r>
      <w:r w:rsidR="00FD3D17">
        <w:rPr>
          <w:rFonts w:ascii="Times New Roman" w:hAnsi="Times New Roman" w:cs="Times New Roman"/>
        </w:rPr>
        <w:t xml:space="preserve"> You must understand your clients needs completely even if it involves doing some research, this person is relying on you to help them achieve something that could potentially change their life, it’s always best to be in the know and understand conversations which could arise with any working professional. If I went with my client to speak with a doctor and did not understand anything about the situation my client would doubt my ability to be able to advocate for them and it could even oppress them even more.</w:t>
      </w:r>
    </w:p>
    <w:p w14:paraId="2DD8CB05" w14:textId="549EF4CE" w:rsidR="00473396" w:rsidRPr="008B1906" w:rsidRDefault="00473396" w:rsidP="008B1906">
      <w:pPr>
        <w:spacing w:line="360" w:lineRule="auto"/>
        <w:jc w:val="both"/>
        <w:rPr>
          <w:rFonts w:ascii="Times New Roman" w:hAnsi="Times New Roman" w:cs="Times New Roman"/>
        </w:rPr>
      </w:pPr>
      <w:r w:rsidRPr="008B1906">
        <w:rPr>
          <w:rFonts w:ascii="Times New Roman" w:hAnsi="Times New Roman" w:cs="Times New Roman"/>
        </w:rPr>
        <w:t xml:space="preserve">I would read about the laws and legislations for gender reassignment. Which state </w:t>
      </w:r>
      <w:r w:rsidR="0081167B" w:rsidRPr="008B1906">
        <w:rPr>
          <w:rFonts w:ascii="Times New Roman" w:hAnsi="Times New Roman" w:cs="Times New Roman"/>
        </w:rPr>
        <w:t xml:space="preserve">that you do not need to have already </w:t>
      </w:r>
      <w:r w:rsidR="003857CC" w:rsidRPr="008B1906">
        <w:rPr>
          <w:rFonts w:ascii="Times New Roman" w:hAnsi="Times New Roman" w:cs="Times New Roman"/>
        </w:rPr>
        <w:t xml:space="preserve">undergone gender reassignment surgery to be able to change the gender on your birth certificate </w:t>
      </w:r>
      <w:r w:rsidR="000375DE" w:rsidRPr="008B1906">
        <w:rPr>
          <w:rFonts w:ascii="Times New Roman" w:hAnsi="Times New Roman" w:cs="Times New Roman"/>
        </w:rPr>
        <w:t>if</w:t>
      </w:r>
      <w:r w:rsidR="003857CC" w:rsidRPr="008B1906">
        <w:rPr>
          <w:rFonts w:ascii="Times New Roman" w:hAnsi="Times New Roman" w:cs="Times New Roman"/>
        </w:rPr>
        <w:t xml:space="preserve"> you can provide proof that you have been living under the other gender for so long</w:t>
      </w:r>
      <w:r w:rsidR="000375DE" w:rsidRPr="008B1906">
        <w:rPr>
          <w:rFonts w:ascii="Times New Roman" w:hAnsi="Times New Roman" w:cs="Times New Roman"/>
        </w:rPr>
        <w:t xml:space="preserve"> and intend to stay that way until death, the case then is assessed by a panel and if they approve the gender can be changed</w:t>
      </w:r>
      <w:r w:rsidR="005A200D" w:rsidRPr="008B1906">
        <w:rPr>
          <w:rFonts w:ascii="Times New Roman" w:hAnsi="Times New Roman" w:cs="Times New Roman"/>
        </w:rPr>
        <w:t xml:space="preserve"> (</w:t>
      </w:r>
      <w:hyperlink r:id="rId5" w:history="1">
        <w:r w:rsidR="005A200D" w:rsidRPr="008B1906">
          <w:rPr>
            <w:rStyle w:val="Hyperlink"/>
            <w:rFonts w:ascii="Times New Roman" w:hAnsi="Times New Roman" w:cs="Times New Roman"/>
            <w:u w:val="none"/>
          </w:rPr>
          <w:t>http://www.legislation.gov.uk/ukpga/2004/7/section/2</w:t>
        </w:r>
      </w:hyperlink>
      <w:r w:rsidR="005A200D" w:rsidRPr="008B1906">
        <w:rPr>
          <w:rFonts w:ascii="Times New Roman" w:hAnsi="Times New Roman" w:cs="Times New Roman"/>
        </w:rPr>
        <w:t>).</w:t>
      </w:r>
    </w:p>
    <w:p w14:paraId="135ECA99" w14:textId="498E14BC" w:rsidR="008B1906" w:rsidRDefault="005A200D" w:rsidP="008B1906">
      <w:pPr>
        <w:spacing w:line="360" w:lineRule="auto"/>
        <w:jc w:val="both"/>
        <w:rPr>
          <w:rFonts w:ascii="Times New Roman" w:hAnsi="Times New Roman" w:cs="Times New Roman"/>
        </w:rPr>
      </w:pPr>
      <w:r w:rsidRPr="008B1906">
        <w:rPr>
          <w:rFonts w:ascii="Times New Roman" w:hAnsi="Times New Roman" w:cs="Times New Roman"/>
        </w:rPr>
        <w:t>I would talk to my client, make them aware of what steps they could take into the process of gender reassignment</w:t>
      </w:r>
      <w:r w:rsidR="008B1906" w:rsidRPr="008B1906">
        <w:rPr>
          <w:rFonts w:ascii="Times New Roman" w:hAnsi="Times New Roman" w:cs="Times New Roman"/>
        </w:rPr>
        <w:t>. Explain that there</w:t>
      </w:r>
      <w:r w:rsidR="008B1906">
        <w:rPr>
          <w:rFonts w:ascii="Times New Roman" w:hAnsi="Times New Roman" w:cs="Times New Roman"/>
        </w:rPr>
        <w:t xml:space="preserve"> are many options</w:t>
      </w:r>
      <w:r w:rsidR="00BF273E">
        <w:rPr>
          <w:rFonts w:ascii="Times New Roman" w:hAnsi="Times New Roman" w:cs="Times New Roman"/>
        </w:rPr>
        <w:t xml:space="preserve"> available and</w:t>
      </w:r>
      <w:r w:rsidR="008B1906">
        <w:rPr>
          <w:rFonts w:ascii="Times New Roman" w:hAnsi="Times New Roman" w:cs="Times New Roman"/>
        </w:rPr>
        <w:t xml:space="preserve"> if they wish to go ahead with it. If they </w:t>
      </w:r>
      <w:r w:rsidR="008B1906">
        <w:rPr>
          <w:rFonts w:ascii="Times New Roman" w:hAnsi="Times New Roman" w:cs="Times New Roman"/>
        </w:rPr>
        <w:lastRenderedPageBreak/>
        <w:t xml:space="preserve">are happy to go ahead with one of the </w:t>
      </w:r>
      <w:r w:rsidR="00FD3D17">
        <w:rPr>
          <w:rFonts w:ascii="Times New Roman" w:hAnsi="Times New Roman" w:cs="Times New Roman"/>
        </w:rPr>
        <w:t>options,</w:t>
      </w:r>
      <w:r w:rsidR="008B1906">
        <w:rPr>
          <w:rFonts w:ascii="Times New Roman" w:hAnsi="Times New Roman" w:cs="Times New Roman"/>
        </w:rPr>
        <w:t xml:space="preserve"> then I would assist whenever they have appointments with the doctor to discus what will happen next. For this person it will be a big step, having had such a bad response to gender reassignment from </w:t>
      </w:r>
      <w:r w:rsidR="0080759E">
        <w:rPr>
          <w:rFonts w:ascii="Times New Roman" w:hAnsi="Times New Roman" w:cs="Times New Roman"/>
        </w:rPr>
        <w:t>their</w:t>
      </w:r>
      <w:r w:rsidR="008B1906">
        <w:rPr>
          <w:rFonts w:ascii="Times New Roman" w:hAnsi="Times New Roman" w:cs="Times New Roman"/>
        </w:rPr>
        <w:t xml:space="preserve"> family but </w:t>
      </w:r>
      <w:r w:rsidR="0080759E">
        <w:rPr>
          <w:rFonts w:ascii="Times New Roman" w:hAnsi="Times New Roman" w:cs="Times New Roman"/>
        </w:rPr>
        <w:t xml:space="preserve">this person knows who they are and what makes them happy. </w:t>
      </w:r>
    </w:p>
    <w:p w14:paraId="61B1FADF" w14:textId="76F97D79" w:rsidR="00BA470D" w:rsidRDefault="00BA470D" w:rsidP="008B1906">
      <w:pPr>
        <w:spacing w:line="360" w:lineRule="auto"/>
        <w:jc w:val="both"/>
        <w:rPr>
          <w:rFonts w:ascii="Times New Roman" w:hAnsi="Times New Roman" w:cs="Times New Roman"/>
        </w:rPr>
      </w:pPr>
      <w:r>
        <w:rPr>
          <w:rFonts w:ascii="Times New Roman" w:hAnsi="Times New Roman" w:cs="Times New Roman"/>
        </w:rPr>
        <w:t xml:space="preserve">Empowerment can be different to whoever you advocate, but in most cases a confidence boost is needed for the client, to do this as an advocate you have to show that you can be trusted and reliable and then show that you can take their wishes and do your best to help them put it into actions. Routine is good, if you as an advocate keep cancelling appointments then your client wont trust you and </w:t>
      </w:r>
      <w:r w:rsidR="00FD3D17">
        <w:rPr>
          <w:rFonts w:ascii="Times New Roman" w:hAnsi="Times New Roman" w:cs="Times New Roman"/>
        </w:rPr>
        <w:t>will not</w:t>
      </w:r>
      <w:r>
        <w:rPr>
          <w:rFonts w:ascii="Times New Roman" w:hAnsi="Times New Roman" w:cs="Times New Roman"/>
        </w:rPr>
        <w:t xml:space="preserve"> confide in you. It w</w:t>
      </w:r>
      <w:r w:rsidR="00FD3D17">
        <w:rPr>
          <w:rFonts w:ascii="Times New Roman" w:hAnsi="Times New Roman" w:cs="Times New Roman"/>
        </w:rPr>
        <w:t>ill not</w:t>
      </w:r>
      <w:r>
        <w:rPr>
          <w:rFonts w:ascii="Times New Roman" w:hAnsi="Times New Roman" w:cs="Times New Roman"/>
        </w:rPr>
        <w:t xml:space="preserve"> empower them to want to do it themselves, rather just push them under the rug as, in a lot of cases, they already have been. </w:t>
      </w:r>
      <w:r w:rsidR="00FD3D17">
        <w:rPr>
          <w:rFonts w:ascii="Times New Roman" w:hAnsi="Times New Roman" w:cs="Times New Roman"/>
        </w:rPr>
        <w:t>Confidentiality is key as well, if you talk about your client to somebody irrelevant (a neighbour) and the client finds out that it could push them further into oppression.</w:t>
      </w:r>
    </w:p>
    <w:p w14:paraId="652E32BE" w14:textId="55345485" w:rsidR="0080759E" w:rsidRDefault="0080759E" w:rsidP="008B1906">
      <w:pPr>
        <w:spacing w:line="360" w:lineRule="auto"/>
        <w:jc w:val="both"/>
        <w:rPr>
          <w:rFonts w:ascii="Times New Roman" w:hAnsi="Times New Roman" w:cs="Times New Roman"/>
        </w:rPr>
      </w:pPr>
      <w:r>
        <w:rPr>
          <w:rFonts w:ascii="Times New Roman" w:hAnsi="Times New Roman" w:cs="Times New Roman"/>
        </w:rPr>
        <w:t xml:space="preserve">Having </w:t>
      </w:r>
      <w:r w:rsidR="005C3AD1">
        <w:rPr>
          <w:rFonts w:ascii="Times New Roman" w:hAnsi="Times New Roman" w:cs="Times New Roman"/>
        </w:rPr>
        <w:t>been</w:t>
      </w:r>
      <w:r>
        <w:rPr>
          <w:rFonts w:ascii="Times New Roman" w:hAnsi="Times New Roman" w:cs="Times New Roman"/>
        </w:rPr>
        <w:t xml:space="preserve"> able to take that first step toward something that they have wanted a long time would be very empowering in this situation. Becoming the </w:t>
      </w:r>
      <w:proofErr w:type="gramStart"/>
      <w:r w:rsidR="00FD3D17">
        <w:rPr>
          <w:rFonts w:ascii="Times New Roman" w:hAnsi="Times New Roman" w:cs="Times New Roman"/>
        </w:rPr>
        <w:t>person</w:t>
      </w:r>
      <w:proofErr w:type="gramEnd"/>
      <w:r>
        <w:rPr>
          <w:rFonts w:ascii="Times New Roman" w:hAnsi="Times New Roman" w:cs="Times New Roman"/>
        </w:rPr>
        <w:t xml:space="preserve"> they always imagined they could be. I’d assume that they still may be oppressed because it is a long and hard process and there are quite a few complaints about how long some people have actual waited to begin their gender reassignment journey.</w:t>
      </w:r>
      <w:r w:rsidR="005C3AD1">
        <w:rPr>
          <w:rFonts w:ascii="Times New Roman" w:hAnsi="Times New Roman" w:cs="Times New Roman"/>
        </w:rPr>
        <w:t xml:space="preserve"> But knowing what the steps are involving reassignment are a starting point.</w:t>
      </w:r>
      <w:r w:rsidR="00FD3D17">
        <w:rPr>
          <w:rFonts w:ascii="Times New Roman" w:hAnsi="Times New Roman" w:cs="Times New Roman"/>
        </w:rPr>
        <w:t xml:space="preserve"> It would be a good idea to do a plan over time of what the client wishes so we can track progress.</w:t>
      </w:r>
    </w:p>
    <w:p w14:paraId="640EAA66" w14:textId="30E763CA" w:rsidR="00BF273E" w:rsidRDefault="0080759E" w:rsidP="008B1906">
      <w:pPr>
        <w:spacing w:line="360" w:lineRule="auto"/>
        <w:jc w:val="both"/>
        <w:rPr>
          <w:rFonts w:ascii="Times New Roman" w:hAnsi="Times New Roman" w:cs="Times New Roman"/>
        </w:rPr>
      </w:pPr>
      <w:r>
        <w:rPr>
          <w:rFonts w:ascii="Times New Roman" w:hAnsi="Times New Roman" w:cs="Times New Roman"/>
        </w:rPr>
        <w:t xml:space="preserve">It’s </w:t>
      </w:r>
      <w:r w:rsidR="00BF273E">
        <w:rPr>
          <w:rFonts w:ascii="Times New Roman" w:hAnsi="Times New Roman" w:cs="Times New Roman"/>
        </w:rPr>
        <w:t xml:space="preserve">very </w:t>
      </w:r>
      <w:r>
        <w:rPr>
          <w:rFonts w:ascii="Times New Roman" w:hAnsi="Times New Roman" w:cs="Times New Roman"/>
        </w:rPr>
        <w:t>important to empower</w:t>
      </w:r>
      <w:r w:rsidR="00BF273E">
        <w:rPr>
          <w:rFonts w:ascii="Times New Roman" w:hAnsi="Times New Roman" w:cs="Times New Roman"/>
        </w:rPr>
        <w:t xml:space="preserve"> </w:t>
      </w:r>
      <w:r>
        <w:rPr>
          <w:rFonts w:ascii="Times New Roman" w:hAnsi="Times New Roman" w:cs="Times New Roman"/>
        </w:rPr>
        <w:t>clients because</w:t>
      </w:r>
      <w:r w:rsidR="009B4FDA">
        <w:rPr>
          <w:rFonts w:ascii="Times New Roman" w:hAnsi="Times New Roman" w:cs="Times New Roman"/>
        </w:rPr>
        <w:t xml:space="preserve"> some of them</w:t>
      </w:r>
      <w:r w:rsidR="00BF273E">
        <w:rPr>
          <w:rFonts w:ascii="Times New Roman" w:hAnsi="Times New Roman" w:cs="Times New Roman"/>
        </w:rPr>
        <w:t xml:space="preserve"> </w:t>
      </w:r>
      <w:proofErr w:type="gramStart"/>
      <w:r w:rsidR="00BF273E">
        <w:rPr>
          <w:rFonts w:ascii="Times New Roman" w:hAnsi="Times New Roman" w:cs="Times New Roman"/>
        </w:rPr>
        <w:t>are capable of doing</w:t>
      </w:r>
      <w:proofErr w:type="gramEnd"/>
      <w:r w:rsidR="00BF273E">
        <w:rPr>
          <w:rFonts w:ascii="Times New Roman" w:hAnsi="Times New Roman" w:cs="Times New Roman"/>
        </w:rPr>
        <w:t xml:space="preserve"> everything themselves just right now at this point in their life they are struggling. By empowering them we are </w:t>
      </w:r>
      <w:r w:rsidR="007554BF">
        <w:rPr>
          <w:rFonts w:ascii="Times New Roman" w:hAnsi="Times New Roman" w:cs="Times New Roman"/>
        </w:rPr>
        <w:t>encouraging</w:t>
      </w:r>
      <w:r w:rsidR="00BF273E">
        <w:rPr>
          <w:rFonts w:ascii="Times New Roman" w:hAnsi="Times New Roman" w:cs="Times New Roman"/>
        </w:rPr>
        <w:t xml:space="preserve"> that they </w:t>
      </w:r>
      <w:r w:rsidR="009B4FDA">
        <w:rPr>
          <w:rFonts w:ascii="Times New Roman" w:hAnsi="Times New Roman" w:cs="Times New Roman"/>
        </w:rPr>
        <w:t>can</w:t>
      </w:r>
      <w:r w:rsidR="00BF273E">
        <w:rPr>
          <w:rFonts w:ascii="Times New Roman" w:hAnsi="Times New Roman" w:cs="Times New Roman"/>
        </w:rPr>
        <w:t xml:space="preserve"> do it, that they are strong enough</w:t>
      </w:r>
      <w:r w:rsidR="007554BF">
        <w:rPr>
          <w:rFonts w:ascii="Times New Roman" w:hAnsi="Times New Roman" w:cs="Times New Roman"/>
        </w:rPr>
        <w:t xml:space="preserve"> or one day can be</w:t>
      </w:r>
      <w:r w:rsidR="00BF273E">
        <w:rPr>
          <w:rFonts w:ascii="Times New Roman" w:hAnsi="Times New Roman" w:cs="Times New Roman"/>
        </w:rPr>
        <w:t xml:space="preserve"> and whatever situation they are currently in will hopefully be resolved. </w:t>
      </w:r>
      <w:r w:rsidR="009B4FDA">
        <w:rPr>
          <w:rFonts w:ascii="Times New Roman" w:hAnsi="Times New Roman" w:cs="Times New Roman"/>
        </w:rPr>
        <w:t>There for in the future</w:t>
      </w:r>
      <w:r w:rsidR="007554BF">
        <w:rPr>
          <w:rFonts w:ascii="Times New Roman" w:hAnsi="Times New Roman" w:cs="Times New Roman"/>
        </w:rPr>
        <w:t>,</w:t>
      </w:r>
      <w:r w:rsidR="009B4FDA">
        <w:rPr>
          <w:rFonts w:ascii="Times New Roman" w:hAnsi="Times New Roman" w:cs="Times New Roman"/>
        </w:rPr>
        <w:t xml:space="preserve"> if a situation was to occur where they feel something needs to be done, they may have the confidence to pursue it themselves.</w:t>
      </w:r>
      <w:r w:rsidR="00C74DE1">
        <w:rPr>
          <w:rFonts w:ascii="Times New Roman" w:hAnsi="Times New Roman" w:cs="Times New Roman"/>
        </w:rPr>
        <w:t xml:space="preserve"> You </w:t>
      </w:r>
      <w:proofErr w:type="gramStart"/>
      <w:r w:rsidR="00C74DE1">
        <w:rPr>
          <w:rFonts w:ascii="Times New Roman" w:hAnsi="Times New Roman" w:cs="Times New Roman"/>
        </w:rPr>
        <w:t>have to</w:t>
      </w:r>
      <w:proofErr w:type="gramEnd"/>
      <w:r w:rsidR="00C74DE1">
        <w:rPr>
          <w:rFonts w:ascii="Times New Roman" w:hAnsi="Times New Roman" w:cs="Times New Roman"/>
        </w:rPr>
        <w:t xml:space="preserve"> believe that they can do it, if you don’t believe in them then how are they expected to believe in themselves? </w:t>
      </w:r>
    </w:p>
    <w:p w14:paraId="54912A8F" w14:textId="05F0686E" w:rsidR="00C74DE1" w:rsidRDefault="006B2A19" w:rsidP="008B1906">
      <w:pPr>
        <w:spacing w:line="360" w:lineRule="auto"/>
        <w:jc w:val="both"/>
        <w:rPr>
          <w:rFonts w:ascii="Times New Roman" w:hAnsi="Times New Roman" w:cs="Times New Roman"/>
        </w:rPr>
      </w:pPr>
      <w:r>
        <w:rPr>
          <w:rFonts w:ascii="Times New Roman" w:hAnsi="Times New Roman" w:cs="Times New Roman"/>
        </w:rPr>
        <w:t xml:space="preserve">Transgender people face a lot of abuse from the public for being considered different. </w:t>
      </w:r>
      <w:r w:rsidR="00C74DE1">
        <w:rPr>
          <w:rFonts w:ascii="Times New Roman" w:hAnsi="Times New Roman" w:cs="Times New Roman"/>
        </w:rPr>
        <w:t>However,</w:t>
      </w:r>
      <w:r>
        <w:rPr>
          <w:rFonts w:ascii="Times New Roman" w:hAnsi="Times New Roman" w:cs="Times New Roman"/>
        </w:rPr>
        <w:t xml:space="preserve"> in most cases it’s a lack of understanding that causes people to judge based on appearance.</w:t>
      </w:r>
      <w:r w:rsidR="003C077D">
        <w:rPr>
          <w:rFonts w:ascii="Times New Roman" w:hAnsi="Times New Roman" w:cs="Times New Roman"/>
        </w:rPr>
        <w:t xml:space="preserve"> Transgender people have rights like everybody else and as an advocate I would make it aware that if ever this person was personally victimised then they could take the matter further and report it to the local authority, also see what help they could receive in raising awareness in the community to educate people on transgenders. Also make sure they know their rights regarding when gender they can legally state themselves</w:t>
      </w:r>
      <w:r w:rsidR="001751C6">
        <w:rPr>
          <w:rFonts w:ascii="Times New Roman" w:hAnsi="Times New Roman" w:cs="Times New Roman"/>
        </w:rPr>
        <w:t xml:space="preserve"> and confidentiality in the work place.</w:t>
      </w:r>
      <w:r w:rsidR="003C077D">
        <w:rPr>
          <w:rFonts w:ascii="Times New Roman" w:hAnsi="Times New Roman" w:cs="Times New Roman"/>
        </w:rPr>
        <w:t xml:space="preserve"> </w:t>
      </w:r>
      <w:r>
        <w:rPr>
          <w:rFonts w:ascii="Times New Roman" w:hAnsi="Times New Roman" w:cs="Times New Roman"/>
        </w:rPr>
        <w:t xml:space="preserve"> (Section 3: </w:t>
      </w:r>
      <w:proofErr w:type="gramStart"/>
      <w:r w:rsidRPr="006B2A19">
        <w:rPr>
          <w:rFonts w:ascii="Times New Roman" w:hAnsi="Times New Roman" w:cs="Times New Roman"/>
        </w:rPr>
        <w:t>Opening up</w:t>
      </w:r>
      <w:proofErr w:type="gramEnd"/>
      <w:r w:rsidRPr="006B2A19">
        <w:rPr>
          <w:rFonts w:ascii="Times New Roman" w:hAnsi="Times New Roman" w:cs="Times New Roman"/>
        </w:rPr>
        <w:t xml:space="preserve"> public services and empowering individuals and communities</w:t>
      </w:r>
      <w:r>
        <w:rPr>
          <w:rFonts w:ascii="Times New Roman" w:hAnsi="Times New Roman" w:cs="Times New Roman"/>
        </w:rPr>
        <w:t>, Advancing gender equality</w:t>
      </w:r>
      <w:r w:rsidR="003C077D">
        <w:rPr>
          <w:rFonts w:ascii="Times New Roman" w:hAnsi="Times New Roman" w:cs="Times New Roman"/>
        </w:rPr>
        <w:t>: a</w:t>
      </w:r>
      <w:r>
        <w:rPr>
          <w:rFonts w:ascii="Times New Roman" w:hAnsi="Times New Roman" w:cs="Times New Roman"/>
        </w:rPr>
        <w:t xml:space="preserve"> plan for act</w:t>
      </w:r>
      <w:r w:rsidR="003C077D">
        <w:rPr>
          <w:rFonts w:ascii="Times New Roman" w:hAnsi="Times New Roman" w:cs="Times New Roman"/>
        </w:rPr>
        <w:t xml:space="preserve">ion, 2011) </w:t>
      </w:r>
    </w:p>
    <w:p w14:paraId="2E6D45D3" w14:textId="09B51B94" w:rsidR="005A200D" w:rsidRDefault="00BF273E" w:rsidP="003A51B9">
      <w:pPr>
        <w:spacing w:line="360" w:lineRule="auto"/>
        <w:jc w:val="both"/>
        <w:rPr>
          <w:rFonts w:ascii="Times New Roman" w:hAnsi="Times New Roman" w:cs="Times New Roman"/>
        </w:rPr>
      </w:pPr>
      <w:r>
        <w:rPr>
          <w:rFonts w:ascii="Times New Roman" w:hAnsi="Times New Roman" w:cs="Times New Roman"/>
        </w:rPr>
        <w:t xml:space="preserve">When people are oppressed they doubt themselves and lack in confidence. They feel </w:t>
      </w:r>
      <w:proofErr w:type="gramStart"/>
      <w:r>
        <w:rPr>
          <w:rFonts w:ascii="Times New Roman" w:hAnsi="Times New Roman" w:cs="Times New Roman"/>
        </w:rPr>
        <w:t>really low</w:t>
      </w:r>
      <w:proofErr w:type="gramEnd"/>
      <w:r>
        <w:rPr>
          <w:rFonts w:ascii="Times New Roman" w:hAnsi="Times New Roman" w:cs="Times New Roman"/>
        </w:rPr>
        <w:t xml:space="preserve"> and as an advocate we need to help them to a position where they no longer feel </w:t>
      </w:r>
      <w:r w:rsidR="003A51B9">
        <w:rPr>
          <w:rFonts w:ascii="Times New Roman" w:hAnsi="Times New Roman" w:cs="Times New Roman"/>
        </w:rPr>
        <w:t>consumed in themselves.</w:t>
      </w:r>
      <w:r>
        <w:rPr>
          <w:rFonts w:ascii="Times New Roman" w:hAnsi="Times New Roman" w:cs="Times New Roman"/>
        </w:rPr>
        <w:t xml:space="preserve"> </w:t>
      </w:r>
      <w:r w:rsidR="003A51B9">
        <w:rPr>
          <w:rFonts w:ascii="Times New Roman" w:hAnsi="Times New Roman" w:cs="Times New Roman"/>
        </w:rPr>
        <w:t xml:space="preserve">Even </w:t>
      </w:r>
      <w:r w:rsidR="003A51B9">
        <w:rPr>
          <w:rFonts w:ascii="Times New Roman" w:hAnsi="Times New Roman" w:cs="Times New Roman"/>
        </w:rPr>
        <w:lastRenderedPageBreak/>
        <w:t>something as little as smiling and being positive towards a clien</w:t>
      </w:r>
      <w:r w:rsidR="001247D8">
        <w:rPr>
          <w:rFonts w:ascii="Times New Roman" w:hAnsi="Times New Roman" w:cs="Times New Roman"/>
        </w:rPr>
        <w:t>t can</w:t>
      </w:r>
      <w:r w:rsidR="003A51B9">
        <w:rPr>
          <w:rFonts w:ascii="Times New Roman" w:hAnsi="Times New Roman" w:cs="Times New Roman"/>
        </w:rPr>
        <w:t xml:space="preserve"> make a difference to their oppression. </w:t>
      </w:r>
      <w:r w:rsidR="0080759E">
        <w:rPr>
          <w:rFonts w:ascii="Times New Roman" w:hAnsi="Times New Roman" w:cs="Times New Roman"/>
        </w:rPr>
        <w:t xml:space="preserve"> </w:t>
      </w:r>
      <w:r w:rsidR="003A51B9">
        <w:rPr>
          <w:rFonts w:ascii="Times New Roman" w:hAnsi="Times New Roman" w:cs="Times New Roman"/>
        </w:rPr>
        <w:t xml:space="preserve">Everyone is different, there are lots of different circumstances. For </w:t>
      </w:r>
      <w:r w:rsidR="005C3AD1">
        <w:rPr>
          <w:rFonts w:ascii="Times New Roman" w:hAnsi="Times New Roman" w:cs="Times New Roman"/>
        </w:rPr>
        <w:t>example,</w:t>
      </w:r>
      <w:r w:rsidR="003A51B9">
        <w:rPr>
          <w:rFonts w:ascii="Times New Roman" w:hAnsi="Times New Roman" w:cs="Times New Roman"/>
        </w:rPr>
        <w:t xml:space="preserve"> some people may feel intimidated if there is too much energy and positivity. The main thing is to get to know your client, only then can you assess their needs and how you as an advocate can go about helping them.</w:t>
      </w:r>
    </w:p>
    <w:p w14:paraId="5DC75E9D" w14:textId="77777777" w:rsidR="005C3AD1" w:rsidRDefault="001751C6" w:rsidP="005C3AD1">
      <w:pPr>
        <w:spacing w:line="360" w:lineRule="auto"/>
        <w:jc w:val="both"/>
      </w:pPr>
      <w:r>
        <w:rPr>
          <w:rFonts w:ascii="Times New Roman" w:hAnsi="Times New Roman" w:cs="Times New Roman"/>
        </w:rPr>
        <w:t xml:space="preserve">In the transgender community people often feel oppressed. People who are yet to undergo gender reassignment feel as if they are in the wrong body. This making them oppressed and sometimes to the point they feel the need to take their own life. Studies have shown that transgender people are at higher risk of depression. Often followed by </w:t>
      </w:r>
      <w:r w:rsidR="005B1390">
        <w:rPr>
          <w:rFonts w:ascii="Times New Roman" w:hAnsi="Times New Roman" w:cs="Times New Roman"/>
        </w:rPr>
        <w:t>self-harm</w:t>
      </w:r>
      <w:r>
        <w:rPr>
          <w:rFonts w:ascii="Times New Roman" w:hAnsi="Times New Roman" w:cs="Times New Roman"/>
        </w:rPr>
        <w:t>, substance misuse and suicidal thoughts and behaviour</w:t>
      </w:r>
      <w:r w:rsidR="005B1390">
        <w:rPr>
          <w:rFonts w:ascii="Times New Roman" w:hAnsi="Times New Roman" w:cs="Times New Roman"/>
        </w:rPr>
        <w:t>. (</w:t>
      </w:r>
      <w:hyperlink r:id="rId6" w:history="1">
        <w:r w:rsidR="005B1390" w:rsidRPr="004522F1">
          <w:rPr>
            <w:rStyle w:val="Hyperlink"/>
          </w:rPr>
          <w:t>https://www.gov.uk/government/uploads/system/uploads/attachment_data/file/417707/Trans_suicide_Prevention_Toolkit_Final_26032015.pdf</w:t>
        </w:r>
      </w:hyperlink>
      <w:r w:rsidR="00DA5FFB">
        <w:t xml:space="preserve">, Public Health England, </w:t>
      </w:r>
      <w:r w:rsidR="00DA5FFB" w:rsidRPr="00DA5FFB">
        <w:t xml:space="preserve">Colleen </w:t>
      </w:r>
      <w:proofErr w:type="spellStart"/>
      <w:r w:rsidR="00DA5FFB" w:rsidRPr="00DA5FFB">
        <w:t>Dockerty</w:t>
      </w:r>
      <w:proofErr w:type="spellEnd"/>
      <w:r w:rsidR="00DA5FFB" w:rsidRPr="00DA5FFB">
        <w:t>, Luis Guerra</w:t>
      </w:r>
      <w:r w:rsidR="00DA5FFB">
        <w:t>, 2014)</w:t>
      </w:r>
      <w:r w:rsidR="005B1390">
        <w:t xml:space="preserve"> </w:t>
      </w:r>
    </w:p>
    <w:p w14:paraId="7448FAF7" w14:textId="1535D2A5" w:rsidR="00C74DE1" w:rsidRDefault="00C74DE1" w:rsidP="005C3AD1">
      <w:pPr>
        <w:spacing w:line="360" w:lineRule="auto"/>
        <w:jc w:val="both"/>
        <w:rPr>
          <w:rFonts w:ascii="Times New Roman" w:hAnsi="Times New Roman" w:cs="Times New Roman"/>
        </w:rPr>
      </w:pPr>
      <w:r>
        <w:rPr>
          <w:rFonts w:ascii="Times New Roman" w:hAnsi="Times New Roman" w:cs="Times New Roman"/>
        </w:rPr>
        <w:t>To help people out of oppression I would first state that it is not the person themselves that is the problem, rather than the situation they are in. For example, a transgender person who hasn’t yet had gender reassignment, it would be very possible for them to self-hate, however it is not them that is the problem. They know what they want</w:t>
      </w:r>
      <w:r w:rsidR="005C3AD1">
        <w:rPr>
          <w:rFonts w:ascii="Times New Roman" w:hAnsi="Times New Roman" w:cs="Times New Roman"/>
        </w:rPr>
        <w:t>,</w:t>
      </w:r>
      <w:r>
        <w:rPr>
          <w:rFonts w:ascii="Times New Roman" w:hAnsi="Times New Roman" w:cs="Times New Roman"/>
        </w:rPr>
        <w:t xml:space="preserve"> it is more the process and time it takes to undergo reassignment that is the problem. Along with negative comments from uneducated people making it hard to wait so long.</w:t>
      </w:r>
      <w:r w:rsidR="005C3AD1">
        <w:rPr>
          <w:rFonts w:ascii="Times New Roman" w:hAnsi="Times New Roman" w:cs="Times New Roman"/>
        </w:rPr>
        <w:t xml:space="preserve"> I would talk about group meetings in the community specifically for transgender </w:t>
      </w:r>
      <w:proofErr w:type="gramStart"/>
      <w:r w:rsidR="005C3AD1">
        <w:rPr>
          <w:rFonts w:ascii="Times New Roman" w:hAnsi="Times New Roman" w:cs="Times New Roman"/>
        </w:rPr>
        <w:t>people</w:t>
      </w:r>
      <w:proofErr w:type="gramEnd"/>
      <w:r w:rsidR="005C3AD1">
        <w:rPr>
          <w:rFonts w:ascii="Times New Roman" w:hAnsi="Times New Roman" w:cs="Times New Roman"/>
        </w:rPr>
        <w:t xml:space="preserve"> so my client could decide whether they would be interested in talking to someone who may have had </w:t>
      </w:r>
      <w:r w:rsidR="001247D8">
        <w:rPr>
          <w:rFonts w:ascii="Times New Roman" w:hAnsi="Times New Roman" w:cs="Times New Roman"/>
        </w:rPr>
        <w:t xml:space="preserve">similar experiences </w:t>
      </w:r>
      <w:r w:rsidR="005C3AD1">
        <w:rPr>
          <w:rFonts w:ascii="Times New Roman" w:hAnsi="Times New Roman" w:cs="Times New Roman"/>
        </w:rPr>
        <w:t xml:space="preserve">and how they went about it and managed day to day. But obviously it depends on the client, whether they have the confidence to sit in a group and talk about their issues. If </w:t>
      </w:r>
      <w:proofErr w:type="gramStart"/>
      <w:r w:rsidR="005C3AD1">
        <w:rPr>
          <w:rFonts w:ascii="Times New Roman" w:hAnsi="Times New Roman" w:cs="Times New Roman"/>
        </w:rPr>
        <w:t>not</w:t>
      </w:r>
      <w:proofErr w:type="gramEnd"/>
      <w:r w:rsidR="005C3AD1">
        <w:rPr>
          <w:rFonts w:ascii="Times New Roman" w:hAnsi="Times New Roman" w:cs="Times New Roman"/>
        </w:rPr>
        <w:t xml:space="preserve"> I would look for a blog, or a book that could just be there for them to have and know that they are not alone</w:t>
      </w:r>
      <w:r w:rsidR="00BA470D">
        <w:rPr>
          <w:rFonts w:ascii="Times New Roman" w:hAnsi="Times New Roman" w:cs="Times New Roman"/>
        </w:rPr>
        <w:t xml:space="preserve"> in their struggle. </w:t>
      </w:r>
      <w:r w:rsidR="001247D8">
        <w:rPr>
          <w:rFonts w:ascii="Times New Roman" w:hAnsi="Times New Roman" w:cs="Times New Roman"/>
        </w:rPr>
        <w:t>(</w:t>
      </w:r>
      <w:r w:rsidR="001247D8" w:rsidRPr="001247D8">
        <w:rPr>
          <w:rFonts w:ascii="Times New Roman" w:hAnsi="Times New Roman" w:cs="Times New Roman"/>
        </w:rPr>
        <w:t>http://advocacy.hdc.org.nz/resources/models-of-advocacy</w:t>
      </w:r>
      <w:r w:rsidR="001247D8">
        <w:rPr>
          <w:rFonts w:ascii="Times New Roman" w:hAnsi="Times New Roman" w:cs="Times New Roman"/>
        </w:rPr>
        <w:t>)</w:t>
      </w:r>
    </w:p>
    <w:p w14:paraId="4983382C" w14:textId="3653E707" w:rsidR="00BA470D" w:rsidRDefault="00BA470D" w:rsidP="005C3AD1">
      <w:pPr>
        <w:spacing w:line="360" w:lineRule="auto"/>
        <w:jc w:val="both"/>
      </w:pPr>
      <w:r>
        <w:t xml:space="preserve">Setting goals for a client is a great idea because it allows them to track their progress. </w:t>
      </w:r>
      <w:proofErr w:type="gramStart"/>
      <w:r>
        <w:t>So</w:t>
      </w:r>
      <w:proofErr w:type="gramEnd"/>
      <w:r>
        <w:t xml:space="preserve"> when they have a day where they feel down and close to giving up they can see their journey and how far they have actually come.</w:t>
      </w:r>
      <w:r w:rsidR="001247D8">
        <w:t xml:space="preserve"> </w:t>
      </w:r>
    </w:p>
    <w:p w14:paraId="4BD2DB46" w14:textId="3F834B04" w:rsidR="001247D8" w:rsidRDefault="001247D8" w:rsidP="005C3AD1">
      <w:pPr>
        <w:spacing w:line="360" w:lineRule="auto"/>
        <w:jc w:val="both"/>
      </w:pPr>
      <w:r>
        <w:t xml:space="preserve">But like I previously stated, everyone is different. The number one thing is to know your client and know exactly what they need help with. </w:t>
      </w:r>
    </w:p>
    <w:p w14:paraId="202B60AD" w14:textId="77777777" w:rsidR="001247D8" w:rsidRPr="005C3AD1" w:rsidRDefault="001247D8" w:rsidP="005C3AD1">
      <w:pPr>
        <w:spacing w:line="360" w:lineRule="auto"/>
        <w:jc w:val="both"/>
      </w:pPr>
      <w:bookmarkStart w:id="0" w:name="_GoBack"/>
      <w:bookmarkEnd w:id="0"/>
    </w:p>
    <w:sectPr w:rsidR="001247D8" w:rsidRPr="005C3A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4CE"/>
    <w:rsid w:val="000375DE"/>
    <w:rsid w:val="001247D8"/>
    <w:rsid w:val="00165DD7"/>
    <w:rsid w:val="001751C6"/>
    <w:rsid w:val="001D0C2F"/>
    <w:rsid w:val="003857CC"/>
    <w:rsid w:val="003A51B9"/>
    <w:rsid w:val="003C077D"/>
    <w:rsid w:val="003D1DD7"/>
    <w:rsid w:val="00434A35"/>
    <w:rsid w:val="004539B8"/>
    <w:rsid w:val="00473396"/>
    <w:rsid w:val="005A200D"/>
    <w:rsid w:val="005B1390"/>
    <w:rsid w:val="005C3AD1"/>
    <w:rsid w:val="006B2A19"/>
    <w:rsid w:val="007179BF"/>
    <w:rsid w:val="007554BF"/>
    <w:rsid w:val="008002A0"/>
    <w:rsid w:val="0080759E"/>
    <w:rsid w:val="0081167B"/>
    <w:rsid w:val="008444CE"/>
    <w:rsid w:val="008B1906"/>
    <w:rsid w:val="009B4FDA"/>
    <w:rsid w:val="00BA470D"/>
    <w:rsid w:val="00BF273E"/>
    <w:rsid w:val="00C74DE1"/>
    <w:rsid w:val="00DA5FFB"/>
    <w:rsid w:val="00DE04A8"/>
    <w:rsid w:val="00E5491E"/>
    <w:rsid w:val="00FD3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4A015"/>
  <w15:chartTrackingRefBased/>
  <w15:docId w15:val="{F74D1C3E-4FA7-4302-A3D7-85D2A97B1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79BF"/>
    <w:rPr>
      <w:color w:val="0563C1" w:themeColor="hyperlink"/>
      <w:u w:val="single"/>
    </w:rPr>
  </w:style>
  <w:style w:type="character" w:styleId="UnresolvedMention">
    <w:name w:val="Unresolved Mention"/>
    <w:basedOn w:val="DefaultParagraphFont"/>
    <w:uiPriority w:val="99"/>
    <w:semiHidden/>
    <w:unhideWhenUsed/>
    <w:rsid w:val="007179B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uploads/system/uploads/attachment_data/file/417707/Trans_suicide_Prevention_Toolkit_Final_26032015.pdf" TargetMode="External"/><Relationship Id="rId5" Type="http://schemas.openxmlformats.org/officeDocument/2006/relationships/hyperlink" Target="http://www.legislation.gov.uk/ukpga/2004/7/section/2" TargetMode="External"/><Relationship Id="rId4" Type="http://schemas.openxmlformats.org/officeDocument/2006/relationships/hyperlink" Target="https://www.nhs.uk/conditions/gender-dysphor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TotalTime>
  <Pages>3</Pages>
  <Words>1353</Words>
  <Characters>7718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Davies (1707675)</dc:creator>
  <cp:keywords/>
  <dc:description/>
  <cp:lastModifiedBy>Zoe Davies (1707675)</cp:lastModifiedBy>
  <cp:revision>2</cp:revision>
  <dcterms:created xsi:type="dcterms:W3CDTF">2017-12-13T21:45:00Z</dcterms:created>
  <dcterms:modified xsi:type="dcterms:W3CDTF">2017-12-14T12:22:00Z</dcterms:modified>
</cp:coreProperties>
</file>