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72803" w14:textId="77777777" w:rsidR="00854D1D" w:rsidRDefault="00854D1D"/>
    <w:p w14:paraId="7E8DCF40" w14:textId="77777777" w:rsidR="00242AA5" w:rsidRDefault="00242AA5"/>
    <w:p w14:paraId="4DC7CBCD" w14:textId="77777777" w:rsidR="00242AA5" w:rsidRDefault="00242AA5"/>
    <w:p w14:paraId="31533F83" w14:textId="77777777" w:rsidR="00937E74" w:rsidRDefault="00937E74" w:rsidP="00937E74">
      <w:pPr>
        <w:pStyle w:val="NoSpacing"/>
        <w:jc w:val="center"/>
        <w:rPr>
          <w:rFonts w:cstheme="minorHAnsi"/>
          <w:b/>
          <w:bCs/>
          <w:color w:val="000000"/>
          <w:sz w:val="44"/>
          <w:szCs w:val="44"/>
          <w:shd w:val="clear" w:color="auto" w:fill="FFFFFF"/>
          <w:lang w:val="en-GB"/>
        </w:rPr>
      </w:pPr>
      <w:r w:rsidRPr="00937E74">
        <w:rPr>
          <w:rFonts w:cstheme="minorHAnsi"/>
          <w:b/>
          <w:bCs/>
          <w:color w:val="000000"/>
          <w:sz w:val="44"/>
          <w:szCs w:val="44"/>
          <w:shd w:val="clear" w:color="auto" w:fill="FFFFFF"/>
          <w:lang w:val="en-GB"/>
        </w:rPr>
        <w:t xml:space="preserve">Modernizing Social Housing Stock in the Pembrokeshire County, </w:t>
      </w:r>
    </w:p>
    <w:p w14:paraId="6FFC55C3" w14:textId="6739D953" w:rsidR="00242AA5" w:rsidRDefault="00937E74" w:rsidP="00937E74">
      <w:pPr>
        <w:pStyle w:val="NoSpacing"/>
        <w:jc w:val="center"/>
        <w:rPr>
          <w:rStyle w:val="normaltextrun"/>
          <w:rFonts w:cstheme="minorHAnsi"/>
          <w:b/>
          <w:bCs/>
          <w:color w:val="000000"/>
          <w:sz w:val="44"/>
          <w:szCs w:val="44"/>
          <w:shd w:val="clear" w:color="auto" w:fill="FFFFFF"/>
        </w:rPr>
      </w:pPr>
      <w:r w:rsidRPr="00937E74">
        <w:rPr>
          <w:rFonts w:cstheme="minorHAnsi"/>
          <w:b/>
          <w:bCs/>
          <w:color w:val="000000"/>
          <w:sz w:val="44"/>
          <w:szCs w:val="44"/>
          <w:shd w:val="clear" w:color="auto" w:fill="FFFFFF"/>
          <w:lang w:val="en-GB"/>
        </w:rPr>
        <w:t>is it worth it?</w:t>
      </w:r>
    </w:p>
    <w:p w14:paraId="7D50214B" w14:textId="77777777" w:rsidR="00242AA5" w:rsidRDefault="00242AA5" w:rsidP="00242AA5">
      <w:pPr>
        <w:pStyle w:val="NoSpacing"/>
        <w:jc w:val="both"/>
        <w:rPr>
          <w:rStyle w:val="normaltextrun"/>
          <w:rFonts w:cstheme="minorHAnsi"/>
          <w:b/>
          <w:bCs/>
          <w:color w:val="000000"/>
          <w:sz w:val="44"/>
          <w:szCs w:val="44"/>
          <w:shd w:val="clear" w:color="auto" w:fill="FFFFFF"/>
        </w:rPr>
      </w:pPr>
    </w:p>
    <w:p w14:paraId="1131B259" w14:textId="77777777" w:rsidR="00DC4984" w:rsidRDefault="00DC4984" w:rsidP="00242AA5">
      <w:pPr>
        <w:pStyle w:val="NoSpacing"/>
        <w:jc w:val="both"/>
        <w:rPr>
          <w:rFonts w:eastAsiaTheme="majorEastAsia" w:cstheme="minorHAnsi"/>
          <w:color w:val="262626" w:themeColor="text1" w:themeTint="D9"/>
          <w:sz w:val="20"/>
          <w:szCs w:val="20"/>
        </w:rPr>
      </w:pPr>
    </w:p>
    <w:p w14:paraId="4F76B45B" w14:textId="77777777" w:rsidR="00DC4984" w:rsidRDefault="00DC4984" w:rsidP="00242AA5">
      <w:pPr>
        <w:pStyle w:val="NoSpacing"/>
        <w:jc w:val="both"/>
        <w:rPr>
          <w:rFonts w:eastAsiaTheme="majorEastAsia" w:cstheme="minorHAnsi"/>
          <w:color w:val="262626" w:themeColor="text1" w:themeTint="D9"/>
          <w:sz w:val="20"/>
          <w:szCs w:val="20"/>
        </w:rPr>
      </w:pPr>
    </w:p>
    <w:p w14:paraId="38D160C0" w14:textId="77777777" w:rsidR="00DC4984" w:rsidRDefault="00DC4984" w:rsidP="00242AA5">
      <w:pPr>
        <w:pStyle w:val="NoSpacing"/>
        <w:jc w:val="both"/>
        <w:rPr>
          <w:rFonts w:eastAsiaTheme="majorEastAsia" w:cstheme="minorHAnsi"/>
          <w:color w:val="262626" w:themeColor="text1" w:themeTint="D9"/>
          <w:sz w:val="20"/>
          <w:szCs w:val="20"/>
        </w:rPr>
      </w:pPr>
    </w:p>
    <w:p w14:paraId="737A5F8E" w14:textId="77777777" w:rsidR="00DC4984" w:rsidRDefault="00DC4984" w:rsidP="00242AA5">
      <w:pPr>
        <w:pStyle w:val="NoSpacing"/>
        <w:jc w:val="both"/>
        <w:rPr>
          <w:rFonts w:eastAsiaTheme="majorEastAsia" w:cstheme="minorHAnsi"/>
          <w:color w:val="262626" w:themeColor="text1" w:themeTint="D9"/>
          <w:sz w:val="20"/>
          <w:szCs w:val="20"/>
        </w:rPr>
      </w:pPr>
    </w:p>
    <w:p w14:paraId="70CDDFA6" w14:textId="77777777" w:rsidR="00DC4984" w:rsidRDefault="00DC4984" w:rsidP="00242AA5">
      <w:pPr>
        <w:pStyle w:val="NoSpacing"/>
        <w:jc w:val="both"/>
        <w:rPr>
          <w:rFonts w:eastAsiaTheme="majorEastAsia" w:cstheme="minorHAnsi"/>
          <w:color w:val="262626" w:themeColor="text1" w:themeTint="D9"/>
          <w:sz w:val="20"/>
          <w:szCs w:val="20"/>
        </w:rPr>
      </w:pPr>
    </w:p>
    <w:p w14:paraId="0459075C" w14:textId="77777777" w:rsidR="00DC4984" w:rsidRDefault="00DC4984" w:rsidP="00242AA5">
      <w:pPr>
        <w:pStyle w:val="NoSpacing"/>
        <w:jc w:val="both"/>
        <w:rPr>
          <w:rFonts w:eastAsiaTheme="majorEastAsia" w:cstheme="minorHAnsi"/>
          <w:color w:val="262626" w:themeColor="text1" w:themeTint="D9"/>
          <w:sz w:val="20"/>
          <w:szCs w:val="20"/>
        </w:rPr>
      </w:pPr>
    </w:p>
    <w:p w14:paraId="3D6D8991" w14:textId="77777777" w:rsidR="00DC4984" w:rsidRDefault="00DC4984" w:rsidP="00242AA5">
      <w:pPr>
        <w:pStyle w:val="NoSpacing"/>
        <w:jc w:val="both"/>
        <w:rPr>
          <w:rFonts w:eastAsiaTheme="majorEastAsia" w:cstheme="minorHAnsi"/>
          <w:color w:val="262626" w:themeColor="text1" w:themeTint="D9"/>
          <w:sz w:val="20"/>
          <w:szCs w:val="20"/>
        </w:rPr>
      </w:pPr>
    </w:p>
    <w:p w14:paraId="672761A2" w14:textId="77777777" w:rsidR="00DC4984" w:rsidRDefault="00DC4984" w:rsidP="00242AA5">
      <w:pPr>
        <w:pStyle w:val="NoSpacing"/>
        <w:jc w:val="both"/>
        <w:rPr>
          <w:rFonts w:eastAsiaTheme="majorEastAsia" w:cstheme="minorHAnsi"/>
          <w:color w:val="262626" w:themeColor="text1" w:themeTint="D9"/>
          <w:sz w:val="20"/>
          <w:szCs w:val="20"/>
        </w:rPr>
      </w:pPr>
    </w:p>
    <w:p w14:paraId="6E670D5E" w14:textId="77777777" w:rsidR="00DC4984" w:rsidRDefault="00DC4984" w:rsidP="00242AA5">
      <w:pPr>
        <w:pStyle w:val="NoSpacing"/>
        <w:jc w:val="both"/>
        <w:rPr>
          <w:rFonts w:eastAsiaTheme="majorEastAsia" w:cstheme="minorHAnsi"/>
          <w:color w:val="262626" w:themeColor="text1" w:themeTint="D9"/>
          <w:sz w:val="20"/>
          <w:szCs w:val="20"/>
        </w:rPr>
      </w:pPr>
    </w:p>
    <w:p w14:paraId="707538E7" w14:textId="77777777" w:rsidR="00DC4984" w:rsidRDefault="00DC4984" w:rsidP="00242AA5">
      <w:pPr>
        <w:pStyle w:val="NoSpacing"/>
        <w:jc w:val="both"/>
        <w:rPr>
          <w:rFonts w:eastAsiaTheme="majorEastAsia" w:cstheme="minorHAnsi"/>
          <w:color w:val="262626" w:themeColor="text1" w:themeTint="D9"/>
          <w:sz w:val="20"/>
          <w:szCs w:val="20"/>
        </w:rPr>
      </w:pPr>
    </w:p>
    <w:p w14:paraId="2BA8C6B6" w14:textId="77777777" w:rsidR="00DC4984" w:rsidRDefault="00DC4984" w:rsidP="00242AA5">
      <w:pPr>
        <w:pStyle w:val="NoSpacing"/>
        <w:jc w:val="both"/>
        <w:rPr>
          <w:rFonts w:eastAsiaTheme="majorEastAsia" w:cstheme="minorHAnsi"/>
          <w:color w:val="262626" w:themeColor="text1" w:themeTint="D9"/>
          <w:sz w:val="20"/>
          <w:szCs w:val="20"/>
        </w:rPr>
      </w:pPr>
    </w:p>
    <w:p w14:paraId="279B7415" w14:textId="77777777" w:rsidR="00DC4984" w:rsidRDefault="00DC4984" w:rsidP="00242AA5">
      <w:pPr>
        <w:pStyle w:val="NoSpacing"/>
        <w:jc w:val="both"/>
        <w:rPr>
          <w:rFonts w:eastAsiaTheme="majorEastAsia" w:cstheme="minorHAnsi"/>
          <w:color w:val="262626" w:themeColor="text1" w:themeTint="D9"/>
          <w:sz w:val="20"/>
          <w:szCs w:val="20"/>
        </w:rPr>
      </w:pPr>
    </w:p>
    <w:p w14:paraId="37FF1556" w14:textId="77777777" w:rsidR="00DC4984" w:rsidRDefault="00DC4984" w:rsidP="00242AA5">
      <w:pPr>
        <w:pStyle w:val="NoSpacing"/>
        <w:jc w:val="both"/>
        <w:rPr>
          <w:rFonts w:eastAsiaTheme="majorEastAsia" w:cstheme="minorHAnsi"/>
          <w:color w:val="262626" w:themeColor="text1" w:themeTint="D9"/>
          <w:sz w:val="20"/>
          <w:szCs w:val="20"/>
        </w:rPr>
      </w:pPr>
    </w:p>
    <w:p w14:paraId="3B37522E" w14:textId="77777777" w:rsidR="00DC4984" w:rsidRDefault="00DC4984" w:rsidP="00242AA5">
      <w:pPr>
        <w:pStyle w:val="NoSpacing"/>
        <w:jc w:val="both"/>
        <w:rPr>
          <w:rFonts w:eastAsiaTheme="majorEastAsia" w:cstheme="minorHAnsi"/>
          <w:color w:val="262626" w:themeColor="text1" w:themeTint="D9"/>
          <w:sz w:val="20"/>
          <w:szCs w:val="20"/>
        </w:rPr>
      </w:pPr>
    </w:p>
    <w:p w14:paraId="620B6B72" w14:textId="77777777" w:rsidR="00DC4984" w:rsidRDefault="00DC4984" w:rsidP="00242AA5">
      <w:pPr>
        <w:pStyle w:val="NoSpacing"/>
        <w:jc w:val="both"/>
        <w:rPr>
          <w:rFonts w:eastAsiaTheme="majorEastAsia" w:cstheme="minorHAnsi"/>
          <w:color w:val="262626" w:themeColor="text1" w:themeTint="D9"/>
          <w:sz w:val="20"/>
          <w:szCs w:val="20"/>
        </w:rPr>
      </w:pPr>
    </w:p>
    <w:p w14:paraId="614E7783" w14:textId="77777777" w:rsidR="00DC4984" w:rsidRPr="00DC4984" w:rsidRDefault="00DC4984" w:rsidP="00242AA5">
      <w:pPr>
        <w:pStyle w:val="NoSpacing"/>
        <w:jc w:val="both"/>
        <w:rPr>
          <w:rFonts w:eastAsiaTheme="majorEastAsia" w:cstheme="minorHAnsi"/>
          <w:color w:val="262626" w:themeColor="text1" w:themeTint="D9"/>
          <w:sz w:val="20"/>
          <w:szCs w:val="20"/>
        </w:rPr>
      </w:pPr>
    </w:p>
    <w:p w14:paraId="336B3905" w14:textId="1A4BDA3F" w:rsidR="00242AA5" w:rsidRPr="00B77B72" w:rsidRDefault="00242AA5" w:rsidP="00DC4984">
      <w:pPr>
        <w:jc w:val="center"/>
        <w:rPr>
          <w:rFonts w:cstheme="minorHAnsi"/>
          <w:szCs w:val="24"/>
        </w:rPr>
      </w:pPr>
      <w:r w:rsidRPr="00B77B72">
        <w:rPr>
          <w:rFonts w:cstheme="minorHAnsi"/>
        </w:rPr>
        <w:t xml:space="preserve">NAME OF STUDENT: </w:t>
      </w:r>
      <w:r w:rsidRPr="00B77B72">
        <w:rPr>
          <w:rFonts w:cstheme="minorHAnsi"/>
          <w:szCs w:val="24"/>
        </w:rPr>
        <w:t>Lloyd Wilson</w:t>
      </w:r>
    </w:p>
    <w:p w14:paraId="3E79D9E1" w14:textId="6B006DD0" w:rsidR="00242AA5" w:rsidRPr="00B77B72" w:rsidRDefault="00242AA5" w:rsidP="00DC4984">
      <w:pPr>
        <w:tabs>
          <w:tab w:val="left" w:pos="3828"/>
        </w:tabs>
        <w:jc w:val="center"/>
        <w:rPr>
          <w:rFonts w:cstheme="minorHAnsi"/>
        </w:rPr>
      </w:pPr>
    </w:p>
    <w:p w14:paraId="63A85AA9" w14:textId="77777777" w:rsidR="00242AA5" w:rsidRPr="00B77B72" w:rsidRDefault="00242AA5" w:rsidP="00DC4984">
      <w:pPr>
        <w:jc w:val="center"/>
        <w:rPr>
          <w:rFonts w:cstheme="minorHAnsi"/>
        </w:rPr>
      </w:pPr>
    </w:p>
    <w:p w14:paraId="4CAB0200" w14:textId="77777777" w:rsidR="00242AA5" w:rsidRPr="00B77B72" w:rsidRDefault="00242AA5" w:rsidP="00DC4984">
      <w:pPr>
        <w:jc w:val="center"/>
        <w:rPr>
          <w:rFonts w:cstheme="minorHAnsi"/>
          <w:bCs/>
        </w:rPr>
      </w:pPr>
      <w:r w:rsidRPr="00B77B72">
        <w:rPr>
          <w:rFonts w:cstheme="minorHAnsi"/>
        </w:rPr>
        <w:t xml:space="preserve">PREPARED FOR:  </w:t>
      </w:r>
      <w:r w:rsidRPr="00B77B72">
        <w:rPr>
          <w:rFonts w:cstheme="minorHAnsi"/>
          <w:bCs/>
        </w:rPr>
        <w:t>Dr Deborah Hughes</w:t>
      </w:r>
    </w:p>
    <w:p w14:paraId="57789676" w14:textId="77777777" w:rsidR="00242AA5" w:rsidRPr="00B77B72" w:rsidRDefault="00242AA5" w:rsidP="00DC4984">
      <w:pPr>
        <w:jc w:val="center"/>
        <w:rPr>
          <w:rFonts w:cstheme="minorHAnsi"/>
          <w:bCs/>
        </w:rPr>
      </w:pPr>
    </w:p>
    <w:p w14:paraId="48310C40" w14:textId="77777777" w:rsidR="00242AA5" w:rsidRPr="00B77B72" w:rsidRDefault="00242AA5" w:rsidP="00DC4984">
      <w:pPr>
        <w:jc w:val="center"/>
        <w:rPr>
          <w:rFonts w:cstheme="minorHAnsi"/>
        </w:rPr>
      </w:pPr>
    </w:p>
    <w:p w14:paraId="12CF57AA" w14:textId="759EEE50" w:rsidR="006F4946" w:rsidRDefault="00242AA5" w:rsidP="00AD101E">
      <w:pPr>
        <w:jc w:val="center"/>
        <w:rPr>
          <w:rStyle w:val="normaltextrun"/>
          <w:rFonts w:ascii="Arial" w:hAnsi="Arial" w:cs="Arial"/>
          <w:b/>
          <w:bCs/>
          <w:color w:val="000000"/>
          <w:sz w:val="22"/>
          <w:szCs w:val="22"/>
          <w:shd w:val="clear" w:color="auto" w:fill="FFFFFF"/>
        </w:rPr>
      </w:pPr>
      <w:bookmarkStart w:id="0" w:name="_Hlk149245413"/>
      <w:r w:rsidRPr="00B77B72">
        <w:rPr>
          <w:rFonts w:cstheme="minorHAnsi"/>
        </w:rPr>
        <w:t>DA</w:t>
      </w:r>
      <w:bookmarkEnd w:id="0"/>
      <w:r w:rsidRPr="00B77B72">
        <w:rPr>
          <w:rFonts w:cstheme="minorHAnsi"/>
        </w:rPr>
        <w:t xml:space="preserve">TE COMPLETED: </w:t>
      </w:r>
      <w:r w:rsidR="00DC4984" w:rsidRPr="00DC4984">
        <w:rPr>
          <w:rStyle w:val="normaltextrun"/>
          <w:rFonts w:ascii="Arial" w:hAnsi="Arial" w:cs="Arial"/>
          <w:b/>
          <w:bCs/>
          <w:color w:val="000000"/>
          <w:sz w:val="22"/>
          <w:szCs w:val="22"/>
          <w:shd w:val="clear" w:color="auto" w:fill="FFFFFF"/>
        </w:rPr>
        <w:t>29/04/24.</w:t>
      </w:r>
    </w:p>
    <w:p w14:paraId="294E98AC" w14:textId="77777777" w:rsidR="00AD101E" w:rsidRDefault="00AD101E" w:rsidP="00AD101E">
      <w:pPr>
        <w:jc w:val="center"/>
        <w:rPr>
          <w:rStyle w:val="normaltextrun"/>
          <w:rFonts w:ascii="Arial" w:hAnsi="Arial" w:cs="Arial"/>
          <w:b/>
          <w:bCs/>
          <w:color w:val="000000"/>
          <w:sz w:val="22"/>
          <w:szCs w:val="22"/>
          <w:shd w:val="clear" w:color="auto" w:fill="FFFFFF"/>
        </w:rPr>
      </w:pPr>
    </w:p>
    <w:p w14:paraId="0CE0A717" w14:textId="77777777" w:rsidR="00AD101E" w:rsidRDefault="00AD101E" w:rsidP="00AD101E">
      <w:pPr>
        <w:jc w:val="center"/>
        <w:rPr>
          <w:rStyle w:val="normaltextrun"/>
          <w:rFonts w:ascii="Arial" w:hAnsi="Arial" w:cs="Arial"/>
          <w:b/>
          <w:bCs/>
          <w:color w:val="000000"/>
          <w:sz w:val="22"/>
          <w:szCs w:val="22"/>
          <w:shd w:val="clear" w:color="auto" w:fill="FFFFFF"/>
        </w:rPr>
      </w:pPr>
    </w:p>
    <w:p w14:paraId="6994A640" w14:textId="77777777" w:rsidR="00AD101E" w:rsidRDefault="00AD101E" w:rsidP="00AD101E">
      <w:pPr>
        <w:jc w:val="center"/>
        <w:rPr>
          <w:rStyle w:val="normaltextrun"/>
          <w:rFonts w:ascii="Arial" w:hAnsi="Arial" w:cs="Arial"/>
          <w:b/>
          <w:bCs/>
          <w:color w:val="000000"/>
          <w:sz w:val="22"/>
          <w:szCs w:val="22"/>
          <w:shd w:val="clear" w:color="auto" w:fill="FFFFFF"/>
        </w:rPr>
      </w:pPr>
    </w:p>
    <w:p w14:paraId="49A2B497" w14:textId="77777777" w:rsidR="00AD101E" w:rsidRDefault="00AD101E" w:rsidP="00AD101E">
      <w:pPr>
        <w:jc w:val="center"/>
        <w:rPr>
          <w:rStyle w:val="normaltextrun"/>
          <w:rFonts w:ascii="Arial" w:hAnsi="Arial" w:cs="Arial"/>
          <w:b/>
          <w:bCs/>
          <w:color w:val="000000"/>
          <w:sz w:val="22"/>
          <w:szCs w:val="22"/>
          <w:shd w:val="clear" w:color="auto" w:fill="FFFFFF"/>
        </w:rPr>
      </w:pPr>
    </w:p>
    <w:p w14:paraId="77541E20" w14:textId="77777777" w:rsidR="00AD101E" w:rsidRDefault="00AD101E" w:rsidP="00AD101E">
      <w:pPr>
        <w:jc w:val="center"/>
        <w:rPr>
          <w:rStyle w:val="normaltextrun"/>
          <w:rFonts w:ascii="Arial" w:hAnsi="Arial" w:cs="Arial"/>
          <w:b/>
          <w:bCs/>
          <w:color w:val="000000"/>
          <w:sz w:val="22"/>
          <w:szCs w:val="22"/>
          <w:shd w:val="clear" w:color="auto" w:fill="FFFFFF"/>
        </w:rPr>
      </w:pPr>
    </w:p>
    <w:p w14:paraId="40FFC5D0" w14:textId="77777777" w:rsidR="00AD101E" w:rsidRDefault="00AD101E" w:rsidP="00AD101E">
      <w:pPr>
        <w:jc w:val="center"/>
        <w:rPr>
          <w:rStyle w:val="normaltextrun"/>
          <w:rFonts w:ascii="Arial" w:hAnsi="Arial" w:cs="Arial"/>
          <w:b/>
          <w:bCs/>
          <w:color w:val="000000"/>
          <w:sz w:val="22"/>
          <w:szCs w:val="22"/>
          <w:shd w:val="clear" w:color="auto" w:fill="FFFFFF"/>
        </w:rPr>
      </w:pPr>
    </w:p>
    <w:p w14:paraId="5B0F3F9B" w14:textId="77777777" w:rsidR="00AD101E" w:rsidRDefault="00AD101E" w:rsidP="00AD101E">
      <w:pPr>
        <w:jc w:val="center"/>
        <w:rPr>
          <w:rStyle w:val="normaltextrun"/>
          <w:rFonts w:ascii="Arial" w:hAnsi="Arial" w:cs="Arial"/>
          <w:b/>
          <w:bCs/>
          <w:color w:val="000000"/>
          <w:sz w:val="22"/>
          <w:szCs w:val="22"/>
          <w:shd w:val="clear" w:color="auto" w:fill="FFFFFF"/>
        </w:rPr>
      </w:pPr>
    </w:p>
    <w:p w14:paraId="160862CE" w14:textId="77777777" w:rsidR="00AD101E" w:rsidRDefault="00AD101E" w:rsidP="00AD101E">
      <w:pPr>
        <w:jc w:val="center"/>
        <w:rPr>
          <w:rStyle w:val="normaltextrun"/>
          <w:rFonts w:ascii="Arial" w:hAnsi="Arial" w:cs="Arial"/>
          <w:b/>
          <w:bCs/>
          <w:color w:val="000000"/>
          <w:sz w:val="22"/>
          <w:szCs w:val="22"/>
          <w:shd w:val="clear" w:color="auto" w:fill="FFFFFF"/>
        </w:rPr>
      </w:pPr>
    </w:p>
    <w:p w14:paraId="0C87CABD" w14:textId="77777777" w:rsidR="00AD101E" w:rsidRDefault="00AD101E" w:rsidP="00AD101E">
      <w:pPr>
        <w:jc w:val="center"/>
        <w:rPr>
          <w:rStyle w:val="normaltextrun"/>
          <w:rFonts w:ascii="Arial" w:hAnsi="Arial" w:cs="Arial"/>
          <w:b/>
          <w:bCs/>
          <w:color w:val="000000"/>
          <w:sz w:val="22"/>
          <w:szCs w:val="22"/>
          <w:shd w:val="clear" w:color="auto" w:fill="FFFFFF"/>
        </w:rPr>
      </w:pPr>
    </w:p>
    <w:p w14:paraId="5C8B9929" w14:textId="77777777" w:rsidR="00AD101E" w:rsidRDefault="00AD101E" w:rsidP="00AD101E">
      <w:pPr>
        <w:jc w:val="center"/>
        <w:rPr>
          <w:rStyle w:val="normaltextrun"/>
          <w:rFonts w:ascii="Arial" w:hAnsi="Arial" w:cs="Arial"/>
          <w:b/>
          <w:bCs/>
          <w:color w:val="000000"/>
          <w:sz w:val="22"/>
          <w:szCs w:val="22"/>
          <w:shd w:val="clear" w:color="auto" w:fill="FFFFFF"/>
        </w:rPr>
      </w:pPr>
    </w:p>
    <w:p w14:paraId="26F6BB12" w14:textId="77777777" w:rsidR="00AD101E" w:rsidRDefault="00AD101E" w:rsidP="00AD101E">
      <w:pPr>
        <w:jc w:val="center"/>
        <w:rPr>
          <w:rStyle w:val="normaltextrun"/>
          <w:rFonts w:ascii="Arial" w:hAnsi="Arial" w:cs="Arial"/>
          <w:b/>
          <w:bCs/>
          <w:color w:val="000000"/>
          <w:sz w:val="22"/>
          <w:szCs w:val="22"/>
          <w:shd w:val="clear" w:color="auto" w:fill="FFFFFF"/>
        </w:rPr>
      </w:pPr>
    </w:p>
    <w:p w14:paraId="7EA53FB5" w14:textId="77777777" w:rsidR="00AD101E" w:rsidRDefault="00AD101E" w:rsidP="00AD101E">
      <w:pPr>
        <w:jc w:val="center"/>
        <w:rPr>
          <w:rStyle w:val="normaltextrun"/>
          <w:rFonts w:ascii="Arial" w:hAnsi="Arial" w:cs="Arial"/>
          <w:b/>
          <w:bCs/>
          <w:color w:val="000000"/>
          <w:sz w:val="22"/>
          <w:szCs w:val="22"/>
          <w:shd w:val="clear" w:color="auto" w:fill="FFFFFF"/>
        </w:rPr>
      </w:pPr>
    </w:p>
    <w:p w14:paraId="5BC31838" w14:textId="77777777" w:rsidR="00AD101E" w:rsidRDefault="00AD101E" w:rsidP="00AD101E">
      <w:pPr>
        <w:jc w:val="center"/>
        <w:rPr>
          <w:rStyle w:val="normaltextrun"/>
          <w:rFonts w:ascii="Arial" w:hAnsi="Arial" w:cs="Arial"/>
          <w:b/>
          <w:bCs/>
          <w:color w:val="000000"/>
          <w:sz w:val="22"/>
          <w:szCs w:val="22"/>
          <w:shd w:val="clear" w:color="auto" w:fill="FFFFFF"/>
        </w:rPr>
      </w:pPr>
    </w:p>
    <w:p w14:paraId="15E81A9F" w14:textId="77777777" w:rsidR="00AD101E" w:rsidRPr="00AD101E" w:rsidRDefault="00AD101E" w:rsidP="00AD101E">
      <w:pPr>
        <w:jc w:val="center"/>
        <w:rPr>
          <w:rFonts w:cstheme="minorHAnsi"/>
        </w:rPr>
      </w:pPr>
    </w:p>
    <w:p w14:paraId="3A5B5A9D" w14:textId="77777777" w:rsidR="00242AA5" w:rsidRDefault="00242AA5"/>
    <w:p w14:paraId="6515870B" w14:textId="77777777" w:rsidR="00242AA5" w:rsidRDefault="00242AA5"/>
    <w:sdt>
      <w:sdtPr>
        <w:rPr>
          <w:rFonts w:ascii="Times New Roman" w:eastAsia="Times New Roman" w:hAnsi="Times New Roman" w:cs="Times New Roman"/>
          <w:color w:val="auto"/>
          <w:sz w:val="20"/>
          <w:szCs w:val="20"/>
          <w:lang w:val="en-GB" w:eastAsia="en-GB"/>
        </w:rPr>
        <w:id w:val="-1452089284"/>
        <w:docPartObj>
          <w:docPartGallery w:val="Table of Contents"/>
          <w:docPartUnique/>
        </w:docPartObj>
      </w:sdtPr>
      <w:sdtEndPr>
        <w:rPr>
          <w:rFonts w:asciiTheme="minorHAnsi" w:hAnsiTheme="minorHAnsi"/>
          <w:b/>
          <w:bCs/>
          <w:noProof/>
          <w:sz w:val="24"/>
        </w:rPr>
      </w:sdtEndPr>
      <w:sdtContent>
        <w:p w14:paraId="295717F2" w14:textId="49802934" w:rsidR="009E393A" w:rsidRPr="009E393A" w:rsidRDefault="009E393A">
          <w:pPr>
            <w:pStyle w:val="TOCHeading"/>
            <w:rPr>
              <w:rFonts w:asciiTheme="minorHAnsi" w:hAnsiTheme="minorHAnsi" w:cstheme="minorHAnsi"/>
              <w:color w:val="auto"/>
              <w:sz w:val="24"/>
              <w:szCs w:val="24"/>
            </w:rPr>
          </w:pPr>
          <w:r w:rsidRPr="009E393A">
            <w:rPr>
              <w:rFonts w:asciiTheme="minorHAnsi" w:hAnsiTheme="minorHAnsi" w:cstheme="minorHAnsi"/>
              <w:color w:val="auto"/>
              <w:sz w:val="24"/>
              <w:szCs w:val="24"/>
            </w:rPr>
            <w:t>Table of Contents</w:t>
          </w:r>
        </w:p>
        <w:p w14:paraId="20762DCB" w14:textId="2ABC3800" w:rsidR="006E1B62" w:rsidRDefault="009E393A">
          <w:pPr>
            <w:pStyle w:val="TOC1"/>
            <w:tabs>
              <w:tab w:val="right" w:leader="dot" w:pos="9016"/>
            </w:tabs>
            <w:rPr>
              <w:rFonts w:eastAsiaTheme="minorEastAsia" w:cstheme="minorBidi"/>
              <w:noProof/>
              <w:kern w:val="2"/>
              <w:szCs w:val="24"/>
              <w14:ligatures w14:val="standardContextual"/>
            </w:rPr>
          </w:pPr>
          <w:r w:rsidRPr="009E393A">
            <w:rPr>
              <w:rFonts w:cstheme="minorHAnsi"/>
              <w:szCs w:val="24"/>
            </w:rPr>
            <w:fldChar w:fldCharType="begin"/>
          </w:r>
          <w:r w:rsidRPr="009E393A">
            <w:rPr>
              <w:rFonts w:cstheme="minorHAnsi"/>
              <w:szCs w:val="24"/>
            </w:rPr>
            <w:instrText xml:space="preserve"> TOC \o "1-3" \h \z \u </w:instrText>
          </w:r>
          <w:r w:rsidRPr="009E393A">
            <w:rPr>
              <w:rFonts w:cstheme="minorHAnsi"/>
              <w:szCs w:val="24"/>
            </w:rPr>
            <w:fldChar w:fldCharType="separate"/>
          </w:r>
          <w:hyperlink w:anchor="_Toc165291242" w:history="1">
            <w:r w:rsidR="006E1B62" w:rsidRPr="00F732C7">
              <w:rPr>
                <w:rStyle w:val="Hyperlink"/>
                <w:noProof/>
              </w:rPr>
              <w:t>Introduction</w:t>
            </w:r>
            <w:r w:rsidR="006E1B62">
              <w:rPr>
                <w:noProof/>
                <w:webHidden/>
              </w:rPr>
              <w:tab/>
            </w:r>
            <w:r w:rsidR="006E1B62">
              <w:rPr>
                <w:noProof/>
                <w:webHidden/>
              </w:rPr>
              <w:fldChar w:fldCharType="begin"/>
            </w:r>
            <w:r w:rsidR="006E1B62">
              <w:rPr>
                <w:noProof/>
                <w:webHidden/>
              </w:rPr>
              <w:instrText xml:space="preserve"> PAGEREF _Toc165291242 \h </w:instrText>
            </w:r>
            <w:r w:rsidR="006E1B62">
              <w:rPr>
                <w:noProof/>
                <w:webHidden/>
              </w:rPr>
            </w:r>
            <w:r w:rsidR="006E1B62">
              <w:rPr>
                <w:noProof/>
                <w:webHidden/>
              </w:rPr>
              <w:fldChar w:fldCharType="separate"/>
            </w:r>
            <w:r w:rsidR="006E1B62">
              <w:rPr>
                <w:noProof/>
                <w:webHidden/>
              </w:rPr>
              <w:t>3</w:t>
            </w:r>
            <w:r w:rsidR="006E1B62">
              <w:rPr>
                <w:noProof/>
                <w:webHidden/>
              </w:rPr>
              <w:fldChar w:fldCharType="end"/>
            </w:r>
          </w:hyperlink>
        </w:p>
        <w:p w14:paraId="70C78C9A" w14:textId="73B74233" w:rsidR="006E1B62" w:rsidRDefault="006E1B62">
          <w:pPr>
            <w:pStyle w:val="TOC2"/>
            <w:tabs>
              <w:tab w:val="right" w:leader="dot" w:pos="9016"/>
            </w:tabs>
            <w:rPr>
              <w:rFonts w:eastAsiaTheme="minorEastAsia" w:cstheme="minorBidi"/>
              <w:noProof/>
              <w:kern w:val="2"/>
              <w:szCs w:val="24"/>
              <w14:ligatures w14:val="standardContextual"/>
            </w:rPr>
          </w:pPr>
          <w:hyperlink w:anchor="_Toc165291243" w:history="1">
            <w:r w:rsidRPr="00F732C7">
              <w:rPr>
                <w:rStyle w:val="Hyperlink"/>
                <w:noProof/>
              </w:rPr>
              <w:t>Introduction</w:t>
            </w:r>
            <w:r>
              <w:rPr>
                <w:noProof/>
                <w:webHidden/>
              </w:rPr>
              <w:tab/>
            </w:r>
            <w:r>
              <w:rPr>
                <w:noProof/>
                <w:webHidden/>
              </w:rPr>
              <w:fldChar w:fldCharType="begin"/>
            </w:r>
            <w:r>
              <w:rPr>
                <w:noProof/>
                <w:webHidden/>
              </w:rPr>
              <w:instrText xml:space="preserve"> PAGEREF _Toc165291243 \h </w:instrText>
            </w:r>
            <w:r>
              <w:rPr>
                <w:noProof/>
                <w:webHidden/>
              </w:rPr>
            </w:r>
            <w:r>
              <w:rPr>
                <w:noProof/>
                <w:webHidden/>
              </w:rPr>
              <w:fldChar w:fldCharType="separate"/>
            </w:r>
            <w:r>
              <w:rPr>
                <w:noProof/>
                <w:webHidden/>
              </w:rPr>
              <w:t>3</w:t>
            </w:r>
            <w:r>
              <w:rPr>
                <w:noProof/>
                <w:webHidden/>
              </w:rPr>
              <w:fldChar w:fldCharType="end"/>
            </w:r>
          </w:hyperlink>
        </w:p>
        <w:p w14:paraId="3269E835" w14:textId="3BD9720A" w:rsidR="006E1B62" w:rsidRDefault="006E1B62">
          <w:pPr>
            <w:pStyle w:val="TOC2"/>
            <w:tabs>
              <w:tab w:val="right" w:leader="dot" w:pos="9016"/>
            </w:tabs>
            <w:rPr>
              <w:rFonts w:eastAsiaTheme="minorEastAsia" w:cstheme="minorBidi"/>
              <w:noProof/>
              <w:kern w:val="2"/>
              <w:szCs w:val="24"/>
              <w14:ligatures w14:val="standardContextual"/>
            </w:rPr>
          </w:pPr>
          <w:hyperlink w:anchor="_Toc165291244" w:history="1">
            <w:r w:rsidRPr="00F732C7">
              <w:rPr>
                <w:rStyle w:val="Hyperlink"/>
                <w:noProof/>
              </w:rPr>
              <w:t>Chapters:</w:t>
            </w:r>
            <w:r>
              <w:rPr>
                <w:noProof/>
                <w:webHidden/>
              </w:rPr>
              <w:tab/>
            </w:r>
            <w:r>
              <w:rPr>
                <w:noProof/>
                <w:webHidden/>
              </w:rPr>
              <w:fldChar w:fldCharType="begin"/>
            </w:r>
            <w:r>
              <w:rPr>
                <w:noProof/>
                <w:webHidden/>
              </w:rPr>
              <w:instrText xml:space="preserve"> PAGEREF _Toc165291244 \h </w:instrText>
            </w:r>
            <w:r>
              <w:rPr>
                <w:noProof/>
                <w:webHidden/>
              </w:rPr>
            </w:r>
            <w:r>
              <w:rPr>
                <w:noProof/>
                <w:webHidden/>
              </w:rPr>
              <w:fldChar w:fldCharType="separate"/>
            </w:r>
            <w:r>
              <w:rPr>
                <w:noProof/>
                <w:webHidden/>
              </w:rPr>
              <w:t>3</w:t>
            </w:r>
            <w:r>
              <w:rPr>
                <w:noProof/>
                <w:webHidden/>
              </w:rPr>
              <w:fldChar w:fldCharType="end"/>
            </w:r>
          </w:hyperlink>
        </w:p>
        <w:p w14:paraId="23FE0143" w14:textId="58E162E7" w:rsidR="006E1B62" w:rsidRDefault="006E1B62">
          <w:pPr>
            <w:pStyle w:val="TOC3"/>
            <w:tabs>
              <w:tab w:val="right" w:leader="dot" w:pos="9016"/>
            </w:tabs>
            <w:rPr>
              <w:rFonts w:eastAsiaTheme="minorEastAsia" w:cstheme="minorBidi"/>
              <w:noProof/>
              <w:kern w:val="2"/>
              <w:szCs w:val="24"/>
              <w14:ligatures w14:val="standardContextual"/>
            </w:rPr>
          </w:pPr>
          <w:hyperlink w:anchor="_Toc165291245" w:history="1">
            <w:r w:rsidRPr="00F732C7">
              <w:rPr>
                <w:rStyle w:val="Hyperlink"/>
                <w:noProof/>
              </w:rPr>
              <w:t>Provisional Title of Project:</w:t>
            </w:r>
            <w:r>
              <w:rPr>
                <w:noProof/>
                <w:webHidden/>
              </w:rPr>
              <w:tab/>
            </w:r>
            <w:r>
              <w:rPr>
                <w:noProof/>
                <w:webHidden/>
              </w:rPr>
              <w:fldChar w:fldCharType="begin"/>
            </w:r>
            <w:r>
              <w:rPr>
                <w:noProof/>
                <w:webHidden/>
              </w:rPr>
              <w:instrText xml:space="preserve"> PAGEREF _Toc165291245 \h </w:instrText>
            </w:r>
            <w:r>
              <w:rPr>
                <w:noProof/>
                <w:webHidden/>
              </w:rPr>
            </w:r>
            <w:r>
              <w:rPr>
                <w:noProof/>
                <w:webHidden/>
              </w:rPr>
              <w:fldChar w:fldCharType="separate"/>
            </w:r>
            <w:r>
              <w:rPr>
                <w:noProof/>
                <w:webHidden/>
              </w:rPr>
              <w:t>4</w:t>
            </w:r>
            <w:r>
              <w:rPr>
                <w:noProof/>
                <w:webHidden/>
              </w:rPr>
              <w:fldChar w:fldCharType="end"/>
            </w:r>
          </w:hyperlink>
        </w:p>
        <w:p w14:paraId="6283302B" w14:textId="05F24E4F" w:rsidR="006E1B62" w:rsidRDefault="006E1B62">
          <w:pPr>
            <w:pStyle w:val="TOC2"/>
            <w:tabs>
              <w:tab w:val="right" w:leader="dot" w:pos="9016"/>
            </w:tabs>
            <w:rPr>
              <w:rFonts w:eastAsiaTheme="minorEastAsia" w:cstheme="minorBidi"/>
              <w:noProof/>
              <w:kern w:val="2"/>
              <w:szCs w:val="24"/>
              <w14:ligatures w14:val="standardContextual"/>
            </w:rPr>
          </w:pPr>
          <w:hyperlink w:anchor="_Toc165291246" w:history="1">
            <w:r w:rsidRPr="00F732C7">
              <w:rPr>
                <w:rStyle w:val="Hyperlink"/>
                <w:noProof/>
              </w:rPr>
              <w:t xml:space="preserve">Aims and Objectives, Hypotheses to be tested, questions to answer, </w:t>
            </w:r>
            <w:r w:rsidRPr="00F732C7">
              <w:rPr>
                <w:rStyle w:val="Hyperlink"/>
                <w:i/>
                <w:iCs/>
                <w:noProof/>
              </w:rPr>
              <w:t>etc.</w:t>
            </w:r>
            <w:r w:rsidRPr="00F732C7">
              <w:rPr>
                <w:rStyle w:val="Hyperlink"/>
                <w:noProof/>
              </w:rPr>
              <w:t>:</w:t>
            </w:r>
            <w:r>
              <w:rPr>
                <w:noProof/>
                <w:webHidden/>
              </w:rPr>
              <w:tab/>
            </w:r>
            <w:r>
              <w:rPr>
                <w:noProof/>
                <w:webHidden/>
              </w:rPr>
              <w:fldChar w:fldCharType="begin"/>
            </w:r>
            <w:r>
              <w:rPr>
                <w:noProof/>
                <w:webHidden/>
              </w:rPr>
              <w:instrText xml:space="preserve"> PAGEREF _Toc165291246 \h </w:instrText>
            </w:r>
            <w:r>
              <w:rPr>
                <w:noProof/>
                <w:webHidden/>
              </w:rPr>
            </w:r>
            <w:r>
              <w:rPr>
                <w:noProof/>
                <w:webHidden/>
              </w:rPr>
              <w:fldChar w:fldCharType="separate"/>
            </w:r>
            <w:r>
              <w:rPr>
                <w:noProof/>
                <w:webHidden/>
              </w:rPr>
              <w:t>4</w:t>
            </w:r>
            <w:r>
              <w:rPr>
                <w:noProof/>
                <w:webHidden/>
              </w:rPr>
              <w:fldChar w:fldCharType="end"/>
            </w:r>
          </w:hyperlink>
        </w:p>
        <w:p w14:paraId="5DDBD0BD" w14:textId="7B589AB2" w:rsidR="006E1B62" w:rsidRDefault="006E1B62">
          <w:pPr>
            <w:pStyle w:val="TOC2"/>
            <w:tabs>
              <w:tab w:val="right" w:leader="dot" w:pos="9016"/>
            </w:tabs>
            <w:rPr>
              <w:rFonts w:eastAsiaTheme="minorEastAsia" w:cstheme="minorBidi"/>
              <w:noProof/>
              <w:kern w:val="2"/>
              <w:szCs w:val="24"/>
              <w14:ligatures w14:val="standardContextual"/>
            </w:rPr>
          </w:pPr>
          <w:hyperlink w:anchor="_Toc165291247" w:history="1">
            <w:r w:rsidRPr="00F732C7">
              <w:rPr>
                <w:rStyle w:val="Hyperlink"/>
                <w:rFonts w:cstheme="minorHAnsi"/>
                <w:noProof/>
              </w:rPr>
              <w:t>Literature Review</w:t>
            </w:r>
            <w:r>
              <w:rPr>
                <w:noProof/>
                <w:webHidden/>
              </w:rPr>
              <w:tab/>
            </w:r>
            <w:r>
              <w:rPr>
                <w:noProof/>
                <w:webHidden/>
              </w:rPr>
              <w:fldChar w:fldCharType="begin"/>
            </w:r>
            <w:r>
              <w:rPr>
                <w:noProof/>
                <w:webHidden/>
              </w:rPr>
              <w:instrText xml:space="preserve"> PAGEREF _Toc165291247 \h </w:instrText>
            </w:r>
            <w:r>
              <w:rPr>
                <w:noProof/>
                <w:webHidden/>
              </w:rPr>
            </w:r>
            <w:r>
              <w:rPr>
                <w:noProof/>
                <w:webHidden/>
              </w:rPr>
              <w:fldChar w:fldCharType="separate"/>
            </w:r>
            <w:r>
              <w:rPr>
                <w:noProof/>
                <w:webHidden/>
              </w:rPr>
              <w:t>5</w:t>
            </w:r>
            <w:r>
              <w:rPr>
                <w:noProof/>
                <w:webHidden/>
              </w:rPr>
              <w:fldChar w:fldCharType="end"/>
            </w:r>
          </w:hyperlink>
        </w:p>
        <w:p w14:paraId="54E3CACF" w14:textId="0A42B9A3" w:rsidR="006E1B62" w:rsidRDefault="006E1B62">
          <w:pPr>
            <w:pStyle w:val="TOC2"/>
            <w:tabs>
              <w:tab w:val="right" w:leader="dot" w:pos="9016"/>
            </w:tabs>
            <w:rPr>
              <w:rFonts w:eastAsiaTheme="minorEastAsia" w:cstheme="minorBidi"/>
              <w:noProof/>
              <w:kern w:val="2"/>
              <w:szCs w:val="24"/>
              <w14:ligatures w14:val="standardContextual"/>
            </w:rPr>
          </w:pPr>
          <w:hyperlink w:anchor="_Toc165291248" w:history="1">
            <w:r w:rsidRPr="00F732C7">
              <w:rPr>
                <w:rStyle w:val="Hyperlink"/>
                <w:rFonts w:cstheme="minorHAnsi"/>
                <w:noProof/>
              </w:rPr>
              <w:t>Research Methodology and Justification:</w:t>
            </w:r>
            <w:r>
              <w:rPr>
                <w:noProof/>
                <w:webHidden/>
              </w:rPr>
              <w:tab/>
            </w:r>
            <w:r>
              <w:rPr>
                <w:noProof/>
                <w:webHidden/>
              </w:rPr>
              <w:fldChar w:fldCharType="begin"/>
            </w:r>
            <w:r>
              <w:rPr>
                <w:noProof/>
                <w:webHidden/>
              </w:rPr>
              <w:instrText xml:space="preserve"> PAGEREF _Toc165291248 \h </w:instrText>
            </w:r>
            <w:r>
              <w:rPr>
                <w:noProof/>
                <w:webHidden/>
              </w:rPr>
            </w:r>
            <w:r>
              <w:rPr>
                <w:noProof/>
                <w:webHidden/>
              </w:rPr>
              <w:fldChar w:fldCharType="separate"/>
            </w:r>
            <w:r>
              <w:rPr>
                <w:noProof/>
                <w:webHidden/>
              </w:rPr>
              <w:t>6</w:t>
            </w:r>
            <w:r>
              <w:rPr>
                <w:noProof/>
                <w:webHidden/>
              </w:rPr>
              <w:fldChar w:fldCharType="end"/>
            </w:r>
          </w:hyperlink>
        </w:p>
        <w:p w14:paraId="41E85379" w14:textId="0F451913" w:rsidR="006E1B62" w:rsidRDefault="006E1B62">
          <w:pPr>
            <w:pStyle w:val="TOC2"/>
            <w:tabs>
              <w:tab w:val="right" w:leader="dot" w:pos="9016"/>
            </w:tabs>
            <w:rPr>
              <w:rFonts w:eastAsiaTheme="minorEastAsia" w:cstheme="minorBidi"/>
              <w:noProof/>
              <w:kern w:val="2"/>
              <w:szCs w:val="24"/>
              <w14:ligatures w14:val="standardContextual"/>
            </w:rPr>
          </w:pPr>
          <w:hyperlink w:anchor="_Toc165291249" w:history="1">
            <w:r w:rsidRPr="00F732C7">
              <w:rPr>
                <w:rStyle w:val="Hyperlink"/>
                <w:rFonts w:cstheme="minorHAnsi"/>
                <w:noProof/>
              </w:rPr>
              <w:t>Primary Research (</w:t>
            </w:r>
            <w:r w:rsidRPr="00F732C7">
              <w:rPr>
                <w:rStyle w:val="Hyperlink"/>
                <w:rFonts w:cstheme="minorHAnsi"/>
                <w:i/>
                <w:iCs/>
                <w:noProof/>
              </w:rPr>
              <w:t>e.g.</w:t>
            </w:r>
            <w:r w:rsidRPr="00F732C7">
              <w:rPr>
                <w:rStyle w:val="Hyperlink"/>
                <w:rFonts w:cstheme="minorHAnsi"/>
                <w:noProof/>
              </w:rPr>
              <w:t xml:space="preserve"> Interviews, Questionnaires </w:t>
            </w:r>
            <w:r w:rsidRPr="00F732C7">
              <w:rPr>
                <w:rStyle w:val="Hyperlink"/>
                <w:rFonts w:cstheme="minorHAnsi"/>
                <w:i/>
                <w:iCs/>
                <w:noProof/>
              </w:rPr>
              <w:t>etc.</w:t>
            </w:r>
            <w:r w:rsidRPr="00F732C7">
              <w:rPr>
                <w:rStyle w:val="Hyperlink"/>
                <w:rFonts w:cstheme="minorHAnsi"/>
                <w:noProof/>
              </w:rPr>
              <w:t>):</w:t>
            </w:r>
            <w:r>
              <w:rPr>
                <w:noProof/>
                <w:webHidden/>
              </w:rPr>
              <w:tab/>
            </w:r>
            <w:r>
              <w:rPr>
                <w:noProof/>
                <w:webHidden/>
              </w:rPr>
              <w:fldChar w:fldCharType="begin"/>
            </w:r>
            <w:r>
              <w:rPr>
                <w:noProof/>
                <w:webHidden/>
              </w:rPr>
              <w:instrText xml:space="preserve"> PAGEREF _Toc165291249 \h </w:instrText>
            </w:r>
            <w:r>
              <w:rPr>
                <w:noProof/>
                <w:webHidden/>
              </w:rPr>
            </w:r>
            <w:r>
              <w:rPr>
                <w:noProof/>
                <w:webHidden/>
              </w:rPr>
              <w:fldChar w:fldCharType="separate"/>
            </w:r>
            <w:r>
              <w:rPr>
                <w:noProof/>
                <w:webHidden/>
              </w:rPr>
              <w:t>6</w:t>
            </w:r>
            <w:r>
              <w:rPr>
                <w:noProof/>
                <w:webHidden/>
              </w:rPr>
              <w:fldChar w:fldCharType="end"/>
            </w:r>
          </w:hyperlink>
        </w:p>
        <w:p w14:paraId="08D70E7F" w14:textId="7BC4EE17" w:rsidR="006E1B62" w:rsidRDefault="006E1B62">
          <w:pPr>
            <w:pStyle w:val="TOC1"/>
            <w:tabs>
              <w:tab w:val="right" w:leader="dot" w:pos="9016"/>
            </w:tabs>
            <w:rPr>
              <w:rFonts w:eastAsiaTheme="minorEastAsia" w:cstheme="minorBidi"/>
              <w:noProof/>
              <w:kern w:val="2"/>
              <w:szCs w:val="24"/>
              <w14:ligatures w14:val="standardContextual"/>
            </w:rPr>
          </w:pPr>
          <w:hyperlink w:anchor="_Toc165291250" w:history="1">
            <w:r w:rsidRPr="00F732C7">
              <w:rPr>
                <w:rStyle w:val="Hyperlink"/>
                <w:noProof/>
              </w:rPr>
              <w:t>The results</w:t>
            </w:r>
            <w:r>
              <w:rPr>
                <w:noProof/>
                <w:webHidden/>
              </w:rPr>
              <w:tab/>
            </w:r>
            <w:r>
              <w:rPr>
                <w:noProof/>
                <w:webHidden/>
              </w:rPr>
              <w:fldChar w:fldCharType="begin"/>
            </w:r>
            <w:r>
              <w:rPr>
                <w:noProof/>
                <w:webHidden/>
              </w:rPr>
              <w:instrText xml:space="preserve"> PAGEREF _Toc165291250 \h </w:instrText>
            </w:r>
            <w:r>
              <w:rPr>
                <w:noProof/>
                <w:webHidden/>
              </w:rPr>
            </w:r>
            <w:r>
              <w:rPr>
                <w:noProof/>
                <w:webHidden/>
              </w:rPr>
              <w:fldChar w:fldCharType="separate"/>
            </w:r>
            <w:r>
              <w:rPr>
                <w:noProof/>
                <w:webHidden/>
              </w:rPr>
              <w:t>8</w:t>
            </w:r>
            <w:r>
              <w:rPr>
                <w:noProof/>
                <w:webHidden/>
              </w:rPr>
              <w:fldChar w:fldCharType="end"/>
            </w:r>
          </w:hyperlink>
        </w:p>
        <w:p w14:paraId="3D53C0D4" w14:textId="08E46E34" w:rsidR="006E1B62" w:rsidRDefault="006E1B62">
          <w:pPr>
            <w:pStyle w:val="TOC1"/>
            <w:tabs>
              <w:tab w:val="right" w:leader="dot" w:pos="9016"/>
            </w:tabs>
            <w:rPr>
              <w:rFonts w:eastAsiaTheme="minorEastAsia" w:cstheme="minorBidi"/>
              <w:noProof/>
              <w:kern w:val="2"/>
              <w:szCs w:val="24"/>
              <w14:ligatures w14:val="standardContextual"/>
            </w:rPr>
          </w:pPr>
          <w:hyperlink w:anchor="_Toc165291251" w:history="1">
            <w:r w:rsidRPr="00F732C7">
              <w:rPr>
                <w:rStyle w:val="Hyperlink"/>
                <w:noProof/>
              </w:rPr>
              <w:t>Conclusion</w:t>
            </w:r>
            <w:r>
              <w:rPr>
                <w:noProof/>
                <w:webHidden/>
              </w:rPr>
              <w:tab/>
            </w:r>
            <w:r>
              <w:rPr>
                <w:noProof/>
                <w:webHidden/>
              </w:rPr>
              <w:fldChar w:fldCharType="begin"/>
            </w:r>
            <w:r>
              <w:rPr>
                <w:noProof/>
                <w:webHidden/>
              </w:rPr>
              <w:instrText xml:space="preserve"> PAGEREF _Toc165291251 \h </w:instrText>
            </w:r>
            <w:r>
              <w:rPr>
                <w:noProof/>
                <w:webHidden/>
              </w:rPr>
            </w:r>
            <w:r>
              <w:rPr>
                <w:noProof/>
                <w:webHidden/>
              </w:rPr>
              <w:fldChar w:fldCharType="separate"/>
            </w:r>
            <w:r>
              <w:rPr>
                <w:noProof/>
                <w:webHidden/>
              </w:rPr>
              <w:t>11</w:t>
            </w:r>
            <w:r>
              <w:rPr>
                <w:noProof/>
                <w:webHidden/>
              </w:rPr>
              <w:fldChar w:fldCharType="end"/>
            </w:r>
          </w:hyperlink>
        </w:p>
        <w:p w14:paraId="511962AD" w14:textId="639E36B1" w:rsidR="006E1B62" w:rsidRDefault="006E1B62">
          <w:pPr>
            <w:pStyle w:val="TOC1"/>
            <w:tabs>
              <w:tab w:val="right" w:leader="dot" w:pos="9016"/>
            </w:tabs>
            <w:rPr>
              <w:rFonts w:eastAsiaTheme="minorEastAsia" w:cstheme="minorBidi"/>
              <w:noProof/>
              <w:kern w:val="2"/>
              <w:szCs w:val="24"/>
              <w14:ligatures w14:val="standardContextual"/>
            </w:rPr>
          </w:pPr>
          <w:hyperlink w:anchor="_Toc165291252" w:history="1">
            <w:r w:rsidRPr="00F732C7">
              <w:rPr>
                <w:rStyle w:val="Hyperlink"/>
                <w:noProof/>
              </w:rPr>
              <w:t>References</w:t>
            </w:r>
            <w:r>
              <w:rPr>
                <w:noProof/>
                <w:webHidden/>
              </w:rPr>
              <w:tab/>
            </w:r>
            <w:r>
              <w:rPr>
                <w:noProof/>
                <w:webHidden/>
              </w:rPr>
              <w:fldChar w:fldCharType="begin"/>
            </w:r>
            <w:r>
              <w:rPr>
                <w:noProof/>
                <w:webHidden/>
              </w:rPr>
              <w:instrText xml:space="preserve"> PAGEREF _Toc165291252 \h </w:instrText>
            </w:r>
            <w:r>
              <w:rPr>
                <w:noProof/>
                <w:webHidden/>
              </w:rPr>
            </w:r>
            <w:r>
              <w:rPr>
                <w:noProof/>
                <w:webHidden/>
              </w:rPr>
              <w:fldChar w:fldCharType="separate"/>
            </w:r>
            <w:r>
              <w:rPr>
                <w:noProof/>
                <w:webHidden/>
              </w:rPr>
              <w:t>13</w:t>
            </w:r>
            <w:r>
              <w:rPr>
                <w:noProof/>
                <w:webHidden/>
              </w:rPr>
              <w:fldChar w:fldCharType="end"/>
            </w:r>
          </w:hyperlink>
        </w:p>
        <w:p w14:paraId="55EB62A2" w14:textId="4DED961F" w:rsidR="006E1B62" w:rsidRDefault="006E1B62">
          <w:pPr>
            <w:pStyle w:val="TOC1"/>
            <w:tabs>
              <w:tab w:val="right" w:leader="dot" w:pos="9016"/>
            </w:tabs>
            <w:rPr>
              <w:rFonts w:eastAsiaTheme="minorEastAsia" w:cstheme="minorBidi"/>
              <w:noProof/>
              <w:kern w:val="2"/>
              <w:szCs w:val="24"/>
              <w14:ligatures w14:val="standardContextual"/>
            </w:rPr>
          </w:pPr>
          <w:hyperlink w:anchor="_Toc165291253" w:history="1">
            <w:r w:rsidRPr="00F732C7">
              <w:rPr>
                <w:rStyle w:val="Hyperlink"/>
                <w:noProof/>
              </w:rPr>
              <w:t>Appendix</w:t>
            </w:r>
            <w:r>
              <w:rPr>
                <w:noProof/>
                <w:webHidden/>
              </w:rPr>
              <w:tab/>
            </w:r>
            <w:r>
              <w:rPr>
                <w:noProof/>
                <w:webHidden/>
              </w:rPr>
              <w:fldChar w:fldCharType="begin"/>
            </w:r>
            <w:r>
              <w:rPr>
                <w:noProof/>
                <w:webHidden/>
              </w:rPr>
              <w:instrText xml:space="preserve"> PAGEREF _Toc165291253 \h </w:instrText>
            </w:r>
            <w:r>
              <w:rPr>
                <w:noProof/>
                <w:webHidden/>
              </w:rPr>
            </w:r>
            <w:r>
              <w:rPr>
                <w:noProof/>
                <w:webHidden/>
              </w:rPr>
              <w:fldChar w:fldCharType="separate"/>
            </w:r>
            <w:r>
              <w:rPr>
                <w:noProof/>
                <w:webHidden/>
              </w:rPr>
              <w:t>14</w:t>
            </w:r>
            <w:r>
              <w:rPr>
                <w:noProof/>
                <w:webHidden/>
              </w:rPr>
              <w:fldChar w:fldCharType="end"/>
            </w:r>
          </w:hyperlink>
        </w:p>
        <w:p w14:paraId="4233CE3F" w14:textId="24D89A14" w:rsidR="006E1B62" w:rsidRDefault="006E1B62">
          <w:pPr>
            <w:pStyle w:val="TOC3"/>
            <w:tabs>
              <w:tab w:val="right" w:leader="dot" w:pos="9016"/>
            </w:tabs>
            <w:rPr>
              <w:rFonts w:eastAsiaTheme="minorEastAsia" w:cstheme="minorBidi"/>
              <w:noProof/>
              <w:kern w:val="2"/>
              <w:szCs w:val="24"/>
              <w14:ligatures w14:val="standardContextual"/>
            </w:rPr>
          </w:pPr>
          <w:hyperlink w:anchor="_Toc165291254" w:history="1">
            <w:r w:rsidRPr="00F732C7">
              <w:rPr>
                <w:rStyle w:val="Hyperlink"/>
                <w:noProof/>
              </w:rPr>
              <w:t>Fig 1: Tenant Retrofit Questionnaire</w:t>
            </w:r>
            <w:r>
              <w:rPr>
                <w:noProof/>
                <w:webHidden/>
              </w:rPr>
              <w:tab/>
            </w:r>
            <w:r>
              <w:rPr>
                <w:noProof/>
                <w:webHidden/>
              </w:rPr>
              <w:fldChar w:fldCharType="begin"/>
            </w:r>
            <w:r>
              <w:rPr>
                <w:noProof/>
                <w:webHidden/>
              </w:rPr>
              <w:instrText xml:space="preserve"> PAGEREF _Toc165291254 \h </w:instrText>
            </w:r>
            <w:r>
              <w:rPr>
                <w:noProof/>
                <w:webHidden/>
              </w:rPr>
            </w:r>
            <w:r>
              <w:rPr>
                <w:noProof/>
                <w:webHidden/>
              </w:rPr>
              <w:fldChar w:fldCharType="separate"/>
            </w:r>
            <w:r>
              <w:rPr>
                <w:noProof/>
                <w:webHidden/>
              </w:rPr>
              <w:t>14</w:t>
            </w:r>
            <w:r>
              <w:rPr>
                <w:noProof/>
                <w:webHidden/>
              </w:rPr>
              <w:fldChar w:fldCharType="end"/>
            </w:r>
          </w:hyperlink>
        </w:p>
        <w:p w14:paraId="587C2838" w14:textId="27581003" w:rsidR="006E1B62" w:rsidRDefault="006E1B62">
          <w:pPr>
            <w:pStyle w:val="TOC3"/>
            <w:tabs>
              <w:tab w:val="right" w:leader="dot" w:pos="9016"/>
            </w:tabs>
            <w:rPr>
              <w:rFonts w:eastAsiaTheme="minorEastAsia" w:cstheme="minorBidi"/>
              <w:noProof/>
              <w:kern w:val="2"/>
              <w:szCs w:val="24"/>
              <w14:ligatures w14:val="standardContextual"/>
            </w:rPr>
          </w:pPr>
          <w:hyperlink w:anchor="_Toc165291255" w:history="1">
            <w:r w:rsidRPr="00F732C7">
              <w:rPr>
                <w:rStyle w:val="Hyperlink"/>
                <w:noProof/>
              </w:rPr>
              <w:t>Fig1.2</w:t>
            </w:r>
            <w:r>
              <w:rPr>
                <w:noProof/>
                <w:webHidden/>
              </w:rPr>
              <w:tab/>
            </w:r>
            <w:r>
              <w:rPr>
                <w:noProof/>
                <w:webHidden/>
              </w:rPr>
              <w:fldChar w:fldCharType="begin"/>
            </w:r>
            <w:r>
              <w:rPr>
                <w:noProof/>
                <w:webHidden/>
              </w:rPr>
              <w:instrText xml:space="preserve"> PAGEREF _Toc165291255 \h </w:instrText>
            </w:r>
            <w:r>
              <w:rPr>
                <w:noProof/>
                <w:webHidden/>
              </w:rPr>
            </w:r>
            <w:r>
              <w:rPr>
                <w:noProof/>
                <w:webHidden/>
              </w:rPr>
              <w:fldChar w:fldCharType="separate"/>
            </w:r>
            <w:r>
              <w:rPr>
                <w:noProof/>
                <w:webHidden/>
              </w:rPr>
              <w:t>15</w:t>
            </w:r>
            <w:r>
              <w:rPr>
                <w:noProof/>
                <w:webHidden/>
              </w:rPr>
              <w:fldChar w:fldCharType="end"/>
            </w:r>
          </w:hyperlink>
        </w:p>
        <w:p w14:paraId="2E1FC450" w14:textId="63B76871" w:rsidR="006E1B62" w:rsidRDefault="006E1B62">
          <w:pPr>
            <w:pStyle w:val="TOC3"/>
            <w:tabs>
              <w:tab w:val="right" w:leader="dot" w:pos="9016"/>
            </w:tabs>
            <w:rPr>
              <w:rFonts w:eastAsiaTheme="minorEastAsia" w:cstheme="minorBidi"/>
              <w:noProof/>
              <w:kern w:val="2"/>
              <w:szCs w:val="24"/>
              <w14:ligatures w14:val="standardContextual"/>
            </w:rPr>
          </w:pPr>
          <w:hyperlink w:anchor="_Toc165291256" w:history="1">
            <w:r w:rsidRPr="00F732C7">
              <w:rPr>
                <w:rStyle w:val="Hyperlink"/>
                <w:noProof/>
              </w:rPr>
              <w:t>Fig 2: Results from the survey</w:t>
            </w:r>
            <w:r>
              <w:rPr>
                <w:noProof/>
                <w:webHidden/>
              </w:rPr>
              <w:tab/>
            </w:r>
            <w:r>
              <w:rPr>
                <w:noProof/>
                <w:webHidden/>
              </w:rPr>
              <w:fldChar w:fldCharType="begin"/>
            </w:r>
            <w:r>
              <w:rPr>
                <w:noProof/>
                <w:webHidden/>
              </w:rPr>
              <w:instrText xml:space="preserve"> PAGEREF _Toc165291256 \h </w:instrText>
            </w:r>
            <w:r>
              <w:rPr>
                <w:noProof/>
                <w:webHidden/>
              </w:rPr>
            </w:r>
            <w:r>
              <w:rPr>
                <w:noProof/>
                <w:webHidden/>
              </w:rPr>
              <w:fldChar w:fldCharType="separate"/>
            </w:r>
            <w:r>
              <w:rPr>
                <w:noProof/>
                <w:webHidden/>
              </w:rPr>
              <w:t>16</w:t>
            </w:r>
            <w:r>
              <w:rPr>
                <w:noProof/>
                <w:webHidden/>
              </w:rPr>
              <w:fldChar w:fldCharType="end"/>
            </w:r>
          </w:hyperlink>
        </w:p>
        <w:p w14:paraId="13BAEDFB" w14:textId="5F0347E2" w:rsidR="006E1B62" w:rsidRDefault="006E1B62">
          <w:pPr>
            <w:pStyle w:val="TOC3"/>
            <w:tabs>
              <w:tab w:val="right" w:leader="dot" w:pos="9016"/>
            </w:tabs>
            <w:rPr>
              <w:rFonts w:eastAsiaTheme="minorEastAsia" w:cstheme="minorBidi"/>
              <w:noProof/>
              <w:kern w:val="2"/>
              <w:szCs w:val="24"/>
              <w14:ligatures w14:val="standardContextual"/>
            </w:rPr>
          </w:pPr>
          <w:hyperlink w:anchor="_Toc165291257" w:history="1">
            <w:r w:rsidRPr="00F732C7">
              <w:rPr>
                <w:rStyle w:val="Hyperlink"/>
                <w:noProof/>
              </w:rPr>
              <w:t>Fig 3:</w:t>
            </w:r>
            <w:r>
              <w:rPr>
                <w:noProof/>
                <w:webHidden/>
              </w:rPr>
              <w:tab/>
            </w:r>
            <w:r>
              <w:rPr>
                <w:noProof/>
                <w:webHidden/>
              </w:rPr>
              <w:fldChar w:fldCharType="begin"/>
            </w:r>
            <w:r>
              <w:rPr>
                <w:noProof/>
                <w:webHidden/>
              </w:rPr>
              <w:instrText xml:space="preserve"> PAGEREF _Toc165291257 \h </w:instrText>
            </w:r>
            <w:r>
              <w:rPr>
                <w:noProof/>
                <w:webHidden/>
              </w:rPr>
            </w:r>
            <w:r>
              <w:rPr>
                <w:noProof/>
                <w:webHidden/>
              </w:rPr>
              <w:fldChar w:fldCharType="separate"/>
            </w:r>
            <w:r>
              <w:rPr>
                <w:noProof/>
                <w:webHidden/>
              </w:rPr>
              <w:t>18</w:t>
            </w:r>
            <w:r>
              <w:rPr>
                <w:noProof/>
                <w:webHidden/>
              </w:rPr>
              <w:fldChar w:fldCharType="end"/>
            </w:r>
          </w:hyperlink>
        </w:p>
        <w:p w14:paraId="05488383" w14:textId="0412CFFD" w:rsidR="006E1B62" w:rsidRDefault="006E1B62">
          <w:pPr>
            <w:pStyle w:val="TOC3"/>
            <w:tabs>
              <w:tab w:val="right" w:leader="dot" w:pos="9016"/>
            </w:tabs>
            <w:rPr>
              <w:rFonts w:eastAsiaTheme="minorEastAsia" w:cstheme="minorBidi"/>
              <w:noProof/>
              <w:kern w:val="2"/>
              <w:szCs w:val="24"/>
              <w14:ligatures w14:val="standardContextual"/>
            </w:rPr>
          </w:pPr>
          <w:hyperlink w:anchor="_Toc165291258" w:history="1">
            <w:r w:rsidRPr="00F732C7">
              <w:rPr>
                <w:rStyle w:val="Hyperlink"/>
                <w:noProof/>
              </w:rPr>
              <w:t>Fig 4: Results from the survey</w:t>
            </w:r>
            <w:r>
              <w:rPr>
                <w:noProof/>
                <w:webHidden/>
              </w:rPr>
              <w:tab/>
            </w:r>
            <w:r>
              <w:rPr>
                <w:noProof/>
                <w:webHidden/>
              </w:rPr>
              <w:fldChar w:fldCharType="begin"/>
            </w:r>
            <w:r>
              <w:rPr>
                <w:noProof/>
                <w:webHidden/>
              </w:rPr>
              <w:instrText xml:space="preserve"> PAGEREF _Toc165291258 \h </w:instrText>
            </w:r>
            <w:r>
              <w:rPr>
                <w:noProof/>
                <w:webHidden/>
              </w:rPr>
            </w:r>
            <w:r>
              <w:rPr>
                <w:noProof/>
                <w:webHidden/>
              </w:rPr>
              <w:fldChar w:fldCharType="separate"/>
            </w:r>
            <w:r>
              <w:rPr>
                <w:noProof/>
                <w:webHidden/>
              </w:rPr>
              <w:t>19</w:t>
            </w:r>
            <w:r>
              <w:rPr>
                <w:noProof/>
                <w:webHidden/>
              </w:rPr>
              <w:fldChar w:fldCharType="end"/>
            </w:r>
          </w:hyperlink>
        </w:p>
        <w:p w14:paraId="0D3E70AA" w14:textId="49E9FD73" w:rsidR="009E393A" w:rsidRDefault="009E393A">
          <w:r w:rsidRPr="009E393A">
            <w:rPr>
              <w:rFonts w:cstheme="minorHAnsi"/>
              <w:b/>
              <w:bCs/>
              <w:noProof/>
              <w:szCs w:val="24"/>
            </w:rPr>
            <w:fldChar w:fldCharType="end"/>
          </w:r>
        </w:p>
      </w:sdtContent>
    </w:sdt>
    <w:p w14:paraId="365FCB71" w14:textId="0CEF2238" w:rsidR="009E393A" w:rsidRDefault="009E393A" w:rsidP="009E393A">
      <w:pPr>
        <w:spacing w:after="160" w:line="259" w:lineRule="auto"/>
        <w:rPr>
          <w:rStyle w:val="Heading2Char"/>
        </w:rPr>
      </w:pPr>
      <w:r>
        <w:rPr>
          <w:rStyle w:val="Heading2Char"/>
        </w:rPr>
        <w:br w:type="page"/>
      </w:r>
    </w:p>
    <w:p w14:paraId="73D12B05" w14:textId="474B5E4F" w:rsidR="008846A9" w:rsidRPr="00DC4984" w:rsidRDefault="008846A9" w:rsidP="00DC4984">
      <w:pPr>
        <w:pStyle w:val="Heading1"/>
        <w:rPr>
          <w:rStyle w:val="Heading2Char"/>
          <w:color w:val="auto"/>
        </w:rPr>
      </w:pPr>
      <w:bookmarkStart w:id="1" w:name="_Toc165291242"/>
      <w:r w:rsidRPr="00DC4984">
        <w:rPr>
          <w:rStyle w:val="Heading2Char"/>
          <w:color w:val="auto"/>
        </w:rPr>
        <w:lastRenderedPageBreak/>
        <w:t>Introduction</w:t>
      </w:r>
      <w:bookmarkEnd w:id="1"/>
    </w:p>
    <w:p w14:paraId="5D7EA14C" w14:textId="77777777" w:rsidR="008846A9" w:rsidRDefault="008846A9" w:rsidP="00B22741">
      <w:pPr>
        <w:jc w:val="both"/>
        <w:rPr>
          <w:rStyle w:val="Heading2Char"/>
        </w:rPr>
      </w:pPr>
    </w:p>
    <w:p w14:paraId="4F9AEF21" w14:textId="77777777" w:rsidR="008846A9" w:rsidRPr="008846A9" w:rsidRDefault="008846A9" w:rsidP="00DC4984">
      <w:pPr>
        <w:pStyle w:val="Heading2"/>
      </w:pPr>
      <w:bookmarkStart w:id="2" w:name="_Toc165291243"/>
      <w:r w:rsidRPr="008846A9">
        <w:t>Introduction</w:t>
      </w:r>
      <w:bookmarkEnd w:id="2"/>
    </w:p>
    <w:p w14:paraId="05D4A114" w14:textId="77777777" w:rsidR="008846A9" w:rsidRPr="00B77B72" w:rsidRDefault="008846A9" w:rsidP="008846A9">
      <w:pPr>
        <w:jc w:val="both"/>
        <w:rPr>
          <w:rFonts w:cstheme="minorHAnsi"/>
        </w:rPr>
      </w:pPr>
    </w:p>
    <w:p w14:paraId="493438CF" w14:textId="164BE39A" w:rsidR="008846A9" w:rsidRDefault="008846A9" w:rsidP="008846A9">
      <w:pPr>
        <w:rPr>
          <w:rFonts w:cstheme="minorHAnsi"/>
        </w:rPr>
      </w:pPr>
      <w:r>
        <w:rPr>
          <w:rFonts w:cstheme="minorHAnsi"/>
        </w:rPr>
        <w:t xml:space="preserve">This report will be about addressing an aging housing stock that must preserve its heritage characteristics when any improvement/maintenance/retrofit work is carried out. The alterations must adhere to the principles of conservation with strict regulations to follow. Maintenance to increase the longevity of the buildings but bearing in mind that the buildings are in the social housing sector so, homes habitable for human </w:t>
      </w:r>
      <w:sdt>
        <w:sdtPr>
          <w:rPr>
            <w:rFonts w:cstheme="minorHAnsi"/>
          </w:rPr>
          <w:id w:val="-706644956"/>
          <w:citation/>
        </w:sdtPr>
        <w:sdtContent>
          <w:r>
            <w:rPr>
              <w:rFonts w:cstheme="minorHAnsi"/>
            </w:rPr>
            <w:fldChar w:fldCharType="begin"/>
          </w:r>
          <w:r w:rsidR="008C7751">
            <w:rPr>
              <w:rFonts w:cstheme="minorHAnsi"/>
            </w:rPr>
            <w:instrText xml:space="preserve">CITATION Hom27 \l 1033 </w:instrText>
          </w:r>
          <w:r>
            <w:rPr>
              <w:rFonts w:cstheme="minorHAnsi"/>
            </w:rPr>
            <w:fldChar w:fldCharType="separate"/>
          </w:r>
          <w:r w:rsidR="008C7751" w:rsidRPr="008C7751">
            <w:rPr>
              <w:rFonts w:cstheme="minorHAnsi"/>
              <w:noProof/>
            </w:rPr>
            <w:t>(GOV.uk, 2023)</w:t>
          </w:r>
          <w:r>
            <w:rPr>
              <w:rFonts w:cstheme="minorHAnsi"/>
            </w:rPr>
            <w:fldChar w:fldCharType="end"/>
          </w:r>
        </w:sdtContent>
      </w:sdt>
      <w:r>
        <w:rPr>
          <w:rFonts w:cstheme="minorHAnsi"/>
        </w:rPr>
        <w:t xml:space="preserve"> must be in place as strict rules for living standards must be kept. Welsh Housing Quality Standard or WHQS for short </w:t>
      </w:r>
      <w:sdt>
        <w:sdtPr>
          <w:rPr>
            <w:rFonts w:cstheme="minorHAnsi"/>
          </w:rPr>
          <w:id w:val="-1523783286"/>
          <w:citation/>
        </w:sdtPr>
        <w:sdtContent>
          <w:r>
            <w:rPr>
              <w:rFonts w:cstheme="minorHAnsi"/>
            </w:rPr>
            <w:fldChar w:fldCharType="begin"/>
          </w:r>
          <w:r>
            <w:rPr>
              <w:rFonts w:cstheme="minorHAnsi"/>
            </w:rPr>
            <w:instrText xml:space="preserve">CITATION Wel23 \l 1033 </w:instrText>
          </w:r>
          <w:r>
            <w:rPr>
              <w:rFonts w:cstheme="minorHAnsi"/>
            </w:rPr>
            <w:fldChar w:fldCharType="separate"/>
          </w:r>
          <w:r w:rsidRPr="00ED40C0">
            <w:rPr>
              <w:rFonts w:cstheme="minorHAnsi"/>
              <w:noProof/>
            </w:rPr>
            <w:t>(GOV.Wales, 2023)</w:t>
          </w:r>
          <w:r>
            <w:rPr>
              <w:rFonts w:cstheme="minorHAnsi"/>
            </w:rPr>
            <w:fldChar w:fldCharType="end"/>
          </w:r>
        </w:sdtContent>
      </w:sdt>
      <w:r>
        <w:rPr>
          <w:rFonts w:cstheme="minorHAnsi"/>
        </w:rPr>
        <w:t xml:space="preserve"> is a set of standards that must be met by social housing landlords within Wales, breaches in providing homes to these standards can have detrimental effects to the social housing landlords. Components deteriorate and must be changed after their lifecycles, but again proper permission is needed by submitting an article 4 application that gets approval from the local authority </w:t>
      </w:r>
      <w:sdt>
        <w:sdtPr>
          <w:rPr>
            <w:rFonts w:cstheme="minorHAnsi"/>
          </w:rPr>
          <w:id w:val="1225636326"/>
          <w:citation/>
        </w:sdtPr>
        <w:sdtContent>
          <w:r>
            <w:rPr>
              <w:rFonts w:cstheme="minorHAnsi"/>
            </w:rPr>
            <w:fldChar w:fldCharType="begin"/>
          </w:r>
          <w:r>
            <w:rPr>
              <w:rFonts w:cstheme="minorHAnsi"/>
            </w:rPr>
            <w:instrText xml:space="preserve"> CITATION Pem23 \l 1033 </w:instrText>
          </w:r>
          <w:r>
            <w:rPr>
              <w:rFonts w:cstheme="minorHAnsi"/>
            </w:rPr>
            <w:fldChar w:fldCharType="separate"/>
          </w:r>
          <w:r w:rsidRPr="00ED40C0">
            <w:rPr>
              <w:rFonts w:cstheme="minorHAnsi"/>
              <w:noProof/>
            </w:rPr>
            <w:t>(Pembrokeshire.Gov, 2023)</w:t>
          </w:r>
          <w:r>
            <w:rPr>
              <w:rFonts w:cstheme="minorHAnsi"/>
            </w:rPr>
            <w:fldChar w:fldCharType="end"/>
          </w:r>
        </w:sdtContent>
      </w:sdt>
      <w:r>
        <w:rPr>
          <w:rFonts w:cstheme="minorHAnsi"/>
        </w:rPr>
        <w:t xml:space="preserve">. This research will be investigating the impact this has on tenants and look at the pros and cons. The feedback will collated from the tenants on how the changes have impacted the way they live in their homes. Feedback on if they have reduced bills and workmanship of the work done, from this it can be determined if there is value for money with the work done and if the changes have a positive or negative result. This can then determine if the products installed are right for the property to see if new technology or material is in place for future projects.    </w:t>
      </w:r>
    </w:p>
    <w:p w14:paraId="58C92C9B" w14:textId="77777777" w:rsidR="008846A9" w:rsidRDefault="008846A9" w:rsidP="00B22741">
      <w:pPr>
        <w:jc w:val="both"/>
        <w:rPr>
          <w:rStyle w:val="Heading2Char"/>
        </w:rPr>
      </w:pPr>
    </w:p>
    <w:p w14:paraId="27C66433" w14:textId="040B159D" w:rsidR="003C4123" w:rsidRDefault="003C4123" w:rsidP="00DC4984">
      <w:pPr>
        <w:pStyle w:val="Heading2"/>
      </w:pPr>
      <w:bookmarkStart w:id="3" w:name="_Toc165291244"/>
      <w:r w:rsidRPr="00EF58C9">
        <w:t>Chapters:</w:t>
      </w:r>
      <w:bookmarkEnd w:id="3"/>
    </w:p>
    <w:p w14:paraId="2545CE69" w14:textId="77777777" w:rsidR="003C4123" w:rsidRPr="003C4123" w:rsidRDefault="003C4123" w:rsidP="003C4123"/>
    <w:p w14:paraId="00FEBD51" w14:textId="77777777" w:rsidR="003C4123" w:rsidRPr="00B77B72" w:rsidRDefault="003C4123" w:rsidP="003C4123">
      <w:pPr>
        <w:jc w:val="both"/>
        <w:rPr>
          <w:rFonts w:cstheme="minorHAnsi"/>
        </w:rPr>
      </w:pPr>
      <w:r w:rsidRPr="00B77B72">
        <w:rPr>
          <w:rFonts w:cstheme="minorHAnsi"/>
        </w:rPr>
        <w:t xml:space="preserve">Chapter </w:t>
      </w:r>
      <w:proofErr w:type="gramStart"/>
      <w:r w:rsidRPr="00B77B72">
        <w:rPr>
          <w:rFonts w:cstheme="minorHAnsi"/>
        </w:rPr>
        <w:t>1  Introduction</w:t>
      </w:r>
      <w:proofErr w:type="gramEnd"/>
    </w:p>
    <w:p w14:paraId="47B17629" w14:textId="77777777" w:rsidR="003C4123" w:rsidRPr="00B77B72" w:rsidRDefault="003C4123" w:rsidP="003C4123">
      <w:pPr>
        <w:jc w:val="both"/>
        <w:rPr>
          <w:rFonts w:cstheme="minorHAnsi"/>
        </w:rPr>
      </w:pPr>
    </w:p>
    <w:p w14:paraId="7E0EE366" w14:textId="77777777" w:rsidR="003C4123" w:rsidRPr="00B77B72" w:rsidRDefault="003C4123" w:rsidP="003C4123">
      <w:pPr>
        <w:jc w:val="both"/>
        <w:rPr>
          <w:rFonts w:cstheme="minorHAnsi"/>
        </w:rPr>
      </w:pPr>
      <w:r w:rsidRPr="00B77B72">
        <w:rPr>
          <w:rFonts w:cstheme="minorHAnsi"/>
        </w:rPr>
        <w:t xml:space="preserve">Chapter </w:t>
      </w:r>
      <w:proofErr w:type="gramStart"/>
      <w:r w:rsidRPr="00B77B72">
        <w:rPr>
          <w:rFonts w:cstheme="minorHAnsi"/>
        </w:rPr>
        <w:t>2  Literature</w:t>
      </w:r>
      <w:proofErr w:type="gramEnd"/>
      <w:r w:rsidRPr="00B77B72">
        <w:rPr>
          <w:rFonts w:cstheme="minorHAnsi"/>
        </w:rPr>
        <w:t xml:space="preserve"> Review</w:t>
      </w:r>
    </w:p>
    <w:p w14:paraId="1C36C9ED" w14:textId="77777777" w:rsidR="003C4123" w:rsidRPr="00B77B72" w:rsidRDefault="003C4123" w:rsidP="003C4123">
      <w:pPr>
        <w:jc w:val="both"/>
        <w:rPr>
          <w:rFonts w:cstheme="minorHAnsi"/>
        </w:rPr>
      </w:pPr>
    </w:p>
    <w:p w14:paraId="7CED44F6" w14:textId="77777777" w:rsidR="003C4123" w:rsidRPr="00B77B72" w:rsidRDefault="003C4123" w:rsidP="003C4123">
      <w:pPr>
        <w:jc w:val="both"/>
        <w:rPr>
          <w:rFonts w:cstheme="minorHAnsi"/>
        </w:rPr>
      </w:pPr>
      <w:r w:rsidRPr="00B77B72">
        <w:rPr>
          <w:rFonts w:cstheme="minorHAnsi"/>
        </w:rPr>
        <w:t xml:space="preserve">Chapter </w:t>
      </w:r>
      <w:proofErr w:type="gramStart"/>
      <w:r w:rsidRPr="00B77B72">
        <w:rPr>
          <w:rFonts w:cstheme="minorHAnsi"/>
        </w:rPr>
        <w:t>3  Methodology</w:t>
      </w:r>
      <w:proofErr w:type="gramEnd"/>
    </w:p>
    <w:p w14:paraId="357B9697" w14:textId="77777777" w:rsidR="003C4123" w:rsidRPr="00B77B72" w:rsidRDefault="003C4123" w:rsidP="003C4123">
      <w:pPr>
        <w:jc w:val="both"/>
        <w:rPr>
          <w:rFonts w:cstheme="minorHAnsi"/>
        </w:rPr>
      </w:pPr>
    </w:p>
    <w:p w14:paraId="614CF732" w14:textId="77777777" w:rsidR="003C4123" w:rsidRPr="00B77B72" w:rsidRDefault="003C4123" w:rsidP="003C4123">
      <w:pPr>
        <w:jc w:val="both"/>
        <w:rPr>
          <w:rFonts w:cstheme="minorHAnsi"/>
        </w:rPr>
      </w:pPr>
      <w:r w:rsidRPr="00B77B72">
        <w:rPr>
          <w:rFonts w:cstheme="minorHAnsi"/>
        </w:rPr>
        <w:t xml:space="preserve">Chapter </w:t>
      </w:r>
      <w:proofErr w:type="gramStart"/>
      <w:r w:rsidRPr="00B77B72">
        <w:rPr>
          <w:rFonts w:cstheme="minorHAnsi"/>
        </w:rPr>
        <w:t>4  Results</w:t>
      </w:r>
      <w:proofErr w:type="gramEnd"/>
    </w:p>
    <w:p w14:paraId="60B418EC" w14:textId="77777777" w:rsidR="003C4123" w:rsidRPr="00B77B72" w:rsidRDefault="003C4123" w:rsidP="003C4123">
      <w:pPr>
        <w:jc w:val="both"/>
        <w:rPr>
          <w:rFonts w:cstheme="minorHAnsi"/>
        </w:rPr>
      </w:pPr>
    </w:p>
    <w:p w14:paraId="782CF4D1" w14:textId="77777777" w:rsidR="003C4123" w:rsidRPr="00B77B72" w:rsidRDefault="003C4123" w:rsidP="003C4123">
      <w:pPr>
        <w:jc w:val="both"/>
        <w:rPr>
          <w:rFonts w:cstheme="minorHAnsi"/>
        </w:rPr>
      </w:pPr>
      <w:r w:rsidRPr="00B77B72">
        <w:rPr>
          <w:rFonts w:cstheme="minorHAnsi"/>
        </w:rPr>
        <w:t xml:space="preserve">Chapter </w:t>
      </w:r>
      <w:proofErr w:type="gramStart"/>
      <w:r w:rsidRPr="00B77B72">
        <w:rPr>
          <w:rFonts w:cstheme="minorHAnsi"/>
        </w:rPr>
        <w:t>5  Discussion</w:t>
      </w:r>
      <w:proofErr w:type="gramEnd"/>
    </w:p>
    <w:p w14:paraId="6FB8E305" w14:textId="77777777" w:rsidR="003C4123" w:rsidRPr="00B77B72" w:rsidRDefault="003C4123" w:rsidP="003C4123">
      <w:pPr>
        <w:jc w:val="both"/>
        <w:rPr>
          <w:rFonts w:cstheme="minorHAnsi"/>
        </w:rPr>
      </w:pPr>
    </w:p>
    <w:p w14:paraId="22EA22A4" w14:textId="77777777" w:rsidR="003C4123" w:rsidRDefault="003C4123" w:rsidP="003C4123">
      <w:pPr>
        <w:jc w:val="both"/>
        <w:rPr>
          <w:rFonts w:cstheme="minorHAnsi"/>
        </w:rPr>
      </w:pPr>
      <w:r w:rsidRPr="00B77B72">
        <w:rPr>
          <w:rFonts w:cstheme="minorHAnsi"/>
        </w:rPr>
        <w:t xml:space="preserve">Chapter </w:t>
      </w:r>
      <w:proofErr w:type="gramStart"/>
      <w:r w:rsidRPr="00B77B72">
        <w:rPr>
          <w:rFonts w:cstheme="minorHAnsi"/>
        </w:rPr>
        <w:t>6  Conclusion</w:t>
      </w:r>
      <w:proofErr w:type="gramEnd"/>
    </w:p>
    <w:p w14:paraId="4D7C289D" w14:textId="77777777" w:rsidR="00DC4984" w:rsidRDefault="00DC4984" w:rsidP="003C4123">
      <w:pPr>
        <w:jc w:val="both"/>
        <w:rPr>
          <w:rFonts w:cstheme="minorHAnsi"/>
        </w:rPr>
      </w:pPr>
    </w:p>
    <w:p w14:paraId="36D67D78" w14:textId="2975F1EC" w:rsidR="00DC4984" w:rsidRDefault="00DC4984" w:rsidP="003C4123">
      <w:pPr>
        <w:jc w:val="both"/>
        <w:rPr>
          <w:rFonts w:cstheme="minorHAnsi"/>
        </w:rPr>
      </w:pPr>
      <w:r>
        <w:rPr>
          <w:rFonts w:cstheme="minorHAnsi"/>
        </w:rPr>
        <w:t>Chapter 7 References</w:t>
      </w:r>
    </w:p>
    <w:p w14:paraId="13272F47" w14:textId="77777777" w:rsidR="00DC4984" w:rsidRDefault="00DC4984" w:rsidP="003C4123">
      <w:pPr>
        <w:jc w:val="both"/>
        <w:rPr>
          <w:rFonts w:cstheme="minorHAnsi"/>
        </w:rPr>
      </w:pPr>
    </w:p>
    <w:p w14:paraId="70E19706" w14:textId="001DB604" w:rsidR="00DC4984" w:rsidRDefault="00DC4984" w:rsidP="003C4123">
      <w:pPr>
        <w:jc w:val="both"/>
        <w:rPr>
          <w:rFonts w:cstheme="minorHAnsi"/>
        </w:rPr>
      </w:pPr>
      <w:r>
        <w:rPr>
          <w:rFonts w:cstheme="minorHAnsi"/>
        </w:rPr>
        <w:t>Chapter 8 Appendix</w:t>
      </w:r>
    </w:p>
    <w:p w14:paraId="5FA6B06A" w14:textId="77777777" w:rsidR="00DC4984" w:rsidRDefault="00DC4984" w:rsidP="003C4123">
      <w:pPr>
        <w:jc w:val="both"/>
        <w:rPr>
          <w:rFonts w:cstheme="minorHAnsi"/>
        </w:rPr>
      </w:pPr>
    </w:p>
    <w:p w14:paraId="1868C217" w14:textId="77777777" w:rsidR="003C4123" w:rsidRDefault="003C4123" w:rsidP="00B22741">
      <w:pPr>
        <w:jc w:val="both"/>
        <w:rPr>
          <w:rStyle w:val="Heading2Char"/>
        </w:rPr>
      </w:pPr>
    </w:p>
    <w:p w14:paraId="1804DD65" w14:textId="77777777" w:rsidR="003C4123" w:rsidRDefault="003C4123" w:rsidP="00B22741">
      <w:pPr>
        <w:jc w:val="both"/>
        <w:rPr>
          <w:rStyle w:val="Heading2Char"/>
        </w:rPr>
      </w:pPr>
    </w:p>
    <w:p w14:paraId="3135B89E" w14:textId="77777777" w:rsidR="003C4123" w:rsidRDefault="003C4123" w:rsidP="00B22741">
      <w:pPr>
        <w:jc w:val="both"/>
        <w:rPr>
          <w:rStyle w:val="Heading2Char"/>
        </w:rPr>
      </w:pPr>
    </w:p>
    <w:p w14:paraId="7559A7A1" w14:textId="77777777" w:rsidR="003C4123" w:rsidRDefault="003C4123" w:rsidP="00B22741">
      <w:pPr>
        <w:jc w:val="both"/>
        <w:rPr>
          <w:rStyle w:val="Heading2Char"/>
        </w:rPr>
      </w:pPr>
    </w:p>
    <w:p w14:paraId="61CC2CA1" w14:textId="77777777" w:rsidR="003C4123" w:rsidRDefault="003C4123" w:rsidP="00B22741">
      <w:pPr>
        <w:jc w:val="both"/>
        <w:rPr>
          <w:rStyle w:val="Heading2Char"/>
        </w:rPr>
      </w:pPr>
    </w:p>
    <w:p w14:paraId="56744AF3" w14:textId="77777777" w:rsidR="003C4123" w:rsidRDefault="003C4123" w:rsidP="00B22741">
      <w:pPr>
        <w:jc w:val="both"/>
        <w:rPr>
          <w:rStyle w:val="Heading2Char"/>
        </w:rPr>
      </w:pPr>
    </w:p>
    <w:p w14:paraId="209FAF8E" w14:textId="77777777" w:rsidR="003C4123" w:rsidRDefault="003C4123" w:rsidP="00B22741">
      <w:pPr>
        <w:jc w:val="both"/>
        <w:rPr>
          <w:rStyle w:val="Heading2Char"/>
        </w:rPr>
      </w:pPr>
    </w:p>
    <w:p w14:paraId="65C548E8" w14:textId="77777777" w:rsidR="003C4123" w:rsidRDefault="003C4123" w:rsidP="00B22741">
      <w:pPr>
        <w:jc w:val="both"/>
        <w:rPr>
          <w:rStyle w:val="Heading2Char"/>
        </w:rPr>
      </w:pPr>
    </w:p>
    <w:p w14:paraId="4AC9C88F" w14:textId="77777777" w:rsidR="003C4123" w:rsidRDefault="003C4123" w:rsidP="00B22741">
      <w:pPr>
        <w:jc w:val="both"/>
        <w:rPr>
          <w:rStyle w:val="Heading2Char"/>
        </w:rPr>
      </w:pPr>
    </w:p>
    <w:p w14:paraId="75BBC6E3" w14:textId="77777777" w:rsidR="003C4123" w:rsidRDefault="003C4123" w:rsidP="00B22741">
      <w:pPr>
        <w:jc w:val="both"/>
        <w:rPr>
          <w:rStyle w:val="Heading2Char"/>
        </w:rPr>
      </w:pPr>
    </w:p>
    <w:p w14:paraId="7FEF1B07" w14:textId="42DAA3C2" w:rsidR="00B22741" w:rsidRPr="008846A9" w:rsidRDefault="00292FED" w:rsidP="008846A9">
      <w:pPr>
        <w:pStyle w:val="Heading3"/>
      </w:pPr>
      <w:bookmarkStart w:id="4" w:name="_Toc165291245"/>
      <w:r w:rsidRPr="00DC4984">
        <w:rPr>
          <w:rStyle w:val="Heading2Char"/>
        </w:rPr>
        <w:t>Provisional Title of Project</w:t>
      </w:r>
      <w:r w:rsidRPr="008846A9">
        <w:rPr>
          <w:rStyle w:val="Heading2Char"/>
          <w:sz w:val="24"/>
          <w:szCs w:val="24"/>
        </w:rPr>
        <w:t>:</w:t>
      </w:r>
      <w:bookmarkEnd w:id="4"/>
      <w:r w:rsidRPr="008846A9">
        <w:t xml:space="preserve"> </w:t>
      </w:r>
    </w:p>
    <w:p w14:paraId="50DADA76" w14:textId="5560DC45" w:rsidR="00292FED" w:rsidRDefault="00292FED" w:rsidP="00B22741">
      <w:pPr>
        <w:ind w:left="720"/>
        <w:jc w:val="both"/>
        <w:rPr>
          <w:rFonts w:cstheme="minorHAnsi"/>
        </w:rPr>
      </w:pPr>
      <w:r w:rsidRPr="00B77B72">
        <w:rPr>
          <w:rFonts w:cstheme="minorHAnsi"/>
        </w:rPr>
        <w:t>Modernizing Social Housing Stock in</w:t>
      </w:r>
      <w:r>
        <w:rPr>
          <w:rFonts w:cstheme="minorHAnsi"/>
        </w:rPr>
        <w:t xml:space="preserve"> the</w:t>
      </w:r>
      <w:r w:rsidRPr="00B77B72">
        <w:rPr>
          <w:rFonts w:cstheme="minorHAnsi"/>
        </w:rPr>
        <w:t xml:space="preserve"> Pembrokeshire </w:t>
      </w:r>
      <w:r>
        <w:rPr>
          <w:rFonts w:cstheme="minorHAnsi"/>
        </w:rPr>
        <w:t xml:space="preserve">County </w:t>
      </w:r>
      <w:r w:rsidRPr="00B77B72">
        <w:rPr>
          <w:rFonts w:cstheme="minorHAnsi"/>
        </w:rPr>
        <w:t>Conservation area</w:t>
      </w:r>
    </w:p>
    <w:p w14:paraId="0C0A8A17" w14:textId="77777777" w:rsidR="00ED40C0" w:rsidRDefault="00ED40C0" w:rsidP="00B22741">
      <w:pPr>
        <w:ind w:left="720"/>
        <w:jc w:val="both"/>
        <w:rPr>
          <w:rFonts w:cstheme="minorHAnsi"/>
        </w:rPr>
      </w:pPr>
    </w:p>
    <w:p w14:paraId="1B329890" w14:textId="1BF62CFE" w:rsidR="00ED40C0" w:rsidRDefault="00AD101E" w:rsidP="00B22741">
      <w:pPr>
        <w:ind w:left="720"/>
        <w:jc w:val="both"/>
        <w:rPr>
          <w:rFonts w:cstheme="minorHAnsi"/>
        </w:rPr>
      </w:pPr>
      <w:r>
        <w:rPr>
          <w:rFonts w:cstheme="minorHAnsi"/>
        </w:rPr>
        <w:t>C</w:t>
      </w:r>
      <w:r w:rsidR="00ED40C0">
        <w:rPr>
          <w:rFonts w:cstheme="minorHAnsi"/>
        </w:rPr>
        <w:t>hange in title following second submission:</w:t>
      </w:r>
    </w:p>
    <w:p w14:paraId="7B0E0AE6" w14:textId="77777777" w:rsidR="00ED40C0" w:rsidRDefault="00ED40C0" w:rsidP="00B22741">
      <w:pPr>
        <w:ind w:left="720"/>
        <w:jc w:val="both"/>
        <w:rPr>
          <w:rFonts w:cstheme="minorHAnsi"/>
        </w:rPr>
      </w:pPr>
    </w:p>
    <w:p w14:paraId="09AA714B" w14:textId="332A2AB8" w:rsidR="00ED40C0" w:rsidRPr="00B77B72" w:rsidRDefault="00ED40C0" w:rsidP="00B22741">
      <w:pPr>
        <w:ind w:left="720"/>
        <w:jc w:val="both"/>
        <w:rPr>
          <w:rFonts w:cstheme="minorHAnsi"/>
        </w:rPr>
      </w:pPr>
      <w:bookmarkStart w:id="5" w:name="_Hlk165290681"/>
      <w:r>
        <w:rPr>
          <w:rFonts w:cstheme="minorHAnsi"/>
        </w:rPr>
        <w:t xml:space="preserve"> </w:t>
      </w:r>
      <w:r w:rsidRPr="00B77B72">
        <w:rPr>
          <w:rFonts w:cstheme="minorHAnsi"/>
        </w:rPr>
        <w:t>Modernizing Social Housing Stock in</w:t>
      </w:r>
      <w:r>
        <w:rPr>
          <w:rFonts w:cstheme="minorHAnsi"/>
        </w:rPr>
        <w:t xml:space="preserve"> the</w:t>
      </w:r>
      <w:r w:rsidRPr="00B77B72">
        <w:rPr>
          <w:rFonts w:cstheme="minorHAnsi"/>
        </w:rPr>
        <w:t xml:space="preserve"> Pembrokeshire </w:t>
      </w:r>
      <w:r>
        <w:rPr>
          <w:rFonts w:cstheme="minorHAnsi"/>
        </w:rPr>
        <w:t>County, is it worth it?</w:t>
      </w:r>
    </w:p>
    <w:bookmarkEnd w:id="5"/>
    <w:p w14:paraId="76FBCC89" w14:textId="77777777" w:rsidR="00292FED" w:rsidRPr="00B77B72" w:rsidRDefault="00292FED" w:rsidP="00292FED">
      <w:pPr>
        <w:spacing w:line="360" w:lineRule="auto"/>
        <w:jc w:val="both"/>
        <w:rPr>
          <w:rFonts w:cstheme="minorHAnsi"/>
        </w:rPr>
      </w:pPr>
    </w:p>
    <w:p w14:paraId="34E2A4A6" w14:textId="11013538" w:rsidR="00292FED" w:rsidRDefault="00292FED" w:rsidP="00292FED">
      <w:pPr>
        <w:spacing w:line="360" w:lineRule="auto"/>
        <w:jc w:val="both"/>
        <w:rPr>
          <w:rFonts w:cstheme="minorHAnsi"/>
        </w:rPr>
      </w:pPr>
      <w:r w:rsidRPr="00B77B72">
        <w:rPr>
          <w:rFonts w:cstheme="minorHAnsi"/>
        </w:rPr>
        <w:t>A</w:t>
      </w:r>
      <w:r>
        <w:rPr>
          <w:rFonts w:cstheme="minorHAnsi"/>
        </w:rPr>
        <w:t xml:space="preserve"> Report looking at the modernizing and preservation of social housing stock in Pembrokeshire conservation area</w:t>
      </w:r>
      <w:r w:rsidRPr="00B77B72">
        <w:rPr>
          <w:rFonts w:cstheme="minorHAnsi"/>
        </w:rPr>
        <w:t>.</w:t>
      </w:r>
    </w:p>
    <w:p w14:paraId="58B04F32" w14:textId="77777777" w:rsidR="00292FED" w:rsidRDefault="00292FED" w:rsidP="00292FED">
      <w:pPr>
        <w:spacing w:line="360" w:lineRule="auto"/>
        <w:jc w:val="both"/>
        <w:rPr>
          <w:rFonts w:cstheme="minorHAnsi"/>
        </w:rPr>
      </w:pPr>
    </w:p>
    <w:p w14:paraId="44F892A0" w14:textId="77777777" w:rsidR="00292FED" w:rsidRPr="00B77B72" w:rsidRDefault="00292FED" w:rsidP="00DC4984">
      <w:pPr>
        <w:pStyle w:val="Heading2"/>
      </w:pPr>
      <w:bookmarkStart w:id="6" w:name="_Toc165291246"/>
      <w:r w:rsidRPr="00B77B72">
        <w:t xml:space="preserve">Aims and Objectives, Hypotheses to be tested, questions to answer, </w:t>
      </w:r>
      <w:r w:rsidRPr="00B77B72">
        <w:rPr>
          <w:i/>
          <w:iCs/>
        </w:rPr>
        <w:t>etc.</w:t>
      </w:r>
      <w:r w:rsidRPr="00B77B72">
        <w:t>:</w:t>
      </w:r>
      <w:bookmarkEnd w:id="6"/>
    </w:p>
    <w:p w14:paraId="078E61C5" w14:textId="77777777" w:rsidR="00292FED" w:rsidRDefault="00292FED" w:rsidP="00292FED">
      <w:pPr>
        <w:rPr>
          <w:rFonts w:cstheme="minorHAnsi"/>
        </w:rPr>
      </w:pPr>
    </w:p>
    <w:p w14:paraId="7C496DA6" w14:textId="77777777" w:rsidR="00292FED" w:rsidRDefault="00292FED" w:rsidP="00292FED">
      <w:pPr>
        <w:jc w:val="both"/>
        <w:rPr>
          <w:rFonts w:cstheme="minorHAnsi"/>
        </w:rPr>
      </w:pPr>
      <w:r>
        <w:rPr>
          <w:rFonts w:cstheme="minorHAnsi"/>
        </w:rPr>
        <w:t xml:space="preserve">The hypotheses would be “Decarbonising, maintaining and improving quality of the Homes of tenants will really improve their quality of living”. The aim for this paper will be to see the challenges of improving buildings with set budgets for different work streams.  </w:t>
      </w:r>
    </w:p>
    <w:p w14:paraId="28006427" w14:textId="77777777" w:rsidR="00292FED" w:rsidRDefault="00292FED" w:rsidP="00292FED">
      <w:pPr>
        <w:jc w:val="both"/>
        <w:rPr>
          <w:rFonts w:cstheme="minorHAnsi"/>
        </w:rPr>
      </w:pPr>
    </w:p>
    <w:p w14:paraId="320F06E8" w14:textId="309CB78B" w:rsidR="00292FED" w:rsidRPr="00ED4A4C" w:rsidRDefault="00292FED" w:rsidP="00292FED">
      <w:pPr>
        <w:pStyle w:val="ListParagraph"/>
        <w:numPr>
          <w:ilvl w:val="0"/>
          <w:numId w:val="2"/>
        </w:numPr>
        <w:jc w:val="both"/>
        <w:rPr>
          <w:rFonts w:cstheme="minorHAnsi"/>
        </w:rPr>
      </w:pPr>
      <w:r w:rsidRPr="00DE3D1C">
        <w:rPr>
          <w:rFonts w:cstheme="minorHAnsi"/>
        </w:rPr>
        <w:t>How this is managed</w:t>
      </w:r>
      <w:r>
        <w:rPr>
          <w:rFonts w:cstheme="minorHAnsi"/>
        </w:rPr>
        <w:t xml:space="preserve"> through cost and feasibility</w:t>
      </w:r>
    </w:p>
    <w:p w14:paraId="0588CADA" w14:textId="77777777" w:rsidR="00292FED" w:rsidRPr="00ED4A4C" w:rsidRDefault="00292FED" w:rsidP="00292FED">
      <w:pPr>
        <w:jc w:val="both"/>
        <w:rPr>
          <w:rFonts w:cstheme="minorHAnsi"/>
        </w:rPr>
      </w:pPr>
    </w:p>
    <w:p w14:paraId="6BDAB521" w14:textId="77777777" w:rsidR="00292FED" w:rsidRDefault="00292FED" w:rsidP="00292FED">
      <w:pPr>
        <w:pStyle w:val="ListParagraph"/>
        <w:numPr>
          <w:ilvl w:val="0"/>
          <w:numId w:val="2"/>
        </w:numPr>
        <w:jc w:val="both"/>
        <w:rPr>
          <w:rFonts w:cstheme="minorHAnsi"/>
        </w:rPr>
      </w:pPr>
      <w:r>
        <w:rPr>
          <w:rFonts w:cstheme="minorHAnsi"/>
        </w:rPr>
        <w:t>Feedback from tenants on quality of workmanship</w:t>
      </w:r>
    </w:p>
    <w:p w14:paraId="4063AC13" w14:textId="77777777" w:rsidR="00292FED" w:rsidRPr="00ED4A4C" w:rsidRDefault="00292FED" w:rsidP="00292FED">
      <w:pPr>
        <w:pStyle w:val="ListParagraph"/>
        <w:rPr>
          <w:rFonts w:cstheme="minorHAnsi"/>
        </w:rPr>
      </w:pPr>
    </w:p>
    <w:p w14:paraId="4ACD1CC2" w14:textId="77777777" w:rsidR="00292FED" w:rsidRDefault="00292FED" w:rsidP="00292FED">
      <w:pPr>
        <w:pStyle w:val="ListParagraph"/>
        <w:numPr>
          <w:ilvl w:val="0"/>
          <w:numId w:val="2"/>
        </w:numPr>
        <w:jc w:val="both"/>
        <w:rPr>
          <w:rFonts w:cstheme="minorHAnsi"/>
        </w:rPr>
      </w:pPr>
      <w:r>
        <w:rPr>
          <w:rFonts w:cstheme="minorHAnsi"/>
        </w:rPr>
        <w:t>Determining through case studies and literature the best methods of achieving delivery of improvements</w:t>
      </w:r>
    </w:p>
    <w:p w14:paraId="39D51FBC" w14:textId="77777777" w:rsidR="00292FED" w:rsidRPr="00D31E4D" w:rsidRDefault="00292FED" w:rsidP="00292FED">
      <w:pPr>
        <w:pStyle w:val="ListParagraph"/>
        <w:rPr>
          <w:rFonts w:cstheme="minorHAnsi"/>
        </w:rPr>
      </w:pPr>
    </w:p>
    <w:p w14:paraId="2A9ECBF3" w14:textId="77777777" w:rsidR="00A3259C" w:rsidRDefault="00292FED" w:rsidP="00292FED">
      <w:pPr>
        <w:pStyle w:val="ListParagraph"/>
        <w:numPr>
          <w:ilvl w:val="0"/>
          <w:numId w:val="2"/>
        </w:numPr>
        <w:jc w:val="both"/>
        <w:rPr>
          <w:rFonts w:cstheme="minorHAnsi"/>
        </w:rPr>
      </w:pPr>
      <w:r>
        <w:rPr>
          <w:rFonts w:cstheme="minorHAnsi"/>
        </w:rPr>
        <w:t>How much will it reduce bills or will bills be reduced enough for tenants to see a difference.</w:t>
      </w:r>
    </w:p>
    <w:p w14:paraId="2902E752" w14:textId="77777777" w:rsidR="00A3259C" w:rsidRPr="00A3259C" w:rsidRDefault="00A3259C" w:rsidP="00A3259C">
      <w:pPr>
        <w:pStyle w:val="ListParagraph"/>
        <w:rPr>
          <w:rFonts w:cstheme="minorHAnsi"/>
        </w:rPr>
      </w:pPr>
    </w:p>
    <w:p w14:paraId="75D337F6" w14:textId="3ADD3F14" w:rsidR="00292FED" w:rsidRDefault="003C4123" w:rsidP="003C4123">
      <w:pPr>
        <w:jc w:val="both"/>
        <w:rPr>
          <w:rFonts w:cstheme="minorHAnsi"/>
        </w:rPr>
      </w:pPr>
      <w:r w:rsidRPr="00A3259C">
        <w:rPr>
          <w:rFonts w:cstheme="minorHAnsi"/>
        </w:rPr>
        <w:br w:type="page"/>
      </w:r>
    </w:p>
    <w:p w14:paraId="70F03A13" w14:textId="77777777" w:rsidR="003C629C" w:rsidRPr="00EF58C9" w:rsidRDefault="003C629C" w:rsidP="003C629C">
      <w:pPr>
        <w:pStyle w:val="Heading2"/>
        <w:rPr>
          <w:rFonts w:asciiTheme="minorHAnsi" w:hAnsiTheme="minorHAnsi" w:cstheme="minorHAnsi"/>
        </w:rPr>
      </w:pPr>
      <w:bookmarkStart w:id="7" w:name="_Toc165291247"/>
      <w:r w:rsidRPr="00EF58C9">
        <w:rPr>
          <w:rFonts w:asciiTheme="minorHAnsi" w:hAnsiTheme="minorHAnsi" w:cstheme="minorHAnsi"/>
        </w:rPr>
        <w:lastRenderedPageBreak/>
        <w:t>Literature Review</w:t>
      </w:r>
      <w:bookmarkEnd w:id="7"/>
      <w:r w:rsidRPr="00EF58C9">
        <w:rPr>
          <w:rFonts w:asciiTheme="minorHAnsi" w:hAnsiTheme="minorHAnsi" w:cstheme="minorHAnsi"/>
        </w:rPr>
        <w:t xml:space="preserve"> </w:t>
      </w:r>
    </w:p>
    <w:p w14:paraId="4AF0E5EF" w14:textId="77777777" w:rsidR="003C629C" w:rsidRDefault="003C629C" w:rsidP="003C629C"/>
    <w:p w14:paraId="16B1E58E" w14:textId="5B989235" w:rsidR="003C629C" w:rsidRDefault="003C629C" w:rsidP="003C629C">
      <w:pPr>
        <w:jc w:val="both"/>
        <w:rPr>
          <w:rFonts w:cstheme="minorHAnsi"/>
          <w:szCs w:val="24"/>
        </w:rPr>
      </w:pPr>
      <w:r>
        <w:rPr>
          <w:rFonts w:cstheme="minorHAnsi"/>
          <w:szCs w:val="24"/>
        </w:rPr>
        <w:t xml:space="preserve">For this literature review it will look at papers like how to modernize buildings with retro fit to achieve governments targets of improving housing to be more energy efficient and retain heat in homes. Many recent studies have focused on a fabric first approach as this is what Welsh government have identified to target to reduce carbon emissions. One problem lies with each property being different so requires specific alterations tailored to the building that are identified at the survey stage. In this papers case its social housing in a conservation/national park area, so hurdles in delivering these types of programs are vast that need to be addressed prior and during application of the works program. There has been much research into retro fitting homes, but most applications are just theory as there hasn’t been a span in time to really see the impacts of the changes to the homes and analyse if it was beneficial to the tenant both financially and living standards. New technology always advances materials used in the process of retrofit reducing costs and materials are refined to be more efficient. Decarbonizing current buildings in Wales is relatively new, the government are a driving force for the need to update Wales social housing stock, so homes achieve an EPC A Rating </w:t>
      </w:r>
      <w:sdt>
        <w:sdtPr>
          <w:rPr>
            <w:rFonts w:cstheme="minorHAnsi"/>
            <w:szCs w:val="24"/>
          </w:rPr>
          <w:id w:val="-2138165658"/>
          <w:citation/>
        </w:sdtPr>
        <w:sdtContent>
          <w:r>
            <w:rPr>
              <w:rFonts w:cstheme="minorHAnsi"/>
              <w:szCs w:val="24"/>
            </w:rPr>
            <w:fldChar w:fldCharType="begin"/>
          </w:r>
          <w:r>
            <w:rPr>
              <w:rFonts w:cstheme="minorHAnsi"/>
              <w:szCs w:val="24"/>
              <w:lang w:val="en-US"/>
            </w:rPr>
            <w:instrText xml:space="preserve"> CITATION LUC21 \l 1033 </w:instrText>
          </w:r>
          <w:r>
            <w:rPr>
              <w:rFonts w:cstheme="minorHAnsi"/>
              <w:szCs w:val="24"/>
            </w:rPr>
            <w:fldChar w:fldCharType="separate"/>
          </w:r>
          <w:r w:rsidR="00ED40C0" w:rsidRPr="00ED40C0">
            <w:rPr>
              <w:rFonts w:cstheme="minorHAnsi"/>
              <w:noProof/>
              <w:szCs w:val="24"/>
              <w:lang w:val="en-US"/>
            </w:rPr>
            <w:t>(HEATH, 2021)</w:t>
          </w:r>
          <w:r>
            <w:rPr>
              <w:rFonts w:cstheme="minorHAnsi"/>
              <w:szCs w:val="24"/>
            </w:rPr>
            <w:fldChar w:fldCharType="end"/>
          </w:r>
        </w:sdtContent>
      </w:sdt>
      <w:r>
        <w:rPr>
          <w:rFonts w:cstheme="minorHAnsi"/>
          <w:szCs w:val="24"/>
        </w:rPr>
        <w:t xml:space="preserve">. </w:t>
      </w:r>
      <w:r w:rsidR="008C7751">
        <w:rPr>
          <w:rFonts w:cstheme="minorHAnsi"/>
          <w:szCs w:val="24"/>
        </w:rPr>
        <w:t>Another</w:t>
      </w:r>
      <w:r>
        <w:rPr>
          <w:rFonts w:cstheme="minorHAnsi"/>
          <w:szCs w:val="24"/>
        </w:rPr>
        <w:t xml:space="preserve"> </w:t>
      </w:r>
      <w:r w:rsidR="008C7751">
        <w:rPr>
          <w:rFonts w:cstheme="minorHAnsi"/>
          <w:szCs w:val="24"/>
        </w:rPr>
        <w:t>report has evaluated</w:t>
      </w:r>
      <w:r>
        <w:rPr>
          <w:rFonts w:cstheme="minorHAnsi"/>
          <w:szCs w:val="24"/>
        </w:rPr>
        <w:t xml:space="preserve"> from a variety of sources such as Qualitive data from other housing projects such so this data can be complied with other research and theory papers to see what reductions in emissions can be achieved</w:t>
      </w:r>
      <w:r w:rsidR="008C7751" w:rsidRPr="008C7751">
        <w:rPr>
          <w:rFonts w:cstheme="minorHAnsi"/>
          <w:szCs w:val="24"/>
        </w:rPr>
        <w:t xml:space="preserve"> </w:t>
      </w:r>
      <w:sdt>
        <w:sdtPr>
          <w:rPr>
            <w:rFonts w:cstheme="minorHAnsi"/>
            <w:szCs w:val="24"/>
          </w:rPr>
          <w:id w:val="-93941025"/>
          <w:citation/>
        </w:sdtPr>
        <w:sdtContent>
          <w:r w:rsidR="008C7751">
            <w:rPr>
              <w:rFonts w:cstheme="minorHAnsi"/>
              <w:szCs w:val="24"/>
            </w:rPr>
            <w:fldChar w:fldCharType="begin"/>
          </w:r>
          <w:r w:rsidR="008C7751">
            <w:rPr>
              <w:rFonts w:cstheme="minorHAnsi"/>
              <w:szCs w:val="24"/>
              <w:lang w:val="en-US"/>
            </w:rPr>
            <w:instrText xml:space="preserve"> CITATION Moh22 \l 1033 </w:instrText>
          </w:r>
          <w:r w:rsidR="008C7751">
            <w:rPr>
              <w:rFonts w:cstheme="minorHAnsi"/>
              <w:szCs w:val="24"/>
            </w:rPr>
            <w:fldChar w:fldCharType="separate"/>
          </w:r>
          <w:r w:rsidR="008C7751">
            <w:rPr>
              <w:rFonts w:cstheme="minorHAnsi"/>
              <w:noProof/>
              <w:szCs w:val="24"/>
              <w:lang w:val="en-US"/>
            </w:rPr>
            <w:t xml:space="preserve"> </w:t>
          </w:r>
          <w:r w:rsidR="008C7751" w:rsidRPr="00ED40C0">
            <w:rPr>
              <w:rFonts w:cstheme="minorHAnsi"/>
              <w:noProof/>
              <w:szCs w:val="24"/>
              <w:lang w:val="en-US"/>
            </w:rPr>
            <w:t>(Mohammad Saffari, 2022)</w:t>
          </w:r>
          <w:r w:rsidR="008C7751">
            <w:rPr>
              <w:rFonts w:cstheme="minorHAnsi"/>
              <w:szCs w:val="24"/>
            </w:rPr>
            <w:fldChar w:fldCharType="end"/>
          </w:r>
        </w:sdtContent>
      </w:sdt>
      <w:r>
        <w:rPr>
          <w:rFonts w:cstheme="minorHAnsi"/>
          <w:szCs w:val="24"/>
        </w:rPr>
        <w:t xml:space="preserve">. Looking at other thesis and articles for the research new knowledge should present itself with details on if by doing improvements to the properties it has benefits. Evidence from other projects will give similarities and differences so it can be critically evaluated to support this piece of research. </w:t>
      </w:r>
      <w:sdt>
        <w:sdtPr>
          <w:rPr>
            <w:rFonts w:cstheme="minorHAnsi"/>
            <w:szCs w:val="24"/>
          </w:rPr>
          <w:id w:val="2000142959"/>
          <w:citation/>
        </w:sdtPr>
        <w:sdtContent>
          <w:r>
            <w:rPr>
              <w:rFonts w:cstheme="minorHAnsi"/>
              <w:szCs w:val="24"/>
            </w:rPr>
            <w:fldChar w:fldCharType="begin"/>
          </w:r>
          <w:r>
            <w:rPr>
              <w:rFonts w:cstheme="minorHAnsi"/>
              <w:szCs w:val="24"/>
              <w:lang w:val="en-US"/>
            </w:rPr>
            <w:instrText xml:space="preserve">CITATION Cyn \l 1033 </w:instrText>
          </w:r>
          <w:r>
            <w:rPr>
              <w:rFonts w:cstheme="minorHAnsi"/>
              <w:szCs w:val="24"/>
            </w:rPr>
            <w:fldChar w:fldCharType="separate"/>
          </w:r>
          <w:r w:rsidR="00ED40C0" w:rsidRPr="00ED40C0">
            <w:rPr>
              <w:rFonts w:cstheme="minorHAnsi"/>
              <w:noProof/>
              <w:szCs w:val="24"/>
              <w:lang w:val="en-US"/>
            </w:rPr>
            <w:t>(Cynthia Regnier, 2018)</w:t>
          </w:r>
          <w:r>
            <w:rPr>
              <w:rFonts w:cstheme="minorHAnsi"/>
              <w:szCs w:val="24"/>
            </w:rPr>
            <w:fldChar w:fldCharType="end"/>
          </w:r>
        </w:sdtContent>
      </w:sdt>
      <w:r>
        <w:rPr>
          <w:rFonts w:cstheme="minorHAnsi"/>
          <w:szCs w:val="24"/>
        </w:rPr>
        <w:t xml:space="preserve"> theorizes that by implemented adaptions that are an integrated system can be more beneficial than a fabric first approach. The fabric first approach is controversial as heating the property remains the same using oil or gas then combusted in boiler/combi boilers to generate the heat by these carbon rich fossil fuels. The idea in principle is more to do with capturing the heat generated as the building will be wrapped with EWI and PAS2023 certified windows/doors. The issue is that these homes may easily loose the heat as the property isn’t lived in the new way it is attended to be. Example of this can be that the tenants open the windows to allow more fresh air into the property but then the temperature drops inside the dwelling. The energy used to reheat the home to an ambient temperature will now be greater as opposed to if mechanical ventilation systems were used as part of the retrofit works. </w:t>
      </w:r>
    </w:p>
    <w:p w14:paraId="41C0495C" w14:textId="77777777" w:rsidR="003C629C" w:rsidRDefault="003C629C" w:rsidP="003C629C">
      <w:pPr>
        <w:jc w:val="both"/>
        <w:rPr>
          <w:rFonts w:cstheme="minorHAnsi"/>
          <w:szCs w:val="24"/>
        </w:rPr>
      </w:pPr>
    </w:p>
    <w:p w14:paraId="08CB20EC" w14:textId="67232836" w:rsidR="003C629C" w:rsidRDefault="003C629C" w:rsidP="003C629C">
      <w:pPr>
        <w:jc w:val="both"/>
        <w:rPr>
          <w:rFonts w:cstheme="minorHAnsi"/>
          <w:szCs w:val="24"/>
        </w:rPr>
      </w:pPr>
      <w:r>
        <w:rPr>
          <w:rFonts w:cstheme="minorHAnsi"/>
          <w:szCs w:val="24"/>
        </w:rPr>
        <w:t xml:space="preserve">The aim for this paper is to understand the effects of decarbonization with benefits/negatives to the social housing stock in Pembrokeshire. Using reports from other housing associations display their findings that will enhance this paper, to give clarity on if improvements were made. Looking at </w:t>
      </w:r>
      <w:sdt>
        <w:sdtPr>
          <w:rPr>
            <w:rFonts w:cstheme="minorHAnsi"/>
            <w:szCs w:val="24"/>
          </w:rPr>
          <w:id w:val="-1253965787"/>
          <w:citation/>
        </w:sdtPr>
        <w:sdtContent>
          <w:r>
            <w:rPr>
              <w:rFonts w:cstheme="minorHAnsi"/>
              <w:szCs w:val="24"/>
            </w:rPr>
            <w:fldChar w:fldCharType="begin"/>
          </w:r>
          <w:r>
            <w:rPr>
              <w:rFonts w:cstheme="minorHAnsi"/>
              <w:szCs w:val="24"/>
              <w:lang w:val="en-US"/>
            </w:rPr>
            <w:instrText xml:space="preserve">CITATION bre17 \l 1033 </w:instrText>
          </w:r>
          <w:r>
            <w:rPr>
              <w:rFonts w:cstheme="minorHAnsi"/>
              <w:szCs w:val="24"/>
            </w:rPr>
            <w:fldChar w:fldCharType="separate"/>
          </w:r>
          <w:r w:rsidR="00ED40C0" w:rsidRPr="00ED40C0">
            <w:rPr>
              <w:rFonts w:cstheme="minorHAnsi"/>
              <w:noProof/>
              <w:szCs w:val="24"/>
              <w:lang w:val="en-US"/>
            </w:rPr>
            <w:t>(bre, 2017)</w:t>
          </w:r>
          <w:r>
            <w:rPr>
              <w:rFonts w:cstheme="minorHAnsi"/>
              <w:szCs w:val="24"/>
            </w:rPr>
            <w:fldChar w:fldCharType="end"/>
          </w:r>
        </w:sdtContent>
      </w:sdt>
      <w:r>
        <w:rPr>
          <w:rFonts w:cstheme="minorHAnsi"/>
          <w:szCs w:val="24"/>
        </w:rPr>
        <w:t xml:space="preserve"> One of its sections outlines the costly ramifications with the products failing, where now rectifying works need to be made. This is way a robust collaborative approach is needed to ensure the retro fitting works are fit for purpose, only then can true monitoring to verify the outcomes can be made. </w:t>
      </w:r>
      <w:r w:rsidR="00786B21">
        <w:rPr>
          <w:rFonts w:cstheme="minorHAnsi"/>
          <w:szCs w:val="24"/>
        </w:rPr>
        <w:t>Considering</w:t>
      </w:r>
      <w:r>
        <w:rPr>
          <w:rFonts w:cstheme="minorHAnsi"/>
          <w:szCs w:val="24"/>
        </w:rPr>
        <w:t xml:space="preserve"> this there is apparent gaps with delivery and research of retrofitting programs, with limited knowledge in the construction industry sector. Training and learning are what is needed to drive this forever changing decarb sector so it can be fully understood by all parties. </w:t>
      </w:r>
      <w:sdt>
        <w:sdtPr>
          <w:rPr>
            <w:rFonts w:cstheme="minorHAnsi"/>
            <w:szCs w:val="24"/>
          </w:rPr>
          <w:id w:val="-1442445374"/>
          <w:citation/>
        </w:sdtPr>
        <w:sdtContent>
          <w:r>
            <w:rPr>
              <w:rFonts w:cstheme="minorHAnsi"/>
              <w:szCs w:val="24"/>
            </w:rPr>
            <w:fldChar w:fldCharType="begin"/>
          </w:r>
          <w:r>
            <w:rPr>
              <w:rFonts w:cstheme="minorHAnsi"/>
              <w:szCs w:val="24"/>
              <w:lang w:val="en-US"/>
            </w:rPr>
            <w:instrText xml:space="preserve"> CITATION Jam22 \l 1033 </w:instrText>
          </w:r>
          <w:r>
            <w:rPr>
              <w:rFonts w:cstheme="minorHAnsi"/>
              <w:szCs w:val="24"/>
            </w:rPr>
            <w:fldChar w:fldCharType="separate"/>
          </w:r>
          <w:r w:rsidR="00ED40C0" w:rsidRPr="00ED40C0">
            <w:rPr>
              <w:rFonts w:cstheme="minorHAnsi"/>
              <w:noProof/>
              <w:szCs w:val="24"/>
              <w:lang w:val="en-US"/>
            </w:rPr>
            <w:t>(Jamal Alabid, 2022)</w:t>
          </w:r>
          <w:r>
            <w:rPr>
              <w:rFonts w:cstheme="minorHAnsi"/>
              <w:szCs w:val="24"/>
            </w:rPr>
            <w:fldChar w:fldCharType="end"/>
          </w:r>
        </w:sdtContent>
      </w:sdt>
      <w:r>
        <w:rPr>
          <w:rFonts w:cstheme="minorHAnsi"/>
          <w:szCs w:val="24"/>
        </w:rPr>
        <w:t xml:space="preserve"> </w:t>
      </w:r>
      <w:r>
        <w:rPr>
          <w:rStyle w:val="title-text"/>
          <w:rFonts w:cstheme="minorHAnsi"/>
          <w:color w:val="1F1F1F"/>
          <w:szCs w:val="24"/>
        </w:rPr>
        <w:t>summarises perfectly</w:t>
      </w:r>
      <w:r>
        <w:rPr>
          <w:rFonts w:cstheme="minorHAnsi"/>
          <w:szCs w:val="24"/>
        </w:rPr>
        <w:t xml:space="preserve"> some of these challenges with delivery as it investigates no one solution fits all. Other methods of implementing retrofit can have a slightly different approach were using a more advanced mechanical ventilation system than in this report where the de-</w:t>
      </w:r>
      <w:r>
        <w:rPr>
          <w:rFonts w:cstheme="minorHAnsi"/>
          <w:szCs w:val="24"/>
        </w:rPr>
        <w:lastRenderedPageBreak/>
        <w:t xml:space="preserve">humidistat type fans used in the kitchen and bathroom are only required as per WHQS. The study looks at mechanically ventilated heat recovery system (MVHR) which is used to aim to improve the ambient temperature and humidity levels within the homes. </w:t>
      </w:r>
    </w:p>
    <w:p w14:paraId="73BAB0AF" w14:textId="77777777" w:rsidR="003C629C" w:rsidRDefault="003C629C" w:rsidP="003C629C">
      <w:pPr>
        <w:jc w:val="both"/>
        <w:rPr>
          <w:rFonts w:cstheme="minorHAnsi"/>
          <w:szCs w:val="24"/>
        </w:rPr>
      </w:pPr>
    </w:p>
    <w:p w14:paraId="5C191731" w14:textId="77777777" w:rsidR="003C629C" w:rsidRDefault="003C629C" w:rsidP="003C629C">
      <w:pPr>
        <w:jc w:val="both"/>
        <w:rPr>
          <w:rFonts w:cstheme="minorHAnsi"/>
          <w:szCs w:val="24"/>
        </w:rPr>
      </w:pPr>
      <w:r>
        <w:rPr>
          <w:rFonts w:cstheme="minorHAnsi"/>
          <w:szCs w:val="24"/>
        </w:rPr>
        <w:t xml:space="preserve">Conservation area makes works difficult to some structures in this report as changes to the building’s appearance is needed by filling out an application to gain consent from the local council. Keeping heritage is important and this is where conflict of interests may arise with if improving homes without changing local aesthetics culture of the surrounding buildings. Scale of delivery of these projects with a lot of thought going into each application of the works. Just getting the right systems in place for the property and locations is difficult as describe in that report. Having an accredited skilled workforce is a challenge as these types of projects are relatively new, with reviews and changes to the criteria to accomplish the targets set by Welsh Gov. Application of the EWI needs approval by the supplier, installer, and the client (retro fit coordinator) to certify correctly applied works. Failure to apply the EWI to approved plans or method could result in prosecution by those who are affected by faulty application.  </w:t>
      </w:r>
    </w:p>
    <w:p w14:paraId="3401533B" w14:textId="77777777" w:rsidR="00836FE0" w:rsidRDefault="00836FE0" w:rsidP="003C629C">
      <w:pPr>
        <w:jc w:val="both"/>
        <w:rPr>
          <w:rFonts w:cstheme="minorHAnsi"/>
          <w:szCs w:val="24"/>
        </w:rPr>
      </w:pPr>
    </w:p>
    <w:p w14:paraId="780B44A2" w14:textId="42B6A051" w:rsidR="003C629C" w:rsidRDefault="00786B21" w:rsidP="00786B21">
      <w:pPr>
        <w:jc w:val="both"/>
        <w:rPr>
          <w:rFonts w:cstheme="minorHAnsi"/>
          <w:szCs w:val="24"/>
        </w:rPr>
      </w:pPr>
      <w:r>
        <w:rPr>
          <w:rFonts w:cstheme="minorHAnsi"/>
          <w:szCs w:val="24"/>
        </w:rPr>
        <w:t xml:space="preserve">Taking all that into consideration to implement change you must go through a process of gathering everything that has been learnt through other projects and your own. Trail and error </w:t>
      </w:r>
      <w:proofErr w:type="gramStart"/>
      <w:r>
        <w:rPr>
          <w:rFonts w:cstheme="minorHAnsi"/>
          <w:szCs w:val="24"/>
        </w:rPr>
        <w:t>is</w:t>
      </w:r>
      <w:proofErr w:type="gramEnd"/>
      <w:r>
        <w:rPr>
          <w:rFonts w:cstheme="minorHAnsi"/>
          <w:szCs w:val="24"/>
        </w:rPr>
        <w:t xml:space="preserve"> key to ending up with a better overall product, there has been lots of studies that companies can learn from to put plans in place to eliminate error and gain a positive result.</w:t>
      </w:r>
      <w:r w:rsidR="00DD29EC">
        <w:rPr>
          <w:rFonts w:cstheme="minorHAnsi"/>
          <w:szCs w:val="24"/>
        </w:rPr>
        <w:t xml:space="preserve"> Understanding and learning from new technologies is all part of the process with better methods/procedures with each project. </w:t>
      </w:r>
    </w:p>
    <w:p w14:paraId="01FCE45B" w14:textId="77777777" w:rsidR="00786B21" w:rsidRDefault="00786B21" w:rsidP="00292FED">
      <w:pPr>
        <w:spacing w:line="360" w:lineRule="auto"/>
        <w:jc w:val="both"/>
        <w:rPr>
          <w:rFonts w:cstheme="minorHAnsi"/>
        </w:rPr>
      </w:pPr>
    </w:p>
    <w:p w14:paraId="139C77DF" w14:textId="121E1EFE" w:rsidR="00F53C9E" w:rsidRPr="00EF58C9" w:rsidRDefault="00F53C9E" w:rsidP="00B22741">
      <w:pPr>
        <w:pStyle w:val="Heading2"/>
        <w:rPr>
          <w:rFonts w:asciiTheme="minorHAnsi" w:hAnsiTheme="minorHAnsi" w:cstheme="minorHAnsi"/>
        </w:rPr>
      </w:pPr>
      <w:bookmarkStart w:id="8" w:name="_Toc165291248"/>
      <w:r w:rsidRPr="00EF58C9">
        <w:rPr>
          <w:rFonts w:asciiTheme="minorHAnsi" w:hAnsiTheme="minorHAnsi" w:cstheme="minorHAnsi"/>
        </w:rPr>
        <w:t>Research Methodology and Justification:</w:t>
      </w:r>
      <w:bookmarkEnd w:id="8"/>
    </w:p>
    <w:p w14:paraId="74AF6C84" w14:textId="77777777" w:rsidR="00F53C9E" w:rsidRDefault="00F53C9E" w:rsidP="00F53C9E">
      <w:pPr>
        <w:jc w:val="both"/>
        <w:rPr>
          <w:rFonts w:cstheme="minorHAnsi"/>
        </w:rPr>
      </w:pPr>
    </w:p>
    <w:p w14:paraId="669198E4" w14:textId="6E7F5100" w:rsidR="00B02354" w:rsidRPr="003C629C" w:rsidRDefault="00F53C9E" w:rsidP="00292FED">
      <w:pPr>
        <w:jc w:val="both"/>
        <w:rPr>
          <w:rFonts w:cstheme="minorHAnsi"/>
        </w:rPr>
      </w:pPr>
      <w:r>
        <w:rPr>
          <w:rFonts w:cstheme="minorHAnsi"/>
        </w:rPr>
        <w:t xml:space="preserve">To gather justification of the works, by pre surveying the property and checking (EPC) ratings and then to follow up after completion of works with another test to see if the improvements have worked. Assigning contractors would have been completed when the </w:t>
      </w:r>
      <w:r w:rsidR="00B02354">
        <w:rPr>
          <w:rFonts w:cstheme="minorHAnsi"/>
        </w:rPr>
        <w:t>Projects</w:t>
      </w:r>
      <w:r>
        <w:rPr>
          <w:rFonts w:cstheme="minorHAnsi"/>
        </w:rPr>
        <w:t xml:space="preserve"> </w:t>
      </w:r>
      <w:r w:rsidR="00B02354">
        <w:rPr>
          <w:rFonts w:cstheme="minorHAnsi"/>
        </w:rPr>
        <w:t>framework</w:t>
      </w:r>
      <w:r>
        <w:rPr>
          <w:rFonts w:cstheme="minorHAnsi"/>
        </w:rPr>
        <w:t xml:space="preserve"> tender contract was agreed. The work rates would have been agreed in this contractual agreement securing value for money at this stage was crucial. Monitoring </w:t>
      </w:r>
      <w:r w:rsidR="00B02354">
        <w:rPr>
          <w:rFonts w:cstheme="minorHAnsi"/>
        </w:rPr>
        <w:t>their</w:t>
      </w:r>
      <w:r>
        <w:rPr>
          <w:rFonts w:cstheme="minorHAnsi"/>
        </w:rPr>
        <w:t xml:space="preserve"> performance will prove justification of the retrofit program. The tenant will also have a part to play as feedback from post work questionnaire will be filled out, these results can then be examined and see if trends or expectations are made. Reviewing with contractors is also vital part of the works process with on site and remote meetings can be done. Quarterly meetings are a great way of reviewing progress of the works program and to see if they are meeting the targets made by the landlord.</w:t>
      </w:r>
      <w:r w:rsidR="003C6FAE">
        <w:rPr>
          <w:rFonts w:cstheme="minorHAnsi"/>
        </w:rPr>
        <w:t xml:space="preserve"> </w:t>
      </w:r>
    </w:p>
    <w:p w14:paraId="4F6CADAB" w14:textId="77777777" w:rsidR="00292FED" w:rsidRDefault="00292FED" w:rsidP="00242AA5">
      <w:pPr>
        <w:ind w:left="720"/>
        <w:jc w:val="both"/>
        <w:rPr>
          <w:rFonts w:ascii="Arial" w:hAnsi="Arial" w:cs="Arial"/>
          <w:szCs w:val="24"/>
        </w:rPr>
      </w:pPr>
    </w:p>
    <w:p w14:paraId="584F3FC7" w14:textId="10ADA95C" w:rsidR="00B02354" w:rsidRPr="00EF58C9" w:rsidRDefault="00B02354" w:rsidP="00B22741">
      <w:pPr>
        <w:pStyle w:val="Heading2"/>
        <w:rPr>
          <w:rFonts w:asciiTheme="minorHAnsi" w:hAnsiTheme="minorHAnsi" w:cstheme="minorHAnsi"/>
        </w:rPr>
      </w:pPr>
      <w:bookmarkStart w:id="9" w:name="_Toc165291249"/>
      <w:r w:rsidRPr="00EF58C9">
        <w:rPr>
          <w:rFonts w:asciiTheme="minorHAnsi" w:hAnsiTheme="minorHAnsi" w:cstheme="minorHAnsi"/>
        </w:rPr>
        <w:t>Primary Research (</w:t>
      </w:r>
      <w:r w:rsidRPr="00EF58C9">
        <w:rPr>
          <w:rFonts w:asciiTheme="minorHAnsi" w:hAnsiTheme="minorHAnsi" w:cstheme="minorHAnsi"/>
          <w:i/>
          <w:iCs/>
        </w:rPr>
        <w:t>e.g.</w:t>
      </w:r>
      <w:r w:rsidRPr="00EF58C9">
        <w:rPr>
          <w:rFonts w:asciiTheme="minorHAnsi" w:hAnsiTheme="minorHAnsi" w:cstheme="minorHAnsi"/>
        </w:rPr>
        <w:t xml:space="preserve"> Interviews, Questionnaires </w:t>
      </w:r>
      <w:r w:rsidRPr="00EF58C9">
        <w:rPr>
          <w:rFonts w:asciiTheme="minorHAnsi" w:hAnsiTheme="minorHAnsi" w:cstheme="minorHAnsi"/>
          <w:i/>
          <w:iCs/>
        </w:rPr>
        <w:t>etc.</w:t>
      </w:r>
      <w:r w:rsidRPr="00EF58C9">
        <w:rPr>
          <w:rFonts w:asciiTheme="minorHAnsi" w:hAnsiTheme="minorHAnsi" w:cstheme="minorHAnsi"/>
        </w:rPr>
        <w:t>):</w:t>
      </w:r>
      <w:bookmarkEnd w:id="9"/>
    </w:p>
    <w:p w14:paraId="734E8B02" w14:textId="77777777" w:rsidR="00B02354" w:rsidRPr="00B77B72" w:rsidRDefault="00B02354" w:rsidP="00B02354">
      <w:pPr>
        <w:jc w:val="both"/>
        <w:rPr>
          <w:rFonts w:cstheme="minorHAnsi"/>
        </w:rPr>
      </w:pPr>
    </w:p>
    <w:p w14:paraId="6893E1A7" w14:textId="1C8B97C5" w:rsidR="00B02354" w:rsidRDefault="00B02354" w:rsidP="00B02354">
      <w:pPr>
        <w:jc w:val="both"/>
        <w:rPr>
          <w:rFonts w:cstheme="minorHAnsi"/>
        </w:rPr>
      </w:pPr>
      <w:r>
        <w:rPr>
          <w:rFonts w:cstheme="minorHAnsi"/>
        </w:rPr>
        <w:t>For this research it will use mostly</w:t>
      </w:r>
      <w:r w:rsidR="00B22741">
        <w:rPr>
          <w:rFonts w:cstheme="minorHAnsi"/>
        </w:rPr>
        <w:t xml:space="preserve"> consist of</w:t>
      </w:r>
      <w:r>
        <w:rPr>
          <w:rFonts w:cstheme="minorHAnsi"/>
        </w:rPr>
        <w:t xml:space="preserve"> Qualitative data as </w:t>
      </w:r>
      <w:r w:rsidR="00B22741">
        <w:rPr>
          <w:rFonts w:cstheme="minorHAnsi"/>
        </w:rPr>
        <w:t>it</w:t>
      </w:r>
      <w:r>
        <w:rPr>
          <w:rFonts w:cstheme="minorHAnsi"/>
        </w:rPr>
        <w:t xml:space="preserve"> will be asking views of tenants in the property to see if the work carried out has improved their quality of life. Asking if they have reduced utility bills, experienced using the heating less or no improvement at all. Questions will also be asked on quality of work and if their expectations were met. Just relying on this type of data isn’t enough as </w:t>
      </w:r>
      <w:r w:rsidR="00B22741">
        <w:rPr>
          <w:rFonts w:cstheme="minorHAnsi"/>
        </w:rPr>
        <w:t>there is access to</w:t>
      </w:r>
      <w:r>
        <w:rPr>
          <w:rFonts w:cstheme="minorHAnsi"/>
        </w:rPr>
        <w:t xml:space="preserve"> real life data of the performance of the home through things such as a home management system (IOPT). This system detects CO2, temperature, humidity, and dew points of rooms within the property. EPC ratings are done </w:t>
      </w:r>
      <w:r>
        <w:rPr>
          <w:rFonts w:cstheme="minorHAnsi"/>
        </w:rPr>
        <w:lastRenderedPageBreak/>
        <w:t xml:space="preserve">prior to any works, which shows the potential of what a new score will be. After the work is carried out a new rating will be achieved so it’s imperative to use both feedback from the tenants and the data to determine if work carried out has improved the home. Evaluating this will prove if it was value for money or if other methods of retro fitting could have been done to achieve the same results. Coming from the direction of a social landlord which has targets set by Welsh </w:t>
      </w:r>
      <w:r w:rsidR="00B22741">
        <w:rPr>
          <w:rFonts w:cstheme="minorHAnsi"/>
        </w:rPr>
        <w:t>Government</w:t>
      </w:r>
      <w:r>
        <w:rPr>
          <w:rFonts w:cstheme="minorHAnsi"/>
        </w:rPr>
        <w:t xml:space="preserve"> it must be monitored to see if ateb are going to be reaching the targets set. Ateb must have the tenant’s approval in mind with any home improvements as we have a social responsibility of providing suitable sustainable homes in line with our companies policy/DNA. This work-based project will reinforce how I already foresee these retro fitting improvements to be a positive but show the challenges of social housing and in a conservation area where even stricter processes must be followed. Ateb do build new homes for the social housing market, but this piece of work will only be looking at existing properties within Pembrokeshire National Park. I will interview a select few peers within the construction industry so I can examine both feedback from the tenants, and from</w:t>
      </w:r>
      <w:r w:rsidR="00B22741">
        <w:rPr>
          <w:rFonts w:cstheme="minorHAnsi"/>
        </w:rPr>
        <w:t xml:space="preserve"> construction professionals. </w:t>
      </w:r>
      <w:r w:rsidR="00AC03BC">
        <w:rPr>
          <w:rFonts w:cstheme="minorHAnsi"/>
        </w:rPr>
        <w:t>Using collected quantitative data from surveys and monitoring systems it can be processed through SPSS. From here graphs can be created to recognise trends and see the difference from feedback from tenant vs actual performance data. This can be part of the evaluation process to see if the retro fit program is beneficial for tenants and upgrading home performance as per its intention.</w:t>
      </w:r>
      <w:r w:rsidR="0086798C">
        <w:rPr>
          <w:rFonts w:cstheme="minorHAnsi"/>
        </w:rPr>
        <w:t xml:space="preserve"> One size does not fit all</w:t>
      </w:r>
      <w:r w:rsidR="00ED40C0">
        <w:rPr>
          <w:rFonts w:cstheme="minorHAnsi"/>
        </w:rPr>
        <w:t xml:space="preserve"> approach</w:t>
      </w:r>
      <w:r w:rsidR="0086798C">
        <w:rPr>
          <w:rFonts w:cstheme="minorHAnsi"/>
        </w:rPr>
        <w:t xml:space="preserve"> and even keeping up with new technology if vital to any of the retro fitting works</w:t>
      </w:r>
      <w:r w:rsidR="00ED40C0">
        <w:rPr>
          <w:rFonts w:cstheme="minorHAnsi"/>
        </w:rPr>
        <w:t>. Surveyors must be up to date with any new technology and look at other case studies to gain greater knowledge of these programs to fully get the best results, if not applied correctly then it can be a waste and that’s where the results back may show a lack of faith in the whole adaptations.</w:t>
      </w:r>
      <w:r w:rsidR="0086798C">
        <w:rPr>
          <w:rFonts w:cstheme="minorHAnsi"/>
        </w:rPr>
        <w:t xml:space="preserve"> </w:t>
      </w:r>
      <w:r w:rsidR="00AC03BC">
        <w:rPr>
          <w:rFonts w:cstheme="minorHAnsi"/>
        </w:rPr>
        <w:t xml:space="preserve">  </w:t>
      </w:r>
      <w:r w:rsidR="00B22741">
        <w:rPr>
          <w:rFonts w:cstheme="minorHAnsi"/>
        </w:rPr>
        <w:t xml:space="preserve">   </w:t>
      </w:r>
    </w:p>
    <w:p w14:paraId="6D6C7DF5" w14:textId="77777777" w:rsidR="00102872" w:rsidRDefault="00102872" w:rsidP="00B02354">
      <w:pPr>
        <w:jc w:val="both"/>
        <w:rPr>
          <w:rFonts w:cstheme="minorHAnsi"/>
        </w:rPr>
      </w:pPr>
    </w:p>
    <w:p w14:paraId="5A25D229" w14:textId="73042750" w:rsidR="00B22741" w:rsidRDefault="0095032A" w:rsidP="00B02354">
      <w:pPr>
        <w:jc w:val="both"/>
        <w:rPr>
          <w:rFonts w:cstheme="minorHAnsi"/>
        </w:rPr>
      </w:pPr>
      <w:r>
        <w:rPr>
          <w:rFonts w:cstheme="minorHAnsi"/>
        </w:rPr>
        <w:t>Q</w:t>
      </w:r>
      <w:r w:rsidR="00102872">
        <w:rPr>
          <w:rFonts w:cstheme="minorHAnsi"/>
        </w:rPr>
        <w:t>uestions for the survey/questionnaire for tenants</w:t>
      </w:r>
    </w:p>
    <w:p w14:paraId="2C8EEF7F" w14:textId="77777777" w:rsidR="00102872" w:rsidRDefault="00102872" w:rsidP="00B02354">
      <w:pPr>
        <w:jc w:val="both"/>
        <w:rPr>
          <w:rFonts w:cstheme="minorHAnsi"/>
        </w:rPr>
      </w:pPr>
    </w:p>
    <w:p w14:paraId="03F0D6F9" w14:textId="512EE3D2" w:rsidR="00102872" w:rsidRDefault="00102872" w:rsidP="00102872">
      <w:pPr>
        <w:pStyle w:val="ListParagraph"/>
        <w:numPr>
          <w:ilvl w:val="0"/>
          <w:numId w:val="6"/>
        </w:numPr>
        <w:jc w:val="both"/>
        <w:rPr>
          <w:rFonts w:cstheme="minorHAnsi"/>
        </w:rPr>
      </w:pPr>
      <w:r>
        <w:rPr>
          <w:rFonts w:cstheme="minorHAnsi"/>
        </w:rPr>
        <w:t>Have you noticed a significant change in energy costs?</w:t>
      </w:r>
    </w:p>
    <w:p w14:paraId="311D6663" w14:textId="77777777" w:rsidR="00102872" w:rsidRDefault="00102872" w:rsidP="00102872">
      <w:pPr>
        <w:pStyle w:val="ListParagraph"/>
        <w:numPr>
          <w:ilvl w:val="0"/>
          <w:numId w:val="6"/>
        </w:numPr>
        <w:jc w:val="both"/>
        <w:rPr>
          <w:rFonts w:cstheme="minorHAnsi"/>
        </w:rPr>
      </w:pPr>
      <w:r>
        <w:rPr>
          <w:rFonts w:cstheme="minorHAnsi"/>
        </w:rPr>
        <w:t>Are you using your heating less frequently than before?</w:t>
      </w:r>
    </w:p>
    <w:p w14:paraId="032268D6" w14:textId="16E2F602" w:rsidR="00102872" w:rsidRDefault="00102872" w:rsidP="00102872">
      <w:pPr>
        <w:pStyle w:val="ListParagraph"/>
        <w:numPr>
          <w:ilvl w:val="0"/>
          <w:numId w:val="6"/>
        </w:numPr>
        <w:jc w:val="both"/>
        <w:rPr>
          <w:rFonts w:cstheme="minorHAnsi"/>
        </w:rPr>
      </w:pPr>
      <w:r>
        <w:rPr>
          <w:rFonts w:cstheme="minorHAnsi"/>
        </w:rPr>
        <w:t xml:space="preserve">Would you recommend having retrofitting done to others that might be eligible? </w:t>
      </w:r>
    </w:p>
    <w:p w14:paraId="0C9BD1A2" w14:textId="77777777" w:rsidR="00102872" w:rsidRDefault="00102872" w:rsidP="00102872">
      <w:pPr>
        <w:pStyle w:val="ListParagraph"/>
        <w:numPr>
          <w:ilvl w:val="0"/>
          <w:numId w:val="6"/>
        </w:numPr>
        <w:jc w:val="both"/>
        <w:rPr>
          <w:rFonts w:cstheme="minorHAnsi"/>
        </w:rPr>
      </w:pPr>
      <w:r>
        <w:rPr>
          <w:rFonts w:cstheme="minorHAnsi"/>
        </w:rPr>
        <w:t>On a scale 1-10 10 being extreme, how intrusive were the works at the property?</w:t>
      </w:r>
    </w:p>
    <w:p w14:paraId="09020E15" w14:textId="4AA9DCA0" w:rsidR="00102872" w:rsidRDefault="00102872" w:rsidP="00102872">
      <w:pPr>
        <w:pStyle w:val="ListParagraph"/>
        <w:numPr>
          <w:ilvl w:val="0"/>
          <w:numId w:val="6"/>
        </w:numPr>
        <w:jc w:val="both"/>
        <w:rPr>
          <w:rFonts w:cstheme="minorHAnsi"/>
        </w:rPr>
      </w:pPr>
      <w:r>
        <w:rPr>
          <w:rFonts w:cstheme="minorHAnsi"/>
        </w:rPr>
        <w:t>Were you explained to fully</w:t>
      </w:r>
      <w:r w:rsidR="00BB6FE6">
        <w:rPr>
          <w:rFonts w:cstheme="minorHAnsi"/>
        </w:rPr>
        <w:t xml:space="preserve"> about</w:t>
      </w:r>
      <w:r>
        <w:rPr>
          <w:rFonts w:cstheme="minorHAnsi"/>
        </w:rPr>
        <w:t xml:space="preserve"> the potential benefits of having retrofitting done?</w:t>
      </w:r>
    </w:p>
    <w:p w14:paraId="328097B3" w14:textId="77777777" w:rsidR="00BB6FE6" w:rsidRDefault="00BB6FE6" w:rsidP="00BB6FE6">
      <w:pPr>
        <w:jc w:val="both"/>
        <w:rPr>
          <w:rFonts w:cstheme="minorHAnsi"/>
        </w:rPr>
      </w:pPr>
    </w:p>
    <w:p w14:paraId="4EE9C787" w14:textId="05DF23D9" w:rsidR="00BB6FE6" w:rsidRDefault="00BB6FE6" w:rsidP="00BB6FE6">
      <w:pPr>
        <w:jc w:val="both"/>
        <w:rPr>
          <w:rFonts w:cstheme="minorHAnsi"/>
        </w:rPr>
      </w:pPr>
      <w:r>
        <w:rPr>
          <w:rFonts w:cstheme="minorHAnsi"/>
        </w:rPr>
        <w:t>Questions to professionals</w:t>
      </w:r>
    </w:p>
    <w:p w14:paraId="78DBF726" w14:textId="77777777" w:rsidR="00BB6FE6" w:rsidRPr="00BB6FE6" w:rsidRDefault="00BB6FE6" w:rsidP="00BB6FE6">
      <w:pPr>
        <w:jc w:val="both"/>
        <w:rPr>
          <w:rFonts w:cstheme="minorHAnsi"/>
        </w:rPr>
      </w:pPr>
    </w:p>
    <w:p w14:paraId="0C6057EA" w14:textId="24D9F48B" w:rsidR="003C629C" w:rsidRDefault="00BB6FE6" w:rsidP="00BB6FE6">
      <w:pPr>
        <w:pStyle w:val="ListParagraph"/>
        <w:numPr>
          <w:ilvl w:val="0"/>
          <w:numId w:val="7"/>
        </w:numPr>
        <w:jc w:val="both"/>
        <w:rPr>
          <w:rFonts w:cstheme="minorHAnsi"/>
        </w:rPr>
      </w:pPr>
      <w:r>
        <w:rPr>
          <w:rFonts w:cstheme="minorHAnsi"/>
        </w:rPr>
        <w:t>In your professional opinion how beneficial do you think this type of work is?</w:t>
      </w:r>
    </w:p>
    <w:p w14:paraId="0C06AD84" w14:textId="3953DAF2" w:rsidR="002220C7" w:rsidRDefault="002220C7" w:rsidP="00BB6FE6">
      <w:pPr>
        <w:pStyle w:val="ListParagraph"/>
        <w:numPr>
          <w:ilvl w:val="0"/>
          <w:numId w:val="7"/>
        </w:numPr>
        <w:jc w:val="both"/>
        <w:rPr>
          <w:rFonts w:cstheme="minorHAnsi"/>
        </w:rPr>
      </w:pPr>
      <w:r>
        <w:rPr>
          <w:rFonts w:cstheme="minorHAnsi"/>
        </w:rPr>
        <w:t>D</w:t>
      </w:r>
      <w:r w:rsidR="00EB7ADF">
        <w:rPr>
          <w:rFonts w:cstheme="minorHAnsi"/>
        </w:rPr>
        <w:t>o you think a fabric first approach</w:t>
      </w:r>
      <w:r>
        <w:rPr>
          <w:rFonts w:cstheme="minorHAnsi"/>
        </w:rPr>
        <w:t xml:space="preserve"> is beneficial?</w:t>
      </w:r>
    </w:p>
    <w:p w14:paraId="46EA920C" w14:textId="2B2B41F2" w:rsidR="002220C7" w:rsidRDefault="002220C7" w:rsidP="002220C7">
      <w:pPr>
        <w:pStyle w:val="ListParagraph"/>
        <w:numPr>
          <w:ilvl w:val="0"/>
          <w:numId w:val="7"/>
        </w:numPr>
        <w:jc w:val="both"/>
        <w:rPr>
          <w:rFonts w:cstheme="minorHAnsi"/>
        </w:rPr>
      </w:pPr>
      <w:r>
        <w:rPr>
          <w:rFonts w:cstheme="minorHAnsi"/>
        </w:rPr>
        <w:t>Do you think net zero is achievable?</w:t>
      </w:r>
    </w:p>
    <w:p w14:paraId="3EE1BD84" w14:textId="10FAB94F" w:rsidR="002220C7" w:rsidRDefault="002220C7" w:rsidP="002220C7">
      <w:pPr>
        <w:pStyle w:val="ListParagraph"/>
        <w:numPr>
          <w:ilvl w:val="0"/>
          <w:numId w:val="7"/>
        </w:numPr>
        <w:jc w:val="both"/>
        <w:rPr>
          <w:rFonts w:cstheme="minorHAnsi"/>
        </w:rPr>
      </w:pPr>
      <w:r>
        <w:rPr>
          <w:rFonts w:cstheme="minorHAnsi"/>
        </w:rPr>
        <w:t>What new technology are you most interested in?</w:t>
      </w:r>
    </w:p>
    <w:p w14:paraId="0F78111C" w14:textId="36B5512D" w:rsidR="002220C7" w:rsidRDefault="002220C7" w:rsidP="002220C7">
      <w:pPr>
        <w:pStyle w:val="ListParagraph"/>
        <w:numPr>
          <w:ilvl w:val="0"/>
          <w:numId w:val="7"/>
        </w:numPr>
        <w:jc w:val="both"/>
        <w:rPr>
          <w:rFonts w:cstheme="minorHAnsi"/>
        </w:rPr>
      </w:pPr>
      <w:r>
        <w:rPr>
          <w:rFonts w:cstheme="minorHAnsi"/>
        </w:rPr>
        <w:t>Is there a sufficient workforce to amply Retro fit across Wales?</w:t>
      </w:r>
    </w:p>
    <w:p w14:paraId="142C2A5F" w14:textId="77777777" w:rsidR="002220C7" w:rsidRPr="002220C7" w:rsidRDefault="002220C7" w:rsidP="002220C7">
      <w:pPr>
        <w:pStyle w:val="ListParagraph"/>
        <w:jc w:val="both"/>
        <w:rPr>
          <w:rFonts w:cstheme="minorHAnsi"/>
        </w:rPr>
      </w:pPr>
    </w:p>
    <w:p w14:paraId="4406729D" w14:textId="77777777" w:rsidR="00B22741" w:rsidRDefault="00B22741" w:rsidP="00B02354">
      <w:pPr>
        <w:jc w:val="both"/>
        <w:rPr>
          <w:rFonts w:cstheme="minorHAnsi"/>
        </w:rPr>
      </w:pPr>
    </w:p>
    <w:p w14:paraId="453494E7" w14:textId="77777777" w:rsidR="00B22741" w:rsidRPr="00895422" w:rsidRDefault="00B22741" w:rsidP="00B22741">
      <w:pPr>
        <w:jc w:val="both"/>
        <w:rPr>
          <w:rFonts w:cstheme="minorHAnsi"/>
        </w:rPr>
      </w:pPr>
    </w:p>
    <w:p w14:paraId="184A1718" w14:textId="77777777" w:rsidR="00B22741" w:rsidRDefault="00B22741" w:rsidP="00BB74A5">
      <w:pPr>
        <w:jc w:val="both"/>
        <w:rPr>
          <w:rFonts w:ascii="Arial" w:hAnsi="Arial" w:cs="Arial"/>
          <w:szCs w:val="24"/>
        </w:rPr>
      </w:pPr>
    </w:p>
    <w:p w14:paraId="49F334E3" w14:textId="77777777" w:rsidR="00B22741" w:rsidRDefault="00B22741" w:rsidP="00242AA5">
      <w:pPr>
        <w:ind w:left="720"/>
        <w:jc w:val="both"/>
        <w:rPr>
          <w:rFonts w:ascii="Arial" w:hAnsi="Arial" w:cs="Arial"/>
          <w:szCs w:val="24"/>
        </w:rPr>
      </w:pPr>
    </w:p>
    <w:p w14:paraId="72B37BD3" w14:textId="77777777" w:rsidR="00632608" w:rsidRDefault="00632608" w:rsidP="00FC6D10">
      <w:pPr>
        <w:jc w:val="both"/>
        <w:rPr>
          <w:rFonts w:cstheme="minorHAnsi"/>
          <w:szCs w:val="24"/>
        </w:rPr>
      </w:pPr>
    </w:p>
    <w:p w14:paraId="3C4010B8" w14:textId="634F4268" w:rsidR="006421B6" w:rsidRDefault="00632608" w:rsidP="00FC6D10">
      <w:pPr>
        <w:jc w:val="both"/>
        <w:rPr>
          <w:rFonts w:cstheme="minorHAnsi"/>
          <w:szCs w:val="24"/>
        </w:rPr>
      </w:pPr>
      <w:r>
        <w:rPr>
          <w:rFonts w:cstheme="minorHAnsi"/>
          <w:szCs w:val="24"/>
        </w:rPr>
        <w:t xml:space="preserve">  </w:t>
      </w:r>
      <w:r w:rsidR="005C1A00">
        <w:rPr>
          <w:rFonts w:cstheme="minorHAnsi"/>
          <w:szCs w:val="24"/>
        </w:rPr>
        <w:t xml:space="preserve"> </w:t>
      </w:r>
      <w:r w:rsidR="00FC6D10">
        <w:rPr>
          <w:rFonts w:cstheme="minorHAnsi"/>
          <w:szCs w:val="24"/>
        </w:rPr>
        <w:t xml:space="preserve">   </w:t>
      </w:r>
    </w:p>
    <w:p w14:paraId="25CEF5B4" w14:textId="07AC6330" w:rsidR="00BB74A5" w:rsidRDefault="00BB74A5">
      <w:pPr>
        <w:spacing w:after="160" w:line="259" w:lineRule="auto"/>
      </w:pPr>
    </w:p>
    <w:p w14:paraId="060A0FE0" w14:textId="347F0F95" w:rsidR="00B22741" w:rsidRPr="00DC4984" w:rsidRDefault="0051628E" w:rsidP="00DC4984">
      <w:pPr>
        <w:pStyle w:val="Heading1"/>
        <w:rPr>
          <w:color w:val="auto"/>
        </w:rPr>
      </w:pPr>
      <w:bookmarkStart w:id="10" w:name="_Toc165291250"/>
      <w:r w:rsidRPr="00DC4984">
        <w:rPr>
          <w:color w:val="auto"/>
        </w:rPr>
        <w:lastRenderedPageBreak/>
        <w:t>The</w:t>
      </w:r>
      <w:r w:rsidR="00836FE0" w:rsidRPr="00DC4984">
        <w:rPr>
          <w:color w:val="auto"/>
        </w:rPr>
        <w:t xml:space="preserve"> results</w:t>
      </w:r>
      <w:bookmarkEnd w:id="10"/>
    </w:p>
    <w:p w14:paraId="2EEF14CC" w14:textId="77777777" w:rsidR="00836FE0" w:rsidRDefault="00836FE0" w:rsidP="00836FE0"/>
    <w:p w14:paraId="5986FF1E" w14:textId="405B734F" w:rsidR="0051628E" w:rsidRPr="0051628E" w:rsidRDefault="00A41C77" w:rsidP="0051628E">
      <w:pPr>
        <w:rPr>
          <w:rStyle w:val="normaltextrun"/>
          <w:shd w:val="clear" w:color="auto" w:fill="FFFFFF"/>
        </w:rPr>
      </w:pPr>
      <w:r w:rsidRPr="00BC52D3">
        <w:rPr>
          <w:szCs w:val="24"/>
        </w:rPr>
        <w:t xml:space="preserve">Collating the data from </w:t>
      </w:r>
      <w:r w:rsidR="00F348BF">
        <w:rPr>
          <w:szCs w:val="24"/>
        </w:rPr>
        <w:t>the</w:t>
      </w:r>
      <w:r w:rsidRPr="00BC52D3">
        <w:rPr>
          <w:szCs w:val="24"/>
        </w:rPr>
        <w:t xml:space="preserve"> questionnaires </w:t>
      </w:r>
      <w:r w:rsidR="0051628E" w:rsidRPr="00BC52D3">
        <w:rPr>
          <w:szCs w:val="24"/>
        </w:rPr>
        <w:t>shows trends in the responses that will be evaluated and deciphered into an answer to the initial question of “</w:t>
      </w:r>
      <w:r w:rsidR="0051628E" w:rsidRPr="00BC52D3">
        <w:rPr>
          <w:shd w:val="clear" w:color="auto" w:fill="FFFFFF"/>
        </w:rPr>
        <w:t xml:space="preserve">Modernizing Social Housing Stock in the Pembrokeshire County, is it worth it?”. The first set of questions that will be scrutinized is from the tenants, the people who have had the retro fit work done in their homes to see if the application of the retrofit has improved the energy efficiency of the property. Secondly results from working professionals in the industry that apply these works programs in their day-to-day roles. These Professionals have a vast of experience between them and have been chosen as they </w:t>
      </w:r>
      <w:r w:rsidR="001C4FD7" w:rsidRPr="00BC52D3">
        <w:rPr>
          <w:shd w:val="clear" w:color="auto" w:fill="FFFFFF"/>
        </w:rPr>
        <w:t xml:space="preserve">don’t have an unconscious bias as if manufactures of products were asked. </w:t>
      </w:r>
    </w:p>
    <w:p w14:paraId="332E70A2" w14:textId="2AF60388" w:rsidR="00836FE0" w:rsidRPr="00A41C77" w:rsidRDefault="00836FE0" w:rsidP="00836FE0">
      <w:pPr>
        <w:rPr>
          <w:rFonts w:cstheme="minorHAnsi"/>
          <w:szCs w:val="24"/>
        </w:rPr>
      </w:pPr>
    </w:p>
    <w:p w14:paraId="33FFF258" w14:textId="77777777" w:rsidR="00BA4902" w:rsidRDefault="00BC52D3" w:rsidP="00BA4902">
      <w:r>
        <w:t xml:space="preserve">The results of the surveys from the tenants vary and can be found in the appendix Fig 2, these range from </w:t>
      </w:r>
      <w:r w:rsidR="006216AD">
        <w:t>an</w:t>
      </w:r>
      <w:r>
        <w:t xml:space="preserve"> energy saving point of view to changes in cost. The majority of 80% have notice in costs saved from the application of the retro fit with a 20% </w:t>
      </w:r>
      <w:r w:rsidR="00080A09">
        <w:t xml:space="preserve">stating they have an increased cost. </w:t>
      </w:r>
      <w:r w:rsidR="00B70434">
        <w:rPr>
          <w:noProof/>
        </w:rPr>
        <w:drawing>
          <wp:inline distT="0" distB="0" distL="0" distR="0" wp14:anchorId="45FDDFBC" wp14:editId="163C2996">
            <wp:extent cx="5731510" cy="2411730"/>
            <wp:effectExtent l="0" t="0" r="2540" b="7620"/>
            <wp:docPr id="490099379" name="Picture 1" descr="Forms response chart. Question title: Have you noticed a significant change in energy costs?.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noticed a significant change in energy costs?. Number of responses: 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080A09">
        <w:t xml:space="preserve">This perspective from the tenants gives </w:t>
      </w:r>
      <w:r w:rsidR="00C423EC">
        <w:t>an</w:t>
      </w:r>
      <w:r w:rsidR="00080A09">
        <w:t xml:space="preserve"> indication that the improvements have been beneficial in reducing monthly bills. </w:t>
      </w:r>
      <w:r w:rsidR="00C423EC">
        <w:t>However,</w:t>
      </w:r>
      <w:r w:rsidR="00080A09">
        <w:t xml:space="preserve"> this might change of the year and is just a </w:t>
      </w:r>
      <w:r w:rsidR="00C423EC">
        <w:t>snapshot</w:t>
      </w:r>
      <w:r w:rsidR="00080A09">
        <w:t xml:space="preserve"> as other factors could have manipulated the answers, such as being fixed into a high tariff with an energy supplier. Other factors such as time of year or how the tenant lives in the property with that in mind you would need to surmise that they utilise the property to its maximum potential. By removing a gas boiler and installing an air source heat pump there would be an increase in electricity bills but if there </w:t>
      </w:r>
      <w:r w:rsidR="00C423EC">
        <w:t>were</w:t>
      </w:r>
      <w:r w:rsidR="00080A09">
        <w:t xml:space="preserve"> other changes as solar PV panels, battery storage and EWI this should in theory reduce the costs. </w:t>
      </w:r>
      <w:r w:rsidR="00C423EC">
        <w:t xml:space="preserve">The Usage of heating that was also asked with the majority responding with less usage, EWI by design helps with heat retention in the property. This applied on its own as a </w:t>
      </w:r>
      <w:r w:rsidR="00C423EC" w:rsidRPr="00BA4902">
        <w:t>fabric first approach</w:t>
      </w:r>
      <w:r w:rsidR="00C423EC">
        <w:t xml:space="preserve"> with a fossil fuel boiler would again potentially keep heat that is generated within the property for longer. </w:t>
      </w:r>
      <w:r w:rsidR="00BA4902">
        <w:t>The fabric first approach is something that I agree with as its one of the best ways to retain heat within the property the feedback has also shown that.</w:t>
      </w:r>
    </w:p>
    <w:p w14:paraId="7D00D66F" w14:textId="77777777" w:rsidR="00BA4902" w:rsidRDefault="00BA4902" w:rsidP="00BA4902"/>
    <w:p w14:paraId="242F5092" w14:textId="77777777" w:rsidR="00BA4902" w:rsidRPr="007D5C07" w:rsidRDefault="00BA4902" w:rsidP="00BA4902">
      <w:pPr>
        <w:shd w:val="clear" w:color="auto" w:fill="F8F9FA"/>
        <w:spacing w:line="300" w:lineRule="atLeast"/>
        <w:rPr>
          <w:rFonts w:ascii="Roboto" w:hAnsi="Roboto"/>
          <w:i/>
          <w:iCs/>
          <w:color w:val="202124"/>
          <w:spacing w:val="3"/>
          <w:sz w:val="21"/>
          <w:szCs w:val="21"/>
        </w:rPr>
      </w:pPr>
      <w:r>
        <w:rPr>
          <w:rFonts w:ascii="Roboto" w:hAnsi="Roboto"/>
          <w:i/>
          <w:iCs/>
          <w:color w:val="202124"/>
          <w:spacing w:val="3"/>
          <w:sz w:val="21"/>
          <w:szCs w:val="21"/>
        </w:rPr>
        <w:t>“</w:t>
      </w:r>
      <w:proofErr w:type="gramStart"/>
      <w:r w:rsidRPr="007D5C07">
        <w:rPr>
          <w:rFonts w:ascii="Roboto" w:hAnsi="Roboto"/>
          <w:i/>
          <w:iCs/>
          <w:color w:val="202124"/>
          <w:spacing w:val="3"/>
          <w:sz w:val="21"/>
          <w:szCs w:val="21"/>
        </w:rPr>
        <w:t>Yes</w:t>
      </w:r>
      <w:proofErr w:type="gramEnd"/>
      <w:r w:rsidRPr="007D5C07">
        <w:rPr>
          <w:rFonts w:ascii="Roboto" w:hAnsi="Roboto"/>
          <w:i/>
          <w:iCs/>
          <w:color w:val="202124"/>
          <w:spacing w:val="3"/>
          <w:sz w:val="21"/>
          <w:szCs w:val="21"/>
        </w:rPr>
        <w:t xml:space="preserve"> if correctly undertaken to PAS standards</w:t>
      </w:r>
    </w:p>
    <w:p w14:paraId="4632A869" w14:textId="77777777" w:rsidR="00BA4902" w:rsidRPr="007D5C07" w:rsidRDefault="00BA4902" w:rsidP="00BA4902">
      <w:pPr>
        <w:shd w:val="clear" w:color="auto" w:fill="F8F9FA"/>
        <w:spacing w:line="300" w:lineRule="atLeast"/>
        <w:rPr>
          <w:rFonts w:ascii="Roboto" w:hAnsi="Roboto"/>
          <w:i/>
          <w:iCs/>
          <w:color w:val="202124"/>
          <w:spacing w:val="3"/>
          <w:sz w:val="21"/>
          <w:szCs w:val="21"/>
        </w:rPr>
      </w:pPr>
    </w:p>
    <w:p w14:paraId="2073A6E7" w14:textId="77777777" w:rsidR="00BA4902" w:rsidRPr="007D5C07" w:rsidRDefault="00BA4902" w:rsidP="00BA4902">
      <w:pPr>
        <w:shd w:val="clear" w:color="auto" w:fill="F8F9FA"/>
        <w:spacing w:line="300" w:lineRule="atLeast"/>
        <w:rPr>
          <w:rFonts w:ascii="Roboto" w:hAnsi="Roboto"/>
          <w:i/>
          <w:iCs/>
          <w:color w:val="202124"/>
          <w:spacing w:val="3"/>
          <w:sz w:val="21"/>
          <w:szCs w:val="21"/>
        </w:rPr>
      </w:pPr>
      <w:r w:rsidRPr="007D5C07">
        <w:rPr>
          <w:rFonts w:ascii="Roboto" w:hAnsi="Roboto"/>
          <w:i/>
          <w:iCs/>
          <w:color w:val="202124"/>
          <w:spacing w:val="3"/>
          <w:sz w:val="21"/>
          <w:szCs w:val="21"/>
        </w:rPr>
        <w:t>Yes, aesthetically and maintenance.</w:t>
      </w:r>
    </w:p>
    <w:p w14:paraId="0FD6AED5" w14:textId="77777777" w:rsidR="00BA4902" w:rsidRPr="007D5C07" w:rsidRDefault="00BA4902" w:rsidP="00BA4902">
      <w:pPr>
        <w:shd w:val="clear" w:color="auto" w:fill="F8F9FA"/>
        <w:spacing w:line="300" w:lineRule="atLeast"/>
        <w:rPr>
          <w:rFonts w:ascii="Roboto" w:hAnsi="Roboto"/>
          <w:i/>
          <w:iCs/>
          <w:color w:val="202124"/>
          <w:spacing w:val="3"/>
          <w:sz w:val="21"/>
          <w:szCs w:val="21"/>
        </w:rPr>
      </w:pPr>
    </w:p>
    <w:p w14:paraId="39FDDCB9" w14:textId="77777777" w:rsidR="00BA4902" w:rsidRDefault="00BA4902" w:rsidP="00BA4902">
      <w:pPr>
        <w:shd w:val="clear" w:color="auto" w:fill="F8F9FA"/>
        <w:spacing w:line="300" w:lineRule="atLeast"/>
        <w:rPr>
          <w:rFonts w:ascii="Roboto" w:hAnsi="Roboto"/>
          <w:i/>
          <w:iCs/>
          <w:color w:val="202124"/>
          <w:spacing w:val="3"/>
          <w:sz w:val="21"/>
          <w:szCs w:val="21"/>
        </w:rPr>
      </w:pPr>
      <w:r w:rsidRPr="007D5C07">
        <w:rPr>
          <w:rFonts w:ascii="Roboto" w:hAnsi="Roboto"/>
          <w:i/>
          <w:iCs/>
          <w:color w:val="202124"/>
          <w:spacing w:val="3"/>
          <w:sz w:val="21"/>
          <w:szCs w:val="21"/>
        </w:rPr>
        <w:lastRenderedPageBreak/>
        <w:t>The thermal performance of a building will help reduce carbon emissions and bring us closer to our goal of Net Zero. Fabric improvement can have many benefits such as: lower running costs, improved comfort, reduced damp risk, better heat pump performance, reduced overheating risk and less requirements for electricity capacity increases.</w:t>
      </w:r>
      <w:r>
        <w:rPr>
          <w:rFonts w:ascii="Roboto" w:hAnsi="Roboto"/>
          <w:i/>
          <w:iCs/>
          <w:color w:val="202124"/>
          <w:spacing w:val="3"/>
          <w:sz w:val="21"/>
          <w:szCs w:val="21"/>
        </w:rPr>
        <w:t>”</w:t>
      </w:r>
    </w:p>
    <w:p w14:paraId="5B0979A6" w14:textId="77777777" w:rsidR="00BA4902" w:rsidRDefault="00BA4902" w:rsidP="00BA4902"/>
    <w:p w14:paraId="158CCA58" w14:textId="15896AAC" w:rsidR="00BA4902" w:rsidRDefault="00BA4902" w:rsidP="00BA4902">
      <w:r>
        <w:t xml:space="preserve">As mentioned, it increases energy retention within the property and as stated by the professional must be done to the correct standards to have better performance and reduce the running costs of a property. </w:t>
      </w:r>
    </w:p>
    <w:p w14:paraId="39D17846" w14:textId="553B612B" w:rsidR="00BA4902" w:rsidRDefault="00BA4902" w:rsidP="00836FE0"/>
    <w:p w14:paraId="19693EC1" w14:textId="06139F43" w:rsidR="00A21070" w:rsidRDefault="00B70434" w:rsidP="00836FE0">
      <w:r>
        <w:rPr>
          <w:noProof/>
        </w:rPr>
        <w:drawing>
          <wp:inline distT="0" distB="0" distL="0" distR="0" wp14:anchorId="22F4A552" wp14:editId="5D30A579">
            <wp:extent cx="5731510" cy="2335530"/>
            <wp:effectExtent l="0" t="0" r="2540" b="7620"/>
            <wp:docPr id="1823159855" name="Picture 4" descr="Forms response chart. Question title: Are you using your heating less frequently than befor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Are you using your heating less frequently than before?. Number of responses: 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35530"/>
                    </a:xfrm>
                    <a:prstGeom prst="rect">
                      <a:avLst/>
                    </a:prstGeom>
                    <a:noFill/>
                    <a:ln>
                      <a:noFill/>
                    </a:ln>
                  </pic:spPr>
                </pic:pic>
              </a:graphicData>
            </a:graphic>
          </wp:inline>
        </w:drawing>
      </w:r>
      <w:r w:rsidR="00F348BF">
        <w:t xml:space="preserve">The ambient temperature fluctuates from the </w:t>
      </w:r>
      <w:r w:rsidR="006216AD">
        <w:t>type of</w:t>
      </w:r>
      <w:r w:rsidR="00F348BF">
        <w:t xml:space="preserve"> tenant with age being a factor, being older generally means being more susceptible to the cold so more heat will need to be generated and retained to have that personal comfort. </w:t>
      </w:r>
    </w:p>
    <w:p w14:paraId="116BCAB3" w14:textId="77777777" w:rsidR="00A21070" w:rsidRDefault="00A21070" w:rsidP="00836FE0"/>
    <w:p w14:paraId="18B57A67" w14:textId="77777777" w:rsidR="00B70434" w:rsidRDefault="00F348BF" w:rsidP="00836FE0">
      <w:r>
        <w:t>The</w:t>
      </w:r>
      <w:r w:rsidR="006216AD">
        <w:t xml:space="preserve"> majority recommended the improvements stating that it helps with keeping costs down. The 40% who have said no to recommend the improvements appear to be disgruntled with the retro fitting. These factors of setting expectations and misleading what the products could make regarding savings, can unfortunately have a detrimental impact. The changes to how the homes are heated will also change how you live in the properties, with change being difficult to some. Not having the full knowledge of </w:t>
      </w:r>
      <w:r w:rsidR="00813605">
        <w:t>how-to</w:t>
      </w:r>
      <w:r w:rsidR="006216AD">
        <w:t xml:space="preserve"> li</w:t>
      </w:r>
      <w:r w:rsidR="00E23B31">
        <w:t>v</w:t>
      </w:r>
      <w:r w:rsidR="006216AD">
        <w:t xml:space="preserve">e in a property that has been retrofitted that maximises its potential can lead to a response like this. </w:t>
      </w:r>
      <w:r w:rsidR="001762E8">
        <w:t>Disruption to the tenant’s day to day life and intrusive works can either be positive or negative. The individual’s home can be disrupted for a long time whilst works are being carried out, also things like having electricity turned off for short durations can be negative. A lot more people work from home than ever before thus</w:t>
      </w:r>
      <w:r w:rsidR="00A21070">
        <w:t xml:space="preserve"> needing access to power and internet. Doing these projects in social housing can be challenging with the need to do works from the governments directive but having some unwilling tenants. This battle can lead to complaints from tenants of the slightest of nuisances by workers completing the project. Special measures are put in place however this can lead to a negative review or a bias that reflects poorly.</w:t>
      </w:r>
    </w:p>
    <w:p w14:paraId="7F0070B5" w14:textId="0525921F" w:rsidR="00836FE0" w:rsidRDefault="00B70434" w:rsidP="00836FE0">
      <w:r>
        <w:rPr>
          <w:noProof/>
        </w:rPr>
        <w:lastRenderedPageBreak/>
        <w:drawing>
          <wp:inline distT="0" distB="0" distL="0" distR="0" wp14:anchorId="0D63546E" wp14:editId="47673387">
            <wp:extent cx="5731510" cy="2625725"/>
            <wp:effectExtent l="0" t="0" r="2540" b="3175"/>
            <wp:docPr id="1399512442" name="Picture 6" descr="Forms response chart. Question title: On a scale 1-10 10 being extreme, how intrusive were the works at the property?&#10;.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On a scale 1-10 10 being extreme, how intrusive were the works at the property?&#10;. Number of responses: 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25725"/>
                    </a:xfrm>
                    <a:prstGeom prst="rect">
                      <a:avLst/>
                    </a:prstGeom>
                    <a:noFill/>
                    <a:ln>
                      <a:noFill/>
                    </a:ln>
                  </pic:spPr>
                </pic:pic>
              </a:graphicData>
            </a:graphic>
          </wp:inline>
        </w:drawing>
      </w:r>
      <w:r w:rsidR="00A21070">
        <w:t xml:space="preserve">     </w:t>
      </w:r>
      <w:r w:rsidR="001762E8">
        <w:t xml:space="preserve">  </w:t>
      </w:r>
      <w:r w:rsidR="00C423EC">
        <w:t xml:space="preserve"> </w:t>
      </w:r>
      <w:r w:rsidR="00080A09">
        <w:t xml:space="preserve">    </w:t>
      </w:r>
    </w:p>
    <w:p w14:paraId="0666E757" w14:textId="77777777" w:rsidR="00836FE0" w:rsidRDefault="00836FE0" w:rsidP="00836FE0"/>
    <w:p w14:paraId="391439A8" w14:textId="5A3D646E" w:rsidR="00836FE0" w:rsidRDefault="003B2868" w:rsidP="00836FE0">
      <w:r>
        <w:t>Beneficial must be taken as open as possible and not just for the tenant, the tenant can easily move out at any time, the building must be taken as an asset and not a home at times. This is why broader picture of the works and their impacts are taken in the consideration of choosing a street, building age for every project.</w:t>
      </w:r>
    </w:p>
    <w:p w14:paraId="37B101FB" w14:textId="77777777" w:rsidR="005A0B47" w:rsidRPr="0095032A" w:rsidRDefault="005A0B47" w:rsidP="005A0B47">
      <w:pPr>
        <w:spacing w:before="100" w:beforeAutospacing="1" w:after="100" w:afterAutospacing="1" w:line="360" w:lineRule="atLeast"/>
        <w:rPr>
          <w:rFonts w:ascii="Roboto" w:hAnsi="Roboto"/>
          <w:i/>
          <w:iCs/>
          <w:color w:val="202124"/>
          <w:spacing w:val="3"/>
          <w:szCs w:val="24"/>
        </w:rPr>
      </w:pPr>
      <w:r w:rsidRPr="005A0B47">
        <w:rPr>
          <w:rFonts w:ascii="Roboto" w:hAnsi="Roboto"/>
          <w:i/>
          <w:iCs/>
          <w:color w:val="202124"/>
          <w:spacing w:val="3"/>
          <w:szCs w:val="24"/>
        </w:rPr>
        <w:t>“I</w:t>
      </w:r>
      <w:r w:rsidRPr="0095032A">
        <w:rPr>
          <w:rFonts w:ascii="Roboto" w:hAnsi="Roboto"/>
          <w:i/>
          <w:iCs/>
          <w:color w:val="202124"/>
          <w:spacing w:val="3"/>
          <w:szCs w:val="24"/>
        </w:rPr>
        <w:t>n your professional opinion how beneficial do you think this type of work is?</w:t>
      </w:r>
    </w:p>
    <w:p w14:paraId="1CA5D8AC" w14:textId="77777777" w:rsidR="005A0B47" w:rsidRPr="005A0B47" w:rsidRDefault="005A0B47" w:rsidP="005A0B47">
      <w:pPr>
        <w:spacing w:line="405" w:lineRule="atLeast"/>
        <w:rPr>
          <w:rFonts w:ascii="Roboto" w:hAnsi="Roboto"/>
          <w:i/>
          <w:iCs/>
          <w:color w:val="202124"/>
          <w:spacing w:val="5"/>
          <w:sz w:val="18"/>
          <w:szCs w:val="18"/>
        </w:rPr>
      </w:pPr>
      <w:r w:rsidRPr="0095032A">
        <w:rPr>
          <w:rFonts w:ascii="Roboto" w:hAnsi="Roboto"/>
          <w:i/>
          <w:iCs/>
          <w:color w:val="202124"/>
          <w:spacing w:val="5"/>
          <w:sz w:val="18"/>
          <w:szCs w:val="18"/>
        </w:rPr>
        <w:t>4 responses</w:t>
      </w:r>
    </w:p>
    <w:p w14:paraId="2175F3D6" w14:textId="77777777" w:rsidR="005A0B47" w:rsidRPr="0095032A" w:rsidRDefault="005A0B47" w:rsidP="005A0B47">
      <w:pPr>
        <w:spacing w:line="405" w:lineRule="atLeast"/>
        <w:rPr>
          <w:rFonts w:ascii="Roboto" w:hAnsi="Roboto"/>
          <w:i/>
          <w:iCs/>
          <w:color w:val="000000"/>
          <w:sz w:val="30"/>
          <w:szCs w:val="30"/>
        </w:rPr>
      </w:pPr>
    </w:p>
    <w:p w14:paraId="451818CE" w14:textId="77777777" w:rsidR="005A0B47" w:rsidRPr="0095032A" w:rsidRDefault="005A0B47" w:rsidP="005A0B47">
      <w:pPr>
        <w:shd w:val="clear" w:color="auto" w:fill="F8F9FA"/>
        <w:spacing w:line="300" w:lineRule="atLeast"/>
        <w:rPr>
          <w:rFonts w:ascii="Roboto" w:hAnsi="Roboto"/>
          <w:i/>
          <w:iCs/>
          <w:color w:val="202124"/>
          <w:spacing w:val="3"/>
          <w:sz w:val="21"/>
          <w:szCs w:val="21"/>
        </w:rPr>
      </w:pPr>
      <w:r w:rsidRPr="0095032A">
        <w:rPr>
          <w:rFonts w:ascii="Roboto" w:hAnsi="Roboto"/>
          <w:i/>
          <w:iCs/>
          <w:color w:val="202124"/>
          <w:spacing w:val="3"/>
          <w:sz w:val="21"/>
          <w:szCs w:val="21"/>
        </w:rPr>
        <w:t>Very beneficial if undertaken in the correct sequence as to not knowingly put people into fuel poverty</w:t>
      </w:r>
      <w:r w:rsidRPr="005A0B47">
        <w:rPr>
          <w:rFonts w:ascii="Roboto" w:hAnsi="Roboto"/>
          <w:i/>
          <w:iCs/>
          <w:color w:val="202124"/>
          <w:spacing w:val="3"/>
          <w:sz w:val="21"/>
          <w:szCs w:val="21"/>
        </w:rPr>
        <w:t>.</w:t>
      </w:r>
    </w:p>
    <w:p w14:paraId="487C7C4A" w14:textId="77777777" w:rsidR="005A0B47" w:rsidRPr="005A0B47" w:rsidRDefault="005A0B47" w:rsidP="005A0B47">
      <w:pPr>
        <w:shd w:val="clear" w:color="auto" w:fill="F8F9FA"/>
        <w:spacing w:line="300" w:lineRule="atLeast"/>
        <w:rPr>
          <w:rFonts w:ascii="Roboto" w:hAnsi="Roboto"/>
          <w:i/>
          <w:iCs/>
          <w:color w:val="202124"/>
          <w:spacing w:val="3"/>
          <w:sz w:val="21"/>
          <w:szCs w:val="21"/>
        </w:rPr>
      </w:pPr>
      <w:r w:rsidRPr="0095032A">
        <w:rPr>
          <w:rFonts w:ascii="Roboto" w:hAnsi="Roboto"/>
          <w:i/>
          <w:iCs/>
          <w:color w:val="202124"/>
          <w:spacing w:val="3"/>
          <w:sz w:val="21"/>
          <w:szCs w:val="21"/>
        </w:rPr>
        <w:t>I believe this type of work can be very beneficial</w:t>
      </w:r>
      <w:r w:rsidRPr="005A0B47">
        <w:rPr>
          <w:rFonts w:ascii="Roboto" w:hAnsi="Roboto"/>
          <w:i/>
          <w:iCs/>
          <w:color w:val="202124"/>
          <w:spacing w:val="3"/>
          <w:sz w:val="21"/>
          <w:szCs w:val="21"/>
        </w:rPr>
        <w:t>.</w:t>
      </w:r>
    </w:p>
    <w:p w14:paraId="6AB8FA79" w14:textId="77777777" w:rsidR="005A0B47" w:rsidRPr="0095032A" w:rsidRDefault="005A0B47" w:rsidP="005A0B47">
      <w:pPr>
        <w:shd w:val="clear" w:color="auto" w:fill="F8F9FA"/>
        <w:spacing w:line="300" w:lineRule="atLeast"/>
        <w:rPr>
          <w:rFonts w:ascii="Roboto" w:hAnsi="Roboto"/>
          <w:i/>
          <w:iCs/>
          <w:color w:val="202124"/>
          <w:spacing w:val="3"/>
          <w:sz w:val="21"/>
          <w:szCs w:val="21"/>
        </w:rPr>
      </w:pPr>
    </w:p>
    <w:p w14:paraId="556DDAC2" w14:textId="77777777" w:rsidR="005A0B47" w:rsidRPr="005A0B47" w:rsidRDefault="005A0B47" w:rsidP="005A0B47">
      <w:pPr>
        <w:shd w:val="clear" w:color="auto" w:fill="F8F9FA"/>
        <w:spacing w:line="300" w:lineRule="atLeast"/>
        <w:rPr>
          <w:rFonts w:ascii="Roboto" w:hAnsi="Roboto"/>
          <w:i/>
          <w:iCs/>
          <w:color w:val="202124"/>
          <w:spacing w:val="3"/>
          <w:sz w:val="21"/>
          <w:szCs w:val="21"/>
        </w:rPr>
      </w:pPr>
      <w:r w:rsidRPr="0095032A">
        <w:rPr>
          <w:rFonts w:ascii="Roboto" w:hAnsi="Roboto"/>
          <w:i/>
          <w:iCs/>
          <w:color w:val="202124"/>
          <w:spacing w:val="3"/>
          <w:sz w:val="21"/>
          <w:szCs w:val="21"/>
        </w:rPr>
        <w:t>Extremely due to energy efficiency.</w:t>
      </w:r>
    </w:p>
    <w:p w14:paraId="726E2668" w14:textId="77777777" w:rsidR="005A0B47" w:rsidRPr="0095032A" w:rsidRDefault="005A0B47" w:rsidP="005A0B47">
      <w:pPr>
        <w:shd w:val="clear" w:color="auto" w:fill="F8F9FA"/>
        <w:spacing w:line="300" w:lineRule="atLeast"/>
        <w:rPr>
          <w:rFonts w:ascii="Roboto" w:hAnsi="Roboto"/>
          <w:i/>
          <w:iCs/>
          <w:color w:val="202124"/>
          <w:spacing w:val="3"/>
          <w:sz w:val="21"/>
          <w:szCs w:val="21"/>
        </w:rPr>
      </w:pPr>
    </w:p>
    <w:p w14:paraId="06C44D22" w14:textId="77777777" w:rsidR="005A0B47" w:rsidRDefault="005A0B47" w:rsidP="005A0B47">
      <w:pPr>
        <w:shd w:val="clear" w:color="auto" w:fill="F8F9FA"/>
        <w:spacing w:line="300" w:lineRule="atLeast"/>
        <w:rPr>
          <w:rFonts w:ascii="Roboto" w:hAnsi="Roboto"/>
          <w:color w:val="202124"/>
          <w:spacing w:val="3"/>
          <w:sz w:val="21"/>
          <w:szCs w:val="21"/>
        </w:rPr>
      </w:pPr>
      <w:r w:rsidRPr="0095032A">
        <w:rPr>
          <w:rFonts w:ascii="Roboto" w:hAnsi="Roboto"/>
          <w:i/>
          <w:iCs/>
          <w:color w:val="202124"/>
          <w:spacing w:val="3"/>
          <w:sz w:val="21"/>
          <w:szCs w:val="21"/>
        </w:rPr>
        <w:t>Retrofitting our properties will help improve energy efficiency and reduce energy consumption which will benefit our customers giving them lower energy costs and a more comfortable home to live in. Energy efficient homes will always be more desirable to live in and this will benefit both the tenant and the landlord. Retrofit work can also benefit the local economy by producing jobs for local trades people and contractors</w:t>
      </w:r>
      <w:r w:rsidRPr="0095032A">
        <w:rPr>
          <w:rFonts w:ascii="Roboto" w:hAnsi="Roboto"/>
          <w:color w:val="202124"/>
          <w:spacing w:val="3"/>
          <w:sz w:val="21"/>
          <w:szCs w:val="21"/>
        </w:rPr>
        <w:t>.</w:t>
      </w:r>
      <w:r>
        <w:rPr>
          <w:rFonts w:ascii="Roboto" w:hAnsi="Roboto"/>
          <w:color w:val="202124"/>
          <w:spacing w:val="3"/>
          <w:sz w:val="21"/>
          <w:szCs w:val="21"/>
        </w:rPr>
        <w:t>”</w:t>
      </w:r>
    </w:p>
    <w:p w14:paraId="33CFD3D0" w14:textId="77777777" w:rsidR="005A0B47" w:rsidRDefault="005A0B47" w:rsidP="005A0B47">
      <w:pPr>
        <w:shd w:val="clear" w:color="auto" w:fill="F8F9FA"/>
        <w:spacing w:line="300" w:lineRule="atLeast"/>
        <w:rPr>
          <w:rFonts w:ascii="Roboto" w:hAnsi="Roboto"/>
          <w:color w:val="202124"/>
          <w:spacing w:val="3"/>
          <w:sz w:val="21"/>
          <w:szCs w:val="21"/>
        </w:rPr>
      </w:pPr>
    </w:p>
    <w:p w14:paraId="46FDB0D2" w14:textId="77777777" w:rsidR="005A0B47" w:rsidRPr="0095032A" w:rsidRDefault="005A0B47" w:rsidP="005A0B47">
      <w:pPr>
        <w:shd w:val="clear" w:color="auto" w:fill="F8F9FA"/>
        <w:spacing w:line="300" w:lineRule="atLeast"/>
        <w:rPr>
          <w:rFonts w:cstheme="minorHAnsi"/>
          <w:color w:val="202124"/>
          <w:spacing w:val="3"/>
          <w:szCs w:val="24"/>
        </w:rPr>
      </w:pPr>
      <w:r w:rsidRPr="003402C6">
        <w:rPr>
          <w:rFonts w:cstheme="minorHAnsi"/>
          <w:color w:val="202124"/>
          <w:spacing w:val="3"/>
          <w:szCs w:val="24"/>
        </w:rPr>
        <w:t>It was also noted that it creates jobs for the local community</w:t>
      </w:r>
      <w:r>
        <w:rPr>
          <w:rFonts w:cstheme="minorHAnsi"/>
          <w:color w:val="202124"/>
          <w:spacing w:val="3"/>
          <w:szCs w:val="24"/>
        </w:rPr>
        <w:t xml:space="preserve"> with encouraging growth for trades people and contractors.</w:t>
      </w:r>
      <w:r w:rsidRPr="003402C6">
        <w:rPr>
          <w:rFonts w:cstheme="minorHAnsi"/>
          <w:color w:val="202124"/>
          <w:spacing w:val="3"/>
          <w:szCs w:val="24"/>
        </w:rPr>
        <w:t xml:space="preserve"> </w:t>
      </w:r>
      <w:r>
        <w:rPr>
          <w:rFonts w:cstheme="minorHAnsi"/>
          <w:color w:val="202124"/>
          <w:spacing w:val="3"/>
          <w:szCs w:val="24"/>
        </w:rPr>
        <w:t>It all goes back to the community by having project works in an area as the shops will be used by workers buying lunch or buy purchasing materials in the builders’ merchants. These financial boosts have a lasting impact especially in the financial crisis Wales is in today, so these works are a driving force for local economy.</w:t>
      </w:r>
    </w:p>
    <w:p w14:paraId="10696E16" w14:textId="77777777" w:rsidR="005A0B47" w:rsidRDefault="005A0B47" w:rsidP="00836FE0"/>
    <w:p w14:paraId="6E27C523" w14:textId="0F67CD1B" w:rsidR="005A0B47" w:rsidRDefault="00BC52D3" w:rsidP="00BC52D3">
      <w:pPr>
        <w:rPr>
          <w:shd w:val="clear" w:color="auto" w:fill="FFFFFF"/>
        </w:rPr>
      </w:pPr>
      <w:r w:rsidRPr="00FF4B3C">
        <w:rPr>
          <w:shd w:val="clear" w:color="auto" w:fill="FFFFFF"/>
        </w:rPr>
        <w:t xml:space="preserve">The other thing to look at is live data collated by the </w:t>
      </w:r>
      <w:proofErr w:type="spellStart"/>
      <w:r w:rsidRPr="00FF4B3C">
        <w:rPr>
          <w:shd w:val="clear" w:color="auto" w:fill="FFFFFF"/>
        </w:rPr>
        <w:t>Iopt</w:t>
      </w:r>
      <w:proofErr w:type="spellEnd"/>
      <w:r w:rsidRPr="00FF4B3C">
        <w:rPr>
          <w:shd w:val="clear" w:color="auto" w:fill="FFFFFF"/>
        </w:rPr>
        <w:t xml:space="preserve"> monitoring systems that are present in homes that give true recording of the status of the property internally. These recordings of internal performance are a true quantitative type of data that</w:t>
      </w:r>
      <w:r w:rsidR="00FF4B3C">
        <w:rPr>
          <w:shd w:val="clear" w:color="auto" w:fill="FFFFFF"/>
        </w:rPr>
        <w:t xml:space="preserve"> can</w:t>
      </w:r>
      <w:r w:rsidRPr="00FF4B3C">
        <w:rPr>
          <w:shd w:val="clear" w:color="auto" w:fill="FFFFFF"/>
        </w:rPr>
        <w:t xml:space="preserve"> be analysed </w:t>
      </w:r>
      <w:r w:rsidRPr="00FF4B3C">
        <w:rPr>
          <w:shd w:val="clear" w:color="auto" w:fill="FFFFFF"/>
        </w:rPr>
        <w:lastRenderedPageBreak/>
        <w:t>with the qualitive data from the surveys.</w:t>
      </w:r>
      <w:r>
        <w:rPr>
          <w:shd w:val="clear" w:color="auto" w:fill="FFFFFF"/>
        </w:rPr>
        <w:t xml:space="preserve"> </w:t>
      </w:r>
      <w:r w:rsidR="005A0B47">
        <w:rPr>
          <w:shd w:val="clear" w:color="auto" w:fill="FFFFFF"/>
        </w:rPr>
        <w:t xml:space="preserve">This was suggested as technology that a professional was most interested in from the survey. </w:t>
      </w:r>
    </w:p>
    <w:p w14:paraId="765F6DC7" w14:textId="77777777" w:rsidR="005A0B47" w:rsidRDefault="005A0B47" w:rsidP="00BC52D3">
      <w:pPr>
        <w:rPr>
          <w:shd w:val="clear" w:color="auto" w:fill="FFFFFF"/>
        </w:rPr>
      </w:pPr>
    </w:p>
    <w:p w14:paraId="6388CDCF" w14:textId="13F69CCE" w:rsidR="00BC52D3" w:rsidRPr="005A0B47" w:rsidRDefault="005A0B47" w:rsidP="00BC52D3">
      <w:pPr>
        <w:rPr>
          <w:rStyle w:val="normaltextrun"/>
          <w:i/>
          <w:iCs/>
          <w:shd w:val="clear" w:color="auto" w:fill="FFFFFF"/>
        </w:rPr>
      </w:pPr>
      <w:r w:rsidRPr="005A0B47">
        <w:rPr>
          <w:i/>
          <w:iCs/>
          <w:shd w:val="clear" w:color="auto" w:fill="FFFFFF"/>
        </w:rPr>
        <w:t>“</w:t>
      </w:r>
      <w:proofErr w:type="spellStart"/>
      <w:r w:rsidRPr="005A0B47">
        <w:rPr>
          <w:rFonts w:ascii="Roboto" w:hAnsi="Roboto"/>
          <w:i/>
          <w:iCs/>
          <w:color w:val="202124"/>
          <w:spacing w:val="3"/>
          <w:sz w:val="21"/>
          <w:szCs w:val="21"/>
          <w:shd w:val="clear" w:color="auto" w:fill="F8F9FA"/>
        </w:rPr>
        <w:t>iOpt</w:t>
      </w:r>
      <w:proofErr w:type="spellEnd"/>
      <w:r w:rsidRPr="005A0B47">
        <w:rPr>
          <w:rFonts w:ascii="Roboto" w:hAnsi="Roboto"/>
          <w:i/>
          <w:iCs/>
          <w:color w:val="202124"/>
          <w:spacing w:val="3"/>
          <w:sz w:val="21"/>
          <w:szCs w:val="21"/>
          <w:shd w:val="clear" w:color="auto" w:fill="F8F9FA"/>
        </w:rPr>
        <w:t xml:space="preserve"> asset monitoring - This technology is a specially designed environmental sensors which monitors temperature, </w:t>
      </w:r>
      <w:proofErr w:type="gramStart"/>
      <w:r w:rsidRPr="005A0B47">
        <w:rPr>
          <w:rFonts w:ascii="Roboto" w:hAnsi="Roboto"/>
          <w:i/>
          <w:iCs/>
          <w:color w:val="202124"/>
          <w:spacing w:val="3"/>
          <w:sz w:val="21"/>
          <w:szCs w:val="21"/>
          <w:shd w:val="clear" w:color="auto" w:fill="F8F9FA"/>
        </w:rPr>
        <w:t>humidity</w:t>
      </w:r>
      <w:proofErr w:type="gramEnd"/>
      <w:r w:rsidRPr="005A0B47">
        <w:rPr>
          <w:rFonts w:ascii="Roboto" w:hAnsi="Roboto"/>
          <w:i/>
          <w:iCs/>
          <w:color w:val="202124"/>
          <w:spacing w:val="3"/>
          <w:sz w:val="21"/>
          <w:szCs w:val="21"/>
          <w:shd w:val="clear" w:color="auto" w:fill="F8F9FA"/>
        </w:rPr>
        <w:t xml:space="preserve"> and CO2 in a property. This will help us capture data relating to the thermal performance of the building’s fabric, mould risk, poor </w:t>
      </w:r>
      <w:proofErr w:type="gramStart"/>
      <w:r w:rsidRPr="005A0B47">
        <w:rPr>
          <w:rFonts w:ascii="Roboto" w:hAnsi="Roboto"/>
          <w:i/>
          <w:iCs/>
          <w:color w:val="202124"/>
          <w:spacing w:val="3"/>
          <w:sz w:val="21"/>
          <w:szCs w:val="21"/>
          <w:shd w:val="clear" w:color="auto" w:fill="F8F9FA"/>
        </w:rPr>
        <w:t>ventilation</w:t>
      </w:r>
      <w:proofErr w:type="gramEnd"/>
      <w:r w:rsidRPr="005A0B47">
        <w:rPr>
          <w:rFonts w:ascii="Roboto" w:hAnsi="Roboto"/>
          <w:i/>
          <w:iCs/>
          <w:color w:val="202124"/>
          <w:spacing w:val="3"/>
          <w:sz w:val="21"/>
          <w:szCs w:val="21"/>
          <w:shd w:val="clear" w:color="auto" w:fill="F8F9FA"/>
        </w:rPr>
        <w:t xml:space="preserve"> and the type of occupancy within the property.”</w:t>
      </w:r>
    </w:p>
    <w:p w14:paraId="39B6F52F" w14:textId="77777777" w:rsidR="00836FE0" w:rsidRDefault="00836FE0" w:rsidP="00836FE0"/>
    <w:p w14:paraId="41FB80ED" w14:textId="688DD013" w:rsidR="00E3421A" w:rsidRDefault="005A0B47" w:rsidP="00836FE0">
      <w:r>
        <w:t>This highlights the importance of monitoring the homes pre and post works, it reduces risk and prevents escalations of concerning living conditions in homes.</w:t>
      </w:r>
      <w:r w:rsidR="00E3421A">
        <w:t xml:space="preserve"> Professional opinions matter and having a buy in from them is the first and important step in any project. Setting the right communications with the tenants and monitoring installation works to the highest of standards will either make or break a project. Believing that this type of work is beneficial to improving the quality of life of the user and stepping into a greener future across Wales is a must have attitude. </w:t>
      </w:r>
      <w:r w:rsidR="00E3421A" w:rsidRPr="0095032A">
        <w:t xml:space="preserve">As </w:t>
      </w:r>
      <w:r w:rsidR="00E3421A">
        <w:t>most</w:t>
      </w:r>
      <w:r w:rsidR="00E3421A" w:rsidRPr="0095032A">
        <w:t xml:space="preserve"> of the responses show</w:t>
      </w:r>
      <w:r w:rsidR="00E3421A">
        <w:t xml:space="preserve"> from both the tenants and the professionals that it is beneficial to implement these changes in the properties.</w:t>
      </w:r>
    </w:p>
    <w:p w14:paraId="1278C2D0" w14:textId="77777777" w:rsidR="00836FE0" w:rsidRDefault="00836FE0" w:rsidP="00836FE0"/>
    <w:p w14:paraId="2ED43799" w14:textId="4BE067CF" w:rsidR="00836FE0" w:rsidRPr="00DC4984" w:rsidRDefault="00836FE0" w:rsidP="00DC4984">
      <w:pPr>
        <w:pStyle w:val="Heading1"/>
        <w:rPr>
          <w:color w:val="auto"/>
        </w:rPr>
      </w:pPr>
      <w:bookmarkStart w:id="11" w:name="_Toc165291251"/>
      <w:r w:rsidRPr="00DC4984">
        <w:rPr>
          <w:color w:val="auto"/>
        </w:rPr>
        <w:t>Conclusion</w:t>
      </w:r>
      <w:bookmarkEnd w:id="11"/>
      <w:r w:rsidRPr="00DC4984">
        <w:rPr>
          <w:color w:val="auto"/>
        </w:rPr>
        <w:t xml:space="preserve"> </w:t>
      </w:r>
    </w:p>
    <w:p w14:paraId="16094B29" w14:textId="77777777" w:rsidR="00836FE0" w:rsidRDefault="00836FE0" w:rsidP="00836FE0"/>
    <w:p w14:paraId="33C1E177" w14:textId="04A4170D" w:rsidR="00AE5A27" w:rsidRDefault="00AE5A27" w:rsidP="00836FE0">
      <w:r>
        <w:t xml:space="preserve">Throughout this project I’ve continually grown more of an understanding in other </w:t>
      </w:r>
      <w:r w:rsidR="0066748D">
        <w:t>people’s</w:t>
      </w:r>
      <w:r>
        <w:t xml:space="preserve"> point of view whether that’s a professional </w:t>
      </w:r>
      <w:r w:rsidR="0066748D">
        <w:t>viewpoint</w:t>
      </w:r>
      <w:r>
        <w:t xml:space="preserve"> or someone who has lived through alterations at their home. At first it seemed on the surface that these alterations would be welcomed with open arms but that certainly has not been the case. You must have consideration to people who may be affected by the work on these types of projects. I’ve generally have worked on a street-by-street basis however it can affect non residence who are entering the street as a lot of work is required on some of these projects. Delivery of materials can hold up access and ingress to some homes that can be quite challenging. Being a driven force in this sector for change to greener homes that are more efficient I have found rejection to works approval from our tenants quite hard to take. It’s a benefit to the property and the tenant who reside in the homes, but the worry of work can be quite disturbing to a few. All works have had prior site meetings and information has been sent </w:t>
      </w:r>
      <w:r w:rsidR="0066748D">
        <w:t>out,</w:t>
      </w:r>
      <w:r>
        <w:t xml:space="preserve"> so everyone is aware of the scope of works</w:t>
      </w:r>
      <w:r w:rsidR="0066748D">
        <w:t xml:space="preserve"> and full communication has been maintained throughout the projects. </w:t>
      </w:r>
      <w:r w:rsidR="00445BE0">
        <w:t>Different experiences determine a bias towards the projects whether they have been successful or not</w:t>
      </w:r>
      <w:r w:rsidR="007F2529">
        <w:t>, this must be maintained as neighbours can be detrimental to a project. Having seen this first hand, I try to always maintain communication and keep tenant expectations realistic to the parameters of the project.</w:t>
      </w:r>
    </w:p>
    <w:p w14:paraId="0E1A083D" w14:textId="77777777" w:rsidR="008D5FD2" w:rsidRDefault="008D5FD2" w:rsidP="00836FE0"/>
    <w:p w14:paraId="740C838C" w14:textId="153D62D6" w:rsidR="0095032A" w:rsidRDefault="00E36FC8" w:rsidP="00836FE0">
      <w:r>
        <w:t xml:space="preserve">To some net zero is realistic target but that would mean a drastic change in the way people live in their homes, this would mean massive amounts of alteration that isn’t feasible in most dwellings. I believe in a step towards it is the right thing to do so any changes that reduce energy need and reduction in reliance of fossil fuels will have a positive locally and worldwide. These steps made by all housing associations will have a </w:t>
      </w:r>
      <w:r w:rsidR="005A0B47">
        <w:t>joined-up</w:t>
      </w:r>
      <w:r>
        <w:t xml:space="preserve"> reduction across Wales and I would say I would feel a sense of pride in doing a little bit in that overall process of retrofitting homes however challenging it is.</w:t>
      </w:r>
      <w:r w:rsidR="0095032A">
        <w:t xml:space="preserve"> All the professional responses shown a positive trend in improving energy efficiency with one highlighting the positive impact it will have with the tenants.</w:t>
      </w:r>
    </w:p>
    <w:p w14:paraId="6A79DB77" w14:textId="0574C774" w:rsidR="00E36FC8" w:rsidRDefault="00E36FC8" w:rsidP="00836FE0"/>
    <w:p w14:paraId="00510516" w14:textId="377E94AA" w:rsidR="00936F18" w:rsidRDefault="0090400B" w:rsidP="00836FE0">
      <w:r>
        <w:t xml:space="preserve">Communication across the projects </w:t>
      </w:r>
      <w:r w:rsidR="00936F18">
        <w:t xml:space="preserve">with different technical disciplines is crucial as they must deliver in a coherent way for the maximum outcomes. Time on projects must be kept to a minimum to cause at least disruption to tenants and one of the worst things to happen is to go or alter finished works e.g. the electrician hasn’t moved a socket but the room has been decorated as part of the works, the tenant would have to now be without that room again until the works are altered. This can cause negativity and disbelief for tenants and workers that can escalate into a negative experience to all. As </w:t>
      </w:r>
      <w:r w:rsidR="00936F18" w:rsidRPr="005A0B47">
        <w:t>mentioned in the results having the right workforce</w:t>
      </w:r>
      <w:r w:rsidR="00936F18">
        <w:t xml:space="preserve"> is difficult to find as this is a new type of work discipline within Wales and has new technologies with new ways of implementing within properties. </w:t>
      </w:r>
    </w:p>
    <w:p w14:paraId="0C71964A" w14:textId="5CA30E1F" w:rsidR="00FF4B3C" w:rsidRDefault="00FF4B3C" w:rsidP="00836FE0"/>
    <w:p w14:paraId="15E7F054" w14:textId="7601BEF6" w:rsidR="00FF4B3C" w:rsidRDefault="00FF4B3C" w:rsidP="00836FE0">
      <w:r>
        <w:t xml:space="preserve">A tenant has had their cavity wall insulation taking out as after investigation it was damp, this was initially done as the tenant reported condensation mould spores within the property and the walls were high with humidity. It is also yet to receive EWI as we have given it a year to naturally dry out however </w:t>
      </w:r>
      <w:proofErr w:type="spellStart"/>
      <w:r>
        <w:t>Iopt</w:t>
      </w:r>
      <w:proofErr w:type="spellEnd"/>
      <w:r>
        <w:t xml:space="preserve"> monitoring sensors were installed at the property as a measure and in preparation of EWI. Since being installed the tenant was still reporting Mold growth and it was explained that once the cavities were extracted the moisture left in the walls will draw through into the property. We checked the monitors and seen a high level of Co2 at times and low usage of the central heating. This has led to a meeting at the property from our home energy officer arranging a visit and discussing this anomaly with the tenant. On the findings with the site visit it has been discovered that the tenant is using a portable gas fire for heating, the by product of this source of heating is moister that is adding to the humidity of the house and not sufficiently heating the whole property. The tenant is essential in fuel poverty and has been giving advice on how to heat the home and with advice on cheaper energy bills. They have also ben given financial support to help heat the home and not using the portable gas fire. Without the sensors this would not </w:t>
      </w:r>
      <w:r w:rsidR="0090400B">
        <w:t>have</w:t>
      </w:r>
      <w:r>
        <w:t xml:space="preserve"> been possible to help find this issue, I’m looking forward in delivering the EWI in this </w:t>
      </w:r>
      <w:r w:rsidR="00636321">
        <w:t>financial</w:t>
      </w:r>
      <w:r>
        <w:t xml:space="preserve"> year </w:t>
      </w:r>
      <w:r w:rsidR="00636321">
        <w:t xml:space="preserve">as it will help this tenant with energy consumption and hopefully </w:t>
      </w:r>
      <w:r w:rsidR="0090400B">
        <w:t xml:space="preserve">with reducing </w:t>
      </w:r>
      <w:r w:rsidR="00636321">
        <w:t>costs with heating the home.</w:t>
      </w:r>
      <w:r w:rsidR="0090400B">
        <w:t xml:space="preserve"> I’m hoping that this will be rewarding project, and results will show a positive light on retro fitting.</w:t>
      </w:r>
    </w:p>
    <w:p w14:paraId="083BF280" w14:textId="77777777" w:rsidR="007B4DEB" w:rsidRDefault="007B4DEB" w:rsidP="00836FE0"/>
    <w:p w14:paraId="77F946B7" w14:textId="2A72E25C" w:rsidR="007B4DEB" w:rsidRDefault="007B4DEB" w:rsidP="00836FE0">
      <w:r>
        <w:t xml:space="preserve">Believing in the end result is the drive for myself however challenging it can be, when the results prove all the hard work has paid off. This strengthens my continual professional journey in learning more about how to deliver retro fitting in a challenging sector and geographical location. </w:t>
      </w:r>
      <w:r w:rsidR="000E05AE">
        <w:t>Having a more open mind to the wider project and will now be evaluating the littlest of decisions made as some have had major implications so I’m better prepared in future applications is something I will take on board. Failures and success are measured in different ways, I may have been too coherent to a tenant need but put more time scale and costs to projects where this could have been avoided or more realistic.</w:t>
      </w:r>
      <w:r w:rsidR="00AD101E">
        <w:t xml:space="preserve"> Looking at the original question</w:t>
      </w:r>
      <w:r w:rsidR="00AD101E" w:rsidRPr="00AD101E">
        <w:t xml:space="preserve"> </w:t>
      </w:r>
      <w:r w:rsidR="00AD101E">
        <w:t>“</w:t>
      </w:r>
      <w:r w:rsidR="00AD101E" w:rsidRPr="00AD101E">
        <w:t>Modernizing Social Housing Stock in the Pembrokeshire County, is it worth it?</w:t>
      </w:r>
      <w:r w:rsidR="00AD101E">
        <w:t>” My answer would be yes,</w:t>
      </w:r>
      <w:r w:rsidR="000E05AE">
        <w:t xml:space="preserve"> I’ve enjoyed the projects I’m involved in and look forward to more in the future.  </w:t>
      </w:r>
    </w:p>
    <w:p w14:paraId="0806C55C" w14:textId="77777777" w:rsidR="0090400B" w:rsidRDefault="0090400B" w:rsidP="00836FE0"/>
    <w:p w14:paraId="51DB0CC8" w14:textId="5FA9764D" w:rsidR="00836FE0" w:rsidRDefault="00836FE0">
      <w:pPr>
        <w:spacing w:after="160" w:line="259" w:lineRule="auto"/>
      </w:pPr>
      <w:r>
        <w:br w:type="page"/>
      </w:r>
    </w:p>
    <w:p w14:paraId="032C55AD" w14:textId="77777777" w:rsidR="00836FE0" w:rsidRDefault="00836FE0" w:rsidP="00B22741">
      <w:pPr>
        <w:jc w:val="both"/>
      </w:pPr>
    </w:p>
    <w:bookmarkStart w:id="12" w:name="_Toc165291252" w:displacedByCustomXml="next"/>
    <w:sdt>
      <w:sdtPr>
        <w:rPr>
          <w:rFonts w:ascii="Times New Roman" w:eastAsia="Times New Roman" w:hAnsi="Times New Roman" w:cs="Times New Roman"/>
          <w:color w:val="auto"/>
          <w:sz w:val="20"/>
          <w:szCs w:val="20"/>
        </w:rPr>
        <w:id w:val="1746983411"/>
        <w:docPartObj>
          <w:docPartGallery w:val="Bibliographies"/>
          <w:docPartUnique/>
        </w:docPartObj>
      </w:sdtPr>
      <w:sdtEndPr>
        <w:rPr>
          <w:rFonts w:asciiTheme="minorHAnsi" w:hAnsiTheme="minorHAnsi"/>
          <w:sz w:val="24"/>
        </w:rPr>
      </w:sdtEndPr>
      <w:sdtContent>
        <w:p w14:paraId="056509A7" w14:textId="77777777" w:rsidR="00B22741" w:rsidRPr="00B22741" w:rsidRDefault="00B22741" w:rsidP="00B22741">
          <w:pPr>
            <w:pStyle w:val="Heading1"/>
            <w:rPr>
              <w:color w:val="auto"/>
            </w:rPr>
          </w:pPr>
          <w:r w:rsidRPr="00B22741">
            <w:rPr>
              <w:color w:val="auto"/>
            </w:rPr>
            <w:t>References</w:t>
          </w:r>
          <w:bookmarkEnd w:id="12"/>
        </w:p>
        <w:sdt>
          <w:sdtPr>
            <w:rPr>
              <w:lang w:val="en-GB" w:eastAsia="en-GB"/>
            </w:rPr>
            <w:id w:val="-573587230"/>
            <w:bibliography/>
          </w:sdtPr>
          <w:sdtContent>
            <w:p w14:paraId="6E4A69D9" w14:textId="77777777" w:rsidR="00ED40C0" w:rsidRDefault="00B22741" w:rsidP="00ED40C0">
              <w:pPr>
                <w:pStyle w:val="Bibliography"/>
                <w:ind w:left="720" w:hanging="720"/>
                <w:rPr>
                  <w:noProof/>
                  <w:szCs w:val="24"/>
                </w:rPr>
              </w:pPr>
              <w:r>
                <w:fldChar w:fldCharType="begin"/>
              </w:r>
              <w:r>
                <w:instrText xml:space="preserve"> BIBLIOGRAPHY </w:instrText>
              </w:r>
              <w:r>
                <w:fldChar w:fldCharType="separate"/>
              </w:r>
              <w:r w:rsidR="00ED40C0">
                <w:rPr>
                  <w:noProof/>
                </w:rPr>
                <w:t xml:space="preserve">bre. (2017). </w:t>
              </w:r>
              <w:r w:rsidR="00ED40C0">
                <w:rPr>
                  <w:i/>
                  <w:iCs/>
                  <w:noProof/>
                </w:rPr>
                <w:t>Post Installation Performance of Cavity Wall &amp; External Wall Insulation.</w:t>
              </w:r>
              <w:r w:rsidR="00ED40C0">
                <w:rPr>
                  <w:noProof/>
                </w:rPr>
                <w:t xml:space="preserve"> Constructing Excellence in Wales. Retrieved from https://www.cewales.org.uk/files/3014/7671/0110/Post_Installation_Performance_of_Cavity_Wall__External_Wall_Insulation.pdf</w:t>
              </w:r>
            </w:p>
            <w:p w14:paraId="37CB8E16" w14:textId="77777777" w:rsidR="00ED40C0" w:rsidRDefault="00ED40C0" w:rsidP="00ED40C0">
              <w:pPr>
                <w:pStyle w:val="Bibliography"/>
                <w:ind w:left="720" w:hanging="720"/>
                <w:rPr>
                  <w:noProof/>
                </w:rPr>
              </w:pPr>
              <w:r>
                <w:rPr>
                  <w:noProof/>
                </w:rPr>
                <w:t xml:space="preserve">Cynthia Regnier, K. S. (2018). </w:t>
              </w:r>
              <w:r>
                <w:rPr>
                  <w:i/>
                  <w:iCs/>
                  <w:noProof/>
                </w:rPr>
                <w:t>Quantifying the benefits of a building retrofit using an integrated system approach: A case study</w:t>
              </w:r>
              <w:r>
                <w:rPr>
                  <w:noProof/>
                </w:rPr>
                <w:t>. Retrieved from Science Direct: https://www.sciencedirect.com/science/article/pii/S0378778817318832</w:t>
              </w:r>
            </w:p>
            <w:p w14:paraId="1716BD55" w14:textId="77777777" w:rsidR="00ED40C0" w:rsidRDefault="00ED40C0" w:rsidP="00ED40C0">
              <w:pPr>
                <w:pStyle w:val="Bibliography"/>
                <w:ind w:left="720" w:hanging="720"/>
                <w:rPr>
                  <w:noProof/>
                </w:rPr>
              </w:pPr>
              <w:r>
                <w:rPr>
                  <w:noProof/>
                </w:rPr>
                <w:t xml:space="preserve">GOV.uk. (23, 11 27). </w:t>
              </w:r>
              <w:r>
                <w:rPr>
                  <w:i/>
                  <w:iCs/>
                  <w:noProof/>
                </w:rPr>
                <w:t>Homes (Fitness for Human Habitation) Act 2018</w:t>
              </w:r>
              <w:r>
                <w:rPr>
                  <w:noProof/>
                </w:rPr>
                <w:t>. Retrieved from GOV.uk: https://www.gov.uk/government/publications/homes-fitness-for-human-habitation-act-2018</w:t>
              </w:r>
            </w:p>
            <w:p w14:paraId="5E6A2976" w14:textId="77777777" w:rsidR="00ED40C0" w:rsidRDefault="00ED40C0" w:rsidP="00ED40C0">
              <w:pPr>
                <w:pStyle w:val="Bibliography"/>
                <w:ind w:left="720" w:hanging="720"/>
                <w:rPr>
                  <w:noProof/>
                </w:rPr>
              </w:pPr>
              <w:r>
                <w:rPr>
                  <w:noProof/>
                </w:rPr>
                <w:t xml:space="preserve">GOV.Wales. (2023, 11 27). </w:t>
              </w:r>
              <w:r>
                <w:rPr>
                  <w:i/>
                  <w:iCs/>
                  <w:noProof/>
                </w:rPr>
                <w:t>Welsh Housing Quality Standard 2023</w:t>
              </w:r>
              <w:r>
                <w:rPr>
                  <w:noProof/>
                </w:rPr>
                <w:t>. Retrieved from GOV.Wales: https://www.gov.wales/welsh-housing-quality-standard-2023-0</w:t>
              </w:r>
            </w:p>
            <w:p w14:paraId="29C58DED" w14:textId="77777777" w:rsidR="00ED40C0" w:rsidRDefault="00ED40C0" w:rsidP="00ED40C0">
              <w:pPr>
                <w:pStyle w:val="Bibliography"/>
                <w:ind w:left="720" w:hanging="720"/>
                <w:rPr>
                  <w:noProof/>
                </w:rPr>
              </w:pPr>
              <w:r>
                <w:rPr>
                  <w:noProof/>
                </w:rPr>
                <w:t xml:space="preserve">HEATH, L. (2021). Key takeaways from the Welsh government’s Net Zero Wales plan. </w:t>
              </w:r>
              <w:r>
                <w:rPr>
                  <w:i/>
                  <w:iCs/>
                  <w:noProof/>
                </w:rPr>
                <w:t>Inside Housing</w:t>
              </w:r>
              <w:r>
                <w:rPr>
                  <w:noProof/>
                </w:rPr>
                <w:t>.</w:t>
              </w:r>
            </w:p>
            <w:p w14:paraId="1AE292D1" w14:textId="77777777" w:rsidR="00ED40C0" w:rsidRDefault="00ED40C0" w:rsidP="00ED40C0">
              <w:pPr>
                <w:pStyle w:val="Bibliography"/>
                <w:ind w:left="720" w:hanging="720"/>
                <w:rPr>
                  <w:noProof/>
                </w:rPr>
              </w:pPr>
              <w:r>
                <w:rPr>
                  <w:noProof/>
                </w:rPr>
                <w:t xml:space="preserve">Jamal Alabid, A. B. (2022). </w:t>
              </w:r>
              <w:r>
                <w:rPr>
                  <w:i/>
                  <w:iCs/>
                  <w:noProof/>
                </w:rPr>
                <w:t>A review on the energy retrofit policies and improvements of the UK existing buildings, challenges and benefits.</w:t>
              </w:r>
              <w:r>
                <w:rPr>
                  <w:noProof/>
                </w:rPr>
                <w:t xml:space="preserve"> Renewable and Sustainable Energy Reviews. Retrieved from https://www.sciencedirect.com/science/article/pii/S1364032122000892</w:t>
              </w:r>
            </w:p>
            <w:p w14:paraId="01272DFA" w14:textId="77777777" w:rsidR="00ED40C0" w:rsidRDefault="00ED40C0" w:rsidP="00ED40C0">
              <w:pPr>
                <w:pStyle w:val="Bibliography"/>
                <w:ind w:left="720" w:hanging="720"/>
                <w:rPr>
                  <w:noProof/>
                </w:rPr>
              </w:pPr>
              <w:r>
                <w:rPr>
                  <w:noProof/>
                </w:rPr>
                <w:t xml:space="preserve">Mohammad Saffari, P. B. (2022). </w:t>
              </w:r>
              <w:r>
                <w:rPr>
                  <w:i/>
                  <w:iCs/>
                  <w:noProof/>
                </w:rPr>
                <w:t>Home energy retrofit: Reviewing its depth, scale of delivery, and sustainability.</w:t>
              </w:r>
              <w:r>
                <w:rPr>
                  <w:noProof/>
                </w:rPr>
                <w:t xml:space="preserve"> Energy and Buildings. Retrieved from https://www.sciencedirect.com/science/article/pii/S0378778822004248</w:t>
              </w:r>
            </w:p>
            <w:p w14:paraId="571B7F53" w14:textId="77777777" w:rsidR="00ED40C0" w:rsidRDefault="00ED40C0" w:rsidP="00ED40C0">
              <w:pPr>
                <w:pStyle w:val="Bibliography"/>
                <w:ind w:left="720" w:hanging="720"/>
                <w:rPr>
                  <w:noProof/>
                </w:rPr>
              </w:pPr>
              <w:r>
                <w:rPr>
                  <w:noProof/>
                </w:rPr>
                <w:t xml:space="preserve">Pembrokeshire.Gov. (2023, 11 20). </w:t>
              </w:r>
              <w:r>
                <w:rPr>
                  <w:i/>
                  <w:iCs/>
                  <w:noProof/>
                </w:rPr>
                <w:t>Listed Buildings and Conservation Area</w:t>
              </w:r>
              <w:r>
                <w:rPr>
                  <w:noProof/>
                </w:rPr>
                <w:t>. Retrieved from Pembrokeshire.Gov: https://www.pembrokeshire.gov.uk/listed-buildings-and-conservation-area/conservation-areas</w:t>
              </w:r>
            </w:p>
            <w:p w14:paraId="59AFF8E7" w14:textId="10424D80" w:rsidR="00B22741" w:rsidRDefault="00B22741" w:rsidP="00ED40C0">
              <w:pPr>
                <w:jc w:val="both"/>
                <w:rPr>
                  <w:rFonts w:ascii="Arial" w:hAnsi="Arial" w:cs="Arial"/>
                  <w:szCs w:val="24"/>
                </w:rPr>
              </w:pPr>
              <w:r>
                <w:rPr>
                  <w:b/>
                  <w:bCs/>
                  <w:noProof/>
                </w:rPr>
                <w:fldChar w:fldCharType="end"/>
              </w:r>
            </w:p>
          </w:sdtContent>
        </w:sdt>
      </w:sdtContent>
    </w:sdt>
    <w:p w14:paraId="66AF7BFD" w14:textId="77777777" w:rsidR="00B22741" w:rsidRDefault="00B22741" w:rsidP="00242AA5">
      <w:pPr>
        <w:ind w:left="720"/>
        <w:jc w:val="both"/>
        <w:rPr>
          <w:rFonts w:ascii="Arial" w:hAnsi="Arial" w:cs="Arial"/>
          <w:szCs w:val="24"/>
        </w:rPr>
      </w:pPr>
    </w:p>
    <w:p w14:paraId="7A9B64F8" w14:textId="77777777" w:rsidR="00B22741" w:rsidRDefault="00B22741" w:rsidP="00242AA5">
      <w:pPr>
        <w:ind w:left="720"/>
        <w:jc w:val="both"/>
        <w:rPr>
          <w:rFonts w:ascii="Arial" w:hAnsi="Arial" w:cs="Arial"/>
          <w:szCs w:val="24"/>
        </w:rPr>
      </w:pPr>
    </w:p>
    <w:p w14:paraId="03B425C7" w14:textId="77777777" w:rsidR="00B22741" w:rsidRDefault="00B22741" w:rsidP="00242AA5">
      <w:pPr>
        <w:ind w:left="720"/>
        <w:jc w:val="both"/>
        <w:rPr>
          <w:rFonts w:ascii="Arial" w:hAnsi="Arial" w:cs="Arial"/>
          <w:szCs w:val="24"/>
        </w:rPr>
      </w:pPr>
    </w:p>
    <w:p w14:paraId="4E6FBA78" w14:textId="1A738453" w:rsidR="00836FE0" w:rsidRDefault="00836FE0">
      <w:pPr>
        <w:spacing w:after="160" w:line="259" w:lineRule="auto"/>
        <w:rPr>
          <w:rFonts w:ascii="Arial" w:hAnsi="Arial" w:cs="Arial"/>
          <w:szCs w:val="24"/>
        </w:rPr>
      </w:pPr>
      <w:r>
        <w:rPr>
          <w:rFonts w:ascii="Arial" w:hAnsi="Arial" w:cs="Arial"/>
          <w:szCs w:val="24"/>
        </w:rPr>
        <w:br w:type="page"/>
      </w:r>
    </w:p>
    <w:p w14:paraId="5CA8275D" w14:textId="122DC93F" w:rsidR="00B22741" w:rsidRPr="00DC4984" w:rsidRDefault="00836FE0" w:rsidP="00DC4984">
      <w:pPr>
        <w:pStyle w:val="Heading1"/>
        <w:rPr>
          <w:color w:val="auto"/>
        </w:rPr>
      </w:pPr>
      <w:bookmarkStart w:id="13" w:name="_Toc165291253"/>
      <w:r w:rsidRPr="00DC4984">
        <w:rPr>
          <w:color w:val="auto"/>
        </w:rPr>
        <w:lastRenderedPageBreak/>
        <w:t>Appendix</w:t>
      </w:r>
      <w:bookmarkEnd w:id="13"/>
    </w:p>
    <w:p w14:paraId="1183C934" w14:textId="77777777" w:rsidR="00836FE0" w:rsidRDefault="00836FE0" w:rsidP="00836FE0"/>
    <w:p w14:paraId="7DE52CEA" w14:textId="1204EAE6" w:rsidR="00836FE0" w:rsidRDefault="00836FE0" w:rsidP="00DC4984">
      <w:pPr>
        <w:pStyle w:val="Heading3"/>
      </w:pPr>
      <w:bookmarkStart w:id="14" w:name="_Toc165291254"/>
      <w:r>
        <w:t>Fig 1:</w:t>
      </w:r>
      <w:r w:rsidR="008164E3">
        <w:t xml:space="preserve"> Tenant Retrofit Questionnaire</w:t>
      </w:r>
      <w:bookmarkEnd w:id="14"/>
    </w:p>
    <w:p w14:paraId="37DE0775" w14:textId="6AB4264D" w:rsidR="00836FE0" w:rsidRDefault="00865A89" w:rsidP="00836FE0">
      <w:r w:rsidRPr="00865A89">
        <w:rPr>
          <w:noProof/>
        </w:rPr>
        <w:drawing>
          <wp:inline distT="0" distB="0" distL="0" distR="0" wp14:anchorId="1C2E3FFA" wp14:editId="0857830D">
            <wp:extent cx="5731510" cy="7938135"/>
            <wp:effectExtent l="0" t="0" r="2540" b="5715"/>
            <wp:docPr id="87909931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099313" name="Picture 1" descr="A screenshot of a survey&#10;&#10;Description automatically generated"/>
                    <pic:cNvPicPr/>
                  </pic:nvPicPr>
                  <pic:blipFill>
                    <a:blip r:embed="rId11"/>
                    <a:stretch>
                      <a:fillRect/>
                    </a:stretch>
                  </pic:blipFill>
                  <pic:spPr>
                    <a:xfrm>
                      <a:off x="0" y="0"/>
                      <a:ext cx="5731510" cy="7938135"/>
                    </a:xfrm>
                    <a:prstGeom prst="rect">
                      <a:avLst/>
                    </a:prstGeom>
                  </pic:spPr>
                </pic:pic>
              </a:graphicData>
            </a:graphic>
          </wp:inline>
        </w:drawing>
      </w:r>
    </w:p>
    <w:p w14:paraId="7430C2BF" w14:textId="77777777" w:rsidR="00865A89" w:rsidRDefault="00865A89" w:rsidP="00836FE0"/>
    <w:p w14:paraId="1722842B" w14:textId="77777777" w:rsidR="00865A89" w:rsidRDefault="00865A89" w:rsidP="00836FE0"/>
    <w:p w14:paraId="6C32CD2E" w14:textId="5819726B" w:rsidR="00865A89" w:rsidRPr="00DC4984" w:rsidRDefault="00865A89" w:rsidP="00DC4984">
      <w:pPr>
        <w:pStyle w:val="Heading3"/>
      </w:pPr>
      <w:bookmarkStart w:id="15" w:name="_Toc165291255"/>
      <w:r w:rsidRPr="00DC4984">
        <w:t>Fig1.2</w:t>
      </w:r>
      <w:bookmarkEnd w:id="15"/>
    </w:p>
    <w:p w14:paraId="3B4BE744" w14:textId="77777777" w:rsidR="008164E3" w:rsidRDefault="008164E3" w:rsidP="00DD3BAB"/>
    <w:p w14:paraId="683D7AC9" w14:textId="1FD14B8B" w:rsidR="00DD3BAB" w:rsidRDefault="00DD3BAB" w:rsidP="00DD3BAB">
      <w:r w:rsidRPr="00DD3BAB">
        <w:rPr>
          <w:noProof/>
        </w:rPr>
        <w:drawing>
          <wp:inline distT="0" distB="0" distL="0" distR="0" wp14:anchorId="7710A2CA" wp14:editId="5EC18865">
            <wp:extent cx="5731510" cy="7741285"/>
            <wp:effectExtent l="0" t="0" r="2540" b="0"/>
            <wp:docPr id="202178370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783702" name="Picture 1" descr="A screenshot of a survey&#10;&#10;Description automatically generated"/>
                    <pic:cNvPicPr/>
                  </pic:nvPicPr>
                  <pic:blipFill>
                    <a:blip r:embed="rId12"/>
                    <a:stretch>
                      <a:fillRect/>
                    </a:stretch>
                  </pic:blipFill>
                  <pic:spPr>
                    <a:xfrm>
                      <a:off x="0" y="0"/>
                      <a:ext cx="5731510" cy="7741285"/>
                    </a:xfrm>
                    <a:prstGeom prst="rect">
                      <a:avLst/>
                    </a:prstGeom>
                  </pic:spPr>
                </pic:pic>
              </a:graphicData>
            </a:graphic>
          </wp:inline>
        </w:drawing>
      </w:r>
    </w:p>
    <w:p w14:paraId="4F8CE241" w14:textId="77777777" w:rsidR="008164E3" w:rsidRDefault="008164E3" w:rsidP="00DD3BAB"/>
    <w:p w14:paraId="7FB4A4DE" w14:textId="4AE0520D" w:rsidR="008164E3" w:rsidRPr="00DC4984" w:rsidRDefault="008164E3" w:rsidP="00DC4984">
      <w:pPr>
        <w:pStyle w:val="Heading3"/>
      </w:pPr>
      <w:bookmarkStart w:id="16" w:name="_Toc165291256"/>
      <w:r w:rsidRPr="00DC4984">
        <w:lastRenderedPageBreak/>
        <w:t>Fig 2: Results from the survey</w:t>
      </w:r>
      <w:bookmarkEnd w:id="16"/>
    </w:p>
    <w:p w14:paraId="5025DE9F" w14:textId="77777777" w:rsidR="008164E3" w:rsidRDefault="008164E3" w:rsidP="008164E3">
      <w:pPr>
        <w:jc w:val="both"/>
        <w:rPr>
          <w:rFonts w:ascii="Arial" w:hAnsi="Arial" w:cs="Arial"/>
          <w:szCs w:val="24"/>
        </w:rPr>
      </w:pPr>
      <w:r>
        <w:rPr>
          <w:noProof/>
        </w:rPr>
        <w:drawing>
          <wp:inline distT="0" distB="0" distL="0" distR="0" wp14:anchorId="3D6E51C6" wp14:editId="37ECC11F">
            <wp:extent cx="5731510" cy="2411730"/>
            <wp:effectExtent l="0" t="0" r="2540" b="7620"/>
            <wp:docPr id="65476826" name="Picture 1" descr="Forms response chart. Question title: Have you noticed a significant change in energy costs?.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noticed a significant change in energy costs?. Number of responses: 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7DA4AE8" w14:textId="77777777" w:rsidR="008164E3" w:rsidRDefault="008164E3" w:rsidP="008164E3">
      <w:pPr>
        <w:jc w:val="both"/>
        <w:rPr>
          <w:rFonts w:ascii="Arial" w:hAnsi="Arial" w:cs="Arial"/>
          <w:szCs w:val="24"/>
        </w:rPr>
      </w:pPr>
    </w:p>
    <w:p w14:paraId="6C789B9E" w14:textId="77777777" w:rsidR="008164E3" w:rsidRDefault="008164E3" w:rsidP="008164E3">
      <w:pPr>
        <w:jc w:val="both"/>
        <w:rPr>
          <w:rFonts w:ascii="Arial" w:hAnsi="Arial" w:cs="Arial"/>
          <w:szCs w:val="24"/>
        </w:rPr>
      </w:pPr>
      <w:r>
        <w:rPr>
          <w:noProof/>
        </w:rPr>
        <w:drawing>
          <wp:inline distT="0" distB="0" distL="0" distR="0" wp14:anchorId="6391DA96" wp14:editId="6368D2AD">
            <wp:extent cx="5731510" cy="2255520"/>
            <wp:effectExtent l="0" t="0" r="2540" b="0"/>
            <wp:docPr id="2092644352" name="Picture 4" descr="Forms response chart. Question title: Are you using your heating less frequently than befor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Are you using your heating less frequently than before?. Number of responses: 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p>
    <w:p w14:paraId="69F6E778" w14:textId="77777777" w:rsidR="008164E3" w:rsidRDefault="008164E3" w:rsidP="008164E3">
      <w:pPr>
        <w:jc w:val="both"/>
        <w:rPr>
          <w:rFonts w:ascii="Arial" w:hAnsi="Arial" w:cs="Arial"/>
          <w:szCs w:val="24"/>
        </w:rPr>
      </w:pPr>
      <w:r>
        <w:rPr>
          <w:noProof/>
        </w:rPr>
        <w:drawing>
          <wp:inline distT="0" distB="0" distL="0" distR="0" wp14:anchorId="371C79B5" wp14:editId="13F61AA4">
            <wp:extent cx="5731510" cy="2247900"/>
            <wp:effectExtent l="0" t="0" r="2540" b="0"/>
            <wp:docPr id="775425637" name="Picture 5" descr="Forms response chart. Question title: Would you recommend having retrofitting done to others that might be eligible?&#10;.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ould you recommend having retrofitting done to others that might be eligible?&#10;. Number of responses: 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247900"/>
                    </a:xfrm>
                    <a:prstGeom prst="rect">
                      <a:avLst/>
                    </a:prstGeom>
                    <a:noFill/>
                    <a:ln>
                      <a:noFill/>
                    </a:ln>
                  </pic:spPr>
                </pic:pic>
              </a:graphicData>
            </a:graphic>
          </wp:inline>
        </w:drawing>
      </w:r>
    </w:p>
    <w:p w14:paraId="401AD62A" w14:textId="77777777" w:rsidR="008164E3" w:rsidRDefault="008164E3" w:rsidP="008164E3">
      <w:pPr>
        <w:spacing w:line="405" w:lineRule="atLeast"/>
        <w:rPr>
          <w:rFonts w:ascii="Roboto" w:hAnsi="Roboto"/>
          <w:color w:val="202124"/>
          <w:spacing w:val="5"/>
          <w:sz w:val="18"/>
          <w:szCs w:val="18"/>
        </w:rPr>
      </w:pPr>
      <w:r w:rsidRPr="008164E3">
        <w:rPr>
          <w:rFonts w:ascii="Roboto" w:hAnsi="Roboto"/>
          <w:color w:val="202124"/>
          <w:spacing w:val="3"/>
          <w:szCs w:val="24"/>
        </w:rPr>
        <w:t>Reason behind your answer</w:t>
      </w:r>
      <w:r>
        <w:rPr>
          <w:rFonts w:ascii="Roboto" w:hAnsi="Roboto"/>
          <w:color w:val="202124"/>
          <w:spacing w:val="3"/>
          <w:szCs w:val="24"/>
        </w:rPr>
        <w:t xml:space="preserve"> </w:t>
      </w:r>
      <w:r w:rsidRPr="008164E3">
        <w:rPr>
          <w:rFonts w:ascii="Roboto" w:hAnsi="Roboto"/>
          <w:color w:val="202124"/>
          <w:spacing w:val="5"/>
          <w:sz w:val="18"/>
          <w:szCs w:val="18"/>
        </w:rPr>
        <w:t>4 responses</w:t>
      </w:r>
    </w:p>
    <w:p w14:paraId="6096CE7D" w14:textId="77777777" w:rsidR="008164E3" w:rsidRPr="008164E3" w:rsidRDefault="008164E3" w:rsidP="008164E3">
      <w:pPr>
        <w:spacing w:line="405" w:lineRule="atLeast"/>
        <w:rPr>
          <w:rFonts w:ascii="Roboto" w:hAnsi="Roboto"/>
          <w:color w:val="000000"/>
          <w:sz w:val="30"/>
          <w:szCs w:val="30"/>
        </w:rPr>
      </w:pPr>
    </w:p>
    <w:p w14:paraId="147C8B52"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1.</w:t>
      </w:r>
      <w:r w:rsidRPr="008164E3">
        <w:rPr>
          <w:rFonts w:ascii="Roboto" w:hAnsi="Roboto"/>
          <w:color w:val="202124"/>
          <w:spacing w:val="3"/>
          <w:sz w:val="21"/>
          <w:szCs w:val="21"/>
        </w:rPr>
        <w:t>Electric still high</w:t>
      </w:r>
      <w:r>
        <w:rPr>
          <w:rFonts w:ascii="Roboto" w:hAnsi="Roboto"/>
          <w:color w:val="202124"/>
          <w:spacing w:val="3"/>
          <w:sz w:val="21"/>
          <w:szCs w:val="21"/>
        </w:rPr>
        <w:t>.</w:t>
      </w:r>
    </w:p>
    <w:p w14:paraId="08F99093"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2.</w:t>
      </w:r>
      <w:r w:rsidRPr="008164E3">
        <w:rPr>
          <w:rFonts w:ascii="Roboto" w:hAnsi="Roboto"/>
          <w:color w:val="202124"/>
          <w:spacing w:val="3"/>
          <w:sz w:val="21"/>
          <w:szCs w:val="21"/>
        </w:rPr>
        <w:t>A little disruption, but well worth it, every little helps to keep energy costs down.</w:t>
      </w:r>
    </w:p>
    <w:p w14:paraId="692C0B53"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3.</w:t>
      </w:r>
      <w:r w:rsidRPr="008164E3">
        <w:rPr>
          <w:rFonts w:ascii="Roboto" w:hAnsi="Roboto"/>
          <w:color w:val="202124"/>
          <w:spacing w:val="3"/>
          <w:sz w:val="21"/>
          <w:szCs w:val="21"/>
        </w:rPr>
        <w:t>Saves money</w:t>
      </w:r>
      <w:r>
        <w:rPr>
          <w:rFonts w:ascii="Roboto" w:hAnsi="Roboto"/>
          <w:color w:val="202124"/>
          <w:spacing w:val="3"/>
          <w:sz w:val="21"/>
          <w:szCs w:val="21"/>
        </w:rPr>
        <w:t>.</w:t>
      </w:r>
    </w:p>
    <w:p w14:paraId="59BB6AA2"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4.C</w:t>
      </w:r>
      <w:r w:rsidRPr="008164E3">
        <w:rPr>
          <w:rFonts w:ascii="Roboto" w:hAnsi="Roboto"/>
          <w:color w:val="202124"/>
          <w:spacing w:val="3"/>
          <w:sz w:val="21"/>
          <w:szCs w:val="21"/>
        </w:rPr>
        <w:t>ost increase since install, I'm not feeling the benefits that were sold to me</w:t>
      </w:r>
      <w:r>
        <w:rPr>
          <w:rFonts w:ascii="Roboto" w:hAnsi="Roboto"/>
          <w:color w:val="202124"/>
          <w:spacing w:val="3"/>
          <w:sz w:val="21"/>
          <w:szCs w:val="21"/>
        </w:rPr>
        <w:t>.</w:t>
      </w:r>
    </w:p>
    <w:p w14:paraId="05F6AFE2" w14:textId="77777777" w:rsidR="008164E3" w:rsidRDefault="008164E3" w:rsidP="008164E3">
      <w:pPr>
        <w:jc w:val="both"/>
        <w:rPr>
          <w:rFonts w:ascii="Arial" w:hAnsi="Arial" w:cs="Arial"/>
          <w:szCs w:val="24"/>
        </w:rPr>
      </w:pPr>
      <w:r>
        <w:rPr>
          <w:noProof/>
        </w:rPr>
        <w:lastRenderedPageBreak/>
        <w:drawing>
          <wp:inline distT="0" distB="0" distL="0" distR="0" wp14:anchorId="772727B8" wp14:editId="5B32BAEB">
            <wp:extent cx="5731510" cy="2724785"/>
            <wp:effectExtent l="0" t="0" r="2540" b="0"/>
            <wp:docPr id="1890659405" name="Picture 6" descr="Forms response chart. Question title: On a scale 1-10 10 being extreme, how intrusive were the works at the property?&#10;.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On a scale 1-10 10 being extreme, how intrusive were the works at the property?&#10;. Number of responses: 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3C61B36" w14:textId="77777777" w:rsidR="008164E3" w:rsidRDefault="008164E3" w:rsidP="008164E3">
      <w:pPr>
        <w:shd w:val="clear" w:color="auto" w:fill="FFFFFF"/>
        <w:spacing w:line="405" w:lineRule="atLeast"/>
        <w:rPr>
          <w:rFonts w:ascii="Roboto" w:hAnsi="Roboto"/>
          <w:color w:val="202124"/>
          <w:spacing w:val="5"/>
          <w:sz w:val="18"/>
          <w:szCs w:val="18"/>
        </w:rPr>
      </w:pPr>
      <w:r w:rsidRPr="008164E3">
        <w:rPr>
          <w:rFonts w:ascii="Roboto" w:hAnsi="Roboto"/>
          <w:color w:val="202124"/>
          <w:spacing w:val="3"/>
          <w:szCs w:val="24"/>
        </w:rPr>
        <w:t>Please elaborate</w:t>
      </w:r>
      <w:r>
        <w:rPr>
          <w:rFonts w:ascii="Roboto" w:hAnsi="Roboto"/>
          <w:color w:val="202124"/>
          <w:spacing w:val="3"/>
          <w:szCs w:val="24"/>
        </w:rPr>
        <w:t xml:space="preserve"> </w:t>
      </w:r>
      <w:r w:rsidRPr="008164E3">
        <w:rPr>
          <w:rFonts w:ascii="Roboto" w:hAnsi="Roboto"/>
          <w:color w:val="202124"/>
          <w:spacing w:val="5"/>
          <w:sz w:val="18"/>
          <w:szCs w:val="18"/>
        </w:rPr>
        <w:t>3 responses</w:t>
      </w:r>
    </w:p>
    <w:p w14:paraId="420EC39A" w14:textId="77777777" w:rsidR="008164E3" w:rsidRPr="008164E3" w:rsidRDefault="008164E3" w:rsidP="008164E3">
      <w:pPr>
        <w:shd w:val="clear" w:color="auto" w:fill="FFFFFF"/>
        <w:spacing w:line="405" w:lineRule="atLeast"/>
        <w:rPr>
          <w:rFonts w:ascii="Roboto" w:hAnsi="Roboto"/>
          <w:color w:val="000000"/>
          <w:sz w:val="30"/>
          <w:szCs w:val="30"/>
        </w:rPr>
      </w:pPr>
    </w:p>
    <w:p w14:paraId="4B72D4BE"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1.</w:t>
      </w:r>
      <w:r w:rsidRPr="008164E3">
        <w:rPr>
          <w:rFonts w:ascii="Roboto" w:hAnsi="Roboto"/>
          <w:color w:val="202124"/>
          <w:spacing w:val="3"/>
          <w:sz w:val="21"/>
          <w:szCs w:val="21"/>
        </w:rPr>
        <w:t>House upside down for a few days</w:t>
      </w:r>
      <w:r>
        <w:rPr>
          <w:rFonts w:ascii="Roboto" w:hAnsi="Roboto"/>
          <w:color w:val="202124"/>
          <w:spacing w:val="3"/>
          <w:sz w:val="21"/>
          <w:szCs w:val="21"/>
        </w:rPr>
        <w:t>.</w:t>
      </w:r>
    </w:p>
    <w:p w14:paraId="0F586926"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2.</w:t>
      </w:r>
      <w:r w:rsidRPr="008164E3">
        <w:rPr>
          <w:rFonts w:ascii="Roboto" w:hAnsi="Roboto"/>
          <w:color w:val="202124"/>
          <w:spacing w:val="3"/>
          <w:sz w:val="21"/>
          <w:szCs w:val="21"/>
        </w:rPr>
        <w:t>We are elderly but coped well with the disruption.</w:t>
      </w:r>
    </w:p>
    <w:p w14:paraId="4DC68E67"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3.</w:t>
      </w:r>
      <w:r w:rsidRPr="008164E3">
        <w:rPr>
          <w:rFonts w:ascii="Roboto" w:hAnsi="Roboto"/>
          <w:color w:val="202124"/>
          <w:spacing w:val="3"/>
          <w:sz w:val="21"/>
          <w:szCs w:val="21"/>
        </w:rPr>
        <w:t>They had to do their job</w:t>
      </w:r>
      <w:r>
        <w:rPr>
          <w:rFonts w:ascii="Roboto" w:hAnsi="Roboto"/>
          <w:color w:val="202124"/>
          <w:spacing w:val="3"/>
          <w:sz w:val="21"/>
          <w:szCs w:val="21"/>
        </w:rPr>
        <w:t>.</w:t>
      </w:r>
    </w:p>
    <w:p w14:paraId="5551D6B7" w14:textId="77777777" w:rsidR="008164E3" w:rsidRDefault="008164E3" w:rsidP="008164E3">
      <w:pPr>
        <w:jc w:val="both"/>
        <w:rPr>
          <w:rFonts w:ascii="Arial" w:hAnsi="Arial" w:cs="Arial"/>
          <w:szCs w:val="24"/>
        </w:rPr>
      </w:pPr>
      <w:r w:rsidRPr="008164E3">
        <w:rPr>
          <w:rFonts w:ascii="Roboto" w:hAnsi="Roboto"/>
          <w:color w:val="202124"/>
          <w:spacing w:val="3"/>
          <w:szCs w:val="24"/>
        </w:rPr>
        <w:br/>
      </w:r>
      <w:r>
        <w:rPr>
          <w:noProof/>
        </w:rPr>
        <w:drawing>
          <wp:inline distT="0" distB="0" distL="0" distR="0" wp14:anchorId="0AED7DB7" wp14:editId="61B4411C">
            <wp:extent cx="5731510" cy="2411730"/>
            <wp:effectExtent l="0" t="0" r="2540" b="7620"/>
            <wp:docPr id="67366843" name="Picture 7" descr="Forms response chart. Question title: Were you explained to fully about the potential benefits of having retrofitting don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Were you explained to fully about the potential benefits of having retrofitting done?. Number of responses: 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FA70764" w14:textId="77777777" w:rsidR="008164E3" w:rsidRDefault="008164E3" w:rsidP="008164E3">
      <w:pPr>
        <w:spacing w:line="405" w:lineRule="atLeast"/>
        <w:rPr>
          <w:rFonts w:ascii="Roboto" w:hAnsi="Roboto"/>
          <w:color w:val="202124"/>
          <w:spacing w:val="5"/>
          <w:sz w:val="18"/>
          <w:szCs w:val="18"/>
        </w:rPr>
      </w:pPr>
      <w:r w:rsidRPr="008164E3">
        <w:rPr>
          <w:rFonts w:ascii="Roboto" w:hAnsi="Roboto"/>
          <w:color w:val="202124"/>
          <w:spacing w:val="3"/>
          <w:szCs w:val="24"/>
        </w:rPr>
        <w:t>Any further comments</w:t>
      </w:r>
      <w:r>
        <w:rPr>
          <w:rFonts w:ascii="Roboto" w:hAnsi="Roboto"/>
          <w:color w:val="202124"/>
          <w:spacing w:val="3"/>
          <w:szCs w:val="24"/>
        </w:rPr>
        <w:t xml:space="preserve"> </w:t>
      </w:r>
      <w:r w:rsidRPr="008164E3">
        <w:rPr>
          <w:rFonts w:ascii="Roboto" w:hAnsi="Roboto"/>
          <w:color w:val="202124"/>
          <w:spacing w:val="5"/>
          <w:sz w:val="18"/>
          <w:szCs w:val="18"/>
        </w:rPr>
        <w:t>2 responses</w:t>
      </w:r>
    </w:p>
    <w:p w14:paraId="05D36A2A" w14:textId="77777777" w:rsidR="008164E3" w:rsidRPr="008164E3" w:rsidRDefault="008164E3" w:rsidP="008164E3">
      <w:pPr>
        <w:spacing w:line="405" w:lineRule="atLeast"/>
        <w:rPr>
          <w:rFonts w:ascii="Roboto" w:hAnsi="Roboto"/>
          <w:color w:val="000000"/>
          <w:sz w:val="30"/>
          <w:szCs w:val="30"/>
        </w:rPr>
      </w:pPr>
    </w:p>
    <w:p w14:paraId="1A9C70C7"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1.</w:t>
      </w:r>
      <w:r w:rsidRPr="008164E3">
        <w:rPr>
          <w:rFonts w:ascii="Roboto" w:hAnsi="Roboto"/>
          <w:color w:val="202124"/>
          <w:spacing w:val="3"/>
          <w:sz w:val="21"/>
          <w:szCs w:val="21"/>
        </w:rPr>
        <w:t>Would encourage others to do the same, and any benefit has to be good.</w:t>
      </w:r>
    </w:p>
    <w:p w14:paraId="7E9F3983" w14:textId="77777777" w:rsidR="008164E3" w:rsidRPr="008164E3" w:rsidRDefault="008164E3" w:rsidP="008164E3">
      <w:pPr>
        <w:shd w:val="clear" w:color="auto" w:fill="F8F9FA"/>
        <w:spacing w:line="300" w:lineRule="atLeast"/>
        <w:rPr>
          <w:rFonts w:ascii="Roboto" w:hAnsi="Roboto"/>
          <w:color w:val="202124"/>
          <w:spacing w:val="3"/>
          <w:sz w:val="21"/>
          <w:szCs w:val="21"/>
        </w:rPr>
      </w:pPr>
      <w:r>
        <w:rPr>
          <w:rFonts w:ascii="Roboto" w:hAnsi="Roboto"/>
          <w:color w:val="202124"/>
          <w:spacing w:val="3"/>
          <w:sz w:val="21"/>
          <w:szCs w:val="21"/>
        </w:rPr>
        <w:t>2.</w:t>
      </w:r>
      <w:r w:rsidRPr="008164E3">
        <w:rPr>
          <w:rFonts w:ascii="Roboto" w:hAnsi="Roboto"/>
          <w:color w:val="202124"/>
          <w:spacing w:val="3"/>
          <w:sz w:val="21"/>
          <w:szCs w:val="21"/>
        </w:rPr>
        <w:t>no mention of cost increases. I was told it would be cheaper. my bills have trebled</w:t>
      </w:r>
      <w:r>
        <w:rPr>
          <w:rFonts w:ascii="Roboto" w:hAnsi="Roboto"/>
          <w:color w:val="202124"/>
          <w:spacing w:val="3"/>
          <w:sz w:val="21"/>
          <w:szCs w:val="21"/>
        </w:rPr>
        <w:t>.</w:t>
      </w:r>
    </w:p>
    <w:p w14:paraId="455C444A" w14:textId="77777777" w:rsidR="008164E3" w:rsidRDefault="008164E3" w:rsidP="00DD3BAB"/>
    <w:p w14:paraId="764E3BBF" w14:textId="2357DE83" w:rsidR="00836FE0" w:rsidRPr="00836FE0" w:rsidRDefault="00836FE0" w:rsidP="00DC4984">
      <w:pPr>
        <w:pStyle w:val="Heading3"/>
      </w:pPr>
      <w:bookmarkStart w:id="17" w:name="_Toc165291257"/>
      <w:r>
        <w:lastRenderedPageBreak/>
        <w:t xml:space="preserve">Fig </w:t>
      </w:r>
      <w:r w:rsidR="008164E3">
        <w:t>3</w:t>
      </w:r>
      <w:r>
        <w:t>:</w:t>
      </w:r>
      <w:bookmarkEnd w:id="17"/>
    </w:p>
    <w:p w14:paraId="2D342F05" w14:textId="3FD0A973" w:rsidR="00B22741" w:rsidRDefault="00865A89" w:rsidP="00865A89">
      <w:pPr>
        <w:jc w:val="both"/>
        <w:rPr>
          <w:rFonts w:ascii="Arial" w:hAnsi="Arial" w:cs="Arial"/>
          <w:szCs w:val="24"/>
        </w:rPr>
      </w:pPr>
      <w:r w:rsidRPr="00865A89">
        <w:rPr>
          <w:rFonts w:ascii="Arial" w:hAnsi="Arial" w:cs="Arial"/>
          <w:noProof/>
          <w:szCs w:val="24"/>
        </w:rPr>
        <w:drawing>
          <wp:inline distT="0" distB="0" distL="0" distR="0" wp14:anchorId="430171C6" wp14:editId="517BB626">
            <wp:extent cx="5731510" cy="8386445"/>
            <wp:effectExtent l="0" t="0" r="2540" b="0"/>
            <wp:docPr id="111359169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91693" name="Picture 1" descr="A screenshot of a phone&#10;&#10;Description automatically generated"/>
                    <pic:cNvPicPr/>
                  </pic:nvPicPr>
                  <pic:blipFill>
                    <a:blip r:embed="rId15"/>
                    <a:stretch>
                      <a:fillRect/>
                    </a:stretch>
                  </pic:blipFill>
                  <pic:spPr>
                    <a:xfrm>
                      <a:off x="0" y="0"/>
                      <a:ext cx="5731510" cy="8386445"/>
                    </a:xfrm>
                    <a:prstGeom prst="rect">
                      <a:avLst/>
                    </a:prstGeom>
                  </pic:spPr>
                </pic:pic>
              </a:graphicData>
            </a:graphic>
          </wp:inline>
        </w:drawing>
      </w:r>
    </w:p>
    <w:p w14:paraId="2788E4F4" w14:textId="77777777" w:rsidR="008164E3" w:rsidRDefault="008164E3" w:rsidP="008164E3">
      <w:pPr>
        <w:jc w:val="both"/>
        <w:rPr>
          <w:rFonts w:ascii="Arial" w:hAnsi="Arial" w:cs="Arial"/>
          <w:szCs w:val="24"/>
        </w:rPr>
      </w:pPr>
    </w:p>
    <w:p w14:paraId="01BCD934" w14:textId="2E0F3F90" w:rsidR="00057E17" w:rsidRPr="008164E3" w:rsidRDefault="00057E17" w:rsidP="00DC4984">
      <w:pPr>
        <w:pStyle w:val="Heading3"/>
        <w:rPr>
          <w:rFonts w:asciiTheme="minorHAnsi" w:hAnsiTheme="minorHAnsi" w:cs="Times New Roman"/>
          <w:szCs w:val="20"/>
        </w:rPr>
      </w:pPr>
      <w:bookmarkStart w:id="18" w:name="_Toc165291258"/>
      <w:r>
        <w:lastRenderedPageBreak/>
        <w:t>Fig 4: Results from the survey</w:t>
      </w:r>
      <w:bookmarkEnd w:id="18"/>
    </w:p>
    <w:p w14:paraId="732F898D" w14:textId="77777777" w:rsidR="00057E17" w:rsidRDefault="00057E17" w:rsidP="008164E3">
      <w:pPr>
        <w:jc w:val="both"/>
        <w:rPr>
          <w:rFonts w:ascii="Arial" w:hAnsi="Arial" w:cs="Arial"/>
          <w:szCs w:val="24"/>
        </w:rPr>
      </w:pPr>
    </w:p>
    <w:p w14:paraId="51B37BB2" w14:textId="77777777" w:rsidR="00057E17" w:rsidRPr="00057E17" w:rsidRDefault="00057E17" w:rsidP="00057E17">
      <w:pPr>
        <w:spacing w:before="100" w:beforeAutospacing="1" w:after="100" w:afterAutospacing="1" w:line="360" w:lineRule="atLeast"/>
        <w:rPr>
          <w:rFonts w:ascii="Roboto" w:hAnsi="Roboto"/>
          <w:color w:val="202124"/>
          <w:spacing w:val="3"/>
          <w:szCs w:val="24"/>
        </w:rPr>
      </w:pPr>
      <w:r w:rsidRPr="00057E17">
        <w:rPr>
          <w:rFonts w:ascii="Roboto" w:hAnsi="Roboto"/>
          <w:color w:val="202124"/>
          <w:spacing w:val="3"/>
          <w:szCs w:val="24"/>
        </w:rPr>
        <w:t>In your professional opinion how beneficial do you think this type of work is?</w:t>
      </w:r>
    </w:p>
    <w:p w14:paraId="6D9D313B" w14:textId="77777777" w:rsidR="00057E17" w:rsidRDefault="00057E17" w:rsidP="00057E17">
      <w:pPr>
        <w:spacing w:line="405" w:lineRule="atLeast"/>
        <w:rPr>
          <w:rFonts w:ascii="Roboto" w:hAnsi="Roboto"/>
          <w:color w:val="202124"/>
          <w:spacing w:val="5"/>
          <w:sz w:val="18"/>
          <w:szCs w:val="18"/>
        </w:rPr>
      </w:pPr>
      <w:r w:rsidRPr="00057E17">
        <w:rPr>
          <w:rFonts w:ascii="Roboto" w:hAnsi="Roboto"/>
          <w:color w:val="202124"/>
          <w:spacing w:val="5"/>
          <w:sz w:val="18"/>
          <w:szCs w:val="18"/>
        </w:rPr>
        <w:t>4 responses</w:t>
      </w:r>
    </w:p>
    <w:p w14:paraId="12A6C183" w14:textId="77777777" w:rsidR="00057E17" w:rsidRPr="00057E17" w:rsidRDefault="00057E17" w:rsidP="00057E17">
      <w:pPr>
        <w:spacing w:line="405" w:lineRule="atLeast"/>
        <w:rPr>
          <w:rFonts w:ascii="Roboto" w:hAnsi="Roboto"/>
          <w:color w:val="000000"/>
          <w:sz w:val="30"/>
          <w:szCs w:val="30"/>
        </w:rPr>
      </w:pPr>
    </w:p>
    <w:p w14:paraId="42768EE8" w14:textId="2A4D93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Very beneficial if undertaken in the correct sequence as to not knowingly put people into fuel poverty</w:t>
      </w:r>
      <w:r>
        <w:rPr>
          <w:rFonts w:ascii="Roboto" w:hAnsi="Roboto"/>
          <w:color w:val="202124"/>
          <w:spacing w:val="3"/>
          <w:sz w:val="21"/>
          <w:szCs w:val="21"/>
        </w:rPr>
        <w:t>.</w:t>
      </w:r>
    </w:p>
    <w:p w14:paraId="2C28A784"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59553877" w14:textId="225A7D28"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I believe this type of work can be very beneficial</w:t>
      </w:r>
      <w:r>
        <w:rPr>
          <w:rFonts w:ascii="Roboto" w:hAnsi="Roboto"/>
          <w:color w:val="202124"/>
          <w:spacing w:val="3"/>
          <w:sz w:val="21"/>
          <w:szCs w:val="21"/>
        </w:rPr>
        <w:t>.</w:t>
      </w:r>
    </w:p>
    <w:p w14:paraId="4572E10A"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3564136F"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Extremely due to energy efficiency.</w:t>
      </w:r>
    </w:p>
    <w:p w14:paraId="47ACC830"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5B4A59DF" w14:textId="77777777" w:rsidR="00057E17" w:rsidRP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Retrofitting our properties will help improve energy efficiency and reduce energy consumption which will benefit our customers giving them lower energy costs and a more comfortable home to live in. Energy efficient homes will always be more desirable to live in and this will benefit both the tenant and the landlord. Retrofit work can also benefit the local economy by producing jobs for local trades people and contractors.</w:t>
      </w:r>
    </w:p>
    <w:p w14:paraId="7EE2BCA8" w14:textId="77777777" w:rsidR="00057E17" w:rsidRDefault="00057E17" w:rsidP="008164E3">
      <w:pPr>
        <w:jc w:val="both"/>
        <w:rPr>
          <w:rFonts w:ascii="Arial" w:hAnsi="Arial" w:cs="Arial"/>
          <w:szCs w:val="24"/>
        </w:rPr>
      </w:pPr>
    </w:p>
    <w:p w14:paraId="5654A996" w14:textId="77777777" w:rsidR="00057E17" w:rsidRPr="00057E17" w:rsidRDefault="00057E17" w:rsidP="00057E17">
      <w:pPr>
        <w:spacing w:before="100" w:beforeAutospacing="1" w:after="100" w:afterAutospacing="1" w:line="360" w:lineRule="atLeast"/>
        <w:rPr>
          <w:rFonts w:ascii="Roboto" w:hAnsi="Roboto"/>
          <w:color w:val="202124"/>
          <w:spacing w:val="3"/>
          <w:szCs w:val="24"/>
        </w:rPr>
      </w:pPr>
      <w:r w:rsidRPr="00057E17">
        <w:rPr>
          <w:rFonts w:ascii="Roboto" w:hAnsi="Roboto"/>
          <w:color w:val="202124"/>
          <w:spacing w:val="3"/>
          <w:szCs w:val="24"/>
        </w:rPr>
        <w:t>Do you think a fabric first approach is beneficial?</w:t>
      </w:r>
    </w:p>
    <w:p w14:paraId="08FABE81" w14:textId="77777777" w:rsidR="00057E17" w:rsidRDefault="00057E17" w:rsidP="00057E17">
      <w:pPr>
        <w:spacing w:line="405" w:lineRule="atLeast"/>
        <w:rPr>
          <w:rFonts w:ascii="Roboto" w:hAnsi="Roboto"/>
          <w:color w:val="202124"/>
          <w:spacing w:val="5"/>
          <w:sz w:val="18"/>
          <w:szCs w:val="18"/>
        </w:rPr>
      </w:pPr>
      <w:r w:rsidRPr="00057E17">
        <w:rPr>
          <w:rFonts w:ascii="Roboto" w:hAnsi="Roboto"/>
          <w:color w:val="202124"/>
          <w:spacing w:val="5"/>
          <w:sz w:val="18"/>
          <w:szCs w:val="18"/>
        </w:rPr>
        <w:t>4 responses</w:t>
      </w:r>
    </w:p>
    <w:p w14:paraId="6FA6E158" w14:textId="77777777" w:rsidR="00057E17" w:rsidRPr="00057E17" w:rsidRDefault="00057E17" w:rsidP="00057E17">
      <w:pPr>
        <w:spacing w:line="405" w:lineRule="atLeast"/>
        <w:rPr>
          <w:rFonts w:ascii="Roboto" w:hAnsi="Roboto"/>
          <w:color w:val="000000"/>
          <w:sz w:val="30"/>
          <w:szCs w:val="30"/>
        </w:rPr>
      </w:pPr>
    </w:p>
    <w:p w14:paraId="166B1AA1" w14:textId="02F6224F"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Yes</w:t>
      </w:r>
      <w:r>
        <w:rPr>
          <w:rFonts w:ascii="Roboto" w:hAnsi="Roboto"/>
          <w:color w:val="202124"/>
          <w:spacing w:val="3"/>
          <w:sz w:val="21"/>
          <w:szCs w:val="21"/>
        </w:rPr>
        <w:t>,</w:t>
      </w:r>
      <w:r w:rsidRPr="00057E17">
        <w:rPr>
          <w:rFonts w:ascii="Roboto" w:hAnsi="Roboto"/>
          <w:color w:val="202124"/>
          <w:spacing w:val="3"/>
          <w:sz w:val="21"/>
          <w:szCs w:val="21"/>
        </w:rPr>
        <w:t xml:space="preserve"> if correctly undertaken to PAS standards</w:t>
      </w:r>
      <w:r>
        <w:rPr>
          <w:rFonts w:ascii="Roboto" w:hAnsi="Roboto"/>
          <w:color w:val="202124"/>
          <w:spacing w:val="3"/>
          <w:sz w:val="21"/>
          <w:szCs w:val="21"/>
        </w:rPr>
        <w:t>.</w:t>
      </w:r>
    </w:p>
    <w:p w14:paraId="7E947BEE"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25E95C12" w14:textId="2163607C"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Yes</w:t>
      </w:r>
      <w:r>
        <w:rPr>
          <w:rFonts w:ascii="Roboto" w:hAnsi="Roboto"/>
          <w:color w:val="202124"/>
          <w:spacing w:val="3"/>
          <w:sz w:val="21"/>
          <w:szCs w:val="21"/>
        </w:rPr>
        <w:t>.</w:t>
      </w:r>
    </w:p>
    <w:p w14:paraId="50EBD924"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047DE041"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Yes, aesthetically and maintenance.</w:t>
      </w:r>
    </w:p>
    <w:p w14:paraId="7DE31A64"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6C10DC8D" w14:textId="77777777" w:rsidR="00057E17" w:rsidRP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The thermal performance of a building will help reduce carbon emissions and bring us closer to our goal of Net Zero. Fabric improvement can have many benefits such as: lower running costs, improved comfort, reduced damp risk, better heat pump performance, reduced overheating risk and less requirements for electricity capacity increases.</w:t>
      </w:r>
    </w:p>
    <w:p w14:paraId="7A2A12C3" w14:textId="77777777" w:rsidR="00057E17" w:rsidRDefault="00057E17" w:rsidP="008164E3">
      <w:pPr>
        <w:jc w:val="both"/>
        <w:rPr>
          <w:rFonts w:ascii="Arial" w:hAnsi="Arial" w:cs="Arial"/>
          <w:szCs w:val="24"/>
        </w:rPr>
      </w:pPr>
    </w:p>
    <w:p w14:paraId="08D11A9D" w14:textId="77777777" w:rsidR="00057E17" w:rsidRDefault="00057E17" w:rsidP="008164E3">
      <w:pPr>
        <w:jc w:val="both"/>
        <w:rPr>
          <w:rFonts w:ascii="Arial" w:hAnsi="Arial" w:cs="Arial"/>
          <w:szCs w:val="24"/>
        </w:rPr>
      </w:pPr>
    </w:p>
    <w:p w14:paraId="0C6CD66F" w14:textId="77777777" w:rsidR="00057E17" w:rsidRDefault="00057E17" w:rsidP="008164E3">
      <w:pPr>
        <w:jc w:val="both"/>
        <w:rPr>
          <w:rFonts w:ascii="Arial" w:hAnsi="Arial" w:cs="Arial"/>
          <w:szCs w:val="24"/>
        </w:rPr>
      </w:pPr>
    </w:p>
    <w:p w14:paraId="16FA1918" w14:textId="77777777" w:rsidR="00057E17" w:rsidRDefault="00057E17" w:rsidP="008164E3">
      <w:pPr>
        <w:jc w:val="both"/>
        <w:rPr>
          <w:rFonts w:ascii="Arial" w:hAnsi="Arial" w:cs="Arial"/>
          <w:szCs w:val="24"/>
        </w:rPr>
      </w:pPr>
    </w:p>
    <w:p w14:paraId="31260C52" w14:textId="77777777" w:rsidR="00057E17" w:rsidRDefault="00057E17" w:rsidP="008164E3">
      <w:pPr>
        <w:jc w:val="both"/>
        <w:rPr>
          <w:rFonts w:ascii="Arial" w:hAnsi="Arial" w:cs="Arial"/>
          <w:szCs w:val="24"/>
        </w:rPr>
      </w:pPr>
    </w:p>
    <w:p w14:paraId="4DAA7263" w14:textId="77777777" w:rsidR="00057E17" w:rsidRDefault="00057E17" w:rsidP="008164E3">
      <w:pPr>
        <w:jc w:val="both"/>
        <w:rPr>
          <w:rFonts w:ascii="Arial" w:hAnsi="Arial" w:cs="Arial"/>
          <w:szCs w:val="24"/>
        </w:rPr>
      </w:pPr>
    </w:p>
    <w:p w14:paraId="70B8B3EB" w14:textId="77777777" w:rsidR="00057E17" w:rsidRDefault="00057E17" w:rsidP="008164E3">
      <w:pPr>
        <w:jc w:val="both"/>
        <w:rPr>
          <w:rFonts w:ascii="Arial" w:hAnsi="Arial" w:cs="Arial"/>
          <w:szCs w:val="24"/>
        </w:rPr>
      </w:pPr>
    </w:p>
    <w:p w14:paraId="0A6A4847" w14:textId="77777777" w:rsidR="00057E17" w:rsidRDefault="00057E17" w:rsidP="008164E3">
      <w:pPr>
        <w:jc w:val="both"/>
        <w:rPr>
          <w:rFonts w:ascii="Arial" w:hAnsi="Arial" w:cs="Arial"/>
          <w:szCs w:val="24"/>
        </w:rPr>
      </w:pPr>
    </w:p>
    <w:p w14:paraId="47FEF5C1" w14:textId="77777777" w:rsidR="00057E17" w:rsidRDefault="00057E17" w:rsidP="008164E3">
      <w:pPr>
        <w:jc w:val="both"/>
        <w:rPr>
          <w:rFonts w:ascii="Arial" w:hAnsi="Arial" w:cs="Arial"/>
          <w:szCs w:val="24"/>
        </w:rPr>
      </w:pPr>
    </w:p>
    <w:p w14:paraId="3818E26B" w14:textId="77777777" w:rsidR="00057E17" w:rsidRDefault="00057E17" w:rsidP="008164E3">
      <w:pPr>
        <w:jc w:val="both"/>
        <w:rPr>
          <w:rFonts w:ascii="Arial" w:hAnsi="Arial" w:cs="Arial"/>
          <w:szCs w:val="24"/>
        </w:rPr>
      </w:pPr>
    </w:p>
    <w:p w14:paraId="116035F6" w14:textId="77777777" w:rsidR="00057E17" w:rsidRPr="00057E17" w:rsidRDefault="00057E17" w:rsidP="00057E17">
      <w:pPr>
        <w:spacing w:before="100" w:beforeAutospacing="1" w:after="100" w:afterAutospacing="1" w:line="360" w:lineRule="atLeast"/>
        <w:rPr>
          <w:rFonts w:ascii="Roboto" w:hAnsi="Roboto"/>
          <w:color w:val="202124"/>
          <w:spacing w:val="3"/>
          <w:szCs w:val="24"/>
        </w:rPr>
      </w:pPr>
      <w:r w:rsidRPr="00057E17">
        <w:rPr>
          <w:rFonts w:ascii="Roboto" w:hAnsi="Roboto"/>
          <w:color w:val="202124"/>
          <w:spacing w:val="3"/>
          <w:szCs w:val="24"/>
        </w:rPr>
        <w:lastRenderedPageBreak/>
        <w:t>Do you think net zero is achievable?</w:t>
      </w:r>
    </w:p>
    <w:p w14:paraId="3302D1C5" w14:textId="77777777" w:rsidR="00057E17" w:rsidRDefault="00057E17" w:rsidP="00057E17">
      <w:pPr>
        <w:spacing w:line="405" w:lineRule="atLeast"/>
        <w:rPr>
          <w:rFonts w:ascii="Roboto" w:hAnsi="Roboto"/>
          <w:color w:val="202124"/>
          <w:spacing w:val="5"/>
          <w:sz w:val="18"/>
          <w:szCs w:val="18"/>
        </w:rPr>
      </w:pPr>
      <w:r w:rsidRPr="00057E17">
        <w:rPr>
          <w:rFonts w:ascii="Roboto" w:hAnsi="Roboto"/>
          <w:color w:val="202124"/>
          <w:spacing w:val="5"/>
          <w:sz w:val="18"/>
          <w:szCs w:val="18"/>
        </w:rPr>
        <w:t>4 responses</w:t>
      </w:r>
    </w:p>
    <w:p w14:paraId="2FE39333" w14:textId="77777777" w:rsidR="00057E17" w:rsidRPr="00057E17" w:rsidRDefault="00057E17" w:rsidP="00057E17">
      <w:pPr>
        <w:spacing w:line="405" w:lineRule="atLeast"/>
        <w:rPr>
          <w:rFonts w:ascii="Roboto" w:hAnsi="Roboto"/>
          <w:color w:val="000000"/>
          <w:sz w:val="30"/>
          <w:szCs w:val="30"/>
        </w:rPr>
      </w:pPr>
    </w:p>
    <w:p w14:paraId="0E363D46" w14:textId="4892CB9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No not in all homes and buildings, the UK has the third oldest housing stock in Europe</w:t>
      </w:r>
      <w:r>
        <w:rPr>
          <w:rFonts w:ascii="Roboto" w:hAnsi="Roboto"/>
          <w:color w:val="202124"/>
          <w:spacing w:val="3"/>
          <w:sz w:val="21"/>
          <w:szCs w:val="21"/>
        </w:rPr>
        <w:t>.</w:t>
      </w:r>
    </w:p>
    <w:p w14:paraId="0D04BF4B"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51D95D93"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Yes</w:t>
      </w:r>
    </w:p>
    <w:p w14:paraId="3D28FB82"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1AE7C49E"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Potentially given the correct approach.</w:t>
      </w:r>
    </w:p>
    <w:p w14:paraId="4A7B994B"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486EB0AC" w14:textId="77777777" w:rsidR="00057E17" w:rsidRP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 xml:space="preserve">Even though I feel it will be very challenging, I believe we can achieve Net Zero by increasing public awareness of climate change, and retrofitting our properties has now become more important than ever. Ateb as a social landlord need to support this concept to remain complaint and with the help of Welsh Government funding will do </w:t>
      </w:r>
      <w:proofErr w:type="spellStart"/>
      <w:proofErr w:type="gramStart"/>
      <w:r w:rsidRPr="00057E17">
        <w:rPr>
          <w:rFonts w:ascii="Roboto" w:hAnsi="Roboto"/>
          <w:color w:val="202124"/>
          <w:spacing w:val="3"/>
          <w:sz w:val="21"/>
          <w:szCs w:val="21"/>
        </w:rPr>
        <w:t>it's</w:t>
      </w:r>
      <w:proofErr w:type="spellEnd"/>
      <w:proofErr w:type="gramEnd"/>
      <w:r w:rsidRPr="00057E17">
        <w:rPr>
          <w:rFonts w:ascii="Roboto" w:hAnsi="Roboto"/>
          <w:color w:val="202124"/>
          <w:spacing w:val="3"/>
          <w:sz w:val="21"/>
          <w:szCs w:val="21"/>
        </w:rPr>
        <w:t xml:space="preserve"> part to reduce CO2 emissions.</w:t>
      </w:r>
    </w:p>
    <w:p w14:paraId="46BDE1FA" w14:textId="77777777" w:rsidR="00057E17" w:rsidRDefault="00057E17" w:rsidP="008164E3">
      <w:pPr>
        <w:jc w:val="both"/>
        <w:rPr>
          <w:rFonts w:ascii="Arial" w:hAnsi="Arial" w:cs="Arial"/>
          <w:szCs w:val="24"/>
        </w:rPr>
      </w:pPr>
    </w:p>
    <w:p w14:paraId="66CD8A16" w14:textId="77777777" w:rsidR="00057E17" w:rsidRDefault="00057E17" w:rsidP="008164E3">
      <w:pPr>
        <w:jc w:val="both"/>
        <w:rPr>
          <w:rFonts w:ascii="Arial" w:hAnsi="Arial" w:cs="Arial"/>
          <w:szCs w:val="24"/>
        </w:rPr>
      </w:pPr>
    </w:p>
    <w:p w14:paraId="6FFFADE4" w14:textId="77777777" w:rsidR="00057E17" w:rsidRPr="00057E17" w:rsidRDefault="00057E17" w:rsidP="00057E17">
      <w:pPr>
        <w:spacing w:before="100" w:beforeAutospacing="1" w:after="100" w:afterAutospacing="1" w:line="360" w:lineRule="atLeast"/>
        <w:rPr>
          <w:rFonts w:ascii="Roboto" w:hAnsi="Roboto"/>
          <w:color w:val="202124"/>
          <w:spacing w:val="3"/>
          <w:szCs w:val="24"/>
        </w:rPr>
      </w:pPr>
      <w:r w:rsidRPr="00057E17">
        <w:rPr>
          <w:rFonts w:ascii="Roboto" w:hAnsi="Roboto"/>
          <w:color w:val="202124"/>
          <w:spacing w:val="3"/>
          <w:szCs w:val="24"/>
        </w:rPr>
        <w:t>What new technology are you most interested in?</w:t>
      </w:r>
    </w:p>
    <w:p w14:paraId="3EBEFF63" w14:textId="77777777" w:rsidR="00057E17" w:rsidRDefault="00057E17" w:rsidP="00057E17">
      <w:pPr>
        <w:spacing w:line="405" w:lineRule="atLeast"/>
        <w:rPr>
          <w:rFonts w:ascii="Roboto" w:hAnsi="Roboto"/>
          <w:color w:val="202124"/>
          <w:spacing w:val="5"/>
          <w:sz w:val="18"/>
          <w:szCs w:val="18"/>
        </w:rPr>
      </w:pPr>
      <w:r w:rsidRPr="00057E17">
        <w:rPr>
          <w:rFonts w:ascii="Roboto" w:hAnsi="Roboto"/>
          <w:color w:val="202124"/>
          <w:spacing w:val="5"/>
          <w:sz w:val="18"/>
          <w:szCs w:val="18"/>
        </w:rPr>
        <w:t>4 responses</w:t>
      </w:r>
    </w:p>
    <w:p w14:paraId="628E9E50" w14:textId="77777777" w:rsidR="00057E17" w:rsidRPr="00057E17" w:rsidRDefault="00057E17" w:rsidP="00057E17">
      <w:pPr>
        <w:spacing w:line="405" w:lineRule="atLeast"/>
        <w:rPr>
          <w:rFonts w:ascii="Roboto" w:hAnsi="Roboto"/>
          <w:color w:val="000000"/>
          <w:sz w:val="30"/>
          <w:szCs w:val="30"/>
        </w:rPr>
      </w:pPr>
    </w:p>
    <w:p w14:paraId="405840AC" w14:textId="145C54CE"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Sodium batteries</w:t>
      </w:r>
      <w:r>
        <w:rPr>
          <w:rFonts w:ascii="Roboto" w:hAnsi="Roboto"/>
          <w:color w:val="202124"/>
          <w:spacing w:val="3"/>
          <w:sz w:val="21"/>
          <w:szCs w:val="21"/>
        </w:rPr>
        <w:t>.</w:t>
      </w:r>
    </w:p>
    <w:p w14:paraId="484DDC5E"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14B5D9CF" w14:textId="6E0BD4CB"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I am interested in all the technology used as someone who is new into this type of work and have limited knowledge</w:t>
      </w:r>
      <w:r>
        <w:rPr>
          <w:rFonts w:ascii="Roboto" w:hAnsi="Roboto"/>
          <w:color w:val="202124"/>
          <w:spacing w:val="3"/>
          <w:sz w:val="21"/>
          <w:szCs w:val="21"/>
        </w:rPr>
        <w:t>.</w:t>
      </w:r>
    </w:p>
    <w:p w14:paraId="36E95A2A"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1F718D14"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Air source heat.</w:t>
      </w:r>
    </w:p>
    <w:p w14:paraId="3804F77C"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623DF88D" w14:textId="1144139F" w:rsidR="00057E17" w:rsidRPr="00057E17" w:rsidRDefault="00057E17" w:rsidP="00057E17">
      <w:pPr>
        <w:shd w:val="clear" w:color="auto" w:fill="F8F9FA"/>
        <w:spacing w:line="300" w:lineRule="atLeast"/>
        <w:rPr>
          <w:rFonts w:ascii="Roboto" w:hAnsi="Roboto"/>
          <w:color w:val="202124"/>
          <w:spacing w:val="3"/>
          <w:sz w:val="21"/>
          <w:szCs w:val="21"/>
        </w:rPr>
      </w:pPr>
      <w:proofErr w:type="spellStart"/>
      <w:r w:rsidRPr="00057E17">
        <w:rPr>
          <w:rFonts w:ascii="Roboto" w:hAnsi="Roboto"/>
          <w:color w:val="202124"/>
          <w:spacing w:val="3"/>
          <w:sz w:val="21"/>
          <w:szCs w:val="21"/>
        </w:rPr>
        <w:t>iOpt</w:t>
      </w:r>
      <w:proofErr w:type="spellEnd"/>
      <w:r w:rsidRPr="00057E17">
        <w:rPr>
          <w:rFonts w:ascii="Roboto" w:hAnsi="Roboto"/>
          <w:color w:val="202124"/>
          <w:spacing w:val="3"/>
          <w:sz w:val="21"/>
          <w:szCs w:val="21"/>
        </w:rPr>
        <w:t xml:space="preserve"> asset monitoring - This technology is a specially designed environmental sensors which monitors temperature, humidity, and CO2 in a property. This will help us capture data relating to the thermal performance of the building’s fabric, mould risk, poor </w:t>
      </w:r>
      <w:proofErr w:type="gramStart"/>
      <w:r w:rsidRPr="00057E17">
        <w:rPr>
          <w:rFonts w:ascii="Roboto" w:hAnsi="Roboto"/>
          <w:color w:val="202124"/>
          <w:spacing w:val="3"/>
          <w:sz w:val="21"/>
          <w:szCs w:val="21"/>
        </w:rPr>
        <w:t>ventilation</w:t>
      </w:r>
      <w:proofErr w:type="gramEnd"/>
      <w:r w:rsidRPr="00057E17">
        <w:rPr>
          <w:rFonts w:ascii="Roboto" w:hAnsi="Roboto"/>
          <w:color w:val="202124"/>
          <w:spacing w:val="3"/>
          <w:sz w:val="21"/>
          <w:szCs w:val="21"/>
        </w:rPr>
        <w:t xml:space="preserve"> and the type of occupancy within the property.</w:t>
      </w:r>
    </w:p>
    <w:p w14:paraId="456C1548" w14:textId="77777777" w:rsidR="00057E17" w:rsidRDefault="00057E17" w:rsidP="008164E3">
      <w:pPr>
        <w:jc w:val="both"/>
        <w:rPr>
          <w:rFonts w:ascii="Arial" w:hAnsi="Arial" w:cs="Arial"/>
          <w:szCs w:val="24"/>
        </w:rPr>
      </w:pPr>
    </w:p>
    <w:p w14:paraId="61074106" w14:textId="77777777" w:rsidR="00057E17" w:rsidRDefault="00057E17" w:rsidP="008164E3">
      <w:pPr>
        <w:jc w:val="both"/>
        <w:rPr>
          <w:rFonts w:ascii="Arial" w:hAnsi="Arial" w:cs="Arial"/>
          <w:szCs w:val="24"/>
        </w:rPr>
      </w:pPr>
    </w:p>
    <w:p w14:paraId="03AB49F0" w14:textId="77777777" w:rsidR="00057E17" w:rsidRDefault="00057E17" w:rsidP="008164E3">
      <w:pPr>
        <w:jc w:val="both"/>
        <w:rPr>
          <w:rFonts w:ascii="Arial" w:hAnsi="Arial" w:cs="Arial"/>
          <w:szCs w:val="24"/>
        </w:rPr>
      </w:pPr>
    </w:p>
    <w:p w14:paraId="03D5CE66" w14:textId="77777777" w:rsidR="00057E17" w:rsidRDefault="00057E17" w:rsidP="008164E3">
      <w:pPr>
        <w:jc w:val="both"/>
        <w:rPr>
          <w:rFonts w:ascii="Arial" w:hAnsi="Arial" w:cs="Arial"/>
          <w:szCs w:val="24"/>
        </w:rPr>
      </w:pPr>
    </w:p>
    <w:p w14:paraId="27BFD311" w14:textId="77777777" w:rsidR="00057E17" w:rsidRDefault="00057E17" w:rsidP="008164E3">
      <w:pPr>
        <w:jc w:val="both"/>
        <w:rPr>
          <w:rFonts w:ascii="Arial" w:hAnsi="Arial" w:cs="Arial"/>
          <w:szCs w:val="24"/>
        </w:rPr>
      </w:pPr>
    </w:p>
    <w:p w14:paraId="75DD55C8" w14:textId="77777777" w:rsidR="00057E17" w:rsidRDefault="00057E17" w:rsidP="008164E3">
      <w:pPr>
        <w:jc w:val="both"/>
        <w:rPr>
          <w:rFonts w:ascii="Arial" w:hAnsi="Arial" w:cs="Arial"/>
          <w:szCs w:val="24"/>
        </w:rPr>
      </w:pPr>
    </w:p>
    <w:p w14:paraId="39814EE4" w14:textId="77777777" w:rsidR="00057E17" w:rsidRDefault="00057E17" w:rsidP="008164E3">
      <w:pPr>
        <w:jc w:val="both"/>
        <w:rPr>
          <w:rFonts w:ascii="Arial" w:hAnsi="Arial" w:cs="Arial"/>
          <w:szCs w:val="24"/>
        </w:rPr>
      </w:pPr>
    </w:p>
    <w:p w14:paraId="454DFF86" w14:textId="77777777" w:rsidR="00057E17" w:rsidRDefault="00057E17" w:rsidP="008164E3">
      <w:pPr>
        <w:jc w:val="both"/>
        <w:rPr>
          <w:rFonts w:ascii="Arial" w:hAnsi="Arial" w:cs="Arial"/>
          <w:szCs w:val="24"/>
        </w:rPr>
      </w:pPr>
    </w:p>
    <w:p w14:paraId="1C77EFA2" w14:textId="77777777" w:rsidR="00057E17" w:rsidRDefault="00057E17" w:rsidP="008164E3">
      <w:pPr>
        <w:jc w:val="both"/>
        <w:rPr>
          <w:rFonts w:ascii="Arial" w:hAnsi="Arial" w:cs="Arial"/>
          <w:szCs w:val="24"/>
        </w:rPr>
      </w:pPr>
    </w:p>
    <w:p w14:paraId="2EBA193A" w14:textId="77777777" w:rsidR="00057E17" w:rsidRDefault="00057E17" w:rsidP="008164E3">
      <w:pPr>
        <w:jc w:val="both"/>
        <w:rPr>
          <w:rFonts w:ascii="Arial" w:hAnsi="Arial" w:cs="Arial"/>
          <w:szCs w:val="24"/>
        </w:rPr>
      </w:pPr>
    </w:p>
    <w:p w14:paraId="5EE3ACE5" w14:textId="77777777" w:rsidR="00057E17" w:rsidRDefault="00057E17" w:rsidP="008164E3">
      <w:pPr>
        <w:jc w:val="both"/>
        <w:rPr>
          <w:rFonts w:ascii="Arial" w:hAnsi="Arial" w:cs="Arial"/>
          <w:szCs w:val="24"/>
        </w:rPr>
      </w:pPr>
    </w:p>
    <w:p w14:paraId="67DA7DDC" w14:textId="77777777" w:rsidR="00057E17" w:rsidRDefault="00057E17" w:rsidP="008164E3">
      <w:pPr>
        <w:jc w:val="both"/>
        <w:rPr>
          <w:rFonts w:ascii="Arial" w:hAnsi="Arial" w:cs="Arial"/>
          <w:szCs w:val="24"/>
        </w:rPr>
      </w:pPr>
    </w:p>
    <w:p w14:paraId="6539AA89" w14:textId="77777777" w:rsidR="00057E17" w:rsidRDefault="00057E17" w:rsidP="008164E3">
      <w:pPr>
        <w:jc w:val="both"/>
        <w:rPr>
          <w:rFonts w:ascii="Arial" w:hAnsi="Arial" w:cs="Arial"/>
          <w:szCs w:val="24"/>
        </w:rPr>
      </w:pPr>
    </w:p>
    <w:p w14:paraId="5CA0FB43" w14:textId="77777777" w:rsidR="00057E17" w:rsidRPr="00057E17" w:rsidRDefault="00057E17" w:rsidP="00057E17">
      <w:pPr>
        <w:spacing w:before="100" w:beforeAutospacing="1" w:after="100" w:afterAutospacing="1" w:line="360" w:lineRule="atLeast"/>
        <w:rPr>
          <w:rFonts w:ascii="Roboto" w:hAnsi="Roboto"/>
          <w:color w:val="202124"/>
          <w:spacing w:val="3"/>
          <w:szCs w:val="24"/>
        </w:rPr>
      </w:pPr>
      <w:r w:rsidRPr="00057E17">
        <w:rPr>
          <w:rFonts w:ascii="Roboto" w:hAnsi="Roboto"/>
          <w:color w:val="202124"/>
          <w:spacing w:val="3"/>
          <w:szCs w:val="24"/>
        </w:rPr>
        <w:lastRenderedPageBreak/>
        <w:t>Is there a sufficient workforce to amply Retro fit across Wales?</w:t>
      </w:r>
    </w:p>
    <w:p w14:paraId="26D42FE1" w14:textId="77777777" w:rsidR="00057E17" w:rsidRDefault="00057E17" w:rsidP="00057E17">
      <w:pPr>
        <w:spacing w:line="405" w:lineRule="atLeast"/>
        <w:rPr>
          <w:rFonts w:ascii="Roboto" w:hAnsi="Roboto"/>
          <w:color w:val="202124"/>
          <w:spacing w:val="5"/>
          <w:sz w:val="18"/>
          <w:szCs w:val="18"/>
        </w:rPr>
      </w:pPr>
      <w:r w:rsidRPr="00057E17">
        <w:rPr>
          <w:rFonts w:ascii="Roboto" w:hAnsi="Roboto"/>
          <w:color w:val="202124"/>
          <w:spacing w:val="5"/>
          <w:sz w:val="18"/>
          <w:szCs w:val="18"/>
        </w:rPr>
        <w:t>3 responses</w:t>
      </w:r>
    </w:p>
    <w:p w14:paraId="276B402B" w14:textId="77777777" w:rsidR="00057E17" w:rsidRPr="00057E17" w:rsidRDefault="00057E17" w:rsidP="00057E17">
      <w:pPr>
        <w:spacing w:line="405" w:lineRule="atLeast"/>
        <w:rPr>
          <w:rFonts w:ascii="Roboto" w:hAnsi="Roboto"/>
          <w:color w:val="000000"/>
          <w:sz w:val="30"/>
          <w:szCs w:val="30"/>
        </w:rPr>
      </w:pPr>
    </w:p>
    <w:p w14:paraId="353D8BDA"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Absolutely not</w:t>
      </w:r>
    </w:p>
    <w:p w14:paraId="2EF48856"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152AFE1E" w14:textId="77777777" w:rsid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No however this sector is adapting.</w:t>
      </w:r>
    </w:p>
    <w:p w14:paraId="1FCDD71E" w14:textId="77777777" w:rsidR="00057E17" w:rsidRPr="00057E17" w:rsidRDefault="00057E17" w:rsidP="00057E17">
      <w:pPr>
        <w:shd w:val="clear" w:color="auto" w:fill="F8F9FA"/>
        <w:spacing w:line="300" w:lineRule="atLeast"/>
        <w:rPr>
          <w:rFonts w:ascii="Roboto" w:hAnsi="Roboto"/>
          <w:color w:val="202124"/>
          <w:spacing w:val="3"/>
          <w:sz w:val="21"/>
          <w:szCs w:val="21"/>
        </w:rPr>
      </w:pPr>
    </w:p>
    <w:p w14:paraId="2D638929" w14:textId="5D5C7C44" w:rsidR="00057E17" w:rsidRPr="00057E17" w:rsidRDefault="00057E17" w:rsidP="00057E17">
      <w:pPr>
        <w:shd w:val="clear" w:color="auto" w:fill="F8F9FA"/>
        <w:spacing w:line="300" w:lineRule="atLeast"/>
        <w:rPr>
          <w:rFonts w:ascii="Roboto" w:hAnsi="Roboto"/>
          <w:color w:val="202124"/>
          <w:spacing w:val="3"/>
          <w:sz w:val="21"/>
          <w:szCs w:val="21"/>
        </w:rPr>
      </w:pPr>
      <w:r w:rsidRPr="00057E17">
        <w:rPr>
          <w:rFonts w:ascii="Roboto" w:hAnsi="Roboto"/>
          <w:color w:val="202124"/>
          <w:spacing w:val="3"/>
          <w:sz w:val="21"/>
          <w:szCs w:val="21"/>
        </w:rPr>
        <w:t>From my understanding, there are only a limited number of certified trades people and contractors who can offer this service across the UK in-line with PAS 2035, and an even more limited number within Wales. So, with this in mind, having a sufficient workforce within our geographical area is unlikely, however, I believe we have sourced the correct contractors to undertake this work without any issues using our robust procurement and tender process.</w:t>
      </w:r>
    </w:p>
    <w:p w14:paraId="4DC64598" w14:textId="77777777" w:rsidR="00057E17" w:rsidRDefault="00057E17" w:rsidP="00057E17">
      <w:pPr>
        <w:jc w:val="both"/>
        <w:rPr>
          <w:rFonts w:ascii="Arial" w:hAnsi="Arial" w:cs="Arial"/>
          <w:szCs w:val="24"/>
        </w:rPr>
      </w:pPr>
    </w:p>
    <w:sectPr w:rsidR="00057E1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747FE" w14:textId="77777777" w:rsidR="00A53878" w:rsidRDefault="00A53878" w:rsidP="00242AA5">
      <w:r>
        <w:separator/>
      </w:r>
    </w:p>
  </w:endnote>
  <w:endnote w:type="continuationSeparator" w:id="0">
    <w:p w14:paraId="7B979421" w14:textId="77777777" w:rsidR="00A53878" w:rsidRDefault="00A53878" w:rsidP="00242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E32C1" w14:textId="77777777" w:rsidR="00A53878" w:rsidRDefault="00A53878" w:rsidP="00242AA5">
      <w:r>
        <w:separator/>
      </w:r>
    </w:p>
  </w:footnote>
  <w:footnote w:type="continuationSeparator" w:id="0">
    <w:p w14:paraId="4AE79EE6" w14:textId="77777777" w:rsidR="00A53878" w:rsidRDefault="00A53878" w:rsidP="00242A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CD26F" w14:textId="77777777" w:rsidR="00242AA5" w:rsidRPr="00D24285" w:rsidRDefault="00242AA5" w:rsidP="00242AA5">
    <w:pPr>
      <w:tabs>
        <w:tab w:val="center" w:pos="4320"/>
        <w:tab w:val="right" w:pos="8640"/>
      </w:tabs>
      <w:rPr>
        <w:szCs w:val="24"/>
      </w:rPr>
    </w:pPr>
    <w:r w:rsidRPr="00D24285">
      <w:rPr>
        <w:rFonts w:ascii="Arial" w:hAnsi="Arial" w:cs="Arial"/>
        <w:bCs/>
        <w:sz w:val="22"/>
        <w:szCs w:val="22"/>
      </w:rPr>
      <w:t>Work Based project</w:t>
    </w:r>
    <w:r w:rsidRPr="00D24285">
      <w:rPr>
        <w:rFonts w:ascii="Arial" w:eastAsiaTheme="minorHAnsi" w:hAnsi="Arial" w:cs="Arial"/>
        <w:b/>
        <w:sz w:val="22"/>
        <w:szCs w:val="22"/>
      </w:rPr>
      <w:t xml:space="preserve"> </w:t>
    </w:r>
    <w:r w:rsidRPr="00D24285">
      <w:rPr>
        <w:rFonts w:ascii="Arial" w:eastAsiaTheme="minorHAnsi" w:hAnsi="Arial" w:cs="Arial"/>
        <w:bCs/>
        <w:sz w:val="22"/>
        <w:szCs w:val="22"/>
      </w:rPr>
      <w:t>ACBA5009</w:t>
    </w:r>
    <w:r w:rsidRPr="00D24285">
      <w:rPr>
        <w:bCs/>
        <w:szCs w:val="24"/>
      </w:rPr>
      <w:tab/>
    </w:r>
    <w:r w:rsidRPr="00D24285">
      <w:rPr>
        <w:szCs w:val="24"/>
      </w:rPr>
      <w:t xml:space="preserve">                                                        </w:t>
    </w:r>
    <w:r>
      <w:rPr>
        <w:szCs w:val="24"/>
      </w:rPr>
      <w:t xml:space="preserve"> </w:t>
    </w:r>
    <w:r w:rsidRPr="00D24285">
      <w:rPr>
        <w:szCs w:val="24"/>
      </w:rPr>
      <w:t xml:space="preserve">Lloyd Wilson – </w:t>
    </w:r>
    <w:r w:rsidRPr="00D24285">
      <w:rPr>
        <w:rFonts w:ascii="Source Sans Pro" w:hAnsi="Source Sans Pro"/>
        <w:color w:val="333333"/>
        <w:sz w:val="21"/>
        <w:szCs w:val="21"/>
        <w:shd w:val="clear" w:color="auto" w:fill="F0F3F4"/>
      </w:rPr>
      <w:t>2211509</w:t>
    </w:r>
  </w:p>
  <w:p w14:paraId="0494F8AE" w14:textId="77777777" w:rsidR="00242AA5" w:rsidRDefault="00242A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B3CAD"/>
    <w:multiLevelType w:val="hybridMultilevel"/>
    <w:tmpl w:val="2B90C1AA"/>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 w15:restartNumberingAfterBreak="0">
    <w:nsid w:val="17177B46"/>
    <w:multiLevelType w:val="hybridMultilevel"/>
    <w:tmpl w:val="2B90C1A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26D61495"/>
    <w:multiLevelType w:val="hybridMultilevel"/>
    <w:tmpl w:val="262CB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43B4F"/>
    <w:multiLevelType w:val="hybridMultilevel"/>
    <w:tmpl w:val="BA8E8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EB070A"/>
    <w:multiLevelType w:val="hybridMultilevel"/>
    <w:tmpl w:val="2B90C1AA"/>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5" w15:restartNumberingAfterBreak="0">
    <w:nsid w:val="5E9C5469"/>
    <w:multiLevelType w:val="hybridMultilevel"/>
    <w:tmpl w:val="89C27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E76BB3"/>
    <w:multiLevelType w:val="hybridMultilevel"/>
    <w:tmpl w:val="2B90C1AA"/>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7" w15:restartNumberingAfterBreak="0">
    <w:nsid w:val="6B236C00"/>
    <w:multiLevelType w:val="multilevel"/>
    <w:tmpl w:val="FB44F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73218725">
    <w:abstractNumId w:val="1"/>
  </w:num>
  <w:num w:numId="2" w16cid:durableId="1764954271">
    <w:abstractNumId w:val="3"/>
  </w:num>
  <w:num w:numId="3" w16cid:durableId="204221221">
    <w:abstractNumId w:val="6"/>
  </w:num>
  <w:num w:numId="4" w16cid:durableId="2023051569">
    <w:abstractNumId w:val="0"/>
  </w:num>
  <w:num w:numId="5" w16cid:durableId="678194579">
    <w:abstractNumId w:val="4"/>
  </w:num>
  <w:num w:numId="6" w16cid:durableId="916087245">
    <w:abstractNumId w:val="5"/>
  </w:num>
  <w:num w:numId="7" w16cid:durableId="2102489606">
    <w:abstractNumId w:val="2"/>
  </w:num>
  <w:num w:numId="8" w16cid:durableId="17620239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AA5"/>
    <w:rsid w:val="00005D12"/>
    <w:rsid w:val="00016DF7"/>
    <w:rsid w:val="00057E17"/>
    <w:rsid w:val="00080A09"/>
    <w:rsid w:val="000E05AE"/>
    <w:rsid w:val="00102872"/>
    <w:rsid w:val="001762E8"/>
    <w:rsid w:val="00193429"/>
    <w:rsid w:val="001A5445"/>
    <w:rsid w:val="001C42A6"/>
    <w:rsid w:val="001C4FD7"/>
    <w:rsid w:val="001C60B0"/>
    <w:rsid w:val="002220C7"/>
    <w:rsid w:val="00242AA5"/>
    <w:rsid w:val="00292FED"/>
    <w:rsid w:val="003402C6"/>
    <w:rsid w:val="0039794A"/>
    <w:rsid w:val="003B2868"/>
    <w:rsid w:val="003C4123"/>
    <w:rsid w:val="003C629C"/>
    <w:rsid w:val="003C6FAE"/>
    <w:rsid w:val="00405438"/>
    <w:rsid w:val="00445BE0"/>
    <w:rsid w:val="004F6A8C"/>
    <w:rsid w:val="0051628E"/>
    <w:rsid w:val="005552BB"/>
    <w:rsid w:val="0055721B"/>
    <w:rsid w:val="005A0B47"/>
    <w:rsid w:val="005B43C9"/>
    <w:rsid w:val="005C1A00"/>
    <w:rsid w:val="005F0941"/>
    <w:rsid w:val="00611D3D"/>
    <w:rsid w:val="006216AD"/>
    <w:rsid w:val="00632608"/>
    <w:rsid w:val="00636321"/>
    <w:rsid w:val="006421B6"/>
    <w:rsid w:val="0066748D"/>
    <w:rsid w:val="006E1B62"/>
    <w:rsid w:val="006F4946"/>
    <w:rsid w:val="007244AA"/>
    <w:rsid w:val="00741F37"/>
    <w:rsid w:val="00786B21"/>
    <w:rsid w:val="007B4DEB"/>
    <w:rsid w:val="007C714B"/>
    <w:rsid w:val="007D5C07"/>
    <w:rsid w:val="007E2796"/>
    <w:rsid w:val="007F2529"/>
    <w:rsid w:val="00813605"/>
    <w:rsid w:val="008164E3"/>
    <w:rsid w:val="00836FE0"/>
    <w:rsid w:val="00854D1D"/>
    <w:rsid w:val="00864D78"/>
    <w:rsid w:val="00865A89"/>
    <w:rsid w:val="0086798C"/>
    <w:rsid w:val="008846A9"/>
    <w:rsid w:val="008A1076"/>
    <w:rsid w:val="008C7751"/>
    <w:rsid w:val="008D5FD2"/>
    <w:rsid w:val="0090400B"/>
    <w:rsid w:val="00936F18"/>
    <w:rsid w:val="00937E74"/>
    <w:rsid w:val="0095032A"/>
    <w:rsid w:val="009728EA"/>
    <w:rsid w:val="009D28F2"/>
    <w:rsid w:val="009E393A"/>
    <w:rsid w:val="00A21070"/>
    <w:rsid w:val="00A21B95"/>
    <w:rsid w:val="00A3259C"/>
    <w:rsid w:val="00A33136"/>
    <w:rsid w:val="00A41C77"/>
    <w:rsid w:val="00A50066"/>
    <w:rsid w:val="00A53878"/>
    <w:rsid w:val="00AA5D9F"/>
    <w:rsid w:val="00AC03BC"/>
    <w:rsid w:val="00AD101E"/>
    <w:rsid w:val="00AE5A27"/>
    <w:rsid w:val="00B02354"/>
    <w:rsid w:val="00B22741"/>
    <w:rsid w:val="00B35532"/>
    <w:rsid w:val="00B70434"/>
    <w:rsid w:val="00BA4902"/>
    <w:rsid w:val="00BB6FE6"/>
    <w:rsid w:val="00BB74A5"/>
    <w:rsid w:val="00BC52D3"/>
    <w:rsid w:val="00C16356"/>
    <w:rsid w:val="00C423EC"/>
    <w:rsid w:val="00CE39D4"/>
    <w:rsid w:val="00CE576A"/>
    <w:rsid w:val="00D21949"/>
    <w:rsid w:val="00D87816"/>
    <w:rsid w:val="00DC4984"/>
    <w:rsid w:val="00DD29EC"/>
    <w:rsid w:val="00DD3BAB"/>
    <w:rsid w:val="00E23B31"/>
    <w:rsid w:val="00E3421A"/>
    <w:rsid w:val="00E36FC8"/>
    <w:rsid w:val="00EB7ADF"/>
    <w:rsid w:val="00EC02A3"/>
    <w:rsid w:val="00ED3EEC"/>
    <w:rsid w:val="00ED40C0"/>
    <w:rsid w:val="00EE7BAB"/>
    <w:rsid w:val="00EF58C9"/>
    <w:rsid w:val="00F348BF"/>
    <w:rsid w:val="00F53C9E"/>
    <w:rsid w:val="00F73C89"/>
    <w:rsid w:val="00FC6D10"/>
    <w:rsid w:val="00FE505D"/>
    <w:rsid w:val="00FF4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D721"/>
  <w15:chartTrackingRefBased/>
  <w15:docId w15:val="{191B6639-0932-47D0-88EF-AE8CC9D3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C77"/>
    <w:pPr>
      <w:spacing w:after="0" w:line="240" w:lineRule="auto"/>
    </w:pPr>
    <w:rPr>
      <w:rFonts w:eastAsia="Times New Roman" w:cs="Times New Roman"/>
      <w:kern w:val="0"/>
      <w:sz w:val="24"/>
      <w:szCs w:val="20"/>
      <w:lang w:eastAsia="en-GB"/>
      <w14:ligatures w14:val="none"/>
    </w:rPr>
  </w:style>
  <w:style w:type="paragraph" w:styleId="Heading1">
    <w:name w:val="heading 1"/>
    <w:basedOn w:val="Normal"/>
    <w:next w:val="Normal"/>
    <w:link w:val="Heading1Char"/>
    <w:uiPriority w:val="9"/>
    <w:qFormat/>
    <w:rsid w:val="00B227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2AA5"/>
    <w:pPr>
      <w:keepNext/>
      <w:keepLines/>
      <w:spacing w:before="4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8846A9"/>
    <w:pPr>
      <w:keepNext/>
      <w:keepLines/>
      <w:spacing w:before="40"/>
      <w:outlineLvl w:val="2"/>
    </w:pPr>
    <w:rPr>
      <w:rFonts w:asciiTheme="majorHAnsi"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AA5"/>
    <w:pPr>
      <w:tabs>
        <w:tab w:val="center" w:pos="4513"/>
        <w:tab w:val="right" w:pos="9026"/>
      </w:tabs>
    </w:pPr>
  </w:style>
  <w:style w:type="character" w:customStyle="1" w:styleId="HeaderChar">
    <w:name w:val="Header Char"/>
    <w:basedOn w:val="DefaultParagraphFont"/>
    <w:link w:val="Header"/>
    <w:uiPriority w:val="99"/>
    <w:rsid w:val="00242AA5"/>
  </w:style>
  <w:style w:type="paragraph" w:styleId="Footer">
    <w:name w:val="footer"/>
    <w:basedOn w:val="Normal"/>
    <w:link w:val="FooterChar"/>
    <w:uiPriority w:val="99"/>
    <w:unhideWhenUsed/>
    <w:rsid w:val="00242AA5"/>
    <w:pPr>
      <w:tabs>
        <w:tab w:val="center" w:pos="4513"/>
        <w:tab w:val="right" w:pos="9026"/>
      </w:tabs>
    </w:pPr>
  </w:style>
  <w:style w:type="character" w:customStyle="1" w:styleId="FooterChar">
    <w:name w:val="Footer Char"/>
    <w:basedOn w:val="DefaultParagraphFont"/>
    <w:link w:val="Footer"/>
    <w:uiPriority w:val="99"/>
    <w:rsid w:val="00242AA5"/>
  </w:style>
  <w:style w:type="paragraph" w:styleId="NoSpacing">
    <w:name w:val="No Spacing"/>
    <w:link w:val="NoSpacingChar"/>
    <w:uiPriority w:val="1"/>
    <w:qFormat/>
    <w:rsid w:val="00242A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2AA5"/>
    <w:rPr>
      <w:rFonts w:eastAsiaTheme="minorEastAsia"/>
      <w:kern w:val="0"/>
      <w:lang w:val="en-US"/>
      <w14:ligatures w14:val="none"/>
    </w:rPr>
  </w:style>
  <w:style w:type="character" w:customStyle="1" w:styleId="normaltextrun">
    <w:name w:val="normaltextrun"/>
    <w:basedOn w:val="DefaultParagraphFont"/>
    <w:rsid w:val="00242AA5"/>
  </w:style>
  <w:style w:type="character" w:customStyle="1" w:styleId="Heading2Char">
    <w:name w:val="Heading 2 Char"/>
    <w:basedOn w:val="DefaultParagraphFont"/>
    <w:link w:val="Heading2"/>
    <w:uiPriority w:val="9"/>
    <w:rsid w:val="00242AA5"/>
    <w:rPr>
      <w:rFonts w:asciiTheme="majorHAnsi" w:eastAsiaTheme="majorEastAsia" w:hAnsiTheme="majorHAnsi" w:cstheme="majorBidi"/>
      <w:kern w:val="0"/>
      <w:sz w:val="26"/>
      <w:szCs w:val="26"/>
      <w:lang w:eastAsia="en-GB"/>
      <w14:ligatures w14:val="none"/>
    </w:rPr>
  </w:style>
  <w:style w:type="character" w:styleId="CommentReference">
    <w:name w:val="annotation reference"/>
    <w:basedOn w:val="DefaultParagraphFont"/>
    <w:uiPriority w:val="99"/>
    <w:semiHidden/>
    <w:unhideWhenUsed/>
    <w:rsid w:val="00292FED"/>
    <w:rPr>
      <w:sz w:val="16"/>
      <w:szCs w:val="16"/>
    </w:rPr>
  </w:style>
  <w:style w:type="paragraph" w:styleId="CommentText">
    <w:name w:val="annotation text"/>
    <w:basedOn w:val="Normal"/>
    <w:link w:val="CommentTextChar"/>
    <w:uiPriority w:val="99"/>
    <w:unhideWhenUsed/>
    <w:rsid w:val="00292FED"/>
    <w:rPr>
      <w:lang w:val="en-US" w:eastAsia="en-US"/>
    </w:rPr>
  </w:style>
  <w:style w:type="character" w:customStyle="1" w:styleId="CommentTextChar">
    <w:name w:val="Comment Text Char"/>
    <w:basedOn w:val="DefaultParagraphFont"/>
    <w:link w:val="CommentText"/>
    <w:uiPriority w:val="99"/>
    <w:rsid w:val="00292FED"/>
    <w:rPr>
      <w:rFonts w:ascii="Times New Roman" w:eastAsia="Times New Roman" w:hAnsi="Times New Roman" w:cs="Times New Roman"/>
      <w:kern w:val="0"/>
      <w:sz w:val="20"/>
      <w:szCs w:val="20"/>
      <w:lang w:val="en-US"/>
      <w14:ligatures w14:val="none"/>
    </w:rPr>
  </w:style>
  <w:style w:type="paragraph" w:styleId="ListParagraph">
    <w:name w:val="List Paragraph"/>
    <w:basedOn w:val="Normal"/>
    <w:uiPriority w:val="34"/>
    <w:qFormat/>
    <w:rsid w:val="00292FED"/>
    <w:pPr>
      <w:ind w:left="720"/>
      <w:contextualSpacing/>
    </w:pPr>
    <w:rPr>
      <w:lang w:val="en-US" w:eastAsia="en-US"/>
    </w:rPr>
  </w:style>
  <w:style w:type="character" w:customStyle="1" w:styleId="Heading1Char">
    <w:name w:val="Heading 1 Char"/>
    <w:basedOn w:val="DefaultParagraphFont"/>
    <w:link w:val="Heading1"/>
    <w:uiPriority w:val="9"/>
    <w:rsid w:val="00B22741"/>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B22741"/>
    <w:rPr>
      <w:lang w:val="en-US" w:eastAsia="en-US"/>
    </w:rPr>
  </w:style>
  <w:style w:type="paragraph" w:styleId="TOCHeading">
    <w:name w:val="TOC Heading"/>
    <w:basedOn w:val="Heading1"/>
    <w:next w:val="Normal"/>
    <w:uiPriority w:val="39"/>
    <w:unhideWhenUsed/>
    <w:qFormat/>
    <w:rsid w:val="009E393A"/>
    <w:pPr>
      <w:spacing w:line="259" w:lineRule="auto"/>
      <w:outlineLvl w:val="9"/>
    </w:pPr>
    <w:rPr>
      <w:lang w:val="en-US" w:eastAsia="en-US"/>
    </w:rPr>
  </w:style>
  <w:style w:type="paragraph" w:styleId="TOC2">
    <w:name w:val="toc 2"/>
    <w:basedOn w:val="Normal"/>
    <w:next w:val="Normal"/>
    <w:autoRedefine/>
    <w:uiPriority w:val="39"/>
    <w:unhideWhenUsed/>
    <w:rsid w:val="009E393A"/>
    <w:pPr>
      <w:spacing w:after="100"/>
      <w:ind w:left="200"/>
    </w:pPr>
  </w:style>
  <w:style w:type="paragraph" w:styleId="TOC1">
    <w:name w:val="toc 1"/>
    <w:basedOn w:val="Normal"/>
    <w:next w:val="Normal"/>
    <w:autoRedefine/>
    <w:uiPriority w:val="39"/>
    <w:unhideWhenUsed/>
    <w:rsid w:val="009E393A"/>
    <w:pPr>
      <w:spacing w:after="100"/>
    </w:pPr>
  </w:style>
  <w:style w:type="character" w:styleId="Hyperlink">
    <w:name w:val="Hyperlink"/>
    <w:basedOn w:val="DefaultParagraphFont"/>
    <w:uiPriority w:val="99"/>
    <w:unhideWhenUsed/>
    <w:rsid w:val="009E393A"/>
    <w:rPr>
      <w:color w:val="0563C1" w:themeColor="hyperlink"/>
      <w:u w:val="single"/>
    </w:rPr>
  </w:style>
  <w:style w:type="character" w:customStyle="1" w:styleId="title-text">
    <w:name w:val="title-text"/>
    <w:basedOn w:val="DefaultParagraphFont"/>
    <w:rsid w:val="00864D78"/>
  </w:style>
  <w:style w:type="character" w:customStyle="1" w:styleId="Heading3Char">
    <w:name w:val="Heading 3 Char"/>
    <w:basedOn w:val="DefaultParagraphFont"/>
    <w:link w:val="Heading3"/>
    <w:uiPriority w:val="9"/>
    <w:rsid w:val="008846A9"/>
    <w:rPr>
      <w:rFonts w:asciiTheme="majorHAnsi" w:eastAsiaTheme="majorEastAsia" w:hAnsiTheme="majorHAnsi" w:cstheme="majorBidi"/>
      <w:kern w:val="0"/>
      <w:sz w:val="24"/>
      <w:szCs w:val="24"/>
      <w:lang w:eastAsia="en-GB"/>
      <w14:ligatures w14:val="none"/>
    </w:rPr>
  </w:style>
  <w:style w:type="paragraph" w:styleId="TOC3">
    <w:name w:val="toc 3"/>
    <w:basedOn w:val="Normal"/>
    <w:next w:val="Normal"/>
    <w:autoRedefine/>
    <w:uiPriority w:val="39"/>
    <w:unhideWhenUsed/>
    <w:rsid w:val="008846A9"/>
    <w:pPr>
      <w:spacing w:after="100"/>
      <w:ind w:left="400"/>
    </w:pPr>
  </w:style>
  <w:style w:type="character" w:customStyle="1" w:styleId="myxfac">
    <w:name w:val="myxfac"/>
    <w:basedOn w:val="DefaultParagraphFont"/>
    <w:rsid w:val="008164E3"/>
  </w:style>
  <w:style w:type="character" w:customStyle="1" w:styleId="bxtddb">
    <w:name w:val="bxtddb"/>
    <w:basedOn w:val="DefaultParagraphFont"/>
    <w:rsid w:val="008164E3"/>
  </w:style>
  <w:style w:type="character" w:customStyle="1" w:styleId="eop">
    <w:name w:val="eop"/>
    <w:basedOn w:val="DefaultParagraphFont"/>
    <w:rsid w:val="00A21070"/>
  </w:style>
  <w:style w:type="paragraph" w:styleId="NormalWeb">
    <w:name w:val="Normal (Web)"/>
    <w:basedOn w:val="Normal"/>
    <w:uiPriority w:val="99"/>
    <w:semiHidden/>
    <w:unhideWhenUsed/>
    <w:rsid w:val="00057E17"/>
    <w:pPr>
      <w:spacing w:before="100" w:beforeAutospacing="1" w:after="100" w:afterAutospacing="1"/>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17273">
      <w:bodyDiv w:val="1"/>
      <w:marLeft w:val="0"/>
      <w:marRight w:val="0"/>
      <w:marTop w:val="0"/>
      <w:marBottom w:val="0"/>
      <w:divBdr>
        <w:top w:val="none" w:sz="0" w:space="0" w:color="auto"/>
        <w:left w:val="none" w:sz="0" w:space="0" w:color="auto"/>
        <w:bottom w:val="none" w:sz="0" w:space="0" w:color="auto"/>
        <w:right w:val="none" w:sz="0" w:space="0" w:color="auto"/>
      </w:divBdr>
      <w:divsChild>
        <w:div w:id="2020619700">
          <w:marLeft w:val="0"/>
          <w:marRight w:val="0"/>
          <w:marTop w:val="0"/>
          <w:marBottom w:val="0"/>
          <w:divBdr>
            <w:top w:val="none" w:sz="0" w:space="0" w:color="auto"/>
            <w:left w:val="none" w:sz="0" w:space="0" w:color="auto"/>
            <w:bottom w:val="none" w:sz="0" w:space="0" w:color="auto"/>
            <w:right w:val="none" w:sz="0" w:space="0" w:color="auto"/>
          </w:divBdr>
          <w:divsChild>
            <w:div w:id="2044557327">
              <w:marLeft w:val="0"/>
              <w:marRight w:val="0"/>
              <w:marTop w:val="0"/>
              <w:marBottom w:val="0"/>
              <w:divBdr>
                <w:top w:val="none" w:sz="0" w:space="0" w:color="auto"/>
                <w:left w:val="none" w:sz="0" w:space="0" w:color="auto"/>
                <w:bottom w:val="none" w:sz="0" w:space="0" w:color="auto"/>
                <w:right w:val="none" w:sz="0" w:space="0" w:color="auto"/>
              </w:divBdr>
              <w:divsChild>
                <w:div w:id="137023000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92359588">
          <w:marLeft w:val="0"/>
          <w:marRight w:val="0"/>
          <w:marTop w:val="0"/>
          <w:marBottom w:val="0"/>
          <w:divBdr>
            <w:top w:val="none" w:sz="0" w:space="0" w:color="auto"/>
            <w:left w:val="none" w:sz="0" w:space="0" w:color="auto"/>
            <w:bottom w:val="none" w:sz="0" w:space="0" w:color="auto"/>
            <w:right w:val="none" w:sz="0" w:space="0" w:color="auto"/>
          </w:divBdr>
          <w:divsChild>
            <w:div w:id="1525897959">
              <w:marLeft w:val="0"/>
              <w:marRight w:val="0"/>
              <w:marTop w:val="0"/>
              <w:marBottom w:val="0"/>
              <w:divBdr>
                <w:top w:val="none" w:sz="0" w:space="0" w:color="auto"/>
                <w:left w:val="none" w:sz="0" w:space="0" w:color="auto"/>
                <w:bottom w:val="none" w:sz="0" w:space="0" w:color="auto"/>
                <w:right w:val="none" w:sz="0" w:space="0" w:color="auto"/>
              </w:divBdr>
              <w:divsChild>
                <w:div w:id="1106773603">
                  <w:marLeft w:val="0"/>
                  <w:marRight w:val="0"/>
                  <w:marTop w:val="60"/>
                  <w:marBottom w:val="0"/>
                  <w:divBdr>
                    <w:top w:val="none" w:sz="0" w:space="0" w:color="auto"/>
                    <w:left w:val="none" w:sz="0" w:space="0" w:color="auto"/>
                    <w:bottom w:val="none" w:sz="0" w:space="0" w:color="auto"/>
                    <w:right w:val="none" w:sz="0" w:space="0" w:color="auto"/>
                  </w:divBdr>
                </w:div>
                <w:div w:id="2068675760">
                  <w:marLeft w:val="0"/>
                  <w:marRight w:val="0"/>
                  <w:marTop w:val="60"/>
                  <w:marBottom w:val="0"/>
                  <w:divBdr>
                    <w:top w:val="none" w:sz="0" w:space="0" w:color="auto"/>
                    <w:left w:val="none" w:sz="0" w:space="0" w:color="auto"/>
                    <w:bottom w:val="none" w:sz="0" w:space="0" w:color="auto"/>
                    <w:right w:val="none" w:sz="0" w:space="0" w:color="auto"/>
                  </w:divBdr>
                </w:div>
                <w:div w:id="315768250">
                  <w:marLeft w:val="0"/>
                  <w:marRight w:val="0"/>
                  <w:marTop w:val="60"/>
                  <w:marBottom w:val="0"/>
                  <w:divBdr>
                    <w:top w:val="none" w:sz="0" w:space="0" w:color="auto"/>
                    <w:left w:val="none" w:sz="0" w:space="0" w:color="auto"/>
                    <w:bottom w:val="none" w:sz="0" w:space="0" w:color="auto"/>
                    <w:right w:val="none" w:sz="0" w:space="0" w:color="auto"/>
                  </w:divBdr>
                </w:div>
                <w:div w:id="35065006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2797908">
      <w:bodyDiv w:val="1"/>
      <w:marLeft w:val="0"/>
      <w:marRight w:val="0"/>
      <w:marTop w:val="0"/>
      <w:marBottom w:val="0"/>
      <w:divBdr>
        <w:top w:val="none" w:sz="0" w:space="0" w:color="auto"/>
        <w:left w:val="none" w:sz="0" w:space="0" w:color="auto"/>
        <w:bottom w:val="none" w:sz="0" w:space="0" w:color="auto"/>
        <w:right w:val="none" w:sz="0" w:space="0" w:color="auto"/>
      </w:divBdr>
      <w:divsChild>
        <w:div w:id="1203134128">
          <w:marLeft w:val="0"/>
          <w:marRight w:val="0"/>
          <w:marTop w:val="0"/>
          <w:marBottom w:val="0"/>
          <w:divBdr>
            <w:top w:val="none" w:sz="0" w:space="0" w:color="auto"/>
            <w:left w:val="none" w:sz="0" w:space="0" w:color="auto"/>
            <w:bottom w:val="none" w:sz="0" w:space="0" w:color="auto"/>
            <w:right w:val="none" w:sz="0" w:space="0" w:color="auto"/>
          </w:divBdr>
          <w:divsChild>
            <w:div w:id="1929121855">
              <w:marLeft w:val="0"/>
              <w:marRight w:val="0"/>
              <w:marTop w:val="0"/>
              <w:marBottom w:val="0"/>
              <w:divBdr>
                <w:top w:val="none" w:sz="0" w:space="0" w:color="auto"/>
                <w:left w:val="none" w:sz="0" w:space="0" w:color="auto"/>
                <w:bottom w:val="none" w:sz="0" w:space="0" w:color="auto"/>
                <w:right w:val="none" w:sz="0" w:space="0" w:color="auto"/>
              </w:divBdr>
              <w:divsChild>
                <w:div w:id="54089685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34668486">
          <w:marLeft w:val="0"/>
          <w:marRight w:val="0"/>
          <w:marTop w:val="0"/>
          <w:marBottom w:val="0"/>
          <w:divBdr>
            <w:top w:val="none" w:sz="0" w:space="0" w:color="auto"/>
            <w:left w:val="none" w:sz="0" w:space="0" w:color="auto"/>
            <w:bottom w:val="none" w:sz="0" w:space="0" w:color="auto"/>
            <w:right w:val="none" w:sz="0" w:space="0" w:color="auto"/>
          </w:divBdr>
          <w:divsChild>
            <w:div w:id="1361054188">
              <w:marLeft w:val="0"/>
              <w:marRight w:val="0"/>
              <w:marTop w:val="0"/>
              <w:marBottom w:val="0"/>
              <w:divBdr>
                <w:top w:val="none" w:sz="0" w:space="0" w:color="auto"/>
                <w:left w:val="none" w:sz="0" w:space="0" w:color="auto"/>
                <w:bottom w:val="none" w:sz="0" w:space="0" w:color="auto"/>
                <w:right w:val="none" w:sz="0" w:space="0" w:color="auto"/>
              </w:divBdr>
              <w:divsChild>
                <w:div w:id="581598415">
                  <w:marLeft w:val="0"/>
                  <w:marRight w:val="0"/>
                  <w:marTop w:val="60"/>
                  <w:marBottom w:val="0"/>
                  <w:divBdr>
                    <w:top w:val="none" w:sz="0" w:space="0" w:color="auto"/>
                    <w:left w:val="none" w:sz="0" w:space="0" w:color="auto"/>
                    <w:bottom w:val="none" w:sz="0" w:space="0" w:color="auto"/>
                    <w:right w:val="none" w:sz="0" w:space="0" w:color="auto"/>
                  </w:divBdr>
                </w:div>
                <w:div w:id="1244951791">
                  <w:marLeft w:val="0"/>
                  <w:marRight w:val="0"/>
                  <w:marTop w:val="60"/>
                  <w:marBottom w:val="0"/>
                  <w:divBdr>
                    <w:top w:val="none" w:sz="0" w:space="0" w:color="auto"/>
                    <w:left w:val="none" w:sz="0" w:space="0" w:color="auto"/>
                    <w:bottom w:val="none" w:sz="0" w:space="0" w:color="auto"/>
                    <w:right w:val="none" w:sz="0" w:space="0" w:color="auto"/>
                  </w:divBdr>
                </w:div>
                <w:div w:id="688992578">
                  <w:marLeft w:val="0"/>
                  <w:marRight w:val="0"/>
                  <w:marTop w:val="60"/>
                  <w:marBottom w:val="0"/>
                  <w:divBdr>
                    <w:top w:val="none" w:sz="0" w:space="0" w:color="auto"/>
                    <w:left w:val="none" w:sz="0" w:space="0" w:color="auto"/>
                    <w:bottom w:val="none" w:sz="0" w:space="0" w:color="auto"/>
                    <w:right w:val="none" w:sz="0" w:space="0" w:color="auto"/>
                  </w:divBdr>
                </w:div>
                <w:div w:id="13582353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9924072">
      <w:bodyDiv w:val="1"/>
      <w:marLeft w:val="0"/>
      <w:marRight w:val="0"/>
      <w:marTop w:val="0"/>
      <w:marBottom w:val="0"/>
      <w:divBdr>
        <w:top w:val="none" w:sz="0" w:space="0" w:color="auto"/>
        <w:left w:val="none" w:sz="0" w:space="0" w:color="auto"/>
        <w:bottom w:val="none" w:sz="0" w:space="0" w:color="auto"/>
        <w:right w:val="none" w:sz="0" w:space="0" w:color="auto"/>
      </w:divBdr>
    </w:div>
    <w:div w:id="231890397">
      <w:bodyDiv w:val="1"/>
      <w:marLeft w:val="0"/>
      <w:marRight w:val="0"/>
      <w:marTop w:val="0"/>
      <w:marBottom w:val="0"/>
      <w:divBdr>
        <w:top w:val="none" w:sz="0" w:space="0" w:color="auto"/>
        <w:left w:val="none" w:sz="0" w:space="0" w:color="auto"/>
        <w:bottom w:val="none" w:sz="0" w:space="0" w:color="auto"/>
        <w:right w:val="none" w:sz="0" w:space="0" w:color="auto"/>
      </w:divBdr>
    </w:div>
    <w:div w:id="284700116">
      <w:bodyDiv w:val="1"/>
      <w:marLeft w:val="0"/>
      <w:marRight w:val="0"/>
      <w:marTop w:val="0"/>
      <w:marBottom w:val="0"/>
      <w:divBdr>
        <w:top w:val="none" w:sz="0" w:space="0" w:color="auto"/>
        <w:left w:val="none" w:sz="0" w:space="0" w:color="auto"/>
        <w:bottom w:val="none" w:sz="0" w:space="0" w:color="auto"/>
        <w:right w:val="none" w:sz="0" w:space="0" w:color="auto"/>
      </w:divBdr>
    </w:div>
    <w:div w:id="301662650">
      <w:bodyDiv w:val="1"/>
      <w:marLeft w:val="0"/>
      <w:marRight w:val="0"/>
      <w:marTop w:val="0"/>
      <w:marBottom w:val="0"/>
      <w:divBdr>
        <w:top w:val="none" w:sz="0" w:space="0" w:color="auto"/>
        <w:left w:val="none" w:sz="0" w:space="0" w:color="auto"/>
        <w:bottom w:val="none" w:sz="0" w:space="0" w:color="auto"/>
        <w:right w:val="none" w:sz="0" w:space="0" w:color="auto"/>
      </w:divBdr>
    </w:div>
    <w:div w:id="314073304">
      <w:bodyDiv w:val="1"/>
      <w:marLeft w:val="0"/>
      <w:marRight w:val="0"/>
      <w:marTop w:val="0"/>
      <w:marBottom w:val="0"/>
      <w:divBdr>
        <w:top w:val="none" w:sz="0" w:space="0" w:color="auto"/>
        <w:left w:val="none" w:sz="0" w:space="0" w:color="auto"/>
        <w:bottom w:val="none" w:sz="0" w:space="0" w:color="auto"/>
        <w:right w:val="none" w:sz="0" w:space="0" w:color="auto"/>
      </w:divBdr>
    </w:div>
    <w:div w:id="328020023">
      <w:bodyDiv w:val="1"/>
      <w:marLeft w:val="0"/>
      <w:marRight w:val="0"/>
      <w:marTop w:val="0"/>
      <w:marBottom w:val="0"/>
      <w:divBdr>
        <w:top w:val="none" w:sz="0" w:space="0" w:color="auto"/>
        <w:left w:val="none" w:sz="0" w:space="0" w:color="auto"/>
        <w:bottom w:val="none" w:sz="0" w:space="0" w:color="auto"/>
        <w:right w:val="none" w:sz="0" w:space="0" w:color="auto"/>
      </w:divBdr>
    </w:div>
    <w:div w:id="365063887">
      <w:bodyDiv w:val="1"/>
      <w:marLeft w:val="0"/>
      <w:marRight w:val="0"/>
      <w:marTop w:val="0"/>
      <w:marBottom w:val="0"/>
      <w:divBdr>
        <w:top w:val="none" w:sz="0" w:space="0" w:color="auto"/>
        <w:left w:val="none" w:sz="0" w:space="0" w:color="auto"/>
        <w:bottom w:val="none" w:sz="0" w:space="0" w:color="auto"/>
        <w:right w:val="none" w:sz="0" w:space="0" w:color="auto"/>
      </w:divBdr>
    </w:div>
    <w:div w:id="461458995">
      <w:bodyDiv w:val="1"/>
      <w:marLeft w:val="0"/>
      <w:marRight w:val="0"/>
      <w:marTop w:val="0"/>
      <w:marBottom w:val="0"/>
      <w:divBdr>
        <w:top w:val="none" w:sz="0" w:space="0" w:color="auto"/>
        <w:left w:val="none" w:sz="0" w:space="0" w:color="auto"/>
        <w:bottom w:val="none" w:sz="0" w:space="0" w:color="auto"/>
        <w:right w:val="none" w:sz="0" w:space="0" w:color="auto"/>
      </w:divBdr>
      <w:divsChild>
        <w:div w:id="391126024">
          <w:marLeft w:val="0"/>
          <w:marRight w:val="0"/>
          <w:marTop w:val="0"/>
          <w:marBottom w:val="0"/>
          <w:divBdr>
            <w:top w:val="none" w:sz="0" w:space="0" w:color="auto"/>
            <w:left w:val="none" w:sz="0" w:space="0" w:color="auto"/>
            <w:bottom w:val="none" w:sz="0" w:space="0" w:color="auto"/>
            <w:right w:val="none" w:sz="0" w:space="0" w:color="auto"/>
          </w:divBdr>
          <w:divsChild>
            <w:div w:id="709038358">
              <w:marLeft w:val="0"/>
              <w:marRight w:val="0"/>
              <w:marTop w:val="0"/>
              <w:marBottom w:val="0"/>
              <w:divBdr>
                <w:top w:val="none" w:sz="0" w:space="0" w:color="auto"/>
                <w:left w:val="none" w:sz="0" w:space="0" w:color="auto"/>
                <w:bottom w:val="none" w:sz="0" w:space="0" w:color="auto"/>
                <w:right w:val="none" w:sz="0" w:space="0" w:color="auto"/>
              </w:divBdr>
              <w:divsChild>
                <w:div w:id="203117440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984817493">
          <w:marLeft w:val="0"/>
          <w:marRight w:val="0"/>
          <w:marTop w:val="0"/>
          <w:marBottom w:val="0"/>
          <w:divBdr>
            <w:top w:val="none" w:sz="0" w:space="0" w:color="auto"/>
            <w:left w:val="none" w:sz="0" w:space="0" w:color="auto"/>
            <w:bottom w:val="none" w:sz="0" w:space="0" w:color="auto"/>
            <w:right w:val="none" w:sz="0" w:space="0" w:color="auto"/>
          </w:divBdr>
          <w:divsChild>
            <w:div w:id="832645808">
              <w:marLeft w:val="0"/>
              <w:marRight w:val="0"/>
              <w:marTop w:val="0"/>
              <w:marBottom w:val="0"/>
              <w:divBdr>
                <w:top w:val="none" w:sz="0" w:space="0" w:color="auto"/>
                <w:left w:val="none" w:sz="0" w:space="0" w:color="auto"/>
                <w:bottom w:val="none" w:sz="0" w:space="0" w:color="auto"/>
                <w:right w:val="none" w:sz="0" w:space="0" w:color="auto"/>
              </w:divBdr>
              <w:divsChild>
                <w:div w:id="2119326317">
                  <w:marLeft w:val="0"/>
                  <w:marRight w:val="0"/>
                  <w:marTop w:val="60"/>
                  <w:marBottom w:val="0"/>
                  <w:divBdr>
                    <w:top w:val="none" w:sz="0" w:space="0" w:color="auto"/>
                    <w:left w:val="none" w:sz="0" w:space="0" w:color="auto"/>
                    <w:bottom w:val="none" w:sz="0" w:space="0" w:color="auto"/>
                    <w:right w:val="none" w:sz="0" w:space="0" w:color="auto"/>
                  </w:divBdr>
                </w:div>
                <w:div w:id="76483755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95749725">
      <w:bodyDiv w:val="1"/>
      <w:marLeft w:val="0"/>
      <w:marRight w:val="0"/>
      <w:marTop w:val="0"/>
      <w:marBottom w:val="0"/>
      <w:divBdr>
        <w:top w:val="none" w:sz="0" w:space="0" w:color="auto"/>
        <w:left w:val="none" w:sz="0" w:space="0" w:color="auto"/>
        <w:bottom w:val="none" w:sz="0" w:space="0" w:color="auto"/>
        <w:right w:val="none" w:sz="0" w:space="0" w:color="auto"/>
      </w:divBdr>
    </w:div>
    <w:div w:id="665868189">
      <w:bodyDiv w:val="1"/>
      <w:marLeft w:val="0"/>
      <w:marRight w:val="0"/>
      <w:marTop w:val="0"/>
      <w:marBottom w:val="0"/>
      <w:divBdr>
        <w:top w:val="none" w:sz="0" w:space="0" w:color="auto"/>
        <w:left w:val="none" w:sz="0" w:space="0" w:color="auto"/>
        <w:bottom w:val="none" w:sz="0" w:space="0" w:color="auto"/>
        <w:right w:val="none" w:sz="0" w:space="0" w:color="auto"/>
      </w:divBdr>
    </w:div>
    <w:div w:id="687219360">
      <w:bodyDiv w:val="1"/>
      <w:marLeft w:val="0"/>
      <w:marRight w:val="0"/>
      <w:marTop w:val="0"/>
      <w:marBottom w:val="0"/>
      <w:divBdr>
        <w:top w:val="none" w:sz="0" w:space="0" w:color="auto"/>
        <w:left w:val="none" w:sz="0" w:space="0" w:color="auto"/>
        <w:bottom w:val="none" w:sz="0" w:space="0" w:color="auto"/>
        <w:right w:val="none" w:sz="0" w:space="0" w:color="auto"/>
      </w:divBdr>
    </w:div>
    <w:div w:id="699745151">
      <w:bodyDiv w:val="1"/>
      <w:marLeft w:val="0"/>
      <w:marRight w:val="0"/>
      <w:marTop w:val="0"/>
      <w:marBottom w:val="0"/>
      <w:divBdr>
        <w:top w:val="none" w:sz="0" w:space="0" w:color="auto"/>
        <w:left w:val="none" w:sz="0" w:space="0" w:color="auto"/>
        <w:bottom w:val="none" w:sz="0" w:space="0" w:color="auto"/>
        <w:right w:val="none" w:sz="0" w:space="0" w:color="auto"/>
      </w:divBdr>
    </w:div>
    <w:div w:id="756633661">
      <w:bodyDiv w:val="1"/>
      <w:marLeft w:val="0"/>
      <w:marRight w:val="0"/>
      <w:marTop w:val="0"/>
      <w:marBottom w:val="0"/>
      <w:divBdr>
        <w:top w:val="none" w:sz="0" w:space="0" w:color="auto"/>
        <w:left w:val="none" w:sz="0" w:space="0" w:color="auto"/>
        <w:bottom w:val="none" w:sz="0" w:space="0" w:color="auto"/>
        <w:right w:val="none" w:sz="0" w:space="0" w:color="auto"/>
      </w:divBdr>
    </w:div>
    <w:div w:id="777604975">
      <w:bodyDiv w:val="1"/>
      <w:marLeft w:val="0"/>
      <w:marRight w:val="0"/>
      <w:marTop w:val="0"/>
      <w:marBottom w:val="0"/>
      <w:divBdr>
        <w:top w:val="none" w:sz="0" w:space="0" w:color="auto"/>
        <w:left w:val="none" w:sz="0" w:space="0" w:color="auto"/>
        <w:bottom w:val="none" w:sz="0" w:space="0" w:color="auto"/>
        <w:right w:val="none" w:sz="0" w:space="0" w:color="auto"/>
      </w:divBdr>
    </w:div>
    <w:div w:id="810365899">
      <w:bodyDiv w:val="1"/>
      <w:marLeft w:val="0"/>
      <w:marRight w:val="0"/>
      <w:marTop w:val="0"/>
      <w:marBottom w:val="0"/>
      <w:divBdr>
        <w:top w:val="none" w:sz="0" w:space="0" w:color="auto"/>
        <w:left w:val="none" w:sz="0" w:space="0" w:color="auto"/>
        <w:bottom w:val="none" w:sz="0" w:space="0" w:color="auto"/>
        <w:right w:val="none" w:sz="0" w:space="0" w:color="auto"/>
      </w:divBdr>
    </w:div>
    <w:div w:id="811557757">
      <w:bodyDiv w:val="1"/>
      <w:marLeft w:val="0"/>
      <w:marRight w:val="0"/>
      <w:marTop w:val="0"/>
      <w:marBottom w:val="0"/>
      <w:divBdr>
        <w:top w:val="none" w:sz="0" w:space="0" w:color="auto"/>
        <w:left w:val="none" w:sz="0" w:space="0" w:color="auto"/>
        <w:bottom w:val="none" w:sz="0" w:space="0" w:color="auto"/>
        <w:right w:val="none" w:sz="0" w:space="0" w:color="auto"/>
      </w:divBdr>
    </w:div>
    <w:div w:id="813522677">
      <w:bodyDiv w:val="1"/>
      <w:marLeft w:val="0"/>
      <w:marRight w:val="0"/>
      <w:marTop w:val="0"/>
      <w:marBottom w:val="0"/>
      <w:divBdr>
        <w:top w:val="none" w:sz="0" w:space="0" w:color="auto"/>
        <w:left w:val="none" w:sz="0" w:space="0" w:color="auto"/>
        <w:bottom w:val="none" w:sz="0" w:space="0" w:color="auto"/>
        <w:right w:val="none" w:sz="0" w:space="0" w:color="auto"/>
      </w:divBdr>
    </w:div>
    <w:div w:id="844321876">
      <w:bodyDiv w:val="1"/>
      <w:marLeft w:val="0"/>
      <w:marRight w:val="0"/>
      <w:marTop w:val="0"/>
      <w:marBottom w:val="0"/>
      <w:divBdr>
        <w:top w:val="none" w:sz="0" w:space="0" w:color="auto"/>
        <w:left w:val="none" w:sz="0" w:space="0" w:color="auto"/>
        <w:bottom w:val="none" w:sz="0" w:space="0" w:color="auto"/>
        <w:right w:val="none" w:sz="0" w:space="0" w:color="auto"/>
      </w:divBdr>
    </w:div>
    <w:div w:id="853878447">
      <w:bodyDiv w:val="1"/>
      <w:marLeft w:val="0"/>
      <w:marRight w:val="0"/>
      <w:marTop w:val="0"/>
      <w:marBottom w:val="0"/>
      <w:divBdr>
        <w:top w:val="none" w:sz="0" w:space="0" w:color="auto"/>
        <w:left w:val="none" w:sz="0" w:space="0" w:color="auto"/>
        <w:bottom w:val="none" w:sz="0" w:space="0" w:color="auto"/>
        <w:right w:val="none" w:sz="0" w:space="0" w:color="auto"/>
      </w:divBdr>
    </w:div>
    <w:div w:id="873425145">
      <w:bodyDiv w:val="1"/>
      <w:marLeft w:val="0"/>
      <w:marRight w:val="0"/>
      <w:marTop w:val="0"/>
      <w:marBottom w:val="0"/>
      <w:divBdr>
        <w:top w:val="none" w:sz="0" w:space="0" w:color="auto"/>
        <w:left w:val="none" w:sz="0" w:space="0" w:color="auto"/>
        <w:bottom w:val="none" w:sz="0" w:space="0" w:color="auto"/>
        <w:right w:val="none" w:sz="0" w:space="0" w:color="auto"/>
      </w:divBdr>
      <w:divsChild>
        <w:div w:id="892155650">
          <w:marLeft w:val="0"/>
          <w:marRight w:val="0"/>
          <w:marTop w:val="0"/>
          <w:marBottom w:val="0"/>
          <w:divBdr>
            <w:top w:val="none" w:sz="0" w:space="0" w:color="auto"/>
            <w:left w:val="none" w:sz="0" w:space="0" w:color="auto"/>
            <w:bottom w:val="none" w:sz="0" w:space="0" w:color="auto"/>
            <w:right w:val="none" w:sz="0" w:space="0" w:color="auto"/>
          </w:divBdr>
          <w:divsChild>
            <w:div w:id="1271670418">
              <w:marLeft w:val="0"/>
              <w:marRight w:val="0"/>
              <w:marTop w:val="0"/>
              <w:marBottom w:val="0"/>
              <w:divBdr>
                <w:top w:val="none" w:sz="0" w:space="0" w:color="auto"/>
                <w:left w:val="none" w:sz="0" w:space="0" w:color="auto"/>
                <w:bottom w:val="none" w:sz="0" w:space="0" w:color="auto"/>
                <w:right w:val="none" w:sz="0" w:space="0" w:color="auto"/>
              </w:divBdr>
              <w:divsChild>
                <w:div w:id="529488073">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82020371">
          <w:marLeft w:val="0"/>
          <w:marRight w:val="0"/>
          <w:marTop w:val="0"/>
          <w:marBottom w:val="0"/>
          <w:divBdr>
            <w:top w:val="none" w:sz="0" w:space="0" w:color="auto"/>
            <w:left w:val="none" w:sz="0" w:space="0" w:color="auto"/>
            <w:bottom w:val="none" w:sz="0" w:space="0" w:color="auto"/>
            <w:right w:val="none" w:sz="0" w:space="0" w:color="auto"/>
          </w:divBdr>
          <w:divsChild>
            <w:div w:id="730075721">
              <w:marLeft w:val="0"/>
              <w:marRight w:val="0"/>
              <w:marTop w:val="0"/>
              <w:marBottom w:val="0"/>
              <w:divBdr>
                <w:top w:val="none" w:sz="0" w:space="0" w:color="auto"/>
                <w:left w:val="none" w:sz="0" w:space="0" w:color="auto"/>
                <w:bottom w:val="none" w:sz="0" w:space="0" w:color="auto"/>
                <w:right w:val="none" w:sz="0" w:space="0" w:color="auto"/>
              </w:divBdr>
              <w:divsChild>
                <w:div w:id="1611859359">
                  <w:marLeft w:val="0"/>
                  <w:marRight w:val="0"/>
                  <w:marTop w:val="60"/>
                  <w:marBottom w:val="0"/>
                  <w:divBdr>
                    <w:top w:val="none" w:sz="0" w:space="0" w:color="auto"/>
                    <w:left w:val="none" w:sz="0" w:space="0" w:color="auto"/>
                    <w:bottom w:val="none" w:sz="0" w:space="0" w:color="auto"/>
                    <w:right w:val="none" w:sz="0" w:space="0" w:color="auto"/>
                  </w:divBdr>
                </w:div>
                <w:div w:id="518468753">
                  <w:marLeft w:val="0"/>
                  <w:marRight w:val="0"/>
                  <w:marTop w:val="60"/>
                  <w:marBottom w:val="0"/>
                  <w:divBdr>
                    <w:top w:val="none" w:sz="0" w:space="0" w:color="auto"/>
                    <w:left w:val="none" w:sz="0" w:space="0" w:color="auto"/>
                    <w:bottom w:val="none" w:sz="0" w:space="0" w:color="auto"/>
                    <w:right w:val="none" w:sz="0" w:space="0" w:color="auto"/>
                  </w:divBdr>
                </w:div>
                <w:div w:id="1146512988">
                  <w:marLeft w:val="0"/>
                  <w:marRight w:val="0"/>
                  <w:marTop w:val="60"/>
                  <w:marBottom w:val="0"/>
                  <w:divBdr>
                    <w:top w:val="none" w:sz="0" w:space="0" w:color="auto"/>
                    <w:left w:val="none" w:sz="0" w:space="0" w:color="auto"/>
                    <w:bottom w:val="none" w:sz="0" w:space="0" w:color="auto"/>
                    <w:right w:val="none" w:sz="0" w:space="0" w:color="auto"/>
                  </w:divBdr>
                </w:div>
                <w:div w:id="214060598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923296863">
      <w:bodyDiv w:val="1"/>
      <w:marLeft w:val="0"/>
      <w:marRight w:val="0"/>
      <w:marTop w:val="0"/>
      <w:marBottom w:val="0"/>
      <w:divBdr>
        <w:top w:val="none" w:sz="0" w:space="0" w:color="auto"/>
        <w:left w:val="none" w:sz="0" w:space="0" w:color="auto"/>
        <w:bottom w:val="none" w:sz="0" w:space="0" w:color="auto"/>
        <w:right w:val="none" w:sz="0" w:space="0" w:color="auto"/>
      </w:divBdr>
    </w:div>
    <w:div w:id="967122117">
      <w:bodyDiv w:val="1"/>
      <w:marLeft w:val="0"/>
      <w:marRight w:val="0"/>
      <w:marTop w:val="0"/>
      <w:marBottom w:val="0"/>
      <w:divBdr>
        <w:top w:val="none" w:sz="0" w:space="0" w:color="auto"/>
        <w:left w:val="none" w:sz="0" w:space="0" w:color="auto"/>
        <w:bottom w:val="none" w:sz="0" w:space="0" w:color="auto"/>
        <w:right w:val="none" w:sz="0" w:space="0" w:color="auto"/>
      </w:divBdr>
    </w:div>
    <w:div w:id="974139719">
      <w:bodyDiv w:val="1"/>
      <w:marLeft w:val="0"/>
      <w:marRight w:val="0"/>
      <w:marTop w:val="0"/>
      <w:marBottom w:val="0"/>
      <w:divBdr>
        <w:top w:val="none" w:sz="0" w:space="0" w:color="auto"/>
        <w:left w:val="none" w:sz="0" w:space="0" w:color="auto"/>
        <w:bottom w:val="none" w:sz="0" w:space="0" w:color="auto"/>
        <w:right w:val="none" w:sz="0" w:space="0" w:color="auto"/>
      </w:divBdr>
    </w:div>
    <w:div w:id="1016270387">
      <w:bodyDiv w:val="1"/>
      <w:marLeft w:val="0"/>
      <w:marRight w:val="0"/>
      <w:marTop w:val="0"/>
      <w:marBottom w:val="0"/>
      <w:divBdr>
        <w:top w:val="none" w:sz="0" w:space="0" w:color="auto"/>
        <w:left w:val="none" w:sz="0" w:space="0" w:color="auto"/>
        <w:bottom w:val="none" w:sz="0" w:space="0" w:color="auto"/>
        <w:right w:val="none" w:sz="0" w:space="0" w:color="auto"/>
      </w:divBdr>
    </w:div>
    <w:div w:id="1058016691">
      <w:bodyDiv w:val="1"/>
      <w:marLeft w:val="0"/>
      <w:marRight w:val="0"/>
      <w:marTop w:val="0"/>
      <w:marBottom w:val="0"/>
      <w:divBdr>
        <w:top w:val="none" w:sz="0" w:space="0" w:color="auto"/>
        <w:left w:val="none" w:sz="0" w:space="0" w:color="auto"/>
        <w:bottom w:val="none" w:sz="0" w:space="0" w:color="auto"/>
        <w:right w:val="none" w:sz="0" w:space="0" w:color="auto"/>
      </w:divBdr>
    </w:div>
    <w:div w:id="1080248454">
      <w:bodyDiv w:val="1"/>
      <w:marLeft w:val="0"/>
      <w:marRight w:val="0"/>
      <w:marTop w:val="0"/>
      <w:marBottom w:val="0"/>
      <w:divBdr>
        <w:top w:val="none" w:sz="0" w:space="0" w:color="auto"/>
        <w:left w:val="none" w:sz="0" w:space="0" w:color="auto"/>
        <w:bottom w:val="none" w:sz="0" w:space="0" w:color="auto"/>
        <w:right w:val="none" w:sz="0" w:space="0" w:color="auto"/>
      </w:divBdr>
    </w:div>
    <w:div w:id="1096514755">
      <w:bodyDiv w:val="1"/>
      <w:marLeft w:val="0"/>
      <w:marRight w:val="0"/>
      <w:marTop w:val="0"/>
      <w:marBottom w:val="0"/>
      <w:divBdr>
        <w:top w:val="none" w:sz="0" w:space="0" w:color="auto"/>
        <w:left w:val="none" w:sz="0" w:space="0" w:color="auto"/>
        <w:bottom w:val="none" w:sz="0" w:space="0" w:color="auto"/>
        <w:right w:val="none" w:sz="0" w:space="0" w:color="auto"/>
      </w:divBdr>
    </w:div>
    <w:div w:id="1156261050">
      <w:bodyDiv w:val="1"/>
      <w:marLeft w:val="0"/>
      <w:marRight w:val="0"/>
      <w:marTop w:val="0"/>
      <w:marBottom w:val="0"/>
      <w:divBdr>
        <w:top w:val="none" w:sz="0" w:space="0" w:color="auto"/>
        <w:left w:val="none" w:sz="0" w:space="0" w:color="auto"/>
        <w:bottom w:val="none" w:sz="0" w:space="0" w:color="auto"/>
        <w:right w:val="none" w:sz="0" w:space="0" w:color="auto"/>
      </w:divBdr>
    </w:div>
    <w:div w:id="1156409296">
      <w:bodyDiv w:val="1"/>
      <w:marLeft w:val="0"/>
      <w:marRight w:val="0"/>
      <w:marTop w:val="0"/>
      <w:marBottom w:val="0"/>
      <w:divBdr>
        <w:top w:val="none" w:sz="0" w:space="0" w:color="auto"/>
        <w:left w:val="none" w:sz="0" w:space="0" w:color="auto"/>
        <w:bottom w:val="none" w:sz="0" w:space="0" w:color="auto"/>
        <w:right w:val="none" w:sz="0" w:space="0" w:color="auto"/>
      </w:divBdr>
      <w:divsChild>
        <w:div w:id="948272033">
          <w:marLeft w:val="0"/>
          <w:marRight w:val="0"/>
          <w:marTop w:val="60"/>
          <w:marBottom w:val="0"/>
          <w:divBdr>
            <w:top w:val="none" w:sz="0" w:space="0" w:color="auto"/>
            <w:left w:val="none" w:sz="0" w:space="0" w:color="auto"/>
            <w:bottom w:val="none" w:sz="0" w:space="0" w:color="auto"/>
            <w:right w:val="none" w:sz="0" w:space="0" w:color="auto"/>
          </w:divBdr>
        </w:div>
        <w:div w:id="111748432">
          <w:marLeft w:val="0"/>
          <w:marRight w:val="0"/>
          <w:marTop w:val="60"/>
          <w:marBottom w:val="0"/>
          <w:divBdr>
            <w:top w:val="none" w:sz="0" w:space="0" w:color="auto"/>
            <w:left w:val="none" w:sz="0" w:space="0" w:color="auto"/>
            <w:bottom w:val="none" w:sz="0" w:space="0" w:color="auto"/>
            <w:right w:val="none" w:sz="0" w:space="0" w:color="auto"/>
          </w:divBdr>
        </w:div>
        <w:div w:id="248544539">
          <w:marLeft w:val="0"/>
          <w:marRight w:val="0"/>
          <w:marTop w:val="60"/>
          <w:marBottom w:val="0"/>
          <w:divBdr>
            <w:top w:val="none" w:sz="0" w:space="0" w:color="auto"/>
            <w:left w:val="none" w:sz="0" w:space="0" w:color="auto"/>
            <w:bottom w:val="none" w:sz="0" w:space="0" w:color="auto"/>
            <w:right w:val="none" w:sz="0" w:space="0" w:color="auto"/>
          </w:divBdr>
        </w:div>
        <w:div w:id="297497193">
          <w:marLeft w:val="0"/>
          <w:marRight w:val="0"/>
          <w:marTop w:val="60"/>
          <w:marBottom w:val="0"/>
          <w:divBdr>
            <w:top w:val="none" w:sz="0" w:space="0" w:color="auto"/>
            <w:left w:val="none" w:sz="0" w:space="0" w:color="auto"/>
            <w:bottom w:val="none" w:sz="0" w:space="0" w:color="auto"/>
            <w:right w:val="none" w:sz="0" w:space="0" w:color="auto"/>
          </w:divBdr>
        </w:div>
      </w:divsChild>
    </w:div>
    <w:div w:id="1317878866">
      <w:bodyDiv w:val="1"/>
      <w:marLeft w:val="0"/>
      <w:marRight w:val="0"/>
      <w:marTop w:val="0"/>
      <w:marBottom w:val="0"/>
      <w:divBdr>
        <w:top w:val="none" w:sz="0" w:space="0" w:color="auto"/>
        <w:left w:val="none" w:sz="0" w:space="0" w:color="auto"/>
        <w:bottom w:val="none" w:sz="0" w:space="0" w:color="auto"/>
        <w:right w:val="none" w:sz="0" w:space="0" w:color="auto"/>
      </w:divBdr>
    </w:div>
    <w:div w:id="1347902040">
      <w:bodyDiv w:val="1"/>
      <w:marLeft w:val="0"/>
      <w:marRight w:val="0"/>
      <w:marTop w:val="0"/>
      <w:marBottom w:val="0"/>
      <w:divBdr>
        <w:top w:val="none" w:sz="0" w:space="0" w:color="auto"/>
        <w:left w:val="none" w:sz="0" w:space="0" w:color="auto"/>
        <w:bottom w:val="none" w:sz="0" w:space="0" w:color="auto"/>
        <w:right w:val="none" w:sz="0" w:space="0" w:color="auto"/>
      </w:divBdr>
    </w:div>
    <w:div w:id="1426461182">
      <w:bodyDiv w:val="1"/>
      <w:marLeft w:val="0"/>
      <w:marRight w:val="0"/>
      <w:marTop w:val="0"/>
      <w:marBottom w:val="0"/>
      <w:divBdr>
        <w:top w:val="none" w:sz="0" w:space="0" w:color="auto"/>
        <w:left w:val="none" w:sz="0" w:space="0" w:color="auto"/>
        <w:bottom w:val="none" w:sz="0" w:space="0" w:color="auto"/>
        <w:right w:val="none" w:sz="0" w:space="0" w:color="auto"/>
      </w:divBdr>
      <w:divsChild>
        <w:div w:id="827551246">
          <w:marLeft w:val="0"/>
          <w:marRight w:val="0"/>
          <w:marTop w:val="0"/>
          <w:marBottom w:val="0"/>
          <w:divBdr>
            <w:top w:val="none" w:sz="0" w:space="0" w:color="auto"/>
            <w:left w:val="none" w:sz="0" w:space="0" w:color="auto"/>
            <w:bottom w:val="none" w:sz="0" w:space="0" w:color="auto"/>
            <w:right w:val="none" w:sz="0" w:space="0" w:color="auto"/>
          </w:divBdr>
          <w:divsChild>
            <w:div w:id="144400045">
              <w:marLeft w:val="0"/>
              <w:marRight w:val="0"/>
              <w:marTop w:val="0"/>
              <w:marBottom w:val="0"/>
              <w:divBdr>
                <w:top w:val="none" w:sz="0" w:space="0" w:color="auto"/>
                <w:left w:val="none" w:sz="0" w:space="0" w:color="auto"/>
                <w:bottom w:val="none" w:sz="0" w:space="0" w:color="auto"/>
                <w:right w:val="none" w:sz="0" w:space="0" w:color="auto"/>
              </w:divBdr>
              <w:divsChild>
                <w:div w:id="53813058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479229193">
          <w:marLeft w:val="0"/>
          <w:marRight w:val="0"/>
          <w:marTop w:val="0"/>
          <w:marBottom w:val="0"/>
          <w:divBdr>
            <w:top w:val="none" w:sz="0" w:space="0" w:color="auto"/>
            <w:left w:val="none" w:sz="0" w:space="0" w:color="auto"/>
            <w:bottom w:val="none" w:sz="0" w:space="0" w:color="auto"/>
            <w:right w:val="none" w:sz="0" w:space="0" w:color="auto"/>
          </w:divBdr>
          <w:divsChild>
            <w:div w:id="1853447774">
              <w:marLeft w:val="0"/>
              <w:marRight w:val="0"/>
              <w:marTop w:val="0"/>
              <w:marBottom w:val="0"/>
              <w:divBdr>
                <w:top w:val="none" w:sz="0" w:space="0" w:color="auto"/>
                <w:left w:val="none" w:sz="0" w:space="0" w:color="auto"/>
                <w:bottom w:val="none" w:sz="0" w:space="0" w:color="auto"/>
                <w:right w:val="none" w:sz="0" w:space="0" w:color="auto"/>
              </w:divBdr>
              <w:divsChild>
                <w:div w:id="823934696">
                  <w:marLeft w:val="0"/>
                  <w:marRight w:val="0"/>
                  <w:marTop w:val="60"/>
                  <w:marBottom w:val="0"/>
                  <w:divBdr>
                    <w:top w:val="none" w:sz="0" w:space="0" w:color="auto"/>
                    <w:left w:val="none" w:sz="0" w:space="0" w:color="auto"/>
                    <w:bottom w:val="none" w:sz="0" w:space="0" w:color="auto"/>
                    <w:right w:val="none" w:sz="0" w:space="0" w:color="auto"/>
                  </w:divBdr>
                </w:div>
                <w:div w:id="1739356674">
                  <w:marLeft w:val="0"/>
                  <w:marRight w:val="0"/>
                  <w:marTop w:val="60"/>
                  <w:marBottom w:val="0"/>
                  <w:divBdr>
                    <w:top w:val="none" w:sz="0" w:space="0" w:color="auto"/>
                    <w:left w:val="none" w:sz="0" w:space="0" w:color="auto"/>
                    <w:bottom w:val="none" w:sz="0" w:space="0" w:color="auto"/>
                    <w:right w:val="none" w:sz="0" w:space="0" w:color="auto"/>
                  </w:divBdr>
                </w:div>
                <w:div w:id="149753025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614239725">
      <w:bodyDiv w:val="1"/>
      <w:marLeft w:val="0"/>
      <w:marRight w:val="0"/>
      <w:marTop w:val="0"/>
      <w:marBottom w:val="0"/>
      <w:divBdr>
        <w:top w:val="none" w:sz="0" w:space="0" w:color="auto"/>
        <w:left w:val="none" w:sz="0" w:space="0" w:color="auto"/>
        <w:bottom w:val="none" w:sz="0" w:space="0" w:color="auto"/>
        <w:right w:val="none" w:sz="0" w:space="0" w:color="auto"/>
      </w:divBdr>
    </w:div>
    <w:div w:id="1667589231">
      <w:bodyDiv w:val="1"/>
      <w:marLeft w:val="0"/>
      <w:marRight w:val="0"/>
      <w:marTop w:val="0"/>
      <w:marBottom w:val="0"/>
      <w:divBdr>
        <w:top w:val="none" w:sz="0" w:space="0" w:color="auto"/>
        <w:left w:val="none" w:sz="0" w:space="0" w:color="auto"/>
        <w:bottom w:val="none" w:sz="0" w:space="0" w:color="auto"/>
        <w:right w:val="none" w:sz="0" w:space="0" w:color="auto"/>
      </w:divBdr>
      <w:divsChild>
        <w:div w:id="427505062">
          <w:marLeft w:val="0"/>
          <w:marRight w:val="0"/>
          <w:marTop w:val="0"/>
          <w:marBottom w:val="0"/>
          <w:divBdr>
            <w:top w:val="none" w:sz="0" w:space="0" w:color="auto"/>
            <w:left w:val="none" w:sz="0" w:space="0" w:color="auto"/>
            <w:bottom w:val="none" w:sz="0" w:space="0" w:color="auto"/>
            <w:right w:val="none" w:sz="0" w:space="0" w:color="auto"/>
          </w:divBdr>
          <w:divsChild>
            <w:div w:id="769472556">
              <w:marLeft w:val="0"/>
              <w:marRight w:val="0"/>
              <w:marTop w:val="0"/>
              <w:marBottom w:val="0"/>
              <w:divBdr>
                <w:top w:val="none" w:sz="0" w:space="0" w:color="auto"/>
                <w:left w:val="none" w:sz="0" w:space="0" w:color="auto"/>
                <w:bottom w:val="none" w:sz="0" w:space="0" w:color="auto"/>
                <w:right w:val="none" w:sz="0" w:space="0" w:color="auto"/>
              </w:divBdr>
              <w:divsChild>
                <w:div w:id="2115049198">
                  <w:marLeft w:val="0"/>
                  <w:marRight w:val="0"/>
                  <w:marTop w:val="0"/>
                  <w:marBottom w:val="180"/>
                  <w:divBdr>
                    <w:top w:val="single" w:sz="6" w:space="9" w:color="DADCE0"/>
                    <w:left w:val="single" w:sz="6" w:space="18" w:color="DADCE0"/>
                    <w:bottom w:val="single" w:sz="6" w:space="18" w:color="DADCE0"/>
                    <w:right w:val="single" w:sz="6" w:space="9" w:color="DADCE0"/>
                  </w:divBdr>
                  <w:divsChild>
                    <w:div w:id="936645045">
                      <w:marLeft w:val="0"/>
                      <w:marRight w:val="0"/>
                      <w:marTop w:val="0"/>
                      <w:marBottom w:val="0"/>
                      <w:divBdr>
                        <w:top w:val="none" w:sz="0" w:space="0" w:color="auto"/>
                        <w:left w:val="none" w:sz="0" w:space="0" w:color="auto"/>
                        <w:bottom w:val="none" w:sz="0" w:space="0" w:color="auto"/>
                        <w:right w:val="none" w:sz="0" w:space="0" w:color="auto"/>
                      </w:divBdr>
                      <w:divsChild>
                        <w:div w:id="1267497804">
                          <w:marLeft w:val="0"/>
                          <w:marRight w:val="0"/>
                          <w:marTop w:val="0"/>
                          <w:marBottom w:val="0"/>
                          <w:divBdr>
                            <w:top w:val="none" w:sz="0" w:space="0" w:color="auto"/>
                            <w:left w:val="none" w:sz="0" w:space="0" w:color="auto"/>
                            <w:bottom w:val="none" w:sz="0" w:space="0" w:color="auto"/>
                            <w:right w:val="none" w:sz="0" w:space="0" w:color="auto"/>
                          </w:divBdr>
                          <w:divsChild>
                            <w:div w:id="144415561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53611291">
                      <w:marLeft w:val="0"/>
                      <w:marRight w:val="0"/>
                      <w:marTop w:val="0"/>
                      <w:marBottom w:val="0"/>
                      <w:divBdr>
                        <w:top w:val="none" w:sz="0" w:space="0" w:color="auto"/>
                        <w:left w:val="none" w:sz="0" w:space="0" w:color="auto"/>
                        <w:bottom w:val="none" w:sz="0" w:space="0" w:color="auto"/>
                        <w:right w:val="none" w:sz="0" w:space="0" w:color="auto"/>
                      </w:divBdr>
                      <w:divsChild>
                        <w:div w:id="1897276346">
                          <w:marLeft w:val="0"/>
                          <w:marRight w:val="0"/>
                          <w:marTop w:val="0"/>
                          <w:marBottom w:val="0"/>
                          <w:divBdr>
                            <w:top w:val="none" w:sz="0" w:space="0" w:color="auto"/>
                            <w:left w:val="none" w:sz="0" w:space="0" w:color="auto"/>
                            <w:bottom w:val="none" w:sz="0" w:space="0" w:color="auto"/>
                            <w:right w:val="none" w:sz="0" w:space="0" w:color="auto"/>
                          </w:divBdr>
                          <w:divsChild>
                            <w:div w:id="1187448460">
                              <w:marLeft w:val="0"/>
                              <w:marRight w:val="0"/>
                              <w:marTop w:val="60"/>
                              <w:marBottom w:val="0"/>
                              <w:divBdr>
                                <w:top w:val="none" w:sz="0" w:space="0" w:color="auto"/>
                                <w:left w:val="none" w:sz="0" w:space="0" w:color="auto"/>
                                <w:bottom w:val="none" w:sz="0" w:space="0" w:color="auto"/>
                                <w:right w:val="none" w:sz="0" w:space="0" w:color="auto"/>
                              </w:divBdr>
                            </w:div>
                            <w:div w:id="1032808277">
                              <w:marLeft w:val="0"/>
                              <w:marRight w:val="0"/>
                              <w:marTop w:val="60"/>
                              <w:marBottom w:val="0"/>
                              <w:divBdr>
                                <w:top w:val="none" w:sz="0" w:space="0" w:color="auto"/>
                                <w:left w:val="none" w:sz="0" w:space="0" w:color="auto"/>
                                <w:bottom w:val="none" w:sz="0" w:space="0" w:color="auto"/>
                                <w:right w:val="none" w:sz="0" w:space="0" w:color="auto"/>
                              </w:divBdr>
                            </w:div>
                            <w:div w:id="132030391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0257024">
      <w:bodyDiv w:val="1"/>
      <w:marLeft w:val="0"/>
      <w:marRight w:val="0"/>
      <w:marTop w:val="0"/>
      <w:marBottom w:val="0"/>
      <w:divBdr>
        <w:top w:val="none" w:sz="0" w:space="0" w:color="auto"/>
        <w:left w:val="none" w:sz="0" w:space="0" w:color="auto"/>
        <w:bottom w:val="none" w:sz="0" w:space="0" w:color="auto"/>
        <w:right w:val="none" w:sz="0" w:space="0" w:color="auto"/>
      </w:divBdr>
    </w:div>
    <w:div w:id="1672947776">
      <w:bodyDiv w:val="1"/>
      <w:marLeft w:val="0"/>
      <w:marRight w:val="0"/>
      <w:marTop w:val="0"/>
      <w:marBottom w:val="0"/>
      <w:divBdr>
        <w:top w:val="none" w:sz="0" w:space="0" w:color="auto"/>
        <w:left w:val="none" w:sz="0" w:space="0" w:color="auto"/>
        <w:bottom w:val="none" w:sz="0" w:space="0" w:color="auto"/>
        <w:right w:val="none" w:sz="0" w:space="0" w:color="auto"/>
      </w:divBdr>
    </w:div>
    <w:div w:id="1769688825">
      <w:bodyDiv w:val="1"/>
      <w:marLeft w:val="0"/>
      <w:marRight w:val="0"/>
      <w:marTop w:val="0"/>
      <w:marBottom w:val="0"/>
      <w:divBdr>
        <w:top w:val="none" w:sz="0" w:space="0" w:color="auto"/>
        <w:left w:val="none" w:sz="0" w:space="0" w:color="auto"/>
        <w:bottom w:val="none" w:sz="0" w:space="0" w:color="auto"/>
        <w:right w:val="none" w:sz="0" w:space="0" w:color="auto"/>
      </w:divBdr>
    </w:div>
    <w:div w:id="1775590827">
      <w:bodyDiv w:val="1"/>
      <w:marLeft w:val="0"/>
      <w:marRight w:val="0"/>
      <w:marTop w:val="0"/>
      <w:marBottom w:val="0"/>
      <w:divBdr>
        <w:top w:val="none" w:sz="0" w:space="0" w:color="auto"/>
        <w:left w:val="none" w:sz="0" w:space="0" w:color="auto"/>
        <w:bottom w:val="none" w:sz="0" w:space="0" w:color="auto"/>
        <w:right w:val="none" w:sz="0" w:space="0" w:color="auto"/>
      </w:divBdr>
      <w:divsChild>
        <w:div w:id="707073307">
          <w:marLeft w:val="0"/>
          <w:marRight w:val="0"/>
          <w:marTop w:val="0"/>
          <w:marBottom w:val="0"/>
          <w:divBdr>
            <w:top w:val="none" w:sz="0" w:space="0" w:color="auto"/>
            <w:left w:val="none" w:sz="0" w:space="0" w:color="auto"/>
            <w:bottom w:val="none" w:sz="0" w:space="0" w:color="auto"/>
            <w:right w:val="none" w:sz="0" w:space="0" w:color="auto"/>
          </w:divBdr>
          <w:divsChild>
            <w:div w:id="1476871624">
              <w:marLeft w:val="0"/>
              <w:marRight w:val="0"/>
              <w:marTop w:val="0"/>
              <w:marBottom w:val="0"/>
              <w:divBdr>
                <w:top w:val="none" w:sz="0" w:space="0" w:color="auto"/>
                <w:left w:val="none" w:sz="0" w:space="0" w:color="auto"/>
                <w:bottom w:val="none" w:sz="0" w:space="0" w:color="auto"/>
                <w:right w:val="none" w:sz="0" w:space="0" w:color="auto"/>
              </w:divBdr>
              <w:divsChild>
                <w:div w:id="73485651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586887484">
          <w:marLeft w:val="0"/>
          <w:marRight w:val="0"/>
          <w:marTop w:val="0"/>
          <w:marBottom w:val="0"/>
          <w:divBdr>
            <w:top w:val="none" w:sz="0" w:space="0" w:color="auto"/>
            <w:left w:val="none" w:sz="0" w:space="0" w:color="auto"/>
            <w:bottom w:val="none" w:sz="0" w:space="0" w:color="auto"/>
            <w:right w:val="none" w:sz="0" w:space="0" w:color="auto"/>
          </w:divBdr>
          <w:divsChild>
            <w:div w:id="275211422">
              <w:marLeft w:val="0"/>
              <w:marRight w:val="0"/>
              <w:marTop w:val="0"/>
              <w:marBottom w:val="0"/>
              <w:divBdr>
                <w:top w:val="none" w:sz="0" w:space="0" w:color="auto"/>
                <w:left w:val="none" w:sz="0" w:space="0" w:color="auto"/>
                <w:bottom w:val="none" w:sz="0" w:space="0" w:color="auto"/>
                <w:right w:val="none" w:sz="0" w:space="0" w:color="auto"/>
              </w:divBdr>
              <w:divsChild>
                <w:div w:id="735904931">
                  <w:marLeft w:val="0"/>
                  <w:marRight w:val="0"/>
                  <w:marTop w:val="60"/>
                  <w:marBottom w:val="0"/>
                  <w:divBdr>
                    <w:top w:val="none" w:sz="0" w:space="0" w:color="auto"/>
                    <w:left w:val="none" w:sz="0" w:space="0" w:color="auto"/>
                    <w:bottom w:val="none" w:sz="0" w:space="0" w:color="auto"/>
                    <w:right w:val="none" w:sz="0" w:space="0" w:color="auto"/>
                  </w:divBdr>
                </w:div>
                <w:div w:id="1974208954">
                  <w:marLeft w:val="0"/>
                  <w:marRight w:val="0"/>
                  <w:marTop w:val="60"/>
                  <w:marBottom w:val="0"/>
                  <w:divBdr>
                    <w:top w:val="none" w:sz="0" w:space="0" w:color="auto"/>
                    <w:left w:val="none" w:sz="0" w:space="0" w:color="auto"/>
                    <w:bottom w:val="none" w:sz="0" w:space="0" w:color="auto"/>
                    <w:right w:val="none" w:sz="0" w:space="0" w:color="auto"/>
                  </w:divBdr>
                </w:div>
                <w:div w:id="475146842">
                  <w:marLeft w:val="0"/>
                  <w:marRight w:val="0"/>
                  <w:marTop w:val="60"/>
                  <w:marBottom w:val="0"/>
                  <w:divBdr>
                    <w:top w:val="none" w:sz="0" w:space="0" w:color="auto"/>
                    <w:left w:val="none" w:sz="0" w:space="0" w:color="auto"/>
                    <w:bottom w:val="none" w:sz="0" w:space="0" w:color="auto"/>
                    <w:right w:val="none" w:sz="0" w:space="0" w:color="auto"/>
                  </w:divBdr>
                </w:div>
                <w:div w:id="136710445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92896515">
      <w:bodyDiv w:val="1"/>
      <w:marLeft w:val="0"/>
      <w:marRight w:val="0"/>
      <w:marTop w:val="0"/>
      <w:marBottom w:val="0"/>
      <w:divBdr>
        <w:top w:val="none" w:sz="0" w:space="0" w:color="auto"/>
        <w:left w:val="none" w:sz="0" w:space="0" w:color="auto"/>
        <w:bottom w:val="none" w:sz="0" w:space="0" w:color="auto"/>
        <w:right w:val="none" w:sz="0" w:space="0" w:color="auto"/>
      </w:divBdr>
    </w:div>
    <w:div w:id="1845432466">
      <w:bodyDiv w:val="1"/>
      <w:marLeft w:val="0"/>
      <w:marRight w:val="0"/>
      <w:marTop w:val="0"/>
      <w:marBottom w:val="0"/>
      <w:divBdr>
        <w:top w:val="none" w:sz="0" w:space="0" w:color="auto"/>
        <w:left w:val="none" w:sz="0" w:space="0" w:color="auto"/>
        <w:bottom w:val="none" w:sz="0" w:space="0" w:color="auto"/>
        <w:right w:val="none" w:sz="0" w:space="0" w:color="auto"/>
      </w:divBdr>
    </w:div>
    <w:div w:id="1852525290">
      <w:bodyDiv w:val="1"/>
      <w:marLeft w:val="0"/>
      <w:marRight w:val="0"/>
      <w:marTop w:val="0"/>
      <w:marBottom w:val="0"/>
      <w:divBdr>
        <w:top w:val="none" w:sz="0" w:space="0" w:color="auto"/>
        <w:left w:val="none" w:sz="0" w:space="0" w:color="auto"/>
        <w:bottom w:val="none" w:sz="0" w:space="0" w:color="auto"/>
        <w:right w:val="none" w:sz="0" w:space="0" w:color="auto"/>
      </w:divBdr>
    </w:div>
    <w:div w:id="1873499350">
      <w:bodyDiv w:val="1"/>
      <w:marLeft w:val="0"/>
      <w:marRight w:val="0"/>
      <w:marTop w:val="0"/>
      <w:marBottom w:val="0"/>
      <w:divBdr>
        <w:top w:val="none" w:sz="0" w:space="0" w:color="auto"/>
        <w:left w:val="none" w:sz="0" w:space="0" w:color="auto"/>
        <w:bottom w:val="none" w:sz="0" w:space="0" w:color="auto"/>
        <w:right w:val="none" w:sz="0" w:space="0" w:color="auto"/>
      </w:divBdr>
    </w:div>
    <w:div w:id="1929073648">
      <w:bodyDiv w:val="1"/>
      <w:marLeft w:val="0"/>
      <w:marRight w:val="0"/>
      <w:marTop w:val="0"/>
      <w:marBottom w:val="0"/>
      <w:divBdr>
        <w:top w:val="none" w:sz="0" w:space="0" w:color="auto"/>
        <w:left w:val="none" w:sz="0" w:space="0" w:color="auto"/>
        <w:bottom w:val="none" w:sz="0" w:space="0" w:color="auto"/>
        <w:right w:val="none" w:sz="0" w:space="0" w:color="auto"/>
      </w:divBdr>
      <w:divsChild>
        <w:div w:id="2022076806">
          <w:marLeft w:val="0"/>
          <w:marRight w:val="0"/>
          <w:marTop w:val="0"/>
          <w:marBottom w:val="0"/>
          <w:divBdr>
            <w:top w:val="none" w:sz="0" w:space="0" w:color="auto"/>
            <w:left w:val="none" w:sz="0" w:space="0" w:color="auto"/>
            <w:bottom w:val="none" w:sz="0" w:space="0" w:color="auto"/>
            <w:right w:val="none" w:sz="0" w:space="0" w:color="auto"/>
          </w:divBdr>
          <w:divsChild>
            <w:div w:id="1656488953">
              <w:marLeft w:val="0"/>
              <w:marRight w:val="0"/>
              <w:marTop w:val="0"/>
              <w:marBottom w:val="0"/>
              <w:divBdr>
                <w:top w:val="none" w:sz="0" w:space="0" w:color="auto"/>
                <w:left w:val="none" w:sz="0" w:space="0" w:color="auto"/>
                <w:bottom w:val="none" w:sz="0" w:space="0" w:color="auto"/>
                <w:right w:val="none" w:sz="0" w:space="0" w:color="auto"/>
              </w:divBdr>
              <w:divsChild>
                <w:div w:id="58939110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108035797">
          <w:marLeft w:val="0"/>
          <w:marRight w:val="0"/>
          <w:marTop w:val="0"/>
          <w:marBottom w:val="0"/>
          <w:divBdr>
            <w:top w:val="none" w:sz="0" w:space="0" w:color="auto"/>
            <w:left w:val="none" w:sz="0" w:space="0" w:color="auto"/>
            <w:bottom w:val="none" w:sz="0" w:space="0" w:color="auto"/>
            <w:right w:val="none" w:sz="0" w:space="0" w:color="auto"/>
          </w:divBdr>
          <w:divsChild>
            <w:div w:id="572936204">
              <w:marLeft w:val="0"/>
              <w:marRight w:val="0"/>
              <w:marTop w:val="0"/>
              <w:marBottom w:val="0"/>
              <w:divBdr>
                <w:top w:val="none" w:sz="0" w:space="0" w:color="auto"/>
                <w:left w:val="none" w:sz="0" w:space="0" w:color="auto"/>
                <w:bottom w:val="none" w:sz="0" w:space="0" w:color="auto"/>
                <w:right w:val="none" w:sz="0" w:space="0" w:color="auto"/>
              </w:divBdr>
              <w:divsChild>
                <w:div w:id="1180774210">
                  <w:marLeft w:val="0"/>
                  <w:marRight w:val="0"/>
                  <w:marTop w:val="60"/>
                  <w:marBottom w:val="0"/>
                  <w:divBdr>
                    <w:top w:val="none" w:sz="0" w:space="0" w:color="auto"/>
                    <w:left w:val="none" w:sz="0" w:space="0" w:color="auto"/>
                    <w:bottom w:val="none" w:sz="0" w:space="0" w:color="auto"/>
                    <w:right w:val="none" w:sz="0" w:space="0" w:color="auto"/>
                  </w:divBdr>
                </w:div>
                <w:div w:id="45954039">
                  <w:marLeft w:val="0"/>
                  <w:marRight w:val="0"/>
                  <w:marTop w:val="60"/>
                  <w:marBottom w:val="0"/>
                  <w:divBdr>
                    <w:top w:val="none" w:sz="0" w:space="0" w:color="auto"/>
                    <w:left w:val="none" w:sz="0" w:space="0" w:color="auto"/>
                    <w:bottom w:val="none" w:sz="0" w:space="0" w:color="auto"/>
                    <w:right w:val="none" w:sz="0" w:space="0" w:color="auto"/>
                  </w:divBdr>
                </w:div>
                <w:div w:id="783303869">
                  <w:marLeft w:val="0"/>
                  <w:marRight w:val="0"/>
                  <w:marTop w:val="60"/>
                  <w:marBottom w:val="0"/>
                  <w:divBdr>
                    <w:top w:val="none" w:sz="0" w:space="0" w:color="auto"/>
                    <w:left w:val="none" w:sz="0" w:space="0" w:color="auto"/>
                    <w:bottom w:val="none" w:sz="0" w:space="0" w:color="auto"/>
                    <w:right w:val="none" w:sz="0" w:space="0" w:color="auto"/>
                  </w:divBdr>
                </w:div>
                <w:div w:id="51402947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941182368">
      <w:bodyDiv w:val="1"/>
      <w:marLeft w:val="0"/>
      <w:marRight w:val="0"/>
      <w:marTop w:val="0"/>
      <w:marBottom w:val="0"/>
      <w:divBdr>
        <w:top w:val="none" w:sz="0" w:space="0" w:color="auto"/>
        <w:left w:val="none" w:sz="0" w:space="0" w:color="auto"/>
        <w:bottom w:val="none" w:sz="0" w:space="0" w:color="auto"/>
        <w:right w:val="none" w:sz="0" w:space="0" w:color="auto"/>
      </w:divBdr>
    </w:div>
    <w:div w:id="1979794305">
      <w:bodyDiv w:val="1"/>
      <w:marLeft w:val="0"/>
      <w:marRight w:val="0"/>
      <w:marTop w:val="0"/>
      <w:marBottom w:val="0"/>
      <w:divBdr>
        <w:top w:val="none" w:sz="0" w:space="0" w:color="auto"/>
        <w:left w:val="none" w:sz="0" w:space="0" w:color="auto"/>
        <w:bottom w:val="none" w:sz="0" w:space="0" w:color="auto"/>
        <w:right w:val="none" w:sz="0" w:space="0" w:color="auto"/>
      </w:divBdr>
      <w:divsChild>
        <w:div w:id="1942296838">
          <w:marLeft w:val="0"/>
          <w:marRight w:val="0"/>
          <w:marTop w:val="0"/>
          <w:marBottom w:val="0"/>
          <w:divBdr>
            <w:top w:val="none" w:sz="0" w:space="0" w:color="auto"/>
            <w:left w:val="none" w:sz="0" w:space="0" w:color="auto"/>
            <w:bottom w:val="none" w:sz="0" w:space="0" w:color="auto"/>
            <w:right w:val="none" w:sz="0" w:space="0" w:color="auto"/>
          </w:divBdr>
          <w:divsChild>
            <w:div w:id="1293049876">
              <w:marLeft w:val="0"/>
              <w:marRight w:val="0"/>
              <w:marTop w:val="0"/>
              <w:marBottom w:val="0"/>
              <w:divBdr>
                <w:top w:val="none" w:sz="0" w:space="0" w:color="auto"/>
                <w:left w:val="none" w:sz="0" w:space="0" w:color="auto"/>
                <w:bottom w:val="none" w:sz="0" w:space="0" w:color="auto"/>
                <w:right w:val="none" w:sz="0" w:space="0" w:color="auto"/>
              </w:divBdr>
              <w:divsChild>
                <w:div w:id="26739378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317296394">
          <w:marLeft w:val="0"/>
          <w:marRight w:val="0"/>
          <w:marTop w:val="0"/>
          <w:marBottom w:val="0"/>
          <w:divBdr>
            <w:top w:val="none" w:sz="0" w:space="0" w:color="auto"/>
            <w:left w:val="none" w:sz="0" w:space="0" w:color="auto"/>
            <w:bottom w:val="none" w:sz="0" w:space="0" w:color="auto"/>
            <w:right w:val="none" w:sz="0" w:space="0" w:color="auto"/>
          </w:divBdr>
          <w:divsChild>
            <w:div w:id="46345571">
              <w:marLeft w:val="0"/>
              <w:marRight w:val="0"/>
              <w:marTop w:val="0"/>
              <w:marBottom w:val="0"/>
              <w:divBdr>
                <w:top w:val="none" w:sz="0" w:space="0" w:color="auto"/>
                <w:left w:val="none" w:sz="0" w:space="0" w:color="auto"/>
                <w:bottom w:val="none" w:sz="0" w:space="0" w:color="auto"/>
                <w:right w:val="none" w:sz="0" w:space="0" w:color="auto"/>
              </w:divBdr>
              <w:divsChild>
                <w:div w:id="2059089060">
                  <w:marLeft w:val="0"/>
                  <w:marRight w:val="0"/>
                  <w:marTop w:val="60"/>
                  <w:marBottom w:val="0"/>
                  <w:divBdr>
                    <w:top w:val="none" w:sz="0" w:space="0" w:color="auto"/>
                    <w:left w:val="none" w:sz="0" w:space="0" w:color="auto"/>
                    <w:bottom w:val="none" w:sz="0" w:space="0" w:color="auto"/>
                    <w:right w:val="none" w:sz="0" w:space="0" w:color="auto"/>
                  </w:divBdr>
                </w:div>
                <w:div w:id="2084137476">
                  <w:marLeft w:val="0"/>
                  <w:marRight w:val="0"/>
                  <w:marTop w:val="60"/>
                  <w:marBottom w:val="0"/>
                  <w:divBdr>
                    <w:top w:val="none" w:sz="0" w:space="0" w:color="auto"/>
                    <w:left w:val="none" w:sz="0" w:space="0" w:color="auto"/>
                    <w:bottom w:val="none" w:sz="0" w:space="0" w:color="auto"/>
                    <w:right w:val="none" w:sz="0" w:space="0" w:color="auto"/>
                  </w:divBdr>
                </w:div>
                <w:div w:id="844174411">
                  <w:marLeft w:val="0"/>
                  <w:marRight w:val="0"/>
                  <w:marTop w:val="60"/>
                  <w:marBottom w:val="0"/>
                  <w:divBdr>
                    <w:top w:val="none" w:sz="0" w:space="0" w:color="auto"/>
                    <w:left w:val="none" w:sz="0" w:space="0" w:color="auto"/>
                    <w:bottom w:val="none" w:sz="0" w:space="0" w:color="auto"/>
                    <w:right w:val="none" w:sz="0" w:space="0" w:color="auto"/>
                  </w:divBdr>
                </w:div>
                <w:div w:id="41583125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45519991">
      <w:bodyDiv w:val="1"/>
      <w:marLeft w:val="0"/>
      <w:marRight w:val="0"/>
      <w:marTop w:val="0"/>
      <w:marBottom w:val="0"/>
      <w:divBdr>
        <w:top w:val="none" w:sz="0" w:space="0" w:color="auto"/>
        <w:left w:val="none" w:sz="0" w:space="0" w:color="auto"/>
        <w:bottom w:val="none" w:sz="0" w:space="0" w:color="auto"/>
        <w:right w:val="none" w:sz="0" w:space="0" w:color="auto"/>
      </w:divBdr>
      <w:divsChild>
        <w:div w:id="1608459936">
          <w:marLeft w:val="0"/>
          <w:marRight w:val="0"/>
          <w:marTop w:val="0"/>
          <w:marBottom w:val="0"/>
          <w:divBdr>
            <w:top w:val="none" w:sz="0" w:space="0" w:color="auto"/>
            <w:left w:val="none" w:sz="0" w:space="0" w:color="auto"/>
            <w:bottom w:val="none" w:sz="0" w:space="0" w:color="auto"/>
            <w:right w:val="none" w:sz="0" w:space="0" w:color="auto"/>
          </w:divBdr>
          <w:divsChild>
            <w:div w:id="1865089654">
              <w:marLeft w:val="0"/>
              <w:marRight w:val="0"/>
              <w:marTop w:val="0"/>
              <w:marBottom w:val="0"/>
              <w:divBdr>
                <w:top w:val="none" w:sz="0" w:space="0" w:color="auto"/>
                <w:left w:val="none" w:sz="0" w:space="0" w:color="auto"/>
                <w:bottom w:val="none" w:sz="0" w:space="0" w:color="auto"/>
                <w:right w:val="none" w:sz="0" w:space="0" w:color="auto"/>
              </w:divBdr>
              <w:divsChild>
                <w:div w:id="19689457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18282270">
          <w:marLeft w:val="0"/>
          <w:marRight w:val="0"/>
          <w:marTop w:val="0"/>
          <w:marBottom w:val="0"/>
          <w:divBdr>
            <w:top w:val="none" w:sz="0" w:space="0" w:color="auto"/>
            <w:left w:val="none" w:sz="0" w:space="0" w:color="auto"/>
            <w:bottom w:val="none" w:sz="0" w:space="0" w:color="auto"/>
            <w:right w:val="none" w:sz="0" w:space="0" w:color="auto"/>
          </w:divBdr>
          <w:divsChild>
            <w:div w:id="1035623388">
              <w:marLeft w:val="0"/>
              <w:marRight w:val="0"/>
              <w:marTop w:val="0"/>
              <w:marBottom w:val="0"/>
              <w:divBdr>
                <w:top w:val="none" w:sz="0" w:space="0" w:color="auto"/>
                <w:left w:val="none" w:sz="0" w:space="0" w:color="auto"/>
                <w:bottom w:val="none" w:sz="0" w:space="0" w:color="auto"/>
                <w:right w:val="none" w:sz="0" w:space="0" w:color="auto"/>
              </w:divBdr>
              <w:divsChild>
                <w:div w:id="1353385906">
                  <w:marLeft w:val="0"/>
                  <w:marRight w:val="0"/>
                  <w:marTop w:val="60"/>
                  <w:marBottom w:val="0"/>
                  <w:divBdr>
                    <w:top w:val="none" w:sz="0" w:space="0" w:color="auto"/>
                    <w:left w:val="none" w:sz="0" w:space="0" w:color="auto"/>
                    <w:bottom w:val="none" w:sz="0" w:space="0" w:color="auto"/>
                    <w:right w:val="none" w:sz="0" w:space="0" w:color="auto"/>
                  </w:divBdr>
                </w:div>
                <w:div w:id="1246568633">
                  <w:marLeft w:val="0"/>
                  <w:marRight w:val="0"/>
                  <w:marTop w:val="60"/>
                  <w:marBottom w:val="0"/>
                  <w:divBdr>
                    <w:top w:val="none" w:sz="0" w:space="0" w:color="auto"/>
                    <w:left w:val="none" w:sz="0" w:space="0" w:color="auto"/>
                    <w:bottom w:val="none" w:sz="0" w:space="0" w:color="auto"/>
                    <w:right w:val="none" w:sz="0" w:space="0" w:color="auto"/>
                  </w:divBdr>
                </w:div>
                <w:div w:id="2031250369">
                  <w:marLeft w:val="0"/>
                  <w:marRight w:val="0"/>
                  <w:marTop w:val="60"/>
                  <w:marBottom w:val="0"/>
                  <w:divBdr>
                    <w:top w:val="none" w:sz="0" w:space="0" w:color="auto"/>
                    <w:left w:val="none" w:sz="0" w:space="0" w:color="auto"/>
                    <w:bottom w:val="none" w:sz="0" w:space="0" w:color="auto"/>
                    <w:right w:val="none" w:sz="0" w:space="0" w:color="auto"/>
                  </w:divBdr>
                </w:div>
                <w:div w:id="16880169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47679109">
      <w:bodyDiv w:val="1"/>
      <w:marLeft w:val="0"/>
      <w:marRight w:val="0"/>
      <w:marTop w:val="0"/>
      <w:marBottom w:val="0"/>
      <w:divBdr>
        <w:top w:val="none" w:sz="0" w:space="0" w:color="auto"/>
        <w:left w:val="none" w:sz="0" w:space="0" w:color="auto"/>
        <w:bottom w:val="none" w:sz="0" w:space="0" w:color="auto"/>
        <w:right w:val="none" w:sz="0" w:space="0" w:color="auto"/>
      </w:divBdr>
    </w:div>
    <w:div w:id="2089231840">
      <w:bodyDiv w:val="1"/>
      <w:marLeft w:val="0"/>
      <w:marRight w:val="0"/>
      <w:marTop w:val="0"/>
      <w:marBottom w:val="0"/>
      <w:divBdr>
        <w:top w:val="none" w:sz="0" w:space="0" w:color="auto"/>
        <w:left w:val="none" w:sz="0" w:space="0" w:color="auto"/>
        <w:bottom w:val="none" w:sz="0" w:space="0" w:color="auto"/>
        <w:right w:val="none" w:sz="0" w:space="0" w:color="auto"/>
      </w:divBdr>
    </w:div>
    <w:div w:id="2094469054">
      <w:bodyDiv w:val="1"/>
      <w:marLeft w:val="0"/>
      <w:marRight w:val="0"/>
      <w:marTop w:val="0"/>
      <w:marBottom w:val="0"/>
      <w:divBdr>
        <w:top w:val="none" w:sz="0" w:space="0" w:color="auto"/>
        <w:left w:val="none" w:sz="0" w:space="0" w:color="auto"/>
        <w:bottom w:val="none" w:sz="0" w:space="0" w:color="auto"/>
        <w:right w:val="none" w:sz="0" w:space="0" w:color="auto"/>
      </w:divBdr>
    </w:div>
    <w:div w:id="210903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Wel23</b:Tag>
    <b:SourceType>InternetSite</b:SourceType>
    <b:Guid>{8096AFF1-D931-42AB-A416-85F16221AEA9}</b:Guid>
    <b:Author>
      <b:Author>
        <b:Corporate>GOV.Wales</b:Corporate>
      </b:Author>
    </b:Author>
    <b:Title>Welsh Housing Quality Standard 2023</b:Title>
    <b:InternetSiteTitle>GOV.Wales</b:InternetSiteTitle>
    <b:Year>2023</b:Year>
    <b:Month>11</b:Month>
    <b:Day>27</b:Day>
    <b:URL>https://www.gov.wales/welsh-housing-quality-standard-2023-0</b:URL>
    <b:RefOrder>2</b:RefOrder>
  </b:Source>
  <b:Source>
    <b:Tag>Pem23</b:Tag>
    <b:SourceType>InternetSite</b:SourceType>
    <b:Guid>{52930535-0B9D-451B-851C-B1F97AC3BA1D}</b:Guid>
    <b:Title>Listed Buildings and Conservation Area</b:Title>
    <b:Year>2023</b:Year>
    <b:Author>
      <b:Author>
        <b:NameList>
          <b:Person>
            <b:Last>Pembrokeshire.Gov</b:Last>
          </b:Person>
        </b:NameList>
      </b:Author>
    </b:Author>
    <b:InternetSiteTitle>Pembrokeshire.Gov</b:InternetSiteTitle>
    <b:Month>11</b:Month>
    <b:Day>20</b:Day>
    <b:URL>https://www.pembrokeshire.gov.uk/listed-buildings-and-conservation-area/conservation-areas</b:URL>
    <b:RefOrder>3</b:RefOrder>
  </b:Source>
  <b:Source>
    <b:Tag>Cyn</b:Tag>
    <b:SourceType>InternetSite</b:SourceType>
    <b:Guid>{6C120352-9247-4C94-94D6-064E36880988}</b:Guid>
    <b:Author>
      <b:Author>
        <b:NameList>
          <b:Person>
            <b:Last>Cynthia Regnier</b:Last>
            <b:First>Kaiyu</b:First>
            <b:Middle>Sun, Tianzhen Hong, Mary Ann Piette,</b:Middle>
          </b:Person>
        </b:NameList>
      </b:Author>
    </b:Author>
    <b:Title>Quantifying the benefits of a building retrofit using an integrated system approach: A case study</b:Title>
    <b:InternetSiteTitle>Science Direct</b:InternetSiteTitle>
    <b:URL>https://www.sciencedirect.com/science/article/pii/S0378778817318832</b:URL>
    <b:Year>2018</b:Year>
    <b:RefOrder>6</b:RefOrder>
  </b:Source>
  <b:Source>
    <b:Tag>Moh22</b:Tag>
    <b:SourceType>Report</b:SourceType>
    <b:Guid>{1DD20E89-838C-437D-AC55-2D0E62C30024}</b:Guid>
    <b:Author>
      <b:Author>
        <b:NameList>
          <b:Person>
            <b:Last>Mohammad Saffari</b:Last>
            <b:First>Paul</b:First>
            <b:Middle>Beagon,</b:Middle>
          </b:Person>
        </b:NameList>
      </b:Author>
    </b:Author>
    <b:Title>Home energy retrofit: Reviewing its depth, scale of delivery, and sustainability</b:Title>
    <b:Year>2022</b:Year>
    <b:URL>https://www.sciencedirect.com/science/article/pii/S0378778822004248</b:URL>
    <b:Publisher>Energy and Buildings</b:Publisher>
    <b:RefOrder>5</b:RefOrder>
  </b:Source>
  <b:Source>
    <b:Tag>LUC21</b:Tag>
    <b:SourceType>JournalArticle</b:SourceType>
    <b:Guid>{05035913-AF4D-4707-913D-770E775F754B}</b:Guid>
    <b:Title>Key takeaways from the Welsh government’s Net Zero Wales plan</b:Title>
    <b:Year>2021</b:Year>
    <b:Author>
      <b:Author>
        <b:NameList>
          <b:Person>
            <b:Last>HEATH</b:Last>
            <b:First>LUCIE</b:First>
          </b:Person>
        </b:NameList>
      </b:Author>
    </b:Author>
    <b:JournalName>Inside Housing</b:JournalName>
    <b:RefOrder>4</b:RefOrder>
  </b:Source>
  <b:Source>
    <b:Tag>bre17</b:Tag>
    <b:SourceType>Report</b:SourceType>
    <b:Guid>{5D58F169-82C8-4C50-AEDB-8122B7B1895D}</b:Guid>
    <b:Title>Post Installation Performance of Cavity Wall &amp; External Wall Insulation</b:Title>
    <b:Year>2017</b:Year>
    <b:Author>
      <b:Author>
        <b:Corporate>bre</b:Corporate>
      </b:Author>
    </b:Author>
    <b:Publisher>Constructing Excellence in Wales</b:Publisher>
    <b:URL>https://www.cewales.org.uk/files/3014/7671/0110/Post_Installation_Performance_of_Cavity_Wall__External_Wall_Insulation.pdf</b:URL>
    <b:RefOrder>7</b:RefOrder>
  </b:Source>
  <b:Source>
    <b:Tag>Jam22</b:Tag>
    <b:SourceType>Report</b:SourceType>
    <b:Guid>{D716E80D-71A6-45EC-95A0-8128261E3B82}</b:Guid>
    <b:Author>
      <b:Author>
        <b:NameList>
          <b:Person>
            <b:Last>Jamal Alabid</b:Last>
            <b:First>Amar</b:First>
            <b:Middle>Bennadji, Mohammed Seddiki</b:Middle>
          </b:Person>
        </b:NameList>
      </b:Author>
    </b:Author>
    <b:Title>A review on the energy retrofit policies and improvements of the UK existing buildings, challenges and benefits</b:Title>
    <b:Year>2022</b:Year>
    <b:Publisher>Renewable and Sustainable Energy Reviews</b:Publisher>
    <b:URL>https://www.sciencedirect.com/science/article/pii/S1364032122000892</b:URL>
    <b:RefOrder>8</b:RefOrder>
  </b:Source>
  <b:Source>
    <b:Tag>Hom27</b:Tag>
    <b:SourceType>InternetSite</b:SourceType>
    <b:Guid>{7698EC67-AAC1-4043-BCDF-8890C11498F8}</b:Guid>
    <b:Title>Homes (Fitness for Human Habitation) Act 2018</b:Title>
    <b:InternetSiteTitle>GOV.uk</b:InternetSiteTitle>
    <b:Year>2023</b:Year>
    <b:Month>11</b:Month>
    <b:Day>27</b:Day>
    <b:URL>https://www.gov.uk/government/publications/homes-fitness-for-human-habitation-act-2018</b:URL>
    <b:Author>
      <b:Author>
        <b:Corporate>GOV.uk</b:Corporate>
      </b:Author>
    </b:Author>
    <b:RefOrder>1</b:RefOrder>
  </b:Source>
</b:Sources>
</file>

<file path=customXml/itemProps1.xml><?xml version="1.0" encoding="utf-8"?>
<ds:datastoreItem xmlns:ds="http://schemas.openxmlformats.org/officeDocument/2006/customXml" ds:itemID="{07417F6A-8F02-4518-AF83-123510DC0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5502</Words>
  <Characters>28010</Characters>
  <Application>Microsoft Office Word</Application>
  <DocSecurity>0</DocSecurity>
  <Lines>3112</Lines>
  <Paragraphs>2234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Wilson</dc:creator>
  <cp:keywords/>
  <dc:description/>
  <cp:lastModifiedBy>Lloyd Wilson</cp:lastModifiedBy>
  <cp:revision>4</cp:revision>
  <dcterms:created xsi:type="dcterms:W3CDTF">2024-04-29T12:46:00Z</dcterms:created>
  <dcterms:modified xsi:type="dcterms:W3CDTF">2024-04-29T12:53:00Z</dcterms:modified>
</cp:coreProperties>
</file>