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olor w:val="156082" w:themeColor="accent1"/>
          <w:kern w:val="2"/>
          <w:sz w:val="24"/>
          <w:lang w:eastAsia="en-US"/>
          <w14:ligatures w14:val="standardContextual"/>
        </w:rPr>
        <w:id w:val="1149868875"/>
        <w:docPartObj>
          <w:docPartGallery w:val="Cover Pages"/>
          <w:docPartUnique/>
        </w:docPartObj>
      </w:sdtPr>
      <w:sdtEndPr>
        <w:rPr>
          <w:color w:val="auto"/>
        </w:rPr>
      </w:sdtEndPr>
      <w:sdtContent>
        <w:p w14:paraId="5CEC616E" w14:textId="27C095F1" w:rsidR="00A36D17" w:rsidRDefault="00A36D17">
          <w:pPr>
            <w:pStyle w:val="NoSpacing"/>
            <w:spacing w:before="1540" w:after="240"/>
            <w:jc w:val="center"/>
            <w:rPr>
              <w:color w:val="156082" w:themeColor="accent1"/>
            </w:rPr>
          </w:pPr>
          <w:r>
            <w:rPr>
              <w:noProof/>
              <w:color w:val="156082" w:themeColor="accent1"/>
            </w:rPr>
            <w:drawing>
              <wp:inline distT="0" distB="0" distL="0" distR="0" wp14:anchorId="19C167F3" wp14:editId="2BBD82C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96946BB" w14:textId="60DEF477" w:rsidR="00A36D17" w:rsidRPr="00A36D17" w:rsidRDefault="00A36D17" w:rsidP="00A36D17">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sz w:val="24"/>
              <w:szCs w:val="24"/>
            </w:rPr>
          </w:pPr>
          <w:r w:rsidRPr="00A36D17">
            <w:rPr>
              <w:rFonts w:ascii="Arial" w:eastAsiaTheme="majorEastAsia" w:hAnsi="Arial" w:cs="Arial"/>
              <w:b/>
              <w:bCs/>
              <w:caps/>
              <w:sz w:val="24"/>
              <w:szCs w:val="24"/>
            </w:rPr>
            <w:t>University of Wales Trinity Saint David</w:t>
          </w:r>
        </w:p>
        <w:p w14:paraId="26CB3007" w14:textId="77777777" w:rsidR="00A36D17" w:rsidRPr="00A36D17" w:rsidRDefault="00A36D17" w:rsidP="00A36D17">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sz w:val="24"/>
              <w:szCs w:val="24"/>
            </w:rPr>
          </w:pPr>
          <w:r w:rsidRPr="00A36D17">
            <w:rPr>
              <w:rFonts w:ascii="Arial" w:eastAsiaTheme="majorEastAsia" w:hAnsi="Arial" w:cs="Arial"/>
              <w:b/>
              <w:bCs/>
              <w:caps/>
              <w:sz w:val="24"/>
              <w:szCs w:val="24"/>
            </w:rPr>
            <w:t>Programme:</w:t>
          </w:r>
          <w:r w:rsidRPr="00A36D17">
            <w:rPr>
              <w:rFonts w:ascii="Arial" w:eastAsiaTheme="majorEastAsia" w:hAnsi="Arial" w:cs="Arial"/>
              <w:caps/>
              <w:sz w:val="24"/>
              <w:szCs w:val="24"/>
            </w:rPr>
            <w:t xml:space="preserve"> Certificate in Higher Education – Skills for the Workplace</w:t>
          </w:r>
        </w:p>
        <w:p w14:paraId="5BFE49F1" w14:textId="77777777" w:rsidR="00A36D17" w:rsidRPr="00A36D17" w:rsidRDefault="00A36D17" w:rsidP="00A36D17">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sz w:val="24"/>
              <w:szCs w:val="24"/>
            </w:rPr>
          </w:pPr>
          <w:r w:rsidRPr="00A36D17">
            <w:rPr>
              <w:rFonts w:ascii="Arial" w:eastAsiaTheme="majorEastAsia" w:hAnsi="Arial" w:cs="Arial"/>
              <w:b/>
              <w:bCs/>
              <w:caps/>
              <w:sz w:val="24"/>
              <w:szCs w:val="24"/>
            </w:rPr>
            <w:t>Module Title:</w:t>
          </w:r>
          <w:r w:rsidRPr="00A36D17">
            <w:rPr>
              <w:rFonts w:ascii="Arial" w:eastAsiaTheme="majorEastAsia" w:hAnsi="Arial" w:cs="Arial"/>
              <w:caps/>
              <w:sz w:val="24"/>
              <w:szCs w:val="24"/>
            </w:rPr>
            <w:t xml:space="preserve"> Managing Enterprise</w:t>
          </w:r>
          <w:r w:rsidRPr="00A36D17">
            <w:rPr>
              <w:rFonts w:ascii="Arial" w:eastAsiaTheme="majorEastAsia" w:hAnsi="Arial" w:cs="Arial"/>
              <w:caps/>
              <w:sz w:val="24"/>
              <w:szCs w:val="24"/>
            </w:rPr>
            <w:br/>
          </w:r>
          <w:r w:rsidRPr="00A36D17">
            <w:rPr>
              <w:rFonts w:ascii="Arial" w:eastAsiaTheme="majorEastAsia" w:hAnsi="Arial" w:cs="Arial"/>
              <w:b/>
              <w:bCs/>
              <w:caps/>
              <w:sz w:val="24"/>
              <w:szCs w:val="24"/>
            </w:rPr>
            <w:t>Module Code:</w:t>
          </w:r>
          <w:r w:rsidRPr="00A36D17">
            <w:rPr>
              <w:rFonts w:ascii="Arial" w:eastAsiaTheme="majorEastAsia" w:hAnsi="Arial" w:cs="Arial"/>
              <w:caps/>
              <w:sz w:val="24"/>
              <w:szCs w:val="24"/>
            </w:rPr>
            <w:t xml:space="preserve"> BMSW4011</w:t>
          </w:r>
        </w:p>
        <w:p w14:paraId="456794BE" w14:textId="77777777" w:rsidR="00A36D17" w:rsidRPr="00A36D17" w:rsidRDefault="00A36D17" w:rsidP="00A36D17">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sz w:val="24"/>
              <w:szCs w:val="24"/>
            </w:rPr>
          </w:pPr>
          <w:r w:rsidRPr="00A36D17">
            <w:rPr>
              <w:rFonts w:ascii="Arial" w:eastAsiaTheme="majorEastAsia" w:hAnsi="Arial" w:cs="Arial"/>
              <w:b/>
              <w:bCs/>
              <w:caps/>
              <w:sz w:val="24"/>
              <w:szCs w:val="24"/>
            </w:rPr>
            <w:t>Assignment Title:</w:t>
          </w:r>
          <w:r w:rsidRPr="00A36D17">
            <w:rPr>
              <w:rFonts w:ascii="Arial" w:eastAsiaTheme="majorEastAsia" w:hAnsi="Arial" w:cs="Arial"/>
              <w:caps/>
              <w:sz w:val="24"/>
              <w:szCs w:val="24"/>
            </w:rPr>
            <w:br/>
            <w:t>Business Plan and Individual Reflection</w:t>
          </w:r>
        </w:p>
        <w:p w14:paraId="31C20FF8" w14:textId="77777777" w:rsidR="00A36D17" w:rsidRPr="00A36D17" w:rsidRDefault="00A36D17" w:rsidP="00A36D17">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sz w:val="24"/>
              <w:szCs w:val="24"/>
            </w:rPr>
          </w:pPr>
          <w:r w:rsidRPr="00A36D17">
            <w:rPr>
              <w:rFonts w:ascii="Arial" w:eastAsiaTheme="majorEastAsia" w:hAnsi="Arial" w:cs="Arial"/>
              <w:b/>
              <w:bCs/>
              <w:caps/>
              <w:sz w:val="24"/>
              <w:szCs w:val="24"/>
            </w:rPr>
            <w:t>Student Name:</w:t>
          </w:r>
          <w:r w:rsidRPr="00A36D17">
            <w:rPr>
              <w:rFonts w:ascii="Arial" w:eastAsiaTheme="majorEastAsia" w:hAnsi="Arial" w:cs="Arial"/>
              <w:caps/>
              <w:sz w:val="24"/>
              <w:szCs w:val="24"/>
            </w:rPr>
            <w:t xml:space="preserve"> Iosif Minisan</w:t>
          </w:r>
          <w:r w:rsidRPr="00A36D17">
            <w:rPr>
              <w:rFonts w:ascii="Arial" w:eastAsiaTheme="majorEastAsia" w:hAnsi="Arial" w:cs="Arial"/>
              <w:caps/>
              <w:sz w:val="24"/>
              <w:szCs w:val="24"/>
            </w:rPr>
            <w:br/>
          </w:r>
          <w:r w:rsidRPr="00A36D17">
            <w:rPr>
              <w:rFonts w:ascii="Arial" w:eastAsiaTheme="majorEastAsia" w:hAnsi="Arial" w:cs="Arial"/>
              <w:b/>
              <w:bCs/>
              <w:caps/>
              <w:sz w:val="24"/>
              <w:szCs w:val="24"/>
            </w:rPr>
            <w:t>Student ID:</w:t>
          </w:r>
          <w:r w:rsidRPr="00A36D17">
            <w:rPr>
              <w:rFonts w:ascii="Arial" w:eastAsiaTheme="majorEastAsia" w:hAnsi="Arial" w:cs="Arial"/>
              <w:caps/>
              <w:sz w:val="24"/>
              <w:szCs w:val="24"/>
            </w:rPr>
            <w:t xml:space="preserve"> 2435067</w:t>
          </w:r>
        </w:p>
        <w:p w14:paraId="7CEB79DA" w14:textId="77777777" w:rsidR="00A36D17" w:rsidRPr="00A36D17" w:rsidRDefault="00A36D17" w:rsidP="00A36D17">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sz w:val="24"/>
              <w:szCs w:val="24"/>
            </w:rPr>
          </w:pPr>
          <w:r w:rsidRPr="00A36D17">
            <w:rPr>
              <w:rFonts w:ascii="Arial" w:eastAsiaTheme="majorEastAsia" w:hAnsi="Arial" w:cs="Arial"/>
              <w:b/>
              <w:bCs/>
              <w:caps/>
              <w:sz w:val="24"/>
              <w:szCs w:val="24"/>
            </w:rPr>
            <w:t>Business Name:</w:t>
          </w:r>
          <w:r w:rsidRPr="00A36D17">
            <w:rPr>
              <w:rFonts w:ascii="Arial" w:eastAsiaTheme="majorEastAsia" w:hAnsi="Arial" w:cs="Arial"/>
              <w:caps/>
              <w:sz w:val="24"/>
              <w:szCs w:val="24"/>
            </w:rPr>
            <w:t xml:space="preserve"> Booze Cruise</w:t>
          </w:r>
        </w:p>
        <w:p w14:paraId="758E8356" w14:textId="77777777" w:rsidR="00A36D17" w:rsidRPr="00A36D17" w:rsidRDefault="00A36D17" w:rsidP="00A36D17">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sz w:val="24"/>
              <w:szCs w:val="24"/>
            </w:rPr>
          </w:pPr>
          <w:r w:rsidRPr="00A36D17">
            <w:rPr>
              <w:rFonts w:ascii="Arial" w:eastAsiaTheme="majorEastAsia" w:hAnsi="Arial" w:cs="Arial"/>
              <w:b/>
              <w:bCs/>
              <w:caps/>
              <w:sz w:val="24"/>
              <w:szCs w:val="24"/>
            </w:rPr>
            <w:t>Submission Date:</w:t>
          </w:r>
          <w:r w:rsidRPr="00A36D17">
            <w:rPr>
              <w:rFonts w:ascii="Arial" w:eastAsiaTheme="majorEastAsia" w:hAnsi="Arial" w:cs="Arial"/>
              <w:caps/>
              <w:sz w:val="24"/>
              <w:szCs w:val="24"/>
            </w:rPr>
            <w:t xml:space="preserve"> 6 March 2026</w:t>
          </w:r>
        </w:p>
        <w:p w14:paraId="7DA0B80B" w14:textId="6108CC53" w:rsidR="00A36D17" w:rsidRDefault="00A36D17">
          <w:pPr>
            <w:pStyle w:val="NoSpacing"/>
            <w:spacing w:before="480"/>
            <w:jc w:val="center"/>
            <w:rPr>
              <w:color w:val="156082" w:themeColor="accent1"/>
            </w:rPr>
          </w:pPr>
          <w:r>
            <w:rPr>
              <w:noProof/>
              <w:color w:val="156082" w:themeColor="accent1"/>
            </w:rPr>
            <w:drawing>
              <wp:inline distT="0" distB="0" distL="0" distR="0" wp14:anchorId="7EF19F25" wp14:editId="29936D5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1F8899" w14:textId="226B3A29" w:rsidR="00A36D17" w:rsidRDefault="00A36D17">
          <w:r>
            <w:br w:type="page"/>
          </w:r>
        </w:p>
      </w:sdtContent>
    </w:sdt>
    <w:sdt>
      <w:sdtPr>
        <w:rPr>
          <w:rFonts w:ascii="Arial" w:eastAsiaTheme="minorHAnsi" w:hAnsi="Arial" w:cs="Arial"/>
          <w:b/>
          <w:bCs/>
          <w:color w:val="auto"/>
          <w:kern w:val="2"/>
          <w:sz w:val="28"/>
          <w:szCs w:val="28"/>
          <w:lang w:eastAsia="en-US"/>
          <w14:ligatures w14:val="standardContextual"/>
        </w:rPr>
        <w:id w:val="-582455213"/>
        <w:docPartObj>
          <w:docPartGallery w:val="Table of Contents"/>
          <w:docPartUnique/>
        </w:docPartObj>
      </w:sdtPr>
      <w:sdtEndPr>
        <w:rPr>
          <w:rFonts w:cstheme="minorBidi"/>
          <w:sz w:val="24"/>
          <w:szCs w:val="22"/>
        </w:rPr>
      </w:sdtEndPr>
      <w:sdtContent>
        <w:p w14:paraId="2942AD52" w14:textId="6A2E8E8C" w:rsidR="007312E5" w:rsidRPr="007312E5" w:rsidRDefault="007312E5">
          <w:pPr>
            <w:pStyle w:val="TOCHeading"/>
            <w:rPr>
              <w:rFonts w:ascii="Arial" w:hAnsi="Arial" w:cs="Arial"/>
              <w:b/>
              <w:bCs/>
              <w:color w:val="auto"/>
              <w:sz w:val="28"/>
              <w:szCs w:val="28"/>
            </w:rPr>
          </w:pPr>
          <w:r w:rsidRPr="007312E5">
            <w:rPr>
              <w:rFonts w:ascii="Arial" w:hAnsi="Arial" w:cs="Arial"/>
              <w:b/>
              <w:bCs/>
              <w:color w:val="auto"/>
              <w:sz w:val="28"/>
              <w:szCs w:val="28"/>
            </w:rPr>
            <w:t>Table of Contents</w:t>
          </w:r>
        </w:p>
        <w:p w14:paraId="2B98BB8A" w14:textId="5C9ECBAB" w:rsidR="00232791" w:rsidRDefault="007312E5">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3719907" w:history="1">
            <w:r w:rsidR="00232791" w:rsidRPr="001801B9">
              <w:rPr>
                <w:rStyle w:val="Hyperlink"/>
                <w:noProof/>
              </w:rPr>
              <w:t>Task 1 Part 1 - Business Plan</w:t>
            </w:r>
            <w:r w:rsidR="00232791">
              <w:rPr>
                <w:noProof/>
                <w:webHidden/>
              </w:rPr>
              <w:tab/>
            </w:r>
            <w:r w:rsidR="00232791">
              <w:rPr>
                <w:noProof/>
                <w:webHidden/>
              </w:rPr>
              <w:fldChar w:fldCharType="begin"/>
            </w:r>
            <w:r w:rsidR="00232791">
              <w:rPr>
                <w:noProof/>
                <w:webHidden/>
              </w:rPr>
              <w:instrText xml:space="preserve"> PAGEREF _Toc223719907 \h </w:instrText>
            </w:r>
            <w:r w:rsidR="00232791">
              <w:rPr>
                <w:noProof/>
                <w:webHidden/>
              </w:rPr>
            </w:r>
            <w:r w:rsidR="00232791">
              <w:rPr>
                <w:noProof/>
                <w:webHidden/>
              </w:rPr>
              <w:fldChar w:fldCharType="separate"/>
            </w:r>
            <w:r w:rsidR="00232791">
              <w:rPr>
                <w:noProof/>
                <w:webHidden/>
              </w:rPr>
              <w:t>2</w:t>
            </w:r>
            <w:r w:rsidR="00232791">
              <w:rPr>
                <w:noProof/>
                <w:webHidden/>
              </w:rPr>
              <w:fldChar w:fldCharType="end"/>
            </w:r>
          </w:hyperlink>
        </w:p>
        <w:p w14:paraId="1D5F710E" w14:textId="1743ABD4" w:rsidR="00232791" w:rsidRDefault="00232791">
          <w:pPr>
            <w:pStyle w:val="TOC1"/>
            <w:tabs>
              <w:tab w:val="left" w:pos="480"/>
              <w:tab w:val="right" w:leader="dot" w:pos="9016"/>
            </w:tabs>
            <w:rPr>
              <w:rFonts w:asciiTheme="minorHAnsi" w:eastAsiaTheme="minorEastAsia" w:hAnsiTheme="minorHAnsi"/>
              <w:noProof/>
              <w:szCs w:val="24"/>
              <w:lang w:eastAsia="en-GB"/>
            </w:rPr>
          </w:pPr>
          <w:hyperlink w:anchor="_Toc223719908" w:history="1">
            <w:r w:rsidRPr="001801B9">
              <w:rPr>
                <w:rStyle w:val="Hyperlink"/>
                <w:noProof/>
              </w:rPr>
              <w:t>1.</w:t>
            </w:r>
            <w:r>
              <w:rPr>
                <w:rFonts w:asciiTheme="minorHAnsi" w:eastAsiaTheme="minorEastAsia" w:hAnsiTheme="minorHAnsi"/>
                <w:noProof/>
                <w:szCs w:val="24"/>
                <w:lang w:eastAsia="en-GB"/>
              </w:rPr>
              <w:tab/>
            </w:r>
            <w:r w:rsidRPr="001801B9">
              <w:rPr>
                <w:rStyle w:val="Hyperlink"/>
                <w:noProof/>
              </w:rPr>
              <w:t>Product / Service Proposition – Booze Cruise</w:t>
            </w:r>
            <w:r>
              <w:rPr>
                <w:noProof/>
                <w:webHidden/>
              </w:rPr>
              <w:tab/>
            </w:r>
            <w:r>
              <w:rPr>
                <w:noProof/>
                <w:webHidden/>
              </w:rPr>
              <w:fldChar w:fldCharType="begin"/>
            </w:r>
            <w:r>
              <w:rPr>
                <w:noProof/>
                <w:webHidden/>
              </w:rPr>
              <w:instrText xml:space="preserve"> PAGEREF _Toc223719908 \h </w:instrText>
            </w:r>
            <w:r>
              <w:rPr>
                <w:noProof/>
                <w:webHidden/>
              </w:rPr>
            </w:r>
            <w:r>
              <w:rPr>
                <w:noProof/>
                <w:webHidden/>
              </w:rPr>
              <w:fldChar w:fldCharType="separate"/>
            </w:r>
            <w:r>
              <w:rPr>
                <w:noProof/>
                <w:webHidden/>
              </w:rPr>
              <w:t>2</w:t>
            </w:r>
            <w:r>
              <w:rPr>
                <w:noProof/>
                <w:webHidden/>
              </w:rPr>
              <w:fldChar w:fldCharType="end"/>
            </w:r>
          </w:hyperlink>
        </w:p>
        <w:p w14:paraId="7180EA58" w14:textId="6240F0E7" w:rsidR="00232791" w:rsidRDefault="00232791">
          <w:pPr>
            <w:pStyle w:val="TOC1"/>
            <w:tabs>
              <w:tab w:val="left" w:pos="480"/>
              <w:tab w:val="right" w:leader="dot" w:pos="9016"/>
            </w:tabs>
            <w:rPr>
              <w:rFonts w:asciiTheme="minorHAnsi" w:eastAsiaTheme="minorEastAsia" w:hAnsiTheme="minorHAnsi"/>
              <w:noProof/>
              <w:szCs w:val="24"/>
              <w:lang w:eastAsia="en-GB"/>
            </w:rPr>
          </w:pPr>
          <w:hyperlink w:anchor="_Toc223719909" w:history="1">
            <w:r w:rsidRPr="001801B9">
              <w:rPr>
                <w:rStyle w:val="Hyperlink"/>
                <w:noProof/>
              </w:rPr>
              <w:t>2.</w:t>
            </w:r>
            <w:r>
              <w:rPr>
                <w:rFonts w:asciiTheme="minorHAnsi" w:eastAsiaTheme="minorEastAsia" w:hAnsiTheme="minorHAnsi"/>
                <w:noProof/>
                <w:szCs w:val="24"/>
                <w:lang w:eastAsia="en-GB"/>
              </w:rPr>
              <w:tab/>
            </w:r>
            <w:r w:rsidRPr="001801B9">
              <w:rPr>
                <w:rStyle w:val="Hyperlink"/>
                <w:noProof/>
              </w:rPr>
              <w:t>The Story Behind the Idea</w:t>
            </w:r>
            <w:r>
              <w:rPr>
                <w:noProof/>
                <w:webHidden/>
              </w:rPr>
              <w:tab/>
            </w:r>
            <w:r>
              <w:rPr>
                <w:noProof/>
                <w:webHidden/>
              </w:rPr>
              <w:fldChar w:fldCharType="begin"/>
            </w:r>
            <w:r>
              <w:rPr>
                <w:noProof/>
                <w:webHidden/>
              </w:rPr>
              <w:instrText xml:space="preserve"> PAGEREF _Toc223719909 \h </w:instrText>
            </w:r>
            <w:r>
              <w:rPr>
                <w:noProof/>
                <w:webHidden/>
              </w:rPr>
            </w:r>
            <w:r>
              <w:rPr>
                <w:noProof/>
                <w:webHidden/>
              </w:rPr>
              <w:fldChar w:fldCharType="separate"/>
            </w:r>
            <w:r>
              <w:rPr>
                <w:noProof/>
                <w:webHidden/>
              </w:rPr>
              <w:t>2</w:t>
            </w:r>
            <w:r>
              <w:rPr>
                <w:noProof/>
                <w:webHidden/>
              </w:rPr>
              <w:fldChar w:fldCharType="end"/>
            </w:r>
          </w:hyperlink>
        </w:p>
        <w:p w14:paraId="79AB1E03" w14:textId="2D69AD36" w:rsidR="00232791" w:rsidRDefault="00232791">
          <w:pPr>
            <w:pStyle w:val="TOC1"/>
            <w:tabs>
              <w:tab w:val="left" w:pos="480"/>
              <w:tab w:val="right" w:leader="dot" w:pos="9016"/>
            </w:tabs>
            <w:rPr>
              <w:rFonts w:asciiTheme="minorHAnsi" w:eastAsiaTheme="minorEastAsia" w:hAnsiTheme="minorHAnsi"/>
              <w:noProof/>
              <w:szCs w:val="24"/>
              <w:lang w:eastAsia="en-GB"/>
            </w:rPr>
          </w:pPr>
          <w:hyperlink w:anchor="_Toc223719910" w:history="1">
            <w:r w:rsidRPr="001801B9">
              <w:rPr>
                <w:rStyle w:val="Hyperlink"/>
                <w:noProof/>
              </w:rPr>
              <w:t>3.</w:t>
            </w:r>
            <w:r>
              <w:rPr>
                <w:rFonts w:asciiTheme="minorHAnsi" w:eastAsiaTheme="minorEastAsia" w:hAnsiTheme="minorHAnsi"/>
                <w:noProof/>
                <w:szCs w:val="24"/>
                <w:lang w:eastAsia="en-GB"/>
              </w:rPr>
              <w:tab/>
            </w:r>
            <w:r w:rsidRPr="001801B9">
              <w:rPr>
                <w:rStyle w:val="Hyperlink"/>
                <w:noProof/>
              </w:rPr>
              <w:t>Business Ownership</w:t>
            </w:r>
            <w:r>
              <w:rPr>
                <w:noProof/>
                <w:webHidden/>
              </w:rPr>
              <w:tab/>
            </w:r>
            <w:r>
              <w:rPr>
                <w:noProof/>
                <w:webHidden/>
              </w:rPr>
              <w:fldChar w:fldCharType="begin"/>
            </w:r>
            <w:r>
              <w:rPr>
                <w:noProof/>
                <w:webHidden/>
              </w:rPr>
              <w:instrText xml:space="preserve"> PAGEREF _Toc223719910 \h </w:instrText>
            </w:r>
            <w:r>
              <w:rPr>
                <w:noProof/>
                <w:webHidden/>
              </w:rPr>
            </w:r>
            <w:r>
              <w:rPr>
                <w:noProof/>
                <w:webHidden/>
              </w:rPr>
              <w:fldChar w:fldCharType="separate"/>
            </w:r>
            <w:r>
              <w:rPr>
                <w:noProof/>
                <w:webHidden/>
              </w:rPr>
              <w:t>3</w:t>
            </w:r>
            <w:r>
              <w:rPr>
                <w:noProof/>
                <w:webHidden/>
              </w:rPr>
              <w:fldChar w:fldCharType="end"/>
            </w:r>
          </w:hyperlink>
        </w:p>
        <w:p w14:paraId="34AB5699" w14:textId="499FA54D" w:rsidR="00232791" w:rsidRDefault="00232791">
          <w:pPr>
            <w:pStyle w:val="TOC1"/>
            <w:tabs>
              <w:tab w:val="left" w:pos="480"/>
              <w:tab w:val="right" w:leader="dot" w:pos="9016"/>
            </w:tabs>
            <w:rPr>
              <w:rFonts w:asciiTheme="minorHAnsi" w:eastAsiaTheme="minorEastAsia" w:hAnsiTheme="minorHAnsi"/>
              <w:noProof/>
              <w:szCs w:val="24"/>
              <w:lang w:eastAsia="en-GB"/>
            </w:rPr>
          </w:pPr>
          <w:hyperlink w:anchor="_Toc223719911" w:history="1">
            <w:r w:rsidRPr="001801B9">
              <w:rPr>
                <w:rStyle w:val="Hyperlink"/>
                <w:noProof/>
              </w:rPr>
              <w:t>4.</w:t>
            </w:r>
            <w:r>
              <w:rPr>
                <w:rFonts w:asciiTheme="minorHAnsi" w:eastAsiaTheme="minorEastAsia" w:hAnsiTheme="minorHAnsi"/>
                <w:noProof/>
                <w:szCs w:val="24"/>
                <w:lang w:eastAsia="en-GB"/>
              </w:rPr>
              <w:tab/>
            </w:r>
            <w:r w:rsidRPr="001801B9">
              <w:rPr>
                <w:rStyle w:val="Hyperlink"/>
                <w:noProof/>
              </w:rPr>
              <w:t>Mission Statement, Aim, SMART Objectives and USP</w:t>
            </w:r>
            <w:r>
              <w:rPr>
                <w:noProof/>
                <w:webHidden/>
              </w:rPr>
              <w:tab/>
            </w:r>
            <w:r>
              <w:rPr>
                <w:noProof/>
                <w:webHidden/>
              </w:rPr>
              <w:fldChar w:fldCharType="begin"/>
            </w:r>
            <w:r>
              <w:rPr>
                <w:noProof/>
                <w:webHidden/>
              </w:rPr>
              <w:instrText xml:space="preserve"> PAGEREF _Toc223719911 \h </w:instrText>
            </w:r>
            <w:r>
              <w:rPr>
                <w:noProof/>
                <w:webHidden/>
              </w:rPr>
            </w:r>
            <w:r>
              <w:rPr>
                <w:noProof/>
                <w:webHidden/>
              </w:rPr>
              <w:fldChar w:fldCharType="separate"/>
            </w:r>
            <w:r>
              <w:rPr>
                <w:noProof/>
                <w:webHidden/>
              </w:rPr>
              <w:t>3</w:t>
            </w:r>
            <w:r>
              <w:rPr>
                <w:noProof/>
                <w:webHidden/>
              </w:rPr>
              <w:fldChar w:fldCharType="end"/>
            </w:r>
          </w:hyperlink>
        </w:p>
        <w:p w14:paraId="2C25E8A6" w14:textId="58BDF768" w:rsidR="00232791" w:rsidRDefault="00232791">
          <w:pPr>
            <w:pStyle w:val="TOC1"/>
            <w:tabs>
              <w:tab w:val="left" w:pos="480"/>
              <w:tab w:val="right" w:leader="dot" w:pos="9016"/>
            </w:tabs>
            <w:rPr>
              <w:rFonts w:asciiTheme="minorHAnsi" w:eastAsiaTheme="minorEastAsia" w:hAnsiTheme="minorHAnsi"/>
              <w:noProof/>
              <w:szCs w:val="24"/>
              <w:lang w:eastAsia="en-GB"/>
            </w:rPr>
          </w:pPr>
          <w:hyperlink w:anchor="_Toc223719912" w:history="1">
            <w:r w:rsidRPr="001801B9">
              <w:rPr>
                <w:rStyle w:val="Hyperlink"/>
                <w:noProof/>
              </w:rPr>
              <w:t>5.</w:t>
            </w:r>
            <w:r>
              <w:rPr>
                <w:rFonts w:asciiTheme="minorHAnsi" w:eastAsiaTheme="minorEastAsia" w:hAnsiTheme="minorHAnsi"/>
                <w:noProof/>
                <w:szCs w:val="24"/>
                <w:lang w:eastAsia="en-GB"/>
              </w:rPr>
              <w:tab/>
            </w:r>
            <w:r w:rsidRPr="001801B9">
              <w:rPr>
                <w:rStyle w:val="Hyperlink"/>
                <w:noProof/>
              </w:rPr>
              <w:t>Physical Resources and Location</w:t>
            </w:r>
            <w:r>
              <w:rPr>
                <w:noProof/>
                <w:webHidden/>
              </w:rPr>
              <w:tab/>
            </w:r>
            <w:r>
              <w:rPr>
                <w:noProof/>
                <w:webHidden/>
              </w:rPr>
              <w:fldChar w:fldCharType="begin"/>
            </w:r>
            <w:r>
              <w:rPr>
                <w:noProof/>
                <w:webHidden/>
              </w:rPr>
              <w:instrText xml:space="preserve"> PAGEREF _Toc223719912 \h </w:instrText>
            </w:r>
            <w:r>
              <w:rPr>
                <w:noProof/>
                <w:webHidden/>
              </w:rPr>
            </w:r>
            <w:r>
              <w:rPr>
                <w:noProof/>
                <w:webHidden/>
              </w:rPr>
              <w:fldChar w:fldCharType="separate"/>
            </w:r>
            <w:r>
              <w:rPr>
                <w:noProof/>
                <w:webHidden/>
              </w:rPr>
              <w:t>4</w:t>
            </w:r>
            <w:r>
              <w:rPr>
                <w:noProof/>
                <w:webHidden/>
              </w:rPr>
              <w:fldChar w:fldCharType="end"/>
            </w:r>
          </w:hyperlink>
        </w:p>
        <w:p w14:paraId="455B0391" w14:textId="61723312" w:rsidR="00232791" w:rsidRDefault="00232791">
          <w:pPr>
            <w:pStyle w:val="TOC1"/>
            <w:tabs>
              <w:tab w:val="left" w:pos="480"/>
              <w:tab w:val="right" w:leader="dot" w:pos="9016"/>
            </w:tabs>
            <w:rPr>
              <w:rFonts w:asciiTheme="minorHAnsi" w:eastAsiaTheme="minorEastAsia" w:hAnsiTheme="minorHAnsi"/>
              <w:noProof/>
              <w:szCs w:val="24"/>
              <w:lang w:eastAsia="en-GB"/>
            </w:rPr>
          </w:pPr>
          <w:hyperlink w:anchor="_Toc223719913" w:history="1">
            <w:r w:rsidRPr="001801B9">
              <w:rPr>
                <w:rStyle w:val="Hyperlink"/>
                <w:noProof/>
              </w:rPr>
              <w:t>6.</w:t>
            </w:r>
            <w:r>
              <w:rPr>
                <w:rFonts w:asciiTheme="minorHAnsi" w:eastAsiaTheme="minorEastAsia" w:hAnsiTheme="minorHAnsi"/>
                <w:noProof/>
                <w:szCs w:val="24"/>
                <w:lang w:eastAsia="en-GB"/>
              </w:rPr>
              <w:tab/>
            </w:r>
            <w:r w:rsidRPr="001801B9">
              <w:rPr>
                <w:rStyle w:val="Hyperlink"/>
                <w:noProof/>
              </w:rPr>
              <w:t>Human Resources</w:t>
            </w:r>
            <w:r>
              <w:rPr>
                <w:noProof/>
                <w:webHidden/>
              </w:rPr>
              <w:tab/>
            </w:r>
            <w:r>
              <w:rPr>
                <w:noProof/>
                <w:webHidden/>
              </w:rPr>
              <w:fldChar w:fldCharType="begin"/>
            </w:r>
            <w:r>
              <w:rPr>
                <w:noProof/>
                <w:webHidden/>
              </w:rPr>
              <w:instrText xml:space="preserve"> PAGEREF _Toc223719913 \h </w:instrText>
            </w:r>
            <w:r>
              <w:rPr>
                <w:noProof/>
                <w:webHidden/>
              </w:rPr>
            </w:r>
            <w:r>
              <w:rPr>
                <w:noProof/>
                <w:webHidden/>
              </w:rPr>
              <w:fldChar w:fldCharType="separate"/>
            </w:r>
            <w:r>
              <w:rPr>
                <w:noProof/>
                <w:webHidden/>
              </w:rPr>
              <w:t>4</w:t>
            </w:r>
            <w:r>
              <w:rPr>
                <w:noProof/>
                <w:webHidden/>
              </w:rPr>
              <w:fldChar w:fldCharType="end"/>
            </w:r>
          </w:hyperlink>
        </w:p>
        <w:p w14:paraId="4FA4B4A8" w14:textId="21A01675" w:rsidR="00232791" w:rsidRDefault="00232791">
          <w:pPr>
            <w:pStyle w:val="TOC1"/>
            <w:tabs>
              <w:tab w:val="left" w:pos="480"/>
              <w:tab w:val="right" w:leader="dot" w:pos="9016"/>
            </w:tabs>
            <w:rPr>
              <w:rFonts w:asciiTheme="minorHAnsi" w:eastAsiaTheme="minorEastAsia" w:hAnsiTheme="minorHAnsi"/>
              <w:noProof/>
              <w:szCs w:val="24"/>
              <w:lang w:eastAsia="en-GB"/>
            </w:rPr>
          </w:pPr>
          <w:hyperlink w:anchor="_Toc223719914" w:history="1">
            <w:r w:rsidRPr="001801B9">
              <w:rPr>
                <w:rStyle w:val="Hyperlink"/>
                <w:noProof/>
              </w:rPr>
              <w:t>7.</w:t>
            </w:r>
            <w:r>
              <w:rPr>
                <w:rFonts w:asciiTheme="minorHAnsi" w:eastAsiaTheme="minorEastAsia" w:hAnsiTheme="minorHAnsi"/>
                <w:noProof/>
                <w:szCs w:val="24"/>
                <w:lang w:eastAsia="en-GB"/>
              </w:rPr>
              <w:tab/>
            </w:r>
            <w:r w:rsidRPr="001801B9">
              <w:rPr>
                <w:rStyle w:val="Hyperlink"/>
                <w:noProof/>
              </w:rPr>
              <w:t>Marketing Activities</w:t>
            </w:r>
            <w:r>
              <w:rPr>
                <w:noProof/>
                <w:webHidden/>
              </w:rPr>
              <w:tab/>
            </w:r>
            <w:r>
              <w:rPr>
                <w:noProof/>
                <w:webHidden/>
              </w:rPr>
              <w:fldChar w:fldCharType="begin"/>
            </w:r>
            <w:r>
              <w:rPr>
                <w:noProof/>
                <w:webHidden/>
              </w:rPr>
              <w:instrText xml:space="preserve"> PAGEREF _Toc223719914 \h </w:instrText>
            </w:r>
            <w:r>
              <w:rPr>
                <w:noProof/>
                <w:webHidden/>
              </w:rPr>
            </w:r>
            <w:r>
              <w:rPr>
                <w:noProof/>
                <w:webHidden/>
              </w:rPr>
              <w:fldChar w:fldCharType="separate"/>
            </w:r>
            <w:r>
              <w:rPr>
                <w:noProof/>
                <w:webHidden/>
              </w:rPr>
              <w:t>5</w:t>
            </w:r>
            <w:r>
              <w:rPr>
                <w:noProof/>
                <w:webHidden/>
              </w:rPr>
              <w:fldChar w:fldCharType="end"/>
            </w:r>
          </w:hyperlink>
        </w:p>
        <w:p w14:paraId="7CB368D8" w14:textId="7809685D" w:rsidR="00232791" w:rsidRDefault="00232791">
          <w:pPr>
            <w:pStyle w:val="TOC1"/>
            <w:tabs>
              <w:tab w:val="left" w:pos="480"/>
              <w:tab w:val="right" w:leader="dot" w:pos="9016"/>
            </w:tabs>
            <w:rPr>
              <w:rFonts w:asciiTheme="minorHAnsi" w:eastAsiaTheme="minorEastAsia" w:hAnsiTheme="minorHAnsi"/>
              <w:noProof/>
              <w:szCs w:val="24"/>
              <w:lang w:eastAsia="en-GB"/>
            </w:rPr>
          </w:pPr>
          <w:hyperlink w:anchor="_Toc223719915" w:history="1">
            <w:r w:rsidRPr="001801B9">
              <w:rPr>
                <w:rStyle w:val="Hyperlink"/>
                <w:noProof/>
              </w:rPr>
              <w:t>8.</w:t>
            </w:r>
            <w:r>
              <w:rPr>
                <w:rFonts w:asciiTheme="minorHAnsi" w:eastAsiaTheme="minorEastAsia" w:hAnsiTheme="minorHAnsi"/>
                <w:noProof/>
                <w:szCs w:val="24"/>
                <w:lang w:eastAsia="en-GB"/>
              </w:rPr>
              <w:tab/>
            </w:r>
            <w:r w:rsidRPr="001801B9">
              <w:rPr>
                <w:rStyle w:val="Hyperlink"/>
                <w:noProof/>
              </w:rPr>
              <w:t>Market Research</w:t>
            </w:r>
            <w:r>
              <w:rPr>
                <w:noProof/>
                <w:webHidden/>
              </w:rPr>
              <w:tab/>
            </w:r>
            <w:r>
              <w:rPr>
                <w:noProof/>
                <w:webHidden/>
              </w:rPr>
              <w:fldChar w:fldCharType="begin"/>
            </w:r>
            <w:r>
              <w:rPr>
                <w:noProof/>
                <w:webHidden/>
              </w:rPr>
              <w:instrText xml:space="preserve"> PAGEREF _Toc223719915 \h </w:instrText>
            </w:r>
            <w:r>
              <w:rPr>
                <w:noProof/>
                <w:webHidden/>
              </w:rPr>
            </w:r>
            <w:r>
              <w:rPr>
                <w:noProof/>
                <w:webHidden/>
              </w:rPr>
              <w:fldChar w:fldCharType="separate"/>
            </w:r>
            <w:r>
              <w:rPr>
                <w:noProof/>
                <w:webHidden/>
              </w:rPr>
              <w:t>5</w:t>
            </w:r>
            <w:r>
              <w:rPr>
                <w:noProof/>
                <w:webHidden/>
              </w:rPr>
              <w:fldChar w:fldCharType="end"/>
            </w:r>
          </w:hyperlink>
        </w:p>
        <w:p w14:paraId="09CA222E" w14:textId="3A2D92DA" w:rsidR="00232791" w:rsidRDefault="00232791">
          <w:pPr>
            <w:pStyle w:val="TOC1"/>
            <w:tabs>
              <w:tab w:val="left" w:pos="480"/>
              <w:tab w:val="right" w:leader="dot" w:pos="9016"/>
            </w:tabs>
            <w:rPr>
              <w:rFonts w:asciiTheme="minorHAnsi" w:eastAsiaTheme="minorEastAsia" w:hAnsiTheme="minorHAnsi"/>
              <w:noProof/>
              <w:szCs w:val="24"/>
              <w:lang w:eastAsia="en-GB"/>
            </w:rPr>
          </w:pPr>
          <w:hyperlink w:anchor="_Toc223719916" w:history="1">
            <w:r w:rsidRPr="001801B9">
              <w:rPr>
                <w:rStyle w:val="Hyperlink"/>
                <w:noProof/>
              </w:rPr>
              <w:t>9.</w:t>
            </w:r>
            <w:r>
              <w:rPr>
                <w:rFonts w:asciiTheme="minorHAnsi" w:eastAsiaTheme="minorEastAsia" w:hAnsiTheme="minorHAnsi"/>
                <w:noProof/>
                <w:szCs w:val="24"/>
                <w:lang w:eastAsia="en-GB"/>
              </w:rPr>
              <w:tab/>
            </w:r>
            <w:r w:rsidRPr="001801B9">
              <w:rPr>
                <w:rStyle w:val="Hyperlink"/>
                <w:noProof/>
              </w:rPr>
              <w:t>Financial Resources, Competitor Analysis and SWOT</w:t>
            </w:r>
            <w:r>
              <w:rPr>
                <w:noProof/>
                <w:webHidden/>
              </w:rPr>
              <w:tab/>
            </w:r>
            <w:r>
              <w:rPr>
                <w:noProof/>
                <w:webHidden/>
              </w:rPr>
              <w:fldChar w:fldCharType="begin"/>
            </w:r>
            <w:r>
              <w:rPr>
                <w:noProof/>
                <w:webHidden/>
              </w:rPr>
              <w:instrText xml:space="preserve"> PAGEREF _Toc223719916 \h </w:instrText>
            </w:r>
            <w:r>
              <w:rPr>
                <w:noProof/>
                <w:webHidden/>
              </w:rPr>
            </w:r>
            <w:r>
              <w:rPr>
                <w:noProof/>
                <w:webHidden/>
              </w:rPr>
              <w:fldChar w:fldCharType="separate"/>
            </w:r>
            <w:r>
              <w:rPr>
                <w:noProof/>
                <w:webHidden/>
              </w:rPr>
              <w:t>5</w:t>
            </w:r>
            <w:r>
              <w:rPr>
                <w:noProof/>
                <w:webHidden/>
              </w:rPr>
              <w:fldChar w:fldCharType="end"/>
            </w:r>
          </w:hyperlink>
        </w:p>
        <w:p w14:paraId="2A8DEDFE" w14:textId="7A88993A" w:rsidR="00232791" w:rsidRDefault="00232791">
          <w:pPr>
            <w:pStyle w:val="TOC1"/>
            <w:tabs>
              <w:tab w:val="right" w:leader="dot" w:pos="9016"/>
            </w:tabs>
            <w:rPr>
              <w:rFonts w:asciiTheme="minorHAnsi" w:eastAsiaTheme="minorEastAsia" w:hAnsiTheme="minorHAnsi"/>
              <w:noProof/>
              <w:szCs w:val="24"/>
              <w:lang w:eastAsia="en-GB"/>
            </w:rPr>
          </w:pPr>
          <w:hyperlink w:anchor="_Toc223719917" w:history="1">
            <w:r w:rsidRPr="001801B9">
              <w:rPr>
                <w:rStyle w:val="Hyperlink"/>
                <w:noProof/>
              </w:rPr>
              <w:t>References</w:t>
            </w:r>
            <w:r>
              <w:rPr>
                <w:noProof/>
                <w:webHidden/>
              </w:rPr>
              <w:tab/>
            </w:r>
            <w:r>
              <w:rPr>
                <w:noProof/>
                <w:webHidden/>
              </w:rPr>
              <w:fldChar w:fldCharType="begin"/>
            </w:r>
            <w:r>
              <w:rPr>
                <w:noProof/>
                <w:webHidden/>
              </w:rPr>
              <w:instrText xml:space="preserve"> PAGEREF _Toc223719917 \h </w:instrText>
            </w:r>
            <w:r>
              <w:rPr>
                <w:noProof/>
                <w:webHidden/>
              </w:rPr>
            </w:r>
            <w:r>
              <w:rPr>
                <w:noProof/>
                <w:webHidden/>
              </w:rPr>
              <w:fldChar w:fldCharType="separate"/>
            </w:r>
            <w:r>
              <w:rPr>
                <w:noProof/>
                <w:webHidden/>
              </w:rPr>
              <w:t>6</w:t>
            </w:r>
            <w:r>
              <w:rPr>
                <w:noProof/>
                <w:webHidden/>
              </w:rPr>
              <w:fldChar w:fldCharType="end"/>
            </w:r>
          </w:hyperlink>
        </w:p>
        <w:p w14:paraId="21EFF45B" w14:textId="5D76FF88" w:rsidR="00232791" w:rsidRDefault="00232791">
          <w:pPr>
            <w:pStyle w:val="TOC1"/>
            <w:tabs>
              <w:tab w:val="right" w:leader="dot" w:pos="9016"/>
            </w:tabs>
            <w:rPr>
              <w:rFonts w:asciiTheme="minorHAnsi" w:eastAsiaTheme="minorEastAsia" w:hAnsiTheme="minorHAnsi"/>
              <w:noProof/>
              <w:szCs w:val="24"/>
              <w:lang w:eastAsia="en-GB"/>
            </w:rPr>
          </w:pPr>
          <w:hyperlink w:anchor="_Toc223719918" w:history="1">
            <w:r w:rsidRPr="001801B9">
              <w:rPr>
                <w:rStyle w:val="Hyperlink"/>
                <w:noProof/>
              </w:rPr>
              <w:t>Appendix</w:t>
            </w:r>
            <w:r>
              <w:rPr>
                <w:noProof/>
                <w:webHidden/>
              </w:rPr>
              <w:tab/>
            </w:r>
            <w:r>
              <w:rPr>
                <w:noProof/>
                <w:webHidden/>
              </w:rPr>
              <w:fldChar w:fldCharType="begin"/>
            </w:r>
            <w:r>
              <w:rPr>
                <w:noProof/>
                <w:webHidden/>
              </w:rPr>
              <w:instrText xml:space="preserve"> PAGEREF _Toc223719918 \h </w:instrText>
            </w:r>
            <w:r>
              <w:rPr>
                <w:noProof/>
                <w:webHidden/>
              </w:rPr>
            </w:r>
            <w:r>
              <w:rPr>
                <w:noProof/>
                <w:webHidden/>
              </w:rPr>
              <w:fldChar w:fldCharType="separate"/>
            </w:r>
            <w:r>
              <w:rPr>
                <w:noProof/>
                <w:webHidden/>
              </w:rPr>
              <w:t>7</w:t>
            </w:r>
            <w:r>
              <w:rPr>
                <w:noProof/>
                <w:webHidden/>
              </w:rPr>
              <w:fldChar w:fldCharType="end"/>
            </w:r>
          </w:hyperlink>
        </w:p>
        <w:p w14:paraId="0D7DFAB0" w14:textId="62768A3D" w:rsidR="00232791" w:rsidRDefault="00232791">
          <w:pPr>
            <w:pStyle w:val="TOC2"/>
            <w:tabs>
              <w:tab w:val="right" w:leader="dot" w:pos="9016"/>
            </w:tabs>
            <w:rPr>
              <w:rFonts w:asciiTheme="minorHAnsi" w:eastAsiaTheme="minorEastAsia" w:hAnsiTheme="minorHAnsi"/>
              <w:noProof/>
              <w:szCs w:val="24"/>
              <w:lang w:eastAsia="en-GB"/>
            </w:rPr>
          </w:pPr>
          <w:hyperlink w:anchor="_Toc223719919" w:history="1">
            <w:r w:rsidRPr="001801B9">
              <w:rPr>
                <w:rStyle w:val="Hyperlink"/>
                <w:noProof/>
              </w:rPr>
              <w:t>Primary Market Research Questionnaire</w:t>
            </w:r>
            <w:r>
              <w:rPr>
                <w:noProof/>
                <w:webHidden/>
              </w:rPr>
              <w:tab/>
            </w:r>
            <w:r>
              <w:rPr>
                <w:noProof/>
                <w:webHidden/>
              </w:rPr>
              <w:fldChar w:fldCharType="begin"/>
            </w:r>
            <w:r>
              <w:rPr>
                <w:noProof/>
                <w:webHidden/>
              </w:rPr>
              <w:instrText xml:space="preserve"> PAGEREF _Toc223719919 \h </w:instrText>
            </w:r>
            <w:r>
              <w:rPr>
                <w:noProof/>
                <w:webHidden/>
              </w:rPr>
            </w:r>
            <w:r>
              <w:rPr>
                <w:noProof/>
                <w:webHidden/>
              </w:rPr>
              <w:fldChar w:fldCharType="separate"/>
            </w:r>
            <w:r>
              <w:rPr>
                <w:noProof/>
                <w:webHidden/>
              </w:rPr>
              <w:t>7</w:t>
            </w:r>
            <w:r>
              <w:rPr>
                <w:noProof/>
                <w:webHidden/>
              </w:rPr>
              <w:fldChar w:fldCharType="end"/>
            </w:r>
          </w:hyperlink>
        </w:p>
        <w:p w14:paraId="3506EB2F" w14:textId="00E8B833" w:rsidR="00232791" w:rsidRDefault="00232791">
          <w:pPr>
            <w:pStyle w:val="TOC2"/>
            <w:tabs>
              <w:tab w:val="right" w:leader="dot" w:pos="9016"/>
            </w:tabs>
            <w:rPr>
              <w:rFonts w:asciiTheme="minorHAnsi" w:eastAsiaTheme="minorEastAsia" w:hAnsiTheme="minorHAnsi"/>
              <w:noProof/>
              <w:szCs w:val="24"/>
              <w:lang w:eastAsia="en-GB"/>
            </w:rPr>
          </w:pPr>
          <w:hyperlink w:anchor="_Toc223719920" w:history="1">
            <w:r w:rsidRPr="001801B9">
              <w:rPr>
                <w:rStyle w:val="Hyperlink"/>
                <w:noProof/>
              </w:rPr>
              <w:t>Survey Results</w:t>
            </w:r>
            <w:r>
              <w:rPr>
                <w:noProof/>
                <w:webHidden/>
              </w:rPr>
              <w:tab/>
            </w:r>
            <w:r>
              <w:rPr>
                <w:noProof/>
                <w:webHidden/>
              </w:rPr>
              <w:fldChar w:fldCharType="begin"/>
            </w:r>
            <w:r>
              <w:rPr>
                <w:noProof/>
                <w:webHidden/>
              </w:rPr>
              <w:instrText xml:space="preserve"> PAGEREF _Toc223719920 \h </w:instrText>
            </w:r>
            <w:r>
              <w:rPr>
                <w:noProof/>
                <w:webHidden/>
              </w:rPr>
            </w:r>
            <w:r>
              <w:rPr>
                <w:noProof/>
                <w:webHidden/>
              </w:rPr>
              <w:fldChar w:fldCharType="separate"/>
            </w:r>
            <w:r>
              <w:rPr>
                <w:noProof/>
                <w:webHidden/>
              </w:rPr>
              <w:t>8</w:t>
            </w:r>
            <w:r>
              <w:rPr>
                <w:noProof/>
                <w:webHidden/>
              </w:rPr>
              <w:fldChar w:fldCharType="end"/>
            </w:r>
          </w:hyperlink>
        </w:p>
        <w:p w14:paraId="65793B38" w14:textId="4414736B" w:rsidR="00232791" w:rsidRDefault="00232791">
          <w:pPr>
            <w:pStyle w:val="TOC2"/>
            <w:tabs>
              <w:tab w:val="right" w:leader="dot" w:pos="9016"/>
            </w:tabs>
            <w:rPr>
              <w:rFonts w:asciiTheme="minorHAnsi" w:eastAsiaTheme="minorEastAsia" w:hAnsiTheme="minorHAnsi"/>
              <w:noProof/>
              <w:szCs w:val="24"/>
              <w:lang w:eastAsia="en-GB"/>
            </w:rPr>
          </w:pPr>
          <w:hyperlink w:anchor="_Toc223719921" w:history="1">
            <w:r w:rsidRPr="001801B9">
              <w:rPr>
                <w:rStyle w:val="Hyperlink"/>
                <w:noProof/>
              </w:rPr>
              <w:t>Cash Flow Forecast (12 months)</w:t>
            </w:r>
            <w:r>
              <w:rPr>
                <w:noProof/>
                <w:webHidden/>
              </w:rPr>
              <w:tab/>
            </w:r>
            <w:r>
              <w:rPr>
                <w:noProof/>
                <w:webHidden/>
              </w:rPr>
              <w:fldChar w:fldCharType="begin"/>
            </w:r>
            <w:r>
              <w:rPr>
                <w:noProof/>
                <w:webHidden/>
              </w:rPr>
              <w:instrText xml:space="preserve"> PAGEREF _Toc223719921 \h </w:instrText>
            </w:r>
            <w:r>
              <w:rPr>
                <w:noProof/>
                <w:webHidden/>
              </w:rPr>
            </w:r>
            <w:r>
              <w:rPr>
                <w:noProof/>
                <w:webHidden/>
              </w:rPr>
              <w:fldChar w:fldCharType="separate"/>
            </w:r>
            <w:r>
              <w:rPr>
                <w:noProof/>
                <w:webHidden/>
              </w:rPr>
              <w:t>8</w:t>
            </w:r>
            <w:r>
              <w:rPr>
                <w:noProof/>
                <w:webHidden/>
              </w:rPr>
              <w:fldChar w:fldCharType="end"/>
            </w:r>
          </w:hyperlink>
        </w:p>
        <w:p w14:paraId="76E1C8AE" w14:textId="16AC0DDD" w:rsidR="00232791" w:rsidRDefault="00232791">
          <w:pPr>
            <w:pStyle w:val="TOC2"/>
            <w:tabs>
              <w:tab w:val="right" w:leader="dot" w:pos="9016"/>
            </w:tabs>
            <w:rPr>
              <w:rFonts w:asciiTheme="minorHAnsi" w:eastAsiaTheme="minorEastAsia" w:hAnsiTheme="minorHAnsi"/>
              <w:noProof/>
              <w:szCs w:val="24"/>
              <w:lang w:eastAsia="en-GB"/>
            </w:rPr>
          </w:pPr>
          <w:hyperlink w:anchor="_Toc223719922" w:history="1">
            <w:r w:rsidRPr="001801B9">
              <w:rPr>
                <w:rStyle w:val="Hyperlink"/>
                <w:noProof/>
              </w:rPr>
              <w:t>Marketing Examples</w:t>
            </w:r>
            <w:r>
              <w:rPr>
                <w:noProof/>
                <w:webHidden/>
              </w:rPr>
              <w:tab/>
            </w:r>
            <w:r>
              <w:rPr>
                <w:noProof/>
                <w:webHidden/>
              </w:rPr>
              <w:fldChar w:fldCharType="begin"/>
            </w:r>
            <w:r>
              <w:rPr>
                <w:noProof/>
                <w:webHidden/>
              </w:rPr>
              <w:instrText xml:space="preserve"> PAGEREF _Toc223719922 \h </w:instrText>
            </w:r>
            <w:r>
              <w:rPr>
                <w:noProof/>
                <w:webHidden/>
              </w:rPr>
            </w:r>
            <w:r>
              <w:rPr>
                <w:noProof/>
                <w:webHidden/>
              </w:rPr>
              <w:fldChar w:fldCharType="separate"/>
            </w:r>
            <w:r>
              <w:rPr>
                <w:noProof/>
                <w:webHidden/>
              </w:rPr>
              <w:t>8</w:t>
            </w:r>
            <w:r>
              <w:rPr>
                <w:noProof/>
                <w:webHidden/>
              </w:rPr>
              <w:fldChar w:fldCharType="end"/>
            </w:r>
          </w:hyperlink>
        </w:p>
        <w:p w14:paraId="4EDCA648" w14:textId="4E7B6164" w:rsidR="00232791" w:rsidRDefault="00232791">
          <w:pPr>
            <w:pStyle w:val="TOC1"/>
            <w:tabs>
              <w:tab w:val="right" w:leader="dot" w:pos="9016"/>
            </w:tabs>
            <w:rPr>
              <w:rFonts w:asciiTheme="minorHAnsi" w:eastAsiaTheme="minorEastAsia" w:hAnsiTheme="minorHAnsi"/>
              <w:noProof/>
              <w:szCs w:val="24"/>
              <w:lang w:eastAsia="en-GB"/>
            </w:rPr>
          </w:pPr>
          <w:hyperlink w:anchor="_Toc223719923" w:history="1">
            <w:r w:rsidRPr="001801B9">
              <w:rPr>
                <w:rStyle w:val="Hyperlink"/>
                <w:noProof/>
              </w:rPr>
              <w:t>Task 1 Part 2</w:t>
            </w:r>
            <w:r>
              <w:rPr>
                <w:noProof/>
                <w:webHidden/>
              </w:rPr>
              <w:tab/>
            </w:r>
            <w:r>
              <w:rPr>
                <w:noProof/>
                <w:webHidden/>
              </w:rPr>
              <w:fldChar w:fldCharType="begin"/>
            </w:r>
            <w:r>
              <w:rPr>
                <w:noProof/>
                <w:webHidden/>
              </w:rPr>
              <w:instrText xml:space="preserve"> PAGEREF _Toc223719923 \h </w:instrText>
            </w:r>
            <w:r>
              <w:rPr>
                <w:noProof/>
                <w:webHidden/>
              </w:rPr>
            </w:r>
            <w:r>
              <w:rPr>
                <w:noProof/>
                <w:webHidden/>
              </w:rPr>
              <w:fldChar w:fldCharType="separate"/>
            </w:r>
            <w:r>
              <w:rPr>
                <w:noProof/>
                <w:webHidden/>
              </w:rPr>
              <w:t>9</w:t>
            </w:r>
            <w:r>
              <w:rPr>
                <w:noProof/>
                <w:webHidden/>
              </w:rPr>
              <w:fldChar w:fldCharType="end"/>
            </w:r>
          </w:hyperlink>
        </w:p>
        <w:p w14:paraId="01E407BB" w14:textId="29003AD9" w:rsidR="00232791" w:rsidRDefault="00232791">
          <w:pPr>
            <w:pStyle w:val="TOC2"/>
            <w:tabs>
              <w:tab w:val="right" w:leader="dot" w:pos="9016"/>
            </w:tabs>
            <w:rPr>
              <w:rFonts w:asciiTheme="minorHAnsi" w:eastAsiaTheme="minorEastAsia" w:hAnsiTheme="minorHAnsi"/>
              <w:noProof/>
              <w:szCs w:val="24"/>
              <w:lang w:eastAsia="en-GB"/>
            </w:rPr>
          </w:pPr>
          <w:hyperlink w:anchor="_Toc223719924" w:history="1">
            <w:r w:rsidRPr="001801B9">
              <w:rPr>
                <w:rStyle w:val="Hyperlink"/>
                <w:noProof/>
              </w:rPr>
              <w:t>Individual Reflection</w:t>
            </w:r>
            <w:r>
              <w:rPr>
                <w:noProof/>
                <w:webHidden/>
              </w:rPr>
              <w:tab/>
            </w:r>
            <w:r>
              <w:rPr>
                <w:noProof/>
                <w:webHidden/>
              </w:rPr>
              <w:fldChar w:fldCharType="begin"/>
            </w:r>
            <w:r>
              <w:rPr>
                <w:noProof/>
                <w:webHidden/>
              </w:rPr>
              <w:instrText xml:space="preserve"> PAGEREF _Toc223719924 \h </w:instrText>
            </w:r>
            <w:r>
              <w:rPr>
                <w:noProof/>
                <w:webHidden/>
              </w:rPr>
            </w:r>
            <w:r>
              <w:rPr>
                <w:noProof/>
                <w:webHidden/>
              </w:rPr>
              <w:fldChar w:fldCharType="separate"/>
            </w:r>
            <w:r>
              <w:rPr>
                <w:noProof/>
                <w:webHidden/>
              </w:rPr>
              <w:t>9</w:t>
            </w:r>
            <w:r>
              <w:rPr>
                <w:noProof/>
                <w:webHidden/>
              </w:rPr>
              <w:fldChar w:fldCharType="end"/>
            </w:r>
          </w:hyperlink>
        </w:p>
        <w:p w14:paraId="7DFFD909" w14:textId="24092FCE" w:rsidR="007312E5" w:rsidRDefault="007312E5">
          <w:r>
            <w:rPr>
              <w:b/>
              <w:bCs/>
            </w:rPr>
            <w:fldChar w:fldCharType="end"/>
          </w:r>
        </w:p>
      </w:sdtContent>
    </w:sdt>
    <w:p w14:paraId="186BE2F1" w14:textId="77777777" w:rsidR="007312E5" w:rsidRDefault="007312E5">
      <w:pPr>
        <w:rPr>
          <w:rFonts w:eastAsiaTheme="majorEastAsia" w:cstheme="majorBidi"/>
          <w:b/>
          <w:sz w:val="28"/>
          <w:szCs w:val="40"/>
        </w:rPr>
      </w:pPr>
      <w:r>
        <w:br w:type="page"/>
      </w:r>
    </w:p>
    <w:p w14:paraId="7EF23D08" w14:textId="51F3FE34" w:rsidR="007652C4" w:rsidRPr="007652C4" w:rsidRDefault="007652C4" w:rsidP="007652C4">
      <w:pPr>
        <w:pStyle w:val="Heading1"/>
      </w:pPr>
      <w:bookmarkStart w:id="0" w:name="_Toc223719907"/>
      <w:r w:rsidRPr="007652C4">
        <w:t>Task 1 Part 1 - Business Plan</w:t>
      </w:r>
      <w:bookmarkEnd w:id="0"/>
    </w:p>
    <w:p w14:paraId="3BEA5E57" w14:textId="13AB1E31" w:rsidR="003902DA" w:rsidRDefault="00BC1298" w:rsidP="00BC1298">
      <w:pPr>
        <w:pStyle w:val="Heading1"/>
        <w:numPr>
          <w:ilvl w:val="0"/>
          <w:numId w:val="3"/>
        </w:numPr>
        <w:spacing w:line="360" w:lineRule="auto"/>
      </w:pPr>
      <w:bookmarkStart w:id="1" w:name="_Toc223719908"/>
      <w:r w:rsidRPr="00BC1298">
        <w:t>Product / Service Proposition – Booze Cruise</w:t>
      </w:r>
      <w:bookmarkEnd w:id="1"/>
    </w:p>
    <w:p w14:paraId="7B8BEA9A" w14:textId="77777777" w:rsidR="00BC1298" w:rsidRDefault="00BC1298" w:rsidP="00BC1298">
      <w:pPr>
        <w:spacing w:line="360" w:lineRule="auto"/>
      </w:pPr>
      <w:r w:rsidRPr="00BC1298">
        <w:t xml:space="preserve">According to </w:t>
      </w:r>
      <w:proofErr w:type="spellStart"/>
      <w:r w:rsidRPr="00BC1298">
        <w:t>Barringer</w:t>
      </w:r>
      <w:proofErr w:type="spellEnd"/>
      <w:r w:rsidRPr="00BC1298">
        <w:t xml:space="preserve"> and Ireland (2022), the business creation and innovative retail concepts encouraged by entrepreneurship contribute to economic development. Many successful small businesses find niches where they can stand out from larger companies by providing specialised products or services. Within the alcohol retail market, supermarkets dominate through a large range of products and lower prices within their own-brand products, although they lack specialist knowledge and curation of premium ranges. </w:t>
      </w:r>
    </w:p>
    <w:p w14:paraId="5847C386" w14:textId="4C920A1E" w:rsidR="00BC1298" w:rsidRDefault="00BC1298" w:rsidP="00BC1298">
      <w:pPr>
        <w:spacing w:line="360" w:lineRule="auto"/>
      </w:pPr>
      <w:r w:rsidRPr="00BC1298">
        <w:t>Booze Cruise will be a specialty retail store that will sell top-shelf alcoholic drinks and a carefully selected range of quality cigars. The shop will offer premium spirits including whisky, rum, craft gin and fine wines, along with recognised brands of cigars. By providing specialized products and informed customer service, Booze Cruise seeks to make a focused offer, targeted at quality rather than mass market convenience (Kotler and Armstrong, 2021).</w:t>
      </w:r>
    </w:p>
    <w:p w14:paraId="199B04C8" w14:textId="28D8C476" w:rsidR="00BC1298" w:rsidRDefault="00BC1298"/>
    <w:p w14:paraId="3705071E" w14:textId="4E094146" w:rsidR="00BC1298" w:rsidRDefault="00BC1298" w:rsidP="00BC1298">
      <w:pPr>
        <w:pStyle w:val="Heading1"/>
        <w:numPr>
          <w:ilvl w:val="0"/>
          <w:numId w:val="3"/>
        </w:numPr>
      </w:pPr>
      <w:bookmarkStart w:id="2" w:name="_Toc223719909"/>
      <w:r w:rsidRPr="00BC1298">
        <w:t>The Story Behind the Idea</w:t>
      </w:r>
      <w:bookmarkEnd w:id="2"/>
    </w:p>
    <w:p w14:paraId="06095634" w14:textId="2854BF8E" w:rsidR="00660814" w:rsidRPr="00660814" w:rsidRDefault="00660814" w:rsidP="00660814">
      <w:pPr>
        <w:spacing w:line="360" w:lineRule="auto"/>
      </w:pPr>
      <w:r w:rsidRPr="00660814">
        <w:t>Business gaps occur when customers cannot receive certain goods and services. The concept of Booze Cruise was inspired by the rising demand among adult consumers for high-end liquors and lifestyle products. An increasing number of individuals are developing innovative tastes, leaning more towards quality wines, craft spirits, and other unique products.</w:t>
      </w:r>
    </w:p>
    <w:p w14:paraId="2F3CB673" w14:textId="6B1BB9A2" w:rsidR="00660814" w:rsidRDefault="00660814" w:rsidP="00660814">
      <w:pPr>
        <w:spacing w:line="360" w:lineRule="auto"/>
      </w:pPr>
      <w:r w:rsidRPr="00660814">
        <w:t>Still, many local stores focus mostly on value and low-priced alcohol products despite this growing popularity. As a result, there may not be speciality stores that offer a variety of products and expert advice for customers who seek premium drinks or cigars. Booze Cruise seeks to cater to this niche segment by creating a store for premium alcohol and cigars at one place.</w:t>
      </w:r>
    </w:p>
    <w:p w14:paraId="21AD5A7D" w14:textId="319E8172" w:rsidR="00660814" w:rsidRDefault="00660814"/>
    <w:p w14:paraId="53BCE447" w14:textId="77777777" w:rsidR="00660814" w:rsidRDefault="00660814"/>
    <w:p w14:paraId="012F38BE" w14:textId="598F8BB9" w:rsidR="00660814" w:rsidRPr="00660814" w:rsidRDefault="00660814" w:rsidP="00660814">
      <w:pPr>
        <w:pStyle w:val="Heading1"/>
        <w:numPr>
          <w:ilvl w:val="0"/>
          <w:numId w:val="3"/>
        </w:numPr>
      </w:pPr>
      <w:bookmarkStart w:id="3" w:name="_Toc223719910"/>
      <w:r w:rsidRPr="00660814">
        <w:t>Business Ownership</w:t>
      </w:r>
      <w:bookmarkEnd w:id="3"/>
    </w:p>
    <w:p w14:paraId="687A7692" w14:textId="77777777" w:rsidR="00660814" w:rsidRPr="00660814" w:rsidRDefault="00660814" w:rsidP="00660814">
      <w:pPr>
        <w:spacing w:line="360" w:lineRule="auto"/>
        <w:rPr>
          <w:bCs/>
        </w:rPr>
      </w:pPr>
      <w:r w:rsidRPr="00660814">
        <w:rPr>
          <w:bCs/>
        </w:rPr>
        <w:t>The type of business structure you choose when starting a business is a crucial step because it impacts control, financial liability and legal obligations (Williams, 2022). Initially, Booze Cruise will operate as a sole trader business. Because it is straightforward to form and there is no complex administrative work compared to other business structures, small start-ups largely use this structure.</w:t>
      </w:r>
    </w:p>
    <w:p w14:paraId="3D23B55A" w14:textId="77777777" w:rsidR="00660814" w:rsidRDefault="00660814" w:rsidP="00660814">
      <w:pPr>
        <w:spacing w:line="360" w:lineRule="auto"/>
        <w:rPr>
          <w:bCs/>
        </w:rPr>
      </w:pPr>
      <w:r w:rsidRPr="00660814">
        <w:rPr>
          <w:bCs/>
        </w:rPr>
        <w:t>The owner has total control over their business and can make all decisions alone, which is an advantage of a sole trader. Administrative costs can also be lower at the start of the business. The only disadvantage is that the owner has unlimited liability. This means they would be personally liable for any debts. This can happen even if the debt is from the business.</w:t>
      </w:r>
    </w:p>
    <w:p w14:paraId="1CFCE30E" w14:textId="77777777" w:rsidR="00660814" w:rsidRDefault="00660814" w:rsidP="00660814">
      <w:pPr>
        <w:spacing w:line="360" w:lineRule="auto"/>
        <w:rPr>
          <w:bCs/>
        </w:rPr>
      </w:pPr>
    </w:p>
    <w:p w14:paraId="173E7CC1" w14:textId="1E717E71" w:rsidR="00660814" w:rsidRDefault="00660814" w:rsidP="00660814">
      <w:pPr>
        <w:pStyle w:val="Heading1"/>
        <w:numPr>
          <w:ilvl w:val="0"/>
          <w:numId w:val="3"/>
        </w:numPr>
      </w:pPr>
      <w:bookmarkStart w:id="4" w:name="_Toc223719911"/>
      <w:r w:rsidRPr="00660814">
        <w:t>Mission Statement, Aim, SMART Objectives and USP</w:t>
      </w:r>
      <w:bookmarkEnd w:id="4"/>
    </w:p>
    <w:p w14:paraId="5C5EC38C" w14:textId="77777777" w:rsidR="00660814" w:rsidRPr="00660814" w:rsidRDefault="00660814" w:rsidP="00660814">
      <w:pPr>
        <w:spacing w:line="360" w:lineRule="auto"/>
      </w:pPr>
      <w:r w:rsidRPr="00660814">
        <w:t>A clear mission statement and objectives help businesses define their goals (Johnson et al., 2023). The mission of Booze Cruise is to provide our customers with high-quality wines, spirits, beers and quality cigars in a specialist retail environment which focuses on quality products and good customer service.</w:t>
      </w:r>
    </w:p>
    <w:p w14:paraId="3A80B537" w14:textId="77777777" w:rsidR="00660814" w:rsidRPr="00660814" w:rsidRDefault="00660814" w:rsidP="00660814">
      <w:pPr>
        <w:spacing w:line="360" w:lineRule="auto"/>
      </w:pPr>
      <w:r w:rsidRPr="00660814">
        <w:t>The focus of Booze Cruise is to set up a recognised specialist store that attracts customers with an interest in premium lifestyle products. In order to achieve this aim several SMART objectives have been set. Initially, the first year monthly sales target for the business is around £15,000. In its first year Booze Cruise will look to build a strong customer base of at least 500 regular customers. A significant aim for the business is to develop relationships with at least five premium suppliers. Ultimately, Booze Cruise hopes to earn around a 20 percent profit margin by the end of the first year.</w:t>
      </w:r>
    </w:p>
    <w:p w14:paraId="76B4D346" w14:textId="77777777" w:rsidR="00660814" w:rsidRPr="00660814" w:rsidRDefault="00660814" w:rsidP="00660814">
      <w:pPr>
        <w:spacing w:line="360" w:lineRule="auto"/>
      </w:pPr>
      <w:r w:rsidRPr="00660814">
        <w:t>The USP of Booze Cruise is offering premium alcohol and cigars under one roof in a specialist retail shop that focuses on product quality and customer experience.</w:t>
      </w:r>
    </w:p>
    <w:p w14:paraId="026C3FF2" w14:textId="77777777" w:rsidR="00660814" w:rsidRDefault="00660814" w:rsidP="00660814"/>
    <w:p w14:paraId="3FE1B65E" w14:textId="77777777" w:rsidR="00660814" w:rsidRPr="00660814" w:rsidRDefault="00660814" w:rsidP="00660814"/>
    <w:p w14:paraId="79A426CB" w14:textId="77777777" w:rsidR="00660814" w:rsidRPr="00660814" w:rsidRDefault="00660814" w:rsidP="00660814">
      <w:pPr>
        <w:spacing w:line="360" w:lineRule="auto"/>
        <w:rPr>
          <w:bCs/>
        </w:rPr>
      </w:pPr>
    </w:p>
    <w:p w14:paraId="0375038A" w14:textId="0C4977A1" w:rsidR="007652C4" w:rsidRPr="007652C4" w:rsidRDefault="007652C4" w:rsidP="00232791">
      <w:pPr>
        <w:pStyle w:val="Heading1"/>
        <w:numPr>
          <w:ilvl w:val="0"/>
          <w:numId w:val="3"/>
        </w:numPr>
      </w:pPr>
      <w:bookmarkStart w:id="5" w:name="_Toc223719912"/>
      <w:r w:rsidRPr="007652C4">
        <w:t>Physical Resources and Location</w:t>
      </w:r>
      <w:bookmarkEnd w:id="5"/>
    </w:p>
    <w:p w14:paraId="2AE00ED3" w14:textId="77777777" w:rsidR="007652C4" w:rsidRPr="007652C4" w:rsidRDefault="007652C4" w:rsidP="007652C4">
      <w:pPr>
        <w:spacing w:line="360" w:lineRule="auto"/>
      </w:pPr>
      <w:r w:rsidRPr="007652C4">
        <w:t>Retail businesses find location vital as it impacts the level of customer footfall and accessibility (Barrow, Barrow and Brown, 2021). Booze Cruise will be placed in a busy high street area that will have a good amount of pedestrians with nearby restaurants, bars and entertainment venues. A good location can attract a regular clientele and spontaneous clients who will see the shop during a passing visit.</w:t>
      </w:r>
    </w:p>
    <w:p w14:paraId="70A57D41" w14:textId="77777777" w:rsidR="007652C4" w:rsidRDefault="007652C4" w:rsidP="007652C4">
      <w:pPr>
        <w:spacing w:line="360" w:lineRule="auto"/>
      </w:pPr>
      <w:r w:rsidRPr="007652C4">
        <w:t>Various physical resources will be needed for the shop such as product shelves, display cabinets for premium alcohol bottles, cigar storage space, and a POS system for transacting. The location could also be displayed on Google Maps, which would indicate how accessible the store is.</w:t>
      </w:r>
    </w:p>
    <w:p w14:paraId="038E9EEA" w14:textId="77777777" w:rsidR="007652C4" w:rsidRDefault="007652C4" w:rsidP="007652C4">
      <w:pPr>
        <w:spacing w:line="360" w:lineRule="auto"/>
      </w:pPr>
    </w:p>
    <w:p w14:paraId="32240DBE" w14:textId="734B8B86" w:rsidR="007652C4" w:rsidRDefault="007652C4" w:rsidP="007652C4">
      <w:pPr>
        <w:pStyle w:val="Heading1"/>
        <w:numPr>
          <w:ilvl w:val="0"/>
          <w:numId w:val="3"/>
        </w:numPr>
      </w:pPr>
      <w:bookmarkStart w:id="6" w:name="_Toc223719913"/>
      <w:r w:rsidRPr="007652C4">
        <w:t>Human Resources</w:t>
      </w:r>
      <w:bookmarkEnd w:id="6"/>
    </w:p>
    <w:p w14:paraId="44A31C4B" w14:textId="51E94BEA" w:rsidR="00106019" w:rsidRDefault="00106019" w:rsidP="00106019">
      <w:pPr>
        <w:spacing w:line="360" w:lineRule="auto"/>
      </w:pPr>
      <w:r w:rsidRPr="00106019">
        <w:t xml:space="preserve">According to </w:t>
      </w:r>
      <w:proofErr w:type="spellStart"/>
      <w:r w:rsidRPr="00106019">
        <w:t>Barringer</w:t>
      </w:r>
      <w:proofErr w:type="spellEnd"/>
      <w:r w:rsidRPr="00106019">
        <w:t xml:space="preserve"> and Ireland (2022), human resources are the backbone of any organization, assuring better functioning of business operations on a daily basis. When starting out, Booze Cruise will only have one sales assistant and the owner. The responsibility of managing the company will fall on the owner, who will deal with suppliers and oversee finances. The sales assistant will assist with daily tasks including serving customers, managing stock and carrying out sales. As the firm expands, the business owner can recruit more staff through online job sites and local job ads.</w:t>
      </w:r>
    </w:p>
    <w:p w14:paraId="7E1231DC" w14:textId="77777777" w:rsidR="00106019" w:rsidRDefault="00106019">
      <w:r>
        <w:br w:type="page"/>
      </w:r>
    </w:p>
    <w:p w14:paraId="3DD87FA9" w14:textId="020FC521" w:rsidR="00BF5E11" w:rsidRDefault="00BF5E11" w:rsidP="00BF5E11">
      <w:pPr>
        <w:pStyle w:val="Heading1"/>
        <w:numPr>
          <w:ilvl w:val="0"/>
          <w:numId w:val="3"/>
        </w:numPr>
      </w:pPr>
      <w:bookmarkStart w:id="7" w:name="_Toc223719914"/>
      <w:r w:rsidRPr="00BF5E11">
        <w:t>Marketing Activities</w:t>
      </w:r>
      <w:bookmarkEnd w:id="7"/>
    </w:p>
    <w:p w14:paraId="1626C351" w14:textId="77777777" w:rsidR="00BF5E11" w:rsidRDefault="00BF5E11" w:rsidP="00BF5E11">
      <w:pPr>
        <w:spacing w:line="360" w:lineRule="auto"/>
      </w:pPr>
      <w:r w:rsidRPr="00BF5E11">
        <w:t>Marketing is essential for the success of newly established businesses in acquiring customers (Kotler and Armstrong, 2021). Booze Cruise will undertake both online and offline marketing campaigns to market its products. We will use social media platforms like Instagram and Facebook to share products and promotions as well as inform customers about new arrivals. Aside from online advertising, the company will print business cards to be distributed. The print production is part of the business’ advertising effort. A Facebook launch post and initial promotions might attract new customers and increase the customer base.</w:t>
      </w:r>
    </w:p>
    <w:p w14:paraId="6E5D70A8" w14:textId="77777777" w:rsidR="00BF5E11" w:rsidRDefault="00BF5E11" w:rsidP="00BF5E11">
      <w:pPr>
        <w:spacing w:line="360" w:lineRule="auto"/>
      </w:pPr>
    </w:p>
    <w:p w14:paraId="5207B6FD" w14:textId="0BFB8B21" w:rsidR="00BF5E11" w:rsidRDefault="00BF5E11" w:rsidP="00BF5E11">
      <w:pPr>
        <w:pStyle w:val="Heading1"/>
        <w:numPr>
          <w:ilvl w:val="0"/>
          <w:numId w:val="3"/>
        </w:numPr>
      </w:pPr>
      <w:bookmarkStart w:id="8" w:name="_Toc223719915"/>
      <w:r w:rsidRPr="00BF5E11">
        <w:t>Market Research</w:t>
      </w:r>
      <w:bookmarkEnd w:id="8"/>
    </w:p>
    <w:p w14:paraId="3BCD6FCB" w14:textId="77777777" w:rsidR="00BF5E11" w:rsidRDefault="00BF5E11" w:rsidP="00BF5E11">
      <w:pPr>
        <w:spacing w:line="360" w:lineRule="auto"/>
      </w:pPr>
      <w:r w:rsidRPr="00BF5E11">
        <w:t>Understanding customer behaviour and identifying consumers’ needs and wants is significant. For new product development it is useful to conduct market research (Malhotra, 2019). Booze Cruise will use a short questionnaire as primary research that will be given to potential customers in the local area. The survey will find out how frequently consumers buy alcohol, the interest of the respondents in premium beverages, and whether they will visit a specialist store selling alcohol and cigars. Examining trends in the alcohol retail market will also be done using secondary research. The business proposal will include the questionnaire results as an appendix, which will contain the graphs and other data.</w:t>
      </w:r>
    </w:p>
    <w:p w14:paraId="27B9B8A6" w14:textId="77777777" w:rsidR="00BF5E11" w:rsidRDefault="00BF5E11" w:rsidP="00BF5E11">
      <w:pPr>
        <w:spacing w:line="360" w:lineRule="auto"/>
      </w:pPr>
    </w:p>
    <w:p w14:paraId="386BF61E" w14:textId="26B26E64" w:rsidR="00BF5E11" w:rsidRDefault="00BF5E11" w:rsidP="00BF5E11">
      <w:pPr>
        <w:pStyle w:val="Heading1"/>
        <w:numPr>
          <w:ilvl w:val="0"/>
          <w:numId w:val="3"/>
        </w:numPr>
      </w:pPr>
      <w:bookmarkStart w:id="9" w:name="_Toc223719916"/>
      <w:r w:rsidRPr="00BF5E11">
        <w:t>Financial Resources, Competitor Analysis and SWOT</w:t>
      </w:r>
      <w:bookmarkEnd w:id="9"/>
    </w:p>
    <w:p w14:paraId="5EC2864D" w14:textId="77777777" w:rsidR="00BF5E11" w:rsidRPr="00BF5E11" w:rsidRDefault="00BF5E11" w:rsidP="00BF5E11">
      <w:pPr>
        <w:spacing w:line="360" w:lineRule="auto"/>
      </w:pPr>
      <w:r w:rsidRPr="00BF5E11">
        <w:t>Booze Cruise will have shop rent, stocking product, licence fee and marketing costs as its major costs. The business will be funded from personal savings and a twelve-month cash flow forecast will be included in the appendix. The primary competitors are supermarkets and local off-licence stores selling alcohol at lower prices. On the other hand, Booze Cruise will differentiate itself with its premium products and specialist knowledge. The business's strengths consist of its niche concept and premium product range, as well as competition and alcohol regulations which are potential challenges.</w:t>
      </w:r>
    </w:p>
    <w:p w14:paraId="18B54C51" w14:textId="77777777" w:rsidR="00BF5E11" w:rsidRPr="00BF5E11" w:rsidRDefault="00BF5E11" w:rsidP="00BF5E11"/>
    <w:p w14:paraId="25D8D4F4" w14:textId="6C614D68" w:rsidR="00BF5E11" w:rsidRDefault="00BF5E11" w:rsidP="00BF5E11">
      <w:pPr>
        <w:pStyle w:val="Heading1"/>
      </w:pPr>
      <w:bookmarkStart w:id="10" w:name="_Toc223719917"/>
      <w:r>
        <w:t>References</w:t>
      </w:r>
      <w:bookmarkEnd w:id="10"/>
    </w:p>
    <w:p w14:paraId="2E886414" w14:textId="5CC15DDB" w:rsidR="00BF5E11" w:rsidRDefault="00BF5E11" w:rsidP="00BF5E11">
      <w:pPr>
        <w:pStyle w:val="ListParagraph"/>
        <w:numPr>
          <w:ilvl w:val="0"/>
          <w:numId w:val="4"/>
        </w:numPr>
      </w:pPr>
      <w:proofErr w:type="spellStart"/>
      <w:r>
        <w:t>Barringer</w:t>
      </w:r>
      <w:proofErr w:type="spellEnd"/>
      <w:r>
        <w:t>, B. and Ireland, R., 2022. Entrepreneurship: Successfully Launching New Ventures. 6th ed. Harlow: Pearson.</w:t>
      </w:r>
    </w:p>
    <w:p w14:paraId="1C2D8D72" w14:textId="013A7DD8" w:rsidR="00BF5E11" w:rsidRDefault="00BF5E11" w:rsidP="00BF5E11">
      <w:pPr>
        <w:pStyle w:val="ListParagraph"/>
        <w:numPr>
          <w:ilvl w:val="0"/>
          <w:numId w:val="4"/>
        </w:numPr>
      </w:pPr>
      <w:r>
        <w:t xml:space="preserve">Barrow, C., Barrow, P. and Brown, R., 2021. The Business Plan Workbook: A Step-by-Step Guide to Creating and Developing a Successful Business. 10th ed. London: </w:t>
      </w:r>
      <w:proofErr w:type="spellStart"/>
      <w:r>
        <w:t>Kogan</w:t>
      </w:r>
      <w:proofErr w:type="spellEnd"/>
      <w:r>
        <w:t xml:space="preserve"> Page.</w:t>
      </w:r>
    </w:p>
    <w:p w14:paraId="583F0EF3" w14:textId="3BFA6E6F" w:rsidR="00BF5E11" w:rsidRDefault="00BF5E11" w:rsidP="00BF5E11">
      <w:pPr>
        <w:pStyle w:val="ListParagraph"/>
        <w:numPr>
          <w:ilvl w:val="0"/>
          <w:numId w:val="4"/>
        </w:numPr>
      </w:pPr>
      <w:proofErr w:type="spellStart"/>
      <w:r>
        <w:t>Hisrich</w:t>
      </w:r>
      <w:proofErr w:type="spellEnd"/>
      <w:r>
        <w:t>, R., Peters, M. and Shepherd, D., 2019. Entrepreneurship. 11th ed. New York: McGraw-Hill Education.</w:t>
      </w:r>
    </w:p>
    <w:p w14:paraId="189E77C4" w14:textId="116B5D30" w:rsidR="00BF5E11" w:rsidRDefault="00BF5E11" w:rsidP="00BF5E11">
      <w:pPr>
        <w:pStyle w:val="ListParagraph"/>
        <w:numPr>
          <w:ilvl w:val="0"/>
          <w:numId w:val="4"/>
        </w:numPr>
      </w:pPr>
      <w:r>
        <w:t xml:space="preserve">Johnson, G., Whittington, R., Scholes, K., </w:t>
      </w:r>
      <w:proofErr w:type="spellStart"/>
      <w:r>
        <w:t>Angwin</w:t>
      </w:r>
      <w:proofErr w:type="spellEnd"/>
      <w:r>
        <w:t xml:space="preserve">, D. and </w:t>
      </w:r>
      <w:proofErr w:type="spellStart"/>
      <w:r>
        <w:t>Regnér</w:t>
      </w:r>
      <w:proofErr w:type="spellEnd"/>
      <w:r>
        <w:t>, P., 2023. Exploring Strategy: Text and Cases. 13th ed. Harlow: Pearson.</w:t>
      </w:r>
    </w:p>
    <w:p w14:paraId="55DD214D" w14:textId="5EE2B69A" w:rsidR="00BF5E11" w:rsidRDefault="00BF5E11" w:rsidP="00BF5E11">
      <w:pPr>
        <w:pStyle w:val="ListParagraph"/>
        <w:numPr>
          <w:ilvl w:val="0"/>
          <w:numId w:val="4"/>
        </w:numPr>
      </w:pPr>
      <w:r>
        <w:t>Kotler, P. and Armstrong, G., 2021. Principles of Marketing. 18th ed. Harlow: Pearson Education.</w:t>
      </w:r>
    </w:p>
    <w:p w14:paraId="5E22ECCF" w14:textId="3A842CAE" w:rsidR="00BF5E11" w:rsidRDefault="00BF5E11" w:rsidP="00BF5E11">
      <w:pPr>
        <w:pStyle w:val="ListParagraph"/>
        <w:numPr>
          <w:ilvl w:val="0"/>
          <w:numId w:val="4"/>
        </w:numPr>
      </w:pPr>
      <w:r>
        <w:t>Malhotra, N., 2019. Marketing Research: An Applied Orientation. 7th ed. Harlow: Pearson.</w:t>
      </w:r>
    </w:p>
    <w:p w14:paraId="44BC696A" w14:textId="7BB2D6EA" w:rsidR="00BF5E11" w:rsidRDefault="00BF5E11" w:rsidP="00BF5E11">
      <w:pPr>
        <w:pStyle w:val="ListParagraph"/>
        <w:numPr>
          <w:ilvl w:val="0"/>
          <w:numId w:val="4"/>
        </w:numPr>
      </w:pPr>
      <w:r>
        <w:t>Williams, S., 2022. The Financial Times Guide to Business Start Up. 32nd ed. Harlow: Pearson.</w:t>
      </w:r>
    </w:p>
    <w:p w14:paraId="20C3668F" w14:textId="16EBC8B2" w:rsidR="00BF5E11" w:rsidRDefault="00BF5E11" w:rsidP="00BF5E11">
      <w:pPr>
        <w:pStyle w:val="ListParagraph"/>
        <w:numPr>
          <w:ilvl w:val="0"/>
          <w:numId w:val="4"/>
        </w:numPr>
      </w:pPr>
      <w:r>
        <w:t>Armstrong, G., Kotler, P., Harker, M. and Brennan, R., 2020. Marketing: An Introduction. 4th European ed. Harlow: Pearson.</w:t>
      </w:r>
    </w:p>
    <w:p w14:paraId="1EBA67E8" w14:textId="6E7F078A" w:rsidR="00BF5E11" w:rsidRDefault="00BF5E11" w:rsidP="00BF5E11">
      <w:pPr>
        <w:pStyle w:val="ListParagraph"/>
        <w:numPr>
          <w:ilvl w:val="0"/>
          <w:numId w:val="4"/>
        </w:numPr>
      </w:pPr>
      <w:r>
        <w:t xml:space="preserve">Baron, R. and </w:t>
      </w:r>
      <w:proofErr w:type="spellStart"/>
      <w:r>
        <w:t>Hmieleski</w:t>
      </w:r>
      <w:proofErr w:type="spellEnd"/>
      <w:r>
        <w:t>, K., 2018. Essentials of Entrepreneurship: Changing the World, One Idea at a Time. Cheltenham: Edward Elgar Publishing.</w:t>
      </w:r>
    </w:p>
    <w:p w14:paraId="22B0E487" w14:textId="1A511FCA" w:rsidR="00BF5E11" w:rsidRDefault="00BF5E11" w:rsidP="00BF5E11">
      <w:pPr>
        <w:pStyle w:val="ListParagraph"/>
        <w:numPr>
          <w:ilvl w:val="0"/>
          <w:numId w:val="4"/>
        </w:numPr>
      </w:pPr>
      <w:r>
        <w:t xml:space="preserve">Porter, M., 2008. Competitive Strategy: Techniques for </w:t>
      </w:r>
      <w:proofErr w:type="spellStart"/>
      <w:r>
        <w:t>Analyzing</w:t>
      </w:r>
      <w:proofErr w:type="spellEnd"/>
      <w:r>
        <w:t xml:space="preserve"> Industries and Competitors. New York: Free Press.</w:t>
      </w:r>
    </w:p>
    <w:p w14:paraId="4CB8E1EF" w14:textId="353D362A" w:rsidR="00BF5E11" w:rsidRDefault="00BF5E11" w:rsidP="00BF5E11">
      <w:pPr>
        <w:pStyle w:val="ListParagraph"/>
        <w:numPr>
          <w:ilvl w:val="0"/>
          <w:numId w:val="4"/>
        </w:numPr>
      </w:pPr>
      <w:r>
        <w:t>Scarborough, N. and Cornwall, J., 2019. Essentials of Entrepreneurship and Small Business Management. 9th ed. Harlow: Pearson.</w:t>
      </w:r>
    </w:p>
    <w:p w14:paraId="4F6135E9" w14:textId="0853C26D" w:rsidR="00BF5E11" w:rsidRDefault="00BF5E11" w:rsidP="00BF5E11">
      <w:pPr>
        <w:pStyle w:val="ListParagraph"/>
        <w:numPr>
          <w:ilvl w:val="0"/>
          <w:numId w:val="4"/>
        </w:numPr>
      </w:pPr>
      <w:r>
        <w:t>Burns, P., 2016. Entrepreneurship and Small Business: Start-Up, Growth and Maturity. 4th ed. London: Palgrave Macmillan.</w:t>
      </w:r>
    </w:p>
    <w:p w14:paraId="38411279" w14:textId="105688EC" w:rsidR="00BF5E11" w:rsidRDefault="00BF5E11" w:rsidP="00BF5E11">
      <w:pPr>
        <w:pStyle w:val="ListParagraph"/>
        <w:numPr>
          <w:ilvl w:val="0"/>
          <w:numId w:val="4"/>
        </w:numPr>
      </w:pPr>
      <w:r>
        <w:t>Bridge, S. and O’Neill, K., 2018. Understanding Enterprise: Entrepreneurship and Small Business. 5th ed. London: Palgrave Macmillan.</w:t>
      </w:r>
    </w:p>
    <w:p w14:paraId="325A716B" w14:textId="62CF777C" w:rsidR="00BF5E11" w:rsidRDefault="00BF5E11" w:rsidP="00BF5E11">
      <w:pPr>
        <w:pStyle w:val="ListParagraph"/>
        <w:numPr>
          <w:ilvl w:val="0"/>
          <w:numId w:val="4"/>
        </w:numPr>
      </w:pPr>
      <w:proofErr w:type="spellStart"/>
      <w:r>
        <w:t>Hollensen</w:t>
      </w:r>
      <w:proofErr w:type="spellEnd"/>
      <w:r>
        <w:t>, S., 2020. Marketing Management: A Relationship Approach. 4th ed. Harlow: Pearson.</w:t>
      </w:r>
    </w:p>
    <w:p w14:paraId="54DE95D3" w14:textId="7EF91BBE" w:rsidR="00BF5E11" w:rsidRDefault="00BF5E11" w:rsidP="00BF5E11">
      <w:pPr>
        <w:pStyle w:val="ListParagraph"/>
        <w:numPr>
          <w:ilvl w:val="0"/>
          <w:numId w:val="4"/>
        </w:numPr>
      </w:pPr>
      <w:r>
        <w:t xml:space="preserve">Stokes, D., Wilson, N. and </w:t>
      </w:r>
      <w:proofErr w:type="spellStart"/>
      <w:r>
        <w:t>Mador</w:t>
      </w:r>
      <w:proofErr w:type="spellEnd"/>
      <w:r>
        <w:t>, M., 2021. Entrepreneurship. 7th ed. London: Cengage Learning.</w:t>
      </w:r>
    </w:p>
    <w:p w14:paraId="24662DD5" w14:textId="4312EA73" w:rsidR="00BF5E11" w:rsidRPr="00BF5E11" w:rsidRDefault="00BF5E11" w:rsidP="00BF5E11">
      <w:r>
        <w:br w:type="page"/>
      </w:r>
    </w:p>
    <w:p w14:paraId="72B24CBD" w14:textId="4BB052D9" w:rsidR="00BF5E11" w:rsidRDefault="00BF5E11" w:rsidP="00BF5E11">
      <w:pPr>
        <w:pStyle w:val="Heading1"/>
      </w:pPr>
      <w:bookmarkStart w:id="11" w:name="_Toc223719918"/>
      <w:r>
        <w:t>Appendix</w:t>
      </w:r>
      <w:bookmarkEnd w:id="11"/>
    </w:p>
    <w:p w14:paraId="198F44E6" w14:textId="113A7BAF" w:rsidR="007312E5" w:rsidRPr="007312E5" w:rsidRDefault="007312E5" w:rsidP="007312E5">
      <w:pPr>
        <w:pStyle w:val="Heading2"/>
      </w:pPr>
      <w:bookmarkStart w:id="12" w:name="_Toc223719919"/>
      <w:r w:rsidRPr="007312E5">
        <w:t>Primary Market Research Questionnaire</w:t>
      </w:r>
      <w:bookmarkEnd w:id="12"/>
    </w:p>
    <w:p w14:paraId="259BB415" w14:textId="77777777" w:rsidR="007312E5" w:rsidRPr="007312E5" w:rsidRDefault="007312E5" w:rsidP="007312E5">
      <w:r w:rsidRPr="007312E5">
        <w:rPr>
          <w:b/>
          <w:bCs/>
        </w:rPr>
        <w:t>Questionnaire: Booze Cruise Market Research</w:t>
      </w:r>
    </w:p>
    <w:p w14:paraId="6158493E" w14:textId="77777777" w:rsidR="007312E5" w:rsidRPr="007312E5" w:rsidRDefault="007312E5" w:rsidP="007312E5">
      <w:pPr>
        <w:numPr>
          <w:ilvl w:val="0"/>
          <w:numId w:val="5"/>
        </w:numPr>
      </w:pPr>
      <w:r w:rsidRPr="007312E5">
        <w:t>How often do you purchase alcoholic beverages?</w:t>
      </w:r>
    </w:p>
    <w:p w14:paraId="12FEB188" w14:textId="77777777" w:rsidR="007312E5" w:rsidRPr="007312E5" w:rsidRDefault="007312E5" w:rsidP="007312E5">
      <w:pPr>
        <w:numPr>
          <w:ilvl w:val="0"/>
          <w:numId w:val="6"/>
        </w:numPr>
      </w:pPr>
      <w:r w:rsidRPr="007312E5">
        <w:t>Weekly</w:t>
      </w:r>
    </w:p>
    <w:p w14:paraId="4FED785C" w14:textId="77777777" w:rsidR="007312E5" w:rsidRPr="007312E5" w:rsidRDefault="007312E5" w:rsidP="007312E5">
      <w:pPr>
        <w:numPr>
          <w:ilvl w:val="0"/>
          <w:numId w:val="6"/>
        </w:numPr>
      </w:pPr>
      <w:r w:rsidRPr="007312E5">
        <w:t>Monthly</w:t>
      </w:r>
    </w:p>
    <w:p w14:paraId="642F45F9" w14:textId="77777777" w:rsidR="007312E5" w:rsidRDefault="007312E5" w:rsidP="007312E5">
      <w:pPr>
        <w:numPr>
          <w:ilvl w:val="0"/>
          <w:numId w:val="6"/>
        </w:numPr>
      </w:pPr>
      <w:r w:rsidRPr="007312E5">
        <w:t>Occasionally</w:t>
      </w:r>
    </w:p>
    <w:p w14:paraId="0E9383F6" w14:textId="77777777" w:rsidR="007312E5" w:rsidRPr="007312E5" w:rsidRDefault="007312E5" w:rsidP="007312E5">
      <w:pPr>
        <w:ind w:left="720"/>
      </w:pPr>
    </w:p>
    <w:p w14:paraId="049C5886" w14:textId="77777777" w:rsidR="007312E5" w:rsidRPr="007312E5" w:rsidRDefault="007312E5" w:rsidP="007312E5">
      <w:pPr>
        <w:numPr>
          <w:ilvl w:val="0"/>
          <w:numId w:val="7"/>
        </w:numPr>
      </w:pPr>
      <w:r w:rsidRPr="007312E5">
        <w:t>Are you interested in premium alcoholic drinks such as whisky, rum or craft gin?</w:t>
      </w:r>
    </w:p>
    <w:p w14:paraId="7CFCB1D7" w14:textId="77777777" w:rsidR="007312E5" w:rsidRPr="007312E5" w:rsidRDefault="007312E5" w:rsidP="007312E5">
      <w:pPr>
        <w:numPr>
          <w:ilvl w:val="0"/>
          <w:numId w:val="8"/>
        </w:numPr>
      </w:pPr>
      <w:r w:rsidRPr="007312E5">
        <w:t>Yes</w:t>
      </w:r>
    </w:p>
    <w:p w14:paraId="053F88E9" w14:textId="77777777" w:rsidR="007312E5" w:rsidRDefault="007312E5" w:rsidP="007312E5">
      <w:pPr>
        <w:numPr>
          <w:ilvl w:val="0"/>
          <w:numId w:val="8"/>
        </w:numPr>
      </w:pPr>
      <w:r w:rsidRPr="007312E5">
        <w:t>No</w:t>
      </w:r>
    </w:p>
    <w:p w14:paraId="6DFA9C6E" w14:textId="77777777" w:rsidR="007312E5" w:rsidRPr="007312E5" w:rsidRDefault="007312E5" w:rsidP="007312E5">
      <w:pPr>
        <w:ind w:left="720"/>
      </w:pPr>
    </w:p>
    <w:p w14:paraId="7173F33C" w14:textId="77777777" w:rsidR="007312E5" w:rsidRPr="007312E5" w:rsidRDefault="007312E5" w:rsidP="007312E5">
      <w:pPr>
        <w:numPr>
          <w:ilvl w:val="0"/>
          <w:numId w:val="9"/>
        </w:numPr>
      </w:pPr>
      <w:r w:rsidRPr="007312E5">
        <w:t>Have you ever purchased cigars?</w:t>
      </w:r>
    </w:p>
    <w:p w14:paraId="08474587" w14:textId="77777777" w:rsidR="007312E5" w:rsidRPr="007312E5" w:rsidRDefault="007312E5" w:rsidP="007312E5">
      <w:pPr>
        <w:numPr>
          <w:ilvl w:val="0"/>
          <w:numId w:val="10"/>
        </w:numPr>
      </w:pPr>
      <w:r w:rsidRPr="007312E5">
        <w:t>Yes</w:t>
      </w:r>
    </w:p>
    <w:p w14:paraId="314301EB" w14:textId="77777777" w:rsidR="007312E5" w:rsidRDefault="007312E5" w:rsidP="007312E5">
      <w:pPr>
        <w:numPr>
          <w:ilvl w:val="0"/>
          <w:numId w:val="10"/>
        </w:numPr>
      </w:pPr>
      <w:r w:rsidRPr="007312E5">
        <w:t>No</w:t>
      </w:r>
    </w:p>
    <w:p w14:paraId="187DA0DE" w14:textId="77777777" w:rsidR="007312E5" w:rsidRPr="007312E5" w:rsidRDefault="007312E5" w:rsidP="007312E5">
      <w:pPr>
        <w:ind w:left="720"/>
      </w:pPr>
    </w:p>
    <w:p w14:paraId="72AD5ED9" w14:textId="77777777" w:rsidR="007312E5" w:rsidRPr="007312E5" w:rsidRDefault="007312E5" w:rsidP="007312E5">
      <w:pPr>
        <w:numPr>
          <w:ilvl w:val="0"/>
          <w:numId w:val="11"/>
        </w:numPr>
      </w:pPr>
      <w:r w:rsidRPr="007312E5">
        <w:t>Would you visit a specialist shop selling premium alcohol and cigars?</w:t>
      </w:r>
    </w:p>
    <w:p w14:paraId="001C99CE" w14:textId="77777777" w:rsidR="007312E5" w:rsidRPr="007312E5" w:rsidRDefault="007312E5" w:rsidP="007312E5">
      <w:pPr>
        <w:numPr>
          <w:ilvl w:val="0"/>
          <w:numId w:val="12"/>
        </w:numPr>
      </w:pPr>
      <w:r w:rsidRPr="007312E5">
        <w:t>Yes</w:t>
      </w:r>
    </w:p>
    <w:p w14:paraId="644527C2" w14:textId="77777777" w:rsidR="007312E5" w:rsidRPr="007312E5" w:rsidRDefault="007312E5" w:rsidP="007312E5">
      <w:pPr>
        <w:numPr>
          <w:ilvl w:val="0"/>
          <w:numId w:val="12"/>
        </w:numPr>
      </w:pPr>
      <w:r w:rsidRPr="007312E5">
        <w:t>Maybe</w:t>
      </w:r>
    </w:p>
    <w:p w14:paraId="4C1338F6" w14:textId="77777777" w:rsidR="007312E5" w:rsidRDefault="007312E5" w:rsidP="007312E5">
      <w:pPr>
        <w:numPr>
          <w:ilvl w:val="0"/>
          <w:numId w:val="12"/>
        </w:numPr>
      </w:pPr>
      <w:r w:rsidRPr="007312E5">
        <w:t>No</w:t>
      </w:r>
    </w:p>
    <w:p w14:paraId="2B8D44CD" w14:textId="77777777" w:rsidR="007312E5" w:rsidRPr="007312E5" w:rsidRDefault="007312E5" w:rsidP="007312E5">
      <w:pPr>
        <w:ind w:left="720"/>
      </w:pPr>
    </w:p>
    <w:p w14:paraId="187D046B" w14:textId="77777777" w:rsidR="007312E5" w:rsidRPr="007312E5" w:rsidRDefault="007312E5" w:rsidP="007312E5">
      <w:pPr>
        <w:numPr>
          <w:ilvl w:val="0"/>
          <w:numId w:val="13"/>
        </w:numPr>
      </w:pPr>
      <w:r w:rsidRPr="007312E5">
        <w:t>What is most important when buying alcohol?</w:t>
      </w:r>
    </w:p>
    <w:p w14:paraId="0F1F488D" w14:textId="77777777" w:rsidR="007312E5" w:rsidRPr="007312E5" w:rsidRDefault="007312E5" w:rsidP="007312E5">
      <w:pPr>
        <w:numPr>
          <w:ilvl w:val="0"/>
          <w:numId w:val="14"/>
        </w:numPr>
      </w:pPr>
      <w:r w:rsidRPr="007312E5">
        <w:t>Price</w:t>
      </w:r>
    </w:p>
    <w:p w14:paraId="3E2F0E3B" w14:textId="77777777" w:rsidR="007312E5" w:rsidRPr="007312E5" w:rsidRDefault="007312E5" w:rsidP="007312E5">
      <w:pPr>
        <w:numPr>
          <w:ilvl w:val="0"/>
          <w:numId w:val="14"/>
        </w:numPr>
      </w:pPr>
      <w:r w:rsidRPr="007312E5">
        <w:t>Quality</w:t>
      </w:r>
    </w:p>
    <w:p w14:paraId="2E41D270" w14:textId="77777777" w:rsidR="007312E5" w:rsidRPr="007312E5" w:rsidRDefault="007312E5" w:rsidP="007312E5">
      <w:pPr>
        <w:numPr>
          <w:ilvl w:val="0"/>
          <w:numId w:val="14"/>
        </w:numPr>
      </w:pPr>
      <w:r w:rsidRPr="007312E5">
        <w:t>Brand</w:t>
      </w:r>
    </w:p>
    <w:p w14:paraId="0DE00A3C" w14:textId="77777777" w:rsidR="007312E5" w:rsidRPr="007312E5" w:rsidRDefault="007312E5" w:rsidP="007312E5"/>
    <w:p w14:paraId="772648B8" w14:textId="77777777" w:rsidR="00BF5E11" w:rsidRPr="00BF5E11" w:rsidRDefault="00BF5E11" w:rsidP="00BF5E11"/>
    <w:p w14:paraId="165C343C" w14:textId="77777777" w:rsidR="00BF5E11" w:rsidRPr="00BF5E11" w:rsidRDefault="00BF5E11" w:rsidP="00BF5E11"/>
    <w:p w14:paraId="521A21B9" w14:textId="77777777" w:rsidR="00BF5E11" w:rsidRPr="00BF5E11" w:rsidRDefault="00BF5E11" w:rsidP="00BF5E11">
      <w:pPr>
        <w:spacing w:line="360" w:lineRule="auto"/>
      </w:pPr>
    </w:p>
    <w:p w14:paraId="03F3870E" w14:textId="0BA7B5AE" w:rsidR="007312E5" w:rsidRPr="007312E5" w:rsidRDefault="007312E5" w:rsidP="007312E5">
      <w:pPr>
        <w:pStyle w:val="Heading2"/>
      </w:pPr>
      <w:bookmarkStart w:id="13" w:name="_Toc223719920"/>
      <w:r w:rsidRPr="007312E5">
        <w:t>Survey Results</w:t>
      </w:r>
      <w:bookmarkEnd w:id="13"/>
    </w:p>
    <w:tbl>
      <w:tblPr>
        <w:tblStyle w:val="PlainTable5"/>
        <w:tblW w:w="0" w:type="auto"/>
        <w:tblLook w:val="04A0" w:firstRow="1" w:lastRow="0" w:firstColumn="1" w:lastColumn="0" w:noHBand="0" w:noVBand="1"/>
      </w:tblPr>
      <w:tblGrid>
        <w:gridCol w:w="3365"/>
        <w:gridCol w:w="635"/>
        <w:gridCol w:w="536"/>
      </w:tblGrid>
      <w:tr w:rsidR="007312E5" w:rsidRPr="007312E5" w14:paraId="71ACDF02" w14:textId="77777777" w:rsidTr="007312E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0A7AFE2" w14:textId="77777777" w:rsidR="007312E5" w:rsidRPr="007312E5" w:rsidRDefault="007312E5" w:rsidP="007312E5">
            <w:pPr>
              <w:spacing w:after="160" w:line="259" w:lineRule="auto"/>
              <w:jc w:val="left"/>
              <w:rPr>
                <w:b/>
                <w:bCs/>
              </w:rPr>
            </w:pPr>
            <w:r w:rsidRPr="007312E5">
              <w:rPr>
                <w:b/>
                <w:bCs/>
              </w:rPr>
              <w:t>Question</w:t>
            </w:r>
          </w:p>
        </w:tc>
        <w:tc>
          <w:tcPr>
            <w:tcW w:w="0" w:type="auto"/>
            <w:hideMark/>
          </w:tcPr>
          <w:p w14:paraId="4C135A13" w14:textId="77777777" w:rsidR="007312E5" w:rsidRPr="007312E5" w:rsidRDefault="007312E5" w:rsidP="007312E5">
            <w:pPr>
              <w:spacing w:after="160" w:line="259" w:lineRule="auto"/>
              <w:cnfStyle w:val="100000000000" w:firstRow="1" w:lastRow="0" w:firstColumn="0" w:lastColumn="0" w:oddVBand="0" w:evenVBand="0" w:oddHBand="0" w:evenHBand="0" w:firstRowFirstColumn="0" w:firstRowLastColumn="0" w:lastRowFirstColumn="0" w:lastRowLastColumn="0"/>
              <w:rPr>
                <w:b/>
                <w:bCs/>
              </w:rPr>
            </w:pPr>
            <w:r w:rsidRPr="007312E5">
              <w:rPr>
                <w:b/>
                <w:bCs/>
              </w:rPr>
              <w:t>Yes</w:t>
            </w:r>
          </w:p>
        </w:tc>
        <w:tc>
          <w:tcPr>
            <w:tcW w:w="0" w:type="auto"/>
            <w:hideMark/>
          </w:tcPr>
          <w:p w14:paraId="1D73771A" w14:textId="77777777" w:rsidR="007312E5" w:rsidRPr="007312E5" w:rsidRDefault="007312E5" w:rsidP="007312E5">
            <w:pPr>
              <w:spacing w:after="160" w:line="259" w:lineRule="auto"/>
              <w:cnfStyle w:val="100000000000" w:firstRow="1" w:lastRow="0" w:firstColumn="0" w:lastColumn="0" w:oddVBand="0" w:evenVBand="0" w:oddHBand="0" w:evenHBand="0" w:firstRowFirstColumn="0" w:firstRowLastColumn="0" w:lastRowFirstColumn="0" w:lastRowLastColumn="0"/>
              <w:rPr>
                <w:b/>
                <w:bCs/>
              </w:rPr>
            </w:pPr>
            <w:r w:rsidRPr="007312E5">
              <w:rPr>
                <w:b/>
                <w:bCs/>
              </w:rPr>
              <w:t>No</w:t>
            </w:r>
          </w:p>
        </w:tc>
      </w:tr>
      <w:tr w:rsidR="007312E5" w:rsidRPr="007312E5" w14:paraId="3CBA9CC3" w14:textId="77777777" w:rsidTr="007312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F44345" w14:textId="77777777" w:rsidR="007312E5" w:rsidRPr="007312E5" w:rsidRDefault="007312E5" w:rsidP="007312E5">
            <w:pPr>
              <w:spacing w:after="160" w:line="259" w:lineRule="auto"/>
            </w:pPr>
            <w:r w:rsidRPr="007312E5">
              <w:t>Interested in premium alcohol</w:t>
            </w:r>
          </w:p>
        </w:tc>
        <w:tc>
          <w:tcPr>
            <w:tcW w:w="0" w:type="auto"/>
            <w:hideMark/>
          </w:tcPr>
          <w:p w14:paraId="28C56524"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7</w:t>
            </w:r>
          </w:p>
        </w:tc>
        <w:tc>
          <w:tcPr>
            <w:tcW w:w="0" w:type="auto"/>
            <w:hideMark/>
          </w:tcPr>
          <w:p w14:paraId="37C5DCF6"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3</w:t>
            </w:r>
          </w:p>
        </w:tc>
      </w:tr>
      <w:tr w:rsidR="007312E5" w:rsidRPr="007312E5" w14:paraId="0B75863D" w14:textId="77777777" w:rsidTr="007312E5">
        <w:tc>
          <w:tcPr>
            <w:cnfStyle w:val="001000000000" w:firstRow="0" w:lastRow="0" w:firstColumn="1" w:lastColumn="0" w:oddVBand="0" w:evenVBand="0" w:oddHBand="0" w:evenHBand="0" w:firstRowFirstColumn="0" w:firstRowLastColumn="0" w:lastRowFirstColumn="0" w:lastRowLastColumn="0"/>
            <w:tcW w:w="0" w:type="auto"/>
            <w:hideMark/>
          </w:tcPr>
          <w:p w14:paraId="5E1CC50C" w14:textId="77777777" w:rsidR="007312E5" w:rsidRPr="007312E5" w:rsidRDefault="007312E5" w:rsidP="007312E5">
            <w:pPr>
              <w:spacing w:after="160" w:line="259" w:lineRule="auto"/>
            </w:pPr>
            <w:r w:rsidRPr="007312E5">
              <w:t>Interested in cigars</w:t>
            </w:r>
          </w:p>
        </w:tc>
        <w:tc>
          <w:tcPr>
            <w:tcW w:w="0" w:type="auto"/>
            <w:hideMark/>
          </w:tcPr>
          <w:p w14:paraId="10C03FE5"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5</w:t>
            </w:r>
          </w:p>
        </w:tc>
        <w:tc>
          <w:tcPr>
            <w:tcW w:w="0" w:type="auto"/>
            <w:hideMark/>
          </w:tcPr>
          <w:p w14:paraId="3A5FE233"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5</w:t>
            </w:r>
          </w:p>
        </w:tc>
      </w:tr>
      <w:tr w:rsidR="007312E5" w:rsidRPr="007312E5" w14:paraId="1257EE4C" w14:textId="77777777" w:rsidTr="007312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AB7F1E" w14:textId="77777777" w:rsidR="007312E5" w:rsidRPr="007312E5" w:rsidRDefault="007312E5" w:rsidP="007312E5">
            <w:pPr>
              <w:spacing w:after="160" w:line="259" w:lineRule="auto"/>
            </w:pPr>
            <w:r w:rsidRPr="007312E5">
              <w:t>Would visit specialist shop</w:t>
            </w:r>
          </w:p>
        </w:tc>
        <w:tc>
          <w:tcPr>
            <w:tcW w:w="0" w:type="auto"/>
            <w:hideMark/>
          </w:tcPr>
          <w:p w14:paraId="6C387B23"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8</w:t>
            </w:r>
          </w:p>
        </w:tc>
        <w:tc>
          <w:tcPr>
            <w:tcW w:w="0" w:type="auto"/>
            <w:hideMark/>
          </w:tcPr>
          <w:p w14:paraId="4DD8D45E"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2</w:t>
            </w:r>
          </w:p>
        </w:tc>
      </w:tr>
    </w:tbl>
    <w:p w14:paraId="11B43B7B" w14:textId="77777777" w:rsidR="007312E5" w:rsidRPr="007312E5" w:rsidRDefault="007312E5" w:rsidP="007312E5"/>
    <w:p w14:paraId="6365A0E5" w14:textId="77777777" w:rsidR="00BF5E11" w:rsidRPr="00BF5E11" w:rsidRDefault="00BF5E11" w:rsidP="00BF5E11"/>
    <w:p w14:paraId="72F561ED" w14:textId="3BF1842A" w:rsidR="007312E5" w:rsidRPr="007312E5" w:rsidRDefault="007312E5" w:rsidP="007312E5">
      <w:pPr>
        <w:pStyle w:val="Heading2"/>
      </w:pPr>
      <w:bookmarkStart w:id="14" w:name="_Toc223719921"/>
      <w:r w:rsidRPr="007312E5">
        <w:t>Cash Flow Forecast (12 months)</w:t>
      </w:r>
      <w:bookmarkEnd w:id="14"/>
    </w:p>
    <w:tbl>
      <w:tblPr>
        <w:tblStyle w:val="PlainTable5"/>
        <w:tblW w:w="0" w:type="auto"/>
        <w:tblLook w:val="04A0" w:firstRow="1" w:lastRow="0" w:firstColumn="1" w:lastColumn="0" w:noHBand="0" w:noVBand="1"/>
      </w:tblPr>
      <w:tblGrid>
        <w:gridCol w:w="936"/>
        <w:gridCol w:w="1204"/>
        <w:gridCol w:w="1697"/>
        <w:gridCol w:w="2230"/>
      </w:tblGrid>
      <w:tr w:rsidR="007312E5" w:rsidRPr="007312E5" w14:paraId="4A50343D" w14:textId="77777777" w:rsidTr="007312E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615A586" w14:textId="77777777" w:rsidR="007312E5" w:rsidRPr="007312E5" w:rsidRDefault="007312E5" w:rsidP="007312E5">
            <w:pPr>
              <w:spacing w:after="160" w:line="259" w:lineRule="auto"/>
              <w:jc w:val="left"/>
              <w:rPr>
                <w:b/>
                <w:bCs/>
              </w:rPr>
            </w:pPr>
            <w:r w:rsidRPr="007312E5">
              <w:rPr>
                <w:b/>
                <w:bCs/>
              </w:rPr>
              <w:t>Month</w:t>
            </w:r>
          </w:p>
        </w:tc>
        <w:tc>
          <w:tcPr>
            <w:tcW w:w="0" w:type="auto"/>
            <w:hideMark/>
          </w:tcPr>
          <w:p w14:paraId="677BE0A4" w14:textId="77777777" w:rsidR="007312E5" w:rsidRPr="007312E5" w:rsidRDefault="007312E5" w:rsidP="007312E5">
            <w:pPr>
              <w:spacing w:after="160" w:line="259" w:lineRule="auto"/>
              <w:cnfStyle w:val="100000000000" w:firstRow="1" w:lastRow="0" w:firstColumn="0" w:lastColumn="0" w:oddVBand="0" w:evenVBand="0" w:oddHBand="0" w:evenHBand="0" w:firstRowFirstColumn="0" w:firstRowLastColumn="0" w:lastRowFirstColumn="0" w:lastRowLastColumn="0"/>
              <w:rPr>
                <w:b/>
                <w:bCs/>
              </w:rPr>
            </w:pPr>
            <w:r w:rsidRPr="007312E5">
              <w:rPr>
                <w:b/>
                <w:bCs/>
              </w:rPr>
              <w:t>Sales (£)</w:t>
            </w:r>
          </w:p>
        </w:tc>
        <w:tc>
          <w:tcPr>
            <w:tcW w:w="0" w:type="auto"/>
            <w:hideMark/>
          </w:tcPr>
          <w:p w14:paraId="1665E10D" w14:textId="77777777" w:rsidR="007312E5" w:rsidRPr="007312E5" w:rsidRDefault="007312E5" w:rsidP="007312E5">
            <w:pPr>
              <w:spacing w:after="160" w:line="259" w:lineRule="auto"/>
              <w:cnfStyle w:val="100000000000" w:firstRow="1" w:lastRow="0" w:firstColumn="0" w:lastColumn="0" w:oddVBand="0" w:evenVBand="0" w:oddHBand="0" w:evenHBand="0" w:firstRowFirstColumn="0" w:firstRowLastColumn="0" w:lastRowFirstColumn="0" w:lastRowLastColumn="0"/>
              <w:rPr>
                <w:b/>
                <w:bCs/>
              </w:rPr>
            </w:pPr>
            <w:r w:rsidRPr="007312E5">
              <w:rPr>
                <w:b/>
                <w:bCs/>
              </w:rPr>
              <w:t>Expenses (£)</w:t>
            </w:r>
          </w:p>
        </w:tc>
        <w:tc>
          <w:tcPr>
            <w:tcW w:w="0" w:type="auto"/>
            <w:hideMark/>
          </w:tcPr>
          <w:p w14:paraId="5D7771A8" w14:textId="77777777" w:rsidR="007312E5" w:rsidRPr="007312E5" w:rsidRDefault="007312E5" w:rsidP="007312E5">
            <w:pPr>
              <w:spacing w:after="160" w:line="259" w:lineRule="auto"/>
              <w:cnfStyle w:val="100000000000" w:firstRow="1" w:lastRow="0" w:firstColumn="0" w:lastColumn="0" w:oddVBand="0" w:evenVBand="0" w:oddHBand="0" w:evenHBand="0" w:firstRowFirstColumn="0" w:firstRowLastColumn="0" w:lastRowFirstColumn="0" w:lastRowLastColumn="0"/>
              <w:rPr>
                <w:b/>
                <w:bCs/>
              </w:rPr>
            </w:pPr>
            <w:r w:rsidRPr="007312E5">
              <w:rPr>
                <w:b/>
                <w:bCs/>
              </w:rPr>
              <w:t>Net Cash Flow (£)</w:t>
            </w:r>
          </w:p>
        </w:tc>
      </w:tr>
      <w:tr w:rsidR="007312E5" w:rsidRPr="007312E5" w14:paraId="48AB7E55" w14:textId="77777777" w:rsidTr="007312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F0EBD2" w14:textId="77777777" w:rsidR="007312E5" w:rsidRPr="007312E5" w:rsidRDefault="007312E5" w:rsidP="007312E5">
            <w:pPr>
              <w:spacing w:after="160" w:line="259" w:lineRule="auto"/>
            </w:pPr>
            <w:r w:rsidRPr="007312E5">
              <w:t>Jan</w:t>
            </w:r>
          </w:p>
        </w:tc>
        <w:tc>
          <w:tcPr>
            <w:tcW w:w="0" w:type="auto"/>
            <w:hideMark/>
          </w:tcPr>
          <w:p w14:paraId="12937ABC"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10,000</w:t>
            </w:r>
          </w:p>
        </w:tc>
        <w:tc>
          <w:tcPr>
            <w:tcW w:w="0" w:type="auto"/>
            <w:hideMark/>
          </w:tcPr>
          <w:p w14:paraId="3ED82E8E"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8,500</w:t>
            </w:r>
          </w:p>
        </w:tc>
        <w:tc>
          <w:tcPr>
            <w:tcW w:w="0" w:type="auto"/>
            <w:hideMark/>
          </w:tcPr>
          <w:p w14:paraId="067EC72B"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1,500</w:t>
            </w:r>
          </w:p>
        </w:tc>
      </w:tr>
      <w:tr w:rsidR="007312E5" w:rsidRPr="007312E5" w14:paraId="3E920A22" w14:textId="77777777" w:rsidTr="007312E5">
        <w:tc>
          <w:tcPr>
            <w:cnfStyle w:val="001000000000" w:firstRow="0" w:lastRow="0" w:firstColumn="1" w:lastColumn="0" w:oddVBand="0" w:evenVBand="0" w:oddHBand="0" w:evenHBand="0" w:firstRowFirstColumn="0" w:firstRowLastColumn="0" w:lastRowFirstColumn="0" w:lastRowLastColumn="0"/>
            <w:tcW w:w="0" w:type="auto"/>
            <w:hideMark/>
          </w:tcPr>
          <w:p w14:paraId="761A682E" w14:textId="77777777" w:rsidR="007312E5" w:rsidRPr="007312E5" w:rsidRDefault="007312E5" w:rsidP="007312E5">
            <w:pPr>
              <w:spacing w:after="160" w:line="259" w:lineRule="auto"/>
            </w:pPr>
            <w:r w:rsidRPr="007312E5">
              <w:t>Feb</w:t>
            </w:r>
          </w:p>
        </w:tc>
        <w:tc>
          <w:tcPr>
            <w:tcW w:w="0" w:type="auto"/>
            <w:hideMark/>
          </w:tcPr>
          <w:p w14:paraId="6E1B9CBA"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11,000</w:t>
            </w:r>
          </w:p>
        </w:tc>
        <w:tc>
          <w:tcPr>
            <w:tcW w:w="0" w:type="auto"/>
            <w:hideMark/>
          </w:tcPr>
          <w:p w14:paraId="34587AB1"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8,500</w:t>
            </w:r>
          </w:p>
        </w:tc>
        <w:tc>
          <w:tcPr>
            <w:tcW w:w="0" w:type="auto"/>
            <w:hideMark/>
          </w:tcPr>
          <w:p w14:paraId="41679A2A"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2,500</w:t>
            </w:r>
          </w:p>
        </w:tc>
      </w:tr>
      <w:tr w:rsidR="007312E5" w:rsidRPr="007312E5" w14:paraId="32747C56" w14:textId="77777777" w:rsidTr="007312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9BA222" w14:textId="77777777" w:rsidR="007312E5" w:rsidRPr="007312E5" w:rsidRDefault="007312E5" w:rsidP="007312E5">
            <w:pPr>
              <w:spacing w:after="160" w:line="259" w:lineRule="auto"/>
            </w:pPr>
            <w:r w:rsidRPr="007312E5">
              <w:t>Mar</w:t>
            </w:r>
          </w:p>
        </w:tc>
        <w:tc>
          <w:tcPr>
            <w:tcW w:w="0" w:type="auto"/>
            <w:hideMark/>
          </w:tcPr>
          <w:p w14:paraId="04A7956C"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12,000</w:t>
            </w:r>
          </w:p>
        </w:tc>
        <w:tc>
          <w:tcPr>
            <w:tcW w:w="0" w:type="auto"/>
            <w:hideMark/>
          </w:tcPr>
          <w:p w14:paraId="2C1C0403"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9,000</w:t>
            </w:r>
          </w:p>
        </w:tc>
        <w:tc>
          <w:tcPr>
            <w:tcW w:w="0" w:type="auto"/>
            <w:hideMark/>
          </w:tcPr>
          <w:p w14:paraId="49D2AE45"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3,000</w:t>
            </w:r>
          </w:p>
        </w:tc>
      </w:tr>
      <w:tr w:rsidR="007312E5" w:rsidRPr="007312E5" w14:paraId="4AA05907" w14:textId="77777777" w:rsidTr="007312E5">
        <w:tc>
          <w:tcPr>
            <w:cnfStyle w:val="001000000000" w:firstRow="0" w:lastRow="0" w:firstColumn="1" w:lastColumn="0" w:oddVBand="0" w:evenVBand="0" w:oddHBand="0" w:evenHBand="0" w:firstRowFirstColumn="0" w:firstRowLastColumn="0" w:lastRowFirstColumn="0" w:lastRowLastColumn="0"/>
            <w:tcW w:w="0" w:type="auto"/>
            <w:hideMark/>
          </w:tcPr>
          <w:p w14:paraId="39D2BEF7" w14:textId="77777777" w:rsidR="007312E5" w:rsidRPr="007312E5" w:rsidRDefault="007312E5" w:rsidP="007312E5">
            <w:pPr>
              <w:spacing w:after="160" w:line="259" w:lineRule="auto"/>
            </w:pPr>
            <w:r w:rsidRPr="007312E5">
              <w:t>Apr</w:t>
            </w:r>
          </w:p>
        </w:tc>
        <w:tc>
          <w:tcPr>
            <w:tcW w:w="0" w:type="auto"/>
            <w:hideMark/>
          </w:tcPr>
          <w:p w14:paraId="64F4EDC2"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13,000</w:t>
            </w:r>
          </w:p>
        </w:tc>
        <w:tc>
          <w:tcPr>
            <w:tcW w:w="0" w:type="auto"/>
            <w:hideMark/>
          </w:tcPr>
          <w:p w14:paraId="23521820"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9,200</w:t>
            </w:r>
          </w:p>
        </w:tc>
        <w:tc>
          <w:tcPr>
            <w:tcW w:w="0" w:type="auto"/>
            <w:hideMark/>
          </w:tcPr>
          <w:p w14:paraId="1F7445A4"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3,800</w:t>
            </w:r>
          </w:p>
        </w:tc>
      </w:tr>
      <w:tr w:rsidR="007312E5" w:rsidRPr="007312E5" w14:paraId="492D27C0" w14:textId="77777777" w:rsidTr="007312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844115" w14:textId="77777777" w:rsidR="007312E5" w:rsidRPr="007312E5" w:rsidRDefault="007312E5" w:rsidP="007312E5">
            <w:pPr>
              <w:spacing w:after="160" w:line="259" w:lineRule="auto"/>
            </w:pPr>
            <w:r w:rsidRPr="007312E5">
              <w:t>May</w:t>
            </w:r>
          </w:p>
        </w:tc>
        <w:tc>
          <w:tcPr>
            <w:tcW w:w="0" w:type="auto"/>
            <w:hideMark/>
          </w:tcPr>
          <w:p w14:paraId="60C16671"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14,000</w:t>
            </w:r>
          </w:p>
        </w:tc>
        <w:tc>
          <w:tcPr>
            <w:tcW w:w="0" w:type="auto"/>
            <w:hideMark/>
          </w:tcPr>
          <w:p w14:paraId="7683F682"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9,500</w:t>
            </w:r>
          </w:p>
        </w:tc>
        <w:tc>
          <w:tcPr>
            <w:tcW w:w="0" w:type="auto"/>
            <w:hideMark/>
          </w:tcPr>
          <w:p w14:paraId="3F94C3ED"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4,500</w:t>
            </w:r>
          </w:p>
        </w:tc>
      </w:tr>
      <w:tr w:rsidR="007312E5" w:rsidRPr="007312E5" w14:paraId="73E837A8" w14:textId="77777777" w:rsidTr="007312E5">
        <w:tc>
          <w:tcPr>
            <w:cnfStyle w:val="001000000000" w:firstRow="0" w:lastRow="0" w:firstColumn="1" w:lastColumn="0" w:oddVBand="0" w:evenVBand="0" w:oddHBand="0" w:evenHBand="0" w:firstRowFirstColumn="0" w:firstRowLastColumn="0" w:lastRowFirstColumn="0" w:lastRowLastColumn="0"/>
            <w:tcW w:w="0" w:type="auto"/>
            <w:hideMark/>
          </w:tcPr>
          <w:p w14:paraId="645AC39E" w14:textId="77777777" w:rsidR="007312E5" w:rsidRPr="007312E5" w:rsidRDefault="007312E5" w:rsidP="007312E5">
            <w:pPr>
              <w:spacing w:after="160" w:line="259" w:lineRule="auto"/>
            </w:pPr>
            <w:r w:rsidRPr="007312E5">
              <w:t>Jun</w:t>
            </w:r>
          </w:p>
        </w:tc>
        <w:tc>
          <w:tcPr>
            <w:tcW w:w="0" w:type="auto"/>
            <w:hideMark/>
          </w:tcPr>
          <w:p w14:paraId="090F808F"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15,000</w:t>
            </w:r>
          </w:p>
        </w:tc>
        <w:tc>
          <w:tcPr>
            <w:tcW w:w="0" w:type="auto"/>
            <w:hideMark/>
          </w:tcPr>
          <w:p w14:paraId="32C3A09A"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10,000</w:t>
            </w:r>
          </w:p>
        </w:tc>
        <w:tc>
          <w:tcPr>
            <w:tcW w:w="0" w:type="auto"/>
            <w:hideMark/>
          </w:tcPr>
          <w:p w14:paraId="15F505B2"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5,000</w:t>
            </w:r>
          </w:p>
        </w:tc>
      </w:tr>
      <w:tr w:rsidR="007312E5" w:rsidRPr="007312E5" w14:paraId="57ECF065" w14:textId="77777777" w:rsidTr="007312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AC1880" w14:textId="77777777" w:rsidR="007312E5" w:rsidRPr="007312E5" w:rsidRDefault="007312E5" w:rsidP="007312E5">
            <w:pPr>
              <w:spacing w:after="160" w:line="259" w:lineRule="auto"/>
            </w:pPr>
            <w:r w:rsidRPr="007312E5">
              <w:t>Jul</w:t>
            </w:r>
          </w:p>
        </w:tc>
        <w:tc>
          <w:tcPr>
            <w:tcW w:w="0" w:type="auto"/>
            <w:hideMark/>
          </w:tcPr>
          <w:p w14:paraId="1B34B2B4"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16,000</w:t>
            </w:r>
          </w:p>
        </w:tc>
        <w:tc>
          <w:tcPr>
            <w:tcW w:w="0" w:type="auto"/>
            <w:hideMark/>
          </w:tcPr>
          <w:p w14:paraId="4FB872D0"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10,200</w:t>
            </w:r>
          </w:p>
        </w:tc>
        <w:tc>
          <w:tcPr>
            <w:tcW w:w="0" w:type="auto"/>
            <w:hideMark/>
          </w:tcPr>
          <w:p w14:paraId="72198414"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5,800</w:t>
            </w:r>
          </w:p>
        </w:tc>
      </w:tr>
      <w:tr w:rsidR="007312E5" w:rsidRPr="007312E5" w14:paraId="2EF672AC" w14:textId="77777777" w:rsidTr="007312E5">
        <w:tc>
          <w:tcPr>
            <w:cnfStyle w:val="001000000000" w:firstRow="0" w:lastRow="0" w:firstColumn="1" w:lastColumn="0" w:oddVBand="0" w:evenVBand="0" w:oddHBand="0" w:evenHBand="0" w:firstRowFirstColumn="0" w:firstRowLastColumn="0" w:lastRowFirstColumn="0" w:lastRowLastColumn="0"/>
            <w:tcW w:w="0" w:type="auto"/>
            <w:hideMark/>
          </w:tcPr>
          <w:p w14:paraId="37CF39B8" w14:textId="77777777" w:rsidR="007312E5" w:rsidRPr="007312E5" w:rsidRDefault="007312E5" w:rsidP="007312E5">
            <w:pPr>
              <w:spacing w:after="160" w:line="259" w:lineRule="auto"/>
            </w:pPr>
            <w:r w:rsidRPr="007312E5">
              <w:t>Aug</w:t>
            </w:r>
          </w:p>
        </w:tc>
        <w:tc>
          <w:tcPr>
            <w:tcW w:w="0" w:type="auto"/>
            <w:hideMark/>
          </w:tcPr>
          <w:p w14:paraId="23E61852"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16,500</w:t>
            </w:r>
          </w:p>
        </w:tc>
        <w:tc>
          <w:tcPr>
            <w:tcW w:w="0" w:type="auto"/>
            <w:hideMark/>
          </w:tcPr>
          <w:p w14:paraId="4D3FB869"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10,500</w:t>
            </w:r>
          </w:p>
        </w:tc>
        <w:tc>
          <w:tcPr>
            <w:tcW w:w="0" w:type="auto"/>
            <w:hideMark/>
          </w:tcPr>
          <w:p w14:paraId="20927DF2"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6,000</w:t>
            </w:r>
          </w:p>
        </w:tc>
      </w:tr>
      <w:tr w:rsidR="007312E5" w:rsidRPr="007312E5" w14:paraId="2FAC66C1" w14:textId="77777777" w:rsidTr="007312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9A0E72" w14:textId="77777777" w:rsidR="007312E5" w:rsidRPr="007312E5" w:rsidRDefault="007312E5" w:rsidP="007312E5">
            <w:pPr>
              <w:spacing w:after="160" w:line="259" w:lineRule="auto"/>
            </w:pPr>
            <w:r w:rsidRPr="007312E5">
              <w:t>Sep</w:t>
            </w:r>
          </w:p>
        </w:tc>
        <w:tc>
          <w:tcPr>
            <w:tcW w:w="0" w:type="auto"/>
            <w:hideMark/>
          </w:tcPr>
          <w:p w14:paraId="1428FCB7"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17,000</w:t>
            </w:r>
          </w:p>
        </w:tc>
        <w:tc>
          <w:tcPr>
            <w:tcW w:w="0" w:type="auto"/>
            <w:hideMark/>
          </w:tcPr>
          <w:p w14:paraId="0373AF08"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10,700</w:t>
            </w:r>
          </w:p>
        </w:tc>
        <w:tc>
          <w:tcPr>
            <w:tcW w:w="0" w:type="auto"/>
            <w:hideMark/>
          </w:tcPr>
          <w:p w14:paraId="080E8261"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6,300</w:t>
            </w:r>
          </w:p>
        </w:tc>
      </w:tr>
      <w:tr w:rsidR="007312E5" w:rsidRPr="007312E5" w14:paraId="11837539" w14:textId="77777777" w:rsidTr="007312E5">
        <w:tc>
          <w:tcPr>
            <w:cnfStyle w:val="001000000000" w:firstRow="0" w:lastRow="0" w:firstColumn="1" w:lastColumn="0" w:oddVBand="0" w:evenVBand="0" w:oddHBand="0" w:evenHBand="0" w:firstRowFirstColumn="0" w:firstRowLastColumn="0" w:lastRowFirstColumn="0" w:lastRowLastColumn="0"/>
            <w:tcW w:w="0" w:type="auto"/>
            <w:hideMark/>
          </w:tcPr>
          <w:p w14:paraId="03EED7B4" w14:textId="77777777" w:rsidR="007312E5" w:rsidRPr="007312E5" w:rsidRDefault="007312E5" w:rsidP="007312E5">
            <w:pPr>
              <w:spacing w:after="160" w:line="259" w:lineRule="auto"/>
            </w:pPr>
            <w:r w:rsidRPr="007312E5">
              <w:t>Oct</w:t>
            </w:r>
          </w:p>
        </w:tc>
        <w:tc>
          <w:tcPr>
            <w:tcW w:w="0" w:type="auto"/>
            <w:hideMark/>
          </w:tcPr>
          <w:p w14:paraId="7CD5C2D8"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18,000</w:t>
            </w:r>
          </w:p>
        </w:tc>
        <w:tc>
          <w:tcPr>
            <w:tcW w:w="0" w:type="auto"/>
            <w:hideMark/>
          </w:tcPr>
          <w:p w14:paraId="2FA0C9FD"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11,000</w:t>
            </w:r>
          </w:p>
        </w:tc>
        <w:tc>
          <w:tcPr>
            <w:tcW w:w="0" w:type="auto"/>
            <w:hideMark/>
          </w:tcPr>
          <w:p w14:paraId="4671A994"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7,000</w:t>
            </w:r>
          </w:p>
        </w:tc>
      </w:tr>
      <w:tr w:rsidR="007312E5" w:rsidRPr="007312E5" w14:paraId="4A1362BE" w14:textId="77777777" w:rsidTr="007312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34D91B" w14:textId="77777777" w:rsidR="007312E5" w:rsidRPr="007312E5" w:rsidRDefault="007312E5" w:rsidP="007312E5">
            <w:pPr>
              <w:spacing w:after="160" w:line="259" w:lineRule="auto"/>
            </w:pPr>
            <w:r w:rsidRPr="007312E5">
              <w:t>Nov</w:t>
            </w:r>
          </w:p>
        </w:tc>
        <w:tc>
          <w:tcPr>
            <w:tcW w:w="0" w:type="auto"/>
            <w:hideMark/>
          </w:tcPr>
          <w:p w14:paraId="3579D300"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20,000</w:t>
            </w:r>
          </w:p>
        </w:tc>
        <w:tc>
          <w:tcPr>
            <w:tcW w:w="0" w:type="auto"/>
            <w:hideMark/>
          </w:tcPr>
          <w:p w14:paraId="1DA079F3"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12,000</w:t>
            </w:r>
          </w:p>
        </w:tc>
        <w:tc>
          <w:tcPr>
            <w:tcW w:w="0" w:type="auto"/>
            <w:hideMark/>
          </w:tcPr>
          <w:p w14:paraId="307315AD" w14:textId="77777777" w:rsidR="007312E5" w:rsidRPr="007312E5" w:rsidRDefault="007312E5" w:rsidP="007312E5">
            <w:pPr>
              <w:spacing w:after="160" w:line="259" w:lineRule="auto"/>
              <w:cnfStyle w:val="000000100000" w:firstRow="0" w:lastRow="0" w:firstColumn="0" w:lastColumn="0" w:oddVBand="0" w:evenVBand="0" w:oddHBand="1" w:evenHBand="0" w:firstRowFirstColumn="0" w:firstRowLastColumn="0" w:lastRowFirstColumn="0" w:lastRowLastColumn="0"/>
            </w:pPr>
            <w:r w:rsidRPr="007312E5">
              <w:t>8,000</w:t>
            </w:r>
          </w:p>
        </w:tc>
      </w:tr>
      <w:tr w:rsidR="007312E5" w:rsidRPr="007312E5" w14:paraId="30BAF31E" w14:textId="77777777" w:rsidTr="007312E5">
        <w:tc>
          <w:tcPr>
            <w:cnfStyle w:val="001000000000" w:firstRow="0" w:lastRow="0" w:firstColumn="1" w:lastColumn="0" w:oddVBand="0" w:evenVBand="0" w:oddHBand="0" w:evenHBand="0" w:firstRowFirstColumn="0" w:firstRowLastColumn="0" w:lastRowFirstColumn="0" w:lastRowLastColumn="0"/>
            <w:tcW w:w="0" w:type="auto"/>
            <w:hideMark/>
          </w:tcPr>
          <w:p w14:paraId="64BFE525" w14:textId="77777777" w:rsidR="007312E5" w:rsidRPr="007312E5" w:rsidRDefault="007312E5" w:rsidP="007312E5">
            <w:pPr>
              <w:spacing w:after="160" w:line="259" w:lineRule="auto"/>
            </w:pPr>
            <w:r w:rsidRPr="007312E5">
              <w:t>Dec</w:t>
            </w:r>
          </w:p>
        </w:tc>
        <w:tc>
          <w:tcPr>
            <w:tcW w:w="0" w:type="auto"/>
            <w:hideMark/>
          </w:tcPr>
          <w:p w14:paraId="30C69947"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25,000</w:t>
            </w:r>
          </w:p>
        </w:tc>
        <w:tc>
          <w:tcPr>
            <w:tcW w:w="0" w:type="auto"/>
            <w:hideMark/>
          </w:tcPr>
          <w:p w14:paraId="4DF314A8"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13,500</w:t>
            </w:r>
          </w:p>
        </w:tc>
        <w:tc>
          <w:tcPr>
            <w:tcW w:w="0" w:type="auto"/>
            <w:hideMark/>
          </w:tcPr>
          <w:p w14:paraId="016C3F09" w14:textId="77777777" w:rsidR="007312E5" w:rsidRPr="007312E5" w:rsidRDefault="007312E5" w:rsidP="007312E5">
            <w:pPr>
              <w:spacing w:after="160" w:line="259" w:lineRule="auto"/>
              <w:cnfStyle w:val="000000000000" w:firstRow="0" w:lastRow="0" w:firstColumn="0" w:lastColumn="0" w:oddVBand="0" w:evenVBand="0" w:oddHBand="0" w:evenHBand="0" w:firstRowFirstColumn="0" w:firstRowLastColumn="0" w:lastRowFirstColumn="0" w:lastRowLastColumn="0"/>
            </w:pPr>
            <w:r w:rsidRPr="007312E5">
              <w:t>11,500</w:t>
            </w:r>
          </w:p>
        </w:tc>
      </w:tr>
    </w:tbl>
    <w:p w14:paraId="2C04A6AB" w14:textId="77777777" w:rsidR="007312E5" w:rsidRPr="007312E5" w:rsidRDefault="007312E5" w:rsidP="007312E5"/>
    <w:p w14:paraId="2427350E" w14:textId="0B3D55E3" w:rsidR="00BC1298" w:rsidRDefault="007312E5" w:rsidP="007312E5">
      <w:pPr>
        <w:pStyle w:val="Heading2"/>
      </w:pPr>
      <w:bookmarkStart w:id="15" w:name="_Toc223719922"/>
      <w:r w:rsidRPr="007312E5">
        <w:t>Marketing Examples</w:t>
      </w:r>
      <w:bookmarkEnd w:id="15"/>
    </w:p>
    <w:p w14:paraId="57AEA778" w14:textId="6228CAAB" w:rsidR="007312E5" w:rsidRPr="007312E5" w:rsidRDefault="007312E5" w:rsidP="007312E5">
      <w:pPr>
        <w:numPr>
          <w:ilvl w:val="0"/>
          <w:numId w:val="15"/>
        </w:numPr>
      </w:pPr>
      <w:r w:rsidRPr="007312E5">
        <w:rPr>
          <w:b/>
          <w:bCs/>
        </w:rPr>
        <w:t>Business card design</w:t>
      </w:r>
      <w:r>
        <w:rPr>
          <w:b/>
          <w:bCs/>
        </w:rPr>
        <w:t xml:space="preserve">: </w:t>
      </w:r>
      <w:r w:rsidRPr="007312E5">
        <w:t>Premium Alcohol &amp; Cigars</w:t>
      </w:r>
    </w:p>
    <w:p w14:paraId="625B9B68" w14:textId="1ABEBF25" w:rsidR="007312E5" w:rsidRPr="007312E5" w:rsidRDefault="007312E5" w:rsidP="007312E5">
      <w:pPr>
        <w:numPr>
          <w:ilvl w:val="0"/>
          <w:numId w:val="15"/>
        </w:numPr>
      </w:pPr>
      <w:r w:rsidRPr="007312E5">
        <w:rPr>
          <w:b/>
          <w:bCs/>
        </w:rPr>
        <w:t>Flyer</w:t>
      </w:r>
      <w:r>
        <w:rPr>
          <w:b/>
          <w:bCs/>
        </w:rPr>
        <w:t xml:space="preserve">: </w:t>
      </w:r>
      <w:r w:rsidRPr="007312E5">
        <w:t>Special Launch Offers Available</w:t>
      </w:r>
    </w:p>
    <w:p w14:paraId="6F65C570" w14:textId="6A446F08" w:rsidR="007312E5" w:rsidRPr="007312E5" w:rsidRDefault="007312E5" w:rsidP="007312E5">
      <w:pPr>
        <w:numPr>
          <w:ilvl w:val="0"/>
          <w:numId w:val="15"/>
        </w:numPr>
      </w:pPr>
      <w:r w:rsidRPr="007312E5">
        <w:rPr>
          <w:b/>
          <w:bCs/>
        </w:rPr>
        <w:t>Facebook launch post</w:t>
      </w:r>
      <w:r>
        <w:rPr>
          <w:b/>
          <w:bCs/>
        </w:rPr>
        <w:t xml:space="preserve">: </w:t>
      </w:r>
      <w:r w:rsidRPr="007312E5">
        <w:t>Grand Opening – Booze Cruise</w:t>
      </w:r>
    </w:p>
    <w:p w14:paraId="150B5463" w14:textId="562BECDE" w:rsidR="00A36D17" w:rsidRDefault="00A36D17">
      <w:r>
        <w:br w:type="page"/>
      </w:r>
    </w:p>
    <w:p w14:paraId="6E2AE593" w14:textId="585D33E9" w:rsidR="007312E5" w:rsidRDefault="00A36D17" w:rsidP="00A36D17">
      <w:pPr>
        <w:pStyle w:val="Heading1"/>
      </w:pPr>
      <w:bookmarkStart w:id="16" w:name="_Toc223719923"/>
      <w:r>
        <w:t>Task 1 Part 2</w:t>
      </w:r>
      <w:bookmarkEnd w:id="16"/>
    </w:p>
    <w:p w14:paraId="212C7264" w14:textId="77777777" w:rsidR="00A36D17" w:rsidRDefault="00A36D17" w:rsidP="00A36D17">
      <w:pPr>
        <w:pStyle w:val="Heading2"/>
        <w:spacing w:line="360" w:lineRule="auto"/>
      </w:pPr>
      <w:bookmarkStart w:id="17" w:name="_Toc223719924"/>
      <w:r w:rsidRPr="00A36D17">
        <w:t>Individual Reflection</w:t>
      </w:r>
      <w:bookmarkEnd w:id="17"/>
    </w:p>
    <w:p w14:paraId="2C1013CD" w14:textId="77777777" w:rsidR="00A36D17" w:rsidRPr="00A36D17" w:rsidRDefault="00A36D17" w:rsidP="00A36D17">
      <w:pPr>
        <w:spacing w:line="360" w:lineRule="auto"/>
      </w:pPr>
      <w:r w:rsidRPr="00A36D17">
        <w:t xml:space="preserve">During this module, I was able to develop both new and existing </w:t>
      </w:r>
      <w:r w:rsidRPr="00A36D17">
        <w:rPr>
          <w:b/>
          <w:bCs/>
        </w:rPr>
        <w:t>entrepreneurial</w:t>
      </w:r>
      <w:r w:rsidRPr="00A36D17">
        <w:t xml:space="preserve"> skills while designing the Booze Cruise business plan. Planning and organisation skills are some of the most important I exercised. When creating the business plan I had to consider carefully all the various aspects of starting a business including marketing, finance, location and customer needs. Before undertaking this assignment, I had a fair idea about how businesses operate. However, I realized through the lectures how research and planning are important while developing a business idea.</w:t>
      </w:r>
    </w:p>
    <w:p w14:paraId="7FD45FE8" w14:textId="77777777" w:rsidR="00A36D17" w:rsidRDefault="00A36D17" w:rsidP="00A36D17">
      <w:pPr>
        <w:spacing w:line="360" w:lineRule="auto"/>
      </w:pPr>
      <w:r w:rsidRPr="00A36D17">
        <w:t>I became skilled in market research as well. This taught me the importance of knowing customer behaviour and preferences before launching a new business through this process. Carrying out the research kept me grounded about whether my business idea could really work in a competitive environment.</w:t>
      </w:r>
    </w:p>
    <w:p w14:paraId="28A5EBF1" w14:textId="77777777" w:rsidR="00A36D17" w:rsidRPr="00A36D17" w:rsidRDefault="00A36D17" w:rsidP="00A36D17">
      <w:pPr>
        <w:spacing w:line="360" w:lineRule="auto"/>
      </w:pPr>
      <w:r w:rsidRPr="00A36D17">
        <w:t>Critical thinking was another significant skill I learned through this module. In creating the business plan, I had to assess whether my idea was realistic, considering competition, costs, and above all, customer demand. It helped me to understand that beginning a business requires more than a good idea. Evaluating risks and opportunities will also be a necessity. For instance, while making the competitor analysis and SWOT analysis for Booze Cruise, I realized that one must know about the strengths and weaknesses of a business before its launch.</w:t>
      </w:r>
    </w:p>
    <w:p w14:paraId="00594CA7" w14:textId="6805DFCA" w:rsidR="00A36D17" w:rsidRDefault="00A36D17" w:rsidP="00A36D17">
      <w:pPr>
        <w:spacing w:line="360" w:lineRule="auto"/>
      </w:pPr>
      <w:r w:rsidRPr="00A36D17">
        <w:t>Of all the skills that I have developed throughout this module, I think planning and market research influenced me the most. By acquiring these skills, I learned how businesses do not make guesses to help with their decisions. Trying out the questionnaire for the market research also made me realise how valuable customer feedback can be for improving a business idea.</w:t>
      </w:r>
    </w:p>
    <w:p w14:paraId="1283DEC5" w14:textId="4710EE6B" w:rsidR="00A36D17" w:rsidRPr="00A36D17" w:rsidRDefault="00A36D17" w:rsidP="00A36D17">
      <w:r>
        <w:br w:type="page"/>
      </w:r>
    </w:p>
    <w:p w14:paraId="285769FE" w14:textId="77777777" w:rsidR="00A36D17" w:rsidRPr="00A36D17" w:rsidRDefault="00A36D17" w:rsidP="00A36D17">
      <w:pPr>
        <w:spacing w:line="360" w:lineRule="auto"/>
      </w:pPr>
      <w:r w:rsidRPr="00A36D17">
        <w:t>From this module, I also learned how different parts of a business are connected with one another. The decisions I made when writing the Booze Cruise business plan relating to marketing, place, finance and customers all affect one another. This taught me that operating your own business requires looking at the bigger picture rather than focusing on one point. For instance, while planning the marketing activities, I also had to consider who the target customers would be and what types of products the business will sell.</w:t>
      </w:r>
    </w:p>
    <w:p w14:paraId="3C89FD6E" w14:textId="77777777" w:rsidR="00A36D17" w:rsidRPr="00A36D17" w:rsidRDefault="00A36D17" w:rsidP="00A36D17">
      <w:pPr>
        <w:spacing w:line="360" w:lineRule="auto"/>
      </w:pPr>
      <w:r w:rsidRPr="00A36D17">
        <w:t>I acquired a more practical understanding of entrepreneurship through this whole assignment. It made me understand that beginning a business requires research, planning and careful decision making. The experience of developing the business plan of Booze Cruise allowed me to use something I learned in the lectures on a real idea. As a result, I am more convinced of my ability to develop and assess a business idea before its implementation.</w:t>
      </w:r>
    </w:p>
    <w:p w14:paraId="44A7E28A" w14:textId="77777777" w:rsidR="00A36D17" w:rsidRDefault="00A36D17" w:rsidP="00A36D17">
      <w:pPr>
        <w:spacing w:line="360" w:lineRule="auto"/>
      </w:pPr>
    </w:p>
    <w:p w14:paraId="762A8012" w14:textId="77777777" w:rsidR="00A36D17" w:rsidRPr="00A36D17" w:rsidRDefault="00A36D17" w:rsidP="00A36D17">
      <w:pPr>
        <w:spacing w:line="360" w:lineRule="auto"/>
      </w:pPr>
    </w:p>
    <w:p w14:paraId="7573C104" w14:textId="77777777" w:rsidR="00A36D17" w:rsidRPr="00A36D17" w:rsidRDefault="00A36D17" w:rsidP="00A36D17"/>
    <w:p w14:paraId="3BB94E9A" w14:textId="77777777" w:rsidR="00A36D17" w:rsidRPr="00A36D17" w:rsidRDefault="00A36D17" w:rsidP="00A36D17"/>
    <w:sectPr w:rsidR="00A36D17" w:rsidRPr="00A36D17" w:rsidSect="00A36D1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2C0DC" w14:textId="77777777" w:rsidR="001256BC" w:rsidRDefault="001256BC" w:rsidP="00A36D17">
      <w:pPr>
        <w:spacing w:after="0" w:line="240" w:lineRule="auto"/>
      </w:pPr>
      <w:r>
        <w:separator/>
      </w:r>
    </w:p>
  </w:endnote>
  <w:endnote w:type="continuationSeparator" w:id="0">
    <w:p w14:paraId="046FEB3F" w14:textId="77777777" w:rsidR="001256BC" w:rsidRDefault="001256BC" w:rsidP="00A36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8441286"/>
      <w:docPartObj>
        <w:docPartGallery w:val="Page Numbers (Bottom of Page)"/>
        <w:docPartUnique/>
      </w:docPartObj>
    </w:sdtPr>
    <w:sdtEndPr/>
    <w:sdtContent>
      <w:p w14:paraId="779EC969" w14:textId="6130CCDA" w:rsidR="00A36D17" w:rsidRDefault="00A36D17">
        <w:pPr>
          <w:pStyle w:val="Footer"/>
          <w:jc w:val="center"/>
        </w:pPr>
        <w:r>
          <w:fldChar w:fldCharType="begin"/>
        </w:r>
        <w:r>
          <w:instrText>PAGE   \* MERGEFORMAT</w:instrText>
        </w:r>
        <w:r>
          <w:fldChar w:fldCharType="separate"/>
        </w:r>
        <w:r>
          <w:t>2</w:t>
        </w:r>
        <w:r>
          <w:fldChar w:fldCharType="end"/>
        </w:r>
      </w:p>
    </w:sdtContent>
  </w:sdt>
  <w:p w14:paraId="1766990E" w14:textId="77777777" w:rsidR="00A36D17" w:rsidRDefault="00A36D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0EE41" w14:textId="77777777" w:rsidR="001256BC" w:rsidRDefault="001256BC" w:rsidP="00A36D17">
      <w:pPr>
        <w:spacing w:after="0" w:line="240" w:lineRule="auto"/>
      </w:pPr>
      <w:r>
        <w:separator/>
      </w:r>
    </w:p>
  </w:footnote>
  <w:footnote w:type="continuationSeparator" w:id="0">
    <w:p w14:paraId="5C447FF4" w14:textId="77777777" w:rsidR="001256BC" w:rsidRDefault="001256BC" w:rsidP="00A36D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36852"/>
    <w:multiLevelType w:val="multilevel"/>
    <w:tmpl w:val="DD86F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65C61"/>
    <w:multiLevelType w:val="multilevel"/>
    <w:tmpl w:val="7D9646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5F5255"/>
    <w:multiLevelType w:val="multilevel"/>
    <w:tmpl w:val="845E90F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733EF7"/>
    <w:multiLevelType w:val="multilevel"/>
    <w:tmpl w:val="B5D2D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AD75F6"/>
    <w:multiLevelType w:val="multilevel"/>
    <w:tmpl w:val="52ACF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1B6D77"/>
    <w:multiLevelType w:val="multilevel"/>
    <w:tmpl w:val="5CB4DB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C808A7"/>
    <w:multiLevelType w:val="multilevel"/>
    <w:tmpl w:val="4AECC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6E5BEF"/>
    <w:multiLevelType w:val="multilevel"/>
    <w:tmpl w:val="5D808C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A1494D"/>
    <w:multiLevelType w:val="multilevel"/>
    <w:tmpl w:val="ABDEE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BF5359"/>
    <w:multiLevelType w:val="multilevel"/>
    <w:tmpl w:val="6CE27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7924A6"/>
    <w:multiLevelType w:val="multilevel"/>
    <w:tmpl w:val="45B47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5E3BA4"/>
    <w:multiLevelType w:val="hybridMultilevel"/>
    <w:tmpl w:val="6826DF50"/>
    <w:lvl w:ilvl="0" w:tplc="0809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E7C4ACE"/>
    <w:multiLevelType w:val="multilevel"/>
    <w:tmpl w:val="1B029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346AD9"/>
    <w:multiLevelType w:val="hybridMultilevel"/>
    <w:tmpl w:val="1786C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BD44B8"/>
    <w:multiLevelType w:val="multilevel"/>
    <w:tmpl w:val="F2B0F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82147826">
    <w:abstractNumId w:val="3"/>
  </w:num>
  <w:num w:numId="2" w16cid:durableId="1643804596">
    <w:abstractNumId w:val="14"/>
  </w:num>
  <w:num w:numId="3" w16cid:durableId="585849693">
    <w:abstractNumId w:val="13"/>
  </w:num>
  <w:num w:numId="4" w16cid:durableId="907108289">
    <w:abstractNumId w:val="11"/>
  </w:num>
  <w:num w:numId="5" w16cid:durableId="1281181809">
    <w:abstractNumId w:val="6"/>
  </w:num>
  <w:num w:numId="6" w16cid:durableId="1160191114">
    <w:abstractNumId w:val="10"/>
  </w:num>
  <w:num w:numId="7" w16cid:durableId="1064455191">
    <w:abstractNumId w:val="1"/>
  </w:num>
  <w:num w:numId="8" w16cid:durableId="1482885892">
    <w:abstractNumId w:val="9"/>
  </w:num>
  <w:num w:numId="9" w16cid:durableId="799615612">
    <w:abstractNumId w:val="7"/>
  </w:num>
  <w:num w:numId="10" w16cid:durableId="1735464801">
    <w:abstractNumId w:val="0"/>
  </w:num>
  <w:num w:numId="11" w16cid:durableId="1775250176">
    <w:abstractNumId w:val="5"/>
  </w:num>
  <w:num w:numId="12" w16cid:durableId="961106562">
    <w:abstractNumId w:val="8"/>
  </w:num>
  <w:num w:numId="13" w16cid:durableId="1882589882">
    <w:abstractNumId w:val="2"/>
  </w:num>
  <w:num w:numId="14" w16cid:durableId="1505707645">
    <w:abstractNumId w:val="4"/>
  </w:num>
  <w:num w:numId="15" w16cid:durableId="152555460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2"/>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245"/>
    <w:rsid w:val="000B0CAE"/>
    <w:rsid w:val="00106019"/>
    <w:rsid w:val="001256BC"/>
    <w:rsid w:val="00166624"/>
    <w:rsid w:val="00232245"/>
    <w:rsid w:val="00232791"/>
    <w:rsid w:val="00263C8A"/>
    <w:rsid w:val="00304C61"/>
    <w:rsid w:val="003902DA"/>
    <w:rsid w:val="003A2A7E"/>
    <w:rsid w:val="003C7B90"/>
    <w:rsid w:val="004A0E42"/>
    <w:rsid w:val="00660814"/>
    <w:rsid w:val="007312E5"/>
    <w:rsid w:val="007652C4"/>
    <w:rsid w:val="008C6324"/>
    <w:rsid w:val="00A36D17"/>
    <w:rsid w:val="00BC1298"/>
    <w:rsid w:val="00BF5E11"/>
    <w:rsid w:val="00CD12DB"/>
    <w:rsid w:val="00D66EBD"/>
    <w:rsid w:val="00EE61CF"/>
    <w:rsid w:val="00F71671"/>
    <w:rsid w:val="00F85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2BBF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298"/>
    <w:rPr>
      <w:rFonts w:ascii="Arial" w:hAnsi="Arial"/>
      <w:sz w:val="24"/>
    </w:rPr>
  </w:style>
  <w:style w:type="paragraph" w:styleId="Heading1">
    <w:name w:val="heading 1"/>
    <w:basedOn w:val="Normal"/>
    <w:next w:val="Normal"/>
    <w:link w:val="Heading1Char"/>
    <w:uiPriority w:val="9"/>
    <w:qFormat/>
    <w:rsid w:val="00BC129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BC1298"/>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2322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2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2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2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2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2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2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298"/>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BC1298"/>
    <w:rPr>
      <w:rFonts w:ascii="Arial" w:eastAsiaTheme="majorEastAsia" w:hAnsi="Arial" w:cstheme="majorBidi"/>
      <w:b/>
      <w:sz w:val="26"/>
      <w:szCs w:val="32"/>
    </w:rPr>
  </w:style>
  <w:style w:type="character" w:customStyle="1" w:styleId="Heading3Char">
    <w:name w:val="Heading 3 Char"/>
    <w:basedOn w:val="DefaultParagraphFont"/>
    <w:link w:val="Heading3"/>
    <w:uiPriority w:val="9"/>
    <w:semiHidden/>
    <w:rsid w:val="002322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2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2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2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2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2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245"/>
    <w:rPr>
      <w:rFonts w:eastAsiaTheme="majorEastAsia" w:cstheme="majorBidi"/>
      <w:color w:val="272727" w:themeColor="text1" w:themeTint="D8"/>
    </w:rPr>
  </w:style>
  <w:style w:type="paragraph" w:styleId="Title">
    <w:name w:val="Title"/>
    <w:basedOn w:val="Normal"/>
    <w:next w:val="Normal"/>
    <w:link w:val="TitleChar"/>
    <w:uiPriority w:val="10"/>
    <w:qFormat/>
    <w:rsid w:val="002322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2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2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2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245"/>
    <w:pPr>
      <w:spacing w:before="160"/>
      <w:jc w:val="center"/>
    </w:pPr>
    <w:rPr>
      <w:i/>
      <w:iCs/>
      <w:color w:val="404040" w:themeColor="text1" w:themeTint="BF"/>
    </w:rPr>
  </w:style>
  <w:style w:type="character" w:customStyle="1" w:styleId="QuoteChar">
    <w:name w:val="Quote Char"/>
    <w:basedOn w:val="DefaultParagraphFont"/>
    <w:link w:val="Quote"/>
    <w:uiPriority w:val="29"/>
    <w:rsid w:val="00232245"/>
    <w:rPr>
      <w:i/>
      <w:iCs/>
      <w:color w:val="404040" w:themeColor="text1" w:themeTint="BF"/>
    </w:rPr>
  </w:style>
  <w:style w:type="paragraph" w:styleId="ListParagraph">
    <w:name w:val="List Paragraph"/>
    <w:basedOn w:val="Normal"/>
    <w:uiPriority w:val="34"/>
    <w:qFormat/>
    <w:rsid w:val="00232245"/>
    <w:pPr>
      <w:ind w:left="720"/>
      <w:contextualSpacing/>
    </w:pPr>
  </w:style>
  <w:style w:type="character" w:styleId="IntenseEmphasis">
    <w:name w:val="Intense Emphasis"/>
    <w:basedOn w:val="DefaultParagraphFont"/>
    <w:uiPriority w:val="21"/>
    <w:qFormat/>
    <w:rsid w:val="00232245"/>
    <w:rPr>
      <w:i/>
      <w:iCs/>
      <w:color w:val="0F4761" w:themeColor="accent1" w:themeShade="BF"/>
    </w:rPr>
  </w:style>
  <w:style w:type="paragraph" w:styleId="IntenseQuote">
    <w:name w:val="Intense Quote"/>
    <w:basedOn w:val="Normal"/>
    <w:next w:val="Normal"/>
    <w:link w:val="IntenseQuoteChar"/>
    <w:uiPriority w:val="30"/>
    <w:qFormat/>
    <w:rsid w:val="002322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245"/>
    <w:rPr>
      <w:i/>
      <w:iCs/>
      <w:color w:val="0F4761" w:themeColor="accent1" w:themeShade="BF"/>
    </w:rPr>
  </w:style>
  <w:style w:type="character" w:styleId="IntenseReference">
    <w:name w:val="Intense Reference"/>
    <w:basedOn w:val="DefaultParagraphFont"/>
    <w:uiPriority w:val="32"/>
    <w:qFormat/>
    <w:rsid w:val="00232245"/>
    <w:rPr>
      <w:b/>
      <w:bCs/>
      <w:smallCaps/>
      <w:color w:val="0F4761" w:themeColor="accent1" w:themeShade="BF"/>
      <w:spacing w:val="5"/>
    </w:rPr>
  </w:style>
  <w:style w:type="table" w:styleId="PlainTable5">
    <w:name w:val="Plain Table 5"/>
    <w:basedOn w:val="TableNormal"/>
    <w:uiPriority w:val="45"/>
    <w:rsid w:val="007312E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7312E5"/>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7312E5"/>
    <w:pPr>
      <w:spacing w:after="100"/>
    </w:pPr>
  </w:style>
  <w:style w:type="paragraph" w:styleId="TOC2">
    <w:name w:val="toc 2"/>
    <w:basedOn w:val="Normal"/>
    <w:next w:val="Normal"/>
    <w:autoRedefine/>
    <w:uiPriority w:val="39"/>
    <w:unhideWhenUsed/>
    <w:rsid w:val="007312E5"/>
    <w:pPr>
      <w:spacing w:after="100"/>
      <w:ind w:left="240"/>
    </w:pPr>
  </w:style>
  <w:style w:type="character" w:styleId="Hyperlink">
    <w:name w:val="Hyperlink"/>
    <w:basedOn w:val="DefaultParagraphFont"/>
    <w:uiPriority w:val="99"/>
    <w:unhideWhenUsed/>
    <w:rsid w:val="007312E5"/>
    <w:rPr>
      <w:color w:val="467886" w:themeColor="hyperlink"/>
      <w:u w:val="single"/>
    </w:rPr>
  </w:style>
  <w:style w:type="paragraph" w:styleId="Header">
    <w:name w:val="header"/>
    <w:basedOn w:val="Normal"/>
    <w:link w:val="HeaderChar"/>
    <w:uiPriority w:val="99"/>
    <w:unhideWhenUsed/>
    <w:rsid w:val="00A36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D17"/>
    <w:rPr>
      <w:rFonts w:ascii="Arial" w:hAnsi="Arial"/>
      <w:sz w:val="24"/>
    </w:rPr>
  </w:style>
  <w:style w:type="paragraph" w:styleId="Footer">
    <w:name w:val="footer"/>
    <w:basedOn w:val="Normal"/>
    <w:link w:val="FooterChar"/>
    <w:uiPriority w:val="99"/>
    <w:unhideWhenUsed/>
    <w:rsid w:val="00A36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D17"/>
    <w:rPr>
      <w:rFonts w:ascii="Arial" w:hAnsi="Arial"/>
      <w:sz w:val="24"/>
    </w:rPr>
  </w:style>
  <w:style w:type="paragraph" w:styleId="NoSpacing">
    <w:name w:val="No Spacing"/>
    <w:link w:val="NoSpacingChar"/>
    <w:uiPriority w:val="1"/>
    <w:qFormat/>
    <w:rsid w:val="00A36D1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36D17"/>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347AD-1232-4314-95CE-C921160AA5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2210</Words>
  <Characters>12598</Characters>
  <Application>Microsoft Office Word</Application>
  <DocSecurity>0</DocSecurity>
  <Lines>104</Lines>
  <Paragraphs>29</Paragraphs>
  <ScaleCrop>false</ScaleCrop>
  <Company/>
  <LinksUpToDate>false</LinksUpToDate>
  <CharactersWithSpaces>14779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2026-03-06T23:10:00Z</dcterms:created>
  <dcterms:modified xsi:type="dcterms:W3CDTF">2026-03-06T23:10:00Z</dcterms:modified>
</cp:coreProperties>
</file>