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6318C2" w14:textId="4A73B5E2" w:rsidR="00174F73" w:rsidRDefault="00174F73">
      <w:pPr>
        <w:rPr>
          <w:rFonts w:ascii="Aptos" w:hAnsi="Aptos"/>
          <w:b/>
          <w:bCs/>
          <w:color w:val="000000" w:themeColor="text1"/>
          <w:sz w:val="24"/>
          <w:szCs w:val="24"/>
          <w:u w:val="single"/>
        </w:rPr>
      </w:pPr>
      <w:r>
        <w:rPr>
          <w:rFonts w:ascii="Aptos" w:hAnsi="Aptos"/>
          <w:b/>
          <w:bCs/>
          <w:color w:val="000000" w:themeColor="text1"/>
          <w:sz w:val="24"/>
          <w:szCs w:val="24"/>
          <w:u w:val="single"/>
        </w:rPr>
        <w:br w:type="page"/>
      </w:r>
    </w:p>
    <w:p w14:paraId="402F0C36" w14:textId="77777777" w:rsidR="009C5D3A" w:rsidRDefault="009C5D3A" w:rsidP="009C5D3A">
      <w:pPr>
        <w:jc w:val="center"/>
        <w:rPr>
          <w:rFonts w:ascii="Aptos" w:hAnsi="Aptos"/>
          <w:b/>
          <w:bCs/>
          <w:color w:val="000000" w:themeColor="text1"/>
          <w:u w:val="single"/>
        </w:rPr>
      </w:pPr>
      <w:r>
        <w:rPr>
          <w:rFonts w:ascii="Aptos" w:hAnsi="Aptos"/>
          <w:b/>
          <w:bCs/>
          <w:color w:val="000000" w:themeColor="text1"/>
          <w:u w:val="single"/>
        </w:rPr>
        <w:lastRenderedPageBreak/>
        <w:t>Appendix 4</w:t>
      </w:r>
    </w:p>
    <w:p w14:paraId="67F44AC2" w14:textId="77777777" w:rsidR="009C5D3A" w:rsidRDefault="009C5D3A" w:rsidP="009C5D3A">
      <w:pPr>
        <w:jc w:val="center"/>
        <w:rPr>
          <w:rFonts w:ascii="Aptos" w:hAnsi="Aptos"/>
          <w:b/>
          <w:bCs/>
          <w:color w:val="000000" w:themeColor="text1"/>
          <w:u w:val="single"/>
        </w:rPr>
      </w:pPr>
    </w:p>
    <w:p w14:paraId="21E4D7D5" w14:textId="77777777" w:rsidR="009C5D3A" w:rsidRPr="00464C9D" w:rsidRDefault="009C5D3A" w:rsidP="009C5D3A">
      <w:pPr>
        <w:jc w:val="center"/>
        <w:rPr>
          <w:rFonts w:ascii="Aptos" w:hAnsi="Aptos"/>
          <w:b/>
          <w:bCs/>
          <w:color w:val="000000" w:themeColor="text1"/>
          <w:u w:val="single"/>
        </w:rPr>
      </w:pPr>
      <w:r>
        <w:rPr>
          <w:rFonts w:ascii="Aptos" w:hAnsi="Aptos"/>
          <w:b/>
          <w:bCs/>
          <w:color w:val="000000" w:themeColor="text1"/>
          <w:u w:val="single"/>
        </w:rPr>
        <w:t xml:space="preserve">First Assignment </w:t>
      </w:r>
      <w:r w:rsidRPr="00464C9D">
        <w:rPr>
          <w:rFonts w:ascii="Aptos" w:hAnsi="Aptos"/>
          <w:b/>
          <w:bCs/>
          <w:color w:val="000000" w:themeColor="text1"/>
          <w:u w:val="single"/>
        </w:rPr>
        <w:t>Workshop Plan</w:t>
      </w:r>
    </w:p>
    <w:p w14:paraId="6338DAAC" w14:textId="77777777" w:rsidR="009C5D3A" w:rsidRPr="00464C9D" w:rsidRDefault="009C5D3A" w:rsidP="009C5D3A">
      <w:pPr>
        <w:jc w:val="right"/>
        <w:rPr>
          <w:rFonts w:ascii="Aptos" w:hAnsi="Aptos"/>
          <w:color w:val="000000" w:themeColor="text1"/>
        </w:rPr>
      </w:pPr>
      <w:r w:rsidRPr="00464C9D">
        <w:rPr>
          <w:rFonts w:ascii="Aptos" w:hAnsi="Aptos"/>
          <w:color w:val="000000" w:themeColor="text1"/>
        </w:rPr>
        <w:t>Date: 1</w:t>
      </w:r>
      <w:r>
        <w:rPr>
          <w:rFonts w:ascii="Aptos" w:hAnsi="Aptos"/>
          <w:color w:val="000000" w:themeColor="text1"/>
        </w:rPr>
        <w:t>2</w:t>
      </w:r>
      <w:r w:rsidRPr="00464C9D">
        <w:rPr>
          <w:rFonts w:ascii="Aptos" w:hAnsi="Aptos"/>
          <w:color w:val="000000" w:themeColor="text1"/>
        </w:rPr>
        <w:t>.1.2024</w:t>
      </w:r>
    </w:p>
    <w:p w14:paraId="1729DF97" w14:textId="77777777" w:rsidR="009C5D3A" w:rsidRPr="00464C9D" w:rsidRDefault="009C5D3A" w:rsidP="009C5D3A">
      <w:pPr>
        <w:jc w:val="right"/>
        <w:rPr>
          <w:rFonts w:ascii="Aptos" w:hAnsi="Aptos"/>
          <w:color w:val="000000" w:themeColor="text1"/>
        </w:rPr>
      </w:pPr>
      <w:r w:rsidRPr="00464C9D">
        <w:rPr>
          <w:rFonts w:ascii="Aptos" w:hAnsi="Aptos"/>
          <w:color w:val="000000" w:themeColor="text1"/>
        </w:rPr>
        <w:t xml:space="preserve">Facilitator: </w:t>
      </w:r>
      <w:r w:rsidRPr="00441C0B">
        <w:rPr>
          <w:rFonts w:ascii="Aptos" w:hAnsi="Aptos"/>
          <w:b/>
          <w:bCs/>
          <w:color w:val="000000" w:themeColor="text1"/>
          <w:u w:val="single"/>
        </w:rPr>
        <w:t>Mandi Dunlop Ferraro (0650646)</w:t>
      </w:r>
    </w:p>
    <w:p w14:paraId="3C7354EF" w14:textId="77777777" w:rsidR="009C5D3A" w:rsidRPr="00464C9D" w:rsidRDefault="009C5D3A" w:rsidP="009C5D3A">
      <w:pPr>
        <w:rPr>
          <w:rFonts w:ascii="Aptos" w:hAnsi="Aptos"/>
          <w:color w:val="000000" w:themeColor="text1"/>
        </w:rPr>
      </w:pPr>
    </w:p>
    <w:tbl>
      <w:tblPr>
        <w:tblStyle w:val="TableGrid"/>
        <w:tblW w:w="8951" w:type="dxa"/>
        <w:tblLook w:val="04A0" w:firstRow="1" w:lastRow="0" w:firstColumn="1" w:lastColumn="0" w:noHBand="0" w:noVBand="1"/>
      </w:tblPr>
      <w:tblGrid>
        <w:gridCol w:w="2222"/>
        <w:gridCol w:w="3834"/>
        <w:gridCol w:w="1791"/>
        <w:gridCol w:w="1104"/>
      </w:tblGrid>
      <w:tr w:rsidR="009C5D3A" w:rsidRPr="00464C9D" w14:paraId="6C43DDB0" w14:textId="77777777" w:rsidTr="00DA7DDA">
        <w:trPr>
          <w:trHeight w:val="695"/>
        </w:trPr>
        <w:tc>
          <w:tcPr>
            <w:tcW w:w="2222" w:type="dxa"/>
          </w:tcPr>
          <w:p w14:paraId="2F8E2DB1" w14:textId="77777777" w:rsidR="009C5D3A" w:rsidRPr="00464C9D" w:rsidRDefault="009C5D3A" w:rsidP="00DA7DDA">
            <w:pPr>
              <w:rPr>
                <w:rFonts w:ascii="Aptos" w:hAnsi="Aptos"/>
                <w:color w:val="000000" w:themeColor="text1"/>
              </w:rPr>
            </w:pPr>
            <w:r>
              <w:rPr>
                <w:rFonts w:ascii="Aptos" w:hAnsi="Aptos"/>
                <w:color w:val="000000" w:themeColor="text1"/>
              </w:rPr>
              <w:t xml:space="preserve">Theme </w:t>
            </w:r>
          </w:p>
        </w:tc>
        <w:tc>
          <w:tcPr>
            <w:tcW w:w="3834" w:type="dxa"/>
          </w:tcPr>
          <w:p w14:paraId="7C7BA31C" w14:textId="77777777" w:rsidR="009C5D3A" w:rsidRPr="00464C9D" w:rsidRDefault="009C5D3A" w:rsidP="00DA7DDA">
            <w:pPr>
              <w:rPr>
                <w:rFonts w:ascii="Aptos" w:hAnsi="Aptos"/>
                <w:color w:val="000000" w:themeColor="text1"/>
              </w:rPr>
            </w:pPr>
            <w:r w:rsidRPr="00464C9D">
              <w:rPr>
                <w:rFonts w:ascii="Aptos" w:hAnsi="Aptos"/>
                <w:color w:val="000000" w:themeColor="text1"/>
              </w:rPr>
              <w:t>Exercises, Key points, Questions</w:t>
            </w:r>
          </w:p>
        </w:tc>
        <w:tc>
          <w:tcPr>
            <w:tcW w:w="1791" w:type="dxa"/>
          </w:tcPr>
          <w:p w14:paraId="2E2D51C6" w14:textId="77777777" w:rsidR="009C5D3A" w:rsidRPr="00464C9D" w:rsidRDefault="009C5D3A" w:rsidP="00DA7DDA">
            <w:pPr>
              <w:rPr>
                <w:rFonts w:ascii="Aptos" w:hAnsi="Aptos"/>
                <w:color w:val="000000" w:themeColor="text1"/>
              </w:rPr>
            </w:pPr>
            <w:r w:rsidRPr="00464C9D">
              <w:rPr>
                <w:rFonts w:ascii="Aptos" w:hAnsi="Aptos"/>
                <w:color w:val="000000" w:themeColor="text1"/>
              </w:rPr>
              <w:t>Resources</w:t>
            </w:r>
          </w:p>
        </w:tc>
        <w:tc>
          <w:tcPr>
            <w:tcW w:w="1103" w:type="dxa"/>
          </w:tcPr>
          <w:p w14:paraId="1BA6E249" w14:textId="77777777" w:rsidR="009C5D3A" w:rsidRPr="00464C9D" w:rsidRDefault="009C5D3A" w:rsidP="00DA7DDA">
            <w:pPr>
              <w:rPr>
                <w:rFonts w:ascii="Aptos" w:hAnsi="Aptos"/>
                <w:color w:val="000000" w:themeColor="text1"/>
              </w:rPr>
            </w:pPr>
            <w:r w:rsidRPr="00464C9D">
              <w:rPr>
                <w:rFonts w:ascii="Aptos" w:hAnsi="Aptos"/>
                <w:color w:val="000000" w:themeColor="text1"/>
              </w:rPr>
              <w:t>Time in Minutes</w:t>
            </w:r>
          </w:p>
        </w:tc>
      </w:tr>
      <w:tr w:rsidR="009C5D3A" w:rsidRPr="00464C9D" w14:paraId="2244AC3E" w14:textId="77777777" w:rsidTr="00DA7DDA">
        <w:trPr>
          <w:trHeight w:val="695"/>
        </w:trPr>
        <w:tc>
          <w:tcPr>
            <w:tcW w:w="2222" w:type="dxa"/>
          </w:tcPr>
          <w:p w14:paraId="029C9A9C" w14:textId="77777777" w:rsidR="009C5D3A" w:rsidRPr="00464C9D" w:rsidRDefault="009C5D3A" w:rsidP="00DA7DDA">
            <w:pPr>
              <w:rPr>
                <w:rFonts w:ascii="Aptos" w:hAnsi="Aptos"/>
                <w:color w:val="000000" w:themeColor="text1"/>
              </w:rPr>
            </w:pPr>
            <w:r w:rsidRPr="00464C9D">
              <w:rPr>
                <w:rFonts w:ascii="Aptos" w:hAnsi="Aptos"/>
                <w:color w:val="000000" w:themeColor="text1"/>
              </w:rPr>
              <w:t>Introduction</w:t>
            </w:r>
          </w:p>
        </w:tc>
        <w:tc>
          <w:tcPr>
            <w:tcW w:w="3834" w:type="dxa"/>
          </w:tcPr>
          <w:p w14:paraId="4CE3F4EA" w14:textId="77777777" w:rsidR="009C5D3A" w:rsidRDefault="009C5D3A" w:rsidP="00DA7DDA">
            <w:pPr>
              <w:rPr>
                <w:rFonts w:ascii="Aptos" w:hAnsi="Aptos"/>
                <w:color w:val="000000" w:themeColor="text1"/>
              </w:rPr>
            </w:pPr>
            <w:r>
              <w:rPr>
                <w:rFonts w:ascii="Aptos" w:hAnsi="Aptos"/>
                <w:color w:val="000000" w:themeColor="text1"/>
              </w:rPr>
              <w:t>This is group is domestic violence survivors who are working towards leading an independent life.</w:t>
            </w:r>
          </w:p>
          <w:p w14:paraId="60378F39" w14:textId="77777777" w:rsidR="009C5D3A" w:rsidRDefault="009C5D3A" w:rsidP="00DA7DDA">
            <w:pPr>
              <w:rPr>
                <w:rFonts w:ascii="Aptos" w:hAnsi="Aptos"/>
                <w:color w:val="000000" w:themeColor="text1"/>
              </w:rPr>
            </w:pPr>
          </w:p>
          <w:p w14:paraId="4E7E62DC" w14:textId="77777777" w:rsidR="009C5D3A" w:rsidRDefault="009C5D3A" w:rsidP="00DA7DDA">
            <w:pPr>
              <w:rPr>
                <w:rFonts w:ascii="Aptos" w:hAnsi="Aptos"/>
                <w:color w:val="000000" w:themeColor="text1"/>
              </w:rPr>
            </w:pPr>
            <w:r>
              <w:rPr>
                <w:rFonts w:ascii="Aptos" w:hAnsi="Aptos"/>
                <w:color w:val="000000" w:themeColor="text1"/>
              </w:rPr>
              <w:t>The workshop aims to help the women find their voice and should improve their decision-making skills.</w:t>
            </w:r>
          </w:p>
          <w:p w14:paraId="61A37400" w14:textId="77777777" w:rsidR="009C5D3A" w:rsidRDefault="009C5D3A" w:rsidP="00DA7DDA">
            <w:pPr>
              <w:rPr>
                <w:rFonts w:ascii="Aptos" w:hAnsi="Aptos"/>
                <w:color w:val="000000" w:themeColor="text1"/>
              </w:rPr>
            </w:pPr>
          </w:p>
          <w:p w14:paraId="56A61B49" w14:textId="77777777" w:rsidR="009C5D3A" w:rsidRPr="00464C9D" w:rsidRDefault="009C5D3A" w:rsidP="00DA7DDA">
            <w:pPr>
              <w:rPr>
                <w:rFonts w:ascii="Aptos" w:hAnsi="Aptos"/>
                <w:color w:val="000000" w:themeColor="text1"/>
              </w:rPr>
            </w:pPr>
            <w:r>
              <w:rPr>
                <w:rFonts w:ascii="Aptos" w:hAnsi="Aptos"/>
                <w:color w:val="000000" w:themeColor="text1"/>
              </w:rPr>
              <w:t>Welcome back and have a quick</w:t>
            </w:r>
            <w:r w:rsidRPr="00464C9D">
              <w:rPr>
                <w:rFonts w:ascii="Aptos" w:hAnsi="Aptos"/>
                <w:color w:val="000000" w:themeColor="text1"/>
              </w:rPr>
              <w:t xml:space="preserve"> catch up </w:t>
            </w:r>
            <w:r>
              <w:rPr>
                <w:rFonts w:ascii="Aptos" w:hAnsi="Aptos"/>
                <w:color w:val="000000" w:themeColor="text1"/>
              </w:rPr>
              <w:t>from</w:t>
            </w:r>
            <w:r w:rsidRPr="00464C9D">
              <w:rPr>
                <w:rFonts w:ascii="Aptos" w:hAnsi="Aptos"/>
                <w:color w:val="000000" w:themeColor="text1"/>
              </w:rPr>
              <w:t xml:space="preserve"> previous workshops.</w:t>
            </w:r>
            <w:r>
              <w:rPr>
                <w:rFonts w:ascii="Aptos" w:hAnsi="Aptos"/>
                <w:color w:val="000000" w:themeColor="text1"/>
              </w:rPr>
              <w:t xml:space="preserve"> This is no. 3 about making inroads into finding </w:t>
            </w:r>
          </w:p>
          <w:p w14:paraId="3D719FF4" w14:textId="77777777" w:rsidR="009C5D3A" w:rsidRPr="00464C9D" w:rsidRDefault="009C5D3A" w:rsidP="00DA7DDA">
            <w:pPr>
              <w:rPr>
                <w:rFonts w:ascii="Aptos" w:hAnsi="Aptos"/>
                <w:color w:val="000000" w:themeColor="text1"/>
              </w:rPr>
            </w:pPr>
            <w:r>
              <w:rPr>
                <w:rFonts w:ascii="Aptos" w:hAnsi="Aptos"/>
                <w:color w:val="000000" w:themeColor="text1"/>
              </w:rPr>
              <w:t>Do a h</w:t>
            </w:r>
            <w:r w:rsidRPr="00464C9D">
              <w:rPr>
                <w:rFonts w:ascii="Aptos" w:hAnsi="Aptos"/>
                <w:color w:val="000000" w:themeColor="text1"/>
              </w:rPr>
              <w:t>ouse rules</w:t>
            </w:r>
            <w:r>
              <w:rPr>
                <w:rFonts w:ascii="Aptos" w:hAnsi="Aptos"/>
                <w:color w:val="000000" w:themeColor="text1"/>
              </w:rPr>
              <w:t xml:space="preserve"> reminder about it being a safe place and information revealed stays in the room after the session ends. Check the Group is aware of trip hazards and that no one will be hurting anyone physically or emotionally.</w:t>
            </w:r>
          </w:p>
        </w:tc>
        <w:tc>
          <w:tcPr>
            <w:tcW w:w="1791" w:type="dxa"/>
          </w:tcPr>
          <w:p w14:paraId="4B1224B6" w14:textId="77777777" w:rsidR="009C5D3A" w:rsidRPr="00464C9D" w:rsidRDefault="009C5D3A" w:rsidP="00DA7DDA">
            <w:pPr>
              <w:rPr>
                <w:rFonts w:ascii="Aptos" w:hAnsi="Aptos"/>
                <w:color w:val="000000" w:themeColor="text1"/>
              </w:rPr>
            </w:pPr>
            <w:r w:rsidRPr="00464C9D">
              <w:rPr>
                <w:rFonts w:ascii="Aptos" w:hAnsi="Aptos"/>
                <w:color w:val="000000" w:themeColor="text1"/>
              </w:rPr>
              <w:t>Crib Sheet</w:t>
            </w:r>
          </w:p>
        </w:tc>
        <w:tc>
          <w:tcPr>
            <w:tcW w:w="1103" w:type="dxa"/>
          </w:tcPr>
          <w:p w14:paraId="1217487D" w14:textId="77777777" w:rsidR="009C5D3A" w:rsidRPr="00464C9D" w:rsidRDefault="009C5D3A" w:rsidP="00DA7DDA">
            <w:pPr>
              <w:rPr>
                <w:rFonts w:ascii="Aptos" w:hAnsi="Aptos"/>
                <w:color w:val="000000" w:themeColor="text1"/>
              </w:rPr>
            </w:pPr>
            <w:r>
              <w:rPr>
                <w:rFonts w:ascii="Aptos" w:hAnsi="Aptos"/>
                <w:color w:val="000000" w:themeColor="text1"/>
              </w:rPr>
              <w:t>2</w:t>
            </w:r>
          </w:p>
        </w:tc>
      </w:tr>
      <w:tr w:rsidR="009C5D3A" w:rsidRPr="00464C9D" w14:paraId="0D272070" w14:textId="77777777" w:rsidTr="00DA7DDA">
        <w:trPr>
          <w:trHeight w:val="1216"/>
        </w:trPr>
        <w:tc>
          <w:tcPr>
            <w:tcW w:w="2222" w:type="dxa"/>
          </w:tcPr>
          <w:p w14:paraId="3F908F47" w14:textId="77777777" w:rsidR="009C5D3A" w:rsidRPr="00464C9D" w:rsidRDefault="009C5D3A" w:rsidP="00DA7DDA">
            <w:pPr>
              <w:rPr>
                <w:rFonts w:ascii="Aptos" w:hAnsi="Aptos"/>
                <w:color w:val="000000" w:themeColor="text1"/>
              </w:rPr>
            </w:pPr>
            <w:r w:rsidRPr="00464C9D">
              <w:rPr>
                <w:rFonts w:ascii="Aptos" w:hAnsi="Aptos"/>
                <w:color w:val="000000" w:themeColor="text1"/>
              </w:rPr>
              <w:t>Warmup</w:t>
            </w:r>
            <w:r>
              <w:rPr>
                <w:rFonts w:ascii="Aptos" w:hAnsi="Aptos"/>
                <w:color w:val="000000" w:themeColor="text1"/>
              </w:rPr>
              <w:t xml:space="preserve"> Exercise</w:t>
            </w:r>
          </w:p>
        </w:tc>
        <w:tc>
          <w:tcPr>
            <w:tcW w:w="3834" w:type="dxa"/>
          </w:tcPr>
          <w:p w14:paraId="27D57EF2" w14:textId="77777777" w:rsidR="009C5D3A" w:rsidRDefault="009C5D3A" w:rsidP="00DA7DDA">
            <w:pPr>
              <w:rPr>
                <w:rFonts w:ascii="Aptos" w:hAnsi="Aptos"/>
                <w:color w:val="000000" w:themeColor="text1"/>
              </w:rPr>
            </w:pPr>
            <w:r>
              <w:rPr>
                <w:rFonts w:ascii="Aptos" w:hAnsi="Aptos"/>
                <w:color w:val="000000" w:themeColor="text1"/>
              </w:rPr>
              <w:t xml:space="preserve">This is an empowerment game from Augusto Boal called ‘The </w:t>
            </w:r>
            <w:r w:rsidRPr="00464C9D">
              <w:rPr>
                <w:rFonts w:ascii="Aptos" w:hAnsi="Aptos"/>
                <w:color w:val="000000" w:themeColor="text1"/>
              </w:rPr>
              <w:t xml:space="preserve">Great </w:t>
            </w:r>
            <w:r>
              <w:rPr>
                <w:rFonts w:ascii="Aptos" w:hAnsi="Aptos"/>
                <w:color w:val="000000" w:themeColor="text1"/>
              </w:rPr>
              <w:t>C</w:t>
            </w:r>
            <w:r w:rsidRPr="00464C9D">
              <w:rPr>
                <w:rFonts w:ascii="Aptos" w:hAnsi="Aptos"/>
                <w:color w:val="000000" w:themeColor="text1"/>
              </w:rPr>
              <w:t xml:space="preserve">hair of </w:t>
            </w:r>
            <w:r>
              <w:rPr>
                <w:rFonts w:ascii="Aptos" w:hAnsi="Aptos"/>
                <w:color w:val="000000" w:themeColor="text1"/>
              </w:rPr>
              <w:t>P</w:t>
            </w:r>
            <w:r w:rsidRPr="00464C9D">
              <w:rPr>
                <w:rFonts w:ascii="Aptos" w:hAnsi="Aptos"/>
                <w:color w:val="000000" w:themeColor="text1"/>
              </w:rPr>
              <w:t xml:space="preserve">ower </w:t>
            </w:r>
            <w:r>
              <w:rPr>
                <w:rFonts w:ascii="Aptos" w:hAnsi="Aptos"/>
                <w:color w:val="000000" w:themeColor="text1"/>
              </w:rPr>
              <w:t>G</w:t>
            </w:r>
            <w:r w:rsidRPr="00464C9D">
              <w:rPr>
                <w:rFonts w:ascii="Aptos" w:hAnsi="Aptos"/>
                <w:color w:val="000000" w:themeColor="text1"/>
              </w:rPr>
              <w:t>ame.</w:t>
            </w:r>
            <w:r>
              <w:rPr>
                <w:rFonts w:ascii="Aptos" w:hAnsi="Aptos"/>
                <w:color w:val="000000" w:themeColor="text1"/>
              </w:rPr>
              <w:t>’</w:t>
            </w:r>
            <w:r w:rsidRPr="00464C9D">
              <w:rPr>
                <w:rFonts w:ascii="Aptos" w:hAnsi="Aptos"/>
                <w:color w:val="000000" w:themeColor="text1"/>
              </w:rPr>
              <w:t xml:space="preserve"> </w:t>
            </w:r>
            <w:r>
              <w:rPr>
                <w:rFonts w:ascii="Aptos" w:hAnsi="Aptos"/>
                <w:color w:val="000000" w:themeColor="text1"/>
              </w:rPr>
              <w:t>Turns are taken to move furniture around and make one chair most powerful. I have decided not to push the power struggle at the end where everyone battles for dominance. I am not sure that the dynamic here makes that helpful.</w:t>
            </w:r>
          </w:p>
          <w:p w14:paraId="4473CFD2" w14:textId="77777777" w:rsidR="009C5D3A" w:rsidRPr="00464C9D" w:rsidRDefault="009C5D3A" w:rsidP="00DA7DDA">
            <w:pPr>
              <w:rPr>
                <w:rFonts w:ascii="Aptos" w:hAnsi="Aptos"/>
                <w:color w:val="000000" w:themeColor="text1"/>
              </w:rPr>
            </w:pPr>
            <w:r>
              <w:rPr>
                <w:rFonts w:ascii="Aptos" w:hAnsi="Aptos"/>
                <w:color w:val="000000" w:themeColor="text1"/>
              </w:rPr>
              <w:t>E</w:t>
            </w:r>
            <w:r w:rsidRPr="00464C9D">
              <w:rPr>
                <w:rFonts w:ascii="Aptos" w:hAnsi="Aptos"/>
                <w:color w:val="000000" w:themeColor="text1"/>
              </w:rPr>
              <w:t xml:space="preserve">veryone will </w:t>
            </w:r>
            <w:r>
              <w:rPr>
                <w:rFonts w:ascii="Aptos" w:hAnsi="Aptos"/>
                <w:color w:val="000000" w:themeColor="text1"/>
              </w:rPr>
              <w:t>grab</w:t>
            </w:r>
            <w:r w:rsidRPr="00464C9D">
              <w:rPr>
                <w:rFonts w:ascii="Aptos" w:hAnsi="Aptos"/>
                <w:color w:val="000000" w:themeColor="text1"/>
              </w:rPr>
              <w:t xml:space="preserve"> a chair</w:t>
            </w:r>
            <w:r>
              <w:rPr>
                <w:rFonts w:ascii="Aptos" w:hAnsi="Aptos"/>
                <w:color w:val="000000" w:themeColor="text1"/>
              </w:rPr>
              <w:t>, when this ends</w:t>
            </w:r>
            <w:r w:rsidRPr="00464C9D">
              <w:rPr>
                <w:rFonts w:ascii="Aptos" w:hAnsi="Aptos"/>
                <w:color w:val="000000" w:themeColor="text1"/>
              </w:rPr>
              <w:t xml:space="preserve"> and we will sit in a circle.</w:t>
            </w:r>
          </w:p>
        </w:tc>
        <w:tc>
          <w:tcPr>
            <w:tcW w:w="1791" w:type="dxa"/>
          </w:tcPr>
          <w:p w14:paraId="29F89730" w14:textId="77777777" w:rsidR="009C5D3A" w:rsidRPr="00464C9D" w:rsidRDefault="009C5D3A" w:rsidP="00DA7DDA">
            <w:pPr>
              <w:rPr>
                <w:rFonts w:ascii="Aptos" w:hAnsi="Aptos"/>
                <w:color w:val="000000" w:themeColor="text1"/>
              </w:rPr>
            </w:pPr>
            <w:r w:rsidRPr="00464C9D">
              <w:rPr>
                <w:rFonts w:ascii="Aptos" w:hAnsi="Aptos"/>
                <w:color w:val="000000" w:themeColor="text1"/>
              </w:rPr>
              <w:t>Boal, A - Games for Actors and Non-Actors</w:t>
            </w:r>
            <w:r>
              <w:rPr>
                <w:rFonts w:ascii="Aptos" w:hAnsi="Aptos"/>
                <w:color w:val="000000" w:themeColor="text1"/>
              </w:rPr>
              <w:t xml:space="preserve"> (2002)</w:t>
            </w:r>
          </w:p>
        </w:tc>
        <w:tc>
          <w:tcPr>
            <w:tcW w:w="1103" w:type="dxa"/>
          </w:tcPr>
          <w:p w14:paraId="40CCD57E" w14:textId="77777777" w:rsidR="009C5D3A" w:rsidRPr="00464C9D" w:rsidRDefault="009C5D3A" w:rsidP="00DA7DDA">
            <w:pPr>
              <w:rPr>
                <w:rFonts w:ascii="Aptos" w:hAnsi="Aptos"/>
                <w:color w:val="000000" w:themeColor="text1"/>
              </w:rPr>
            </w:pPr>
            <w:r>
              <w:rPr>
                <w:rFonts w:ascii="Aptos" w:hAnsi="Aptos"/>
                <w:color w:val="000000" w:themeColor="text1"/>
              </w:rPr>
              <w:t>1</w:t>
            </w:r>
            <w:r w:rsidRPr="00464C9D">
              <w:rPr>
                <w:rFonts w:ascii="Aptos" w:hAnsi="Aptos"/>
                <w:color w:val="000000" w:themeColor="text1"/>
              </w:rPr>
              <w:t>5</w:t>
            </w:r>
          </w:p>
        </w:tc>
      </w:tr>
      <w:tr w:rsidR="009C5D3A" w:rsidRPr="00464C9D" w14:paraId="007E2C92" w14:textId="77777777" w:rsidTr="00DA7DDA">
        <w:trPr>
          <w:trHeight w:val="2196"/>
        </w:trPr>
        <w:tc>
          <w:tcPr>
            <w:tcW w:w="2222" w:type="dxa"/>
          </w:tcPr>
          <w:p w14:paraId="31141E1D" w14:textId="77777777" w:rsidR="009C5D3A" w:rsidRPr="00464C9D" w:rsidRDefault="009C5D3A" w:rsidP="00DA7DDA">
            <w:pPr>
              <w:rPr>
                <w:rFonts w:ascii="Aptos" w:hAnsi="Aptos"/>
                <w:color w:val="000000" w:themeColor="text1"/>
              </w:rPr>
            </w:pPr>
            <w:r w:rsidRPr="00464C9D">
              <w:rPr>
                <w:rFonts w:ascii="Aptos" w:hAnsi="Aptos"/>
                <w:color w:val="000000" w:themeColor="text1"/>
              </w:rPr>
              <w:t>Development Activities</w:t>
            </w:r>
          </w:p>
        </w:tc>
        <w:tc>
          <w:tcPr>
            <w:tcW w:w="3834" w:type="dxa"/>
          </w:tcPr>
          <w:p w14:paraId="6BD40591" w14:textId="77777777" w:rsidR="009C5D3A" w:rsidRPr="00464C9D" w:rsidRDefault="009C5D3A" w:rsidP="00DA7DDA">
            <w:pPr>
              <w:rPr>
                <w:rFonts w:ascii="Aptos" w:hAnsi="Aptos"/>
                <w:color w:val="000000" w:themeColor="text1"/>
              </w:rPr>
            </w:pPr>
            <w:r w:rsidRPr="00464C9D">
              <w:rPr>
                <w:rFonts w:ascii="Aptos" w:hAnsi="Aptos"/>
                <w:b/>
                <w:bCs/>
                <w:color w:val="000000" w:themeColor="text1"/>
              </w:rPr>
              <w:t>Personal values and visual self-expression</w:t>
            </w:r>
          </w:p>
          <w:p w14:paraId="3FE66D02" w14:textId="77777777" w:rsidR="009C5D3A" w:rsidRPr="00464C9D" w:rsidRDefault="009C5D3A" w:rsidP="00DA7DDA">
            <w:pPr>
              <w:rPr>
                <w:rFonts w:ascii="Aptos" w:hAnsi="Aptos"/>
                <w:color w:val="000000" w:themeColor="text1"/>
              </w:rPr>
            </w:pPr>
            <w:r w:rsidRPr="00464C9D">
              <w:rPr>
                <w:rFonts w:ascii="Aptos" w:hAnsi="Aptos"/>
                <w:color w:val="000000" w:themeColor="text1"/>
              </w:rPr>
              <w:t>I will read out</w:t>
            </w:r>
            <w:r>
              <w:rPr>
                <w:rFonts w:ascii="Aptos" w:hAnsi="Aptos"/>
                <w:color w:val="000000" w:themeColor="text1"/>
              </w:rPr>
              <w:t xml:space="preserve"> a</w:t>
            </w:r>
            <w:r w:rsidRPr="00464C9D">
              <w:rPr>
                <w:rFonts w:ascii="Aptos" w:hAnsi="Aptos"/>
                <w:color w:val="000000" w:themeColor="text1"/>
              </w:rPr>
              <w:t xml:space="preserve"> story </w:t>
            </w:r>
            <w:r>
              <w:rPr>
                <w:rFonts w:ascii="Aptos" w:hAnsi="Aptos"/>
                <w:color w:val="000000" w:themeColor="text1"/>
              </w:rPr>
              <w:t>with</w:t>
            </w:r>
            <w:r w:rsidRPr="00464C9D">
              <w:rPr>
                <w:rFonts w:ascii="Aptos" w:hAnsi="Aptos"/>
                <w:color w:val="000000" w:themeColor="text1"/>
              </w:rPr>
              <w:t xml:space="preserve"> an empowerment theme.</w:t>
            </w:r>
          </w:p>
          <w:p w14:paraId="05F0BDC5" w14:textId="77777777" w:rsidR="009C5D3A" w:rsidRPr="00464C9D" w:rsidRDefault="009C5D3A" w:rsidP="00DA7DDA">
            <w:pPr>
              <w:rPr>
                <w:rFonts w:ascii="Aptos" w:hAnsi="Aptos"/>
                <w:color w:val="000000" w:themeColor="text1"/>
              </w:rPr>
            </w:pPr>
            <w:r w:rsidRPr="00464C9D">
              <w:rPr>
                <w:rFonts w:ascii="Aptos" w:hAnsi="Aptos"/>
                <w:color w:val="000000" w:themeColor="text1"/>
              </w:rPr>
              <w:t xml:space="preserve">A range of laminated word cards will be spread on the floor near the circle and participants will be invited to stand by the one </w:t>
            </w:r>
            <w:r>
              <w:rPr>
                <w:rFonts w:ascii="Aptos" w:hAnsi="Aptos"/>
                <w:color w:val="000000" w:themeColor="text1"/>
              </w:rPr>
              <w:t>that seems most relevant.</w:t>
            </w:r>
          </w:p>
          <w:p w14:paraId="7FACF273" w14:textId="77777777" w:rsidR="009C5D3A" w:rsidRDefault="009C5D3A" w:rsidP="00DA7DDA">
            <w:pPr>
              <w:rPr>
                <w:rFonts w:ascii="Aptos" w:hAnsi="Aptos"/>
                <w:color w:val="000000" w:themeColor="text1"/>
              </w:rPr>
            </w:pPr>
            <w:r>
              <w:rPr>
                <w:rFonts w:ascii="Aptos" w:hAnsi="Aptos"/>
                <w:color w:val="000000" w:themeColor="text1"/>
              </w:rPr>
              <w:t>T</w:t>
            </w:r>
            <w:r w:rsidRPr="00464C9D">
              <w:rPr>
                <w:rFonts w:ascii="Aptos" w:hAnsi="Aptos"/>
                <w:color w:val="000000" w:themeColor="text1"/>
              </w:rPr>
              <w:t xml:space="preserve">hey will be invited to talk about their choice. </w:t>
            </w:r>
            <w:r>
              <w:rPr>
                <w:rFonts w:ascii="Aptos" w:hAnsi="Aptos"/>
                <w:color w:val="000000" w:themeColor="text1"/>
              </w:rPr>
              <w:t>I will r</w:t>
            </w:r>
            <w:r w:rsidRPr="00464C9D">
              <w:rPr>
                <w:rFonts w:ascii="Aptos" w:hAnsi="Aptos"/>
                <w:color w:val="000000" w:themeColor="text1"/>
              </w:rPr>
              <w:t>eflect their responses in their words</w:t>
            </w:r>
            <w:r>
              <w:rPr>
                <w:rFonts w:ascii="Aptos" w:hAnsi="Aptos"/>
                <w:color w:val="000000" w:themeColor="text1"/>
              </w:rPr>
              <w:t xml:space="preserve"> and g</w:t>
            </w:r>
            <w:r w:rsidRPr="00464C9D">
              <w:rPr>
                <w:rFonts w:ascii="Aptos" w:hAnsi="Aptos"/>
                <w:color w:val="000000" w:themeColor="text1"/>
              </w:rPr>
              <w:t>ive them time to respond.</w:t>
            </w:r>
          </w:p>
          <w:p w14:paraId="28DE1559" w14:textId="77777777" w:rsidR="009C5D3A" w:rsidRPr="00464C9D" w:rsidRDefault="009C5D3A" w:rsidP="00DA7DDA">
            <w:pPr>
              <w:rPr>
                <w:rFonts w:ascii="Aptos" w:hAnsi="Aptos"/>
                <w:color w:val="000000" w:themeColor="text1"/>
              </w:rPr>
            </w:pPr>
          </w:p>
          <w:p w14:paraId="6AE5BCA3" w14:textId="77777777" w:rsidR="009C5D3A" w:rsidRPr="00464C9D" w:rsidRDefault="009C5D3A" w:rsidP="00DA7DDA">
            <w:pPr>
              <w:rPr>
                <w:rFonts w:ascii="Aptos" w:hAnsi="Aptos"/>
                <w:color w:val="000000" w:themeColor="text1"/>
              </w:rPr>
            </w:pPr>
            <w:r>
              <w:rPr>
                <w:rFonts w:ascii="Aptos" w:hAnsi="Aptos"/>
                <w:color w:val="000000" w:themeColor="text1"/>
              </w:rPr>
              <w:t>T</w:t>
            </w:r>
            <w:r w:rsidRPr="00464C9D">
              <w:rPr>
                <w:rFonts w:ascii="Aptos" w:hAnsi="Aptos"/>
                <w:color w:val="000000" w:themeColor="text1"/>
              </w:rPr>
              <w:t xml:space="preserve">he participants </w:t>
            </w:r>
            <w:r>
              <w:rPr>
                <w:rFonts w:ascii="Aptos" w:hAnsi="Aptos"/>
                <w:color w:val="000000" w:themeColor="text1"/>
              </w:rPr>
              <w:t>will</w:t>
            </w:r>
            <w:r w:rsidRPr="00464C9D">
              <w:rPr>
                <w:rFonts w:ascii="Aptos" w:hAnsi="Aptos"/>
                <w:color w:val="000000" w:themeColor="text1"/>
              </w:rPr>
              <w:t xml:space="preserve"> form two groups and </w:t>
            </w:r>
            <w:r>
              <w:rPr>
                <w:rFonts w:ascii="Aptos" w:hAnsi="Aptos"/>
                <w:color w:val="000000" w:themeColor="text1"/>
              </w:rPr>
              <w:t>take 2 of the cards with them. They will also receive one more card.</w:t>
            </w:r>
          </w:p>
          <w:p w14:paraId="0A82BA18" w14:textId="77777777" w:rsidR="009C5D3A" w:rsidRPr="00464C9D" w:rsidRDefault="009C5D3A" w:rsidP="00DA7DDA">
            <w:pPr>
              <w:rPr>
                <w:rFonts w:ascii="Aptos" w:hAnsi="Aptos"/>
                <w:color w:val="000000" w:themeColor="text1"/>
              </w:rPr>
            </w:pPr>
          </w:p>
          <w:p w14:paraId="5429EE61" w14:textId="77777777" w:rsidR="009C5D3A" w:rsidRPr="00464C9D" w:rsidRDefault="009C5D3A" w:rsidP="00DA7DDA">
            <w:pPr>
              <w:rPr>
                <w:rFonts w:ascii="Aptos" w:hAnsi="Aptos"/>
                <w:color w:val="000000" w:themeColor="text1"/>
              </w:rPr>
            </w:pPr>
            <w:r>
              <w:rPr>
                <w:rFonts w:ascii="Aptos" w:hAnsi="Aptos"/>
                <w:color w:val="000000" w:themeColor="text1"/>
              </w:rPr>
              <w:t>They will be told</w:t>
            </w:r>
            <w:r w:rsidRPr="00464C9D">
              <w:rPr>
                <w:rFonts w:ascii="Aptos" w:hAnsi="Aptos"/>
                <w:color w:val="000000" w:themeColor="text1"/>
              </w:rPr>
              <w:t xml:space="preserve"> that this is about making physical images.</w:t>
            </w:r>
            <w:r>
              <w:rPr>
                <w:rFonts w:ascii="Aptos" w:hAnsi="Aptos"/>
                <w:color w:val="000000" w:themeColor="text1"/>
              </w:rPr>
              <w:t xml:space="preserve"> Using</w:t>
            </w:r>
            <w:r w:rsidRPr="00464C9D">
              <w:rPr>
                <w:rFonts w:ascii="Aptos" w:hAnsi="Aptos"/>
                <w:color w:val="000000" w:themeColor="text1"/>
              </w:rPr>
              <w:t xml:space="preserve"> one word at a time, </w:t>
            </w:r>
            <w:r>
              <w:rPr>
                <w:rFonts w:ascii="Aptos" w:hAnsi="Aptos"/>
                <w:color w:val="000000" w:themeColor="text1"/>
              </w:rPr>
              <w:t>the invitation is to</w:t>
            </w:r>
            <w:r w:rsidRPr="00464C9D">
              <w:rPr>
                <w:rFonts w:ascii="Aptos" w:hAnsi="Aptos"/>
                <w:color w:val="000000" w:themeColor="text1"/>
              </w:rPr>
              <w:t xml:space="preserve"> </w:t>
            </w:r>
            <w:r>
              <w:rPr>
                <w:rFonts w:ascii="Aptos" w:hAnsi="Aptos"/>
                <w:color w:val="000000" w:themeColor="text1"/>
              </w:rPr>
              <w:t xml:space="preserve">show the word, as a still image, to </w:t>
            </w:r>
            <w:r w:rsidRPr="00464C9D">
              <w:rPr>
                <w:rFonts w:ascii="Aptos" w:hAnsi="Aptos"/>
                <w:color w:val="000000" w:themeColor="text1"/>
              </w:rPr>
              <w:t xml:space="preserve">the other group. </w:t>
            </w:r>
            <w:r>
              <w:rPr>
                <w:rFonts w:ascii="Aptos" w:hAnsi="Aptos"/>
                <w:color w:val="000000" w:themeColor="text1"/>
              </w:rPr>
              <w:t>The first will be a negative life value.</w:t>
            </w:r>
          </w:p>
          <w:p w14:paraId="67AAD9E6" w14:textId="77777777" w:rsidR="009C5D3A" w:rsidRDefault="009C5D3A" w:rsidP="00DA7DDA">
            <w:pPr>
              <w:rPr>
                <w:rFonts w:ascii="Aptos" w:hAnsi="Aptos"/>
                <w:color w:val="000000" w:themeColor="text1"/>
              </w:rPr>
            </w:pPr>
          </w:p>
          <w:p w14:paraId="20764484" w14:textId="77777777" w:rsidR="009C5D3A" w:rsidRDefault="009C5D3A" w:rsidP="00DA7DDA">
            <w:pPr>
              <w:rPr>
                <w:rFonts w:ascii="Aptos" w:hAnsi="Aptos"/>
                <w:color w:val="000000" w:themeColor="text1"/>
              </w:rPr>
            </w:pPr>
            <w:r>
              <w:rPr>
                <w:rFonts w:ascii="Aptos" w:hAnsi="Aptos"/>
                <w:color w:val="000000" w:themeColor="text1"/>
              </w:rPr>
              <w:lastRenderedPageBreak/>
              <w:t xml:space="preserve">One group will be a 3, so one of them will be invited to be the sculptor. They should see the people as clay for modelling. </w:t>
            </w:r>
          </w:p>
          <w:p w14:paraId="742F4E5F" w14:textId="77777777" w:rsidR="009C5D3A" w:rsidRDefault="009C5D3A" w:rsidP="00DA7DDA">
            <w:pPr>
              <w:rPr>
                <w:rFonts w:ascii="Aptos" w:hAnsi="Aptos"/>
                <w:color w:val="000000" w:themeColor="text1"/>
              </w:rPr>
            </w:pPr>
          </w:p>
          <w:p w14:paraId="55DE8B38" w14:textId="77777777" w:rsidR="009C5D3A" w:rsidRDefault="009C5D3A" w:rsidP="00DA7DDA">
            <w:pPr>
              <w:rPr>
                <w:rFonts w:ascii="Aptos" w:hAnsi="Aptos"/>
                <w:color w:val="000000" w:themeColor="text1"/>
              </w:rPr>
            </w:pPr>
            <w:r>
              <w:rPr>
                <w:rFonts w:ascii="Aptos" w:hAnsi="Aptos"/>
                <w:color w:val="000000" w:themeColor="text1"/>
              </w:rPr>
              <w:t>They need to check for permission if they plan to physically move their people, alternatively they can show them and the models can follow as in mirroring.</w:t>
            </w:r>
          </w:p>
          <w:p w14:paraId="558FD529" w14:textId="77777777" w:rsidR="009C5D3A" w:rsidRDefault="009C5D3A" w:rsidP="00DA7DDA">
            <w:pPr>
              <w:rPr>
                <w:rFonts w:ascii="Aptos" w:hAnsi="Aptos"/>
                <w:color w:val="000000" w:themeColor="text1"/>
              </w:rPr>
            </w:pPr>
          </w:p>
          <w:p w14:paraId="09F15C5E" w14:textId="77777777" w:rsidR="009C5D3A" w:rsidRPr="00464C9D" w:rsidRDefault="009C5D3A" w:rsidP="00DA7DDA">
            <w:pPr>
              <w:rPr>
                <w:rFonts w:ascii="Aptos" w:hAnsi="Aptos"/>
                <w:color w:val="000000" w:themeColor="text1"/>
              </w:rPr>
            </w:pPr>
            <w:r>
              <w:rPr>
                <w:rFonts w:ascii="Aptos" w:hAnsi="Aptos"/>
                <w:color w:val="000000" w:themeColor="text1"/>
              </w:rPr>
              <w:t>Suggest they consider a range of facial expressions and their body language.</w:t>
            </w:r>
          </w:p>
          <w:p w14:paraId="0B7126CB" w14:textId="77777777" w:rsidR="009C5D3A" w:rsidRDefault="009C5D3A" w:rsidP="00DA7DDA">
            <w:pPr>
              <w:rPr>
                <w:rFonts w:ascii="Aptos" w:hAnsi="Aptos"/>
                <w:color w:val="000000" w:themeColor="text1"/>
              </w:rPr>
            </w:pPr>
          </w:p>
          <w:p w14:paraId="0EE9E668" w14:textId="77777777" w:rsidR="009C5D3A" w:rsidRPr="00464C9D" w:rsidRDefault="009C5D3A" w:rsidP="00DA7DDA">
            <w:pPr>
              <w:rPr>
                <w:rFonts w:ascii="Aptos" w:hAnsi="Aptos"/>
                <w:color w:val="000000" w:themeColor="text1"/>
              </w:rPr>
            </w:pPr>
            <w:r>
              <w:rPr>
                <w:rFonts w:ascii="Aptos" w:hAnsi="Aptos"/>
                <w:color w:val="000000" w:themeColor="text1"/>
              </w:rPr>
              <w:t>The other group can choose to work independently or together in forming the still image.</w:t>
            </w:r>
          </w:p>
          <w:p w14:paraId="3E38E126" w14:textId="77777777" w:rsidR="009C5D3A" w:rsidRDefault="009C5D3A" w:rsidP="00DA7DDA">
            <w:pPr>
              <w:rPr>
                <w:rFonts w:ascii="Aptos" w:hAnsi="Aptos"/>
                <w:color w:val="000000" w:themeColor="text1"/>
              </w:rPr>
            </w:pPr>
          </w:p>
          <w:p w14:paraId="27223F94" w14:textId="77777777" w:rsidR="009C5D3A" w:rsidRDefault="009C5D3A" w:rsidP="00DA7DDA">
            <w:pPr>
              <w:rPr>
                <w:rFonts w:ascii="Aptos" w:hAnsi="Aptos"/>
                <w:color w:val="000000" w:themeColor="text1"/>
              </w:rPr>
            </w:pPr>
            <w:r>
              <w:rPr>
                <w:rFonts w:ascii="Aptos" w:hAnsi="Aptos"/>
                <w:color w:val="000000" w:themeColor="text1"/>
              </w:rPr>
              <w:t>W</w:t>
            </w:r>
            <w:r w:rsidRPr="00464C9D">
              <w:rPr>
                <w:rFonts w:ascii="Aptos" w:hAnsi="Aptos"/>
                <w:color w:val="000000" w:themeColor="text1"/>
              </w:rPr>
              <w:t>hen they are ready</w:t>
            </w:r>
            <w:r>
              <w:rPr>
                <w:rFonts w:ascii="Aptos" w:hAnsi="Aptos"/>
                <w:color w:val="000000" w:themeColor="text1"/>
              </w:rPr>
              <w:t>, t</w:t>
            </w:r>
            <w:r w:rsidRPr="00464C9D">
              <w:rPr>
                <w:rFonts w:ascii="Aptos" w:hAnsi="Aptos"/>
                <w:color w:val="000000" w:themeColor="text1"/>
              </w:rPr>
              <w:t xml:space="preserve">hey </w:t>
            </w:r>
            <w:r>
              <w:rPr>
                <w:rFonts w:ascii="Aptos" w:hAnsi="Aptos"/>
                <w:color w:val="000000" w:themeColor="text1"/>
              </w:rPr>
              <w:t>should</w:t>
            </w:r>
            <w:r w:rsidRPr="00464C9D">
              <w:rPr>
                <w:rFonts w:ascii="Aptos" w:hAnsi="Aptos"/>
                <w:color w:val="000000" w:themeColor="text1"/>
              </w:rPr>
              <w:t xml:space="preserve"> hold the poses and need to know they can move if it is causing any discomfort.</w:t>
            </w:r>
          </w:p>
          <w:p w14:paraId="67EDE342" w14:textId="77777777" w:rsidR="009C5D3A" w:rsidRPr="00464C9D" w:rsidRDefault="009C5D3A" w:rsidP="00DA7DDA">
            <w:pPr>
              <w:rPr>
                <w:rFonts w:ascii="Aptos" w:hAnsi="Aptos"/>
                <w:color w:val="000000" w:themeColor="text1"/>
              </w:rPr>
            </w:pPr>
          </w:p>
          <w:p w14:paraId="2C345AA8" w14:textId="77777777" w:rsidR="009C5D3A" w:rsidRPr="00464C9D" w:rsidRDefault="009C5D3A" w:rsidP="00DA7DDA">
            <w:pPr>
              <w:rPr>
                <w:rFonts w:ascii="Aptos" w:hAnsi="Aptos"/>
                <w:color w:val="000000" w:themeColor="text1"/>
              </w:rPr>
            </w:pPr>
            <w:r w:rsidRPr="00464C9D">
              <w:rPr>
                <w:rFonts w:ascii="Aptos" w:hAnsi="Aptos"/>
                <w:color w:val="000000" w:themeColor="text1"/>
              </w:rPr>
              <w:t>Those who are watching need time to say what they see objectively and then what they see in the image.</w:t>
            </w:r>
          </w:p>
          <w:p w14:paraId="6F86A649" w14:textId="77777777" w:rsidR="009C5D3A" w:rsidRPr="00464C9D" w:rsidRDefault="009C5D3A" w:rsidP="00DA7DDA">
            <w:pPr>
              <w:rPr>
                <w:rFonts w:ascii="Aptos" w:hAnsi="Aptos"/>
                <w:color w:val="000000" w:themeColor="text1"/>
              </w:rPr>
            </w:pPr>
          </w:p>
          <w:p w14:paraId="1BA634C2" w14:textId="77777777" w:rsidR="009C5D3A" w:rsidRPr="00464C9D" w:rsidRDefault="009C5D3A" w:rsidP="00DA7DDA">
            <w:pPr>
              <w:rPr>
                <w:rFonts w:ascii="Aptos" w:hAnsi="Aptos"/>
                <w:color w:val="000000" w:themeColor="text1"/>
              </w:rPr>
            </w:pPr>
            <w:r>
              <w:rPr>
                <w:rFonts w:ascii="Aptos" w:hAnsi="Aptos"/>
                <w:color w:val="000000" w:themeColor="text1"/>
              </w:rPr>
              <w:t>T</w:t>
            </w:r>
            <w:r w:rsidRPr="00464C9D">
              <w:rPr>
                <w:rFonts w:ascii="Aptos" w:hAnsi="Aptos"/>
                <w:color w:val="000000" w:themeColor="text1"/>
              </w:rPr>
              <w:t>ime</w:t>
            </w:r>
            <w:r>
              <w:rPr>
                <w:rFonts w:ascii="Aptos" w:hAnsi="Aptos"/>
                <w:color w:val="000000" w:themeColor="text1"/>
              </w:rPr>
              <w:t xml:space="preserve"> will be allowed</w:t>
            </w:r>
            <w:r w:rsidRPr="00464C9D">
              <w:rPr>
                <w:rFonts w:ascii="Aptos" w:hAnsi="Aptos"/>
                <w:color w:val="000000" w:themeColor="text1"/>
              </w:rPr>
              <w:t xml:space="preserve"> for discussion and practice. Encourage</w:t>
            </w:r>
            <w:r>
              <w:rPr>
                <w:rFonts w:ascii="Aptos" w:hAnsi="Aptos"/>
                <w:color w:val="000000" w:themeColor="text1"/>
              </w:rPr>
              <w:t>ment will be given to</w:t>
            </w:r>
            <w:r w:rsidRPr="00464C9D">
              <w:rPr>
                <w:rFonts w:ascii="Aptos" w:hAnsi="Aptos"/>
                <w:color w:val="000000" w:themeColor="text1"/>
              </w:rPr>
              <w:t xml:space="preserve"> the groups in their efforts</w:t>
            </w:r>
            <w:r>
              <w:rPr>
                <w:rFonts w:ascii="Aptos" w:hAnsi="Aptos"/>
                <w:color w:val="000000" w:themeColor="text1"/>
              </w:rPr>
              <w:t>, where needed</w:t>
            </w:r>
            <w:r w:rsidRPr="00464C9D">
              <w:rPr>
                <w:rFonts w:ascii="Aptos" w:hAnsi="Aptos"/>
                <w:color w:val="000000" w:themeColor="text1"/>
              </w:rPr>
              <w:t>.</w:t>
            </w:r>
          </w:p>
          <w:p w14:paraId="5242C23A" w14:textId="77777777" w:rsidR="009C5D3A" w:rsidRPr="00464C9D" w:rsidRDefault="009C5D3A" w:rsidP="00DA7DDA">
            <w:pPr>
              <w:rPr>
                <w:rFonts w:ascii="Aptos" w:hAnsi="Aptos"/>
                <w:color w:val="000000" w:themeColor="text1"/>
              </w:rPr>
            </w:pPr>
          </w:p>
          <w:p w14:paraId="66221D69" w14:textId="77777777" w:rsidR="009C5D3A" w:rsidRDefault="009C5D3A" w:rsidP="00DA7DDA">
            <w:pPr>
              <w:rPr>
                <w:rFonts w:ascii="Aptos" w:hAnsi="Aptos"/>
                <w:color w:val="000000" w:themeColor="text1"/>
              </w:rPr>
            </w:pPr>
            <w:r w:rsidRPr="00464C9D">
              <w:rPr>
                <w:rFonts w:ascii="Aptos" w:hAnsi="Aptos"/>
                <w:color w:val="000000" w:themeColor="text1"/>
              </w:rPr>
              <w:t>When response</w:t>
            </w:r>
            <w:r>
              <w:rPr>
                <w:rFonts w:ascii="Aptos" w:hAnsi="Aptos"/>
                <w:color w:val="000000" w:themeColor="text1"/>
              </w:rPr>
              <w:t>s are requested, give time to let</w:t>
            </w:r>
            <w:r w:rsidRPr="00464C9D">
              <w:rPr>
                <w:rFonts w:ascii="Aptos" w:hAnsi="Aptos"/>
                <w:color w:val="000000" w:themeColor="text1"/>
              </w:rPr>
              <w:t xml:space="preserve"> them think. </w:t>
            </w:r>
          </w:p>
          <w:p w14:paraId="45CF2607" w14:textId="77777777" w:rsidR="009C5D3A" w:rsidRDefault="009C5D3A" w:rsidP="00DA7DDA">
            <w:pPr>
              <w:rPr>
                <w:rFonts w:ascii="Aptos" w:hAnsi="Aptos"/>
                <w:color w:val="000000" w:themeColor="text1"/>
              </w:rPr>
            </w:pPr>
            <w:r w:rsidRPr="00464C9D">
              <w:rPr>
                <w:rFonts w:ascii="Aptos" w:hAnsi="Aptos"/>
                <w:color w:val="000000" w:themeColor="text1"/>
              </w:rPr>
              <w:t>Reflect in their words</w:t>
            </w:r>
            <w:r>
              <w:rPr>
                <w:rFonts w:ascii="Aptos" w:hAnsi="Aptos"/>
                <w:color w:val="000000" w:themeColor="text1"/>
              </w:rPr>
              <w:t>. Active listening.</w:t>
            </w:r>
          </w:p>
          <w:p w14:paraId="36F2AF10" w14:textId="77777777" w:rsidR="009C5D3A" w:rsidRDefault="009C5D3A" w:rsidP="00DA7DDA">
            <w:pPr>
              <w:rPr>
                <w:rFonts w:ascii="Aptos" w:hAnsi="Aptos"/>
                <w:color w:val="000000" w:themeColor="text1"/>
              </w:rPr>
            </w:pPr>
          </w:p>
          <w:p w14:paraId="1732CE75" w14:textId="77777777" w:rsidR="009C5D3A" w:rsidRPr="00464C9D" w:rsidRDefault="009C5D3A" w:rsidP="00DA7DDA">
            <w:pPr>
              <w:rPr>
                <w:rFonts w:ascii="Aptos" w:hAnsi="Aptos"/>
                <w:color w:val="000000" w:themeColor="text1"/>
              </w:rPr>
            </w:pPr>
            <w:r w:rsidRPr="00464C9D">
              <w:rPr>
                <w:rFonts w:ascii="Aptos" w:hAnsi="Aptos"/>
                <w:color w:val="000000" w:themeColor="text1"/>
              </w:rPr>
              <w:t>Swap the group and repeat.</w:t>
            </w:r>
          </w:p>
          <w:p w14:paraId="13272996" w14:textId="77777777" w:rsidR="009C5D3A" w:rsidRPr="00464C9D" w:rsidRDefault="009C5D3A" w:rsidP="00DA7DDA">
            <w:pPr>
              <w:rPr>
                <w:rFonts w:ascii="Aptos" w:hAnsi="Aptos"/>
                <w:color w:val="000000" w:themeColor="text1"/>
              </w:rPr>
            </w:pPr>
            <w:r w:rsidRPr="00464C9D">
              <w:rPr>
                <w:rFonts w:ascii="Aptos" w:hAnsi="Aptos"/>
                <w:color w:val="000000" w:themeColor="text1"/>
              </w:rPr>
              <w:t>Invite the groups to look at the second</w:t>
            </w:r>
            <w:r>
              <w:rPr>
                <w:rFonts w:ascii="Aptos" w:hAnsi="Aptos"/>
                <w:color w:val="000000" w:themeColor="text1"/>
              </w:rPr>
              <w:t>, more positive</w:t>
            </w:r>
            <w:r w:rsidRPr="00464C9D">
              <w:rPr>
                <w:rFonts w:ascii="Aptos" w:hAnsi="Aptos"/>
                <w:color w:val="000000" w:themeColor="text1"/>
              </w:rPr>
              <w:t xml:space="preserve"> value. Encourage them in their efforts, if needed.</w:t>
            </w:r>
          </w:p>
          <w:p w14:paraId="6073131E" w14:textId="77777777" w:rsidR="009C5D3A" w:rsidRDefault="009C5D3A" w:rsidP="00DA7DDA">
            <w:pPr>
              <w:rPr>
                <w:rFonts w:ascii="Aptos" w:hAnsi="Aptos"/>
                <w:color w:val="000000" w:themeColor="text1"/>
              </w:rPr>
            </w:pPr>
          </w:p>
          <w:p w14:paraId="39B14582" w14:textId="77777777" w:rsidR="009C5D3A" w:rsidRDefault="009C5D3A" w:rsidP="00DA7DDA">
            <w:pPr>
              <w:rPr>
                <w:rFonts w:ascii="Aptos" w:hAnsi="Aptos"/>
                <w:color w:val="000000" w:themeColor="text1"/>
              </w:rPr>
            </w:pPr>
            <w:r>
              <w:rPr>
                <w:rFonts w:ascii="Aptos" w:hAnsi="Aptos"/>
                <w:color w:val="000000" w:themeColor="text1"/>
              </w:rPr>
              <w:t>Repeat for the second value which will be a more positive one. Ask the audience groups to review the still images and then reflect in their words.</w:t>
            </w:r>
          </w:p>
          <w:p w14:paraId="60C45D5F" w14:textId="77777777" w:rsidR="009C5D3A" w:rsidRDefault="009C5D3A" w:rsidP="00DA7DDA">
            <w:pPr>
              <w:rPr>
                <w:rFonts w:ascii="Aptos" w:hAnsi="Aptos"/>
                <w:color w:val="000000" w:themeColor="text1"/>
              </w:rPr>
            </w:pPr>
          </w:p>
          <w:p w14:paraId="683EFAD9" w14:textId="77777777" w:rsidR="009C5D3A" w:rsidRPr="00464C9D" w:rsidRDefault="009C5D3A" w:rsidP="00DA7DDA">
            <w:pPr>
              <w:rPr>
                <w:rFonts w:ascii="Aptos" w:hAnsi="Aptos"/>
                <w:color w:val="000000" w:themeColor="text1"/>
              </w:rPr>
            </w:pPr>
            <w:r>
              <w:rPr>
                <w:rFonts w:ascii="Aptos" w:hAnsi="Aptos"/>
                <w:color w:val="000000" w:themeColor="text1"/>
              </w:rPr>
              <w:t xml:space="preserve">The </w:t>
            </w:r>
            <w:r w:rsidRPr="00464C9D">
              <w:rPr>
                <w:rFonts w:ascii="Aptos" w:hAnsi="Aptos"/>
                <w:color w:val="000000" w:themeColor="text1"/>
              </w:rPr>
              <w:t xml:space="preserve">groups </w:t>
            </w:r>
            <w:r>
              <w:rPr>
                <w:rFonts w:ascii="Aptos" w:hAnsi="Aptos"/>
                <w:color w:val="000000" w:themeColor="text1"/>
              </w:rPr>
              <w:t xml:space="preserve">will be asked to show </w:t>
            </w:r>
            <w:r w:rsidRPr="00464C9D">
              <w:rPr>
                <w:rFonts w:ascii="Aptos" w:hAnsi="Aptos"/>
                <w:color w:val="000000" w:themeColor="text1"/>
              </w:rPr>
              <w:t>a movement between the first value</w:t>
            </w:r>
            <w:r>
              <w:rPr>
                <w:rFonts w:ascii="Aptos" w:hAnsi="Aptos"/>
                <w:color w:val="000000" w:themeColor="text1"/>
              </w:rPr>
              <w:t xml:space="preserve"> and</w:t>
            </w:r>
            <w:r w:rsidRPr="00464C9D">
              <w:rPr>
                <w:rFonts w:ascii="Aptos" w:hAnsi="Aptos"/>
                <w:color w:val="000000" w:themeColor="text1"/>
              </w:rPr>
              <w:t xml:space="preserve"> the </w:t>
            </w:r>
            <w:r>
              <w:rPr>
                <w:rFonts w:ascii="Aptos" w:hAnsi="Aptos"/>
                <w:color w:val="000000" w:themeColor="text1"/>
              </w:rPr>
              <w:t>second</w:t>
            </w:r>
            <w:r w:rsidRPr="00464C9D">
              <w:rPr>
                <w:rFonts w:ascii="Aptos" w:hAnsi="Aptos"/>
                <w:color w:val="000000" w:themeColor="text1"/>
              </w:rPr>
              <w:t xml:space="preserve">. </w:t>
            </w:r>
          </w:p>
          <w:p w14:paraId="532A41E7" w14:textId="77777777" w:rsidR="009C5D3A" w:rsidRPr="00464C9D" w:rsidRDefault="009C5D3A" w:rsidP="00DA7DDA">
            <w:pPr>
              <w:rPr>
                <w:rFonts w:ascii="Aptos" w:hAnsi="Aptos"/>
                <w:color w:val="000000" w:themeColor="text1"/>
              </w:rPr>
            </w:pPr>
          </w:p>
          <w:p w14:paraId="172F2A6A" w14:textId="77777777" w:rsidR="009C5D3A" w:rsidRPr="00464C9D" w:rsidRDefault="009C5D3A" w:rsidP="00DA7DDA">
            <w:pPr>
              <w:rPr>
                <w:rFonts w:ascii="Aptos" w:hAnsi="Aptos"/>
                <w:color w:val="000000" w:themeColor="text1"/>
              </w:rPr>
            </w:pPr>
            <w:r w:rsidRPr="00464C9D">
              <w:rPr>
                <w:rFonts w:ascii="Aptos" w:hAnsi="Aptos"/>
                <w:color w:val="000000" w:themeColor="text1"/>
              </w:rPr>
              <w:t>Encourage them to try and see what works and what does not work so well.</w:t>
            </w:r>
            <w:r>
              <w:rPr>
                <w:rFonts w:ascii="Aptos" w:hAnsi="Aptos"/>
                <w:color w:val="000000" w:themeColor="text1"/>
              </w:rPr>
              <w:t xml:space="preserve"> </w:t>
            </w:r>
          </w:p>
          <w:p w14:paraId="077AE2C7" w14:textId="77777777" w:rsidR="009C5D3A" w:rsidRPr="00464C9D" w:rsidRDefault="009C5D3A" w:rsidP="00DA7DDA">
            <w:pPr>
              <w:rPr>
                <w:rFonts w:ascii="Aptos" w:hAnsi="Aptos"/>
                <w:color w:val="000000" w:themeColor="text1"/>
              </w:rPr>
            </w:pPr>
          </w:p>
          <w:p w14:paraId="105A9D99" w14:textId="77777777" w:rsidR="009C5D3A" w:rsidRPr="00464C9D" w:rsidRDefault="009C5D3A" w:rsidP="00DA7DDA">
            <w:pPr>
              <w:rPr>
                <w:rFonts w:ascii="Aptos" w:hAnsi="Aptos"/>
                <w:color w:val="000000" w:themeColor="text1"/>
              </w:rPr>
            </w:pPr>
            <w:r w:rsidRPr="00464C9D">
              <w:rPr>
                <w:rFonts w:ascii="Aptos" w:hAnsi="Aptos"/>
                <w:color w:val="000000" w:themeColor="text1"/>
              </w:rPr>
              <w:t>Ask the first group to show their values to the others. Ask for an audience response. Give them time to think.</w:t>
            </w:r>
          </w:p>
        </w:tc>
        <w:tc>
          <w:tcPr>
            <w:tcW w:w="1791" w:type="dxa"/>
          </w:tcPr>
          <w:p w14:paraId="7F5CBDFC" w14:textId="77777777" w:rsidR="009C5D3A" w:rsidRPr="00464C9D" w:rsidRDefault="009C5D3A" w:rsidP="00DA7DDA">
            <w:pPr>
              <w:rPr>
                <w:rFonts w:ascii="Aptos" w:hAnsi="Aptos"/>
                <w:color w:val="000000" w:themeColor="text1"/>
              </w:rPr>
            </w:pPr>
            <w:r w:rsidRPr="00464C9D">
              <w:rPr>
                <w:rFonts w:ascii="Aptos" w:hAnsi="Aptos"/>
                <w:color w:val="000000" w:themeColor="text1"/>
              </w:rPr>
              <w:lastRenderedPageBreak/>
              <w:t>Boal, A - Games for Actors and Non-Actors</w:t>
            </w:r>
          </w:p>
        </w:tc>
        <w:tc>
          <w:tcPr>
            <w:tcW w:w="1103" w:type="dxa"/>
          </w:tcPr>
          <w:p w14:paraId="23F170B9" w14:textId="77777777" w:rsidR="009C5D3A" w:rsidRPr="00464C9D" w:rsidRDefault="009C5D3A" w:rsidP="00DA7DDA">
            <w:pPr>
              <w:rPr>
                <w:rFonts w:ascii="Aptos" w:hAnsi="Aptos"/>
                <w:color w:val="000000" w:themeColor="text1"/>
              </w:rPr>
            </w:pPr>
            <w:r>
              <w:rPr>
                <w:rFonts w:ascii="Aptos" w:hAnsi="Aptos"/>
                <w:color w:val="000000" w:themeColor="text1"/>
              </w:rPr>
              <w:t>45</w:t>
            </w:r>
          </w:p>
        </w:tc>
      </w:tr>
      <w:tr w:rsidR="009C5D3A" w:rsidRPr="00464C9D" w14:paraId="07082AC3" w14:textId="77777777" w:rsidTr="00DA7DDA">
        <w:trPr>
          <w:trHeight w:val="1085"/>
        </w:trPr>
        <w:tc>
          <w:tcPr>
            <w:tcW w:w="2222" w:type="dxa"/>
          </w:tcPr>
          <w:p w14:paraId="03809BD5" w14:textId="77777777" w:rsidR="009C5D3A" w:rsidRPr="00464C9D" w:rsidRDefault="009C5D3A" w:rsidP="00DA7DDA">
            <w:pPr>
              <w:rPr>
                <w:rFonts w:ascii="Aptos" w:hAnsi="Aptos"/>
                <w:color w:val="000000" w:themeColor="text1"/>
              </w:rPr>
            </w:pPr>
            <w:r w:rsidRPr="00464C9D">
              <w:rPr>
                <w:rFonts w:ascii="Aptos" w:hAnsi="Aptos"/>
                <w:color w:val="000000" w:themeColor="text1"/>
              </w:rPr>
              <w:t>Cool Down</w:t>
            </w:r>
          </w:p>
        </w:tc>
        <w:tc>
          <w:tcPr>
            <w:tcW w:w="3834" w:type="dxa"/>
          </w:tcPr>
          <w:p w14:paraId="77E6F618" w14:textId="77777777" w:rsidR="009C5D3A" w:rsidRPr="00464C9D" w:rsidRDefault="009C5D3A" w:rsidP="00DA7DDA">
            <w:pPr>
              <w:rPr>
                <w:rFonts w:ascii="Aptos" w:hAnsi="Aptos"/>
                <w:color w:val="000000" w:themeColor="text1"/>
              </w:rPr>
            </w:pPr>
            <w:r w:rsidRPr="00464C9D">
              <w:rPr>
                <w:rFonts w:ascii="Aptos" w:hAnsi="Aptos"/>
                <w:color w:val="000000" w:themeColor="text1"/>
              </w:rPr>
              <w:t>Bring the groups together in a circle.</w:t>
            </w:r>
          </w:p>
          <w:p w14:paraId="727BF980" w14:textId="77777777" w:rsidR="009C5D3A" w:rsidRPr="00464C9D" w:rsidRDefault="009C5D3A" w:rsidP="00DA7DDA">
            <w:pPr>
              <w:rPr>
                <w:rFonts w:ascii="Aptos" w:hAnsi="Aptos"/>
                <w:color w:val="000000" w:themeColor="text1"/>
              </w:rPr>
            </w:pPr>
            <w:r w:rsidRPr="00464C9D">
              <w:rPr>
                <w:rFonts w:ascii="Aptos" w:hAnsi="Aptos"/>
                <w:color w:val="000000" w:themeColor="text1"/>
              </w:rPr>
              <w:t>Ask if anyone has anything else they would like to add to the discussion</w:t>
            </w:r>
            <w:r>
              <w:rPr>
                <w:rFonts w:ascii="Aptos" w:hAnsi="Aptos"/>
                <w:color w:val="000000" w:themeColor="text1"/>
              </w:rPr>
              <w:t>, or if they have any questions.</w:t>
            </w:r>
          </w:p>
          <w:p w14:paraId="191F8AFB" w14:textId="77777777" w:rsidR="009C5D3A" w:rsidRDefault="009C5D3A" w:rsidP="00DA7DDA">
            <w:pPr>
              <w:rPr>
                <w:rFonts w:ascii="Aptos" w:hAnsi="Aptos"/>
                <w:color w:val="000000" w:themeColor="text1"/>
              </w:rPr>
            </w:pPr>
            <w:r w:rsidRPr="00464C9D">
              <w:rPr>
                <w:rFonts w:ascii="Aptos" w:hAnsi="Aptos"/>
                <w:color w:val="000000" w:themeColor="text1"/>
              </w:rPr>
              <w:t>Give them time to think</w:t>
            </w:r>
            <w:r>
              <w:rPr>
                <w:rFonts w:ascii="Aptos" w:hAnsi="Aptos"/>
                <w:color w:val="000000" w:themeColor="text1"/>
              </w:rPr>
              <w:t>.</w:t>
            </w:r>
          </w:p>
          <w:p w14:paraId="6A236CD0" w14:textId="77777777" w:rsidR="009C5D3A" w:rsidRPr="00464C9D" w:rsidRDefault="009C5D3A" w:rsidP="00DA7DDA">
            <w:pPr>
              <w:rPr>
                <w:rFonts w:ascii="Aptos" w:hAnsi="Aptos"/>
                <w:color w:val="000000" w:themeColor="text1"/>
              </w:rPr>
            </w:pPr>
            <w:r>
              <w:rPr>
                <w:rFonts w:ascii="Aptos" w:hAnsi="Aptos"/>
                <w:color w:val="000000" w:themeColor="text1"/>
              </w:rPr>
              <w:t>Thank them.</w:t>
            </w:r>
          </w:p>
          <w:p w14:paraId="6C125927" w14:textId="77777777" w:rsidR="009C5D3A" w:rsidRPr="00464C9D" w:rsidRDefault="009C5D3A" w:rsidP="00DA7DDA">
            <w:pPr>
              <w:rPr>
                <w:rFonts w:ascii="Aptos" w:hAnsi="Aptos"/>
                <w:color w:val="000000" w:themeColor="text1"/>
              </w:rPr>
            </w:pPr>
          </w:p>
        </w:tc>
        <w:tc>
          <w:tcPr>
            <w:tcW w:w="1791" w:type="dxa"/>
          </w:tcPr>
          <w:p w14:paraId="16F31519" w14:textId="77777777" w:rsidR="009C5D3A" w:rsidRPr="00464C9D" w:rsidRDefault="009C5D3A" w:rsidP="00DA7DDA">
            <w:pPr>
              <w:rPr>
                <w:rFonts w:ascii="Aptos" w:hAnsi="Aptos"/>
                <w:color w:val="000000" w:themeColor="text1"/>
              </w:rPr>
            </w:pPr>
          </w:p>
        </w:tc>
        <w:tc>
          <w:tcPr>
            <w:tcW w:w="1103" w:type="dxa"/>
          </w:tcPr>
          <w:p w14:paraId="067D112A" w14:textId="77777777" w:rsidR="009C5D3A" w:rsidRPr="00464C9D" w:rsidRDefault="009C5D3A" w:rsidP="00DA7DDA">
            <w:pPr>
              <w:rPr>
                <w:rFonts w:ascii="Aptos" w:hAnsi="Aptos"/>
                <w:color w:val="000000" w:themeColor="text1"/>
              </w:rPr>
            </w:pPr>
          </w:p>
        </w:tc>
      </w:tr>
      <w:tr w:rsidR="009C5D3A" w:rsidRPr="00464C9D" w14:paraId="095C4BA1" w14:textId="77777777" w:rsidTr="00DA7DDA">
        <w:trPr>
          <w:trHeight w:val="2196"/>
        </w:trPr>
        <w:tc>
          <w:tcPr>
            <w:tcW w:w="8951" w:type="dxa"/>
            <w:gridSpan w:val="4"/>
          </w:tcPr>
          <w:p w14:paraId="5F5D3EA6" w14:textId="77777777" w:rsidR="009C5D3A" w:rsidRDefault="009C5D3A" w:rsidP="00DA7DDA">
            <w:pPr>
              <w:rPr>
                <w:rFonts w:ascii="Aptos" w:hAnsi="Aptos"/>
                <w:color w:val="000000" w:themeColor="text1"/>
              </w:rPr>
            </w:pPr>
            <w:r w:rsidRPr="00464C9D">
              <w:rPr>
                <w:rFonts w:ascii="Aptos" w:hAnsi="Aptos"/>
                <w:color w:val="000000" w:themeColor="text1"/>
              </w:rPr>
              <w:lastRenderedPageBreak/>
              <w:t>Reflections on the workshop</w:t>
            </w:r>
          </w:p>
          <w:p w14:paraId="17394EE8" w14:textId="77777777" w:rsidR="009C5D3A" w:rsidRDefault="009C5D3A" w:rsidP="00DA7DDA">
            <w:pPr>
              <w:rPr>
                <w:rFonts w:ascii="Aptos" w:hAnsi="Aptos"/>
                <w:color w:val="000000" w:themeColor="text1"/>
              </w:rPr>
            </w:pPr>
          </w:p>
          <w:p w14:paraId="0C94E3A4" w14:textId="77777777" w:rsidR="009C5D3A" w:rsidRDefault="009C5D3A" w:rsidP="00DA7DDA">
            <w:pPr>
              <w:rPr>
                <w:rFonts w:ascii="Aptos" w:hAnsi="Aptos"/>
                <w:color w:val="000000" w:themeColor="text1"/>
              </w:rPr>
            </w:pPr>
            <w:r>
              <w:rPr>
                <w:rFonts w:ascii="Aptos" w:hAnsi="Aptos"/>
                <w:color w:val="000000" w:themeColor="text1"/>
              </w:rPr>
              <w:t>As the session was for domestic violence survivors, I felt that offering them choices and encouraging them to express themselves was more important than anything. Having spent time regularly with such a group of women, I know their obstacles to getting the confidence to come to a group, voice an opinion, or for them to make decisions.</w:t>
            </w:r>
          </w:p>
          <w:p w14:paraId="46EDB763" w14:textId="77777777" w:rsidR="009C5D3A" w:rsidRDefault="009C5D3A" w:rsidP="00DA7DDA">
            <w:pPr>
              <w:rPr>
                <w:rFonts w:ascii="Aptos" w:hAnsi="Aptos"/>
                <w:color w:val="000000" w:themeColor="text1"/>
              </w:rPr>
            </w:pPr>
          </w:p>
          <w:p w14:paraId="28A11C45" w14:textId="77777777" w:rsidR="009C5D3A" w:rsidRDefault="009C5D3A" w:rsidP="00DA7DDA">
            <w:pPr>
              <w:rPr>
                <w:rFonts w:ascii="Aptos" w:hAnsi="Aptos"/>
                <w:color w:val="000000" w:themeColor="text1"/>
              </w:rPr>
            </w:pPr>
            <w:r>
              <w:rPr>
                <w:rFonts w:ascii="Aptos" w:hAnsi="Aptos"/>
                <w:color w:val="000000" w:themeColor="text1"/>
              </w:rPr>
              <w:t xml:space="preserve">I had been concerned that I would need the script in my hand, because I can have difficulties with my recall, but I managed mostly without it. </w:t>
            </w:r>
          </w:p>
          <w:p w14:paraId="47C64B99" w14:textId="77777777" w:rsidR="009C5D3A" w:rsidRDefault="009C5D3A" w:rsidP="00DA7DDA">
            <w:pPr>
              <w:rPr>
                <w:rFonts w:ascii="Aptos" w:hAnsi="Aptos"/>
                <w:color w:val="000000" w:themeColor="text1"/>
              </w:rPr>
            </w:pPr>
          </w:p>
          <w:p w14:paraId="1D4EFFD4" w14:textId="77777777" w:rsidR="009C5D3A" w:rsidRDefault="009C5D3A" w:rsidP="00DA7DDA">
            <w:pPr>
              <w:rPr>
                <w:rFonts w:ascii="Aptos" w:hAnsi="Aptos"/>
                <w:color w:val="000000" w:themeColor="text1"/>
              </w:rPr>
            </w:pPr>
            <w:r>
              <w:rPr>
                <w:rFonts w:ascii="Aptos" w:hAnsi="Aptos"/>
                <w:color w:val="000000" w:themeColor="text1"/>
              </w:rPr>
              <w:t xml:space="preserve">The relevant points such as risks and ethics were covered. </w:t>
            </w:r>
          </w:p>
          <w:p w14:paraId="7AB93A49" w14:textId="77777777" w:rsidR="009C5D3A" w:rsidRDefault="009C5D3A" w:rsidP="00DA7DDA">
            <w:pPr>
              <w:rPr>
                <w:rFonts w:ascii="Aptos" w:hAnsi="Aptos"/>
                <w:color w:val="000000" w:themeColor="text1"/>
              </w:rPr>
            </w:pPr>
          </w:p>
          <w:p w14:paraId="2EFDED4B" w14:textId="77777777" w:rsidR="009C5D3A" w:rsidRDefault="009C5D3A" w:rsidP="00DA7DDA">
            <w:pPr>
              <w:rPr>
                <w:rFonts w:ascii="Aptos" w:hAnsi="Aptos"/>
                <w:color w:val="000000" w:themeColor="text1"/>
              </w:rPr>
            </w:pPr>
            <w:r>
              <w:rPr>
                <w:rFonts w:ascii="Aptos" w:hAnsi="Aptos"/>
                <w:color w:val="000000" w:themeColor="text1"/>
              </w:rPr>
              <w:t>I felt comfortable doing the session and it achieved its purpose of encouraging better communication and having the group think about personal values.</w:t>
            </w:r>
          </w:p>
          <w:p w14:paraId="5E8529F1" w14:textId="77777777" w:rsidR="009C5D3A" w:rsidRDefault="009C5D3A" w:rsidP="00DA7DDA">
            <w:pPr>
              <w:rPr>
                <w:rFonts w:ascii="Aptos" w:hAnsi="Aptos"/>
                <w:color w:val="000000" w:themeColor="text1"/>
              </w:rPr>
            </w:pPr>
          </w:p>
          <w:p w14:paraId="35A6D845" w14:textId="77777777" w:rsidR="009C5D3A" w:rsidRDefault="009C5D3A" w:rsidP="00DA7DDA">
            <w:pPr>
              <w:rPr>
                <w:rFonts w:ascii="Aptos" w:hAnsi="Aptos"/>
                <w:color w:val="000000" w:themeColor="text1"/>
              </w:rPr>
            </w:pPr>
            <w:r>
              <w:rPr>
                <w:rFonts w:ascii="Aptos" w:hAnsi="Aptos"/>
                <w:color w:val="000000" w:themeColor="text1"/>
              </w:rPr>
              <w:t>I had feedback from my classmates after and it was both insightful and positive:</w:t>
            </w:r>
          </w:p>
          <w:p w14:paraId="5CC3A11D" w14:textId="77777777" w:rsidR="009C5D3A" w:rsidRDefault="009C5D3A" w:rsidP="00DA7DDA">
            <w:pPr>
              <w:rPr>
                <w:rFonts w:ascii="Aptos" w:hAnsi="Aptos"/>
                <w:color w:val="000000" w:themeColor="text1"/>
              </w:rPr>
            </w:pPr>
          </w:p>
          <w:p w14:paraId="5808AB67" w14:textId="77777777" w:rsidR="009C5D3A" w:rsidRDefault="009C5D3A" w:rsidP="009C5D3A">
            <w:pPr>
              <w:pStyle w:val="ListParagraph"/>
              <w:numPr>
                <w:ilvl w:val="0"/>
                <w:numId w:val="30"/>
              </w:numPr>
              <w:rPr>
                <w:rFonts w:ascii="Aptos" w:hAnsi="Aptos"/>
                <w:color w:val="000000" w:themeColor="text1"/>
              </w:rPr>
            </w:pPr>
            <w:r>
              <w:rPr>
                <w:rFonts w:ascii="Aptos" w:hAnsi="Aptos"/>
                <w:color w:val="000000" w:themeColor="text1"/>
              </w:rPr>
              <w:t>The Great Chair of Power game could have lasted longer, it was going well</w:t>
            </w:r>
          </w:p>
          <w:p w14:paraId="5FA46E66" w14:textId="77777777" w:rsidR="009C5D3A" w:rsidRDefault="009C5D3A" w:rsidP="009C5D3A">
            <w:pPr>
              <w:pStyle w:val="ListParagraph"/>
              <w:numPr>
                <w:ilvl w:val="0"/>
                <w:numId w:val="30"/>
              </w:numPr>
              <w:rPr>
                <w:rFonts w:ascii="Aptos" w:hAnsi="Aptos"/>
                <w:color w:val="000000" w:themeColor="text1"/>
              </w:rPr>
            </w:pPr>
            <w:r>
              <w:rPr>
                <w:rFonts w:ascii="Aptos" w:hAnsi="Aptos"/>
                <w:color w:val="000000" w:themeColor="text1"/>
              </w:rPr>
              <w:t>Using the labels freeze frame and still image confused those who appreciate the difference</w:t>
            </w:r>
          </w:p>
          <w:p w14:paraId="422C330B" w14:textId="77777777" w:rsidR="009C5D3A" w:rsidRDefault="009C5D3A" w:rsidP="009C5D3A">
            <w:pPr>
              <w:pStyle w:val="ListParagraph"/>
              <w:numPr>
                <w:ilvl w:val="0"/>
                <w:numId w:val="30"/>
              </w:numPr>
              <w:rPr>
                <w:rFonts w:ascii="Aptos" w:hAnsi="Aptos"/>
                <w:color w:val="000000" w:themeColor="text1"/>
              </w:rPr>
            </w:pPr>
            <w:r>
              <w:rPr>
                <w:rFonts w:ascii="Aptos" w:hAnsi="Aptos"/>
                <w:color w:val="000000" w:themeColor="text1"/>
              </w:rPr>
              <w:t>I could have insisted more on silence for the image preparation</w:t>
            </w:r>
          </w:p>
          <w:p w14:paraId="34AF0DBB" w14:textId="77777777" w:rsidR="009C5D3A" w:rsidRDefault="009C5D3A" w:rsidP="009C5D3A">
            <w:pPr>
              <w:pStyle w:val="ListParagraph"/>
              <w:numPr>
                <w:ilvl w:val="0"/>
                <w:numId w:val="30"/>
              </w:numPr>
              <w:rPr>
                <w:rFonts w:ascii="Aptos" w:hAnsi="Aptos"/>
                <w:color w:val="000000" w:themeColor="text1"/>
              </w:rPr>
            </w:pPr>
            <w:r>
              <w:rPr>
                <w:rFonts w:ascii="Aptos" w:hAnsi="Aptos"/>
                <w:color w:val="000000" w:themeColor="text1"/>
              </w:rPr>
              <w:t>Speeding up the preparation for the images to keep the flow going</w:t>
            </w:r>
          </w:p>
          <w:p w14:paraId="3AAE8584" w14:textId="77777777" w:rsidR="009C5D3A" w:rsidRDefault="009C5D3A" w:rsidP="009C5D3A">
            <w:pPr>
              <w:pStyle w:val="ListParagraph"/>
              <w:numPr>
                <w:ilvl w:val="0"/>
                <w:numId w:val="30"/>
              </w:numPr>
              <w:rPr>
                <w:rFonts w:ascii="Aptos" w:hAnsi="Aptos"/>
                <w:color w:val="000000" w:themeColor="text1"/>
              </w:rPr>
            </w:pPr>
            <w:r>
              <w:rPr>
                <w:rFonts w:ascii="Aptos" w:hAnsi="Aptos"/>
                <w:color w:val="000000" w:themeColor="text1"/>
              </w:rPr>
              <w:t>Not revealing the definition of the sculptures as it might have undermined the interpretations from the audience</w:t>
            </w:r>
          </w:p>
          <w:p w14:paraId="5444F6D6" w14:textId="77777777" w:rsidR="009C5D3A" w:rsidRDefault="009C5D3A" w:rsidP="009C5D3A">
            <w:pPr>
              <w:pStyle w:val="ListParagraph"/>
              <w:numPr>
                <w:ilvl w:val="0"/>
                <w:numId w:val="30"/>
              </w:numPr>
              <w:rPr>
                <w:rFonts w:ascii="Aptos" w:hAnsi="Aptos"/>
                <w:color w:val="000000" w:themeColor="text1"/>
              </w:rPr>
            </w:pPr>
            <w:r>
              <w:rPr>
                <w:rFonts w:ascii="Aptos" w:hAnsi="Aptos"/>
                <w:color w:val="000000" w:themeColor="text1"/>
              </w:rPr>
              <w:t>When asking if anyone has any questions, wait longer for a response. Not everyone can think fast</w:t>
            </w:r>
          </w:p>
          <w:p w14:paraId="74BE606E" w14:textId="77777777" w:rsidR="009C5D3A" w:rsidRDefault="009C5D3A" w:rsidP="009C5D3A">
            <w:pPr>
              <w:pStyle w:val="ListParagraph"/>
              <w:numPr>
                <w:ilvl w:val="0"/>
                <w:numId w:val="30"/>
              </w:numPr>
              <w:rPr>
                <w:rFonts w:ascii="Aptos" w:hAnsi="Aptos"/>
                <w:color w:val="000000" w:themeColor="text1"/>
              </w:rPr>
            </w:pPr>
            <w:r>
              <w:rPr>
                <w:rFonts w:ascii="Aptos" w:hAnsi="Aptos"/>
                <w:color w:val="000000" w:themeColor="text1"/>
              </w:rPr>
              <w:t>Read out loud more slowly</w:t>
            </w:r>
          </w:p>
          <w:p w14:paraId="4686635B" w14:textId="77777777" w:rsidR="009C5D3A" w:rsidRDefault="009C5D3A" w:rsidP="009C5D3A">
            <w:pPr>
              <w:pStyle w:val="ListParagraph"/>
              <w:numPr>
                <w:ilvl w:val="0"/>
                <w:numId w:val="30"/>
              </w:numPr>
              <w:rPr>
                <w:rFonts w:ascii="Aptos" w:hAnsi="Aptos"/>
                <w:color w:val="000000" w:themeColor="text1"/>
              </w:rPr>
            </w:pPr>
            <w:r>
              <w:rPr>
                <w:rFonts w:ascii="Aptos" w:hAnsi="Aptos"/>
                <w:color w:val="000000" w:themeColor="text1"/>
              </w:rPr>
              <w:t>The interpretations for the cards could have been more focused on just Beatrix and did not need to be about the group members’ values</w:t>
            </w:r>
          </w:p>
          <w:p w14:paraId="2C9E7C97" w14:textId="77777777" w:rsidR="009C5D3A" w:rsidRDefault="009C5D3A" w:rsidP="009C5D3A">
            <w:pPr>
              <w:pStyle w:val="ListParagraph"/>
              <w:numPr>
                <w:ilvl w:val="0"/>
                <w:numId w:val="30"/>
              </w:numPr>
              <w:rPr>
                <w:rFonts w:ascii="Aptos" w:hAnsi="Aptos"/>
                <w:color w:val="000000" w:themeColor="text1"/>
              </w:rPr>
            </w:pPr>
            <w:r>
              <w:rPr>
                <w:rFonts w:ascii="Aptos" w:hAnsi="Aptos"/>
                <w:color w:val="000000" w:themeColor="text1"/>
              </w:rPr>
              <w:t>My delivery for this session was generally good. Much improved, slower speech, clear instructions and good reflecting of the Group’s responses</w:t>
            </w:r>
          </w:p>
          <w:p w14:paraId="571E8139" w14:textId="77777777" w:rsidR="009C5D3A" w:rsidRDefault="009C5D3A" w:rsidP="009C5D3A">
            <w:pPr>
              <w:pStyle w:val="ListParagraph"/>
              <w:numPr>
                <w:ilvl w:val="0"/>
                <w:numId w:val="30"/>
              </w:numPr>
              <w:rPr>
                <w:rFonts w:ascii="Aptos" w:hAnsi="Aptos"/>
                <w:color w:val="000000" w:themeColor="text1"/>
              </w:rPr>
            </w:pPr>
            <w:r>
              <w:rPr>
                <w:rFonts w:ascii="Aptos" w:hAnsi="Aptos"/>
                <w:color w:val="000000" w:themeColor="text1"/>
              </w:rPr>
              <w:t>My response to unexpected questions was calm and clearly phrased</w:t>
            </w:r>
          </w:p>
          <w:p w14:paraId="485055C7" w14:textId="2E45D4F2" w:rsidR="009C5D3A" w:rsidRDefault="009C5D3A" w:rsidP="009C5D3A">
            <w:pPr>
              <w:pStyle w:val="ListParagraph"/>
              <w:numPr>
                <w:ilvl w:val="0"/>
                <w:numId w:val="30"/>
              </w:numPr>
              <w:rPr>
                <w:rFonts w:ascii="Aptos" w:hAnsi="Aptos"/>
                <w:color w:val="000000" w:themeColor="text1"/>
              </w:rPr>
            </w:pPr>
            <w:r>
              <w:rPr>
                <w:rFonts w:ascii="Aptos" w:hAnsi="Aptos"/>
                <w:color w:val="000000" w:themeColor="text1"/>
              </w:rPr>
              <w:t xml:space="preserve">When I reflect there is no need for me to interpret. </w:t>
            </w:r>
            <w:r>
              <w:rPr>
                <w:rFonts w:ascii="Aptos" w:hAnsi="Aptos"/>
                <w:color w:val="000000" w:themeColor="text1"/>
              </w:rPr>
              <w:t>Literally, j</w:t>
            </w:r>
            <w:r>
              <w:rPr>
                <w:rFonts w:ascii="Aptos" w:hAnsi="Aptos"/>
                <w:color w:val="000000" w:themeColor="text1"/>
              </w:rPr>
              <w:t>ust use their words.</w:t>
            </w:r>
          </w:p>
          <w:p w14:paraId="4CF7869D" w14:textId="77777777" w:rsidR="009C5D3A" w:rsidRPr="00C3709C" w:rsidRDefault="009C5D3A" w:rsidP="009C5D3A">
            <w:pPr>
              <w:pStyle w:val="ListParagraph"/>
              <w:numPr>
                <w:ilvl w:val="0"/>
                <w:numId w:val="30"/>
              </w:numPr>
              <w:rPr>
                <w:rFonts w:ascii="Aptos" w:hAnsi="Aptos"/>
                <w:color w:val="000000" w:themeColor="text1"/>
              </w:rPr>
            </w:pPr>
            <w:r>
              <w:rPr>
                <w:rFonts w:ascii="Aptos" w:hAnsi="Aptos"/>
                <w:color w:val="000000" w:themeColor="text1"/>
              </w:rPr>
              <w:t>Actual questions as prompts at the end might have helped inspire responses</w:t>
            </w:r>
          </w:p>
          <w:p w14:paraId="4EF40E46" w14:textId="3850D249" w:rsidR="009C5D3A" w:rsidRPr="00D301C8" w:rsidRDefault="009C5D3A" w:rsidP="009C5D3A">
            <w:pPr>
              <w:pStyle w:val="ListParagraph"/>
              <w:numPr>
                <w:ilvl w:val="0"/>
                <w:numId w:val="30"/>
              </w:numPr>
              <w:rPr>
                <w:rFonts w:ascii="Aptos" w:hAnsi="Aptos"/>
                <w:color w:val="000000" w:themeColor="text1"/>
              </w:rPr>
            </w:pPr>
            <w:r>
              <w:rPr>
                <w:rFonts w:ascii="Aptos" w:hAnsi="Aptos"/>
                <w:color w:val="000000" w:themeColor="text1"/>
              </w:rPr>
              <w:t xml:space="preserve">Remember it is good to ‘shut up’ </w:t>
            </w:r>
            <w:proofErr w:type="gramStart"/>
            <w:r>
              <w:rPr>
                <w:rFonts w:ascii="Aptos" w:hAnsi="Aptos"/>
                <w:color w:val="000000" w:themeColor="text1"/>
              </w:rPr>
              <w:t>and</w:t>
            </w:r>
            <w:r>
              <w:rPr>
                <w:rFonts w:ascii="Aptos" w:hAnsi="Aptos"/>
                <w:color w:val="000000" w:themeColor="text1"/>
              </w:rPr>
              <w:t>,</w:t>
            </w:r>
            <w:proofErr w:type="gramEnd"/>
            <w:r>
              <w:rPr>
                <w:rFonts w:ascii="Aptos" w:hAnsi="Aptos"/>
                <w:color w:val="000000" w:themeColor="text1"/>
              </w:rPr>
              <w:t xml:space="preserve"> definitely try to</w:t>
            </w:r>
            <w:r>
              <w:rPr>
                <w:rFonts w:ascii="Aptos" w:hAnsi="Aptos"/>
                <w:color w:val="000000" w:themeColor="text1"/>
              </w:rPr>
              <w:t xml:space="preserve"> quell the impulse to speed things along, sometimes </w:t>
            </w:r>
            <w:r>
              <w:rPr>
                <w:rFonts w:ascii="Aptos" w:hAnsi="Aptos"/>
                <w:color w:val="000000" w:themeColor="text1"/>
              </w:rPr>
              <w:t>t</w:t>
            </w:r>
            <w:r>
              <w:rPr>
                <w:rFonts w:ascii="Aptos" w:hAnsi="Aptos"/>
                <w:color w:val="000000" w:themeColor="text1"/>
              </w:rPr>
              <w:t>here is power in silence.</w:t>
            </w:r>
          </w:p>
          <w:p w14:paraId="03D47A16" w14:textId="77777777" w:rsidR="009C5D3A" w:rsidRPr="00464C9D" w:rsidRDefault="009C5D3A" w:rsidP="00DA7DDA">
            <w:pPr>
              <w:rPr>
                <w:rFonts w:ascii="Aptos" w:hAnsi="Aptos"/>
                <w:color w:val="000000" w:themeColor="text1"/>
              </w:rPr>
            </w:pPr>
          </w:p>
        </w:tc>
      </w:tr>
    </w:tbl>
    <w:p w14:paraId="34CE045B" w14:textId="77777777" w:rsidR="009C5D3A" w:rsidRPr="00464C9D" w:rsidRDefault="009C5D3A" w:rsidP="009C5D3A">
      <w:pPr>
        <w:rPr>
          <w:rFonts w:ascii="Aptos" w:hAnsi="Aptos"/>
          <w:color w:val="000000" w:themeColor="text1"/>
        </w:rPr>
      </w:pPr>
    </w:p>
    <w:p w14:paraId="5415699F" w14:textId="77777777" w:rsidR="00797584" w:rsidRPr="00174F73" w:rsidRDefault="00797584" w:rsidP="00174F73"/>
    <w:sectPr w:rsidR="00797584" w:rsidRPr="00174F73" w:rsidSect="0074529D">
      <w:footerReference w:type="default" r:id="rId7"/>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0A8827" w14:textId="77777777" w:rsidR="00882AFB" w:rsidRDefault="00882AFB">
      <w:r>
        <w:separator/>
      </w:r>
    </w:p>
  </w:endnote>
  <w:endnote w:type="continuationSeparator" w:id="0">
    <w:p w14:paraId="3E229EC5" w14:textId="77777777" w:rsidR="00882AFB" w:rsidRDefault="00882A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1578F2" w14:textId="77777777" w:rsidR="00882AFB" w:rsidRDefault="00882AFB">
      <w:r>
        <w:separator/>
      </w:r>
    </w:p>
  </w:footnote>
  <w:footnote w:type="continuationSeparator" w:id="0">
    <w:p w14:paraId="0CFD0143" w14:textId="77777777" w:rsidR="00882AFB" w:rsidRDefault="00882A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82708"/>
    <w:multiLevelType w:val="hybridMultilevel"/>
    <w:tmpl w:val="4C5A7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B12EC3"/>
    <w:multiLevelType w:val="hybridMultilevel"/>
    <w:tmpl w:val="5950BE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8B5982"/>
    <w:multiLevelType w:val="hybridMultilevel"/>
    <w:tmpl w:val="147C5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206649"/>
    <w:multiLevelType w:val="hybridMultilevel"/>
    <w:tmpl w:val="6F80E2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114302"/>
    <w:multiLevelType w:val="hybridMultilevel"/>
    <w:tmpl w:val="ACA4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870F86"/>
    <w:multiLevelType w:val="multilevel"/>
    <w:tmpl w:val="52B44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0776242"/>
    <w:multiLevelType w:val="hybridMultilevel"/>
    <w:tmpl w:val="6096CF92"/>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1755853"/>
    <w:multiLevelType w:val="multilevel"/>
    <w:tmpl w:val="74847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F57115D"/>
    <w:multiLevelType w:val="hybridMultilevel"/>
    <w:tmpl w:val="38B04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0A6884"/>
    <w:multiLevelType w:val="hybridMultilevel"/>
    <w:tmpl w:val="CD62C5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91558D"/>
    <w:multiLevelType w:val="hybridMultilevel"/>
    <w:tmpl w:val="6F5A3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B753B8D"/>
    <w:multiLevelType w:val="hybridMultilevel"/>
    <w:tmpl w:val="82C8A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7C37FE"/>
    <w:multiLevelType w:val="multilevel"/>
    <w:tmpl w:val="B672D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415669556">
    <w:abstractNumId w:val="2"/>
  </w:num>
  <w:num w:numId="2" w16cid:durableId="27149898">
    <w:abstractNumId w:val="15"/>
  </w:num>
  <w:num w:numId="3" w16cid:durableId="791706730">
    <w:abstractNumId w:val="28"/>
  </w:num>
  <w:num w:numId="4" w16cid:durableId="2018071670">
    <w:abstractNumId w:val="19"/>
  </w:num>
  <w:num w:numId="5" w16cid:durableId="1593582101">
    <w:abstractNumId w:val="12"/>
  </w:num>
  <w:num w:numId="6" w16cid:durableId="215244048">
    <w:abstractNumId w:val="27"/>
  </w:num>
  <w:num w:numId="7" w16cid:durableId="1876193365">
    <w:abstractNumId w:val="4"/>
  </w:num>
  <w:num w:numId="8" w16cid:durableId="828519691">
    <w:abstractNumId w:val="24"/>
  </w:num>
  <w:num w:numId="9" w16cid:durableId="1379861541">
    <w:abstractNumId w:val="16"/>
  </w:num>
  <w:num w:numId="10" w16cid:durableId="304510174">
    <w:abstractNumId w:val="7"/>
  </w:num>
  <w:num w:numId="11" w16cid:durableId="965157573">
    <w:abstractNumId w:val="8"/>
  </w:num>
  <w:num w:numId="12" w16cid:durableId="1628313588">
    <w:abstractNumId w:val="13"/>
  </w:num>
  <w:num w:numId="13" w16cid:durableId="904141585">
    <w:abstractNumId w:val="22"/>
  </w:num>
  <w:num w:numId="14" w16cid:durableId="959915979">
    <w:abstractNumId w:val="5"/>
  </w:num>
  <w:num w:numId="15" w16cid:durableId="2109346520">
    <w:abstractNumId w:val="0"/>
  </w:num>
  <w:num w:numId="16" w16cid:durableId="630670500">
    <w:abstractNumId w:val="10"/>
  </w:num>
  <w:num w:numId="17" w16cid:durableId="600407033">
    <w:abstractNumId w:val="29"/>
  </w:num>
  <w:num w:numId="18" w16cid:durableId="451942579">
    <w:abstractNumId w:val="9"/>
  </w:num>
  <w:num w:numId="19" w16cid:durableId="235357707">
    <w:abstractNumId w:val="21"/>
  </w:num>
  <w:num w:numId="20" w16cid:durableId="858929315">
    <w:abstractNumId w:val="3"/>
  </w:num>
  <w:num w:numId="21" w16cid:durableId="561914185">
    <w:abstractNumId w:val="17"/>
  </w:num>
  <w:num w:numId="22" w16cid:durableId="1531727512">
    <w:abstractNumId w:val="23"/>
  </w:num>
  <w:num w:numId="23" w16cid:durableId="1437558192">
    <w:abstractNumId w:val="25"/>
  </w:num>
  <w:num w:numId="24" w16cid:durableId="1490637353">
    <w:abstractNumId w:val="11"/>
  </w:num>
  <w:num w:numId="25" w16cid:durableId="605425811">
    <w:abstractNumId w:val="1"/>
  </w:num>
  <w:num w:numId="26" w16cid:durableId="91898459">
    <w:abstractNumId w:val="20"/>
  </w:num>
  <w:num w:numId="27" w16cid:durableId="510682349">
    <w:abstractNumId w:val="26"/>
  </w:num>
  <w:num w:numId="28" w16cid:durableId="328604268">
    <w:abstractNumId w:val="14"/>
  </w:num>
  <w:num w:numId="29" w16cid:durableId="617613771">
    <w:abstractNumId w:val="18"/>
  </w:num>
  <w:num w:numId="30" w16cid:durableId="18069637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1AD"/>
    <w:rsid w:val="00002184"/>
    <w:rsid w:val="00005110"/>
    <w:rsid w:val="000101B3"/>
    <w:rsid w:val="00010D09"/>
    <w:rsid w:val="00011666"/>
    <w:rsid w:val="00011C22"/>
    <w:rsid w:val="0001623B"/>
    <w:rsid w:val="00023A59"/>
    <w:rsid w:val="000251B8"/>
    <w:rsid w:val="0002557A"/>
    <w:rsid w:val="00026B02"/>
    <w:rsid w:val="00030ACE"/>
    <w:rsid w:val="00030BEB"/>
    <w:rsid w:val="00030FE9"/>
    <w:rsid w:val="00047A37"/>
    <w:rsid w:val="00050AF9"/>
    <w:rsid w:val="00052318"/>
    <w:rsid w:val="00052A51"/>
    <w:rsid w:val="0005544B"/>
    <w:rsid w:val="00056C98"/>
    <w:rsid w:val="00065432"/>
    <w:rsid w:val="000670C9"/>
    <w:rsid w:val="00073278"/>
    <w:rsid w:val="00074CDA"/>
    <w:rsid w:val="00077124"/>
    <w:rsid w:val="000822E5"/>
    <w:rsid w:val="000826CC"/>
    <w:rsid w:val="0008688F"/>
    <w:rsid w:val="00092377"/>
    <w:rsid w:val="000971FC"/>
    <w:rsid w:val="000A2A3A"/>
    <w:rsid w:val="000A492A"/>
    <w:rsid w:val="000A4C59"/>
    <w:rsid w:val="000B21C5"/>
    <w:rsid w:val="000B32A5"/>
    <w:rsid w:val="000B4225"/>
    <w:rsid w:val="000B5C81"/>
    <w:rsid w:val="000B6520"/>
    <w:rsid w:val="000B6F02"/>
    <w:rsid w:val="000C0493"/>
    <w:rsid w:val="000C1801"/>
    <w:rsid w:val="000C28F7"/>
    <w:rsid w:val="000C4F03"/>
    <w:rsid w:val="000C6573"/>
    <w:rsid w:val="000D2F80"/>
    <w:rsid w:val="000E013B"/>
    <w:rsid w:val="000E192A"/>
    <w:rsid w:val="000E413A"/>
    <w:rsid w:val="000F1790"/>
    <w:rsid w:val="000F1DD4"/>
    <w:rsid w:val="000F5AA3"/>
    <w:rsid w:val="001002C6"/>
    <w:rsid w:val="00100396"/>
    <w:rsid w:val="0010065A"/>
    <w:rsid w:val="00100B5C"/>
    <w:rsid w:val="00101205"/>
    <w:rsid w:val="00103507"/>
    <w:rsid w:val="001106E9"/>
    <w:rsid w:val="00110BAD"/>
    <w:rsid w:val="00111547"/>
    <w:rsid w:val="00113EAF"/>
    <w:rsid w:val="00114B1F"/>
    <w:rsid w:val="00114E89"/>
    <w:rsid w:val="00115BDC"/>
    <w:rsid w:val="00122610"/>
    <w:rsid w:val="001238E9"/>
    <w:rsid w:val="00124CA5"/>
    <w:rsid w:val="00133105"/>
    <w:rsid w:val="001339B6"/>
    <w:rsid w:val="00134F77"/>
    <w:rsid w:val="00135AFF"/>
    <w:rsid w:val="00137091"/>
    <w:rsid w:val="00137E54"/>
    <w:rsid w:val="001400AC"/>
    <w:rsid w:val="00140BE1"/>
    <w:rsid w:val="00142B32"/>
    <w:rsid w:val="00144EE2"/>
    <w:rsid w:val="00144EE4"/>
    <w:rsid w:val="001453D6"/>
    <w:rsid w:val="00152E9D"/>
    <w:rsid w:val="001531B0"/>
    <w:rsid w:val="00154487"/>
    <w:rsid w:val="00157648"/>
    <w:rsid w:val="001615C8"/>
    <w:rsid w:val="00162398"/>
    <w:rsid w:val="001637E9"/>
    <w:rsid w:val="0017264F"/>
    <w:rsid w:val="00174F73"/>
    <w:rsid w:val="0017512A"/>
    <w:rsid w:val="00180BAF"/>
    <w:rsid w:val="00184B02"/>
    <w:rsid w:val="00184D47"/>
    <w:rsid w:val="00187ED2"/>
    <w:rsid w:val="00190721"/>
    <w:rsid w:val="00192349"/>
    <w:rsid w:val="00193884"/>
    <w:rsid w:val="00193E4E"/>
    <w:rsid w:val="001943FF"/>
    <w:rsid w:val="00196958"/>
    <w:rsid w:val="001A1369"/>
    <w:rsid w:val="001A1E39"/>
    <w:rsid w:val="001A24F3"/>
    <w:rsid w:val="001A44BF"/>
    <w:rsid w:val="001A4927"/>
    <w:rsid w:val="001B048B"/>
    <w:rsid w:val="001B3EE3"/>
    <w:rsid w:val="001B405C"/>
    <w:rsid w:val="001B5F45"/>
    <w:rsid w:val="001C25C6"/>
    <w:rsid w:val="001C4F2C"/>
    <w:rsid w:val="001C50CC"/>
    <w:rsid w:val="001D1DD2"/>
    <w:rsid w:val="001E1050"/>
    <w:rsid w:val="001E1AE1"/>
    <w:rsid w:val="001E1E1F"/>
    <w:rsid w:val="001E2007"/>
    <w:rsid w:val="001E24B7"/>
    <w:rsid w:val="001E4759"/>
    <w:rsid w:val="001E57C1"/>
    <w:rsid w:val="001E6291"/>
    <w:rsid w:val="001E7146"/>
    <w:rsid w:val="001F07EF"/>
    <w:rsid w:val="001F2731"/>
    <w:rsid w:val="001F2CCE"/>
    <w:rsid w:val="001F3C49"/>
    <w:rsid w:val="001F50B6"/>
    <w:rsid w:val="001F6D7A"/>
    <w:rsid w:val="00213C2A"/>
    <w:rsid w:val="002258B4"/>
    <w:rsid w:val="0022746E"/>
    <w:rsid w:val="00227E51"/>
    <w:rsid w:val="0023306D"/>
    <w:rsid w:val="00235F71"/>
    <w:rsid w:val="00237551"/>
    <w:rsid w:val="002444CA"/>
    <w:rsid w:val="00244C4A"/>
    <w:rsid w:val="002466CE"/>
    <w:rsid w:val="00247573"/>
    <w:rsid w:val="00251936"/>
    <w:rsid w:val="00252B65"/>
    <w:rsid w:val="00260DE6"/>
    <w:rsid w:val="00261D0B"/>
    <w:rsid w:val="00263ADE"/>
    <w:rsid w:val="0026498F"/>
    <w:rsid w:val="00267A43"/>
    <w:rsid w:val="00270083"/>
    <w:rsid w:val="00271DB2"/>
    <w:rsid w:val="00273028"/>
    <w:rsid w:val="00273FEE"/>
    <w:rsid w:val="002762D5"/>
    <w:rsid w:val="0028204E"/>
    <w:rsid w:val="0028591B"/>
    <w:rsid w:val="00285A1F"/>
    <w:rsid w:val="002866BC"/>
    <w:rsid w:val="00291680"/>
    <w:rsid w:val="00291841"/>
    <w:rsid w:val="0029259C"/>
    <w:rsid w:val="0029275B"/>
    <w:rsid w:val="002942B2"/>
    <w:rsid w:val="00294334"/>
    <w:rsid w:val="002A0AAB"/>
    <w:rsid w:val="002A0B84"/>
    <w:rsid w:val="002A334B"/>
    <w:rsid w:val="002B25B4"/>
    <w:rsid w:val="002B3373"/>
    <w:rsid w:val="002B43AB"/>
    <w:rsid w:val="002B4CCE"/>
    <w:rsid w:val="002B5980"/>
    <w:rsid w:val="002B7DB8"/>
    <w:rsid w:val="002C1B18"/>
    <w:rsid w:val="002C1C91"/>
    <w:rsid w:val="002C449B"/>
    <w:rsid w:val="002C51F5"/>
    <w:rsid w:val="002C6040"/>
    <w:rsid w:val="002D3232"/>
    <w:rsid w:val="002D359A"/>
    <w:rsid w:val="002D5216"/>
    <w:rsid w:val="002D5B3F"/>
    <w:rsid w:val="002E272E"/>
    <w:rsid w:val="002E495D"/>
    <w:rsid w:val="002F189C"/>
    <w:rsid w:val="002F2433"/>
    <w:rsid w:val="002F4D6A"/>
    <w:rsid w:val="002F5778"/>
    <w:rsid w:val="002F6F9B"/>
    <w:rsid w:val="003000E1"/>
    <w:rsid w:val="003107CE"/>
    <w:rsid w:val="003109E9"/>
    <w:rsid w:val="003123A8"/>
    <w:rsid w:val="0031796E"/>
    <w:rsid w:val="00321936"/>
    <w:rsid w:val="003223E0"/>
    <w:rsid w:val="00325408"/>
    <w:rsid w:val="003254A3"/>
    <w:rsid w:val="00327B46"/>
    <w:rsid w:val="00327D15"/>
    <w:rsid w:val="00330DA6"/>
    <w:rsid w:val="00331E00"/>
    <w:rsid w:val="00337C1E"/>
    <w:rsid w:val="00344C1B"/>
    <w:rsid w:val="003450ED"/>
    <w:rsid w:val="00352169"/>
    <w:rsid w:val="00352C4A"/>
    <w:rsid w:val="00357936"/>
    <w:rsid w:val="00362560"/>
    <w:rsid w:val="003627F0"/>
    <w:rsid w:val="0036508F"/>
    <w:rsid w:val="00370DA9"/>
    <w:rsid w:val="003732FD"/>
    <w:rsid w:val="003733A7"/>
    <w:rsid w:val="00375226"/>
    <w:rsid w:val="0037524C"/>
    <w:rsid w:val="003753B2"/>
    <w:rsid w:val="00376559"/>
    <w:rsid w:val="00382454"/>
    <w:rsid w:val="00382BAA"/>
    <w:rsid w:val="00384D73"/>
    <w:rsid w:val="00392332"/>
    <w:rsid w:val="00393EB6"/>
    <w:rsid w:val="003947E3"/>
    <w:rsid w:val="003971FE"/>
    <w:rsid w:val="0039721F"/>
    <w:rsid w:val="003A3CE5"/>
    <w:rsid w:val="003A7DC4"/>
    <w:rsid w:val="003B366F"/>
    <w:rsid w:val="003B3F9D"/>
    <w:rsid w:val="003B4E8B"/>
    <w:rsid w:val="003B66F5"/>
    <w:rsid w:val="003B6903"/>
    <w:rsid w:val="003B6C95"/>
    <w:rsid w:val="003C2FF3"/>
    <w:rsid w:val="003C38BB"/>
    <w:rsid w:val="003C6859"/>
    <w:rsid w:val="003C712F"/>
    <w:rsid w:val="003D3EA2"/>
    <w:rsid w:val="003E2AA8"/>
    <w:rsid w:val="003E51F4"/>
    <w:rsid w:val="003E5751"/>
    <w:rsid w:val="003E76BE"/>
    <w:rsid w:val="003F2BB5"/>
    <w:rsid w:val="00401193"/>
    <w:rsid w:val="0040213E"/>
    <w:rsid w:val="004046A9"/>
    <w:rsid w:val="00404C50"/>
    <w:rsid w:val="00407943"/>
    <w:rsid w:val="00410BA6"/>
    <w:rsid w:val="00412455"/>
    <w:rsid w:val="00415590"/>
    <w:rsid w:val="00422626"/>
    <w:rsid w:val="00423934"/>
    <w:rsid w:val="00425C37"/>
    <w:rsid w:val="00426244"/>
    <w:rsid w:val="004312F5"/>
    <w:rsid w:val="0043490A"/>
    <w:rsid w:val="00437018"/>
    <w:rsid w:val="00437043"/>
    <w:rsid w:val="00442890"/>
    <w:rsid w:val="004477ED"/>
    <w:rsid w:val="0044791E"/>
    <w:rsid w:val="004561ED"/>
    <w:rsid w:val="00460168"/>
    <w:rsid w:val="004605F8"/>
    <w:rsid w:val="004646BA"/>
    <w:rsid w:val="00467CC9"/>
    <w:rsid w:val="00467E55"/>
    <w:rsid w:val="00470A38"/>
    <w:rsid w:val="00476D51"/>
    <w:rsid w:val="00477324"/>
    <w:rsid w:val="00477A9D"/>
    <w:rsid w:val="004807F5"/>
    <w:rsid w:val="0048670A"/>
    <w:rsid w:val="00487354"/>
    <w:rsid w:val="004874DE"/>
    <w:rsid w:val="004909C1"/>
    <w:rsid w:val="004927F6"/>
    <w:rsid w:val="004A4927"/>
    <w:rsid w:val="004A54B8"/>
    <w:rsid w:val="004A7777"/>
    <w:rsid w:val="004B5334"/>
    <w:rsid w:val="004B6C14"/>
    <w:rsid w:val="004C4954"/>
    <w:rsid w:val="004C4F19"/>
    <w:rsid w:val="004D2EE4"/>
    <w:rsid w:val="004D563C"/>
    <w:rsid w:val="004D5E9B"/>
    <w:rsid w:val="004D6048"/>
    <w:rsid w:val="004D63D9"/>
    <w:rsid w:val="004D7DEC"/>
    <w:rsid w:val="004E30D2"/>
    <w:rsid w:val="004E463B"/>
    <w:rsid w:val="004E55AD"/>
    <w:rsid w:val="004E5F5F"/>
    <w:rsid w:val="004E6585"/>
    <w:rsid w:val="0050249F"/>
    <w:rsid w:val="00503630"/>
    <w:rsid w:val="00505781"/>
    <w:rsid w:val="00510FF2"/>
    <w:rsid w:val="00513DE2"/>
    <w:rsid w:val="00523513"/>
    <w:rsid w:val="00523536"/>
    <w:rsid w:val="00524533"/>
    <w:rsid w:val="00524566"/>
    <w:rsid w:val="005248C0"/>
    <w:rsid w:val="00525889"/>
    <w:rsid w:val="00530BEF"/>
    <w:rsid w:val="005350FC"/>
    <w:rsid w:val="0053697E"/>
    <w:rsid w:val="00543358"/>
    <w:rsid w:val="0054469A"/>
    <w:rsid w:val="00544C4B"/>
    <w:rsid w:val="0054638F"/>
    <w:rsid w:val="00552351"/>
    <w:rsid w:val="005532E7"/>
    <w:rsid w:val="00561F00"/>
    <w:rsid w:val="00562C4E"/>
    <w:rsid w:val="00562DEC"/>
    <w:rsid w:val="005639AD"/>
    <w:rsid w:val="00571EE0"/>
    <w:rsid w:val="0057206A"/>
    <w:rsid w:val="0057571A"/>
    <w:rsid w:val="00576AB4"/>
    <w:rsid w:val="005772F9"/>
    <w:rsid w:val="00577917"/>
    <w:rsid w:val="00584179"/>
    <w:rsid w:val="005848E3"/>
    <w:rsid w:val="00585318"/>
    <w:rsid w:val="00590667"/>
    <w:rsid w:val="00594C5E"/>
    <w:rsid w:val="00595F7B"/>
    <w:rsid w:val="005969E2"/>
    <w:rsid w:val="005A0F68"/>
    <w:rsid w:val="005A1689"/>
    <w:rsid w:val="005A31A0"/>
    <w:rsid w:val="005A670E"/>
    <w:rsid w:val="005A6FCA"/>
    <w:rsid w:val="005B2801"/>
    <w:rsid w:val="005B3DFF"/>
    <w:rsid w:val="005B61CD"/>
    <w:rsid w:val="005B7A23"/>
    <w:rsid w:val="005C032A"/>
    <w:rsid w:val="005C07D7"/>
    <w:rsid w:val="005C3194"/>
    <w:rsid w:val="005C5D16"/>
    <w:rsid w:val="005C5F39"/>
    <w:rsid w:val="005D1D58"/>
    <w:rsid w:val="005D37ED"/>
    <w:rsid w:val="005D432C"/>
    <w:rsid w:val="005D67C7"/>
    <w:rsid w:val="005E285E"/>
    <w:rsid w:val="005E72F8"/>
    <w:rsid w:val="005E7587"/>
    <w:rsid w:val="005F0579"/>
    <w:rsid w:val="005F2752"/>
    <w:rsid w:val="005F39FD"/>
    <w:rsid w:val="005F3A53"/>
    <w:rsid w:val="00605D3D"/>
    <w:rsid w:val="006062A3"/>
    <w:rsid w:val="00610E08"/>
    <w:rsid w:val="006140BF"/>
    <w:rsid w:val="006161BE"/>
    <w:rsid w:val="00620787"/>
    <w:rsid w:val="0062122F"/>
    <w:rsid w:val="006266D8"/>
    <w:rsid w:val="00630056"/>
    <w:rsid w:val="006302A7"/>
    <w:rsid w:val="00632434"/>
    <w:rsid w:val="00633F07"/>
    <w:rsid w:val="0063478F"/>
    <w:rsid w:val="006431C0"/>
    <w:rsid w:val="006434F9"/>
    <w:rsid w:val="00643C96"/>
    <w:rsid w:val="00644256"/>
    <w:rsid w:val="0065052E"/>
    <w:rsid w:val="00650F9C"/>
    <w:rsid w:val="0065647A"/>
    <w:rsid w:val="00661844"/>
    <w:rsid w:val="00661D6F"/>
    <w:rsid w:val="006628E9"/>
    <w:rsid w:val="0066725E"/>
    <w:rsid w:val="00670349"/>
    <w:rsid w:val="006716C7"/>
    <w:rsid w:val="00676241"/>
    <w:rsid w:val="00681208"/>
    <w:rsid w:val="00681FA9"/>
    <w:rsid w:val="00682681"/>
    <w:rsid w:val="006866EB"/>
    <w:rsid w:val="00691EA9"/>
    <w:rsid w:val="006934D4"/>
    <w:rsid w:val="00693D7E"/>
    <w:rsid w:val="006965D9"/>
    <w:rsid w:val="006A08ED"/>
    <w:rsid w:val="006A0E20"/>
    <w:rsid w:val="006A6DC3"/>
    <w:rsid w:val="006B2AB0"/>
    <w:rsid w:val="006B57F0"/>
    <w:rsid w:val="006C1480"/>
    <w:rsid w:val="006C399D"/>
    <w:rsid w:val="006C4A3B"/>
    <w:rsid w:val="006C7B59"/>
    <w:rsid w:val="006D49ED"/>
    <w:rsid w:val="006D55CE"/>
    <w:rsid w:val="006D637A"/>
    <w:rsid w:val="006D67B9"/>
    <w:rsid w:val="006D6B5E"/>
    <w:rsid w:val="006D6F24"/>
    <w:rsid w:val="006E18F1"/>
    <w:rsid w:val="006E3E4E"/>
    <w:rsid w:val="006E5D73"/>
    <w:rsid w:val="006E6019"/>
    <w:rsid w:val="006E74EB"/>
    <w:rsid w:val="006F1715"/>
    <w:rsid w:val="006F1BFB"/>
    <w:rsid w:val="006F2B84"/>
    <w:rsid w:val="006F3470"/>
    <w:rsid w:val="006F45BF"/>
    <w:rsid w:val="006F5C08"/>
    <w:rsid w:val="006F60E0"/>
    <w:rsid w:val="006F68F3"/>
    <w:rsid w:val="00702F71"/>
    <w:rsid w:val="00704999"/>
    <w:rsid w:val="007067E8"/>
    <w:rsid w:val="0071113C"/>
    <w:rsid w:val="0071374F"/>
    <w:rsid w:val="00715233"/>
    <w:rsid w:val="00715713"/>
    <w:rsid w:val="007266D4"/>
    <w:rsid w:val="00735BE5"/>
    <w:rsid w:val="007366DF"/>
    <w:rsid w:val="007416BE"/>
    <w:rsid w:val="0074529D"/>
    <w:rsid w:val="0074778D"/>
    <w:rsid w:val="00747BCF"/>
    <w:rsid w:val="0075037B"/>
    <w:rsid w:val="00754B87"/>
    <w:rsid w:val="0075520A"/>
    <w:rsid w:val="0075546C"/>
    <w:rsid w:val="00755DE6"/>
    <w:rsid w:val="00756356"/>
    <w:rsid w:val="00757839"/>
    <w:rsid w:val="00770C81"/>
    <w:rsid w:val="00770EFE"/>
    <w:rsid w:val="00772F28"/>
    <w:rsid w:val="00774A72"/>
    <w:rsid w:val="00776F38"/>
    <w:rsid w:val="007813C2"/>
    <w:rsid w:val="00782748"/>
    <w:rsid w:val="00791024"/>
    <w:rsid w:val="007921F3"/>
    <w:rsid w:val="00792A1A"/>
    <w:rsid w:val="00793F0A"/>
    <w:rsid w:val="00795C1A"/>
    <w:rsid w:val="00797584"/>
    <w:rsid w:val="007A0214"/>
    <w:rsid w:val="007A2657"/>
    <w:rsid w:val="007A47CC"/>
    <w:rsid w:val="007B202C"/>
    <w:rsid w:val="007B5800"/>
    <w:rsid w:val="007C1132"/>
    <w:rsid w:val="007C682C"/>
    <w:rsid w:val="007D2385"/>
    <w:rsid w:val="007E3E38"/>
    <w:rsid w:val="007E5209"/>
    <w:rsid w:val="007E6F99"/>
    <w:rsid w:val="007E7D23"/>
    <w:rsid w:val="007F07BD"/>
    <w:rsid w:val="007F1C47"/>
    <w:rsid w:val="007F1DE3"/>
    <w:rsid w:val="007F214F"/>
    <w:rsid w:val="007F2C1B"/>
    <w:rsid w:val="007F3D1F"/>
    <w:rsid w:val="007F49D7"/>
    <w:rsid w:val="007F5C94"/>
    <w:rsid w:val="00800069"/>
    <w:rsid w:val="0080195A"/>
    <w:rsid w:val="008037A8"/>
    <w:rsid w:val="008042F0"/>
    <w:rsid w:val="00805390"/>
    <w:rsid w:val="00805C43"/>
    <w:rsid w:val="00813ED8"/>
    <w:rsid w:val="0081464E"/>
    <w:rsid w:val="00815373"/>
    <w:rsid w:val="008164D3"/>
    <w:rsid w:val="00820380"/>
    <w:rsid w:val="008265CE"/>
    <w:rsid w:val="008310A0"/>
    <w:rsid w:val="00835D29"/>
    <w:rsid w:val="00842D7E"/>
    <w:rsid w:val="00842E7F"/>
    <w:rsid w:val="008440FE"/>
    <w:rsid w:val="008477CB"/>
    <w:rsid w:val="00851555"/>
    <w:rsid w:val="00852933"/>
    <w:rsid w:val="00852FE9"/>
    <w:rsid w:val="00853189"/>
    <w:rsid w:val="008566E5"/>
    <w:rsid w:val="008566FE"/>
    <w:rsid w:val="00865B46"/>
    <w:rsid w:val="0087470C"/>
    <w:rsid w:val="008757A1"/>
    <w:rsid w:val="00876776"/>
    <w:rsid w:val="008811B6"/>
    <w:rsid w:val="00882969"/>
    <w:rsid w:val="00882AFB"/>
    <w:rsid w:val="00885E4E"/>
    <w:rsid w:val="00892E6B"/>
    <w:rsid w:val="00896134"/>
    <w:rsid w:val="008A14DD"/>
    <w:rsid w:val="008A28E5"/>
    <w:rsid w:val="008A2A0F"/>
    <w:rsid w:val="008A5500"/>
    <w:rsid w:val="008A62BC"/>
    <w:rsid w:val="008B0EB4"/>
    <w:rsid w:val="008B43E7"/>
    <w:rsid w:val="008C31D2"/>
    <w:rsid w:val="008C7567"/>
    <w:rsid w:val="008D127E"/>
    <w:rsid w:val="008D1C99"/>
    <w:rsid w:val="008D2327"/>
    <w:rsid w:val="008D6C4D"/>
    <w:rsid w:val="008D763F"/>
    <w:rsid w:val="008E05C2"/>
    <w:rsid w:val="008E1090"/>
    <w:rsid w:val="008F00D4"/>
    <w:rsid w:val="008F036F"/>
    <w:rsid w:val="008F0756"/>
    <w:rsid w:val="008F1308"/>
    <w:rsid w:val="008F166D"/>
    <w:rsid w:val="008F78C2"/>
    <w:rsid w:val="00904568"/>
    <w:rsid w:val="0090457D"/>
    <w:rsid w:val="00905C26"/>
    <w:rsid w:val="00911394"/>
    <w:rsid w:val="00912117"/>
    <w:rsid w:val="00923958"/>
    <w:rsid w:val="00923AB7"/>
    <w:rsid w:val="00923EF2"/>
    <w:rsid w:val="00926D25"/>
    <w:rsid w:val="00926E9D"/>
    <w:rsid w:val="009325B8"/>
    <w:rsid w:val="00932C6E"/>
    <w:rsid w:val="00933F10"/>
    <w:rsid w:val="0093443C"/>
    <w:rsid w:val="0093449A"/>
    <w:rsid w:val="00934DD7"/>
    <w:rsid w:val="0093658C"/>
    <w:rsid w:val="00942066"/>
    <w:rsid w:val="009433C5"/>
    <w:rsid w:val="009461D6"/>
    <w:rsid w:val="0095685B"/>
    <w:rsid w:val="00962F34"/>
    <w:rsid w:val="00965881"/>
    <w:rsid w:val="00965E71"/>
    <w:rsid w:val="00967A40"/>
    <w:rsid w:val="009764F2"/>
    <w:rsid w:val="009822C4"/>
    <w:rsid w:val="009871FF"/>
    <w:rsid w:val="00987556"/>
    <w:rsid w:val="00990799"/>
    <w:rsid w:val="00990AD1"/>
    <w:rsid w:val="00991202"/>
    <w:rsid w:val="00994B97"/>
    <w:rsid w:val="00995D51"/>
    <w:rsid w:val="009A040C"/>
    <w:rsid w:val="009A0631"/>
    <w:rsid w:val="009A1A62"/>
    <w:rsid w:val="009A36B6"/>
    <w:rsid w:val="009A4287"/>
    <w:rsid w:val="009B03E6"/>
    <w:rsid w:val="009B0776"/>
    <w:rsid w:val="009B10ED"/>
    <w:rsid w:val="009B4CE1"/>
    <w:rsid w:val="009B61D2"/>
    <w:rsid w:val="009C0909"/>
    <w:rsid w:val="009C5D3A"/>
    <w:rsid w:val="009D2A2E"/>
    <w:rsid w:val="009D3EA4"/>
    <w:rsid w:val="009D649C"/>
    <w:rsid w:val="009E4BC1"/>
    <w:rsid w:val="009E7D61"/>
    <w:rsid w:val="009F14A3"/>
    <w:rsid w:val="009F2775"/>
    <w:rsid w:val="009F2CF6"/>
    <w:rsid w:val="009F5CB2"/>
    <w:rsid w:val="00A03BB8"/>
    <w:rsid w:val="00A10553"/>
    <w:rsid w:val="00A20850"/>
    <w:rsid w:val="00A27F37"/>
    <w:rsid w:val="00A3505D"/>
    <w:rsid w:val="00A3580D"/>
    <w:rsid w:val="00A4036F"/>
    <w:rsid w:val="00A406E5"/>
    <w:rsid w:val="00A40A8F"/>
    <w:rsid w:val="00A43C0C"/>
    <w:rsid w:val="00A44F08"/>
    <w:rsid w:val="00A4641C"/>
    <w:rsid w:val="00A51375"/>
    <w:rsid w:val="00A54E98"/>
    <w:rsid w:val="00A55876"/>
    <w:rsid w:val="00A628C0"/>
    <w:rsid w:val="00A6306B"/>
    <w:rsid w:val="00A66528"/>
    <w:rsid w:val="00A670ED"/>
    <w:rsid w:val="00A67FB1"/>
    <w:rsid w:val="00A718B0"/>
    <w:rsid w:val="00A739DA"/>
    <w:rsid w:val="00A742AD"/>
    <w:rsid w:val="00A7485C"/>
    <w:rsid w:val="00A753AF"/>
    <w:rsid w:val="00A76ED0"/>
    <w:rsid w:val="00A85BFE"/>
    <w:rsid w:val="00A900E0"/>
    <w:rsid w:val="00A939F1"/>
    <w:rsid w:val="00A940BB"/>
    <w:rsid w:val="00A96156"/>
    <w:rsid w:val="00AA2DB1"/>
    <w:rsid w:val="00AA5C3F"/>
    <w:rsid w:val="00AB0B84"/>
    <w:rsid w:val="00AB3F25"/>
    <w:rsid w:val="00AB426D"/>
    <w:rsid w:val="00AB6FE7"/>
    <w:rsid w:val="00AB7AD7"/>
    <w:rsid w:val="00AC5F32"/>
    <w:rsid w:val="00AC7130"/>
    <w:rsid w:val="00AC721F"/>
    <w:rsid w:val="00AD0CC7"/>
    <w:rsid w:val="00AD2430"/>
    <w:rsid w:val="00AD32EE"/>
    <w:rsid w:val="00AD5F81"/>
    <w:rsid w:val="00AE0044"/>
    <w:rsid w:val="00AE3849"/>
    <w:rsid w:val="00AE39A6"/>
    <w:rsid w:val="00AE41A6"/>
    <w:rsid w:val="00AE4FAC"/>
    <w:rsid w:val="00AF0E34"/>
    <w:rsid w:val="00AF1510"/>
    <w:rsid w:val="00AF173D"/>
    <w:rsid w:val="00AF271D"/>
    <w:rsid w:val="00AF3E3C"/>
    <w:rsid w:val="00AF56C2"/>
    <w:rsid w:val="00B004E6"/>
    <w:rsid w:val="00B01AD8"/>
    <w:rsid w:val="00B02387"/>
    <w:rsid w:val="00B0521B"/>
    <w:rsid w:val="00B0744D"/>
    <w:rsid w:val="00B10CF0"/>
    <w:rsid w:val="00B223D7"/>
    <w:rsid w:val="00B22D20"/>
    <w:rsid w:val="00B22EE5"/>
    <w:rsid w:val="00B238BC"/>
    <w:rsid w:val="00B25007"/>
    <w:rsid w:val="00B319B8"/>
    <w:rsid w:val="00B3216F"/>
    <w:rsid w:val="00B32553"/>
    <w:rsid w:val="00B359CF"/>
    <w:rsid w:val="00B50EA8"/>
    <w:rsid w:val="00B5561F"/>
    <w:rsid w:val="00B64082"/>
    <w:rsid w:val="00B72325"/>
    <w:rsid w:val="00B72EC6"/>
    <w:rsid w:val="00B73560"/>
    <w:rsid w:val="00B80721"/>
    <w:rsid w:val="00B81AD3"/>
    <w:rsid w:val="00B829D8"/>
    <w:rsid w:val="00B84766"/>
    <w:rsid w:val="00B84885"/>
    <w:rsid w:val="00B84B5B"/>
    <w:rsid w:val="00B86446"/>
    <w:rsid w:val="00B869F3"/>
    <w:rsid w:val="00B956B2"/>
    <w:rsid w:val="00B95755"/>
    <w:rsid w:val="00B958C4"/>
    <w:rsid w:val="00B96E88"/>
    <w:rsid w:val="00B97A4C"/>
    <w:rsid w:val="00BA1176"/>
    <w:rsid w:val="00BA3CC4"/>
    <w:rsid w:val="00BB754A"/>
    <w:rsid w:val="00BC445C"/>
    <w:rsid w:val="00BC6832"/>
    <w:rsid w:val="00BD450D"/>
    <w:rsid w:val="00BE01A2"/>
    <w:rsid w:val="00BE0B01"/>
    <w:rsid w:val="00BE2C1C"/>
    <w:rsid w:val="00BE7976"/>
    <w:rsid w:val="00BE79C7"/>
    <w:rsid w:val="00BF1721"/>
    <w:rsid w:val="00BF3CB5"/>
    <w:rsid w:val="00BF615F"/>
    <w:rsid w:val="00C01A3F"/>
    <w:rsid w:val="00C04646"/>
    <w:rsid w:val="00C04A0C"/>
    <w:rsid w:val="00C073F1"/>
    <w:rsid w:val="00C12777"/>
    <w:rsid w:val="00C1285B"/>
    <w:rsid w:val="00C1361B"/>
    <w:rsid w:val="00C14E1F"/>
    <w:rsid w:val="00C206A4"/>
    <w:rsid w:val="00C206F9"/>
    <w:rsid w:val="00C2232F"/>
    <w:rsid w:val="00C315AF"/>
    <w:rsid w:val="00C33646"/>
    <w:rsid w:val="00C355EA"/>
    <w:rsid w:val="00C3576F"/>
    <w:rsid w:val="00C35B32"/>
    <w:rsid w:val="00C360C0"/>
    <w:rsid w:val="00C36D9A"/>
    <w:rsid w:val="00C40CB5"/>
    <w:rsid w:val="00C44A72"/>
    <w:rsid w:val="00C452D8"/>
    <w:rsid w:val="00C50B4A"/>
    <w:rsid w:val="00C5180B"/>
    <w:rsid w:val="00C52FD6"/>
    <w:rsid w:val="00C60AFB"/>
    <w:rsid w:val="00C61FC2"/>
    <w:rsid w:val="00C6527C"/>
    <w:rsid w:val="00C67E68"/>
    <w:rsid w:val="00C705F9"/>
    <w:rsid w:val="00C80F0F"/>
    <w:rsid w:val="00C83A76"/>
    <w:rsid w:val="00C83CB9"/>
    <w:rsid w:val="00C8402A"/>
    <w:rsid w:val="00C8667A"/>
    <w:rsid w:val="00C93BCB"/>
    <w:rsid w:val="00CA4FF7"/>
    <w:rsid w:val="00CA7FF0"/>
    <w:rsid w:val="00CC241A"/>
    <w:rsid w:val="00CD3400"/>
    <w:rsid w:val="00CD4EA9"/>
    <w:rsid w:val="00CD4EEE"/>
    <w:rsid w:val="00CE4035"/>
    <w:rsid w:val="00CE4C00"/>
    <w:rsid w:val="00CE4CFF"/>
    <w:rsid w:val="00CE4DCB"/>
    <w:rsid w:val="00CE65AB"/>
    <w:rsid w:val="00CF359C"/>
    <w:rsid w:val="00CF4266"/>
    <w:rsid w:val="00CF68A1"/>
    <w:rsid w:val="00D07A78"/>
    <w:rsid w:val="00D10750"/>
    <w:rsid w:val="00D141F8"/>
    <w:rsid w:val="00D22820"/>
    <w:rsid w:val="00D22D9C"/>
    <w:rsid w:val="00D2356E"/>
    <w:rsid w:val="00D241F1"/>
    <w:rsid w:val="00D275CB"/>
    <w:rsid w:val="00D27637"/>
    <w:rsid w:val="00D30DFA"/>
    <w:rsid w:val="00D36DF3"/>
    <w:rsid w:val="00D463A5"/>
    <w:rsid w:val="00D4677B"/>
    <w:rsid w:val="00D4710D"/>
    <w:rsid w:val="00D47D25"/>
    <w:rsid w:val="00D52357"/>
    <w:rsid w:val="00D5348D"/>
    <w:rsid w:val="00D53C43"/>
    <w:rsid w:val="00D57784"/>
    <w:rsid w:val="00D57BD1"/>
    <w:rsid w:val="00D62ACD"/>
    <w:rsid w:val="00D6628D"/>
    <w:rsid w:val="00D7007D"/>
    <w:rsid w:val="00D77922"/>
    <w:rsid w:val="00D83169"/>
    <w:rsid w:val="00D86EFF"/>
    <w:rsid w:val="00D90E46"/>
    <w:rsid w:val="00D918FE"/>
    <w:rsid w:val="00D95EA3"/>
    <w:rsid w:val="00DA11FE"/>
    <w:rsid w:val="00DA36EE"/>
    <w:rsid w:val="00DA566D"/>
    <w:rsid w:val="00DB0C8A"/>
    <w:rsid w:val="00DB116D"/>
    <w:rsid w:val="00DB444C"/>
    <w:rsid w:val="00DC2367"/>
    <w:rsid w:val="00DC2D4B"/>
    <w:rsid w:val="00DC5384"/>
    <w:rsid w:val="00DD17CC"/>
    <w:rsid w:val="00DD2923"/>
    <w:rsid w:val="00DD5622"/>
    <w:rsid w:val="00DE217A"/>
    <w:rsid w:val="00DE266A"/>
    <w:rsid w:val="00DE4BE0"/>
    <w:rsid w:val="00DE4C16"/>
    <w:rsid w:val="00DF193A"/>
    <w:rsid w:val="00DF321B"/>
    <w:rsid w:val="00DF4D37"/>
    <w:rsid w:val="00DF5D33"/>
    <w:rsid w:val="00E007BD"/>
    <w:rsid w:val="00E00945"/>
    <w:rsid w:val="00E03768"/>
    <w:rsid w:val="00E047C4"/>
    <w:rsid w:val="00E075C6"/>
    <w:rsid w:val="00E075EE"/>
    <w:rsid w:val="00E175B2"/>
    <w:rsid w:val="00E17B88"/>
    <w:rsid w:val="00E21E56"/>
    <w:rsid w:val="00E230E0"/>
    <w:rsid w:val="00E25E9F"/>
    <w:rsid w:val="00E26313"/>
    <w:rsid w:val="00E353D1"/>
    <w:rsid w:val="00E51AAC"/>
    <w:rsid w:val="00E61D43"/>
    <w:rsid w:val="00E66CC0"/>
    <w:rsid w:val="00E7014A"/>
    <w:rsid w:val="00E71A8B"/>
    <w:rsid w:val="00E71D72"/>
    <w:rsid w:val="00E728A9"/>
    <w:rsid w:val="00E72A99"/>
    <w:rsid w:val="00E7306F"/>
    <w:rsid w:val="00E73E9C"/>
    <w:rsid w:val="00E807D9"/>
    <w:rsid w:val="00E80FDE"/>
    <w:rsid w:val="00E822C8"/>
    <w:rsid w:val="00E845D4"/>
    <w:rsid w:val="00E85978"/>
    <w:rsid w:val="00E87F67"/>
    <w:rsid w:val="00E915DE"/>
    <w:rsid w:val="00E96400"/>
    <w:rsid w:val="00EA0F4E"/>
    <w:rsid w:val="00EA295B"/>
    <w:rsid w:val="00EA3B9B"/>
    <w:rsid w:val="00EA4BC6"/>
    <w:rsid w:val="00EA6801"/>
    <w:rsid w:val="00EA6D3F"/>
    <w:rsid w:val="00EB2A5F"/>
    <w:rsid w:val="00EB3107"/>
    <w:rsid w:val="00EB39B4"/>
    <w:rsid w:val="00EB4F96"/>
    <w:rsid w:val="00EC4549"/>
    <w:rsid w:val="00EC49F9"/>
    <w:rsid w:val="00ED46A6"/>
    <w:rsid w:val="00ED5787"/>
    <w:rsid w:val="00ED7072"/>
    <w:rsid w:val="00EE267F"/>
    <w:rsid w:val="00EE3132"/>
    <w:rsid w:val="00EE3D9D"/>
    <w:rsid w:val="00EE62BA"/>
    <w:rsid w:val="00EE6F25"/>
    <w:rsid w:val="00EF5D7D"/>
    <w:rsid w:val="00EF6678"/>
    <w:rsid w:val="00F02126"/>
    <w:rsid w:val="00F03D85"/>
    <w:rsid w:val="00F04F57"/>
    <w:rsid w:val="00F05C9B"/>
    <w:rsid w:val="00F07C8C"/>
    <w:rsid w:val="00F119FA"/>
    <w:rsid w:val="00F14CA4"/>
    <w:rsid w:val="00F15629"/>
    <w:rsid w:val="00F249F1"/>
    <w:rsid w:val="00F24D7C"/>
    <w:rsid w:val="00F25453"/>
    <w:rsid w:val="00F25B9D"/>
    <w:rsid w:val="00F2664E"/>
    <w:rsid w:val="00F31163"/>
    <w:rsid w:val="00F31C04"/>
    <w:rsid w:val="00F34F7F"/>
    <w:rsid w:val="00F442A7"/>
    <w:rsid w:val="00F45764"/>
    <w:rsid w:val="00F45BD7"/>
    <w:rsid w:val="00F50DE3"/>
    <w:rsid w:val="00F52236"/>
    <w:rsid w:val="00F54239"/>
    <w:rsid w:val="00F55A10"/>
    <w:rsid w:val="00F56E33"/>
    <w:rsid w:val="00F57A89"/>
    <w:rsid w:val="00F60E8B"/>
    <w:rsid w:val="00F61A20"/>
    <w:rsid w:val="00F63DD9"/>
    <w:rsid w:val="00F6417B"/>
    <w:rsid w:val="00F66558"/>
    <w:rsid w:val="00F66DBF"/>
    <w:rsid w:val="00F67644"/>
    <w:rsid w:val="00F73939"/>
    <w:rsid w:val="00F779AC"/>
    <w:rsid w:val="00F8003D"/>
    <w:rsid w:val="00F80473"/>
    <w:rsid w:val="00F8381F"/>
    <w:rsid w:val="00F94325"/>
    <w:rsid w:val="00F958D1"/>
    <w:rsid w:val="00F9794E"/>
    <w:rsid w:val="00FA04CD"/>
    <w:rsid w:val="00FA0F3E"/>
    <w:rsid w:val="00FA25F5"/>
    <w:rsid w:val="00FA2810"/>
    <w:rsid w:val="00FA4FD3"/>
    <w:rsid w:val="00FA68F8"/>
    <w:rsid w:val="00FB1004"/>
    <w:rsid w:val="00FB14FD"/>
    <w:rsid w:val="00FB1DC0"/>
    <w:rsid w:val="00FB25CF"/>
    <w:rsid w:val="00FB3B4E"/>
    <w:rsid w:val="00FB4521"/>
    <w:rsid w:val="00FB4F84"/>
    <w:rsid w:val="00FB5CF8"/>
    <w:rsid w:val="00FC0D1B"/>
    <w:rsid w:val="00FC5DF2"/>
    <w:rsid w:val="00FC7A38"/>
    <w:rsid w:val="00FD15B8"/>
    <w:rsid w:val="00FD25A6"/>
    <w:rsid w:val="00FD5E5C"/>
    <w:rsid w:val="00FD6293"/>
    <w:rsid w:val="00FD67D5"/>
    <w:rsid w:val="00FD689C"/>
    <w:rsid w:val="00FD7D04"/>
    <w:rsid w:val="00FE2C85"/>
    <w:rsid w:val="00FE5651"/>
    <w:rsid w:val="00FE6D9D"/>
    <w:rsid w:val="00FF12F2"/>
    <w:rsid w:val="00FF273B"/>
    <w:rsid w:val="00FF427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E267F"/>
    <w:rPr>
      <w:lang w:eastAsia="en-GB"/>
    </w:rPr>
  </w:style>
  <w:style w:type="character" w:styleId="UnresolvedMention">
    <w:name w:val="Unresolved Mention"/>
    <w:basedOn w:val="DefaultParagraphFont"/>
    <w:uiPriority w:val="99"/>
    <w:semiHidden/>
    <w:unhideWhenUsed/>
    <w:rsid w:val="007563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256778">
      <w:bodyDiv w:val="1"/>
      <w:marLeft w:val="0"/>
      <w:marRight w:val="0"/>
      <w:marTop w:val="0"/>
      <w:marBottom w:val="0"/>
      <w:divBdr>
        <w:top w:val="none" w:sz="0" w:space="0" w:color="auto"/>
        <w:left w:val="none" w:sz="0" w:space="0" w:color="auto"/>
        <w:bottom w:val="none" w:sz="0" w:space="0" w:color="auto"/>
        <w:right w:val="none" w:sz="0" w:space="0" w:color="auto"/>
      </w:divBdr>
      <w:divsChild>
        <w:div w:id="948005686">
          <w:marLeft w:val="0"/>
          <w:marRight w:val="0"/>
          <w:marTop w:val="0"/>
          <w:marBottom w:val="0"/>
          <w:divBdr>
            <w:top w:val="single" w:sz="2" w:space="0" w:color="auto"/>
            <w:left w:val="single" w:sz="2" w:space="0" w:color="auto"/>
            <w:bottom w:val="single" w:sz="2" w:space="0" w:color="auto"/>
            <w:right w:val="single" w:sz="2" w:space="0" w:color="auto"/>
          </w:divBdr>
          <w:divsChild>
            <w:div w:id="1054936958">
              <w:marLeft w:val="0"/>
              <w:marRight w:val="0"/>
              <w:marTop w:val="0"/>
              <w:marBottom w:val="0"/>
              <w:divBdr>
                <w:top w:val="single" w:sz="2" w:space="0" w:color="auto"/>
                <w:left w:val="single" w:sz="2" w:space="0" w:color="auto"/>
                <w:bottom w:val="single" w:sz="2" w:space="0" w:color="auto"/>
                <w:right w:val="single" w:sz="2" w:space="0" w:color="auto"/>
              </w:divBdr>
              <w:divsChild>
                <w:div w:id="1695961055">
                  <w:marLeft w:val="0"/>
                  <w:marRight w:val="0"/>
                  <w:marTop w:val="0"/>
                  <w:marBottom w:val="0"/>
                  <w:divBdr>
                    <w:top w:val="single" w:sz="2" w:space="0" w:color="auto"/>
                    <w:left w:val="single" w:sz="2" w:space="0" w:color="auto"/>
                    <w:bottom w:val="single" w:sz="2" w:space="0" w:color="auto"/>
                    <w:right w:val="single" w:sz="2" w:space="0" w:color="auto"/>
                  </w:divBdr>
                  <w:divsChild>
                    <w:div w:id="32691035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321858531">
              <w:marLeft w:val="0"/>
              <w:marRight w:val="0"/>
              <w:marTop w:val="0"/>
              <w:marBottom w:val="0"/>
              <w:divBdr>
                <w:top w:val="single" w:sz="2" w:space="0" w:color="auto"/>
                <w:left w:val="single" w:sz="2" w:space="0" w:color="auto"/>
                <w:bottom w:val="single" w:sz="2" w:space="0" w:color="auto"/>
                <w:right w:val="single" w:sz="2" w:space="0" w:color="auto"/>
              </w:divBdr>
              <w:divsChild>
                <w:div w:id="1466462096">
                  <w:marLeft w:val="0"/>
                  <w:marRight w:val="0"/>
                  <w:marTop w:val="0"/>
                  <w:marBottom w:val="0"/>
                  <w:divBdr>
                    <w:top w:val="single" w:sz="2" w:space="0" w:color="auto"/>
                    <w:left w:val="single" w:sz="2" w:space="0" w:color="auto"/>
                    <w:bottom w:val="single" w:sz="2" w:space="0" w:color="auto"/>
                    <w:right w:val="single" w:sz="2" w:space="0" w:color="auto"/>
                  </w:divBdr>
                  <w:divsChild>
                    <w:div w:id="1076241816">
                      <w:marLeft w:val="0"/>
                      <w:marRight w:val="0"/>
                      <w:marTop w:val="0"/>
                      <w:marBottom w:val="0"/>
                      <w:divBdr>
                        <w:top w:val="single" w:sz="2" w:space="0" w:color="auto"/>
                        <w:left w:val="single" w:sz="2" w:space="0" w:color="auto"/>
                        <w:bottom w:val="single" w:sz="2" w:space="0" w:color="auto"/>
                        <w:right w:val="single" w:sz="2" w:space="0" w:color="auto"/>
                      </w:divBdr>
                      <w:divsChild>
                        <w:div w:id="1727870548">
                          <w:marLeft w:val="0"/>
                          <w:marRight w:val="0"/>
                          <w:marTop w:val="0"/>
                          <w:marBottom w:val="0"/>
                          <w:divBdr>
                            <w:top w:val="single" w:sz="2" w:space="0" w:color="auto"/>
                            <w:left w:val="single" w:sz="2" w:space="0" w:color="auto"/>
                            <w:bottom w:val="single" w:sz="2" w:space="0" w:color="auto"/>
                            <w:right w:val="single" w:sz="2" w:space="0" w:color="auto"/>
                          </w:divBdr>
                        </w:div>
                      </w:divsChild>
                    </w:div>
                    <w:div w:id="895043861">
                      <w:marLeft w:val="0"/>
                      <w:marRight w:val="0"/>
                      <w:marTop w:val="0"/>
                      <w:marBottom w:val="0"/>
                      <w:divBdr>
                        <w:top w:val="single" w:sz="2" w:space="0" w:color="auto"/>
                        <w:left w:val="single" w:sz="2" w:space="0" w:color="auto"/>
                        <w:bottom w:val="single" w:sz="2" w:space="0" w:color="auto"/>
                        <w:right w:val="single" w:sz="2" w:space="0" w:color="auto"/>
                      </w:divBdr>
                      <w:divsChild>
                        <w:div w:id="1717699889">
                          <w:marLeft w:val="0"/>
                          <w:marRight w:val="0"/>
                          <w:marTop w:val="0"/>
                          <w:marBottom w:val="0"/>
                          <w:divBdr>
                            <w:top w:val="single" w:sz="2" w:space="0" w:color="auto"/>
                            <w:left w:val="single" w:sz="2" w:space="0" w:color="auto"/>
                            <w:bottom w:val="single" w:sz="2" w:space="0" w:color="auto"/>
                            <w:right w:val="single" w:sz="2" w:space="0" w:color="auto"/>
                          </w:divBdr>
                          <w:divsChild>
                            <w:div w:id="1319072035">
                              <w:marLeft w:val="0"/>
                              <w:marRight w:val="0"/>
                              <w:marTop w:val="0"/>
                              <w:marBottom w:val="0"/>
                              <w:divBdr>
                                <w:top w:val="single" w:sz="2" w:space="0" w:color="auto"/>
                                <w:left w:val="single" w:sz="2" w:space="0" w:color="auto"/>
                                <w:bottom w:val="single" w:sz="2" w:space="0" w:color="auto"/>
                                <w:right w:val="single" w:sz="2" w:space="0" w:color="auto"/>
                              </w:divBdr>
                              <w:divsChild>
                                <w:div w:id="254752230">
                                  <w:marLeft w:val="0"/>
                                  <w:marRight w:val="0"/>
                                  <w:marTop w:val="0"/>
                                  <w:marBottom w:val="0"/>
                                  <w:divBdr>
                                    <w:top w:val="single" w:sz="2" w:space="0" w:color="auto"/>
                                    <w:left w:val="single" w:sz="2" w:space="0" w:color="auto"/>
                                    <w:bottom w:val="single" w:sz="2" w:space="0" w:color="auto"/>
                                    <w:right w:val="single" w:sz="2" w:space="0" w:color="auto"/>
                                  </w:divBdr>
                                  <w:divsChild>
                                    <w:div w:id="1479609825">
                                      <w:marLeft w:val="0"/>
                                      <w:marRight w:val="0"/>
                                      <w:marTop w:val="0"/>
                                      <w:marBottom w:val="0"/>
                                      <w:divBdr>
                                        <w:top w:val="single" w:sz="2" w:space="0" w:color="auto"/>
                                        <w:left w:val="single" w:sz="2" w:space="0" w:color="auto"/>
                                        <w:bottom w:val="single" w:sz="2" w:space="0" w:color="auto"/>
                                        <w:right w:val="single" w:sz="2" w:space="0" w:color="auto"/>
                                      </w:divBdr>
                                    </w:div>
                                    <w:div w:id="71350341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37753582">
                              <w:marLeft w:val="0"/>
                              <w:marRight w:val="0"/>
                              <w:marTop w:val="0"/>
                              <w:marBottom w:val="0"/>
                              <w:divBdr>
                                <w:top w:val="single" w:sz="2" w:space="0" w:color="auto"/>
                                <w:left w:val="single" w:sz="2" w:space="0" w:color="auto"/>
                                <w:bottom w:val="single" w:sz="2" w:space="0" w:color="auto"/>
                                <w:right w:val="single" w:sz="2" w:space="0" w:color="auto"/>
                              </w:divBdr>
                              <w:divsChild>
                                <w:div w:id="1655640700">
                                  <w:marLeft w:val="0"/>
                                  <w:marRight w:val="0"/>
                                  <w:marTop w:val="0"/>
                                  <w:marBottom w:val="0"/>
                                  <w:divBdr>
                                    <w:top w:val="single" w:sz="2" w:space="0" w:color="auto"/>
                                    <w:left w:val="single" w:sz="2" w:space="0" w:color="auto"/>
                                    <w:bottom w:val="single" w:sz="2" w:space="0" w:color="auto"/>
                                    <w:right w:val="single" w:sz="2" w:space="0" w:color="auto"/>
                                  </w:divBdr>
                                  <w:divsChild>
                                    <w:div w:id="2118984211">
                                      <w:marLeft w:val="0"/>
                                      <w:marRight w:val="0"/>
                                      <w:marTop w:val="0"/>
                                      <w:marBottom w:val="0"/>
                                      <w:divBdr>
                                        <w:top w:val="single" w:sz="2" w:space="0" w:color="auto"/>
                                        <w:left w:val="single" w:sz="2" w:space="0" w:color="auto"/>
                                        <w:bottom w:val="single" w:sz="2" w:space="0" w:color="auto"/>
                                        <w:right w:val="single" w:sz="2" w:space="0" w:color="auto"/>
                                      </w:divBdr>
                                    </w:div>
                                    <w:div w:id="139743931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88627085">
                              <w:marLeft w:val="0"/>
                              <w:marRight w:val="0"/>
                              <w:marTop w:val="0"/>
                              <w:marBottom w:val="0"/>
                              <w:divBdr>
                                <w:top w:val="single" w:sz="2" w:space="0" w:color="auto"/>
                                <w:left w:val="single" w:sz="2" w:space="0" w:color="auto"/>
                                <w:bottom w:val="single" w:sz="2" w:space="0" w:color="auto"/>
                                <w:right w:val="single" w:sz="2" w:space="0" w:color="auto"/>
                              </w:divBdr>
                              <w:divsChild>
                                <w:div w:id="1158303197">
                                  <w:marLeft w:val="0"/>
                                  <w:marRight w:val="0"/>
                                  <w:marTop w:val="0"/>
                                  <w:marBottom w:val="0"/>
                                  <w:divBdr>
                                    <w:top w:val="single" w:sz="2" w:space="0" w:color="auto"/>
                                    <w:left w:val="single" w:sz="2" w:space="0" w:color="auto"/>
                                    <w:bottom w:val="single" w:sz="2" w:space="0" w:color="auto"/>
                                    <w:right w:val="single" w:sz="2" w:space="0" w:color="auto"/>
                                  </w:divBdr>
                                  <w:divsChild>
                                    <w:div w:id="183596065">
                                      <w:marLeft w:val="0"/>
                                      <w:marRight w:val="0"/>
                                      <w:marTop w:val="0"/>
                                      <w:marBottom w:val="0"/>
                                      <w:divBdr>
                                        <w:top w:val="single" w:sz="2" w:space="0" w:color="auto"/>
                                        <w:left w:val="single" w:sz="2" w:space="0" w:color="auto"/>
                                        <w:bottom w:val="single" w:sz="2" w:space="0" w:color="auto"/>
                                        <w:right w:val="single" w:sz="2" w:space="0" w:color="auto"/>
                                      </w:divBdr>
                                    </w:div>
                                    <w:div w:id="160419050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15916648">
                              <w:marLeft w:val="0"/>
                              <w:marRight w:val="0"/>
                              <w:marTop w:val="0"/>
                              <w:marBottom w:val="0"/>
                              <w:divBdr>
                                <w:top w:val="single" w:sz="2" w:space="0" w:color="auto"/>
                                <w:left w:val="single" w:sz="2" w:space="0" w:color="auto"/>
                                <w:bottom w:val="single" w:sz="2" w:space="0" w:color="auto"/>
                                <w:right w:val="single" w:sz="2" w:space="0" w:color="auto"/>
                              </w:divBdr>
                              <w:divsChild>
                                <w:div w:id="1228997684">
                                  <w:marLeft w:val="0"/>
                                  <w:marRight w:val="0"/>
                                  <w:marTop w:val="0"/>
                                  <w:marBottom w:val="0"/>
                                  <w:divBdr>
                                    <w:top w:val="single" w:sz="2" w:space="0" w:color="auto"/>
                                    <w:left w:val="single" w:sz="2" w:space="0" w:color="auto"/>
                                    <w:bottom w:val="single" w:sz="2" w:space="0" w:color="auto"/>
                                    <w:right w:val="single" w:sz="2" w:space="0" w:color="auto"/>
                                  </w:divBdr>
                                  <w:divsChild>
                                    <w:div w:id="193275273">
                                      <w:marLeft w:val="0"/>
                                      <w:marRight w:val="0"/>
                                      <w:marTop w:val="0"/>
                                      <w:marBottom w:val="0"/>
                                      <w:divBdr>
                                        <w:top w:val="single" w:sz="2" w:space="0" w:color="auto"/>
                                        <w:left w:val="single" w:sz="2" w:space="0" w:color="auto"/>
                                        <w:bottom w:val="single" w:sz="2" w:space="0" w:color="auto"/>
                                        <w:right w:val="single" w:sz="2" w:space="0" w:color="auto"/>
                                      </w:divBdr>
                                    </w:div>
                                    <w:div w:id="24885071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365802">
                              <w:marLeft w:val="0"/>
                              <w:marRight w:val="0"/>
                              <w:marTop w:val="0"/>
                              <w:marBottom w:val="0"/>
                              <w:divBdr>
                                <w:top w:val="single" w:sz="2" w:space="0" w:color="auto"/>
                                <w:left w:val="single" w:sz="2" w:space="0" w:color="auto"/>
                                <w:bottom w:val="single" w:sz="2" w:space="0" w:color="auto"/>
                                <w:right w:val="single" w:sz="2" w:space="0" w:color="auto"/>
                              </w:divBdr>
                              <w:divsChild>
                                <w:div w:id="1620989624">
                                  <w:marLeft w:val="0"/>
                                  <w:marRight w:val="0"/>
                                  <w:marTop w:val="0"/>
                                  <w:marBottom w:val="0"/>
                                  <w:divBdr>
                                    <w:top w:val="single" w:sz="2" w:space="0" w:color="auto"/>
                                    <w:left w:val="single" w:sz="2" w:space="0" w:color="auto"/>
                                    <w:bottom w:val="single" w:sz="2" w:space="0" w:color="auto"/>
                                    <w:right w:val="single" w:sz="2" w:space="0" w:color="auto"/>
                                  </w:divBdr>
                                  <w:divsChild>
                                    <w:div w:id="4996595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863467615">
          <w:marLeft w:val="0"/>
          <w:marRight w:val="0"/>
          <w:marTop w:val="0"/>
          <w:marBottom w:val="0"/>
          <w:divBdr>
            <w:top w:val="single" w:sz="2" w:space="0" w:color="auto"/>
            <w:left w:val="single" w:sz="2" w:space="0" w:color="auto"/>
            <w:bottom w:val="single" w:sz="2" w:space="0" w:color="auto"/>
            <w:right w:val="single" w:sz="2" w:space="0" w:color="auto"/>
          </w:divBdr>
          <w:divsChild>
            <w:div w:id="203829161">
              <w:marLeft w:val="0"/>
              <w:marRight w:val="0"/>
              <w:marTop w:val="0"/>
              <w:marBottom w:val="0"/>
              <w:divBdr>
                <w:top w:val="single" w:sz="2" w:space="0" w:color="auto"/>
                <w:left w:val="single" w:sz="2" w:space="0" w:color="auto"/>
                <w:bottom w:val="single" w:sz="2" w:space="0" w:color="auto"/>
                <w:right w:val="single" w:sz="2" w:space="0" w:color="auto"/>
              </w:divBdr>
              <w:divsChild>
                <w:div w:id="2072072888">
                  <w:marLeft w:val="0"/>
                  <w:marRight w:val="0"/>
                  <w:marTop w:val="0"/>
                  <w:marBottom w:val="0"/>
                  <w:divBdr>
                    <w:top w:val="single" w:sz="2" w:space="0" w:color="auto"/>
                    <w:left w:val="single" w:sz="2" w:space="0" w:color="auto"/>
                    <w:bottom w:val="single" w:sz="2" w:space="0" w:color="auto"/>
                    <w:right w:val="single" w:sz="2" w:space="0" w:color="auto"/>
                  </w:divBdr>
                  <w:divsChild>
                    <w:div w:id="2079479004">
                      <w:marLeft w:val="0"/>
                      <w:marRight w:val="0"/>
                      <w:marTop w:val="0"/>
                      <w:marBottom w:val="0"/>
                      <w:divBdr>
                        <w:top w:val="single" w:sz="2" w:space="0" w:color="auto"/>
                        <w:left w:val="single" w:sz="2" w:space="0" w:color="auto"/>
                        <w:bottom w:val="single" w:sz="2" w:space="0" w:color="auto"/>
                        <w:right w:val="single" w:sz="2" w:space="0" w:color="auto"/>
                      </w:divBdr>
                      <w:divsChild>
                        <w:div w:id="429358465">
                          <w:marLeft w:val="0"/>
                          <w:marRight w:val="0"/>
                          <w:marTop w:val="0"/>
                          <w:marBottom w:val="0"/>
                          <w:divBdr>
                            <w:top w:val="single" w:sz="2" w:space="0" w:color="auto"/>
                            <w:left w:val="single" w:sz="2" w:space="0" w:color="auto"/>
                            <w:bottom w:val="single" w:sz="2" w:space="0" w:color="auto"/>
                            <w:right w:val="single" w:sz="2" w:space="0" w:color="auto"/>
                          </w:divBdr>
                        </w:div>
                      </w:divsChild>
                    </w:div>
                    <w:div w:id="444352897">
                      <w:marLeft w:val="0"/>
                      <w:marRight w:val="0"/>
                      <w:marTop w:val="0"/>
                      <w:marBottom w:val="0"/>
                      <w:divBdr>
                        <w:top w:val="single" w:sz="2" w:space="0" w:color="auto"/>
                        <w:left w:val="single" w:sz="2" w:space="0" w:color="auto"/>
                        <w:bottom w:val="single" w:sz="2" w:space="0" w:color="auto"/>
                        <w:right w:val="single" w:sz="2" w:space="0" w:color="auto"/>
                      </w:divBdr>
                      <w:divsChild>
                        <w:div w:id="2714033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27467675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694578">
      <w:bodyDiv w:val="1"/>
      <w:marLeft w:val="0"/>
      <w:marRight w:val="0"/>
      <w:marTop w:val="0"/>
      <w:marBottom w:val="0"/>
      <w:divBdr>
        <w:top w:val="none" w:sz="0" w:space="0" w:color="auto"/>
        <w:left w:val="none" w:sz="0" w:space="0" w:color="auto"/>
        <w:bottom w:val="none" w:sz="0" w:space="0" w:color="auto"/>
        <w:right w:val="none" w:sz="0" w:space="0" w:color="auto"/>
      </w:divBdr>
      <w:divsChild>
        <w:div w:id="1756779581">
          <w:marLeft w:val="0"/>
          <w:marRight w:val="0"/>
          <w:marTop w:val="0"/>
          <w:marBottom w:val="0"/>
          <w:divBdr>
            <w:top w:val="single" w:sz="2" w:space="0" w:color="auto"/>
            <w:left w:val="single" w:sz="2" w:space="0" w:color="auto"/>
            <w:bottom w:val="single" w:sz="2" w:space="0" w:color="auto"/>
            <w:right w:val="single" w:sz="2" w:space="0" w:color="auto"/>
          </w:divBdr>
          <w:divsChild>
            <w:div w:id="1838768891">
              <w:marLeft w:val="0"/>
              <w:marRight w:val="0"/>
              <w:marTop w:val="0"/>
              <w:marBottom w:val="0"/>
              <w:divBdr>
                <w:top w:val="single" w:sz="2" w:space="0" w:color="auto"/>
                <w:left w:val="single" w:sz="2" w:space="0" w:color="auto"/>
                <w:bottom w:val="single" w:sz="2" w:space="0" w:color="auto"/>
                <w:right w:val="single" w:sz="2" w:space="0" w:color="auto"/>
              </w:divBdr>
              <w:divsChild>
                <w:div w:id="1392652247">
                  <w:marLeft w:val="0"/>
                  <w:marRight w:val="0"/>
                  <w:marTop w:val="0"/>
                  <w:marBottom w:val="0"/>
                  <w:divBdr>
                    <w:top w:val="single" w:sz="2" w:space="0" w:color="auto"/>
                    <w:left w:val="single" w:sz="2" w:space="0" w:color="auto"/>
                    <w:bottom w:val="single" w:sz="2" w:space="0" w:color="auto"/>
                    <w:right w:val="single" w:sz="2" w:space="0" w:color="auto"/>
                  </w:divBdr>
                  <w:divsChild>
                    <w:div w:id="41097832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135949672">
              <w:marLeft w:val="0"/>
              <w:marRight w:val="0"/>
              <w:marTop w:val="0"/>
              <w:marBottom w:val="0"/>
              <w:divBdr>
                <w:top w:val="single" w:sz="2" w:space="0" w:color="auto"/>
                <w:left w:val="single" w:sz="2" w:space="0" w:color="auto"/>
                <w:bottom w:val="single" w:sz="2" w:space="0" w:color="auto"/>
                <w:right w:val="single" w:sz="2" w:space="0" w:color="auto"/>
              </w:divBdr>
              <w:divsChild>
                <w:div w:id="705102791">
                  <w:marLeft w:val="0"/>
                  <w:marRight w:val="0"/>
                  <w:marTop w:val="0"/>
                  <w:marBottom w:val="0"/>
                  <w:divBdr>
                    <w:top w:val="single" w:sz="2" w:space="0" w:color="auto"/>
                    <w:left w:val="single" w:sz="2" w:space="0" w:color="auto"/>
                    <w:bottom w:val="single" w:sz="2" w:space="0" w:color="auto"/>
                    <w:right w:val="single" w:sz="2" w:space="0" w:color="auto"/>
                  </w:divBdr>
                  <w:divsChild>
                    <w:div w:id="1236089711">
                      <w:marLeft w:val="0"/>
                      <w:marRight w:val="0"/>
                      <w:marTop w:val="0"/>
                      <w:marBottom w:val="0"/>
                      <w:divBdr>
                        <w:top w:val="single" w:sz="2" w:space="0" w:color="auto"/>
                        <w:left w:val="single" w:sz="2" w:space="0" w:color="auto"/>
                        <w:bottom w:val="single" w:sz="2" w:space="0" w:color="auto"/>
                        <w:right w:val="single" w:sz="2" w:space="0" w:color="auto"/>
                      </w:divBdr>
                      <w:divsChild>
                        <w:div w:id="1718552068">
                          <w:marLeft w:val="0"/>
                          <w:marRight w:val="0"/>
                          <w:marTop w:val="0"/>
                          <w:marBottom w:val="0"/>
                          <w:divBdr>
                            <w:top w:val="single" w:sz="2" w:space="0" w:color="auto"/>
                            <w:left w:val="single" w:sz="2" w:space="0" w:color="auto"/>
                            <w:bottom w:val="single" w:sz="2" w:space="0" w:color="auto"/>
                            <w:right w:val="single" w:sz="2" w:space="0" w:color="auto"/>
                          </w:divBdr>
                        </w:div>
                      </w:divsChild>
                    </w:div>
                    <w:div w:id="300352046">
                      <w:marLeft w:val="0"/>
                      <w:marRight w:val="0"/>
                      <w:marTop w:val="0"/>
                      <w:marBottom w:val="0"/>
                      <w:divBdr>
                        <w:top w:val="single" w:sz="2" w:space="0" w:color="auto"/>
                        <w:left w:val="single" w:sz="2" w:space="0" w:color="auto"/>
                        <w:bottom w:val="single" w:sz="2" w:space="0" w:color="auto"/>
                        <w:right w:val="single" w:sz="2" w:space="0" w:color="auto"/>
                      </w:divBdr>
                      <w:divsChild>
                        <w:div w:id="2780475">
                          <w:marLeft w:val="0"/>
                          <w:marRight w:val="0"/>
                          <w:marTop w:val="0"/>
                          <w:marBottom w:val="0"/>
                          <w:divBdr>
                            <w:top w:val="single" w:sz="2" w:space="0" w:color="auto"/>
                            <w:left w:val="single" w:sz="2" w:space="0" w:color="auto"/>
                            <w:bottom w:val="single" w:sz="2" w:space="0" w:color="auto"/>
                            <w:right w:val="single" w:sz="2" w:space="0" w:color="auto"/>
                          </w:divBdr>
                          <w:divsChild>
                            <w:div w:id="927351216">
                              <w:marLeft w:val="0"/>
                              <w:marRight w:val="0"/>
                              <w:marTop w:val="0"/>
                              <w:marBottom w:val="0"/>
                              <w:divBdr>
                                <w:top w:val="single" w:sz="2" w:space="0" w:color="auto"/>
                                <w:left w:val="single" w:sz="2" w:space="0" w:color="auto"/>
                                <w:bottom w:val="single" w:sz="2" w:space="0" w:color="auto"/>
                                <w:right w:val="single" w:sz="2" w:space="0" w:color="auto"/>
                              </w:divBdr>
                              <w:divsChild>
                                <w:div w:id="1752584236">
                                  <w:marLeft w:val="0"/>
                                  <w:marRight w:val="0"/>
                                  <w:marTop w:val="0"/>
                                  <w:marBottom w:val="0"/>
                                  <w:divBdr>
                                    <w:top w:val="single" w:sz="2" w:space="0" w:color="auto"/>
                                    <w:left w:val="single" w:sz="2" w:space="0" w:color="auto"/>
                                    <w:bottom w:val="single" w:sz="2" w:space="0" w:color="auto"/>
                                    <w:right w:val="single" w:sz="2" w:space="0" w:color="auto"/>
                                  </w:divBdr>
                                  <w:divsChild>
                                    <w:div w:id="870193970">
                                      <w:marLeft w:val="0"/>
                                      <w:marRight w:val="0"/>
                                      <w:marTop w:val="0"/>
                                      <w:marBottom w:val="0"/>
                                      <w:divBdr>
                                        <w:top w:val="single" w:sz="2" w:space="0" w:color="auto"/>
                                        <w:left w:val="single" w:sz="2" w:space="0" w:color="auto"/>
                                        <w:bottom w:val="single" w:sz="2" w:space="0" w:color="auto"/>
                                        <w:right w:val="single" w:sz="2" w:space="0" w:color="auto"/>
                                      </w:divBdr>
                                    </w:div>
                                    <w:div w:id="128538634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940337006">
                              <w:marLeft w:val="0"/>
                              <w:marRight w:val="0"/>
                              <w:marTop w:val="0"/>
                              <w:marBottom w:val="0"/>
                              <w:divBdr>
                                <w:top w:val="single" w:sz="2" w:space="0" w:color="auto"/>
                                <w:left w:val="single" w:sz="2" w:space="0" w:color="auto"/>
                                <w:bottom w:val="single" w:sz="2" w:space="0" w:color="auto"/>
                                <w:right w:val="single" w:sz="2" w:space="0" w:color="auto"/>
                              </w:divBdr>
                              <w:divsChild>
                                <w:div w:id="2045977410">
                                  <w:marLeft w:val="0"/>
                                  <w:marRight w:val="0"/>
                                  <w:marTop w:val="0"/>
                                  <w:marBottom w:val="0"/>
                                  <w:divBdr>
                                    <w:top w:val="single" w:sz="2" w:space="0" w:color="auto"/>
                                    <w:left w:val="single" w:sz="2" w:space="0" w:color="auto"/>
                                    <w:bottom w:val="single" w:sz="2" w:space="0" w:color="auto"/>
                                    <w:right w:val="single" w:sz="2" w:space="0" w:color="auto"/>
                                  </w:divBdr>
                                  <w:divsChild>
                                    <w:div w:id="647519400">
                                      <w:marLeft w:val="0"/>
                                      <w:marRight w:val="0"/>
                                      <w:marTop w:val="0"/>
                                      <w:marBottom w:val="0"/>
                                      <w:divBdr>
                                        <w:top w:val="single" w:sz="2" w:space="0" w:color="auto"/>
                                        <w:left w:val="single" w:sz="2" w:space="0" w:color="auto"/>
                                        <w:bottom w:val="single" w:sz="2" w:space="0" w:color="auto"/>
                                        <w:right w:val="single" w:sz="2" w:space="0" w:color="auto"/>
                                      </w:divBdr>
                                    </w:div>
                                    <w:div w:id="63795356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560438859">
                              <w:marLeft w:val="0"/>
                              <w:marRight w:val="0"/>
                              <w:marTop w:val="0"/>
                              <w:marBottom w:val="0"/>
                              <w:divBdr>
                                <w:top w:val="single" w:sz="2" w:space="0" w:color="auto"/>
                                <w:left w:val="single" w:sz="2" w:space="0" w:color="auto"/>
                                <w:bottom w:val="single" w:sz="2" w:space="0" w:color="auto"/>
                                <w:right w:val="single" w:sz="2" w:space="0" w:color="auto"/>
                              </w:divBdr>
                              <w:divsChild>
                                <w:div w:id="912854196">
                                  <w:marLeft w:val="0"/>
                                  <w:marRight w:val="0"/>
                                  <w:marTop w:val="0"/>
                                  <w:marBottom w:val="0"/>
                                  <w:divBdr>
                                    <w:top w:val="single" w:sz="2" w:space="0" w:color="auto"/>
                                    <w:left w:val="single" w:sz="2" w:space="0" w:color="auto"/>
                                    <w:bottom w:val="single" w:sz="2" w:space="0" w:color="auto"/>
                                    <w:right w:val="single" w:sz="2" w:space="0" w:color="auto"/>
                                  </w:divBdr>
                                  <w:divsChild>
                                    <w:div w:id="337969539">
                                      <w:marLeft w:val="0"/>
                                      <w:marRight w:val="0"/>
                                      <w:marTop w:val="0"/>
                                      <w:marBottom w:val="0"/>
                                      <w:divBdr>
                                        <w:top w:val="single" w:sz="2" w:space="0" w:color="auto"/>
                                        <w:left w:val="single" w:sz="2" w:space="0" w:color="auto"/>
                                        <w:bottom w:val="single" w:sz="2" w:space="0" w:color="auto"/>
                                        <w:right w:val="single" w:sz="2" w:space="0" w:color="auto"/>
                                      </w:divBdr>
                                    </w:div>
                                    <w:div w:id="47260382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938294533">
                              <w:marLeft w:val="0"/>
                              <w:marRight w:val="0"/>
                              <w:marTop w:val="0"/>
                              <w:marBottom w:val="0"/>
                              <w:divBdr>
                                <w:top w:val="single" w:sz="2" w:space="0" w:color="auto"/>
                                <w:left w:val="single" w:sz="2" w:space="0" w:color="auto"/>
                                <w:bottom w:val="single" w:sz="2" w:space="0" w:color="auto"/>
                                <w:right w:val="single" w:sz="2" w:space="0" w:color="auto"/>
                              </w:divBdr>
                              <w:divsChild>
                                <w:div w:id="1031108027">
                                  <w:marLeft w:val="0"/>
                                  <w:marRight w:val="0"/>
                                  <w:marTop w:val="0"/>
                                  <w:marBottom w:val="0"/>
                                  <w:divBdr>
                                    <w:top w:val="single" w:sz="2" w:space="0" w:color="auto"/>
                                    <w:left w:val="single" w:sz="2" w:space="0" w:color="auto"/>
                                    <w:bottom w:val="single" w:sz="2" w:space="0" w:color="auto"/>
                                    <w:right w:val="single" w:sz="2" w:space="0" w:color="auto"/>
                                  </w:divBdr>
                                  <w:divsChild>
                                    <w:div w:id="906644830">
                                      <w:marLeft w:val="0"/>
                                      <w:marRight w:val="0"/>
                                      <w:marTop w:val="0"/>
                                      <w:marBottom w:val="0"/>
                                      <w:divBdr>
                                        <w:top w:val="single" w:sz="2" w:space="0" w:color="auto"/>
                                        <w:left w:val="single" w:sz="2" w:space="0" w:color="auto"/>
                                        <w:bottom w:val="single" w:sz="2" w:space="0" w:color="auto"/>
                                        <w:right w:val="single" w:sz="2" w:space="0" w:color="auto"/>
                                      </w:divBdr>
                                    </w:div>
                                    <w:div w:id="81568217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92477135">
                              <w:marLeft w:val="0"/>
                              <w:marRight w:val="0"/>
                              <w:marTop w:val="0"/>
                              <w:marBottom w:val="0"/>
                              <w:divBdr>
                                <w:top w:val="single" w:sz="2" w:space="0" w:color="auto"/>
                                <w:left w:val="single" w:sz="2" w:space="0" w:color="auto"/>
                                <w:bottom w:val="single" w:sz="2" w:space="0" w:color="auto"/>
                                <w:right w:val="single" w:sz="2" w:space="0" w:color="auto"/>
                              </w:divBdr>
                              <w:divsChild>
                                <w:div w:id="927227874">
                                  <w:marLeft w:val="0"/>
                                  <w:marRight w:val="0"/>
                                  <w:marTop w:val="0"/>
                                  <w:marBottom w:val="0"/>
                                  <w:divBdr>
                                    <w:top w:val="single" w:sz="2" w:space="0" w:color="auto"/>
                                    <w:left w:val="single" w:sz="2" w:space="0" w:color="auto"/>
                                    <w:bottom w:val="single" w:sz="2" w:space="0" w:color="auto"/>
                                    <w:right w:val="single" w:sz="2" w:space="0" w:color="auto"/>
                                  </w:divBdr>
                                  <w:divsChild>
                                    <w:div w:id="205392097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535846581">
          <w:marLeft w:val="0"/>
          <w:marRight w:val="0"/>
          <w:marTop w:val="0"/>
          <w:marBottom w:val="0"/>
          <w:divBdr>
            <w:top w:val="single" w:sz="2" w:space="0" w:color="auto"/>
            <w:left w:val="single" w:sz="2" w:space="0" w:color="auto"/>
            <w:bottom w:val="single" w:sz="2" w:space="0" w:color="auto"/>
            <w:right w:val="single" w:sz="2" w:space="0" w:color="auto"/>
          </w:divBdr>
          <w:divsChild>
            <w:div w:id="1189222187">
              <w:marLeft w:val="0"/>
              <w:marRight w:val="0"/>
              <w:marTop w:val="0"/>
              <w:marBottom w:val="0"/>
              <w:divBdr>
                <w:top w:val="single" w:sz="2" w:space="0" w:color="auto"/>
                <w:left w:val="single" w:sz="2" w:space="0" w:color="auto"/>
                <w:bottom w:val="single" w:sz="2" w:space="0" w:color="auto"/>
                <w:right w:val="single" w:sz="2" w:space="0" w:color="auto"/>
              </w:divBdr>
              <w:divsChild>
                <w:div w:id="181482978">
                  <w:marLeft w:val="0"/>
                  <w:marRight w:val="0"/>
                  <w:marTop w:val="0"/>
                  <w:marBottom w:val="0"/>
                  <w:divBdr>
                    <w:top w:val="single" w:sz="2" w:space="0" w:color="auto"/>
                    <w:left w:val="single" w:sz="2" w:space="0" w:color="auto"/>
                    <w:bottom w:val="single" w:sz="2" w:space="0" w:color="auto"/>
                    <w:right w:val="single" w:sz="2" w:space="0" w:color="auto"/>
                  </w:divBdr>
                  <w:divsChild>
                    <w:div w:id="1577395675">
                      <w:marLeft w:val="0"/>
                      <w:marRight w:val="0"/>
                      <w:marTop w:val="0"/>
                      <w:marBottom w:val="0"/>
                      <w:divBdr>
                        <w:top w:val="single" w:sz="2" w:space="0" w:color="auto"/>
                        <w:left w:val="single" w:sz="2" w:space="0" w:color="auto"/>
                        <w:bottom w:val="single" w:sz="2" w:space="0" w:color="auto"/>
                        <w:right w:val="single" w:sz="2" w:space="0" w:color="auto"/>
                      </w:divBdr>
                      <w:divsChild>
                        <w:div w:id="1004432627">
                          <w:marLeft w:val="0"/>
                          <w:marRight w:val="0"/>
                          <w:marTop w:val="0"/>
                          <w:marBottom w:val="0"/>
                          <w:divBdr>
                            <w:top w:val="single" w:sz="2" w:space="0" w:color="auto"/>
                            <w:left w:val="single" w:sz="2" w:space="0" w:color="auto"/>
                            <w:bottom w:val="single" w:sz="2" w:space="0" w:color="auto"/>
                            <w:right w:val="single" w:sz="2" w:space="0" w:color="auto"/>
                          </w:divBdr>
                        </w:div>
                      </w:divsChild>
                    </w:div>
                    <w:div w:id="1948542747">
                      <w:marLeft w:val="0"/>
                      <w:marRight w:val="0"/>
                      <w:marTop w:val="0"/>
                      <w:marBottom w:val="0"/>
                      <w:divBdr>
                        <w:top w:val="single" w:sz="2" w:space="0" w:color="auto"/>
                        <w:left w:val="single" w:sz="2" w:space="0" w:color="auto"/>
                        <w:bottom w:val="single" w:sz="2" w:space="0" w:color="auto"/>
                        <w:right w:val="single" w:sz="2" w:space="0" w:color="auto"/>
                      </w:divBdr>
                      <w:divsChild>
                        <w:div w:id="14984940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6561103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4</Pages>
  <Words>832</Words>
  <Characters>4748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5569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Mandi Dunlop Ferraro (0650646)</cp:lastModifiedBy>
  <cp:revision>5</cp:revision>
  <cp:lastPrinted>2024-11-28T11:45:00Z</cp:lastPrinted>
  <dcterms:created xsi:type="dcterms:W3CDTF">2025-01-17T11:58:00Z</dcterms:created>
  <dcterms:modified xsi:type="dcterms:W3CDTF">2025-01-17T12:05:00Z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