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C77B0A" w14:textId="49C6FAA4" w:rsidR="0093199D" w:rsidRDefault="00727F7A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10CB48" wp14:editId="2FBDB2D4">
                <wp:simplePos x="0" y="0"/>
                <wp:positionH relativeFrom="column">
                  <wp:posOffset>-657226</wp:posOffset>
                </wp:positionH>
                <wp:positionV relativeFrom="paragraph">
                  <wp:posOffset>323850</wp:posOffset>
                </wp:positionV>
                <wp:extent cx="7324725" cy="18859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4725" cy="18859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1F4BB6" w14:textId="77777777" w:rsidR="000639FF" w:rsidRPr="00D85F2B" w:rsidRDefault="000639FF" w:rsidP="000639FF">
                            <w:pPr>
                              <w:ind w:left="-567" w:right="-846"/>
                              <w:jc w:val="both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770204">
                              <w:rPr>
                                <w:sz w:val="20"/>
                                <w:szCs w:val="20"/>
                              </w:rPr>
                              <w:t xml:space="preserve">From </w:t>
                            </w:r>
                            <w:r w:rsidRPr="00D85F2B">
                              <w:rPr>
                                <w:b/>
                                <w:bCs/>
                                <w:u w:val="single"/>
                              </w:rPr>
                              <w:t>Introduction</w:t>
                            </w:r>
                          </w:p>
                          <w:p w14:paraId="440B0270" w14:textId="2CA2CFB2" w:rsidR="000639FF" w:rsidRPr="00770204" w:rsidRDefault="003E7694" w:rsidP="000639FF">
                            <w:pPr>
                              <w:ind w:right="-7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0639FF" w:rsidRPr="00770204">
                              <w:rPr>
                                <w:sz w:val="20"/>
                                <w:szCs w:val="20"/>
                              </w:rPr>
                              <w:t>Se</w:t>
                            </w:r>
                            <w:r w:rsidR="00F1353D">
                              <w:rPr>
                                <w:sz w:val="20"/>
                                <w:szCs w:val="20"/>
                              </w:rPr>
                              <w:t>ptember 2020 Special Education N</w:t>
                            </w:r>
                            <w:r w:rsidR="000639FF" w:rsidRPr="00770204">
                              <w:rPr>
                                <w:sz w:val="20"/>
                                <w:szCs w:val="20"/>
                              </w:rPr>
                              <w:t xml:space="preserve">eeds </w:t>
                            </w:r>
                            <w:r w:rsidR="00F1353D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="000639FF" w:rsidRPr="00770204">
                              <w:rPr>
                                <w:sz w:val="20"/>
                                <w:szCs w:val="20"/>
                              </w:rPr>
                              <w:t>SEN</w:t>
                            </w:r>
                            <w:r w:rsidR="00F1353D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  <w:r w:rsidR="000639FF" w:rsidRPr="00770204">
                              <w:rPr>
                                <w:sz w:val="20"/>
                                <w:szCs w:val="20"/>
                              </w:rPr>
                              <w:t xml:space="preserve"> legislation will be changing and will now be known as Additional Learning Needs </w:t>
                            </w:r>
                            <w:r w:rsidR="00F1353D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="000639FF" w:rsidRPr="00770204">
                              <w:rPr>
                                <w:sz w:val="20"/>
                                <w:szCs w:val="20"/>
                              </w:rPr>
                              <w:t>ALN</w:t>
                            </w:r>
                            <w:r w:rsidR="00F1353D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  <w:r w:rsidR="000639FF" w:rsidRPr="00770204">
                              <w:rPr>
                                <w:sz w:val="20"/>
                                <w:szCs w:val="20"/>
                              </w:rPr>
                              <w:t>. The period for this change is going to tak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e three</w:t>
                            </w:r>
                            <w:r w:rsidR="000639FF" w:rsidRPr="00770204">
                              <w:rPr>
                                <w:sz w:val="20"/>
                                <w:szCs w:val="20"/>
                              </w:rPr>
                              <w:t xml:space="preserve"> years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to fully transition</w:t>
                            </w:r>
                            <w:r w:rsidR="000639FF" w:rsidRPr="00770204">
                              <w:rPr>
                                <w:sz w:val="20"/>
                                <w:szCs w:val="20"/>
                              </w:rPr>
                              <w:t>, this will allow time for children who are currently statement</w:t>
                            </w:r>
                            <w:r w:rsidR="00F1353D">
                              <w:rPr>
                                <w:sz w:val="20"/>
                                <w:szCs w:val="20"/>
                              </w:rPr>
                              <w:t>ed</w:t>
                            </w:r>
                            <w:r w:rsidR="000639FF" w:rsidRPr="00770204">
                              <w:rPr>
                                <w:sz w:val="20"/>
                                <w:szCs w:val="20"/>
                              </w:rPr>
                              <w:t xml:space="preserve"> under the SEN Act time to </w:t>
                            </w:r>
                            <w:r w:rsidR="000639FF" w:rsidRPr="00525E4F">
                              <w:rPr>
                                <w:sz w:val="20"/>
                                <w:szCs w:val="20"/>
                              </w:rPr>
                              <w:t>transitio</w:t>
                            </w:r>
                            <w:bookmarkStart w:id="0" w:name="_GoBack"/>
                            <w:bookmarkEnd w:id="0"/>
                            <w:r w:rsidR="000639FF" w:rsidRPr="00525E4F">
                              <w:rPr>
                                <w:sz w:val="20"/>
                                <w:szCs w:val="20"/>
                              </w:rPr>
                              <w:t xml:space="preserve">n over to the new ALN Act. The new Act </w:t>
                            </w:r>
                            <w:r w:rsidR="00F1353D" w:rsidRPr="00525E4F">
                              <w:rPr>
                                <w:sz w:val="20"/>
                                <w:szCs w:val="20"/>
                              </w:rPr>
                              <w:t xml:space="preserve">widens </w:t>
                            </w:r>
                            <w:r w:rsidR="000639FF" w:rsidRPr="00525E4F">
                              <w:rPr>
                                <w:sz w:val="20"/>
                                <w:szCs w:val="20"/>
                              </w:rPr>
                              <w:t xml:space="preserve">inclusion </w:t>
                            </w:r>
                            <w:r w:rsidR="00F1353D" w:rsidRPr="00525E4F">
                              <w:rPr>
                                <w:sz w:val="20"/>
                                <w:szCs w:val="20"/>
                              </w:rPr>
                              <w:t>for both parent and child, the</w:t>
                            </w:r>
                            <w:r w:rsidR="000639FF" w:rsidRPr="00525E4F">
                              <w:rPr>
                                <w:sz w:val="20"/>
                                <w:szCs w:val="20"/>
                              </w:rPr>
                              <w:t xml:space="preserve"> aim </w:t>
                            </w:r>
                            <w:r w:rsidR="00F1353D" w:rsidRPr="00525E4F">
                              <w:rPr>
                                <w:sz w:val="20"/>
                                <w:szCs w:val="20"/>
                              </w:rPr>
                              <w:t xml:space="preserve">is </w:t>
                            </w:r>
                            <w:r w:rsidR="000639FF" w:rsidRPr="00525E4F">
                              <w:rPr>
                                <w:sz w:val="20"/>
                                <w:szCs w:val="20"/>
                              </w:rPr>
                              <w:t>to work through a multi-agency approach with all</w:t>
                            </w:r>
                            <w:r w:rsidR="00F1353D" w:rsidRPr="00525E4F">
                              <w:rPr>
                                <w:sz w:val="20"/>
                                <w:szCs w:val="20"/>
                              </w:rPr>
                              <w:t xml:space="preserve"> bodies</w:t>
                            </w:r>
                            <w:r w:rsidR="000639FF" w:rsidRPr="00525E4F">
                              <w:rPr>
                                <w:sz w:val="20"/>
                                <w:szCs w:val="20"/>
                              </w:rPr>
                              <w:t xml:space="preserve"> having the child at the center of all decisions.  The ALN education act will allow the children to be part of those decision</w:t>
                            </w:r>
                            <w:r w:rsidR="00F1353D" w:rsidRPr="00525E4F">
                              <w:rPr>
                                <w:sz w:val="20"/>
                                <w:szCs w:val="20"/>
                              </w:rPr>
                              <w:t>s;</w:t>
                            </w:r>
                            <w:r w:rsidR="000639FF" w:rsidRPr="00525E4F">
                              <w:rPr>
                                <w:sz w:val="20"/>
                                <w:szCs w:val="20"/>
                              </w:rPr>
                              <w:t xml:space="preserve"> by allowing this to happen it supports the children’s voice </w:t>
                            </w:r>
                            <w:r w:rsidR="00F1353D" w:rsidRPr="00525E4F">
                              <w:rPr>
                                <w:sz w:val="20"/>
                                <w:szCs w:val="20"/>
                              </w:rPr>
                              <w:t xml:space="preserve">being heard as </w:t>
                            </w:r>
                            <w:r w:rsidR="000639FF" w:rsidRPr="00525E4F">
                              <w:rPr>
                                <w:sz w:val="20"/>
                                <w:szCs w:val="20"/>
                              </w:rPr>
                              <w:t>from the UNCRC 1989 Articles</w:t>
                            </w:r>
                            <w:r w:rsidR="001F63E0" w:rsidRPr="00525E4F">
                              <w:rPr>
                                <w:sz w:val="20"/>
                                <w:szCs w:val="20"/>
                              </w:rPr>
                              <w:t xml:space="preserve"> 12</w:t>
                            </w:r>
                            <w:r w:rsidR="00525E4F" w:rsidRPr="00525E4F">
                              <w:rPr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525E4F" w:rsidRPr="00525E4F">
                              <w:rPr>
                                <w:sz w:val="20"/>
                                <w:szCs w:val="20"/>
                              </w:rPr>
                              <w:t xml:space="preserve">UNICEF </w:t>
                            </w:r>
                            <w:r w:rsidR="00525E4F" w:rsidRPr="00525E4F">
                              <w:rPr>
                                <w:sz w:val="20"/>
                                <w:szCs w:val="20"/>
                              </w:rPr>
                              <w:t>United Kingdom</w:t>
                            </w:r>
                            <w:r w:rsidR="00525E4F" w:rsidRPr="00525E4F">
                              <w:rPr>
                                <w:sz w:val="20"/>
                                <w:szCs w:val="20"/>
                              </w:rPr>
                              <w:t xml:space="preserve"> (no date)</w:t>
                            </w:r>
                            <w:r w:rsidR="000639FF" w:rsidRPr="00525E4F">
                              <w:rPr>
                                <w:sz w:val="20"/>
                                <w:szCs w:val="20"/>
                              </w:rPr>
                              <w:t>. Currently under SEN</w:t>
                            </w:r>
                            <w:r w:rsidR="001F63E0" w:rsidRPr="00525E4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F63E0" w:rsidRPr="00525E4F">
                              <w:rPr>
                                <w:sz w:val="20"/>
                                <w:szCs w:val="20"/>
                              </w:rPr>
                              <w:t>and Disability Regulations</w:t>
                            </w:r>
                            <w:r w:rsidR="000639FF" w:rsidRPr="00525E4F">
                              <w:rPr>
                                <w:sz w:val="20"/>
                                <w:szCs w:val="20"/>
                              </w:rPr>
                              <w:t xml:space="preserve"> Act</w:t>
                            </w:r>
                            <w:r w:rsidR="005D3A1A" w:rsidRPr="00525E4F">
                              <w:rPr>
                                <w:sz w:val="20"/>
                                <w:szCs w:val="20"/>
                              </w:rPr>
                              <w:t xml:space="preserve"> 2014</w:t>
                            </w:r>
                            <w:r w:rsidR="000639FF" w:rsidRPr="00525E4F">
                              <w:rPr>
                                <w:sz w:val="20"/>
                                <w:szCs w:val="20"/>
                              </w:rPr>
                              <w:t xml:space="preserve"> children are supported through actions, actions plus and statements</w:t>
                            </w:r>
                            <w:r w:rsidR="00F1353D" w:rsidRPr="00525E4F">
                              <w:rPr>
                                <w:sz w:val="20"/>
                                <w:szCs w:val="20"/>
                              </w:rPr>
                              <w:t>. W</w:t>
                            </w:r>
                            <w:r w:rsidR="000639FF" w:rsidRPr="00525E4F">
                              <w:rPr>
                                <w:sz w:val="20"/>
                                <w:szCs w:val="20"/>
                              </w:rPr>
                              <w:t xml:space="preserve">ithin the new </w:t>
                            </w:r>
                            <w:r w:rsidR="005D3A1A" w:rsidRPr="00525E4F">
                              <w:rPr>
                                <w:sz w:val="20"/>
                                <w:szCs w:val="20"/>
                              </w:rPr>
                              <w:t>Additional Learning Needs and Education Tribunal (Wales) Act</w:t>
                            </w:r>
                            <w:r w:rsidR="000639FF" w:rsidRPr="00525E4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25E4F">
                              <w:rPr>
                                <w:sz w:val="20"/>
                                <w:szCs w:val="20"/>
                              </w:rPr>
                              <w:t>2018</w:t>
                            </w:r>
                            <w:r w:rsidR="00F1353D" w:rsidRPr="00525E4F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Pr="00525E4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639FF" w:rsidRPr="00525E4F">
                              <w:rPr>
                                <w:sz w:val="20"/>
                                <w:szCs w:val="20"/>
                              </w:rPr>
                              <w:t xml:space="preserve">children will be recognised as individuals and given an individual development plan </w:t>
                            </w:r>
                            <w:r w:rsidR="000639FF" w:rsidRPr="00525E4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(IDP)</w:t>
                            </w:r>
                            <w:r w:rsidR="000639FF" w:rsidRPr="00525E4F">
                              <w:rPr>
                                <w:sz w:val="20"/>
                                <w:szCs w:val="20"/>
                              </w:rPr>
                              <w:t xml:space="preserve"> which will set out the child’s educational provisions that will meet the needs of the child that is a legal right under the</w:t>
                            </w:r>
                            <w:r w:rsidR="005D3A1A" w:rsidRPr="00525E4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639FF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Additional Learning Needs and Education Tribunal (Wales) Act 2018.</w:t>
                            </w:r>
                          </w:p>
                          <w:p w14:paraId="2547BE65" w14:textId="77777777" w:rsidR="000639FF" w:rsidRDefault="000639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10CB4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51.75pt;margin-top:25.5pt;width:576.75pt;height:14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" fillcolor="white [3201]" strokecolor="#58b6c0 [3205]" strokeweight="1.25pt">
                <v:textbox>
                  <w:txbxContent>
                    <w:p w14:paraId="271F4BB6" w14:textId="77777777" w:rsidR="000639FF" w:rsidRPr="00D85F2B" w:rsidRDefault="000639FF" w:rsidP="000639FF">
                      <w:pPr>
                        <w:ind w:left="-567" w:right="-846"/>
                        <w:jc w:val="both"/>
                        <w:rPr>
                          <w:b/>
                          <w:bCs/>
                          <w:u w:val="single"/>
                        </w:rPr>
                      </w:pPr>
                      <w:r w:rsidRPr="00770204">
                        <w:rPr>
                          <w:sz w:val="20"/>
                          <w:szCs w:val="20"/>
                        </w:rPr>
                        <w:t xml:space="preserve">From </w:t>
                      </w:r>
                      <w:r w:rsidRPr="00D85F2B">
                        <w:rPr>
                          <w:b/>
                          <w:bCs/>
                          <w:u w:val="single"/>
                        </w:rPr>
                        <w:t>Introduction</w:t>
                      </w:r>
                    </w:p>
                    <w:p w14:paraId="440B0270" w14:textId="2CA2CFB2" w:rsidR="000639FF" w:rsidRPr="00770204" w:rsidRDefault="003E7694" w:rsidP="000639FF">
                      <w:pPr>
                        <w:ind w:right="-70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IN </w:t>
                      </w:r>
                      <w:r w:rsidR="000639FF" w:rsidRPr="00770204">
                        <w:rPr>
                          <w:sz w:val="20"/>
                          <w:szCs w:val="20"/>
                        </w:rPr>
                        <w:t>Se</w:t>
                      </w:r>
                      <w:r w:rsidR="00F1353D">
                        <w:rPr>
                          <w:sz w:val="20"/>
                          <w:szCs w:val="20"/>
                        </w:rPr>
                        <w:t>ptember 2020 Special Education N</w:t>
                      </w:r>
                      <w:r w:rsidR="000639FF" w:rsidRPr="00770204">
                        <w:rPr>
                          <w:sz w:val="20"/>
                          <w:szCs w:val="20"/>
                        </w:rPr>
                        <w:t xml:space="preserve">eeds </w:t>
                      </w:r>
                      <w:r w:rsidR="00F1353D">
                        <w:rPr>
                          <w:sz w:val="20"/>
                          <w:szCs w:val="20"/>
                        </w:rPr>
                        <w:t>(</w:t>
                      </w:r>
                      <w:r w:rsidR="000639FF" w:rsidRPr="00770204">
                        <w:rPr>
                          <w:sz w:val="20"/>
                          <w:szCs w:val="20"/>
                        </w:rPr>
                        <w:t>SEN</w:t>
                      </w:r>
                      <w:r w:rsidR="00F1353D">
                        <w:rPr>
                          <w:sz w:val="20"/>
                          <w:szCs w:val="20"/>
                        </w:rPr>
                        <w:t>)</w:t>
                      </w:r>
                      <w:r w:rsidR="000639FF" w:rsidRPr="00770204">
                        <w:rPr>
                          <w:sz w:val="20"/>
                          <w:szCs w:val="20"/>
                        </w:rPr>
                        <w:t xml:space="preserve"> legislation will be changing and will now be known as Additional Learning Needs </w:t>
                      </w:r>
                      <w:r w:rsidR="00F1353D">
                        <w:rPr>
                          <w:sz w:val="20"/>
                          <w:szCs w:val="20"/>
                        </w:rPr>
                        <w:t>(</w:t>
                      </w:r>
                      <w:r w:rsidR="000639FF" w:rsidRPr="00770204">
                        <w:rPr>
                          <w:sz w:val="20"/>
                          <w:szCs w:val="20"/>
                        </w:rPr>
                        <w:t>ALN</w:t>
                      </w:r>
                      <w:r w:rsidR="00F1353D">
                        <w:rPr>
                          <w:sz w:val="20"/>
                          <w:szCs w:val="20"/>
                        </w:rPr>
                        <w:t>)</w:t>
                      </w:r>
                      <w:r w:rsidR="000639FF" w:rsidRPr="00770204">
                        <w:rPr>
                          <w:sz w:val="20"/>
                          <w:szCs w:val="20"/>
                        </w:rPr>
                        <w:t>. The period for this change is going to tak</w:t>
                      </w:r>
                      <w:r>
                        <w:rPr>
                          <w:sz w:val="20"/>
                          <w:szCs w:val="20"/>
                        </w:rPr>
                        <w:t>e three</w:t>
                      </w:r>
                      <w:r w:rsidR="000639FF" w:rsidRPr="00770204">
                        <w:rPr>
                          <w:sz w:val="20"/>
                          <w:szCs w:val="20"/>
                        </w:rPr>
                        <w:t xml:space="preserve"> years</w:t>
                      </w:r>
                      <w:r>
                        <w:rPr>
                          <w:sz w:val="20"/>
                          <w:szCs w:val="20"/>
                        </w:rPr>
                        <w:t xml:space="preserve"> to fully transition</w:t>
                      </w:r>
                      <w:r w:rsidR="000639FF" w:rsidRPr="00770204">
                        <w:rPr>
                          <w:sz w:val="20"/>
                          <w:szCs w:val="20"/>
                        </w:rPr>
                        <w:t>, this will allow time for children who are currently statement</w:t>
                      </w:r>
                      <w:r w:rsidR="00F1353D">
                        <w:rPr>
                          <w:sz w:val="20"/>
                          <w:szCs w:val="20"/>
                        </w:rPr>
                        <w:t>ed</w:t>
                      </w:r>
                      <w:r w:rsidR="000639FF" w:rsidRPr="00770204">
                        <w:rPr>
                          <w:sz w:val="20"/>
                          <w:szCs w:val="20"/>
                        </w:rPr>
                        <w:t xml:space="preserve"> under the SEN Act time to </w:t>
                      </w:r>
                      <w:r w:rsidR="000639FF" w:rsidRPr="00525E4F">
                        <w:rPr>
                          <w:sz w:val="20"/>
                          <w:szCs w:val="20"/>
                        </w:rPr>
                        <w:t>transitio</w:t>
                      </w:r>
                      <w:bookmarkStart w:id="1" w:name="_GoBack"/>
                      <w:bookmarkEnd w:id="1"/>
                      <w:r w:rsidR="000639FF" w:rsidRPr="00525E4F">
                        <w:rPr>
                          <w:sz w:val="20"/>
                          <w:szCs w:val="20"/>
                        </w:rPr>
                        <w:t xml:space="preserve">n over to the new ALN Act. The new Act </w:t>
                      </w:r>
                      <w:r w:rsidR="00F1353D" w:rsidRPr="00525E4F">
                        <w:rPr>
                          <w:sz w:val="20"/>
                          <w:szCs w:val="20"/>
                        </w:rPr>
                        <w:t xml:space="preserve">widens </w:t>
                      </w:r>
                      <w:r w:rsidR="000639FF" w:rsidRPr="00525E4F">
                        <w:rPr>
                          <w:sz w:val="20"/>
                          <w:szCs w:val="20"/>
                        </w:rPr>
                        <w:t xml:space="preserve">inclusion </w:t>
                      </w:r>
                      <w:r w:rsidR="00F1353D" w:rsidRPr="00525E4F">
                        <w:rPr>
                          <w:sz w:val="20"/>
                          <w:szCs w:val="20"/>
                        </w:rPr>
                        <w:t>for both parent and child, the</w:t>
                      </w:r>
                      <w:r w:rsidR="000639FF" w:rsidRPr="00525E4F">
                        <w:rPr>
                          <w:sz w:val="20"/>
                          <w:szCs w:val="20"/>
                        </w:rPr>
                        <w:t xml:space="preserve"> aim </w:t>
                      </w:r>
                      <w:r w:rsidR="00F1353D" w:rsidRPr="00525E4F">
                        <w:rPr>
                          <w:sz w:val="20"/>
                          <w:szCs w:val="20"/>
                        </w:rPr>
                        <w:t xml:space="preserve">is </w:t>
                      </w:r>
                      <w:r w:rsidR="000639FF" w:rsidRPr="00525E4F">
                        <w:rPr>
                          <w:sz w:val="20"/>
                          <w:szCs w:val="20"/>
                        </w:rPr>
                        <w:t>to work through a multi-agency approach with all</w:t>
                      </w:r>
                      <w:r w:rsidR="00F1353D" w:rsidRPr="00525E4F">
                        <w:rPr>
                          <w:sz w:val="20"/>
                          <w:szCs w:val="20"/>
                        </w:rPr>
                        <w:t xml:space="preserve"> bodies</w:t>
                      </w:r>
                      <w:r w:rsidR="000639FF" w:rsidRPr="00525E4F">
                        <w:rPr>
                          <w:sz w:val="20"/>
                          <w:szCs w:val="20"/>
                        </w:rPr>
                        <w:t xml:space="preserve"> having the child at the center of all decisions.  The ALN education act will allow the children to be part of those decision</w:t>
                      </w:r>
                      <w:r w:rsidR="00F1353D" w:rsidRPr="00525E4F">
                        <w:rPr>
                          <w:sz w:val="20"/>
                          <w:szCs w:val="20"/>
                        </w:rPr>
                        <w:t>s;</w:t>
                      </w:r>
                      <w:r w:rsidR="000639FF" w:rsidRPr="00525E4F">
                        <w:rPr>
                          <w:sz w:val="20"/>
                          <w:szCs w:val="20"/>
                        </w:rPr>
                        <w:t xml:space="preserve"> by allowing this to happen it supports the children’s voice </w:t>
                      </w:r>
                      <w:r w:rsidR="00F1353D" w:rsidRPr="00525E4F">
                        <w:rPr>
                          <w:sz w:val="20"/>
                          <w:szCs w:val="20"/>
                        </w:rPr>
                        <w:t xml:space="preserve">being heard as </w:t>
                      </w:r>
                      <w:r w:rsidR="000639FF" w:rsidRPr="00525E4F">
                        <w:rPr>
                          <w:sz w:val="20"/>
                          <w:szCs w:val="20"/>
                        </w:rPr>
                        <w:t>from the UNCRC 1989 Articles</w:t>
                      </w:r>
                      <w:r w:rsidR="001F63E0" w:rsidRPr="00525E4F">
                        <w:rPr>
                          <w:sz w:val="20"/>
                          <w:szCs w:val="20"/>
                        </w:rPr>
                        <w:t xml:space="preserve"> 12</w:t>
                      </w:r>
                      <w:r w:rsidR="00525E4F" w:rsidRPr="00525E4F">
                        <w:rPr>
                          <w:sz w:val="20"/>
                          <w:szCs w:val="20"/>
                        </w:rPr>
                        <w:t xml:space="preserve"> (</w:t>
                      </w:r>
                      <w:r w:rsidR="00525E4F" w:rsidRPr="00525E4F">
                        <w:rPr>
                          <w:sz w:val="20"/>
                          <w:szCs w:val="20"/>
                        </w:rPr>
                        <w:t xml:space="preserve">UNICEF </w:t>
                      </w:r>
                      <w:r w:rsidR="00525E4F" w:rsidRPr="00525E4F">
                        <w:rPr>
                          <w:sz w:val="20"/>
                          <w:szCs w:val="20"/>
                        </w:rPr>
                        <w:t>United Kingdom</w:t>
                      </w:r>
                      <w:r w:rsidR="00525E4F" w:rsidRPr="00525E4F">
                        <w:rPr>
                          <w:sz w:val="20"/>
                          <w:szCs w:val="20"/>
                        </w:rPr>
                        <w:t xml:space="preserve"> (no date)</w:t>
                      </w:r>
                      <w:r w:rsidR="000639FF" w:rsidRPr="00525E4F">
                        <w:rPr>
                          <w:sz w:val="20"/>
                          <w:szCs w:val="20"/>
                        </w:rPr>
                        <w:t>. Currently under SEN</w:t>
                      </w:r>
                      <w:r w:rsidR="001F63E0" w:rsidRPr="00525E4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1F63E0" w:rsidRPr="00525E4F">
                        <w:rPr>
                          <w:sz w:val="20"/>
                          <w:szCs w:val="20"/>
                        </w:rPr>
                        <w:t>and Disability Regulations</w:t>
                      </w:r>
                      <w:r w:rsidR="000639FF" w:rsidRPr="00525E4F">
                        <w:rPr>
                          <w:sz w:val="20"/>
                          <w:szCs w:val="20"/>
                        </w:rPr>
                        <w:t xml:space="preserve"> Act</w:t>
                      </w:r>
                      <w:r w:rsidR="005D3A1A" w:rsidRPr="00525E4F">
                        <w:rPr>
                          <w:sz w:val="20"/>
                          <w:szCs w:val="20"/>
                        </w:rPr>
                        <w:t xml:space="preserve"> 2014</w:t>
                      </w:r>
                      <w:r w:rsidR="000639FF" w:rsidRPr="00525E4F">
                        <w:rPr>
                          <w:sz w:val="20"/>
                          <w:szCs w:val="20"/>
                        </w:rPr>
                        <w:t xml:space="preserve"> children are supported through actions, actions plus and statements</w:t>
                      </w:r>
                      <w:r w:rsidR="00F1353D" w:rsidRPr="00525E4F">
                        <w:rPr>
                          <w:sz w:val="20"/>
                          <w:szCs w:val="20"/>
                        </w:rPr>
                        <w:t>. W</w:t>
                      </w:r>
                      <w:r w:rsidR="000639FF" w:rsidRPr="00525E4F">
                        <w:rPr>
                          <w:sz w:val="20"/>
                          <w:szCs w:val="20"/>
                        </w:rPr>
                        <w:t xml:space="preserve">ithin the new </w:t>
                      </w:r>
                      <w:r w:rsidR="005D3A1A" w:rsidRPr="00525E4F">
                        <w:rPr>
                          <w:sz w:val="20"/>
                          <w:szCs w:val="20"/>
                        </w:rPr>
                        <w:t>Additional Learning Needs and Education Tribunal (Wales) Act</w:t>
                      </w:r>
                      <w:r w:rsidR="000639FF" w:rsidRPr="00525E4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525E4F">
                        <w:rPr>
                          <w:sz w:val="20"/>
                          <w:szCs w:val="20"/>
                        </w:rPr>
                        <w:t>2018</w:t>
                      </w:r>
                      <w:r w:rsidR="00F1353D" w:rsidRPr="00525E4F">
                        <w:rPr>
                          <w:sz w:val="20"/>
                          <w:szCs w:val="20"/>
                        </w:rPr>
                        <w:t>,</w:t>
                      </w:r>
                      <w:r w:rsidRPr="00525E4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0639FF" w:rsidRPr="00525E4F">
                        <w:rPr>
                          <w:sz w:val="20"/>
                          <w:szCs w:val="20"/>
                        </w:rPr>
                        <w:t xml:space="preserve">children will be recognised as individuals and given an individual development plan </w:t>
                      </w:r>
                      <w:r w:rsidR="000639FF" w:rsidRPr="00525E4F">
                        <w:rPr>
                          <w:b/>
                          <w:bCs/>
                          <w:sz w:val="20"/>
                          <w:szCs w:val="20"/>
                        </w:rPr>
                        <w:t>(IDP)</w:t>
                      </w:r>
                      <w:r w:rsidR="000639FF" w:rsidRPr="00525E4F">
                        <w:rPr>
                          <w:sz w:val="20"/>
                          <w:szCs w:val="20"/>
                        </w:rPr>
                        <w:t xml:space="preserve"> which will set out the child’s educational provisions that will meet the needs of the child that is a legal right under the</w:t>
                      </w:r>
                      <w:r w:rsidR="005D3A1A" w:rsidRPr="00525E4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0639FF" w:rsidRPr="00525E4F">
                        <w:rPr>
                          <w:sz w:val="20"/>
                          <w:szCs w:val="20"/>
                          <w:lang w:val="en-GB"/>
                        </w:rPr>
                        <w:t>Additional Learning Needs and Education Tribunal (Wales) Act 2018.</w:t>
                      </w:r>
                    </w:p>
                    <w:p w14:paraId="2547BE65" w14:textId="77777777" w:rsidR="000639FF" w:rsidRDefault="000639FF"/>
                  </w:txbxContent>
                </v:textbox>
              </v:shape>
            </w:pict>
          </mc:Fallback>
        </mc:AlternateContent>
      </w:r>
      <w:r w:rsidR="003E769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06573D" wp14:editId="4B661981">
                <wp:simplePos x="0" y="0"/>
                <wp:positionH relativeFrom="column">
                  <wp:posOffset>1704975</wp:posOffset>
                </wp:positionH>
                <wp:positionV relativeFrom="paragraph">
                  <wp:posOffset>9525</wp:posOffset>
                </wp:positionV>
                <wp:extent cx="2352675" cy="2857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C93E4A" w14:textId="07DD8891" w:rsidR="00CD18D0" w:rsidRPr="00CD18D0" w:rsidRDefault="000D2CF5">
                            <w:pPr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GB"/>
                              </w:rPr>
                              <w:t xml:space="preserve"> </w:t>
                            </w:r>
                            <w:r w:rsidR="00CD18D0" w:rsidRPr="00CD18D0">
                              <w:rPr>
                                <w:b/>
                                <w:bCs/>
                                <w:lang w:val="en-GB"/>
                              </w:rPr>
                              <w:t>Michelle Roberts 1706015 EAEE6002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6573D" id="Text Box 7" o:spid="_x0000_s1027" type="#_x0000_t202" style="position:absolute;margin-left:134.25pt;margin-top:.75pt;width:185.2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" fillcolor="white [3201]" strokeweight=".5pt">
                <v:textbox>
                  <w:txbxContent>
                    <w:p w14:paraId="60C93E4A" w14:textId="07DD8891" w:rsidR="00CD18D0" w:rsidRPr="00CD18D0" w:rsidRDefault="000D2CF5">
                      <w:pPr>
                        <w:rPr>
                          <w:b/>
                          <w:bCs/>
                          <w:lang w:val="en-GB"/>
                        </w:rPr>
                      </w:pPr>
                      <w:r>
                        <w:rPr>
                          <w:b/>
                          <w:bCs/>
                          <w:lang w:val="en-GB"/>
                        </w:rPr>
                        <w:t xml:space="preserve"> </w:t>
                      </w:r>
                      <w:r w:rsidR="00CD18D0" w:rsidRPr="00CD18D0">
                        <w:rPr>
                          <w:b/>
                          <w:bCs/>
                          <w:lang w:val="en-GB"/>
                        </w:rPr>
                        <w:t>Michelle Roberts 1706015 EAEE6002</w:t>
                      </w:r>
                    </w:p>
                  </w:txbxContent>
                </v:textbox>
              </v:shape>
            </w:pict>
          </mc:Fallback>
        </mc:AlternateContent>
      </w:r>
      <w:r w:rsidR="00CD18D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95A991" wp14:editId="6BBE2194">
                <wp:simplePos x="0" y="0"/>
                <wp:positionH relativeFrom="margin">
                  <wp:posOffset>-619125</wp:posOffset>
                </wp:positionH>
                <wp:positionV relativeFrom="paragraph">
                  <wp:posOffset>-704850</wp:posOffset>
                </wp:positionV>
                <wp:extent cx="7305675" cy="67627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5675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6C110C" w14:textId="481AB5B7" w:rsidR="000639FF" w:rsidRPr="003451C1" w:rsidRDefault="003451C1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/>
                              </w:rPr>
                              <w:t xml:space="preserve">       C</w:t>
                            </w:r>
                            <w:r w:rsidRPr="003451C1">
                              <w:rPr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/>
                              </w:rPr>
                              <w:t xml:space="preserve">hanges from Special </w:t>
                            </w:r>
                            <w:r w:rsidR="00F1353D">
                              <w:rPr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/>
                              </w:rPr>
                              <w:t>Educational N</w:t>
                            </w:r>
                            <w:r w:rsidRPr="003451C1">
                              <w:rPr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/>
                              </w:rPr>
                              <w:t>eeds (SEN) to</w:t>
                            </w:r>
                            <w:r w:rsidR="00434C93">
                              <w:rPr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/>
                              </w:rPr>
                              <w:t xml:space="preserve"> the new</w:t>
                            </w:r>
                            <w:r w:rsidRPr="003451C1">
                              <w:rPr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/>
                              </w:rPr>
                              <w:t xml:space="preserve"> </w:t>
                            </w:r>
                            <w:r w:rsidR="00482223" w:rsidRPr="003451C1">
                              <w:rPr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/>
                              </w:rPr>
                              <w:t>A</w:t>
                            </w:r>
                            <w:r w:rsidRPr="003451C1">
                              <w:rPr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/>
                              </w:rPr>
                              <w:t>dditional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/>
                              </w:rPr>
                              <w:t xml:space="preserve">       </w:t>
                            </w:r>
                            <w:r w:rsidRPr="003451C1">
                              <w:rPr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36"/>
                                <w:szCs w:val="36"/>
                                <w:lang w:val="en-GB"/>
                              </w:rPr>
                              <w:t xml:space="preserve">JHIHIHIHIHH 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/>
                              </w:rPr>
                              <w:t xml:space="preserve">       </w:t>
                            </w:r>
                            <w:r w:rsidRPr="003451C1">
                              <w:rPr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/>
                              </w:rPr>
                              <w:t xml:space="preserve">    L</w:t>
                            </w:r>
                            <w:r w:rsidRPr="003451C1">
                              <w:rPr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/>
                              </w:rPr>
                              <w:t>earning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/>
                              </w:rPr>
                              <w:t xml:space="preserve"> Ne</w:t>
                            </w:r>
                            <w:r w:rsidRPr="003451C1">
                              <w:rPr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/>
                              </w:rPr>
                              <w:t>eds (ALN)</w:t>
                            </w:r>
                            <w:r w:rsidR="00482223" w:rsidRPr="003451C1">
                              <w:rPr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val="en-GB"/>
                              </w:rPr>
                              <w:t xml:space="preserve"> legislation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5A991" id="Text Box 4" o:spid="_x0000_s1028" type="#_x0000_t202" style="position:absolute;margin-left:-48.75pt;margin-top:-55.5pt;width:575.25pt;height:53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" fillcolor="white [3201]" strokeweight=".5pt">
                <v:textbox>
                  <w:txbxContent>
                    <w:p w14:paraId="6E6C110C" w14:textId="481AB5B7" w:rsidR="000639FF" w:rsidRPr="003451C1" w:rsidRDefault="003451C1">
                      <w:pPr>
                        <w:rPr>
                          <w:b/>
                          <w:bCs/>
                          <w:i/>
                          <w:iCs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36"/>
                          <w:szCs w:val="36"/>
                          <w:lang w:val="en-GB"/>
                        </w:rPr>
                        <w:t xml:space="preserve">       C</w:t>
                      </w:r>
                      <w:r w:rsidRPr="003451C1">
                        <w:rPr>
                          <w:b/>
                          <w:bCs/>
                          <w:i/>
                          <w:iCs/>
                          <w:sz w:val="36"/>
                          <w:szCs w:val="36"/>
                          <w:lang w:val="en-GB"/>
                        </w:rPr>
                        <w:t xml:space="preserve">hanges from Special </w:t>
                      </w:r>
                      <w:r w:rsidR="00F1353D">
                        <w:rPr>
                          <w:b/>
                          <w:bCs/>
                          <w:i/>
                          <w:iCs/>
                          <w:sz w:val="36"/>
                          <w:szCs w:val="36"/>
                          <w:lang w:val="en-GB"/>
                        </w:rPr>
                        <w:t>Educational N</w:t>
                      </w:r>
                      <w:r w:rsidRPr="003451C1">
                        <w:rPr>
                          <w:b/>
                          <w:bCs/>
                          <w:i/>
                          <w:iCs/>
                          <w:sz w:val="36"/>
                          <w:szCs w:val="36"/>
                          <w:lang w:val="en-GB"/>
                        </w:rPr>
                        <w:t>eeds (SEN) to</w:t>
                      </w:r>
                      <w:r w:rsidR="00434C93">
                        <w:rPr>
                          <w:b/>
                          <w:bCs/>
                          <w:i/>
                          <w:iCs/>
                          <w:sz w:val="36"/>
                          <w:szCs w:val="36"/>
                          <w:lang w:val="en-GB"/>
                        </w:rPr>
                        <w:t xml:space="preserve"> the new</w:t>
                      </w:r>
                      <w:r w:rsidRPr="003451C1">
                        <w:rPr>
                          <w:b/>
                          <w:bCs/>
                          <w:i/>
                          <w:iCs/>
                          <w:sz w:val="36"/>
                          <w:szCs w:val="36"/>
                          <w:lang w:val="en-GB"/>
                        </w:rPr>
                        <w:t xml:space="preserve"> </w:t>
                      </w:r>
                      <w:r w:rsidR="00482223" w:rsidRPr="003451C1">
                        <w:rPr>
                          <w:b/>
                          <w:bCs/>
                          <w:i/>
                          <w:iCs/>
                          <w:sz w:val="36"/>
                          <w:szCs w:val="36"/>
                          <w:lang w:val="en-GB"/>
                        </w:rPr>
                        <w:t>A</w:t>
                      </w:r>
                      <w:r w:rsidRPr="003451C1">
                        <w:rPr>
                          <w:b/>
                          <w:bCs/>
                          <w:i/>
                          <w:iCs/>
                          <w:sz w:val="36"/>
                          <w:szCs w:val="36"/>
                          <w:lang w:val="en-GB"/>
                        </w:rPr>
                        <w:t>dditional</w:t>
                      </w:r>
                      <w:r>
                        <w:rPr>
                          <w:b/>
                          <w:bCs/>
                          <w:i/>
                          <w:iCs/>
                          <w:sz w:val="36"/>
                          <w:szCs w:val="36"/>
                          <w:lang w:val="en-GB"/>
                        </w:rPr>
                        <w:t xml:space="preserve">       </w:t>
                      </w:r>
                      <w:r w:rsidRPr="003451C1">
                        <w:rPr>
                          <w:b/>
                          <w:bCs/>
                          <w:i/>
                          <w:iCs/>
                          <w:color w:val="FFFFFF" w:themeColor="background1"/>
                          <w:sz w:val="36"/>
                          <w:szCs w:val="36"/>
                          <w:lang w:val="en-GB"/>
                        </w:rPr>
                        <w:t xml:space="preserve">JHIHIHIHIHH  </w:t>
                      </w:r>
                      <w:r>
                        <w:rPr>
                          <w:b/>
                          <w:bCs/>
                          <w:i/>
                          <w:iCs/>
                          <w:sz w:val="36"/>
                          <w:szCs w:val="36"/>
                          <w:lang w:val="en-GB"/>
                        </w:rPr>
                        <w:t xml:space="preserve">       </w:t>
                      </w:r>
                      <w:r w:rsidRPr="003451C1">
                        <w:rPr>
                          <w:b/>
                          <w:bCs/>
                          <w:i/>
                          <w:iCs/>
                          <w:sz w:val="36"/>
                          <w:szCs w:val="36"/>
                          <w:lang w:val="en-GB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  <w:sz w:val="36"/>
                          <w:szCs w:val="36"/>
                          <w:lang w:val="en-GB"/>
                        </w:rPr>
                        <w:t xml:space="preserve">    L</w:t>
                      </w:r>
                      <w:r w:rsidRPr="003451C1">
                        <w:rPr>
                          <w:b/>
                          <w:bCs/>
                          <w:i/>
                          <w:iCs/>
                          <w:sz w:val="36"/>
                          <w:szCs w:val="36"/>
                          <w:lang w:val="en-GB"/>
                        </w:rPr>
                        <w:t>earning</w:t>
                      </w:r>
                      <w:r>
                        <w:rPr>
                          <w:b/>
                          <w:bCs/>
                          <w:i/>
                          <w:iCs/>
                          <w:sz w:val="36"/>
                          <w:szCs w:val="36"/>
                          <w:lang w:val="en-GB"/>
                        </w:rPr>
                        <w:t xml:space="preserve"> Ne</w:t>
                      </w:r>
                      <w:r w:rsidRPr="003451C1">
                        <w:rPr>
                          <w:b/>
                          <w:bCs/>
                          <w:i/>
                          <w:iCs/>
                          <w:sz w:val="36"/>
                          <w:szCs w:val="36"/>
                          <w:lang w:val="en-GB"/>
                        </w:rPr>
                        <w:t>eds (ALN)</w:t>
                      </w:r>
                      <w:r w:rsidR="00482223" w:rsidRPr="003451C1">
                        <w:rPr>
                          <w:b/>
                          <w:bCs/>
                          <w:i/>
                          <w:iCs/>
                          <w:sz w:val="36"/>
                          <w:szCs w:val="36"/>
                          <w:lang w:val="en-GB"/>
                        </w:rPr>
                        <w:t xml:space="preserve"> legislation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3C2429" w14:textId="76E545BA" w:rsidR="0093199D" w:rsidRDefault="0093199D"/>
    <w:p w14:paraId="05C240A9" w14:textId="16227241" w:rsidR="0093199D" w:rsidRDefault="0093199D"/>
    <w:p w14:paraId="4AEBD317" w14:textId="7D89772B" w:rsidR="0093199D" w:rsidRDefault="0093199D"/>
    <w:p w14:paraId="46562AFD" w14:textId="011BD576" w:rsidR="00010BDD" w:rsidRDefault="00727F7A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F1E7C7" wp14:editId="0A8CAB25">
                <wp:simplePos x="0" y="0"/>
                <wp:positionH relativeFrom="margin">
                  <wp:posOffset>-676275</wp:posOffset>
                </wp:positionH>
                <wp:positionV relativeFrom="paragraph">
                  <wp:posOffset>1105535</wp:posOffset>
                </wp:positionV>
                <wp:extent cx="7353300" cy="18859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3300" cy="18859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389AB4" w14:textId="61E79D29" w:rsidR="00B45E5C" w:rsidRPr="00B45E5C" w:rsidRDefault="00B45E5C" w:rsidP="00176E92">
                            <w:pPr>
                              <w:jc w:val="both"/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GB"/>
                              </w:rPr>
                            </w:pPr>
                            <w:r w:rsidRPr="00B45E5C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GB"/>
                              </w:rPr>
                              <w:t>Aim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GB"/>
                              </w:rPr>
                              <w:t xml:space="preserve">       </w:t>
                            </w:r>
                          </w:p>
                          <w:p w14:paraId="48603515" w14:textId="74F38FF3" w:rsidR="00ED2BFB" w:rsidRPr="00525E4F" w:rsidRDefault="00176E92" w:rsidP="00176E92">
                            <w:pPr>
                              <w:jc w:val="both"/>
                              <w:rPr>
                                <w:b/>
                                <w:bCs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The Aims from the Additional </w:t>
                            </w:r>
                            <w:r w:rsidR="009E736F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Learning Needs and Education Tribunal </w:t>
                            </w: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(Wales) Act 2018 is to have a more </w:t>
                            </w:r>
                            <w:r w:rsidR="00ED2BFB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inclusive</w:t>
                            </w: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approach within the education sector, showing a strong emphasis that children with  </w:t>
                            </w:r>
                            <w:r w:rsidRPr="00525E4F">
                              <w:rPr>
                                <w:b/>
                                <w:bCs/>
                                <w:sz w:val="20"/>
                                <w:szCs w:val="20"/>
                                <w:lang w:val="en-GB"/>
                              </w:rPr>
                              <w:t xml:space="preserve">‘additional </w:t>
                            </w:r>
                            <w:r w:rsidR="003E7694" w:rsidRPr="00525E4F">
                              <w:rPr>
                                <w:b/>
                                <w:bCs/>
                                <w:sz w:val="20"/>
                                <w:szCs w:val="20"/>
                                <w:lang w:val="en-GB"/>
                              </w:rPr>
                              <w:t xml:space="preserve">Learning </w:t>
                            </w:r>
                            <w:r w:rsidRPr="00525E4F">
                              <w:rPr>
                                <w:b/>
                                <w:bCs/>
                                <w:sz w:val="20"/>
                                <w:szCs w:val="20"/>
                                <w:lang w:val="en-GB"/>
                              </w:rPr>
                              <w:t>needs’</w:t>
                            </w: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F1353D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should be able to attend a main</w:t>
                            </w: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st</w:t>
                            </w:r>
                            <w:r w:rsidR="00F1353D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r</w:t>
                            </w: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eam school </w:t>
                            </w:r>
                            <w:r w:rsidR="00F1353D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and </w:t>
                            </w: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also how the school has a duty to accommodate all children</w:t>
                            </w:r>
                            <w:r w:rsidR="00ED2BFB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by making sure the</w:t>
                            </w:r>
                            <w:r w:rsidR="00F1353D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y</w:t>
                            </w:r>
                            <w:r w:rsidR="00ED2BFB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all have the same opportunities, but remembering that children may need different aids to achieve this (Salamanca </w:t>
                            </w:r>
                            <w:r w:rsidR="00DD790E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statement </w:t>
                            </w:r>
                            <w:r w:rsidR="00525E4F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1994</w:t>
                            </w:r>
                            <w:r w:rsidR="005F0B1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DD790E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cited in csie.org.uk, </w:t>
                            </w:r>
                            <w:r w:rsidR="00ED2BFB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no date)</w:t>
                            </w: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. This continues to support Article 2</w:t>
                            </w:r>
                            <w:r w:rsidR="00ED2BFB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4</w:t>
                            </w: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from the U</w:t>
                            </w:r>
                            <w:r w:rsidR="00ED2BFB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nited </w:t>
                            </w: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N</w:t>
                            </w:r>
                            <w:r w:rsidR="00ED2BFB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ations </w:t>
                            </w: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C</w:t>
                            </w:r>
                            <w:r w:rsidR="00ED2BFB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onvention on the rights </w:t>
                            </w:r>
                            <w:r w:rsidR="00FF3BC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of the person </w:t>
                            </w:r>
                            <w:r w:rsidR="00ED2BFB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with Disabilities</w:t>
                            </w:r>
                            <w:r w:rsidR="006562DA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2006</w:t>
                            </w:r>
                            <w:r w:rsidR="00ED2BFB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bookmarkStart w:id="2" w:name="_Hlk32330565"/>
                            <w:r w:rsidR="00ED2BFB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cited in (United Nations, no date)</w:t>
                            </w:r>
                            <w:bookmarkEnd w:id="2"/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Pr="00525E4F">
                              <w:rPr>
                                <w:b/>
                                <w:bCs/>
                                <w:sz w:val="20"/>
                                <w:szCs w:val="20"/>
                                <w:lang w:val="en-GB"/>
                              </w:rPr>
                              <w:t xml:space="preserve">‘right to an education’. </w:t>
                            </w:r>
                            <w:r w:rsidR="00ED2BFB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Also</w:t>
                            </w:r>
                            <w:r w:rsidR="00FF3BC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,</w:t>
                            </w:r>
                            <w:r w:rsidR="00ED2BFB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there is </w:t>
                            </w:r>
                            <w:r w:rsidR="00FF3BC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a focus</w:t>
                            </w:r>
                            <w:r w:rsidR="00ED2BFB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on </w:t>
                            </w:r>
                            <w:r w:rsidR="00F1353D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involving </w:t>
                            </w:r>
                            <w:r w:rsidR="00ED2BFB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children to be part of</w:t>
                            </w:r>
                            <w:r w:rsidR="00482223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their Individual development plan </w:t>
                            </w:r>
                            <w:r w:rsidR="00482223" w:rsidRPr="00525E4F">
                              <w:rPr>
                                <w:b/>
                                <w:bCs/>
                                <w:sz w:val="20"/>
                                <w:szCs w:val="20"/>
                                <w:lang w:val="en-GB"/>
                              </w:rPr>
                              <w:t>(IDP</w:t>
                            </w:r>
                            <w:r w:rsidR="00482223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) </w:t>
                            </w:r>
                            <w:r w:rsidR="00C32383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(</w:t>
                            </w:r>
                            <w:r w:rsidR="00FF3BC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Additional </w:t>
                            </w:r>
                            <w:r w:rsidR="001D071D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Learning Needs and Education Tribunal </w:t>
                            </w:r>
                            <w:r w:rsidR="00FF3BC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(Wales) Act 2018</w:t>
                            </w:r>
                            <w:r w:rsidR="00C32383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)</w:t>
                            </w:r>
                            <w:r w:rsidR="00FF3BC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.</w:t>
                            </w:r>
                            <w:r w:rsidR="003F1391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This will give children the</w:t>
                            </w:r>
                            <w:r w:rsidR="00C32383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opportunity to </w:t>
                            </w:r>
                            <w:r w:rsidR="003F1391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feel a sense of inclusion and belonging,  according to Bilmes </w:t>
                            </w:r>
                            <w:r w:rsidR="001D071D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(</w:t>
                            </w:r>
                            <w:r w:rsidR="003F1391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201</w:t>
                            </w:r>
                            <w:r w:rsidR="000A512B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2</w:t>
                            </w:r>
                            <w:r w:rsidR="001D071D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)</w:t>
                            </w:r>
                            <w:r w:rsidR="003F1391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and Prince and Hadwin </w:t>
                            </w:r>
                            <w:r w:rsidR="001D071D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(</w:t>
                            </w:r>
                            <w:r w:rsidR="003F1391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2013</w:t>
                            </w:r>
                            <w:r w:rsidR="001D071D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)</w:t>
                            </w:r>
                            <w:r w:rsidR="003F1391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children need to feel that they are cared for and their needs are being met which will lead on to having a positive effect on their mental health and well</w:t>
                            </w:r>
                            <w:r w:rsidR="00482223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-</w:t>
                            </w:r>
                            <w:r w:rsidR="003F1391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being.</w:t>
                            </w:r>
                          </w:p>
                          <w:p w14:paraId="406665A5" w14:textId="77777777" w:rsidR="00176E92" w:rsidRDefault="00176E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1E7C7" id="Text Box 2" o:spid="_x0000_s1029" type="#_x0000_t202" style="position:absolute;margin-left:-53.25pt;margin-top:87.05pt;width:579pt;height:148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" fillcolor="white [3201]" strokecolor="#3494ba [3204]" strokeweight="1.25pt">
                <v:textbox>
                  <w:txbxContent>
                    <w:p w14:paraId="3A389AB4" w14:textId="61E79D29" w:rsidR="00B45E5C" w:rsidRPr="00B45E5C" w:rsidRDefault="00B45E5C" w:rsidP="00176E92">
                      <w:pPr>
                        <w:jc w:val="both"/>
                        <w:rPr>
                          <w:b/>
                          <w:bCs/>
                          <w:sz w:val="20"/>
                          <w:szCs w:val="20"/>
                          <w:u w:val="single"/>
                          <w:lang w:val="en-GB"/>
                        </w:rPr>
                      </w:pPr>
                      <w:r w:rsidRPr="00B45E5C">
                        <w:rPr>
                          <w:b/>
                          <w:bCs/>
                          <w:sz w:val="20"/>
                          <w:szCs w:val="20"/>
                          <w:u w:val="single"/>
                          <w:lang w:val="en-GB"/>
                        </w:rPr>
                        <w:t>Aim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  <w:u w:val="single"/>
                          <w:lang w:val="en-GB"/>
                        </w:rPr>
                        <w:t xml:space="preserve">       </w:t>
                      </w:r>
                    </w:p>
                    <w:p w14:paraId="48603515" w14:textId="74F38FF3" w:rsidR="00ED2BFB" w:rsidRPr="00525E4F" w:rsidRDefault="00176E92" w:rsidP="00176E92">
                      <w:pPr>
                        <w:jc w:val="both"/>
                        <w:rPr>
                          <w:b/>
                          <w:bCs/>
                          <w:sz w:val="20"/>
                          <w:szCs w:val="20"/>
                          <w:lang w:val="en-GB"/>
                        </w:rPr>
                      </w:pP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The Aims from the Additional </w:t>
                      </w:r>
                      <w:r w:rsidR="009E736F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Learning Needs and Education Tribunal </w:t>
                      </w: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(Wales) Act 2018 is to have a more </w:t>
                      </w:r>
                      <w:r w:rsidR="00ED2BFB" w:rsidRPr="00525E4F">
                        <w:rPr>
                          <w:sz w:val="20"/>
                          <w:szCs w:val="20"/>
                          <w:lang w:val="en-GB"/>
                        </w:rPr>
                        <w:t>inclusive</w:t>
                      </w: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approach within the education sector, showing a strong emphasis that children with  </w:t>
                      </w:r>
                      <w:r w:rsidRPr="00525E4F">
                        <w:rPr>
                          <w:b/>
                          <w:bCs/>
                          <w:sz w:val="20"/>
                          <w:szCs w:val="20"/>
                          <w:lang w:val="en-GB"/>
                        </w:rPr>
                        <w:t xml:space="preserve">‘additional </w:t>
                      </w:r>
                      <w:r w:rsidR="003E7694" w:rsidRPr="00525E4F">
                        <w:rPr>
                          <w:b/>
                          <w:bCs/>
                          <w:sz w:val="20"/>
                          <w:szCs w:val="20"/>
                          <w:lang w:val="en-GB"/>
                        </w:rPr>
                        <w:t xml:space="preserve">Learning </w:t>
                      </w:r>
                      <w:r w:rsidRPr="00525E4F">
                        <w:rPr>
                          <w:b/>
                          <w:bCs/>
                          <w:sz w:val="20"/>
                          <w:szCs w:val="20"/>
                          <w:lang w:val="en-GB"/>
                        </w:rPr>
                        <w:t>needs’</w:t>
                      </w: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F1353D" w:rsidRPr="00525E4F">
                        <w:rPr>
                          <w:sz w:val="20"/>
                          <w:szCs w:val="20"/>
                          <w:lang w:val="en-GB"/>
                        </w:rPr>
                        <w:t>should be able to attend a main</w:t>
                      </w: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>st</w:t>
                      </w:r>
                      <w:r w:rsidR="00F1353D" w:rsidRPr="00525E4F">
                        <w:rPr>
                          <w:sz w:val="20"/>
                          <w:szCs w:val="20"/>
                          <w:lang w:val="en-GB"/>
                        </w:rPr>
                        <w:t>r</w:t>
                      </w: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eam school </w:t>
                      </w:r>
                      <w:r w:rsidR="00F1353D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and </w:t>
                      </w: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>also how the school has a duty to accommodate all children</w:t>
                      </w:r>
                      <w:r w:rsidR="00ED2BFB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by making sure the</w:t>
                      </w:r>
                      <w:r w:rsidR="00F1353D" w:rsidRPr="00525E4F">
                        <w:rPr>
                          <w:sz w:val="20"/>
                          <w:szCs w:val="20"/>
                          <w:lang w:val="en-GB"/>
                        </w:rPr>
                        <w:t>y</w:t>
                      </w:r>
                      <w:r w:rsidR="00ED2BFB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all have the same opportunities, but remembering that children may need different aids to achieve this (Salamanca </w:t>
                      </w:r>
                      <w:r w:rsidR="00DD790E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statement </w:t>
                      </w:r>
                      <w:r w:rsidR="00525E4F" w:rsidRPr="00525E4F">
                        <w:rPr>
                          <w:sz w:val="20"/>
                          <w:szCs w:val="20"/>
                          <w:lang w:val="en-GB"/>
                        </w:rPr>
                        <w:t>1994</w:t>
                      </w:r>
                      <w:r w:rsidR="005F0B10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DD790E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cited in csie.org.uk, </w:t>
                      </w:r>
                      <w:r w:rsidR="00ED2BFB" w:rsidRPr="00525E4F">
                        <w:rPr>
                          <w:sz w:val="20"/>
                          <w:szCs w:val="20"/>
                          <w:lang w:val="en-GB"/>
                        </w:rPr>
                        <w:t>no date)</w:t>
                      </w: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>. This continues to support Article 2</w:t>
                      </w:r>
                      <w:r w:rsidR="00ED2BFB" w:rsidRPr="00525E4F">
                        <w:rPr>
                          <w:sz w:val="20"/>
                          <w:szCs w:val="20"/>
                          <w:lang w:val="en-GB"/>
                        </w:rPr>
                        <w:t>4</w:t>
                      </w: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from the U</w:t>
                      </w:r>
                      <w:r w:rsidR="00ED2BFB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nited </w:t>
                      </w: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>N</w:t>
                      </w:r>
                      <w:r w:rsidR="00ED2BFB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ations </w:t>
                      </w: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>C</w:t>
                      </w:r>
                      <w:r w:rsidR="00ED2BFB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onvention on the rights </w:t>
                      </w:r>
                      <w:r w:rsidR="00FF3BC0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of the person </w:t>
                      </w:r>
                      <w:r w:rsidR="00ED2BFB" w:rsidRPr="00525E4F">
                        <w:rPr>
                          <w:sz w:val="20"/>
                          <w:szCs w:val="20"/>
                          <w:lang w:val="en-GB"/>
                        </w:rPr>
                        <w:t>with Disabilities</w:t>
                      </w:r>
                      <w:r w:rsidR="006562DA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2006</w:t>
                      </w:r>
                      <w:r w:rsidR="00ED2BFB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bookmarkStart w:id="3" w:name="_Hlk32330565"/>
                      <w:r w:rsidR="00ED2BFB" w:rsidRPr="00525E4F">
                        <w:rPr>
                          <w:sz w:val="20"/>
                          <w:szCs w:val="20"/>
                          <w:lang w:val="en-GB"/>
                        </w:rPr>
                        <w:t>cited in (United Nations, no date)</w:t>
                      </w:r>
                      <w:bookmarkEnd w:id="3"/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Pr="00525E4F">
                        <w:rPr>
                          <w:b/>
                          <w:bCs/>
                          <w:sz w:val="20"/>
                          <w:szCs w:val="20"/>
                          <w:lang w:val="en-GB"/>
                        </w:rPr>
                        <w:t xml:space="preserve">‘right to an education’. </w:t>
                      </w:r>
                      <w:r w:rsidR="00ED2BFB" w:rsidRPr="00525E4F">
                        <w:rPr>
                          <w:sz w:val="20"/>
                          <w:szCs w:val="20"/>
                          <w:lang w:val="en-GB"/>
                        </w:rPr>
                        <w:t>Also</w:t>
                      </w:r>
                      <w:r w:rsidR="00FF3BC0" w:rsidRPr="00525E4F">
                        <w:rPr>
                          <w:sz w:val="20"/>
                          <w:szCs w:val="20"/>
                          <w:lang w:val="en-GB"/>
                        </w:rPr>
                        <w:t>,</w:t>
                      </w:r>
                      <w:r w:rsidR="00ED2BFB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there is </w:t>
                      </w:r>
                      <w:r w:rsidR="00FF3BC0" w:rsidRPr="00525E4F">
                        <w:rPr>
                          <w:sz w:val="20"/>
                          <w:szCs w:val="20"/>
                          <w:lang w:val="en-GB"/>
                        </w:rPr>
                        <w:t>a focus</w:t>
                      </w:r>
                      <w:r w:rsidR="00ED2BFB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on </w:t>
                      </w:r>
                      <w:r w:rsidR="00F1353D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involving </w:t>
                      </w:r>
                      <w:r w:rsidR="00ED2BFB" w:rsidRPr="00525E4F">
                        <w:rPr>
                          <w:sz w:val="20"/>
                          <w:szCs w:val="20"/>
                          <w:lang w:val="en-GB"/>
                        </w:rPr>
                        <w:t>children to be part of</w:t>
                      </w:r>
                      <w:r w:rsidR="00482223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their Individual development plan </w:t>
                      </w:r>
                      <w:r w:rsidR="00482223" w:rsidRPr="00525E4F">
                        <w:rPr>
                          <w:b/>
                          <w:bCs/>
                          <w:sz w:val="20"/>
                          <w:szCs w:val="20"/>
                          <w:lang w:val="en-GB"/>
                        </w:rPr>
                        <w:t>(IDP</w:t>
                      </w:r>
                      <w:r w:rsidR="00482223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) </w:t>
                      </w:r>
                      <w:r w:rsidR="00C32383" w:rsidRPr="00525E4F">
                        <w:rPr>
                          <w:sz w:val="20"/>
                          <w:szCs w:val="20"/>
                          <w:lang w:val="en-GB"/>
                        </w:rPr>
                        <w:t>(</w:t>
                      </w:r>
                      <w:r w:rsidR="00FF3BC0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Additional </w:t>
                      </w:r>
                      <w:r w:rsidR="001D071D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Learning Needs and Education Tribunal </w:t>
                      </w:r>
                      <w:r w:rsidR="00FF3BC0" w:rsidRPr="00525E4F">
                        <w:rPr>
                          <w:sz w:val="20"/>
                          <w:szCs w:val="20"/>
                          <w:lang w:val="en-GB"/>
                        </w:rPr>
                        <w:t>(Wales) Act 2018</w:t>
                      </w:r>
                      <w:r w:rsidR="00C32383" w:rsidRPr="00525E4F">
                        <w:rPr>
                          <w:sz w:val="20"/>
                          <w:szCs w:val="20"/>
                          <w:lang w:val="en-GB"/>
                        </w:rPr>
                        <w:t>)</w:t>
                      </w:r>
                      <w:r w:rsidR="00FF3BC0" w:rsidRPr="00525E4F">
                        <w:rPr>
                          <w:sz w:val="20"/>
                          <w:szCs w:val="20"/>
                          <w:lang w:val="en-GB"/>
                        </w:rPr>
                        <w:t>.</w:t>
                      </w:r>
                      <w:r w:rsidR="003F1391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This will give children the</w:t>
                      </w:r>
                      <w:r w:rsidR="00C32383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opportunity to </w:t>
                      </w:r>
                      <w:r w:rsidR="003F1391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feel a sense of inclusion and belonging,  according to Bilmes </w:t>
                      </w:r>
                      <w:r w:rsidR="001D071D" w:rsidRPr="00525E4F">
                        <w:rPr>
                          <w:sz w:val="20"/>
                          <w:szCs w:val="20"/>
                          <w:lang w:val="en-GB"/>
                        </w:rPr>
                        <w:t>(</w:t>
                      </w:r>
                      <w:r w:rsidR="003F1391" w:rsidRPr="00525E4F">
                        <w:rPr>
                          <w:sz w:val="20"/>
                          <w:szCs w:val="20"/>
                          <w:lang w:val="en-GB"/>
                        </w:rPr>
                        <w:t>201</w:t>
                      </w:r>
                      <w:r w:rsidR="000A512B" w:rsidRPr="00525E4F">
                        <w:rPr>
                          <w:sz w:val="20"/>
                          <w:szCs w:val="20"/>
                          <w:lang w:val="en-GB"/>
                        </w:rPr>
                        <w:t>2</w:t>
                      </w:r>
                      <w:r w:rsidR="001D071D" w:rsidRPr="00525E4F">
                        <w:rPr>
                          <w:sz w:val="20"/>
                          <w:szCs w:val="20"/>
                          <w:lang w:val="en-GB"/>
                        </w:rPr>
                        <w:t>)</w:t>
                      </w:r>
                      <w:r w:rsidR="003F1391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and Prince and Hadwin </w:t>
                      </w:r>
                      <w:r w:rsidR="001D071D" w:rsidRPr="00525E4F">
                        <w:rPr>
                          <w:sz w:val="20"/>
                          <w:szCs w:val="20"/>
                          <w:lang w:val="en-GB"/>
                        </w:rPr>
                        <w:t>(</w:t>
                      </w:r>
                      <w:r w:rsidR="003F1391" w:rsidRPr="00525E4F">
                        <w:rPr>
                          <w:sz w:val="20"/>
                          <w:szCs w:val="20"/>
                          <w:lang w:val="en-GB"/>
                        </w:rPr>
                        <w:t>2013</w:t>
                      </w:r>
                      <w:r w:rsidR="001D071D" w:rsidRPr="00525E4F">
                        <w:rPr>
                          <w:sz w:val="20"/>
                          <w:szCs w:val="20"/>
                          <w:lang w:val="en-GB"/>
                        </w:rPr>
                        <w:t>)</w:t>
                      </w:r>
                      <w:r w:rsidR="003F1391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children need to feel that they are cared for and their needs are being met which will lead on to having a positive effect on their mental health and well</w:t>
                      </w:r>
                      <w:r w:rsidR="00482223" w:rsidRPr="00525E4F">
                        <w:rPr>
                          <w:sz w:val="20"/>
                          <w:szCs w:val="20"/>
                          <w:lang w:val="en-GB"/>
                        </w:rPr>
                        <w:t>-</w:t>
                      </w:r>
                      <w:r w:rsidR="003F1391" w:rsidRPr="00525E4F">
                        <w:rPr>
                          <w:sz w:val="20"/>
                          <w:szCs w:val="20"/>
                          <w:lang w:val="en-GB"/>
                        </w:rPr>
                        <w:t>being.</w:t>
                      </w:r>
                    </w:p>
                    <w:p w14:paraId="406665A5" w14:textId="77777777" w:rsidR="00176E92" w:rsidRDefault="00176E92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D39D92" wp14:editId="6BE57156">
                <wp:simplePos x="0" y="0"/>
                <wp:positionH relativeFrom="margin">
                  <wp:posOffset>-675640</wp:posOffset>
                </wp:positionH>
                <wp:positionV relativeFrom="paragraph">
                  <wp:posOffset>3039110</wp:posOffset>
                </wp:positionV>
                <wp:extent cx="7334250" cy="15906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0" cy="15906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1770D6" w14:textId="5715CE78" w:rsidR="00CD1A8A" w:rsidRPr="00176E92" w:rsidRDefault="00CD1A8A">
                            <w:pPr>
                              <w:rPr>
                                <w:b/>
                                <w:bCs/>
                                <w:u w:val="single"/>
                                <w:lang w:val="en-GB"/>
                              </w:rPr>
                            </w:pPr>
                            <w:r w:rsidRPr="00176E92">
                              <w:rPr>
                                <w:b/>
                                <w:bCs/>
                                <w:u w:val="single"/>
                                <w:lang w:val="en-GB"/>
                              </w:rPr>
                              <w:t>Individual Development Plan (IDP)</w:t>
                            </w:r>
                          </w:p>
                          <w:p w14:paraId="5F87FC88" w14:textId="50C1D310" w:rsidR="00176E92" w:rsidRPr="00770204" w:rsidRDefault="001D071D" w:rsidP="00AD5170">
                            <w:pPr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The </w:t>
                            </w:r>
                            <w:r w:rsidR="00CD1A8A" w:rsidRPr="00770204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IDP is </w:t>
                            </w:r>
                            <w:r w:rsidR="000639F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a </w:t>
                            </w:r>
                            <w:r w:rsidR="00CD1A8A" w:rsidRPr="00770204">
                              <w:rPr>
                                <w:sz w:val="20"/>
                                <w:szCs w:val="20"/>
                                <w:lang w:val="en-GB"/>
                              </w:rPr>
                              <w:t>new way in w</w:t>
                            </w: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hich children are assessed when</w:t>
                            </w:r>
                            <w:r w:rsidR="00CD1A8A" w:rsidRPr="00770204">
                              <w:rPr>
                                <w:sz w:val="20"/>
                                <w:szCs w:val="20"/>
                                <w:lang w:val="en-GB"/>
                              </w:rPr>
                              <w:t>ever Additional Learning Needs (ALN) have been identified. The IDP will have a standard format and contain specific information</w:t>
                            </w:r>
                            <w:r w:rsidR="000639FF">
                              <w:rPr>
                                <w:sz w:val="20"/>
                                <w:szCs w:val="20"/>
                                <w:lang w:val="en-GB"/>
                              </w:rPr>
                              <w:t>, such as:</w:t>
                            </w:r>
                          </w:p>
                          <w:p w14:paraId="751E3DC8" w14:textId="2CE3661F" w:rsidR="00176E92" w:rsidRPr="00770204" w:rsidRDefault="001D071D" w:rsidP="00AD51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I</w:t>
                            </w:r>
                            <w:r w:rsidR="00CD1A8A" w:rsidRPr="00770204">
                              <w:rPr>
                                <w:sz w:val="20"/>
                                <w:szCs w:val="20"/>
                                <w:lang w:val="en-GB"/>
                              </w:rPr>
                              <w:t>t will have a clear identification for the child’s needs</w:t>
                            </w:r>
                            <w:r w:rsidR="00271AC6">
                              <w:rPr>
                                <w:sz w:val="20"/>
                                <w:szCs w:val="20"/>
                                <w:lang w:val="en-GB"/>
                              </w:rPr>
                              <w:t>.</w:t>
                            </w:r>
                            <w:r w:rsidR="00CD1A8A" w:rsidRPr="00770204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       </w:t>
                            </w:r>
                          </w:p>
                          <w:p w14:paraId="7BF993AA" w14:textId="11B3097D" w:rsidR="00176E92" w:rsidRPr="00770204" w:rsidRDefault="001D071D" w:rsidP="00176E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Agreed out</w:t>
                            </w:r>
                            <w:r w:rsidR="00CD1A8A" w:rsidRPr="00770204">
                              <w:rPr>
                                <w:sz w:val="20"/>
                                <w:szCs w:val="20"/>
                                <w:lang w:val="en-GB"/>
                              </w:rPr>
                              <w:t>comes for the child</w:t>
                            </w:r>
                            <w:r w:rsidR="00271AC6">
                              <w:rPr>
                                <w:sz w:val="20"/>
                                <w:szCs w:val="20"/>
                                <w:lang w:val="en-GB"/>
                              </w:rPr>
                              <w:t>.</w:t>
                            </w:r>
                            <w:r w:rsidR="00CD1A8A" w:rsidRPr="00770204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                                             </w:t>
                            </w:r>
                          </w:p>
                          <w:p w14:paraId="5010C4AA" w14:textId="6C1906A2" w:rsidR="00176E92" w:rsidRPr="00770204" w:rsidRDefault="00CD1A8A" w:rsidP="00176E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770204">
                              <w:rPr>
                                <w:sz w:val="20"/>
                                <w:szCs w:val="20"/>
                                <w:lang w:val="en-GB"/>
                              </w:rPr>
                              <w:t>Any provisions that will help the child achieve set outcomes</w:t>
                            </w:r>
                            <w:r w:rsidR="00271AC6">
                              <w:rPr>
                                <w:sz w:val="20"/>
                                <w:szCs w:val="20"/>
                                <w:lang w:val="en-GB"/>
                              </w:rPr>
                              <w:t>.</w:t>
                            </w:r>
                            <w:r w:rsidRPr="00770204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                                                                              </w:t>
                            </w:r>
                          </w:p>
                          <w:p w14:paraId="069D1410" w14:textId="7D2BC218" w:rsidR="00CD1A8A" w:rsidRPr="00770204" w:rsidRDefault="00CD1A8A" w:rsidP="00176E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770204">
                              <w:rPr>
                                <w:sz w:val="20"/>
                                <w:szCs w:val="20"/>
                                <w:lang w:val="en-GB"/>
                              </w:rPr>
                              <w:t>Clear plan on who, how and when the intervention will take place</w:t>
                            </w:r>
                            <w:r w:rsidR="00271AC6">
                              <w:rPr>
                                <w:sz w:val="20"/>
                                <w:szCs w:val="20"/>
                                <w:lang w:val="en-GB"/>
                              </w:rPr>
                              <w:t>.</w:t>
                            </w:r>
                          </w:p>
                          <w:p w14:paraId="24330C1E" w14:textId="502101E8" w:rsidR="00176E92" w:rsidRPr="000639FF" w:rsidRDefault="009E736F" w:rsidP="00176E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9E736F">
                              <w:rPr>
                                <w:sz w:val="20"/>
                                <w:szCs w:val="20"/>
                                <w:lang w:val="en-GB"/>
                              </w:rPr>
                              <w:t>Acc</w:t>
                            </w:r>
                            <w:r w:rsidR="000639FF" w:rsidRPr="009E736F">
                              <w:rPr>
                                <w:sz w:val="20"/>
                                <w:szCs w:val="20"/>
                                <w:lang w:val="en-GB"/>
                              </w:rPr>
                              <w:t>ess criteria and</w:t>
                            </w:r>
                            <w:r w:rsidR="000639FF" w:rsidRPr="000639F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review date</w:t>
                            </w:r>
                            <w:r w:rsidR="000639FF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.                                                                                                    (Snap Cymru, 2018</w:t>
                            </w:r>
                            <w:r w:rsidR="002E3201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and WG, 2019</w:t>
                            </w:r>
                            <w:r w:rsidR="000639FF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39D92" id="Text Box 1" o:spid="_x0000_s1030" type="#_x0000_t202" style="position:absolute;margin-left:-53.2pt;margin-top:239.3pt;width:577.5pt;height:125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" fillcolor="white [3201]" strokecolor="#58b6c0 [3205]" strokeweight="1.25pt">
                <v:textbox>
                  <w:txbxContent>
                    <w:p w14:paraId="6B1770D6" w14:textId="5715CE78" w:rsidR="00CD1A8A" w:rsidRPr="00176E92" w:rsidRDefault="00CD1A8A">
                      <w:pPr>
                        <w:rPr>
                          <w:b/>
                          <w:bCs/>
                          <w:u w:val="single"/>
                          <w:lang w:val="en-GB"/>
                        </w:rPr>
                      </w:pPr>
                      <w:r w:rsidRPr="00176E92">
                        <w:rPr>
                          <w:b/>
                          <w:bCs/>
                          <w:u w:val="single"/>
                          <w:lang w:val="en-GB"/>
                        </w:rPr>
                        <w:t>Individual Development Plan (IDP)</w:t>
                      </w:r>
                    </w:p>
                    <w:p w14:paraId="5F87FC88" w14:textId="50C1D310" w:rsidR="00176E92" w:rsidRPr="00770204" w:rsidRDefault="001D071D" w:rsidP="00AD5170">
                      <w:pPr>
                        <w:spacing w:after="0"/>
                        <w:jc w:val="both"/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 xml:space="preserve">The </w:t>
                      </w:r>
                      <w:r w:rsidR="00CD1A8A" w:rsidRPr="00770204">
                        <w:rPr>
                          <w:sz w:val="20"/>
                          <w:szCs w:val="20"/>
                          <w:lang w:val="en-GB"/>
                        </w:rPr>
                        <w:t xml:space="preserve">IDP is </w:t>
                      </w:r>
                      <w:r w:rsidR="000639FF">
                        <w:rPr>
                          <w:sz w:val="20"/>
                          <w:szCs w:val="20"/>
                          <w:lang w:val="en-GB"/>
                        </w:rPr>
                        <w:t xml:space="preserve">a </w:t>
                      </w:r>
                      <w:r w:rsidR="00CD1A8A" w:rsidRPr="00770204">
                        <w:rPr>
                          <w:sz w:val="20"/>
                          <w:szCs w:val="20"/>
                          <w:lang w:val="en-GB"/>
                        </w:rPr>
                        <w:t>new way in w</w:t>
                      </w:r>
                      <w:r>
                        <w:rPr>
                          <w:sz w:val="20"/>
                          <w:szCs w:val="20"/>
                          <w:lang w:val="en-GB"/>
                        </w:rPr>
                        <w:t>hich children are assessed when</w:t>
                      </w:r>
                      <w:r w:rsidR="00CD1A8A" w:rsidRPr="00770204">
                        <w:rPr>
                          <w:sz w:val="20"/>
                          <w:szCs w:val="20"/>
                          <w:lang w:val="en-GB"/>
                        </w:rPr>
                        <w:t>ever Additional Learning Needs (ALN) have been identified. The IDP will have a standard format and contain specific information</w:t>
                      </w:r>
                      <w:r w:rsidR="000639FF">
                        <w:rPr>
                          <w:sz w:val="20"/>
                          <w:szCs w:val="20"/>
                          <w:lang w:val="en-GB"/>
                        </w:rPr>
                        <w:t>, such as:</w:t>
                      </w:r>
                    </w:p>
                    <w:p w14:paraId="751E3DC8" w14:textId="2CE3661F" w:rsidR="00176E92" w:rsidRPr="00770204" w:rsidRDefault="001D071D" w:rsidP="00AD51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I</w:t>
                      </w:r>
                      <w:r w:rsidR="00CD1A8A" w:rsidRPr="00770204">
                        <w:rPr>
                          <w:sz w:val="20"/>
                          <w:szCs w:val="20"/>
                          <w:lang w:val="en-GB"/>
                        </w:rPr>
                        <w:t>t will have a clear identification for the child’s needs</w:t>
                      </w:r>
                      <w:r w:rsidR="00271AC6">
                        <w:rPr>
                          <w:sz w:val="20"/>
                          <w:szCs w:val="20"/>
                          <w:lang w:val="en-GB"/>
                        </w:rPr>
                        <w:t>.</w:t>
                      </w:r>
                      <w:r w:rsidR="00CD1A8A" w:rsidRPr="00770204">
                        <w:rPr>
                          <w:sz w:val="20"/>
                          <w:szCs w:val="20"/>
                          <w:lang w:val="en-GB"/>
                        </w:rPr>
                        <w:t xml:space="preserve">        </w:t>
                      </w:r>
                    </w:p>
                    <w:p w14:paraId="7BF993AA" w14:textId="11B3097D" w:rsidR="00176E92" w:rsidRPr="00770204" w:rsidRDefault="001D071D" w:rsidP="00176E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Agreed out</w:t>
                      </w:r>
                      <w:r w:rsidR="00CD1A8A" w:rsidRPr="00770204">
                        <w:rPr>
                          <w:sz w:val="20"/>
                          <w:szCs w:val="20"/>
                          <w:lang w:val="en-GB"/>
                        </w:rPr>
                        <w:t>comes for the child</w:t>
                      </w:r>
                      <w:r w:rsidR="00271AC6">
                        <w:rPr>
                          <w:sz w:val="20"/>
                          <w:szCs w:val="20"/>
                          <w:lang w:val="en-GB"/>
                        </w:rPr>
                        <w:t>.</w:t>
                      </w:r>
                      <w:r w:rsidR="00CD1A8A" w:rsidRPr="00770204">
                        <w:rPr>
                          <w:sz w:val="20"/>
                          <w:szCs w:val="20"/>
                          <w:lang w:val="en-GB"/>
                        </w:rPr>
                        <w:t xml:space="preserve">                                              </w:t>
                      </w:r>
                    </w:p>
                    <w:p w14:paraId="5010C4AA" w14:textId="6C1906A2" w:rsidR="00176E92" w:rsidRPr="00770204" w:rsidRDefault="00CD1A8A" w:rsidP="00176E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20"/>
                          <w:lang w:val="en-GB"/>
                        </w:rPr>
                      </w:pPr>
                      <w:r w:rsidRPr="00770204">
                        <w:rPr>
                          <w:sz w:val="20"/>
                          <w:szCs w:val="20"/>
                          <w:lang w:val="en-GB"/>
                        </w:rPr>
                        <w:t>Any provisions that will help the child achieve set outcomes</w:t>
                      </w:r>
                      <w:r w:rsidR="00271AC6">
                        <w:rPr>
                          <w:sz w:val="20"/>
                          <w:szCs w:val="20"/>
                          <w:lang w:val="en-GB"/>
                        </w:rPr>
                        <w:t>.</w:t>
                      </w:r>
                      <w:r w:rsidRPr="00770204">
                        <w:rPr>
                          <w:sz w:val="20"/>
                          <w:szCs w:val="20"/>
                          <w:lang w:val="en-GB"/>
                        </w:rPr>
                        <w:t xml:space="preserve">                                                                               </w:t>
                      </w:r>
                    </w:p>
                    <w:p w14:paraId="069D1410" w14:textId="7D2BC218" w:rsidR="00CD1A8A" w:rsidRPr="00770204" w:rsidRDefault="00CD1A8A" w:rsidP="00176E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20"/>
                          <w:lang w:val="en-GB"/>
                        </w:rPr>
                      </w:pPr>
                      <w:r w:rsidRPr="00770204">
                        <w:rPr>
                          <w:sz w:val="20"/>
                          <w:szCs w:val="20"/>
                          <w:lang w:val="en-GB"/>
                        </w:rPr>
                        <w:t>Clear plan on who, how and when the intervention will take place</w:t>
                      </w:r>
                      <w:r w:rsidR="00271AC6">
                        <w:rPr>
                          <w:sz w:val="20"/>
                          <w:szCs w:val="20"/>
                          <w:lang w:val="en-GB"/>
                        </w:rPr>
                        <w:t>.</w:t>
                      </w:r>
                    </w:p>
                    <w:p w14:paraId="24330C1E" w14:textId="502101E8" w:rsidR="00176E92" w:rsidRPr="000639FF" w:rsidRDefault="009E736F" w:rsidP="00176E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20"/>
                          <w:lang w:val="en-GB"/>
                        </w:rPr>
                      </w:pPr>
                      <w:r w:rsidRPr="009E736F">
                        <w:rPr>
                          <w:sz w:val="20"/>
                          <w:szCs w:val="20"/>
                          <w:lang w:val="en-GB"/>
                        </w:rPr>
                        <w:t>Acc</w:t>
                      </w:r>
                      <w:r w:rsidR="000639FF" w:rsidRPr="009E736F">
                        <w:rPr>
                          <w:sz w:val="20"/>
                          <w:szCs w:val="20"/>
                          <w:lang w:val="en-GB"/>
                        </w:rPr>
                        <w:t>ess criteria and</w:t>
                      </w:r>
                      <w:r w:rsidR="000639FF" w:rsidRPr="000639FF">
                        <w:rPr>
                          <w:sz w:val="20"/>
                          <w:szCs w:val="20"/>
                          <w:lang w:val="en-GB"/>
                        </w:rPr>
                        <w:t xml:space="preserve"> review date</w:t>
                      </w:r>
                      <w:r w:rsidR="000639FF" w:rsidRPr="00525E4F">
                        <w:rPr>
                          <w:sz w:val="20"/>
                          <w:szCs w:val="20"/>
                          <w:lang w:val="en-GB"/>
                        </w:rPr>
                        <w:t>.                                                                                                    (Snap Cymru, 2018</w:t>
                      </w:r>
                      <w:r w:rsidR="002E3201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and WG, 2019</w:t>
                      </w:r>
                      <w:r w:rsidR="000639FF" w:rsidRPr="00525E4F">
                        <w:rPr>
                          <w:sz w:val="20"/>
                          <w:szCs w:val="20"/>
                          <w:lang w:val="en-GB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C6677C" wp14:editId="7FF0FA28">
                <wp:simplePos x="0" y="0"/>
                <wp:positionH relativeFrom="column">
                  <wp:posOffset>-676275</wp:posOffset>
                </wp:positionH>
                <wp:positionV relativeFrom="paragraph">
                  <wp:posOffset>6839585</wp:posOffset>
                </wp:positionV>
                <wp:extent cx="7353300" cy="10382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3300" cy="103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8CC057" w14:textId="272FBD51" w:rsidR="00BE12C9" w:rsidRDefault="00BE12C9">
                            <w:pPr>
                              <w:rPr>
                                <w:b/>
                                <w:bCs/>
                                <w:u w:val="single"/>
                                <w:lang w:val="en-GB"/>
                              </w:rPr>
                            </w:pPr>
                            <w:r w:rsidRPr="00BE12C9">
                              <w:rPr>
                                <w:b/>
                                <w:bCs/>
                                <w:u w:val="single"/>
                                <w:lang w:val="en-GB"/>
                              </w:rPr>
                              <w:t>Conclusion</w:t>
                            </w:r>
                          </w:p>
                          <w:p w14:paraId="6D7E9973" w14:textId="2844FAC5" w:rsidR="00BE12C9" w:rsidRPr="00B466C3" w:rsidRDefault="00BE12C9" w:rsidP="00B466C3">
                            <w:pPr>
                              <w:spacing w:line="240" w:lineRule="auto"/>
                              <w:jc w:val="both"/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Following the new </w:t>
                            </w:r>
                            <w:r w:rsidR="00B466C3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changes,</w:t>
                            </w: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A5493C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there is </w:t>
                            </w: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a new focus on practi</w:t>
                            </w:r>
                            <w:r w:rsidR="00B466C3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tioners delivering a programme where equity is given to all children. Putting the IDP into place will recognise that children are individuals </w:t>
                            </w:r>
                            <w:r w:rsidR="00CD18D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and</w:t>
                            </w:r>
                            <w:r w:rsidR="00A5493C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,</w:t>
                            </w:r>
                            <w:r w:rsidR="00CD18D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as Reggio Emilio (cited in Vakil et al 2003) believes</w:t>
                            </w:r>
                            <w:r w:rsidR="00A5493C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, all</w:t>
                            </w:r>
                            <w:r w:rsidR="00CD18D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children need to be recognised for their ability</w:t>
                            </w:r>
                            <w:r w:rsidR="00A5493C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, not their age. IDP</w:t>
                            </w:r>
                            <w:r w:rsidR="00CD18D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s will </w:t>
                            </w:r>
                            <w:r w:rsidR="00B466C3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show clear guidelines</w:t>
                            </w:r>
                            <w:r w:rsidR="00CD18D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4226B5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surrounding the child </w:t>
                            </w:r>
                            <w:r w:rsidR="00B466C3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of the provisions </w:t>
                            </w:r>
                            <w:r w:rsidR="00B466C3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that will be </w:t>
                            </w:r>
                            <w:r w:rsidR="009E736F">
                              <w:rPr>
                                <w:sz w:val="20"/>
                                <w:szCs w:val="20"/>
                                <w:lang w:val="en-GB"/>
                              </w:rPr>
                              <w:t>put into place to help them</w:t>
                            </w:r>
                            <w:r w:rsidR="00B466C3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reach their full potential</w:t>
                            </w:r>
                            <w:r w:rsidR="004226B5">
                              <w:rPr>
                                <w:sz w:val="20"/>
                                <w:szCs w:val="20"/>
                                <w:lang w:val="en-GB"/>
                              </w:rPr>
                              <w:t>, this will</w:t>
                            </w:r>
                            <w:r w:rsidR="005D3A1A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also allow the c</w:t>
                            </w:r>
                            <w:r w:rsidR="00B466C3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hildren </w:t>
                            </w:r>
                            <w:r w:rsidR="005D3A1A">
                              <w:rPr>
                                <w:sz w:val="20"/>
                                <w:szCs w:val="20"/>
                                <w:lang w:val="en-GB"/>
                              </w:rPr>
                              <w:t>the opportunity</w:t>
                            </w:r>
                            <w:r w:rsidR="00CD18D0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to have their views listen</w:t>
                            </w:r>
                            <w:r w:rsidR="00A5493C">
                              <w:rPr>
                                <w:sz w:val="20"/>
                                <w:szCs w:val="20"/>
                                <w:lang w:val="en-GB"/>
                              </w:rPr>
                              <w:t>ed to</w:t>
                            </w:r>
                            <w:r w:rsidR="00CD18D0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6677C" id="Text Box 6" o:spid="_x0000_s1031" type="#_x0000_t202" style="position:absolute;margin-left:-53.25pt;margin-top:538.55pt;width:579pt;height:8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" fillcolor="white [3201]" strokeweight=".5pt">
                <v:textbox>
                  <w:txbxContent>
                    <w:p w14:paraId="048CC057" w14:textId="272FBD51" w:rsidR="00BE12C9" w:rsidRDefault="00BE12C9">
                      <w:pPr>
                        <w:rPr>
                          <w:b/>
                          <w:bCs/>
                          <w:u w:val="single"/>
                          <w:lang w:val="en-GB"/>
                        </w:rPr>
                      </w:pPr>
                      <w:r w:rsidRPr="00BE12C9">
                        <w:rPr>
                          <w:b/>
                          <w:bCs/>
                          <w:u w:val="single"/>
                          <w:lang w:val="en-GB"/>
                        </w:rPr>
                        <w:t>Conclusion</w:t>
                      </w:r>
                    </w:p>
                    <w:p w14:paraId="6D7E9973" w14:textId="2844FAC5" w:rsidR="00BE12C9" w:rsidRPr="00B466C3" w:rsidRDefault="00BE12C9" w:rsidP="00B466C3">
                      <w:pPr>
                        <w:spacing w:line="240" w:lineRule="auto"/>
                        <w:jc w:val="both"/>
                        <w:rPr>
                          <w:sz w:val="20"/>
                          <w:szCs w:val="20"/>
                          <w:lang w:val="en-GB"/>
                        </w:rPr>
                      </w:pP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Following the new </w:t>
                      </w:r>
                      <w:r w:rsidR="00B466C3" w:rsidRPr="00525E4F">
                        <w:rPr>
                          <w:sz w:val="20"/>
                          <w:szCs w:val="20"/>
                          <w:lang w:val="en-GB"/>
                        </w:rPr>
                        <w:t>changes,</w:t>
                      </w: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A5493C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there is </w:t>
                      </w: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>a new focus on practi</w:t>
                      </w:r>
                      <w:r w:rsidR="00B466C3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tioners delivering a programme where equity is given to all children. Putting the IDP into place will recognise that children are individuals </w:t>
                      </w:r>
                      <w:r w:rsidR="00CD18D0" w:rsidRPr="00525E4F">
                        <w:rPr>
                          <w:sz w:val="20"/>
                          <w:szCs w:val="20"/>
                          <w:lang w:val="en-GB"/>
                        </w:rPr>
                        <w:t>and</w:t>
                      </w:r>
                      <w:r w:rsidR="00A5493C" w:rsidRPr="00525E4F">
                        <w:rPr>
                          <w:sz w:val="20"/>
                          <w:szCs w:val="20"/>
                          <w:lang w:val="en-GB"/>
                        </w:rPr>
                        <w:t>,</w:t>
                      </w:r>
                      <w:r w:rsidR="00CD18D0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as Reggio Emilio (cited in Vakil et al 2003) believes</w:t>
                      </w:r>
                      <w:r w:rsidR="00A5493C" w:rsidRPr="00525E4F">
                        <w:rPr>
                          <w:sz w:val="20"/>
                          <w:szCs w:val="20"/>
                          <w:lang w:val="en-GB"/>
                        </w:rPr>
                        <w:t>, all</w:t>
                      </w:r>
                      <w:r w:rsidR="00CD18D0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children need to be recognised for their ability</w:t>
                      </w:r>
                      <w:r w:rsidR="00A5493C" w:rsidRPr="00525E4F">
                        <w:rPr>
                          <w:sz w:val="20"/>
                          <w:szCs w:val="20"/>
                          <w:lang w:val="en-GB"/>
                        </w:rPr>
                        <w:t>, not their age. IDP</w:t>
                      </w:r>
                      <w:r w:rsidR="00CD18D0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s will </w:t>
                      </w:r>
                      <w:r w:rsidR="00B466C3" w:rsidRPr="00525E4F">
                        <w:rPr>
                          <w:sz w:val="20"/>
                          <w:szCs w:val="20"/>
                          <w:lang w:val="en-GB"/>
                        </w:rPr>
                        <w:t>show clear guidelines</w:t>
                      </w:r>
                      <w:r w:rsidR="00CD18D0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4226B5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surrounding the child </w:t>
                      </w:r>
                      <w:r w:rsidR="00B466C3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of the provisions </w:t>
                      </w:r>
                      <w:r w:rsidR="00B466C3">
                        <w:rPr>
                          <w:sz w:val="20"/>
                          <w:szCs w:val="20"/>
                          <w:lang w:val="en-GB"/>
                        </w:rPr>
                        <w:t xml:space="preserve">that will be </w:t>
                      </w:r>
                      <w:r w:rsidR="009E736F">
                        <w:rPr>
                          <w:sz w:val="20"/>
                          <w:szCs w:val="20"/>
                          <w:lang w:val="en-GB"/>
                        </w:rPr>
                        <w:t>put into place to help them</w:t>
                      </w:r>
                      <w:r w:rsidR="00B466C3">
                        <w:rPr>
                          <w:sz w:val="20"/>
                          <w:szCs w:val="20"/>
                          <w:lang w:val="en-GB"/>
                        </w:rPr>
                        <w:t xml:space="preserve"> reach their full potential</w:t>
                      </w:r>
                      <w:r w:rsidR="004226B5">
                        <w:rPr>
                          <w:sz w:val="20"/>
                          <w:szCs w:val="20"/>
                          <w:lang w:val="en-GB"/>
                        </w:rPr>
                        <w:t>, this will</w:t>
                      </w:r>
                      <w:r w:rsidR="005D3A1A">
                        <w:rPr>
                          <w:sz w:val="20"/>
                          <w:szCs w:val="20"/>
                          <w:lang w:val="en-GB"/>
                        </w:rPr>
                        <w:t xml:space="preserve"> also allow the c</w:t>
                      </w:r>
                      <w:r w:rsidR="00B466C3">
                        <w:rPr>
                          <w:sz w:val="20"/>
                          <w:szCs w:val="20"/>
                          <w:lang w:val="en-GB"/>
                        </w:rPr>
                        <w:t xml:space="preserve">hildren </w:t>
                      </w:r>
                      <w:r w:rsidR="005D3A1A">
                        <w:rPr>
                          <w:sz w:val="20"/>
                          <w:szCs w:val="20"/>
                          <w:lang w:val="en-GB"/>
                        </w:rPr>
                        <w:t>the opportunity</w:t>
                      </w:r>
                      <w:r w:rsidR="00CD18D0">
                        <w:rPr>
                          <w:sz w:val="20"/>
                          <w:szCs w:val="20"/>
                          <w:lang w:val="en-GB"/>
                        </w:rPr>
                        <w:t xml:space="preserve"> to have their views listen</w:t>
                      </w:r>
                      <w:r w:rsidR="00A5493C">
                        <w:rPr>
                          <w:sz w:val="20"/>
                          <w:szCs w:val="20"/>
                          <w:lang w:val="en-GB"/>
                        </w:rPr>
                        <w:t>ed to</w:t>
                      </w:r>
                      <w:r w:rsidR="00CD18D0">
                        <w:rPr>
                          <w:sz w:val="20"/>
                          <w:szCs w:val="20"/>
                          <w:lang w:val="en-GB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60E749" wp14:editId="202C896E">
                <wp:simplePos x="0" y="0"/>
                <wp:positionH relativeFrom="column">
                  <wp:posOffset>-685799</wp:posOffset>
                </wp:positionH>
                <wp:positionV relativeFrom="paragraph">
                  <wp:posOffset>4667885</wp:posOffset>
                </wp:positionV>
                <wp:extent cx="7353300" cy="20764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3300" cy="20764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EB9985" w14:textId="6B0354FB" w:rsidR="0000071B" w:rsidRDefault="0000071B">
                            <w:pPr>
                              <w:rPr>
                                <w:b/>
                                <w:bCs/>
                                <w:u w:val="single"/>
                                <w:lang w:val="en-GB"/>
                              </w:rPr>
                            </w:pPr>
                            <w:r w:rsidRPr="0000071B">
                              <w:rPr>
                                <w:b/>
                                <w:bCs/>
                                <w:u w:val="single"/>
                                <w:lang w:val="en-GB"/>
                              </w:rPr>
                              <w:t xml:space="preserve">Role of </w:t>
                            </w:r>
                            <w:r>
                              <w:rPr>
                                <w:b/>
                                <w:bCs/>
                                <w:u w:val="single"/>
                                <w:lang w:val="en-GB"/>
                              </w:rPr>
                              <w:t>the practitioner</w:t>
                            </w:r>
                          </w:p>
                          <w:p w14:paraId="79E009DB" w14:textId="6B288107" w:rsidR="0000071B" w:rsidRPr="00B31E99" w:rsidRDefault="003451C1" w:rsidP="0000071B">
                            <w:pPr>
                              <w:spacing w:line="240" w:lineRule="auto"/>
                              <w:jc w:val="both"/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Under the new ALN and </w:t>
                            </w:r>
                            <w:r w:rsidR="001D071D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Education Tribunal </w:t>
                            </w: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(Wales) Act 2018</w:t>
                            </w:r>
                            <w:r w:rsidR="001D071D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, the</w:t>
                            </w: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special educational needs co-ordinator </w:t>
                            </w:r>
                            <w:r w:rsidRPr="00525E4F">
                              <w:rPr>
                                <w:b/>
                                <w:bCs/>
                                <w:sz w:val="20"/>
                                <w:szCs w:val="20"/>
                                <w:lang w:val="en-GB"/>
                              </w:rPr>
                              <w:t>(SENCO)</w:t>
                            </w:r>
                            <w:r w:rsidR="001D071D" w:rsidRPr="00525E4F">
                              <w:rPr>
                                <w:b/>
                                <w:bCs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1D071D" w:rsidRPr="00525E4F">
                              <w:rPr>
                                <w:bCs/>
                                <w:sz w:val="20"/>
                                <w:szCs w:val="20"/>
                                <w:lang w:val="en-GB"/>
                              </w:rPr>
                              <w:t>will</w:t>
                            </w: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no longer </w:t>
                            </w:r>
                            <w:r w:rsidR="001D071D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be used, they</w:t>
                            </w: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will be referred to</w:t>
                            </w:r>
                            <w:r w:rsidR="001D071D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as</w:t>
                            </w: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additional learning needs co-ordinator </w:t>
                            </w:r>
                            <w:r w:rsidRPr="00525E4F">
                              <w:rPr>
                                <w:b/>
                                <w:bCs/>
                                <w:sz w:val="20"/>
                                <w:szCs w:val="20"/>
                                <w:lang w:val="en-GB"/>
                              </w:rPr>
                              <w:t>(ALNCO)</w:t>
                            </w: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the Additional Learning Needs and Education Tribunal (W</w:t>
                            </w:r>
                            <w:r w:rsidR="00AD517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ales) Act 2018 (cited in Welsh G</w:t>
                            </w:r>
                            <w:r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overnment). </w:t>
                            </w:r>
                            <w:r w:rsidR="0000071B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Practitioners need to deliver the new ALN and </w:t>
                            </w:r>
                            <w:r w:rsidR="001D071D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Education Tribunal </w:t>
                            </w:r>
                            <w:r w:rsidR="0000071B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(Wales) Act 2018 in a car</w:t>
                            </w:r>
                            <w:r w:rsidR="00B31E99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ing</w:t>
                            </w:r>
                            <w:r w:rsidR="0000071B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, re</w:t>
                            </w:r>
                            <w:r w:rsidR="00B82E14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spectful and compassionate way and </w:t>
                            </w:r>
                            <w:r w:rsidR="0000071B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to demonstrate a good understanding of inclusive practice</w:t>
                            </w:r>
                            <w:r w:rsidR="00B31E99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by welcoming the diversity of children and their families </w:t>
                            </w:r>
                            <w:r w:rsidR="00C229E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(Prince and Hadwin, 2013</w:t>
                            </w:r>
                            <w:r w:rsidR="00B31E99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).</w:t>
                            </w:r>
                            <w:r w:rsidR="005D3A1A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T</w:t>
                            </w:r>
                            <w:r w:rsidR="008E68F5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o work within a </w:t>
                            </w:r>
                            <w:r w:rsidR="00C229E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multi-agency approach</w:t>
                            </w:r>
                            <w:r w:rsidR="008E68F5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, </w:t>
                            </w:r>
                            <w:r w:rsidR="001D071D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is </w:t>
                            </w:r>
                            <w:r w:rsidR="008E68F5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to allow </w:t>
                            </w:r>
                            <w:r w:rsidR="00C91BB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partnership with parents</w:t>
                            </w:r>
                            <w:r w:rsidR="00C229E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, children</w:t>
                            </w:r>
                            <w:r w:rsidR="001D071D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, Local Authority</w:t>
                            </w:r>
                            <w:r w:rsidR="00C229E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services such as health visitors</w:t>
                            </w:r>
                            <w:r w:rsidR="005B1FAF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, social service and</w:t>
                            </w:r>
                            <w:r w:rsidR="00C229E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speech and language therapists</w:t>
                            </w:r>
                            <w:r w:rsidR="008E68F5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.</w:t>
                            </w:r>
                            <w:r w:rsidR="005D3A1A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Under </w:t>
                            </w:r>
                            <w:r w:rsidR="00A5493C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A</w:t>
                            </w:r>
                            <w:r w:rsidR="005D3A1A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rticle 3 UNCRC 1989 all who work with children should</w:t>
                            </w:r>
                            <w:r w:rsidR="00A5493C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9E736F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continue </w:t>
                            </w:r>
                            <w:r w:rsidR="008E68F5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to have the</w:t>
                            </w:r>
                            <w:r w:rsidR="005B1FAF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child at the heart </w:t>
                            </w:r>
                            <w:r w:rsidR="00381C8E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when provisions are being put into place</w:t>
                            </w:r>
                            <w:r w:rsidR="005B1FAF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381C8E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that will </w:t>
                            </w:r>
                            <w:r w:rsidR="000535B7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help facilitate the child’s development</w:t>
                            </w:r>
                            <w:r w:rsidR="005B1FAF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, learning and wellbeing in wh</w:t>
                            </w:r>
                            <w:r w:rsidR="000535B7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atever way</w:t>
                            </w:r>
                            <w:r w:rsidR="00381C8E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needed</w:t>
                            </w:r>
                            <w:r w:rsidR="00C229E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(Snap Cymru, 2018)</w:t>
                            </w:r>
                            <w:r w:rsidR="000535B7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.</w:t>
                            </w:r>
                            <w:r w:rsidR="00C229E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0535B7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Practitioners need to deliver</w:t>
                            </w:r>
                            <w:r w:rsidR="00BE12C9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this</w:t>
                            </w:r>
                            <w:r w:rsidR="000535B7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practice by allowing children to be involved</w:t>
                            </w:r>
                            <w:r w:rsidR="00381C8E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and contribute</w:t>
                            </w:r>
                            <w:r w:rsidR="000535B7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in decision</w:t>
                            </w:r>
                            <w:r w:rsidR="00A5493C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s</w:t>
                            </w:r>
                            <w:r w:rsidR="000535B7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that are related to them</w:t>
                            </w:r>
                            <w:r w:rsidR="00BE12C9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(Jones and Walker, 2011)</w:t>
                            </w:r>
                            <w:r w:rsidR="00A5493C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.</w:t>
                            </w:r>
                            <w:r w:rsidR="000535B7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A5493C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T</w:t>
                            </w:r>
                            <w:r w:rsidR="000535B7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his demonstrates</w:t>
                            </w:r>
                            <w:r w:rsidR="005B1FAF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381C8E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that children </w:t>
                            </w:r>
                            <w:r w:rsidR="005B1FAF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have the right to a voice</w:t>
                            </w:r>
                            <w:r w:rsidR="00BE12C9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and</w:t>
                            </w:r>
                            <w:r w:rsidR="005B1FAF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from the</w:t>
                            </w:r>
                            <w:r w:rsidR="00381C8E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United Nations Convention on the rights of the person with Disabilities </w:t>
                            </w:r>
                            <w:r w:rsidR="005F0B10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(</w:t>
                            </w:r>
                            <w:r w:rsidR="00381C8E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2006 cited in United Nations, no date)</w:t>
                            </w:r>
                            <w:r w:rsidR="00BE12C9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under article 7</w:t>
                            </w:r>
                            <w:r w:rsidR="00A5493C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,</w:t>
                            </w:r>
                            <w:r w:rsidR="00BE12C9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A5493C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then </w:t>
                            </w:r>
                            <w:r w:rsidR="00BE12C9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children with disabilities have the right to express their views on </w:t>
                            </w:r>
                            <w:r w:rsidR="00A5493C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decisions </w:t>
                            </w:r>
                            <w:r w:rsidR="00BE12C9" w:rsidRPr="00525E4F">
                              <w:rPr>
                                <w:sz w:val="20"/>
                                <w:szCs w:val="20"/>
                                <w:lang w:val="en-GB"/>
                              </w:rPr>
                              <w:t>that affect them</w:t>
                            </w:r>
                            <w:r w:rsidR="00BE12C9">
                              <w:rPr>
                                <w:color w:val="000000" w:themeColor="text1"/>
                                <w:sz w:val="20"/>
                                <w:szCs w:val="20"/>
                                <w:lang w:val="en-GB"/>
                              </w:rPr>
                              <w:t xml:space="preserve">. </w:t>
                            </w:r>
                          </w:p>
                          <w:p w14:paraId="149988CD" w14:textId="77777777" w:rsidR="0000071B" w:rsidRPr="0000071B" w:rsidRDefault="0000071B">
                            <w:pPr>
                              <w:rPr>
                                <w:b/>
                                <w:bCs/>
                                <w:u w:val="single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0E749" id="Text Box 5" o:spid="_x0000_s1032" type="#_x0000_t202" style="position:absolute;margin-left:-54pt;margin-top:367.55pt;width:579pt;height:16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" fillcolor="white [3201]" strokecolor="#3494ba [3204]" strokeweight="1.25pt">
                <v:textbox>
                  <w:txbxContent>
                    <w:p w14:paraId="61EB9985" w14:textId="6B0354FB" w:rsidR="0000071B" w:rsidRDefault="0000071B">
                      <w:pPr>
                        <w:rPr>
                          <w:b/>
                          <w:bCs/>
                          <w:u w:val="single"/>
                          <w:lang w:val="en-GB"/>
                        </w:rPr>
                      </w:pPr>
                      <w:r w:rsidRPr="0000071B">
                        <w:rPr>
                          <w:b/>
                          <w:bCs/>
                          <w:u w:val="single"/>
                          <w:lang w:val="en-GB"/>
                        </w:rPr>
                        <w:t xml:space="preserve">Role of </w:t>
                      </w:r>
                      <w:r>
                        <w:rPr>
                          <w:b/>
                          <w:bCs/>
                          <w:u w:val="single"/>
                          <w:lang w:val="en-GB"/>
                        </w:rPr>
                        <w:t>the practitioner</w:t>
                      </w:r>
                    </w:p>
                    <w:p w14:paraId="79E009DB" w14:textId="6B288107" w:rsidR="0000071B" w:rsidRPr="00B31E99" w:rsidRDefault="003451C1" w:rsidP="0000071B">
                      <w:pPr>
                        <w:spacing w:line="240" w:lineRule="auto"/>
                        <w:jc w:val="both"/>
                        <w:rPr>
                          <w:sz w:val="20"/>
                          <w:szCs w:val="20"/>
                          <w:lang w:val="en-GB"/>
                        </w:rPr>
                      </w:pP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Under the new ALN and </w:t>
                      </w:r>
                      <w:r w:rsidR="001D071D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Education Tribunal </w:t>
                      </w: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>(Wales) Act 2018</w:t>
                      </w:r>
                      <w:r w:rsidR="001D071D" w:rsidRPr="00525E4F">
                        <w:rPr>
                          <w:sz w:val="20"/>
                          <w:szCs w:val="20"/>
                          <w:lang w:val="en-GB"/>
                        </w:rPr>
                        <w:t>, the</w:t>
                      </w: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special educational needs co-ordinator </w:t>
                      </w:r>
                      <w:r w:rsidRPr="00525E4F">
                        <w:rPr>
                          <w:b/>
                          <w:bCs/>
                          <w:sz w:val="20"/>
                          <w:szCs w:val="20"/>
                          <w:lang w:val="en-GB"/>
                        </w:rPr>
                        <w:t>(SENCO)</w:t>
                      </w:r>
                      <w:r w:rsidR="001D071D" w:rsidRPr="00525E4F">
                        <w:rPr>
                          <w:b/>
                          <w:bCs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1D071D" w:rsidRPr="00525E4F">
                        <w:rPr>
                          <w:bCs/>
                          <w:sz w:val="20"/>
                          <w:szCs w:val="20"/>
                          <w:lang w:val="en-GB"/>
                        </w:rPr>
                        <w:t>will</w:t>
                      </w: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no longer </w:t>
                      </w:r>
                      <w:r w:rsidR="001D071D" w:rsidRPr="00525E4F">
                        <w:rPr>
                          <w:sz w:val="20"/>
                          <w:szCs w:val="20"/>
                          <w:lang w:val="en-GB"/>
                        </w:rPr>
                        <w:t>be used, they</w:t>
                      </w: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will be referred to</w:t>
                      </w:r>
                      <w:r w:rsidR="001D071D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as</w:t>
                      </w: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additional learning needs co-ordinator </w:t>
                      </w:r>
                      <w:r w:rsidRPr="00525E4F">
                        <w:rPr>
                          <w:b/>
                          <w:bCs/>
                          <w:sz w:val="20"/>
                          <w:szCs w:val="20"/>
                          <w:lang w:val="en-GB"/>
                        </w:rPr>
                        <w:t>(ALNCO)</w:t>
                      </w: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the Additional Learning Needs and Education Tribunal (W</w:t>
                      </w:r>
                      <w:r w:rsidR="00AD5170" w:rsidRPr="00525E4F">
                        <w:rPr>
                          <w:sz w:val="20"/>
                          <w:szCs w:val="20"/>
                          <w:lang w:val="en-GB"/>
                        </w:rPr>
                        <w:t>ales) Act 2018 (cited in Welsh G</w:t>
                      </w:r>
                      <w:r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overnment). </w:t>
                      </w:r>
                      <w:r w:rsidR="0000071B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Practitioners need to deliver the new ALN and </w:t>
                      </w:r>
                      <w:r w:rsidR="001D071D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Education Tribunal </w:t>
                      </w:r>
                      <w:r w:rsidR="0000071B" w:rsidRPr="00525E4F">
                        <w:rPr>
                          <w:sz w:val="20"/>
                          <w:szCs w:val="20"/>
                          <w:lang w:val="en-GB"/>
                        </w:rPr>
                        <w:t>(Wales) Act 2018 in a car</w:t>
                      </w:r>
                      <w:r w:rsidR="00B31E99" w:rsidRPr="00525E4F">
                        <w:rPr>
                          <w:sz w:val="20"/>
                          <w:szCs w:val="20"/>
                          <w:lang w:val="en-GB"/>
                        </w:rPr>
                        <w:t>ing</w:t>
                      </w:r>
                      <w:r w:rsidR="0000071B" w:rsidRPr="00525E4F">
                        <w:rPr>
                          <w:sz w:val="20"/>
                          <w:szCs w:val="20"/>
                          <w:lang w:val="en-GB"/>
                        </w:rPr>
                        <w:t>, re</w:t>
                      </w:r>
                      <w:r w:rsidR="00B82E14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spectful and compassionate way and </w:t>
                      </w:r>
                      <w:r w:rsidR="0000071B" w:rsidRPr="00525E4F">
                        <w:rPr>
                          <w:sz w:val="20"/>
                          <w:szCs w:val="20"/>
                          <w:lang w:val="en-GB"/>
                        </w:rPr>
                        <w:t>to demonstrate a good understanding of inclusive practice</w:t>
                      </w:r>
                      <w:r w:rsidR="00B31E99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by welcoming the diversity of children and their families </w:t>
                      </w:r>
                      <w:r w:rsidR="00C229E0" w:rsidRPr="00525E4F">
                        <w:rPr>
                          <w:sz w:val="20"/>
                          <w:szCs w:val="20"/>
                          <w:lang w:val="en-GB"/>
                        </w:rPr>
                        <w:t>(Prince and Hadwin, 2013</w:t>
                      </w:r>
                      <w:r w:rsidR="00B31E99" w:rsidRPr="00525E4F">
                        <w:rPr>
                          <w:sz w:val="20"/>
                          <w:szCs w:val="20"/>
                          <w:lang w:val="en-GB"/>
                        </w:rPr>
                        <w:t>).</w:t>
                      </w:r>
                      <w:r w:rsidR="005D3A1A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T</w:t>
                      </w:r>
                      <w:r w:rsidR="008E68F5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o work within a </w:t>
                      </w:r>
                      <w:r w:rsidR="00C229E0" w:rsidRPr="00525E4F">
                        <w:rPr>
                          <w:sz w:val="20"/>
                          <w:szCs w:val="20"/>
                          <w:lang w:val="en-GB"/>
                        </w:rPr>
                        <w:t>multi-agency approach</w:t>
                      </w:r>
                      <w:r w:rsidR="008E68F5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, </w:t>
                      </w:r>
                      <w:r w:rsidR="001D071D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is </w:t>
                      </w:r>
                      <w:r w:rsidR="008E68F5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to allow </w:t>
                      </w:r>
                      <w:r w:rsidR="00C91BB0" w:rsidRPr="00525E4F">
                        <w:rPr>
                          <w:sz w:val="20"/>
                          <w:szCs w:val="20"/>
                          <w:lang w:val="en-GB"/>
                        </w:rPr>
                        <w:t>partnership with parents</w:t>
                      </w:r>
                      <w:r w:rsidR="00C229E0" w:rsidRPr="00525E4F">
                        <w:rPr>
                          <w:sz w:val="20"/>
                          <w:szCs w:val="20"/>
                          <w:lang w:val="en-GB"/>
                        </w:rPr>
                        <w:t>, children</w:t>
                      </w:r>
                      <w:r w:rsidR="001D071D" w:rsidRPr="00525E4F">
                        <w:rPr>
                          <w:sz w:val="20"/>
                          <w:szCs w:val="20"/>
                          <w:lang w:val="en-GB"/>
                        </w:rPr>
                        <w:t>, Local Authority</w:t>
                      </w:r>
                      <w:r w:rsidR="00C229E0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services such as health visitors</w:t>
                      </w:r>
                      <w:r w:rsidR="005B1FAF" w:rsidRPr="00525E4F">
                        <w:rPr>
                          <w:sz w:val="20"/>
                          <w:szCs w:val="20"/>
                          <w:lang w:val="en-GB"/>
                        </w:rPr>
                        <w:t>, social service and</w:t>
                      </w:r>
                      <w:r w:rsidR="00C229E0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speech and language therapists</w:t>
                      </w:r>
                      <w:r w:rsidR="008E68F5" w:rsidRPr="00525E4F">
                        <w:rPr>
                          <w:sz w:val="20"/>
                          <w:szCs w:val="20"/>
                          <w:lang w:val="en-GB"/>
                        </w:rPr>
                        <w:t>.</w:t>
                      </w:r>
                      <w:r w:rsidR="005D3A1A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Under </w:t>
                      </w:r>
                      <w:r w:rsidR="00A5493C" w:rsidRPr="00525E4F">
                        <w:rPr>
                          <w:sz w:val="20"/>
                          <w:szCs w:val="20"/>
                          <w:lang w:val="en-GB"/>
                        </w:rPr>
                        <w:t>A</w:t>
                      </w:r>
                      <w:r w:rsidR="005D3A1A" w:rsidRPr="00525E4F">
                        <w:rPr>
                          <w:sz w:val="20"/>
                          <w:szCs w:val="20"/>
                          <w:lang w:val="en-GB"/>
                        </w:rPr>
                        <w:t>rticle 3 UNCRC 1989 all who work with children should</w:t>
                      </w:r>
                      <w:r w:rsidR="00A5493C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9E736F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continue </w:t>
                      </w:r>
                      <w:r w:rsidR="008E68F5" w:rsidRPr="00525E4F">
                        <w:rPr>
                          <w:sz w:val="20"/>
                          <w:szCs w:val="20"/>
                          <w:lang w:val="en-GB"/>
                        </w:rPr>
                        <w:t>to have the</w:t>
                      </w:r>
                      <w:r w:rsidR="005B1FAF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child at the heart </w:t>
                      </w:r>
                      <w:r w:rsidR="00381C8E" w:rsidRPr="00525E4F">
                        <w:rPr>
                          <w:sz w:val="20"/>
                          <w:szCs w:val="20"/>
                          <w:lang w:val="en-GB"/>
                        </w:rPr>
                        <w:t>when provisions are being put into place</w:t>
                      </w:r>
                      <w:r w:rsidR="005B1FAF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381C8E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that will </w:t>
                      </w:r>
                      <w:r w:rsidR="000535B7" w:rsidRPr="00525E4F">
                        <w:rPr>
                          <w:sz w:val="20"/>
                          <w:szCs w:val="20"/>
                          <w:lang w:val="en-GB"/>
                        </w:rPr>
                        <w:t>help facilitate the child’s development</w:t>
                      </w:r>
                      <w:r w:rsidR="005B1FAF" w:rsidRPr="00525E4F">
                        <w:rPr>
                          <w:sz w:val="20"/>
                          <w:szCs w:val="20"/>
                          <w:lang w:val="en-GB"/>
                        </w:rPr>
                        <w:t>, learning and wellbeing in wh</w:t>
                      </w:r>
                      <w:r w:rsidR="000535B7" w:rsidRPr="00525E4F">
                        <w:rPr>
                          <w:sz w:val="20"/>
                          <w:szCs w:val="20"/>
                          <w:lang w:val="en-GB"/>
                        </w:rPr>
                        <w:t>atever way</w:t>
                      </w:r>
                      <w:r w:rsidR="00381C8E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needed</w:t>
                      </w:r>
                      <w:r w:rsidR="00C229E0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(Snap Cymru, 2018)</w:t>
                      </w:r>
                      <w:r w:rsidR="000535B7" w:rsidRPr="00525E4F">
                        <w:rPr>
                          <w:sz w:val="20"/>
                          <w:szCs w:val="20"/>
                          <w:lang w:val="en-GB"/>
                        </w:rPr>
                        <w:t>.</w:t>
                      </w:r>
                      <w:r w:rsidR="00C229E0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0535B7" w:rsidRPr="00525E4F">
                        <w:rPr>
                          <w:sz w:val="20"/>
                          <w:szCs w:val="20"/>
                          <w:lang w:val="en-GB"/>
                        </w:rPr>
                        <w:t>Practitioners need to deliver</w:t>
                      </w:r>
                      <w:r w:rsidR="00BE12C9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this</w:t>
                      </w:r>
                      <w:r w:rsidR="000535B7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practice by allowing children to be involved</w:t>
                      </w:r>
                      <w:r w:rsidR="00381C8E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and contribute</w:t>
                      </w:r>
                      <w:r w:rsidR="000535B7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in decision</w:t>
                      </w:r>
                      <w:r w:rsidR="00A5493C" w:rsidRPr="00525E4F">
                        <w:rPr>
                          <w:sz w:val="20"/>
                          <w:szCs w:val="20"/>
                          <w:lang w:val="en-GB"/>
                        </w:rPr>
                        <w:t>s</w:t>
                      </w:r>
                      <w:r w:rsidR="000535B7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that are related to them</w:t>
                      </w:r>
                      <w:r w:rsidR="00BE12C9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(Jones and Walker, 2011)</w:t>
                      </w:r>
                      <w:r w:rsidR="00A5493C" w:rsidRPr="00525E4F">
                        <w:rPr>
                          <w:sz w:val="20"/>
                          <w:szCs w:val="20"/>
                          <w:lang w:val="en-GB"/>
                        </w:rPr>
                        <w:t>.</w:t>
                      </w:r>
                      <w:r w:rsidR="000535B7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A5493C" w:rsidRPr="00525E4F">
                        <w:rPr>
                          <w:sz w:val="20"/>
                          <w:szCs w:val="20"/>
                          <w:lang w:val="en-GB"/>
                        </w:rPr>
                        <w:t>T</w:t>
                      </w:r>
                      <w:r w:rsidR="000535B7" w:rsidRPr="00525E4F">
                        <w:rPr>
                          <w:sz w:val="20"/>
                          <w:szCs w:val="20"/>
                          <w:lang w:val="en-GB"/>
                        </w:rPr>
                        <w:t>his demonstrates</w:t>
                      </w:r>
                      <w:r w:rsidR="005B1FAF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381C8E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that children </w:t>
                      </w:r>
                      <w:r w:rsidR="005B1FAF" w:rsidRPr="00525E4F">
                        <w:rPr>
                          <w:sz w:val="20"/>
                          <w:szCs w:val="20"/>
                          <w:lang w:val="en-GB"/>
                        </w:rPr>
                        <w:t>have the right to a voice</w:t>
                      </w:r>
                      <w:r w:rsidR="00BE12C9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and</w:t>
                      </w:r>
                      <w:r w:rsidR="005B1FAF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from the</w:t>
                      </w:r>
                      <w:r w:rsidR="00381C8E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United Nations Convention on the rights of the person with Disabilities </w:t>
                      </w:r>
                      <w:r w:rsidR="005F0B10" w:rsidRPr="00525E4F">
                        <w:rPr>
                          <w:sz w:val="20"/>
                          <w:szCs w:val="20"/>
                          <w:lang w:val="en-GB"/>
                        </w:rPr>
                        <w:t>(</w:t>
                      </w:r>
                      <w:r w:rsidR="00381C8E" w:rsidRPr="00525E4F">
                        <w:rPr>
                          <w:sz w:val="20"/>
                          <w:szCs w:val="20"/>
                          <w:lang w:val="en-GB"/>
                        </w:rPr>
                        <w:t>2006 cited in United Nations, no date)</w:t>
                      </w:r>
                      <w:r w:rsidR="00BE12C9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under article 7</w:t>
                      </w:r>
                      <w:r w:rsidR="00A5493C" w:rsidRPr="00525E4F">
                        <w:rPr>
                          <w:sz w:val="20"/>
                          <w:szCs w:val="20"/>
                          <w:lang w:val="en-GB"/>
                        </w:rPr>
                        <w:t>,</w:t>
                      </w:r>
                      <w:r w:rsidR="00BE12C9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A5493C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then </w:t>
                      </w:r>
                      <w:r w:rsidR="00BE12C9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children with disabilities have the right to express their views on </w:t>
                      </w:r>
                      <w:r w:rsidR="00A5493C" w:rsidRPr="00525E4F">
                        <w:rPr>
                          <w:sz w:val="20"/>
                          <w:szCs w:val="20"/>
                          <w:lang w:val="en-GB"/>
                        </w:rPr>
                        <w:t xml:space="preserve">decisions </w:t>
                      </w:r>
                      <w:r w:rsidR="00BE12C9" w:rsidRPr="00525E4F">
                        <w:rPr>
                          <w:sz w:val="20"/>
                          <w:szCs w:val="20"/>
                          <w:lang w:val="en-GB"/>
                        </w:rPr>
                        <w:t>that affect them</w:t>
                      </w:r>
                      <w:r w:rsidR="00BE12C9">
                        <w:rPr>
                          <w:color w:val="000000" w:themeColor="text1"/>
                          <w:sz w:val="20"/>
                          <w:szCs w:val="20"/>
                          <w:lang w:val="en-GB"/>
                        </w:rPr>
                        <w:t xml:space="preserve">. </w:t>
                      </w:r>
                    </w:p>
                    <w:p w14:paraId="149988CD" w14:textId="77777777" w:rsidR="0000071B" w:rsidRPr="0000071B" w:rsidRDefault="0000071B">
                      <w:pPr>
                        <w:rPr>
                          <w:b/>
                          <w:bCs/>
                          <w:u w:val="single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10B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970585"/>
    <w:multiLevelType w:val="hybridMultilevel"/>
    <w:tmpl w:val="D2E66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A8A"/>
    <w:rsid w:val="0000071B"/>
    <w:rsid w:val="00010BDD"/>
    <w:rsid w:val="000535B7"/>
    <w:rsid w:val="000639FF"/>
    <w:rsid w:val="00084D4B"/>
    <w:rsid w:val="000A512B"/>
    <w:rsid w:val="000D2CF5"/>
    <w:rsid w:val="00176E92"/>
    <w:rsid w:val="00192748"/>
    <w:rsid w:val="001D071D"/>
    <w:rsid w:val="001F63E0"/>
    <w:rsid w:val="00271AC6"/>
    <w:rsid w:val="002E3201"/>
    <w:rsid w:val="00343B02"/>
    <w:rsid w:val="003451C1"/>
    <w:rsid w:val="00381C8E"/>
    <w:rsid w:val="003E7694"/>
    <w:rsid w:val="003F1391"/>
    <w:rsid w:val="004226B5"/>
    <w:rsid w:val="00434C93"/>
    <w:rsid w:val="00482223"/>
    <w:rsid w:val="00525E4F"/>
    <w:rsid w:val="0055613B"/>
    <w:rsid w:val="00591FA9"/>
    <w:rsid w:val="005B1FAF"/>
    <w:rsid w:val="005D3A1A"/>
    <w:rsid w:val="005F0B10"/>
    <w:rsid w:val="006562DA"/>
    <w:rsid w:val="006B1DBF"/>
    <w:rsid w:val="006C32CB"/>
    <w:rsid w:val="00727F7A"/>
    <w:rsid w:val="00770204"/>
    <w:rsid w:val="007D16BE"/>
    <w:rsid w:val="008E68F5"/>
    <w:rsid w:val="00904F20"/>
    <w:rsid w:val="0093199D"/>
    <w:rsid w:val="009E736F"/>
    <w:rsid w:val="00A4679D"/>
    <w:rsid w:val="00A5493C"/>
    <w:rsid w:val="00AD5170"/>
    <w:rsid w:val="00B31E99"/>
    <w:rsid w:val="00B45E5C"/>
    <w:rsid w:val="00B466C3"/>
    <w:rsid w:val="00B82E14"/>
    <w:rsid w:val="00BE12C9"/>
    <w:rsid w:val="00C229E0"/>
    <w:rsid w:val="00C32383"/>
    <w:rsid w:val="00C91BB0"/>
    <w:rsid w:val="00CD18D0"/>
    <w:rsid w:val="00CD1A8A"/>
    <w:rsid w:val="00D85F2B"/>
    <w:rsid w:val="00DD25A8"/>
    <w:rsid w:val="00DD790E"/>
    <w:rsid w:val="00EB69BB"/>
    <w:rsid w:val="00ED2BFB"/>
    <w:rsid w:val="00F1353D"/>
    <w:rsid w:val="00FF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2FA87"/>
  <w15:chartTrackingRefBased/>
  <w15:docId w15:val="{2DAE1CFB-9780-494B-9D0E-705C7FAE4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6E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Inset">
      <a:fillStyleLst>
        <a:solidFill>
          <a:schemeClr val="phClr"/>
        </a:solidFill>
        <a:gradFill rotWithShape="1">
          <a:gsLst>
            <a:gs pos="0">
              <a:schemeClr val="phClr">
                <a:tint val="20000"/>
                <a:satMod val="180000"/>
                <a:lumMod val="98000"/>
              </a:schemeClr>
            </a:gs>
            <a:gs pos="40000">
              <a:schemeClr val="phClr">
                <a:tint val="30000"/>
                <a:satMod val="260000"/>
                <a:lumMod val="84000"/>
              </a:schemeClr>
            </a:gs>
            <a:gs pos="100000">
              <a:schemeClr val="phClr">
                <a:tint val="100000"/>
                <a:satMod val="110000"/>
                <a:lumMod val="100000"/>
              </a:schemeClr>
            </a:gs>
          </a:gsLst>
          <a:lin ang="504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75000"/>
                <a:satMod val="120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>
            <a:bevelT w="50800" h="12700" prst="softRound"/>
          </a:sp3d>
        </a:effectStyle>
        <a:effectStyle>
          <a:effectLst>
            <a:outerShdw blurRad="44450" dist="50800" dir="5400000" sx="96000" rotWithShape="0">
              <a:srgbClr val="000000">
                <a:alpha val="34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 contourW="15875">
            <a:bevelT w="101600" h="25400" prst="softRound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2907E4-11D0-4D52-8B53-36B629DB6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Showell</dc:creator>
  <cp:keywords/>
  <dc:description/>
  <cp:lastModifiedBy>Michelle Roberts (1706015)</cp:lastModifiedBy>
  <cp:revision>2</cp:revision>
  <dcterms:created xsi:type="dcterms:W3CDTF">2020-02-20T15:23:00Z</dcterms:created>
  <dcterms:modified xsi:type="dcterms:W3CDTF">2020-02-20T15:23:00Z</dcterms:modified>
</cp:coreProperties>
</file>