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65BA4F8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Which project option are you taking? </w:t>
      </w:r>
      <w:r w:rsidR="00E175C6">
        <w:rPr>
          <w:rFonts w:cs="Arial"/>
          <w:b/>
          <w:bCs/>
          <w:sz w:val="22"/>
          <w:szCs w:val="22"/>
        </w:rPr>
        <w:t xml:space="preserve">- </w:t>
      </w:r>
      <w:r w:rsidRPr="004B0295">
        <w:rPr>
          <w:rFonts w:cs="Arial"/>
          <w:b/>
          <w:bCs/>
          <w:sz w:val="22"/>
          <w:szCs w:val="22"/>
        </w:rPr>
        <w:t xml:space="preserve">8,000 word project   </w:t>
      </w:r>
    </w:p>
    <w:p w14:paraId="12B2D924" w14:textId="2F9C96FF" w:rsidR="00B948CD" w:rsidRPr="004B0295" w:rsidRDefault="00B948CD" w:rsidP="00D012E7">
      <w:pPr>
        <w:rPr>
          <w:rFonts w:cs="Arial"/>
          <w:color w:val="FF0000"/>
          <w:sz w:val="22"/>
          <w:szCs w:val="22"/>
        </w:rPr>
      </w:pP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43"/>
        <w:gridCol w:w="3217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45F0E987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1539D7">
              <w:rPr>
                <w:rFonts w:cs="Arial"/>
                <w:b/>
                <w:bCs/>
                <w:sz w:val="22"/>
                <w:szCs w:val="22"/>
              </w:rPr>
              <w:t>Jennifer Pedrick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759725FD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1539D7">
              <w:rPr>
                <w:rFonts w:cs="Arial"/>
                <w:b/>
                <w:bCs/>
                <w:sz w:val="22"/>
                <w:szCs w:val="22"/>
              </w:rPr>
              <w:t>2134295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0844929F" w:rsidR="005C6CD8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230601">
              <w:rPr>
                <w:rFonts w:cs="Arial"/>
                <w:b/>
                <w:bCs/>
                <w:sz w:val="22"/>
                <w:szCs w:val="22"/>
              </w:rPr>
              <w:t xml:space="preserve"> The use of police dogs and th</w:t>
            </w:r>
            <w:r w:rsidR="008F04AE">
              <w:rPr>
                <w:rFonts w:cs="Arial"/>
                <w:b/>
                <w:bCs/>
                <w:sz w:val="22"/>
                <w:szCs w:val="22"/>
              </w:rPr>
              <w:t xml:space="preserve">eir effectiveness in the UK. </w:t>
            </w:r>
          </w:p>
          <w:p w14:paraId="461E49DA" w14:textId="45E1358F" w:rsid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3A2DE670" w14:textId="77777777" w:rsidR="00933653" w:rsidRDefault="00933653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823A536" w14:textId="5C6EAF4E" w:rsidR="005C6CD8" w:rsidRPr="008C252D" w:rsidRDefault="00933653" w:rsidP="008C252D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use of dogs within policing is something that has always interested me and becoming a dog handler is something that I want to pursue withing my career in policing. I want to learn more about the reasons behind the usage of particular breeds in specific areas of policing and how they might support those areas of policing. </w:t>
            </w:r>
          </w:p>
          <w:p w14:paraId="1A85E4DB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P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OBJECTIVES: </w:t>
            </w:r>
          </w:p>
          <w:p w14:paraId="75D4BF6E" w14:textId="64592624" w:rsidR="002D0EF0" w:rsidRDefault="0038146C" w:rsidP="0038146C">
            <w:pPr>
              <w:pStyle w:val="ListParagraph"/>
              <w:numPr>
                <w:ilvl w:val="0"/>
                <w:numId w:val="40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To identify the types of dogs used within policing and to analyse why certain breeds are used in specific areas within policing</w:t>
            </w:r>
            <w:r w:rsidR="008702D0">
              <w:rPr>
                <w:rFonts w:cs="Arial"/>
                <w:sz w:val="22"/>
                <w:szCs w:val="22"/>
              </w:rPr>
              <w:t>.</w:t>
            </w:r>
          </w:p>
          <w:p w14:paraId="1FA8B424" w14:textId="75DC0BED" w:rsidR="008702D0" w:rsidRDefault="008702D0" w:rsidP="0038146C">
            <w:pPr>
              <w:pStyle w:val="ListParagraph"/>
              <w:numPr>
                <w:ilvl w:val="0"/>
                <w:numId w:val="40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Assess the welfare of police dogs, how it’s changed and to evaluate the introduction </w:t>
            </w:r>
            <w:r w:rsidR="00B3556F">
              <w:rPr>
                <w:rFonts w:cs="Arial"/>
                <w:sz w:val="22"/>
                <w:szCs w:val="22"/>
              </w:rPr>
              <w:t>of the ‘Animal Welfare Bill’ also known as Finn’s Law.</w:t>
            </w:r>
          </w:p>
          <w:p w14:paraId="61D7F6DB" w14:textId="22DFD34E" w:rsidR="00B3556F" w:rsidRPr="0038146C" w:rsidRDefault="000472F6" w:rsidP="0038146C">
            <w:pPr>
              <w:pStyle w:val="ListParagraph"/>
              <w:numPr>
                <w:ilvl w:val="0"/>
                <w:numId w:val="40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To analyse police and public perception of police dogs and how it influences policing efforts. </w:t>
            </w:r>
          </w:p>
          <w:p w14:paraId="1DC82AEE" w14:textId="77777777" w:rsidR="00F46F72" w:rsidRPr="00D012E7" w:rsidRDefault="00F46F7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665F502A" w14:textId="77777777" w:rsidR="00B61C8B" w:rsidRDefault="00B61C8B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3BB25FCC" w14:textId="77777777" w:rsidR="00B61C8B" w:rsidRDefault="00B61C8B" w:rsidP="00B61C8B">
            <w:r>
              <w:t xml:space="preserve">Wilsson and Sundgren (1997), analyse results of behavioural tests conducted on different breeds of dogs to assess their suitability on becoming a service dog. </w:t>
            </w:r>
          </w:p>
          <w:p w14:paraId="790B7AC4" w14:textId="77777777" w:rsidR="006E35A4" w:rsidRDefault="006E35A4" w:rsidP="00B61C8B"/>
          <w:p w14:paraId="79813C4F" w14:textId="77777777" w:rsidR="00FF5B7A" w:rsidRDefault="00FF5B7A" w:rsidP="006E35A4"/>
          <w:p w14:paraId="34CEDFE9" w14:textId="107CF43A" w:rsidR="00FF5B7A" w:rsidRPr="00A00074" w:rsidRDefault="00FF5B7A" w:rsidP="006E35A4">
            <w:r>
              <w:t xml:space="preserve">GOV.UK (2019) </w:t>
            </w:r>
            <w:r w:rsidR="005E0662">
              <w:t>discusses</w:t>
            </w:r>
            <w:r w:rsidR="003C0107">
              <w:t xml:space="preserve"> the introduction of</w:t>
            </w:r>
            <w:r w:rsidR="005E0662">
              <w:t xml:space="preserve"> ‘The Animal Welfare Bill’</w:t>
            </w:r>
            <w:r w:rsidR="003C0107">
              <w:t xml:space="preserve"> otherwise known as “Finn’s Law” </w:t>
            </w:r>
            <w:r w:rsidR="00276A56">
              <w:t xml:space="preserve">which was introduced to provide more protection to service dogs. </w:t>
            </w:r>
          </w:p>
          <w:p w14:paraId="4CC9934A" w14:textId="77777777" w:rsidR="006E35A4" w:rsidRDefault="006E35A4" w:rsidP="00B61C8B"/>
          <w:p w14:paraId="2AFC8093" w14:textId="35C1573B" w:rsidR="005C6CD8" w:rsidRPr="005661F3" w:rsidRDefault="005661F3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>From reviewing research</w:t>
            </w:r>
            <w:r w:rsidR="00F94D28">
              <w:rPr>
                <w:rStyle w:val="lookup-resultcontent"/>
                <w:rFonts w:cs="Arial"/>
                <w:sz w:val="22"/>
                <w:szCs w:val="22"/>
              </w:rPr>
              <w:t>, it</w:t>
            </w:r>
            <w:r w:rsidR="003E6F31">
              <w:rPr>
                <w:rStyle w:val="lookup-resultcontent"/>
                <w:rFonts w:cs="Arial"/>
                <w:sz w:val="22"/>
                <w:szCs w:val="22"/>
              </w:rPr>
              <w:t xml:space="preserve"> appears that there is not a lot of information surrounding the dogs used </w:t>
            </w:r>
            <w:r w:rsidR="0073507D">
              <w:rPr>
                <w:rStyle w:val="lookup-resultcontent"/>
                <w:rFonts w:cs="Arial"/>
                <w:sz w:val="22"/>
                <w:szCs w:val="22"/>
              </w:rPr>
              <w:t xml:space="preserve">in policing at present and why those dogs are used. I aim to look at the different </w:t>
            </w:r>
            <w:r w:rsidR="008427D8">
              <w:rPr>
                <w:rStyle w:val="lookup-resultcontent"/>
                <w:rFonts w:cs="Arial"/>
                <w:sz w:val="22"/>
                <w:szCs w:val="22"/>
              </w:rPr>
              <w:t xml:space="preserve">breeds </w:t>
            </w:r>
            <w:r w:rsidR="008427D8">
              <w:rPr>
                <w:rStyle w:val="lookup-resultcontent"/>
                <w:rFonts w:cs="Arial"/>
                <w:sz w:val="22"/>
                <w:szCs w:val="22"/>
              </w:rPr>
              <w:lastRenderedPageBreak/>
              <w:t xml:space="preserve">that are currently used within policing and to put forward reasons why they are used based on </w:t>
            </w:r>
            <w:r w:rsidR="00A65827">
              <w:rPr>
                <w:rStyle w:val="lookup-resultcontent"/>
                <w:rFonts w:cs="Arial"/>
                <w:sz w:val="22"/>
                <w:szCs w:val="22"/>
              </w:rPr>
              <w:t xml:space="preserve">research already conducted and my own </w:t>
            </w:r>
            <w:r w:rsidR="00CE76B3">
              <w:rPr>
                <w:rStyle w:val="lookup-resultcontent"/>
                <w:rFonts w:cs="Arial"/>
                <w:sz w:val="22"/>
                <w:szCs w:val="22"/>
              </w:rPr>
              <w:t>arguments.</w:t>
            </w:r>
            <w:r w:rsidR="00622AF4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r w:rsidR="00A65827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–SURVEY METHOD: </w:t>
            </w:r>
          </w:p>
          <w:p w14:paraId="6E5435BE" w14:textId="10F2F683" w:rsidR="005C6CD8" w:rsidRPr="00B5610A" w:rsidRDefault="002B7FE4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 am intending to create questionnaires </w:t>
            </w:r>
            <w:r w:rsidR="00166D03">
              <w:rPr>
                <w:rFonts w:cs="Arial"/>
                <w:sz w:val="22"/>
                <w:szCs w:val="22"/>
              </w:rPr>
              <w:t xml:space="preserve">as I think that this will be the easiest way </w:t>
            </w:r>
            <w:r w:rsidR="00C574EC">
              <w:rPr>
                <w:rFonts w:cs="Arial"/>
                <w:sz w:val="22"/>
                <w:szCs w:val="22"/>
              </w:rPr>
              <w:t xml:space="preserve">to analyse the police and public’s perception of police dogs. </w:t>
            </w: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5CB95C36" w14:textId="217F2B79" w:rsidR="005C6CD8" w:rsidRPr="00B61956" w:rsidRDefault="00200F3D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I am intending to</w:t>
            </w:r>
            <w:r w:rsidR="002B7FE4">
              <w:rPr>
                <w:rFonts w:cstheme="minorHAnsi"/>
                <w:sz w:val="22"/>
                <w:szCs w:val="22"/>
              </w:rPr>
              <w:t xml:space="preserve"> </w:t>
            </w:r>
            <w:r w:rsidR="00C574EC">
              <w:rPr>
                <w:rFonts w:cstheme="minorHAnsi"/>
                <w:sz w:val="22"/>
                <w:szCs w:val="22"/>
              </w:rPr>
              <w:t xml:space="preserve">ask 10 dog handlers, 20 police officers and 20 members of the public </w:t>
            </w:r>
            <w:r w:rsidR="00B163F9">
              <w:rPr>
                <w:rFonts w:cstheme="minorHAnsi"/>
                <w:sz w:val="22"/>
                <w:szCs w:val="22"/>
              </w:rPr>
              <w:t>on their perception of police dogs as</w:t>
            </w:r>
            <w:r w:rsidR="003F1542">
              <w:rPr>
                <w:rFonts w:cstheme="minorHAnsi"/>
                <w:sz w:val="22"/>
                <w:szCs w:val="22"/>
              </w:rPr>
              <w:t xml:space="preserve"> I think it’s important to ask different kinds of people </w:t>
            </w:r>
            <w:r w:rsidR="002A72C3">
              <w:rPr>
                <w:rFonts w:cstheme="minorHAnsi"/>
                <w:sz w:val="22"/>
                <w:szCs w:val="22"/>
              </w:rPr>
              <w:t xml:space="preserve">as that way, the results will be unbiased. </w:t>
            </w: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5A1E6D3" w14:textId="77777777" w:rsidR="00A14F39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  <w:r w:rsidR="00A14F39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3A8D2F69" w14:textId="1FE1B82B" w:rsidR="00D4485A" w:rsidRPr="00A14F39" w:rsidRDefault="00A14F39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No ethical problems that I am aware of. </w:t>
            </w:r>
            <w:r w:rsidR="00D4485A">
              <w:rPr>
                <w:rFonts w:cs="Arial"/>
                <w:color w:val="FF0000"/>
                <w:sz w:val="22"/>
                <w:szCs w:val="22"/>
              </w:rPr>
              <w:t xml:space="preserve"> </w:t>
            </w: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5652837C" w14:textId="538B6702" w:rsidR="00D4485A" w:rsidRPr="00CE76B3" w:rsidRDefault="00CE76B3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 will aim to complete each </w:t>
            </w:r>
            <w:r w:rsidR="00BF67A5">
              <w:rPr>
                <w:rFonts w:cs="Arial"/>
                <w:sz w:val="22"/>
                <w:szCs w:val="22"/>
              </w:rPr>
              <w:t>section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542EA6">
              <w:rPr>
                <w:rFonts w:cs="Arial"/>
                <w:sz w:val="22"/>
                <w:szCs w:val="22"/>
              </w:rPr>
              <w:t xml:space="preserve">of the dissertation required </w:t>
            </w:r>
            <w:r w:rsidR="00BF67A5">
              <w:rPr>
                <w:rFonts w:cs="Arial"/>
                <w:sz w:val="22"/>
                <w:szCs w:val="22"/>
              </w:rPr>
              <w:t xml:space="preserve">by the time frame stated. </w:t>
            </w:r>
            <w:r w:rsidR="00922520">
              <w:rPr>
                <w:rFonts w:cs="Arial"/>
                <w:sz w:val="22"/>
                <w:szCs w:val="22"/>
              </w:rPr>
              <w:t xml:space="preserve">I will also attempt to complete the questionnaires and analyse their results within </w:t>
            </w:r>
            <w:r w:rsidR="00DB6DA0">
              <w:rPr>
                <w:rFonts w:cs="Arial"/>
                <w:sz w:val="22"/>
                <w:szCs w:val="22"/>
              </w:rPr>
              <w:t>1 month.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3F192DC0" w14:textId="77777777" w:rsidR="00D4485A" w:rsidRDefault="00D4485A" w:rsidP="009A105F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</w:p>
          <w:p w14:paraId="6ADC31C6" w14:textId="767375B7" w:rsidR="009A105F" w:rsidRDefault="00D83524" w:rsidP="00D83524">
            <w:pPr>
              <w:pStyle w:val="ListParagraph"/>
              <w:numPr>
                <w:ilvl w:val="0"/>
                <w:numId w:val="42"/>
              </w:numPr>
              <w:jc w:val="both"/>
              <w:rPr>
                <w:rStyle w:val="Hyperlink"/>
              </w:rPr>
            </w:pPr>
            <w:r w:rsidRPr="00F01D55">
              <w:t>College of Policing (2024) </w:t>
            </w:r>
            <w:r w:rsidRPr="00D83524">
              <w:rPr>
                <w:i/>
                <w:iCs/>
              </w:rPr>
              <w:t>Police dogs</w:t>
            </w:r>
            <w:r w:rsidRPr="00F01D55">
              <w:t>. Available at:</w:t>
            </w:r>
            <w:r>
              <w:t xml:space="preserve">  </w:t>
            </w:r>
            <w:hyperlink r:id="rId12" w:history="1">
              <w:r w:rsidRPr="00987116">
                <w:rPr>
                  <w:rStyle w:val="Hyperlink"/>
                </w:rPr>
                <w:t>https://www.college.police.uk/guidance/public-order-public-safety/police-dogs</w:t>
              </w:r>
            </w:hyperlink>
          </w:p>
          <w:p w14:paraId="23764E3C" w14:textId="48C1F2F0" w:rsidR="00D83524" w:rsidRPr="00850F8C" w:rsidRDefault="0005244C" w:rsidP="00D83524">
            <w:pPr>
              <w:pStyle w:val="ListParagraph"/>
              <w:numPr>
                <w:ilvl w:val="0"/>
                <w:numId w:val="42"/>
              </w:numPr>
              <w:jc w:val="both"/>
              <w:rPr>
                <w:rStyle w:val="Hyperlink"/>
                <w:u w:val="none"/>
              </w:rPr>
            </w:pPr>
            <w:r w:rsidRPr="0005244C">
              <w:rPr>
                <w:rStyle w:val="Hyperlink"/>
                <w:color w:val="000000" w:themeColor="text1"/>
                <w:u w:val="none"/>
              </w:rPr>
              <w:t xml:space="preserve">GOV.UK (2019) </w:t>
            </w:r>
            <w:r w:rsidRPr="0005244C">
              <w:rPr>
                <w:rStyle w:val="Hyperlink"/>
                <w:i/>
                <w:iCs/>
                <w:color w:val="000000" w:themeColor="text1"/>
                <w:u w:val="none"/>
              </w:rPr>
              <w:t xml:space="preserve">‘Finn’s Law’ delivered to protect brave service animals. </w:t>
            </w:r>
            <w:r w:rsidRPr="0005244C">
              <w:rPr>
                <w:rStyle w:val="Hyperlink"/>
                <w:color w:val="000000" w:themeColor="text1"/>
                <w:u w:val="none"/>
              </w:rPr>
              <w:t xml:space="preserve">Available at: </w:t>
            </w:r>
            <w:hyperlink r:id="rId13" w:history="1">
              <w:r w:rsidRPr="007D372A">
                <w:rPr>
                  <w:rStyle w:val="Hyperlink"/>
                </w:rPr>
                <w:t>https://www.gov.uk/government/news/finns-law-delivered-to-protect-brave-service-animals</w:t>
              </w:r>
            </w:hyperlink>
            <w:r>
              <w:rPr>
                <w:rStyle w:val="Hyperlink"/>
                <w:color w:val="000000" w:themeColor="text1"/>
                <w:u w:val="none"/>
              </w:rPr>
              <w:t xml:space="preserve"> </w:t>
            </w:r>
          </w:p>
          <w:p w14:paraId="0DCC7E33" w14:textId="77777777" w:rsidR="00850F8C" w:rsidRPr="0005244C" w:rsidRDefault="00850F8C" w:rsidP="00850F8C">
            <w:pPr>
              <w:pStyle w:val="ListParagraph"/>
              <w:jc w:val="both"/>
              <w:rPr>
                <w:rStyle w:val="Hyperlink"/>
                <w:u w:val="none"/>
              </w:rPr>
            </w:pPr>
          </w:p>
          <w:p w14:paraId="354954FD" w14:textId="3C0E14FC" w:rsidR="0005244C" w:rsidRPr="00850F8C" w:rsidRDefault="00761AE0" w:rsidP="00D83524">
            <w:pPr>
              <w:pStyle w:val="ListParagraph"/>
              <w:numPr>
                <w:ilvl w:val="0"/>
                <w:numId w:val="42"/>
              </w:numPr>
              <w:jc w:val="both"/>
              <w:rPr>
                <w:color w:val="0000FF"/>
              </w:rPr>
            </w:pPr>
            <w:r w:rsidRPr="005010C6">
              <w:t>The Veterinary Record (2016) 'Vets saved stabbed police dog that 'stood firm in the line of duty', </w:t>
            </w:r>
            <w:r w:rsidRPr="005010C6">
              <w:rPr>
                <w:i/>
                <w:iCs/>
              </w:rPr>
              <w:t>The Veterinary Record</w:t>
            </w:r>
            <w:r w:rsidRPr="005010C6">
              <w:t>, 179(16), pp. 396</w:t>
            </w:r>
            <w:r>
              <w:t>. Available at:</w:t>
            </w:r>
            <w:r>
              <w:t xml:space="preserve"> </w:t>
            </w:r>
            <w:hyperlink r:id="rId14" w:history="1">
              <w:r w:rsidR="00842F62" w:rsidRPr="007D372A">
                <w:rPr>
                  <w:rStyle w:val="Hyperlink"/>
                </w:rPr>
                <w:t>https://www.proquest.com/docview/1831004307/fulltextPDF/66BCA16CB93C4A4BPQ/1?accountid=130472&amp;sourcetype=Scholarly%20Journals</w:t>
              </w:r>
            </w:hyperlink>
            <w:r w:rsidR="00842F62">
              <w:t xml:space="preserve"> </w:t>
            </w:r>
          </w:p>
          <w:p w14:paraId="700C691E" w14:textId="77777777" w:rsidR="00850F8C" w:rsidRPr="00850F8C" w:rsidRDefault="00850F8C" w:rsidP="00850F8C">
            <w:pPr>
              <w:pStyle w:val="ListParagraph"/>
              <w:rPr>
                <w:color w:val="0000FF"/>
              </w:rPr>
            </w:pPr>
          </w:p>
          <w:p w14:paraId="02216355" w14:textId="77777777" w:rsidR="00CB09D5" w:rsidRDefault="00C94D33" w:rsidP="00D83524">
            <w:pPr>
              <w:pStyle w:val="ListParagraph"/>
              <w:numPr>
                <w:ilvl w:val="0"/>
                <w:numId w:val="42"/>
              </w:numPr>
              <w:jc w:val="both"/>
            </w:pPr>
            <w:r w:rsidRPr="00C94D33">
              <w:t>College of Policing (2024) New guidance on police dogs published. Available at:</w:t>
            </w:r>
            <w:r w:rsidR="00CB09D5">
              <w:t xml:space="preserve"> </w:t>
            </w:r>
            <w:hyperlink r:id="rId15" w:history="1">
              <w:r w:rsidR="00CB09D5" w:rsidRPr="007D372A">
                <w:rPr>
                  <w:rStyle w:val="Hyperlink"/>
                </w:rPr>
                <w:t>https://www.college.police.uk/article/new-guidance-police-dogs</w:t>
              </w:r>
            </w:hyperlink>
            <w:r w:rsidR="00CB09D5">
              <w:t xml:space="preserve"> </w:t>
            </w:r>
          </w:p>
          <w:p w14:paraId="55EC6DF3" w14:textId="77777777" w:rsidR="00CB09D5" w:rsidRDefault="00CB09D5" w:rsidP="00CB09D5">
            <w:pPr>
              <w:pStyle w:val="ListParagraph"/>
            </w:pPr>
          </w:p>
          <w:p w14:paraId="463B67DD" w14:textId="107C8F09" w:rsidR="00850F8C" w:rsidRDefault="00C94D33" w:rsidP="00D83524">
            <w:pPr>
              <w:pStyle w:val="ListParagraph"/>
              <w:numPr>
                <w:ilvl w:val="0"/>
                <w:numId w:val="42"/>
              </w:numPr>
              <w:jc w:val="both"/>
            </w:pPr>
            <w:r>
              <w:t xml:space="preserve"> </w:t>
            </w:r>
            <w:r w:rsidR="00272AD0" w:rsidRPr="00272AD0">
              <w:t>Thin Blue Paw Foundation (2021) Our Mission. Available at:</w:t>
            </w:r>
            <w:r w:rsidR="00272AD0">
              <w:t xml:space="preserve"> </w:t>
            </w:r>
            <w:hyperlink r:id="rId16" w:history="1">
              <w:r w:rsidR="00B87797" w:rsidRPr="007D372A">
                <w:rPr>
                  <w:rStyle w:val="Hyperlink"/>
                </w:rPr>
                <w:t>https://www.thinbluepaw.org.uk/our-mission</w:t>
              </w:r>
            </w:hyperlink>
            <w:r w:rsidR="00B87797">
              <w:t xml:space="preserve"> </w:t>
            </w:r>
          </w:p>
          <w:p w14:paraId="47484AA5" w14:textId="77777777" w:rsidR="00B87797" w:rsidRDefault="00B87797" w:rsidP="00B87797">
            <w:pPr>
              <w:pStyle w:val="ListParagraph"/>
            </w:pPr>
          </w:p>
          <w:p w14:paraId="5934525B" w14:textId="2EEBC2A7" w:rsidR="00B87797" w:rsidRDefault="00CF13C7" w:rsidP="00D83524">
            <w:pPr>
              <w:pStyle w:val="ListParagraph"/>
              <w:numPr>
                <w:ilvl w:val="0"/>
                <w:numId w:val="42"/>
              </w:numPr>
              <w:jc w:val="both"/>
            </w:pPr>
            <w:r w:rsidRPr="00CF13C7">
              <w:t>National Police Chiefs' Council (2024) New police dog guidance and APP launched. Available at:</w:t>
            </w:r>
            <w:r w:rsidR="006C252E">
              <w:t xml:space="preserve"> </w:t>
            </w:r>
            <w:hyperlink r:id="rId17" w:history="1">
              <w:r w:rsidR="006C252E" w:rsidRPr="007D372A">
                <w:rPr>
                  <w:rStyle w:val="Hyperlink"/>
                </w:rPr>
                <w:t>https://news.npcc.police.uk/releases/new-police-dog-guidance-and-app-launched</w:t>
              </w:r>
            </w:hyperlink>
            <w:r w:rsidR="006C252E">
              <w:t xml:space="preserve"> </w:t>
            </w:r>
          </w:p>
          <w:p w14:paraId="76D82FB6" w14:textId="77777777" w:rsidR="006C252E" w:rsidRDefault="006C252E" w:rsidP="006C252E">
            <w:pPr>
              <w:pStyle w:val="ListParagraph"/>
            </w:pPr>
          </w:p>
          <w:p w14:paraId="443315CD" w14:textId="5F253822" w:rsidR="006C252E" w:rsidRDefault="00500A8A" w:rsidP="00D83524">
            <w:pPr>
              <w:pStyle w:val="ListParagraph"/>
              <w:numPr>
                <w:ilvl w:val="0"/>
                <w:numId w:val="42"/>
              </w:numPr>
              <w:jc w:val="both"/>
            </w:pPr>
            <w:r w:rsidRPr="00500A8A">
              <w:t xml:space="preserve">Knight, C. and Sang, K. (2019) ‘At home, he’s a pet, at work he’s a colleague and my right arm’: police dogs and the emerging </w:t>
            </w:r>
            <w:proofErr w:type="spellStart"/>
            <w:r w:rsidRPr="00500A8A">
              <w:t>posthumanist</w:t>
            </w:r>
            <w:proofErr w:type="spellEnd"/>
            <w:r w:rsidRPr="00500A8A">
              <w:t xml:space="preserve"> agenda’, </w:t>
            </w:r>
            <w:r w:rsidRPr="003C6653">
              <w:rPr>
                <w:i/>
                <w:iCs/>
              </w:rPr>
              <w:t>Culture and Organization,</w:t>
            </w:r>
            <w:r w:rsidRPr="00500A8A">
              <w:t xml:space="preserve"> 26(5-6), pp. 355-371. Available at:</w:t>
            </w:r>
            <w:r>
              <w:t xml:space="preserve"> </w:t>
            </w:r>
            <w:hyperlink r:id="rId18" w:history="1">
              <w:r w:rsidR="00A71D5B" w:rsidRPr="007D372A">
                <w:rPr>
                  <w:rStyle w:val="Hyperlink"/>
                </w:rPr>
                <w:t>https://www-tandfonline-com.ezproxy.uwtsd.ac.uk/doi/full/10.1080/14759551.2019.1622544#d1e557</w:t>
              </w:r>
            </w:hyperlink>
            <w:r w:rsidR="00A71D5B">
              <w:t xml:space="preserve"> </w:t>
            </w:r>
          </w:p>
          <w:p w14:paraId="0A2A7EBF" w14:textId="77777777" w:rsidR="00A71D5B" w:rsidRDefault="00A71D5B" w:rsidP="00A71D5B">
            <w:pPr>
              <w:pStyle w:val="ListParagraph"/>
            </w:pPr>
          </w:p>
          <w:p w14:paraId="6FAE3B6C" w14:textId="119269B7" w:rsidR="00A71D5B" w:rsidRPr="00C94D33" w:rsidRDefault="00F351B0" w:rsidP="00D83524">
            <w:pPr>
              <w:pStyle w:val="ListParagraph"/>
              <w:numPr>
                <w:ilvl w:val="0"/>
                <w:numId w:val="42"/>
              </w:numPr>
              <w:jc w:val="both"/>
            </w:pPr>
            <w:proofErr w:type="spellStart"/>
            <w:r w:rsidRPr="00F351B0">
              <w:t>Kerepesi</w:t>
            </w:r>
            <w:proofErr w:type="spellEnd"/>
            <w:r w:rsidRPr="00F351B0">
              <w:t xml:space="preserve">, A., Dóka, A. and Miklósi, Á. (2015) 'Dogs and their human companions: The effect of familiarity on dog-human interactions', </w:t>
            </w:r>
            <w:r w:rsidRPr="003C6653">
              <w:rPr>
                <w:i/>
                <w:iCs/>
              </w:rPr>
              <w:t>Behavioural Processes</w:t>
            </w:r>
            <w:r w:rsidRPr="00F351B0">
              <w:t>, 110, pp. 27-36. Available at:</w:t>
            </w:r>
            <w:r>
              <w:t xml:space="preserve"> </w:t>
            </w:r>
          </w:p>
          <w:p w14:paraId="62D85DF4" w14:textId="650E49C9" w:rsidR="00EA4EEE" w:rsidRDefault="00EA4EEE" w:rsidP="00EA4EEE">
            <w:pPr>
              <w:pStyle w:val="ListParagraph"/>
              <w:jc w:val="both"/>
              <w:rPr>
                <w:rStyle w:val="Hyperlink"/>
                <w:u w:val="none"/>
              </w:rPr>
            </w:pPr>
            <w:hyperlink r:id="rId19" w:history="1">
              <w:r w:rsidRPr="007D372A">
                <w:rPr>
                  <w:rStyle w:val="Hyperlink"/>
                </w:rPr>
                <w:t>https://www.sciencedirect.com/science/article/abs/pii/S0376635714000412?fr=RR-2&amp;ref=pdf_download&amp;rr</w:t>
              </w:r>
              <w:r w:rsidRPr="007D372A">
                <w:rPr>
                  <w:rStyle w:val="Hyperlink"/>
                </w:rPr>
                <w:t>=</w:t>
              </w:r>
              <w:r w:rsidRPr="007D372A">
                <w:rPr>
                  <w:rStyle w:val="Hyperlink"/>
                </w:rPr>
                <w:t>8b38eae65fa9417c</w:t>
              </w:r>
            </w:hyperlink>
          </w:p>
          <w:p w14:paraId="5C3D6405" w14:textId="77777777" w:rsidR="00EA4EEE" w:rsidRDefault="00EA4EEE" w:rsidP="00EA4EEE">
            <w:pPr>
              <w:pStyle w:val="ListParagraph"/>
              <w:jc w:val="both"/>
              <w:rPr>
                <w:rStyle w:val="Hyperlink"/>
                <w:u w:val="none"/>
              </w:rPr>
            </w:pPr>
          </w:p>
          <w:p w14:paraId="39EC2219" w14:textId="4F0A54EC" w:rsidR="00EA4EEE" w:rsidRDefault="003C6653" w:rsidP="00EA4EEE">
            <w:pPr>
              <w:pStyle w:val="ListParagraph"/>
              <w:numPr>
                <w:ilvl w:val="0"/>
                <w:numId w:val="42"/>
              </w:numPr>
              <w:jc w:val="both"/>
              <w:rPr>
                <w:rStyle w:val="Hyperlink"/>
                <w:color w:val="auto"/>
                <w:u w:val="none"/>
              </w:rPr>
            </w:pPr>
            <w:r w:rsidRPr="003C6653">
              <w:rPr>
                <w:rStyle w:val="Hyperlink"/>
                <w:color w:val="auto"/>
                <w:u w:val="none"/>
              </w:rPr>
              <w:t xml:space="preserve">Wilsson, E. and Sundgren, P. (1997) 'The use of a behaviour test for the selection of dogs for service and breeding, I: Method of testing and evaluating test results in the adult dog, demands on different kinds of service dogs, sex and breed differences', </w:t>
            </w:r>
            <w:r w:rsidRPr="00793F6C">
              <w:rPr>
                <w:rStyle w:val="Hyperlink"/>
                <w:i/>
                <w:iCs/>
                <w:color w:val="auto"/>
                <w:u w:val="none"/>
              </w:rPr>
              <w:t>Applied Animal Behaviour Science</w:t>
            </w:r>
            <w:r w:rsidRPr="003C6653">
              <w:rPr>
                <w:rStyle w:val="Hyperlink"/>
                <w:color w:val="auto"/>
                <w:u w:val="none"/>
              </w:rPr>
              <w:t>, 53(4), pp. 279-295. Available at:</w:t>
            </w:r>
            <w:r w:rsidRPr="003C6653">
              <w:rPr>
                <w:rStyle w:val="Hyperlink"/>
                <w:color w:val="auto"/>
                <w:u w:val="none"/>
              </w:rPr>
              <w:t xml:space="preserve"> </w:t>
            </w:r>
            <w:hyperlink r:id="rId20" w:history="1">
              <w:r w:rsidR="00DD134D" w:rsidRPr="007D372A">
                <w:rPr>
                  <w:rStyle w:val="Hyperlink"/>
                </w:rPr>
                <w:t>https://www-sciencedirect-com.ezproxy.uwtsd.ac.uk/science/article/pii/S0168159196011744</w:t>
              </w:r>
            </w:hyperlink>
            <w:r w:rsidR="00DD134D">
              <w:rPr>
                <w:rStyle w:val="Hyperlink"/>
                <w:color w:val="auto"/>
                <w:u w:val="none"/>
              </w:rPr>
              <w:t xml:space="preserve"> </w:t>
            </w:r>
          </w:p>
          <w:p w14:paraId="703CC4EC" w14:textId="77777777" w:rsidR="00902CDA" w:rsidRPr="00902CDA" w:rsidRDefault="00902CDA" w:rsidP="00902CDA">
            <w:pPr>
              <w:jc w:val="both"/>
              <w:rPr>
                <w:rStyle w:val="Hyperlink"/>
                <w:color w:val="auto"/>
                <w:u w:val="none"/>
              </w:rPr>
            </w:pPr>
          </w:p>
          <w:p w14:paraId="59CF56AF" w14:textId="1FEBF134" w:rsidR="00DD134D" w:rsidRDefault="00902CDA" w:rsidP="00902CDA">
            <w:pPr>
              <w:pStyle w:val="ListParagraph"/>
              <w:numPr>
                <w:ilvl w:val="0"/>
                <w:numId w:val="42"/>
              </w:numPr>
              <w:jc w:val="both"/>
              <w:rPr>
                <w:rStyle w:val="Hyperlink"/>
                <w:color w:val="auto"/>
                <w:u w:val="none"/>
              </w:rPr>
            </w:pPr>
            <w:r w:rsidRPr="00902CDA">
              <w:rPr>
                <w:rStyle w:val="Hyperlink"/>
                <w:color w:val="auto"/>
                <w:u w:val="none"/>
              </w:rPr>
              <w:t xml:space="preserve">Brady, K., Cracknell, N., Zulch, H. and Mills, D. (2018) ‘Factors associated with long-term success in working police dogs’, </w:t>
            </w:r>
            <w:r w:rsidRPr="005312A3">
              <w:rPr>
                <w:rStyle w:val="Hyperlink"/>
                <w:i/>
                <w:iCs/>
                <w:color w:val="auto"/>
                <w:u w:val="none"/>
              </w:rPr>
              <w:t>Applied Animal Behaviour Science</w:t>
            </w:r>
            <w:r w:rsidRPr="00902CDA">
              <w:rPr>
                <w:rStyle w:val="Hyperlink"/>
                <w:color w:val="auto"/>
                <w:u w:val="none"/>
              </w:rPr>
              <w:t>, 207, pp. 67-72. Available at:</w:t>
            </w:r>
            <w:r>
              <w:rPr>
                <w:rStyle w:val="Hyperlink"/>
                <w:color w:val="auto"/>
                <w:u w:val="none"/>
              </w:rPr>
              <w:t xml:space="preserve"> </w:t>
            </w:r>
            <w:hyperlink r:id="rId21" w:history="1">
              <w:r w:rsidR="005312A3" w:rsidRPr="007D372A">
                <w:rPr>
                  <w:rStyle w:val="Hyperlink"/>
                </w:rPr>
                <w:t>https://www-sciencedirect-com.ezproxy.uwtsd.ac.uk/science/article/pii/S0168159118301977?via%3Dihub</w:t>
              </w:r>
            </w:hyperlink>
            <w:r w:rsidR="005312A3">
              <w:rPr>
                <w:rStyle w:val="Hyperlink"/>
                <w:color w:val="auto"/>
                <w:u w:val="none"/>
              </w:rPr>
              <w:t xml:space="preserve"> </w:t>
            </w:r>
          </w:p>
          <w:p w14:paraId="76917998" w14:textId="77777777" w:rsidR="005312A3" w:rsidRPr="005312A3" w:rsidRDefault="005312A3" w:rsidP="005312A3">
            <w:pPr>
              <w:pStyle w:val="ListParagraph"/>
              <w:rPr>
                <w:rStyle w:val="Hyperlink"/>
                <w:color w:val="auto"/>
                <w:u w:val="none"/>
              </w:rPr>
            </w:pPr>
          </w:p>
          <w:p w14:paraId="5AC299C1" w14:textId="422A7B04" w:rsidR="005312A3" w:rsidRDefault="00400B08" w:rsidP="005312A3">
            <w:pPr>
              <w:pStyle w:val="ListParagraph"/>
              <w:numPr>
                <w:ilvl w:val="0"/>
                <w:numId w:val="42"/>
              </w:numPr>
              <w:jc w:val="both"/>
              <w:rPr>
                <w:rStyle w:val="Hyperlink"/>
                <w:color w:val="auto"/>
                <w:u w:val="none"/>
              </w:rPr>
            </w:pPr>
            <w:r w:rsidRPr="00400B08">
              <w:rPr>
                <w:rStyle w:val="Hyperlink"/>
                <w:color w:val="auto"/>
                <w:u w:val="none"/>
              </w:rPr>
              <w:t>Sandrin, R., Simpson, R. and Gaub, J. E. (2024) ‘Working like a Dog: A Mixed-Method Study of Public Support for Police Dogs and Their Utilities’</w:t>
            </w:r>
            <w:r w:rsidRPr="00942B70">
              <w:rPr>
                <w:rStyle w:val="Hyperlink"/>
                <w:i/>
                <w:iCs/>
                <w:color w:val="auto"/>
                <w:u w:val="none"/>
              </w:rPr>
              <w:t xml:space="preserve">, </w:t>
            </w:r>
            <w:proofErr w:type="spellStart"/>
            <w:r w:rsidRPr="00942B70">
              <w:rPr>
                <w:rStyle w:val="Hyperlink"/>
                <w:i/>
                <w:iCs/>
                <w:color w:val="auto"/>
                <w:u w:val="none"/>
              </w:rPr>
              <w:t>Anthrozoös</w:t>
            </w:r>
            <w:proofErr w:type="spellEnd"/>
            <w:r w:rsidRPr="00400B08">
              <w:rPr>
                <w:rStyle w:val="Hyperlink"/>
                <w:color w:val="auto"/>
                <w:u w:val="none"/>
              </w:rPr>
              <w:t>, pp. 1-20. Available at:</w:t>
            </w:r>
            <w:r>
              <w:rPr>
                <w:rStyle w:val="Hyperlink"/>
                <w:color w:val="auto"/>
                <w:u w:val="none"/>
              </w:rPr>
              <w:t xml:space="preserve"> </w:t>
            </w:r>
            <w:hyperlink r:id="rId22" w:history="1">
              <w:r w:rsidR="00942B70" w:rsidRPr="007D372A">
                <w:rPr>
                  <w:rStyle w:val="Hyperlink"/>
                </w:rPr>
                <w:t>https://www-tandfonline-com.ezproxy.uwtsd.ac.uk/doi/full/10.1080/08927936.2024.2360789#abstract</w:t>
              </w:r>
            </w:hyperlink>
            <w:r w:rsidR="00942B70">
              <w:rPr>
                <w:rStyle w:val="Hyperlink"/>
                <w:color w:val="auto"/>
                <w:u w:val="none"/>
              </w:rPr>
              <w:t xml:space="preserve"> </w:t>
            </w:r>
          </w:p>
          <w:p w14:paraId="521845D0" w14:textId="77777777" w:rsidR="00942B70" w:rsidRPr="00942B70" w:rsidRDefault="00942B70" w:rsidP="00942B70">
            <w:pPr>
              <w:pStyle w:val="ListParagraph"/>
              <w:rPr>
                <w:rStyle w:val="Hyperlink"/>
                <w:color w:val="auto"/>
                <w:u w:val="none"/>
              </w:rPr>
            </w:pPr>
          </w:p>
          <w:p w14:paraId="77033BC1" w14:textId="77777777" w:rsidR="00942B70" w:rsidRDefault="00942B70" w:rsidP="00942B70">
            <w:pPr>
              <w:jc w:val="both"/>
              <w:rPr>
                <w:rStyle w:val="Hyperlink"/>
                <w:color w:val="auto"/>
                <w:u w:val="none"/>
              </w:rPr>
            </w:pPr>
          </w:p>
          <w:p w14:paraId="1CF3DC49" w14:textId="07EC4423" w:rsidR="00942B70" w:rsidRDefault="000D5523" w:rsidP="00942B70">
            <w:pPr>
              <w:pStyle w:val="ListParagraph"/>
              <w:numPr>
                <w:ilvl w:val="0"/>
                <w:numId w:val="42"/>
              </w:numPr>
              <w:jc w:val="both"/>
              <w:rPr>
                <w:rStyle w:val="Hyperlink"/>
                <w:color w:val="auto"/>
                <w:u w:val="none"/>
              </w:rPr>
            </w:pPr>
            <w:r w:rsidRPr="000D5523">
              <w:rPr>
                <w:rStyle w:val="Hyperlink"/>
                <w:color w:val="auto"/>
                <w:u w:val="none"/>
              </w:rPr>
              <w:t xml:space="preserve">Hart, L. A., Zasloff, R. L., Bryson, S. and Christensen, S. L. (2000) ‘The Role of Police Dogs as Companions and Working Partners’, </w:t>
            </w:r>
            <w:r w:rsidRPr="000D5523">
              <w:rPr>
                <w:rStyle w:val="Hyperlink"/>
                <w:i/>
                <w:iCs/>
                <w:color w:val="auto"/>
                <w:u w:val="none"/>
              </w:rPr>
              <w:t>Psychological Reports</w:t>
            </w:r>
            <w:r w:rsidRPr="000D5523">
              <w:rPr>
                <w:rStyle w:val="Hyperlink"/>
                <w:color w:val="auto"/>
                <w:u w:val="none"/>
              </w:rPr>
              <w:t>, 86(1), pp. 1-13. Available at:</w:t>
            </w:r>
            <w:r w:rsidR="00F566E2">
              <w:rPr>
                <w:rStyle w:val="Hyperlink"/>
                <w:color w:val="auto"/>
                <w:u w:val="none"/>
              </w:rPr>
              <w:t xml:space="preserve"> </w:t>
            </w:r>
            <w:hyperlink r:id="rId23" w:history="1">
              <w:r w:rsidR="00F566E2" w:rsidRPr="007D372A">
                <w:rPr>
                  <w:rStyle w:val="Hyperlink"/>
                </w:rPr>
                <w:t>https://journals-sagepub-com.ezproxy.uwtsd.ac.uk/doi/epdf/10.2466/pr0.2000.86.1.190</w:t>
              </w:r>
            </w:hyperlink>
            <w:r w:rsidR="00F566E2">
              <w:rPr>
                <w:rStyle w:val="Hyperlink"/>
                <w:color w:val="auto"/>
                <w:u w:val="none"/>
              </w:rPr>
              <w:t xml:space="preserve"> </w:t>
            </w:r>
          </w:p>
          <w:p w14:paraId="46C7FC22" w14:textId="77777777" w:rsidR="00F566E2" w:rsidRDefault="00F566E2" w:rsidP="00F566E2">
            <w:pPr>
              <w:jc w:val="both"/>
              <w:rPr>
                <w:rStyle w:val="Hyperlink"/>
                <w:color w:val="auto"/>
                <w:u w:val="none"/>
              </w:rPr>
            </w:pPr>
          </w:p>
          <w:p w14:paraId="21ECF0AF" w14:textId="14027DA3" w:rsidR="00F566E2" w:rsidRDefault="00B1122A" w:rsidP="00F566E2">
            <w:pPr>
              <w:pStyle w:val="ListParagraph"/>
              <w:numPr>
                <w:ilvl w:val="0"/>
                <w:numId w:val="42"/>
              </w:numPr>
              <w:jc w:val="both"/>
              <w:rPr>
                <w:rStyle w:val="Hyperlink"/>
                <w:color w:val="auto"/>
                <w:u w:val="none"/>
              </w:rPr>
            </w:pPr>
            <w:r w:rsidRPr="00B1122A">
              <w:rPr>
                <w:rStyle w:val="Hyperlink"/>
                <w:color w:val="auto"/>
                <w:u w:val="none"/>
              </w:rPr>
              <w:t xml:space="preserve">Jamieson, La Toya. J., Baxter, G. S. and Murray, P. J. (2017) ‘Identifying suitable detection dogs’, </w:t>
            </w:r>
            <w:r w:rsidRPr="00B1122A">
              <w:rPr>
                <w:rStyle w:val="Hyperlink"/>
                <w:i/>
                <w:iCs/>
                <w:color w:val="auto"/>
                <w:u w:val="none"/>
              </w:rPr>
              <w:t>Applied Animal Behaviour Science,</w:t>
            </w:r>
            <w:r w:rsidRPr="00B1122A">
              <w:rPr>
                <w:rStyle w:val="Hyperlink"/>
                <w:color w:val="auto"/>
                <w:u w:val="none"/>
              </w:rPr>
              <w:t xml:space="preserve"> 195, pp. 1-7. Available at:</w:t>
            </w:r>
            <w:r>
              <w:rPr>
                <w:rStyle w:val="Hyperlink"/>
                <w:color w:val="auto"/>
                <w:u w:val="none"/>
              </w:rPr>
              <w:t xml:space="preserve"> </w:t>
            </w:r>
            <w:hyperlink r:id="rId24" w:history="1">
              <w:r w:rsidR="00A36813" w:rsidRPr="007D372A">
                <w:rPr>
                  <w:rStyle w:val="Hyperlink"/>
                </w:rPr>
                <w:t>https://www-sciencedirect-com.ezproxy.uwtsd.ac.uk/science/article/pii/S0168159117301879</w:t>
              </w:r>
            </w:hyperlink>
            <w:r w:rsidR="00A36813">
              <w:rPr>
                <w:rStyle w:val="Hyperlink"/>
                <w:color w:val="auto"/>
                <w:u w:val="none"/>
              </w:rPr>
              <w:t xml:space="preserve"> </w:t>
            </w:r>
          </w:p>
          <w:p w14:paraId="4E649FCC" w14:textId="77777777" w:rsidR="00A36813" w:rsidRPr="00A36813" w:rsidRDefault="00A36813" w:rsidP="00A36813">
            <w:pPr>
              <w:pStyle w:val="ListParagraph"/>
              <w:rPr>
                <w:rStyle w:val="Hyperlink"/>
                <w:color w:val="auto"/>
                <w:u w:val="none"/>
              </w:rPr>
            </w:pPr>
          </w:p>
          <w:p w14:paraId="47D9E552" w14:textId="77777777" w:rsidR="005F1F94" w:rsidRPr="005F1F94" w:rsidRDefault="005F1F94" w:rsidP="005F1F94">
            <w:pPr>
              <w:jc w:val="both"/>
              <w:rPr>
                <w:rStyle w:val="Hyperlink"/>
                <w:color w:val="auto"/>
                <w:u w:val="none"/>
              </w:rPr>
            </w:pPr>
          </w:p>
          <w:p w14:paraId="3F567B84" w14:textId="1053BF71" w:rsidR="00A36813" w:rsidRPr="00A36813" w:rsidRDefault="005F1F94" w:rsidP="005F1F94">
            <w:pPr>
              <w:pStyle w:val="ListParagraph"/>
              <w:numPr>
                <w:ilvl w:val="0"/>
                <w:numId w:val="42"/>
              </w:numPr>
              <w:jc w:val="both"/>
              <w:rPr>
                <w:rStyle w:val="Hyperlink"/>
                <w:color w:val="auto"/>
                <w:u w:val="none"/>
              </w:rPr>
            </w:pPr>
            <w:r w:rsidRPr="005F1F94">
              <w:rPr>
                <w:rStyle w:val="Hyperlink"/>
                <w:color w:val="auto"/>
                <w:u w:val="none"/>
              </w:rPr>
              <w:t>Pets4Homes (2022) Sniffer dogs - what makes them so special?. Available at:</w:t>
            </w:r>
            <w:r>
              <w:rPr>
                <w:rStyle w:val="Hyperlink"/>
                <w:color w:val="auto"/>
                <w:u w:val="none"/>
              </w:rPr>
              <w:t xml:space="preserve"> </w:t>
            </w:r>
            <w:hyperlink r:id="rId25" w:history="1">
              <w:r w:rsidR="00977B25" w:rsidRPr="007D372A">
                <w:rPr>
                  <w:rStyle w:val="Hyperlink"/>
                </w:rPr>
                <w:t>https://www.pets4homes.co.uk/pet-advice/sniffer-dogs-what-makes-them-so-special.html</w:t>
              </w:r>
            </w:hyperlink>
            <w:r w:rsidR="00977B25">
              <w:rPr>
                <w:rStyle w:val="Hyperlink"/>
                <w:color w:val="auto"/>
                <w:u w:val="none"/>
              </w:rPr>
              <w:t xml:space="preserve"> </w:t>
            </w:r>
          </w:p>
          <w:p w14:paraId="09E5AD70" w14:textId="77777777" w:rsidR="00EA4EEE" w:rsidRPr="0005244C" w:rsidRDefault="00EA4EEE" w:rsidP="00850F8C">
            <w:pPr>
              <w:pStyle w:val="ListParagraph"/>
              <w:jc w:val="both"/>
              <w:rPr>
                <w:rStyle w:val="Hyperlink"/>
                <w:u w:val="none"/>
              </w:rPr>
            </w:pPr>
          </w:p>
          <w:p w14:paraId="523E80B9" w14:textId="77777777" w:rsidR="00D83524" w:rsidRDefault="00D83524" w:rsidP="009A105F">
            <w:pPr>
              <w:jc w:val="both"/>
              <w:rPr>
                <w:rStyle w:val="Hyperlink"/>
              </w:rPr>
            </w:pPr>
          </w:p>
          <w:p w14:paraId="45711411" w14:textId="77777777" w:rsidR="00D83524" w:rsidRDefault="00D83524" w:rsidP="009A105F">
            <w:pPr>
              <w:jc w:val="both"/>
              <w:rPr>
                <w:rStyle w:val="Hyperlink"/>
              </w:rPr>
            </w:pPr>
          </w:p>
          <w:p w14:paraId="74269233" w14:textId="56B114D6" w:rsidR="00D83524" w:rsidRDefault="00D83524" w:rsidP="009A105F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26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39D5C85" w14:textId="77777777" w:rsidR="00AA50BB" w:rsidRDefault="00AA50BB">
      <w:r>
        <w:separator/>
      </w:r>
    </w:p>
  </w:endnote>
  <w:endnote w:type="continuationSeparator" w:id="0">
    <w:p w14:paraId="5DB9D675" w14:textId="77777777" w:rsidR="00AA50BB" w:rsidRDefault="00AA50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E234781" w14:textId="77777777" w:rsidR="00AA50BB" w:rsidRDefault="00AA50BB">
      <w:r>
        <w:separator/>
      </w:r>
    </w:p>
  </w:footnote>
  <w:footnote w:type="continuationSeparator" w:id="0">
    <w:p w14:paraId="2ACFFFCE" w14:textId="77777777" w:rsidR="00AA50BB" w:rsidRDefault="00AA50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304628"/>
    <w:multiLevelType w:val="hybridMultilevel"/>
    <w:tmpl w:val="4C3E4C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25265E5"/>
    <w:multiLevelType w:val="hybridMultilevel"/>
    <w:tmpl w:val="AB2E9544"/>
    <w:lvl w:ilvl="0" w:tplc="BA3899E6">
      <w:start w:val="10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color w:val="auto"/>
        <w:u w:val="no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3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4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8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92149D1"/>
    <w:multiLevelType w:val="hybridMultilevel"/>
    <w:tmpl w:val="77100D12"/>
    <w:lvl w:ilvl="0" w:tplc="112C35AC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3"/>
  </w:num>
  <w:num w:numId="2" w16cid:durableId="738332622">
    <w:abstractNumId w:val="19"/>
  </w:num>
  <w:num w:numId="3" w16cid:durableId="1319768250">
    <w:abstractNumId w:val="14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2"/>
  </w:num>
  <w:num w:numId="7" w16cid:durableId="1939022427">
    <w:abstractNumId w:val="41"/>
  </w:num>
  <w:num w:numId="8" w16cid:durableId="1405222938">
    <w:abstractNumId w:val="21"/>
  </w:num>
  <w:num w:numId="9" w16cid:durableId="1171795511">
    <w:abstractNumId w:val="6"/>
  </w:num>
  <w:num w:numId="10" w16cid:durableId="1811752788">
    <w:abstractNumId w:val="32"/>
  </w:num>
  <w:num w:numId="11" w16cid:durableId="644090675">
    <w:abstractNumId w:val="40"/>
  </w:num>
  <w:num w:numId="12" w16cid:durableId="2025934177">
    <w:abstractNumId w:val="2"/>
  </w:num>
  <w:num w:numId="13" w16cid:durableId="1939293496">
    <w:abstractNumId w:val="17"/>
  </w:num>
  <w:num w:numId="14" w16cid:durableId="1207373639">
    <w:abstractNumId w:val="30"/>
  </w:num>
  <w:num w:numId="15" w16cid:durableId="1032921033">
    <w:abstractNumId w:val="16"/>
  </w:num>
  <w:num w:numId="16" w16cid:durableId="995257220">
    <w:abstractNumId w:val="26"/>
  </w:num>
  <w:num w:numId="17" w16cid:durableId="2146114896">
    <w:abstractNumId w:val="12"/>
  </w:num>
  <w:num w:numId="18" w16cid:durableId="864253565">
    <w:abstractNumId w:val="34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5"/>
  </w:num>
  <w:num w:numId="22" w16cid:durableId="1474101815">
    <w:abstractNumId w:val="7"/>
  </w:num>
  <w:num w:numId="23" w16cid:durableId="239023050">
    <w:abstractNumId w:val="29"/>
  </w:num>
  <w:num w:numId="24" w16cid:durableId="1698585100">
    <w:abstractNumId w:val="20"/>
  </w:num>
  <w:num w:numId="25" w16cid:durableId="1273173992">
    <w:abstractNumId w:val="38"/>
  </w:num>
  <w:num w:numId="26" w16cid:durableId="1662152544">
    <w:abstractNumId w:val="1"/>
  </w:num>
  <w:num w:numId="27" w16cid:durableId="1295525112">
    <w:abstractNumId w:val="27"/>
  </w:num>
  <w:num w:numId="28" w16cid:durableId="1990204065">
    <w:abstractNumId w:val="5"/>
  </w:num>
  <w:num w:numId="29" w16cid:durableId="1376154183">
    <w:abstractNumId w:val="23"/>
  </w:num>
  <w:num w:numId="30" w16cid:durableId="1622497887">
    <w:abstractNumId w:val="35"/>
  </w:num>
  <w:num w:numId="31" w16cid:durableId="1495221465">
    <w:abstractNumId w:val="0"/>
  </w:num>
  <w:num w:numId="32" w16cid:durableId="2000618171">
    <w:abstractNumId w:val="31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3"/>
  </w:num>
  <w:num w:numId="36" w16cid:durableId="587009564">
    <w:abstractNumId w:val="36"/>
  </w:num>
  <w:num w:numId="37" w16cid:durableId="1369572016">
    <w:abstractNumId w:val="15"/>
  </w:num>
  <w:num w:numId="38" w16cid:durableId="562181344">
    <w:abstractNumId w:val="37"/>
  </w:num>
  <w:num w:numId="39" w16cid:durableId="104858634">
    <w:abstractNumId w:val="24"/>
  </w:num>
  <w:num w:numId="40" w16cid:durableId="1128859902">
    <w:abstractNumId w:val="18"/>
  </w:num>
  <w:num w:numId="41" w16cid:durableId="485896478">
    <w:abstractNumId w:val="39"/>
  </w:num>
  <w:num w:numId="42" w16cid:durableId="1926719056">
    <w:abstractNumId w:val="28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472F6"/>
    <w:rsid w:val="0005244C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D5523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539D7"/>
    <w:rsid w:val="00165440"/>
    <w:rsid w:val="00166D03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D2996"/>
    <w:rsid w:val="001D7DBD"/>
    <w:rsid w:val="001F7DB8"/>
    <w:rsid w:val="00200F3D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30601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2AD0"/>
    <w:rsid w:val="0027522F"/>
    <w:rsid w:val="00276A56"/>
    <w:rsid w:val="0028078E"/>
    <w:rsid w:val="002815AA"/>
    <w:rsid w:val="0028317E"/>
    <w:rsid w:val="0029492E"/>
    <w:rsid w:val="00294A5F"/>
    <w:rsid w:val="002A1217"/>
    <w:rsid w:val="002A72C3"/>
    <w:rsid w:val="002B1EBD"/>
    <w:rsid w:val="002B7FE4"/>
    <w:rsid w:val="002C1052"/>
    <w:rsid w:val="002C3025"/>
    <w:rsid w:val="002C4A40"/>
    <w:rsid w:val="002D0EF0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7F77"/>
    <w:rsid w:val="00362C12"/>
    <w:rsid w:val="0036788C"/>
    <w:rsid w:val="0038146C"/>
    <w:rsid w:val="00382A8A"/>
    <w:rsid w:val="00382F99"/>
    <w:rsid w:val="00385605"/>
    <w:rsid w:val="0038788B"/>
    <w:rsid w:val="003968AA"/>
    <w:rsid w:val="003B45E8"/>
    <w:rsid w:val="003B6E81"/>
    <w:rsid w:val="003C0107"/>
    <w:rsid w:val="003C0539"/>
    <w:rsid w:val="003C2C25"/>
    <w:rsid w:val="003C3343"/>
    <w:rsid w:val="003C3D07"/>
    <w:rsid w:val="003C5F7B"/>
    <w:rsid w:val="003C6653"/>
    <w:rsid w:val="003C67DE"/>
    <w:rsid w:val="003E0833"/>
    <w:rsid w:val="003E6F31"/>
    <w:rsid w:val="003F0C98"/>
    <w:rsid w:val="003F1542"/>
    <w:rsid w:val="00400B08"/>
    <w:rsid w:val="00400C07"/>
    <w:rsid w:val="004132B7"/>
    <w:rsid w:val="00415C09"/>
    <w:rsid w:val="0041697D"/>
    <w:rsid w:val="00424F68"/>
    <w:rsid w:val="00424F7F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555AC"/>
    <w:rsid w:val="00471220"/>
    <w:rsid w:val="004727FE"/>
    <w:rsid w:val="004763DA"/>
    <w:rsid w:val="00485CD3"/>
    <w:rsid w:val="0049337D"/>
    <w:rsid w:val="00494764"/>
    <w:rsid w:val="004B0295"/>
    <w:rsid w:val="004C14DE"/>
    <w:rsid w:val="004C179C"/>
    <w:rsid w:val="004C5456"/>
    <w:rsid w:val="004C5BA3"/>
    <w:rsid w:val="004C71C5"/>
    <w:rsid w:val="004D445F"/>
    <w:rsid w:val="004E1EAD"/>
    <w:rsid w:val="004E5E28"/>
    <w:rsid w:val="00500A8A"/>
    <w:rsid w:val="00507638"/>
    <w:rsid w:val="00515963"/>
    <w:rsid w:val="00516F07"/>
    <w:rsid w:val="0052280C"/>
    <w:rsid w:val="005237D2"/>
    <w:rsid w:val="005312A3"/>
    <w:rsid w:val="00533528"/>
    <w:rsid w:val="00541151"/>
    <w:rsid w:val="00542222"/>
    <w:rsid w:val="00542EA6"/>
    <w:rsid w:val="00557E08"/>
    <w:rsid w:val="00560AB9"/>
    <w:rsid w:val="00563D06"/>
    <w:rsid w:val="005661F3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954F9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E0662"/>
    <w:rsid w:val="005E368C"/>
    <w:rsid w:val="005F1F94"/>
    <w:rsid w:val="005F3D1D"/>
    <w:rsid w:val="005F3FE5"/>
    <w:rsid w:val="005F76B5"/>
    <w:rsid w:val="00602EDD"/>
    <w:rsid w:val="00605C85"/>
    <w:rsid w:val="0061124D"/>
    <w:rsid w:val="006221DF"/>
    <w:rsid w:val="00622AF4"/>
    <w:rsid w:val="00626726"/>
    <w:rsid w:val="006269FA"/>
    <w:rsid w:val="00627955"/>
    <w:rsid w:val="0063031D"/>
    <w:rsid w:val="0063339C"/>
    <w:rsid w:val="006333E5"/>
    <w:rsid w:val="00640044"/>
    <w:rsid w:val="006433AE"/>
    <w:rsid w:val="006525C8"/>
    <w:rsid w:val="00653026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252E"/>
    <w:rsid w:val="006C3A69"/>
    <w:rsid w:val="006C5084"/>
    <w:rsid w:val="006C59B1"/>
    <w:rsid w:val="006C68D4"/>
    <w:rsid w:val="006D5721"/>
    <w:rsid w:val="006D6BD6"/>
    <w:rsid w:val="006E35A4"/>
    <w:rsid w:val="006E37CE"/>
    <w:rsid w:val="006E529A"/>
    <w:rsid w:val="006E7254"/>
    <w:rsid w:val="006F0ADF"/>
    <w:rsid w:val="006F69A1"/>
    <w:rsid w:val="00701358"/>
    <w:rsid w:val="007019AB"/>
    <w:rsid w:val="007063E6"/>
    <w:rsid w:val="00707B08"/>
    <w:rsid w:val="00717A3A"/>
    <w:rsid w:val="00731DF4"/>
    <w:rsid w:val="0073358A"/>
    <w:rsid w:val="0073507D"/>
    <w:rsid w:val="0074649C"/>
    <w:rsid w:val="00753DE4"/>
    <w:rsid w:val="00753EFC"/>
    <w:rsid w:val="0075672F"/>
    <w:rsid w:val="007571B5"/>
    <w:rsid w:val="00761AE0"/>
    <w:rsid w:val="00766657"/>
    <w:rsid w:val="007741FC"/>
    <w:rsid w:val="007767BA"/>
    <w:rsid w:val="0079068F"/>
    <w:rsid w:val="00790B92"/>
    <w:rsid w:val="00793F6C"/>
    <w:rsid w:val="007B6E74"/>
    <w:rsid w:val="007C3B96"/>
    <w:rsid w:val="007C3D4F"/>
    <w:rsid w:val="007C4193"/>
    <w:rsid w:val="007C65FD"/>
    <w:rsid w:val="007D3209"/>
    <w:rsid w:val="007D683E"/>
    <w:rsid w:val="007E006F"/>
    <w:rsid w:val="007E3C6A"/>
    <w:rsid w:val="007E7AD4"/>
    <w:rsid w:val="007F280A"/>
    <w:rsid w:val="007F2B49"/>
    <w:rsid w:val="00806455"/>
    <w:rsid w:val="0081045A"/>
    <w:rsid w:val="00813817"/>
    <w:rsid w:val="00814647"/>
    <w:rsid w:val="008161A6"/>
    <w:rsid w:val="008253D8"/>
    <w:rsid w:val="00837718"/>
    <w:rsid w:val="00837DB8"/>
    <w:rsid w:val="00840CC8"/>
    <w:rsid w:val="00841BE7"/>
    <w:rsid w:val="008427D8"/>
    <w:rsid w:val="00842F62"/>
    <w:rsid w:val="00845CA3"/>
    <w:rsid w:val="00850A44"/>
    <w:rsid w:val="00850F8C"/>
    <w:rsid w:val="0085136C"/>
    <w:rsid w:val="00854A54"/>
    <w:rsid w:val="0086009E"/>
    <w:rsid w:val="008619B8"/>
    <w:rsid w:val="00864CBC"/>
    <w:rsid w:val="008702D0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252D"/>
    <w:rsid w:val="008C7C35"/>
    <w:rsid w:val="008D2EB6"/>
    <w:rsid w:val="008E294A"/>
    <w:rsid w:val="008E4548"/>
    <w:rsid w:val="008F04AE"/>
    <w:rsid w:val="008F0D87"/>
    <w:rsid w:val="008F4E4E"/>
    <w:rsid w:val="008F66F9"/>
    <w:rsid w:val="00902808"/>
    <w:rsid w:val="00902CDA"/>
    <w:rsid w:val="009135B2"/>
    <w:rsid w:val="009203E0"/>
    <w:rsid w:val="00922520"/>
    <w:rsid w:val="00927B9C"/>
    <w:rsid w:val="00930006"/>
    <w:rsid w:val="009315A1"/>
    <w:rsid w:val="00933653"/>
    <w:rsid w:val="00940A08"/>
    <w:rsid w:val="00940DF9"/>
    <w:rsid w:val="00942B70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77B25"/>
    <w:rsid w:val="00984C6E"/>
    <w:rsid w:val="009903DA"/>
    <w:rsid w:val="0099212D"/>
    <w:rsid w:val="009929C2"/>
    <w:rsid w:val="00993092"/>
    <w:rsid w:val="009A105F"/>
    <w:rsid w:val="009A1E8C"/>
    <w:rsid w:val="009A4C24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17E2"/>
    <w:rsid w:val="00A14EB6"/>
    <w:rsid w:val="00A14F39"/>
    <w:rsid w:val="00A1613D"/>
    <w:rsid w:val="00A26419"/>
    <w:rsid w:val="00A32A2B"/>
    <w:rsid w:val="00A36813"/>
    <w:rsid w:val="00A370A8"/>
    <w:rsid w:val="00A41174"/>
    <w:rsid w:val="00A4511E"/>
    <w:rsid w:val="00A5405C"/>
    <w:rsid w:val="00A61916"/>
    <w:rsid w:val="00A62404"/>
    <w:rsid w:val="00A65827"/>
    <w:rsid w:val="00A670D8"/>
    <w:rsid w:val="00A70502"/>
    <w:rsid w:val="00A71D5B"/>
    <w:rsid w:val="00A8101C"/>
    <w:rsid w:val="00A941EE"/>
    <w:rsid w:val="00AA0BE1"/>
    <w:rsid w:val="00AA30B5"/>
    <w:rsid w:val="00AA50BB"/>
    <w:rsid w:val="00AB07D6"/>
    <w:rsid w:val="00AC40F9"/>
    <w:rsid w:val="00AD0EF5"/>
    <w:rsid w:val="00AD2AE0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122A"/>
    <w:rsid w:val="00B15E1F"/>
    <w:rsid w:val="00B161B3"/>
    <w:rsid w:val="00B163F9"/>
    <w:rsid w:val="00B20215"/>
    <w:rsid w:val="00B20C0B"/>
    <w:rsid w:val="00B22788"/>
    <w:rsid w:val="00B3556F"/>
    <w:rsid w:val="00B406C8"/>
    <w:rsid w:val="00B421FD"/>
    <w:rsid w:val="00B43F60"/>
    <w:rsid w:val="00B4505E"/>
    <w:rsid w:val="00B522CC"/>
    <w:rsid w:val="00B54498"/>
    <w:rsid w:val="00B5610A"/>
    <w:rsid w:val="00B61956"/>
    <w:rsid w:val="00B61C8B"/>
    <w:rsid w:val="00B639CF"/>
    <w:rsid w:val="00B644D7"/>
    <w:rsid w:val="00B66B21"/>
    <w:rsid w:val="00B67CC0"/>
    <w:rsid w:val="00B72A35"/>
    <w:rsid w:val="00B76B04"/>
    <w:rsid w:val="00B808AB"/>
    <w:rsid w:val="00B80AF4"/>
    <w:rsid w:val="00B87797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7A5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574EC"/>
    <w:rsid w:val="00C64040"/>
    <w:rsid w:val="00C65D29"/>
    <w:rsid w:val="00C72A44"/>
    <w:rsid w:val="00C765E7"/>
    <w:rsid w:val="00C87129"/>
    <w:rsid w:val="00C94D33"/>
    <w:rsid w:val="00C978EA"/>
    <w:rsid w:val="00CA0741"/>
    <w:rsid w:val="00CA2692"/>
    <w:rsid w:val="00CA4335"/>
    <w:rsid w:val="00CA66AA"/>
    <w:rsid w:val="00CB09D5"/>
    <w:rsid w:val="00CB107C"/>
    <w:rsid w:val="00CB3F13"/>
    <w:rsid w:val="00CC2603"/>
    <w:rsid w:val="00CC3DD7"/>
    <w:rsid w:val="00CD06CE"/>
    <w:rsid w:val="00CE1F41"/>
    <w:rsid w:val="00CE64DB"/>
    <w:rsid w:val="00CE76B3"/>
    <w:rsid w:val="00CE7C75"/>
    <w:rsid w:val="00CF13C7"/>
    <w:rsid w:val="00D012E7"/>
    <w:rsid w:val="00D21FC1"/>
    <w:rsid w:val="00D26C44"/>
    <w:rsid w:val="00D27F45"/>
    <w:rsid w:val="00D4485A"/>
    <w:rsid w:val="00D47BD9"/>
    <w:rsid w:val="00D56073"/>
    <w:rsid w:val="00D61900"/>
    <w:rsid w:val="00D63145"/>
    <w:rsid w:val="00D72893"/>
    <w:rsid w:val="00D74279"/>
    <w:rsid w:val="00D82608"/>
    <w:rsid w:val="00D82F4E"/>
    <w:rsid w:val="00D83524"/>
    <w:rsid w:val="00D908A9"/>
    <w:rsid w:val="00D93A90"/>
    <w:rsid w:val="00D977FF"/>
    <w:rsid w:val="00DA741D"/>
    <w:rsid w:val="00DA7C8E"/>
    <w:rsid w:val="00DB0362"/>
    <w:rsid w:val="00DB3C2D"/>
    <w:rsid w:val="00DB6DA0"/>
    <w:rsid w:val="00DC01B1"/>
    <w:rsid w:val="00DC07A1"/>
    <w:rsid w:val="00DC1869"/>
    <w:rsid w:val="00DC3446"/>
    <w:rsid w:val="00DD134D"/>
    <w:rsid w:val="00DD2DF5"/>
    <w:rsid w:val="00DD3093"/>
    <w:rsid w:val="00DE57BF"/>
    <w:rsid w:val="00DE6E77"/>
    <w:rsid w:val="00DF60A6"/>
    <w:rsid w:val="00DF7FA7"/>
    <w:rsid w:val="00E11BD7"/>
    <w:rsid w:val="00E175C6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81529"/>
    <w:rsid w:val="00E86806"/>
    <w:rsid w:val="00E939AC"/>
    <w:rsid w:val="00E96305"/>
    <w:rsid w:val="00EA1551"/>
    <w:rsid w:val="00EA2CCF"/>
    <w:rsid w:val="00EA4EEE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351B0"/>
    <w:rsid w:val="00F41DCE"/>
    <w:rsid w:val="00F46DC4"/>
    <w:rsid w:val="00F46F72"/>
    <w:rsid w:val="00F54830"/>
    <w:rsid w:val="00F566E2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94D28"/>
    <w:rsid w:val="00FA462E"/>
    <w:rsid w:val="00FA7219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5B7A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gov.uk/government/news/finns-law-delivered-to-protect-brave-service-animals" TargetMode="External"/><Relationship Id="rId18" Type="http://schemas.openxmlformats.org/officeDocument/2006/relationships/hyperlink" Target="https://www-tandfonline-com.ezproxy.uwtsd.ac.uk/doi/full/10.1080/14759551.2019.1622544#d1e557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-sciencedirect-com.ezproxy.uwtsd.ac.uk/science/article/pii/S0168159118301977?via%3Dihub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college.police.uk/guidance/public-order-public-safety/police-dogs" TargetMode="External"/><Relationship Id="rId17" Type="http://schemas.openxmlformats.org/officeDocument/2006/relationships/hyperlink" Target="https://news.npcc.police.uk/releases/new-police-dog-guidance-and-app-launched" TargetMode="External"/><Relationship Id="rId25" Type="http://schemas.openxmlformats.org/officeDocument/2006/relationships/hyperlink" Target="https://www.pets4homes.co.uk/pet-advice/sniffer-dogs-what-makes-them-so-special.htm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hinbluepaw.org.uk/our-mission" TargetMode="External"/><Relationship Id="rId20" Type="http://schemas.openxmlformats.org/officeDocument/2006/relationships/hyperlink" Target="https://www-sciencedirect-com.ezproxy.uwtsd.ac.uk/science/article/pii/S0168159196011744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-sciencedirect-com.ezproxy.uwtsd.ac.uk/science/article/pii/S0168159117301879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college.police.uk/article/new-guidance-police-dogs" TargetMode="External"/><Relationship Id="rId23" Type="http://schemas.openxmlformats.org/officeDocument/2006/relationships/hyperlink" Target="https://journals-sagepub-com.ezproxy.uwtsd.ac.uk/doi/epdf/10.2466/pr0.2000.86.1.190" TargetMode="External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ww.sciencedirect.com/science/article/abs/pii/S0376635714000412?fr=RR-2&amp;ref=pdf_download&amp;rr=8b38eae65fa9417c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proquest.com/docview/1831004307/fulltextPDF/66BCA16CB93C4A4BPQ/1?accountid=130472&amp;sourcetype=Scholarly%20Journals" TargetMode="External"/><Relationship Id="rId22" Type="http://schemas.openxmlformats.org/officeDocument/2006/relationships/hyperlink" Target="https://www-tandfonline-com.ezproxy.uwtsd.ac.uk/doi/full/10.1080/08927936.2024.2360789#abstract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3</Pages>
  <Words>752</Words>
  <Characters>6472</Characters>
  <Application>Microsoft Office Word</Application>
  <DocSecurity>0</DocSecurity>
  <Lines>53</Lines>
  <Paragraphs>14</Paragraphs>
  <ScaleCrop>false</ScaleCrop>
  <Company>sihe</Company>
  <LinksUpToDate>false</LinksUpToDate>
  <CharactersWithSpaces>7210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Pedrick,Jennifer swp8355</cp:lastModifiedBy>
  <cp:revision>79</cp:revision>
  <cp:lastPrinted>2022-03-21T13:46:00Z</cp:lastPrinted>
  <dcterms:created xsi:type="dcterms:W3CDTF">2024-08-13T14:22:00Z</dcterms:created>
  <dcterms:modified xsi:type="dcterms:W3CDTF">2024-08-26T16:40:00Z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2024-08-13T14:22:00Z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1b2128a9-7892-45d8-8c22-c37c669fd923</vt:lpwstr>
  </property>
  <property fmtid="{D5CDD505-2E9C-101B-9397-08002B2CF9AE}" pid="9" name="MSIP_Label_66cf8fe5-b7b7-4df7-b38d-1c61ac2f6639_ContentBits">
    <vt:lpwstr>0</vt:lpwstr>
  </property>
</Properties>
</file>