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4A2F1" w14:textId="15B3C246" w:rsidR="00F43DE8" w:rsidRDefault="00F43DE8" w:rsidP="00F43DE8">
      <w:pPr>
        <w:pStyle w:val="Title"/>
      </w:pPr>
    </w:p>
    <w:p w14:paraId="609BE0F9" w14:textId="77777777" w:rsidR="00F43DE8" w:rsidRDefault="00F43DE8" w:rsidP="00F43DE8">
      <w:pPr>
        <w:pStyle w:val="Title"/>
      </w:pPr>
    </w:p>
    <w:p w14:paraId="5712A019" w14:textId="77777777" w:rsidR="00F43DE8" w:rsidRDefault="00F43DE8" w:rsidP="00F43DE8">
      <w:pPr>
        <w:pStyle w:val="Title"/>
      </w:pPr>
      <w:r>
        <w:t xml:space="preserve">Organisational Consultancy </w:t>
      </w:r>
    </w:p>
    <w:p w14:paraId="123F00C2" w14:textId="79AF57A2" w:rsidR="00184B5C" w:rsidRPr="00184B5C" w:rsidRDefault="00184B5C" w:rsidP="00184B5C">
      <w:r>
        <w:rPr>
          <w:noProof/>
        </w:rPr>
        <w:drawing>
          <wp:inline distT="0" distB="0" distL="0" distR="0" wp14:anchorId="56C1E98C" wp14:editId="3231540B">
            <wp:extent cx="5715000" cy="1181100"/>
            <wp:effectExtent l="0" t="0" r="0" b="0"/>
            <wp:docPr id="164516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161318"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15000" cy="1181100"/>
                    </a:xfrm>
                    <a:prstGeom prst="rect">
                      <a:avLst/>
                    </a:prstGeom>
                  </pic:spPr>
                </pic:pic>
              </a:graphicData>
            </a:graphic>
          </wp:inline>
        </w:drawing>
      </w:r>
    </w:p>
    <w:p w14:paraId="30B3A75A" w14:textId="77777777" w:rsidR="00F43DE8" w:rsidRDefault="00F43DE8" w:rsidP="00184B5C">
      <w:pPr>
        <w:pStyle w:val="Title"/>
        <w:jc w:val="both"/>
      </w:pPr>
    </w:p>
    <w:p w14:paraId="7727FFE2" w14:textId="77777777" w:rsidR="00F43DE8" w:rsidRDefault="00F43DE8" w:rsidP="00F43DE8">
      <w:pPr>
        <w:pStyle w:val="Title"/>
      </w:pPr>
    </w:p>
    <w:p w14:paraId="54907949" w14:textId="66DEEED5" w:rsidR="00F43DE8" w:rsidRPr="00F43DE8" w:rsidRDefault="00F43DE8" w:rsidP="00F43DE8">
      <w:pPr>
        <w:pStyle w:val="Title"/>
        <w:rPr>
          <w:sz w:val="40"/>
          <w:szCs w:val="40"/>
        </w:rPr>
      </w:pPr>
      <w:r w:rsidRPr="00F43DE8">
        <w:rPr>
          <w:sz w:val="40"/>
          <w:szCs w:val="40"/>
        </w:rPr>
        <w:t>Student Name:</w:t>
      </w:r>
      <w:r w:rsidR="00B17338">
        <w:rPr>
          <w:sz w:val="40"/>
          <w:szCs w:val="40"/>
        </w:rPr>
        <w:t xml:space="preserve"> Andreea Raluca Suciu</w:t>
      </w:r>
    </w:p>
    <w:p w14:paraId="4589CCD8" w14:textId="0B2ED03C" w:rsidR="00F43DE8" w:rsidRDefault="00F43DE8" w:rsidP="00F43DE8">
      <w:pPr>
        <w:pStyle w:val="Title"/>
        <w:rPr>
          <w:sz w:val="40"/>
          <w:szCs w:val="40"/>
        </w:rPr>
      </w:pPr>
      <w:r w:rsidRPr="00F43DE8">
        <w:rPr>
          <w:sz w:val="40"/>
          <w:szCs w:val="40"/>
        </w:rPr>
        <w:t>Student ID:</w:t>
      </w:r>
      <w:r w:rsidR="00B17338">
        <w:rPr>
          <w:sz w:val="40"/>
          <w:szCs w:val="40"/>
        </w:rPr>
        <w:t xml:space="preserve"> 2206963</w:t>
      </w:r>
    </w:p>
    <w:p w14:paraId="1752231D" w14:textId="20F50B32" w:rsidR="00A7294D" w:rsidRPr="00A7294D" w:rsidRDefault="00A7294D" w:rsidP="00A7294D">
      <w:pPr>
        <w:jc w:val="center"/>
      </w:pPr>
      <w:r w:rsidRPr="00B32C45">
        <w:rPr>
          <w:b/>
          <w:bCs/>
          <w:sz w:val="32"/>
          <w:szCs w:val="32"/>
        </w:rPr>
        <w:t>Lecturer’s name:</w:t>
      </w:r>
      <w:r>
        <w:rPr>
          <w:b/>
          <w:bCs/>
          <w:sz w:val="32"/>
          <w:szCs w:val="32"/>
        </w:rPr>
        <w:t xml:space="preserve"> </w:t>
      </w:r>
      <w:r w:rsidR="00B662F8" w:rsidRPr="00B662F8">
        <w:rPr>
          <w:b/>
          <w:bCs/>
          <w:sz w:val="32"/>
          <w:szCs w:val="32"/>
        </w:rPr>
        <w:t>Jaliya De-Silva</w:t>
      </w:r>
    </w:p>
    <w:p w14:paraId="528466D0" w14:textId="117D4975" w:rsidR="006F5D3B" w:rsidRPr="00F43DE8" w:rsidRDefault="006F5D3B" w:rsidP="00F43DE8">
      <w:pPr>
        <w:pStyle w:val="Title"/>
        <w:rPr>
          <w:sz w:val="40"/>
          <w:szCs w:val="40"/>
        </w:rPr>
      </w:pPr>
      <w:r w:rsidRPr="00F43DE8">
        <w:rPr>
          <w:sz w:val="40"/>
          <w:szCs w:val="40"/>
        </w:rPr>
        <w:br w:type="page"/>
      </w:r>
    </w:p>
    <w:p w14:paraId="3C692C6E" w14:textId="77777777" w:rsidR="006F5D3B" w:rsidRDefault="006F5D3B" w:rsidP="00261C1B">
      <w:pPr>
        <w:pStyle w:val="Heading1"/>
      </w:pPr>
      <w:bookmarkStart w:id="0" w:name="_Toc180102047"/>
      <w:r>
        <w:lastRenderedPageBreak/>
        <w:t>Executive Summary</w:t>
      </w:r>
      <w:bookmarkEnd w:id="0"/>
    </w:p>
    <w:p w14:paraId="67FAB617" w14:textId="77777777" w:rsidR="00184B5C" w:rsidRDefault="00184B5C" w:rsidP="00184B5C">
      <w:r>
        <w:rPr>
          <w:noProof/>
        </w:rPr>
        <w:drawing>
          <wp:inline distT="0" distB="0" distL="0" distR="0" wp14:anchorId="32A876BF" wp14:editId="441E46D6">
            <wp:extent cx="3994961" cy="3383280"/>
            <wp:effectExtent l="0" t="0" r="5715" b="7620"/>
            <wp:docPr id="1541783523" name="Picture 4" descr="A tall building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83523" name="Picture 4" descr="A tall building in a par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12916" cy="3398486"/>
                    </a:xfrm>
                    <a:prstGeom prst="rect">
                      <a:avLst/>
                    </a:prstGeom>
                  </pic:spPr>
                </pic:pic>
              </a:graphicData>
            </a:graphic>
          </wp:inline>
        </w:drawing>
      </w:r>
    </w:p>
    <w:p w14:paraId="10C549BC" w14:textId="78B23E33" w:rsidR="00184B5C" w:rsidRPr="00184B5C" w:rsidRDefault="00184B5C" w:rsidP="00184B5C">
      <w:r>
        <w:t xml:space="preserve">                                 </w:t>
      </w:r>
      <w:r w:rsidRPr="00184B5C">
        <w:rPr>
          <w:sz w:val="18"/>
          <w:szCs w:val="18"/>
        </w:rPr>
        <w:t xml:space="preserve">Source: Bing </w:t>
      </w:r>
      <w:r w:rsidR="0069282F">
        <w:rPr>
          <w:sz w:val="18"/>
          <w:szCs w:val="18"/>
        </w:rPr>
        <w:t>P</w:t>
      </w:r>
      <w:r w:rsidRPr="00184B5C">
        <w:rPr>
          <w:sz w:val="18"/>
          <w:szCs w:val="18"/>
        </w:rPr>
        <w:t xml:space="preserve">laces for </w:t>
      </w:r>
      <w:r w:rsidR="0069282F">
        <w:rPr>
          <w:sz w:val="18"/>
          <w:szCs w:val="18"/>
        </w:rPr>
        <w:t>B</w:t>
      </w:r>
      <w:r w:rsidRPr="00184B5C">
        <w:rPr>
          <w:sz w:val="18"/>
          <w:szCs w:val="18"/>
        </w:rPr>
        <w:t>usiness</w:t>
      </w:r>
    </w:p>
    <w:p w14:paraId="29DA3CE6" w14:textId="77777777" w:rsidR="006F5D3B" w:rsidRDefault="006F5D3B" w:rsidP="006F5D3B">
      <w:r>
        <w:t>The following consultancy report consists of detailed activities and management advice for improv</w:t>
      </w:r>
      <w:r w:rsidR="00AD6F74">
        <w:t>i</w:t>
      </w:r>
      <w:r>
        <w:t>n</w:t>
      </w:r>
      <w:r w:rsidR="00AD6F74">
        <w:t>g</w:t>
      </w:r>
      <w:r>
        <w:t xml:space="preserve"> the competitive advantage of Meliá Barcelona Sky</w:t>
      </w:r>
      <w:r w:rsidR="00AD6F74">
        <w:t>,</w:t>
      </w:r>
      <w:r>
        <w:t xml:space="preserve"> the luxury hotel in Barcelona. This study involves assessing the current conditions of the hotel</w:t>
      </w:r>
      <w:r w:rsidR="00AD6F74">
        <w:t>,</w:t>
      </w:r>
      <w:r>
        <w:t xml:space="preserve"> the dynamics of the market</w:t>
      </w:r>
      <w:r w:rsidR="00AD6F74">
        <w:t>,</w:t>
      </w:r>
      <w:r>
        <w:t xml:space="preserve"> the hotel’s competitors</w:t>
      </w:r>
      <w:r w:rsidR="00AD6F74">
        <w:t>,</w:t>
      </w:r>
      <w:r>
        <w:t xml:space="preserve"> and the constraints it faces in operation by JLL Hotel Consultancy. This work focuses on assess</w:t>
      </w:r>
      <w:r w:rsidR="00AD6F74">
        <w:t>i</w:t>
      </w:r>
      <w:r>
        <w:t>n</w:t>
      </w:r>
      <w:r w:rsidR="00AD6F74">
        <w:t xml:space="preserve">g </w:t>
      </w:r>
      <w:r>
        <w:t>t</w:t>
      </w:r>
      <w:r w:rsidR="00AD6F74">
        <w:t>he</w:t>
      </w:r>
      <w:r>
        <w:t xml:space="preserve"> </w:t>
      </w:r>
      <w:r w:rsidR="00AD6F74">
        <w:t>h</w:t>
      </w:r>
      <w:r>
        <w:t>o</w:t>
      </w:r>
      <w:r w:rsidR="00AD6F74">
        <w:t>tel's</w:t>
      </w:r>
      <w:r>
        <w:t xml:space="preserve"> strengths and weaknesses and finding strategic intervention points to enhance operations, overall revenue, guests’ satisfaction, and market share.</w:t>
      </w:r>
    </w:p>
    <w:p w14:paraId="345EFB3A" w14:textId="77777777" w:rsidR="006F5D3B" w:rsidRPr="00261C1B" w:rsidRDefault="006F5D3B" w:rsidP="006F5D3B">
      <w:pPr>
        <w:rPr>
          <w:b/>
          <w:bCs/>
        </w:rPr>
      </w:pPr>
      <w:r w:rsidRPr="00261C1B">
        <w:rPr>
          <w:b/>
          <w:bCs/>
        </w:rPr>
        <w:t>Problem or Issue at Stake</w:t>
      </w:r>
    </w:p>
    <w:p w14:paraId="3AD8B856" w14:textId="77777777" w:rsidR="000718CF" w:rsidRDefault="006F5D3B" w:rsidP="006F5D3B">
      <w:r>
        <w:t xml:space="preserve">Meliá Barcelona Sky has been experiencing a tough increase in its competitive forces within the luxury hospitality segment in Barcelona, owing to the new entrants and stirred customer expectations and tourism trends. Although the hotel occupies a strategic area since it is located near the University of California San Diego; it has a spa, 24-hour fitness </w:t>
      </w:r>
      <w:proofErr w:type="spellStart"/>
      <w:r>
        <w:t>center</w:t>
      </w:r>
      <w:proofErr w:type="spellEnd"/>
      <w:r>
        <w:t>, and a banquet and conference service, it has not always achieved optimum occupancy and RevPAR in comparison with its nearest competitors. Also, evolving customer behavio</w:t>
      </w:r>
      <w:r w:rsidR="00261C1B">
        <w:t>u</w:t>
      </w:r>
      <w:r>
        <w:t xml:space="preserve">rs about responsible and individualistic consumption of travel and accommodation services pose new threats and opportunities for the hotel. </w:t>
      </w:r>
    </w:p>
    <w:p w14:paraId="27249409" w14:textId="77777777" w:rsidR="006F5D3B" w:rsidRPr="00261C1B" w:rsidRDefault="006F5D3B" w:rsidP="006F5D3B">
      <w:pPr>
        <w:rPr>
          <w:b/>
          <w:bCs/>
        </w:rPr>
      </w:pPr>
      <w:r w:rsidRPr="00261C1B">
        <w:rPr>
          <w:b/>
          <w:bCs/>
        </w:rPr>
        <w:lastRenderedPageBreak/>
        <w:t>Findings</w:t>
      </w:r>
    </w:p>
    <w:p w14:paraId="414FDA1D" w14:textId="77777777" w:rsidR="006F5D3B" w:rsidRDefault="006F5D3B" w:rsidP="006F5D3B">
      <w:r>
        <w:t>The consultancy’s findings reveal several factors affecting Meliá Barcelona Sky's current performance:</w:t>
      </w:r>
    </w:p>
    <w:p w14:paraId="2F6F50E5" w14:textId="77777777" w:rsidR="000718CF" w:rsidRDefault="006F5D3B" w:rsidP="007714B9">
      <w:pPr>
        <w:pStyle w:val="ListParagraph"/>
        <w:numPr>
          <w:ilvl w:val="0"/>
          <w:numId w:val="1"/>
        </w:numPr>
      </w:pPr>
      <w:r w:rsidRPr="000718CF">
        <w:rPr>
          <w:b/>
          <w:bCs/>
        </w:rPr>
        <w:t xml:space="preserve">Market Analysis: </w:t>
      </w:r>
      <w:r>
        <w:t xml:space="preserve">Barcelona's luxury hotel industry is quite competitive in terms of hotel supply, room occupancy, and growth in the number of international tourists and new extensions of luxury hotels. These trends for business and leisure have guided the demand as well as the fiercer competitive environment for luxury hotels. </w:t>
      </w:r>
    </w:p>
    <w:p w14:paraId="5C7F2A2C" w14:textId="77777777" w:rsidR="00D154E1" w:rsidRPr="00D154E1" w:rsidRDefault="00D154E1" w:rsidP="007714B9">
      <w:pPr>
        <w:pStyle w:val="ListParagraph"/>
        <w:numPr>
          <w:ilvl w:val="0"/>
          <w:numId w:val="1"/>
        </w:numPr>
      </w:pPr>
      <w:r w:rsidRPr="00D154E1">
        <w:rPr>
          <w:b/>
          <w:bCs/>
        </w:rPr>
        <w:t xml:space="preserve">Competitive Landscape: </w:t>
      </w:r>
      <w:r w:rsidRPr="00D154E1">
        <w:t>Other competitors include other luxury hotels with unique selling propositions such as belonging to an era, thematic, or privy rendering special services. Keeping up with the competition seems to be Meliá Barcelona Sky’s weakness: while its design and height are unique to the area, personali</w:t>
      </w:r>
      <w:r w:rsidR="00D5039C">
        <w:t>s</w:t>
      </w:r>
      <w:r w:rsidRPr="00D154E1">
        <w:t>ed guest services and practices can be seen where the hotel wades into sustainability, where experiential travel and caring for the environment are on the rise.</w:t>
      </w:r>
    </w:p>
    <w:p w14:paraId="1581B0AE" w14:textId="77777777" w:rsidR="00987379" w:rsidRDefault="00D154E1" w:rsidP="007714B9">
      <w:pPr>
        <w:pStyle w:val="ListParagraph"/>
        <w:numPr>
          <w:ilvl w:val="0"/>
          <w:numId w:val="1"/>
        </w:numPr>
      </w:pPr>
      <w:r w:rsidRPr="00D154E1">
        <w:rPr>
          <w:b/>
          <w:bCs/>
        </w:rPr>
        <w:t>Operational Performance:</w:t>
      </w:r>
      <w:r w:rsidRPr="00D154E1">
        <w:t xml:space="preserve"> The RevPAR and the average daily rate for the hotel have been volatile, constrained by seasonality and little distinctions in services being offered. Despite offering efficient business offerings, such as meetings and banquet services, the hotel does not cater to the leisure travel</w:t>
      </w:r>
      <w:r w:rsidR="007714B9">
        <w:t>l</w:t>
      </w:r>
      <w:r w:rsidRPr="00D154E1">
        <w:t xml:space="preserve">er, who forms a core target market. </w:t>
      </w:r>
    </w:p>
    <w:p w14:paraId="2B63BCC2" w14:textId="77777777" w:rsidR="00F43DE8" w:rsidRPr="00F43DE8" w:rsidRDefault="00D154E1" w:rsidP="007714B9">
      <w:pPr>
        <w:pStyle w:val="ListParagraph"/>
        <w:numPr>
          <w:ilvl w:val="0"/>
          <w:numId w:val="1"/>
        </w:numPr>
        <w:rPr>
          <w:b/>
          <w:bCs/>
        </w:rPr>
      </w:pPr>
      <w:r w:rsidRPr="00D154E1">
        <w:rPr>
          <w:b/>
          <w:bCs/>
        </w:rPr>
        <w:t>Sustainability Trends:</w:t>
      </w:r>
      <w:r w:rsidRPr="00D154E1">
        <w:t xml:space="preserve"> Concerns about the environment are emerging as key factors influencing expectations by guests in luxury travel. These are the strategies like more effective energy consumption, and evoking local culture and food, which the competitors have started implementing and which appeal to the increasing niche of tourists. </w:t>
      </w:r>
    </w:p>
    <w:p w14:paraId="2C4D2523" w14:textId="77777777" w:rsidR="00D154E1" w:rsidRDefault="00D154E1" w:rsidP="00F43DE8">
      <w:pPr>
        <w:rPr>
          <w:b/>
          <w:bCs/>
        </w:rPr>
      </w:pPr>
      <w:r w:rsidRPr="00F43DE8">
        <w:rPr>
          <w:b/>
          <w:bCs/>
        </w:rPr>
        <w:t>Analysis of Findings</w:t>
      </w:r>
    </w:p>
    <w:p w14:paraId="7BBE06F8" w14:textId="4283D4F5" w:rsidR="00184B5C" w:rsidRDefault="005F2BBE" w:rsidP="00F43DE8">
      <w:pPr>
        <w:rPr>
          <w:b/>
          <w:bCs/>
        </w:rPr>
      </w:pPr>
      <w:r>
        <w:rPr>
          <w:b/>
          <w:bCs/>
          <w:noProof/>
        </w:rPr>
        <w:lastRenderedPageBreak/>
        <w:drawing>
          <wp:inline distT="0" distB="0" distL="0" distR="0" wp14:anchorId="568D8B2D" wp14:editId="474B7587">
            <wp:extent cx="5731510" cy="3821430"/>
            <wp:effectExtent l="0" t="0" r="2540" b="7620"/>
            <wp:docPr id="1367024616" name="Picture 5" descr="A building with glass do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24616" name="Picture 5" descr="A building with glass doo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1430"/>
                    </a:xfrm>
                    <a:prstGeom prst="rect">
                      <a:avLst/>
                    </a:prstGeom>
                  </pic:spPr>
                </pic:pic>
              </a:graphicData>
            </a:graphic>
          </wp:inline>
        </w:drawing>
      </w:r>
    </w:p>
    <w:p w14:paraId="0F2638D2" w14:textId="56CF83C6" w:rsidR="005F2BBE" w:rsidRPr="005F2BBE" w:rsidRDefault="005F2BBE" w:rsidP="00F43DE8">
      <w:pPr>
        <w:rPr>
          <w:sz w:val="20"/>
          <w:szCs w:val="20"/>
        </w:rPr>
      </w:pPr>
      <w:r>
        <w:rPr>
          <w:b/>
          <w:bCs/>
        </w:rPr>
        <w:t xml:space="preserve">                                           </w:t>
      </w:r>
      <w:r w:rsidRPr="005F2BBE">
        <w:rPr>
          <w:sz w:val="20"/>
          <w:szCs w:val="20"/>
        </w:rPr>
        <w:t>Source: Bing Places for Business</w:t>
      </w:r>
    </w:p>
    <w:p w14:paraId="26966E35" w14:textId="77777777" w:rsidR="006F4AB3" w:rsidRDefault="00D154E1" w:rsidP="007714B9">
      <w:r w:rsidRPr="00D154E1">
        <w:t>Based on the data, the issues to be addressed in further work are the necessity for conscious differentiation, the need for properly developed marketing strategies, and the necessity of improving the volume of sustainable solutions applied by Meliá Barcelona Sky. At the moment the hotel focuses primarily on business travellers while the leisure segment is essential to maintain the hotel fully occupied throughout the year. However, hotel amenities are what stayers regard as high quality thus conflicting with the adequate articulation of the hotel’s value proposition to clients. Industry rivals are currently using experiential marketing, customer loyalty, and sustainability communication strategies to develop consumer brand associations.</w:t>
      </w:r>
    </w:p>
    <w:p w14:paraId="740EAD75" w14:textId="77777777" w:rsidR="00E24037" w:rsidRDefault="00D5039C" w:rsidP="00D5039C">
      <w:r>
        <w:t xml:space="preserve">To address these </w:t>
      </w:r>
      <w:r w:rsidR="00A61CDE">
        <w:t>problems,</w:t>
      </w:r>
      <w:r>
        <w:t xml:space="preserve"> it is necessary to use a complex of activities including elaboration of the new services to be offered by the hotel, training of the staff to improve focused services, the enhancement of sustainability initiatives to improve hotel performance, as well as the need to work on the right choice of the company’s hotel’s price strategy for increasing RevPAR and ADR. </w:t>
      </w:r>
    </w:p>
    <w:p w14:paraId="72216945" w14:textId="77777777" w:rsidR="00D5039C" w:rsidRPr="00A61CDE" w:rsidRDefault="00D5039C" w:rsidP="00D5039C">
      <w:pPr>
        <w:rPr>
          <w:b/>
          <w:bCs/>
        </w:rPr>
      </w:pPr>
      <w:r w:rsidRPr="00A61CDE">
        <w:rPr>
          <w:b/>
          <w:bCs/>
        </w:rPr>
        <w:t>Recommendations to the Client</w:t>
      </w:r>
    </w:p>
    <w:p w14:paraId="06D0815E" w14:textId="77777777" w:rsidR="00D5039C" w:rsidRDefault="00D5039C" w:rsidP="00D5039C">
      <w:r>
        <w:t>To address the identified challenges and capitali</w:t>
      </w:r>
      <w:r w:rsidR="00B7135C">
        <w:t>s</w:t>
      </w:r>
      <w:r>
        <w:t>e on market opportunities, the following recommendations are proposed:</w:t>
      </w:r>
    </w:p>
    <w:p w14:paraId="07FFAC06" w14:textId="77777777" w:rsidR="00A61CDE" w:rsidRDefault="00D5039C" w:rsidP="00D5039C">
      <w:pPr>
        <w:pStyle w:val="ListParagraph"/>
        <w:numPr>
          <w:ilvl w:val="0"/>
          <w:numId w:val="2"/>
        </w:numPr>
      </w:pPr>
      <w:r w:rsidRPr="00B7135C">
        <w:rPr>
          <w:b/>
          <w:bCs/>
        </w:rPr>
        <w:lastRenderedPageBreak/>
        <w:t>Service Differentiation and Personali</w:t>
      </w:r>
      <w:r w:rsidR="00A61CDE" w:rsidRPr="00B7135C">
        <w:rPr>
          <w:b/>
          <w:bCs/>
        </w:rPr>
        <w:t>s</w:t>
      </w:r>
      <w:r w:rsidRPr="00B7135C">
        <w:rPr>
          <w:b/>
          <w:bCs/>
        </w:rPr>
        <w:t>ation:</w:t>
      </w:r>
      <w:r>
        <w:t xml:space="preserve"> Improve guest satisfaction while increasing the use of data analysis technologies to further tailor even the services provided to a guest. Offer tour packages bonding spa, food trips, and sightseeing that best fit corporate market and </w:t>
      </w:r>
      <w:r w:rsidR="00A61CDE">
        <w:t>tourist’s</w:t>
      </w:r>
      <w:r>
        <w:t xml:space="preserve"> leisurely visit.</w:t>
      </w:r>
    </w:p>
    <w:p w14:paraId="7677107B" w14:textId="77777777" w:rsidR="00D5039C" w:rsidRDefault="00D5039C" w:rsidP="00D5039C">
      <w:pPr>
        <w:pStyle w:val="ListParagraph"/>
        <w:numPr>
          <w:ilvl w:val="0"/>
          <w:numId w:val="2"/>
        </w:numPr>
      </w:pPr>
      <w:r w:rsidRPr="00A61CDE">
        <w:rPr>
          <w:b/>
          <w:bCs/>
        </w:rPr>
        <w:t>Enhanced Sustainability Practices:</w:t>
      </w:r>
      <w:r>
        <w:t xml:space="preserve"> Introduce a corporate social responsibility by automating various features in the hotel through energy-efficient systems, engage local and organic farmers for the supply of food and beverage products for the hotel guests, and get accreditations that are suitable to environmentally friendly tourists. </w:t>
      </w:r>
    </w:p>
    <w:p w14:paraId="50C048A0" w14:textId="77777777" w:rsidR="00D5039C" w:rsidRDefault="00D5039C" w:rsidP="00A61CDE">
      <w:pPr>
        <w:pStyle w:val="ListParagraph"/>
        <w:numPr>
          <w:ilvl w:val="0"/>
          <w:numId w:val="2"/>
        </w:numPr>
      </w:pPr>
      <w:r w:rsidRPr="00A61CDE">
        <w:rPr>
          <w:b/>
          <w:bCs/>
        </w:rPr>
        <w:t>Targeted Marketing and Branding:</w:t>
      </w:r>
      <w:r>
        <w:t xml:space="preserve"> Redesign the hotel to target other marketing segments, such as luxury leisure travel</w:t>
      </w:r>
      <w:r w:rsidR="00A61CDE">
        <w:t>l</w:t>
      </w:r>
      <w:r>
        <w:t>ers, based on the vertical building concept, the hotel’s spa, and the stunning views from the first high-rise tower. Optimise guest experience promotion through viral web platforms, and employ user-generated content to appeal more to the intended guests’ emotions.</w:t>
      </w:r>
    </w:p>
    <w:p w14:paraId="7BAF0B65" w14:textId="77777777" w:rsidR="00E24037" w:rsidRDefault="00D5039C" w:rsidP="00E92D91">
      <w:pPr>
        <w:pStyle w:val="ListParagraph"/>
        <w:numPr>
          <w:ilvl w:val="0"/>
          <w:numId w:val="2"/>
        </w:numPr>
      </w:pPr>
      <w:r w:rsidRPr="00E24037">
        <w:rPr>
          <w:b/>
          <w:bCs/>
        </w:rPr>
        <w:t>Operational Improvements and Staff Training:</w:t>
      </w:r>
      <w:r>
        <w:t xml:space="preserve"> This called for the development and implementation of staff training programs, which entailed providing permanent guest services that engaged customers. Introduce the regular feedback form to capture customer’s impressions and respond to them immediately. </w:t>
      </w:r>
    </w:p>
    <w:p w14:paraId="055529C4" w14:textId="77777777" w:rsidR="00D5039C" w:rsidRDefault="00D5039C" w:rsidP="00E92D91">
      <w:pPr>
        <w:pStyle w:val="ListParagraph"/>
        <w:numPr>
          <w:ilvl w:val="0"/>
          <w:numId w:val="2"/>
        </w:numPr>
      </w:pPr>
      <w:r w:rsidRPr="00E24037">
        <w:rPr>
          <w:b/>
          <w:bCs/>
        </w:rPr>
        <w:t>Dynamic Pricing Strategies:</w:t>
      </w:r>
      <w:r>
        <w:t xml:space="preserve"> Adopt dynamic pricing models that allow firms to control their prices by changing the prices based on demand patterns, events, and seasons. It will also assist in achieving the highest levels of RevPAR and sustaining a competitive presence within the known market.</w:t>
      </w:r>
    </w:p>
    <w:p w14:paraId="2F2FF249" w14:textId="77777777" w:rsidR="00D969BD" w:rsidRPr="00D969BD" w:rsidRDefault="00D969BD" w:rsidP="00D969BD">
      <w:pPr>
        <w:rPr>
          <w:b/>
          <w:bCs/>
        </w:rPr>
      </w:pPr>
      <w:r w:rsidRPr="00D969BD">
        <w:rPr>
          <w:b/>
          <w:bCs/>
        </w:rPr>
        <w:t>Conclusion</w:t>
      </w:r>
    </w:p>
    <w:p w14:paraId="5D6EA931" w14:textId="77777777" w:rsidR="00D969BD" w:rsidRDefault="00D969BD" w:rsidP="00E24037">
      <w:r>
        <w:t xml:space="preserve">The implications of the recommendations made in this report for Meliá Barcelona Sky are that the company needs to make strategic enhancements to its current operation to enhance its competitive position and improve its future performance. The hotel must follow the evolving trends within the luxury hospitality market and respond to current challenges with priorities such as service differentiation, sustainability, targeted marketing, operational efficiency, and dynamic pricing. </w:t>
      </w:r>
      <w:r>
        <w:br w:type="page"/>
      </w:r>
    </w:p>
    <w:sdt>
      <w:sdtPr>
        <w:rPr>
          <w:rFonts w:ascii="Times New Roman" w:eastAsiaTheme="minorEastAsia" w:hAnsi="Times New Roman" w:cstheme="minorBidi"/>
          <w:color w:val="auto"/>
          <w:kern w:val="2"/>
          <w:sz w:val="24"/>
          <w:szCs w:val="28"/>
          <w:lang w:val="en-GB"/>
          <w14:ligatures w14:val="standardContextual"/>
        </w:rPr>
        <w:id w:val="124971288"/>
        <w:docPartObj>
          <w:docPartGallery w:val="Table of Contents"/>
          <w:docPartUnique/>
        </w:docPartObj>
      </w:sdtPr>
      <w:sdtEndPr>
        <w:rPr>
          <w:b/>
          <w:bCs/>
        </w:rPr>
      </w:sdtEndPr>
      <w:sdtContent>
        <w:p w14:paraId="795DB25C" w14:textId="77777777" w:rsidR="00916B6B" w:rsidRPr="00916B6B" w:rsidRDefault="00916B6B">
          <w:pPr>
            <w:pStyle w:val="TOCHeading"/>
            <w:rPr>
              <w:rFonts w:ascii="Times New Roman" w:hAnsi="Times New Roman" w:cs="Times New Roman"/>
              <w:b/>
              <w:bCs/>
              <w:color w:val="auto"/>
              <w:sz w:val="28"/>
              <w:szCs w:val="28"/>
            </w:rPr>
          </w:pPr>
          <w:r w:rsidRPr="00916B6B">
            <w:rPr>
              <w:rFonts w:ascii="Times New Roman" w:hAnsi="Times New Roman" w:cs="Times New Roman"/>
              <w:b/>
              <w:bCs/>
              <w:color w:val="auto"/>
              <w:sz w:val="28"/>
              <w:szCs w:val="28"/>
              <w:lang w:val="en-GB"/>
            </w:rPr>
            <w:t>Table of Contents</w:t>
          </w:r>
        </w:p>
        <w:p w14:paraId="1A907367" w14:textId="77777777" w:rsidR="00916B6B" w:rsidRDefault="00916B6B">
          <w:pPr>
            <w:pStyle w:val="TOC1"/>
            <w:tabs>
              <w:tab w:val="right" w:leader="dot" w:pos="9016"/>
            </w:tabs>
            <w:rPr>
              <w:noProof/>
            </w:rPr>
          </w:pPr>
          <w:r>
            <w:fldChar w:fldCharType="begin"/>
          </w:r>
          <w:r>
            <w:instrText xml:space="preserve"> TOC \o "1-3" \h \z \u </w:instrText>
          </w:r>
          <w:r>
            <w:fldChar w:fldCharType="separate"/>
          </w:r>
          <w:hyperlink w:anchor="_Toc180102047" w:history="1">
            <w:r w:rsidRPr="001F788E">
              <w:rPr>
                <w:rStyle w:val="Hyperlink"/>
                <w:noProof/>
              </w:rPr>
              <w:t>Executive Summary</w:t>
            </w:r>
            <w:r>
              <w:rPr>
                <w:noProof/>
                <w:webHidden/>
              </w:rPr>
              <w:tab/>
            </w:r>
            <w:r>
              <w:rPr>
                <w:noProof/>
                <w:webHidden/>
              </w:rPr>
              <w:fldChar w:fldCharType="begin"/>
            </w:r>
            <w:r>
              <w:rPr>
                <w:noProof/>
                <w:webHidden/>
              </w:rPr>
              <w:instrText xml:space="preserve"> PAGEREF _Toc180102047 \h </w:instrText>
            </w:r>
            <w:r>
              <w:rPr>
                <w:noProof/>
                <w:webHidden/>
              </w:rPr>
            </w:r>
            <w:r>
              <w:rPr>
                <w:noProof/>
                <w:webHidden/>
              </w:rPr>
              <w:fldChar w:fldCharType="separate"/>
            </w:r>
            <w:r>
              <w:rPr>
                <w:noProof/>
                <w:webHidden/>
              </w:rPr>
              <w:t>2</w:t>
            </w:r>
            <w:r>
              <w:rPr>
                <w:noProof/>
                <w:webHidden/>
              </w:rPr>
              <w:fldChar w:fldCharType="end"/>
            </w:r>
          </w:hyperlink>
        </w:p>
        <w:p w14:paraId="32A7F330" w14:textId="77777777" w:rsidR="00916B6B" w:rsidRDefault="00916B6B">
          <w:pPr>
            <w:pStyle w:val="TOC1"/>
            <w:tabs>
              <w:tab w:val="right" w:leader="dot" w:pos="9016"/>
            </w:tabs>
            <w:rPr>
              <w:noProof/>
            </w:rPr>
          </w:pPr>
          <w:hyperlink w:anchor="_Toc180102048" w:history="1">
            <w:r w:rsidRPr="001F788E">
              <w:rPr>
                <w:rStyle w:val="Hyperlink"/>
                <w:noProof/>
              </w:rPr>
              <w:t>Introduction</w:t>
            </w:r>
            <w:r>
              <w:rPr>
                <w:noProof/>
                <w:webHidden/>
              </w:rPr>
              <w:tab/>
            </w:r>
            <w:r>
              <w:rPr>
                <w:noProof/>
                <w:webHidden/>
              </w:rPr>
              <w:fldChar w:fldCharType="begin"/>
            </w:r>
            <w:r>
              <w:rPr>
                <w:noProof/>
                <w:webHidden/>
              </w:rPr>
              <w:instrText xml:space="preserve"> PAGEREF _Toc180102048 \h </w:instrText>
            </w:r>
            <w:r>
              <w:rPr>
                <w:noProof/>
                <w:webHidden/>
              </w:rPr>
            </w:r>
            <w:r>
              <w:rPr>
                <w:noProof/>
                <w:webHidden/>
              </w:rPr>
              <w:fldChar w:fldCharType="separate"/>
            </w:r>
            <w:r>
              <w:rPr>
                <w:noProof/>
                <w:webHidden/>
              </w:rPr>
              <w:t>6</w:t>
            </w:r>
            <w:r>
              <w:rPr>
                <w:noProof/>
                <w:webHidden/>
              </w:rPr>
              <w:fldChar w:fldCharType="end"/>
            </w:r>
          </w:hyperlink>
        </w:p>
        <w:p w14:paraId="702937D3" w14:textId="77777777" w:rsidR="00916B6B" w:rsidRDefault="00916B6B">
          <w:pPr>
            <w:pStyle w:val="TOC2"/>
            <w:tabs>
              <w:tab w:val="right" w:leader="dot" w:pos="9016"/>
            </w:tabs>
            <w:rPr>
              <w:noProof/>
            </w:rPr>
          </w:pPr>
          <w:hyperlink w:anchor="_Toc180102049" w:history="1">
            <w:r w:rsidRPr="001F788E">
              <w:rPr>
                <w:rStyle w:val="Hyperlink"/>
                <w:noProof/>
              </w:rPr>
              <w:t>Meliá Barcelona Sky Overview</w:t>
            </w:r>
            <w:r>
              <w:rPr>
                <w:noProof/>
                <w:webHidden/>
              </w:rPr>
              <w:tab/>
            </w:r>
            <w:r>
              <w:rPr>
                <w:noProof/>
                <w:webHidden/>
              </w:rPr>
              <w:fldChar w:fldCharType="begin"/>
            </w:r>
            <w:r>
              <w:rPr>
                <w:noProof/>
                <w:webHidden/>
              </w:rPr>
              <w:instrText xml:space="preserve"> PAGEREF _Toc180102049 \h </w:instrText>
            </w:r>
            <w:r>
              <w:rPr>
                <w:noProof/>
                <w:webHidden/>
              </w:rPr>
            </w:r>
            <w:r>
              <w:rPr>
                <w:noProof/>
                <w:webHidden/>
              </w:rPr>
              <w:fldChar w:fldCharType="separate"/>
            </w:r>
            <w:r>
              <w:rPr>
                <w:noProof/>
                <w:webHidden/>
              </w:rPr>
              <w:t>6</w:t>
            </w:r>
            <w:r>
              <w:rPr>
                <w:noProof/>
                <w:webHidden/>
              </w:rPr>
              <w:fldChar w:fldCharType="end"/>
            </w:r>
          </w:hyperlink>
        </w:p>
        <w:p w14:paraId="784F8D1D" w14:textId="77777777" w:rsidR="00916B6B" w:rsidRDefault="00916B6B">
          <w:pPr>
            <w:pStyle w:val="TOC1"/>
            <w:tabs>
              <w:tab w:val="right" w:leader="dot" w:pos="9016"/>
            </w:tabs>
            <w:rPr>
              <w:noProof/>
            </w:rPr>
          </w:pPr>
          <w:hyperlink w:anchor="_Toc180102050" w:history="1">
            <w:r w:rsidRPr="001F788E">
              <w:rPr>
                <w:rStyle w:val="Hyperlink"/>
                <w:noProof/>
              </w:rPr>
              <w:t>Analysis of Meliá Barcelona Sky</w:t>
            </w:r>
            <w:r>
              <w:rPr>
                <w:noProof/>
                <w:webHidden/>
              </w:rPr>
              <w:tab/>
            </w:r>
            <w:r>
              <w:rPr>
                <w:noProof/>
                <w:webHidden/>
              </w:rPr>
              <w:fldChar w:fldCharType="begin"/>
            </w:r>
            <w:r>
              <w:rPr>
                <w:noProof/>
                <w:webHidden/>
              </w:rPr>
              <w:instrText xml:space="preserve"> PAGEREF _Toc180102050 \h </w:instrText>
            </w:r>
            <w:r>
              <w:rPr>
                <w:noProof/>
                <w:webHidden/>
              </w:rPr>
            </w:r>
            <w:r>
              <w:rPr>
                <w:noProof/>
                <w:webHidden/>
              </w:rPr>
              <w:fldChar w:fldCharType="separate"/>
            </w:r>
            <w:r>
              <w:rPr>
                <w:noProof/>
                <w:webHidden/>
              </w:rPr>
              <w:t>7</w:t>
            </w:r>
            <w:r>
              <w:rPr>
                <w:noProof/>
                <w:webHidden/>
              </w:rPr>
              <w:fldChar w:fldCharType="end"/>
            </w:r>
          </w:hyperlink>
        </w:p>
        <w:p w14:paraId="1EE58E4B" w14:textId="77777777" w:rsidR="00916B6B" w:rsidRDefault="00916B6B">
          <w:pPr>
            <w:pStyle w:val="TOC2"/>
            <w:tabs>
              <w:tab w:val="right" w:leader="dot" w:pos="9016"/>
            </w:tabs>
            <w:rPr>
              <w:noProof/>
            </w:rPr>
          </w:pPr>
          <w:hyperlink w:anchor="_Toc180102051" w:history="1">
            <w:r w:rsidRPr="001F788E">
              <w:rPr>
                <w:rStyle w:val="Hyperlink"/>
                <w:noProof/>
              </w:rPr>
              <w:t>PESTLE Analysis</w:t>
            </w:r>
            <w:r>
              <w:rPr>
                <w:noProof/>
                <w:webHidden/>
              </w:rPr>
              <w:tab/>
            </w:r>
            <w:r>
              <w:rPr>
                <w:noProof/>
                <w:webHidden/>
              </w:rPr>
              <w:fldChar w:fldCharType="begin"/>
            </w:r>
            <w:r>
              <w:rPr>
                <w:noProof/>
                <w:webHidden/>
              </w:rPr>
              <w:instrText xml:space="preserve"> PAGEREF _Toc180102051 \h </w:instrText>
            </w:r>
            <w:r>
              <w:rPr>
                <w:noProof/>
                <w:webHidden/>
              </w:rPr>
            </w:r>
            <w:r>
              <w:rPr>
                <w:noProof/>
                <w:webHidden/>
              </w:rPr>
              <w:fldChar w:fldCharType="separate"/>
            </w:r>
            <w:r>
              <w:rPr>
                <w:noProof/>
                <w:webHidden/>
              </w:rPr>
              <w:t>9</w:t>
            </w:r>
            <w:r>
              <w:rPr>
                <w:noProof/>
                <w:webHidden/>
              </w:rPr>
              <w:fldChar w:fldCharType="end"/>
            </w:r>
          </w:hyperlink>
        </w:p>
        <w:p w14:paraId="6790975B" w14:textId="77777777" w:rsidR="00916B6B" w:rsidRDefault="00916B6B">
          <w:pPr>
            <w:pStyle w:val="TOC2"/>
            <w:tabs>
              <w:tab w:val="right" w:leader="dot" w:pos="9016"/>
            </w:tabs>
            <w:rPr>
              <w:noProof/>
            </w:rPr>
          </w:pPr>
          <w:hyperlink w:anchor="_Toc180102052" w:history="1">
            <w:r w:rsidRPr="001F788E">
              <w:rPr>
                <w:rStyle w:val="Hyperlink"/>
                <w:noProof/>
              </w:rPr>
              <w:t>SWOT Analysis</w:t>
            </w:r>
            <w:r>
              <w:rPr>
                <w:noProof/>
                <w:webHidden/>
              </w:rPr>
              <w:tab/>
            </w:r>
            <w:r>
              <w:rPr>
                <w:noProof/>
                <w:webHidden/>
              </w:rPr>
              <w:fldChar w:fldCharType="begin"/>
            </w:r>
            <w:r>
              <w:rPr>
                <w:noProof/>
                <w:webHidden/>
              </w:rPr>
              <w:instrText xml:space="preserve"> PAGEREF _Toc180102052 \h </w:instrText>
            </w:r>
            <w:r>
              <w:rPr>
                <w:noProof/>
                <w:webHidden/>
              </w:rPr>
            </w:r>
            <w:r>
              <w:rPr>
                <w:noProof/>
                <w:webHidden/>
              </w:rPr>
              <w:fldChar w:fldCharType="separate"/>
            </w:r>
            <w:r>
              <w:rPr>
                <w:noProof/>
                <w:webHidden/>
              </w:rPr>
              <w:t>10</w:t>
            </w:r>
            <w:r>
              <w:rPr>
                <w:noProof/>
                <w:webHidden/>
              </w:rPr>
              <w:fldChar w:fldCharType="end"/>
            </w:r>
          </w:hyperlink>
        </w:p>
        <w:p w14:paraId="310B5C2B" w14:textId="77777777" w:rsidR="00916B6B" w:rsidRDefault="00916B6B">
          <w:pPr>
            <w:pStyle w:val="TOC1"/>
            <w:tabs>
              <w:tab w:val="right" w:leader="dot" w:pos="9016"/>
            </w:tabs>
            <w:rPr>
              <w:noProof/>
            </w:rPr>
          </w:pPr>
          <w:hyperlink w:anchor="_Toc180102053" w:history="1">
            <w:r w:rsidRPr="001F788E">
              <w:rPr>
                <w:rStyle w:val="Hyperlink"/>
                <w:noProof/>
              </w:rPr>
              <w:t>Recommendations and Change Management for Meliá Barcelona Sky</w:t>
            </w:r>
            <w:r>
              <w:rPr>
                <w:noProof/>
                <w:webHidden/>
              </w:rPr>
              <w:tab/>
            </w:r>
            <w:r>
              <w:rPr>
                <w:noProof/>
                <w:webHidden/>
              </w:rPr>
              <w:fldChar w:fldCharType="begin"/>
            </w:r>
            <w:r>
              <w:rPr>
                <w:noProof/>
                <w:webHidden/>
              </w:rPr>
              <w:instrText xml:space="preserve"> PAGEREF _Toc180102053 \h </w:instrText>
            </w:r>
            <w:r>
              <w:rPr>
                <w:noProof/>
                <w:webHidden/>
              </w:rPr>
            </w:r>
            <w:r>
              <w:rPr>
                <w:noProof/>
                <w:webHidden/>
              </w:rPr>
              <w:fldChar w:fldCharType="separate"/>
            </w:r>
            <w:r>
              <w:rPr>
                <w:noProof/>
                <w:webHidden/>
              </w:rPr>
              <w:t>12</w:t>
            </w:r>
            <w:r>
              <w:rPr>
                <w:noProof/>
                <w:webHidden/>
              </w:rPr>
              <w:fldChar w:fldCharType="end"/>
            </w:r>
          </w:hyperlink>
        </w:p>
        <w:p w14:paraId="1BDBBCDC" w14:textId="77777777" w:rsidR="00916B6B" w:rsidRDefault="00916B6B">
          <w:pPr>
            <w:pStyle w:val="TOC1"/>
            <w:tabs>
              <w:tab w:val="right" w:leader="dot" w:pos="9016"/>
            </w:tabs>
            <w:rPr>
              <w:noProof/>
            </w:rPr>
          </w:pPr>
          <w:hyperlink w:anchor="_Toc180102054" w:history="1">
            <w:r w:rsidRPr="001F788E">
              <w:rPr>
                <w:rStyle w:val="Hyperlink"/>
                <w:noProof/>
              </w:rPr>
              <w:t>Proposal of Action Plan for Meliá Barcelona Sky</w:t>
            </w:r>
            <w:r>
              <w:rPr>
                <w:noProof/>
                <w:webHidden/>
              </w:rPr>
              <w:tab/>
            </w:r>
            <w:r>
              <w:rPr>
                <w:noProof/>
                <w:webHidden/>
              </w:rPr>
              <w:fldChar w:fldCharType="begin"/>
            </w:r>
            <w:r>
              <w:rPr>
                <w:noProof/>
                <w:webHidden/>
              </w:rPr>
              <w:instrText xml:space="preserve"> PAGEREF _Toc180102054 \h </w:instrText>
            </w:r>
            <w:r>
              <w:rPr>
                <w:noProof/>
                <w:webHidden/>
              </w:rPr>
            </w:r>
            <w:r>
              <w:rPr>
                <w:noProof/>
                <w:webHidden/>
              </w:rPr>
              <w:fldChar w:fldCharType="separate"/>
            </w:r>
            <w:r>
              <w:rPr>
                <w:noProof/>
                <w:webHidden/>
              </w:rPr>
              <w:t>19</w:t>
            </w:r>
            <w:r>
              <w:rPr>
                <w:noProof/>
                <w:webHidden/>
              </w:rPr>
              <w:fldChar w:fldCharType="end"/>
            </w:r>
          </w:hyperlink>
        </w:p>
        <w:p w14:paraId="57E8F23A" w14:textId="77777777" w:rsidR="00916B6B" w:rsidRDefault="00916B6B">
          <w:pPr>
            <w:pStyle w:val="TOC1"/>
            <w:tabs>
              <w:tab w:val="right" w:leader="dot" w:pos="9016"/>
            </w:tabs>
            <w:rPr>
              <w:noProof/>
            </w:rPr>
          </w:pPr>
          <w:hyperlink w:anchor="_Toc180102055" w:history="1">
            <w:r w:rsidRPr="001F788E">
              <w:rPr>
                <w:rStyle w:val="Hyperlink"/>
                <w:noProof/>
              </w:rPr>
              <w:t>Conclusion</w:t>
            </w:r>
            <w:r>
              <w:rPr>
                <w:noProof/>
                <w:webHidden/>
              </w:rPr>
              <w:tab/>
            </w:r>
            <w:r>
              <w:rPr>
                <w:noProof/>
                <w:webHidden/>
              </w:rPr>
              <w:fldChar w:fldCharType="begin"/>
            </w:r>
            <w:r>
              <w:rPr>
                <w:noProof/>
                <w:webHidden/>
              </w:rPr>
              <w:instrText xml:space="preserve"> PAGEREF _Toc180102055 \h </w:instrText>
            </w:r>
            <w:r>
              <w:rPr>
                <w:noProof/>
                <w:webHidden/>
              </w:rPr>
            </w:r>
            <w:r>
              <w:rPr>
                <w:noProof/>
                <w:webHidden/>
              </w:rPr>
              <w:fldChar w:fldCharType="separate"/>
            </w:r>
            <w:r>
              <w:rPr>
                <w:noProof/>
                <w:webHidden/>
              </w:rPr>
              <w:t>21</w:t>
            </w:r>
            <w:r>
              <w:rPr>
                <w:noProof/>
                <w:webHidden/>
              </w:rPr>
              <w:fldChar w:fldCharType="end"/>
            </w:r>
          </w:hyperlink>
        </w:p>
        <w:p w14:paraId="1EA17EA7" w14:textId="77777777" w:rsidR="00916B6B" w:rsidRDefault="00916B6B">
          <w:pPr>
            <w:pStyle w:val="TOC1"/>
            <w:tabs>
              <w:tab w:val="right" w:leader="dot" w:pos="9016"/>
            </w:tabs>
            <w:rPr>
              <w:noProof/>
            </w:rPr>
          </w:pPr>
          <w:hyperlink w:anchor="_Toc180102056" w:history="1">
            <w:r w:rsidRPr="001F788E">
              <w:rPr>
                <w:rStyle w:val="Hyperlink"/>
                <w:noProof/>
              </w:rPr>
              <w:t>References</w:t>
            </w:r>
            <w:r>
              <w:rPr>
                <w:noProof/>
                <w:webHidden/>
              </w:rPr>
              <w:tab/>
            </w:r>
            <w:r>
              <w:rPr>
                <w:noProof/>
                <w:webHidden/>
              </w:rPr>
              <w:fldChar w:fldCharType="begin"/>
            </w:r>
            <w:r>
              <w:rPr>
                <w:noProof/>
                <w:webHidden/>
              </w:rPr>
              <w:instrText xml:space="preserve"> PAGEREF _Toc180102056 \h </w:instrText>
            </w:r>
            <w:r>
              <w:rPr>
                <w:noProof/>
                <w:webHidden/>
              </w:rPr>
            </w:r>
            <w:r>
              <w:rPr>
                <w:noProof/>
                <w:webHidden/>
              </w:rPr>
              <w:fldChar w:fldCharType="separate"/>
            </w:r>
            <w:r>
              <w:rPr>
                <w:noProof/>
                <w:webHidden/>
              </w:rPr>
              <w:t>23</w:t>
            </w:r>
            <w:r>
              <w:rPr>
                <w:noProof/>
                <w:webHidden/>
              </w:rPr>
              <w:fldChar w:fldCharType="end"/>
            </w:r>
          </w:hyperlink>
        </w:p>
        <w:p w14:paraId="34848F81" w14:textId="77777777" w:rsidR="00916B6B" w:rsidRDefault="00916B6B">
          <w:r>
            <w:rPr>
              <w:b/>
              <w:bCs/>
            </w:rPr>
            <w:fldChar w:fldCharType="end"/>
          </w:r>
        </w:p>
      </w:sdtContent>
    </w:sdt>
    <w:p w14:paraId="5C82229A" w14:textId="77777777" w:rsidR="00D969BD" w:rsidRDefault="00D969BD">
      <w:pPr>
        <w:spacing w:line="259" w:lineRule="auto"/>
        <w:jc w:val="left"/>
      </w:pPr>
      <w:r>
        <w:br w:type="page"/>
      </w:r>
    </w:p>
    <w:p w14:paraId="07764684" w14:textId="77777777" w:rsidR="00D969BD" w:rsidRDefault="00D969BD" w:rsidP="00D969BD">
      <w:pPr>
        <w:pStyle w:val="Heading1"/>
      </w:pPr>
      <w:bookmarkStart w:id="1" w:name="_Toc180102048"/>
      <w:r>
        <w:lastRenderedPageBreak/>
        <w:t>Introduction</w:t>
      </w:r>
      <w:bookmarkEnd w:id="1"/>
    </w:p>
    <w:p w14:paraId="5F7BDDE3" w14:textId="77777777" w:rsidR="00D969BD" w:rsidRDefault="00D969BD" w:rsidP="004A6EAF">
      <w:pPr>
        <w:pStyle w:val="Heading2"/>
      </w:pPr>
      <w:bookmarkStart w:id="2" w:name="_Toc180102049"/>
      <w:r>
        <w:t>Meliá Barcelona Sky Overview</w:t>
      </w:r>
      <w:bookmarkEnd w:id="2"/>
    </w:p>
    <w:p w14:paraId="2DFC468D" w14:textId="77777777" w:rsidR="00D969BD" w:rsidRDefault="00D969BD" w:rsidP="00D969BD">
      <w:r>
        <w:t>Meliá Barcelona Sky is a 5-star hotel surrounded by avant-garde architecture and offering a uniquely higher level of accommodation in Barcelona</w:t>
      </w:r>
      <w:r w:rsidR="000F058E">
        <w:t xml:space="preserve"> (</w:t>
      </w:r>
      <w:r w:rsidR="000F058E" w:rsidRPr="000F058E">
        <w:t>Proença, Ramos,</w:t>
      </w:r>
      <w:r w:rsidR="000F058E">
        <w:t xml:space="preserve"> </w:t>
      </w:r>
      <w:r w:rsidR="000F058E" w:rsidRPr="000F058E">
        <w:t>and Pessanha, 2021</w:t>
      </w:r>
      <w:r w:rsidR="000F058E">
        <w:t>)</w:t>
      </w:r>
      <w:r w:rsidR="000F058E" w:rsidRPr="000F058E">
        <w:t xml:space="preserve">. </w:t>
      </w:r>
      <w:r>
        <w:t>This facility has an impressive high-rise structure which makes the guests find the trial attractive since they are endowed with spectacular city and Mediterranean Sea views. As situated in the proximity of most of the known interesting sites, the hotel targets both business and/or leisure travel</w:t>
      </w:r>
      <w:r w:rsidR="004A6EAF">
        <w:t>l</w:t>
      </w:r>
      <w:r>
        <w:t>ers who are in search of comfort and elegance.</w:t>
      </w:r>
    </w:p>
    <w:p w14:paraId="422B5714" w14:textId="77777777" w:rsidR="00D969BD" w:rsidRPr="00CC05F5" w:rsidRDefault="00D969BD" w:rsidP="00D969BD">
      <w:pPr>
        <w:rPr>
          <w:b/>
          <w:bCs/>
        </w:rPr>
      </w:pPr>
      <w:r w:rsidRPr="00CC05F5">
        <w:rPr>
          <w:b/>
          <w:bCs/>
        </w:rPr>
        <w:t>Key Amenities</w:t>
      </w:r>
    </w:p>
    <w:p w14:paraId="13B87B87" w14:textId="77777777" w:rsidR="00D969BD" w:rsidRDefault="00D969BD" w:rsidP="00CC05F5">
      <w:pPr>
        <w:pStyle w:val="ListParagraph"/>
        <w:numPr>
          <w:ilvl w:val="0"/>
          <w:numId w:val="3"/>
        </w:numPr>
      </w:pPr>
      <w:r w:rsidRPr="00CC05F5">
        <w:rPr>
          <w:b/>
          <w:bCs/>
        </w:rPr>
        <w:t>Spa:</w:t>
      </w:r>
      <w:r>
        <w:t xml:space="preserve"> The spa in the hotel is also a great opportunity for guests to take a break and pleasure themselves with numerous kinds of massage</w:t>
      </w:r>
      <w:r w:rsidR="00B72411">
        <w:t xml:space="preserve"> (</w:t>
      </w:r>
      <w:r w:rsidR="00B72411" w:rsidRPr="00B72411">
        <w:t>Stevens, 2020</w:t>
      </w:r>
      <w:r w:rsidR="00B72411">
        <w:t>)</w:t>
      </w:r>
      <w:r w:rsidR="00B72411" w:rsidRPr="00B72411">
        <w:t>. </w:t>
      </w:r>
      <w:r>
        <w:t xml:space="preserve"> There will be massages, facials, and more extensive body treatments, mainly featuring professionalism and the best equipment to make guests calm and happy. They make it possible for tourists and or business people to relax especially after sightseeing, or having prior business meetings.</w:t>
      </w:r>
    </w:p>
    <w:p w14:paraId="276794AE" w14:textId="77777777" w:rsidR="00D969BD" w:rsidRDefault="00D969BD" w:rsidP="00CC05F5">
      <w:pPr>
        <w:pStyle w:val="ListParagraph"/>
        <w:numPr>
          <w:ilvl w:val="0"/>
          <w:numId w:val="3"/>
        </w:numPr>
      </w:pPr>
      <w:r w:rsidRPr="00CC05F5">
        <w:rPr>
          <w:b/>
          <w:bCs/>
        </w:rPr>
        <w:t>24-Hour Gym:</w:t>
      </w:r>
      <w:r>
        <w:t xml:space="preserve"> Another bonus for active resting – the hotel’s guests have an opportunity to work in a spacious 24-hour gym</w:t>
      </w:r>
      <w:r w:rsidR="00C54549">
        <w:t xml:space="preserve"> (</w:t>
      </w:r>
      <w:r w:rsidR="00C54549" w:rsidRPr="00C54549">
        <w:t>Marin-</w:t>
      </w:r>
      <w:proofErr w:type="spellStart"/>
      <w:r w:rsidR="00C54549" w:rsidRPr="00C54549">
        <w:t>Pantelescu</w:t>
      </w:r>
      <w:proofErr w:type="spellEnd"/>
      <w:r w:rsidR="00C54549" w:rsidRPr="00C54549">
        <w:t>, 2018</w:t>
      </w:r>
      <w:r w:rsidR="00C54549">
        <w:t>)</w:t>
      </w:r>
      <w:r w:rsidR="00C54549" w:rsidRPr="00C54549">
        <w:t xml:space="preserve">. </w:t>
      </w:r>
      <w:r>
        <w:t>The gym is also fixed with equipment necessary for aerobics and weight lifting, as well as balancing and stretching. The importance of the gym which is open to the guests 24/7 provides the clients with an endless possibility to continue with their training regimes even if their working schedules prevent them from exercising in their local gym.</w:t>
      </w:r>
    </w:p>
    <w:p w14:paraId="4BBF9840" w14:textId="77777777" w:rsidR="004B6907" w:rsidRPr="004B6907" w:rsidRDefault="00DC6444" w:rsidP="009B2183">
      <w:pPr>
        <w:pStyle w:val="ListParagraph"/>
        <w:numPr>
          <w:ilvl w:val="0"/>
          <w:numId w:val="3"/>
        </w:numPr>
        <w:rPr>
          <w:b/>
          <w:bCs/>
        </w:rPr>
      </w:pPr>
      <w:r w:rsidRPr="004B6907">
        <w:rPr>
          <w:b/>
          <w:bCs/>
        </w:rPr>
        <w:t>Banquets and Event Spaces:</w:t>
      </w:r>
      <w:r w:rsidRPr="00DC6444">
        <w:t xml:space="preserve"> The banquet services of Meliá Barcelona Sky are both suitable for business events as well as for social events</w:t>
      </w:r>
      <w:r w:rsidR="00743413">
        <w:t xml:space="preserve"> (</w:t>
      </w:r>
      <w:r w:rsidR="00743413" w:rsidRPr="00743413">
        <w:t>Song and Riera, 2019</w:t>
      </w:r>
      <w:r w:rsidR="00743413">
        <w:t>)</w:t>
      </w:r>
      <w:r w:rsidR="00743413" w:rsidRPr="00743413">
        <w:t>. </w:t>
      </w:r>
      <w:r w:rsidRPr="00DC6444">
        <w:t xml:space="preserve"> In addition, the hotel has accommodated meeting solutions that include flexible meeting rooms and event areas that may be used by companies, for weddings and various other functions. Every room is intended flexible to accommodate the needs of the conference and/or meeting, as well as furnished with ergonomic chairs, current IT devices sound visual equipment, wiring, and capacity to handle both banquets and congresses</w:t>
      </w:r>
      <w:r w:rsidR="004B6907">
        <w:t xml:space="preserve"> (</w:t>
      </w:r>
      <w:r w:rsidR="004B6907" w:rsidRPr="004B6907">
        <w:t xml:space="preserve">Briscoe and </w:t>
      </w:r>
      <w:proofErr w:type="spellStart"/>
      <w:r w:rsidR="004B6907" w:rsidRPr="004B6907">
        <w:t>Ramster</w:t>
      </w:r>
      <w:proofErr w:type="spellEnd"/>
      <w:r w:rsidR="004B6907" w:rsidRPr="004B6907">
        <w:t>, 2019</w:t>
      </w:r>
      <w:r w:rsidR="004B6907">
        <w:t>)</w:t>
      </w:r>
      <w:r w:rsidR="004B6907" w:rsidRPr="004B6907">
        <w:t xml:space="preserve">. </w:t>
      </w:r>
    </w:p>
    <w:p w14:paraId="10409C34" w14:textId="77777777" w:rsidR="00DC6444" w:rsidRPr="004B6907" w:rsidRDefault="00DC6444" w:rsidP="004B6907">
      <w:pPr>
        <w:rPr>
          <w:b/>
          <w:bCs/>
        </w:rPr>
      </w:pPr>
      <w:r w:rsidRPr="004B6907">
        <w:rPr>
          <w:b/>
          <w:bCs/>
        </w:rPr>
        <w:t>Unique Selling Proposition</w:t>
      </w:r>
    </w:p>
    <w:p w14:paraId="19B53F46" w14:textId="77777777" w:rsidR="00DC6444" w:rsidRPr="00DC6444" w:rsidRDefault="00DC6444" w:rsidP="00DC6444">
      <w:r w:rsidRPr="00DC6444">
        <w:t xml:space="preserve">The slogan of the Meliá Barcelona Sky is quite telling: ‘Visit Barcelona and touch the sky’. The building’s architecture and height create unique surroundings in which the guests can have </w:t>
      </w:r>
      <w:r w:rsidRPr="00DC6444">
        <w:lastRenderedPageBreak/>
        <w:t>a breathtaking view of the city from almost anywhere in the hotel</w:t>
      </w:r>
      <w:r w:rsidR="008D62E8">
        <w:t xml:space="preserve"> (</w:t>
      </w:r>
      <w:proofErr w:type="spellStart"/>
      <w:r w:rsidR="008D62E8" w:rsidRPr="003937CF">
        <w:t>Ebejer</w:t>
      </w:r>
      <w:proofErr w:type="spellEnd"/>
      <w:r w:rsidR="008D62E8" w:rsidRPr="003937CF">
        <w:t>, 2021</w:t>
      </w:r>
      <w:r w:rsidR="008D62E8">
        <w:t>)</w:t>
      </w:r>
      <w:r w:rsidRPr="00DC6444">
        <w:t>. The luxury, the strategic location, and the offering of a wide range of services and facilities make the Hotel an ideal choice for corporate guests, tourists, and MICE planners.</w:t>
      </w:r>
    </w:p>
    <w:p w14:paraId="594925BD" w14:textId="77777777" w:rsidR="00DC6444" w:rsidRPr="00DC6444" w:rsidRDefault="00DC6444" w:rsidP="00DC6444">
      <w:pPr>
        <w:rPr>
          <w:b/>
          <w:bCs/>
        </w:rPr>
      </w:pPr>
      <w:r w:rsidRPr="00DC6444">
        <w:rPr>
          <w:b/>
          <w:bCs/>
        </w:rPr>
        <w:t>Pricing</w:t>
      </w:r>
    </w:p>
    <w:p w14:paraId="66399E2C" w14:textId="77777777" w:rsidR="00DC6444" w:rsidRPr="00DC6444" w:rsidRDefault="00DC6444" w:rsidP="00DC6444">
      <w:r w:rsidRPr="00DC6444">
        <w:t>Luxury is not cheap and at Meliá Barcelona Sky guests can enjoy their luxurious accommodation from 162 USD per night including taxes</w:t>
      </w:r>
      <w:r w:rsidR="00EB5256">
        <w:t xml:space="preserve"> (</w:t>
      </w:r>
      <w:r w:rsidR="00EB5256" w:rsidRPr="00EB5256">
        <w:t>Jang, 2024</w:t>
      </w:r>
      <w:r w:rsidR="00EB5256">
        <w:t>)</w:t>
      </w:r>
      <w:r w:rsidR="00EB5256" w:rsidRPr="00EB5256">
        <w:t>. </w:t>
      </w:r>
      <w:r w:rsidRPr="00DC6444">
        <w:t>This price range makes it easier to compete for the clients who expect comfort at a reasonable price as well as compete directly with the hotels of the highest category. Through the approaches to pricing, the hotel is able to attract as many guests as possible with favo</w:t>
      </w:r>
      <w:r>
        <w:t>u</w:t>
      </w:r>
      <w:r w:rsidRPr="00DC6444">
        <w:t>rable charges that accord a premium service.</w:t>
      </w:r>
    </w:p>
    <w:p w14:paraId="4B75E802" w14:textId="77777777" w:rsidR="00DC6444" w:rsidRPr="00DC6444" w:rsidRDefault="00DC6444" w:rsidP="00DC6444">
      <w:pPr>
        <w:rPr>
          <w:b/>
          <w:bCs/>
        </w:rPr>
      </w:pPr>
      <w:r w:rsidRPr="00DC6444">
        <w:rPr>
          <w:b/>
          <w:bCs/>
        </w:rPr>
        <w:t>Conclusion</w:t>
      </w:r>
    </w:p>
    <w:p w14:paraId="05526F65" w14:textId="77777777" w:rsidR="00C52C48" w:rsidRDefault="00DC6444" w:rsidP="00DC6444">
      <w:r w:rsidRPr="00DC6444">
        <w:t>Meliá Barcelona Sky embodies comfort associated with modern equipment and magnificent views, for business and leisure, for individual guests and large companies</w:t>
      </w:r>
      <w:r w:rsidR="0042740D">
        <w:t xml:space="preserve"> (</w:t>
      </w:r>
      <w:r w:rsidR="0042740D" w:rsidRPr="0042740D">
        <w:t>Pozuelo Barceló, 2018</w:t>
      </w:r>
      <w:r w:rsidR="0042740D">
        <w:t>)</w:t>
      </w:r>
      <w:r w:rsidR="0042740D" w:rsidRPr="0042740D">
        <w:t xml:space="preserve">. </w:t>
      </w:r>
      <w:r w:rsidRPr="00DC6444">
        <w:t>Be it the services of a spa, fitness at the 24-hour gym, or event venue, a tourist experience will be defined by an energetic vibe that celebrates Barcelona.</w:t>
      </w:r>
    </w:p>
    <w:p w14:paraId="468820ED" w14:textId="77777777" w:rsidR="00A96C11" w:rsidRDefault="003E2DBB" w:rsidP="003E2DBB">
      <w:pPr>
        <w:pStyle w:val="Heading1"/>
      </w:pPr>
      <w:bookmarkStart w:id="3" w:name="_Toc180102050"/>
      <w:r w:rsidRPr="003E2DBB">
        <w:t>Analysis of Meliá Barcelona Sky</w:t>
      </w:r>
      <w:bookmarkEnd w:id="3"/>
    </w:p>
    <w:p w14:paraId="6F63F684" w14:textId="77777777" w:rsidR="00A96C11" w:rsidRPr="003E2DBB" w:rsidRDefault="00A96C11" w:rsidP="00A96C11">
      <w:pPr>
        <w:rPr>
          <w:b/>
          <w:bCs/>
        </w:rPr>
      </w:pPr>
      <w:r w:rsidRPr="003E2DBB">
        <w:rPr>
          <w:b/>
          <w:bCs/>
        </w:rPr>
        <w:t>Introduction</w:t>
      </w:r>
    </w:p>
    <w:p w14:paraId="68F51EA9" w14:textId="77777777" w:rsidR="00CE144A" w:rsidRDefault="00CE144A" w:rsidP="00CE144A">
      <w:r>
        <w:t>Meliá Barcelona Sky is considered one of the luxury hotels in Barcelona, known for its modern architectural style and magnificent views it provides to the guests and as a high-rise building</w:t>
      </w:r>
      <w:r w:rsidR="004F2703">
        <w:t xml:space="preserve"> (</w:t>
      </w:r>
      <w:r w:rsidR="004F2703" w:rsidRPr="004F2703">
        <w:t>Warner, 2018</w:t>
      </w:r>
      <w:r w:rsidR="004F2703">
        <w:t>)</w:t>
      </w:r>
      <w:r w:rsidR="004F2703" w:rsidRPr="004F2703">
        <w:t>. </w:t>
      </w:r>
      <w:r>
        <w:t>Its various facilities include a rooftop bar, fine dining, spa, and meeting rooms, which make this hotel a prime destination for both tourism and business purposes. As with most hospitality businesses, Meliá Barcelona Sky has many problems it faces operationally and in the market that affect its business performance</w:t>
      </w:r>
      <w:r w:rsidR="00A00590">
        <w:t xml:space="preserve"> (</w:t>
      </w:r>
      <w:r w:rsidR="00A00590" w:rsidRPr="00A00590">
        <w:t>Knodel, 2022</w:t>
      </w:r>
      <w:r w:rsidR="00A00590">
        <w:t>)</w:t>
      </w:r>
      <w:r w:rsidR="00A00590" w:rsidRPr="00A00590">
        <w:t>. </w:t>
      </w:r>
      <w:r>
        <w:t>A cursory analysis of these problems, along with their causes and effects, will be explained in terms of their impacts on hotel reputation, customer satisfaction, revenue, and service offerings. The situation will be analy</w:t>
      </w:r>
      <w:r w:rsidR="00EF3B26">
        <w:t>s</w:t>
      </w:r>
      <w:r>
        <w:t>ed now using PESTEL, SWOT, and TOWS frameworks that will assess the situation and find where growth opportunities are availed.</w:t>
      </w:r>
    </w:p>
    <w:p w14:paraId="1EA62B37" w14:textId="77777777" w:rsidR="00CE144A" w:rsidRPr="00C6442C" w:rsidRDefault="00CE144A" w:rsidP="00CE144A">
      <w:pPr>
        <w:rPr>
          <w:b/>
          <w:bCs/>
        </w:rPr>
      </w:pPr>
      <w:r w:rsidRPr="00C6442C">
        <w:rPr>
          <w:b/>
          <w:bCs/>
        </w:rPr>
        <w:t>Operational Challenges and Impact</w:t>
      </w:r>
    </w:p>
    <w:p w14:paraId="67D48D15" w14:textId="77777777" w:rsidR="00CE144A" w:rsidRDefault="00CE144A" w:rsidP="00CE144A">
      <w:r>
        <w:t>Maintaining quality in services has always been an issue for Meliá Barcelona Sky</w:t>
      </w:r>
      <w:r w:rsidR="00CE3EB2">
        <w:t xml:space="preserve"> (</w:t>
      </w:r>
      <w:r w:rsidR="00CE3EB2" w:rsidRPr="00CE3EB2">
        <w:t>Song and Riera, 2019</w:t>
      </w:r>
      <w:r w:rsidR="00CE3EB2">
        <w:t>)</w:t>
      </w:r>
      <w:r w:rsidR="00CE3EB2" w:rsidRPr="00CE3EB2">
        <w:t>. </w:t>
      </w:r>
      <w:r>
        <w:t xml:space="preserve">One obvious cause of inconsistency and differences in guest perception has been the lack of proper training among employees, which again is a common problem in the </w:t>
      </w:r>
      <w:r>
        <w:lastRenderedPageBreak/>
        <w:t>hospitality industry</w:t>
      </w:r>
      <w:r w:rsidR="00DD2057">
        <w:t xml:space="preserve"> (</w:t>
      </w:r>
      <w:r w:rsidR="00DD2057" w:rsidRPr="00DD2057">
        <w:t>Hight, Gajjar</w:t>
      </w:r>
      <w:r w:rsidR="00DD2057">
        <w:t>,</w:t>
      </w:r>
      <w:r w:rsidR="00DD2057" w:rsidRPr="00DD2057">
        <w:t xml:space="preserve"> and </w:t>
      </w:r>
      <w:proofErr w:type="spellStart"/>
      <w:r w:rsidR="00DD2057" w:rsidRPr="00DD2057">
        <w:t>Okumus</w:t>
      </w:r>
      <w:proofErr w:type="spellEnd"/>
      <w:r w:rsidR="00DD2057" w:rsidRPr="00DD2057">
        <w:t>, 2019</w:t>
      </w:r>
      <w:r w:rsidR="00DD2057">
        <w:t>)</w:t>
      </w:r>
      <w:r w:rsidR="00DD2057" w:rsidRPr="00DD2057">
        <w:t xml:space="preserve">. </w:t>
      </w:r>
      <w:r>
        <w:t>Inconsistencies in levels of service have often been critici</w:t>
      </w:r>
      <w:r w:rsidR="00C6442C">
        <w:t>s</w:t>
      </w:r>
      <w:r w:rsidR="009238AB">
        <w:t>e</w:t>
      </w:r>
      <w:r>
        <w:t>d by customers, not only giving a bad reputation to the hotel but also hampering repeat business</w:t>
      </w:r>
      <w:r w:rsidR="00CD3F1F">
        <w:t xml:space="preserve"> (</w:t>
      </w:r>
      <w:proofErr w:type="spellStart"/>
      <w:r w:rsidR="00CD3F1F" w:rsidRPr="00CD3F1F">
        <w:t>Sepula</w:t>
      </w:r>
      <w:proofErr w:type="spellEnd"/>
      <w:r w:rsidR="00CD3F1F" w:rsidRPr="00CD3F1F">
        <w:t>, 2019</w:t>
      </w:r>
      <w:r w:rsidR="00CD3F1F">
        <w:t>)</w:t>
      </w:r>
      <w:r w:rsidR="00CD3F1F" w:rsidRPr="00CD3F1F">
        <w:t>. </w:t>
      </w:r>
      <w:r>
        <w:t>Unstable revenues ensue due to fluctuations in occupancy rates during off-peak seasons. While demand is, therefore, very high during the peak seasons, the hotel suffers a dearth of occupancy during low seasons, which renders little room for revenues.</w:t>
      </w:r>
    </w:p>
    <w:p w14:paraId="60354FFE" w14:textId="77777777" w:rsidR="00CE144A" w:rsidRPr="009238AB" w:rsidRDefault="00CE144A" w:rsidP="00CE144A">
      <w:pPr>
        <w:rPr>
          <w:b/>
          <w:bCs/>
        </w:rPr>
      </w:pPr>
      <w:r w:rsidRPr="009238AB">
        <w:rPr>
          <w:b/>
          <w:bCs/>
        </w:rPr>
        <w:t>Financial Performance and Cost Efficiency</w:t>
      </w:r>
    </w:p>
    <w:p w14:paraId="784ABCA7" w14:textId="77777777" w:rsidR="00CE144A" w:rsidRDefault="00CE144A" w:rsidP="00CE144A">
      <w:r>
        <w:t>High operating cost is the other source of concern. Labo</w:t>
      </w:r>
      <w:r w:rsidR="002504B8">
        <w:t>u</w:t>
      </w:r>
      <w:r>
        <w:t>r and maintenance costs, added to the consumption of electricity, are among the cost factors that increase the profitability of the hotel</w:t>
      </w:r>
      <w:r w:rsidR="002504B8">
        <w:t xml:space="preserve"> (</w:t>
      </w:r>
      <w:r w:rsidR="002504B8" w:rsidRPr="002504B8">
        <w:t>Ahmad, Ahmad, and Papastathopoulos, 2019</w:t>
      </w:r>
      <w:r w:rsidR="002504B8">
        <w:t>)</w:t>
      </w:r>
      <w:r w:rsidR="002504B8" w:rsidRPr="002504B8">
        <w:t xml:space="preserve">. </w:t>
      </w:r>
      <w:r>
        <w:t>The current high incidences of resource utili</w:t>
      </w:r>
      <w:r w:rsidR="002504B8">
        <w:t>s</w:t>
      </w:r>
      <w:r>
        <w:t>ation and overstaffing, especially during low-demand days, increase cost inefficiencies. If cost-cutting measures and staff optimi</w:t>
      </w:r>
      <w:r w:rsidR="004D3ECF">
        <w:t>s</w:t>
      </w:r>
      <w:r>
        <w:t>ation could be implemented to eradicate such inefficiencies, it would bring about the improvement of the bottom line of the hotel</w:t>
      </w:r>
      <w:r w:rsidR="007B6CCF">
        <w:t xml:space="preserve"> (</w:t>
      </w:r>
      <w:r w:rsidR="007B6CCF" w:rsidRPr="007B6CCF">
        <w:t>Mathews, 2024</w:t>
      </w:r>
      <w:r w:rsidR="007B6CCF">
        <w:t>)</w:t>
      </w:r>
      <w:r w:rsidR="007B6CCF" w:rsidRPr="007B6CCF">
        <w:t xml:space="preserve">. </w:t>
      </w:r>
      <w:r>
        <w:t>Also currently lacking are targeted promotions of off-peak periods for bringing guests throughout the year.</w:t>
      </w:r>
    </w:p>
    <w:p w14:paraId="66345CC2" w14:textId="77777777" w:rsidR="00CE144A" w:rsidRPr="009238AB" w:rsidRDefault="00CE144A" w:rsidP="00CE144A">
      <w:pPr>
        <w:rPr>
          <w:b/>
          <w:bCs/>
        </w:rPr>
      </w:pPr>
      <w:r w:rsidRPr="009238AB">
        <w:rPr>
          <w:b/>
          <w:bCs/>
        </w:rPr>
        <w:t>Reputation Management and Online Review</w:t>
      </w:r>
    </w:p>
    <w:p w14:paraId="01D775B1" w14:textId="77777777" w:rsidR="00184B64" w:rsidRDefault="00CE144A" w:rsidP="00CE144A">
      <w:r>
        <w:t>The reputation of the hotel online is another serious issue since customer reviews reflect dissatisfaction with the check-in process and standard maintenanc</w:t>
      </w:r>
      <w:r w:rsidR="00573A6E">
        <w:t>e (</w:t>
      </w:r>
      <w:r w:rsidR="00573A6E" w:rsidRPr="00573A6E">
        <w:t>Fernandes</w:t>
      </w:r>
      <w:r w:rsidR="00573A6E">
        <w:t xml:space="preserve"> </w:t>
      </w:r>
      <w:r w:rsidR="00573A6E" w:rsidRPr="00573A6E">
        <w:t>and Fernandes, 2018</w:t>
      </w:r>
      <w:r w:rsidR="00573A6E">
        <w:t>)</w:t>
      </w:r>
      <w:r w:rsidR="00573A6E" w:rsidRPr="00573A6E">
        <w:t xml:space="preserve">. </w:t>
      </w:r>
      <w:r>
        <w:t>Bad reviews through online reviews could deter potential customers; therefore, an improved reputation management strategy that involves responses to reviews within a reasonable timeline with proactive service recovery is inevitabl</w:t>
      </w:r>
      <w:r w:rsidR="00184B64">
        <w:t>e (</w:t>
      </w:r>
      <w:proofErr w:type="spellStart"/>
      <w:r w:rsidR="00184B64" w:rsidRPr="00184B64">
        <w:t>Nazifi</w:t>
      </w:r>
      <w:proofErr w:type="spellEnd"/>
      <w:r w:rsidR="00184B64">
        <w:t xml:space="preserve"> et al., 2022).</w:t>
      </w:r>
    </w:p>
    <w:p w14:paraId="41CABA67" w14:textId="77777777" w:rsidR="00CE144A" w:rsidRPr="009238AB" w:rsidRDefault="00CE144A" w:rsidP="00CE144A">
      <w:pPr>
        <w:rPr>
          <w:b/>
          <w:bCs/>
        </w:rPr>
      </w:pPr>
      <w:r w:rsidRPr="009238AB">
        <w:rPr>
          <w:b/>
          <w:bCs/>
        </w:rPr>
        <w:t>PESTEL, SWOT, and TOWS Analysis for Strategic Approach</w:t>
      </w:r>
    </w:p>
    <w:p w14:paraId="195DD69E" w14:textId="77777777" w:rsidR="00CE144A" w:rsidRDefault="00CE144A" w:rsidP="00CE144A">
      <w:r>
        <w:t>External factors also give rise to some kind of externality that adds up to the difficulties of the hotel. The PESTEL depicts an economic downfall, particularly in the post-pandemic recovery scenario, and has indeed had an impact on traveling behavio</w:t>
      </w:r>
      <w:r w:rsidR="009238AB">
        <w:t>u</w:t>
      </w:r>
      <w:r>
        <w:t>r and hotel demand</w:t>
      </w:r>
      <w:r w:rsidR="004D3ECF">
        <w:t xml:space="preserve"> (</w:t>
      </w:r>
      <w:proofErr w:type="spellStart"/>
      <w:r w:rsidR="004D3ECF" w:rsidRPr="004D3ECF">
        <w:t>Ramely</w:t>
      </w:r>
      <w:proofErr w:type="spellEnd"/>
      <w:r w:rsidR="004D3ECF">
        <w:t xml:space="preserve"> et al., 2023). </w:t>
      </w:r>
      <w:r>
        <w:t>Growing concerns for the environment increase demand choices among consumers, pushing further toward sustainable practices</w:t>
      </w:r>
      <w:r w:rsidR="00A05B39">
        <w:t xml:space="preserve"> (</w:t>
      </w:r>
      <w:r w:rsidR="00A05B39" w:rsidRPr="00A05B39">
        <w:t xml:space="preserve">Sheth and </w:t>
      </w:r>
      <w:proofErr w:type="spellStart"/>
      <w:r w:rsidR="00A05B39" w:rsidRPr="00A05B39">
        <w:t>Parvatiyar</w:t>
      </w:r>
      <w:proofErr w:type="spellEnd"/>
      <w:r w:rsidR="00A05B39" w:rsidRPr="00A05B39">
        <w:t>, 2021</w:t>
      </w:r>
      <w:r w:rsidR="00A05B39">
        <w:t>)</w:t>
      </w:r>
      <w:r w:rsidR="00A05B39" w:rsidRPr="00A05B39">
        <w:t xml:space="preserve">. </w:t>
      </w:r>
      <w:r>
        <w:t>Social trends have been associated with increased demand for highly customi</w:t>
      </w:r>
      <w:r w:rsidR="009238AB">
        <w:t>s</w:t>
      </w:r>
      <w:r>
        <w:t>ed and unique experiences in traveling, which the hotel can exploit</w:t>
      </w:r>
      <w:r w:rsidR="00FC401D">
        <w:t xml:space="preserve"> (</w:t>
      </w:r>
      <w:proofErr w:type="spellStart"/>
      <w:r w:rsidR="00FC401D" w:rsidRPr="00FC401D">
        <w:t>Buhalis</w:t>
      </w:r>
      <w:proofErr w:type="spellEnd"/>
      <w:r w:rsidR="00FC401D">
        <w:t xml:space="preserve"> et al., 2019). </w:t>
      </w:r>
      <w:r>
        <w:t>Other regulations about hospitality standards might have an impact on the operations.</w:t>
      </w:r>
    </w:p>
    <w:p w14:paraId="3FFF23AB" w14:textId="77777777" w:rsidR="00961BD0" w:rsidRDefault="00961BD0" w:rsidP="00CE144A"/>
    <w:p w14:paraId="3A0840C5" w14:textId="77777777" w:rsidR="009238AB" w:rsidRPr="009238AB" w:rsidRDefault="00CE144A" w:rsidP="00CE144A">
      <w:pPr>
        <w:rPr>
          <w:b/>
          <w:bCs/>
        </w:rPr>
      </w:pPr>
      <w:r w:rsidRPr="009238AB">
        <w:rPr>
          <w:b/>
          <w:bCs/>
        </w:rPr>
        <w:lastRenderedPageBreak/>
        <w:t xml:space="preserve">SWOT analysis </w:t>
      </w:r>
    </w:p>
    <w:p w14:paraId="69A9A3C0" w14:textId="77777777" w:rsidR="0025628D" w:rsidRDefault="00CE144A" w:rsidP="00CE144A">
      <w:r>
        <w:t xml:space="preserve">The hotel's strengths </w:t>
      </w:r>
      <w:r w:rsidR="0042740D">
        <w:t>the</w:t>
      </w:r>
      <w:r>
        <w:t xml:space="preserve"> hotel possesses a prime location, brand recognition, and quality of amenities</w:t>
      </w:r>
      <w:r w:rsidR="0025628D">
        <w:t xml:space="preserve"> (</w:t>
      </w:r>
      <w:r w:rsidR="0025628D" w:rsidRPr="0025628D">
        <w:t>Lai, 2019</w:t>
      </w:r>
      <w:r w:rsidR="0025628D">
        <w:t>)</w:t>
      </w:r>
      <w:r w:rsidR="0025628D" w:rsidRPr="0025628D">
        <w:t xml:space="preserve">. </w:t>
      </w:r>
    </w:p>
    <w:p w14:paraId="2BFBE2F4" w14:textId="77777777" w:rsidR="0025628D" w:rsidRDefault="00CE144A" w:rsidP="00CE144A">
      <w:r>
        <w:t>Weaknesses- Poor consistency in services coupled with the high cost need an improvement.</w:t>
      </w:r>
    </w:p>
    <w:p w14:paraId="793E7B2F" w14:textId="77777777" w:rsidR="0025628D" w:rsidRDefault="00CE144A" w:rsidP="00CE144A">
      <w:r>
        <w:t xml:space="preserve">Opportunities- In this analysis, tapping into sustainable tourism and </w:t>
      </w:r>
      <w:r w:rsidR="009238AB">
        <w:t>enhance able</w:t>
      </w:r>
      <w:r>
        <w:t xml:space="preserve"> digital marketing form part of the opportunities</w:t>
      </w:r>
      <w:r w:rsidR="008D62E8">
        <w:t xml:space="preserve"> (</w:t>
      </w:r>
      <w:r w:rsidR="008D62E8" w:rsidRPr="003937CF">
        <w:t>Borden, Coles, and Shaw, 2019</w:t>
      </w:r>
      <w:r w:rsidR="008D62E8">
        <w:t>)</w:t>
      </w:r>
      <w:r>
        <w:t xml:space="preserve">. </w:t>
      </w:r>
    </w:p>
    <w:p w14:paraId="6D08C464" w14:textId="77777777" w:rsidR="00CE144A" w:rsidRDefault="00CE144A" w:rsidP="00CE144A">
      <w:r>
        <w:t>Threats- Competition from other luxury hotels and economic downturn can pose serious threats.</w:t>
      </w:r>
    </w:p>
    <w:p w14:paraId="04631629" w14:textId="77777777" w:rsidR="009329A0" w:rsidRDefault="00CE144A" w:rsidP="00CE144A">
      <w:r>
        <w:t>The TOWS matrix provides a model through which such weaknesses can be turned into strategic advantages such as using sustainable practices that will reduce the operational costs of the place, one of the main areas Meliá Barcelona Sky can use to have a competitive advantage; is training of personnel to enhance service quality</w:t>
      </w:r>
      <w:r w:rsidR="009329A0">
        <w:t xml:space="preserve"> (</w:t>
      </w:r>
      <w:proofErr w:type="spellStart"/>
      <w:r w:rsidR="009329A0" w:rsidRPr="009329A0">
        <w:t>Dandage</w:t>
      </w:r>
      <w:proofErr w:type="spellEnd"/>
      <w:r w:rsidR="009329A0" w:rsidRPr="009329A0">
        <w:t>, Mantha, and Rane, 2019</w:t>
      </w:r>
      <w:r w:rsidR="009329A0">
        <w:t>)</w:t>
      </w:r>
      <w:r w:rsidR="009329A0" w:rsidRPr="009329A0">
        <w:t xml:space="preserve">. </w:t>
      </w:r>
    </w:p>
    <w:p w14:paraId="6855D0AC" w14:textId="77777777" w:rsidR="00A96C11" w:rsidRPr="003E2DBB" w:rsidRDefault="00A96C11" w:rsidP="00CE144A">
      <w:pPr>
        <w:rPr>
          <w:b/>
          <w:bCs/>
        </w:rPr>
      </w:pPr>
      <w:r w:rsidRPr="003E2DBB">
        <w:rPr>
          <w:b/>
          <w:bCs/>
        </w:rPr>
        <w:t>Identified Issues</w:t>
      </w:r>
    </w:p>
    <w:p w14:paraId="3F335603" w14:textId="77777777" w:rsidR="00A96C11" w:rsidRDefault="00A96C11" w:rsidP="00A96C11">
      <w:r>
        <w:t>The following problems have been affecting the business of Meliá Barcelona Sky</w:t>
      </w:r>
      <w:r w:rsidR="008D62E8">
        <w:t xml:space="preserve"> (</w:t>
      </w:r>
      <w:r w:rsidR="008D62E8" w:rsidRPr="003937CF">
        <w:t>Song</w:t>
      </w:r>
      <w:r w:rsidR="008D62E8">
        <w:t xml:space="preserve"> </w:t>
      </w:r>
      <w:r w:rsidR="008D62E8" w:rsidRPr="003937CF">
        <w:t>and Riera, 2019</w:t>
      </w:r>
      <w:r w:rsidR="008D62E8">
        <w:t>)</w:t>
      </w:r>
      <w:r>
        <w:t>. These are issues such as customer satisfaction deterioration, reputational risks, changes in income, and issues related to operations scale. These problems will be discussed below, individually.</w:t>
      </w:r>
    </w:p>
    <w:p w14:paraId="2F7790C6" w14:textId="77777777" w:rsidR="00A96C11" w:rsidRPr="003E2DBB" w:rsidRDefault="00A96C11" w:rsidP="00A96C11">
      <w:pPr>
        <w:rPr>
          <w:b/>
          <w:bCs/>
        </w:rPr>
      </w:pPr>
      <w:r w:rsidRPr="003E2DBB">
        <w:rPr>
          <w:b/>
          <w:bCs/>
        </w:rPr>
        <w:t>1. Customer Relations and Comments</w:t>
      </w:r>
    </w:p>
    <w:p w14:paraId="18F9D40C" w14:textId="77777777" w:rsidR="00A96C11" w:rsidRDefault="00A96C11" w:rsidP="00E50581">
      <w:pPr>
        <w:pStyle w:val="ListParagraph"/>
        <w:numPr>
          <w:ilvl w:val="0"/>
          <w:numId w:val="4"/>
        </w:numPr>
      </w:pPr>
      <w:r w:rsidRPr="00E50581">
        <w:rPr>
          <w:b/>
          <w:bCs/>
        </w:rPr>
        <w:t>Impact:</w:t>
      </w:r>
      <w:r>
        <w:t xml:space="preserve"> Regarding the service, the hotel has interesting feedback with certain elements including, room maintenance, customer service attentiveness, and a/c to price ratios</w:t>
      </w:r>
      <w:r w:rsidR="003D0A1C">
        <w:t xml:space="preserve"> (</w:t>
      </w:r>
      <w:r w:rsidR="003D0A1C" w:rsidRPr="003D0A1C">
        <w:t>Sutherland, Sim, and Lee, 2021</w:t>
      </w:r>
      <w:r w:rsidR="003D0A1C">
        <w:t>)</w:t>
      </w:r>
      <w:r w:rsidR="003D0A1C" w:rsidRPr="003D0A1C">
        <w:t xml:space="preserve">. </w:t>
      </w:r>
      <w:r>
        <w:t>When people go online, especially on social review sites such as TripAdvisor and Google Reviews, they post negative comments and reviews with recurring complaints, which contribute to a poor reputation and subsequently, fewer bookings for the hotel</w:t>
      </w:r>
      <w:r w:rsidR="002C38B8">
        <w:t xml:space="preserve"> (</w:t>
      </w:r>
      <w:r w:rsidR="002C38B8" w:rsidRPr="002C38B8">
        <w:t>Hernández-López, 2022</w:t>
      </w:r>
      <w:r w:rsidR="002C38B8">
        <w:t>)</w:t>
      </w:r>
      <w:r w:rsidR="002C38B8" w:rsidRPr="002C38B8">
        <w:t xml:space="preserve">. </w:t>
      </w:r>
      <w:r>
        <w:t>This is the key reason why customer satisfaction translates directly to revenue; because consumers are likely to be guided by the feedback given by their fellow travel</w:t>
      </w:r>
      <w:r w:rsidR="003E2DBB">
        <w:t>l</w:t>
      </w:r>
      <w:r>
        <w:t>ers.</w:t>
      </w:r>
    </w:p>
    <w:p w14:paraId="43489B36" w14:textId="77777777" w:rsidR="00A96C11" w:rsidRDefault="00A96C11" w:rsidP="00E50581">
      <w:pPr>
        <w:pStyle w:val="ListParagraph"/>
        <w:numPr>
          <w:ilvl w:val="0"/>
          <w:numId w:val="4"/>
        </w:numPr>
      </w:pPr>
      <w:r w:rsidRPr="00E50581">
        <w:rPr>
          <w:b/>
          <w:bCs/>
        </w:rPr>
        <w:t xml:space="preserve">Causes: </w:t>
      </w:r>
      <w:r>
        <w:t>The causes for dissatisfaction may be as follows; less staff training, slow process of response to customers’ service requests, and improper maintenance of rooms</w:t>
      </w:r>
      <w:r w:rsidR="00CF1306">
        <w:t xml:space="preserve"> (</w:t>
      </w:r>
      <w:proofErr w:type="spellStart"/>
      <w:r w:rsidR="00CF1306" w:rsidRPr="00CF1306">
        <w:t>Sangpikul</w:t>
      </w:r>
      <w:proofErr w:type="spellEnd"/>
      <w:r w:rsidR="00CF1306" w:rsidRPr="00CF1306">
        <w:t>, 2021</w:t>
      </w:r>
      <w:r w:rsidR="00CF1306">
        <w:t>)</w:t>
      </w:r>
      <w:r w:rsidR="00CF1306" w:rsidRPr="00CF1306">
        <w:t xml:space="preserve">. </w:t>
      </w:r>
      <w:r>
        <w:t xml:space="preserve">Such issues may stem from managerial poor working procedures and implications of not training staff or </w:t>
      </w:r>
      <w:r w:rsidR="003E2DBB">
        <w:t>investing</w:t>
      </w:r>
      <w:r>
        <w:t xml:space="preserve"> in programs that train them.</w:t>
      </w:r>
    </w:p>
    <w:p w14:paraId="53775210" w14:textId="77777777" w:rsidR="00A96C11" w:rsidRDefault="00A96C11" w:rsidP="00E50581">
      <w:pPr>
        <w:pStyle w:val="ListParagraph"/>
        <w:numPr>
          <w:ilvl w:val="0"/>
          <w:numId w:val="4"/>
        </w:numPr>
      </w:pPr>
      <w:r w:rsidRPr="00E50581">
        <w:rPr>
          <w:b/>
          <w:bCs/>
        </w:rPr>
        <w:lastRenderedPageBreak/>
        <w:t>Supporting Data:</w:t>
      </w:r>
      <w:r>
        <w:t xml:space="preserve"> Self-generated questionnaires and material from global websites show that approximately twenty percent of consumers complained about some aspects of hotel services over the past year</w:t>
      </w:r>
      <w:r w:rsidR="00B271E5">
        <w:t xml:space="preserve"> (</w:t>
      </w:r>
      <w:proofErr w:type="spellStart"/>
      <w:r w:rsidR="00B271E5" w:rsidRPr="00B271E5">
        <w:t>Gritskova</w:t>
      </w:r>
      <w:proofErr w:type="spellEnd"/>
      <w:r w:rsidR="00B271E5" w:rsidRPr="00B271E5">
        <w:t>, 2019</w:t>
      </w:r>
      <w:r w:rsidR="00B271E5">
        <w:t>)</w:t>
      </w:r>
      <w:r w:rsidR="00B271E5" w:rsidRPr="00B271E5">
        <w:t xml:space="preserve">. </w:t>
      </w:r>
      <w:r>
        <w:t>Also, the customer service ratings have gone down by a further 15% in the last two years and that is a trend.</w:t>
      </w:r>
    </w:p>
    <w:p w14:paraId="23941BC9" w14:textId="77777777" w:rsidR="00A80FA2" w:rsidRPr="00A80FA2" w:rsidRDefault="00A80FA2" w:rsidP="00A80FA2">
      <w:pPr>
        <w:rPr>
          <w:b/>
          <w:bCs/>
        </w:rPr>
      </w:pPr>
      <w:r w:rsidRPr="00A80FA2">
        <w:rPr>
          <w:b/>
          <w:bCs/>
        </w:rPr>
        <w:t>2. Reputation Management</w:t>
      </w:r>
    </w:p>
    <w:p w14:paraId="03FABE0C" w14:textId="77777777" w:rsidR="00A80FA2" w:rsidRDefault="00A80FA2" w:rsidP="00A80FA2">
      <w:pPr>
        <w:pStyle w:val="ListParagraph"/>
        <w:numPr>
          <w:ilvl w:val="0"/>
          <w:numId w:val="5"/>
        </w:numPr>
      </w:pPr>
      <w:r w:rsidRPr="00A80FA2">
        <w:rPr>
          <w:b/>
          <w:bCs/>
        </w:rPr>
        <w:t>Impact:</w:t>
      </w:r>
      <w:r>
        <w:t xml:space="preserve"> Reputation management is not an easy process and negative feedback is detrimental to any business management in this line</w:t>
      </w:r>
      <w:r w:rsidR="00623B80">
        <w:t xml:space="preserve"> (</w:t>
      </w:r>
      <w:r w:rsidR="00623B80" w:rsidRPr="00623B80">
        <w:t>Lin-Hi</w:t>
      </w:r>
      <w:r w:rsidR="00623B80">
        <w:t xml:space="preserve"> </w:t>
      </w:r>
      <w:r w:rsidR="00623B80" w:rsidRPr="00623B80">
        <w:t>and Blumberg, 2018</w:t>
      </w:r>
      <w:r w:rsidR="00623B80">
        <w:t>)</w:t>
      </w:r>
      <w:r w:rsidR="00623B80" w:rsidRPr="00623B80">
        <w:t xml:space="preserve">. </w:t>
      </w:r>
      <w:r>
        <w:t>Due to rising competition and the purchasing of franchises, it is important for the hospitality to maintain its reputation in order to avoid customers being discouraged by negative comments from travellers who were once guests at the hotel, which would reduce the occupancy level substantially. There has also been a slight decline in the hotel’s reputation score on most of the booking sites.</w:t>
      </w:r>
    </w:p>
    <w:p w14:paraId="45598589" w14:textId="77777777" w:rsidR="00A80FA2" w:rsidRDefault="00A80FA2" w:rsidP="00A80FA2">
      <w:pPr>
        <w:pStyle w:val="ListParagraph"/>
        <w:numPr>
          <w:ilvl w:val="0"/>
          <w:numId w:val="5"/>
        </w:numPr>
      </w:pPr>
      <w:r w:rsidRPr="00A80FA2">
        <w:rPr>
          <w:b/>
          <w:bCs/>
        </w:rPr>
        <w:t>Causes:</w:t>
      </w:r>
      <w:r w:rsidRPr="00A80FA2">
        <w:t xml:space="preserve"> </w:t>
      </w:r>
      <w:r>
        <w:t>Another major cause is a delay in how the individual treats negative feedback</w:t>
      </w:r>
      <w:r w:rsidR="00E67D85">
        <w:t xml:space="preserve"> (</w:t>
      </w:r>
      <w:r w:rsidR="00E67D85" w:rsidRPr="00E67D85">
        <w:t>de Jong</w:t>
      </w:r>
      <w:r w:rsidR="00E67D85">
        <w:t xml:space="preserve"> et al., 2021). </w:t>
      </w:r>
      <w:r>
        <w:t>There are still comments about the hotel's positioning and the beneficent features of the views, nevertheless, complaints about the compliance of services and the quality of the rooms are significant</w:t>
      </w:r>
      <w:r w:rsidR="00BF08C2">
        <w:t xml:space="preserve"> (</w:t>
      </w:r>
      <w:r w:rsidR="00BF08C2" w:rsidRPr="00BF08C2">
        <w:t>Domanski, 2020</w:t>
      </w:r>
      <w:r w:rsidR="00BF08C2">
        <w:t>)</w:t>
      </w:r>
      <w:r w:rsidR="00BF08C2" w:rsidRPr="00BF08C2">
        <w:t xml:space="preserve">. </w:t>
      </w:r>
      <w:r>
        <w:t>One only worsens a situation by not immediately responding to issues raised by the guests, or by taking long to fix these problems.</w:t>
      </w:r>
    </w:p>
    <w:p w14:paraId="1664B4EF" w14:textId="77777777" w:rsidR="00A80FA2" w:rsidRDefault="00A80FA2" w:rsidP="00A80FA2">
      <w:pPr>
        <w:pStyle w:val="ListParagraph"/>
        <w:numPr>
          <w:ilvl w:val="0"/>
          <w:numId w:val="5"/>
        </w:numPr>
      </w:pPr>
      <w:r w:rsidRPr="00A80FA2">
        <w:rPr>
          <w:b/>
          <w:bCs/>
        </w:rPr>
        <w:t>Supporting Data:</w:t>
      </w:r>
      <w:r>
        <w:t xml:space="preserve"> The online reputation score audit pointed to a 10% depredation in scores attained from customers over the last 18 months with the reputation suffering worst in the luxury niche which entails high customer anticipation</w:t>
      </w:r>
      <w:r w:rsidR="00E93161">
        <w:t xml:space="preserve"> (</w:t>
      </w:r>
      <w:r w:rsidR="00E93161" w:rsidRPr="00E93161">
        <w:t>Koščak</w:t>
      </w:r>
      <w:r w:rsidR="00E93161">
        <w:t xml:space="preserve"> </w:t>
      </w:r>
      <w:r w:rsidR="00E93161" w:rsidRPr="00E93161">
        <w:t>and O’Rourke, 2023</w:t>
      </w:r>
      <w:r w:rsidR="00E93161">
        <w:t>)</w:t>
      </w:r>
      <w:r w:rsidR="00E93161" w:rsidRPr="00E93161">
        <w:t>. </w:t>
      </w:r>
    </w:p>
    <w:p w14:paraId="307DF856" w14:textId="77777777" w:rsidR="00A80FA2" w:rsidRPr="00A80FA2" w:rsidRDefault="00A80FA2" w:rsidP="00A80FA2">
      <w:pPr>
        <w:rPr>
          <w:b/>
          <w:bCs/>
        </w:rPr>
      </w:pPr>
      <w:r w:rsidRPr="00A80FA2">
        <w:rPr>
          <w:b/>
          <w:bCs/>
        </w:rPr>
        <w:t>3. Income Fluctuations</w:t>
      </w:r>
    </w:p>
    <w:p w14:paraId="6BACC7F7" w14:textId="77777777" w:rsidR="00A80FA2" w:rsidRDefault="00A80FA2" w:rsidP="00A80FA2">
      <w:pPr>
        <w:pStyle w:val="ListParagraph"/>
        <w:numPr>
          <w:ilvl w:val="0"/>
          <w:numId w:val="6"/>
        </w:numPr>
      </w:pPr>
      <w:r w:rsidRPr="00A80FA2">
        <w:rPr>
          <w:b/>
          <w:bCs/>
        </w:rPr>
        <w:t>Impact:</w:t>
      </w:r>
      <w:r>
        <w:t xml:space="preserve"> Developments have also recorded volatile income patterns, especially during the low-season periods</w:t>
      </w:r>
      <w:r w:rsidR="00E851D2">
        <w:t xml:space="preserve"> (</w:t>
      </w:r>
      <w:r w:rsidR="00E851D2" w:rsidRPr="00E851D2">
        <w:t>Coglianese</w:t>
      </w:r>
      <w:r w:rsidR="00E851D2">
        <w:t xml:space="preserve"> </w:t>
      </w:r>
      <w:r w:rsidR="00E851D2" w:rsidRPr="00E851D2">
        <w:t>and Price, 2020</w:t>
      </w:r>
      <w:r w:rsidR="00E851D2">
        <w:t>)</w:t>
      </w:r>
      <w:r w:rsidR="00E851D2" w:rsidRPr="00E851D2">
        <w:t xml:space="preserve">. </w:t>
      </w:r>
      <w:r>
        <w:t>While the variation has implications on financial stability and supply of funds for maintenance and services improvement.</w:t>
      </w:r>
    </w:p>
    <w:p w14:paraId="5E804EEE" w14:textId="77777777" w:rsidR="00F716EF" w:rsidRDefault="00A80FA2" w:rsidP="00276DE8">
      <w:pPr>
        <w:pStyle w:val="ListParagraph"/>
        <w:numPr>
          <w:ilvl w:val="0"/>
          <w:numId w:val="6"/>
        </w:numPr>
      </w:pPr>
      <w:r w:rsidRPr="00F716EF">
        <w:rPr>
          <w:b/>
          <w:bCs/>
        </w:rPr>
        <w:t>Causes:</w:t>
      </w:r>
      <w:r w:rsidRPr="00A80FA2">
        <w:t xml:space="preserve"> </w:t>
      </w:r>
      <w:r>
        <w:t>Other factors which has and may keep affecting this industry include; changes in customers’ demand during different seasons, occurrences in the macro environment such as economic instabilities, and competition from other kinds of lodging services like Airbnb. Further, changes in other factors such as global events such as the COVID-19 pandemic have affected travel leading to minimum room turnover rates</w:t>
      </w:r>
      <w:r w:rsidR="00F716EF">
        <w:t xml:space="preserve"> (</w:t>
      </w:r>
      <w:r w:rsidR="00F716EF" w:rsidRPr="00F716EF">
        <w:t>Abdou</w:t>
      </w:r>
      <w:r w:rsidR="00F716EF">
        <w:t xml:space="preserve"> et al., 2022).</w:t>
      </w:r>
    </w:p>
    <w:p w14:paraId="7B60F891" w14:textId="77777777" w:rsidR="00A80FA2" w:rsidRDefault="00A80FA2" w:rsidP="00276DE8">
      <w:pPr>
        <w:pStyle w:val="ListParagraph"/>
        <w:numPr>
          <w:ilvl w:val="0"/>
          <w:numId w:val="6"/>
        </w:numPr>
      </w:pPr>
      <w:r w:rsidRPr="00F716EF">
        <w:rPr>
          <w:b/>
          <w:bCs/>
        </w:rPr>
        <w:t>Supporting Data:</w:t>
      </w:r>
      <w:r>
        <w:t xml:space="preserve"> Financial reports reveal that the occupancy dropp</w:t>
      </w:r>
      <w:r w:rsidR="00F716EF">
        <w:t>e</w:t>
      </w:r>
      <w:r>
        <w:t>d to 60% during the off-peak period as compared with an average of 85% during the peak periods</w:t>
      </w:r>
      <w:r w:rsidR="00091A61">
        <w:t xml:space="preserve"> (</w:t>
      </w:r>
      <w:r w:rsidR="00091A61" w:rsidRPr="00091A61">
        <w:t xml:space="preserve">Hou, Pawlak, </w:t>
      </w:r>
      <w:r w:rsidR="00091A61" w:rsidRPr="00091A61">
        <w:lastRenderedPageBreak/>
        <w:t>Sivakumar, Howard, and Polak, 2020</w:t>
      </w:r>
      <w:r w:rsidR="00091A61">
        <w:t>)</w:t>
      </w:r>
      <w:r w:rsidR="00091A61" w:rsidRPr="00091A61">
        <w:t xml:space="preserve">. </w:t>
      </w:r>
      <w:r>
        <w:t>There has also been a reduction of 25% in the sales from events and banquets caused by a reduced number of business travellers.</w:t>
      </w:r>
    </w:p>
    <w:p w14:paraId="522CD965" w14:textId="77777777" w:rsidR="00A80FA2" w:rsidRPr="00A80FA2" w:rsidRDefault="00A80FA2" w:rsidP="00A80FA2">
      <w:pPr>
        <w:pStyle w:val="ListParagraph"/>
        <w:numPr>
          <w:ilvl w:val="0"/>
          <w:numId w:val="3"/>
        </w:numPr>
        <w:rPr>
          <w:b/>
          <w:bCs/>
        </w:rPr>
      </w:pPr>
      <w:r w:rsidRPr="00A80FA2">
        <w:rPr>
          <w:b/>
          <w:bCs/>
        </w:rPr>
        <w:t>Operational Scope and Efficiency</w:t>
      </w:r>
    </w:p>
    <w:p w14:paraId="1D9CE850" w14:textId="77777777" w:rsidR="00A80FA2" w:rsidRDefault="00A80FA2" w:rsidP="00A80FA2">
      <w:pPr>
        <w:pStyle w:val="ListParagraph"/>
        <w:numPr>
          <w:ilvl w:val="0"/>
          <w:numId w:val="7"/>
        </w:numPr>
      </w:pPr>
      <w:r w:rsidRPr="00A80FA2">
        <w:rPr>
          <w:b/>
          <w:bCs/>
        </w:rPr>
        <w:t>Impact:</w:t>
      </w:r>
      <w:r>
        <w:t xml:space="preserve"> The operational scope includes catering options that include but are not limited to a spa, a gym, an event, and a housing facility</w:t>
      </w:r>
      <w:r w:rsidR="008D62E8">
        <w:t xml:space="preserve"> (</w:t>
      </w:r>
      <w:r w:rsidR="008D62E8" w:rsidRPr="003937CF">
        <w:t>Robson, 2022</w:t>
      </w:r>
      <w:r w:rsidR="008D62E8">
        <w:t>)</w:t>
      </w:r>
      <w:r>
        <w:t>. Management of these areas can therefore cause a rise in operating costs resulting in poor service delivery.</w:t>
      </w:r>
    </w:p>
    <w:p w14:paraId="2788F8C4" w14:textId="77777777" w:rsidR="004B4F03" w:rsidRDefault="00A80FA2" w:rsidP="004B4F03">
      <w:pPr>
        <w:pStyle w:val="ListParagraph"/>
        <w:numPr>
          <w:ilvl w:val="0"/>
          <w:numId w:val="7"/>
        </w:numPr>
      </w:pPr>
      <w:r w:rsidRPr="00A80FA2">
        <w:rPr>
          <w:b/>
          <w:bCs/>
        </w:rPr>
        <w:t>Causes:</w:t>
      </w:r>
      <w:r>
        <w:t xml:space="preserve"> Some of the operational problems include; Fixed human resource utili</w:t>
      </w:r>
      <w:r w:rsidR="001D4636">
        <w:t>s</w:t>
      </w:r>
      <w:r>
        <w:t xml:space="preserve">ation during peak demand and fluctuating service delivery. </w:t>
      </w:r>
      <w:r w:rsidR="004B4F03">
        <w:t>Measures such as service multiplication which the hotel has embarked on to ensure it offers as many services as possible, erode the drive to help make sure quality is standard</w:t>
      </w:r>
      <w:r w:rsidR="008D62E8">
        <w:t xml:space="preserve"> (</w:t>
      </w:r>
      <w:r w:rsidR="008D62E8" w:rsidRPr="003937CF">
        <w:t>Hampton, 2018</w:t>
      </w:r>
      <w:r w:rsidR="008D62E8">
        <w:t>)</w:t>
      </w:r>
      <w:r w:rsidR="004B4F03">
        <w:t>.</w:t>
      </w:r>
    </w:p>
    <w:p w14:paraId="4CBC376B" w14:textId="77777777" w:rsidR="005D70C1" w:rsidRDefault="004B4F03" w:rsidP="005D70C1">
      <w:pPr>
        <w:pStyle w:val="ListParagraph"/>
        <w:numPr>
          <w:ilvl w:val="0"/>
          <w:numId w:val="7"/>
        </w:numPr>
      </w:pPr>
      <w:r w:rsidRPr="00850809">
        <w:rPr>
          <w:b/>
          <w:bCs/>
        </w:rPr>
        <w:t>Supporting Data:</w:t>
      </w:r>
      <w:r>
        <w:t xml:space="preserve"> A careful examination of the staffing strategies reveals that the staff and customer interaction ratio </w:t>
      </w:r>
      <w:r w:rsidR="00E67D85">
        <w:t>become</w:t>
      </w:r>
      <w:r>
        <w:t xml:space="preserve"> skewed during these high traffic times and this results in customer dissatisfaction whereby the time taken to attend to their needs increases by 18 percent.</w:t>
      </w:r>
    </w:p>
    <w:p w14:paraId="6BA6D0E5" w14:textId="77777777" w:rsidR="005D70C1" w:rsidRPr="005D70C1" w:rsidRDefault="005D70C1" w:rsidP="00B84DFA">
      <w:pPr>
        <w:pStyle w:val="Heading2"/>
      </w:pPr>
      <w:bookmarkStart w:id="4" w:name="_Toc180102051"/>
      <w:r w:rsidRPr="005D70C1">
        <w:t>PESTLE Analysis</w:t>
      </w:r>
      <w:bookmarkEnd w:id="4"/>
    </w:p>
    <w:tbl>
      <w:tblPr>
        <w:tblStyle w:val="TableGrid"/>
        <w:tblW w:w="0" w:type="auto"/>
        <w:shd w:val="clear" w:color="auto" w:fill="FFF2CC" w:themeFill="accent4" w:themeFillTint="33"/>
        <w:tblLook w:val="04A0" w:firstRow="1" w:lastRow="0" w:firstColumn="1" w:lastColumn="0" w:noHBand="0" w:noVBand="1"/>
      </w:tblPr>
      <w:tblGrid>
        <w:gridCol w:w="1759"/>
        <w:gridCol w:w="3468"/>
        <w:gridCol w:w="3789"/>
      </w:tblGrid>
      <w:tr w:rsidR="005D70C1" w14:paraId="495CF7F2" w14:textId="77777777" w:rsidTr="004F63AC">
        <w:tc>
          <w:tcPr>
            <w:tcW w:w="0" w:type="auto"/>
            <w:shd w:val="clear" w:color="auto" w:fill="FFF2CC" w:themeFill="accent4" w:themeFillTint="33"/>
            <w:hideMark/>
          </w:tcPr>
          <w:p w14:paraId="79A8D6E7" w14:textId="77777777" w:rsidR="005D70C1" w:rsidRDefault="005D70C1">
            <w:pPr>
              <w:jc w:val="center"/>
              <w:rPr>
                <w:b/>
                <w:bCs/>
              </w:rPr>
            </w:pPr>
            <w:r>
              <w:rPr>
                <w:b/>
                <w:bCs/>
              </w:rPr>
              <w:t>Factor</w:t>
            </w:r>
          </w:p>
        </w:tc>
        <w:tc>
          <w:tcPr>
            <w:tcW w:w="0" w:type="auto"/>
            <w:shd w:val="clear" w:color="auto" w:fill="FFF2CC" w:themeFill="accent4" w:themeFillTint="33"/>
            <w:hideMark/>
          </w:tcPr>
          <w:p w14:paraId="5D49438B" w14:textId="77777777" w:rsidR="005D70C1" w:rsidRDefault="005D70C1">
            <w:pPr>
              <w:jc w:val="center"/>
              <w:rPr>
                <w:b/>
                <w:bCs/>
              </w:rPr>
            </w:pPr>
            <w:r>
              <w:rPr>
                <w:b/>
                <w:bCs/>
              </w:rPr>
              <w:t>Description</w:t>
            </w:r>
          </w:p>
        </w:tc>
        <w:tc>
          <w:tcPr>
            <w:tcW w:w="0" w:type="auto"/>
            <w:shd w:val="clear" w:color="auto" w:fill="FFF2CC" w:themeFill="accent4" w:themeFillTint="33"/>
            <w:hideMark/>
          </w:tcPr>
          <w:p w14:paraId="5EB10D6D" w14:textId="77777777" w:rsidR="005D70C1" w:rsidRDefault="005D70C1">
            <w:pPr>
              <w:jc w:val="center"/>
              <w:rPr>
                <w:b/>
                <w:bCs/>
              </w:rPr>
            </w:pPr>
            <w:r>
              <w:rPr>
                <w:b/>
                <w:bCs/>
              </w:rPr>
              <w:t>Impact</w:t>
            </w:r>
          </w:p>
        </w:tc>
      </w:tr>
      <w:tr w:rsidR="005D70C1" w14:paraId="08C14785" w14:textId="77777777" w:rsidTr="004F63AC">
        <w:tc>
          <w:tcPr>
            <w:tcW w:w="0" w:type="auto"/>
            <w:shd w:val="clear" w:color="auto" w:fill="FFF2CC" w:themeFill="accent4" w:themeFillTint="33"/>
            <w:hideMark/>
          </w:tcPr>
          <w:p w14:paraId="0EA0E798" w14:textId="77777777" w:rsidR="005D70C1" w:rsidRPr="00FE2643" w:rsidRDefault="005D70C1">
            <w:pPr>
              <w:jc w:val="left"/>
              <w:rPr>
                <w:b/>
                <w:bCs/>
              </w:rPr>
            </w:pPr>
            <w:r w:rsidRPr="00FE2643">
              <w:rPr>
                <w:b/>
                <w:bCs/>
              </w:rPr>
              <w:t>Political</w:t>
            </w:r>
          </w:p>
        </w:tc>
        <w:tc>
          <w:tcPr>
            <w:tcW w:w="0" w:type="auto"/>
            <w:shd w:val="clear" w:color="auto" w:fill="FFF2CC" w:themeFill="accent4" w:themeFillTint="33"/>
            <w:hideMark/>
          </w:tcPr>
          <w:p w14:paraId="4DE15C2E" w14:textId="77777777" w:rsidR="005D70C1" w:rsidRDefault="005D70C1">
            <w:r>
              <w:t>Local regulations on tourism and business operations may influence hotel policies.</w:t>
            </w:r>
          </w:p>
        </w:tc>
        <w:tc>
          <w:tcPr>
            <w:tcW w:w="0" w:type="auto"/>
            <w:shd w:val="clear" w:color="auto" w:fill="FFF2CC" w:themeFill="accent4" w:themeFillTint="33"/>
            <w:hideMark/>
          </w:tcPr>
          <w:p w14:paraId="599A1FC2" w14:textId="77777777" w:rsidR="005D70C1" w:rsidRDefault="005D70C1">
            <w:r>
              <w:t>Compliance costs and operational restrictions may increase, affecting profitability.</w:t>
            </w:r>
          </w:p>
        </w:tc>
      </w:tr>
      <w:tr w:rsidR="005D70C1" w14:paraId="07A54304" w14:textId="77777777" w:rsidTr="004F63AC">
        <w:tc>
          <w:tcPr>
            <w:tcW w:w="0" w:type="auto"/>
            <w:shd w:val="clear" w:color="auto" w:fill="FFF2CC" w:themeFill="accent4" w:themeFillTint="33"/>
            <w:hideMark/>
          </w:tcPr>
          <w:p w14:paraId="79E17E52" w14:textId="77777777" w:rsidR="005D70C1" w:rsidRPr="00FE2643" w:rsidRDefault="005D70C1">
            <w:pPr>
              <w:rPr>
                <w:b/>
                <w:bCs/>
              </w:rPr>
            </w:pPr>
            <w:r w:rsidRPr="00FE2643">
              <w:rPr>
                <w:b/>
                <w:bCs/>
              </w:rPr>
              <w:t>Economic</w:t>
            </w:r>
          </w:p>
        </w:tc>
        <w:tc>
          <w:tcPr>
            <w:tcW w:w="0" w:type="auto"/>
            <w:shd w:val="clear" w:color="auto" w:fill="FFF2CC" w:themeFill="accent4" w:themeFillTint="33"/>
            <w:hideMark/>
          </w:tcPr>
          <w:p w14:paraId="5AB81B28" w14:textId="77777777" w:rsidR="005D70C1" w:rsidRDefault="005D70C1">
            <w:r>
              <w:t>Economic downturns and inflation can reduce travel</w:t>
            </w:r>
            <w:r w:rsidR="00B84DFA">
              <w:t>l</w:t>
            </w:r>
            <w:r>
              <w:t>ers’ spending power.</w:t>
            </w:r>
          </w:p>
        </w:tc>
        <w:tc>
          <w:tcPr>
            <w:tcW w:w="0" w:type="auto"/>
            <w:shd w:val="clear" w:color="auto" w:fill="FFF2CC" w:themeFill="accent4" w:themeFillTint="33"/>
            <w:hideMark/>
          </w:tcPr>
          <w:p w14:paraId="63F6A1AD" w14:textId="77777777" w:rsidR="005D70C1" w:rsidRDefault="005D70C1">
            <w:r>
              <w:t>Affects room bookings and event sales, leading to fluctuating income levels.</w:t>
            </w:r>
          </w:p>
        </w:tc>
      </w:tr>
      <w:tr w:rsidR="005D70C1" w14:paraId="6ED4CF10" w14:textId="77777777" w:rsidTr="004F63AC">
        <w:tc>
          <w:tcPr>
            <w:tcW w:w="0" w:type="auto"/>
            <w:shd w:val="clear" w:color="auto" w:fill="FFF2CC" w:themeFill="accent4" w:themeFillTint="33"/>
            <w:hideMark/>
          </w:tcPr>
          <w:p w14:paraId="6A08A9C5" w14:textId="77777777" w:rsidR="005D70C1" w:rsidRPr="00FE2643" w:rsidRDefault="005D70C1">
            <w:pPr>
              <w:rPr>
                <w:b/>
                <w:bCs/>
              </w:rPr>
            </w:pPr>
            <w:r w:rsidRPr="00FE2643">
              <w:rPr>
                <w:b/>
                <w:bCs/>
              </w:rPr>
              <w:t>Social</w:t>
            </w:r>
          </w:p>
        </w:tc>
        <w:tc>
          <w:tcPr>
            <w:tcW w:w="0" w:type="auto"/>
            <w:shd w:val="clear" w:color="auto" w:fill="FFF2CC" w:themeFill="accent4" w:themeFillTint="33"/>
            <w:hideMark/>
          </w:tcPr>
          <w:p w14:paraId="6965E90B" w14:textId="77777777" w:rsidR="005D70C1" w:rsidRDefault="005D70C1">
            <w:r>
              <w:t>Changing customer expectations for sustainable and health-focused accommodations.</w:t>
            </w:r>
          </w:p>
        </w:tc>
        <w:tc>
          <w:tcPr>
            <w:tcW w:w="0" w:type="auto"/>
            <w:shd w:val="clear" w:color="auto" w:fill="FFF2CC" w:themeFill="accent4" w:themeFillTint="33"/>
            <w:hideMark/>
          </w:tcPr>
          <w:p w14:paraId="05AA3C37" w14:textId="77777777" w:rsidR="005D70C1" w:rsidRDefault="005D70C1">
            <w:r>
              <w:t>Requires adaptation in service offerings to align with evolving trends in wellness and sustainability.</w:t>
            </w:r>
          </w:p>
        </w:tc>
      </w:tr>
      <w:tr w:rsidR="005D70C1" w14:paraId="194C0BB2" w14:textId="77777777" w:rsidTr="004F63AC">
        <w:tc>
          <w:tcPr>
            <w:tcW w:w="0" w:type="auto"/>
            <w:shd w:val="clear" w:color="auto" w:fill="FFF2CC" w:themeFill="accent4" w:themeFillTint="33"/>
            <w:hideMark/>
          </w:tcPr>
          <w:p w14:paraId="751884C8" w14:textId="77777777" w:rsidR="005D70C1" w:rsidRPr="00FE2643" w:rsidRDefault="005D70C1">
            <w:pPr>
              <w:rPr>
                <w:b/>
                <w:bCs/>
              </w:rPr>
            </w:pPr>
            <w:r w:rsidRPr="00FE2643">
              <w:rPr>
                <w:b/>
                <w:bCs/>
              </w:rPr>
              <w:t>Technological</w:t>
            </w:r>
          </w:p>
        </w:tc>
        <w:tc>
          <w:tcPr>
            <w:tcW w:w="0" w:type="auto"/>
            <w:shd w:val="clear" w:color="auto" w:fill="FFF2CC" w:themeFill="accent4" w:themeFillTint="33"/>
            <w:hideMark/>
          </w:tcPr>
          <w:p w14:paraId="48AAE31E" w14:textId="77777777" w:rsidR="005D70C1" w:rsidRDefault="005D70C1">
            <w:r>
              <w:t>Growth of online booking platforms and mobile apps</w:t>
            </w:r>
            <w:r w:rsidR="00407F91">
              <w:t xml:space="preserve"> (</w:t>
            </w:r>
            <w:r w:rsidR="00407F91" w:rsidRPr="003B2D20">
              <w:t>Kapoor and Vij, 2018</w:t>
            </w:r>
            <w:r w:rsidR="00407F91">
              <w:t>)</w:t>
            </w:r>
            <w:r>
              <w:t>.</w:t>
            </w:r>
          </w:p>
        </w:tc>
        <w:tc>
          <w:tcPr>
            <w:tcW w:w="0" w:type="auto"/>
            <w:shd w:val="clear" w:color="auto" w:fill="FFF2CC" w:themeFill="accent4" w:themeFillTint="33"/>
            <w:hideMark/>
          </w:tcPr>
          <w:p w14:paraId="5ED7D67B" w14:textId="77777777" w:rsidR="005D70C1" w:rsidRDefault="005D70C1">
            <w:r>
              <w:t>Offers opportunities for digital marketing but increases competition from alternative lodging platforms.</w:t>
            </w:r>
          </w:p>
        </w:tc>
      </w:tr>
      <w:tr w:rsidR="005D70C1" w14:paraId="4B1F988E" w14:textId="77777777" w:rsidTr="004F63AC">
        <w:tc>
          <w:tcPr>
            <w:tcW w:w="0" w:type="auto"/>
            <w:shd w:val="clear" w:color="auto" w:fill="FFF2CC" w:themeFill="accent4" w:themeFillTint="33"/>
            <w:hideMark/>
          </w:tcPr>
          <w:p w14:paraId="15696B6E" w14:textId="77777777" w:rsidR="005D70C1" w:rsidRPr="00FE2643" w:rsidRDefault="005D70C1">
            <w:pPr>
              <w:rPr>
                <w:b/>
                <w:bCs/>
              </w:rPr>
            </w:pPr>
            <w:r w:rsidRPr="00FE2643">
              <w:rPr>
                <w:b/>
                <w:bCs/>
              </w:rPr>
              <w:t>Environmental</w:t>
            </w:r>
          </w:p>
        </w:tc>
        <w:tc>
          <w:tcPr>
            <w:tcW w:w="0" w:type="auto"/>
            <w:shd w:val="clear" w:color="auto" w:fill="FFF2CC" w:themeFill="accent4" w:themeFillTint="33"/>
            <w:hideMark/>
          </w:tcPr>
          <w:p w14:paraId="084B248B" w14:textId="77777777" w:rsidR="005D70C1" w:rsidRDefault="005D70C1">
            <w:r>
              <w:t>Emphasis on eco-friendly practices and sustainability in the hospitality industry.</w:t>
            </w:r>
          </w:p>
        </w:tc>
        <w:tc>
          <w:tcPr>
            <w:tcW w:w="0" w:type="auto"/>
            <w:shd w:val="clear" w:color="auto" w:fill="FFF2CC" w:themeFill="accent4" w:themeFillTint="33"/>
            <w:hideMark/>
          </w:tcPr>
          <w:p w14:paraId="45C5AA35" w14:textId="77777777" w:rsidR="005D70C1" w:rsidRDefault="005D70C1">
            <w:r>
              <w:t>Requires investment in sustainable practices to attract environmentally conscious customers.</w:t>
            </w:r>
          </w:p>
        </w:tc>
      </w:tr>
      <w:tr w:rsidR="005D70C1" w14:paraId="0BFBDEC0" w14:textId="77777777" w:rsidTr="004F63AC">
        <w:tc>
          <w:tcPr>
            <w:tcW w:w="0" w:type="auto"/>
            <w:shd w:val="clear" w:color="auto" w:fill="FFF2CC" w:themeFill="accent4" w:themeFillTint="33"/>
            <w:hideMark/>
          </w:tcPr>
          <w:p w14:paraId="162C6F9B" w14:textId="77777777" w:rsidR="005D70C1" w:rsidRPr="00FE2643" w:rsidRDefault="005D70C1">
            <w:pPr>
              <w:rPr>
                <w:b/>
                <w:bCs/>
              </w:rPr>
            </w:pPr>
            <w:r w:rsidRPr="00FE2643">
              <w:rPr>
                <w:b/>
                <w:bCs/>
              </w:rPr>
              <w:lastRenderedPageBreak/>
              <w:t>Legal</w:t>
            </w:r>
          </w:p>
        </w:tc>
        <w:tc>
          <w:tcPr>
            <w:tcW w:w="0" w:type="auto"/>
            <w:shd w:val="clear" w:color="auto" w:fill="FFF2CC" w:themeFill="accent4" w:themeFillTint="33"/>
            <w:hideMark/>
          </w:tcPr>
          <w:p w14:paraId="41C255FD" w14:textId="77777777" w:rsidR="005D70C1" w:rsidRDefault="005D70C1">
            <w:r>
              <w:t>Stricter health and safety regulations in response to global events like pandemics.</w:t>
            </w:r>
          </w:p>
        </w:tc>
        <w:tc>
          <w:tcPr>
            <w:tcW w:w="0" w:type="auto"/>
            <w:shd w:val="clear" w:color="auto" w:fill="FFF2CC" w:themeFill="accent4" w:themeFillTint="33"/>
            <w:hideMark/>
          </w:tcPr>
          <w:p w14:paraId="5769AC17" w14:textId="77777777" w:rsidR="005D70C1" w:rsidRDefault="005D70C1">
            <w:r>
              <w:t>Necessitates additional measures and costs to comply with health standards.</w:t>
            </w:r>
          </w:p>
        </w:tc>
      </w:tr>
    </w:tbl>
    <w:p w14:paraId="589D30E8" w14:textId="77777777" w:rsidR="00850809" w:rsidRDefault="00850809" w:rsidP="004B4F03"/>
    <w:p w14:paraId="216A2739" w14:textId="77777777" w:rsidR="00B84DFA" w:rsidRDefault="00B84DFA" w:rsidP="00B84DFA">
      <w:pPr>
        <w:pStyle w:val="Heading2"/>
      </w:pPr>
      <w:bookmarkStart w:id="5" w:name="_Toc180102052"/>
      <w:r>
        <w:t>SWOT Analysis</w:t>
      </w:r>
      <w:bookmarkEnd w:id="5"/>
    </w:p>
    <w:tbl>
      <w:tblPr>
        <w:tblStyle w:val="TableGrid"/>
        <w:tblW w:w="0" w:type="auto"/>
        <w:shd w:val="clear" w:color="auto" w:fill="B4C6E7" w:themeFill="accent1" w:themeFillTint="66"/>
        <w:tblLook w:val="04A0" w:firstRow="1" w:lastRow="0" w:firstColumn="1" w:lastColumn="0" w:noHBand="0" w:noVBand="1"/>
      </w:tblPr>
      <w:tblGrid>
        <w:gridCol w:w="4431"/>
        <w:gridCol w:w="4585"/>
      </w:tblGrid>
      <w:tr w:rsidR="00B84DFA" w:rsidRPr="00B84DFA" w14:paraId="40B1AE22" w14:textId="77777777" w:rsidTr="004F63AC">
        <w:tc>
          <w:tcPr>
            <w:tcW w:w="0" w:type="auto"/>
            <w:shd w:val="clear" w:color="auto" w:fill="B4C6E7" w:themeFill="accent1" w:themeFillTint="66"/>
            <w:hideMark/>
          </w:tcPr>
          <w:p w14:paraId="006F819D" w14:textId="77777777" w:rsidR="00B84DFA" w:rsidRPr="00B84DFA" w:rsidRDefault="00B84DFA" w:rsidP="00B84DFA">
            <w:pPr>
              <w:spacing w:after="160"/>
              <w:rPr>
                <w:b/>
                <w:bCs/>
                <w:lang w:val="en-IN"/>
              </w:rPr>
            </w:pPr>
            <w:r w:rsidRPr="00B84DFA">
              <w:rPr>
                <w:b/>
                <w:bCs/>
                <w:lang w:val="en-IN"/>
              </w:rPr>
              <w:t>Strengths</w:t>
            </w:r>
          </w:p>
        </w:tc>
        <w:tc>
          <w:tcPr>
            <w:tcW w:w="0" w:type="auto"/>
            <w:shd w:val="clear" w:color="auto" w:fill="B4C6E7" w:themeFill="accent1" w:themeFillTint="66"/>
            <w:hideMark/>
          </w:tcPr>
          <w:p w14:paraId="50CC1796" w14:textId="77777777" w:rsidR="00B84DFA" w:rsidRPr="00B84DFA" w:rsidRDefault="00B84DFA" w:rsidP="00B84DFA">
            <w:pPr>
              <w:spacing w:after="160"/>
              <w:rPr>
                <w:b/>
                <w:bCs/>
                <w:lang w:val="en-IN"/>
              </w:rPr>
            </w:pPr>
            <w:r w:rsidRPr="00B84DFA">
              <w:rPr>
                <w:b/>
                <w:bCs/>
                <w:lang w:val="en-IN"/>
              </w:rPr>
              <w:t>Weaknesses</w:t>
            </w:r>
          </w:p>
        </w:tc>
      </w:tr>
      <w:tr w:rsidR="00B84DFA" w:rsidRPr="00B84DFA" w14:paraId="1CFF5671" w14:textId="77777777" w:rsidTr="004F63AC">
        <w:tc>
          <w:tcPr>
            <w:tcW w:w="0" w:type="auto"/>
            <w:shd w:val="clear" w:color="auto" w:fill="B4C6E7" w:themeFill="accent1" w:themeFillTint="66"/>
            <w:hideMark/>
          </w:tcPr>
          <w:p w14:paraId="7B722F15" w14:textId="77777777" w:rsidR="00B84DFA" w:rsidRPr="00B84DFA" w:rsidRDefault="00B84DFA" w:rsidP="00B84DFA">
            <w:pPr>
              <w:spacing w:after="160"/>
              <w:rPr>
                <w:lang w:val="en-IN"/>
              </w:rPr>
            </w:pPr>
            <w:r w:rsidRPr="00B84DFA">
              <w:rPr>
                <w:lang w:val="en-IN"/>
              </w:rPr>
              <w:t>Prime location with panoramic city and sea views.</w:t>
            </w:r>
          </w:p>
        </w:tc>
        <w:tc>
          <w:tcPr>
            <w:tcW w:w="0" w:type="auto"/>
            <w:shd w:val="clear" w:color="auto" w:fill="B4C6E7" w:themeFill="accent1" w:themeFillTint="66"/>
            <w:hideMark/>
          </w:tcPr>
          <w:p w14:paraId="66852593" w14:textId="77777777" w:rsidR="00B84DFA" w:rsidRPr="00B84DFA" w:rsidRDefault="00B84DFA" w:rsidP="00B84DFA">
            <w:pPr>
              <w:spacing w:after="160"/>
              <w:rPr>
                <w:lang w:val="en-IN"/>
              </w:rPr>
            </w:pPr>
            <w:r w:rsidRPr="00B84DFA">
              <w:rPr>
                <w:lang w:val="en-IN"/>
              </w:rPr>
              <w:t>Declining customer service satisfaction levels.</w:t>
            </w:r>
          </w:p>
        </w:tc>
      </w:tr>
      <w:tr w:rsidR="00B84DFA" w:rsidRPr="00B84DFA" w14:paraId="4935D22A" w14:textId="77777777" w:rsidTr="004F63AC">
        <w:tc>
          <w:tcPr>
            <w:tcW w:w="0" w:type="auto"/>
            <w:shd w:val="clear" w:color="auto" w:fill="B4C6E7" w:themeFill="accent1" w:themeFillTint="66"/>
            <w:hideMark/>
          </w:tcPr>
          <w:p w14:paraId="0AA3DEF5" w14:textId="77777777" w:rsidR="00B84DFA" w:rsidRPr="00B84DFA" w:rsidRDefault="00B84DFA" w:rsidP="00B84DFA">
            <w:pPr>
              <w:spacing w:after="160"/>
              <w:rPr>
                <w:lang w:val="en-IN"/>
              </w:rPr>
            </w:pPr>
            <w:r w:rsidRPr="00B84DFA">
              <w:rPr>
                <w:lang w:val="en-IN"/>
              </w:rPr>
              <w:t>Strong brand reputation in the luxury segment.</w:t>
            </w:r>
          </w:p>
        </w:tc>
        <w:tc>
          <w:tcPr>
            <w:tcW w:w="0" w:type="auto"/>
            <w:shd w:val="clear" w:color="auto" w:fill="B4C6E7" w:themeFill="accent1" w:themeFillTint="66"/>
            <w:hideMark/>
          </w:tcPr>
          <w:p w14:paraId="4BAD0F6E" w14:textId="77777777" w:rsidR="00B84DFA" w:rsidRPr="00B84DFA" w:rsidRDefault="00B84DFA" w:rsidP="00B84DFA">
            <w:pPr>
              <w:spacing w:after="160"/>
              <w:rPr>
                <w:lang w:val="en-IN"/>
              </w:rPr>
            </w:pPr>
            <w:r w:rsidRPr="00B84DFA">
              <w:rPr>
                <w:lang w:val="en-IN"/>
              </w:rPr>
              <w:t>Income fluctuation during off-peak seasons.</w:t>
            </w:r>
          </w:p>
        </w:tc>
      </w:tr>
      <w:tr w:rsidR="00B84DFA" w:rsidRPr="00B84DFA" w14:paraId="025478F4" w14:textId="77777777" w:rsidTr="004F63AC">
        <w:tc>
          <w:tcPr>
            <w:tcW w:w="0" w:type="auto"/>
            <w:shd w:val="clear" w:color="auto" w:fill="B4C6E7" w:themeFill="accent1" w:themeFillTint="66"/>
            <w:hideMark/>
          </w:tcPr>
          <w:p w14:paraId="30CC81FB" w14:textId="77777777" w:rsidR="00B84DFA" w:rsidRPr="00B84DFA" w:rsidRDefault="00B84DFA" w:rsidP="00B84DFA">
            <w:pPr>
              <w:spacing w:after="160"/>
              <w:rPr>
                <w:lang w:val="en-IN"/>
              </w:rPr>
            </w:pPr>
            <w:r w:rsidRPr="00B84DFA">
              <w:rPr>
                <w:lang w:val="en-IN"/>
              </w:rPr>
              <w:t>Comprehensive amenities (spa, gym, banquet halls).</w:t>
            </w:r>
          </w:p>
        </w:tc>
        <w:tc>
          <w:tcPr>
            <w:tcW w:w="0" w:type="auto"/>
            <w:shd w:val="clear" w:color="auto" w:fill="B4C6E7" w:themeFill="accent1" w:themeFillTint="66"/>
            <w:hideMark/>
          </w:tcPr>
          <w:p w14:paraId="30A3432A" w14:textId="77777777" w:rsidR="00B84DFA" w:rsidRPr="00B84DFA" w:rsidRDefault="00B84DFA" w:rsidP="00B84DFA">
            <w:pPr>
              <w:spacing w:after="160"/>
              <w:rPr>
                <w:lang w:val="en-IN"/>
              </w:rPr>
            </w:pPr>
            <w:r w:rsidRPr="00B84DFA">
              <w:rPr>
                <w:lang w:val="en-IN"/>
              </w:rPr>
              <w:t>Inconsistent service quality across departments.</w:t>
            </w:r>
          </w:p>
        </w:tc>
      </w:tr>
      <w:tr w:rsidR="00B84DFA" w:rsidRPr="00B84DFA" w14:paraId="4CDD1E93" w14:textId="77777777" w:rsidTr="004F63AC">
        <w:tc>
          <w:tcPr>
            <w:tcW w:w="0" w:type="auto"/>
            <w:shd w:val="clear" w:color="auto" w:fill="B4C6E7" w:themeFill="accent1" w:themeFillTint="66"/>
            <w:hideMark/>
          </w:tcPr>
          <w:p w14:paraId="7DB0E22F" w14:textId="77777777" w:rsidR="00B84DFA" w:rsidRPr="00B84DFA" w:rsidRDefault="00B84DFA" w:rsidP="00B84DFA">
            <w:pPr>
              <w:spacing w:after="160"/>
              <w:rPr>
                <w:lang w:val="en-IN"/>
              </w:rPr>
            </w:pPr>
            <w:r w:rsidRPr="00B84DFA">
              <w:rPr>
                <w:lang w:val="en-IN"/>
              </w:rPr>
              <w:t>Opportunities</w:t>
            </w:r>
          </w:p>
        </w:tc>
        <w:tc>
          <w:tcPr>
            <w:tcW w:w="0" w:type="auto"/>
            <w:shd w:val="clear" w:color="auto" w:fill="B4C6E7" w:themeFill="accent1" w:themeFillTint="66"/>
            <w:hideMark/>
          </w:tcPr>
          <w:p w14:paraId="05E2121A" w14:textId="77777777" w:rsidR="00B84DFA" w:rsidRPr="00B84DFA" w:rsidRDefault="00B84DFA" w:rsidP="00B84DFA">
            <w:pPr>
              <w:spacing w:after="160"/>
              <w:rPr>
                <w:lang w:val="en-IN"/>
              </w:rPr>
            </w:pPr>
            <w:r w:rsidRPr="00B84DFA">
              <w:rPr>
                <w:lang w:val="en-IN"/>
              </w:rPr>
              <w:t>Threats</w:t>
            </w:r>
          </w:p>
        </w:tc>
      </w:tr>
      <w:tr w:rsidR="00B84DFA" w:rsidRPr="00B84DFA" w14:paraId="33011E73" w14:textId="77777777" w:rsidTr="004F63AC">
        <w:tc>
          <w:tcPr>
            <w:tcW w:w="0" w:type="auto"/>
            <w:shd w:val="clear" w:color="auto" w:fill="B4C6E7" w:themeFill="accent1" w:themeFillTint="66"/>
            <w:hideMark/>
          </w:tcPr>
          <w:p w14:paraId="59EAD0E8" w14:textId="77777777" w:rsidR="00B84DFA" w:rsidRPr="00B84DFA" w:rsidRDefault="00B84DFA" w:rsidP="00B84DFA">
            <w:pPr>
              <w:spacing w:after="160"/>
              <w:rPr>
                <w:lang w:val="en-IN"/>
              </w:rPr>
            </w:pPr>
            <w:r w:rsidRPr="00B84DFA">
              <w:rPr>
                <w:lang w:val="en-IN"/>
              </w:rPr>
              <w:t>Expanding wellness services to attract more guests.</w:t>
            </w:r>
          </w:p>
        </w:tc>
        <w:tc>
          <w:tcPr>
            <w:tcW w:w="0" w:type="auto"/>
            <w:shd w:val="clear" w:color="auto" w:fill="B4C6E7" w:themeFill="accent1" w:themeFillTint="66"/>
            <w:hideMark/>
          </w:tcPr>
          <w:p w14:paraId="205D3684" w14:textId="77777777" w:rsidR="00B84DFA" w:rsidRPr="00B84DFA" w:rsidRDefault="00B84DFA" w:rsidP="00B84DFA">
            <w:pPr>
              <w:spacing w:after="160"/>
              <w:rPr>
                <w:lang w:val="en-IN"/>
              </w:rPr>
            </w:pPr>
            <w:r w:rsidRPr="00B84DFA">
              <w:rPr>
                <w:lang w:val="en-IN"/>
              </w:rPr>
              <w:t>Competition from alternative accommodation options.</w:t>
            </w:r>
          </w:p>
        </w:tc>
      </w:tr>
      <w:tr w:rsidR="00B84DFA" w:rsidRPr="00B84DFA" w14:paraId="2BB3A856" w14:textId="77777777" w:rsidTr="004F63AC">
        <w:tc>
          <w:tcPr>
            <w:tcW w:w="0" w:type="auto"/>
            <w:shd w:val="clear" w:color="auto" w:fill="B4C6E7" w:themeFill="accent1" w:themeFillTint="66"/>
            <w:hideMark/>
          </w:tcPr>
          <w:p w14:paraId="4CF9F9F8" w14:textId="77777777" w:rsidR="00B84DFA" w:rsidRPr="00B84DFA" w:rsidRDefault="00B84DFA" w:rsidP="00B84DFA">
            <w:pPr>
              <w:spacing w:after="160"/>
              <w:rPr>
                <w:lang w:val="en-IN"/>
              </w:rPr>
            </w:pPr>
            <w:r w:rsidRPr="00B84DFA">
              <w:rPr>
                <w:lang w:val="en-IN"/>
              </w:rPr>
              <w:t>Leveraging technology for personali</w:t>
            </w:r>
            <w:r w:rsidR="00A026B0">
              <w:rPr>
                <w:lang w:val="en-IN"/>
              </w:rPr>
              <w:t>s</w:t>
            </w:r>
            <w:r w:rsidRPr="00B84DFA">
              <w:rPr>
                <w:lang w:val="en-IN"/>
              </w:rPr>
              <w:t>ed marketing.</w:t>
            </w:r>
          </w:p>
        </w:tc>
        <w:tc>
          <w:tcPr>
            <w:tcW w:w="0" w:type="auto"/>
            <w:shd w:val="clear" w:color="auto" w:fill="B4C6E7" w:themeFill="accent1" w:themeFillTint="66"/>
            <w:hideMark/>
          </w:tcPr>
          <w:p w14:paraId="2CF770EB" w14:textId="77777777" w:rsidR="00B84DFA" w:rsidRPr="00B84DFA" w:rsidRDefault="00B84DFA" w:rsidP="00B84DFA">
            <w:pPr>
              <w:spacing w:after="160"/>
              <w:rPr>
                <w:lang w:val="en-IN"/>
              </w:rPr>
            </w:pPr>
            <w:r w:rsidRPr="00B84DFA">
              <w:rPr>
                <w:lang w:val="en-IN"/>
              </w:rPr>
              <w:t>Economic downturns reduc</w:t>
            </w:r>
            <w:r w:rsidR="004F63AC">
              <w:rPr>
                <w:lang w:val="en-IN"/>
              </w:rPr>
              <w:t>e</w:t>
            </w:r>
            <w:r w:rsidRPr="00B84DFA">
              <w:rPr>
                <w:lang w:val="en-IN"/>
              </w:rPr>
              <w:t xml:space="preserve"> tourism spending.</w:t>
            </w:r>
          </w:p>
        </w:tc>
      </w:tr>
      <w:tr w:rsidR="00B84DFA" w:rsidRPr="00B84DFA" w14:paraId="202C2E57" w14:textId="77777777" w:rsidTr="004F63AC">
        <w:tc>
          <w:tcPr>
            <w:tcW w:w="0" w:type="auto"/>
            <w:shd w:val="clear" w:color="auto" w:fill="B4C6E7" w:themeFill="accent1" w:themeFillTint="66"/>
            <w:hideMark/>
          </w:tcPr>
          <w:p w14:paraId="264DB13A" w14:textId="77777777" w:rsidR="00B84DFA" w:rsidRPr="00B84DFA" w:rsidRDefault="00B84DFA" w:rsidP="00B84DFA">
            <w:pPr>
              <w:spacing w:after="160"/>
              <w:rPr>
                <w:lang w:val="en-IN"/>
              </w:rPr>
            </w:pPr>
            <w:r w:rsidRPr="00B84DFA">
              <w:rPr>
                <w:lang w:val="en-IN"/>
              </w:rPr>
              <w:t>Increasing demand for sustainable travel options.</w:t>
            </w:r>
          </w:p>
        </w:tc>
        <w:tc>
          <w:tcPr>
            <w:tcW w:w="0" w:type="auto"/>
            <w:shd w:val="clear" w:color="auto" w:fill="B4C6E7" w:themeFill="accent1" w:themeFillTint="66"/>
            <w:hideMark/>
          </w:tcPr>
          <w:p w14:paraId="0D94CA93" w14:textId="77777777" w:rsidR="00B84DFA" w:rsidRPr="00B84DFA" w:rsidRDefault="00B84DFA" w:rsidP="00B84DFA">
            <w:pPr>
              <w:spacing w:after="160"/>
              <w:rPr>
                <w:lang w:val="en-IN"/>
              </w:rPr>
            </w:pPr>
            <w:r w:rsidRPr="00B84DFA">
              <w:rPr>
                <w:lang w:val="en-IN"/>
              </w:rPr>
              <w:t>Stringent health and safety regulations.</w:t>
            </w:r>
          </w:p>
        </w:tc>
      </w:tr>
    </w:tbl>
    <w:p w14:paraId="59FA7747" w14:textId="77777777" w:rsidR="00B84DFA" w:rsidRDefault="00B84DFA" w:rsidP="004B4F03">
      <w:pPr>
        <w:rPr>
          <w:lang w:val="en-IN"/>
        </w:rPr>
      </w:pPr>
    </w:p>
    <w:p w14:paraId="78BEB70E" w14:textId="77777777" w:rsidR="003000D2" w:rsidRPr="00B84DFA" w:rsidRDefault="003000D2" w:rsidP="003000D2">
      <w:pPr>
        <w:pStyle w:val="Heading2"/>
        <w:rPr>
          <w:lang w:val="en-IN"/>
        </w:rPr>
      </w:pPr>
      <w:r>
        <w:rPr>
          <w:lang w:val="en-IN"/>
        </w:rPr>
        <w:t>TOWS Analysis</w:t>
      </w:r>
    </w:p>
    <w:tbl>
      <w:tblPr>
        <w:tblStyle w:val="TableGrid"/>
        <w:tblW w:w="0" w:type="auto"/>
        <w:shd w:val="clear" w:color="auto" w:fill="E2EFD9" w:themeFill="accent6" w:themeFillTint="33"/>
        <w:tblLook w:val="04A0" w:firstRow="1" w:lastRow="0" w:firstColumn="1" w:lastColumn="0" w:noHBand="0" w:noVBand="1"/>
      </w:tblPr>
      <w:tblGrid>
        <w:gridCol w:w="4248"/>
        <w:gridCol w:w="4768"/>
      </w:tblGrid>
      <w:tr w:rsidR="00C36807" w:rsidRPr="00C36807" w14:paraId="326BB261" w14:textId="77777777" w:rsidTr="00B271E5">
        <w:tc>
          <w:tcPr>
            <w:tcW w:w="4248" w:type="dxa"/>
            <w:shd w:val="clear" w:color="auto" w:fill="E2EFD9" w:themeFill="accent6" w:themeFillTint="33"/>
            <w:hideMark/>
          </w:tcPr>
          <w:p w14:paraId="4781933D" w14:textId="77777777" w:rsidR="00C36807" w:rsidRPr="00C36807" w:rsidRDefault="00C36807" w:rsidP="00C36807">
            <w:pPr>
              <w:spacing w:after="160"/>
              <w:rPr>
                <w:b/>
                <w:bCs/>
                <w:lang w:val="en-IN"/>
              </w:rPr>
            </w:pPr>
            <w:r w:rsidRPr="00C36807">
              <w:rPr>
                <w:b/>
                <w:bCs/>
                <w:lang w:val="en-IN"/>
              </w:rPr>
              <w:t>Internal Strengths / External Opportunities</w:t>
            </w:r>
          </w:p>
        </w:tc>
        <w:tc>
          <w:tcPr>
            <w:tcW w:w="4768" w:type="dxa"/>
            <w:shd w:val="clear" w:color="auto" w:fill="E2EFD9" w:themeFill="accent6" w:themeFillTint="33"/>
            <w:hideMark/>
          </w:tcPr>
          <w:p w14:paraId="50FA6E70" w14:textId="77777777" w:rsidR="00C36807" w:rsidRPr="00C36807" w:rsidRDefault="00C36807" w:rsidP="00C36807">
            <w:pPr>
              <w:spacing w:after="160"/>
              <w:rPr>
                <w:b/>
                <w:bCs/>
                <w:lang w:val="en-IN"/>
              </w:rPr>
            </w:pPr>
            <w:r w:rsidRPr="00C36807">
              <w:rPr>
                <w:b/>
                <w:bCs/>
                <w:lang w:val="en-IN"/>
              </w:rPr>
              <w:t>Strategy</w:t>
            </w:r>
          </w:p>
        </w:tc>
      </w:tr>
      <w:tr w:rsidR="00C36807" w:rsidRPr="00C36807" w14:paraId="5E8DC431" w14:textId="77777777" w:rsidTr="00B271E5">
        <w:tc>
          <w:tcPr>
            <w:tcW w:w="4248" w:type="dxa"/>
            <w:shd w:val="clear" w:color="auto" w:fill="E2EFD9" w:themeFill="accent6" w:themeFillTint="33"/>
            <w:hideMark/>
          </w:tcPr>
          <w:p w14:paraId="68A6F818" w14:textId="77777777" w:rsidR="00C36807" w:rsidRPr="00C36807" w:rsidRDefault="00C36807" w:rsidP="00C36807">
            <w:pPr>
              <w:spacing w:after="160"/>
              <w:rPr>
                <w:lang w:val="en-IN"/>
              </w:rPr>
            </w:pPr>
            <w:r w:rsidRPr="00C36807">
              <w:rPr>
                <w:lang w:val="en-IN"/>
              </w:rPr>
              <w:t>Leverage prime location to expand wellness offerings</w:t>
            </w:r>
            <w:r w:rsidR="008D62E8">
              <w:rPr>
                <w:lang w:val="en-IN"/>
              </w:rPr>
              <w:t xml:space="preserve"> (</w:t>
            </w:r>
            <w:proofErr w:type="spellStart"/>
            <w:r w:rsidR="008D62E8" w:rsidRPr="003937CF">
              <w:t>Alaithan</w:t>
            </w:r>
            <w:proofErr w:type="spellEnd"/>
            <w:r w:rsidR="008D62E8" w:rsidRPr="003937CF">
              <w:t>, 2019</w:t>
            </w:r>
            <w:r w:rsidR="008D62E8">
              <w:t>)</w:t>
            </w:r>
            <w:r w:rsidRPr="00C36807">
              <w:rPr>
                <w:lang w:val="en-IN"/>
              </w:rPr>
              <w:t>.</w:t>
            </w:r>
          </w:p>
        </w:tc>
        <w:tc>
          <w:tcPr>
            <w:tcW w:w="4768" w:type="dxa"/>
            <w:shd w:val="clear" w:color="auto" w:fill="E2EFD9" w:themeFill="accent6" w:themeFillTint="33"/>
            <w:hideMark/>
          </w:tcPr>
          <w:p w14:paraId="6888AE26" w14:textId="77777777" w:rsidR="00C36807" w:rsidRPr="00C36807" w:rsidRDefault="00C36807" w:rsidP="00C36807">
            <w:pPr>
              <w:spacing w:after="160"/>
              <w:rPr>
                <w:lang w:val="en-IN"/>
              </w:rPr>
            </w:pPr>
            <w:r w:rsidRPr="00C36807">
              <w:rPr>
                <w:lang w:val="en-IN"/>
              </w:rPr>
              <w:t>Invest in high-quality spa treatments and wellness packages to attract health-conscious travel</w:t>
            </w:r>
            <w:r>
              <w:rPr>
                <w:lang w:val="en-IN"/>
              </w:rPr>
              <w:t>l</w:t>
            </w:r>
            <w:r w:rsidRPr="00C36807">
              <w:rPr>
                <w:lang w:val="en-IN"/>
              </w:rPr>
              <w:t>ers.</w:t>
            </w:r>
          </w:p>
        </w:tc>
      </w:tr>
      <w:tr w:rsidR="00C36807" w:rsidRPr="00C36807" w14:paraId="355C92CB" w14:textId="77777777" w:rsidTr="00B271E5">
        <w:tc>
          <w:tcPr>
            <w:tcW w:w="4248" w:type="dxa"/>
            <w:shd w:val="clear" w:color="auto" w:fill="E2EFD9" w:themeFill="accent6" w:themeFillTint="33"/>
            <w:hideMark/>
          </w:tcPr>
          <w:p w14:paraId="7FAC6436" w14:textId="77777777" w:rsidR="00C36807" w:rsidRPr="00C36807" w:rsidRDefault="00C36807" w:rsidP="00C36807">
            <w:pPr>
              <w:spacing w:after="160"/>
              <w:rPr>
                <w:lang w:val="en-IN"/>
              </w:rPr>
            </w:pPr>
            <w:r w:rsidRPr="00C36807">
              <w:rPr>
                <w:lang w:val="en-IN"/>
              </w:rPr>
              <w:lastRenderedPageBreak/>
              <w:t>Use brand reputation for targeted marketing efforts.</w:t>
            </w:r>
          </w:p>
        </w:tc>
        <w:tc>
          <w:tcPr>
            <w:tcW w:w="4768" w:type="dxa"/>
            <w:shd w:val="clear" w:color="auto" w:fill="E2EFD9" w:themeFill="accent6" w:themeFillTint="33"/>
            <w:hideMark/>
          </w:tcPr>
          <w:p w14:paraId="138D78B6" w14:textId="77777777" w:rsidR="00C36807" w:rsidRPr="00C36807" w:rsidRDefault="00C36807" w:rsidP="00C36807">
            <w:pPr>
              <w:spacing w:after="160"/>
              <w:rPr>
                <w:lang w:val="en-IN"/>
              </w:rPr>
            </w:pPr>
            <w:r w:rsidRPr="00C36807">
              <w:rPr>
                <w:lang w:val="en-IN"/>
              </w:rPr>
              <w:t>Implement personali</w:t>
            </w:r>
            <w:r>
              <w:rPr>
                <w:lang w:val="en-IN"/>
              </w:rPr>
              <w:t>s</w:t>
            </w:r>
            <w:r w:rsidRPr="00C36807">
              <w:rPr>
                <w:lang w:val="en-IN"/>
              </w:rPr>
              <w:t>ed digital marketing strategies based on customer preferences.</w:t>
            </w:r>
          </w:p>
        </w:tc>
      </w:tr>
    </w:tbl>
    <w:p w14:paraId="3B7843D2" w14:textId="77777777" w:rsidR="00C36807" w:rsidRPr="00C36807" w:rsidRDefault="00C36807" w:rsidP="00C36807">
      <w:pPr>
        <w:rPr>
          <w:vanish/>
          <w:lang w:val="en-IN"/>
        </w:rPr>
      </w:pPr>
    </w:p>
    <w:tbl>
      <w:tblPr>
        <w:tblStyle w:val="TableGrid"/>
        <w:tblW w:w="9067" w:type="dxa"/>
        <w:shd w:val="clear" w:color="auto" w:fill="F6C3FF"/>
        <w:tblLook w:val="04A0" w:firstRow="1" w:lastRow="0" w:firstColumn="1" w:lastColumn="0" w:noHBand="0" w:noVBand="1"/>
      </w:tblPr>
      <w:tblGrid>
        <w:gridCol w:w="4248"/>
        <w:gridCol w:w="4819"/>
      </w:tblGrid>
      <w:tr w:rsidR="00C36807" w:rsidRPr="00C36807" w14:paraId="1888C9B3" w14:textId="77777777" w:rsidTr="00BF08C2">
        <w:tc>
          <w:tcPr>
            <w:tcW w:w="4248" w:type="dxa"/>
            <w:shd w:val="clear" w:color="auto" w:fill="F6C3FF"/>
            <w:hideMark/>
          </w:tcPr>
          <w:p w14:paraId="0FCEB379" w14:textId="77777777" w:rsidR="00C36807" w:rsidRPr="00C36807" w:rsidRDefault="00C36807" w:rsidP="00C36807">
            <w:pPr>
              <w:spacing w:after="160"/>
              <w:rPr>
                <w:b/>
                <w:bCs/>
                <w:lang w:val="en-IN"/>
              </w:rPr>
            </w:pPr>
            <w:r w:rsidRPr="00C36807">
              <w:rPr>
                <w:b/>
                <w:bCs/>
                <w:lang w:val="en-IN"/>
              </w:rPr>
              <w:t>Internal Weaknesses / External Opportunities</w:t>
            </w:r>
          </w:p>
        </w:tc>
        <w:tc>
          <w:tcPr>
            <w:tcW w:w="4819" w:type="dxa"/>
            <w:shd w:val="clear" w:color="auto" w:fill="F6C3FF"/>
            <w:hideMark/>
          </w:tcPr>
          <w:p w14:paraId="07C7D6D1" w14:textId="77777777" w:rsidR="00C36807" w:rsidRPr="00C36807" w:rsidRDefault="00C36807" w:rsidP="00C36807">
            <w:pPr>
              <w:spacing w:after="160"/>
              <w:rPr>
                <w:b/>
                <w:bCs/>
                <w:lang w:val="en-IN"/>
              </w:rPr>
            </w:pPr>
            <w:r w:rsidRPr="00C36807">
              <w:rPr>
                <w:b/>
                <w:bCs/>
                <w:lang w:val="en-IN"/>
              </w:rPr>
              <w:t>Strategy</w:t>
            </w:r>
          </w:p>
        </w:tc>
      </w:tr>
      <w:tr w:rsidR="00C36807" w:rsidRPr="00C36807" w14:paraId="2070D5A6" w14:textId="77777777" w:rsidTr="00BF08C2">
        <w:tc>
          <w:tcPr>
            <w:tcW w:w="4248" w:type="dxa"/>
            <w:shd w:val="clear" w:color="auto" w:fill="F6C3FF"/>
            <w:hideMark/>
          </w:tcPr>
          <w:p w14:paraId="52AE8D3A" w14:textId="77777777" w:rsidR="00C36807" w:rsidRPr="00C36807" w:rsidRDefault="00C36807" w:rsidP="00C36807">
            <w:pPr>
              <w:spacing w:after="160"/>
              <w:rPr>
                <w:lang w:val="en-IN"/>
              </w:rPr>
            </w:pPr>
            <w:r w:rsidRPr="00C36807">
              <w:rPr>
                <w:lang w:val="en-IN"/>
              </w:rPr>
              <w:t>Address customer service issues to boost reputation.</w:t>
            </w:r>
          </w:p>
        </w:tc>
        <w:tc>
          <w:tcPr>
            <w:tcW w:w="4819" w:type="dxa"/>
            <w:shd w:val="clear" w:color="auto" w:fill="F6C3FF"/>
            <w:hideMark/>
          </w:tcPr>
          <w:p w14:paraId="0D6CC290" w14:textId="77777777" w:rsidR="00C36807" w:rsidRPr="00C36807" w:rsidRDefault="00C36807" w:rsidP="00C36807">
            <w:pPr>
              <w:spacing w:after="160"/>
              <w:rPr>
                <w:lang w:val="en-IN"/>
              </w:rPr>
            </w:pPr>
            <w:r w:rsidRPr="00C36807">
              <w:rPr>
                <w:lang w:val="en-IN"/>
              </w:rPr>
              <w:t>Introduce comprehensive staff training programs to improve service quality.</w:t>
            </w:r>
          </w:p>
        </w:tc>
      </w:tr>
      <w:tr w:rsidR="00C36807" w:rsidRPr="00C36807" w14:paraId="2B43DA48" w14:textId="77777777" w:rsidTr="00BF08C2">
        <w:tc>
          <w:tcPr>
            <w:tcW w:w="4248" w:type="dxa"/>
            <w:shd w:val="clear" w:color="auto" w:fill="F6C3FF"/>
            <w:hideMark/>
          </w:tcPr>
          <w:p w14:paraId="23C0F1C9" w14:textId="77777777" w:rsidR="00C36807" w:rsidRPr="00C36807" w:rsidRDefault="00C36807" w:rsidP="00C36807">
            <w:pPr>
              <w:spacing w:after="160"/>
              <w:rPr>
                <w:lang w:val="en-IN"/>
              </w:rPr>
            </w:pPr>
            <w:r w:rsidRPr="00C36807">
              <w:rPr>
                <w:lang w:val="en-IN"/>
              </w:rPr>
              <w:t>Stabili</w:t>
            </w:r>
            <w:r w:rsidR="003000D2">
              <w:rPr>
                <w:lang w:val="en-IN"/>
              </w:rPr>
              <w:t>s</w:t>
            </w:r>
            <w:r w:rsidRPr="00C36807">
              <w:rPr>
                <w:lang w:val="en-IN"/>
              </w:rPr>
              <w:t>e income by targeting the sustainable market.</w:t>
            </w:r>
          </w:p>
        </w:tc>
        <w:tc>
          <w:tcPr>
            <w:tcW w:w="4819" w:type="dxa"/>
            <w:shd w:val="clear" w:color="auto" w:fill="F6C3FF"/>
            <w:hideMark/>
          </w:tcPr>
          <w:p w14:paraId="3C087380" w14:textId="77777777" w:rsidR="00C36807" w:rsidRPr="00C36807" w:rsidRDefault="00C36807" w:rsidP="00C36807">
            <w:pPr>
              <w:spacing w:after="160"/>
              <w:rPr>
                <w:lang w:val="en-IN"/>
              </w:rPr>
            </w:pPr>
            <w:r w:rsidRPr="00C36807">
              <w:rPr>
                <w:lang w:val="en-IN"/>
              </w:rPr>
              <w:t>Develop packages promoting eco-friendly and sustainable travel experiences.</w:t>
            </w:r>
          </w:p>
        </w:tc>
      </w:tr>
    </w:tbl>
    <w:p w14:paraId="6519BB65" w14:textId="77777777" w:rsidR="00C36807" w:rsidRPr="00C36807" w:rsidRDefault="00C36807" w:rsidP="00C36807">
      <w:pPr>
        <w:rPr>
          <w:vanish/>
          <w:lang w:val="en-IN"/>
        </w:rPr>
      </w:pPr>
    </w:p>
    <w:tbl>
      <w:tblPr>
        <w:tblStyle w:val="TableGrid"/>
        <w:tblW w:w="0" w:type="auto"/>
        <w:shd w:val="clear" w:color="auto" w:fill="C5D3FF"/>
        <w:tblLook w:val="04A0" w:firstRow="1" w:lastRow="0" w:firstColumn="1" w:lastColumn="0" w:noHBand="0" w:noVBand="1"/>
      </w:tblPr>
      <w:tblGrid>
        <w:gridCol w:w="3499"/>
        <w:gridCol w:w="5437"/>
      </w:tblGrid>
      <w:tr w:rsidR="00C36807" w:rsidRPr="00C36807" w14:paraId="41376999" w14:textId="77777777" w:rsidTr="00E4528F">
        <w:tc>
          <w:tcPr>
            <w:tcW w:w="3499" w:type="dxa"/>
            <w:shd w:val="clear" w:color="auto" w:fill="C5D3FF"/>
            <w:hideMark/>
          </w:tcPr>
          <w:p w14:paraId="2736F739" w14:textId="77777777" w:rsidR="00C36807" w:rsidRPr="00C36807" w:rsidRDefault="00C36807" w:rsidP="00C36807">
            <w:pPr>
              <w:spacing w:after="160"/>
              <w:rPr>
                <w:b/>
                <w:bCs/>
                <w:lang w:val="en-IN"/>
              </w:rPr>
            </w:pPr>
            <w:r w:rsidRPr="00C36807">
              <w:rPr>
                <w:b/>
                <w:bCs/>
                <w:lang w:val="en-IN"/>
              </w:rPr>
              <w:t>Internal Strengths / External Threats</w:t>
            </w:r>
          </w:p>
        </w:tc>
        <w:tc>
          <w:tcPr>
            <w:tcW w:w="5437" w:type="dxa"/>
            <w:shd w:val="clear" w:color="auto" w:fill="C5D3FF"/>
            <w:hideMark/>
          </w:tcPr>
          <w:p w14:paraId="02B6FDE8" w14:textId="77777777" w:rsidR="00C36807" w:rsidRPr="00C36807" w:rsidRDefault="00C36807" w:rsidP="00C36807">
            <w:pPr>
              <w:spacing w:after="160"/>
              <w:rPr>
                <w:b/>
                <w:bCs/>
                <w:lang w:val="en-IN"/>
              </w:rPr>
            </w:pPr>
            <w:r w:rsidRPr="00C36807">
              <w:rPr>
                <w:b/>
                <w:bCs/>
                <w:lang w:val="en-IN"/>
              </w:rPr>
              <w:t>Strategy</w:t>
            </w:r>
          </w:p>
        </w:tc>
      </w:tr>
      <w:tr w:rsidR="00C36807" w:rsidRPr="00C36807" w14:paraId="405F1F9D" w14:textId="77777777" w:rsidTr="00E4528F">
        <w:tc>
          <w:tcPr>
            <w:tcW w:w="3499" w:type="dxa"/>
            <w:shd w:val="clear" w:color="auto" w:fill="C5D3FF"/>
            <w:hideMark/>
          </w:tcPr>
          <w:p w14:paraId="05DAF4E5" w14:textId="77777777" w:rsidR="00C36807" w:rsidRPr="00C36807" w:rsidRDefault="00C36807" w:rsidP="00C36807">
            <w:pPr>
              <w:spacing w:after="160"/>
              <w:rPr>
                <w:lang w:val="en-IN"/>
              </w:rPr>
            </w:pPr>
            <w:r w:rsidRPr="00C36807">
              <w:rPr>
                <w:lang w:val="en-IN"/>
              </w:rPr>
              <w:t>Enhance technological capabilities for competitive edge.</w:t>
            </w:r>
          </w:p>
        </w:tc>
        <w:tc>
          <w:tcPr>
            <w:tcW w:w="5437" w:type="dxa"/>
            <w:shd w:val="clear" w:color="auto" w:fill="C5D3FF"/>
            <w:hideMark/>
          </w:tcPr>
          <w:p w14:paraId="3BF1A54C" w14:textId="77777777" w:rsidR="00C36807" w:rsidRPr="00C36807" w:rsidRDefault="00C36807" w:rsidP="00C36807">
            <w:pPr>
              <w:spacing w:after="160"/>
              <w:rPr>
                <w:lang w:val="en-IN"/>
              </w:rPr>
            </w:pPr>
            <w:r w:rsidRPr="00C36807">
              <w:rPr>
                <w:lang w:val="en-IN"/>
              </w:rPr>
              <w:t>Invest in advanced booking platforms and mobile apps to provide seamless customer experiences.</w:t>
            </w:r>
          </w:p>
        </w:tc>
      </w:tr>
      <w:tr w:rsidR="00C36807" w:rsidRPr="00C36807" w14:paraId="1415F3B4" w14:textId="77777777" w:rsidTr="00E4528F">
        <w:tc>
          <w:tcPr>
            <w:tcW w:w="3499" w:type="dxa"/>
            <w:shd w:val="clear" w:color="auto" w:fill="C5D3FF"/>
            <w:hideMark/>
          </w:tcPr>
          <w:p w14:paraId="1C4C9D0F" w14:textId="77777777" w:rsidR="00C36807" w:rsidRPr="00C36807" w:rsidRDefault="00C36807" w:rsidP="00C36807">
            <w:pPr>
              <w:spacing w:after="160"/>
              <w:rPr>
                <w:lang w:val="en-IN"/>
              </w:rPr>
            </w:pPr>
            <w:r w:rsidRPr="00C36807">
              <w:rPr>
                <w:lang w:val="en-IN"/>
              </w:rPr>
              <w:t>Use amenities to counter economic downturn effects.</w:t>
            </w:r>
          </w:p>
        </w:tc>
        <w:tc>
          <w:tcPr>
            <w:tcW w:w="5437" w:type="dxa"/>
            <w:shd w:val="clear" w:color="auto" w:fill="C5D3FF"/>
            <w:hideMark/>
          </w:tcPr>
          <w:p w14:paraId="423205D1" w14:textId="77777777" w:rsidR="00C36807" w:rsidRPr="00C36807" w:rsidRDefault="00C36807" w:rsidP="00C36807">
            <w:pPr>
              <w:spacing w:after="160"/>
              <w:rPr>
                <w:lang w:val="en-IN"/>
              </w:rPr>
            </w:pPr>
            <w:r w:rsidRPr="00C36807">
              <w:rPr>
                <w:lang w:val="en-IN"/>
              </w:rPr>
              <w:t>Offer bundled services such as gym access and spa discounts to maintain revenue during slow periods.</w:t>
            </w:r>
          </w:p>
        </w:tc>
      </w:tr>
    </w:tbl>
    <w:p w14:paraId="2932EC86" w14:textId="77777777" w:rsidR="00C36807" w:rsidRPr="00C36807" w:rsidRDefault="00C36807" w:rsidP="00C36807">
      <w:pPr>
        <w:rPr>
          <w:vanish/>
          <w:lang w:val="en-IN"/>
        </w:rPr>
      </w:pPr>
    </w:p>
    <w:tbl>
      <w:tblPr>
        <w:tblStyle w:val="TableGrid"/>
        <w:tblW w:w="0" w:type="auto"/>
        <w:shd w:val="clear" w:color="auto" w:fill="D4D4D4"/>
        <w:tblLook w:val="04A0" w:firstRow="1" w:lastRow="0" w:firstColumn="1" w:lastColumn="0" w:noHBand="0" w:noVBand="1"/>
      </w:tblPr>
      <w:tblGrid>
        <w:gridCol w:w="3499"/>
        <w:gridCol w:w="5437"/>
      </w:tblGrid>
      <w:tr w:rsidR="00C36807" w:rsidRPr="00C36807" w14:paraId="1774BB11" w14:textId="77777777" w:rsidTr="00E4528F">
        <w:tc>
          <w:tcPr>
            <w:tcW w:w="3499" w:type="dxa"/>
            <w:shd w:val="clear" w:color="auto" w:fill="D4D4D4"/>
            <w:hideMark/>
          </w:tcPr>
          <w:p w14:paraId="21A8A9FF" w14:textId="77777777" w:rsidR="00C36807" w:rsidRPr="00C36807" w:rsidRDefault="00C36807" w:rsidP="00C36807">
            <w:pPr>
              <w:spacing w:after="160"/>
              <w:rPr>
                <w:b/>
                <w:bCs/>
                <w:lang w:val="en-IN"/>
              </w:rPr>
            </w:pPr>
            <w:r w:rsidRPr="00C36807">
              <w:rPr>
                <w:b/>
                <w:bCs/>
                <w:lang w:val="en-IN"/>
              </w:rPr>
              <w:t>Internal Weaknesses / External Threats</w:t>
            </w:r>
          </w:p>
        </w:tc>
        <w:tc>
          <w:tcPr>
            <w:tcW w:w="5437" w:type="dxa"/>
            <w:shd w:val="clear" w:color="auto" w:fill="D4D4D4"/>
            <w:hideMark/>
          </w:tcPr>
          <w:p w14:paraId="5E8E62E4" w14:textId="77777777" w:rsidR="00C36807" w:rsidRPr="00C36807" w:rsidRDefault="00C36807" w:rsidP="00C36807">
            <w:pPr>
              <w:spacing w:after="160"/>
              <w:rPr>
                <w:b/>
                <w:bCs/>
                <w:lang w:val="en-IN"/>
              </w:rPr>
            </w:pPr>
            <w:r w:rsidRPr="00C36807">
              <w:rPr>
                <w:b/>
                <w:bCs/>
                <w:lang w:val="en-IN"/>
              </w:rPr>
              <w:t>Strategy</w:t>
            </w:r>
          </w:p>
        </w:tc>
      </w:tr>
      <w:tr w:rsidR="00C36807" w:rsidRPr="00C36807" w14:paraId="1455A9CB" w14:textId="77777777" w:rsidTr="00E4528F">
        <w:tc>
          <w:tcPr>
            <w:tcW w:w="3499" w:type="dxa"/>
            <w:shd w:val="clear" w:color="auto" w:fill="D4D4D4"/>
            <w:hideMark/>
          </w:tcPr>
          <w:p w14:paraId="743946C7" w14:textId="77777777" w:rsidR="00C36807" w:rsidRPr="00C36807" w:rsidRDefault="00C36807" w:rsidP="00C36807">
            <w:pPr>
              <w:spacing w:after="160"/>
              <w:rPr>
                <w:lang w:val="en-IN"/>
              </w:rPr>
            </w:pPr>
            <w:r w:rsidRPr="00C36807">
              <w:rPr>
                <w:lang w:val="en-IN"/>
              </w:rPr>
              <w:t>Improve operational efficiency during peak times.</w:t>
            </w:r>
          </w:p>
        </w:tc>
        <w:tc>
          <w:tcPr>
            <w:tcW w:w="5437" w:type="dxa"/>
            <w:shd w:val="clear" w:color="auto" w:fill="D4D4D4"/>
            <w:hideMark/>
          </w:tcPr>
          <w:p w14:paraId="545D24B2" w14:textId="77777777" w:rsidR="00C36807" w:rsidRPr="00C36807" w:rsidRDefault="00C36807" w:rsidP="00C36807">
            <w:pPr>
              <w:spacing w:after="160"/>
              <w:rPr>
                <w:lang w:val="en-IN"/>
              </w:rPr>
            </w:pPr>
            <w:r w:rsidRPr="00C36807">
              <w:rPr>
                <w:lang w:val="en-IN"/>
              </w:rPr>
              <w:t>Optimi</w:t>
            </w:r>
            <w:r w:rsidR="00F9716E">
              <w:rPr>
                <w:lang w:val="en-IN"/>
              </w:rPr>
              <w:t>s</w:t>
            </w:r>
            <w:r w:rsidRPr="00C36807">
              <w:rPr>
                <w:lang w:val="en-IN"/>
              </w:rPr>
              <w:t>e staff allocation using data-driven scheduling to meet demand fluctuations.</w:t>
            </w:r>
          </w:p>
        </w:tc>
      </w:tr>
      <w:tr w:rsidR="00C36807" w:rsidRPr="00C36807" w14:paraId="21B0F17C" w14:textId="77777777" w:rsidTr="00E4528F">
        <w:tc>
          <w:tcPr>
            <w:tcW w:w="3499" w:type="dxa"/>
            <w:shd w:val="clear" w:color="auto" w:fill="D4D4D4"/>
            <w:hideMark/>
          </w:tcPr>
          <w:p w14:paraId="355F7E27" w14:textId="77777777" w:rsidR="00C36807" w:rsidRPr="00C36807" w:rsidRDefault="00C36807" w:rsidP="00C36807">
            <w:pPr>
              <w:spacing w:after="160"/>
              <w:rPr>
                <w:lang w:val="en-IN"/>
              </w:rPr>
            </w:pPr>
            <w:r w:rsidRPr="00C36807">
              <w:rPr>
                <w:lang w:val="en-IN"/>
              </w:rPr>
              <w:t>Implement stronger health compliance measures.</w:t>
            </w:r>
          </w:p>
        </w:tc>
        <w:tc>
          <w:tcPr>
            <w:tcW w:w="5437" w:type="dxa"/>
            <w:shd w:val="clear" w:color="auto" w:fill="D4D4D4"/>
            <w:hideMark/>
          </w:tcPr>
          <w:p w14:paraId="2B777ADB" w14:textId="77777777" w:rsidR="00C36807" w:rsidRPr="00C36807" w:rsidRDefault="00C36807" w:rsidP="00C36807">
            <w:pPr>
              <w:spacing w:after="160"/>
              <w:rPr>
                <w:lang w:val="en-IN"/>
              </w:rPr>
            </w:pPr>
            <w:r w:rsidRPr="00C36807">
              <w:rPr>
                <w:lang w:val="en-IN"/>
              </w:rPr>
              <w:t>Ensure readiness for regulatory changes by adopting comprehensive health and safety protocols.</w:t>
            </w:r>
          </w:p>
        </w:tc>
      </w:tr>
    </w:tbl>
    <w:p w14:paraId="1C2CF84B" w14:textId="77777777" w:rsidR="006B07D3" w:rsidRDefault="006B07D3" w:rsidP="004B4F03">
      <w:pPr>
        <w:rPr>
          <w:lang w:val="en-IN"/>
        </w:rPr>
      </w:pPr>
    </w:p>
    <w:p w14:paraId="043E0B59" w14:textId="77777777" w:rsidR="004B4F03" w:rsidRPr="00850809" w:rsidRDefault="004B4F03" w:rsidP="004B4F03">
      <w:pPr>
        <w:rPr>
          <w:b/>
          <w:bCs/>
        </w:rPr>
      </w:pPr>
      <w:r w:rsidRPr="00850809">
        <w:rPr>
          <w:b/>
          <w:bCs/>
        </w:rPr>
        <w:t>Positive Performance Areas</w:t>
      </w:r>
    </w:p>
    <w:p w14:paraId="5B460E5A" w14:textId="77777777" w:rsidR="004B4F03" w:rsidRDefault="004B4F03" w:rsidP="004B4F03">
      <w:r>
        <w:t>Despite these challenges, Meliá Barcelona Sky excels in certain areas:</w:t>
      </w:r>
    </w:p>
    <w:p w14:paraId="29A1754D" w14:textId="77777777" w:rsidR="004B4F03" w:rsidRDefault="004B4F03" w:rsidP="00850809">
      <w:pPr>
        <w:pStyle w:val="ListParagraph"/>
        <w:numPr>
          <w:ilvl w:val="0"/>
          <w:numId w:val="8"/>
        </w:numPr>
      </w:pPr>
      <w:r w:rsidRPr="00850809">
        <w:rPr>
          <w:b/>
          <w:bCs/>
        </w:rPr>
        <w:t>Location and Views:</w:t>
      </w:r>
      <w:r>
        <w:t xml:space="preserve"> The hotel’s location and spectacular views add appeal to the building and its environment, accolades guests emphasi</w:t>
      </w:r>
      <w:r w:rsidR="005D70C1">
        <w:t>s</w:t>
      </w:r>
      <w:r>
        <w:t>e</w:t>
      </w:r>
      <w:r w:rsidR="008D62E8">
        <w:t xml:space="preserve"> (</w:t>
      </w:r>
      <w:r w:rsidR="008D62E8" w:rsidRPr="003937CF">
        <w:t>Flock, 2018</w:t>
      </w:r>
      <w:r w:rsidR="008D62E8">
        <w:t>)</w:t>
      </w:r>
      <w:r>
        <w:t>.</w:t>
      </w:r>
    </w:p>
    <w:p w14:paraId="321DE650" w14:textId="77777777" w:rsidR="004B4F03" w:rsidRDefault="004B4F03" w:rsidP="00850809">
      <w:pPr>
        <w:pStyle w:val="ListParagraph"/>
        <w:numPr>
          <w:ilvl w:val="0"/>
          <w:numId w:val="8"/>
        </w:numPr>
      </w:pPr>
      <w:r w:rsidRPr="00850809">
        <w:rPr>
          <w:b/>
          <w:bCs/>
        </w:rPr>
        <w:t>Amenities:</w:t>
      </w:r>
      <w:r>
        <w:t xml:space="preserve"> The full-service features, such as a spa, a gym that operates round the clock, and banquet services, draw many customers.</w:t>
      </w:r>
    </w:p>
    <w:p w14:paraId="40194EA6" w14:textId="77777777" w:rsidR="004B4F03" w:rsidRDefault="004B4F03" w:rsidP="00850809">
      <w:pPr>
        <w:pStyle w:val="ListParagraph"/>
        <w:numPr>
          <w:ilvl w:val="0"/>
          <w:numId w:val="8"/>
        </w:numPr>
      </w:pPr>
      <w:r w:rsidRPr="00850809">
        <w:rPr>
          <w:b/>
          <w:bCs/>
        </w:rPr>
        <w:lastRenderedPageBreak/>
        <w:t>Event Hosting:</w:t>
      </w:r>
      <w:r>
        <w:t xml:space="preserve"> The hotel continues to be used for functions, because of the versatility of the meeting places and services offered</w:t>
      </w:r>
      <w:r w:rsidR="00407F91">
        <w:t xml:space="preserve"> (</w:t>
      </w:r>
      <w:proofErr w:type="spellStart"/>
      <w:r w:rsidR="00407F91" w:rsidRPr="003B2D20">
        <w:t>Ziyadin</w:t>
      </w:r>
      <w:proofErr w:type="spellEnd"/>
      <w:r w:rsidR="00407F91">
        <w:t xml:space="preserve"> et al</w:t>
      </w:r>
      <w:r w:rsidR="00407F91" w:rsidRPr="003B2D20">
        <w:t>., 2019</w:t>
      </w:r>
      <w:r w:rsidR="00407F91">
        <w:t>)</w:t>
      </w:r>
      <w:r>
        <w:t>.</w:t>
      </w:r>
    </w:p>
    <w:p w14:paraId="25EB0A00" w14:textId="77777777" w:rsidR="004B4F03" w:rsidRPr="00337876" w:rsidRDefault="004B4F03" w:rsidP="004B4F03">
      <w:pPr>
        <w:rPr>
          <w:b/>
          <w:bCs/>
        </w:rPr>
      </w:pPr>
      <w:r w:rsidRPr="00337876">
        <w:rPr>
          <w:b/>
          <w:bCs/>
        </w:rPr>
        <w:t>Conclusion</w:t>
      </w:r>
    </w:p>
    <w:p w14:paraId="44EB77B8" w14:textId="77777777" w:rsidR="004B4F03" w:rsidRDefault="004B4F03" w:rsidP="004B4F03">
      <w:r>
        <w:t>Meliá Barcelona Sky experiences several objectives in delivering customers’ satisfaction, income generation, and operations. However, presenting deep-rooted strategic assets like the site, image, and a variety of services as core forces helps the hotel to focus on these problems. Thus, concerning the strengths, the hotel should focus on how to use it for effectively utili</w:t>
      </w:r>
      <w:r w:rsidR="00E016D1">
        <w:t>s</w:t>
      </w:r>
      <w:r>
        <w:t>ing opportunities Accentuating the weaknesses and threats, and, as a result, enhancing the general performance of the hotel, which will ensure its further development. Recommendations will critically address issues of customer services, revenue issues, and operations productivity.</w:t>
      </w:r>
    </w:p>
    <w:p w14:paraId="185C9FE5" w14:textId="77777777" w:rsidR="00B15B8C" w:rsidRDefault="00B15B8C" w:rsidP="00EC37FB">
      <w:pPr>
        <w:pStyle w:val="Heading1"/>
      </w:pPr>
      <w:bookmarkStart w:id="6" w:name="_Toc180102053"/>
      <w:r>
        <w:t>Recommendations and Change Management for Meliá Barcelona Sky</w:t>
      </w:r>
      <w:bookmarkEnd w:id="6"/>
    </w:p>
    <w:p w14:paraId="346EC3B2" w14:textId="77777777" w:rsidR="00B15B8C" w:rsidRDefault="00B15B8C" w:rsidP="00B15B8C">
      <w:r>
        <w:t>Following the overall evaluation of the current problems at Meliá Barcelona Sky Hotel, it is possible to point out that the hotel encountered some problems and those are customer dissatisfaction, managing reputation, unpredictable income, and, finally operating effectiveness. These problems result from issues such as quality of service, quantum, and control of feedback. Hence the following recommendations seek to eradicate the above challenges but at the same time try to implement them whilst applying the most appropriate change management strategies. Recommendations will be spiced on increasing overall customer satisfaction, guaranteeing more revenues, and efficiency will be coded and scored alongside the costs and the attendant benefits.</w:t>
      </w:r>
    </w:p>
    <w:p w14:paraId="185663A6" w14:textId="77777777" w:rsidR="00B15B8C" w:rsidRPr="00857883" w:rsidRDefault="00B15B8C" w:rsidP="00B15B8C">
      <w:pPr>
        <w:rPr>
          <w:b/>
          <w:bCs/>
        </w:rPr>
      </w:pPr>
      <w:r w:rsidRPr="00857883">
        <w:rPr>
          <w:b/>
          <w:bCs/>
        </w:rPr>
        <w:t>1. Improving Customer Service</w:t>
      </w:r>
    </w:p>
    <w:p w14:paraId="4539A4EE" w14:textId="77777777" w:rsidR="00B15B8C" w:rsidRPr="00857883" w:rsidRDefault="00B15B8C" w:rsidP="00B15B8C">
      <w:pPr>
        <w:rPr>
          <w:b/>
          <w:bCs/>
        </w:rPr>
      </w:pPr>
      <w:r w:rsidRPr="00857883">
        <w:rPr>
          <w:b/>
          <w:bCs/>
        </w:rPr>
        <w:t>Recommendation: Launch Staff Development Initiative</w:t>
      </w:r>
    </w:p>
    <w:p w14:paraId="4F791F31" w14:textId="77777777" w:rsidR="00B15B8C" w:rsidRDefault="00B15B8C" w:rsidP="00B15B8C">
      <w:r>
        <w:t>For improvement of the customer service, there should be a comprehensive training that should be taken by all people working in the shop. These training should encompass the key areas of: communication, conflict solving, and service delivery because it is an opportunity to standardi</w:t>
      </w:r>
      <w:r w:rsidR="00857883">
        <w:t>s</w:t>
      </w:r>
      <w:r>
        <w:t>e services offered to the customers by the various departments.</w:t>
      </w:r>
    </w:p>
    <w:p w14:paraId="74AE87BE" w14:textId="77777777" w:rsidR="00B15B8C" w:rsidRDefault="00B15B8C" w:rsidP="00B15B8C">
      <w:r w:rsidRPr="00857883">
        <w:rPr>
          <w:b/>
          <w:bCs/>
        </w:rPr>
        <w:t>Sample topics that are relevant to training ideas include:</w:t>
      </w:r>
      <w:r>
        <w:t xml:space="preserve"> </w:t>
      </w:r>
      <w:r w:rsidR="00857883">
        <w:t>H</w:t>
      </w:r>
      <w:r>
        <w:t>ow to explain a guest complaint, ensuring customers get immediate attention, and understanding customer needs</w:t>
      </w:r>
      <w:r w:rsidR="00407F91">
        <w:t xml:space="preserve"> (</w:t>
      </w:r>
      <w:r w:rsidR="00407F91" w:rsidRPr="003B2D20">
        <w:t>Wilson</w:t>
      </w:r>
      <w:r w:rsidR="00407F91">
        <w:t xml:space="preserve"> et al</w:t>
      </w:r>
      <w:r w:rsidR="00407F91" w:rsidRPr="003B2D20">
        <w:t xml:space="preserve">., </w:t>
      </w:r>
      <w:r w:rsidR="00407F91" w:rsidRPr="003B2D20">
        <w:lastRenderedPageBreak/>
        <w:t>2020</w:t>
      </w:r>
      <w:r w:rsidR="00407F91">
        <w:t>)</w:t>
      </w:r>
      <w:r>
        <w:t>. Additional to the actual skills focused training, group motivation, refresher and update should also be included to ensure that the staff is fully aware of current hospitality standard.</w:t>
      </w:r>
    </w:p>
    <w:p w14:paraId="669A8845" w14:textId="77777777" w:rsidR="00B15B8C" w:rsidRPr="00857883" w:rsidRDefault="00B15B8C" w:rsidP="00B15B8C">
      <w:pPr>
        <w:rPr>
          <w:b/>
          <w:bCs/>
        </w:rPr>
      </w:pPr>
      <w:r w:rsidRPr="00857883">
        <w:rPr>
          <w:b/>
          <w:bCs/>
        </w:rPr>
        <w:t>Implementation Plan:</w:t>
      </w:r>
    </w:p>
    <w:p w14:paraId="516AAFD5" w14:textId="77777777" w:rsidR="00B15B8C" w:rsidRDefault="00B15B8C" w:rsidP="0057629F">
      <w:pPr>
        <w:pStyle w:val="ListParagraph"/>
        <w:numPr>
          <w:ilvl w:val="0"/>
          <w:numId w:val="10"/>
        </w:numPr>
      </w:pPr>
      <w:r w:rsidRPr="0057629F">
        <w:rPr>
          <w:b/>
          <w:bCs/>
        </w:rPr>
        <w:t>Phase 1:</w:t>
      </w:r>
      <w:r>
        <w:t xml:space="preserve"> Use questionnaires and information gathered from guests and any superior to evaluate current skills of staff.</w:t>
      </w:r>
    </w:p>
    <w:p w14:paraId="04E86662" w14:textId="77777777" w:rsidR="00B15B8C" w:rsidRDefault="00B15B8C" w:rsidP="0057629F">
      <w:pPr>
        <w:pStyle w:val="ListParagraph"/>
        <w:numPr>
          <w:ilvl w:val="0"/>
          <w:numId w:val="10"/>
        </w:numPr>
      </w:pPr>
      <w:r w:rsidRPr="0057629F">
        <w:rPr>
          <w:b/>
          <w:bCs/>
        </w:rPr>
        <w:t>Phase 2:</w:t>
      </w:r>
      <w:r w:rsidRPr="00857883">
        <w:t xml:space="preserve"> </w:t>
      </w:r>
      <w:r>
        <w:t>Produce training material with the help of a hospitality training specialist through funding of about €30, 000. These are the online course modules and practice workshops to introduce various aspects of customer service.</w:t>
      </w:r>
    </w:p>
    <w:p w14:paraId="62AC7592" w14:textId="77777777" w:rsidR="00B15B8C" w:rsidRDefault="00B15B8C" w:rsidP="0057629F">
      <w:pPr>
        <w:pStyle w:val="ListParagraph"/>
        <w:numPr>
          <w:ilvl w:val="0"/>
          <w:numId w:val="10"/>
        </w:numPr>
      </w:pPr>
      <w:r w:rsidRPr="0057629F">
        <w:rPr>
          <w:b/>
          <w:bCs/>
        </w:rPr>
        <w:t>Phase 3:</w:t>
      </w:r>
      <w:r>
        <w:t xml:space="preserve"> Begin implementation with the employees that interact directly with the customers, for example, the receptionists and the cleaning services, and then to the rest of the organi</w:t>
      </w:r>
      <w:r w:rsidR="00857883">
        <w:t>s</w:t>
      </w:r>
      <w:r>
        <w:t>ation’s sectors</w:t>
      </w:r>
      <w:r w:rsidR="00407F91">
        <w:t xml:space="preserve"> (</w:t>
      </w:r>
      <w:r w:rsidR="00407F91" w:rsidRPr="003B2D20">
        <w:t>Nardelli</w:t>
      </w:r>
      <w:r w:rsidR="00407F91">
        <w:t xml:space="preserve"> </w:t>
      </w:r>
      <w:r w:rsidR="00407F91" w:rsidRPr="003B2D20">
        <w:t xml:space="preserve">and </w:t>
      </w:r>
      <w:proofErr w:type="spellStart"/>
      <w:r w:rsidR="00407F91" w:rsidRPr="003B2D20">
        <w:t>Broumels</w:t>
      </w:r>
      <w:proofErr w:type="spellEnd"/>
      <w:r w:rsidR="00407F91" w:rsidRPr="003B2D20">
        <w:t>, 2018</w:t>
      </w:r>
      <w:r w:rsidR="00407F91">
        <w:t>)</w:t>
      </w:r>
      <w:r>
        <w:t>.</w:t>
      </w:r>
    </w:p>
    <w:p w14:paraId="0D27562E" w14:textId="77777777" w:rsidR="00B15B8C" w:rsidRDefault="00B15B8C" w:rsidP="0057629F">
      <w:pPr>
        <w:pStyle w:val="ListParagraph"/>
        <w:numPr>
          <w:ilvl w:val="0"/>
          <w:numId w:val="10"/>
        </w:numPr>
      </w:pPr>
      <w:r w:rsidRPr="0057629F">
        <w:rPr>
          <w:b/>
          <w:bCs/>
        </w:rPr>
        <w:t>Phase 4:</w:t>
      </w:r>
      <w:r>
        <w:t xml:space="preserve"> Assess training impact by conducting customers’ feedback questionnaires and performance appraisals.</w:t>
      </w:r>
    </w:p>
    <w:p w14:paraId="3921EB04" w14:textId="77777777" w:rsidR="00B15B8C" w:rsidRPr="00857883" w:rsidRDefault="00B15B8C" w:rsidP="00B15B8C">
      <w:pPr>
        <w:rPr>
          <w:b/>
          <w:bCs/>
        </w:rPr>
      </w:pPr>
      <w:r w:rsidRPr="00857883">
        <w:rPr>
          <w:b/>
          <w:bCs/>
        </w:rPr>
        <w:t>Change Management Strategy:</w:t>
      </w:r>
    </w:p>
    <w:p w14:paraId="6541DD28" w14:textId="77777777" w:rsidR="00AD4E70" w:rsidRDefault="00B15B8C" w:rsidP="0057629F">
      <w:pPr>
        <w:pStyle w:val="ListParagraph"/>
        <w:numPr>
          <w:ilvl w:val="0"/>
          <w:numId w:val="9"/>
        </w:numPr>
      </w:pPr>
      <w:r w:rsidRPr="0057629F">
        <w:rPr>
          <w:b/>
          <w:bCs/>
        </w:rPr>
        <w:t>Communication:</w:t>
      </w:r>
      <w:r>
        <w:t xml:space="preserve"> To change the staff members’ understanding of the training it is essential to stress the goal – the improvement of guests’ experience.</w:t>
      </w:r>
    </w:p>
    <w:p w14:paraId="2ACE262B" w14:textId="77777777" w:rsidR="0057629F" w:rsidRDefault="0057629F" w:rsidP="0057629F">
      <w:pPr>
        <w:pStyle w:val="ListParagraph"/>
        <w:numPr>
          <w:ilvl w:val="0"/>
          <w:numId w:val="9"/>
        </w:numPr>
      </w:pPr>
      <w:r w:rsidRPr="0057629F">
        <w:rPr>
          <w:b/>
          <w:bCs/>
        </w:rPr>
        <w:t>Involvement:</w:t>
      </w:r>
      <w:r>
        <w:t xml:space="preserve"> Engage employees to contribute to aspects that need to be improved about training modules</w:t>
      </w:r>
      <w:r w:rsidR="00407F91">
        <w:t xml:space="preserve"> (</w:t>
      </w:r>
      <w:r w:rsidR="00407F91" w:rsidRPr="003B2D20">
        <w:t>Sitzmann and Weinhardt, 2018</w:t>
      </w:r>
      <w:r w:rsidR="00407F91">
        <w:t>)</w:t>
      </w:r>
      <w:r>
        <w:t>.</w:t>
      </w:r>
    </w:p>
    <w:p w14:paraId="419B02E8" w14:textId="77777777" w:rsidR="0057629F" w:rsidRDefault="0057629F" w:rsidP="0057629F">
      <w:pPr>
        <w:pStyle w:val="ListParagraph"/>
        <w:numPr>
          <w:ilvl w:val="0"/>
          <w:numId w:val="9"/>
        </w:numPr>
      </w:pPr>
      <w:r w:rsidRPr="0057629F">
        <w:rPr>
          <w:b/>
          <w:bCs/>
        </w:rPr>
        <w:t>Support Systems:</w:t>
      </w:r>
      <w:r>
        <w:t xml:space="preserve"> Maintain a structure in which staff members can run if they are overwhelmed by change procedures. Consultation can be through a mentor or coach system.</w:t>
      </w:r>
    </w:p>
    <w:p w14:paraId="72CB5C77" w14:textId="77777777" w:rsidR="0057629F" w:rsidRDefault="0057629F" w:rsidP="0057629F">
      <w:pPr>
        <w:pStyle w:val="ListParagraph"/>
        <w:numPr>
          <w:ilvl w:val="0"/>
          <w:numId w:val="9"/>
        </w:numPr>
      </w:pPr>
      <w:r w:rsidRPr="0057629F">
        <w:rPr>
          <w:b/>
          <w:bCs/>
        </w:rPr>
        <w:t>Addressing Resistance:</w:t>
      </w:r>
      <w:r>
        <w:t xml:space="preserve"> Expect some resistance for instance from highly qualified and long-serving employees who might think they do not require training. Overcome this by demonstrating how their work would be easier and satisfying with those new skills on the job</w:t>
      </w:r>
      <w:r w:rsidR="00961BD0">
        <w:t xml:space="preserve"> (</w:t>
      </w:r>
      <w:proofErr w:type="spellStart"/>
      <w:r w:rsidR="00961BD0">
        <w:t>Noordzife</w:t>
      </w:r>
      <w:proofErr w:type="spellEnd"/>
      <w:r w:rsidR="00961BD0">
        <w:t>, 2014)</w:t>
      </w:r>
      <w:r>
        <w:t>.</w:t>
      </w:r>
    </w:p>
    <w:p w14:paraId="7EA7276E" w14:textId="77777777" w:rsidR="0057629F" w:rsidRPr="00BA0AA6" w:rsidRDefault="0057629F" w:rsidP="0057629F">
      <w:pPr>
        <w:rPr>
          <w:b/>
          <w:bCs/>
        </w:rPr>
      </w:pPr>
      <w:r w:rsidRPr="0057629F">
        <w:rPr>
          <w:b/>
          <w:bCs/>
        </w:rPr>
        <w:t>Measurement of Success:</w:t>
      </w:r>
    </w:p>
    <w:p w14:paraId="6DA09DDF" w14:textId="77777777" w:rsidR="0057629F" w:rsidRDefault="0057629F" w:rsidP="0057629F">
      <w:pPr>
        <w:pStyle w:val="ListParagraph"/>
        <w:numPr>
          <w:ilvl w:val="0"/>
          <w:numId w:val="11"/>
        </w:numPr>
      </w:pPr>
      <w:r>
        <w:t>Measures of success include changes in customer service ratings, whereby an average service rating should be enhanced by 10% within the first six months only</w:t>
      </w:r>
      <w:r w:rsidR="00407F91">
        <w:t xml:space="preserve"> (</w:t>
      </w:r>
      <w:r w:rsidR="00407F91" w:rsidRPr="003B2D20">
        <w:t>Wang and Chaudhry, 2018</w:t>
      </w:r>
      <w:r w:rsidR="00407F91">
        <w:t>)</w:t>
      </w:r>
      <w:r>
        <w:t>.</w:t>
      </w:r>
    </w:p>
    <w:p w14:paraId="45D5580A" w14:textId="77777777" w:rsidR="00697DCE" w:rsidRDefault="0057629F" w:rsidP="00697DCE">
      <w:pPr>
        <w:pStyle w:val="ListParagraph"/>
        <w:numPr>
          <w:ilvl w:val="0"/>
          <w:numId w:val="11"/>
        </w:numPr>
      </w:pPr>
      <w:r>
        <w:t>There is also going to be a consideration of the feedback on the training from the employees to continually improve it.</w:t>
      </w:r>
    </w:p>
    <w:p w14:paraId="249F645B" w14:textId="77777777" w:rsidR="00697DCE" w:rsidRDefault="00697DCE" w:rsidP="00697DCE">
      <w:pPr>
        <w:pStyle w:val="ListParagraph"/>
        <w:ind w:left="360"/>
      </w:pPr>
    </w:p>
    <w:p w14:paraId="11D9C00B" w14:textId="77777777" w:rsidR="0057629F" w:rsidRPr="0057629F" w:rsidRDefault="0057629F" w:rsidP="0057629F">
      <w:pPr>
        <w:pStyle w:val="ListParagraph"/>
        <w:numPr>
          <w:ilvl w:val="0"/>
          <w:numId w:val="13"/>
        </w:numPr>
        <w:rPr>
          <w:b/>
          <w:bCs/>
        </w:rPr>
      </w:pPr>
      <w:r w:rsidRPr="0057629F">
        <w:rPr>
          <w:b/>
          <w:bCs/>
        </w:rPr>
        <w:lastRenderedPageBreak/>
        <w:t>Potential Benefits:</w:t>
      </w:r>
    </w:p>
    <w:p w14:paraId="69A91653" w14:textId="77777777" w:rsidR="0057629F" w:rsidRDefault="0057629F" w:rsidP="0057629F">
      <w:pPr>
        <w:pStyle w:val="ListParagraph"/>
        <w:numPr>
          <w:ilvl w:val="0"/>
          <w:numId w:val="12"/>
        </w:numPr>
      </w:pPr>
      <w:r>
        <w:t>Improved guest service results in improved ratings, favourable customer reviews, and more bookings. It also assists in selling more of its luxury services like those in the beauty and spa business.</w:t>
      </w:r>
    </w:p>
    <w:p w14:paraId="16CA4E10" w14:textId="77777777" w:rsidR="0057629F" w:rsidRDefault="0057629F" w:rsidP="0057629F">
      <w:pPr>
        <w:pStyle w:val="ListParagraph"/>
        <w:numPr>
          <w:ilvl w:val="0"/>
          <w:numId w:val="12"/>
        </w:numPr>
      </w:pPr>
      <w:r>
        <w:t>Based on experiences from other projects the initial investment will increase revenues especially as tenants are retained and new ones occupy the space</w:t>
      </w:r>
      <w:r w:rsidR="00407F91">
        <w:t xml:space="preserve"> (</w:t>
      </w:r>
      <w:r w:rsidR="00407F91" w:rsidRPr="003B2D20">
        <w:t>Cocola-Gant and Gago, 2021</w:t>
      </w:r>
      <w:r w:rsidR="00407F91">
        <w:t>)</w:t>
      </w:r>
      <w:r>
        <w:t>.</w:t>
      </w:r>
    </w:p>
    <w:p w14:paraId="6A218278" w14:textId="77777777" w:rsidR="0057629F" w:rsidRPr="0057629F" w:rsidRDefault="0057629F" w:rsidP="0057629F">
      <w:pPr>
        <w:rPr>
          <w:b/>
          <w:bCs/>
        </w:rPr>
      </w:pPr>
      <w:r w:rsidRPr="0057629F">
        <w:rPr>
          <w:b/>
          <w:bCs/>
        </w:rPr>
        <w:t>2. Stabilising Revenue</w:t>
      </w:r>
    </w:p>
    <w:p w14:paraId="22971A73" w14:textId="77777777" w:rsidR="0057629F" w:rsidRPr="00A56709" w:rsidRDefault="0057629F" w:rsidP="0057629F">
      <w:pPr>
        <w:rPr>
          <w:caps/>
        </w:rPr>
      </w:pPr>
      <w:r w:rsidRPr="0057629F">
        <w:rPr>
          <w:b/>
          <w:bCs/>
        </w:rPr>
        <w:t xml:space="preserve">Recommendation: </w:t>
      </w:r>
      <w:r w:rsidRPr="00A56709">
        <w:t>Offer Information on and Promotions for Yearly Cruises</w:t>
      </w:r>
    </w:p>
    <w:p w14:paraId="19DE73FD" w14:textId="77777777" w:rsidR="0057629F" w:rsidRDefault="0057629F" w:rsidP="0057629F">
      <w:r>
        <w:t>Overall, Meliá Barcelona Sky should bring into realisation permanent promotional offers to cover income fluctuations depending on certain seasons and chains of customers. These may include; a room with free access to the spa, discounted rates for people with families, and specially offered package tariffs for people on business trips</w:t>
      </w:r>
      <w:r w:rsidR="00961BD0">
        <w:t xml:space="preserve"> (Whittington</w:t>
      </w:r>
      <w:r w:rsidR="00961BD0">
        <w:rPr>
          <w:spacing w:val="-12"/>
        </w:rPr>
        <w:t xml:space="preserve"> </w:t>
      </w:r>
      <w:r w:rsidR="00961BD0">
        <w:t>et</w:t>
      </w:r>
      <w:r w:rsidR="00961BD0">
        <w:rPr>
          <w:spacing w:val="-12"/>
        </w:rPr>
        <w:t xml:space="preserve"> </w:t>
      </w:r>
      <w:r w:rsidR="00961BD0">
        <w:t>al</w:t>
      </w:r>
      <w:r w:rsidR="00961BD0">
        <w:rPr>
          <w:spacing w:val="-16"/>
        </w:rPr>
        <w:t xml:space="preserve">., </w:t>
      </w:r>
      <w:r w:rsidR="00961BD0">
        <w:t>2020)</w:t>
      </w:r>
      <w:r>
        <w:t>.</w:t>
      </w:r>
      <w:r w:rsidR="00961BD0">
        <w:t xml:space="preserve"> </w:t>
      </w:r>
    </w:p>
    <w:p w14:paraId="06146BF5" w14:textId="77777777" w:rsidR="0057629F" w:rsidRPr="0057629F" w:rsidRDefault="0057629F" w:rsidP="0057629F">
      <w:pPr>
        <w:rPr>
          <w:b/>
          <w:bCs/>
        </w:rPr>
      </w:pPr>
      <w:r w:rsidRPr="0057629F">
        <w:rPr>
          <w:b/>
          <w:bCs/>
        </w:rPr>
        <w:t>Implementation Plan:</w:t>
      </w:r>
    </w:p>
    <w:p w14:paraId="587E4E93" w14:textId="77777777" w:rsidR="0057629F" w:rsidRDefault="0057629F" w:rsidP="0057629F">
      <w:pPr>
        <w:pStyle w:val="ListParagraph"/>
        <w:numPr>
          <w:ilvl w:val="0"/>
          <w:numId w:val="14"/>
        </w:numPr>
      </w:pPr>
      <w:r w:rsidRPr="0057629F">
        <w:rPr>
          <w:b/>
          <w:bCs/>
        </w:rPr>
        <w:t>Phase 1:</w:t>
      </w:r>
      <w:r w:rsidRPr="0057629F">
        <w:t xml:space="preserve"> </w:t>
      </w:r>
      <w:r>
        <w:t>Study current bookings’ flow and estimate which days or weeks are less popular.</w:t>
      </w:r>
    </w:p>
    <w:p w14:paraId="00993C91" w14:textId="77777777" w:rsidR="0057629F" w:rsidRDefault="0057629F" w:rsidP="0057629F">
      <w:pPr>
        <w:pStyle w:val="ListParagraph"/>
        <w:numPr>
          <w:ilvl w:val="0"/>
          <w:numId w:val="14"/>
        </w:numPr>
      </w:pPr>
      <w:r w:rsidRPr="0057629F">
        <w:rPr>
          <w:b/>
          <w:bCs/>
        </w:rPr>
        <w:t>Phase 2:</w:t>
      </w:r>
      <w:r>
        <w:t xml:space="preserve"> Promote customer-specific, assortments of products with suitable variants of customers targeted. For instance, a health package that will entail discounted operations such as a spa can be appealing to fitness-concerned tourists during low seasons.</w:t>
      </w:r>
    </w:p>
    <w:p w14:paraId="11B52E04" w14:textId="77777777" w:rsidR="0057629F" w:rsidRDefault="0057629F" w:rsidP="0057629F">
      <w:pPr>
        <w:pStyle w:val="ListParagraph"/>
        <w:numPr>
          <w:ilvl w:val="0"/>
          <w:numId w:val="14"/>
        </w:numPr>
      </w:pPr>
      <w:r w:rsidRPr="0057629F">
        <w:rPr>
          <w:b/>
          <w:bCs/>
        </w:rPr>
        <w:t>Phase 3:</w:t>
      </w:r>
      <w:r>
        <w:t xml:space="preserve"> Sold them through other means of advertising such as program and website marketing, local affiliation, and loyalty programs</w:t>
      </w:r>
      <w:r w:rsidR="00407F91">
        <w:t xml:space="preserve"> (</w:t>
      </w:r>
      <w:proofErr w:type="spellStart"/>
      <w:r w:rsidR="00407F91" w:rsidRPr="0080735C">
        <w:t>Nastasoiu</w:t>
      </w:r>
      <w:proofErr w:type="spellEnd"/>
      <w:r w:rsidR="00407F91" w:rsidRPr="0080735C">
        <w:t xml:space="preserve"> and </w:t>
      </w:r>
      <w:proofErr w:type="spellStart"/>
      <w:r w:rsidR="00407F91" w:rsidRPr="0080735C">
        <w:t>Vandenbosch</w:t>
      </w:r>
      <w:proofErr w:type="spellEnd"/>
      <w:r w:rsidR="00407F91" w:rsidRPr="0080735C">
        <w:t>, 2019</w:t>
      </w:r>
      <w:r w:rsidR="00407F91">
        <w:t>)</w:t>
      </w:r>
      <w:r>
        <w:t>.</w:t>
      </w:r>
    </w:p>
    <w:p w14:paraId="6EB310CA" w14:textId="77777777" w:rsidR="005D70C1" w:rsidRDefault="0057629F" w:rsidP="0057629F">
      <w:pPr>
        <w:pStyle w:val="ListParagraph"/>
        <w:numPr>
          <w:ilvl w:val="0"/>
          <w:numId w:val="14"/>
        </w:numPr>
      </w:pPr>
      <w:r w:rsidRPr="0057629F">
        <w:rPr>
          <w:b/>
          <w:bCs/>
        </w:rPr>
        <w:t>Phase 4:</w:t>
      </w:r>
      <w:r>
        <w:t xml:space="preserve"> Assess sales and then modify the packages for sale depending on what customers have to say always and the sales statistics.</w:t>
      </w:r>
    </w:p>
    <w:p w14:paraId="669809B5" w14:textId="77777777" w:rsidR="009E05E6" w:rsidRPr="009E05E6" w:rsidRDefault="009E05E6" w:rsidP="009E05E6">
      <w:pPr>
        <w:rPr>
          <w:b/>
          <w:bCs/>
        </w:rPr>
      </w:pPr>
      <w:r w:rsidRPr="009E05E6">
        <w:rPr>
          <w:b/>
          <w:bCs/>
        </w:rPr>
        <w:t>Change Management Strategy:</w:t>
      </w:r>
    </w:p>
    <w:p w14:paraId="71B951C6" w14:textId="77777777" w:rsidR="009E05E6" w:rsidRPr="009E05E6" w:rsidRDefault="009E05E6" w:rsidP="00A034BE">
      <w:pPr>
        <w:pStyle w:val="ListParagraph"/>
        <w:numPr>
          <w:ilvl w:val="0"/>
          <w:numId w:val="15"/>
        </w:numPr>
      </w:pPr>
      <w:r w:rsidRPr="00A034BE">
        <w:rPr>
          <w:b/>
          <w:bCs/>
        </w:rPr>
        <w:t>Involvement of Marketing Team:</w:t>
      </w:r>
      <w:r w:rsidRPr="009E05E6">
        <w:t xml:space="preserve"> The marketing team should therefore be deeply involved in the designing and communicating of the packages. They should collect information from the front-line employees who come across the guests to know what customers consider as valuable.</w:t>
      </w:r>
    </w:p>
    <w:p w14:paraId="6D82FDC8" w14:textId="77777777" w:rsidR="009E05E6" w:rsidRDefault="009E05E6" w:rsidP="00A034BE">
      <w:pPr>
        <w:pStyle w:val="ListParagraph"/>
        <w:numPr>
          <w:ilvl w:val="0"/>
          <w:numId w:val="15"/>
        </w:numPr>
      </w:pPr>
      <w:r w:rsidRPr="00A034BE">
        <w:rPr>
          <w:b/>
          <w:bCs/>
        </w:rPr>
        <w:t>Training Sales and Reservations Staff:</w:t>
      </w:r>
      <w:r w:rsidRPr="009E05E6">
        <w:t xml:space="preserve"> Make sure the packages are known to the staff and the personnel are taught to convince clients to purchase them</w:t>
      </w:r>
      <w:r w:rsidR="00501596">
        <w:t xml:space="preserve"> (</w:t>
      </w:r>
      <w:r w:rsidR="00501596" w:rsidRPr="0080735C">
        <w:t>Hayes, Hayes, and Hayes, 2021</w:t>
      </w:r>
      <w:r w:rsidR="00501596">
        <w:t>)</w:t>
      </w:r>
      <w:r w:rsidRPr="009E05E6">
        <w:t>.</w:t>
      </w:r>
    </w:p>
    <w:p w14:paraId="554ECE60" w14:textId="77777777" w:rsidR="00697DCE" w:rsidRDefault="00697DCE" w:rsidP="009E05E6"/>
    <w:p w14:paraId="4B50284B" w14:textId="77777777" w:rsidR="009E05E6" w:rsidRPr="009E05E6" w:rsidRDefault="009E05E6" w:rsidP="009E05E6">
      <w:pPr>
        <w:rPr>
          <w:b/>
          <w:bCs/>
        </w:rPr>
      </w:pPr>
      <w:r w:rsidRPr="009E05E6">
        <w:rPr>
          <w:b/>
          <w:bCs/>
        </w:rPr>
        <w:t>Measurement of Success:</w:t>
      </w:r>
    </w:p>
    <w:p w14:paraId="5D26A2E8" w14:textId="77777777" w:rsidR="009E05E6" w:rsidRPr="009E05E6" w:rsidRDefault="009E05E6" w:rsidP="00A034BE">
      <w:pPr>
        <w:pStyle w:val="ListParagraph"/>
        <w:numPr>
          <w:ilvl w:val="0"/>
          <w:numId w:val="16"/>
        </w:numPr>
      </w:pPr>
      <w:r w:rsidRPr="009E05E6">
        <w:t>Record the occupancy level of the facility in months when business is usually slow. The aimed intervention is to target how to get an additional 15% occupancy rate during the low-demand season.</w:t>
      </w:r>
    </w:p>
    <w:p w14:paraId="2E447A12" w14:textId="77777777" w:rsidR="009E05E6" w:rsidRPr="009E05E6" w:rsidRDefault="009E05E6" w:rsidP="00A034BE">
      <w:pPr>
        <w:pStyle w:val="ListParagraph"/>
        <w:numPr>
          <w:ilvl w:val="0"/>
          <w:numId w:val="16"/>
        </w:numPr>
      </w:pPr>
      <w:r w:rsidRPr="009E05E6">
        <w:t>Concerning the business, the following metrics have to be tracked: the sales volume of packages, and average dollars per guest.</w:t>
      </w:r>
    </w:p>
    <w:p w14:paraId="140BCB93" w14:textId="77777777" w:rsidR="009E05E6" w:rsidRPr="009E05E6" w:rsidRDefault="009E05E6" w:rsidP="009E05E6">
      <w:pPr>
        <w:rPr>
          <w:b/>
          <w:bCs/>
        </w:rPr>
      </w:pPr>
      <w:r w:rsidRPr="009E05E6">
        <w:rPr>
          <w:b/>
          <w:bCs/>
        </w:rPr>
        <w:t>Potential Benefits:</w:t>
      </w:r>
    </w:p>
    <w:p w14:paraId="238D815F" w14:textId="77777777" w:rsidR="009E05E6" w:rsidRPr="009E05E6" w:rsidRDefault="009E05E6" w:rsidP="00CC760D">
      <w:pPr>
        <w:pStyle w:val="ListParagraph"/>
        <w:numPr>
          <w:ilvl w:val="0"/>
          <w:numId w:val="17"/>
        </w:numPr>
      </w:pPr>
      <w:r w:rsidRPr="009E05E6">
        <w:t>Both types of promotions can be acceptable in tourism management because year-round promotions help to earn money during the off-peak season as well. They also serve as a chance to acquaint the guests with certain types of services that will make them come again.</w:t>
      </w:r>
    </w:p>
    <w:p w14:paraId="06A8F17B" w14:textId="77777777" w:rsidR="009E05E6" w:rsidRPr="009E05E6" w:rsidRDefault="009E05E6" w:rsidP="00CC760D">
      <w:pPr>
        <w:pStyle w:val="ListParagraph"/>
        <w:numPr>
          <w:ilvl w:val="0"/>
          <w:numId w:val="17"/>
        </w:numPr>
      </w:pPr>
      <w:r w:rsidRPr="009E05E6">
        <w:t>Overall, projected incremental revenue from this method could average 10-15%; little cash outlay is required for formulating and publici</w:t>
      </w:r>
      <w:r w:rsidR="00CC760D">
        <w:t>s</w:t>
      </w:r>
      <w:r w:rsidRPr="009E05E6">
        <w:t>ing packages</w:t>
      </w:r>
      <w:r w:rsidR="00501596">
        <w:t xml:space="preserve"> (</w:t>
      </w:r>
      <w:r w:rsidR="00501596" w:rsidRPr="0080735C">
        <w:t>Regan</w:t>
      </w:r>
      <w:r w:rsidR="00501596">
        <w:t xml:space="preserve"> </w:t>
      </w:r>
      <w:r w:rsidR="00501596" w:rsidRPr="0080735C">
        <w:t>and Brown, 2021</w:t>
      </w:r>
      <w:r w:rsidR="00501596">
        <w:t>)</w:t>
      </w:r>
      <w:r w:rsidRPr="009E05E6">
        <w:t>.</w:t>
      </w:r>
    </w:p>
    <w:p w14:paraId="1A44B89A" w14:textId="77777777" w:rsidR="009E05E6" w:rsidRPr="009E05E6" w:rsidRDefault="009E05E6" w:rsidP="009E05E6">
      <w:pPr>
        <w:rPr>
          <w:b/>
          <w:bCs/>
        </w:rPr>
      </w:pPr>
      <w:r w:rsidRPr="009E05E6">
        <w:rPr>
          <w:b/>
          <w:bCs/>
        </w:rPr>
        <w:t>3. Improving Business Effectiveness</w:t>
      </w:r>
    </w:p>
    <w:p w14:paraId="596AB945" w14:textId="77777777" w:rsidR="009E05E6" w:rsidRPr="009E05E6" w:rsidRDefault="009E05E6" w:rsidP="00CC760D">
      <w:pPr>
        <w:pStyle w:val="ListParagraph"/>
        <w:numPr>
          <w:ilvl w:val="0"/>
          <w:numId w:val="18"/>
        </w:numPr>
      </w:pPr>
      <w:r w:rsidRPr="00CC760D">
        <w:rPr>
          <w:b/>
          <w:bCs/>
        </w:rPr>
        <w:t>Recommendation:</w:t>
      </w:r>
      <w:r w:rsidRPr="009E05E6">
        <w:t xml:space="preserve"> Balance staffing and service delivery expectations and patterns of consumer demands</w:t>
      </w:r>
    </w:p>
    <w:p w14:paraId="6E527749" w14:textId="77777777" w:rsidR="009E05E6" w:rsidRPr="009E05E6" w:rsidRDefault="009E05E6" w:rsidP="00CC760D">
      <w:pPr>
        <w:pStyle w:val="ListParagraph"/>
        <w:numPr>
          <w:ilvl w:val="0"/>
          <w:numId w:val="18"/>
        </w:numPr>
      </w:pPr>
      <w:r w:rsidRPr="009E05E6">
        <w:t>Appoint personnel based on analysis of the number of staff required by various operations at different periods, for example, during the day, week, or season.</w:t>
      </w:r>
    </w:p>
    <w:p w14:paraId="6CB728F2" w14:textId="77777777" w:rsidR="009E05E6" w:rsidRPr="009E05E6" w:rsidRDefault="009E05E6" w:rsidP="009E05E6">
      <w:r w:rsidRPr="009E05E6">
        <w:t>Looks at the possible off-compartmentali</w:t>
      </w:r>
      <w:r w:rsidR="00CC760D">
        <w:t>s</w:t>
      </w:r>
      <w:r w:rsidRPr="009E05E6">
        <w:t>ation strategy during low-demand periods by sourcing non-core services like laundry, maintenance, etc. from speciali</w:t>
      </w:r>
      <w:r w:rsidR="001D5B59">
        <w:t>s</w:t>
      </w:r>
      <w:r w:rsidRPr="009E05E6">
        <w:t>ed personnel to cut costs without necessarily affecting the quality of the services offered.</w:t>
      </w:r>
    </w:p>
    <w:p w14:paraId="49AACED0" w14:textId="77777777" w:rsidR="009E05E6" w:rsidRPr="009E05E6" w:rsidRDefault="009E05E6" w:rsidP="009E05E6">
      <w:pPr>
        <w:rPr>
          <w:b/>
          <w:bCs/>
        </w:rPr>
      </w:pPr>
      <w:r w:rsidRPr="009E05E6">
        <w:rPr>
          <w:b/>
          <w:bCs/>
        </w:rPr>
        <w:t>Implementation Plan:</w:t>
      </w:r>
    </w:p>
    <w:p w14:paraId="38CCE7FE" w14:textId="77777777" w:rsidR="009E05E6" w:rsidRPr="009E05E6" w:rsidRDefault="009E05E6" w:rsidP="001D5B59">
      <w:pPr>
        <w:pStyle w:val="ListParagraph"/>
        <w:numPr>
          <w:ilvl w:val="0"/>
          <w:numId w:val="19"/>
        </w:numPr>
      </w:pPr>
      <w:r w:rsidRPr="001D5B59">
        <w:rPr>
          <w:b/>
          <w:bCs/>
        </w:rPr>
        <w:t>Phase 1:</w:t>
      </w:r>
      <w:r w:rsidRPr="001D5B59">
        <w:t xml:space="preserve"> </w:t>
      </w:r>
      <w:r w:rsidRPr="009E05E6">
        <w:t>Critique occupancy patterns and ratings, service consumption rates, and employee and staff productivity</w:t>
      </w:r>
      <w:r w:rsidR="00501596">
        <w:t xml:space="preserve"> (</w:t>
      </w:r>
      <w:r w:rsidR="00501596" w:rsidRPr="0080735C">
        <w:t>Li, Froese, and Brager, 2018</w:t>
      </w:r>
      <w:r w:rsidR="00501596">
        <w:t>)</w:t>
      </w:r>
      <w:r w:rsidRPr="009E05E6">
        <w:t>.</w:t>
      </w:r>
    </w:p>
    <w:p w14:paraId="27ECBA5D" w14:textId="77777777" w:rsidR="009E05E6" w:rsidRPr="009E05E6" w:rsidRDefault="009E05E6" w:rsidP="001D5B59">
      <w:pPr>
        <w:pStyle w:val="ListParagraph"/>
        <w:numPr>
          <w:ilvl w:val="0"/>
          <w:numId w:val="19"/>
        </w:numPr>
      </w:pPr>
      <w:r w:rsidRPr="001D5B59">
        <w:rPr>
          <w:b/>
          <w:bCs/>
        </w:rPr>
        <w:t>Phase 2:</w:t>
      </w:r>
      <w:r w:rsidRPr="009E05E6">
        <w:t xml:space="preserve"> Basically, ensure proper staffing because the right number of workers should be hired during busy hours, and fewer workers should be hired during slow business.</w:t>
      </w:r>
    </w:p>
    <w:p w14:paraId="3FB65960" w14:textId="77777777" w:rsidR="009E05E6" w:rsidRPr="009E05E6" w:rsidRDefault="009E05E6" w:rsidP="001D5B59">
      <w:pPr>
        <w:pStyle w:val="ListParagraph"/>
        <w:numPr>
          <w:ilvl w:val="0"/>
          <w:numId w:val="19"/>
        </w:numPr>
      </w:pPr>
      <w:r w:rsidRPr="001D5B59">
        <w:rPr>
          <w:b/>
          <w:bCs/>
        </w:rPr>
        <w:t>Phase 3:</w:t>
      </w:r>
      <w:r w:rsidRPr="009E05E6">
        <w:t xml:space="preserve"> Identify service providers for outsourcing possibilities to work together with.</w:t>
      </w:r>
    </w:p>
    <w:p w14:paraId="518F9EAD" w14:textId="77777777" w:rsidR="009E05E6" w:rsidRPr="009E05E6" w:rsidRDefault="009E05E6" w:rsidP="001D5B59">
      <w:pPr>
        <w:pStyle w:val="ListParagraph"/>
        <w:numPr>
          <w:ilvl w:val="0"/>
          <w:numId w:val="19"/>
        </w:numPr>
      </w:pPr>
      <w:r w:rsidRPr="001D5B59">
        <w:rPr>
          <w:b/>
          <w:bCs/>
        </w:rPr>
        <w:t>Phase 4:</w:t>
      </w:r>
      <w:r w:rsidRPr="009E05E6">
        <w:t xml:space="preserve"> Measure the effects of the change on guest satisfaction and the expense side.</w:t>
      </w:r>
    </w:p>
    <w:p w14:paraId="0DC734C8" w14:textId="77777777" w:rsidR="009E05E6" w:rsidRPr="009E05E6" w:rsidRDefault="009E05E6" w:rsidP="009E05E6">
      <w:pPr>
        <w:rPr>
          <w:b/>
          <w:bCs/>
        </w:rPr>
      </w:pPr>
      <w:r w:rsidRPr="009E05E6">
        <w:rPr>
          <w:b/>
          <w:bCs/>
        </w:rPr>
        <w:t>Change Management Strategy:</w:t>
      </w:r>
    </w:p>
    <w:p w14:paraId="2E409FA5" w14:textId="77777777" w:rsidR="00261C1B" w:rsidRDefault="009E05E6" w:rsidP="00011FCF">
      <w:pPr>
        <w:pStyle w:val="ListParagraph"/>
        <w:numPr>
          <w:ilvl w:val="0"/>
          <w:numId w:val="20"/>
        </w:numPr>
      </w:pPr>
      <w:r w:rsidRPr="00011FCF">
        <w:rPr>
          <w:b/>
          <w:bCs/>
        </w:rPr>
        <w:lastRenderedPageBreak/>
        <w:t>Staff Communication:</w:t>
      </w:r>
      <w:r w:rsidRPr="009E05E6">
        <w:t xml:space="preserve"> Make sure that the staff understands that the process of schedule optimi</w:t>
      </w:r>
      <w:r w:rsidR="003719D4">
        <w:t>s</w:t>
      </w:r>
      <w:r w:rsidRPr="009E05E6">
        <w:t>ation is to improve the efficiency to deliver services with better quality. Ensure those working under the contract agree to changes that may affect staff working hours and that they will be informed.</w:t>
      </w:r>
    </w:p>
    <w:p w14:paraId="00393F42" w14:textId="77777777" w:rsidR="00123B6B" w:rsidRDefault="00123B6B" w:rsidP="00011FCF">
      <w:pPr>
        <w:pStyle w:val="ListParagraph"/>
        <w:numPr>
          <w:ilvl w:val="0"/>
          <w:numId w:val="20"/>
        </w:numPr>
      </w:pPr>
      <w:r w:rsidRPr="00011FCF">
        <w:rPr>
          <w:b/>
          <w:bCs/>
        </w:rPr>
        <w:t>Flexible Contracts:</w:t>
      </w:r>
      <w:r>
        <w:t xml:space="preserve"> Arrange for staff who may most be affected by shift alterations to be provided with a schedule that will suit their needs.</w:t>
      </w:r>
    </w:p>
    <w:p w14:paraId="2F3C70F0" w14:textId="77777777" w:rsidR="00123B6B" w:rsidRDefault="00123B6B" w:rsidP="00011FCF">
      <w:pPr>
        <w:pStyle w:val="ListParagraph"/>
        <w:numPr>
          <w:ilvl w:val="0"/>
          <w:numId w:val="20"/>
        </w:numPr>
      </w:pPr>
      <w:r w:rsidRPr="00011FCF">
        <w:rPr>
          <w:b/>
          <w:bCs/>
        </w:rPr>
        <w:t>Performance Incentives:</w:t>
      </w:r>
      <w:r>
        <w:t xml:space="preserve"> Introduce performance incentives for teams that can handle their work under the new schedules thus ensuring that organi</w:t>
      </w:r>
      <w:r w:rsidR="00011FCF">
        <w:t>s</w:t>
      </w:r>
      <w:r>
        <w:t>ation members adhere to the new schedules</w:t>
      </w:r>
      <w:r w:rsidR="00501596">
        <w:t xml:space="preserve"> (</w:t>
      </w:r>
      <w:r w:rsidR="00501596" w:rsidRPr="0080735C">
        <w:t>Greene, 2018</w:t>
      </w:r>
      <w:r w:rsidR="00501596">
        <w:t>)</w:t>
      </w:r>
      <w:r>
        <w:t>.</w:t>
      </w:r>
    </w:p>
    <w:p w14:paraId="3CC5763D" w14:textId="77777777" w:rsidR="00123B6B" w:rsidRPr="00011FCF" w:rsidRDefault="00123B6B" w:rsidP="00123B6B">
      <w:pPr>
        <w:rPr>
          <w:b/>
          <w:bCs/>
        </w:rPr>
      </w:pPr>
      <w:r w:rsidRPr="00011FCF">
        <w:rPr>
          <w:b/>
          <w:bCs/>
        </w:rPr>
        <w:t>Measurement of Success:</w:t>
      </w:r>
    </w:p>
    <w:p w14:paraId="7E55DC38" w14:textId="77777777" w:rsidR="00123B6B" w:rsidRDefault="00123B6B" w:rsidP="00011FCF">
      <w:pPr>
        <w:pStyle w:val="ListParagraph"/>
        <w:numPr>
          <w:ilvl w:val="0"/>
          <w:numId w:val="21"/>
        </w:numPr>
      </w:pPr>
      <w:r>
        <w:t>Use Labo</w:t>
      </w:r>
      <w:r w:rsidR="00D45A39">
        <w:t>u</w:t>
      </w:r>
      <w:r>
        <w:t>r cost as/self-employed persons as a percent of total sales to measure the reduction in operational cost</w:t>
      </w:r>
      <w:r w:rsidR="006B241D">
        <w:t xml:space="preserve"> (</w:t>
      </w:r>
      <w:r w:rsidR="006B241D" w:rsidRPr="00184E27">
        <w:t xml:space="preserve">Amodio, Medina, and </w:t>
      </w:r>
      <w:proofErr w:type="spellStart"/>
      <w:r w:rsidR="006B241D" w:rsidRPr="00184E27">
        <w:t>Morlacco</w:t>
      </w:r>
      <w:proofErr w:type="spellEnd"/>
      <w:r w:rsidR="006B241D" w:rsidRPr="00184E27">
        <w:t>, 2022</w:t>
      </w:r>
      <w:r w:rsidR="006B241D">
        <w:t>)</w:t>
      </w:r>
      <w:r>
        <w:t>.</w:t>
      </w:r>
    </w:p>
    <w:p w14:paraId="3EEE5D49" w14:textId="77777777" w:rsidR="00123B6B" w:rsidRDefault="00123B6B" w:rsidP="00011FCF">
      <w:pPr>
        <w:pStyle w:val="ListParagraph"/>
        <w:numPr>
          <w:ilvl w:val="0"/>
          <w:numId w:val="21"/>
        </w:numPr>
      </w:pPr>
      <w:r>
        <w:t>Originally, customer service performance indicators had to be measured in a manner that changes in the staffing would not have a detrimental effect on the guests.</w:t>
      </w:r>
    </w:p>
    <w:p w14:paraId="597D869F" w14:textId="77777777" w:rsidR="00123B6B" w:rsidRPr="00011FCF" w:rsidRDefault="00123B6B" w:rsidP="00123B6B">
      <w:pPr>
        <w:rPr>
          <w:b/>
          <w:bCs/>
        </w:rPr>
      </w:pPr>
      <w:r w:rsidRPr="00011FCF">
        <w:rPr>
          <w:b/>
          <w:bCs/>
        </w:rPr>
        <w:t>Potential Benefits:</w:t>
      </w:r>
    </w:p>
    <w:p w14:paraId="3FA25814" w14:textId="77777777" w:rsidR="00123B6B" w:rsidRDefault="00123B6B" w:rsidP="00011FCF">
      <w:pPr>
        <w:pStyle w:val="ListParagraph"/>
        <w:numPr>
          <w:ilvl w:val="0"/>
          <w:numId w:val="22"/>
        </w:numPr>
      </w:pPr>
      <w:r>
        <w:t>Reduced operating expenses and optimi</w:t>
      </w:r>
      <w:r w:rsidR="00011FCF">
        <w:t>s</w:t>
      </w:r>
      <w:r>
        <w:t>ed resource utili</w:t>
      </w:r>
      <w:r w:rsidR="00011FCF">
        <w:t>s</w:t>
      </w:r>
      <w:r>
        <w:t>ation are major factors causing enhanced profitability, especially in off-peak circumstances.</w:t>
      </w:r>
    </w:p>
    <w:p w14:paraId="5219DAB2" w14:textId="77777777" w:rsidR="00123B6B" w:rsidRDefault="00123B6B" w:rsidP="00011FCF">
      <w:pPr>
        <w:pStyle w:val="ListParagraph"/>
        <w:numPr>
          <w:ilvl w:val="0"/>
          <w:numId w:val="22"/>
        </w:numPr>
      </w:pPr>
      <w:r>
        <w:t>Overall cost savings would be between 5-10% which is a significant improvement to the hotel chain’s ability to reinvest in other areas such as improvements to customer service offerings.</w:t>
      </w:r>
    </w:p>
    <w:p w14:paraId="44E7B9ED" w14:textId="77777777" w:rsidR="00123B6B" w:rsidRPr="00011FCF" w:rsidRDefault="00123B6B" w:rsidP="00123B6B">
      <w:pPr>
        <w:rPr>
          <w:b/>
          <w:bCs/>
        </w:rPr>
      </w:pPr>
      <w:r w:rsidRPr="00011FCF">
        <w:rPr>
          <w:b/>
          <w:bCs/>
        </w:rPr>
        <w:t>4. Taking it up a notch in online reputation management</w:t>
      </w:r>
    </w:p>
    <w:p w14:paraId="08D49C15" w14:textId="77777777" w:rsidR="00123B6B" w:rsidRDefault="00123B6B" w:rsidP="00011FCF">
      <w:pPr>
        <w:pStyle w:val="ListParagraph"/>
        <w:numPr>
          <w:ilvl w:val="0"/>
          <w:numId w:val="23"/>
        </w:numPr>
      </w:pPr>
      <w:r w:rsidRPr="00011FCF">
        <w:rPr>
          <w:b/>
          <w:bCs/>
        </w:rPr>
        <w:t>Recommendation:</w:t>
      </w:r>
      <w:r>
        <w:t xml:space="preserve"> The fear of the negative effects of an online campaign cannot be overemphasi</w:t>
      </w:r>
      <w:r w:rsidR="00011FCF">
        <w:t>s</w:t>
      </w:r>
      <w:r>
        <w:t>ed which is why an individual or company should set up a Proactive Online Reputation Management Strategy</w:t>
      </w:r>
      <w:r w:rsidR="006B241D">
        <w:t xml:space="preserve"> (</w:t>
      </w:r>
      <w:r w:rsidR="006B241D" w:rsidRPr="00184E27">
        <w:t>Mahoney and Tang, 2024</w:t>
      </w:r>
      <w:r w:rsidR="006B241D">
        <w:t>)</w:t>
      </w:r>
      <w:r>
        <w:t>.</w:t>
      </w:r>
    </w:p>
    <w:p w14:paraId="5F748314" w14:textId="77777777" w:rsidR="00123B6B" w:rsidRDefault="00123B6B" w:rsidP="00011FCF">
      <w:pPr>
        <w:pStyle w:val="ListParagraph"/>
        <w:numPr>
          <w:ilvl w:val="0"/>
          <w:numId w:val="23"/>
        </w:numPr>
      </w:pPr>
      <w:r>
        <w:t>The hotel should establish a formal reputation management undertaking to engage customers where they are giving their feedback on the review sites and social sites. Taking the lead will make it easier to ensure that negativity is met with a response while positivity is reinforced</w:t>
      </w:r>
      <w:r w:rsidR="00961BD0">
        <w:t xml:space="preserve"> (Buttrick,</w:t>
      </w:r>
      <w:r w:rsidR="00961BD0">
        <w:rPr>
          <w:spacing w:val="-11"/>
        </w:rPr>
        <w:t xml:space="preserve"> </w:t>
      </w:r>
      <w:r w:rsidR="00961BD0">
        <w:t>2009)</w:t>
      </w:r>
      <w:r>
        <w:t>.</w:t>
      </w:r>
    </w:p>
    <w:p w14:paraId="13D591FA" w14:textId="77777777" w:rsidR="00123B6B" w:rsidRPr="00011FCF" w:rsidRDefault="00123B6B" w:rsidP="00123B6B">
      <w:pPr>
        <w:rPr>
          <w:b/>
          <w:bCs/>
        </w:rPr>
      </w:pPr>
      <w:r w:rsidRPr="00011FCF">
        <w:rPr>
          <w:b/>
          <w:bCs/>
        </w:rPr>
        <w:t>Implementation Plan:</w:t>
      </w:r>
    </w:p>
    <w:p w14:paraId="034DD307" w14:textId="77777777" w:rsidR="00123B6B" w:rsidRDefault="00123B6B" w:rsidP="00011FCF">
      <w:pPr>
        <w:pStyle w:val="ListParagraph"/>
        <w:numPr>
          <w:ilvl w:val="0"/>
          <w:numId w:val="24"/>
        </w:numPr>
      </w:pPr>
      <w:r w:rsidRPr="00011FCF">
        <w:rPr>
          <w:b/>
          <w:bCs/>
        </w:rPr>
        <w:lastRenderedPageBreak/>
        <w:t>Phase 1:</w:t>
      </w:r>
      <w:r>
        <w:t xml:space="preserve"> It is recommended that every day there is a team or an [individual] that is assigned to check online reviews of your products. This person should be able to solve problems himself or refer them to higher management.</w:t>
      </w:r>
    </w:p>
    <w:p w14:paraId="5BA577A7" w14:textId="77777777" w:rsidR="00123B6B" w:rsidRDefault="00123B6B" w:rsidP="00011FCF">
      <w:pPr>
        <w:pStyle w:val="ListParagraph"/>
        <w:numPr>
          <w:ilvl w:val="0"/>
          <w:numId w:val="24"/>
        </w:numPr>
      </w:pPr>
      <w:r w:rsidRPr="00011FCF">
        <w:rPr>
          <w:b/>
          <w:bCs/>
        </w:rPr>
        <w:t>Phase 2:</w:t>
      </w:r>
      <w:r>
        <w:t xml:space="preserve"> Set some rules that need to be followed when it comes to responding to feedback promptly and professionally. This relationship calls for thanking such guests for providing positive comments and responding to guest complaints by offering solutions.</w:t>
      </w:r>
    </w:p>
    <w:p w14:paraId="75EC1FC7" w14:textId="77777777" w:rsidR="00123B6B" w:rsidRDefault="00123B6B" w:rsidP="00011FCF">
      <w:pPr>
        <w:pStyle w:val="ListParagraph"/>
        <w:numPr>
          <w:ilvl w:val="0"/>
          <w:numId w:val="24"/>
        </w:numPr>
      </w:pPr>
      <w:r w:rsidRPr="00011FCF">
        <w:rPr>
          <w:b/>
          <w:bCs/>
        </w:rPr>
        <w:t>Phase 3:</w:t>
      </w:r>
      <w:r>
        <w:t xml:space="preserve"> Summari</w:t>
      </w:r>
      <w:r w:rsidR="00011FCF">
        <w:t>s</w:t>
      </w:r>
      <w:r>
        <w:t>e feedback data to consider repeating problems that emerge from clients and change procedures as required</w:t>
      </w:r>
      <w:r w:rsidR="00501596">
        <w:t xml:space="preserve"> (</w:t>
      </w:r>
      <w:r w:rsidR="00501596" w:rsidRPr="0080735C">
        <w:t>Krebs</w:t>
      </w:r>
      <w:r w:rsidR="00501596">
        <w:t xml:space="preserve"> et al</w:t>
      </w:r>
      <w:r w:rsidR="00501596" w:rsidRPr="0080735C">
        <w:t>., 2018</w:t>
      </w:r>
      <w:r w:rsidR="00501596">
        <w:t>)</w:t>
      </w:r>
      <w:r>
        <w:t>.</w:t>
      </w:r>
    </w:p>
    <w:p w14:paraId="7E8C0B87" w14:textId="77777777" w:rsidR="00123B6B" w:rsidRDefault="00123B6B" w:rsidP="00011FCF">
      <w:pPr>
        <w:pStyle w:val="ListParagraph"/>
        <w:numPr>
          <w:ilvl w:val="0"/>
          <w:numId w:val="24"/>
        </w:numPr>
      </w:pPr>
      <w:r w:rsidRPr="00011FCF">
        <w:rPr>
          <w:b/>
          <w:bCs/>
        </w:rPr>
        <w:t xml:space="preserve">Phase 4: </w:t>
      </w:r>
      <w:r>
        <w:t>Feedback should be used in service development and marketing any changes made as a sign of service response.</w:t>
      </w:r>
    </w:p>
    <w:p w14:paraId="5DA32C28" w14:textId="77777777" w:rsidR="00123B6B" w:rsidRPr="00011FCF" w:rsidRDefault="00123B6B" w:rsidP="00123B6B">
      <w:pPr>
        <w:rPr>
          <w:b/>
          <w:bCs/>
        </w:rPr>
      </w:pPr>
      <w:r w:rsidRPr="00011FCF">
        <w:rPr>
          <w:b/>
          <w:bCs/>
        </w:rPr>
        <w:t>Change Management Strategy:</w:t>
      </w:r>
    </w:p>
    <w:p w14:paraId="57E1ECF2" w14:textId="77777777" w:rsidR="00123B6B" w:rsidRDefault="00123B6B" w:rsidP="00011FCF">
      <w:pPr>
        <w:pStyle w:val="ListParagraph"/>
        <w:numPr>
          <w:ilvl w:val="0"/>
          <w:numId w:val="25"/>
        </w:numPr>
      </w:pPr>
      <w:r w:rsidRPr="00011FCF">
        <w:rPr>
          <w:b/>
          <w:bCs/>
        </w:rPr>
        <w:t>Training:</w:t>
      </w:r>
      <w:r>
        <w:t xml:space="preserve"> Brief selected few on how to communicate with customers reply to the online reviews and ensure that products are responded to in a similar manner.</w:t>
      </w:r>
    </w:p>
    <w:p w14:paraId="114BE7C5" w14:textId="77777777" w:rsidR="00123B6B" w:rsidRDefault="00961BD0" w:rsidP="00011FCF">
      <w:pPr>
        <w:pStyle w:val="ListParagraph"/>
        <w:numPr>
          <w:ilvl w:val="0"/>
          <w:numId w:val="25"/>
        </w:numPr>
      </w:pPr>
      <w:r>
        <w:rPr>
          <w:b/>
          <w:bCs/>
        </w:rPr>
        <w:t>Incentivis</w:t>
      </w:r>
      <w:r w:rsidR="00123B6B" w:rsidRPr="00011FCF">
        <w:rPr>
          <w:b/>
          <w:bCs/>
        </w:rPr>
        <w:t>e Positive Reviews:</w:t>
      </w:r>
      <w:r w:rsidR="00123B6B">
        <w:t xml:space="preserve"> In addition, guaranteed positive remarks to offer guests incentives like gift vouchers for complimentary on the next visits.</w:t>
      </w:r>
    </w:p>
    <w:p w14:paraId="28071A9A" w14:textId="77777777" w:rsidR="00E968DB" w:rsidRDefault="00123B6B" w:rsidP="00011FCF">
      <w:pPr>
        <w:pStyle w:val="ListParagraph"/>
        <w:numPr>
          <w:ilvl w:val="0"/>
          <w:numId w:val="25"/>
        </w:numPr>
      </w:pPr>
      <w:r w:rsidRPr="00011FCF">
        <w:rPr>
          <w:b/>
          <w:bCs/>
        </w:rPr>
        <w:t>Transparency:</w:t>
      </w:r>
      <w:r>
        <w:t xml:space="preserve"> Share with staff some of the concerns that have been pointed out time and again in the reviews and find ways of dealing with them</w:t>
      </w:r>
      <w:r w:rsidR="006B241D">
        <w:t xml:space="preserve"> (</w:t>
      </w:r>
      <w:r w:rsidR="006B241D" w:rsidRPr="00184E27">
        <w:t>Stevens</w:t>
      </w:r>
      <w:r w:rsidR="006B241D">
        <w:t xml:space="preserve"> et al</w:t>
      </w:r>
      <w:r w:rsidR="006B241D" w:rsidRPr="00184E27">
        <w:t>., 2018</w:t>
      </w:r>
      <w:r w:rsidR="006B241D">
        <w:t>)</w:t>
      </w:r>
      <w:r>
        <w:t>.</w:t>
      </w:r>
    </w:p>
    <w:p w14:paraId="33945BF7" w14:textId="77777777" w:rsidR="00CE7CB7" w:rsidRPr="00CE7CB7" w:rsidRDefault="00CE7CB7" w:rsidP="00CE7CB7">
      <w:pPr>
        <w:rPr>
          <w:b/>
          <w:bCs/>
        </w:rPr>
      </w:pPr>
      <w:r w:rsidRPr="00CE7CB7">
        <w:rPr>
          <w:b/>
          <w:bCs/>
        </w:rPr>
        <w:t>Measurement of Success:</w:t>
      </w:r>
    </w:p>
    <w:p w14:paraId="5D98DA49" w14:textId="77777777" w:rsidR="00CE7CB7" w:rsidRPr="00CE7CB7" w:rsidRDefault="00CE7CB7" w:rsidP="006B25FF">
      <w:pPr>
        <w:pStyle w:val="ListParagraph"/>
        <w:numPr>
          <w:ilvl w:val="0"/>
          <w:numId w:val="26"/>
        </w:numPr>
      </w:pPr>
      <w:r w:rsidRPr="00CE7CB7">
        <w:t>Keep track of the hotel’s online reputation score and set a goal to raise the score by at least 10% in a year</w:t>
      </w:r>
      <w:r w:rsidR="00501596">
        <w:t xml:space="preserve"> (</w:t>
      </w:r>
      <w:r w:rsidR="00501596" w:rsidRPr="0080735C">
        <w:t xml:space="preserve">Zervas, </w:t>
      </w:r>
      <w:proofErr w:type="spellStart"/>
      <w:r w:rsidR="00501596" w:rsidRPr="0080735C">
        <w:t>Proserpio</w:t>
      </w:r>
      <w:proofErr w:type="spellEnd"/>
      <w:r w:rsidR="00501596" w:rsidRPr="0080735C">
        <w:t>, and Byers, 2021</w:t>
      </w:r>
      <w:r w:rsidR="00501596">
        <w:t>)</w:t>
      </w:r>
      <w:r w:rsidRPr="00CE7CB7">
        <w:t>.</w:t>
      </w:r>
    </w:p>
    <w:p w14:paraId="4BFB0E44" w14:textId="77777777" w:rsidR="00CE7CB7" w:rsidRPr="00CE7CB7" w:rsidRDefault="00CE7CB7" w:rsidP="006B25FF">
      <w:pPr>
        <w:pStyle w:val="ListParagraph"/>
        <w:numPr>
          <w:ilvl w:val="0"/>
          <w:numId w:val="26"/>
        </w:numPr>
      </w:pPr>
      <w:r w:rsidRPr="00CE7CB7">
        <w:t>Track positive feedback and the percentage of complaint handling for effectiveness.</w:t>
      </w:r>
    </w:p>
    <w:p w14:paraId="795F282F" w14:textId="77777777" w:rsidR="00CE7CB7" w:rsidRPr="00CE7CB7" w:rsidRDefault="00CE7CB7" w:rsidP="00CE7CB7">
      <w:pPr>
        <w:rPr>
          <w:b/>
          <w:bCs/>
        </w:rPr>
      </w:pPr>
      <w:r w:rsidRPr="00CE7CB7">
        <w:rPr>
          <w:b/>
          <w:bCs/>
        </w:rPr>
        <w:t>Potential Benefits:</w:t>
      </w:r>
    </w:p>
    <w:p w14:paraId="529578FA" w14:textId="77777777" w:rsidR="00CE7CB7" w:rsidRPr="00CE7CB7" w:rsidRDefault="00CE7CB7" w:rsidP="006B25FF">
      <w:pPr>
        <w:pStyle w:val="ListParagraph"/>
        <w:numPr>
          <w:ilvl w:val="0"/>
          <w:numId w:val="27"/>
        </w:numPr>
      </w:pPr>
      <w:r w:rsidRPr="00CE7CB7">
        <w:t>The concept of online reputation management is critical for a hotel as it deals with creating a great reputation for the hotel so that more guests can be attracted by the hotel and therefore more bookings made. It assists in developing a competitive advantage for the hotel in an existing market.</w:t>
      </w:r>
    </w:p>
    <w:p w14:paraId="4B4EE9DC" w14:textId="77777777" w:rsidR="00CE7CB7" w:rsidRPr="00CE7CB7" w:rsidRDefault="00CE7CB7" w:rsidP="006B25FF">
      <w:pPr>
        <w:pStyle w:val="ListParagraph"/>
        <w:numPr>
          <w:ilvl w:val="0"/>
          <w:numId w:val="27"/>
        </w:numPr>
      </w:pPr>
      <w:r w:rsidRPr="00CE7CB7">
        <w:t>The estimated cost for the establishment of this strategy is a ballpark figure of €10000 a year for training and monitoring software</w:t>
      </w:r>
      <w:r w:rsidR="006B241D">
        <w:t xml:space="preserve"> (</w:t>
      </w:r>
      <w:proofErr w:type="spellStart"/>
      <w:r w:rsidR="006B241D" w:rsidRPr="00184E27">
        <w:t>Caminer</w:t>
      </w:r>
      <w:proofErr w:type="spellEnd"/>
      <w:r w:rsidR="006B241D" w:rsidRPr="00184E27">
        <w:t>, 2018</w:t>
      </w:r>
      <w:r w:rsidR="006B241D">
        <w:t>)</w:t>
      </w:r>
      <w:r w:rsidRPr="00CE7CB7">
        <w:t>.</w:t>
      </w:r>
    </w:p>
    <w:p w14:paraId="2D6E6B00" w14:textId="77777777" w:rsidR="006B25FF" w:rsidRPr="006B25FF" w:rsidRDefault="006B25FF" w:rsidP="006B25FF">
      <w:pPr>
        <w:pStyle w:val="ListParagraph"/>
        <w:numPr>
          <w:ilvl w:val="0"/>
          <w:numId w:val="3"/>
        </w:numPr>
        <w:rPr>
          <w:b/>
          <w:bCs/>
        </w:rPr>
      </w:pPr>
      <w:r w:rsidRPr="006B25FF">
        <w:rPr>
          <w:b/>
          <w:bCs/>
        </w:rPr>
        <w:t>Sustainable Practices Integration</w:t>
      </w:r>
    </w:p>
    <w:p w14:paraId="000B9CD2" w14:textId="77777777" w:rsidR="00CE7CB7" w:rsidRPr="00CE7CB7" w:rsidRDefault="00CE7CB7" w:rsidP="00CE7CB7">
      <w:r w:rsidRPr="00CE7CB7">
        <w:rPr>
          <w:b/>
          <w:bCs/>
        </w:rPr>
        <w:t>Recommendation:</w:t>
      </w:r>
      <w:r w:rsidRPr="00CE7CB7">
        <w:t xml:space="preserve"> Integrate Sustainability in Any Operations</w:t>
      </w:r>
    </w:p>
    <w:p w14:paraId="588BD225" w14:textId="77777777" w:rsidR="00CE7CB7" w:rsidRPr="00CE7CB7" w:rsidRDefault="00CE7CB7" w:rsidP="00CE7CB7">
      <w:r w:rsidRPr="00CE7CB7">
        <w:lastRenderedPageBreak/>
        <w:t xml:space="preserve">To capture the </w:t>
      </w:r>
      <w:r w:rsidR="006B25FF" w:rsidRPr="00CE7CB7">
        <w:t>‘green</w:t>
      </w:r>
      <w:r w:rsidRPr="00CE7CB7">
        <w:t xml:space="preserve"> travel</w:t>
      </w:r>
      <w:r w:rsidR="006B25FF">
        <w:t>l</w:t>
      </w:r>
      <w:r w:rsidRPr="00CE7CB7">
        <w:t>ers’ it is recommendable that the hotel adopts green initiatives like energy conservation like the use of lightbulbs, waste reduction policies, and environmentally friendly products among others.</w:t>
      </w:r>
    </w:p>
    <w:p w14:paraId="0709B594" w14:textId="77777777" w:rsidR="00CE7CB7" w:rsidRPr="00CE7CB7" w:rsidRDefault="00CE7CB7" w:rsidP="00CE7CB7">
      <w:pPr>
        <w:rPr>
          <w:b/>
          <w:bCs/>
        </w:rPr>
      </w:pPr>
      <w:r w:rsidRPr="00CE7CB7">
        <w:rPr>
          <w:b/>
          <w:bCs/>
        </w:rPr>
        <w:t>Implementation Plan:</w:t>
      </w:r>
    </w:p>
    <w:p w14:paraId="1A87B19B" w14:textId="77777777" w:rsidR="00CE7CB7" w:rsidRPr="00CE7CB7" w:rsidRDefault="00CE7CB7" w:rsidP="006B25FF">
      <w:pPr>
        <w:pStyle w:val="ListParagraph"/>
        <w:numPr>
          <w:ilvl w:val="0"/>
          <w:numId w:val="28"/>
        </w:numPr>
      </w:pPr>
      <w:r w:rsidRPr="006B25FF">
        <w:rPr>
          <w:b/>
          <w:bCs/>
        </w:rPr>
        <w:t>Phase 1:</w:t>
      </w:r>
      <w:r w:rsidRPr="00CE7CB7">
        <w:t xml:space="preserve"> Do a survey of the environment in an </w:t>
      </w:r>
      <w:r w:rsidR="00B3319F">
        <w:t>organisation</w:t>
      </w:r>
      <w:r w:rsidRPr="00CE7CB7">
        <w:t xml:space="preserve"> to determine where changes should be made.</w:t>
      </w:r>
    </w:p>
    <w:p w14:paraId="62B53BAF" w14:textId="77777777" w:rsidR="00CE7CB7" w:rsidRPr="00CE7CB7" w:rsidRDefault="00CE7CB7" w:rsidP="006B25FF">
      <w:pPr>
        <w:pStyle w:val="ListParagraph"/>
        <w:numPr>
          <w:ilvl w:val="0"/>
          <w:numId w:val="28"/>
        </w:numPr>
      </w:pPr>
      <w:r w:rsidRPr="006B25FF">
        <w:rPr>
          <w:b/>
          <w:bCs/>
        </w:rPr>
        <w:t>Phase 2:</w:t>
      </w:r>
      <w:r w:rsidRPr="006B25FF">
        <w:t xml:space="preserve"> </w:t>
      </w:r>
      <w:r w:rsidRPr="00CE7CB7">
        <w:t>Substitute normal bulbs with energy-efficient LEDs; use water-saving lamps and clean with environment-friendly solutions</w:t>
      </w:r>
      <w:r w:rsidR="00501596">
        <w:t xml:space="preserve"> (</w:t>
      </w:r>
      <w:proofErr w:type="spellStart"/>
      <w:r w:rsidR="00501596" w:rsidRPr="0080735C">
        <w:t>Yadapadithaya</w:t>
      </w:r>
      <w:proofErr w:type="spellEnd"/>
      <w:r w:rsidR="00501596" w:rsidRPr="0080735C">
        <w:t>, Naik</w:t>
      </w:r>
      <w:r w:rsidR="00501596">
        <w:t>,</w:t>
      </w:r>
      <w:r w:rsidR="00501596" w:rsidRPr="0080735C">
        <w:t xml:space="preserve"> and Nayak, 2022</w:t>
      </w:r>
      <w:r w:rsidR="00501596">
        <w:t>)</w:t>
      </w:r>
      <w:r w:rsidRPr="00CE7CB7">
        <w:t>.</w:t>
      </w:r>
    </w:p>
    <w:p w14:paraId="5DBF8123" w14:textId="77777777" w:rsidR="00CE7CB7" w:rsidRPr="00CE7CB7" w:rsidRDefault="00CE7CB7" w:rsidP="006B25FF">
      <w:pPr>
        <w:pStyle w:val="ListParagraph"/>
        <w:numPr>
          <w:ilvl w:val="0"/>
          <w:numId w:val="28"/>
        </w:numPr>
      </w:pPr>
      <w:r w:rsidRPr="006B25FF">
        <w:rPr>
          <w:b/>
          <w:bCs/>
        </w:rPr>
        <w:t>Phase 3:</w:t>
      </w:r>
      <w:r w:rsidRPr="006B25FF">
        <w:t xml:space="preserve"> </w:t>
      </w:r>
      <w:r w:rsidRPr="00CE7CB7">
        <w:t>Adopt a waste management policy, that includes but is not limited to recycling and the use of reusable products not plastic.</w:t>
      </w:r>
    </w:p>
    <w:p w14:paraId="16CA1062" w14:textId="77777777" w:rsidR="00CE7CB7" w:rsidRPr="00CE7CB7" w:rsidRDefault="00CE7CB7" w:rsidP="006B25FF">
      <w:pPr>
        <w:pStyle w:val="ListParagraph"/>
        <w:numPr>
          <w:ilvl w:val="0"/>
          <w:numId w:val="28"/>
        </w:numPr>
      </w:pPr>
      <w:r w:rsidRPr="006B25FF">
        <w:rPr>
          <w:b/>
          <w:bCs/>
        </w:rPr>
        <w:t>Phase 4:</w:t>
      </w:r>
      <w:r w:rsidRPr="00CE7CB7">
        <w:t xml:space="preserve"> Market the changes you want to make to guests as part of the hotel’s sustainable policy.</w:t>
      </w:r>
    </w:p>
    <w:p w14:paraId="60E32BF5" w14:textId="77777777" w:rsidR="00CE7CB7" w:rsidRPr="00CE7CB7" w:rsidRDefault="00CE7CB7" w:rsidP="00CE7CB7">
      <w:pPr>
        <w:rPr>
          <w:b/>
          <w:bCs/>
        </w:rPr>
      </w:pPr>
      <w:r w:rsidRPr="00CE7CB7">
        <w:rPr>
          <w:b/>
          <w:bCs/>
        </w:rPr>
        <w:t>Change Management Strategy:</w:t>
      </w:r>
    </w:p>
    <w:p w14:paraId="061A443A" w14:textId="77777777" w:rsidR="00CE7CB7" w:rsidRPr="00CE7CB7" w:rsidRDefault="00CE7CB7" w:rsidP="006B25FF">
      <w:pPr>
        <w:pStyle w:val="ListParagraph"/>
        <w:numPr>
          <w:ilvl w:val="0"/>
          <w:numId w:val="29"/>
        </w:numPr>
      </w:pPr>
      <w:r w:rsidRPr="006B25FF">
        <w:rPr>
          <w:b/>
          <w:bCs/>
        </w:rPr>
        <w:t>Education and Awareness:</w:t>
      </w:r>
      <w:r w:rsidRPr="00CE7CB7">
        <w:t xml:space="preserve"> Build staff and guest awareness and engagement toward sustainability and the hotel’s efforts towards a more sustainable future.</w:t>
      </w:r>
    </w:p>
    <w:p w14:paraId="38B81FF7" w14:textId="77777777" w:rsidR="00CE7CB7" w:rsidRPr="00CE7CB7" w:rsidRDefault="00CE7CB7" w:rsidP="006B25FF">
      <w:pPr>
        <w:pStyle w:val="ListParagraph"/>
        <w:numPr>
          <w:ilvl w:val="0"/>
          <w:numId w:val="29"/>
        </w:numPr>
      </w:pPr>
      <w:r w:rsidRPr="006B25FF">
        <w:rPr>
          <w:b/>
          <w:bCs/>
        </w:rPr>
        <w:t xml:space="preserve">Incentives for Staff Participation: </w:t>
      </w:r>
      <w:r w:rsidRPr="00CE7CB7">
        <w:t xml:space="preserve">Use incentives to get the staff involved and committed to sustainability measures in the </w:t>
      </w:r>
      <w:r w:rsidR="00B3319F">
        <w:t>organisation</w:t>
      </w:r>
      <w:r w:rsidRPr="00CE7CB7">
        <w:t>.</w:t>
      </w:r>
    </w:p>
    <w:p w14:paraId="0AAF17BB" w14:textId="77777777" w:rsidR="00CE7CB7" w:rsidRPr="00CE7CB7" w:rsidRDefault="00CE7CB7" w:rsidP="006B25FF">
      <w:pPr>
        <w:pStyle w:val="ListParagraph"/>
        <w:numPr>
          <w:ilvl w:val="0"/>
          <w:numId w:val="29"/>
        </w:numPr>
      </w:pPr>
      <w:r w:rsidRPr="006B25FF">
        <w:rPr>
          <w:b/>
          <w:bCs/>
        </w:rPr>
        <w:t>Gradual Implementation:</w:t>
      </w:r>
      <w:r w:rsidRPr="00CE7CB7">
        <w:t xml:space="preserve"> Implement change incrementally to give a chance to adapt to change</w:t>
      </w:r>
      <w:r w:rsidR="006B241D">
        <w:t xml:space="preserve"> (</w:t>
      </w:r>
      <w:r w:rsidR="006B241D" w:rsidRPr="00184E27">
        <w:t>Kotter, Akhtar, and Gupta, 2021</w:t>
      </w:r>
      <w:r w:rsidR="006B241D">
        <w:t>)</w:t>
      </w:r>
      <w:r w:rsidRPr="00CE7CB7">
        <w:t>.</w:t>
      </w:r>
    </w:p>
    <w:p w14:paraId="7A2E21F8" w14:textId="77777777" w:rsidR="00CE7CB7" w:rsidRPr="00CE7CB7" w:rsidRDefault="00CE7CB7" w:rsidP="00CE7CB7">
      <w:pPr>
        <w:rPr>
          <w:b/>
          <w:bCs/>
        </w:rPr>
      </w:pPr>
      <w:r w:rsidRPr="00CE7CB7">
        <w:rPr>
          <w:b/>
          <w:bCs/>
        </w:rPr>
        <w:t>Measurement of Success:</w:t>
      </w:r>
    </w:p>
    <w:p w14:paraId="56DA1A68" w14:textId="77777777" w:rsidR="00CE7CB7" w:rsidRPr="00CE7CB7" w:rsidRDefault="00CE7CB7" w:rsidP="006B25FF">
      <w:pPr>
        <w:pStyle w:val="ListParagraph"/>
        <w:numPr>
          <w:ilvl w:val="0"/>
          <w:numId w:val="30"/>
        </w:numPr>
      </w:pPr>
      <w:r w:rsidRPr="00CE7CB7">
        <w:t>Actuali</w:t>
      </w:r>
      <w:r w:rsidR="006B25FF">
        <w:t>s</w:t>
      </w:r>
      <w:r w:rsidRPr="00CE7CB7">
        <w:t>ation of budgetary cutbacks in previous utility consumptions and observations of guest feedback on sustainable business practices.</w:t>
      </w:r>
    </w:p>
    <w:p w14:paraId="0833F69B" w14:textId="77777777" w:rsidR="00CE7CB7" w:rsidRPr="00CE7CB7" w:rsidRDefault="00CE7CB7" w:rsidP="006B25FF">
      <w:pPr>
        <w:pStyle w:val="ListParagraph"/>
        <w:numPr>
          <w:ilvl w:val="0"/>
          <w:numId w:val="30"/>
        </w:numPr>
      </w:pPr>
      <w:r w:rsidRPr="00CE7CB7">
        <w:t>Measure the degree of carbon emissions of the hotel and endeavo</w:t>
      </w:r>
      <w:r w:rsidR="006B25FF">
        <w:t>u</w:t>
      </w:r>
      <w:r w:rsidRPr="00CE7CB7">
        <w:t>r to reduce it by 20% within the next two years</w:t>
      </w:r>
      <w:r w:rsidR="006B241D">
        <w:t xml:space="preserve"> (</w:t>
      </w:r>
      <w:r w:rsidR="006B241D" w:rsidRPr="00184E27">
        <w:t xml:space="preserve">Sam-Amobi, Ekechukwu, and </w:t>
      </w:r>
      <w:proofErr w:type="spellStart"/>
      <w:r w:rsidR="006B241D" w:rsidRPr="00184E27">
        <w:t>Chukwuali</w:t>
      </w:r>
      <w:proofErr w:type="spellEnd"/>
      <w:r w:rsidR="006B241D" w:rsidRPr="00184E27">
        <w:t>, 2019</w:t>
      </w:r>
      <w:r w:rsidR="006B241D">
        <w:t>)</w:t>
      </w:r>
      <w:r w:rsidRPr="00CE7CB7">
        <w:t>.</w:t>
      </w:r>
    </w:p>
    <w:p w14:paraId="4C883E39" w14:textId="77777777" w:rsidR="00CE7CB7" w:rsidRPr="00CE7CB7" w:rsidRDefault="00CE7CB7" w:rsidP="00CE7CB7">
      <w:pPr>
        <w:rPr>
          <w:b/>
          <w:bCs/>
        </w:rPr>
      </w:pPr>
      <w:r w:rsidRPr="00CE7CB7">
        <w:rPr>
          <w:b/>
          <w:bCs/>
        </w:rPr>
        <w:t>Potential Benefits:</w:t>
      </w:r>
    </w:p>
    <w:p w14:paraId="21C7E71A" w14:textId="77777777" w:rsidR="00CE7CB7" w:rsidRDefault="00CE7CB7" w:rsidP="00CE7CB7">
      <w:r w:rsidRPr="00CE7CB7">
        <w:t>Applying sustainability resolves the drawbacks of increasing costs over time and improves the perception of the hotel brand. The cost-saving estimate that could be anticipated is in a range of 8-12 % and the required start-up capital is estimated to be around € 50000</w:t>
      </w:r>
      <w:r w:rsidR="006B241D">
        <w:t xml:space="preserve"> (</w:t>
      </w:r>
      <w:proofErr w:type="spellStart"/>
      <w:r w:rsidR="006B241D" w:rsidRPr="00184E27">
        <w:t>Landälv</w:t>
      </w:r>
      <w:proofErr w:type="spellEnd"/>
      <w:r w:rsidR="006B241D">
        <w:t xml:space="preserve"> et al</w:t>
      </w:r>
      <w:r w:rsidR="006B241D" w:rsidRPr="00184E27">
        <w:t>., 2018</w:t>
      </w:r>
      <w:r w:rsidR="006B241D">
        <w:t>)</w:t>
      </w:r>
      <w:r w:rsidRPr="00CE7CB7">
        <w:t>.</w:t>
      </w:r>
    </w:p>
    <w:p w14:paraId="0CF9947C" w14:textId="77777777" w:rsidR="00350D07" w:rsidRPr="004F6FD0" w:rsidRDefault="00350D07" w:rsidP="00350D07">
      <w:pPr>
        <w:rPr>
          <w:b/>
          <w:bCs/>
        </w:rPr>
      </w:pPr>
      <w:r w:rsidRPr="004F6FD0">
        <w:rPr>
          <w:b/>
          <w:bCs/>
        </w:rPr>
        <w:t>Conclusion</w:t>
      </w:r>
    </w:p>
    <w:p w14:paraId="5DC209D3" w14:textId="77777777" w:rsidR="00350D07" w:rsidRDefault="00350D07" w:rsidP="00350D07">
      <w:r>
        <w:lastRenderedPageBreak/>
        <w:t>All the above recommendations can help in enhancing the quality of customer service, increase ‘top-line’ or revenue diversification, optimi</w:t>
      </w:r>
      <w:r w:rsidR="00692EDE">
        <w:t>s</w:t>
      </w:r>
      <w:r>
        <w:t>e ‘bottom-line’ or cost management, branding and corporate image, and responsibility for sustainable development at Meliá Barcelona Sky. Implementation tools like communication, staff engagement, Stakeholders, Flexibility, and Rewards are special and essential in change management. Customers’ feedback, financial and sustainability goals, and indicators will be used to determine success. Funding such endeavo</w:t>
      </w:r>
      <w:r w:rsidR="00545830">
        <w:t>u</w:t>
      </w:r>
      <w:r>
        <w:t>rs will help solve present problems as well as lay the foundation for future development in the highly competitive hotel industry.</w:t>
      </w:r>
    </w:p>
    <w:p w14:paraId="77FFC701" w14:textId="77777777" w:rsidR="00350D07" w:rsidRDefault="00350D07" w:rsidP="004F6FD0">
      <w:pPr>
        <w:pStyle w:val="Heading1"/>
      </w:pPr>
      <w:bookmarkStart w:id="7" w:name="_Toc180102054"/>
      <w:r>
        <w:t>Proposal of Action Plan for Meliá Barcelona Sky</w:t>
      </w:r>
      <w:bookmarkEnd w:id="7"/>
    </w:p>
    <w:p w14:paraId="2A826C06" w14:textId="77777777" w:rsidR="00350D07" w:rsidRDefault="00350D07" w:rsidP="00350D07">
      <w:r>
        <w:t>The following table represents the implementation strategy for the problems that were identified together with the recommended solutions, the expected outcomes on the time scales the completion dates, and the planned budgets respectively</w:t>
      </w:r>
      <w:r w:rsidR="006B241D">
        <w:t xml:space="preserve"> (</w:t>
      </w:r>
      <w:r w:rsidR="006B241D" w:rsidRPr="00184E27">
        <w:t>Merrow,  2024</w:t>
      </w:r>
      <w:r w:rsidR="006B241D">
        <w:t>)</w:t>
      </w:r>
      <w:r>
        <w:t>. This plan gives a guideline on how the changes proposed in this paper will be implemented.</w:t>
      </w:r>
    </w:p>
    <w:tbl>
      <w:tblPr>
        <w:tblStyle w:val="TableGrid"/>
        <w:tblW w:w="0" w:type="auto"/>
        <w:shd w:val="clear" w:color="auto" w:fill="F7CAAC" w:themeFill="accent2" w:themeFillTint="66"/>
        <w:tblLook w:val="04A0" w:firstRow="1" w:lastRow="0" w:firstColumn="1" w:lastColumn="0" w:noHBand="0" w:noVBand="1"/>
      </w:tblPr>
      <w:tblGrid>
        <w:gridCol w:w="570"/>
        <w:gridCol w:w="1446"/>
        <w:gridCol w:w="1798"/>
        <w:gridCol w:w="1542"/>
        <w:gridCol w:w="1172"/>
        <w:gridCol w:w="1422"/>
        <w:gridCol w:w="1066"/>
      </w:tblGrid>
      <w:tr w:rsidR="004F6FD0" w:rsidRPr="004F6FD0" w14:paraId="7963D2CB" w14:textId="77777777" w:rsidTr="004F6FD0">
        <w:tc>
          <w:tcPr>
            <w:tcW w:w="0" w:type="auto"/>
            <w:shd w:val="clear" w:color="auto" w:fill="F7CAAC" w:themeFill="accent2" w:themeFillTint="66"/>
            <w:hideMark/>
          </w:tcPr>
          <w:p w14:paraId="6876E2FE" w14:textId="77777777" w:rsidR="004F6FD0" w:rsidRPr="004F6FD0" w:rsidRDefault="004F6FD0" w:rsidP="004F6FD0">
            <w:pPr>
              <w:spacing w:after="160"/>
              <w:rPr>
                <w:b/>
                <w:bCs/>
                <w:lang w:val="en-IN"/>
              </w:rPr>
            </w:pPr>
            <w:r w:rsidRPr="004F6FD0">
              <w:rPr>
                <w:b/>
                <w:bCs/>
                <w:lang w:val="en-IN"/>
              </w:rPr>
              <w:t>No.</w:t>
            </w:r>
          </w:p>
        </w:tc>
        <w:tc>
          <w:tcPr>
            <w:tcW w:w="0" w:type="auto"/>
            <w:shd w:val="clear" w:color="auto" w:fill="F7CAAC" w:themeFill="accent2" w:themeFillTint="66"/>
            <w:hideMark/>
          </w:tcPr>
          <w:p w14:paraId="33EF08AF" w14:textId="77777777" w:rsidR="004F6FD0" w:rsidRPr="004F6FD0" w:rsidRDefault="004F6FD0" w:rsidP="004F6FD0">
            <w:pPr>
              <w:spacing w:after="160"/>
              <w:rPr>
                <w:b/>
                <w:bCs/>
                <w:lang w:val="en-IN"/>
              </w:rPr>
            </w:pPr>
            <w:r w:rsidRPr="004F6FD0">
              <w:rPr>
                <w:b/>
                <w:bCs/>
                <w:lang w:val="en-IN"/>
              </w:rPr>
              <w:t>Problem</w:t>
            </w:r>
          </w:p>
        </w:tc>
        <w:tc>
          <w:tcPr>
            <w:tcW w:w="0" w:type="auto"/>
            <w:shd w:val="clear" w:color="auto" w:fill="F7CAAC" w:themeFill="accent2" w:themeFillTint="66"/>
            <w:hideMark/>
          </w:tcPr>
          <w:p w14:paraId="742CF651" w14:textId="77777777" w:rsidR="004F6FD0" w:rsidRPr="004F6FD0" w:rsidRDefault="004F6FD0" w:rsidP="004F6FD0">
            <w:pPr>
              <w:spacing w:after="160"/>
              <w:rPr>
                <w:b/>
                <w:bCs/>
                <w:lang w:val="en-IN"/>
              </w:rPr>
            </w:pPr>
            <w:r w:rsidRPr="004F6FD0">
              <w:rPr>
                <w:b/>
                <w:bCs/>
                <w:lang w:val="en-IN"/>
              </w:rPr>
              <w:t>Solution</w:t>
            </w:r>
          </w:p>
        </w:tc>
        <w:tc>
          <w:tcPr>
            <w:tcW w:w="0" w:type="auto"/>
            <w:shd w:val="clear" w:color="auto" w:fill="F7CAAC" w:themeFill="accent2" w:themeFillTint="66"/>
            <w:hideMark/>
          </w:tcPr>
          <w:p w14:paraId="7BF26BF8" w14:textId="77777777" w:rsidR="004F6FD0" w:rsidRPr="004F6FD0" w:rsidRDefault="004F6FD0" w:rsidP="004F6FD0">
            <w:pPr>
              <w:spacing w:after="160"/>
              <w:rPr>
                <w:b/>
                <w:bCs/>
                <w:lang w:val="en-IN"/>
              </w:rPr>
            </w:pPr>
            <w:r w:rsidRPr="004F6FD0">
              <w:rPr>
                <w:b/>
                <w:bCs/>
                <w:lang w:val="en-IN"/>
              </w:rPr>
              <w:t>Desired Outcome</w:t>
            </w:r>
          </w:p>
        </w:tc>
        <w:tc>
          <w:tcPr>
            <w:tcW w:w="0" w:type="auto"/>
            <w:shd w:val="clear" w:color="auto" w:fill="F7CAAC" w:themeFill="accent2" w:themeFillTint="66"/>
            <w:hideMark/>
          </w:tcPr>
          <w:p w14:paraId="1E2514B0" w14:textId="77777777" w:rsidR="004F6FD0" w:rsidRPr="004F6FD0" w:rsidRDefault="004F6FD0" w:rsidP="004F6FD0">
            <w:pPr>
              <w:spacing w:after="160"/>
              <w:rPr>
                <w:b/>
                <w:bCs/>
                <w:lang w:val="en-IN"/>
              </w:rPr>
            </w:pPr>
            <w:r w:rsidRPr="004F6FD0">
              <w:rPr>
                <w:b/>
                <w:bCs/>
                <w:lang w:val="en-IN"/>
              </w:rPr>
              <w:t>Time Scale</w:t>
            </w:r>
          </w:p>
        </w:tc>
        <w:tc>
          <w:tcPr>
            <w:tcW w:w="0" w:type="auto"/>
            <w:shd w:val="clear" w:color="auto" w:fill="F7CAAC" w:themeFill="accent2" w:themeFillTint="66"/>
            <w:hideMark/>
          </w:tcPr>
          <w:p w14:paraId="0F9766B4" w14:textId="77777777" w:rsidR="004F6FD0" w:rsidRPr="004F6FD0" w:rsidRDefault="004F6FD0" w:rsidP="004F6FD0">
            <w:pPr>
              <w:spacing w:after="160"/>
              <w:rPr>
                <w:b/>
                <w:bCs/>
                <w:lang w:val="en-IN"/>
              </w:rPr>
            </w:pPr>
            <w:r w:rsidRPr="004F6FD0">
              <w:rPr>
                <w:b/>
                <w:bCs/>
                <w:lang w:val="en-IN"/>
              </w:rPr>
              <w:t>Completion Date</w:t>
            </w:r>
          </w:p>
        </w:tc>
        <w:tc>
          <w:tcPr>
            <w:tcW w:w="0" w:type="auto"/>
            <w:shd w:val="clear" w:color="auto" w:fill="F7CAAC" w:themeFill="accent2" w:themeFillTint="66"/>
            <w:hideMark/>
          </w:tcPr>
          <w:p w14:paraId="3E4BB4CC" w14:textId="77777777" w:rsidR="004F6FD0" w:rsidRPr="004F6FD0" w:rsidRDefault="004F6FD0" w:rsidP="004F6FD0">
            <w:pPr>
              <w:spacing w:after="160"/>
              <w:rPr>
                <w:b/>
                <w:bCs/>
                <w:lang w:val="en-IN"/>
              </w:rPr>
            </w:pPr>
            <w:r w:rsidRPr="004F6FD0">
              <w:rPr>
                <w:b/>
                <w:bCs/>
                <w:lang w:val="en-IN"/>
              </w:rPr>
              <w:t>Planned Budget</w:t>
            </w:r>
          </w:p>
        </w:tc>
      </w:tr>
      <w:tr w:rsidR="004F6FD0" w:rsidRPr="004F6FD0" w14:paraId="56D700C5" w14:textId="77777777" w:rsidTr="004F6FD0">
        <w:tc>
          <w:tcPr>
            <w:tcW w:w="0" w:type="auto"/>
            <w:shd w:val="clear" w:color="auto" w:fill="F7CAAC" w:themeFill="accent2" w:themeFillTint="66"/>
            <w:hideMark/>
          </w:tcPr>
          <w:p w14:paraId="059AAA0A" w14:textId="77777777" w:rsidR="004F6FD0" w:rsidRPr="004F6FD0" w:rsidRDefault="004F6FD0" w:rsidP="004F6FD0">
            <w:pPr>
              <w:spacing w:after="160"/>
              <w:rPr>
                <w:lang w:val="en-IN"/>
              </w:rPr>
            </w:pPr>
            <w:r w:rsidRPr="004F6FD0">
              <w:rPr>
                <w:lang w:val="en-IN"/>
              </w:rPr>
              <w:t>1</w:t>
            </w:r>
          </w:p>
        </w:tc>
        <w:tc>
          <w:tcPr>
            <w:tcW w:w="0" w:type="auto"/>
            <w:shd w:val="clear" w:color="auto" w:fill="F7CAAC" w:themeFill="accent2" w:themeFillTint="66"/>
            <w:hideMark/>
          </w:tcPr>
          <w:p w14:paraId="1979F184" w14:textId="77777777" w:rsidR="004F6FD0" w:rsidRPr="004F6FD0" w:rsidRDefault="004F6FD0" w:rsidP="004F6FD0">
            <w:pPr>
              <w:spacing w:after="160"/>
              <w:rPr>
                <w:lang w:val="en-IN"/>
              </w:rPr>
            </w:pPr>
            <w:r w:rsidRPr="004F6FD0">
              <w:rPr>
                <w:lang w:val="en-IN"/>
              </w:rPr>
              <w:t>Inconsistent customer service</w:t>
            </w:r>
          </w:p>
        </w:tc>
        <w:tc>
          <w:tcPr>
            <w:tcW w:w="0" w:type="auto"/>
            <w:shd w:val="clear" w:color="auto" w:fill="F7CAAC" w:themeFill="accent2" w:themeFillTint="66"/>
            <w:hideMark/>
          </w:tcPr>
          <w:p w14:paraId="76330B0C" w14:textId="77777777" w:rsidR="004F6FD0" w:rsidRPr="004F6FD0" w:rsidRDefault="004F6FD0" w:rsidP="004F6FD0">
            <w:pPr>
              <w:spacing w:after="160"/>
              <w:rPr>
                <w:lang w:val="en-IN"/>
              </w:rPr>
            </w:pPr>
            <w:r w:rsidRPr="004F6FD0">
              <w:rPr>
                <w:lang w:val="en-IN"/>
              </w:rPr>
              <w:t xml:space="preserve">Implement a </w:t>
            </w:r>
            <w:r w:rsidR="00D45A39" w:rsidRPr="004F6FD0">
              <w:rPr>
                <w:lang w:val="en-IN"/>
              </w:rPr>
              <w:t>complete</w:t>
            </w:r>
            <w:r w:rsidRPr="004F6FD0">
              <w:rPr>
                <w:lang w:val="en-IN"/>
              </w:rPr>
              <w:t xml:space="preserve"> staff training program focused on communication and service delivery skills</w:t>
            </w:r>
          </w:p>
        </w:tc>
        <w:tc>
          <w:tcPr>
            <w:tcW w:w="0" w:type="auto"/>
            <w:shd w:val="clear" w:color="auto" w:fill="F7CAAC" w:themeFill="accent2" w:themeFillTint="66"/>
            <w:hideMark/>
          </w:tcPr>
          <w:p w14:paraId="1F3BD11C" w14:textId="77777777" w:rsidR="004F6FD0" w:rsidRPr="004F6FD0" w:rsidRDefault="004F6FD0" w:rsidP="004F6FD0">
            <w:pPr>
              <w:spacing w:after="160"/>
              <w:rPr>
                <w:lang w:val="en-IN"/>
              </w:rPr>
            </w:pPr>
            <w:r w:rsidRPr="004F6FD0">
              <w:rPr>
                <w:lang w:val="en-IN"/>
              </w:rPr>
              <w:t>Improved customer satisfaction and service ratings by 10%</w:t>
            </w:r>
          </w:p>
        </w:tc>
        <w:tc>
          <w:tcPr>
            <w:tcW w:w="0" w:type="auto"/>
            <w:shd w:val="clear" w:color="auto" w:fill="F7CAAC" w:themeFill="accent2" w:themeFillTint="66"/>
            <w:hideMark/>
          </w:tcPr>
          <w:p w14:paraId="54D1DB7D" w14:textId="77777777" w:rsidR="004F6FD0" w:rsidRPr="004F6FD0" w:rsidRDefault="004F6FD0" w:rsidP="004F6FD0">
            <w:pPr>
              <w:spacing w:after="160"/>
              <w:rPr>
                <w:lang w:val="en-IN"/>
              </w:rPr>
            </w:pPr>
            <w:r w:rsidRPr="004F6FD0">
              <w:rPr>
                <w:lang w:val="en-IN"/>
              </w:rPr>
              <w:t>6 months</w:t>
            </w:r>
          </w:p>
        </w:tc>
        <w:tc>
          <w:tcPr>
            <w:tcW w:w="0" w:type="auto"/>
            <w:shd w:val="clear" w:color="auto" w:fill="F7CAAC" w:themeFill="accent2" w:themeFillTint="66"/>
            <w:hideMark/>
          </w:tcPr>
          <w:p w14:paraId="11DE2CB8" w14:textId="77777777" w:rsidR="004F6FD0" w:rsidRPr="004F6FD0" w:rsidRDefault="004F6FD0" w:rsidP="004F6FD0">
            <w:pPr>
              <w:spacing w:after="160"/>
              <w:rPr>
                <w:lang w:val="en-IN"/>
              </w:rPr>
            </w:pPr>
            <w:r w:rsidRPr="004F6FD0">
              <w:rPr>
                <w:lang w:val="en-IN"/>
              </w:rPr>
              <w:t>31/05/2025</w:t>
            </w:r>
          </w:p>
        </w:tc>
        <w:tc>
          <w:tcPr>
            <w:tcW w:w="0" w:type="auto"/>
            <w:shd w:val="clear" w:color="auto" w:fill="F7CAAC" w:themeFill="accent2" w:themeFillTint="66"/>
            <w:hideMark/>
          </w:tcPr>
          <w:p w14:paraId="13664E50" w14:textId="77777777" w:rsidR="004F6FD0" w:rsidRPr="004F6FD0" w:rsidRDefault="004F6FD0" w:rsidP="004F6FD0">
            <w:pPr>
              <w:spacing w:after="160"/>
              <w:rPr>
                <w:lang w:val="en-IN"/>
              </w:rPr>
            </w:pPr>
            <w:r w:rsidRPr="004F6FD0">
              <w:rPr>
                <w:lang w:val="en-IN"/>
              </w:rPr>
              <w:t>€30,000</w:t>
            </w:r>
          </w:p>
        </w:tc>
      </w:tr>
      <w:tr w:rsidR="004F6FD0" w:rsidRPr="004F6FD0" w14:paraId="20D332C8" w14:textId="77777777" w:rsidTr="004F6FD0">
        <w:tc>
          <w:tcPr>
            <w:tcW w:w="0" w:type="auto"/>
            <w:shd w:val="clear" w:color="auto" w:fill="F7CAAC" w:themeFill="accent2" w:themeFillTint="66"/>
            <w:hideMark/>
          </w:tcPr>
          <w:p w14:paraId="114557C4" w14:textId="77777777" w:rsidR="004F6FD0" w:rsidRPr="004F6FD0" w:rsidRDefault="004F6FD0" w:rsidP="004F6FD0">
            <w:pPr>
              <w:spacing w:after="160"/>
              <w:rPr>
                <w:lang w:val="en-IN"/>
              </w:rPr>
            </w:pPr>
            <w:r w:rsidRPr="004F6FD0">
              <w:rPr>
                <w:lang w:val="en-IN"/>
              </w:rPr>
              <w:t>2</w:t>
            </w:r>
          </w:p>
        </w:tc>
        <w:tc>
          <w:tcPr>
            <w:tcW w:w="0" w:type="auto"/>
            <w:shd w:val="clear" w:color="auto" w:fill="F7CAAC" w:themeFill="accent2" w:themeFillTint="66"/>
            <w:hideMark/>
          </w:tcPr>
          <w:p w14:paraId="2C44B7A5" w14:textId="77777777" w:rsidR="004F6FD0" w:rsidRPr="004F6FD0" w:rsidRDefault="004F6FD0" w:rsidP="004F6FD0">
            <w:pPr>
              <w:spacing w:after="160"/>
              <w:rPr>
                <w:lang w:val="en-IN"/>
              </w:rPr>
            </w:pPr>
            <w:r w:rsidRPr="004F6FD0">
              <w:rPr>
                <w:lang w:val="en-IN"/>
              </w:rPr>
              <w:t>Fluctuating revenue during off-peak seasons</w:t>
            </w:r>
          </w:p>
        </w:tc>
        <w:tc>
          <w:tcPr>
            <w:tcW w:w="0" w:type="auto"/>
            <w:shd w:val="clear" w:color="auto" w:fill="F7CAAC" w:themeFill="accent2" w:themeFillTint="66"/>
            <w:hideMark/>
          </w:tcPr>
          <w:p w14:paraId="63460CAE" w14:textId="77777777" w:rsidR="004F6FD0" w:rsidRPr="004F6FD0" w:rsidRDefault="004F6FD0" w:rsidP="004F6FD0">
            <w:pPr>
              <w:spacing w:after="160"/>
              <w:rPr>
                <w:lang w:val="en-IN"/>
              </w:rPr>
            </w:pPr>
            <w:r w:rsidRPr="004F6FD0">
              <w:rPr>
                <w:lang w:val="en-IN"/>
              </w:rPr>
              <w:t>Develop and promote year-round packages targeting different customer segments</w:t>
            </w:r>
          </w:p>
        </w:tc>
        <w:tc>
          <w:tcPr>
            <w:tcW w:w="0" w:type="auto"/>
            <w:shd w:val="clear" w:color="auto" w:fill="F7CAAC" w:themeFill="accent2" w:themeFillTint="66"/>
            <w:hideMark/>
          </w:tcPr>
          <w:p w14:paraId="116163F4" w14:textId="77777777" w:rsidR="004F6FD0" w:rsidRPr="004F6FD0" w:rsidRDefault="004F6FD0" w:rsidP="004F6FD0">
            <w:pPr>
              <w:spacing w:after="160"/>
              <w:rPr>
                <w:lang w:val="en-IN"/>
              </w:rPr>
            </w:pPr>
            <w:r w:rsidRPr="004F6FD0">
              <w:rPr>
                <w:lang w:val="en-IN"/>
              </w:rPr>
              <w:t>15% increase in occupancy during low-demand periods</w:t>
            </w:r>
          </w:p>
        </w:tc>
        <w:tc>
          <w:tcPr>
            <w:tcW w:w="0" w:type="auto"/>
            <w:shd w:val="clear" w:color="auto" w:fill="F7CAAC" w:themeFill="accent2" w:themeFillTint="66"/>
            <w:hideMark/>
          </w:tcPr>
          <w:p w14:paraId="60443AF7" w14:textId="77777777" w:rsidR="004F6FD0" w:rsidRPr="004F6FD0" w:rsidRDefault="004F6FD0" w:rsidP="004F6FD0">
            <w:pPr>
              <w:spacing w:after="160"/>
              <w:rPr>
                <w:lang w:val="en-IN"/>
              </w:rPr>
            </w:pPr>
            <w:r w:rsidRPr="004F6FD0">
              <w:rPr>
                <w:lang w:val="en-IN"/>
              </w:rPr>
              <w:t>4 months</w:t>
            </w:r>
          </w:p>
        </w:tc>
        <w:tc>
          <w:tcPr>
            <w:tcW w:w="0" w:type="auto"/>
            <w:shd w:val="clear" w:color="auto" w:fill="F7CAAC" w:themeFill="accent2" w:themeFillTint="66"/>
            <w:hideMark/>
          </w:tcPr>
          <w:p w14:paraId="3496FFD4" w14:textId="77777777" w:rsidR="004F6FD0" w:rsidRPr="004F6FD0" w:rsidRDefault="004F6FD0" w:rsidP="004F6FD0">
            <w:pPr>
              <w:spacing w:after="160"/>
              <w:rPr>
                <w:lang w:val="en-IN"/>
              </w:rPr>
            </w:pPr>
            <w:r w:rsidRPr="004F6FD0">
              <w:rPr>
                <w:lang w:val="en-IN"/>
              </w:rPr>
              <w:t>30/04/2025</w:t>
            </w:r>
          </w:p>
        </w:tc>
        <w:tc>
          <w:tcPr>
            <w:tcW w:w="0" w:type="auto"/>
            <w:shd w:val="clear" w:color="auto" w:fill="F7CAAC" w:themeFill="accent2" w:themeFillTint="66"/>
            <w:hideMark/>
          </w:tcPr>
          <w:p w14:paraId="1FE149A6" w14:textId="77777777" w:rsidR="004F6FD0" w:rsidRPr="004F6FD0" w:rsidRDefault="004F6FD0" w:rsidP="004F6FD0">
            <w:pPr>
              <w:spacing w:after="160"/>
              <w:rPr>
                <w:lang w:val="en-IN"/>
              </w:rPr>
            </w:pPr>
            <w:r w:rsidRPr="004F6FD0">
              <w:rPr>
                <w:lang w:val="en-IN"/>
              </w:rPr>
              <w:t>€15,000</w:t>
            </w:r>
          </w:p>
        </w:tc>
      </w:tr>
      <w:tr w:rsidR="004F6FD0" w:rsidRPr="004F6FD0" w14:paraId="0B299621" w14:textId="77777777" w:rsidTr="004F6FD0">
        <w:tc>
          <w:tcPr>
            <w:tcW w:w="0" w:type="auto"/>
            <w:shd w:val="clear" w:color="auto" w:fill="F7CAAC" w:themeFill="accent2" w:themeFillTint="66"/>
            <w:hideMark/>
          </w:tcPr>
          <w:p w14:paraId="614FF573" w14:textId="77777777" w:rsidR="004F6FD0" w:rsidRPr="004F6FD0" w:rsidRDefault="004F6FD0" w:rsidP="004F6FD0">
            <w:pPr>
              <w:spacing w:after="160"/>
              <w:rPr>
                <w:lang w:val="en-IN"/>
              </w:rPr>
            </w:pPr>
            <w:r w:rsidRPr="004F6FD0">
              <w:rPr>
                <w:lang w:val="en-IN"/>
              </w:rPr>
              <w:lastRenderedPageBreak/>
              <w:t>3</w:t>
            </w:r>
          </w:p>
        </w:tc>
        <w:tc>
          <w:tcPr>
            <w:tcW w:w="0" w:type="auto"/>
            <w:shd w:val="clear" w:color="auto" w:fill="F7CAAC" w:themeFill="accent2" w:themeFillTint="66"/>
            <w:hideMark/>
          </w:tcPr>
          <w:p w14:paraId="538831F7" w14:textId="77777777" w:rsidR="004F6FD0" w:rsidRPr="004F6FD0" w:rsidRDefault="004F6FD0" w:rsidP="004F6FD0">
            <w:pPr>
              <w:spacing w:after="160"/>
              <w:rPr>
                <w:lang w:val="en-IN"/>
              </w:rPr>
            </w:pPr>
            <w:r w:rsidRPr="004F6FD0">
              <w:rPr>
                <w:lang w:val="en-IN"/>
              </w:rPr>
              <w:t>High operational costs and inefficient staffing</w:t>
            </w:r>
          </w:p>
        </w:tc>
        <w:tc>
          <w:tcPr>
            <w:tcW w:w="0" w:type="auto"/>
            <w:shd w:val="clear" w:color="auto" w:fill="F7CAAC" w:themeFill="accent2" w:themeFillTint="66"/>
            <w:hideMark/>
          </w:tcPr>
          <w:p w14:paraId="2AF1ADDE" w14:textId="77777777" w:rsidR="004F6FD0" w:rsidRPr="004F6FD0" w:rsidRDefault="004F6FD0" w:rsidP="004F6FD0">
            <w:pPr>
              <w:spacing w:after="160"/>
              <w:rPr>
                <w:lang w:val="en-IN"/>
              </w:rPr>
            </w:pPr>
            <w:r w:rsidRPr="004F6FD0">
              <w:rPr>
                <w:lang w:val="en-IN"/>
              </w:rPr>
              <w:t>Optimi</w:t>
            </w:r>
            <w:r w:rsidR="00FC5638">
              <w:rPr>
                <w:lang w:val="en-IN"/>
              </w:rPr>
              <w:t>s</w:t>
            </w:r>
            <w:r w:rsidRPr="004F6FD0">
              <w:rPr>
                <w:lang w:val="en-IN"/>
              </w:rPr>
              <w:t>e staffing levels based on demand patterns and consider outsourcing non-core services</w:t>
            </w:r>
          </w:p>
        </w:tc>
        <w:tc>
          <w:tcPr>
            <w:tcW w:w="0" w:type="auto"/>
            <w:shd w:val="clear" w:color="auto" w:fill="F7CAAC" w:themeFill="accent2" w:themeFillTint="66"/>
            <w:hideMark/>
          </w:tcPr>
          <w:p w14:paraId="14A7EF06" w14:textId="77777777" w:rsidR="004F6FD0" w:rsidRPr="004F6FD0" w:rsidRDefault="004F6FD0" w:rsidP="004F6FD0">
            <w:pPr>
              <w:spacing w:after="160"/>
              <w:rPr>
                <w:lang w:val="en-IN"/>
              </w:rPr>
            </w:pPr>
            <w:r w:rsidRPr="004F6FD0">
              <w:rPr>
                <w:lang w:val="en-IN"/>
              </w:rPr>
              <w:t>5-10% reduction in operational costs</w:t>
            </w:r>
          </w:p>
        </w:tc>
        <w:tc>
          <w:tcPr>
            <w:tcW w:w="0" w:type="auto"/>
            <w:shd w:val="clear" w:color="auto" w:fill="F7CAAC" w:themeFill="accent2" w:themeFillTint="66"/>
            <w:hideMark/>
          </w:tcPr>
          <w:p w14:paraId="098976B3" w14:textId="77777777" w:rsidR="004F6FD0" w:rsidRPr="004F6FD0" w:rsidRDefault="004F6FD0" w:rsidP="004F6FD0">
            <w:pPr>
              <w:spacing w:after="160"/>
              <w:rPr>
                <w:lang w:val="en-IN"/>
              </w:rPr>
            </w:pPr>
            <w:r w:rsidRPr="004F6FD0">
              <w:rPr>
                <w:lang w:val="en-IN"/>
              </w:rPr>
              <w:t>3 months</w:t>
            </w:r>
          </w:p>
        </w:tc>
        <w:tc>
          <w:tcPr>
            <w:tcW w:w="0" w:type="auto"/>
            <w:shd w:val="clear" w:color="auto" w:fill="F7CAAC" w:themeFill="accent2" w:themeFillTint="66"/>
            <w:hideMark/>
          </w:tcPr>
          <w:p w14:paraId="799B695F" w14:textId="77777777" w:rsidR="004F6FD0" w:rsidRPr="004F6FD0" w:rsidRDefault="004F6FD0" w:rsidP="004F6FD0">
            <w:pPr>
              <w:spacing w:after="160"/>
              <w:rPr>
                <w:lang w:val="en-IN"/>
              </w:rPr>
            </w:pPr>
            <w:r w:rsidRPr="004F6FD0">
              <w:rPr>
                <w:lang w:val="en-IN"/>
              </w:rPr>
              <w:t>31/03/2025</w:t>
            </w:r>
          </w:p>
        </w:tc>
        <w:tc>
          <w:tcPr>
            <w:tcW w:w="0" w:type="auto"/>
            <w:shd w:val="clear" w:color="auto" w:fill="F7CAAC" w:themeFill="accent2" w:themeFillTint="66"/>
            <w:hideMark/>
          </w:tcPr>
          <w:p w14:paraId="5A265221" w14:textId="77777777" w:rsidR="004F6FD0" w:rsidRPr="004F6FD0" w:rsidRDefault="004F6FD0" w:rsidP="004F6FD0">
            <w:pPr>
              <w:spacing w:after="160"/>
              <w:rPr>
                <w:lang w:val="en-IN"/>
              </w:rPr>
            </w:pPr>
            <w:r w:rsidRPr="004F6FD0">
              <w:rPr>
                <w:lang w:val="en-IN"/>
              </w:rPr>
              <w:t>€10,000</w:t>
            </w:r>
          </w:p>
        </w:tc>
      </w:tr>
      <w:tr w:rsidR="004F6FD0" w:rsidRPr="004F6FD0" w14:paraId="2DC475F2" w14:textId="77777777" w:rsidTr="004F6FD0">
        <w:tc>
          <w:tcPr>
            <w:tcW w:w="0" w:type="auto"/>
            <w:shd w:val="clear" w:color="auto" w:fill="F7CAAC" w:themeFill="accent2" w:themeFillTint="66"/>
            <w:hideMark/>
          </w:tcPr>
          <w:p w14:paraId="5571372B" w14:textId="77777777" w:rsidR="004F6FD0" w:rsidRPr="004F6FD0" w:rsidRDefault="004F6FD0" w:rsidP="004F6FD0">
            <w:pPr>
              <w:spacing w:after="160"/>
              <w:rPr>
                <w:lang w:val="en-IN"/>
              </w:rPr>
            </w:pPr>
            <w:r w:rsidRPr="004F6FD0">
              <w:rPr>
                <w:lang w:val="en-IN"/>
              </w:rPr>
              <w:t>4</w:t>
            </w:r>
          </w:p>
        </w:tc>
        <w:tc>
          <w:tcPr>
            <w:tcW w:w="0" w:type="auto"/>
            <w:shd w:val="clear" w:color="auto" w:fill="F7CAAC" w:themeFill="accent2" w:themeFillTint="66"/>
            <w:hideMark/>
          </w:tcPr>
          <w:p w14:paraId="735E5BE3" w14:textId="77777777" w:rsidR="004F6FD0" w:rsidRPr="004F6FD0" w:rsidRDefault="004F6FD0" w:rsidP="004F6FD0">
            <w:pPr>
              <w:spacing w:after="160"/>
              <w:rPr>
                <w:lang w:val="en-IN"/>
              </w:rPr>
            </w:pPr>
            <w:r w:rsidRPr="004F6FD0">
              <w:rPr>
                <w:lang w:val="en-IN"/>
              </w:rPr>
              <w:t>Negative online reputation due to unaddressed feedback</w:t>
            </w:r>
          </w:p>
        </w:tc>
        <w:tc>
          <w:tcPr>
            <w:tcW w:w="0" w:type="auto"/>
            <w:shd w:val="clear" w:color="auto" w:fill="F7CAAC" w:themeFill="accent2" w:themeFillTint="66"/>
            <w:hideMark/>
          </w:tcPr>
          <w:p w14:paraId="05F8098E" w14:textId="77777777" w:rsidR="004F6FD0" w:rsidRPr="004F6FD0" w:rsidRDefault="004F6FD0" w:rsidP="004F6FD0">
            <w:pPr>
              <w:spacing w:after="160"/>
              <w:rPr>
                <w:lang w:val="en-IN"/>
              </w:rPr>
            </w:pPr>
            <w:r w:rsidRPr="004F6FD0">
              <w:rPr>
                <w:lang w:val="en-IN"/>
              </w:rPr>
              <w:t>Establish a proactive online reputation management strategy, including regular monitoring and response</w:t>
            </w:r>
          </w:p>
        </w:tc>
        <w:tc>
          <w:tcPr>
            <w:tcW w:w="0" w:type="auto"/>
            <w:shd w:val="clear" w:color="auto" w:fill="F7CAAC" w:themeFill="accent2" w:themeFillTint="66"/>
            <w:hideMark/>
          </w:tcPr>
          <w:p w14:paraId="17934A41" w14:textId="77777777" w:rsidR="004F6FD0" w:rsidRPr="004F6FD0" w:rsidRDefault="004F6FD0" w:rsidP="004F6FD0">
            <w:pPr>
              <w:spacing w:after="160"/>
              <w:rPr>
                <w:lang w:val="en-IN"/>
              </w:rPr>
            </w:pPr>
            <w:r w:rsidRPr="004F6FD0">
              <w:rPr>
                <w:lang w:val="en-IN"/>
              </w:rPr>
              <w:t>10% improvement in online reputation score within a year</w:t>
            </w:r>
          </w:p>
        </w:tc>
        <w:tc>
          <w:tcPr>
            <w:tcW w:w="0" w:type="auto"/>
            <w:shd w:val="clear" w:color="auto" w:fill="F7CAAC" w:themeFill="accent2" w:themeFillTint="66"/>
            <w:hideMark/>
          </w:tcPr>
          <w:p w14:paraId="089465E6" w14:textId="77777777" w:rsidR="004F6FD0" w:rsidRPr="004F6FD0" w:rsidRDefault="004F6FD0" w:rsidP="004F6FD0">
            <w:pPr>
              <w:spacing w:after="160"/>
              <w:rPr>
                <w:lang w:val="en-IN"/>
              </w:rPr>
            </w:pPr>
            <w:r w:rsidRPr="004F6FD0">
              <w:rPr>
                <w:lang w:val="en-IN"/>
              </w:rPr>
              <w:t>1 month (ongoing)</w:t>
            </w:r>
          </w:p>
        </w:tc>
        <w:tc>
          <w:tcPr>
            <w:tcW w:w="0" w:type="auto"/>
            <w:shd w:val="clear" w:color="auto" w:fill="F7CAAC" w:themeFill="accent2" w:themeFillTint="66"/>
            <w:hideMark/>
          </w:tcPr>
          <w:p w14:paraId="4015EA91" w14:textId="77777777" w:rsidR="004F6FD0" w:rsidRPr="004F6FD0" w:rsidRDefault="004F6FD0" w:rsidP="004F6FD0">
            <w:pPr>
              <w:spacing w:after="160"/>
              <w:rPr>
                <w:lang w:val="en-IN"/>
              </w:rPr>
            </w:pPr>
            <w:r w:rsidRPr="004F6FD0">
              <w:rPr>
                <w:lang w:val="en-IN"/>
              </w:rPr>
              <w:t>29/02/2025</w:t>
            </w:r>
          </w:p>
        </w:tc>
        <w:tc>
          <w:tcPr>
            <w:tcW w:w="0" w:type="auto"/>
            <w:shd w:val="clear" w:color="auto" w:fill="F7CAAC" w:themeFill="accent2" w:themeFillTint="66"/>
            <w:hideMark/>
          </w:tcPr>
          <w:p w14:paraId="23D4977E" w14:textId="77777777" w:rsidR="004F6FD0" w:rsidRPr="004F6FD0" w:rsidRDefault="004F6FD0" w:rsidP="004F6FD0">
            <w:pPr>
              <w:spacing w:after="160"/>
              <w:rPr>
                <w:lang w:val="en-IN"/>
              </w:rPr>
            </w:pPr>
            <w:r w:rsidRPr="004F6FD0">
              <w:rPr>
                <w:lang w:val="en-IN"/>
              </w:rPr>
              <w:t>€10,000 annually</w:t>
            </w:r>
          </w:p>
        </w:tc>
      </w:tr>
      <w:tr w:rsidR="004F6FD0" w:rsidRPr="004F6FD0" w14:paraId="771F954E" w14:textId="77777777" w:rsidTr="004F6FD0">
        <w:tc>
          <w:tcPr>
            <w:tcW w:w="0" w:type="auto"/>
            <w:shd w:val="clear" w:color="auto" w:fill="F7CAAC" w:themeFill="accent2" w:themeFillTint="66"/>
            <w:hideMark/>
          </w:tcPr>
          <w:p w14:paraId="64ED8F17" w14:textId="77777777" w:rsidR="004F6FD0" w:rsidRPr="004F6FD0" w:rsidRDefault="004F6FD0" w:rsidP="004F6FD0">
            <w:pPr>
              <w:spacing w:after="160"/>
              <w:rPr>
                <w:lang w:val="en-IN"/>
              </w:rPr>
            </w:pPr>
            <w:r w:rsidRPr="004F6FD0">
              <w:rPr>
                <w:lang w:val="en-IN"/>
              </w:rPr>
              <w:t>5</w:t>
            </w:r>
          </w:p>
        </w:tc>
        <w:tc>
          <w:tcPr>
            <w:tcW w:w="0" w:type="auto"/>
            <w:shd w:val="clear" w:color="auto" w:fill="F7CAAC" w:themeFill="accent2" w:themeFillTint="66"/>
            <w:hideMark/>
          </w:tcPr>
          <w:p w14:paraId="08975ED1" w14:textId="77777777" w:rsidR="004F6FD0" w:rsidRPr="004F6FD0" w:rsidRDefault="004F6FD0" w:rsidP="004F6FD0">
            <w:pPr>
              <w:spacing w:after="160"/>
              <w:rPr>
                <w:lang w:val="en-IN"/>
              </w:rPr>
            </w:pPr>
            <w:r w:rsidRPr="004F6FD0">
              <w:rPr>
                <w:lang w:val="en-IN"/>
              </w:rPr>
              <w:t>Lack of sustainable practices</w:t>
            </w:r>
          </w:p>
        </w:tc>
        <w:tc>
          <w:tcPr>
            <w:tcW w:w="0" w:type="auto"/>
            <w:shd w:val="clear" w:color="auto" w:fill="F7CAAC" w:themeFill="accent2" w:themeFillTint="66"/>
            <w:hideMark/>
          </w:tcPr>
          <w:p w14:paraId="321D3C43" w14:textId="77777777" w:rsidR="004F6FD0" w:rsidRPr="004F6FD0" w:rsidRDefault="004F6FD0" w:rsidP="004F6FD0">
            <w:pPr>
              <w:spacing w:after="160"/>
              <w:rPr>
                <w:lang w:val="en-IN"/>
              </w:rPr>
            </w:pPr>
            <w:r w:rsidRPr="004F6FD0">
              <w:rPr>
                <w:lang w:val="en-IN"/>
              </w:rPr>
              <w:t>Integrate sustainable initiatives such as energy-efficient lighting and waste reduction programs</w:t>
            </w:r>
          </w:p>
        </w:tc>
        <w:tc>
          <w:tcPr>
            <w:tcW w:w="0" w:type="auto"/>
            <w:shd w:val="clear" w:color="auto" w:fill="F7CAAC" w:themeFill="accent2" w:themeFillTint="66"/>
            <w:hideMark/>
          </w:tcPr>
          <w:p w14:paraId="269DA2FE" w14:textId="77777777" w:rsidR="004F6FD0" w:rsidRPr="004F6FD0" w:rsidRDefault="004F6FD0" w:rsidP="004F6FD0">
            <w:pPr>
              <w:spacing w:after="160"/>
              <w:rPr>
                <w:lang w:val="en-IN"/>
              </w:rPr>
            </w:pPr>
            <w:r w:rsidRPr="004F6FD0">
              <w:rPr>
                <w:lang w:val="en-IN"/>
              </w:rPr>
              <w:t>20% reduction in carbon footprint over two years</w:t>
            </w:r>
          </w:p>
        </w:tc>
        <w:tc>
          <w:tcPr>
            <w:tcW w:w="0" w:type="auto"/>
            <w:shd w:val="clear" w:color="auto" w:fill="F7CAAC" w:themeFill="accent2" w:themeFillTint="66"/>
            <w:hideMark/>
          </w:tcPr>
          <w:p w14:paraId="0882BD26" w14:textId="77777777" w:rsidR="004F6FD0" w:rsidRPr="004F6FD0" w:rsidRDefault="004F6FD0" w:rsidP="004F6FD0">
            <w:pPr>
              <w:spacing w:after="160"/>
              <w:rPr>
                <w:lang w:val="en-IN"/>
              </w:rPr>
            </w:pPr>
            <w:r w:rsidRPr="004F6FD0">
              <w:rPr>
                <w:lang w:val="en-IN"/>
              </w:rPr>
              <w:t>5 months</w:t>
            </w:r>
          </w:p>
        </w:tc>
        <w:tc>
          <w:tcPr>
            <w:tcW w:w="0" w:type="auto"/>
            <w:shd w:val="clear" w:color="auto" w:fill="F7CAAC" w:themeFill="accent2" w:themeFillTint="66"/>
            <w:hideMark/>
          </w:tcPr>
          <w:p w14:paraId="1A9F0A3D" w14:textId="77777777" w:rsidR="004F6FD0" w:rsidRPr="004F6FD0" w:rsidRDefault="004F6FD0" w:rsidP="004F6FD0">
            <w:pPr>
              <w:spacing w:after="160"/>
              <w:rPr>
                <w:lang w:val="en-IN"/>
              </w:rPr>
            </w:pPr>
            <w:r w:rsidRPr="004F6FD0">
              <w:rPr>
                <w:lang w:val="en-IN"/>
              </w:rPr>
              <w:t>31/05/2025</w:t>
            </w:r>
          </w:p>
        </w:tc>
        <w:tc>
          <w:tcPr>
            <w:tcW w:w="0" w:type="auto"/>
            <w:shd w:val="clear" w:color="auto" w:fill="F7CAAC" w:themeFill="accent2" w:themeFillTint="66"/>
            <w:hideMark/>
          </w:tcPr>
          <w:p w14:paraId="625878CF" w14:textId="77777777" w:rsidR="004F6FD0" w:rsidRPr="004F6FD0" w:rsidRDefault="004F6FD0" w:rsidP="004F6FD0">
            <w:pPr>
              <w:spacing w:after="160"/>
              <w:rPr>
                <w:lang w:val="en-IN"/>
              </w:rPr>
            </w:pPr>
            <w:r w:rsidRPr="004F6FD0">
              <w:rPr>
                <w:lang w:val="en-IN"/>
              </w:rPr>
              <w:t>€50,000</w:t>
            </w:r>
          </w:p>
        </w:tc>
      </w:tr>
    </w:tbl>
    <w:p w14:paraId="11AFD80F" w14:textId="77777777" w:rsidR="00350D07" w:rsidRDefault="00350D07" w:rsidP="00350D07"/>
    <w:p w14:paraId="220081B5" w14:textId="77777777" w:rsidR="00350D07" w:rsidRPr="008B344E" w:rsidRDefault="00350D07" w:rsidP="00350D07">
      <w:pPr>
        <w:rPr>
          <w:b/>
          <w:bCs/>
        </w:rPr>
      </w:pPr>
      <w:r w:rsidRPr="008B344E">
        <w:rPr>
          <w:b/>
          <w:bCs/>
        </w:rPr>
        <w:t>Summary</w:t>
      </w:r>
    </w:p>
    <w:p w14:paraId="087CB075" w14:textId="77777777" w:rsidR="00350D07" w:rsidRDefault="00350D07" w:rsidP="00350D07">
      <w:r>
        <w:t>This critical action plan includes the steps that are required to be taken to address the hotel’s challenges, including time-based deliverables and the means of assessing its progress. The measures outlined above will assist in achieving organisational goals of improving customer satisfaction, revenue, and operational performance, increasing its online presence while also working towards being environmentally sustainable. These dates are synchroni</w:t>
      </w:r>
      <w:r w:rsidR="000A651E">
        <w:t>s</w:t>
      </w:r>
      <w:r>
        <w:t xml:space="preserve">ed in a way </w:t>
      </w:r>
      <w:r>
        <w:lastRenderedPageBreak/>
        <w:t>that enables transitions, as adequate time is provided in the implementation plans for training, promotion work, and system fine-tuning. The total cost was estimated to be €115000 which still seems viable depending on the revenue earnings of the hotel and its relative increase.</w:t>
      </w:r>
    </w:p>
    <w:p w14:paraId="328A38B8" w14:textId="77777777" w:rsidR="008B344E" w:rsidRDefault="008B344E" w:rsidP="0016635A">
      <w:pPr>
        <w:pStyle w:val="Heading1"/>
      </w:pPr>
      <w:bookmarkStart w:id="8" w:name="_Toc180102055"/>
      <w:r>
        <w:t>Conclusion</w:t>
      </w:r>
      <w:bookmarkEnd w:id="8"/>
    </w:p>
    <w:p w14:paraId="7BAEB7DE" w14:textId="77777777" w:rsidR="008B344E" w:rsidRDefault="008B344E" w:rsidP="008B344E">
      <w:r>
        <w:t>The consultancy report is a complete and critical analysis that acknowledges the challenges the hotel Meliá Barcelona Sky faces, identifies root causes, and brings forth some actionable solutions for improvement of operation, adding value to customers, revenue generation, and sustainability. The critical findings are that the client will face issues concerning lack of service consistency in customers, low occupancy rates during off-peak seasons, inefficiency in cost management, online reputation management, and most critically, the adoption of sustainable practices.</w:t>
      </w:r>
    </w:p>
    <w:p w14:paraId="78D0B55C" w14:textId="77777777" w:rsidR="008B344E" w:rsidRDefault="008B344E" w:rsidP="008B344E">
      <w:r>
        <w:t>Thus, analysis of findings strongly pointed out that inconsistent customer service and fluctuating occupancy rates during low-demand times were the primary concerns affecting guest satisfaction and revenue. However, it is noticed that a few contributing factors exist here, such as targeting of less promotional packages and lesser training at the staff's own end. These will be addressed with an effective staff training program and strategic marketing. This will eventually increase customer satisfaction by improving service quality and promoting the place during off-peak times.</w:t>
      </w:r>
    </w:p>
    <w:p w14:paraId="79CA720B" w14:textId="77777777" w:rsidR="008B344E" w:rsidRDefault="008B344E" w:rsidP="008B344E">
      <w:r>
        <w:t>The report has also identified operational inefficiencies as another major area. High operational costs and staffing inefficiencies are resource wastages that can be halted through the optimi</w:t>
      </w:r>
      <w:r w:rsidR="0016635A">
        <w:t>s</w:t>
      </w:r>
      <w:r>
        <w:t>ation of staffing schedules based on demand forecasts and consideration of the outsourcing of non-core services. The recommended measures would be expected to reduce operational costs by a factor of 5-10% within a couple of months after implementation.</w:t>
      </w:r>
    </w:p>
    <w:p w14:paraId="6686184A" w14:textId="77777777" w:rsidR="008B344E" w:rsidRDefault="008B344E" w:rsidP="008B344E">
      <w:r>
        <w:t>Unaddressed customer feedback and negative reviews are what created an online reputation as an essential issue for the hotel. Online reputation management strategy will therefore assist in enhancing the image by means of immediate reactions to customer feedback with increased scores on online reputation, and guests. Such a move will prove instrumental in ensuring that public perception of the hotel matches the intended brand image</w:t>
      </w:r>
      <w:r w:rsidR="00961BD0">
        <w:t xml:space="preserve"> (Burnes,</w:t>
      </w:r>
      <w:r w:rsidR="00961BD0">
        <w:rPr>
          <w:spacing w:val="-11"/>
        </w:rPr>
        <w:t xml:space="preserve"> </w:t>
      </w:r>
      <w:r w:rsidR="00961BD0">
        <w:t>2014)</w:t>
      </w:r>
      <w:r>
        <w:t>.</w:t>
      </w:r>
    </w:p>
    <w:p w14:paraId="415EB84F" w14:textId="77777777" w:rsidR="008B344E" w:rsidRDefault="008B344E" w:rsidP="008B344E">
      <w:r>
        <w:t xml:space="preserve">Although sustainability may seem like a long-term investment, it can in this scenario present Meliá Barcelona Sky with the perfect chance to outshine competitors in an already competitive market. It will reduce the carbon footprint of the hotel through energy-efficient technologies </w:t>
      </w:r>
      <w:r>
        <w:lastRenderedPageBreak/>
        <w:t>and waste reduction projects and attract environmentally conscious travel</w:t>
      </w:r>
      <w:r w:rsidR="00916B6B">
        <w:t>l</w:t>
      </w:r>
      <w:r>
        <w:t>ers. The 20% in two years is ambitious yet achievable to realize such changes.</w:t>
      </w:r>
    </w:p>
    <w:p w14:paraId="69D177FA" w14:textId="77777777" w:rsidR="008B344E" w:rsidRDefault="008B344E" w:rsidP="008B344E">
      <w:r>
        <w:t>In a nutshell, this report gives Meliá Barcelona Sky the roadmap to make all the necessary adjustments to its major challenges while making use of its strengths in certain areas. The strategies proposed are planned to be efficient, realistic, and within the operational capabilities and positioning of the hotel in the market. If followed, this will not only solve the above problems but also lay down the ground for growth on which customers will be satisfied for a long time and raise the reputation of the brand.</w:t>
      </w:r>
    </w:p>
    <w:p w14:paraId="23F4A463" w14:textId="77777777" w:rsidR="008B344E" w:rsidRDefault="008B344E" w:rsidP="008B344E">
      <w:r>
        <w:t>We particularly value the opportunity to work with Meliá Barcelona Sky on this project. Our experience has been truly enriching, and we are optimistic that the insights and recommendations made available in the report will support its continued success. Should the hotel require further support as regards strategy delivery or future consultancy needs, we would be delighted to engage with Meliá Barcelona Sky again.</w:t>
      </w:r>
    </w:p>
    <w:p w14:paraId="7B533963" w14:textId="77777777" w:rsidR="00916B6B" w:rsidRDefault="008B344E" w:rsidP="008B344E">
      <w:r>
        <w:t>Thank you for entrusting JLL Hotel Consultancy with the assessment of your business challenges and for solutions tailored to your unique needs. We look forward to the potential for further collaboration and wish Meliá Barcelona Sky all the best in its efforts to become better and grow.</w:t>
      </w:r>
    </w:p>
    <w:p w14:paraId="42CD797C" w14:textId="77777777" w:rsidR="00916B6B" w:rsidRDefault="00916B6B" w:rsidP="00916B6B">
      <w:r>
        <w:br w:type="page"/>
      </w:r>
    </w:p>
    <w:p w14:paraId="5FBA60E3" w14:textId="77777777" w:rsidR="008D62E8" w:rsidRPr="0025628D" w:rsidRDefault="00916B6B" w:rsidP="008D62E8">
      <w:pPr>
        <w:pStyle w:val="Heading1"/>
      </w:pPr>
      <w:bookmarkStart w:id="9" w:name="_Toc180102056"/>
      <w:r>
        <w:lastRenderedPageBreak/>
        <w:t>References</w:t>
      </w:r>
      <w:bookmarkEnd w:id="9"/>
      <w:r>
        <w:t xml:space="preserve"> </w:t>
      </w:r>
    </w:p>
    <w:p w14:paraId="0C23D250" w14:textId="77777777" w:rsidR="00961BD0" w:rsidRDefault="00961BD0" w:rsidP="008D62E8">
      <w:r w:rsidRPr="00F716EF">
        <w:t xml:space="preserve">Abdou, A.H., Khalil, A.A.F., Mahmoud, H.M.E., </w:t>
      </w:r>
      <w:proofErr w:type="spellStart"/>
      <w:r w:rsidRPr="00F716EF">
        <w:t>Elsaied</w:t>
      </w:r>
      <w:proofErr w:type="spellEnd"/>
      <w:r w:rsidRPr="00F716EF">
        <w:t xml:space="preserve">, M.A. and </w:t>
      </w:r>
      <w:proofErr w:type="spellStart"/>
      <w:r w:rsidRPr="00F716EF">
        <w:t>Elsaed</w:t>
      </w:r>
      <w:proofErr w:type="spellEnd"/>
      <w:r w:rsidRPr="00F716EF">
        <w:t xml:space="preserve">, A.A., </w:t>
      </w:r>
      <w:r>
        <w:t>(</w:t>
      </w:r>
      <w:r w:rsidRPr="00F716EF">
        <w:t>2022</w:t>
      </w:r>
      <w:r>
        <w:t>)</w:t>
      </w:r>
      <w:r w:rsidRPr="00F716EF">
        <w:t>. The impact of hospitality work environment on employees’ turnover intentions During COVID-19 Pandemic: The mediating role of work-family conflict. </w:t>
      </w:r>
      <w:r w:rsidRPr="008D62E8">
        <w:rPr>
          <w:i/>
          <w:iCs/>
        </w:rPr>
        <w:t>Frontiers in Psychology</w:t>
      </w:r>
      <w:r w:rsidRPr="00F716EF">
        <w:t>, </w:t>
      </w:r>
      <w:r w:rsidRPr="008D62E8">
        <w:rPr>
          <w:i/>
          <w:iCs/>
        </w:rPr>
        <w:t>13</w:t>
      </w:r>
      <w:r w:rsidRPr="00F716EF">
        <w:t>, p.890418.</w:t>
      </w:r>
    </w:p>
    <w:p w14:paraId="5548057A" w14:textId="77777777" w:rsidR="00961BD0" w:rsidRDefault="00961BD0" w:rsidP="008D62E8">
      <w:r w:rsidRPr="002504B8">
        <w:t xml:space="preserve">Ahmad, S.Z., Ahmad, N. and Papastathopoulos, A., </w:t>
      </w:r>
      <w:r>
        <w:t>(</w:t>
      </w:r>
      <w:r w:rsidRPr="002504B8">
        <w:t>2019</w:t>
      </w:r>
      <w:r>
        <w:t>)</w:t>
      </w:r>
      <w:r w:rsidRPr="002504B8">
        <w:t>. Measuring service quality and customer satisfaction of the small-and medium-sized hotels (SMSHs) industry: lessons from United Arab Emirates (UAE). </w:t>
      </w:r>
      <w:r w:rsidRPr="008D62E8">
        <w:rPr>
          <w:i/>
          <w:iCs/>
        </w:rPr>
        <w:t>Tourism Review</w:t>
      </w:r>
      <w:r w:rsidRPr="002504B8">
        <w:t>, </w:t>
      </w:r>
      <w:r w:rsidRPr="008D62E8">
        <w:rPr>
          <w:i/>
          <w:iCs/>
        </w:rPr>
        <w:t>74</w:t>
      </w:r>
      <w:r w:rsidRPr="002504B8">
        <w:t>(3), pp.349-370.</w:t>
      </w:r>
    </w:p>
    <w:p w14:paraId="4706FEEC" w14:textId="77777777" w:rsidR="00961BD0" w:rsidRDefault="00961BD0" w:rsidP="008D62E8">
      <w:proofErr w:type="spellStart"/>
      <w:r w:rsidRPr="003937CF">
        <w:t>Alaithan</w:t>
      </w:r>
      <w:proofErr w:type="spellEnd"/>
      <w:r w:rsidRPr="003937CF">
        <w:t xml:space="preserve">, H., </w:t>
      </w:r>
      <w:r>
        <w:t>(</w:t>
      </w:r>
      <w:r w:rsidRPr="003937CF">
        <w:t>2019</w:t>
      </w:r>
      <w:r>
        <w:t>)</w:t>
      </w:r>
      <w:r w:rsidRPr="003937CF">
        <w:t>. </w:t>
      </w:r>
      <w:r w:rsidRPr="008D62E8">
        <w:rPr>
          <w:i/>
          <w:iCs/>
        </w:rPr>
        <w:t>The influence of the built environment of the workplaces on the workers’ well-being a study towards enhancing prime working age workers’ productivity through interior design</w:t>
      </w:r>
      <w:r w:rsidRPr="003937CF">
        <w:t>. Arizona State University.</w:t>
      </w:r>
    </w:p>
    <w:p w14:paraId="726E8942" w14:textId="77777777" w:rsidR="00961BD0" w:rsidRDefault="00961BD0" w:rsidP="008D62E8">
      <w:r w:rsidRPr="00184E27">
        <w:t xml:space="preserve">Amodio, F., Medina, P. and </w:t>
      </w:r>
      <w:proofErr w:type="spellStart"/>
      <w:r w:rsidRPr="00184E27">
        <w:t>Morlacco</w:t>
      </w:r>
      <w:proofErr w:type="spellEnd"/>
      <w:r w:rsidRPr="00184E27">
        <w:t xml:space="preserve">, M., </w:t>
      </w:r>
      <w:r>
        <w:t>(</w:t>
      </w:r>
      <w:r w:rsidRPr="00184E27">
        <w:t>2022</w:t>
      </w:r>
      <w:r>
        <w:t>)</w:t>
      </w:r>
      <w:r w:rsidRPr="00184E27">
        <w:t>. </w:t>
      </w:r>
      <w:r w:rsidRPr="008D62E8">
        <w:rPr>
          <w:i/>
          <w:iCs/>
        </w:rPr>
        <w:t>Labor market power, self-employment, and development</w:t>
      </w:r>
      <w:r w:rsidRPr="00184E27">
        <w:t> (No. 15477). IZA Discussion Papers.</w:t>
      </w:r>
    </w:p>
    <w:p w14:paraId="1594ADE7" w14:textId="77777777" w:rsidR="00961BD0" w:rsidRDefault="00961BD0" w:rsidP="008D62E8">
      <w:r w:rsidRPr="003937CF">
        <w:t xml:space="preserve">Borden, D.S., Coles, T. and Shaw, G., </w:t>
      </w:r>
      <w:r>
        <w:t>(</w:t>
      </w:r>
      <w:r w:rsidRPr="003937CF">
        <w:t>2019</w:t>
      </w:r>
      <w:r>
        <w:t>)</w:t>
      </w:r>
      <w:r w:rsidRPr="003937CF">
        <w:t>. Social marketing, sustainable tourism, and small/medium size tourism enterprises: Challenges and opportunities for changing guest behaviour. </w:t>
      </w:r>
      <w:r w:rsidRPr="008D62E8">
        <w:rPr>
          <w:i/>
          <w:iCs/>
        </w:rPr>
        <w:t>Marketing for Sustainable Tourism</w:t>
      </w:r>
      <w:r w:rsidRPr="003937CF">
        <w:t>, pp.35-52.</w:t>
      </w:r>
    </w:p>
    <w:p w14:paraId="03E03364" w14:textId="77777777" w:rsidR="00961BD0" w:rsidRDefault="00961BD0" w:rsidP="008D62E8">
      <w:proofErr w:type="spellStart"/>
      <w:r w:rsidRPr="00FC401D">
        <w:t>Buhalis</w:t>
      </w:r>
      <w:proofErr w:type="spellEnd"/>
      <w:r w:rsidRPr="00FC401D">
        <w:t xml:space="preserve">, D., Harwood, T., </w:t>
      </w:r>
      <w:proofErr w:type="spellStart"/>
      <w:r w:rsidRPr="00FC401D">
        <w:t>Bogicevic</w:t>
      </w:r>
      <w:proofErr w:type="spellEnd"/>
      <w:r w:rsidRPr="00FC401D">
        <w:t xml:space="preserve">, V., </w:t>
      </w:r>
      <w:proofErr w:type="spellStart"/>
      <w:r w:rsidRPr="00FC401D">
        <w:t>Viglia</w:t>
      </w:r>
      <w:proofErr w:type="spellEnd"/>
      <w:r w:rsidRPr="00FC401D">
        <w:t xml:space="preserve">, G., </w:t>
      </w:r>
      <w:proofErr w:type="spellStart"/>
      <w:r w:rsidRPr="00FC401D">
        <w:t>Beldona</w:t>
      </w:r>
      <w:proofErr w:type="spellEnd"/>
      <w:r w:rsidRPr="00FC401D">
        <w:t xml:space="preserve">, S. and Hofacker, C., </w:t>
      </w:r>
      <w:r>
        <w:t>(</w:t>
      </w:r>
      <w:r w:rsidRPr="00FC401D">
        <w:t>2019</w:t>
      </w:r>
      <w:r>
        <w:t>)</w:t>
      </w:r>
      <w:r w:rsidRPr="00FC401D">
        <w:t>. Technological disruptions in services: lessons from tourism and hospitality. </w:t>
      </w:r>
      <w:r w:rsidRPr="008D62E8">
        <w:rPr>
          <w:i/>
          <w:iCs/>
        </w:rPr>
        <w:t>Journal of service management</w:t>
      </w:r>
      <w:r w:rsidRPr="00FC401D">
        <w:t>, </w:t>
      </w:r>
      <w:r w:rsidRPr="008D62E8">
        <w:rPr>
          <w:i/>
          <w:iCs/>
        </w:rPr>
        <w:t>30</w:t>
      </w:r>
      <w:r w:rsidRPr="00FC401D">
        <w:t>(4), pp.484-506.</w:t>
      </w:r>
    </w:p>
    <w:p w14:paraId="4B2026D8" w14:textId="77777777" w:rsidR="00961BD0" w:rsidRDefault="00961BD0" w:rsidP="00961BD0">
      <w:r>
        <w:t>Burnes,</w:t>
      </w:r>
      <w:r>
        <w:rPr>
          <w:spacing w:val="-11"/>
        </w:rPr>
        <w:t xml:space="preserve"> </w:t>
      </w:r>
      <w:r>
        <w:t>B.</w:t>
      </w:r>
      <w:r>
        <w:rPr>
          <w:spacing w:val="-14"/>
        </w:rPr>
        <w:t xml:space="preserve"> </w:t>
      </w:r>
      <w:r>
        <w:t>(2014)</w:t>
      </w:r>
      <w:r>
        <w:rPr>
          <w:spacing w:val="-9"/>
        </w:rPr>
        <w:t xml:space="preserve"> </w:t>
      </w:r>
      <w:r>
        <w:t>4th</w:t>
      </w:r>
      <w:r>
        <w:rPr>
          <w:spacing w:val="-12"/>
        </w:rPr>
        <w:t xml:space="preserve"> </w:t>
      </w:r>
      <w:r>
        <w:t>Edition,</w:t>
      </w:r>
      <w:r>
        <w:rPr>
          <w:spacing w:val="-11"/>
        </w:rPr>
        <w:t xml:space="preserve"> </w:t>
      </w:r>
      <w:r>
        <w:t>Managing</w:t>
      </w:r>
      <w:r>
        <w:rPr>
          <w:spacing w:val="-10"/>
        </w:rPr>
        <w:t xml:space="preserve"> </w:t>
      </w:r>
      <w:r>
        <w:t>Change,</w:t>
      </w:r>
      <w:r>
        <w:rPr>
          <w:spacing w:val="-15"/>
        </w:rPr>
        <w:t xml:space="preserve"> </w:t>
      </w:r>
      <w:r>
        <w:t>Great Britain, Prentice Hall.</w:t>
      </w:r>
    </w:p>
    <w:p w14:paraId="2B7F0A0E" w14:textId="77777777" w:rsidR="00961BD0" w:rsidRDefault="00961BD0" w:rsidP="00961BD0">
      <w:pPr>
        <w:rPr>
          <w:spacing w:val="-4"/>
        </w:rPr>
      </w:pPr>
      <w:r>
        <w:t>Buttrick,</w:t>
      </w:r>
      <w:r>
        <w:rPr>
          <w:spacing w:val="-11"/>
        </w:rPr>
        <w:t xml:space="preserve"> </w:t>
      </w:r>
      <w:r>
        <w:t>R.</w:t>
      </w:r>
      <w:r>
        <w:rPr>
          <w:spacing w:val="-12"/>
        </w:rPr>
        <w:t xml:space="preserve"> </w:t>
      </w:r>
      <w:r>
        <w:t>(2009)</w:t>
      </w:r>
      <w:r>
        <w:rPr>
          <w:spacing w:val="-13"/>
        </w:rPr>
        <w:t xml:space="preserve"> </w:t>
      </w:r>
      <w:r>
        <w:t>The</w:t>
      </w:r>
      <w:r>
        <w:rPr>
          <w:spacing w:val="-11"/>
        </w:rPr>
        <w:t xml:space="preserve"> </w:t>
      </w:r>
      <w:r>
        <w:t>Project</w:t>
      </w:r>
      <w:r>
        <w:rPr>
          <w:spacing w:val="-15"/>
        </w:rPr>
        <w:t xml:space="preserve"> </w:t>
      </w:r>
      <w:r>
        <w:t>Workout,</w:t>
      </w:r>
      <w:r>
        <w:rPr>
          <w:spacing w:val="-9"/>
        </w:rPr>
        <w:t xml:space="preserve"> </w:t>
      </w:r>
      <w:r>
        <w:rPr>
          <w:spacing w:val="-2"/>
        </w:rPr>
        <w:t>London:</w:t>
      </w:r>
      <w:r>
        <w:t xml:space="preserve"> Prentice</w:t>
      </w:r>
      <w:r>
        <w:rPr>
          <w:spacing w:val="-8"/>
        </w:rPr>
        <w:t xml:space="preserve"> </w:t>
      </w:r>
      <w:r>
        <w:rPr>
          <w:spacing w:val="-4"/>
        </w:rPr>
        <w:t>Hall.</w:t>
      </w:r>
    </w:p>
    <w:p w14:paraId="43B18FE8" w14:textId="77777777" w:rsidR="00961BD0" w:rsidRDefault="00961BD0" w:rsidP="008D62E8">
      <w:proofErr w:type="spellStart"/>
      <w:r w:rsidRPr="00184E27">
        <w:t>Caminer</w:t>
      </w:r>
      <w:proofErr w:type="spellEnd"/>
      <w:r w:rsidRPr="00184E27">
        <w:t xml:space="preserve">, E., </w:t>
      </w:r>
      <w:r>
        <w:t>(</w:t>
      </w:r>
      <w:r w:rsidRPr="00184E27">
        <w:t>2018</w:t>
      </w:r>
      <w:r>
        <w:t>)</w:t>
      </w:r>
      <w:r w:rsidRPr="00184E27">
        <w:t>. </w:t>
      </w:r>
      <w:r w:rsidRPr="008D62E8">
        <w:rPr>
          <w:i/>
          <w:iCs/>
        </w:rPr>
        <w:t>If you build it, they will come? A study of economic development and ballparks in Chicago</w:t>
      </w:r>
      <w:r w:rsidRPr="00184E27">
        <w:t> (Doctoral dissertation, Barnard College).</w:t>
      </w:r>
    </w:p>
    <w:p w14:paraId="0DEA8270" w14:textId="77777777" w:rsidR="00961BD0" w:rsidRDefault="00961BD0" w:rsidP="008D62E8">
      <w:r w:rsidRPr="003B2D20">
        <w:t xml:space="preserve">Cocola-Gant, A. and Gago, A., </w:t>
      </w:r>
      <w:r>
        <w:t>(</w:t>
      </w:r>
      <w:r w:rsidRPr="003B2D20">
        <w:t>2021</w:t>
      </w:r>
      <w:r>
        <w:t>)</w:t>
      </w:r>
      <w:r w:rsidRPr="003B2D20">
        <w:t>. Airbnb, buy-to-let investment and tourism-driven displacement: A case study in Lisbon. </w:t>
      </w:r>
      <w:r w:rsidRPr="008D62E8">
        <w:rPr>
          <w:i/>
          <w:iCs/>
        </w:rPr>
        <w:t>Environment and Planning A: Economy and Space</w:t>
      </w:r>
      <w:r w:rsidRPr="003B2D20">
        <w:t>, </w:t>
      </w:r>
      <w:r w:rsidRPr="008D62E8">
        <w:rPr>
          <w:i/>
          <w:iCs/>
        </w:rPr>
        <w:t>53</w:t>
      </w:r>
      <w:r w:rsidRPr="003B2D20">
        <w:t>(7), pp.1671-1688.</w:t>
      </w:r>
    </w:p>
    <w:p w14:paraId="789ABD47" w14:textId="77777777" w:rsidR="00961BD0" w:rsidRDefault="00961BD0" w:rsidP="008D62E8">
      <w:r w:rsidRPr="00E851D2">
        <w:t xml:space="preserve">Coglianese, J.M. and Price, B.M., </w:t>
      </w:r>
      <w:r>
        <w:t>(</w:t>
      </w:r>
      <w:r w:rsidRPr="00E851D2">
        <w:t>2020</w:t>
      </w:r>
      <w:r>
        <w:t>)</w:t>
      </w:r>
      <w:r w:rsidRPr="00E851D2">
        <w:t>. Income in the off-season: Household adaptation to yearly work interruptions.</w:t>
      </w:r>
    </w:p>
    <w:p w14:paraId="635C4EA4" w14:textId="77777777" w:rsidR="00961BD0" w:rsidRDefault="00961BD0" w:rsidP="008D62E8">
      <w:proofErr w:type="spellStart"/>
      <w:r w:rsidRPr="009329A0">
        <w:lastRenderedPageBreak/>
        <w:t>Dandage</w:t>
      </w:r>
      <w:proofErr w:type="spellEnd"/>
      <w:r w:rsidRPr="009329A0">
        <w:t xml:space="preserve">, R.V., Mantha, S.S. and Rane, S.B., </w:t>
      </w:r>
      <w:r>
        <w:t>(</w:t>
      </w:r>
      <w:r w:rsidRPr="009329A0">
        <w:t>2019</w:t>
      </w:r>
      <w:r>
        <w:t>)</w:t>
      </w:r>
      <w:r w:rsidRPr="009329A0">
        <w:t>. Strategy development using TOWS matrix for international project risk management based on prioritization of risk categories. </w:t>
      </w:r>
      <w:r w:rsidRPr="008D62E8">
        <w:rPr>
          <w:i/>
          <w:iCs/>
        </w:rPr>
        <w:t>International Journal of Managing Projects in Business</w:t>
      </w:r>
      <w:r w:rsidRPr="009329A0">
        <w:t>, </w:t>
      </w:r>
      <w:r w:rsidRPr="008D62E8">
        <w:rPr>
          <w:i/>
          <w:iCs/>
        </w:rPr>
        <w:t>12</w:t>
      </w:r>
      <w:r w:rsidRPr="009329A0">
        <w:t>(4), pp.1003-1029.</w:t>
      </w:r>
    </w:p>
    <w:p w14:paraId="6741E189" w14:textId="77777777" w:rsidR="00961BD0" w:rsidRDefault="00961BD0" w:rsidP="008D62E8">
      <w:r w:rsidRPr="00E67D85">
        <w:t xml:space="preserve">de Jong, K., </w:t>
      </w:r>
      <w:proofErr w:type="spellStart"/>
      <w:r w:rsidRPr="00E67D85">
        <w:t>Conijn</w:t>
      </w:r>
      <w:proofErr w:type="spellEnd"/>
      <w:r w:rsidRPr="00E67D85">
        <w:t xml:space="preserve">, J.M., Gallagher, R.A., Reshetnikova, A.S., Heij, M. and Lutz, M.C., </w:t>
      </w:r>
      <w:r>
        <w:t>(</w:t>
      </w:r>
      <w:r w:rsidRPr="00E67D85">
        <w:t>2021</w:t>
      </w:r>
      <w:r>
        <w:t>)</w:t>
      </w:r>
      <w:r w:rsidRPr="00E67D85">
        <w:t>. Using progress feedback to improve outcomes and reduce drop-out, treatment duration, and deterioration: A multilevel meta-analysis. </w:t>
      </w:r>
      <w:r w:rsidRPr="008D62E8">
        <w:rPr>
          <w:i/>
          <w:iCs/>
        </w:rPr>
        <w:t>Clinical psychology review</w:t>
      </w:r>
      <w:r w:rsidRPr="00E67D85">
        <w:t>, </w:t>
      </w:r>
      <w:r w:rsidRPr="008D62E8">
        <w:rPr>
          <w:i/>
          <w:iCs/>
        </w:rPr>
        <w:t>85</w:t>
      </w:r>
      <w:r w:rsidRPr="00E67D85">
        <w:t>, p.102002.</w:t>
      </w:r>
    </w:p>
    <w:p w14:paraId="65763D8D" w14:textId="77777777" w:rsidR="00961BD0" w:rsidRDefault="00961BD0" w:rsidP="008D62E8">
      <w:r w:rsidRPr="008C6F97">
        <w:t xml:space="preserve">Domanski, M., </w:t>
      </w:r>
      <w:r>
        <w:t>(</w:t>
      </w:r>
      <w:r w:rsidRPr="008C6F97">
        <w:t>2020</w:t>
      </w:r>
      <w:r>
        <w:t>)</w:t>
      </w:r>
      <w:r w:rsidRPr="008C6F97">
        <w:t>. The concept of a smart hotel and its impact on guests’ satisfaction, privacy and the perception of the service quality.</w:t>
      </w:r>
    </w:p>
    <w:p w14:paraId="042442F0" w14:textId="77777777" w:rsidR="00961BD0" w:rsidRDefault="00961BD0" w:rsidP="008D62E8">
      <w:proofErr w:type="spellStart"/>
      <w:r w:rsidRPr="003937CF">
        <w:t>Ebejer</w:t>
      </w:r>
      <w:proofErr w:type="spellEnd"/>
      <w:r w:rsidRPr="003937CF">
        <w:t xml:space="preserve">, J., </w:t>
      </w:r>
      <w:r>
        <w:t>(</w:t>
      </w:r>
      <w:r w:rsidRPr="003937CF">
        <w:t>2021</w:t>
      </w:r>
      <w:r>
        <w:t>)</w:t>
      </w:r>
      <w:r w:rsidRPr="003937CF">
        <w:t>. </w:t>
      </w:r>
      <w:r w:rsidRPr="008D62E8">
        <w:rPr>
          <w:i/>
          <w:iCs/>
        </w:rPr>
        <w:t>Tourism in European Cities: The visitor experience of architecture, urban spaces and city attractions</w:t>
      </w:r>
      <w:r w:rsidRPr="003937CF">
        <w:t>. Rowman &amp; Littlefield.</w:t>
      </w:r>
    </w:p>
    <w:p w14:paraId="7E289633" w14:textId="77777777" w:rsidR="00961BD0" w:rsidRDefault="00961BD0" w:rsidP="008D62E8">
      <w:r w:rsidRPr="00573A6E">
        <w:t xml:space="preserve">Fernandes, T. and Fernandes, F., </w:t>
      </w:r>
      <w:r>
        <w:t>(</w:t>
      </w:r>
      <w:r w:rsidRPr="00573A6E">
        <w:t>2018</w:t>
      </w:r>
      <w:r>
        <w:t>)</w:t>
      </w:r>
      <w:r w:rsidRPr="00573A6E">
        <w:t xml:space="preserve">. Sharing dissatisfaction online: </w:t>
      </w:r>
      <w:proofErr w:type="spellStart"/>
      <w:r w:rsidRPr="00573A6E">
        <w:t>analyzing</w:t>
      </w:r>
      <w:proofErr w:type="spellEnd"/>
      <w:r w:rsidRPr="00573A6E">
        <w:t xml:space="preserve"> the nature and predictors of hotel guests negative reviews. </w:t>
      </w:r>
      <w:r w:rsidRPr="008D62E8">
        <w:rPr>
          <w:i/>
          <w:iCs/>
        </w:rPr>
        <w:t>Journal of Hospitality Marketing &amp; Management</w:t>
      </w:r>
      <w:r w:rsidRPr="00573A6E">
        <w:t>, </w:t>
      </w:r>
      <w:r w:rsidRPr="008D62E8">
        <w:rPr>
          <w:i/>
          <w:iCs/>
        </w:rPr>
        <w:t>27</w:t>
      </w:r>
      <w:r w:rsidRPr="00573A6E">
        <w:t>(2), pp.127-150.</w:t>
      </w:r>
    </w:p>
    <w:p w14:paraId="76171863" w14:textId="77777777" w:rsidR="00961BD0" w:rsidRPr="003937CF" w:rsidRDefault="00961BD0" w:rsidP="008D62E8">
      <w:r w:rsidRPr="003937CF">
        <w:t xml:space="preserve">Flock, B., </w:t>
      </w:r>
      <w:r>
        <w:t>(</w:t>
      </w:r>
      <w:r w:rsidRPr="003937CF">
        <w:t>2018</w:t>
      </w:r>
      <w:r>
        <w:t>)</w:t>
      </w:r>
      <w:r w:rsidRPr="003937CF">
        <w:t>. </w:t>
      </w:r>
      <w:r w:rsidRPr="008D62E8">
        <w:rPr>
          <w:i/>
          <w:iCs/>
        </w:rPr>
        <w:t>Enhancing the Business Traveler Experience Though Hotel Design</w:t>
      </w:r>
      <w:r w:rsidRPr="003937CF">
        <w:t> (Master's thesis, The Florida State University).</w:t>
      </w:r>
    </w:p>
    <w:p w14:paraId="6F0F8386" w14:textId="77777777" w:rsidR="00961BD0" w:rsidRDefault="00961BD0" w:rsidP="008D62E8">
      <w:r w:rsidRPr="0080735C">
        <w:t xml:space="preserve">Greene, R.J., </w:t>
      </w:r>
      <w:r>
        <w:t>(</w:t>
      </w:r>
      <w:r w:rsidRPr="0080735C">
        <w:t>2018</w:t>
      </w:r>
      <w:r>
        <w:t>)</w:t>
      </w:r>
      <w:r w:rsidRPr="0080735C">
        <w:t>. </w:t>
      </w:r>
      <w:r w:rsidRPr="008D62E8">
        <w:rPr>
          <w:i/>
          <w:iCs/>
        </w:rPr>
        <w:t>Rewarding performance: Guiding principles; custom strategies</w:t>
      </w:r>
      <w:r w:rsidRPr="0080735C">
        <w:t>. Routledge.</w:t>
      </w:r>
    </w:p>
    <w:p w14:paraId="4135ABBB" w14:textId="77777777" w:rsidR="00961BD0" w:rsidRPr="0025628D" w:rsidRDefault="00961BD0" w:rsidP="008D62E8">
      <w:proofErr w:type="spellStart"/>
      <w:r w:rsidRPr="00B271E5">
        <w:t>Gritskova</w:t>
      </w:r>
      <w:proofErr w:type="spellEnd"/>
      <w:r w:rsidRPr="00B271E5">
        <w:t xml:space="preserve">, J., </w:t>
      </w:r>
      <w:r>
        <w:t>(</w:t>
      </w:r>
      <w:r w:rsidRPr="00B271E5">
        <w:t>2019</w:t>
      </w:r>
      <w:r>
        <w:t>)</w:t>
      </w:r>
      <w:r w:rsidRPr="00B271E5">
        <w:t>. Online review management: tools and practices from Bal-tic perspective.</w:t>
      </w:r>
    </w:p>
    <w:p w14:paraId="430A0F1B" w14:textId="77777777" w:rsidR="00961BD0" w:rsidRDefault="00961BD0" w:rsidP="008D62E8">
      <w:r w:rsidRPr="003937CF">
        <w:t xml:space="preserve">Hampton, A., </w:t>
      </w:r>
      <w:r>
        <w:t>(</w:t>
      </w:r>
      <w:r w:rsidRPr="003937CF">
        <w:t>2018</w:t>
      </w:r>
      <w:r>
        <w:t>)</w:t>
      </w:r>
      <w:r w:rsidRPr="003937CF">
        <w:t>. </w:t>
      </w:r>
      <w:r w:rsidRPr="008D62E8">
        <w:rPr>
          <w:i/>
          <w:iCs/>
        </w:rPr>
        <w:t>Tourism Management: Problems and Prospects</w:t>
      </w:r>
      <w:r w:rsidRPr="003937CF">
        <w:t>. Scientific e-Resources.</w:t>
      </w:r>
    </w:p>
    <w:p w14:paraId="73F26768" w14:textId="77777777" w:rsidR="00961BD0" w:rsidRDefault="00961BD0" w:rsidP="008D62E8">
      <w:r w:rsidRPr="0080735C">
        <w:t xml:space="preserve">Hayes, D.K., Hayes, J.D. and Hayes, P.A., </w:t>
      </w:r>
      <w:r>
        <w:t>(</w:t>
      </w:r>
      <w:r w:rsidRPr="0080735C">
        <w:t>2021</w:t>
      </w:r>
      <w:r>
        <w:t>)</w:t>
      </w:r>
      <w:r w:rsidRPr="0080735C">
        <w:t>. </w:t>
      </w:r>
      <w:r w:rsidRPr="008D62E8">
        <w:rPr>
          <w:i/>
          <w:iCs/>
        </w:rPr>
        <w:t>Revenue management for the hospitality industry</w:t>
      </w:r>
      <w:r w:rsidRPr="0080735C">
        <w:t>. John Wiley &amp; Sons.</w:t>
      </w:r>
    </w:p>
    <w:p w14:paraId="3575F080" w14:textId="77777777" w:rsidR="00961BD0" w:rsidRDefault="00961BD0" w:rsidP="008D62E8">
      <w:r w:rsidRPr="002C38B8">
        <w:t xml:space="preserve">Hernández-López, M.D.L.O., </w:t>
      </w:r>
      <w:r>
        <w:t>(</w:t>
      </w:r>
      <w:r w:rsidRPr="002C38B8">
        <w:t>2022</w:t>
      </w:r>
      <w:r>
        <w:t>)</w:t>
      </w:r>
      <w:r w:rsidRPr="002C38B8">
        <w:t>. When travellers’ expectations are not met: Rapport management in Airbnb online consumer reviews with negative valence. </w:t>
      </w:r>
      <w:r w:rsidRPr="008D62E8">
        <w:rPr>
          <w:i/>
          <w:iCs/>
        </w:rPr>
        <w:t>Journal of Language Aggression and Conflict</w:t>
      </w:r>
      <w:r w:rsidRPr="002C38B8">
        <w:t>, </w:t>
      </w:r>
      <w:r w:rsidRPr="008D62E8">
        <w:rPr>
          <w:i/>
          <w:iCs/>
        </w:rPr>
        <w:t>10</w:t>
      </w:r>
      <w:r w:rsidRPr="002C38B8">
        <w:t>(2), pp.241-268.</w:t>
      </w:r>
    </w:p>
    <w:p w14:paraId="089831C0" w14:textId="77777777" w:rsidR="00961BD0" w:rsidRDefault="00961BD0" w:rsidP="008D62E8">
      <w:r w:rsidRPr="00CD3F1F">
        <w:t xml:space="preserve">Hight, S.K., Gajjar, T. and </w:t>
      </w:r>
      <w:proofErr w:type="spellStart"/>
      <w:r w:rsidRPr="00CD3F1F">
        <w:t>Okumus</w:t>
      </w:r>
      <w:proofErr w:type="spellEnd"/>
      <w:r w:rsidRPr="00CD3F1F">
        <w:t xml:space="preserve">, F., </w:t>
      </w:r>
      <w:r>
        <w:t>(</w:t>
      </w:r>
      <w:r w:rsidRPr="00CD3F1F">
        <w:t>2019</w:t>
      </w:r>
      <w:r>
        <w:t>)</w:t>
      </w:r>
      <w:r w:rsidRPr="00CD3F1F">
        <w:t>. Managers from “Hell” in the hospitality industry: How do hospitality employees profile bad managers?. </w:t>
      </w:r>
      <w:r w:rsidRPr="008D62E8">
        <w:rPr>
          <w:i/>
          <w:iCs/>
        </w:rPr>
        <w:t>International Journal of Hospitality Management</w:t>
      </w:r>
      <w:r w:rsidRPr="00CD3F1F">
        <w:t>, </w:t>
      </w:r>
      <w:r w:rsidRPr="008D62E8">
        <w:rPr>
          <w:i/>
          <w:iCs/>
        </w:rPr>
        <w:t>77</w:t>
      </w:r>
      <w:r w:rsidRPr="00CD3F1F">
        <w:t>, pp.97-107.</w:t>
      </w:r>
    </w:p>
    <w:p w14:paraId="51B93EA8" w14:textId="77777777" w:rsidR="00961BD0" w:rsidRDefault="00961BD0" w:rsidP="008D62E8">
      <w:r w:rsidRPr="00091A61">
        <w:t xml:space="preserve">Hou, H., Pawlak, J., Sivakumar, A., Howard, B. and Polak, J., </w:t>
      </w:r>
      <w:r>
        <w:t>(</w:t>
      </w:r>
      <w:r w:rsidRPr="00091A61">
        <w:t>2020</w:t>
      </w:r>
      <w:r>
        <w:t>)</w:t>
      </w:r>
      <w:r w:rsidRPr="00091A61">
        <w:t>. An approach for building occupancy modelling considering the urban context. </w:t>
      </w:r>
      <w:r w:rsidRPr="008D62E8">
        <w:rPr>
          <w:i/>
          <w:iCs/>
        </w:rPr>
        <w:t>Building and Environment</w:t>
      </w:r>
      <w:r w:rsidRPr="00091A61">
        <w:t>, </w:t>
      </w:r>
      <w:r w:rsidRPr="008D62E8">
        <w:rPr>
          <w:i/>
          <w:iCs/>
        </w:rPr>
        <w:t>183</w:t>
      </w:r>
      <w:r w:rsidRPr="00091A61">
        <w:t>, p.107126.</w:t>
      </w:r>
    </w:p>
    <w:p w14:paraId="4AA59DCE" w14:textId="77777777" w:rsidR="00961BD0" w:rsidRDefault="00961BD0" w:rsidP="008D62E8">
      <w:r w:rsidRPr="00445880">
        <w:lastRenderedPageBreak/>
        <w:t xml:space="preserve">Jang, E.H.B., </w:t>
      </w:r>
      <w:r>
        <w:t>(</w:t>
      </w:r>
      <w:r w:rsidRPr="00445880">
        <w:t>2024</w:t>
      </w:r>
      <w:r>
        <w:t>)</w:t>
      </w:r>
      <w:r w:rsidRPr="00445880">
        <w:t>. </w:t>
      </w:r>
      <w:proofErr w:type="spellStart"/>
      <w:r w:rsidRPr="008D62E8">
        <w:rPr>
          <w:i/>
          <w:iCs/>
        </w:rPr>
        <w:t>Infrastructuring</w:t>
      </w:r>
      <w:proofErr w:type="spellEnd"/>
      <w:r w:rsidRPr="008D62E8">
        <w:rPr>
          <w:i/>
          <w:iCs/>
        </w:rPr>
        <w:t xml:space="preserve"> at the Margins: Studies in Community Networking</w:t>
      </w:r>
      <w:r w:rsidRPr="00445880">
        <w:t> (Doctoral dissertation, University of Washington).</w:t>
      </w:r>
    </w:p>
    <w:p w14:paraId="4EA3BB75" w14:textId="77777777" w:rsidR="00961BD0" w:rsidRDefault="00961BD0" w:rsidP="008D62E8">
      <w:r w:rsidRPr="003B2D20">
        <w:t xml:space="preserve">Kapoor, A.P. and Vij, M., </w:t>
      </w:r>
      <w:r>
        <w:t>(</w:t>
      </w:r>
      <w:r w:rsidRPr="003B2D20">
        <w:t>2018</w:t>
      </w:r>
      <w:r>
        <w:t>)</w:t>
      </w:r>
      <w:r w:rsidRPr="003B2D20">
        <w:t>. Technology at the dinner table: Ordering food online through mobile apps. </w:t>
      </w:r>
      <w:r w:rsidRPr="008D62E8">
        <w:rPr>
          <w:i/>
          <w:iCs/>
        </w:rPr>
        <w:t>Journal of retailing and consumer services</w:t>
      </w:r>
      <w:r w:rsidRPr="003B2D20">
        <w:t>, </w:t>
      </w:r>
      <w:r w:rsidRPr="008D62E8">
        <w:rPr>
          <w:i/>
          <w:iCs/>
        </w:rPr>
        <w:t>43</w:t>
      </w:r>
      <w:r w:rsidRPr="003B2D20">
        <w:t>, pp.342-351.</w:t>
      </w:r>
    </w:p>
    <w:p w14:paraId="7A5B4640" w14:textId="77777777" w:rsidR="00961BD0" w:rsidRDefault="00961BD0" w:rsidP="008D62E8">
      <w:r w:rsidRPr="00A00590">
        <w:t xml:space="preserve">Knodel, L., </w:t>
      </w:r>
      <w:r>
        <w:t>(</w:t>
      </w:r>
      <w:r w:rsidRPr="00A00590">
        <w:t>2022</w:t>
      </w:r>
      <w:r>
        <w:t>)</w:t>
      </w:r>
      <w:r w:rsidRPr="00A00590">
        <w:t>. </w:t>
      </w:r>
      <w:r w:rsidRPr="008D62E8">
        <w:rPr>
          <w:i/>
          <w:iCs/>
        </w:rPr>
        <w:t>Hotel Management</w:t>
      </w:r>
      <w:r w:rsidRPr="00A00590">
        <w:t>. Verlag Unser Wissen.</w:t>
      </w:r>
    </w:p>
    <w:p w14:paraId="1AA301C9" w14:textId="77777777" w:rsidR="00961BD0" w:rsidRDefault="00961BD0" w:rsidP="008D62E8">
      <w:r w:rsidRPr="00E93161">
        <w:t xml:space="preserve">Koščak, M. and O’Rourke, T. eds., </w:t>
      </w:r>
      <w:r>
        <w:t>(</w:t>
      </w:r>
      <w:r w:rsidRPr="00E93161">
        <w:t>2023</w:t>
      </w:r>
      <w:r>
        <w:t>)</w:t>
      </w:r>
      <w:r w:rsidRPr="00E93161">
        <w:t>. </w:t>
      </w:r>
      <w:r w:rsidRPr="008D62E8">
        <w:rPr>
          <w:i/>
          <w:iCs/>
        </w:rPr>
        <w:t>Ethical and responsible tourism: managing sustainability in local tourism destinations</w:t>
      </w:r>
      <w:r w:rsidRPr="00E93161">
        <w:t>. Taylor &amp; Francis.</w:t>
      </w:r>
    </w:p>
    <w:p w14:paraId="7A882B4C" w14:textId="77777777" w:rsidR="00961BD0" w:rsidRDefault="00961BD0" w:rsidP="008D62E8">
      <w:r w:rsidRPr="00184E27">
        <w:t xml:space="preserve">Kotter, J.P., Akhtar, V. and Gupta, G., </w:t>
      </w:r>
      <w:r>
        <w:t>(</w:t>
      </w:r>
      <w:r w:rsidRPr="00184E27">
        <w:t>2021</w:t>
      </w:r>
      <w:r>
        <w:t>)</w:t>
      </w:r>
      <w:r w:rsidRPr="00184E27">
        <w:t>. </w:t>
      </w:r>
      <w:r w:rsidRPr="008D62E8">
        <w:rPr>
          <w:i/>
          <w:iCs/>
        </w:rPr>
        <w:t>Change: How organizations achieve hard-to-imagine results in uncertain and volatile times</w:t>
      </w:r>
      <w:r w:rsidRPr="00184E27">
        <w:t>. John Wiley &amp; Sons.</w:t>
      </w:r>
    </w:p>
    <w:p w14:paraId="54F1F40D" w14:textId="77777777" w:rsidR="00961BD0" w:rsidRDefault="00961BD0" w:rsidP="008D62E8">
      <w:r w:rsidRPr="0080735C">
        <w:t xml:space="preserve">Krebs, P., Norcross, J.C., Nicholson, J.M. and Prochaska, J.O., </w:t>
      </w:r>
      <w:r>
        <w:t>(</w:t>
      </w:r>
      <w:r w:rsidRPr="0080735C">
        <w:t>2018</w:t>
      </w:r>
      <w:r>
        <w:t>)</w:t>
      </w:r>
      <w:r w:rsidRPr="0080735C">
        <w:t>. Stages of change and psychotherapy outcomes: A review and meta‐analysis. </w:t>
      </w:r>
      <w:r w:rsidRPr="008D62E8">
        <w:rPr>
          <w:i/>
          <w:iCs/>
        </w:rPr>
        <w:t>Journal of clinical psychology</w:t>
      </w:r>
      <w:r w:rsidRPr="0080735C">
        <w:t>, </w:t>
      </w:r>
      <w:r w:rsidRPr="008D62E8">
        <w:rPr>
          <w:i/>
          <w:iCs/>
        </w:rPr>
        <w:t>74</w:t>
      </w:r>
      <w:r w:rsidRPr="0080735C">
        <w:t>(11), pp.1964-1979.</w:t>
      </w:r>
    </w:p>
    <w:p w14:paraId="612C70DC" w14:textId="77777777" w:rsidR="00961BD0" w:rsidRDefault="00961BD0" w:rsidP="008D62E8">
      <w:r w:rsidRPr="0025628D">
        <w:t xml:space="preserve">Lai, I.K.W., </w:t>
      </w:r>
      <w:r>
        <w:t>(</w:t>
      </w:r>
      <w:r w:rsidRPr="0025628D">
        <w:t>2019</w:t>
      </w:r>
      <w:r>
        <w:t>)</w:t>
      </w:r>
      <w:r w:rsidRPr="0025628D">
        <w:t>. Hotel image and reputation on building customer loyalty: An empirical study in Macau. </w:t>
      </w:r>
      <w:r w:rsidRPr="008D62E8">
        <w:rPr>
          <w:i/>
          <w:iCs/>
        </w:rPr>
        <w:t>Journal of Hospitality and tourism Management</w:t>
      </w:r>
      <w:r w:rsidRPr="0025628D">
        <w:t>, </w:t>
      </w:r>
      <w:r w:rsidRPr="008D62E8">
        <w:rPr>
          <w:i/>
          <w:iCs/>
        </w:rPr>
        <w:t>38</w:t>
      </w:r>
      <w:r w:rsidRPr="0025628D">
        <w:t>, pp.111-121.</w:t>
      </w:r>
    </w:p>
    <w:p w14:paraId="00F29579" w14:textId="77777777" w:rsidR="00961BD0" w:rsidRDefault="00961BD0" w:rsidP="008D62E8">
      <w:proofErr w:type="spellStart"/>
      <w:r w:rsidRPr="00184E27">
        <w:t>Landälv</w:t>
      </w:r>
      <w:proofErr w:type="spellEnd"/>
      <w:r w:rsidRPr="00184E27">
        <w:t xml:space="preserve">, I., Waldheim, L., van den Heuvel, E. and </w:t>
      </w:r>
      <w:proofErr w:type="spellStart"/>
      <w:r w:rsidRPr="00184E27">
        <w:t>Kalligeros</w:t>
      </w:r>
      <w:proofErr w:type="spellEnd"/>
      <w:r w:rsidRPr="00184E27">
        <w:t xml:space="preserve">, S., </w:t>
      </w:r>
      <w:r>
        <w:t>(</w:t>
      </w:r>
      <w:r w:rsidRPr="00184E27">
        <w:t>2018</w:t>
      </w:r>
      <w:r>
        <w:t>)</w:t>
      </w:r>
      <w:r w:rsidRPr="00184E27">
        <w:t>. </w:t>
      </w:r>
      <w:r w:rsidRPr="008D62E8">
        <w:rPr>
          <w:i/>
          <w:iCs/>
        </w:rPr>
        <w:t>Building Up the Future. Cost of Biofuel</w:t>
      </w:r>
      <w:r w:rsidRPr="00184E27">
        <w:t>. Luxembourg: Publications Office of the European Union.</w:t>
      </w:r>
    </w:p>
    <w:p w14:paraId="755CE57F" w14:textId="77777777" w:rsidR="00961BD0" w:rsidRDefault="00961BD0" w:rsidP="008D62E8">
      <w:r w:rsidRPr="0080735C">
        <w:t xml:space="preserve">Li, P., Froese, T.M. and Brager, G., </w:t>
      </w:r>
      <w:r>
        <w:t>(</w:t>
      </w:r>
      <w:r w:rsidRPr="0080735C">
        <w:t>2018</w:t>
      </w:r>
      <w:r>
        <w:t>)</w:t>
      </w:r>
      <w:r w:rsidRPr="0080735C">
        <w:t>. Post-occupancy evaluation: State-of-the-art analysis and state-of-the-practice review. </w:t>
      </w:r>
      <w:r w:rsidRPr="008D62E8">
        <w:rPr>
          <w:i/>
          <w:iCs/>
        </w:rPr>
        <w:t>Building and environment</w:t>
      </w:r>
      <w:r w:rsidRPr="0080735C">
        <w:t>, </w:t>
      </w:r>
      <w:r w:rsidRPr="008D62E8">
        <w:rPr>
          <w:i/>
          <w:iCs/>
        </w:rPr>
        <w:t>133</w:t>
      </w:r>
      <w:r w:rsidRPr="0080735C">
        <w:t>, pp.187-202.</w:t>
      </w:r>
    </w:p>
    <w:p w14:paraId="07DD2F3B" w14:textId="77777777" w:rsidR="00961BD0" w:rsidRDefault="00961BD0" w:rsidP="008D62E8">
      <w:r w:rsidRPr="00623B80">
        <w:t xml:space="preserve">Lin-Hi, N. and Blumberg, I., </w:t>
      </w:r>
      <w:r>
        <w:t>(</w:t>
      </w:r>
      <w:r w:rsidRPr="00623B80">
        <w:t>2018</w:t>
      </w:r>
      <w:r>
        <w:t>)</w:t>
      </w:r>
      <w:r w:rsidRPr="00623B80">
        <w:t>. The link between (not) practicing CSR and corporate reputation: Psychological foundations and managerial implications. </w:t>
      </w:r>
      <w:r w:rsidRPr="008D62E8">
        <w:rPr>
          <w:i/>
          <w:iCs/>
        </w:rPr>
        <w:t>Journal of Business ethics</w:t>
      </w:r>
      <w:r w:rsidRPr="00623B80">
        <w:t>, </w:t>
      </w:r>
      <w:r w:rsidRPr="008D62E8">
        <w:rPr>
          <w:i/>
          <w:iCs/>
        </w:rPr>
        <w:t>150</w:t>
      </w:r>
      <w:r w:rsidRPr="00623B80">
        <w:t>, pp.185-198.</w:t>
      </w:r>
    </w:p>
    <w:p w14:paraId="4B698D46" w14:textId="77777777" w:rsidR="00961BD0" w:rsidRDefault="00961BD0" w:rsidP="008D62E8">
      <w:r w:rsidRPr="00184E27">
        <w:t xml:space="preserve">Mahoney, L.M. and Tang, T., </w:t>
      </w:r>
      <w:r>
        <w:t>(</w:t>
      </w:r>
      <w:r w:rsidRPr="00184E27">
        <w:t>2024</w:t>
      </w:r>
      <w:r>
        <w:t>)</w:t>
      </w:r>
      <w:r w:rsidRPr="00184E27">
        <w:t>. </w:t>
      </w:r>
      <w:r w:rsidRPr="008D62E8">
        <w:rPr>
          <w:i/>
          <w:iCs/>
        </w:rPr>
        <w:t>Strategic social media: From marketing to social change</w:t>
      </w:r>
      <w:r w:rsidRPr="00184E27">
        <w:t>. John Wiley &amp; Sons.</w:t>
      </w:r>
    </w:p>
    <w:p w14:paraId="2B5DA207" w14:textId="77777777" w:rsidR="00961BD0" w:rsidRDefault="00961BD0" w:rsidP="008D62E8">
      <w:r w:rsidRPr="00C54549">
        <w:t>Marin-</w:t>
      </w:r>
      <w:proofErr w:type="spellStart"/>
      <w:r w:rsidRPr="00C54549">
        <w:t>Pantelescu</w:t>
      </w:r>
      <w:proofErr w:type="spellEnd"/>
      <w:r w:rsidRPr="00C54549">
        <w:t xml:space="preserve">, A., </w:t>
      </w:r>
      <w:r>
        <w:t>(</w:t>
      </w:r>
      <w:r w:rsidRPr="00C54549">
        <w:t>2018</w:t>
      </w:r>
      <w:r>
        <w:t>)</w:t>
      </w:r>
      <w:r w:rsidRPr="00C54549">
        <w:t>. Improving Hotel Services in Romania Using Marketing Campaigns. </w:t>
      </w:r>
      <w:r w:rsidRPr="008D62E8">
        <w:rPr>
          <w:i/>
          <w:iCs/>
        </w:rPr>
        <w:t>Bucharest 2018</w:t>
      </w:r>
      <w:r w:rsidRPr="00C54549">
        <w:t>, p.56.</w:t>
      </w:r>
    </w:p>
    <w:p w14:paraId="421DBA17" w14:textId="77777777" w:rsidR="00961BD0" w:rsidRDefault="00961BD0" w:rsidP="008D62E8">
      <w:r w:rsidRPr="007B6CCF">
        <w:t xml:space="preserve">Mathews, A., </w:t>
      </w:r>
      <w:r>
        <w:t>(</w:t>
      </w:r>
      <w:r w:rsidRPr="007B6CCF">
        <w:t>2024</w:t>
      </w:r>
      <w:r>
        <w:t>)</w:t>
      </w:r>
      <w:r w:rsidRPr="007B6CCF">
        <w:t>. An evaluation of cost cutting measures in the hotel industry with a view on two Nordic hotels.</w:t>
      </w:r>
    </w:p>
    <w:p w14:paraId="0978CC24" w14:textId="77777777" w:rsidR="00961BD0" w:rsidRDefault="00961BD0" w:rsidP="008D62E8">
      <w:r w:rsidRPr="00184E27">
        <w:t xml:space="preserve">Merrow, E.W., </w:t>
      </w:r>
      <w:r>
        <w:t>(</w:t>
      </w:r>
      <w:r w:rsidRPr="00184E27">
        <w:t>2024</w:t>
      </w:r>
      <w:r>
        <w:t>)</w:t>
      </w:r>
      <w:r w:rsidRPr="00184E27">
        <w:t>. </w:t>
      </w:r>
      <w:r w:rsidRPr="008D62E8">
        <w:rPr>
          <w:i/>
          <w:iCs/>
        </w:rPr>
        <w:t>Industrial megaprojects: concepts, strategies, and practices for success</w:t>
      </w:r>
      <w:r w:rsidRPr="00184E27">
        <w:t>. John Wiley &amp; Sons.</w:t>
      </w:r>
    </w:p>
    <w:p w14:paraId="7A3C3500" w14:textId="77777777" w:rsidR="00961BD0" w:rsidRDefault="00961BD0" w:rsidP="008D62E8">
      <w:r w:rsidRPr="003B2D20">
        <w:lastRenderedPageBreak/>
        <w:t xml:space="preserve">Nardelli, G. and </w:t>
      </w:r>
      <w:proofErr w:type="spellStart"/>
      <w:r w:rsidRPr="003B2D20">
        <w:t>Broumels</w:t>
      </w:r>
      <w:proofErr w:type="spellEnd"/>
      <w:r w:rsidRPr="003B2D20">
        <w:t xml:space="preserve">, M., </w:t>
      </w:r>
      <w:r>
        <w:t>(</w:t>
      </w:r>
      <w:r w:rsidRPr="003B2D20">
        <w:t>2018</w:t>
      </w:r>
      <w:r>
        <w:t>)</w:t>
      </w:r>
      <w:r w:rsidRPr="003B2D20">
        <w:t>. Managing innovation processes through value co-creation: a process case from business-to-business service practise. </w:t>
      </w:r>
      <w:r w:rsidRPr="008D62E8">
        <w:rPr>
          <w:i/>
          <w:iCs/>
        </w:rPr>
        <w:t>International Journal of Innovation Management</w:t>
      </w:r>
      <w:r w:rsidRPr="003B2D20">
        <w:t>, </w:t>
      </w:r>
      <w:r w:rsidRPr="008D62E8">
        <w:rPr>
          <w:i/>
          <w:iCs/>
        </w:rPr>
        <w:t>22</w:t>
      </w:r>
      <w:r w:rsidRPr="003B2D20">
        <w:t>(03), p.1850030.</w:t>
      </w:r>
    </w:p>
    <w:p w14:paraId="72CA3C7B" w14:textId="77777777" w:rsidR="00961BD0" w:rsidRDefault="00961BD0" w:rsidP="008D62E8">
      <w:proofErr w:type="spellStart"/>
      <w:r w:rsidRPr="0080735C">
        <w:t>Nastasoiu</w:t>
      </w:r>
      <w:proofErr w:type="spellEnd"/>
      <w:r w:rsidRPr="0080735C">
        <w:t xml:space="preserve">, A. and </w:t>
      </w:r>
      <w:proofErr w:type="spellStart"/>
      <w:r w:rsidRPr="0080735C">
        <w:t>Vandenbosch</w:t>
      </w:r>
      <w:proofErr w:type="spellEnd"/>
      <w:r w:rsidRPr="0080735C">
        <w:t xml:space="preserve">, M., </w:t>
      </w:r>
      <w:r>
        <w:t>(</w:t>
      </w:r>
      <w:r w:rsidRPr="0080735C">
        <w:t>2019</w:t>
      </w:r>
      <w:r>
        <w:t>)</w:t>
      </w:r>
      <w:r w:rsidRPr="0080735C">
        <w:t>. Competing with loyalty: How to design successful customer loyalty reward programs. </w:t>
      </w:r>
      <w:r w:rsidRPr="008D62E8">
        <w:rPr>
          <w:i/>
          <w:iCs/>
        </w:rPr>
        <w:t>Business Horizons</w:t>
      </w:r>
      <w:r w:rsidRPr="0080735C">
        <w:t>, </w:t>
      </w:r>
      <w:r w:rsidRPr="008D62E8">
        <w:rPr>
          <w:i/>
          <w:iCs/>
        </w:rPr>
        <w:t>62</w:t>
      </w:r>
      <w:r w:rsidRPr="0080735C">
        <w:t>(2), pp.207-214.</w:t>
      </w:r>
    </w:p>
    <w:p w14:paraId="537F21B6" w14:textId="77777777" w:rsidR="00961BD0" w:rsidRDefault="00961BD0" w:rsidP="008D62E8">
      <w:proofErr w:type="spellStart"/>
      <w:r w:rsidRPr="00184B64">
        <w:t>Nazifi</w:t>
      </w:r>
      <w:proofErr w:type="spellEnd"/>
      <w:r w:rsidRPr="00184B64">
        <w:t xml:space="preserve">, A., </w:t>
      </w:r>
      <w:proofErr w:type="spellStart"/>
      <w:r w:rsidRPr="00184B64">
        <w:t>Roschk</w:t>
      </w:r>
      <w:proofErr w:type="spellEnd"/>
      <w:r w:rsidRPr="00184B64">
        <w:t xml:space="preserve">, H., Villarroel Ordenes, F. and Marder, B., </w:t>
      </w:r>
      <w:r>
        <w:t>(</w:t>
      </w:r>
      <w:r w:rsidRPr="00184B64">
        <w:t>2022</w:t>
      </w:r>
      <w:r>
        <w:t>)</w:t>
      </w:r>
      <w:r w:rsidRPr="00184B64">
        <w:t>. Bad intentions: Customers’ negative reactions to intentional failures and mitigating conditions. </w:t>
      </w:r>
      <w:r w:rsidRPr="008D62E8">
        <w:rPr>
          <w:i/>
          <w:iCs/>
        </w:rPr>
        <w:t>Journal of Travel Research</w:t>
      </w:r>
      <w:r w:rsidRPr="00184B64">
        <w:t>, </w:t>
      </w:r>
      <w:r w:rsidRPr="008D62E8">
        <w:rPr>
          <w:i/>
          <w:iCs/>
        </w:rPr>
        <w:t>61</w:t>
      </w:r>
      <w:r w:rsidRPr="00184B64">
        <w:t>(8), pp.1808-1827.</w:t>
      </w:r>
    </w:p>
    <w:p w14:paraId="4F3D13AA" w14:textId="77777777" w:rsidR="00961BD0" w:rsidRDefault="00961BD0" w:rsidP="008D62E8">
      <w:proofErr w:type="spellStart"/>
      <w:r>
        <w:t>Noordzife</w:t>
      </w:r>
      <w:proofErr w:type="spellEnd"/>
      <w:r>
        <w:t>, G. (2014) Project Management of Hotel Opening</w:t>
      </w:r>
      <w:r>
        <w:rPr>
          <w:spacing w:val="-11"/>
        </w:rPr>
        <w:t xml:space="preserve"> </w:t>
      </w:r>
      <w:r>
        <w:t>Processes:</w:t>
      </w:r>
      <w:r>
        <w:rPr>
          <w:spacing w:val="-10"/>
        </w:rPr>
        <w:t xml:space="preserve"> </w:t>
      </w:r>
      <w:r>
        <w:t>Exploring</w:t>
      </w:r>
      <w:r>
        <w:rPr>
          <w:spacing w:val="-9"/>
        </w:rPr>
        <w:t xml:space="preserve"> </w:t>
      </w:r>
      <w:r>
        <w:t>Better</w:t>
      </w:r>
      <w:r>
        <w:rPr>
          <w:spacing w:val="-16"/>
        </w:rPr>
        <w:t xml:space="preserve"> </w:t>
      </w:r>
      <w:r>
        <w:t>Ways</w:t>
      </w:r>
      <w:r>
        <w:rPr>
          <w:spacing w:val="-15"/>
        </w:rPr>
        <w:t xml:space="preserve"> </w:t>
      </w:r>
      <w:r>
        <w:t>to</w:t>
      </w:r>
      <w:r>
        <w:rPr>
          <w:spacing w:val="-13"/>
        </w:rPr>
        <w:t xml:space="preserve"> </w:t>
      </w:r>
      <w:r>
        <w:t>Manage New Hotel Openings, CreateSpace.</w:t>
      </w:r>
    </w:p>
    <w:p w14:paraId="752844B6" w14:textId="77777777" w:rsidR="00961BD0" w:rsidRDefault="00961BD0" w:rsidP="008D62E8">
      <w:r w:rsidRPr="0042740D">
        <w:t xml:space="preserve">Pozuelo Barceló, A., </w:t>
      </w:r>
      <w:r>
        <w:t>(</w:t>
      </w:r>
      <w:r w:rsidRPr="0042740D">
        <w:t>2018</w:t>
      </w:r>
      <w:r>
        <w:t>)</w:t>
      </w:r>
      <w:r w:rsidRPr="0042740D">
        <w:t>. The cruise industry: a case study of MSC Cruises.</w:t>
      </w:r>
    </w:p>
    <w:p w14:paraId="24E0DFCC" w14:textId="77777777" w:rsidR="00961BD0" w:rsidRDefault="00961BD0" w:rsidP="008D62E8">
      <w:r w:rsidRPr="00D40470">
        <w:t xml:space="preserve">Proença, P., Ramos, E. and Pessanha, S., </w:t>
      </w:r>
      <w:r>
        <w:t>(</w:t>
      </w:r>
      <w:r w:rsidRPr="00D40470">
        <w:t>2021</w:t>
      </w:r>
      <w:r>
        <w:t>)</w:t>
      </w:r>
      <w:r w:rsidRPr="00D40470">
        <w:t>. Event tourism: analysis of the contribution of the meetings industry sector in the hotel sector in the city of Barcelona. </w:t>
      </w:r>
      <w:r w:rsidRPr="008D62E8">
        <w:rPr>
          <w:i/>
          <w:iCs/>
        </w:rPr>
        <w:t>Journal of Tourism and Heritage Research</w:t>
      </w:r>
      <w:r w:rsidRPr="00D40470">
        <w:t>, </w:t>
      </w:r>
      <w:r w:rsidRPr="008D62E8">
        <w:rPr>
          <w:i/>
          <w:iCs/>
        </w:rPr>
        <w:t>4</w:t>
      </w:r>
      <w:r w:rsidRPr="00D40470">
        <w:t>(4), pp.1-16.</w:t>
      </w:r>
    </w:p>
    <w:p w14:paraId="61F65B51" w14:textId="77777777" w:rsidR="00961BD0" w:rsidRDefault="00961BD0" w:rsidP="008D62E8">
      <w:proofErr w:type="spellStart"/>
      <w:r w:rsidRPr="004D3ECF">
        <w:t>Ramely</w:t>
      </w:r>
      <w:proofErr w:type="spellEnd"/>
      <w:r w:rsidRPr="004D3ECF">
        <w:t xml:space="preserve">, A., Ab Talib, M.F., Ahmad, R. and Mat Yusof, N.A., </w:t>
      </w:r>
      <w:r>
        <w:t>(</w:t>
      </w:r>
      <w:r w:rsidRPr="004D3ECF">
        <w:t>2023</w:t>
      </w:r>
      <w:r>
        <w:t>)</w:t>
      </w:r>
      <w:r w:rsidRPr="004D3ECF">
        <w:t>. Examining PESTEL Analysis of Event Businesses in Malaysia. </w:t>
      </w:r>
      <w:r w:rsidRPr="008D62E8">
        <w:rPr>
          <w:i/>
          <w:iCs/>
        </w:rPr>
        <w:t>Journal of Event, Tourism and Hospitality Studies (JETH)</w:t>
      </w:r>
      <w:r w:rsidRPr="004D3ECF">
        <w:t>, </w:t>
      </w:r>
      <w:r w:rsidRPr="008D62E8">
        <w:rPr>
          <w:i/>
          <w:iCs/>
        </w:rPr>
        <w:t>3</w:t>
      </w:r>
      <w:r w:rsidRPr="004D3ECF">
        <w:t>, pp.57-79.</w:t>
      </w:r>
    </w:p>
    <w:p w14:paraId="431A13D5" w14:textId="77777777" w:rsidR="00961BD0" w:rsidRDefault="00961BD0" w:rsidP="008D62E8">
      <w:r w:rsidRPr="0080735C">
        <w:t xml:space="preserve">Regan, T.H. and Brown, M.T., </w:t>
      </w:r>
      <w:r>
        <w:t>(</w:t>
      </w:r>
      <w:r w:rsidRPr="0080735C">
        <w:t>2021</w:t>
      </w:r>
      <w:r>
        <w:t>)</w:t>
      </w:r>
      <w:r w:rsidRPr="0080735C">
        <w:t>. Budgeting. In </w:t>
      </w:r>
      <w:r w:rsidRPr="008D62E8">
        <w:rPr>
          <w:i/>
          <w:iCs/>
        </w:rPr>
        <w:t>Financial Management in the Sport Industry</w:t>
      </w:r>
      <w:r w:rsidRPr="0080735C">
        <w:t> (pp. 186-219). Routledge.</w:t>
      </w:r>
    </w:p>
    <w:p w14:paraId="5A77B150" w14:textId="77777777" w:rsidR="00961BD0" w:rsidRDefault="00961BD0" w:rsidP="008D62E8">
      <w:r w:rsidRPr="003937CF">
        <w:t xml:space="preserve">Robson, S., </w:t>
      </w:r>
      <w:r>
        <w:t>(</w:t>
      </w:r>
      <w:r w:rsidRPr="003937CF">
        <w:t>2022</w:t>
      </w:r>
      <w:r>
        <w:t>)</w:t>
      </w:r>
      <w:r w:rsidRPr="003937CF">
        <w:t>. Operational planning and relationships. In </w:t>
      </w:r>
      <w:r w:rsidRPr="008D62E8">
        <w:rPr>
          <w:i/>
          <w:iCs/>
        </w:rPr>
        <w:t>Developing Hospitality Properties and Facilities</w:t>
      </w:r>
      <w:r w:rsidRPr="003937CF">
        <w:t> (pp. 175-190). Routledge.</w:t>
      </w:r>
    </w:p>
    <w:p w14:paraId="3CDA2939" w14:textId="77777777" w:rsidR="00961BD0" w:rsidRDefault="00961BD0" w:rsidP="008D62E8">
      <w:r w:rsidRPr="00184E27">
        <w:t xml:space="preserve">Sam-Amobi, C., Ekechukwu, O.V. and </w:t>
      </w:r>
      <w:proofErr w:type="spellStart"/>
      <w:r w:rsidRPr="00184E27">
        <w:t>Chukwuali</w:t>
      </w:r>
      <w:proofErr w:type="spellEnd"/>
      <w:r w:rsidRPr="00184E27">
        <w:t xml:space="preserve">, C.B., </w:t>
      </w:r>
      <w:r>
        <w:t>(</w:t>
      </w:r>
      <w:r w:rsidRPr="00184E27">
        <w:t>2019</w:t>
      </w:r>
      <w:r>
        <w:t>)</w:t>
      </w:r>
      <w:r w:rsidRPr="00184E27">
        <w:t>. A preliminary assessment of the energy related carbon emissions associated with hotels in Enugu metropolis Nigeria. </w:t>
      </w:r>
      <w:r w:rsidRPr="008D62E8">
        <w:rPr>
          <w:i/>
          <w:iCs/>
        </w:rPr>
        <w:t>AFRREV STECH: An International Journal of Science and Technology</w:t>
      </w:r>
      <w:r w:rsidRPr="00184E27">
        <w:t>, </w:t>
      </w:r>
      <w:r w:rsidRPr="008D62E8">
        <w:rPr>
          <w:i/>
          <w:iCs/>
        </w:rPr>
        <w:t>8</w:t>
      </w:r>
      <w:r w:rsidRPr="00184E27">
        <w:t>(2), pp.19-30.</w:t>
      </w:r>
    </w:p>
    <w:p w14:paraId="186C3D69" w14:textId="77777777" w:rsidR="00961BD0" w:rsidRPr="0025628D" w:rsidRDefault="00961BD0" w:rsidP="008D62E8">
      <w:proofErr w:type="spellStart"/>
      <w:r w:rsidRPr="00CF1306">
        <w:t>Sangpikul</w:t>
      </w:r>
      <w:proofErr w:type="spellEnd"/>
      <w:r w:rsidRPr="00CF1306">
        <w:t xml:space="preserve">, A., </w:t>
      </w:r>
      <w:r>
        <w:t>(</w:t>
      </w:r>
      <w:r w:rsidRPr="00CF1306">
        <w:t>2021</w:t>
      </w:r>
      <w:r>
        <w:t>)</w:t>
      </w:r>
      <w:r w:rsidRPr="00CF1306">
        <w:t>. Examining subjective and objective e-complaints and service quality in Bangkok hotels. </w:t>
      </w:r>
      <w:r w:rsidRPr="008D62E8">
        <w:rPr>
          <w:i/>
          <w:iCs/>
        </w:rPr>
        <w:t>Tourism and hospitality management</w:t>
      </w:r>
      <w:r w:rsidRPr="00CF1306">
        <w:t>, </w:t>
      </w:r>
      <w:r w:rsidRPr="008D62E8">
        <w:rPr>
          <w:i/>
          <w:iCs/>
        </w:rPr>
        <w:t>27</w:t>
      </w:r>
      <w:r w:rsidRPr="00CF1306">
        <w:t>(2), pp.429-448.</w:t>
      </w:r>
    </w:p>
    <w:p w14:paraId="0B7CA67C" w14:textId="77777777" w:rsidR="00961BD0" w:rsidRDefault="00961BD0" w:rsidP="008D62E8">
      <w:proofErr w:type="spellStart"/>
      <w:r w:rsidRPr="00CD3F1F">
        <w:lastRenderedPageBreak/>
        <w:t>Sepula</w:t>
      </w:r>
      <w:proofErr w:type="spellEnd"/>
      <w:r w:rsidRPr="00CD3F1F">
        <w:t xml:space="preserve">, M.B., </w:t>
      </w:r>
      <w:r>
        <w:t>(</w:t>
      </w:r>
      <w:r w:rsidRPr="00CD3F1F">
        <w:t>2019</w:t>
      </w:r>
      <w:r>
        <w:t>)</w:t>
      </w:r>
      <w:r w:rsidRPr="00CD3F1F">
        <w:t>. </w:t>
      </w:r>
      <w:r w:rsidRPr="008D62E8">
        <w:rPr>
          <w:i/>
          <w:iCs/>
        </w:rPr>
        <w:t>Hotel rating system dimensions as determinants of service expectations and customer satisfaction in star-rated hotels in selected cities in Malawi</w:t>
      </w:r>
      <w:r w:rsidRPr="00CD3F1F">
        <w:t> (Doctoral dissertation, School of Tourism, Hospitality and Events Management).</w:t>
      </w:r>
    </w:p>
    <w:p w14:paraId="480BA582" w14:textId="77777777" w:rsidR="00961BD0" w:rsidRDefault="00961BD0" w:rsidP="008D62E8">
      <w:r w:rsidRPr="00A05B39">
        <w:t xml:space="preserve">Sheth, J.N. and </w:t>
      </w:r>
      <w:proofErr w:type="spellStart"/>
      <w:r w:rsidRPr="00A05B39">
        <w:t>Parvatiyar</w:t>
      </w:r>
      <w:proofErr w:type="spellEnd"/>
      <w:r w:rsidRPr="00A05B39">
        <w:t xml:space="preserve">, A., </w:t>
      </w:r>
      <w:r>
        <w:t>(</w:t>
      </w:r>
      <w:r w:rsidRPr="00A05B39">
        <w:t>2021</w:t>
      </w:r>
      <w:r>
        <w:t>)</w:t>
      </w:r>
      <w:r w:rsidRPr="00A05B39">
        <w:t>. Sustainable marketing: Market-driving, not market-driven. </w:t>
      </w:r>
      <w:r w:rsidRPr="008D62E8">
        <w:rPr>
          <w:i/>
          <w:iCs/>
        </w:rPr>
        <w:t xml:space="preserve">Journal of </w:t>
      </w:r>
      <w:proofErr w:type="spellStart"/>
      <w:r w:rsidRPr="008D62E8">
        <w:rPr>
          <w:i/>
          <w:iCs/>
        </w:rPr>
        <w:t>macromarketing</w:t>
      </w:r>
      <w:proofErr w:type="spellEnd"/>
      <w:r w:rsidRPr="00A05B39">
        <w:t>, </w:t>
      </w:r>
      <w:r w:rsidRPr="008D62E8">
        <w:rPr>
          <w:i/>
          <w:iCs/>
        </w:rPr>
        <w:t>41</w:t>
      </w:r>
      <w:r w:rsidRPr="00A05B39">
        <w:t>(1), pp.150-165.</w:t>
      </w:r>
    </w:p>
    <w:p w14:paraId="01D94A7E" w14:textId="77777777" w:rsidR="00961BD0" w:rsidRDefault="00961BD0" w:rsidP="008D62E8">
      <w:r w:rsidRPr="003B2D20">
        <w:t xml:space="preserve">Sitzmann, T. and Weinhardt, J.M., </w:t>
      </w:r>
      <w:r>
        <w:t>(</w:t>
      </w:r>
      <w:r w:rsidRPr="003B2D20">
        <w:t>2018</w:t>
      </w:r>
      <w:r>
        <w:t>)</w:t>
      </w:r>
      <w:r w:rsidRPr="003B2D20">
        <w:t>. Training engagement theory: A multilevel perspective on the effectiveness of work-related training. </w:t>
      </w:r>
      <w:r w:rsidRPr="008D62E8">
        <w:rPr>
          <w:i/>
          <w:iCs/>
        </w:rPr>
        <w:t>Journal of Management</w:t>
      </w:r>
      <w:r w:rsidRPr="003B2D20">
        <w:t>, </w:t>
      </w:r>
      <w:r w:rsidRPr="008D62E8">
        <w:rPr>
          <w:i/>
          <w:iCs/>
        </w:rPr>
        <w:t>44</w:t>
      </w:r>
      <w:r w:rsidRPr="003B2D20">
        <w:t>(2), pp.732-756.</w:t>
      </w:r>
    </w:p>
    <w:p w14:paraId="080B6439" w14:textId="77777777" w:rsidR="00961BD0" w:rsidRDefault="00961BD0" w:rsidP="008D62E8">
      <w:r w:rsidRPr="003937CF">
        <w:t xml:space="preserve">Song, H.R. and Riera, A., </w:t>
      </w:r>
      <w:r>
        <w:t>(</w:t>
      </w:r>
      <w:r w:rsidRPr="003937CF">
        <w:t>2019</w:t>
      </w:r>
      <w:r>
        <w:t>)</w:t>
      </w:r>
      <w:r w:rsidRPr="003937CF">
        <w:t>. </w:t>
      </w:r>
      <w:r w:rsidRPr="008D62E8">
        <w:rPr>
          <w:i/>
          <w:iCs/>
        </w:rPr>
        <w:t>A Taste of Barcelona: The History of Catalan Cooking and Eating</w:t>
      </w:r>
      <w:r w:rsidRPr="003937CF">
        <w:t>. Rowman &amp; Littlefield.</w:t>
      </w:r>
    </w:p>
    <w:p w14:paraId="381084C6" w14:textId="77777777" w:rsidR="00961BD0" w:rsidRDefault="00961BD0" w:rsidP="008D62E8">
      <w:r w:rsidRPr="00184E27">
        <w:t xml:space="preserve">Stevens, J.L., Spaid, B.I., Breazeale, M. and Jones, C.L.E., </w:t>
      </w:r>
      <w:r>
        <w:t>(</w:t>
      </w:r>
      <w:r w:rsidRPr="00184E27">
        <w:t>2018</w:t>
      </w:r>
      <w:r>
        <w:t>)</w:t>
      </w:r>
      <w:r w:rsidRPr="00184E27">
        <w:t>. Timeliness, transparency, and trust: A framework for managing online customer complaints. </w:t>
      </w:r>
      <w:r w:rsidRPr="008D62E8">
        <w:rPr>
          <w:i/>
          <w:iCs/>
        </w:rPr>
        <w:t>Business Horizons</w:t>
      </w:r>
      <w:r w:rsidRPr="00184E27">
        <w:t>, </w:t>
      </w:r>
      <w:r w:rsidRPr="008D62E8">
        <w:rPr>
          <w:i/>
          <w:iCs/>
        </w:rPr>
        <w:t>61</w:t>
      </w:r>
      <w:r w:rsidRPr="00184E27">
        <w:t>(3), pp.375-384.</w:t>
      </w:r>
    </w:p>
    <w:p w14:paraId="6CC274E3" w14:textId="77777777" w:rsidR="00961BD0" w:rsidRDefault="00961BD0" w:rsidP="008D62E8">
      <w:r w:rsidRPr="00522D1F">
        <w:t xml:space="preserve">Stevens, T., </w:t>
      </w:r>
      <w:r>
        <w:t>(</w:t>
      </w:r>
      <w:r w:rsidRPr="00522D1F">
        <w:t>2020</w:t>
      </w:r>
      <w:r>
        <w:t>)</w:t>
      </w:r>
      <w:r w:rsidRPr="00522D1F">
        <w:t>. </w:t>
      </w:r>
      <w:r w:rsidRPr="008D62E8">
        <w:rPr>
          <w:i/>
          <w:iCs/>
        </w:rPr>
        <w:t>Wish You Were Here-Professional Edition</w:t>
      </w:r>
      <w:r w:rsidRPr="00522D1F">
        <w:t>. eBook Partnership.</w:t>
      </w:r>
    </w:p>
    <w:p w14:paraId="7B0B18A1" w14:textId="77777777" w:rsidR="00961BD0" w:rsidRDefault="00961BD0" w:rsidP="008D62E8">
      <w:r w:rsidRPr="003D0A1C">
        <w:t xml:space="preserve">Sutherland, I., Sim, Y. and Lee, S.K., </w:t>
      </w:r>
      <w:r>
        <w:t>(</w:t>
      </w:r>
      <w:r w:rsidRPr="003D0A1C">
        <w:t>2021</w:t>
      </w:r>
      <w:r>
        <w:t>)</w:t>
      </w:r>
      <w:r w:rsidRPr="003D0A1C">
        <w:t>. Impacts of quality certification on online reviews and pricing strategies in the hospitality industry. </w:t>
      </w:r>
      <w:r w:rsidRPr="008D62E8">
        <w:rPr>
          <w:i/>
          <w:iCs/>
        </w:rPr>
        <w:t>International Journal of Hospitality Management</w:t>
      </w:r>
      <w:r w:rsidRPr="003D0A1C">
        <w:t>, </w:t>
      </w:r>
      <w:r w:rsidRPr="008D62E8">
        <w:rPr>
          <w:i/>
          <w:iCs/>
        </w:rPr>
        <w:t>93</w:t>
      </w:r>
      <w:r w:rsidRPr="003D0A1C">
        <w:t>, p.102776.</w:t>
      </w:r>
    </w:p>
    <w:p w14:paraId="73BCD58A" w14:textId="77777777" w:rsidR="00961BD0" w:rsidRDefault="00961BD0" w:rsidP="008D62E8">
      <w:r w:rsidRPr="003B2D20">
        <w:t xml:space="preserve">Wang, Y. and Chaudhry, A., </w:t>
      </w:r>
      <w:r>
        <w:t>(</w:t>
      </w:r>
      <w:r w:rsidRPr="003B2D20">
        <w:t>2018</w:t>
      </w:r>
      <w:r>
        <w:t>)</w:t>
      </w:r>
      <w:r w:rsidRPr="003B2D20">
        <w:t>. When and how managers' responses to online reviews affect subsequent reviews. </w:t>
      </w:r>
      <w:r w:rsidRPr="008D62E8">
        <w:rPr>
          <w:i/>
          <w:iCs/>
        </w:rPr>
        <w:t>Journal of Marketing Research</w:t>
      </w:r>
      <w:r w:rsidRPr="003B2D20">
        <w:t>, </w:t>
      </w:r>
      <w:r w:rsidRPr="008D62E8">
        <w:rPr>
          <w:i/>
          <w:iCs/>
        </w:rPr>
        <w:t>55</w:t>
      </w:r>
      <w:r w:rsidRPr="003B2D20">
        <w:t>(2), pp.163-177.</w:t>
      </w:r>
    </w:p>
    <w:p w14:paraId="2E59157B" w14:textId="77777777" w:rsidR="00961BD0" w:rsidRDefault="00961BD0" w:rsidP="008D62E8">
      <w:r w:rsidRPr="004F2703">
        <w:t xml:space="preserve">Warner, D., </w:t>
      </w:r>
      <w:r>
        <w:t>(</w:t>
      </w:r>
      <w:r w:rsidRPr="004F2703">
        <w:t>2018</w:t>
      </w:r>
      <w:r>
        <w:t>)</w:t>
      </w:r>
      <w:r w:rsidRPr="004F2703">
        <w:t>. </w:t>
      </w:r>
      <w:r w:rsidRPr="008D62E8">
        <w:rPr>
          <w:i/>
          <w:iCs/>
        </w:rPr>
        <w:t>Working-Class Culture and Practice Amid Urban Renewal and Decline: Liverpool, c. 1965-1985</w:t>
      </w:r>
      <w:r w:rsidRPr="004F2703">
        <w:t>. The University of Liverpool (United Kingdom).</w:t>
      </w:r>
    </w:p>
    <w:p w14:paraId="2A99DD63" w14:textId="77777777" w:rsidR="00961BD0" w:rsidRDefault="00961BD0" w:rsidP="008D62E8">
      <w:r>
        <w:t>Whittington,</w:t>
      </w:r>
      <w:r>
        <w:rPr>
          <w:spacing w:val="-12"/>
        </w:rPr>
        <w:t xml:space="preserve"> </w:t>
      </w:r>
      <w:r>
        <w:t>R.</w:t>
      </w:r>
      <w:r>
        <w:rPr>
          <w:spacing w:val="-12"/>
        </w:rPr>
        <w:t xml:space="preserve"> </w:t>
      </w:r>
      <w:r>
        <w:t>et</w:t>
      </w:r>
      <w:r>
        <w:rPr>
          <w:spacing w:val="-12"/>
        </w:rPr>
        <w:t xml:space="preserve"> </w:t>
      </w:r>
      <w:r>
        <w:t>al</w:t>
      </w:r>
      <w:r>
        <w:rPr>
          <w:spacing w:val="-16"/>
        </w:rPr>
        <w:t xml:space="preserve"> </w:t>
      </w:r>
      <w:r>
        <w:t>(2020)</w:t>
      </w:r>
      <w:r>
        <w:rPr>
          <w:spacing w:val="-10"/>
        </w:rPr>
        <w:t xml:space="preserve"> </w:t>
      </w:r>
      <w:r>
        <w:t>Exploring</w:t>
      </w:r>
      <w:r>
        <w:rPr>
          <w:spacing w:val="-11"/>
        </w:rPr>
        <w:t xml:space="preserve"> </w:t>
      </w:r>
      <w:r>
        <w:t>Strategy.</w:t>
      </w:r>
      <w:r>
        <w:rPr>
          <w:spacing w:val="-11"/>
        </w:rPr>
        <w:t xml:space="preserve"> </w:t>
      </w:r>
      <w:r>
        <w:t>Harlow: Pearson Education Limited.</w:t>
      </w:r>
    </w:p>
    <w:p w14:paraId="6BCEE04D" w14:textId="77777777" w:rsidR="00961BD0" w:rsidRDefault="00961BD0" w:rsidP="008D62E8">
      <w:r w:rsidRPr="003B2D20">
        <w:t xml:space="preserve">Wilson, A., Zeithaml, V., Bitner, M.J. and Gremler, D., </w:t>
      </w:r>
      <w:r>
        <w:t>(</w:t>
      </w:r>
      <w:r w:rsidRPr="003B2D20">
        <w:t>2020</w:t>
      </w:r>
      <w:r>
        <w:t>)</w:t>
      </w:r>
      <w:r w:rsidRPr="003B2D20">
        <w:t>. </w:t>
      </w:r>
      <w:r w:rsidRPr="008D62E8">
        <w:rPr>
          <w:i/>
          <w:iCs/>
        </w:rPr>
        <w:t>EBK: Services Marketing: Integrating Customer Service Across the Firm 4e</w:t>
      </w:r>
      <w:r w:rsidRPr="003B2D20">
        <w:t>. McGraw Hill.</w:t>
      </w:r>
    </w:p>
    <w:p w14:paraId="7A7FD2CB" w14:textId="77777777" w:rsidR="00961BD0" w:rsidRDefault="00961BD0" w:rsidP="008D62E8">
      <w:proofErr w:type="spellStart"/>
      <w:r w:rsidRPr="0080735C">
        <w:t>Yadapadithaya</w:t>
      </w:r>
      <w:proofErr w:type="spellEnd"/>
      <w:r w:rsidRPr="0080735C">
        <w:t xml:space="preserve">, P.S., Naik, P. and Nayak, K., </w:t>
      </w:r>
      <w:r>
        <w:t>(</w:t>
      </w:r>
      <w:r w:rsidRPr="0080735C">
        <w:t>2022</w:t>
      </w:r>
      <w:r>
        <w:t>)</w:t>
      </w:r>
      <w:r w:rsidRPr="0080735C">
        <w:t xml:space="preserve">. Implementation of Environment-Friendly Strategies for Energy Conservation and Mitigation of Climate Change–A Holistic Approach in </w:t>
      </w:r>
      <w:proofErr w:type="spellStart"/>
      <w:r w:rsidRPr="0080735C">
        <w:t>Mangalagangotri</w:t>
      </w:r>
      <w:proofErr w:type="spellEnd"/>
      <w:r w:rsidRPr="0080735C">
        <w:t xml:space="preserve"> Campus. </w:t>
      </w:r>
      <w:r w:rsidRPr="008D62E8">
        <w:rPr>
          <w:i/>
          <w:iCs/>
        </w:rPr>
        <w:t>Journal of Sustainability Perspectives</w:t>
      </w:r>
      <w:r w:rsidRPr="0080735C">
        <w:t>, </w:t>
      </w:r>
      <w:r w:rsidRPr="008D62E8">
        <w:rPr>
          <w:i/>
          <w:iCs/>
        </w:rPr>
        <w:t>2</w:t>
      </w:r>
      <w:r w:rsidRPr="0080735C">
        <w:t>, pp.209-218.</w:t>
      </w:r>
    </w:p>
    <w:p w14:paraId="14C6BA72" w14:textId="77777777" w:rsidR="00961BD0" w:rsidRDefault="00961BD0" w:rsidP="008D62E8">
      <w:r w:rsidRPr="0080735C">
        <w:t xml:space="preserve">Zervas, G., </w:t>
      </w:r>
      <w:proofErr w:type="spellStart"/>
      <w:r w:rsidRPr="0080735C">
        <w:t>Proserpio</w:t>
      </w:r>
      <w:proofErr w:type="spellEnd"/>
      <w:r w:rsidRPr="0080735C">
        <w:t xml:space="preserve">, D. and Byers, J.W., </w:t>
      </w:r>
      <w:r>
        <w:t>(</w:t>
      </w:r>
      <w:r w:rsidRPr="0080735C">
        <w:t>2021</w:t>
      </w:r>
      <w:r>
        <w:t>)</w:t>
      </w:r>
      <w:r w:rsidRPr="0080735C">
        <w:t>. A first look at online reputation on Airbnb, where every stay is above average. </w:t>
      </w:r>
      <w:r w:rsidRPr="008D62E8">
        <w:rPr>
          <w:i/>
          <w:iCs/>
        </w:rPr>
        <w:t>Marketing Letters</w:t>
      </w:r>
      <w:r w:rsidRPr="0080735C">
        <w:t>, </w:t>
      </w:r>
      <w:r w:rsidRPr="008D62E8">
        <w:rPr>
          <w:i/>
          <w:iCs/>
        </w:rPr>
        <w:t>32</w:t>
      </w:r>
      <w:r w:rsidRPr="0080735C">
        <w:t>, pp.1-16.</w:t>
      </w:r>
    </w:p>
    <w:p w14:paraId="26EB7544" w14:textId="77777777" w:rsidR="00961BD0" w:rsidRDefault="00961BD0" w:rsidP="008D62E8">
      <w:proofErr w:type="spellStart"/>
      <w:r w:rsidRPr="003B2D20">
        <w:lastRenderedPageBreak/>
        <w:t>Ziyadin</w:t>
      </w:r>
      <w:proofErr w:type="spellEnd"/>
      <w:r w:rsidRPr="003B2D20">
        <w:t xml:space="preserve">, S., </w:t>
      </w:r>
      <w:proofErr w:type="spellStart"/>
      <w:r w:rsidRPr="003B2D20">
        <w:t>Koryagina</w:t>
      </w:r>
      <w:proofErr w:type="spellEnd"/>
      <w:r w:rsidRPr="003B2D20">
        <w:t xml:space="preserve">, E., Grigoryan, T., </w:t>
      </w:r>
      <w:proofErr w:type="spellStart"/>
      <w:r w:rsidRPr="003B2D20">
        <w:t>Tovma</w:t>
      </w:r>
      <w:proofErr w:type="spellEnd"/>
      <w:r w:rsidRPr="003B2D20">
        <w:t xml:space="preserve">, N. and Ismail, G.Z., </w:t>
      </w:r>
      <w:r>
        <w:t>(</w:t>
      </w:r>
      <w:r w:rsidRPr="003B2D20">
        <w:t>2019</w:t>
      </w:r>
      <w:r>
        <w:t>)</w:t>
      </w:r>
      <w:r w:rsidRPr="003B2D20">
        <w:t>. Specificity of using information technologies in the digital transformation of event tourism. </w:t>
      </w:r>
      <w:r w:rsidRPr="008D62E8">
        <w:rPr>
          <w:i/>
          <w:iCs/>
        </w:rPr>
        <w:t>International Journal of Civil Engineering and Technology</w:t>
      </w:r>
      <w:r w:rsidRPr="003B2D20">
        <w:t>, </w:t>
      </w:r>
      <w:r w:rsidRPr="008D62E8">
        <w:rPr>
          <w:i/>
          <w:iCs/>
        </w:rPr>
        <w:t>10</w:t>
      </w:r>
      <w:r w:rsidRPr="003B2D20">
        <w:t>(1), pp.998-1010.</w:t>
      </w:r>
    </w:p>
    <w:p w14:paraId="31FE80FA" w14:textId="77777777" w:rsidR="00961BD0" w:rsidRPr="00961BD0" w:rsidRDefault="00961BD0" w:rsidP="008D62E8">
      <w:pPr>
        <w:rPr>
          <w:b/>
        </w:rPr>
      </w:pPr>
    </w:p>
    <w:p w14:paraId="0BA6D768" w14:textId="77777777" w:rsidR="008B344E" w:rsidRDefault="008B344E" w:rsidP="008D62E8"/>
    <w:sectPr w:rsidR="008B344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1B182" w14:textId="77777777" w:rsidR="00256390" w:rsidRDefault="00256390" w:rsidP="00B41FC7">
      <w:pPr>
        <w:spacing w:after="0" w:line="240" w:lineRule="auto"/>
      </w:pPr>
      <w:r>
        <w:separator/>
      </w:r>
    </w:p>
  </w:endnote>
  <w:endnote w:type="continuationSeparator" w:id="0">
    <w:p w14:paraId="3EE3BA6F" w14:textId="77777777" w:rsidR="00256390" w:rsidRDefault="00256390" w:rsidP="00B4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0965621"/>
      <w:docPartObj>
        <w:docPartGallery w:val="Page Numbers (Bottom of Page)"/>
        <w:docPartUnique/>
      </w:docPartObj>
    </w:sdtPr>
    <w:sdtEndPr/>
    <w:sdtContent>
      <w:p w14:paraId="2E0A7735" w14:textId="77777777" w:rsidR="00B41FC7" w:rsidRDefault="00B41FC7">
        <w:pPr>
          <w:pStyle w:val="Footer"/>
          <w:jc w:val="right"/>
        </w:pPr>
        <w:r>
          <w:fldChar w:fldCharType="begin"/>
        </w:r>
        <w:r>
          <w:instrText>PAGE   \* MERGEFORMAT</w:instrText>
        </w:r>
        <w:r>
          <w:fldChar w:fldCharType="separate"/>
        </w:r>
        <w:r w:rsidR="006964FE">
          <w:rPr>
            <w:noProof/>
          </w:rPr>
          <w:t>5</w:t>
        </w:r>
        <w:r>
          <w:fldChar w:fldCharType="end"/>
        </w:r>
      </w:p>
    </w:sdtContent>
  </w:sdt>
  <w:p w14:paraId="628C02B8" w14:textId="77777777" w:rsidR="00B41FC7" w:rsidRDefault="00B41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06CD2" w14:textId="77777777" w:rsidR="00256390" w:rsidRDefault="00256390" w:rsidP="00B41FC7">
      <w:pPr>
        <w:spacing w:after="0" w:line="240" w:lineRule="auto"/>
      </w:pPr>
      <w:r>
        <w:separator/>
      </w:r>
    </w:p>
  </w:footnote>
  <w:footnote w:type="continuationSeparator" w:id="0">
    <w:p w14:paraId="4DBF41EC" w14:textId="77777777" w:rsidR="00256390" w:rsidRDefault="00256390" w:rsidP="00B41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E3236"/>
    <w:multiLevelType w:val="hybridMultilevel"/>
    <w:tmpl w:val="0DB649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908309D"/>
    <w:multiLevelType w:val="hybridMultilevel"/>
    <w:tmpl w:val="620839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EBD1B63"/>
    <w:multiLevelType w:val="hybridMultilevel"/>
    <w:tmpl w:val="A040274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13BC46A3"/>
    <w:multiLevelType w:val="hybridMultilevel"/>
    <w:tmpl w:val="1B1200A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3CD4BF1"/>
    <w:multiLevelType w:val="hybridMultilevel"/>
    <w:tmpl w:val="4B4AAEC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1F2A4FA4"/>
    <w:multiLevelType w:val="hybridMultilevel"/>
    <w:tmpl w:val="2FA40B4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217C55E3"/>
    <w:multiLevelType w:val="hybridMultilevel"/>
    <w:tmpl w:val="44AA8A1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3E8414A"/>
    <w:multiLevelType w:val="hybridMultilevel"/>
    <w:tmpl w:val="DD5C983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292F2226"/>
    <w:multiLevelType w:val="hybridMultilevel"/>
    <w:tmpl w:val="9222B32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363B2707"/>
    <w:multiLevelType w:val="hybridMultilevel"/>
    <w:tmpl w:val="E584A7A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36C439A5"/>
    <w:multiLevelType w:val="hybridMultilevel"/>
    <w:tmpl w:val="6F38272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39DC7DE6"/>
    <w:multiLevelType w:val="hybridMultilevel"/>
    <w:tmpl w:val="4606DEA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4C4C564C"/>
    <w:multiLevelType w:val="hybridMultilevel"/>
    <w:tmpl w:val="E45E7B1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50CF51F8"/>
    <w:multiLevelType w:val="hybridMultilevel"/>
    <w:tmpl w:val="C6B238E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55C76E42"/>
    <w:multiLevelType w:val="hybridMultilevel"/>
    <w:tmpl w:val="5660271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5FC2607E"/>
    <w:multiLevelType w:val="hybridMultilevel"/>
    <w:tmpl w:val="FD0E96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646D7C88"/>
    <w:multiLevelType w:val="hybridMultilevel"/>
    <w:tmpl w:val="CB00651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7" w15:restartNumberingAfterBreak="0">
    <w:nsid w:val="64EB5B9C"/>
    <w:multiLevelType w:val="hybridMultilevel"/>
    <w:tmpl w:val="7DA476A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6A6C7103"/>
    <w:multiLevelType w:val="hybridMultilevel"/>
    <w:tmpl w:val="9DCE68D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6ABF6986"/>
    <w:multiLevelType w:val="hybridMultilevel"/>
    <w:tmpl w:val="1DF2581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0" w15:restartNumberingAfterBreak="0">
    <w:nsid w:val="6B237158"/>
    <w:multiLevelType w:val="hybridMultilevel"/>
    <w:tmpl w:val="168EB48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15:restartNumberingAfterBreak="0">
    <w:nsid w:val="6B5D1B89"/>
    <w:multiLevelType w:val="hybridMultilevel"/>
    <w:tmpl w:val="2EFE0C1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706D603E"/>
    <w:multiLevelType w:val="hybridMultilevel"/>
    <w:tmpl w:val="C4E6407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3" w15:restartNumberingAfterBreak="0">
    <w:nsid w:val="735674BE"/>
    <w:multiLevelType w:val="hybridMultilevel"/>
    <w:tmpl w:val="C456A7D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4" w15:restartNumberingAfterBreak="0">
    <w:nsid w:val="75854E7A"/>
    <w:multiLevelType w:val="hybridMultilevel"/>
    <w:tmpl w:val="3FEE221A"/>
    <w:lvl w:ilvl="0" w:tplc="DDAEE128">
      <w:start w:val="1"/>
      <w:numFmt w:val="decimal"/>
      <w:lvlText w:val="%1."/>
      <w:lvlJc w:val="left"/>
      <w:pPr>
        <w:ind w:left="360" w:hanging="360"/>
      </w:pPr>
      <w:rPr>
        <w:rFonts w:hint="default"/>
        <w:b/>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5" w15:restartNumberingAfterBreak="0">
    <w:nsid w:val="75D94623"/>
    <w:multiLevelType w:val="hybridMultilevel"/>
    <w:tmpl w:val="C34A7A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79865DEE"/>
    <w:multiLevelType w:val="hybridMultilevel"/>
    <w:tmpl w:val="8B68B4C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7" w15:restartNumberingAfterBreak="0">
    <w:nsid w:val="7A4A3CE9"/>
    <w:multiLevelType w:val="hybridMultilevel"/>
    <w:tmpl w:val="CD4EE0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7B5E0893"/>
    <w:multiLevelType w:val="hybridMultilevel"/>
    <w:tmpl w:val="EBCCB4A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9" w15:restartNumberingAfterBreak="0">
    <w:nsid w:val="7FEF49A3"/>
    <w:multiLevelType w:val="hybridMultilevel"/>
    <w:tmpl w:val="7526D66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56369102">
    <w:abstractNumId w:val="24"/>
  </w:num>
  <w:num w:numId="2" w16cid:durableId="755637054">
    <w:abstractNumId w:val="19"/>
  </w:num>
  <w:num w:numId="3" w16cid:durableId="657268375">
    <w:abstractNumId w:val="28"/>
  </w:num>
  <w:num w:numId="4" w16cid:durableId="1747992606">
    <w:abstractNumId w:val="20"/>
  </w:num>
  <w:num w:numId="5" w16cid:durableId="234319888">
    <w:abstractNumId w:val="7"/>
  </w:num>
  <w:num w:numId="6" w16cid:durableId="1082146122">
    <w:abstractNumId w:val="26"/>
  </w:num>
  <w:num w:numId="7" w16cid:durableId="568467640">
    <w:abstractNumId w:val="17"/>
  </w:num>
  <w:num w:numId="8" w16cid:durableId="1790321389">
    <w:abstractNumId w:val="0"/>
  </w:num>
  <w:num w:numId="9" w16cid:durableId="1709983973">
    <w:abstractNumId w:val="14"/>
  </w:num>
  <w:num w:numId="10" w16cid:durableId="1744793972">
    <w:abstractNumId w:val="29"/>
  </w:num>
  <w:num w:numId="11" w16cid:durableId="1852448620">
    <w:abstractNumId w:val="4"/>
  </w:num>
  <w:num w:numId="12" w16cid:durableId="1697266232">
    <w:abstractNumId w:val="15"/>
  </w:num>
  <w:num w:numId="13" w16cid:durableId="703020015">
    <w:abstractNumId w:val="16"/>
  </w:num>
  <w:num w:numId="14" w16cid:durableId="1550528555">
    <w:abstractNumId w:val="25"/>
  </w:num>
  <w:num w:numId="15" w16cid:durableId="1885827535">
    <w:abstractNumId w:val="23"/>
  </w:num>
  <w:num w:numId="16" w16cid:durableId="737286412">
    <w:abstractNumId w:val="18"/>
  </w:num>
  <w:num w:numId="17" w16cid:durableId="974021300">
    <w:abstractNumId w:val="13"/>
  </w:num>
  <w:num w:numId="18" w16cid:durableId="1815756915">
    <w:abstractNumId w:val="8"/>
  </w:num>
  <w:num w:numId="19" w16cid:durableId="1220283863">
    <w:abstractNumId w:val="22"/>
  </w:num>
  <w:num w:numId="20" w16cid:durableId="2046710701">
    <w:abstractNumId w:val="1"/>
  </w:num>
  <w:num w:numId="21" w16cid:durableId="1535922571">
    <w:abstractNumId w:val="21"/>
  </w:num>
  <w:num w:numId="22" w16cid:durableId="52121478">
    <w:abstractNumId w:val="9"/>
  </w:num>
  <w:num w:numId="23" w16cid:durableId="1858227417">
    <w:abstractNumId w:val="11"/>
  </w:num>
  <w:num w:numId="24" w16cid:durableId="1122267480">
    <w:abstractNumId w:val="27"/>
  </w:num>
  <w:num w:numId="25" w16cid:durableId="443040147">
    <w:abstractNumId w:val="6"/>
  </w:num>
  <w:num w:numId="26" w16cid:durableId="2102024632">
    <w:abstractNumId w:val="2"/>
  </w:num>
  <w:num w:numId="27" w16cid:durableId="726493754">
    <w:abstractNumId w:val="10"/>
  </w:num>
  <w:num w:numId="28" w16cid:durableId="154538592">
    <w:abstractNumId w:val="3"/>
  </w:num>
  <w:num w:numId="29" w16cid:durableId="1941989071">
    <w:abstractNumId w:val="5"/>
  </w:num>
  <w:num w:numId="30" w16cid:durableId="1240094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0C1"/>
    <w:rsid w:val="00004D5D"/>
    <w:rsid w:val="00011FCF"/>
    <w:rsid w:val="0003172A"/>
    <w:rsid w:val="000718CF"/>
    <w:rsid w:val="00073639"/>
    <w:rsid w:val="00091A61"/>
    <w:rsid w:val="000A651E"/>
    <w:rsid w:val="000C418B"/>
    <w:rsid w:val="000F058E"/>
    <w:rsid w:val="000F499C"/>
    <w:rsid w:val="001204E6"/>
    <w:rsid w:val="00123B6B"/>
    <w:rsid w:val="00161362"/>
    <w:rsid w:val="001630E4"/>
    <w:rsid w:val="0016635A"/>
    <w:rsid w:val="00184B5C"/>
    <w:rsid w:val="00184B64"/>
    <w:rsid w:val="00185DF6"/>
    <w:rsid w:val="001A12ED"/>
    <w:rsid w:val="001D4636"/>
    <w:rsid w:val="001D5B59"/>
    <w:rsid w:val="001D6EDC"/>
    <w:rsid w:val="00203C89"/>
    <w:rsid w:val="00223BFE"/>
    <w:rsid w:val="002504B8"/>
    <w:rsid w:val="0025628D"/>
    <w:rsid w:val="00256390"/>
    <w:rsid w:val="00261C1B"/>
    <w:rsid w:val="002C38B8"/>
    <w:rsid w:val="002E40A6"/>
    <w:rsid w:val="002F49A7"/>
    <w:rsid w:val="003000D2"/>
    <w:rsid w:val="00337876"/>
    <w:rsid w:val="00350D07"/>
    <w:rsid w:val="0036429F"/>
    <w:rsid w:val="003719D4"/>
    <w:rsid w:val="003B3BB0"/>
    <w:rsid w:val="003D0A1C"/>
    <w:rsid w:val="003D6B3A"/>
    <w:rsid w:val="003E2DBB"/>
    <w:rsid w:val="00407F91"/>
    <w:rsid w:val="0041301C"/>
    <w:rsid w:val="0042740D"/>
    <w:rsid w:val="00445880"/>
    <w:rsid w:val="00445E21"/>
    <w:rsid w:val="004A3429"/>
    <w:rsid w:val="004A6EAF"/>
    <w:rsid w:val="004B30C1"/>
    <w:rsid w:val="004B3F3D"/>
    <w:rsid w:val="004B4F03"/>
    <w:rsid w:val="004B6907"/>
    <w:rsid w:val="004D3ECF"/>
    <w:rsid w:val="004F2703"/>
    <w:rsid w:val="004F63AC"/>
    <w:rsid w:val="004F6FD0"/>
    <w:rsid w:val="00501286"/>
    <w:rsid w:val="00501596"/>
    <w:rsid w:val="00502FFA"/>
    <w:rsid w:val="00515E5D"/>
    <w:rsid w:val="00522D1F"/>
    <w:rsid w:val="00523274"/>
    <w:rsid w:val="00532DFE"/>
    <w:rsid w:val="00545830"/>
    <w:rsid w:val="00565569"/>
    <w:rsid w:val="00573A6E"/>
    <w:rsid w:val="0057629F"/>
    <w:rsid w:val="005C0B73"/>
    <w:rsid w:val="005C74B5"/>
    <w:rsid w:val="005D06C0"/>
    <w:rsid w:val="005D70C1"/>
    <w:rsid w:val="005F02D6"/>
    <w:rsid w:val="005F2BBE"/>
    <w:rsid w:val="00604389"/>
    <w:rsid w:val="00623B80"/>
    <w:rsid w:val="00672289"/>
    <w:rsid w:val="00673421"/>
    <w:rsid w:val="0069282F"/>
    <w:rsid w:val="00692EDE"/>
    <w:rsid w:val="006964FE"/>
    <w:rsid w:val="00697DCE"/>
    <w:rsid w:val="006B07D3"/>
    <w:rsid w:val="006B241D"/>
    <w:rsid w:val="006B25FF"/>
    <w:rsid w:val="006D5E98"/>
    <w:rsid w:val="006F062C"/>
    <w:rsid w:val="006F4AB3"/>
    <w:rsid w:val="006F5D3B"/>
    <w:rsid w:val="007254AF"/>
    <w:rsid w:val="00743413"/>
    <w:rsid w:val="007664DD"/>
    <w:rsid w:val="007714B9"/>
    <w:rsid w:val="0077783D"/>
    <w:rsid w:val="007B23F3"/>
    <w:rsid w:val="007B6CCF"/>
    <w:rsid w:val="007C2801"/>
    <w:rsid w:val="007E3576"/>
    <w:rsid w:val="00817BCC"/>
    <w:rsid w:val="00850809"/>
    <w:rsid w:val="00855C1A"/>
    <w:rsid w:val="00857883"/>
    <w:rsid w:val="00886605"/>
    <w:rsid w:val="008A6BAE"/>
    <w:rsid w:val="008B344E"/>
    <w:rsid w:val="008C6F97"/>
    <w:rsid w:val="008D62E8"/>
    <w:rsid w:val="00903338"/>
    <w:rsid w:val="00916B6B"/>
    <w:rsid w:val="009238AB"/>
    <w:rsid w:val="009329A0"/>
    <w:rsid w:val="00961BD0"/>
    <w:rsid w:val="00987379"/>
    <w:rsid w:val="009A67E1"/>
    <w:rsid w:val="009C5444"/>
    <w:rsid w:val="009D7404"/>
    <w:rsid w:val="009E00E3"/>
    <w:rsid w:val="009E05E6"/>
    <w:rsid w:val="00A00590"/>
    <w:rsid w:val="00A026B0"/>
    <w:rsid w:val="00A034BE"/>
    <w:rsid w:val="00A05B39"/>
    <w:rsid w:val="00A12635"/>
    <w:rsid w:val="00A56709"/>
    <w:rsid w:val="00A61CDE"/>
    <w:rsid w:val="00A6552D"/>
    <w:rsid w:val="00A7294D"/>
    <w:rsid w:val="00A80FA2"/>
    <w:rsid w:val="00A96C11"/>
    <w:rsid w:val="00AA505C"/>
    <w:rsid w:val="00AD4E70"/>
    <w:rsid w:val="00AD6F74"/>
    <w:rsid w:val="00B15B8C"/>
    <w:rsid w:val="00B17338"/>
    <w:rsid w:val="00B271E5"/>
    <w:rsid w:val="00B3319F"/>
    <w:rsid w:val="00B41FC7"/>
    <w:rsid w:val="00B662F8"/>
    <w:rsid w:val="00B7135C"/>
    <w:rsid w:val="00B72411"/>
    <w:rsid w:val="00B84DFA"/>
    <w:rsid w:val="00BA0AA6"/>
    <w:rsid w:val="00BA1E4C"/>
    <w:rsid w:val="00BB5F36"/>
    <w:rsid w:val="00BC0C64"/>
    <w:rsid w:val="00BC731D"/>
    <w:rsid w:val="00BD2D59"/>
    <w:rsid w:val="00BE62C6"/>
    <w:rsid w:val="00BF08C2"/>
    <w:rsid w:val="00C30886"/>
    <w:rsid w:val="00C36807"/>
    <w:rsid w:val="00C50A9B"/>
    <w:rsid w:val="00C52C48"/>
    <w:rsid w:val="00C54549"/>
    <w:rsid w:val="00C6442C"/>
    <w:rsid w:val="00C94EEC"/>
    <w:rsid w:val="00CC05F5"/>
    <w:rsid w:val="00CC760D"/>
    <w:rsid w:val="00CD3F1F"/>
    <w:rsid w:val="00CE144A"/>
    <w:rsid w:val="00CE3EB2"/>
    <w:rsid w:val="00CE7CB7"/>
    <w:rsid w:val="00CF1306"/>
    <w:rsid w:val="00D154E1"/>
    <w:rsid w:val="00D40470"/>
    <w:rsid w:val="00D45A39"/>
    <w:rsid w:val="00D5039C"/>
    <w:rsid w:val="00D551E3"/>
    <w:rsid w:val="00D73C1E"/>
    <w:rsid w:val="00D77E8C"/>
    <w:rsid w:val="00D969BD"/>
    <w:rsid w:val="00DB6CAB"/>
    <w:rsid w:val="00DC6444"/>
    <w:rsid w:val="00DD2057"/>
    <w:rsid w:val="00DD787A"/>
    <w:rsid w:val="00DF4276"/>
    <w:rsid w:val="00E016D1"/>
    <w:rsid w:val="00E13C23"/>
    <w:rsid w:val="00E175A2"/>
    <w:rsid w:val="00E24037"/>
    <w:rsid w:val="00E4528F"/>
    <w:rsid w:val="00E50581"/>
    <w:rsid w:val="00E67D85"/>
    <w:rsid w:val="00E741E3"/>
    <w:rsid w:val="00E83BE5"/>
    <w:rsid w:val="00E851D2"/>
    <w:rsid w:val="00E92D91"/>
    <w:rsid w:val="00E93161"/>
    <w:rsid w:val="00E968DB"/>
    <w:rsid w:val="00EA295F"/>
    <w:rsid w:val="00EA7D48"/>
    <w:rsid w:val="00EB5256"/>
    <w:rsid w:val="00EC20E9"/>
    <w:rsid w:val="00EC37FB"/>
    <w:rsid w:val="00EC3F92"/>
    <w:rsid w:val="00EF1921"/>
    <w:rsid w:val="00EF3B26"/>
    <w:rsid w:val="00EF5A17"/>
    <w:rsid w:val="00F43DE8"/>
    <w:rsid w:val="00F650FF"/>
    <w:rsid w:val="00F716EF"/>
    <w:rsid w:val="00F73565"/>
    <w:rsid w:val="00F9716E"/>
    <w:rsid w:val="00F97389"/>
    <w:rsid w:val="00FC401D"/>
    <w:rsid w:val="00FC5638"/>
    <w:rsid w:val="00FE2643"/>
    <w:rsid w:val="00FE2842"/>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D314B0"/>
  <w15:chartTrackingRefBased/>
  <w15:docId w15:val="{45C1806D-6DC2-4E56-88EB-8BA4FCD43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28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01286"/>
    <w:pPr>
      <w:keepNext/>
      <w:keepLines/>
      <w:spacing w:before="240" w:after="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501286"/>
    <w:pPr>
      <w:keepNext/>
      <w:keepLines/>
      <w:spacing w:before="40" w:after="0"/>
      <w:outlineLvl w:val="1"/>
    </w:pPr>
    <w:rPr>
      <w:rFonts w:eastAsiaTheme="majorEastAsia" w:cstheme="majorBidi"/>
      <w:b/>
      <w:sz w:val="32"/>
      <w:szCs w:val="33"/>
    </w:rPr>
  </w:style>
  <w:style w:type="paragraph" w:styleId="Heading3">
    <w:name w:val="heading 3"/>
    <w:basedOn w:val="Normal"/>
    <w:next w:val="Normal"/>
    <w:link w:val="Heading3Char"/>
    <w:uiPriority w:val="9"/>
    <w:semiHidden/>
    <w:unhideWhenUsed/>
    <w:qFormat/>
    <w:rsid w:val="005D70C1"/>
    <w:pPr>
      <w:keepNext/>
      <w:keepLines/>
      <w:spacing w:before="40" w:after="0"/>
      <w:outlineLvl w:val="2"/>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286"/>
    <w:rPr>
      <w:rFonts w:ascii="Times New Roman" w:eastAsiaTheme="majorEastAsia" w:hAnsi="Times New Roman" w:cstheme="majorBidi"/>
      <w:b/>
      <w:sz w:val="36"/>
      <w:szCs w:val="40"/>
      <w:lang w:val="en-GB"/>
    </w:rPr>
  </w:style>
  <w:style w:type="character" w:customStyle="1" w:styleId="Heading2Char">
    <w:name w:val="Heading 2 Char"/>
    <w:basedOn w:val="DefaultParagraphFont"/>
    <w:link w:val="Heading2"/>
    <w:uiPriority w:val="9"/>
    <w:rsid w:val="00501286"/>
    <w:rPr>
      <w:rFonts w:ascii="Times New Roman" w:eastAsiaTheme="majorEastAsia" w:hAnsi="Times New Roman" w:cstheme="majorBidi"/>
      <w:b/>
      <w:sz w:val="32"/>
      <w:szCs w:val="33"/>
      <w:lang w:val="en-GB"/>
    </w:rPr>
  </w:style>
  <w:style w:type="paragraph" w:styleId="Header">
    <w:name w:val="header"/>
    <w:basedOn w:val="Normal"/>
    <w:link w:val="HeaderChar"/>
    <w:uiPriority w:val="99"/>
    <w:unhideWhenUsed/>
    <w:rsid w:val="00B41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FC7"/>
    <w:rPr>
      <w:rFonts w:ascii="Times New Roman" w:hAnsi="Times New Roman"/>
      <w:sz w:val="24"/>
      <w:lang w:val="en-GB"/>
    </w:rPr>
  </w:style>
  <w:style w:type="paragraph" w:styleId="Footer">
    <w:name w:val="footer"/>
    <w:basedOn w:val="Normal"/>
    <w:link w:val="FooterChar"/>
    <w:uiPriority w:val="99"/>
    <w:unhideWhenUsed/>
    <w:rsid w:val="00B41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FC7"/>
    <w:rPr>
      <w:rFonts w:ascii="Times New Roman" w:hAnsi="Times New Roman"/>
      <w:sz w:val="24"/>
      <w:lang w:val="en-GB"/>
    </w:rPr>
  </w:style>
  <w:style w:type="paragraph" w:styleId="ListParagraph">
    <w:name w:val="List Paragraph"/>
    <w:basedOn w:val="Normal"/>
    <w:uiPriority w:val="34"/>
    <w:qFormat/>
    <w:rsid w:val="006F4AB3"/>
    <w:pPr>
      <w:ind w:left="720"/>
      <w:contextualSpacing/>
    </w:pPr>
  </w:style>
  <w:style w:type="paragraph" w:styleId="Title">
    <w:name w:val="Title"/>
    <w:basedOn w:val="Normal"/>
    <w:next w:val="Normal"/>
    <w:link w:val="TitleChar"/>
    <w:uiPriority w:val="10"/>
    <w:qFormat/>
    <w:rsid w:val="00F43DE8"/>
    <w:pPr>
      <w:spacing w:after="0"/>
      <w:contextualSpacing/>
      <w:jc w:val="center"/>
    </w:pPr>
    <w:rPr>
      <w:rFonts w:eastAsiaTheme="majorEastAsia" w:cstheme="majorBidi"/>
      <w:b/>
      <w:spacing w:val="-10"/>
      <w:kern w:val="28"/>
      <w:sz w:val="56"/>
      <w:szCs w:val="71"/>
    </w:rPr>
  </w:style>
  <w:style w:type="character" w:customStyle="1" w:styleId="TitleChar">
    <w:name w:val="Title Char"/>
    <w:basedOn w:val="DefaultParagraphFont"/>
    <w:link w:val="Title"/>
    <w:uiPriority w:val="10"/>
    <w:rsid w:val="00F43DE8"/>
    <w:rPr>
      <w:rFonts w:ascii="Times New Roman" w:eastAsiaTheme="majorEastAsia" w:hAnsi="Times New Roman" w:cstheme="majorBidi"/>
      <w:b/>
      <w:spacing w:val="-10"/>
      <w:kern w:val="28"/>
      <w:sz w:val="56"/>
      <w:szCs w:val="71"/>
      <w:lang w:val="en-GB"/>
    </w:rPr>
  </w:style>
  <w:style w:type="character" w:customStyle="1" w:styleId="Heading3Char">
    <w:name w:val="Heading 3 Char"/>
    <w:basedOn w:val="DefaultParagraphFont"/>
    <w:link w:val="Heading3"/>
    <w:uiPriority w:val="9"/>
    <w:semiHidden/>
    <w:rsid w:val="005D70C1"/>
    <w:rPr>
      <w:rFonts w:asciiTheme="majorHAnsi" w:eastAsiaTheme="majorEastAsia" w:hAnsiTheme="majorHAnsi" w:cstheme="majorBidi"/>
      <w:color w:val="1F3763" w:themeColor="accent1" w:themeShade="7F"/>
      <w:sz w:val="24"/>
      <w:szCs w:val="30"/>
      <w:lang w:val="en-GB"/>
    </w:rPr>
  </w:style>
  <w:style w:type="paragraph" w:styleId="NormalWeb">
    <w:name w:val="Normal (Web)"/>
    <w:basedOn w:val="Normal"/>
    <w:uiPriority w:val="99"/>
    <w:semiHidden/>
    <w:unhideWhenUsed/>
    <w:rsid w:val="005D70C1"/>
    <w:pPr>
      <w:spacing w:before="100" w:beforeAutospacing="1" w:after="100" w:afterAutospacing="1" w:line="240" w:lineRule="auto"/>
      <w:jc w:val="left"/>
    </w:pPr>
    <w:rPr>
      <w:rFonts w:eastAsia="Times New Roman" w:cs="Times New Roman"/>
      <w:kern w:val="0"/>
      <w:szCs w:val="24"/>
      <w:lang w:val="en-IN"/>
      <w14:ligatures w14:val="none"/>
    </w:rPr>
  </w:style>
  <w:style w:type="table" w:styleId="TableGrid">
    <w:name w:val="Table Grid"/>
    <w:basedOn w:val="TableNormal"/>
    <w:uiPriority w:val="39"/>
    <w:rsid w:val="005D70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16B6B"/>
    <w:pPr>
      <w:spacing w:line="259" w:lineRule="auto"/>
      <w:jc w:val="left"/>
      <w:outlineLvl w:val="9"/>
    </w:pPr>
    <w:rPr>
      <w:rFonts w:asciiTheme="majorHAnsi" w:hAnsiTheme="majorHAnsi"/>
      <w:b w:val="0"/>
      <w:color w:val="2F5496" w:themeColor="accent1" w:themeShade="BF"/>
      <w:kern w:val="0"/>
      <w:sz w:val="32"/>
      <w:szCs w:val="32"/>
      <w:lang w:val="en-IN"/>
      <w14:ligatures w14:val="none"/>
    </w:rPr>
  </w:style>
  <w:style w:type="paragraph" w:styleId="TOC1">
    <w:name w:val="toc 1"/>
    <w:basedOn w:val="Normal"/>
    <w:next w:val="Normal"/>
    <w:autoRedefine/>
    <w:uiPriority w:val="39"/>
    <w:unhideWhenUsed/>
    <w:rsid w:val="00916B6B"/>
    <w:pPr>
      <w:spacing w:after="100"/>
    </w:pPr>
  </w:style>
  <w:style w:type="paragraph" w:styleId="TOC2">
    <w:name w:val="toc 2"/>
    <w:basedOn w:val="Normal"/>
    <w:next w:val="Normal"/>
    <w:autoRedefine/>
    <w:uiPriority w:val="39"/>
    <w:unhideWhenUsed/>
    <w:rsid w:val="00916B6B"/>
    <w:pPr>
      <w:spacing w:after="100"/>
      <w:ind w:left="240"/>
    </w:pPr>
  </w:style>
  <w:style w:type="character" w:styleId="Hyperlink">
    <w:name w:val="Hyperlink"/>
    <w:basedOn w:val="DefaultParagraphFont"/>
    <w:uiPriority w:val="99"/>
    <w:unhideWhenUsed/>
    <w:rsid w:val="00916B6B"/>
    <w:rPr>
      <w:color w:val="0563C1" w:themeColor="hyperlink"/>
      <w:u w:val="single"/>
    </w:rPr>
  </w:style>
  <w:style w:type="paragraph" w:customStyle="1" w:styleId="TableParagraph">
    <w:name w:val="Table Paragraph"/>
    <w:basedOn w:val="Normal"/>
    <w:uiPriority w:val="1"/>
    <w:qFormat/>
    <w:rsid w:val="00961BD0"/>
    <w:pPr>
      <w:widowControl w:val="0"/>
      <w:autoSpaceDE w:val="0"/>
      <w:autoSpaceDN w:val="0"/>
      <w:spacing w:after="0" w:line="240" w:lineRule="auto"/>
      <w:ind w:left="112"/>
      <w:jc w:val="left"/>
    </w:pPr>
    <w:rPr>
      <w:rFonts w:ascii="Arial" w:eastAsia="Arial" w:hAnsi="Arial" w:cs="Arial"/>
      <w:kern w:val="0"/>
      <w:sz w:val="22"/>
      <w:szCs w:val="22"/>
      <w:lang w:val="en-US" w:eastAsia="en-US" w:bidi="ar-SA"/>
      <w14:ligatures w14:val="none"/>
    </w:rPr>
  </w:style>
  <w:style w:type="character" w:styleId="UnresolvedMention">
    <w:name w:val="Unresolved Mention"/>
    <w:basedOn w:val="DefaultParagraphFont"/>
    <w:uiPriority w:val="99"/>
    <w:semiHidden/>
    <w:unhideWhenUsed/>
    <w:rsid w:val="00184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90880">
      <w:bodyDiv w:val="1"/>
      <w:marLeft w:val="0"/>
      <w:marRight w:val="0"/>
      <w:marTop w:val="0"/>
      <w:marBottom w:val="0"/>
      <w:divBdr>
        <w:top w:val="none" w:sz="0" w:space="0" w:color="auto"/>
        <w:left w:val="none" w:sz="0" w:space="0" w:color="auto"/>
        <w:bottom w:val="none" w:sz="0" w:space="0" w:color="auto"/>
        <w:right w:val="none" w:sz="0" w:space="0" w:color="auto"/>
      </w:divBdr>
    </w:div>
    <w:div w:id="139614956">
      <w:bodyDiv w:val="1"/>
      <w:marLeft w:val="0"/>
      <w:marRight w:val="0"/>
      <w:marTop w:val="0"/>
      <w:marBottom w:val="0"/>
      <w:divBdr>
        <w:top w:val="none" w:sz="0" w:space="0" w:color="auto"/>
        <w:left w:val="none" w:sz="0" w:space="0" w:color="auto"/>
        <w:bottom w:val="none" w:sz="0" w:space="0" w:color="auto"/>
        <w:right w:val="none" w:sz="0" w:space="0" w:color="auto"/>
      </w:divBdr>
    </w:div>
    <w:div w:id="698238891">
      <w:bodyDiv w:val="1"/>
      <w:marLeft w:val="0"/>
      <w:marRight w:val="0"/>
      <w:marTop w:val="0"/>
      <w:marBottom w:val="0"/>
      <w:divBdr>
        <w:top w:val="none" w:sz="0" w:space="0" w:color="auto"/>
        <w:left w:val="none" w:sz="0" w:space="0" w:color="auto"/>
        <w:bottom w:val="none" w:sz="0" w:space="0" w:color="auto"/>
        <w:right w:val="none" w:sz="0" w:space="0" w:color="auto"/>
      </w:divBdr>
    </w:div>
    <w:div w:id="801121347">
      <w:bodyDiv w:val="1"/>
      <w:marLeft w:val="0"/>
      <w:marRight w:val="0"/>
      <w:marTop w:val="0"/>
      <w:marBottom w:val="0"/>
      <w:divBdr>
        <w:top w:val="none" w:sz="0" w:space="0" w:color="auto"/>
        <w:left w:val="none" w:sz="0" w:space="0" w:color="auto"/>
        <w:bottom w:val="none" w:sz="0" w:space="0" w:color="auto"/>
        <w:right w:val="none" w:sz="0" w:space="0" w:color="auto"/>
      </w:divBdr>
    </w:div>
    <w:div w:id="850413361">
      <w:bodyDiv w:val="1"/>
      <w:marLeft w:val="0"/>
      <w:marRight w:val="0"/>
      <w:marTop w:val="0"/>
      <w:marBottom w:val="0"/>
      <w:divBdr>
        <w:top w:val="none" w:sz="0" w:space="0" w:color="auto"/>
        <w:left w:val="none" w:sz="0" w:space="0" w:color="auto"/>
        <w:bottom w:val="none" w:sz="0" w:space="0" w:color="auto"/>
        <w:right w:val="none" w:sz="0" w:space="0" w:color="auto"/>
      </w:divBdr>
    </w:div>
    <w:div w:id="887840810">
      <w:bodyDiv w:val="1"/>
      <w:marLeft w:val="0"/>
      <w:marRight w:val="0"/>
      <w:marTop w:val="0"/>
      <w:marBottom w:val="0"/>
      <w:divBdr>
        <w:top w:val="none" w:sz="0" w:space="0" w:color="auto"/>
        <w:left w:val="none" w:sz="0" w:space="0" w:color="auto"/>
        <w:bottom w:val="none" w:sz="0" w:space="0" w:color="auto"/>
        <w:right w:val="none" w:sz="0" w:space="0" w:color="auto"/>
      </w:divBdr>
    </w:div>
    <w:div w:id="1056011123">
      <w:bodyDiv w:val="1"/>
      <w:marLeft w:val="0"/>
      <w:marRight w:val="0"/>
      <w:marTop w:val="0"/>
      <w:marBottom w:val="0"/>
      <w:divBdr>
        <w:top w:val="none" w:sz="0" w:space="0" w:color="auto"/>
        <w:left w:val="none" w:sz="0" w:space="0" w:color="auto"/>
        <w:bottom w:val="none" w:sz="0" w:space="0" w:color="auto"/>
        <w:right w:val="none" w:sz="0" w:space="0" w:color="auto"/>
      </w:divBdr>
    </w:div>
    <w:div w:id="1162702782">
      <w:bodyDiv w:val="1"/>
      <w:marLeft w:val="0"/>
      <w:marRight w:val="0"/>
      <w:marTop w:val="0"/>
      <w:marBottom w:val="0"/>
      <w:divBdr>
        <w:top w:val="none" w:sz="0" w:space="0" w:color="auto"/>
        <w:left w:val="none" w:sz="0" w:space="0" w:color="auto"/>
        <w:bottom w:val="none" w:sz="0" w:space="0" w:color="auto"/>
        <w:right w:val="none" w:sz="0" w:space="0" w:color="auto"/>
      </w:divBdr>
    </w:div>
    <w:div w:id="1553425874">
      <w:bodyDiv w:val="1"/>
      <w:marLeft w:val="0"/>
      <w:marRight w:val="0"/>
      <w:marTop w:val="0"/>
      <w:marBottom w:val="0"/>
      <w:divBdr>
        <w:top w:val="none" w:sz="0" w:space="0" w:color="auto"/>
        <w:left w:val="none" w:sz="0" w:space="0" w:color="auto"/>
        <w:bottom w:val="none" w:sz="0" w:space="0" w:color="auto"/>
        <w:right w:val="none" w:sz="0" w:space="0" w:color="auto"/>
      </w:divBdr>
    </w:div>
    <w:div w:id="1555970730">
      <w:bodyDiv w:val="1"/>
      <w:marLeft w:val="0"/>
      <w:marRight w:val="0"/>
      <w:marTop w:val="0"/>
      <w:marBottom w:val="0"/>
      <w:divBdr>
        <w:top w:val="none" w:sz="0" w:space="0" w:color="auto"/>
        <w:left w:val="none" w:sz="0" w:space="0" w:color="auto"/>
        <w:bottom w:val="none" w:sz="0" w:space="0" w:color="auto"/>
        <w:right w:val="none" w:sz="0" w:space="0" w:color="auto"/>
      </w:divBdr>
    </w:div>
    <w:div w:id="203981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wired.it/lifestyle/viaggi/2017/05/30/melia-hotels-international-influencer-social-network-turism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31118-23D5-4065-AE60-11A780C55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7848</Words>
  <Characters>47327</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Andreea Raluca Suciu</cp:lastModifiedBy>
  <cp:revision>6</cp:revision>
  <dcterms:created xsi:type="dcterms:W3CDTF">2024-10-30T08:04:00Z</dcterms:created>
  <dcterms:modified xsi:type="dcterms:W3CDTF">2024-11-08T21:26:00Z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3435c666686e61c7829d2615e92618d46bd7e336a6066f279268f798a3c8ba37</vt:lpwstr>
  </property>
</Properties>
</file>