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4F40" w:rsidRPr="00A04F40" w:rsidRDefault="00A04F40" w:rsidP="00A04F40">
      <w:pPr>
        <w:rPr>
          <w:b/>
          <w:bCs/>
          <w:lang w:val="en"/>
        </w:rPr>
      </w:pPr>
      <w:r w:rsidRPr="00A04F40">
        <w:rPr>
          <w:b/>
          <w:bCs/>
          <w:lang w:val="en"/>
        </w:rPr>
        <w:t>Delphi Technique a Step-by-Step Guide</w:t>
      </w:r>
    </w:p>
    <w:p w:rsidR="00A04F40" w:rsidRPr="00A04F40" w:rsidRDefault="00A04F40" w:rsidP="00A04F40">
      <w:pPr>
        <w:rPr>
          <w:lang w:val="en"/>
        </w:rPr>
      </w:pPr>
      <w:r w:rsidRPr="00A04F40">
        <w:rPr>
          <w:lang w:val="en"/>
        </w:rPr>
        <w:t>As a project manager, it is important to think about what future events may impact your projects. These events may be positive or negative, so understanding them allows you to prepare, and put plans in place to deal with them. But how can you forecast the future with any degree of certainty? The Delphi Technique can help.</w:t>
      </w:r>
    </w:p>
    <w:p w:rsidR="00A04F40" w:rsidRPr="00A04F40" w:rsidRDefault="00A04F40" w:rsidP="00A04F40">
      <w:pPr>
        <w:rPr>
          <w:lang w:val="en"/>
        </w:rPr>
      </w:pPr>
      <w:r w:rsidRPr="00A04F40">
        <w:rPr>
          <w:lang w:val="en"/>
        </w:rPr>
        <w:t>The Delphi Technique is a method used to estimate the likelihood and outcome of future events. A group of experts exchange views, and each independently gives estimates and assumptions to a facilitator who reviews the data and issues a summary report.</w:t>
      </w:r>
    </w:p>
    <w:p w:rsidR="00A04F40" w:rsidRPr="00A04F40" w:rsidRDefault="00A04F40" w:rsidP="00A04F40">
      <w:pPr>
        <w:rPr>
          <w:lang w:val="en"/>
        </w:rPr>
      </w:pPr>
      <w:r w:rsidRPr="00A04F40">
        <w:rPr>
          <w:lang w:val="en"/>
        </w:rPr>
        <w:t>The group members discuss and review the summary report, and give updated forecasts to the facilitator, who again reviews the material and issues a second report. This process continues until all participants reach a consensus.</w:t>
      </w:r>
    </w:p>
    <w:p w:rsidR="00A04F40" w:rsidRPr="00A04F40" w:rsidRDefault="00A04F40" w:rsidP="00A04F40">
      <w:pPr>
        <w:rPr>
          <w:lang w:val="en"/>
        </w:rPr>
      </w:pPr>
      <w:r w:rsidRPr="00A04F40">
        <w:rPr>
          <w:lang w:val="en"/>
        </w:rPr>
        <w:t>The experts at each round have a full record of what forecasts other experts have made, but they do not know who made which forecast. Anonymity allows the experts to express their opinions freely, encourages openness and avoids admitting errors by revising earlier forecasts.</w:t>
      </w:r>
    </w:p>
    <w:p w:rsidR="00A04F40" w:rsidRPr="00A04F40" w:rsidRDefault="00A04F40" w:rsidP="00A04F40">
      <w:pPr>
        <w:rPr>
          <w:lang w:val="en"/>
        </w:rPr>
      </w:pPr>
      <w:r w:rsidRPr="00A04F40">
        <w:rPr>
          <w:lang w:val="en"/>
        </w:rPr>
        <w:t>This article looks at how to run a Delphi session. On completion of this guide, you will be able to run a session enabling you to predict future events and their likely impact on your projects.</w:t>
      </w:r>
    </w:p>
    <w:p w:rsidR="00A04F40" w:rsidRPr="00A04F40" w:rsidRDefault="00A04F40" w:rsidP="00A04F40">
      <w:pPr>
        <w:rPr>
          <w:lang w:val="en"/>
        </w:rPr>
      </w:pPr>
      <w:r w:rsidRPr="00A04F40">
        <w:rPr>
          <w:lang w:val="en"/>
        </w:rPr>
        <w:t xml:space="preserve">The technique is an iterative process, and first aims to get a broad range of opinions from the group of experts. The results of the first round of questions, when </w:t>
      </w:r>
      <w:proofErr w:type="spellStart"/>
      <w:r w:rsidRPr="00A04F40">
        <w:rPr>
          <w:lang w:val="en"/>
        </w:rPr>
        <w:t>summarised</w:t>
      </w:r>
      <w:proofErr w:type="spellEnd"/>
      <w:r w:rsidRPr="00A04F40">
        <w:rPr>
          <w:lang w:val="en"/>
        </w:rPr>
        <w:t>, provide the basis for the second round of questions. Results from the second round of questions feed into the third and final round.</w:t>
      </w:r>
    </w:p>
    <w:p w:rsidR="00A04F40" w:rsidRPr="00A04F40" w:rsidRDefault="00A04F40" w:rsidP="00A04F40">
      <w:pPr>
        <w:rPr>
          <w:lang w:val="en"/>
        </w:rPr>
      </w:pPr>
      <w:r w:rsidRPr="00A04F40">
        <w:rPr>
          <w:lang w:val="en"/>
        </w:rPr>
        <w:t>The aim is to clarify and expand on issues, identify areas of agreement or disagreement and begin to find consensus.</w:t>
      </w:r>
    </w:p>
    <w:p w:rsidR="00A04F40" w:rsidRPr="00A04F40" w:rsidRDefault="00A04F40" w:rsidP="00A04F40">
      <w:pPr>
        <w:rPr>
          <w:b/>
          <w:bCs/>
          <w:lang w:val="en"/>
        </w:rPr>
      </w:pPr>
      <w:r w:rsidRPr="00A04F40">
        <w:rPr>
          <w:b/>
          <w:bCs/>
          <w:lang w:val="en"/>
        </w:rPr>
        <w:t>Step 1: Choose a Facilitator</w:t>
      </w:r>
    </w:p>
    <w:p w:rsidR="00A04F40" w:rsidRPr="00A04F40" w:rsidRDefault="00A04F40" w:rsidP="00A04F40">
      <w:pPr>
        <w:rPr>
          <w:lang w:val="en"/>
        </w:rPr>
      </w:pPr>
      <w:r w:rsidRPr="00A04F40">
        <w:rPr>
          <w:lang w:val="en"/>
        </w:rPr>
        <w:t xml:space="preserve">The first step is to choose your facilitator. You may wish to take on this role yourself, or find a </w:t>
      </w:r>
      <w:r w:rsidRPr="00A04F40">
        <w:rPr>
          <w:i/>
          <w:iCs/>
          <w:lang w:val="en"/>
        </w:rPr>
        <w:t>neutral</w:t>
      </w:r>
      <w:r w:rsidRPr="00A04F40">
        <w:rPr>
          <w:lang w:val="en"/>
        </w:rPr>
        <w:t xml:space="preserve"> person within your </w:t>
      </w:r>
      <w:proofErr w:type="spellStart"/>
      <w:r w:rsidRPr="00A04F40">
        <w:rPr>
          <w:lang w:val="en"/>
        </w:rPr>
        <w:t>organisation</w:t>
      </w:r>
      <w:proofErr w:type="spellEnd"/>
      <w:r w:rsidRPr="00A04F40">
        <w:rPr>
          <w:lang w:val="en"/>
        </w:rPr>
        <w:t>. It is useful to have someone that is familiar with research and data collection.</w:t>
      </w:r>
    </w:p>
    <w:p w:rsidR="00A04F40" w:rsidRPr="00A04F40" w:rsidRDefault="00A04F40" w:rsidP="00A04F40">
      <w:pPr>
        <w:rPr>
          <w:b/>
          <w:bCs/>
          <w:lang w:val="en"/>
        </w:rPr>
      </w:pPr>
      <w:r w:rsidRPr="00A04F40">
        <w:rPr>
          <w:b/>
          <w:bCs/>
          <w:lang w:val="en"/>
        </w:rPr>
        <w:t>Step 2: Identify Your Experts</w:t>
      </w:r>
    </w:p>
    <w:p w:rsidR="00A04F40" w:rsidRPr="00A04F40" w:rsidRDefault="00A04F40" w:rsidP="00A04F40">
      <w:pPr>
        <w:rPr>
          <w:lang w:val="en"/>
        </w:rPr>
      </w:pPr>
      <w:r w:rsidRPr="00A04F40">
        <w:rPr>
          <w:lang w:val="en"/>
        </w:rPr>
        <w:t xml:space="preserve">The Delphi technique relies on a panel of experts. This panel may be your project team, including the customer, or other experts from within your </w:t>
      </w:r>
      <w:proofErr w:type="spellStart"/>
      <w:r w:rsidRPr="00A04F40">
        <w:rPr>
          <w:lang w:val="en"/>
        </w:rPr>
        <w:t>organisation</w:t>
      </w:r>
      <w:proofErr w:type="spellEnd"/>
      <w:r w:rsidRPr="00A04F40">
        <w:rPr>
          <w:lang w:val="en"/>
        </w:rPr>
        <w:t xml:space="preserve"> or industry. An expert is, any individual with relevant knowledge and experience of a particular topic. ¹</w:t>
      </w:r>
    </w:p>
    <w:p w:rsidR="00A04F40" w:rsidRPr="00A04F40" w:rsidRDefault="00A04F40" w:rsidP="00A04F40">
      <w:pPr>
        <w:rPr>
          <w:b/>
          <w:bCs/>
          <w:lang w:val="en"/>
        </w:rPr>
      </w:pPr>
      <w:r w:rsidRPr="00A04F40">
        <w:rPr>
          <w:b/>
          <w:bCs/>
          <w:lang w:val="en"/>
        </w:rPr>
        <w:t>Step 3: Define the Problem</w:t>
      </w:r>
    </w:p>
    <w:p w:rsidR="00A04F40" w:rsidRPr="00A04F40" w:rsidRDefault="00A04F40" w:rsidP="00A04F40">
      <w:pPr>
        <w:rPr>
          <w:lang w:val="en"/>
        </w:rPr>
      </w:pPr>
      <w:r w:rsidRPr="00A04F40">
        <w:rPr>
          <w:lang w:val="en"/>
        </w:rPr>
        <w:t>What is the problem or issue you are seeking to understand? The experts need to know what problem they are commenting on, so ensure you provide a precise and comprehensive definition.</w:t>
      </w:r>
    </w:p>
    <w:p w:rsidR="00A04F40" w:rsidRPr="00A04F40" w:rsidRDefault="00A04F40" w:rsidP="00A04F40">
      <w:pPr>
        <w:rPr>
          <w:b/>
          <w:bCs/>
          <w:lang w:val="en"/>
        </w:rPr>
      </w:pPr>
      <w:r w:rsidRPr="00A04F40">
        <w:rPr>
          <w:b/>
          <w:bCs/>
          <w:lang w:val="en"/>
        </w:rPr>
        <w:t>Step 4: Round One Questions</w:t>
      </w:r>
    </w:p>
    <w:p w:rsidR="00A04F40" w:rsidRPr="00A04F40" w:rsidRDefault="00A04F40" w:rsidP="00A04F40">
      <w:pPr>
        <w:rPr>
          <w:lang w:val="en"/>
        </w:rPr>
      </w:pPr>
      <w:r w:rsidRPr="00A04F40">
        <w:rPr>
          <w:lang w:val="en"/>
        </w:rPr>
        <w:t xml:space="preserve">Ask general questions to gain a broad understanding of the experts view on future events. The questions may go out in the form of a questionnaire or survey. Collate and </w:t>
      </w:r>
      <w:proofErr w:type="spellStart"/>
      <w:r w:rsidRPr="00A04F40">
        <w:rPr>
          <w:lang w:val="en"/>
        </w:rPr>
        <w:t>summarise</w:t>
      </w:r>
      <w:proofErr w:type="spellEnd"/>
      <w:r w:rsidRPr="00A04F40">
        <w:rPr>
          <w:lang w:val="en"/>
        </w:rPr>
        <w:t xml:space="preserve"> the responses, removing any irrelevant material and looking for common viewpoints.</w:t>
      </w:r>
    </w:p>
    <w:p w:rsidR="00A04F40" w:rsidRDefault="00A04F40">
      <w:pPr>
        <w:rPr>
          <w:b/>
          <w:bCs/>
          <w:lang w:val="en"/>
        </w:rPr>
      </w:pPr>
      <w:r>
        <w:rPr>
          <w:b/>
          <w:bCs/>
          <w:lang w:val="en"/>
        </w:rPr>
        <w:br w:type="page"/>
      </w:r>
    </w:p>
    <w:p w:rsidR="00A04F40" w:rsidRPr="00A04F40" w:rsidRDefault="00A04F40" w:rsidP="00A04F40">
      <w:pPr>
        <w:rPr>
          <w:b/>
          <w:bCs/>
          <w:lang w:val="en"/>
        </w:rPr>
      </w:pPr>
      <w:bookmarkStart w:id="0" w:name="_GoBack"/>
      <w:bookmarkEnd w:id="0"/>
      <w:r w:rsidRPr="00A04F40">
        <w:rPr>
          <w:b/>
          <w:bCs/>
          <w:lang w:val="en"/>
        </w:rPr>
        <w:lastRenderedPageBreak/>
        <w:t>Step 5: Round Two Questions</w:t>
      </w:r>
    </w:p>
    <w:p w:rsidR="00A04F40" w:rsidRPr="00A04F40" w:rsidRDefault="00A04F40" w:rsidP="00A04F40">
      <w:pPr>
        <w:rPr>
          <w:lang w:val="en"/>
        </w:rPr>
      </w:pPr>
      <w:r w:rsidRPr="00A04F40">
        <w:rPr>
          <w:lang w:val="en"/>
        </w:rPr>
        <w:t xml:space="preserve">Based on the answers to the first questions, the next questions should delve deeper into the topic to clarify specific issues. These questions may also go out in the form of a questionnaire or survey. Again, collate and </w:t>
      </w:r>
      <w:proofErr w:type="spellStart"/>
      <w:r w:rsidRPr="00A04F40">
        <w:rPr>
          <w:lang w:val="en"/>
        </w:rPr>
        <w:t>summarise</w:t>
      </w:r>
      <w:proofErr w:type="spellEnd"/>
      <w:r w:rsidRPr="00A04F40">
        <w:rPr>
          <w:lang w:val="en"/>
        </w:rPr>
        <w:t xml:space="preserve"> the results, removing any irrelevant material and look for the common ground. Remember, we are seeking to build consensus.</w:t>
      </w:r>
    </w:p>
    <w:p w:rsidR="00A04F40" w:rsidRPr="00A04F40" w:rsidRDefault="00A04F40" w:rsidP="00A04F40">
      <w:pPr>
        <w:rPr>
          <w:b/>
          <w:bCs/>
          <w:lang w:val="en"/>
        </w:rPr>
      </w:pPr>
      <w:r w:rsidRPr="00A04F40">
        <w:rPr>
          <w:b/>
          <w:bCs/>
          <w:lang w:val="en"/>
        </w:rPr>
        <w:t>Step 6: Round Three Questions</w:t>
      </w:r>
    </w:p>
    <w:p w:rsidR="00A04F40" w:rsidRPr="00A04F40" w:rsidRDefault="00A04F40" w:rsidP="00A04F40">
      <w:pPr>
        <w:rPr>
          <w:lang w:val="en"/>
        </w:rPr>
      </w:pPr>
      <w:r w:rsidRPr="00A04F40">
        <w:rPr>
          <w:lang w:val="en"/>
        </w:rPr>
        <w:t>The final questionnaire aims to focus on supporting decision making. Hone in on the areas of agreement. What is it the experts are all agreed upon?</w:t>
      </w:r>
    </w:p>
    <w:p w:rsidR="00A04F40" w:rsidRPr="00A04F40" w:rsidRDefault="00A04F40" w:rsidP="00A04F40">
      <w:pPr>
        <w:rPr>
          <w:lang w:val="en"/>
        </w:rPr>
      </w:pPr>
      <w:r w:rsidRPr="00A04F40">
        <w:rPr>
          <w:lang w:val="en"/>
        </w:rPr>
        <w:t>You may wish to have more than three rounds of questioning to reach a closer consensus.</w:t>
      </w:r>
    </w:p>
    <w:p w:rsidR="00A04F40" w:rsidRPr="00A04F40" w:rsidRDefault="00A04F40" w:rsidP="00A04F40">
      <w:pPr>
        <w:rPr>
          <w:b/>
          <w:bCs/>
          <w:lang w:val="en"/>
        </w:rPr>
      </w:pPr>
      <w:r w:rsidRPr="00A04F40">
        <w:rPr>
          <w:b/>
          <w:bCs/>
          <w:lang w:val="en"/>
        </w:rPr>
        <w:t>Step 7: Act on Your Findings</w:t>
      </w:r>
    </w:p>
    <w:p w:rsidR="00A04F40" w:rsidRPr="00A04F40" w:rsidRDefault="00A04F40" w:rsidP="00A04F40">
      <w:pPr>
        <w:rPr>
          <w:lang w:val="en"/>
        </w:rPr>
      </w:pPr>
      <w:r w:rsidRPr="00A04F40">
        <w:rPr>
          <w:lang w:val="en"/>
        </w:rPr>
        <w:t>After this round of questions, your experts will have, we hope, reached a consensus and you will have a view of future events. Analyse the findings and put plans in place to deal with future risks and opportunities to your project.</w:t>
      </w:r>
    </w:p>
    <w:p w:rsidR="00A04F40" w:rsidRPr="00A04F40" w:rsidRDefault="00A04F40" w:rsidP="00A04F40">
      <w:pPr>
        <w:rPr>
          <w:b/>
          <w:bCs/>
          <w:lang w:val="en"/>
        </w:rPr>
      </w:pPr>
      <w:r w:rsidRPr="00A04F40">
        <w:rPr>
          <w:b/>
          <w:bCs/>
          <w:lang w:val="en"/>
        </w:rPr>
        <w:t>Conclusion</w:t>
      </w:r>
    </w:p>
    <w:p w:rsidR="00A04F40" w:rsidRPr="00A04F40" w:rsidRDefault="00A04F40" w:rsidP="00A04F40">
      <w:pPr>
        <w:rPr>
          <w:lang w:val="en"/>
        </w:rPr>
      </w:pPr>
      <w:r w:rsidRPr="00A04F40">
        <w:rPr>
          <w:lang w:val="en"/>
        </w:rPr>
        <w:t>Use the Delphi Technique for creating Work Breakdown Structures, identifying risks and opportunities, compiling lessons learned and anytime you would usually conduct a brainstorming session.</w:t>
      </w:r>
    </w:p>
    <w:p w:rsidR="00A04F40" w:rsidRPr="00A04F40" w:rsidRDefault="00A04F40" w:rsidP="00A04F40">
      <w:pPr>
        <w:rPr>
          <w:lang w:val="en"/>
        </w:rPr>
      </w:pPr>
      <w:r w:rsidRPr="00A04F40">
        <w:rPr>
          <w:lang w:val="en"/>
        </w:rPr>
        <w:t>Predicting the future is not an exact science, but the Delphi Technique can help you understand the likelihood of future events and what impact they may have on your project.</w:t>
      </w:r>
    </w:p>
    <w:p w:rsidR="00E16CA5" w:rsidRDefault="00E16CA5"/>
    <w:sectPr w:rsidR="00E16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F40"/>
    <w:rsid w:val="00002653"/>
    <w:rsid w:val="00004BEC"/>
    <w:rsid w:val="0000786D"/>
    <w:rsid w:val="0001161D"/>
    <w:rsid w:val="00012376"/>
    <w:rsid w:val="0001302F"/>
    <w:rsid w:val="0001407C"/>
    <w:rsid w:val="000176B6"/>
    <w:rsid w:val="00020BC8"/>
    <w:rsid w:val="000227FE"/>
    <w:rsid w:val="00022D75"/>
    <w:rsid w:val="000269CD"/>
    <w:rsid w:val="00027A01"/>
    <w:rsid w:val="00030904"/>
    <w:rsid w:val="000313E4"/>
    <w:rsid w:val="00034B17"/>
    <w:rsid w:val="00036732"/>
    <w:rsid w:val="00040840"/>
    <w:rsid w:val="00041BFB"/>
    <w:rsid w:val="0004292B"/>
    <w:rsid w:val="000440CE"/>
    <w:rsid w:val="00045187"/>
    <w:rsid w:val="0004566C"/>
    <w:rsid w:val="00045BE0"/>
    <w:rsid w:val="00047D9D"/>
    <w:rsid w:val="00050321"/>
    <w:rsid w:val="00050BC4"/>
    <w:rsid w:val="00052299"/>
    <w:rsid w:val="00055E85"/>
    <w:rsid w:val="00056B6A"/>
    <w:rsid w:val="0005770A"/>
    <w:rsid w:val="00057E5B"/>
    <w:rsid w:val="0006240E"/>
    <w:rsid w:val="00063A18"/>
    <w:rsid w:val="000643F6"/>
    <w:rsid w:val="000679F7"/>
    <w:rsid w:val="000720F6"/>
    <w:rsid w:val="0007601A"/>
    <w:rsid w:val="00076945"/>
    <w:rsid w:val="00077372"/>
    <w:rsid w:val="0008383D"/>
    <w:rsid w:val="00092A87"/>
    <w:rsid w:val="0009350A"/>
    <w:rsid w:val="00093A5D"/>
    <w:rsid w:val="0009429B"/>
    <w:rsid w:val="00094A94"/>
    <w:rsid w:val="00097406"/>
    <w:rsid w:val="000A04BA"/>
    <w:rsid w:val="000A0CAA"/>
    <w:rsid w:val="000A636D"/>
    <w:rsid w:val="000A6B3F"/>
    <w:rsid w:val="000A6CFC"/>
    <w:rsid w:val="000B2F00"/>
    <w:rsid w:val="000C02C5"/>
    <w:rsid w:val="000C0DC5"/>
    <w:rsid w:val="000C0ECC"/>
    <w:rsid w:val="000D0701"/>
    <w:rsid w:val="000D1FAC"/>
    <w:rsid w:val="000D5AA0"/>
    <w:rsid w:val="000E1B98"/>
    <w:rsid w:val="000E5599"/>
    <w:rsid w:val="000E61C5"/>
    <w:rsid w:val="000F24D4"/>
    <w:rsid w:val="000F4594"/>
    <w:rsid w:val="000F57C3"/>
    <w:rsid w:val="000F6CCA"/>
    <w:rsid w:val="000F6F43"/>
    <w:rsid w:val="000F7580"/>
    <w:rsid w:val="000F7754"/>
    <w:rsid w:val="0010382A"/>
    <w:rsid w:val="00104626"/>
    <w:rsid w:val="001050DD"/>
    <w:rsid w:val="00106466"/>
    <w:rsid w:val="00106C50"/>
    <w:rsid w:val="00111E51"/>
    <w:rsid w:val="00111E59"/>
    <w:rsid w:val="001125E9"/>
    <w:rsid w:val="0011391E"/>
    <w:rsid w:val="00115DE8"/>
    <w:rsid w:val="0011604E"/>
    <w:rsid w:val="0011681C"/>
    <w:rsid w:val="00116D66"/>
    <w:rsid w:val="00120352"/>
    <w:rsid w:val="00120437"/>
    <w:rsid w:val="00121B5C"/>
    <w:rsid w:val="00125FFA"/>
    <w:rsid w:val="00126E0F"/>
    <w:rsid w:val="001278B8"/>
    <w:rsid w:val="00131FB8"/>
    <w:rsid w:val="0013379D"/>
    <w:rsid w:val="00136B7C"/>
    <w:rsid w:val="00142B3C"/>
    <w:rsid w:val="00144BD6"/>
    <w:rsid w:val="00144DAE"/>
    <w:rsid w:val="00147D81"/>
    <w:rsid w:val="001518D4"/>
    <w:rsid w:val="00152C3E"/>
    <w:rsid w:val="001532E5"/>
    <w:rsid w:val="00155DBB"/>
    <w:rsid w:val="00157B84"/>
    <w:rsid w:val="00157F5A"/>
    <w:rsid w:val="00165AD4"/>
    <w:rsid w:val="00171979"/>
    <w:rsid w:val="001719E5"/>
    <w:rsid w:val="00172831"/>
    <w:rsid w:val="00172D30"/>
    <w:rsid w:val="001734F0"/>
    <w:rsid w:val="00174702"/>
    <w:rsid w:val="0017494E"/>
    <w:rsid w:val="00176661"/>
    <w:rsid w:val="00183685"/>
    <w:rsid w:val="001941C7"/>
    <w:rsid w:val="00195CF0"/>
    <w:rsid w:val="00196C63"/>
    <w:rsid w:val="001A0D1D"/>
    <w:rsid w:val="001A381D"/>
    <w:rsid w:val="001A429A"/>
    <w:rsid w:val="001A5D9F"/>
    <w:rsid w:val="001A6A22"/>
    <w:rsid w:val="001A6B93"/>
    <w:rsid w:val="001A752F"/>
    <w:rsid w:val="001A797F"/>
    <w:rsid w:val="001B18AF"/>
    <w:rsid w:val="001B1B04"/>
    <w:rsid w:val="001B2414"/>
    <w:rsid w:val="001B3664"/>
    <w:rsid w:val="001B4118"/>
    <w:rsid w:val="001B54D3"/>
    <w:rsid w:val="001C1C85"/>
    <w:rsid w:val="001C2B1C"/>
    <w:rsid w:val="001C774D"/>
    <w:rsid w:val="001D0152"/>
    <w:rsid w:val="001D0810"/>
    <w:rsid w:val="001D09B6"/>
    <w:rsid w:val="001D164E"/>
    <w:rsid w:val="001D1CB6"/>
    <w:rsid w:val="001D38D2"/>
    <w:rsid w:val="001D418C"/>
    <w:rsid w:val="001D61C8"/>
    <w:rsid w:val="001E11E7"/>
    <w:rsid w:val="001E278E"/>
    <w:rsid w:val="001E47B0"/>
    <w:rsid w:val="001E4EE6"/>
    <w:rsid w:val="001E5FDB"/>
    <w:rsid w:val="001E6677"/>
    <w:rsid w:val="001E7DEB"/>
    <w:rsid w:val="001F14DB"/>
    <w:rsid w:val="001F1D74"/>
    <w:rsid w:val="001F4030"/>
    <w:rsid w:val="001F46C5"/>
    <w:rsid w:val="001F5CE5"/>
    <w:rsid w:val="001F722C"/>
    <w:rsid w:val="00201B27"/>
    <w:rsid w:val="00202B05"/>
    <w:rsid w:val="00204333"/>
    <w:rsid w:val="0020553C"/>
    <w:rsid w:val="002067C5"/>
    <w:rsid w:val="00207026"/>
    <w:rsid w:val="0021096E"/>
    <w:rsid w:val="00210EE3"/>
    <w:rsid w:val="00212BB9"/>
    <w:rsid w:val="00217343"/>
    <w:rsid w:val="002201CF"/>
    <w:rsid w:val="00220B8A"/>
    <w:rsid w:val="002243AD"/>
    <w:rsid w:val="00224575"/>
    <w:rsid w:val="0022513E"/>
    <w:rsid w:val="00226E6D"/>
    <w:rsid w:val="002322E7"/>
    <w:rsid w:val="0023294D"/>
    <w:rsid w:val="00234A23"/>
    <w:rsid w:val="00235A7B"/>
    <w:rsid w:val="00236B8A"/>
    <w:rsid w:val="00236C40"/>
    <w:rsid w:val="002375D3"/>
    <w:rsid w:val="00243256"/>
    <w:rsid w:val="00245311"/>
    <w:rsid w:val="00245AFF"/>
    <w:rsid w:val="00245DD3"/>
    <w:rsid w:val="0024632E"/>
    <w:rsid w:val="00250777"/>
    <w:rsid w:val="00253BCA"/>
    <w:rsid w:val="00253F18"/>
    <w:rsid w:val="0025515E"/>
    <w:rsid w:val="002559C1"/>
    <w:rsid w:val="00256A64"/>
    <w:rsid w:val="00264751"/>
    <w:rsid w:val="0026566A"/>
    <w:rsid w:val="002668EF"/>
    <w:rsid w:val="002671AC"/>
    <w:rsid w:val="00267F53"/>
    <w:rsid w:val="00270EC9"/>
    <w:rsid w:val="00273867"/>
    <w:rsid w:val="00274B37"/>
    <w:rsid w:val="00274E36"/>
    <w:rsid w:val="00276C58"/>
    <w:rsid w:val="00277EF8"/>
    <w:rsid w:val="00280732"/>
    <w:rsid w:val="00280A56"/>
    <w:rsid w:val="0028132F"/>
    <w:rsid w:val="0028180F"/>
    <w:rsid w:val="00282FEE"/>
    <w:rsid w:val="002848A9"/>
    <w:rsid w:val="002848CB"/>
    <w:rsid w:val="0028672F"/>
    <w:rsid w:val="00286C5C"/>
    <w:rsid w:val="002951CF"/>
    <w:rsid w:val="002957E4"/>
    <w:rsid w:val="002969FB"/>
    <w:rsid w:val="00297616"/>
    <w:rsid w:val="002A3215"/>
    <w:rsid w:val="002A4E92"/>
    <w:rsid w:val="002A5498"/>
    <w:rsid w:val="002A6586"/>
    <w:rsid w:val="002A68AD"/>
    <w:rsid w:val="002A7D38"/>
    <w:rsid w:val="002B2D39"/>
    <w:rsid w:val="002B2F5F"/>
    <w:rsid w:val="002B5D61"/>
    <w:rsid w:val="002C0B92"/>
    <w:rsid w:val="002D0666"/>
    <w:rsid w:val="002D076F"/>
    <w:rsid w:val="002D0E32"/>
    <w:rsid w:val="002D15E2"/>
    <w:rsid w:val="002D1CD8"/>
    <w:rsid w:val="002D2B6D"/>
    <w:rsid w:val="002D32EF"/>
    <w:rsid w:val="002D4709"/>
    <w:rsid w:val="002D7B3C"/>
    <w:rsid w:val="002E11BE"/>
    <w:rsid w:val="002E1ABF"/>
    <w:rsid w:val="002E28EA"/>
    <w:rsid w:val="002E57D7"/>
    <w:rsid w:val="002E6697"/>
    <w:rsid w:val="002E6F5E"/>
    <w:rsid w:val="002E72C2"/>
    <w:rsid w:val="002E7590"/>
    <w:rsid w:val="002E773F"/>
    <w:rsid w:val="002E7AC6"/>
    <w:rsid w:val="002F1F1A"/>
    <w:rsid w:val="002F345F"/>
    <w:rsid w:val="002F3732"/>
    <w:rsid w:val="002F3B34"/>
    <w:rsid w:val="002F3B67"/>
    <w:rsid w:val="002F47D5"/>
    <w:rsid w:val="002F5AA3"/>
    <w:rsid w:val="003005A0"/>
    <w:rsid w:val="00300CF6"/>
    <w:rsid w:val="0030167D"/>
    <w:rsid w:val="003027A2"/>
    <w:rsid w:val="00304FFD"/>
    <w:rsid w:val="003057DE"/>
    <w:rsid w:val="00306A06"/>
    <w:rsid w:val="00306A0E"/>
    <w:rsid w:val="003103C1"/>
    <w:rsid w:val="00311328"/>
    <w:rsid w:val="003126C1"/>
    <w:rsid w:val="00313232"/>
    <w:rsid w:val="003156C5"/>
    <w:rsid w:val="003167C0"/>
    <w:rsid w:val="00320444"/>
    <w:rsid w:val="00321610"/>
    <w:rsid w:val="0032543E"/>
    <w:rsid w:val="00332B5F"/>
    <w:rsid w:val="00337A0E"/>
    <w:rsid w:val="0034084E"/>
    <w:rsid w:val="00344C85"/>
    <w:rsid w:val="003451BF"/>
    <w:rsid w:val="00345332"/>
    <w:rsid w:val="0034678C"/>
    <w:rsid w:val="00351018"/>
    <w:rsid w:val="00351A36"/>
    <w:rsid w:val="00351DE1"/>
    <w:rsid w:val="00353B3E"/>
    <w:rsid w:val="003560F0"/>
    <w:rsid w:val="003568BF"/>
    <w:rsid w:val="0035786D"/>
    <w:rsid w:val="00364180"/>
    <w:rsid w:val="00364C3A"/>
    <w:rsid w:val="00366B7A"/>
    <w:rsid w:val="003726C3"/>
    <w:rsid w:val="003726DA"/>
    <w:rsid w:val="003745B9"/>
    <w:rsid w:val="0037591C"/>
    <w:rsid w:val="00375C42"/>
    <w:rsid w:val="00377EF9"/>
    <w:rsid w:val="003835D2"/>
    <w:rsid w:val="00385C9B"/>
    <w:rsid w:val="00385E56"/>
    <w:rsid w:val="00387CFE"/>
    <w:rsid w:val="00391585"/>
    <w:rsid w:val="00391EF2"/>
    <w:rsid w:val="0039226A"/>
    <w:rsid w:val="003A00C2"/>
    <w:rsid w:val="003A059E"/>
    <w:rsid w:val="003A0F04"/>
    <w:rsid w:val="003A1AAD"/>
    <w:rsid w:val="003A3857"/>
    <w:rsid w:val="003A3B7F"/>
    <w:rsid w:val="003A3F77"/>
    <w:rsid w:val="003A4DD3"/>
    <w:rsid w:val="003A5596"/>
    <w:rsid w:val="003A7A39"/>
    <w:rsid w:val="003B2087"/>
    <w:rsid w:val="003B20F5"/>
    <w:rsid w:val="003B28CD"/>
    <w:rsid w:val="003B2E96"/>
    <w:rsid w:val="003B2F66"/>
    <w:rsid w:val="003B343C"/>
    <w:rsid w:val="003B411C"/>
    <w:rsid w:val="003B427B"/>
    <w:rsid w:val="003B44DD"/>
    <w:rsid w:val="003B5652"/>
    <w:rsid w:val="003B690E"/>
    <w:rsid w:val="003B7281"/>
    <w:rsid w:val="003C07E2"/>
    <w:rsid w:val="003C1210"/>
    <w:rsid w:val="003C3CA9"/>
    <w:rsid w:val="003C3E18"/>
    <w:rsid w:val="003C6A37"/>
    <w:rsid w:val="003D22AE"/>
    <w:rsid w:val="003D3A5C"/>
    <w:rsid w:val="003D3FBB"/>
    <w:rsid w:val="003D6E33"/>
    <w:rsid w:val="003D7C93"/>
    <w:rsid w:val="003E0767"/>
    <w:rsid w:val="003E3421"/>
    <w:rsid w:val="003E3BC7"/>
    <w:rsid w:val="003E75D6"/>
    <w:rsid w:val="003E7B0C"/>
    <w:rsid w:val="003F4E43"/>
    <w:rsid w:val="003F567E"/>
    <w:rsid w:val="003F5BC9"/>
    <w:rsid w:val="003F770D"/>
    <w:rsid w:val="00401A71"/>
    <w:rsid w:val="0040221A"/>
    <w:rsid w:val="004040E1"/>
    <w:rsid w:val="00404537"/>
    <w:rsid w:val="004048C0"/>
    <w:rsid w:val="00410115"/>
    <w:rsid w:val="004109DC"/>
    <w:rsid w:val="004118C8"/>
    <w:rsid w:val="004133EB"/>
    <w:rsid w:val="004176C3"/>
    <w:rsid w:val="0042153D"/>
    <w:rsid w:val="0042155F"/>
    <w:rsid w:val="00421B5B"/>
    <w:rsid w:val="0042615E"/>
    <w:rsid w:val="00427151"/>
    <w:rsid w:val="004324CA"/>
    <w:rsid w:val="00433CD4"/>
    <w:rsid w:val="00435FB2"/>
    <w:rsid w:val="004360B1"/>
    <w:rsid w:val="00440DD6"/>
    <w:rsid w:val="00443315"/>
    <w:rsid w:val="0044473F"/>
    <w:rsid w:val="00444FD7"/>
    <w:rsid w:val="00445D61"/>
    <w:rsid w:val="00446CB8"/>
    <w:rsid w:val="00455460"/>
    <w:rsid w:val="00456EF5"/>
    <w:rsid w:val="0046052C"/>
    <w:rsid w:val="0046058B"/>
    <w:rsid w:val="0046092F"/>
    <w:rsid w:val="00461B1A"/>
    <w:rsid w:val="0046286B"/>
    <w:rsid w:val="00462EA0"/>
    <w:rsid w:val="0046587B"/>
    <w:rsid w:val="00466ACE"/>
    <w:rsid w:val="004724BB"/>
    <w:rsid w:val="00476ED5"/>
    <w:rsid w:val="00477D28"/>
    <w:rsid w:val="00481E0C"/>
    <w:rsid w:val="0048430D"/>
    <w:rsid w:val="0048467F"/>
    <w:rsid w:val="00485272"/>
    <w:rsid w:val="004874DB"/>
    <w:rsid w:val="004917F3"/>
    <w:rsid w:val="00492B75"/>
    <w:rsid w:val="004935E3"/>
    <w:rsid w:val="004A2CA6"/>
    <w:rsid w:val="004A5A39"/>
    <w:rsid w:val="004A6B8E"/>
    <w:rsid w:val="004B24DA"/>
    <w:rsid w:val="004B614A"/>
    <w:rsid w:val="004B7385"/>
    <w:rsid w:val="004C28DE"/>
    <w:rsid w:val="004C5530"/>
    <w:rsid w:val="004C5F80"/>
    <w:rsid w:val="004C6D89"/>
    <w:rsid w:val="004C787F"/>
    <w:rsid w:val="004D0F0E"/>
    <w:rsid w:val="004D20FC"/>
    <w:rsid w:val="004D3B4F"/>
    <w:rsid w:val="004D79FE"/>
    <w:rsid w:val="004E0E9A"/>
    <w:rsid w:val="004E304D"/>
    <w:rsid w:val="004E37A9"/>
    <w:rsid w:val="004E4518"/>
    <w:rsid w:val="004E6130"/>
    <w:rsid w:val="004F3611"/>
    <w:rsid w:val="004F795F"/>
    <w:rsid w:val="004F7DB8"/>
    <w:rsid w:val="004F7E9A"/>
    <w:rsid w:val="005008C7"/>
    <w:rsid w:val="00500F3F"/>
    <w:rsid w:val="00502FC0"/>
    <w:rsid w:val="00503504"/>
    <w:rsid w:val="005055E9"/>
    <w:rsid w:val="005058CB"/>
    <w:rsid w:val="0050660D"/>
    <w:rsid w:val="0050707A"/>
    <w:rsid w:val="005111E7"/>
    <w:rsid w:val="0051476F"/>
    <w:rsid w:val="00515051"/>
    <w:rsid w:val="0051659D"/>
    <w:rsid w:val="00516AF5"/>
    <w:rsid w:val="00516E20"/>
    <w:rsid w:val="00516F54"/>
    <w:rsid w:val="00520854"/>
    <w:rsid w:val="00521309"/>
    <w:rsid w:val="00521390"/>
    <w:rsid w:val="0052201E"/>
    <w:rsid w:val="00523002"/>
    <w:rsid w:val="0052371D"/>
    <w:rsid w:val="005237EC"/>
    <w:rsid w:val="005349D4"/>
    <w:rsid w:val="005354CD"/>
    <w:rsid w:val="00537446"/>
    <w:rsid w:val="00537715"/>
    <w:rsid w:val="00541121"/>
    <w:rsid w:val="005418F5"/>
    <w:rsid w:val="00542DD5"/>
    <w:rsid w:val="00543FF9"/>
    <w:rsid w:val="005454E5"/>
    <w:rsid w:val="005500F2"/>
    <w:rsid w:val="005510B8"/>
    <w:rsid w:val="0055318A"/>
    <w:rsid w:val="00553416"/>
    <w:rsid w:val="00553E97"/>
    <w:rsid w:val="00557D2A"/>
    <w:rsid w:val="00561F50"/>
    <w:rsid w:val="00562D5D"/>
    <w:rsid w:val="005633AE"/>
    <w:rsid w:val="00564D99"/>
    <w:rsid w:val="00566144"/>
    <w:rsid w:val="00572454"/>
    <w:rsid w:val="005811D7"/>
    <w:rsid w:val="00581B17"/>
    <w:rsid w:val="00582B75"/>
    <w:rsid w:val="0058369E"/>
    <w:rsid w:val="00583F2B"/>
    <w:rsid w:val="00585C73"/>
    <w:rsid w:val="00586344"/>
    <w:rsid w:val="00587EE6"/>
    <w:rsid w:val="0059023A"/>
    <w:rsid w:val="0059130E"/>
    <w:rsid w:val="0059252A"/>
    <w:rsid w:val="00593BB7"/>
    <w:rsid w:val="00594BBC"/>
    <w:rsid w:val="00594BEE"/>
    <w:rsid w:val="00594E45"/>
    <w:rsid w:val="005A52CF"/>
    <w:rsid w:val="005A64BF"/>
    <w:rsid w:val="005A70F4"/>
    <w:rsid w:val="005A7356"/>
    <w:rsid w:val="005B00DB"/>
    <w:rsid w:val="005B7C52"/>
    <w:rsid w:val="005C15A6"/>
    <w:rsid w:val="005C76F9"/>
    <w:rsid w:val="005D06E6"/>
    <w:rsid w:val="005D2EBE"/>
    <w:rsid w:val="005D3512"/>
    <w:rsid w:val="005E12A1"/>
    <w:rsid w:val="005E261E"/>
    <w:rsid w:val="005F4EC3"/>
    <w:rsid w:val="005F5E8C"/>
    <w:rsid w:val="005F65D1"/>
    <w:rsid w:val="005F7313"/>
    <w:rsid w:val="005F7E76"/>
    <w:rsid w:val="006027E8"/>
    <w:rsid w:val="00602FA7"/>
    <w:rsid w:val="00603E9F"/>
    <w:rsid w:val="00604003"/>
    <w:rsid w:val="006042FE"/>
    <w:rsid w:val="00604F86"/>
    <w:rsid w:val="00606380"/>
    <w:rsid w:val="00607419"/>
    <w:rsid w:val="00610D43"/>
    <w:rsid w:val="006122AD"/>
    <w:rsid w:val="00612BBA"/>
    <w:rsid w:val="006140B3"/>
    <w:rsid w:val="00616115"/>
    <w:rsid w:val="00621246"/>
    <w:rsid w:val="0062723C"/>
    <w:rsid w:val="00627FAB"/>
    <w:rsid w:val="006306DA"/>
    <w:rsid w:val="00634EF3"/>
    <w:rsid w:val="006354F3"/>
    <w:rsid w:val="00645690"/>
    <w:rsid w:val="00650E51"/>
    <w:rsid w:val="00652DBD"/>
    <w:rsid w:val="00653734"/>
    <w:rsid w:val="00655571"/>
    <w:rsid w:val="006556D5"/>
    <w:rsid w:val="00661382"/>
    <w:rsid w:val="00666DA5"/>
    <w:rsid w:val="00667F24"/>
    <w:rsid w:val="00671B8B"/>
    <w:rsid w:val="00675014"/>
    <w:rsid w:val="00680708"/>
    <w:rsid w:val="00680E6A"/>
    <w:rsid w:val="00681F5A"/>
    <w:rsid w:val="00681F82"/>
    <w:rsid w:val="00682D0E"/>
    <w:rsid w:val="00683D11"/>
    <w:rsid w:val="006927F4"/>
    <w:rsid w:val="006952B4"/>
    <w:rsid w:val="00695701"/>
    <w:rsid w:val="00696514"/>
    <w:rsid w:val="006977A4"/>
    <w:rsid w:val="0069782B"/>
    <w:rsid w:val="00697BAA"/>
    <w:rsid w:val="00697DFD"/>
    <w:rsid w:val="006A1BA1"/>
    <w:rsid w:val="006A4F52"/>
    <w:rsid w:val="006A6B86"/>
    <w:rsid w:val="006A6EC8"/>
    <w:rsid w:val="006B1E25"/>
    <w:rsid w:val="006B4253"/>
    <w:rsid w:val="006B6486"/>
    <w:rsid w:val="006C0416"/>
    <w:rsid w:val="006C04F8"/>
    <w:rsid w:val="006C0993"/>
    <w:rsid w:val="006C0F49"/>
    <w:rsid w:val="006C2435"/>
    <w:rsid w:val="006C2AD4"/>
    <w:rsid w:val="006C465D"/>
    <w:rsid w:val="006C4974"/>
    <w:rsid w:val="006C4E95"/>
    <w:rsid w:val="006D1469"/>
    <w:rsid w:val="006D2A40"/>
    <w:rsid w:val="006D2F21"/>
    <w:rsid w:val="006D49A9"/>
    <w:rsid w:val="006D65A9"/>
    <w:rsid w:val="006E04DB"/>
    <w:rsid w:val="006E4830"/>
    <w:rsid w:val="006E4D2F"/>
    <w:rsid w:val="006E52A4"/>
    <w:rsid w:val="006E69AA"/>
    <w:rsid w:val="006F1BD5"/>
    <w:rsid w:val="006F51B7"/>
    <w:rsid w:val="006F5AF0"/>
    <w:rsid w:val="006F6B0E"/>
    <w:rsid w:val="007000E7"/>
    <w:rsid w:val="007010D4"/>
    <w:rsid w:val="0070154E"/>
    <w:rsid w:val="00702A04"/>
    <w:rsid w:val="00703B79"/>
    <w:rsid w:val="00704FCC"/>
    <w:rsid w:val="00706CC6"/>
    <w:rsid w:val="007115B5"/>
    <w:rsid w:val="007144A1"/>
    <w:rsid w:val="00717191"/>
    <w:rsid w:val="00721170"/>
    <w:rsid w:val="00721A51"/>
    <w:rsid w:val="00723660"/>
    <w:rsid w:val="0072561E"/>
    <w:rsid w:val="00725946"/>
    <w:rsid w:val="00725E02"/>
    <w:rsid w:val="0073088E"/>
    <w:rsid w:val="007337A1"/>
    <w:rsid w:val="00734126"/>
    <w:rsid w:val="00734946"/>
    <w:rsid w:val="00734DD3"/>
    <w:rsid w:val="00736408"/>
    <w:rsid w:val="00736599"/>
    <w:rsid w:val="007367EA"/>
    <w:rsid w:val="00737760"/>
    <w:rsid w:val="00743CA4"/>
    <w:rsid w:val="00747EBC"/>
    <w:rsid w:val="007501F1"/>
    <w:rsid w:val="007541B2"/>
    <w:rsid w:val="0075441A"/>
    <w:rsid w:val="007560E6"/>
    <w:rsid w:val="007609CC"/>
    <w:rsid w:val="00762DDC"/>
    <w:rsid w:val="00763B99"/>
    <w:rsid w:val="007678C5"/>
    <w:rsid w:val="00773E27"/>
    <w:rsid w:val="00776C30"/>
    <w:rsid w:val="00777022"/>
    <w:rsid w:val="0077702F"/>
    <w:rsid w:val="0078001A"/>
    <w:rsid w:val="00782266"/>
    <w:rsid w:val="0078501F"/>
    <w:rsid w:val="0078684D"/>
    <w:rsid w:val="007871A8"/>
    <w:rsid w:val="00787624"/>
    <w:rsid w:val="00790D84"/>
    <w:rsid w:val="007916A1"/>
    <w:rsid w:val="00791FC4"/>
    <w:rsid w:val="007921F3"/>
    <w:rsid w:val="0079272E"/>
    <w:rsid w:val="0079458E"/>
    <w:rsid w:val="00797E0E"/>
    <w:rsid w:val="007A1ACA"/>
    <w:rsid w:val="007A732F"/>
    <w:rsid w:val="007B10D2"/>
    <w:rsid w:val="007B66BD"/>
    <w:rsid w:val="007B7A0E"/>
    <w:rsid w:val="007C0AF0"/>
    <w:rsid w:val="007C1755"/>
    <w:rsid w:val="007C1848"/>
    <w:rsid w:val="007C2AA0"/>
    <w:rsid w:val="007D208C"/>
    <w:rsid w:val="007D264C"/>
    <w:rsid w:val="007D2ADC"/>
    <w:rsid w:val="007D4ED5"/>
    <w:rsid w:val="007D58F5"/>
    <w:rsid w:val="007D6B26"/>
    <w:rsid w:val="007E18F4"/>
    <w:rsid w:val="007E2ED5"/>
    <w:rsid w:val="007E3BBE"/>
    <w:rsid w:val="007E48E1"/>
    <w:rsid w:val="007E5DF6"/>
    <w:rsid w:val="007E704A"/>
    <w:rsid w:val="007F0D12"/>
    <w:rsid w:val="007F226F"/>
    <w:rsid w:val="007F263F"/>
    <w:rsid w:val="007F29CA"/>
    <w:rsid w:val="007F7071"/>
    <w:rsid w:val="00803A5D"/>
    <w:rsid w:val="00810155"/>
    <w:rsid w:val="008101DB"/>
    <w:rsid w:val="008119ED"/>
    <w:rsid w:val="008137DE"/>
    <w:rsid w:val="008151EE"/>
    <w:rsid w:val="00815689"/>
    <w:rsid w:val="00820AC5"/>
    <w:rsid w:val="00821FD6"/>
    <w:rsid w:val="00822368"/>
    <w:rsid w:val="00825615"/>
    <w:rsid w:val="00825D34"/>
    <w:rsid w:val="00826B61"/>
    <w:rsid w:val="00827440"/>
    <w:rsid w:val="00830222"/>
    <w:rsid w:val="00833DE2"/>
    <w:rsid w:val="00837CCA"/>
    <w:rsid w:val="00843565"/>
    <w:rsid w:val="008459F5"/>
    <w:rsid w:val="00852D83"/>
    <w:rsid w:val="008554A4"/>
    <w:rsid w:val="008561C7"/>
    <w:rsid w:val="00861625"/>
    <w:rsid w:val="0086177A"/>
    <w:rsid w:val="008649F3"/>
    <w:rsid w:val="0087159E"/>
    <w:rsid w:val="008718EC"/>
    <w:rsid w:val="0087306A"/>
    <w:rsid w:val="00873F61"/>
    <w:rsid w:val="00874016"/>
    <w:rsid w:val="00877220"/>
    <w:rsid w:val="008772BB"/>
    <w:rsid w:val="00877506"/>
    <w:rsid w:val="00883584"/>
    <w:rsid w:val="008844E3"/>
    <w:rsid w:val="00884795"/>
    <w:rsid w:val="00884B60"/>
    <w:rsid w:val="00884E60"/>
    <w:rsid w:val="00885B5F"/>
    <w:rsid w:val="00885CFE"/>
    <w:rsid w:val="00885EA5"/>
    <w:rsid w:val="0088752A"/>
    <w:rsid w:val="008877CE"/>
    <w:rsid w:val="00892204"/>
    <w:rsid w:val="00893128"/>
    <w:rsid w:val="0089393F"/>
    <w:rsid w:val="008A1AC5"/>
    <w:rsid w:val="008A2642"/>
    <w:rsid w:val="008A2979"/>
    <w:rsid w:val="008A2B82"/>
    <w:rsid w:val="008A3580"/>
    <w:rsid w:val="008A542F"/>
    <w:rsid w:val="008A6A97"/>
    <w:rsid w:val="008A7408"/>
    <w:rsid w:val="008A77A3"/>
    <w:rsid w:val="008A7B36"/>
    <w:rsid w:val="008B086A"/>
    <w:rsid w:val="008B7FBA"/>
    <w:rsid w:val="008C076E"/>
    <w:rsid w:val="008C1569"/>
    <w:rsid w:val="008C2787"/>
    <w:rsid w:val="008C4F6C"/>
    <w:rsid w:val="008C5F7B"/>
    <w:rsid w:val="008C70F4"/>
    <w:rsid w:val="008D2D0E"/>
    <w:rsid w:val="008D2DAD"/>
    <w:rsid w:val="008D3CA8"/>
    <w:rsid w:val="008D78EC"/>
    <w:rsid w:val="008E1334"/>
    <w:rsid w:val="008E1CAA"/>
    <w:rsid w:val="008E2ABD"/>
    <w:rsid w:val="008E357F"/>
    <w:rsid w:val="008E6F48"/>
    <w:rsid w:val="008E7005"/>
    <w:rsid w:val="008F15C5"/>
    <w:rsid w:val="008F7CC5"/>
    <w:rsid w:val="009032E1"/>
    <w:rsid w:val="009112E3"/>
    <w:rsid w:val="0091191E"/>
    <w:rsid w:val="00911B40"/>
    <w:rsid w:val="00913254"/>
    <w:rsid w:val="00913BE5"/>
    <w:rsid w:val="00916562"/>
    <w:rsid w:val="009168E5"/>
    <w:rsid w:val="00920F1F"/>
    <w:rsid w:val="0092139D"/>
    <w:rsid w:val="00923025"/>
    <w:rsid w:val="0092523F"/>
    <w:rsid w:val="009309A4"/>
    <w:rsid w:val="009313BA"/>
    <w:rsid w:val="00931529"/>
    <w:rsid w:val="00933DCA"/>
    <w:rsid w:val="00933E32"/>
    <w:rsid w:val="009403D6"/>
    <w:rsid w:val="009404C2"/>
    <w:rsid w:val="0094134A"/>
    <w:rsid w:val="00941D10"/>
    <w:rsid w:val="009428ED"/>
    <w:rsid w:val="00942BEF"/>
    <w:rsid w:val="00943084"/>
    <w:rsid w:val="00946EA9"/>
    <w:rsid w:val="009536D7"/>
    <w:rsid w:val="00953EA7"/>
    <w:rsid w:val="00954BA7"/>
    <w:rsid w:val="0095618A"/>
    <w:rsid w:val="00957B65"/>
    <w:rsid w:val="00961798"/>
    <w:rsid w:val="0096198F"/>
    <w:rsid w:val="00962802"/>
    <w:rsid w:val="00963181"/>
    <w:rsid w:val="00963FED"/>
    <w:rsid w:val="009643BD"/>
    <w:rsid w:val="00966D17"/>
    <w:rsid w:val="00972F27"/>
    <w:rsid w:val="009739B8"/>
    <w:rsid w:val="00973AA1"/>
    <w:rsid w:val="009742ED"/>
    <w:rsid w:val="00974BAD"/>
    <w:rsid w:val="00980052"/>
    <w:rsid w:val="00980C44"/>
    <w:rsid w:val="00981093"/>
    <w:rsid w:val="0098161C"/>
    <w:rsid w:val="00983350"/>
    <w:rsid w:val="00984201"/>
    <w:rsid w:val="00990C16"/>
    <w:rsid w:val="009950F3"/>
    <w:rsid w:val="00997EB7"/>
    <w:rsid w:val="009A239D"/>
    <w:rsid w:val="009A3D57"/>
    <w:rsid w:val="009A4E5C"/>
    <w:rsid w:val="009A524B"/>
    <w:rsid w:val="009B315C"/>
    <w:rsid w:val="009B33F3"/>
    <w:rsid w:val="009B462E"/>
    <w:rsid w:val="009B4965"/>
    <w:rsid w:val="009B53C3"/>
    <w:rsid w:val="009B545F"/>
    <w:rsid w:val="009B7062"/>
    <w:rsid w:val="009C06D0"/>
    <w:rsid w:val="009C1D99"/>
    <w:rsid w:val="009C5774"/>
    <w:rsid w:val="009C7987"/>
    <w:rsid w:val="009D3649"/>
    <w:rsid w:val="009D53A5"/>
    <w:rsid w:val="009D5ECA"/>
    <w:rsid w:val="009D66BE"/>
    <w:rsid w:val="009D70E8"/>
    <w:rsid w:val="009D73CF"/>
    <w:rsid w:val="009D7DF8"/>
    <w:rsid w:val="009E0DDC"/>
    <w:rsid w:val="009E0F4C"/>
    <w:rsid w:val="009E2D9A"/>
    <w:rsid w:val="009E41EA"/>
    <w:rsid w:val="009F00CF"/>
    <w:rsid w:val="009F1833"/>
    <w:rsid w:val="009F2EF6"/>
    <w:rsid w:val="009F33F9"/>
    <w:rsid w:val="009F3576"/>
    <w:rsid w:val="009F5168"/>
    <w:rsid w:val="009F516A"/>
    <w:rsid w:val="009F58AA"/>
    <w:rsid w:val="009F5B59"/>
    <w:rsid w:val="009F5DB9"/>
    <w:rsid w:val="009F7DBB"/>
    <w:rsid w:val="00A01A69"/>
    <w:rsid w:val="00A0231B"/>
    <w:rsid w:val="00A041CF"/>
    <w:rsid w:val="00A0420B"/>
    <w:rsid w:val="00A04F40"/>
    <w:rsid w:val="00A05F40"/>
    <w:rsid w:val="00A06B68"/>
    <w:rsid w:val="00A06CA6"/>
    <w:rsid w:val="00A070A1"/>
    <w:rsid w:val="00A075BE"/>
    <w:rsid w:val="00A10CB4"/>
    <w:rsid w:val="00A1129C"/>
    <w:rsid w:val="00A11446"/>
    <w:rsid w:val="00A1150E"/>
    <w:rsid w:val="00A13838"/>
    <w:rsid w:val="00A154F9"/>
    <w:rsid w:val="00A17AAE"/>
    <w:rsid w:val="00A22CA4"/>
    <w:rsid w:val="00A24968"/>
    <w:rsid w:val="00A26849"/>
    <w:rsid w:val="00A351E8"/>
    <w:rsid w:val="00A37454"/>
    <w:rsid w:val="00A40278"/>
    <w:rsid w:val="00A41D02"/>
    <w:rsid w:val="00A42C55"/>
    <w:rsid w:val="00A42EE7"/>
    <w:rsid w:val="00A43961"/>
    <w:rsid w:val="00A451F9"/>
    <w:rsid w:val="00A4764D"/>
    <w:rsid w:val="00A51E26"/>
    <w:rsid w:val="00A51EAE"/>
    <w:rsid w:val="00A55103"/>
    <w:rsid w:val="00A56364"/>
    <w:rsid w:val="00A57182"/>
    <w:rsid w:val="00A60620"/>
    <w:rsid w:val="00A61A1D"/>
    <w:rsid w:val="00A67145"/>
    <w:rsid w:val="00A67F2C"/>
    <w:rsid w:val="00A7135A"/>
    <w:rsid w:val="00A73212"/>
    <w:rsid w:val="00A74773"/>
    <w:rsid w:val="00A83AB0"/>
    <w:rsid w:val="00A84B4B"/>
    <w:rsid w:val="00A84CC4"/>
    <w:rsid w:val="00A8602A"/>
    <w:rsid w:val="00A86C82"/>
    <w:rsid w:val="00A92BBB"/>
    <w:rsid w:val="00A944DB"/>
    <w:rsid w:val="00A9509C"/>
    <w:rsid w:val="00AA034B"/>
    <w:rsid w:val="00AA056E"/>
    <w:rsid w:val="00AA05FF"/>
    <w:rsid w:val="00AA1139"/>
    <w:rsid w:val="00AA16C7"/>
    <w:rsid w:val="00AA192D"/>
    <w:rsid w:val="00AA3425"/>
    <w:rsid w:val="00AA4671"/>
    <w:rsid w:val="00AA4A47"/>
    <w:rsid w:val="00AA60AE"/>
    <w:rsid w:val="00AA6768"/>
    <w:rsid w:val="00AB341A"/>
    <w:rsid w:val="00AB3573"/>
    <w:rsid w:val="00AC0144"/>
    <w:rsid w:val="00AC22E2"/>
    <w:rsid w:val="00AC4077"/>
    <w:rsid w:val="00AC658B"/>
    <w:rsid w:val="00AC71AF"/>
    <w:rsid w:val="00AC7A4B"/>
    <w:rsid w:val="00AD15EB"/>
    <w:rsid w:val="00AD76F9"/>
    <w:rsid w:val="00AE2A97"/>
    <w:rsid w:val="00AE619F"/>
    <w:rsid w:val="00AE66CA"/>
    <w:rsid w:val="00AF2AFF"/>
    <w:rsid w:val="00AF7CA7"/>
    <w:rsid w:val="00B01379"/>
    <w:rsid w:val="00B01553"/>
    <w:rsid w:val="00B02A58"/>
    <w:rsid w:val="00B02AF1"/>
    <w:rsid w:val="00B0363C"/>
    <w:rsid w:val="00B05116"/>
    <w:rsid w:val="00B054F4"/>
    <w:rsid w:val="00B066B4"/>
    <w:rsid w:val="00B07179"/>
    <w:rsid w:val="00B07D0F"/>
    <w:rsid w:val="00B11CAC"/>
    <w:rsid w:val="00B1411E"/>
    <w:rsid w:val="00B147FB"/>
    <w:rsid w:val="00B158B3"/>
    <w:rsid w:val="00B1721E"/>
    <w:rsid w:val="00B20D66"/>
    <w:rsid w:val="00B21725"/>
    <w:rsid w:val="00B22806"/>
    <w:rsid w:val="00B22F5A"/>
    <w:rsid w:val="00B2570F"/>
    <w:rsid w:val="00B27503"/>
    <w:rsid w:val="00B31051"/>
    <w:rsid w:val="00B31617"/>
    <w:rsid w:val="00B31E3E"/>
    <w:rsid w:val="00B35394"/>
    <w:rsid w:val="00B37598"/>
    <w:rsid w:val="00B40339"/>
    <w:rsid w:val="00B46EDB"/>
    <w:rsid w:val="00B51F25"/>
    <w:rsid w:val="00B51FE5"/>
    <w:rsid w:val="00B52720"/>
    <w:rsid w:val="00B53357"/>
    <w:rsid w:val="00B60857"/>
    <w:rsid w:val="00B611EC"/>
    <w:rsid w:val="00B612FB"/>
    <w:rsid w:val="00B63780"/>
    <w:rsid w:val="00B63DD7"/>
    <w:rsid w:val="00B64AFE"/>
    <w:rsid w:val="00B65E62"/>
    <w:rsid w:val="00B66A62"/>
    <w:rsid w:val="00B70EF8"/>
    <w:rsid w:val="00B73474"/>
    <w:rsid w:val="00B7350F"/>
    <w:rsid w:val="00B81DF3"/>
    <w:rsid w:val="00B83673"/>
    <w:rsid w:val="00B84725"/>
    <w:rsid w:val="00B84896"/>
    <w:rsid w:val="00B86CFC"/>
    <w:rsid w:val="00B86D12"/>
    <w:rsid w:val="00B875D8"/>
    <w:rsid w:val="00B92B02"/>
    <w:rsid w:val="00B9353E"/>
    <w:rsid w:val="00B93B3E"/>
    <w:rsid w:val="00B95C92"/>
    <w:rsid w:val="00BA23CE"/>
    <w:rsid w:val="00BA3E44"/>
    <w:rsid w:val="00BA484B"/>
    <w:rsid w:val="00BA797F"/>
    <w:rsid w:val="00BA7C9E"/>
    <w:rsid w:val="00BB06B7"/>
    <w:rsid w:val="00BB3663"/>
    <w:rsid w:val="00BB4A3B"/>
    <w:rsid w:val="00BB4A55"/>
    <w:rsid w:val="00BB66D3"/>
    <w:rsid w:val="00BB6915"/>
    <w:rsid w:val="00BC1ECB"/>
    <w:rsid w:val="00BC3AFD"/>
    <w:rsid w:val="00BC3D76"/>
    <w:rsid w:val="00BC4B88"/>
    <w:rsid w:val="00BC4C8D"/>
    <w:rsid w:val="00BC62A2"/>
    <w:rsid w:val="00BD1158"/>
    <w:rsid w:val="00BD1A82"/>
    <w:rsid w:val="00BD26F9"/>
    <w:rsid w:val="00BD69E3"/>
    <w:rsid w:val="00BD735E"/>
    <w:rsid w:val="00BE635B"/>
    <w:rsid w:val="00BE6545"/>
    <w:rsid w:val="00BE693C"/>
    <w:rsid w:val="00BE73CA"/>
    <w:rsid w:val="00BE77D6"/>
    <w:rsid w:val="00BF028C"/>
    <w:rsid w:val="00BF13EF"/>
    <w:rsid w:val="00BF58B6"/>
    <w:rsid w:val="00BF633D"/>
    <w:rsid w:val="00C00A47"/>
    <w:rsid w:val="00C025C5"/>
    <w:rsid w:val="00C0646A"/>
    <w:rsid w:val="00C065B5"/>
    <w:rsid w:val="00C071B0"/>
    <w:rsid w:val="00C07F2E"/>
    <w:rsid w:val="00C11A37"/>
    <w:rsid w:val="00C12DBB"/>
    <w:rsid w:val="00C14AE5"/>
    <w:rsid w:val="00C158F5"/>
    <w:rsid w:val="00C15D9D"/>
    <w:rsid w:val="00C172A2"/>
    <w:rsid w:val="00C175FD"/>
    <w:rsid w:val="00C24065"/>
    <w:rsid w:val="00C25533"/>
    <w:rsid w:val="00C25AE5"/>
    <w:rsid w:val="00C3065F"/>
    <w:rsid w:val="00C30685"/>
    <w:rsid w:val="00C317A1"/>
    <w:rsid w:val="00C32384"/>
    <w:rsid w:val="00C326FA"/>
    <w:rsid w:val="00C346C4"/>
    <w:rsid w:val="00C367F4"/>
    <w:rsid w:val="00C41D7F"/>
    <w:rsid w:val="00C4201D"/>
    <w:rsid w:val="00C42894"/>
    <w:rsid w:val="00C43A9F"/>
    <w:rsid w:val="00C45496"/>
    <w:rsid w:val="00C47424"/>
    <w:rsid w:val="00C5044C"/>
    <w:rsid w:val="00C5077E"/>
    <w:rsid w:val="00C51064"/>
    <w:rsid w:val="00C51C02"/>
    <w:rsid w:val="00C55CCA"/>
    <w:rsid w:val="00C565FA"/>
    <w:rsid w:val="00C61DD3"/>
    <w:rsid w:val="00C62457"/>
    <w:rsid w:val="00C63927"/>
    <w:rsid w:val="00C65AB8"/>
    <w:rsid w:val="00C65B37"/>
    <w:rsid w:val="00C6601D"/>
    <w:rsid w:val="00C7198C"/>
    <w:rsid w:val="00C71F1C"/>
    <w:rsid w:val="00C73A6A"/>
    <w:rsid w:val="00C73FC2"/>
    <w:rsid w:val="00C74022"/>
    <w:rsid w:val="00C74BD1"/>
    <w:rsid w:val="00C76226"/>
    <w:rsid w:val="00C77159"/>
    <w:rsid w:val="00C77364"/>
    <w:rsid w:val="00C7743A"/>
    <w:rsid w:val="00C816B4"/>
    <w:rsid w:val="00C81D0E"/>
    <w:rsid w:val="00C83434"/>
    <w:rsid w:val="00C8788A"/>
    <w:rsid w:val="00C90CFF"/>
    <w:rsid w:val="00C914A8"/>
    <w:rsid w:val="00C926BE"/>
    <w:rsid w:val="00C94EFC"/>
    <w:rsid w:val="00CA0AE3"/>
    <w:rsid w:val="00CA7990"/>
    <w:rsid w:val="00CB24AD"/>
    <w:rsid w:val="00CB5956"/>
    <w:rsid w:val="00CC53E3"/>
    <w:rsid w:val="00CC5594"/>
    <w:rsid w:val="00CD03B8"/>
    <w:rsid w:val="00CD04F5"/>
    <w:rsid w:val="00CD0AC9"/>
    <w:rsid w:val="00CD37A8"/>
    <w:rsid w:val="00CD6EE1"/>
    <w:rsid w:val="00CE2148"/>
    <w:rsid w:val="00CE2DC7"/>
    <w:rsid w:val="00CE352F"/>
    <w:rsid w:val="00CE54B3"/>
    <w:rsid w:val="00CE76FC"/>
    <w:rsid w:val="00CE7A62"/>
    <w:rsid w:val="00CF457A"/>
    <w:rsid w:val="00D00EA3"/>
    <w:rsid w:val="00D01832"/>
    <w:rsid w:val="00D05313"/>
    <w:rsid w:val="00D0631B"/>
    <w:rsid w:val="00D06798"/>
    <w:rsid w:val="00D121BD"/>
    <w:rsid w:val="00D12BEF"/>
    <w:rsid w:val="00D151FF"/>
    <w:rsid w:val="00D20354"/>
    <w:rsid w:val="00D20E18"/>
    <w:rsid w:val="00D22422"/>
    <w:rsid w:val="00D23966"/>
    <w:rsid w:val="00D243A4"/>
    <w:rsid w:val="00D2481C"/>
    <w:rsid w:val="00D268BC"/>
    <w:rsid w:val="00D26FCD"/>
    <w:rsid w:val="00D2735C"/>
    <w:rsid w:val="00D31D83"/>
    <w:rsid w:val="00D3316E"/>
    <w:rsid w:val="00D343E6"/>
    <w:rsid w:val="00D35023"/>
    <w:rsid w:val="00D37836"/>
    <w:rsid w:val="00D43B79"/>
    <w:rsid w:val="00D45EF6"/>
    <w:rsid w:val="00D47906"/>
    <w:rsid w:val="00D5148B"/>
    <w:rsid w:val="00D55EEE"/>
    <w:rsid w:val="00D60200"/>
    <w:rsid w:val="00D6265E"/>
    <w:rsid w:val="00D64A2A"/>
    <w:rsid w:val="00D64BB8"/>
    <w:rsid w:val="00D67215"/>
    <w:rsid w:val="00D67CB6"/>
    <w:rsid w:val="00D72792"/>
    <w:rsid w:val="00D733CC"/>
    <w:rsid w:val="00D74A3D"/>
    <w:rsid w:val="00D74ED2"/>
    <w:rsid w:val="00D75738"/>
    <w:rsid w:val="00D77BE9"/>
    <w:rsid w:val="00D77DB6"/>
    <w:rsid w:val="00D809D3"/>
    <w:rsid w:val="00D82023"/>
    <w:rsid w:val="00D83539"/>
    <w:rsid w:val="00D8386C"/>
    <w:rsid w:val="00D84CAA"/>
    <w:rsid w:val="00D84EF8"/>
    <w:rsid w:val="00D91AF4"/>
    <w:rsid w:val="00D94D39"/>
    <w:rsid w:val="00D9645E"/>
    <w:rsid w:val="00DA0E92"/>
    <w:rsid w:val="00DA2983"/>
    <w:rsid w:val="00DA4368"/>
    <w:rsid w:val="00DA4D9A"/>
    <w:rsid w:val="00DA57CB"/>
    <w:rsid w:val="00DA5CC3"/>
    <w:rsid w:val="00DB06BB"/>
    <w:rsid w:val="00DB0FA0"/>
    <w:rsid w:val="00DB1A25"/>
    <w:rsid w:val="00DB1F86"/>
    <w:rsid w:val="00DB3506"/>
    <w:rsid w:val="00DB3A55"/>
    <w:rsid w:val="00DB6F69"/>
    <w:rsid w:val="00DB72B8"/>
    <w:rsid w:val="00DC03E1"/>
    <w:rsid w:val="00DC1E65"/>
    <w:rsid w:val="00DC3FFA"/>
    <w:rsid w:val="00DC5FBF"/>
    <w:rsid w:val="00DC6247"/>
    <w:rsid w:val="00DC650E"/>
    <w:rsid w:val="00DD20FF"/>
    <w:rsid w:val="00DD4823"/>
    <w:rsid w:val="00DD4C38"/>
    <w:rsid w:val="00DD517F"/>
    <w:rsid w:val="00DD5E25"/>
    <w:rsid w:val="00DD5FEA"/>
    <w:rsid w:val="00DD6639"/>
    <w:rsid w:val="00DE138D"/>
    <w:rsid w:val="00DE2AE7"/>
    <w:rsid w:val="00DE3993"/>
    <w:rsid w:val="00DE3E36"/>
    <w:rsid w:val="00DE607D"/>
    <w:rsid w:val="00DE6E42"/>
    <w:rsid w:val="00DF1381"/>
    <w:rsid w:val="00DF3198"/>
    <w:rsid w:val="00DF66B8"/>
    <w:rsid w:val="00DF6C16"/>
    <w:rsid w:val="00DF7771"/>
    <w:rsid w:val="00E007A8"/>
    <w:rsid w:val="00E009DD"/>
    <w:rsid w:val="00E00F4F"/>
    <w:rsid w:val="00E02D7B"/>
    <w:rsid w:val="00E034BC"/>
    <w:rsid w:val="00E067DF"/>
    <w:rsid w:val="00E06EB6"/>
    <w:rsid w:val="00E078F6"/>
    <w:rsid w:val="00E1475D"/>
    <w:rsid w:val="00E15295"/>
    <w:rsid w:val="00E16CA5"/>
    <w:rsid w:val="00E17809"/>
    <w:rsid w:val="00E21D5E"/>
    <w:rsid w:val="00E21D6C"/>
    <w:rsid w:val="00E229C7"/>
    <w:rsid w:val="00E2437F"/>
    <w:rsid w:val="00E26BD8"/>
    <w:rsid w:val="00E35A46"/>
    <w:rsid w:val="00E376DE"/>
    <w:rsid w:val="00E40073"/>
    <w:rsid w:val="00E41F46"/>
    <w:rsid w:val="00E43298"/>
    <w:rsid w:val="00E4383F"/>
    <w:rsid w:val="00E44BF4"/>
    <w:rsid w:val="00E53C01"/>
    <w:rsid w:val="00E56E6C"/>
    <w:rsid w:val="00E611BF"/>
    <w:rsid w:val="00E618CC"/>
    <w:rsid w:val="00E62A67"/>
    <w:rsid w:val="00E63078"/>
    <w:rsid w:val="00E71F61"/>
    <w:rsid w:val="00E7689B"/>
    <w:rsid w:val="00E773D7"/>
    <w:rsid w:val="00E8390A"/>
    <w:rsid w:val="00E85237"/>
    <w:rsid w:val="00E862BD"/>
    <w:rsid w:val="00E86685"/>
    <w:rsid w:val="00E96F00"/>
    <w:rsid w:val="00EA006F"/>
    <w:rsid w:val="00EA167E"/>
    <w:rsid w:val="00EA42EE"/>
    <w:rsid w:val="00EA4D8A"/>
    <w:rsid w:val="00EA6C3F"/>
    <w:rsid w:val="00EA7566"/>
    <w:rsid w:val="00EB2C0D"/>
    <w:rsid w:val="00EB67F3"/>
    <w:rsid w:val="00EB79C6"/>
    <w:rsid w:val="00EB7F3A"/>
    <w:rsid w:val="00EC137D"/>
    <w:rsid w:val="00EC14C6"/>
    <w:rsid w:val="00EC4A66"/>
    <w:rsid w:val="00ED200F"/>
    <w:rsid w:val="00ED2015"/>
    <w:rsid w:val="00ED2CF4"/>
    <w:rsid w:val="00ED3CE0"/>
    <w:rsid w:val="00ED5610"/>
    <w:rsid w:val="00ED5657"/>
    <w:rsid w:val="00EE19C7"/>
    <w:rsid w:val="00EE245A"/>
    <w:rsid w:val="00EE654E"/>
    <w:rsid w:val="00EE7E82"/>
    <w:rsid w:val="00EE7F2F"/>
    <w:rsid w:val="00EE7F45"/>
    <w:rsid w:val="00EF4BF6"/>
    <w:rsid w:val="00EF6E7A"/>
    <w:rsid w:val="00EF78F5"/>
    <w:rsid w:val="00EF7AE8"/>
    <w:rsid w:val="00EF7F6C"/>
    <w:rsid w:val="00F01BAF"/>
    <w:rsid w:val="00F07862"/>
    <w:rsid w:val="00F10141"/>
    <w:rsid w:val="00F12256"/>
    <w:rsid w:val="00F201A0"/>
    <w:rsid w:val="00F20285"/>
    <w:rsid w:val="00F20714"/>
    <w:rsid w:val="00F20C34"/>
    <w:rsid w:val="00F23928"/>
    <w:rsid w:val="00F23A45"/>
    <w:rsid w:val="00F24C8D"/>
    <w:rsid w:val="00F305DF"/>
    <w:rsid w:val="00F31A70"/>
    <w:rsid w:val="00F35398"/>
    <w:rsid w:val="00F35B7E"/>
    <w:rsid w:val="00F3644D"/>
    <w:rsid w:val="00F40CCB"/>
    <w:rsid w:val="00F43CC8"/>
    <w:rsid w:val="00F450B6"/>
    <w:rsid w:val="00F50E42"/>
    <w:rsid w:val="00F55ACE"/>
    <w:rsid w:val="00F60248"/>
    <w:rsid w:val="00F60AEA"/>
    <w:rsid w:val="00F646FC"/>
    <w:rsid w:val="00F672EB"/>
    <w:rsid w:val="00F67B7E"/>
    <w:rsid w:val="00F70983"/>
    <w:rsid w:val="00F71FDC"/>
    <w:rsid w:val="00F72734"/>
    <w:rsid w:val="00F7322C"/>
    <w:rsid w:val="00F74ACF"/>
    <w:rsid w:val="00F758A1"/>
    <w:rsid w:val="00F778BC"/>
    <w:rsid w:val="00F77F19"/>
    <w:rsid w:val="00F800C6"/>
    <w:rsid w:val="00F80814"/>
    <w:rsid w:val="00F8361A"/>
    <w:rsid w:val="00F84D6E"/>
    <w:rsid w:val="00F85FC6"/>
    <w:rsid w:val="00F9421D"/>
    <w:rsid w:val="00F943A1"/>
    <w:rsid w:val="00F94AE5"/>
    <w:rsid w:val="00F952AA"/>
    <w:rsid w:val="00F9774A"/>
    <w:rsid w:val="00FA1755"/>
    <w:rsid w:val="00FA4D14"/>
    <w:rsid w:val="00FA708B"/>
    <w:rsid w:val="00FA7851"/>
    <w:rsid w:val="00FB097B"/>
    <w:rsid w:val="00FB2196"/>
    <w:rsid w:val="00FB5634"/>
    <w:rsid w:val="00FB749E"/>
    <w:rsid w:val="00FB7DA8"/>
    <w:rsid w:val="00FC00DD"/>
    <w:rsid w:val="00FC0287"/>
    <w:rsid w:val="00FC3A24"/>
    <w:rsid w:val="00FC3D33"/>
    <w:rsid w:val="00FC53BE"/>
    <w:rsid w:val="00FC6860"/>
    <w:rsid w:val="00FD046D"/>
    <w:rsid w:val="00FD0DF1"/>
    <w:rsid w:val="00FD1D9A"/>
    <w:rsid w:val="00FD5C40"/>
    <w:rsid w:val="00FD77E5"/>
    <w:rsid w:val="00FE1897"/>
    <w:rsid w:val="00FE2A35"/>
    <w:rsid w:val="00FE3325"/>
    <w:rsid w:val="00FE33B3"/>
    <w:rsid w:val="00FE3650"/>
    <w:rsid w:val="00FE3E7C"/>
    <w:rsid w:val="00FE4431"/>
    <w:rsid w:val="00FE4C38"/>
    <w:rsid w:val="00FE4E25"/>
    <w:rsid w:val="00FE7288"/>
    <w:rsid w:val="00FF493C"/>
    <w:rsid w:val="00FF694A"/>
    <w:rsid w:val="00FF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A96ED2-1231-488E-B059-150C5565D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4F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4F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391272">
      <w:bodyDiv w:val="1"/>
      <w:marLeft w:val="0"/>
      <w:marRight w:val="0"/>
      <w:marTop w:val="0"/>
      <w:marBottom w:val="0"/>
      <w:divBdr>
        <w:top w:val="none" w:sz="0" w:space="0" w:color="auto"/>
        <w:left w:val="none" w:sz="0" w:space="0" w:color="auto"/>
        <w:bottom w:val="none" w:sz="0" w:space="0" w:color="auto"/>
        <w:right w:val="none" w:sz="0" w:space="0" w:color="auto"/>
      </w:divBdr>
      <w:divsChild>
        <w:div w:id="322321173">
          <w:marLeft w:val="0"/>
          <w:marRight w:val="0"/>
          <w:marTop w:val="0"/>
          <w:marBottom w:val="0"/>
          <w:divBdr>
            <w:top w:val="none" w:sz="0" w:space="0" w:color="auto"/>
            <w:left w:val="none" w:sz="0" w:space="0" w:color="auto"/>
            <w:bottom w:val="none" w:sz="0" w:space="0" w:color="auto"/>
            <w:right w:val="none" w:sz="0" w:space="0" w:color="auto"/>
          </w:divBdr>
          <w:divsChild>
            <w:div w:id="1802917014">
              <w:marLeft w:val="0"/>
              <w:marRight w:val="0"/>
              <w:marTop w:val="0"/>
              <w:marBottom w:val="0"/>
              <w:divBdr>
                <w:top w:val="none" w:sz="0" w:space="0" w:color="auto"/>
                <w:left w:val="none" w:sz="0" w:space="0" w:color="auto"/>
                <w:bottom w:val="none" w:sz="0" w:space="0" w:color="auto"/>
                <w:right w:val="none" w:sz="0" w:space="0" w:color="auto"/>
              </w:divBdr>
              <w:divsChild>
                <w:div w:id="1945183681">
                  <w:marLeft w:val="0"/>
                  <w:marRight w:val="0"/>
                  <w:marTop w:val="0"/>
                  <w:marBottom w:val="0"/>
                  <w:divBdr>
                    <w:top w:val="none" w:sz="0" w:space="0" w:color="auto"/>
                    <w:left w:val="none" w:sz="0" w:space="0" w:color="auto"/>
                    <w:bottom w:val="none" w:sz="0" w:space="0" w:color="auto"/>
                    <w:right w:val="none" w:sz="0" w:space="0" w:color="auto"/>
                  </w:divBdr>
                  <w:divsChild>
                    <w:div w:id="862134471">
                      <w:marLeft w:val="0"/>
                      <w:marRight w:val="0"/>
                      <w:marTop w:val="0"/>
                      <w:marBottom w:val="0"/>
                      <w:divBdr>
                        <w:top w:val="none" w:sz="0" w:space="0" w:color="auto"/>
                        <w:left w:val="none" w:sz="0" w:space="0" w:color="auto"/>
                        <w:bottom w:val="none" w:sz="0" w:space="0" w:color="auto"/>
                        <w:right w:val="none" w:sz="0" w:space="0" w:color="auto"/>
                      </w:divBdr>
                      <w:divsChild>
                        <w:div w:id="18128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607</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Gibson</dc:creator>
  <cp:keywords/>
  <dc:description/>
  <cp:lastModifiedBy>Andrew Gibson</cp:lastModifiedBy>
  <cp:revision>1</cp:revision>
  <cp:lastPrinted>2018-10-02T07:36:00Z</cp:lastPrinted>
  <dcterms:created xsi:type="dcterms:W3CDTF">2018-10-02T07:34:00Z</dcterms:created>
  <dcterms:modified xsi:type="dcterms:W3CDTF">2018-10-02T07:36:00Z</dcterms:modified>
</cp:coreProperties>
</file>