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FB751" w14:textId="77777777" w:rsidR="00797227" w:rsidRPr="001C7B63" w:rsidRDefault="002A51C5" w:rsidP="00BF3E5E">
      <w:pPr>
        <w:rPr>
          <w:sz w:val="26"/>
          <w:szCs w:val="26"/>
        </w:rPr>
      </w:pPr>
      <w:r w:rsidRPr="001C7B63">
        <w:rPr>
          <w:sz w:val="26"/>
          <w:szCs w:val="26"/>
        </w:rPr>
        <w:t>Painting, philosophy, place.</w:t>
      </w:r>
    </w:p>
    <w:p w14:paraId="23B86649" w14:textId="77777777" w:rsidR="002A51C5" w:rsidRPr="001C7B63" w:rsidRDefault="002A51C5" w:rsidP="00BF3E5E">
      <w:pPr>
        <w:rPr>
          <w:sz w:val="26"/>
          <w:szCs w:val="26"/>
        </w:rPr>
      </w:pPr>
      <w:r w:rsidRPr="001C7B63">
        <w:rPr>
          <w:sz w:val="26"/>
          <w:szCs w:val="26"/>
        </w:rPr>
        <w:t xml:space="preserve">For </w:t>
      </w:r>
      <w:r w:rsidR="00DD7355" w:rsidRPr="001C7B63">
        <w:rPr>
          <w:sz w:val="26"/>
          <w:szCs w:val="26"/>
        </w:rPr>
        <w:t>ADAD5004 Practice in Context</w:t>
      </w:r>
      <w:r w:rsidR="00BB1D04" w:rsidRPr="001C7B63">
        <w:rPr>
          <w:sz w:val="26"/>
          <w:szCs w:val="26"/>
        </w:rPr>
        <w:t xml:space="preserve"> </w:t>
      </w:r>
    </w:p>
    <w:p w14:paraId="7438B969" w14:textId="77777777" w:rsidR="00DD7355" w:rsidRPr="001C7B63" w:rsidRDefault="00DD7355" w:rsidP="00BF3E5E">
      <w:pPr>
        <w:rPr>
          <w:sz w:val="26"/>
          <w:szCs w:val="26"/>
        </w:rPr>
      </w:pPr>
      <w:r w:rsidRPr="001C7B63">
        <w:rPr>
          <w:sz w:val="26"/>
          <w:szCs w:val="26"/>
        </w:rPr>
        <w:t>Student 1703841</w:t>
      </w:r>
      <w:r w:rsidR="00BB1D04" w:rsidRPr="001C7B63">
        <w:rPr>
          <w:sz w:val="26"/>
          <w:szCs w:val="26"/>
        </w:rPr>
        <w:t xml:space="preserve"> BA Fine Art programme</w:t>
      </w:r>
    </w:p>
    <w:p w14:paraId="3F2DE881" w14:textId="77777777" w:rsidR="000B584D" w:rsidRPr="001C7B63" w:rsidRDefault="000B584D" w:rsidP="00BF3E5E">
      <w:pPr>
        <w:rPr>
          <w:sz w:val="26"/>
          <w:szCs w:val="26"/>
        </w:rPr>
      </w:pPr>
      <w:r w:rsidRPr="001C7B63">
        <w:rPr>
          <w:sz w:val="26"/>
          <w:szCs w:val="26"/>
        </w:rPr>
        <w:t xml:space="preserve">Tutor Alex Duncan </w:t>
      </w:r>
    </w:p>
    <w:p w14:paraId="5F3D8456" w14:textId="191BEAAD" w:rsidR="00BB1D04" w:rsidRPr="001C7B63" w:rsidRDefault="00BB1D04" w:rsidP="00BF3E5E">
      <w:pPr>
        <w:rPr>
          <w:sz w:val="26"/>
          <w:szCs w:val="26"/>
        </w:rPr>
      </w:pPr>
      <w:r w:rsidRPr="001C7B63">
        <w:rPr>
          <w:sz w:val="26"/>
          <w:szCs w:val="26"/>
        </w:rPr>
        <w:t>Word Count 25</w:t>
      </w:r>
      <w:r w:rsidR="009754DB">
        <w:rPr>
          <w:sz w:val="26"/>
          <w:szCs w:val="26"/>
        </w:rPr>
        <w:t>35</w:t>
      </w:r>
    </w:p>
    <w:p w14:paraId="39D903A4" w14:textId="633A9092" w:rsidR="004A36F7" w:rsidRDefault="004A36F7" w:rsidP="00BF3E5E">
      <w:pPr>
        <w:rPr>
          <w:sz w:val="26"/>
          <w:szCs w:val="26"/>
        </w:rPr>
      </w:pPr>
    </w:p>
    <w:p w14:paraId="58C91F08" w14:textId="6C4CA3A8" w:rsidR="001829CB" w:rsidRPr="001C7B63" w:rsidRDefault="001829CB" w:rsidP="00BF3E5E">
      <w:pPr>
        <w:rPr>
          <w:sz w:val="26"/>
          <w:szCs w:val="26"/>
        </w:rPr>
      </w:pPr>
      <w:r>
        <w:rPr>
          <w:sz w:val="26"/>
          <w:szCs w:val="26"/>
        </w:rPr>
        <w:t xml:space="preserve">Proposed </w:t>
      </w:r>
      <w:r w:rsidR="008D28B7">
        <w:rPr>
          <w:sz w:val="26"/>
          <w:szCs w:val="26"/>
        </w:rPr>
        <w:t>title</w:t>
      </w:r>
      <w:r>
        <w:rPr>
          <w:sz w:val="26"/>
          <w:szCs w:val="26"/>
        </w:rPr>
        <w:t xml:space="preserve"> for independent </w:t>
      </w:r>
      <w:r w:rsidR="00BE389A">
        <w:rPr>
          <w:sz w:val="26"/>
          <w:szCs w:val="26"/>
        </w:rPr>
        <w:t>inquiry</w:t>
      </w:r>
      <w:r w:rsidR="008D28B7">
        <w:rPr>
          <w:sz w:val="26"/>
          <w:szCs w:val="26"/>
        </w:rPr>
        <w:t xml:space="preserve">, as </w:t>
      </w:r>
      <w:r w:rsidR="005413BD">
        <w:rPr>
          <w:sz w:val="26"/>
          <w:szCs w:val="26"/>
        </w:rPr>
        <w:t>arising from this piece</w:t>
      </w:r>
      <w:r w:rsidR="008D28B7">
        <w:rPr>
          <w:sz w:val="26"/>
          <w:szCs w:val="26"/>
        </w:rPr>
        <w:t>.</w:t>
      </w:r>
    </w:p>
    <w:p w14:paraId="560AD186" w14:textId="3747DFE1" w:rsidR="000B584D" w:rsidRPr="001C7B63" w:rsidRDefault="004A36F7" w:rsidP="00BF3E5E">
      <w:pPr>
        <w:rPr>
          <w:sz w:val="26"/>
          <w:szCs w:val="26"/>
        </w:rPr>
      </w:pPr>
      <w:r w:rsidRPr="001C7B63">
        <w:rPr>
          <w:i/>
          <w:sz w:val="26"/>
          <w:szCs w:val="26"/>
        </w:rPr>
        <w:t>‘Painting’ involves (whether consciously or unconsciously) taking up and working a philosophical and political position in response to ‘place’ ie the total, everyday, personal and political world context. The critical challenge will always remain: ‘How to avoid painting your way into a dead-end corner?’</w:t>
      </w:r>
    </w:p>
    <w:p w14:paraId="7814EC4D" w14:textId="534DBF87" w:rsidR="00933B2C" w:rsidRPr="001C7B63" w:rsidRDefault="00933B2C" w:rsidP="00BF3E5E">
      <w:pPr>
        <w:rPr>
          <w:sz w:val="26"/>
          <w:szCs w:val="26"/>
        </w:rPr>
      </w:pPr>
    </w:p>
    <w:p w14:paraId="55BA3205" w14:textId="452AFA38" w:rsidR="003C0400" w:rsidRDefault="00423238" w:rsidP="00BF3E5E">
      <w:pPr>
        <w:rPr>
          <w:sz w:val="26"/>
          <w:szCs w:val="26"/>
        </w:rPr>
      </w:pPr>
      <w:r>
        <w:rPr>
          <w:sz w:val="26"/>
          <w:szCs w:val="26"/>
        </w:rPr>
        <w:t xml:space="preserve">NB </w:t>
      </w:r>
      <w:r w:rsidR="00E93C8F">
        <w:rPr>
          <w:sz w:val="26"/>
          <w:szCs w:val="26"/>
        </w:rPr>
        <w:t>Coronavirus lockdown meant that only one of my three artist interviews could be completed</w:t>
      </w:r>
      <w:r w:rsidR="0046142D">
        <w:rPr>
          <w:sz w:val="26"/>
          <w:szCs w:val="26"/>
        </w:rPr>
        <w:t>. I don’t believe this would have significantly altered what follows</w:t>
      </w:r>
      <w:r w:rsidR="00E11423">
        <w:rPr>
          <w:sz w:val="26"/>
          <w:szCs w:val="26"/>
        </w:rPr>
        <w:t xml:space="preserve">; well, not at this stage. </w:t>
      </w:r>
    </w:p>
    <w:p w14:paraId="1CCE11E9" w14:textId="2891C9C6" w:rsidR="00CE5AA9" w:rsidRDefault="00CE5AA9" w:rsidP="00BF3E5E">
      <w:pPr>
        <w:rPr>
          <w:sz w:val="26"/>
          <w:szCs w:val="26"/>
        </w:rPr>
      </w:pPr>
    </w:p>
    <w:p w14:paraId="5E2313B3" w14:textId="77777777" w:rsidR="00CE5AA9" w:rsidRDefault="00CE5AA9" w:rsidP="00BF3E5E">
      <w:pPr>
        <w:rPr>
          <w:sz w:val="26"/>
          <w:szCs w:val="26"/>
        </w:rPr>
      </w:pPr>
      <w:r>
        <w:rPr>
          <w:sz w:val="26"/>
          <w:szCs w:val="26"/>
        </w:rPr>
        <w:t>Attachments include:</w:t>
      </w:r>
    </w:p>
    <w:p w14:paraId="4C541193" w14:textId="77777777" w:rsidR="00A8699C" w:rsidRDefault="00FE0836" w:rsidP="00A8699C">
      <w:pPr>
        <w:pStyle w:val="ListParagraph"/>
        <w:numPr>
          <w:ilvl w:val="0"/>
          <w:numId w:val="12"/>
        </w:numPr>
        <w:rPr>
          <w:sz w:val="26"/>
          <w:szCs w:val="26"/>
        </w:rPr>
      </w:pPr>
      <w:r w:rsidRPr="00A8699C">
        <w:rPr>
          <w:sz w:val="26"/>
          <w:szCs w:val="26"/>
        </w:rPr>
        <w:t>three</w:t>
      </w:r>
      <w:r w:rsidR="00CE5AA9" w:rsidRPr="00A8699C">
        <w:rPr>
          <w:sz w:val="26"/>
          <w:szCs w:val="26"/>
        </w:rPr>
        <w:t xml:space="preserve"> </w:t>
      </w:r>
      <w:r w:rsidR="00623AD6" w:rsidRPr="00A8699C">
        <w:rPr>
          <w:sz w:val="26"/>
          <w:szCs w:val="26"/>
        </w:rPr>
        <w:t xml:space="preserve">images; </w:t>
      </w:r>
    </w:p>
    <w:p w14:paraId="542E95BE" w14:textId="77777777" w:rsidR="00A8699C" w:rsidRDefault="00623AD6" w:rsidP="00A8699C">
      <w:pPr>
        <w:pStyle w:val="ListParagraph"/>
        <w:numPr>
          <w:ilvl w:val="0"/>
          <w:numId w:val="12"/>
        </w:numPr>
        <w:rPr>
          <w:sz w:val="26"/>
          <w:szCs w:val="26"/>
        </w:rPr>
      </w:pPr>
      <w:r w:rsidRPr="00A8699C">
        <w:rPr>
          <w:sz w:val="26"/>
          <w:szCs w:val="26"/>
        </w:rPr>
        <w:t>bibliography</w:t>
      </w:r>
      <w:r w:rsidR="00E22D51" w:rsidRPr="00A8699C">
        <w:rPr>
          <w:sz w:val="26"/>
          <w:szCs w:val="26"/>
        </w:rPr>
        <w:t xml:space="preserve">; </w:t>
      </w:r>
    </w:p>
    <w:p w14:paraId="44FBDF6B" w14:textId="77777777" w:rsidR="00A8699C" w:rsidRDefault="0057682B" w:rsidP="00A8699C">
      <w:pPr>
        <w:pStyle w:val="ListParagraph"/>
        <w:numPr>
          <w:ilvl w:val="0"/>
          <w:numId w:val="12"/>
        </w:numPr>
        <w:rPr>
          <w:sz w:val="26"/>
          <w:szCs w:val="26"/>
        </w:rPr>
      </w:pPr>
      <w:r w:rsidRPr="00A8699C">
        <w:rPr>
          <w:sz w:val="26"/>
          <w:szCs w:val="26"/>
        </w:rPr>
        <w:t xml:space="preserve">listing of the 26 </w:t>
      </w:r>
      <w:r w:rsidR="00E00E1B" w:rsidRPr="00A8699C">
        <w:rPr>
          <w:sz w:val="26"/>
          <w:szCs w:val="26"/>
        </w:rPr>
        <w:t xml:space="preserve">appendices developing to build upon </w:t>
      </w:r>
      <w:r w:rsidR="004F2907" w:rsidRPr="00A8699C">
        <w:rPr>
          <w:sz w:val="26"/>
          <w:szCs w:val="26"/>
        </w:rPr>
        <w:t xml:space="preserve">the outcomes of this essay; </w:t>
      </w:r>
    </w:p>
    <w:p w14:paraId="7BF67842" w14:textId="1A338181" w:rsidR="00CE5AA9" w:rsidRPr="00A8699C" w:rsidRDefault="00E22D51" w:rsidP="00A8699C">
      <w:pPr>
        <w:pStyle w:val="ListParagraph"/>
        <w:numPr>
          <w:ilvl w:val="0"/>
          <w:numId w:val="12"/>
        </w:numPr>
        <w:rPr>
          <w:sz w:val="26"/>
          <w:szCs w:val="26"/>
        </w:rPr>
      </w:pPr>
      <w:r w:rsidRPr="00A8699C">
        <w:rPr>
          <w:sz w:val="26"/>
          <w:szCs w:val="26"/>
        </w:rPr>
        <w:t xml:space="preserve">one appendix relating to </w:t>
      </w:r>
      <w:r w:rsidR="0082226F" w:rsidRPr="00A8699C">
        <w:rPr>
          <w:sz w:val="26"/>
          <w:szCs w:val="26"/>
        </w:rPr>
        <w:t>an artist interview</w:t>
      </w:r>
      <w:r w:rsidR="007E216C" w:rsidRPr="00A8699C">
        <w:rPr>
          <w:sz w:val="26"/>
          <w:szCs w:val="26"/>
        </w:rPr>
        <w:t xml:space="preserve">. </w:t>
      </w:r>
    </w:p>
    <w:p w14:paraId="6D122620" w14:textId="6C4D946E" w:rsidR="0030147E" w:rsidRDefault="003C0400" w:rsidP="00BF3E5E">
      <w:pPr>
        <w:rPr>
          <w:sz w:val="26"/>
          <w:szCs w:val="26"/>
        </w:rPr>
      </w:pPr>
      <w:r w:rsidRPr="001C7B63">
        <w:rPr>
          <w:sz w:val="26"/>
          <w:szCs w:val="26"/>
        </w:rPr>
        <w:br w:type="page"/>
      </w:r>
    </w:p>
    <w:p w14:paraId="52F29893" w14:textId="77777777" w:rsidR="002E2916" w:rsidRDefault="00797227" w:rsidP="002E2916">
      <w:pPr>
        <w:rPr>
          <w:sz w:val="26"/>
          <w:szCs w:val="26"/>
        </w:rPr>
      </w:pPr>
      <w:r w:rsidRPr="001C7B63">
        <w:rPr>
          <w:sz w:val="26"/>
          <w:szCs w:val="26"/>
        </w:rPr>
        <w:lastRenderedPageBreak/>
        <w:t>“Images surround us in the same way language does” (Berger 1972 p33) and as with language “the relationship between what we see and what we know is never settled.” (ditto p7).</w:t>
      </w:r>
    </w:p>
    <w:p w14:paraId="335A0695" w14:textId="12D00F96" w:rsidR="00797227" w:rsidRPr="001C7B63" w:rsidRDefault="00797227" w:rsidP="002E2916">
      <w:pPr>
        <w:ind w:left="2160" w:firstLine="720"/>
        <w:rPr>
          <w:sz w:val="26"/>
          <w:szCs w:val="26"/>
        </w:rPr>
      </w:pPr>
      <w:r w:rsidRPr="001C7B63">
        <w:rPr>
          <w:sz w:val="26"/>
          <w:szCs w:val="26"/>
        </w:rPr>
        <w:t>_____________________________</w:t>
      </w:r>
    </w:p>
    <w:p w14:paraId="1FBB5993" w14:textId="4FDEA210" w:rsidR="00C55586" w:rsidRPr="001C7B63" w:rsidRDefault="00D92EF2" w:rsidP="00BF3E5E">
      <w:pPr>
        <w:rPr>
          <w:sz w:val="26"/>
          <w:szCs w:val="26"/>
        </w:rPr>
      </w:pPr>
      <w:r w:rsidRPr="001C7B63">
        <w:rPr>
          <w:sz w:val="26"/>
          <w:szCs w:val="26"/>
        </w:rPr>
        <w:t xml:space="preserve">The purpose of </w:t>
      </w:r>
      <w:r w:rsidR="00BF3E5E" w:rsidRPr="001C7B63">
        <w:rPr>
          <w:sz w:val="26"/>
          <w:szCs w:val="26"/>
        </w:rPr>
        <w:t>this piece is</w:t>
      </w:r>
      <w:r w:rsidR="00B26FF8">
        <w:rPr>
          <w:sz w:val="26"/>
          <w:szCs w:val="26"/>
        </w:rPr>
        <w:t xml:space="preserve"> firstly</w:t>
      </w:r>
      <w:r w:rsidR="00BF3E5E" w:rsidRPr="001C7B63">
        <w:rPr>
          <w:sz w:val="26"/>
          <w:szCs w:val="26"/>
        </w:rPr>
        <w:t xml:space="preserve"> to </w:t>
      </w:r>
      <w:r w:rsidR="00EB7016" w:rsidRPr="001C7B63">
        <w:rPr>
          <w:sz w:val="26"/>
          <w:szCs w:val="26"/>
        </w:rPr>
        <w:t xml:space="preserve">bring </w:t>
      </w:r>
      <w:r w:rsidR="009E59B6" w:rsidRPr="001C7B63">
        <w:rPr>
          <w:sz w:val="26"/>
          <w:szCs w:val="26"/>
        </w:rPr>
        <w:t xml:space="preserve">together </w:t>
      </w:r>
      <w:r w:rsidRPr="001C7B63">
        <w:rPr>
          <w:sz w:val="26"/>
          <w:szCs w:val="26"/>
        </w:rPr>
        <w:t xml:space="preserve">the first </w:t>
      </w:r>
      <w:r w:rsidR="003D0B46" w:rsidRPr="001C7B63">
        <w:rPr>
          <w:sz w:val="26"/>
          <w:szCs w:val="26"/>
        </w:rPr>
        <w:t xml:space="preserve">three years </w:t>
      </w:r>
      <w:r w:rsidR="009E59B6" w:rsidRPr="001C7B63">
        <w:rPr>
          <w:sz w:val="26"/>
          <w:szCs w:val="26"/>
        </w:rPr>
        <w:t>of a six-year, part-time</w:t>
      </w:r>
      <w:r w:rsidRPr="001C7B63">
        <w:rPr>
          <w:sz w:val="26"/>
          <w:szCs w:val="26"/>
        </w:rPr>
        <w:t xml:space="preserve"> Fine Art BA programme</w:t>
      </w:r>
      <w:r w:rsidR="00500809">
        <w:rPr>
          <w:sz w:val="26"/>
          <w:szCs w:val="26"/>
        </w:rPr>
        <w:t>,</w:t>
      </w:r>
      <w:r w:rsidR="00B47093">
        <w:rPr>
          <w:sz w:val="26"/>
          <w:szCs w:val="26"/>
        </w:rPr>
        <w:t xml:space="preserve"> alongside</w:t>
      </w:r>
      <w:r w:rsidR="00B42929" w:rsidRPr="001C7B63">
        <w:rPr>
          <w:sz w:val="26"/>
          <w:szCs w:val="26"/>
        </w:rPr>
        <w:t xml:space="preserve"> </w:t>
      </w:r>
      <w:r w:rsidR="00797227" w:rsidRPr="001C7B63">
        <w:rPr>
          <w:sz w:val="26"/>
          <w:szCs w:val="26"/>
        </w:rPr>
        <w:t xml:space="preserve">my </w:t>
      </w:r>
      <w:r w:rsidR="006D3A1C" w:rsidRPr="001C7B63">
        <w:rPr>
          <w:sz w:val="26"/>
          <w:szCs w:val="26"/>
        </w:rPr>
        <w:t>development as an artist / user of visual language</w:t>
      </w:r>
      <w:r w:rsidR="00F140EA">
        <w:rPr>
          <w:sz w:val="26"/>
          <w:szCs w:val="26"/>
        </w:rPr>
        <w:t xml:space="preserve"> and </w:t>
      </w:r>
      <w:r w:rsidR="00797227" w:rsidRPr="001C7B63">
        <w:rPr>
          <w:sz w:val="26"/>
          <w:szCs w:val="26"/>
        </w:rPr>
        <w:t xml:space="preserve">my </w:t>
      </w:r>
      <w:r w:rsidR="007E2A3C" w:rsidRPr="001C7B63">
        <w:rPr>
          <w:sz w:val="26"/>
          <w:szCs w:val="26"/>
        </w:rPr>
        <w:t xml:space="preserve">observation of images in </w:t>
      </w:r>
      <w:r w:rsidR="006D3A1C" w:rsidRPr="001C7B63">
        <w:rPr>
          <w:sz w:val="26"/>
          <w:szCs w:val="26"/>
        </w:rPr>
        <w:t>others</w:t>
      </w:r>
      <w:r w:rsidR="00797227" w:rsidRPr="001C7B63">
        <w:rPr>
          <w:sz w:val="26"/>
          <w:szCs w:val="26"/>
        </w:rPr>
        <w:t>’ work</w:t>
      </w:r>
      <w:r w:rsidR="002C5ADE" w:rsidRPr="001C7B63">
        <w:rPr>
          <w:sz w:val="26"/>
          <w:szCs w:val="26"/>
        </w:rPr>
        <w:t xml:space="preserve"> and </w:t>
      </w:r>
      <w:r w:rsidR="006D3A1C" w:rsidRPr="001C7B63">
        <w:rPr>
          <w:sz w:val="26"/>
          <w:szCs w:val="26"/>
        </w:rPr>
        <w:t>the wider world</w:t>
      </w:r>
      <w:r w:rsidR="00B47093">
        <w:rPr>
          <w:sz w:val="26"/>
          <w:szCs w:val="26"/>
        </w:rPr>
        <w:t xml:space="preserve">. </w:t>
      </w:r>
      <w:r w:rsidR="000D10F8" w:rsidRPr="001C7B63">
        <w:rPr>
          <w:sz w:val="26"/>
          <w:szCs w:val="26"/>
        </w:rPr>
        <w:t xml:space="preserve"> </w:t>
      </w:r>
      <w:r w:rsidR="00A1058B">
        <w:rPr>
          <w:sz w:val="26"/>
          <w:szCs w:val="26"/>
        </w:rPr>
        <w:t>Secondly to</w:t>
      </w:r>
      <w:r w:rsidR="005C3CE3">
        <w:rPr>
          <w:sz w:val="26"/>
          <w:szCs w:val="26"/>
        </w:rPr>
        <w:t xml:space="preserve"> develop </w:t>
      </w:r>
      <w:r w:rsidR="00EB7016" w:rsidRPr="001C7B63">
        <w:rPr>
          <w:sz w:val="26"/>
          <w:szCs w:val="26"/>
        </w:rPr>
        <w:t xml:space="preserve">an </w:t>
      </w:r>
      <w:r w:rsidR="00BF3E5E" w:rsidRPr="001C7B63">
        <w:rPr>
          <w:sz w:val="26"/>
          <w:szCs w:val="26"/>
        </w:rPr>
        <w:t>interim conceptual</w:t>
      </w:r>
      <w:r w:rsidR="000D10F8" w:rsidRPr="001C7B63">
        <w:rPr>
          <w:sz w:val="26"/>
          <w:szCs w:val="26"/>
        </w:rPr>
        <w:t xml:space="preserve"> framework and position</w:t>
      </w:r>
      <w:r w:rsidR="006D3A1C" w:rsidRPr="001C7B63">
        <w:rPr>
          <w:sz w:val="26"/>
          <w:szCs w:val="26"/>
        </w:rPr>
        <w:t>ing</w:t>
      </w:r>
      <w:r w:rsidR="00240BE8" w:rsidRPr="001C7B63">
        <w:rPr>
          <w:sz w:val="26"/>
          <w:szCs w:val="26"/>
        </w:rPr>
        <w:t xml:space="preserve">, </w:t>
      </w:r>
      <w:r w:rsidR="000D10F8" w:rsidRPr="001C7B63">
        <w:rPr>
          <w:sz w:val="26"/>
          <w:szCs w:val="26"/>
        </w:rPr>
        <w:t>an ‘enabling’</w:t>
      </w:r>
      <w:r w:rsidR="00A1058B">
        <w:rPr>
          <w:sz w:val="26"/>
          <w:szCs w:val="26"/>
        </w:rPr>
        <w:t xml:space="preserve"> </w:t>
      </w:r>
      <w:r w:rsidR="000D10F8" w:rsidRPr="001C7B63">
        <w:rPr>
          <w:sz w:val="26"/>
          <w:szCs w:val="26"/>
        </w:rPr>
        <w:t xml:space="preserve">framework </w:t>
      </w:r>
      <w:r w:rsidR="00EC7B1E" w:rsidRPr="001C7B63">
        <w:rPr>
          <w:sz w:val="26"/>
          <w:szCs w:val="26"/>
        </w:rPr>
        <w:t xml:space="preserve">to work, test and </w:t>
      </w:r>
      <w:r w:rsidR="00240BE8" w:rsidRPr="001C7B63">
        <w:rPr>
          <w:sz w:val="26"/>
          <w:szCs w:val="26"/>
        </w:rPr>
        <w:t>amend</w:t>
      </w:r>
      <w:r w:rsidR="006D3A1C" w:rsidRPr="001C7B63">
        <w:rPr>
          <w:sz w:val="26"/>
          <w:szCs w:val="26"/>
        </w:rPr>
        <w:t xml:space="preserve"> over the coming </w:t>
      </w:r>
      <w:r w:rsidR="00240BE8" w:rsidRPr="001C7B63">
        <w:rPr>
          <w:sz w:val="26"/>
          <w:szCs w:val="26"/>
        </w:rPr>
        <w:t>year.</w:t>
      </w:r>
    </w:p>
    <w:p w14:paraId="71680EE7" w14:textId="28E3D283" w:rsidR="001D520C" w:rsidRPr="001C7B63" w:rsidRDefault="004B608D" w:rsidP="00BF3E5E">
      <w:pPr>
        <w:rPr>
          <w:sz w:val="26"/>
          <w:szCs w:val="26"/>
        </w:rPr>
      </w:pPr>
      <w:r w:rsidRPr="001C7B63">
        <w:rPr>
          <w:sz w:val="26"/>
          <w:szCs w:val="26"/>
        </w:rPr>
        <w:t xml:space="preserve">The device </w:t>
      </w:r>
      <w:r w:rsidR="00EB59FA" w:rsidRPr="001C7B63">
        <w:rPr>
          <w:sz w:val="26"/>
          <w:szCs w:val="26"/>
        </w:rPr>
        <w:t xml:space="preserve">deployed </w:t>
      </w:r>
      <w:r w:rsidR="009E59B6" w:rsidRPr="001C7B63">
        <w:rPr>
          <w:sz w:val="26"/>
          <w:szCs w:val="26"/>
        </w:rPr>
        <w:t>to force this distill</w:t>
      </w:r>
      <w:r w:rsidR="000D10F8" w:rsidRPr="001C7B63">
        <w:rPr>
          <w:sz w:val="26"/>
          <w:szCs w:val="26"/>
        </w:rPr>
        <w:t xml:space="preserve">ing </w:t>
      </w:r>
      <w:r w:rsidR="00240BE8" w:rsidRPr="001C7B63">
        <w:rPr>
          <w:sz w:val="26"/>
          <w:szCs w:val="26"/>
        </w:rPr>
        <w:t xml:space="preserve">of study </w:t>
      </w:r>
      <w:r w:rsidRPr="001C7B63">
        <w:rPr>
          <w:sz w:val="26"/>
          <w:szCs w:val="26"/>
        </w:rPr>
        <w:t xml:space="preserve">and practice is </w:t>
      </w:r>
      <w:r w:rsidR="003D0B46" w:rsidRPr="001C7B63">
        <w:rPr>
          <w:sz w:val="26"/>
          <w:szCs w:val="26"/>
        </w:rPr>
        <w:t xml:space="preserve">that of </w:t>
      </w:r>
      <w:r w:rsidR="009E59B6" w:rsidRPr="001C7B63">
        <w:rPr>
          <w:sz w:val="26"/>
          <w:szCs w:val="26"/>
        </w:rPr>
        <w:t>tak</w:t>
      </w:r>
      <w:r w:rsidR="003D0B46" w:rsidRPr="001C7B63">
        <w:rPr>
          <w:sz w:val="26"/>
          <w:szCs w:val="26"/>
        </w:rPr>
        <w:t xml:space="preserve">ing </w:t>
      </w:r>
      <w:r w:rsidRPr="001C7B63">
        <w:rPr>
          <w:sz w:val="26"/>
          <w:szCs w:val="26"/>
        </w:rPr>
        <w:t>three images</w:t>
      </w:r>
      <w:r w:rsidR="00C55586" w:rsidRPr="001C7B63">
        <w:rPr>
          <w:sz w:val="26"/>
          <w:szCs w:val="26"/>
        </w:rPr>
        <w:t xml:space="preserve"> </w:t>
      </w:r>
      <w:r w:rsidR="00347624" w:rsidRPr="001C7B63">
        <w:rPr>
          <w:sz w:val="26"/>
          <w:szCs w:val="26"/>
        </w:rPr>
        <w:t xml:space="preserve">encountered locally, </w:t>
      </w:r>
      <w:r w:rsidR="00C55586" w:rsidRPr="001C7B63">
        <w:rPr>
          <w:sz w:val="26"/>
          <w:szCs w:val="26"/>
        </w:rPr>
        <w:t>images</w:t>
      </w:r>
      <w:r w:rsidR="009E59B6" w:rsidRPr="001C7B63">
        <w:rPr>
          <w:sz w:val="26"/>
          <w:szCs w:val="26"/>
        </w:rPr>
        <w:t xml:space="preserve"> </w:t>
      </w:r>
      <w:r w:rsidR="00EB59FA" w:rsidRPr="001C7B63">
        <w:rPr>
          <w:sz w:val="26"/>
          <w:szCs w:val="26"/>
        </w:rPr>
        <w:t xml:space="preserve">/ </w:t>
      </w:r>
      <w:r w:rsidR="003D0B46" w:rsidRPr="001C7B63">
        <w:rPr>
          <w:sz w:val="26"/>
          <w:szCs w:val="26"/>
        </w:rPr>
        <w:t xml:space="preserve">acts of </w:t>
      </w:r>
      <w:r w:rsidR="0020395E" w:rsidRPr="001C7B63">
        <w:rPr>
          <w:sz w:val="26"/>
          <w:szCs w:val="26"/>
        </w:rPr>
        <w:t>‘</w:t>
      </w:r>
      <w:r w:rsidR="008B5E71" w:rsidRPr="001C7B63">
        <w:rPr>
          <w:sz w:val="26"/>
          <w:szCs w:val="26"/>
        </w:rPr>
        <w:t>visual language</w:t>
      </w:r>
      <w:r w:rsidR="003D0B46" w:rsidRPr="001C7B63">
        <w:rPr>
          <w:sz w:val="26"/>
          <w:szCs w:val="26"/>
        </w:rPr>
        <w:t xml:space="preserve">’ </w:t>
      </w:r>
      <w:r w:rsidR="008B5E71" w:rsidRPr="001C7B63">
        <w:rPr>
          <w:sz w:val="26"/>
          <w:szCs w:val="26"/>
        </w:rPr>
        <w:t xml:space="preserve">which have </w:t>
      </w:r>
      <w:r w:rsidR="00EB59FA" w:rsidRPr="001C7B63">
        <w:rPr>
          <w:sz w:val="26"/>
          <w:szCs w:val="26"/>
        </w:rPr>
        <w:t>particularly strong resonance, on</w:t>
      </w:r>
      <w:r w:rsidRPr="001C7B63">
        <w:rPr>
          <w:sz w:val="26"/>
          <w:szCs w:val="26"/>
        </w:rPr>
        <w:t xml:space="preserve">going </w:t>
      </w:r>
      <w:r w:rsidR="003D0B46" w:rsidRPr="001C7B63">
        <w:rPr>
          <w:sz w:val="26"/>
          <w:szCs w:val="26"/>
        </w:rPr>
        <w:t xml:space="preserve">presence and </w:t>
      </w:r>
      <w:r w:rsidRPr="001C7B63">
        <w:rPr>
          <w:sz w:val="26"/>
          <w:szCs w:val="26"/>
        </w:rPr>
        <w:t>inf</w:t>
      </w:r>
      <w:r w:rsidR="00EB7016" w:rsidRPr="001C7B63">
        <w:rPr>
          <w:sz w:val="26"/>
          <w:szCs w:val="26"/>
        </w:rPr>
        <w:t>luence</w:t>
      </w:r>
      <w:r w:rsidR="003D0B46" w:rsidRPr="001C7B63">
        <w:rPr>
          <w:sz w:val="26"/>
          <w:szCs w:val="26"/>
        </w:rPr>
        <w:t xml:space="preserve"> </w:t>
      </w:r>
      <w:r w:rsidR="00EB59FA" w:rsidRPr="001C7B63">
        <w:rPr>
          <w:sz w:val="26"/>
          <w:szCs w:val="26"/>
        </w:rPr>
        <w:t>i</w:t>
      </w:r>
      <w:r w:rsidR="003D0B46" w:rsidRPr="001C7B63">
        <w:rPr>
          <w:sz w:val="26"/>
          <w:szCs w:val="26"/>
        </w:rPr>
        <w:t xml:space="preserve">n my work and </w:t>
      </w:r>
      <w:r w:rsidR="00EB7016" w:rsidRPr="001C7B63">
        <w:rPr>
          <w:sz w:val="26"/>
          <w:szCs w:val="26"/>
        </w:rPr>
        <w:t>thinking</w:t>
      </w:r>
      <w:r w:rsidR="003D0B46" w:rsidRPr="001C7B63">
        <w:rPr>
          <w:sz w:val="26"/>
          <w:szCs w:val="26"/>
        </w:rPr>
        <w:t xml:space="preserve">. To </w:t>
      </w:r>
      <w:r w:rsidR="00347624" w:rsidRPr="001C7B63">
        <w:rPr>
          <w:sz w:val="26"/>
          <w:szCs w:val="26"/>
        </w:rPr>
        <w:t xml:space="preserve">then use </w:t>
      </w:r>
      <w:r w:rsidR="00EB59FA" w:rsidRPr="001C7B63">
        <w:rPr>
          <w:sz w:val="26"/>
          <w:szCs w:val="26"/>
        </w:rPr>
        <w:t>the outcomes of my work and thinking over this same period</w:t>
      </w:r>
      <w:r w:rsidR="00347624" w:rsidRPr="001C7B63">
        <w:rPr>
          <w:sz w:val="26"/>
          <w:szCs w:val="26"/>
        </w:rPr>
        <w:t xml:space="preserve"> to analyse</w:t>
      </w:r>
      <w:r w:rsidR="00EB59FA" w:rsidRPr="001C7B63">
        <w:rPr>
          <w:sz w:val="26"/>
          <w:szCs w:val="26"/>
        </w:rPr>
        <w:t xml:space="preserve"> </w:t>
      </w:r>
      <w:r w:rsidR="00F430CD" w:rsidRPr="001C7B63">
        <w:rPr>
          <w:sz w:val="26"/>
          <w:szCs w:val="26"/>
        </w:rPr>
        <w:t>why the</w:t>
      </w:r>
      <w:r w:rsidR="00347624" w:rsidRPr="001C7B63">
        <w:rPr>
          <w:sz w:val="26"/>
          <w:szCs w:val="26"/>
        </w:rPr>
        <w:t xml:space="preserve">se images resonate with me; </w:t>
      </w:r>
      <w:r w:rsidR="0020395E" w:rsidRPr="001C7B63">
        <w:rPr>
          <w:sz w:val="26"/>
          <w:szCs w:val="26"/>
        </w:rPr>
        <w:t xml:space="preserve">what </w:t>
      </w:r>
      <w:r w:rsidR="00347624" w:rsidRPr="001C7B63">
        <w:rPr>
          <w:sz w:val="26"/>
          <w:szCs w:val="26"/>
        </w:rPr>
        <w:t xml:space="preserve">it </w:t>
      </w:r>
      <w:r w:rsidR="003D0B46" w:rsidRPr="001C7B63">
        <w:rPr>
          <w:sz w:val="26"/>
          <w:szCs w:val="26"/>
        </w:rPr>
        <w:t xml:space="preserve">is </w:t>
      </w:r>
      <w:r w:rsidR="0020395E" w:rsidRPr="001C7B63">
        <w:rPr>
          <w:sz w:val="26"/>
          <w:szCs w:val="26"/>
        </w:rPr>
        <w:t xml:space="preserve">they explore and communicate through </w:t>
      </w:r>
      <w:r w:rsidR="003D0B46" w:rsidRPr="001C7B63">
        <w:rPr>
          <w:sz w:val="26"/>
          <w:szCs w:val="26"/>
        </w:rPr>
        <w:t>the</w:t>
      </w:r>
      <w:r w:rsidR="0020395E" w:rsidRPr="001C7B63">
        <w:rPr>
          <w:sz w:val="26"/>
          <w:szCs w:val="26"/>
        </w:rPr>
        <w:t xml:space="preserve"> medium of visual language</w:t>
      </w:r>
      <w:r w:rsidR="000905BE" w:rsidRPr="001C7B63">
        <w:rPr>
          <w:sz w:val="26"/>
          <w:szCs w:val="26"/>
        </w:rPr>
        <w:t xml:space="preserve"> which ‘</w:t>
      </w:r>
      <w:r w:rsidR="00EB59FA" w:rsidRPr="001C7B63">
        <w:rPr>
          <w:sz w:val="26"/>
          <w:szCs w:val="26"/>
        </w:rPr>
        <w:t>fit</w:t>
      </w:r>
      <w:r w:rsidR="000905BE" w:rsidRPr="001C7B63">
        <w:rPr>
          <w:sz w:val="26"/>
          <w:szCs w:val="26"/>
        </w:rPr>
        <w:t>s</w:t>
      </w:r>
      <w:r w:rsidR="00347624" w:rsidRPr="001C7B63">
        <w:rPr>
          <w:sz w:val="26"/>
          <w:szCs w:val="26"/>
        </w:rPr>
        <w:t>-</w:t>
      </w:r>
      <w:r w:rsidR="00EB59FA" w:rsidRPr="001C7B63">
        <w:rPr>
          <w:sz w:val="26"/>
          <w:szCs w:val="26"/>
        </w:rPr>
        <w:t>in</w:t>
      </w:r>
      <w:r w:rsidR="000905BE" w:rsidRPr="001C7B63">
        <w:rPr>
          <w:sz w:val="26"/>
          <w:szCs w:val="26"/>
        </w:rPr>
        <w:t>’</w:t>
      </w:r>
      <w:r w:rsidR="00EB59FA" w:rsidRPr="001C7B63">
        <w:rPr>
          <w:sz w:val="26"/>
          <w:szCs w:val="26"/>
        </w:rPr>
        <w:t xml:space="preserve"> </w:t>
      </w:r>
      <w:r w:rsidR="00347624" w:rsidRPr="001C7B63">
        <w:rPr>
          <w:sz w:val="26"/>
          <w:szCs w:val="26"/>
        </w:rPr>
        <w:t xml:space="preserve">and </w:t>
      </w:r>
      <w:r w:rsidR="00EB59FA" w:rsidRPr="001C7B63">
        <w:rPr>
          <w:sz w:val="26"/>
          <w:szCs w:val="26"/>
        </w:rPr>
        <w:t>resonate</w:t>
      </w:r>
      <w:r w:rsidR="000905BE" w:rsidRPr="001C7B63">
        <w:rPr>
          <w:sz w:val="26"/>
          <w:szCs w:val="26"/>
        </w:rPr>
        <w:t>s</w:t>
      </w:r>
      <w:r w:rsidR="00EB59FA" w:rsidRPr="001C7B63">
        <w:rPr>
          <w:sz w:val="26"/>
          <w:szCs w:val="26"/>
        </w:rPr>
        <w:t xml:space="preserve"> with my wider development</w:t>
      </w:r>
      <w:r w:rsidR="00347624" w:rsidRPr="001C7B63">
        <w:rPr>
          <w:sz w:val="26"/>
          <w:szCs w:val="26"/>
        </w:rPr>
        <w:t xml:space="preserve"> in knowledge, </w:t>
      </w:r>
      <w:r w:rsidR="00EB59FA" w:rsidRPr="001C7B63">
        <w:rPr>
          <w:sz w:val="26"/>
          <w:szCs w:val="26"/>
        </w:rPr>
        <w:t>thinking</w:t>
      </w:r>
      <w:r w:rsidR="00347624" w:rsidRPr="001C7B63">
        <w:rPr>
          <w:sz w:val="26"/>
          <w:szCs w:val="26"/>
        </w:rPr>
        <w:t>, intuition, experience and</w:t>
      </w:r>
      <w:r w:rsidR="000905BE" w:rsidRPr="001C7B63">
        <w:rPr>
          <w:sz w:val="26"/>
          <w:szCs w:val="26"/>
        </w:rPr>
        <w:t xml:space="preserve"> ‘way of seeing’</w:t>
      </w:r>
      <w:r w:rsidR="00195410" w:rsidRPr="001C7B63">
        <w:rPr>
          <w:sz w:val="26"/>
          <w:szCs w:val="26"/>
        </w:rPr>
        <w:t xml:space="preserve"> (Berger 1972).</w:t>
      </w:r>
    </w:p>
    <w:p w14:paraId="40109E17" w14:textId="3D4EE7D5" w:rsidR="00D92EF2" w:rsidRPr="001C7B63" w:rsidRDefault="00EC7B1E" w:rsidP="00BF3E5E">
      <w:pPr>
        <w:rPr>
          <w:sz w:val="26"/>
          <w:szCs w:val="26"/>
        </w:rPr>
      </w:pPr>
      <w:r w:rsidRPr="001C7B63">
        <w:rPr>
          <w:sz w:val="26"/>
          <w:szCs w:val="26"/>
        </w:rPr>
        <w:t>A</w:t>
      </w:r>
      <w:r w:rsidR="001D520C" w:rsidRPr="001C7B63">
        <w:rPr>
          <w:sz w:val="26"/>
          <w:szCs w:val="26"/>
        </w:rPr>
        <w:t xml:space="preserve">long the way, </w:t>
      </w:r>
      <w:r w:rsidR="00EB7016" w:rsidRPr="001C7B63">
        <w:rPr>
          <w:sz w:val="26"/>
          <w:szCs w:val="26"/>
        </w:rPr>
        <w:t xml:space="preserve">many </w:t>
      </w:r>
      <w:r w:rsidR="001D520C" w:rsidRPr="001C7B63">
        <w:rPr>
          <w:sz w:val="26"/>
          <w:szCs w:val="26"/>
        </w:rPr>
        <w:t>more keywords and concepts, perspectives and theories, cross-references</w:t>
      </w:r>
      <w:r w:rsidR="00CA1BEF">
        <w:rPr>
          <w:sz w:val="26"/>
          <w:szCs w:val="26"/>
        </w:rPr>
        <w:t xml:space="preserve">, </w:t>
      </w:r>
      <w:r w:rsidR="001D520C" w:rsidRPr="001C7B63">
        <w:rPr>
          <w:sz w:val="26"/>
          <w:szCs w:val="26"/>
        </w:rPr>
        <w:t>texts, images and artists will come into play</w:t>
      </w:r>
      <w:r w:rsidR="00F364E9" w:rsidRPr="001C7B63">
        <w:rPr>
          <w:sz w:val="26"/>
          <w:szCs w:val="26"/>
        </w:rPr>
        <w:t xml:space="preserve"> than this </w:t>
      </w:r>
      <w:r w:rsidR="00C55586" w:rsidRPr="001C7B63">
        <w:rPr>
          <w:sz w:val="26"/>
          <w:szCs w:val="26"/>
        </w:rPr>
        <w:t xml:space="preserve">short piece can give just due. </w:t>
      </w:r>
      <w:r w:rsidR="000E0237" w:rsidRPr="001C7B63">
        <w:rPr>
          <w:sz w:val="26"/>
          <w:szCs w:val="26"/>
        </w:rPr>
        <w:t xml:space="preserve">This is a timely opportunity to sort </w:t>
      </w:r>
      <w:r w:rsidR="00DE3D37">
        <w:rPr>
          <w:sz w:val="26"/>
          <w:szCs w:val="26"/>
        </w:rPr>
        <w:t xml:space="preserve">these </w:t>
      </w:r>
      <w:r w:rsidR="002D2B24">
        <w:rPr>
          <w:sz w:val="26"/>
          <w:szCs w:val="26"/>
        </w:rPr>
        <w:t xml:space="preserve"> </w:t>
      </w:r>
      <w:r w:rsidR="000E0237" w:rsidRPr="001C7B63">
        <w:rPr>
          <w:sz w:val="26"/>
          <w:szCs w:val="26"/>
        </w:rPr>
        <w:t>materials, marshalling them</w:t>
      </w:r>
      <w:r w:rsidR="00C55586" w:rsidRPr="001C7B63">
        <w:rPr>
          <w:sz w:val="26"/>
          <w:szCs w:val="26"/>
        </w:rPr>
        <w:t xml:space="preserve"> </w:t>
      </w:r>
      <w:r w:rsidR="00147B85" w:rsidRPr="001C7B63">
        <w:rPr>
          <w:sz w:val="26"/>
          <w:szCs w:val="26"/>
        </w:rPr>
        <w:t xml:space="preserve">into </w:t>
      </w:r>
      <w:r w:rsidR="00240BE8" w:rsidRPr="001C7B63">
        <w:rPr>
          <w:sz w:val="26"/>
          <w:szCs w:val="26"/>
        </w:rPr>
        <w:t xml:space="preserve">interim </w:t>
      </w:r>
      <w:r w:rsidR="00F364E9" w:rsidRPr="001C7B63">
        <w:rPr>
          <w:sz w:val="26"/>
          <w:szCs w:val="26"/>
        </w:rPr>
        <w:t xml:space="preserve">appendices </w:t>
      </w:r>
      <w:r w:rsidR="00C55586" w:rsidRPr="001C7B63">
        <w:rPr>
          <w:sz w:val="26"/>
          <w:szCs w:val="26"/>
        </w:rPr>
        <w:t xml:space="preserve">so </w:t>
      </w:r>
      <w:r w:rsidR="000E0237" w:rsidRPr="001C7B63">
        <w:rPr>
          <w:sz w:val="26"/>
          <w:szCs w:val="26"/>
        </w:rPr>
        <w:t xml:space="preserve">they </w:t>
      </w:r>
      <w:r w:rsidR="00F364E9" w:rsidRPr="001C7B63">
        <w:rPr>
          <w:sz w:val="26"/>
          <w:szCs w:val="26"/>
        </w:rPr>
        <w:t xml:space="preserve">remain </w:t>
      </w:r>
      <w:r w:rsidR="00D65F7C" w:rsidRPr="001C7B63">
        <w:rPr>
          <w:sz w:val="26"/>
          <w:szCs w:val="26"/>
        </w:rPr>
        <w:t>present and active in my</w:t>
      </w:r>
      <w:r w:rsidR="00C55586" w:rsidRPr="001C7B63">
        <w:rPr>
          <w:sz w:val="26"/>
          <w:szCs w:val="26"/>
        </w:rPr>
        <w:t xml:space="preserve"> </w:t>
      </w:r>
      <w:r w:rsidRPr="001C7B63">
        <w:rPr>
          <w:sz w:val="26"/>
          <w:szCs w:val="26"/>
        </w:rPr>
        <w:t xml:space="preserve">work </w:t>
      </w:r>
      <w:r w:rsidR="00C55586" w:rsidRPr="001C7B63">
        <w:rPr>
          <w:sz w:val="26"/>
          <w:szCs w:val="26"/>
        </w:rPr>
        <w:t xml:space="preserve">over </w:t>
      </w:r>
      <w:r w:rsidR="00D65F7C" w:rsidRPr="001C7B63">
        <w:rPr>
          <w:sz w:val="26"/>
          <w:szCs w:val="26"/>
        </w:rPr>
        <w:t xml:space="preserve">the </w:t>
      </w:r>
      <w:r w:rsidR="00C55586" w:rsidRPr="001C7B63">
        <w:rPr>
          <w:sz w:val="26"/>
          <w:szCs w:val="26"/>
        </w:rPr>
        <w:t>coming years</w:t>
      </w:r>
      <w:r w:rsidR="00240BE8" w:rsidRPr="001C7B63">
        <w:rPr>
          <w:sz w:val="26"/>
          <w:szCs w:val="26"/>
        </w:rPr>
        <w:t>.</w:t>
      </w:r>
      <w:r w:rsidR="00EB59FA" w:rsidRPr="001C7B63">
        <w:rPr>
          <w:rStyle w:val="FootnoteReference"/>
          <w:sz w:val="26"/>
          <w:szCs w:val="26"/>
        </w:rPr>
        <w:footnoteReference w:id="2"/>
      </w:r>
    </w:p>
    <w:p w14:paraId="588DC107" w14:textId="63124B10" w:rsidR="00C55586" w:rsidRPr="001C7B63" w:rsidRDefault="0054698F" w:rsidP="00BF3E5E">
      <w:pPr>
        <w:rPr>
          <w:sz w:val="26"/>
          <w:szCs w:val="26"/>
        </w:rPr>
      </w:pPr>
      <w:r w:rsidRPr="001C7B63">
        <w:rPr>
          <w:sz w:val="26"/>
          <w:szCs w:val="26"/>
        </w:rPr>
        <w:t>F</w:t>
      </w:r>
      <w:r w:rsidR="00147B85" w:rsidRPr="001C7B63">
        <w:rPr>
          <w:sz w:val="26"/>
          <w:szCs w:val="26"/>
        </w:rPr>
        <w:t xml:space="preserve">irst the issue </w:t>
      </w:r>
      <w:r w:rsidRPr="001C7B63">
        <w:rPr>
          <w:sz w:val="26"/>
          <w:szCs w:val="26"/>
        </w:rPr>
        <w:t xml:space="preserve">of </w:t>
      </w:r>
      <w:r w:rsidR="00D65F7C" w:rsidRPr="001C7B63">
        <w:rPr>
          <w:sz w:val="26"/>
          <w:szCs w:val="26"/>
        </w:rPr>
        <w:t>the ‘image</w:t>
      </w:r>
      <w:r w:rsidRPr="001C7B63">
        <w:rPr>
          <w:sz w:val="26"/>
          <w:szCs w:val="26"/>
        </w:rPr>
        <w:t>’</w:t>
      </w:r>
      <w:r w:rsidR="003E5C9A" w:rsidRPr="001C7B63">
        <w:rPr>
          <w:sz w:val="26"/>
          <w:szCs w:val="26"/>
        </w:rPr>
        <w:t xml:space="preserve"> in art and visual language</w:t>
      </w:r>
      <w:r w:rsidR="00E21B45" w:rsidRPr="001C7B63">
        <w:rPr>
          <w:sz w:val="26"/>
          <w:szCs w:val="26"/>
        </w:rPr>
        <w:t xml:space="preserve">, albeit it </w:t>
      </w:r>
      <w:r w:rsidRPr="001C7B63">
        <w:rPr>
          <w:sz w:val="26"/>
          <w:szCs w:val="26"/>
        </w:rPr>
        <w:t xml:space="preserve">through </w:t>
      </w:r>
      <w:r w:rsidR="00272B8E" w:rsidRPr="001C7B63">
        <w:rPr>
          <w:sz w:val="26"/>
          <w:szCs w:val="26"/>
        </w:rPr>
        <w:t xml:space="preserve">the briefest of </w:t>
      </w:r>
      <w:r w:rsidR="00E21B45" w:rsidRPr="001C7B63">
        <w:rPr>
          <w:sz w:val="26"/>
          <w:szCs w:val="26"/>
        </w:rPr>
        <w:t>bullet-points</w:t>
      </w:r>
      <w:r w:rsidR="00F64C9E" w:rsidRPr="001C7B63">
        <w:rPr>
          <w:sz w:val="26"/>
          <w:szCs w:val="26"/>
        </w:rPr>
        <w:t xml:space="preserve"> (</w:t>
      </w:r>
      <w:r w:rsidR="000F4950" w:rsidRPr="001C7B63">
        <w:rPr>
          <w:sz w:val="26"/>
          <w:szCs w:val="26"/>
        </w:rPr>
        <w:t>alphabetised for ease of reference):</w:t>
      </w:r>
    </w:p>
    <w:p w14:paraId="5133203B" w14:textId="77777777" w:rsidR="00E21B45" w:rsidRPr="001C7B63" w:rsidRDefault="0054698F" w:rsidP="00E21B45">
      <w:pPr>
        <w:pStyle w:val="ListParagraph"/>
        <w:numPr>
          <w:ilvl w:val="0"/>
          <w:numId w:val="2"/>
        </w:numPr>
        <w:rPr>
          <w:sz w:val="26"/>
          <w:szCs w:val="26"/>
        </w:rPr>
      </w:pPr>
      <w:r w:rsidRPr="001C7B63">
        <w:rPr>
          <w:sz w:val="26"/>
          <w:szCs w:val="26"/>
        </w:rPr>
        <w:t xml:space="preserve">Changing </w:t>
      </w:r>
      <w:r w:rsidR="000E0237" w:rsidRPr="001C7B63">
        <w:rPr>
          <w:sz w:val="26"/>
          <w:szCs w:val="26"/>
        </w:rPr>
        <w:t>‘</w:t>
      </w:r>
      <w:r w:rsidRPr="001C7B63">
        <w:rPr>
          <w:sz w:val="26"/>
          <w:szCs w:val="26"/>
        </w:rPr>
        <w:t>notions</w:t>
      </w:r>
      <w:r w:rsidR="000E0237" w:rsidRPr="001C7B63">
        <w:rPr>
          <w:sz w:val="26"/>
          <w:szCs w:val="26"/>
        </w:rPr>
        <w:t>’</w:t>
      </w:r>
      <w:r w:rsidRPr="001C7B63">
        <w:rPr>
          <w:sz w:val="26"/>
          <w:szCs w:val="26"/>
        </w:rPr>
        <w:t xml:space="preserve"> </w:t>
      </w:r>
      <w:r w:rsidR="003E5C9A" w:rsidRPr="001C7B63">
        <w:rPr>
          <w:sz w:val="26"/>
          <w:szCs w:val="26"/>
        </w:rPr>
        <w:t xml:space="preserve">of the image have </w:t>
      </w:r>
      <w:r w:rsidR="00147B85" w:rsidRPr="001C7B63">
        <w:rPr>
          <w:sz w:val="26"/>
          <w:szCs w:val="26"/>
        </w:rPr>
        <w:t xml:space="preserve">been </w:t>
      </w:r>
      <w:r w:rsidR="00E21B45" w:rsidRPr="001C7B63">
        <w:rPr>
          <w:sz w:val="26"/>
          <w:szCs w:val="26"/>
        </w:rPr>
        <w:t xml:space="preserve">central to the history of western art; from rock-wall, through the </w:t>
      </w:r>
      <w:r w:rsidR="00147B85" w:rsidRPr="001C7B63">
        <w:rPr>
          <w:sz w:val="26"/>
          <w:szCs w:val="26"/>
        </w:rPr>
        <w:t xml:space="preserve">changing </w:t>
      </w:r>
      <w:r w:rsidR="00E21B45" w:rsidRPr="001C7B63">
        <w:rPr>
          <w:sz w:val="26"/>
          <w:szCs w:val="26"/>
        </w:rPr>
        <w:t>expectatio</w:t>
      </w:r>
      <w:r w:rsidR="00272B8E" w:rsidRPr="001C7B63">
        <w:rPr>
          <w:sz w:val="26"/>
          <w:szCs w:val="26"/>
        </w:rPr>
        <w:t xml:space="preserve">ns </w:t>
      </w:r>
      <w:r w:rsidR="00147B85" w:rsidRPr="001C7B63">
        <w:rPr>
          <w:sz w:val="26"/>
          <w:szCs w:val="26"/>
        </w:rPr>
        <w:t xml:space="preserve">and mind-sets </w:t>
      </w:r>
      <w:r w:rsidR="00272B8E" w:rsidRPr="001C7B63">
        <w:rPr>
          <w:sz w:val="26"/>
          <w:szCs w:val="26"/>
        </w:rPr>
        <w:t xml:space="preserve">of </w:t>
      </w:r>
      <w:r w:rsidR="00147B85" w:rsidRPr="001C7B63">
        <w:rPr>
          <w:sz w:val="26"/>
          <w:szCs w:val="26"/>
        </w:rPr>
        <w:t xml:space="preserve">paying </w:t>
      </w:r>
      <w:r w:rsidR="00272B8E" w:rsidRPr="001C7B63">
        <w:rPr>
          <w:sz w:val="26"/>
          <w:szCs w:val="26"/>
        </w:rPr>
        <w:t>patrons</w:t>
      </w:r>
      <w:r w:rsidR="003E5C9A" w:rsidRPr="001C7B63">
        <w:rPr>
          <w:sz w:val="26"/>
          <w:szCs w:val="26"/>
        </w:rPr>
        <w:t xml:space="preserve"> </w:t>
      </w:r>
      <w:r w:rsidR="003D0B46" w:rsidRPr="001C7B63">
        <w:rPr>
          <w:sz w:val="26"/>
          <w:szCs w:val="26"/>
        </w:rPr>
        <w:t>and social-</w:t>
      </w:r>
      <w:r w:rsidR="003E5C9A" w:rsidRPr="001C7B63">
        <w:rPr>
          <w:sz w:val="26"/>
          <w:szCs w:val="26"/>
        </w:rPr>
        <w:t>orders</w:t>
      </w:r>
      <w:r w:rsidR="00272B8E" w:rsidRPr="001C7B63">
        <w:rPr>
          <w:sz w:val="26"/>
          <w:szCs w:val="26"/>
        </w:rPr>
        <w:t xml:space="preserve">, the shockwaves </w:t>
      </w:r>
      <w:r w:rsidR="00E21B45" w:rsidRPr="001C7B63">
        <w:rPr>
          <w:sz w:val="26"/>
          <w:szCs w:val="26"/>
        </w:rPr>
        <w:t xml:space="preserve">of artists breaking </w:t>
      </w:r>
      <w:r w:rsidR="003E5C9A" w:rsidRPr="001C7B63">
        <w:rPr>
          <w:sz w:val="26"/>
          <w:szCs w:val="26"/>
        </w:rPr>
        <w:t xml:space="preserve">free of </w:t>
      </w:r>
      <w:r w:rsidR="003F28D0" w:rsidRPr="001C7B63">
        <w:rPr>
          <w:sz w:val="26"/>
          <w:szCs w:val="26"/>
        </w:rPr>
        <w:t>such e</w:t>
      </w:r>
      <w:r w:rsidR="00147B85" w:rsidRPr="001C7B63">
        <w:rPr>
          <w:sz w:val="26"/>
          <w:szCs w:val="26"/>
        </w:rPr>
        <w:t>xpect</w:t>
      </w:r>
      <w:r w:rsidR="00C9156F" w:rsidRPr="001C7B63">
        <w:rPr>
          <w:sz w:val="26"/>
          <w:szCs w:val="26"/>
        </w:rPr>
        <w:t>ations</w:t>
      </w:r>
      <w:r w:rsidR="003E5C9A" w:rsidRPr="001C7B63">
        <w:rPr>
          <w:sz w:val="26"/>
          <w:szCs w:val="26"/>
        </w:rPr>
        <w:t xml:space="preserve"> to </w:t>
      </w:r>
      <w:r w:rsidR="00C9156F" w:rsidRPr="001C7B63">
        <w:rPr>
          <w:sz w:val="26"/>
          <w:szCs w:val="26"/>
        </w:rPr>
        <w:t xml:space="preserve">the </w:t>
      </w:r>
      <w:r w:rsidR="003D0B46" w:rsidRPr="001C7B63">
        <w:rPr>
          <w:sz w:val="26"/>
          <w:szCs w:val="26"/>
        </w:rPr>
        <w:t xml:space="preserve">almost ‘anything goes’ </w:t>
      </w:r>
      <w:r w:rsidR="00240BE8" w:rsidRPr="001C7B63">
        <w:rPr>
          <w:sz w:val="26"/>
          <w:szCs w:val="26"/>
        </w:rPr>
        <w:t xml:space="preserve">‘freedom’ and </w:t>
      </w:r>
      <w:r w:rsidR="00C9156F" w:rsidRPr="001C7B63">
        <w:rPr>
          <w:sz w:val="26"/>
          <w:szCs w:val="26"/>
        </w:rPr>
        <w:t>hyper-reality of</w:t>
      </w:r>
      <w:r w:rsidR="003E5C9A" w:rsidRPr="001C7B63">
        <w:rPr>
          <w:sz w:val="26"/>
          <w:szCs w:val="26"/>
        </w:rPr>
        <w:t xml:space="preserve"> our</w:t>
      </w:r>
      <w:r w:rsidR="00C9156F" w:rsidRPr="001C7B63">
        <w:rPr>
          <w:sz w:val="26"/>
          <w:szCs w:val="26"/>
        </w:rPr>
        <w:t xml:space="preserve"> image</w:t>
      </w:r>
      <w:r w:rsidR="003E5C9A" w:rsidRPr="001C7B63">
        <w:rPr>
          <w:sz w:val="26"/>
          <w:szCs w:val="26"/>
        </w:rPr>
        <w:t>-</w:t>
      </w:r>
      <w:r w:rsidR="00C9156F" w:rsidRPr="001C7B63">
        <w:rPr>
          <w:sz w:val="26"/>
          <w:szCs w:val="26"/>
        </w:rPr>
        <w:t>drenched societies today.</w:t>
      </w:r>
      <w:r w:rsidR="003D0B46" w:rsidRPr="001C7B63">
        <w:rPr>
          <w:sz w:val="26"/>
          <w:szCs w:val="26"/>
        </w:rPr>
        <w:t xml:space="preserve"> (Ap</w:t>
      </w:r>
      <w:r w:rsidR="00CE67DA" w:rsidRPr="001C7B63">
        <w:rPr>
          <w:sz w:val="26"/>
          <w:szCs w:val="26"/>
        </w:rPr>
        <w:t>px</w:t>
      </w:r>
      <w:r w:rsidR="003D0B46" w:rsidRPr="001C7B63">
        <w:rPr>
          <w:sz w:val="26"/>
          <w:szCs w:val="26"/>
        </w:rPr>
        <w:t xml:space="preserve"> 1)</w:t>
      </w:r>
    </w:p>
    <w:p w14:paraId="3168467C" w14:textId="0223032A" w:rsidR="003F28D0" w:rsidRPr="001C7B63" w:rsidRDefault="000905BE" w:rsidP="00E21B45">
      <w:pPr>
        <w:pStyle w:val="ListParagraph"/>
        <w:numPr>
          <w:ilvl w:val="0"/>
          <w:numId w:val="2"/>
        </w:numPr>
        <w:rPr>
          <w:sz w:val="26"/>
          <w:szCs w:val="26"/>
        </w:rPr>
      </w:pPr>
      <w:r w:rsidRPr="001C7B63">
        <w:rPr>
          <w:sz w:val="26"/>
          <w:szCs w:val="26"/>
        </w:rPr>
        <w:t>“Images surround us in the sa</w:t>
      </w:r>
      <w:r w:rsidR="000E0237" w:rsidRPr="001C7B63">
        <w:rPr>
          <w:sz w:val="26"/>
          <w:szCs w:val="26"/>
        </w:rPr>
        <w:t>me way language does” (Berger 1972), only a fraction of these being ‘</w:t>
      </w:r>
      <w:r w:rsidR="00240BE8" w:rsidRPr="001C7B63">
        <w:rPr>
          <w:sz w:val="26"/>
          <w:szCs w:val="26"/>
        </w:rPr>
        <w:t>art</w:t>
      </w:r>
      <w:r w:rsidR="000E0237" w:rsidRPr="001C7B63">
        <w:rPr>
          <w:sz w:val="26"/>
          <w:szCs w:val="26"/>
        </w:rPr>
        <w:t>’</w:t>
      </w:r>
      <w:r w:rsidR="00240BE8" w:rsidRPr="001C7B63">
        <w:rPr>
          <w:sz w:val="26"/>
          <w:szCs w:val="26"/>
        </w:rPr>
        <w:t xml:space="preserve"> images (Elkins</w:t>
      </w:r>
      <w:r w:rsidR="000E0237" w:rsidRPr="001C7B63">
        <w:rPr>
          <w:sz w:val="26"/>
          <w:szCs w:val="26"/>
        </w:rPr>
        <w:t xml:space="preserve"> 1999</w:t>
      </w:r>
      <w:r w:rsidR="001A1A15">
        <w:rPr>
          <w:sz w:val="26"/>
          <w:szCs w:val="26"/>
        </w:rPr>
        <w:t>. Images</w:t>
      </w:r>
      <w:r w:rsidR="000E0237" w:rsidRPr="001C7B63">
        <w:rPr>
          <w:sz w:val="26"/>
          <w:szCs w:val="26"/>
        </w:rPr>
        <w:t xml:space="preserve"> </w:t>
      </w:r>
      <w:r w:rsidR="00272B8E" w:rsidRPr="001C7B63">
        <w:rPr>
          <w:sz w:val="26"/>
          <w:szCs w:val="26"/>
        </w:rPr>
        <w:t>ha</w:t>
      </w:r>
      <w:r w:rsidR="00240BE8" w:rsidRPr="001C7B63">
        <w:rPr>
          <w:sz w:val="26"/>
          <w:szCs w:val="26"/>
        </w:rPr>
        <w:t xml:space="preserve">ve </w:t>
      </w:r>
      <w:r w:rsidR="00C9156F" w:rsidRPr="001C7B63">
        <w:rPr>
          <w:sz w:val="26"/>
          <w:szCs w:val="26"/>
        </w:rPr>
        <w:t xml:space="preserve">always </w:t>
      </w:r>
      <w:r w:rsidR="00D65A5F" w:rsidRPr="001C7B63">
        <w:rPr>
          <w:sz w:val="26"/>
          <w:szCs w:val="26"/>
        </w:rPr>
        <w:t>performed key functions</w:t>
      </w:r>
      <w:r w:rsidR="00272B8E" w:rsidRPr="001C7B63">
        <w:rPr>
          <w:sz w:val="26"/>
          <w:szCs w:val="26"/>
        </w:rPr>
        <w:t xml:space="preserve"> </w:t>
      </w:r>
      <w:r w:rsidR="00D65A5F" w:rsidRPr="001C7B63">
        <w:rPr>
          <w:sz w:val="26"/>
          <w:szCs w:val="26"/>
        </w:rPr>
        <w:t>in human life</w:t>
      </w:r>
      <w:r w:rsidR="00240BE8" w:rsidRPr="001C7B63">
        <w:rPr>
          <w:sz w:val="26"/>
          <w:szCs w:val="26"/>
        </w:rPr>
        <w:t xml:space="preserve">, individual and societal, </w:t>
      </w:r>
      <w:r w:rsidR="00D65A5F" w:rsidRPr="001C7B63">
        <w:rPr>
          <w:sz w:val="26"/>
          <w:szCs w:val="26"/>
        </w:rPr>
        <w:t xml:space="preserve">and in </w:t>
      </w:r>
      <w:r w:rsidR="00147B85" w:rsidRPr="001C7B63">
        <w:rPr>
          <w:sz w:val="26"/>
          <w:szCs w:val="26"/>
        </w:rPr>
        <w:t>people</w:t>
      </w:r>
      <w:r w:rsidR="00CE67DA" w:rsidRPr="001C7B63">
        <w:rPr>
          <w:sz w:val="26"/>
          <w:szCs w:val="26"/>
        </w:rPr>
        <w:t>’</w:t>
      </w:r>
      <w:r w:rsidR="00147B85" w:rsidRPr="001C7B63">
        <w:rPr>
          <w:sz w:val="26"/>
          <w:szCs w:val="26"/>
        </w:rPr>
        <w:t>s</w:t>
      </w:r>
      <w:r w:rsidR="00CE67DA" w:rsidRPr="001C7B63">
        <w:rPr>
          <w:sz w:val="26"/>
          <w:szCs w:val="26"/>
        </w:rPr>
        <w:t xml:space="preserve"> / society’s</w:t>
      </w:r>
      <w:r w:rsidR="00147B85" w:rsidRPr="001C7B63">
        <w:rPr>
          <w:sz w:val="26"/>
          <w:szCs w:val="26"/>
        </w:rPr>
        <w:t xml:space="preserve"> ‘ways of seeing’</w:t>
      </w:r>
      <w:r w:rsidRPr="001C7B63">
        <w:rPr>
          <w:sz w:val="26"/>
          <w:szCs w:val="26"/>
        </w:rPr>
        <w:t xml:space="preserve">. </w:t>
      </w:r>
      <w:r w:rsidR="00257B24">
        <w:rPr>
          <w:sz w:val="26"/>
          <w:szCs w:val="26"/>
        </w:rPr>
        <w:t>Today, images</w:t>
      </w:r>
      <w:r w:rsidR="00D423AB" w:rsidRPr="001C7B63">
        <w:rPr>
          <w:sz w:val="26"/>
          <w:szCs w:val="26"/>
        </w:rPr>
        <w:t xml:space="preserve"> </w:t>
      </w:r>
      <w:r w:rsidR="00240BE8" w:rsidRPr="001C7B63">
        <w:rPr>
          <w:sz w:val="26"/>
          <w:szCs w:val="26"/>
        </w:rPr>
        <w:t xml:space="preserve">once again </w:t>
      </w:r>
      <w:r w:rsidR="000E0237" w:rsidRPr="001C7B63">
        <w:rPr>
          <w:sz w:val="26"/>
          <w:szCs w:val="26"/>
        </w:rPr>
        <w:t xml:space="preserve">have </w:t>
      </w:r>
      <w:r w:rsidR="00A410AF" w:rsidRPr="001C7B63">
        <w:rPr>
          <w:sz w:val="26"/>
          <w:szCs w:val="26"/>
        </w:rPr>
        <w:t>predomina</w:t>
      </w:r>
      <w:r w:rsidR="000E0237" w:rsidRPr="001C7B63">
        <w:rPr>
          <w:sz w:val="26"/>
          <w:szCs w:val="26"/>
        </w:rPr>
        <w:t>nce</w:t>
      </w:r>
      <w:r w:rsidR="00A410AF" w:rsidRPr="001C7B63">
        <w:rPr>
          <w:sz w:val="26"/>
          <w:szCs w:val="26"/>
        </w:rPr>
        <w:t xml:space="preserve"> over text as the </w:t>
      </w:r>
      <w:r w:rsidR="00240BE8" w:rsidRPr="001C7B63">
        <w:rPr>
          <w:sz w:val="26"/>
          <w:szCs w:val="26"/>
        </w:rPr>
        <w:t xml:space="preserve">single, </w:t>
      </w:r>
      <w:r w:rsidR="00A410AF" w:rsidRPr="001C7B63">
        <w:rPr>
          <w:sz w:val="26"/>
          <w:szCs w:val="26"/>
        </w:rPr>
        <w:t xml:space="preserve">greatest </w:t>
      </w:r>
      <w:r w:rsidR="00CE67DA" w:rsidRPr="001C7B63">
        <w:rPr>
          <w:sz w:val="26"/>
          <w:szCs w:val="26"/>
        </w:rPr>
        <w:t>human</w:t>
      </w:r>
      <w:r w:rsidR="00D65A5F" w:rsidRPr="001C7B63">
        <w:rPr>
          <w:sz w:val="26"/>
          <w:szCs w:val="26"/>
        </w:rPr>
        <w:t>-</w:t>
      </w:r>
      <w:r w:rsidR="00C9156F" w:rsidRPr="001C7B63">
        <w:rPr>
          <w:sz w:val="26"/>
          <w:szCs w:val="26"/>
        </w:rPr>
        <w:t xml:space="preserve">made </w:t>
      </w:r>
      <w:r w:rsidR="00D423AB" w:rsidRPr="001C7B63">
        <w:rPr>
          <w:sz w:val="26"/>
          <w:szCs w:val="26"/>
        </w:rPr>
        <w:t>influence on all our lives</w:t>
      </w:r>
      <w:r w:rsidR="000E0237" w:rsidRPr="001C7B63">
        <w:rPr>
          <w:sz w:val="26"/>
          <w:szCs w:val="26"/>
        </w:rPr>
        <w:t xml:space="preserve"> (Elkins 2013</w:t>
      </w:r>
      <w:r w:rsidRPr="001C7B63">
        <w:rPr>
          <w:sz w:val="26"/>
          <w:szCs w:val="26"/>
        </w:rPr>
        <w:t>).</w:t>
      </w:r>
      <w:r w:rsidR="00CE67DA" w:rsidRPr="001C7B63">
        <w:rPr>
          <w:sz w:val="26"/>
          <w:szCs w:val="26"/>
        </w:rPr>
        <w:t xml:space="preserve"> (Appx 2)</w:t>
      </w:r>
    </w:p>
    <w:p w14:paraId="0864CEBA" w14:textId="77777777" w:rsidR="003D2C0E" w:rsidRPr="001C7B63" w:rsidRDefault="003F28D0" w:rsidP="00974151">
      <w:pPr>
        <w:pStyle w:val="ListParagraph"/>
        <w:numPr>
          <w:ilvl w:val="0"/>
          <w:numId w:val="2"/>
        </w:numPr>
        <w:rPr>
          <w:sz w:val="26"/>
          <w:szCs w:val="26"/>
        </w:rPr>
      </w:pPr>
      <w:r w:rsidRPr="001C7B63">
        <w:rPr>
          <w:sz w:val="26"/>
          <w:szCs w:val="26"/>
        </w:rPr>
        <w:lastRenderedPageBreak/>
        <w:t>Art</w:t>
      </w:r>
      <w:r w:rsidR="00A410AF" w:rsidRPr="001C7B63">
        <w:rPr>
          <w:sz w:val="26"/>
          <w:szCs w:val="26"/>
        </w:rPr>
        <w:t xml:space="preserve"> as image-making </w:t>
      </w:r>
      <w:r w:rsidRPr="001C7B63">
        <w:rPr>
          <w:sz w:val="26"/>
          <w:szCs w:val="26"/>
        </w:rPr>
        <w:t xml:space="preserve">has always </w:t>
      </w:r>
      <w:r w:rsidR="00A410AF" w:rsidRPr="001C7B63">
        <w:rPr>
          <w:sz w:val="26"/>
          <w:szCs w:val="26"/>
        </w:rPr>
        <w:t>been inseparably connected with w</w:t>
      </w:r>
      <w:r w:rsidRPr="001C7B63">
        <w:rPr>
          <w:sz w:val="26"/>
          <w:szCs w:val="26"/>
        </w:rPr>
        <w:t>ider</w:t>
      </w:r>
      <w:r w:rsidR="00D65A5F" w:rsidRPr="001C7B63">
        <w:rPr>
          <w:sz w:val="26"/>
          <w:szCs w:val="26"/>
        </w:rPr>
        <w:t>,</w:t>
      </w:r>
      <w:r w:rsidR="003D2C0E" w:rsidRPr="001C7B63">
        <w:rPr>
          <w:sz w:val="26"/>
          <w:szCs w:val="26"/>
        </w:rPr>
        <w:t xml:space="preserve"> </w:t>
      </w:r>
      <w:r w:rsidR="00D65A5F" w:rsidRPr="001C7B63">
        <w:rPr>
          <w:sz w:val="26"/>
          <w:szCs w:val="26"/>
        </w:rPr>
        <w:t>co</w:t>
      </w:r>
      <w:r w:rsidR="00A410AF" w:rsidRPr="001C7B63">
        <w:rPr>
          <w:sz w:val="26"/>
          <w:szCs w:val="26"/>
        </w:rPr>
        <w:t xml:space="preserve">terminous </w:t>
      </w:r>
      <w:r w:rsidR="00240BE8" w:rsidRPr="001C7B63">
        <w:rPr>
          <w:sz w:val="26"/>
          <w:szCs w:val="26"/>
        </w:rPr>
        <w:t>systems of th</w:t>
      </w:r>
      <w:r w:rsidR="000905BE" w:rsidRPr="001C7B63">
        <w:rPr>
          <w:sz w:val="26"/>
          <w:szCs w:val="26"/>
        </w:rPr>
        <w:t>o</w:t>
      </w:r>
      <w:r w:rsidR="00DD63A8" w:rsidRPr="001C7B63">
        <w:rPr>
          <w:sz w:val="26"/>
          <w:szCs w:val="26"/>
        </w:rPr>
        <w:t xml:space="preserve">ught, ways of seeing the world and </w:t>
      </w:r>
      <w:r w:rsidRPr="001C7B63">
        <w:rPr>
          <w:sz w:val="26"/>
          <w:szCs w:val="26"/>
        </w:rPr>
        <w:t>philosophy</w:t>
      </w:r>
      <w:r w:rsidR="00F900A1" w:rsidRPr="001C7B63">
        <w:rPr>
          <w:sz w:val="26"/>
          <w:szCs w:val="26"/>
        </w:rPr>
        <w:t>,</w:t>
      </w:r>
      <w:r w:rsidR="000905BE" w:rsidRPr="001C7B63">
        <w:rPr>
          <w:sz w:val="26"/>
          <w:szCs w:val="26"/>
        </w:rPr>
        <w:t xml:space="preserve"> </w:t>
      </w:r>
      <w:r w:rsidR="00240BE8" w:rsidRPr="001C7B63">
        <w:rPr>
          <w:sz w:val="26"/>
          <w:szCs w:val="26"/>
        </w:rPr>
        <w:t>i</w:t>
      </w:r>
      <w:r w:rsidR="00C9156F" w:rsidRPr="001C7B63">
        <w:rPr>
          <w:sz w:val="26"/>
          <w:szCs w:val="26"/>
        </w:rPr>
        <w:t xml:space="preserve">n </w:t>
      </w:r>
      <w:r w:rsidR="00974151" w:rsidRPr="001C7B63">
        <w:rPr>
          <w:sz w:val="26"/>
          <w:szCs w:val="26"/>
        </w:rPr>
        <w:t xml:space="preserve">the C20th </w:t>
      </w:r>
      <w:r w:rsidR="00C9156F" w:rsidRPr="001C7B63">
        <w:rPr>
          <w:sz w:val="26"/>
          <w:szCs w:val="26"/>
        </w:rPr>
        <w:t xml:space="preserve">more </w:t>
      </w:r>
      <w:r w:rsidR="00DD63A8" w:rsidRPr="001C7B63">
        <w:rPr>
          <w:sz w:val="26"/>
          <w:szCs w:val="26"/>
        </w:rPr>
        <w:t>than ever</w:t>
      </w:r>
      <w:r w:rsidR="00C9156F" w:rsidRPr="001C7B63">
        <w:rPr>
          <w:sz w:val="26"/>
          <w:szCs w:val="26"/>
        </w:rPr>
        <w:t xml:space="preserve">. </w:t>
      </w:r>
      <w:r w:rsidR="00CE67DA" w:rsidRPr="001C7B63">
        <w:rPr>
          <w:sz w:val="26"/>
          <w:szCs w:val="26"/>
        </w:rPr>
        <w:t>(Appx 3)</w:t>
      </w:r>
    </w:p>
    <w:p w14:paraId="1E5B7A95" w14:textId="77777777" w:rsidR="003F28D0" w:rsidRPr="001C7B63" w:rsidRDefault="00C539A6" w:rsidP="00974151">
      <w:pPr>
        <w:pStyle w:val="ListParagraph"/>
        <w:numPr>
          <w:ilvl w:val="0"/>
          <w:numId w:val="2"/>
        </w:numPr>
        <w:rPr>
          <w:sz w:val="26"/>
          <w:szCs w:val="26"/>
        </w:rPr>
      </w:pPr>
      <w:r w:rsidRPr="001C7B63">
        <w:rPr>
          <w:sz w:val="26"/>
          <w:szCs w:val="26"/>
        </w:rPr>
        <w:t xml:space="preserve">Our attempts to understand </w:t>
      </w:r>
      <w:r w:rsidR="003D2C0E" w:rsidRPr="001C7B63">
        <w:rPr>
          <w:sz w:val="26"/>
          <w:szCs w:val="26"/>
        </w:rPr>
        <w:t>the world around us</w:t>
      </w:r>
      <w:r w:rsidRPr="001C7B63">
        <w:rPr>
          <w:sz w:val="26"/>
          <w:szCs w:val="26"/>
        </w:rPr>
        <w:t xml:space="preserve">, our </w:t>
      </w:r>
      <w:r w:rsidR="00974151" w:rsidRPr="001C7B63">
        <w:rPr>
          <w:sz w:val="26"/>
          <w:szCs w:val="26"/>
        </w:rPr>
        <w:t>societ</w:t>
      </w:r>
      <w:r w:rsidRPr="001C7B63">
        <w:rPr>
          <w:sz w:val="26"/>
          <w:szCs w:val="26"/>
        </w:rPr>
        <w:t>ies themselves</w:t>
      </w:r>
      <w:r w:rsidR="00606B8F" w:rsidRPr="001C7B63">
        <w:rPr>
          <w:sz w:val="26"/>
          <w:szCs w:val="26"/>
        </w:rPr>
        <w:t xml:space="preserve">, </w:t>
      </w:r>
      <w:r w:rsidR="00DD63A8" w:rsidRPr="001C7B63">
        <w:rPr>
          <w:sz w:val="26"/>
          <w:szCs w:val="26"/>
        </w:rPr>
        <w:t xml:space="preserve">our </w:t>
      </w:r>
      <w:r w:rsidR="00606B8F" w:rsidRPr="001C7B63">
        <w:rPr>
          <w:sz w:val="26"/>
          <w:szCs w:val="26"/>
        </w:rPr>
        <w:t xml:space="preserve">technologies </w:t>
      </w:r>
      <w:r w:rsidR="00F900A1" w:rsidRPr="001C7B63">
        <w:rPr>
          <w:sz w:val="26"/>
          <w:szCs w:val="26"/>
        </w:rPr>
        <w:t xml:space="preserve">and </w:t>
      </w:r>
      <w:r w:rsidRPr="001C7B63">
        <w:rPr>
          <w:sz w:val="26"/>
          <w:szCs w:val="26"/>
        </w:rPr>
        <w:t xml:space="preserve">art worlds </w:t>
      </w:r>
      <w:r w:rsidR="00974151" w:rsidRPr="001C7B63">
        <w:rPr>
          <w:sz w:val="26"/>
          <w:szCs w:val="26"/>
        </w:rPr>
        <w:t xml:space="preserve">have </w:t>
      </w:r>
      <w:r w:rsidR="00D423AB" w:rsidRPr="001C7B63">
        <w:rPr>
          <w:sz w:val="26"/>
          <w:szCs w:val="26"/>
        </w:rPr>
        <w:t xml:space="preserve">all </w:t>
      </w:r>
      <w:r w:rsidR="00974151" w:rsidRPr="001C7B63">
        <w:rPr>
          <w:sz w:val="26"/>
          <w:szCs w:val="26"/>
        </w:rPr>
        <w:t>become</w:t>
      </w:r>
      <w:r w:rsidRPr="001C7B63">
        <w:rPr>
          <w:sz w:val="26"/>
          <w:szCs w:val="26"/>
        </w:rPr>
        <w:t xml:space="preserve"> </w:t>
      </w:r>
      <w:r w:rsidR="00974151" w:rsidRPr="001C7B63">
        <w:rPr>
          <w:sz w:val="26"/>
          <w:szCs w:val="26"/>
        </w:rPr>
        <w:t>immeasurably more complex</w:t>
      </w:r>
      <w:r w:rsidRPr="001C7B63">
        <w:rPr>
          <w:sz w:val="26"/>
          <w:szCs w:val="26"/>
        </w:rPr>
        <w:t xml:space="preserve"> over time, exponentially so over ‘the modern era’, </w:t>
      </w:r>
      <w:r w:rsidR="00F900A1" w:rsidRPr="001C7B63">
        <w:rPr>
          <w:sz w:val="26"/>
          <w:szCs w:val="26"/>
        </w:rPr>
        <w:t>going beyond the ‘common-</w:t>
      </w:r>
      <w:r w:rsidR="001A2A3A" w:rsidRPr="001C7B63">
        <w:rPr>
          <w:sz w:val="26"/>
          <w:szCs w:val="26"/>
        </w:rPr>
        <w:t>sensi</w:t>
      </w:r>
      <w:r w:rsidR="00F900A1" w:rsidRPr="001C7B63">
        <w:rPr>
          <w:sz w:val="26"/>
          <w:szCs w:val="26"/>
        </w:rPr>
        <w:t xml:space="preserve">cal’, often </w:t>
      </w:r>
      <w:r w:rsidRPr="001C7B63">
        <w:rPr>
          <w:sz w:val="26"/>
          <w:szCs w:val="26"/>
        </w:rPr>
        <w:t xml:space="preserve">with paradoxical results. </w:t>
      </w:r>
      <w:r w:rsidR="00CE67DA" w:rsidRPr="001C7B63">
        <w:rPr>
          <w:sz w:val="26"/>
          <w:szCs w:val="26"/>
        </w:rPr>
        <w:t>(Appx 4)</w:t>
      </w:r>
    </w:p>
    <w:p w14:paraId="367A64C5" w14:textId="77777777" w:rsidR="003D2C0E" w:rsidRPr="001C7B63" w:rsidRDefault="00497849" w:rsidP="00497849">
      <w:pPr>
        <w:pStyle w:val="ListParagraph"/>
        <w:numPr>
          <w:ilvl w:val="0"/>
          <w:numId w:val="2"/>
        </w:numPr>
        <w:rPr>
          <w:sz w:val="26"/>
          <w:szCs w:val="26"/>
        </w:rPr>
      </w:pPr>
      <w:r w:rsidRPr="001C7B63">
        <w:rPr>
          <w:sz w:val="26"/>
          <w:szCs w:val="26"/>
        </w:rPr>
        <w:t>In the art-world, s</w:t>
      </w:r>
      <w:r w:rsidR="003D2C0E" w:rsidRPr="001C7B63">
        <w:rPr>
          <w:sz w:val="26"/>
          <w:szCs w:val="26"/>
        </w:rPr>
        <w:t>uch paradox</w:t>
      </w:r>
      <w:r w:rsidRPr="001C7B63">
        <w:rPr>
          <w:sz w:val="26"/>
          <w:szCs w:val="26"/>
        </w:rPr>
        <w:t xml:space="preserve">es include: </w:t>
      </w:r>
      <w:r w:rsidR="003D2C0E" w:rsidRPr="001C7B63">
        <w:rPr>
          <w:sz w:val="26"/>
          <w:szCs w:val="26"/>
        </w:rPr>
        <w:t>the ‘</w:t>
      </w:r>
      <w:r w:rsidRPr="001C7B63">
        <w:rPr>
          <w:sz w:val="26"/>
          <w:szCs w:val="26"/>
        </w:rPr>
        <w:t>reader/</w:t>
      </w:r>
      <w:r w:rsidR="00C9156F" w:rsidRPr="001C7B63">
        <w:rPr>
          <w:sz w:val="26"/>
          <w:szCs w:val="26"/>
        </w:rPr>
        <w:t xml:space="preserve">viewer’ </w:t>
      </w:r>
      <w:r w:rsidRPr="001C7B63">
        <w:rPr>
          <w:sz w:val="26"/>
          <w:szCs w:val="26"/>
        </w:rPr>
        <w:t xml:space="preserve">being considered </w:t>
      </w:r>
      <w:r w:rsidR="003D2C0E" w:rsidRPr="001C7B63">
        <w:rPr>
          <w:sz w:val="26"/>
          <w:szCs w:val="26"/>
        </w:rPr>
        <w:t>more important t</w:t>
      </w:r>
      <w:r w:rsidR="00CE67DA" w:rsidRPr="001C7B63">
        <w:rPr>
          <w:sz w:val="26"/>
          <w:szCs w:val="26"/>
        </w:rPr>
        <w:t xml:space="preserve">han the </w:t>
      </w:r>
      <w:r w:rsidRPr="001C7B63">
        <w:rPr>
          <w:sz w:val="26"/>
          <w:szCs w:val="26"/>
        </w:rPr>
        <w:t>‘author/</w:t>
      </w:r>
      <w:r w:rsidR="00CE67DA" w:rsidRPr="001C7B63">
        <w:rPr>
          <w:sz w:val="26"/>
          <w:szCs w:val="26"/>
        </w:rPr>
        <w:t>artist</w:t>
      </w:r>
      <w:r w:rsidRPr="001C7B63">
        <w:rPr>
          <w:sz w:val="26"/>
          <w:szCs w:val="26"/>
        </w:rPr>
        <w:t>’; the ‘</w:t>
      </w:r>
      <w:r w:rsidR="003D2C0E" w:rsidRPr="001C7B63">
        <w:rPr>
          <w:sz w:val="26"/>
          <w:szCs w:val="26"/>
        </w:rPr>
        <w:t>object</w:t>
      </w:r>
      <w:r w:rsidRPr="001C7B63">
        <w:rPr>
          <w:sz w:val="26"/>
          <w:szCs w:val="26"/>
        </w:rPr>
        <w:t xml:space="preserve">’ more than the ‘subject’; the </w:t>
      </w:r>
      <w:r w:rsidR="003D2C0E" w:rsidRPr="001C7B63">
        <w:rPr>
          <w:sz w:val="26"/>
          <w:szCs w:val="26"/>
        </w:rPr>
        <w:t>image</w:t>
      </w:r>
      <w:r w:rsidRPr="001C7B63">
        <w:rPr>
          <w:sz w:val="26"/>
          <w:szCs w:val="26"/>
        </w:rPr>
        <w:t xml:space="preserve"> more than the artist; the </w:t>
      </w:r>
      <w:r w:rsidR="003D2C0E" w:rsidRPr="001C7B63">
        <w:rPr>
          <w:sz w:val="26"/>
          <w:szCs w:val="26"/>
        </w:rPr>
        <w:t>concept</w:t>
      </w:r>
      <w:r w:rsidRPr="001C7B63">
        <w:rPr>
          <w:sz w:val="26"/>
          <w:szCs w:val="26"/>
        </w:rPr>
        <w:t xml:space="preserve"> </w:t>
      </w:r>
      <w:r w:rsidR="003D2C0E" w:rsidRPr="001C7B63">
        <w:rPr>
          <w:sz w:val="26"/>
          <w:szCs w:val="26"/>
        </w:rPr>
        <w:t xml:space="preserve">more </w:t>
      </w:r>
      <w:r w:rsidRPr="001C7B63">
        <w:rPr>
          <w:sz w:val="26"/>
          <w:szCs w:val="26"/>
        </w:rPr>
        <w:t xml:space="preserve">than </w:t>
      </w:r>
      <w:r w:rsidR="003D2C0E" w:rsidRPr="001C7B63">
        <w:rPr>
          <w:sz w:val="26"/>
          <w:szCs w:val="26"/>
        </w:rPr>
        <w:t>the artwork</w:t>
      </w:r>
      <w:r w:rsidRPr="001C7B63">
        <w:rPr>
          <w:sz w:val="26"/>
          <w:szCs w:val="26"/>
        </w:rPr>
        <w:t xml:space="preserve"> (though, tellingly, not more than the advertising image)</w:t>
      </w:r>
      <w:r w:rsidR="003D2C0E" w:rsidRPr="001C7B63">
        <w:rPr>
          <w:sz w:val="26"/>
          <w:szCs w:val="26"/>
        </w:rPr>
        <w:t xml:space="preserve">. </w:t>
      </w:r>
      <w:r w:rsidR="00CE67DA" w:rsidRPr="001C7B63">
        <w:rPr>
          <w:sz w:val="26"/>
          <w:szCs w:val="26"/>
        </w:rPr>
        <w:t>(Appx 5)</w:t>
      </w:r>
    </w:p>
    <w:p w14:paraId="1078ADB7" w14:textId="77777777" w:rsidR="00C47CC6" w:rsidRPr="001C7B63" w:rsidRDefault="00C47CC6" w:rsidP="00974151">
      <w:pPr>
        <w:pStyle w:val="ListParagraph"/>
        <w:numPr>
          <w:ilvl w:val="0"/>
          <w:numId w:val="2"/>
        </w:numPr>
        <w:rPr>
          <w:sz w:val="26"/>
          <w:szCs w:val="26"/>
        </w:rPr>
      </w:pPr>
      <w:r w:rsidRPr="001C7B63">
        <w:rPr>
          <w:sz w:val="26"/>
          <w:szCs w:val="26"/>
        </w:rPr>
        <w:t xml:space="preserve">Moreover, whilst objects have </w:t>
      </w:r>
      <w:r w:rsidR="00497849" w:rsidRPr="001C7B63">
        <w:rPr>
          <w:sz w:val="26"/>
          <w:szCs w:val="26"/>
        </w:rPr>
        <w:t xml:space="preserve">always had </w:t>
      </w:r>
      <w:r w:rsidRPr="001C7B63">
        <w:rPr>
          <w:sz w:val="26"/>
          <w:szCs w:val="26"/>
        </w:rPr>
        <w:t>images, images have increasingly become</w:t>
      </w:r>
      <w:r w:rsidR="003957D0" w:rsidRPr="001C7B63">
        <w:rPr>
          <w:sz w:val="26"/>
          <w:szCs w:val="26"/>
        </w:rPr>
        <w:t xml:space="preserve"> objects in their own right</w:t>
      </w:r>
      <w:r w:rsidR="004F2CF4" w:rsidRPr="001C7B63">
        <w:rPr>
          <w:sz w:val="26"/>
          <w:szCs w:val="26"/>
        </w:rPr>
        <w:t>;</w:t>
      </w:r>
      <w:r w:rsidR="00CE67DA" w:rsidRPr="001C7B63">
        <w:rPr>
          <w:sz w:val="26"/>
          <w:szCs w:val="26"/>
        </w:rPr>
        <w:t xml:space="preserve"> </w:t>
      </w:r>
      <w:r w:rsidR="003957D0" w:rsidRPr="001C7B63">
        <w:rPr>
          <w:sz w:val="26"/>
          <w:szCs w:val="26"/>
        </w:rPr>
        <w:t xml:space="preserve">and both </w:t>
      </w:r>
      <w:r w:rsidRPr="001C7B63">
        <w:rPr>
          <w:sz w:val="26"/>
          <w:szCs w:val="26"/>
        </w:rPr>
        <w:t>are increasingly recognised as havi</w:t>
      </w:r>
      <w:r w:rsidR="00D423AB" w:rsidRPr="001C7B63">
        <w:rPr>
          <w:sz w:val="26"/>
          <w:szCs w:val="26"/>
        </w:rPr>
        <w:t xml:space="preserve">ng </w:t>
      </w:r>
      <w:r w:rsidR="00ED365C" w:rsidRPr="001C7B63">
        <w:rPr>
          <w:sz w:val="26"/>
          <w:szCs w:val="26"/>
        </w:rPr>
        <w:t xml:space="preserve">greater materiality and effect </w:t>
      </w:r>
      <w:r w:rsidR="003957D0" w:rsidRPr="001C7B63">
        <w:rPr>
          <w:sz w:val="26"/>
          <w:szCs w:val="26"/>
        </w:rPr>
        <w:t>in our world than was ever recog</w:t>
      </w:r>
      <w:r w:rsidR="00633F60" w:rsidRPr="001C7B63">
        <w:rPr>
          <w:sz w:val="26"/>
          <w:szCs w:val="26"/>
        </w:rPr>
        <w:t xml:space="preserve">nised in the </w:t>
      </w:r>
      <w:r w:rsidR="00DD63A8" w:rsidRPr="001C7B63">
        <w:rPr>
          <w:sz w:val="26"/>
          <w:szCs w:val="26"/>
        </w:rPr>
        <w:t>Classical/ Renaissance / Enlightenment</w:t>
      </w:r>
      <w:r w:rsidR="00633F60" w:rsidRPr="001C7B63">
        <w:rPr>
          <w:sz w:val="26"/>
          <w:szCs w:val="26"/>
        </w:rPr>
        <w:t>,</w:t>
      </w:r>
      <w:r w:rsidR="00DD63A8" w:rsidRPr="001C7B63">
        <w:rPr>
          <w:sz w:val="26"/>
          <w:szCs w:val="26"/>
        </w:rPr>
        <w:t xml:space="preserve">  </w:t>
      </w:r>
      <w:r w:rsidR="00633F60" w:rsidRPr="001C7B63">
        <w:rPr>
          <w:sz w:val="26"/>
          <w:szCs w:val="26"/>
        </w:rPr>
        <w:t xml:space="preserve">‘rational’, </w:t>
      </w:r>
      <w:r w:rsidR="00DD63A8" w:rsidRPr="001C7B63">
        <w:rPr>
          <w:sz w:val="26"/>
          <w:szCs w:val="26"/>
        </w:rPr>
        <w:t xml:space="preserve">anthropocentric ‘humanist’ </w:t>
      </w:r>
      <w:r w:rsidR="003957D0" w:rsidRPr="001C7B63">
        <w:rPr>
          <w:sz w:val="26"/>
          <w:szCs w:val="26"/>
        </w:rPr>
        <w:t xml:space="preserve"> paradigm.</w:t>
      </w:r>
      <w:r w:rsidR="00CE67DA" w:rsidRPr="001C7B63">
        <w:rPr>
          <w:sz w:val="26"/>
          <w:szCs w:val="26"/>
        </w:rPr>
        <w:t>(Appx 6)</w:t>
      </w:r>
    </w:p>
    <w:p w14:paraId="00ACF849" w14:textId="2CFEB7D9" w:rsidR="00CE29A4" w:rsidRPr="001C7B63" w:rsidRDefault="00EF391E" w:rsidP="00974151">
      <w:pPr>
        <w:pStyle w:val="ListParagraph"/>
        <w:numPr>
          <w:ilvl w:val="0"/>
          <w:numId w:val="2"/>
        </w:numPr>
        <w:rPr>
          <w:sz w:val="26"/>
          <w:szCs w:val="26"/>
        </w:rPr>
      </w:pPr>
      <w:r w:rsidRPr="001C7B63">
        <w:rPr>
          <w:sz w:val="26"/>
          <w:szCs w:val="26"/>
        </w:rPr>
        <w:t xml:space="preserve">Meanwhile, </w:t>
      </w:r>
      <w:r w:rsidR="003957D0" w:rsidRPr="001C7B63">
        <w:rPr>
          <w:sz w:val="26"/>
          <w:szCs w:val="26"/>
        </w:rPr>
        <w:t xml:space="preserve">the </w:t>
      </w:r>
      <w:r w:rsidR="00D45758" w:rsidRPr="001C7B63">
        <w:rPr>
          <w:sz w:val="26"/>
          <w:szCs w:val="26"/>
        </w:rPr>
        <w:t xml:space="preserve">loss of confidence in both </w:t>
      </w:r>
      <w:r w:rsidR="00C47CC6" w:rsidRPr="001C7B63">
        <w:rPr>
          <w:sz w:val="26"/>
          <w:szCs w:val="26"/>
        </w:rPr>
        <w:t xml:space="preserve">traditional </w:t>
      </w:r>
      <w:r w:rsidR="00D423AB" w:rsidRPr="001C7B63">
        <w:rPr>
          <w:sz w:val="26"/>
          <w:szCs w:val="26"/>
        </w:rPr>
        <w:t xml:space="preserve">‘grand </w:t>
      </w:r>
      <w:r w:rsidR="00C47CC6" w:rsidRPr="001C7B63">
        <w:rPr>
          <w:sz w:val="26"/>
          <w:szCs w:val="26"/>
        </w:rPr>
        <w:t>narratives</w:t>
      </w:r>
      <w:r w:rsidR="00D423AB" w:rsidRPr="001C7B63">
        <w:rPr>
          <w:sz w:val="26"/>
          <w:szCs w:val="26"/>
        </w:rPr>
        <w:t>’</w:t>
      </w:r>
      <w:r w:rsidR="00C47CC6" w:rsidRPr="001C7B63">
        <w:rPr>
          <w:sz w:val="26"/>
          <w:szCs w:val="26"/>
        </w:rPr>
        <w:t xml:space="preserve"> (relig</w:t>
      </w:r>
      <w:r w:rsidR="00ED365C" w:rsidRPr="001C7B63">
        <w:rPr>
          <w:sz w:val="26"/>
          <w:szCs w:val="26"/>
        </w:rPr>
        <w:t>ion, divine</w:t>
      </w:r>
      <w:r w:rsidR="00B459FF">
        <w:rPr>
          <w:sz w:val="26"/>
          <w:szCs w:val="26"/>
        </w:rPr>
        <w:t>-</w:t>
      </w:r>
      <w:r w:rsidR="00ED365C" w:rsidRPr="001C7B63">
        <w:rPr>
          <w:sz w:val="26"/>
          <w:szCs w:val="26"/>
        </w:rPr>
        <w:t xml:space="preserve">right, rationalism, </w:t>
      </w:r>
      <w:r w:rsidR="004F2CF4" w:rsidRPr="001C7B63">
        <w:rPr>
          <w:sz w:val="26"/>
          <w:szCs w:val="26"/>
        </w:rPr>
        <w:t>etc</w:t>
      </w:r>
      <w:r w:rsidR="00D45758" w:rsidRPr="001C7B63">
        <w:rPr>
          <w:sz w:val="26"/>
          <w:szCs w:val="26"/>
        </w:rPr>
        <w:t xml:space="preserve">) </w:t>
      </w:r>
      <w:r w:rsidR="00C47CC6" w:rsidRPr="001C7B63">
        <w:rPr>
          <w:sz w:val="26"/>
          <w:szCs w:val="26"/>
        </w:rPr>
        <w:t xml:space="preserve">and </w:t>
      </w:r>
      <w:r w:rsidR="00D45758" w:rsidRPr="001C7B63">
        <w:rPr>
          <w:sz w:val="26"/>
          <w:szCs w:val="26"/>
        </w:rPr>
        <w:t xml:space="preserve">modern replacement </w:t>
      </w:r>
      <w:r w:rsidR="00D423AB" w:rsidRPr="001C7B63">
        <w:rPr>
          <w:sz w:val="26"/>
          <w:szCs w:val="26"/>
        </w:rPr>
        <w:t>meta</w:t>
      </w:r>
      <w:r w:rsidR="00D45758" w:rsidRPr="001C7B63">
        <w:rPr>
          <w:sz w:val="26"/>
          <w:szCs w:val="26"/>
        </w:rPr>
        <w:t xml:space="preserve">narratives </w:t>
      </w:r>
      <w:r w:rsidR="00C47CC6" w:rsidRPr="001C7B63">
        <w:rPr>
          <w:sz w:val="26"/>
          <w:szCs w:val="26"/>
        </w:rPr>
        <w:t>(</w:t>
      </w:r>
      <w:r w:rsidR="00CA3D83" w:rsidRPr="001C7B63">
        <w:rPr>
          <w:sz w:val="26"/>
          <w:szCs w:val="26"/>
        </w:rPr>
        <w:t xml:space="preserve">particularly </w:t>
      </w:r>
      <w:r w:rsidR="004F2CF4" w:rsidRPr="001C7B63">
        <w:rPr>
          <w:sz w:val="26"/>
          <w:szCs w:val="26"/>
        </w:rPr>
        <w:t>political</w:t>
      </w:r>
      <w:r w:rsidR="00633F60" w:rsidRPr="001C7B63">
        <w:rPr>
          <w:sz w:val="26"/>
          <w:szCs w:val="26"/>
        </w:rPr>
        <w:t xml:space="preserve"> and economic</w:t>
      </w:r>
      <w:r w:rsidR="004F2CF4" w:rsidRPr="001C7B63">
        <w:rPr>
          <w:sz w:val="26"/>
          <w:szCs w:val="26"/>
        </w:rPr>
        <w:t xml:space="preserve"> ideologies and systems</w:t>
      </w:r>
      <w:r w:rsidR="00CA3D83" w:rsidRPr="001C7B63">
        <w:rPr>
          <w:sz w:val="26"/>
          <w:szCs w:val="26"/>
        </w:rPr>
        <w:t>)</w:t>
      </w:r>
      <w:r w:rsidR="004F2CF4" w:rsidRPr="001C7B63">
        <w:rPr>
          <w:sz w:val="26"/>
          <w:szCs w:val="26"/>
        </w:rPr>
        <w:t>,</w:t>
      </w:r>
      <w:r w:rsidR="00CA3D83" w:rsidRPr="001C7B63">
        <w:rPr>
          <w:sz w:val="26"/>
          <w:szCs w:val="26"/>
        </w:rPr>
        <w:t xml:space="preserve"> </w:t>
      </w:r>
      <w:r w:rsidR="003957D0" w:rsidRPr="001C7B63">
        <w:rPr>
          <w:sz w:val="26"/>
          <w:szCs w:val="26"/>
        </w:rPr>
        <w:t xml:space="preserve">has </w:t>
      </w:r>
      <w:r w:rsidR="00CA3D83" w:rsidRPr="001C7B63">
        <w:rPr>
          <w:sz w:val="26"/>
          <w:szCs w:val="26"/>
        </w:rPr>
        <w:t>resulted</w:t>
      </w:r>
      <w:r w:rsidR="00CE29A4" w:rsidRPr="001C7B63">
        <w:rPr>
          <w:sz w:val="26"/>
          <w:szCs w:val="26"/>
        </w:rPr>
        <w:t xml:space="preserve"> in </w:t>
      </w:r>
      <w:r w:rsidR="004F2CF4" w:rsidRPr="001C7B63">
        <w:rPr>
          <w:sz w:val="26"/>
          <w:szCs w:val="26"/>
        </w:rPr>
        <w:t xml:space="preserve">what </w:t>
      </w:r>
      <w:proofErr w:type="spellStart"/>
      <w:r w:rsidR="004F2CF4" w:rsidRPr="001C7B63">
        <w:rPr>
          <w:sz w:val="26"/>
          <w:szCs w:val="26"/>
        </w:rPr>
        <w:t>Lyotard</w:t>
      </w:r>
      <w:proofErr w:type="spellEnd"/>
      <w:r w:rsidR="004F2CF4" w:rsidRPr="001C7B63">
        <w:rPr>
          <w:sz w:val="26"/>
          <w:szCs w:val="26"/>
        </w:rPr>
        <w:t xml:space="preserve"> termed ‘the </w:t>
      </w:r>
      <w:r w:rsidR="00CE29A4" w:rsidRPr="001C7B63">
        <w:rPr>
          <w:sz w:val="26"/>
          <w:szCs w:val="26"/>
        </w:rPr>
        <w:t>post-modernist</w:t>
      </w:r>
      <w:r w:rsidR="004F2CF4" w:rsidRPr="001C7B63">
        <w:rPr>
          <w:sz w:val="26"/>
          <w:szCs w:val="26"/>
        </w:rPr>
        <w:t xml:space="preserve"> condition’, where</w:t>
      </w:r>
      <w:r w:rsidR="00CE29A4" w:rsidRPr="001C7B63">
        <w:rPr>
          <w:sz w:val="26"/>
          <w:szCs w:val="26"/>
        </w:rPr>
        <w:t xml:space="preserve"> </w:t>
      </w:r>
      <w:r w:rsidR="004F2CF4" w:rsidRPr="001C7B63">
        <w:rPr>
          <w:sz w:val="26"/>
          <w:szCs w:val="26"/>
        </w:rPr>
        <w:t xml:space="preserve">uncertainty, confusion and ‘anything goes’ </w:t>
      </w:r>
      <w:r w:rsidR="00CE29A4" w:rsidRPr="001C7B63">
        <w:rPr>
          <w:sz w:val="26"/>
          <w:szCs w:val="26"/>
        </w:rPr>
        <w:t>relativism</w:t>
      </w:r>
      <w:r w:rsidR="004F2CF4" w:rsidRPr="001C7B63">
        <w:rPr>
          <w:sz w:val="26"/>
          <w:szCs w:val="26"/>
        </w:rPr>
        <w:t xml:space="preserve"> seem to</w:t>
      </w:r>
      <w:r w:rsidR="00CE29A4" w:rsidRPr="001C7B63">
        <w:rPr>
          <w:sz w:val="26"/>
          <w:szCs w:val="26"/>
        </w:rPr>
        <w:t xml:space="preserve"> </w:t>
      </w:r>
      <w:r w:rsidR="004F2CF4" w:rsidRPr="001C7B63">
        <w:rPr>
          <w:sz w:val="26"/>
          <w:szCs w:val="26"/>
        </w:rPr>
        <w:t>predominate even though the world</w:t>
      </w:r>
      <w:r w:rsidR="00497849" w:rsidRPr="001C7B63">
        <w:rPr>
          <w:sz w:val="26"/>
          <w:szCs w:val="26"/>
        </w:rPr>
        <w:t>, again paradoxically,</w:t>
      </w:r>
      <w:r w:rsidR="004F2CF4" w:rsidRPr="001C7B63">
        <w:rPr>
          <w:sz w:val="26"/>
          <w:szCs w:val="26"/>
        </w:rPr>
        <w:t xml:space="preserve"> can’t </w:t>
      </w:r>
      <w:r w:rsidR="000561A2" w:rsidRPr="001C7B63">
        <w:rPr>
          <w:sz w:val="26"/>
          <w:szCs w:val="26"/>
        </w:rPr>
        <w:t xml:space="preserve">in reality </w:t>
      </w:r>
      <w:r w:rsidR="00633F60" w:rsidRPr="001C7B63">
        <w:rPr>
          <w:sz w:val="26"/>
          <w:szCs w:val="26"/>
        </w:rPr>
        <w:t>operate on this footing</w:t>
      </w:r>
      <w:r w:rsidR="00CE29A4" w:rsidRPr="001C7B63">
        <w:rPr>
          <w:sz w:val="26"/>
          <w:szCs w:val="26"/>
        </w:rPr>
        <w:t>.</w:t>
      </w:r>
      <w:r w:rsidR="00DC3135" w:rsidRPr="001C7B63">
        <w:rPr>
          <w:sz w:val="26"/>
          <w:szCs w:val="26"/>
        </w:rPr>
        <w:t xml:space="preserve"> (Appx 7)</w:t>
      </w:r>
    </w:p>
    <w:p w14:paraId="06BDC1D8" w14:textId="2C595F97" w:rsidR="00606B8F" w:rsidRPr="001C7B63" w:rsidRDefault="004F2CF4" w:rsidP="00E5227E">
      <w:pPr>
        <w:pStyle w:val="ListParagraph"/>
        <w:numPr>
          <w:ilvl w:val="0"/>
          <w:numId w:val="2"/>
        </w:numPr>
        <w:rPr>
          <w:sz w:val="26"/>
          <w:szCs w:val="26"/>
        </w:rPr>
      </w:pPr>
      <w:r w:rsidRPr="001C7B63">
        <w:rPr>
          <w:sz w:val="26"/>
          <w:szCs w:val="26"/>
        </w:rPr>
        <w:t>In relation to images, this gr</w:t>
      </w:r>
      <w:r w:rsidR="00CE29A4" w:rsidRPr="001C7B63">
        <w:rPr>
          <w:sz w:val="26"/>
          <w:szCs w:val="26"/>
        </w:rPr>
        <w:t>owin</w:t>
      </w:r>
      <w:r w:rsidR="00606B8F" w:rsidRPr="001C7B63">
        <w:rPr>
          <w:sz w:val="26"/>
          <w:szCs w:val="26"/>
        </w:rPr>
        <w:t xml:space="preserve">g complexity in everything </w:t>
      </w:r>
      <w:r w:rsidR="00DC3135" w:rsidRPr="001C7B63">
        <w:rPr>
          <w:sz w:val="26"/>
          <w:szCs w:val="26"/>
        </w:rPr>
        <w:t xml:space="preserve">(see </w:t>
      </w:r>
      <w:r w:rsidR="00447716">
        <w:rPr>
          <w:sz w:val="26"/>
          <w:szCs w:val="26"/>
        </w:rPr>
        <w:t>‘</w:t>
      </w:r>
      <w:r w:rsidR="00D8574E">
        <w:rPr>
          <w:sz w:val="26"/>
          <w:szCs w:val="26"/>
        </w:rPr>
        <w:t xml:space="preserve">d’ </w:t>
      </w:r>
      <w:r w:rsidR="00DC3135" w:rsidRPr="001C7B63">
        <w:rPr>
          <w:sz w:val="26"/>
          <w:szCs w:val="26"/>
        </w:rPr>
        <w:t xml:space="preserve">above), </w:t>
      </w:r>
      <w:r w:rsidR="00633F60" w:rsidRPr="001C7B63">
        <w:rPr>
          <w:sz w:val="26"/>
          <w:szCs w:val="26"/>
        </w:rPr>
        <w:t xml:space="preserve">combining with </w:t>
      </w:r>
      <w:r w:rsidR="000561A2" w:rsidRPr="001C7B63">
        <w:rPr>
          <w:sz w:val="26"/>
          <w:szCs w:val="26"/>
        </w:rPr>
        <w:t>an</w:t>
      </w:r>
      <w:r w:rsidR="00CE29A4" w:rsidRPr="001C7B63">
        <w:rPr>
          <w:sz w:val="26"/>
          <w:szCs w:val="26"/>
        </w:rPr>
        <w:t xml:space="preserve"> ‘anything goes’ relativism</w:t>
      </w:r>
      <w:r w:rsidR="00606B8F" w:rsidRPr="001C7B63">
        <w:rPr>
          <w:sz w:val="26"/>
          <w:szCs w:val="26"/>
        </w:rPr>
        <w:t xml:space="preserve">, </w:t>
      </w:r>
      <w:r w:rsidR="000561A2" w:rsidRPr="001C7B63">
        <w:rPr>
          <w:sz w:val="26"/>
          <w:szCs w:val="26"/>
        </w:rPr>
        <w:t xml:space="preserve">an unprecedently financialised art market and a consumer-product driven economy, have resulted in </w:t>
      </w:r>
      <w:r w:rsidR="00606B8F" w:rsidRPr="001C7B63">
        <w:rPr>
          <w:sz w:val="26"/>
          <w:szCs w:val="26"/>
        </w:rPr>
        <w:t xml:space="preserve">a post-1960 </w:t>
      </w:r>
      <w:r w:rsidR="00633F60" w:rsidRPr="001C7B63">
        <w:rPr>
          <w:sz w:val="26"/>
          <w:szCs w:val="26"/>
        </w:rPr>
        <w:t>‘</w:t>
      </w:r>
      <w:r w:rsidR="00606B8F" w:rsidRPr="001C7B63">
        <w:rPr>
          <w:sz w:val="26"/>
          <w:szCs w:val="26"/>
        </w:rPr>
        <w:t xml:space="preserve">Western </w:t>
      </w:r>
      <w:r w:rsidR="00CE29A4" w:rsidRPr="001C7B63">
        <w:rPr>
          <w:sz w:val="26"/>
          <w:szCs w:val="26"/>
        </w:rPr>
        <w:t>and now globalised</w:t>
      </w:r>
      <w:r w:rsidR="00606B8F" w:rsidRPr="001C7B63">
        <w:rPr>
          <w:sz w:val="26"/>
          <w:szCs w:val="26"/>
        </w:rPr>
        <w:t>’</w:t>
      </w:r>
      <w:r w:rsidR="00CE29A4" w:rsidRPr="001C7B63">
        <w:rPr>
          <w:sz w:val="26"/>
          <w:szCs w:val="26"/>
        </w:rPr>
        <w:t xml:space="preserve"> art-world of </w:t>
      </w:r>
      <w:r w:rsidR="00E5227E" w:rsidRPr="001C7B63">
        <w:rPr>
          <w:sz w:val="26"/>
          <w:szCs w:val="26"/>
        </w:rPr>
        <w:t xml:space="preserve">utterly </w:t>
      </w:r>
      <w:r w:rsidR="00CE29A4" w:rsidRPr="001C7B63">
        <w:rPr>
          <w:sz w:val="26"/>
          <w:szCs w:val="26"/>
        </w:rPr>
        <w:t>unprecedented variet</w:t>
      </w:r>
      <w:r w:rsidR="00E5227E" w:rsidRPr="001C7B63">
        <w:rPr>
          <w:sz w:val="26"/>
          <w:szCs w:val="26"/>
        </w:rPr>
        <w:t xml:space="preserve">y </w:t>
      </w:r>
      <w:r w:rsidR="00EF391E" w:rsidRPr="001C7B63">
        <w:rPr>
          <w:sz w:val="26"/>
          <w:szCs w:val="26"/>
        </w:rPr>
        <w:t xml:space="preserve">in form, image, medium, </w:t>
      </w:r>
      <w:r w:rsidR="000561A2" w:rsidRPr="001C7B63">
        <w:rPr>
          <w:sz w:val="26"/>
          <w:szCs w:val="26"/>
        </w:rPr>
        <w:t xml:space="preserve">self-justification, </w:t>
      </w:r>
      <w:r w:rsidR="00EF391E" w:rsidRPr="001C7B63">
        <w:rPr>
          <w:sz w:val="26"/>
          <w:szCs w:val="26"/>
        </w:rPr>
        <w:t>purpose</w:t>
      </w:r>
      <w:r w:rsidR="00CE29A4" w:rsidRPr="001C7B63">
        <w:rPr>
          <w:sz w:val="26"/>
          <w:szCs w:val="26"/>
        </w:rPr>
        <w:t xml:space="preserve"> and belief</w:t>
      </w:r>
      <w:r w:rsidR="00633F60" w:rsidRPr="001C7B63">
        <w:rPr>
          <w:sz w:val="26"/>
          <w:szCs w:val="26"/>
        </w:rPr>
        <w:t>s</w:t>
      </w:r>
      <w:r w:rsidR="00E33B10">
        <w:rPr>
          <w:sz w:val="26"/>
          <w:szCs w:val="26"/>
        </w:rPr>
        <w:t xml:space="preserve"> (</w:t>
      </w:r>
      <w:r w:rsidR="00DC3135" w:rsidRPr="001C7B63">
        <w:rPr>
          <w:sz w:val="26"/>
          <w:szCs w:val="26"/>
        </w:rPr>
        <w:t>App 8)</w:t>
      </w:r>
      <w:r w:rsidR="00E33B10">
        <w:rPr>
          <w:sz w:val="26"/>
          <w:szCs w:val="26"/>
        </w:rPr>
        <w:t xml:space="preserve">. </w:t>
      </w:r>
      <w:r w:rsidR="00CE29A4" w:rsidRPr="001C7B63">
        <w:rPr>
          <w:sz w:val="26"/>
          <w:szCs w:val="26"/>
        </w:rPr>
        <w:t>Added to which</w:t>
      </w:r>
      <w:r w:rsidR="00606B8F" w:rsidRPr="001C7B63">
        <w:rPr>
          <w:sz w:val="26"/>
          <w:szCs w:val="26"/>
        </w:rPr>
        <w:t xml:space="preserve"> </w:t>
      </w:r>
      <w:r w:rsidR="00CE29A4" w:rsidRPr="001C7B63">
        <w:rPr>
          <w:sz w:val="26"/>
          <w:szCs w:val="26"/>
        </w:rPr>
        <w:t>the fa</w:t>
      </w:r>
      <w:r w:rsidR="00EF391E" w:rsidRPr="001C7B63">
        <w:rPr>
          <w:sz w:val="26"/>
          <w:szCs w:val="26"/>
        </w:rPr>
        <w:t>ct that art-images are</w:t>
      </w:r>
      <w:r w:rsidR="009B2DC6">
        <w:rPr>
          <w:sz w:val="26"/>
          <w:szCs w:val="26"/>
        </w:rPr>
        <w:t>,</w:t>
      </w:r>
      <w:r w:rsidR="00EF391E" w:rsidRPr="001C7B63">
        <w:rPr>
          <w:sz w:val="26"/>
          <w:szCs w:val="26"/>
        </w:rPr>
        <w:t xml:space="preserve"> more-than-e</w:t>
      </w:r>
      <w:r w:rsidR="00CE29A4" w:rsidRPr="001C7B63">
        <w:rPr>
          <w:sz w:val="26"/>
          <w:szCs w:val="26"/>
        </w:rPr>
        <w:t>ver</w:t>
      </w:r>
      <w:r w:rsidR="00EF391E" w:rsidRPr="001C7B63">
        <w:rPr>
          <w:sz w:val="26"/>
          <w:szCs w:val="26"/>
        </w:rPr>
        <w:t>,</w:t>
      </w:r>
      <w:r w:rsidR="00CE29A4" w:rsidRPr="001C7B63">
        <w:rPr>
          <w:sz w:val="26"/>
          <w:szCs w:val="26"/>
        </w:rPr>
        <w:t xml:space="preserve"> a minuscule fraction of the total number of images saturating</w:t>
      </w:r>
      <w:r w:rsidR="00DC3135" w:rsidRPr="001C7B63">
        <w:rPr>
          <w:sz w:val="26"/>
          <w:szCs w:val="26"/>
        </w:rPr>
        <w:t>, informing and seeking to mould our lives</w:t>
      </w:r>
      <w:r w:rsidR="00606B8F" w:rsidRPr="001C7B63">
        <w:rPr>
          <w:sz w:val="26"/>
          <w:szCs w:val="26"/>
        </w:rPr>
        <w:t xml:space="preserve"> (</w:t>
      </w:r>
      <w:r w:rsidR="00E5227E" w:rsidRPr="001C7B63">
        <w:rPr>
          <w:sz w:val="26"/>
          <w:szCs w:val="26"/>
        </w:rPr>
        <w:t xml:space="preserve">see </w:t>
      </w:r>
      <w:r w:rsidR="00606B8F" w:rsidRPr="001C7B63">
        <w:rPr>
          <w:sz w:val="26"/>
          <w:szCs w:val="26"/>
        </w:rPr>
        <w:t xml:space="preserve">Appx </w:t>
      </w:r>
      <w:r w:rsidR="00E5227E" w:rsidRPr="001C7B63">
        <w:rPr>
          <w:sz w:val="26"/>
          <w:szCs w:val="26"/>
        </w:rPr>
        <w:t>2</w:t>
      </w:r>
      <w:r w:rsidR="00606B8F" w:rsidRPr="001C7B63">
        <w:rPr>
          <w:sz w:val="26"/>
          <w:szCs w:val="26"/>
        </w:rPr>
        <w:t>)</w:t>
      </w:r>
      <w:r w:rsidR="00DC3135" w:rsidRPr="001C7B63">
        <w:rPr>
          <w:sz w:val="26"/>
          <w:szCs w:val="26"/>
        </w:rPr>
        <w:t>.</w:t>
      </w:r>
    </w:p>
    <w:p w14:paraId="38C22D39" w14:textId="0AE6E3B6" w:rsidR="00EF391E" w:rsidRPr="001C7B63" w:rsidRDefault="00CE29A4" w:rsidP="00606B8F">
      <w:pPr>
        <w:pStyle w:val="ListParagraph"/>
        <w:numPr>
          <w:ilvl w:val="0"/>
          <w:numId w:val="2"/>
        </w:numPr>
        <w:rPr>
          <w:sz w:val="26"/>
          <w:szCs w:val="26"/>
        </w:rPr>
      </w:pPr>
      <w:r w:rsidRPr="001C7B63">
        <w:rPr>
          <w:sz w:val="26"/>
          <w:szCs w:val="26"/>
        </w:rPr>
        <w:t xml:space="preserve">It was in </w:t>
      </w:r>
      <w:r w:rsidR="00D423AB" w:rsidRPr="001C7B63">
        <w:rPr>
          <w:sz w:val="26"/>
          <w:szCs w:val="26"/>
        </w:rPr>
        <w:t>this</w:t>
      </w:r>
      <w:r w:rsidRPr="001C7B63">
        <w:rPr>
          <w:sz w:val="26"/>
          <w:szCs w:val="26"/>
        </w:rPr>
        <w:t xml:space="preserve"> context that </w:t>
      </w:r>
      <w:r w:rsidR="00F40191" w:rsidRPr="001C7B63">
        <w:rPr>
          <w:sz w:val="26"/>
          <w:szCs w:val="26"/>
        </w:rPr>
        <w:t xml:space="preserve">so much </w:t>
      </w:r>
      <w:r w:rsidR="00E5227E" w:rsidRPr="001C7B63">
        <w:rPr>
          <w:sz w:val="26"/>
          <w:szCs w:val="26"/>
        </w:rPr>
        <w:t>importance</w:t>
      </w:r>
      <w:r w:rsidR="00F40191" w:rsidRPr="001C7B63">
        <w:rPr>
          <w:sz w:val="26"/>
          <w:szCs w:val="26"/>
        </w:rPr>
        <w:t xml:space="preserve"> has been </w:t>
      </w:r>
      <w:r w:rsidR="00E5227E" w:rsidRPr="001C7B63">
        <w:rPr>
          <w:sz w:val="26"/>
          <w:szCs w:val="26"/>
        </w:rPr>
        <w:t xml:space="preserve">attached </w:t>
      </w:r>
      <w:r w:rsidR="00F40191" w:rsidRPr="001C7B63">
        <w:rPr>
          <w:sz w:val="26"/>
          <w:szCs w:val="26"/>
        </w:rPr>
        <w:t xml:space="preserve">to </w:t>
      </w:r>
      <w:r w:rsidR="00EF391E" w:rsidRPr="001C7B63">
        <w:rPr>
          <w:sz w:val="26"/>
          <w:szCs w:val="26"/>
        </w:rPr>
        <w:t xml:space="preserve">the </w:t>
      </w:r>
      <w:r w:rsidR="00E5227E" w:rsidRPr="001C7B63">
        <w:rPr>
          <w:sz w:val="26"/>
          <w:szCs w:val="26"/>
        </w:rPr>
        <w:t xml:space="preserve">idea </w:t>
      </w:r>
      <w:r w:rsidR="00B91D48" w:rsidRPr="001C7B63">
        <w:rPr>
          <w:sz w:val="26"/>
          <w:szCs w:val="26"/>
        </w:rPr>
        <w:t xml:space="preserve">of developing </w:t>
      </w:r>
      <w:r w:rsidR="00F40191" w:rsidRPr="001C7B63">
        <w:rPr>
          <w:sz w:val="26"/>
          <w:szCs w:val="26"/>
        </w:rPr>
        <w:t>‘visual literacy’</w:t>
      </w:r>
      <w:r w:rsidR="00B91D48" w:rsidRPr="001C7B63">
        <w:rPr>
          <w:sz w:val="26"/>
          <w:szCs w:val="26"/>
        </w:rPr>
        <w:t xml:space="preserve"> </w:t>
      </w:r>
      <w:r w:rsidR="00E5227E" w:rsidRPr="001C7B63">
        <w:rPr>
          <w:sz w:val="26"/>
          <w:szCs w:val="26"/>
        </w:rPr>
        <w:t>(Berger 1972), new</w:t>
      </w:r>
      <w:r w:rsidR="00802A6A" w:rsidRPr="001C7B63">
        <w:rPr>
          <w:sz w:val="26"/>
          <w:szCs w:val="26"/>
        </w:rPr>
        <w:t xml:space="preserve"> approaches to curating (</w:t>
      </w:r>
      <w:proofErr w:type="spellStart"/>
      <w:r w:rsidR="00802A6A" w:rsidRPr="001C7B63">
        <w:rPr>
          <w:sz w:val="26"/>
          <w:szCs w:val="26"/>
        </w:rPr>
        <w:t>Serota</w:t>
      </w:r>
      <w:proofErr w:type="spellEnd"/>
      <w:r w:rsidR="00802A6A" w:rsidRPr="001C7B63">
        <w:rPr>
          <w:sz w:val="26"/>
          <w:szCs w:val="26"/>
        </w:rPr>
        <w:t xml:space="preserve"> 1996</w:t>
      </w:r>
      <w:r w:rsidR="00E5227E" w:rsidRPr="001C7B63">
        <w:rPr>
          <w:sz w:val="26"/>
          <w:szCs w:val="26"/>
        </w:rPr>
        <w:t xml:space="preserve">) and </w:t>
      </w:r>
      <w:proofErr w:type="spellStart"/>
      <w:r w:rsidR="00F40191" w:rsidRPr="001C7B63">
        <w:rPr>
          <w:sz w:val="26"/>
          <w:szCs w:val="26"/>
        </w:rPr>
        <w:t>Ranciere’s</w:t>
      </w:r>
      <w:proofErr w:type="spellEnd"/>
      <w:r w:rsidR="00F40191" w:rsidRPr="001C7B63">
        <w:rPr>
          <w:sz w:val="26"/>
          <w:szCs w:val="26"/>
        </w:rPr>
        <w:t xml:space="preserve"> </w:t>
      </w:r>
      <w:r w:rsidR="00CA3D83" w:rsidRPr="001C7B63">
        <w:rPr>
          <w:sz w:val="26"/>
          <w:szCs w:val="26"/>
        </w:rPr>
        <w:t xml:space="preserve">‘emancipated </w:t>
      </w:r>
      <w:r w:rsidR="00802A6A" w:rsidRPr="001C7B63">
        <w:rPr>
          <w:sz w:val="26"/>
          <w:szCs w:val="26"/>
        </w:rPr>
        <w:t>spectator/</w:t>
      </w:r>
      <w:r w:rsidR="00CA3D83" w:rsidRPr="001C7B63">
        <w:rPr>
          <w:sz w:val="26"/>
          <w:szCs w:val="26"/>
        </w:rPr>
        <w:t>reader/viewer’</w:t>
      </w:r>
      <w:r w:rsidR="00E5227E" w:rsidRPr="001C7B63">
        <w:rPr>
          <w:sz w:val="26"/>
          <w:szCs w:val="26"/>
        </w:rPr>
        <w:t xml:space="preserve"> (</w:t>
      </w:r>
      <w:r w:rsidR="00802A6A" w:rsidRPr="001C7B63">
        <w:rPr>
          <w:sz w:val="26"/>
          <w:szCs w:val="26"/>
        </w:rPr>
        <w:t>2009</w:t>
      </w:r>
      <w:r w:rsidR="00E5227E" w:rsidRPr="001C7B63">
        <w:rPr>
          <w:sz w:val="26"/>
          <w:szCs w:val="26"/>
        </w:rPr>
        <w:t>)</w:t>
      </w:r>
      <w:r w:rsidR="00DC3135" w:rsidRPr="001C7B63">
        <w:rPr>
          <w:sz w:val="26"/>
          <w:szCs w:val="26"/>
        </w:rPr>
        <w:t xml:space="preserve"> (</w:t>
      </w:r>
      <w:proofErr w:type="spellStart"/>
      <w:r w:rsidR="00DC3135" w:rsidRPr="001C7B63">
        <w:rPr>
          <w:sz w:val="26"/>
          <w:szCs w:val="26"/>
        </w:rPr>
        <w:t>Appx</w:t>
      </w:r>
      <w:proofErr w:type="spellEnd"/>
      <w:r w:rsidR="00DC3135" w:rsidRPr="001C7B63">
        <w:rPr>
          <w:sz w:val="26"/>
          <w:szCs w:val="26"/>
        </w:rPr>
        <w:t xml:space="preserve"> </w:t>
      </w:r>
      <w:r w:rsidR="00B9628D">
        <w:rPr>
          <w:sz w:val="26"/>
          <w:szCs w:val="26"/>
        </w:rPr>
        <w:t>9</w:t>
      </w:r>
      <w:r w:rsidR="00EF391E" w:rsidRPr="001C7B63">
        <w:rPr>
          <w:sz w:val="26"/>
          <w:szCs w:val="26"/>
        </w:rPr>
        <w:t xml:space="preserve">). </w:t>
      </w:r>
    </w:p>
    <w:p w14:paraId="0C4DBA11" w14:textId="034DE4DC" w:rsidR="00F40191" w:rsidRPr="001C7B63" w:rsidRDefault="00B91D48" w:rsidP="00DA480A">
      <w:pPr>
        <w:pStyle w:val="ListParagraph"/>
        <w:numPr>
          <w:ilvl w:val="0"/>
          <w:numId w:val="2"/>
        </w:numPr>
        <w:rPr>
          <w:sz w:val="26"/>
          <w:szCs w:val="26"/>
        </w:rPr>
      </w:pPr>
      <w:r w:rsidRPr="001C7B63">
        <w:rPr>
          <w:sz w:val="26"/>
          <w:szCs w:val="26"/>
        </w:rPr>
        <w:t xml:space="preserve">However, </w:t>
      </w:r>
      <w:r w:rsidR="00841214" w:rsidRPr="001C7B63">
        <w:rPr>
          <w:sz w:val="26"/>
          <w:szCs w:val="26"/>
        </w:rPr>
        <w:t xml:space="preserve">the speed with which </w:t>
      </w:r>
      <w:r w:rsidRPr="001C7B63">
        <w:rPr>
          <w:sz w:val="26"/>
          <w:szCs w:val="26"/>
        </w:rPr>
        <w:t xml:space="preserve">ever </w:t>
      </w:r>
      <w:r w:rsidR="00841214" w:rsidRPr="001C7B63">
        <w:rPr>
          <w:sz w:val="26"/>
          <w:szCs w:val="26"/>
        </w:rPr>
        <w:t>greater numbers of</w:t>
      </w:r>
      <w:r w:rsidR="00EF391E" w:rsidRPr="001C7B63">
        <w:rPr>
          <w:sz w:val="26"/>
          <w:szCs w:val="26"/>
        </w:rPr>
        <w:t xml:space="preserve"> people are themselves now </w:t>
      </w:r>
      <w:r w:rsidR="00E5227E" w:rsidRPr="001C7B63">
        <w:rPr>
          <w:sz w:val="26"/>
          <w:szCs w:val="26"/>
        </w:rPr>
        <w:t xml:space="preserve">active </w:t>
      </w:r>
      <w:r w:rsidR="00841214" w:rsidRPr="001C7B63">
        <w:rPr>
          <w:sz w:val="26"/>
          <w:szCs w:val="26"/>
        </w:rPr>
        <w:t>makers</w:t>
      </w:r>
      <w:r w:rsidRPr="001C7B63">
        <w:rPr>
          <w:sz w:val="26"/>
          <w:szCs w:val="26"/>
        </w:rPr>
        <w:t xml:space="preserve"> and distributors</w:t>
      </w:r>
      <w:r w:rsidR="00841214" w:rsidRPr="001C7B63">
        <w:rPr>
          <w:sz w:val="26"/>
          <w:szCs w:val="26"/>
        </w:rPr>
        <w:t xml:space="preserve"> </w:t>
      </w:r>
      <w:r w:rsidR="00E5227E" w:rsidRPr="001C7B63">
        <w:rPr>
          <w:sz w:val="26"/>
          <w:szCs w:val="26"/>
        </w:rPr>
        <w:t xml:space="preserve">of images </w:t>
      </w:r>
      <w:r w:rsidR="00F40191" w:rsidRPr="001C7B63">
        <w:rPr>
          <w:sz w:val="26"/>
          <w:szCs w:val="26"/>
        </w:rPr>
        <w:t>(</w:t>
      </w:r>
      <w:r w:rsidR="00165D74" w:rsidRPr="001C7B63">
        <w:rPr>
          <w:sz w:val="26"/>
          <w:szCs w:val="26"/>
        </w:rPr>
        <w:t xml:space="preserve">with </w:t>
      </w:r>
      <w:r w:rsidR="00F40191" w:rsidRPr="001C7B63">
        <w:rPr>
          <w:sz w:val="26"/>
          <w:szCs w:val="26"/>
        </w:rPr>
        <w:t xml:space="preserve">phone-cameras and online </w:t>
      </w:r>
      <w:r w:rsidR="00E5227E" w:rsidRPr="001C7B63">
        <w:rPr>
          <w:sz w:val="26"/>
          <w:szCs w:val="26"/>
        </w:rPr>
        <w:t>‘</w:t>
      </w:r>
      <w:r w:rsidR="00F40191" w:rsidRPr="001C7B63">
        <w:rPr>
          <w:sz w:val="26"/>
          <w:szCs w:val="26"/>
        </w:rPr>
        <w:t>apps</w:t>
      </w:r>
      <w:r w:rsidR="00E5227E" w:rsidRPr="001C7B63">
        <w:rPr>
          <w:sz w:val="26"/>
          <w:szCs w:val="26"/>
        </w:rPr>
        <w:t>’</w:t>
      </w:r>
      <w:r w:rsidR="00802A6A" w:rsidRPr="001C7B63">
        <w:rPr>
          <w:sz w:val="26"/>
          <w:szCs w:val="26"/>
        </w:rPr>
        <w:t xml:space="preserve">, for leisure and in work-roles) as well as </w:t>
      </w:r>
      <w:r w:rsidR="00E5227E" w:rsidRPr="001C7B63">
        <w:rPr>
          <w:sz w:val="26"/>
          <w:szCs w:val="26"/>
        </w:rPr>
        <w:t>being c</w:t>
      </w:r>
      <w:r w:rsidR="00F40191" w:rsidRPr="001C7B63">
        <w:rPr>
          <w:sz w:val="26"/>
          <w:szCs w:val="26"/>
        </w:rPr>
        <w:t>onsumers of images,</w:t>
      </w:r>
      <w:r w:rsidR="00EF391E" w:rsidRPr="001C7B63">
        <w:rPr>
          <w:sz w:val="26"/>
          <w:szCs w:val="26"/>
        </w:rPr>
        <w:t xml:space="preserve"> </w:t>
      </w:r>
      <w:r w:rsidRPr="001C7B63">
        <w:rPr>
          <w:sz w:val="26"/>
          <w:szCs w:val="26"/>
        </w:rPr>
        <w:t xml:space="preserve">suggests </w:t>
      </w:r>
      <w:r w:rsidR="00410B0A" w:rsidRPr="001C7B63">
        <w:rPr>
          <w:sz w:val="26"/>
          <w:szCs w:val="26"/>
        </w:rPr>
        <w:t>attention is more appropriately focused on ‘</w:t>
      </w:r>
      <w:r w:rsidR="00841214" w:rsidRPr="001C7B63">
        <w:rPr>
          <w:sz w:val="26"/>
          <w:szCs w:val="26"/>
        </w:rPr>
        <w:t>emancipat</w:t>
      </w:r>
      <w:r w:rsidR="00410B0A" w:rsidRPr="001C7B63">
        <w:rPr>
          <w:sz w:val="26"/>
          <w:szCs w:val="26"/>
        </w:rPr>
        <w:t xml:space="preserve">ing’ people as </w:t>
      </w:r>
      <w:r w:rsidR="00E5227E" w:rsidRPr="001C7B63">
        <w:rPr>
          <w:sz w:val="26"/>
          <w:szCs w:val="26"/>
        </w:rPr>
        <w:t xml:space="preserve">both </w:t>
      </w:r>
      <w:r w:rsidR="00802A6A" w:rsidRPr="001C7B63">
        <w:rPr>
          <w:sz w:val="26"/>
          <w:szCs w:val="26"/>
        </w:rPr>
        <w:t xml:space="preserve">creators of images and </w:t>
      </w:r>
      <w:r w:rsidR="00F40191" w:rsidRPr="001C7B63">
        <w:rPr>
          <w:sz w:val="26"/>
          <w:szCs w:val="26"/>
        </w:rPr>
        <w:t>consumer</w:t>
      </w:r>
      <w:r w:rsidR="00E5227E" w:rsidRPr="001C7B63">
        <w:rPr>
          <w:sz w:val="26"/>
          <w:szCs w:val="26"/>
        </w:rPr>
        <w:t>-</w:t>
      </w:r>
      <w:r w:rsidR="00802A6A" w:rsidRPr="001C7B63">
        <w:rPr>
          <w:sz w:val="26"/>
          <w:szCs w:val="26"/>
        </w:rPr>
        <w:t xml:space="preserve">targets of </w:t>
      </w:r>
      <w:r w:rsidR="00802A6A" w:rsidRPr="001C7B63">
        <w:rPr>
          <w:sz w:val="26"/>
          <w:szCs w:val="26"/>
        </w:rPr>
        <w:lastRenderedPageBreak/>
        <w:t xml:space="preserve">images, </w:t>
      </w:r>
      <w:r w:rsidR="00410B0A" w:rsidRPr="001C7B63">
        <w:rPr>
          <w:sz w:val="26"/>
          <w:szCs w:val="26"/>
        </w:rPr>
        <w:t>visual language</w:t>
      </w:r>
      <w:r w:rsidR="00E5227E" w:rsidRPr="001C7B63">
        <w:rPr>
          <w:sz w:val="26"/>
          <w:szCs w:val="26"/>
        </w:rPr>
        <w:t xml:space="preserve"> practitioners as well as ‘victims’</w:t>
      </w:r>
      <w:r w:rsidR="00F75F3D" w:rsidRPr="001C7B63">
        <w:rPr>
          <w:sz w:val="26"/>
          <w:szCs w:val="26"/>
        </w:rPr>
        <w:t xml:space="preserve"> </w:t>
      </w:r>
      <w:r w:rsidR="00DC3135" w:rsidRPr="001C7B63">
        <w:rPr>
          <w:sz w:val="26"/>
          <w:szCs w:val="26"/>
        </w:rPr>
        <w:t>(</w:t>
      </w:r>
      <w:proofErr w:type="spellStart"/>
      <w:r w:rsidR="00DC3135" w:rsidRPr="001C7B63">
        <w:rPr>
          <w:sz w:val="26"/>
          <w:szCs w:val="26"/>
        </w:rPr>
        <w:t>Appx</w:t>
      </w:r>
      <w:proofErr w:type="spellEnd"/>
      <w:r w:rsidR="00DC3135" w:rsidRPr="001C7B63">
        <w:rPr>
          <w:sz w:val="26"/>
          <w:szCs w:val="26"/>
        </w:rPr>
        <w:t xml:space="preserve"> 1</w:t>
      </w:r>
      <w:r w:rsidR="00B9628D">
        <w:rPr>
          <w:sz w:val="26"/>
          <w:szCs w:val="26"/>
        </w:rPr>
        <w:t>0</w:t>
      </w:r>
      <w:r w:rsidR="00DC3135" w:rsidRPr="001C7B63">
        <w:rPr>
          <w:sz w:val="26"/>
          <w:szCs w:val="26"/>
        </w:rPr>
        <w:t>)</w:t>
      </w:r>
      <w:r w:rsidR="00E5227E" w:rsidRPr="001C7B63">
        <w:rPr>
          <w:sz w:val="26"/>
          <w:szCs w:val="26"/>
        </w:rPr>
        <w:t>.</w:t>
      </w:r>
      <w:r w:rsidR="008727C4" w:rsidRPr="001C7B63">
        <w:rPr>
          <w:sz w:val="26"/>
          <w:szCs w:val="26"/>
        </w:rPr>
        <w:t xml:space="preserve"> </w:t>
      </w:r>
      <w:r w:rsidR="00410B0A" w:rsidRPr="001C7B63">
        <w:rPr>
          <w:sz w:val="26"/>
          <w:szCs w:val="26"/>
        </w:rPr>
        <w:t>Th</w:t>
      </w:r>
      <w:r w:rsidR="008727C4" w:rsidRPr="001C7B63">
        <w:rPr>
          <w:sz w:val="26"/>
          <w:szCs w:val="26"/>
        </w:rPr>
        <w:t xml:space="preserve">ere are </w:t>
      </w:r>
      <w:r w:rsidR="00637B6D" w:rsidRPr="001C7B63">
        <w:rPr>
          <w:sz w:val="26"/>
          <w:szCs w:val="26"/>
        </w:rPr>
        <w:t xml:space="preserve">further issues to address here </w:t>
      </w:r>
      <w:r w:rsidR="008727C4" w:rsidRPr="001C7B63">
        <w:rPr>
          <w:sz w:val="26"/>
          <w:szCs w:val="26"/>
        </w:rPr>
        <w:t>(see</w:t>
      </w:r>
      <w:r w:rsidR="008727C4" w:rsidRPr="001C7B63">
        <w:rPr>
          <w:rStyle w:val="FootnoteReference"/>
          <w:sz w:val="26"/>
          <w:szCs w:val="26"/>
        </w:rPr>
        <w:footnoteReference w:id="3"/>
      </w:r>
      <w:r w:rsidR="00637B6D" w:rsidRPr="001C7B63">
        <w:rPr>
          <w:sz w:val="26"/>
          <w:szCs w:val="26"/>
        </w:rPr>
        <w:t xml:space="preserve"> and </w:t>
      </w:r>
      <w:proofErr w:type="spellStart"/>
      <w:r w:rsidR="00637B6D" w:rsidRPr="001C7B63">
        <w:rPr>
          <w:sz w:val="26"/>
          <w:szCs w:val="26"/>
        </w:rPr>
        <w:t>Appx</w:t>
      </w:r>
      <w:proofErr w:type="spellEnd"/>
      <w:r w:rsidR="00637B6D" w:rsidRPr="001C7B63">
        <w:rPr>
          <w:sz w:val="26"/>
          <w:szCs w:val="26"/>
        </w:rPr>
        <w:t xml:space="preserve"> 1</w:t>
      </w:r>
      <w:r w:rsidR="00B9628D">
        <w:rPr>
          <w:sz w:val="26"/>
          <w:szCs w:val="26"/>
        </w:rPr>
        <w:t>1</w:t>
      </w:r>
      <w:r w:rsidR="00637B6D" w:rsidRPr="001C7B63">
        <w:rPr>
          <w:sz w:val="26"/>
          <w:szCs w:val="26"/>
        </w:rPr>
        <w:t>)</w:t>
      </w:r>
    </w:p>
    <w:p w14:paraId="1CE7CB96" w14:textId="52956040" w:rsidR="00936332" w:rsidRPr="001C7B63" w:rsidRDefault="00BD4C1E" w:rsidP="00132282">
      <w:pPr>
        <w:rPr>
          <w:sz w:val="26"/>
          <w:szCs w:val="26"/>
        </w:rPr>
      </w:pPr>
      <w:r w:rsidRPr="001C7B63">
        <w:rPr>
          <w:sz w:val="26"/>
          <w:szCs w:val="26"/>
        </w:rPr>
        <w:t xml:space="preserve">This is the </w:t>
      </w:r>
      <w:r w:rsidR="00F259C6" w:rsidRPr="001C7B63">
        <w:rPr>
          <w:sz w:val="26"/>
          <w:szCs w:val="26"/>
        </w:rPr>
        <w:t xml:space="preserve">wider </w:t>
      </w:r>
      <w:r w:rsidRPr="001C7B63">
        <w:rPr>
          <w:sz w:val="26"/>
          <w:szCs w:val="26"/>
        </w:rPr>
        <w:t xml:space="preserve">context within which </w:t>
      </w:r>
      <w:r w:rsidR="008955C5" w:rsidRPr="001C7B63">
        <w:rPr>
          <w:sz w:val="26"/>
          <w:szCs w:val="26"/>
        </w:rPr>
        <w:t>the thr</w:t>
      </w:r>
      <w:r w:rsidR="00362336" w:rsidRPr="001C7B63">
        <w:rPr>
          <w:sz w:val="26"/>
          <w:szCs w:val="26"/>
        </w:rPr>
        <w:t>ee images</w:t>
      </w:r>
      <w:r w:rsidR="00ED55FA" w:rsidRPr="001C7B63">
        <w:rPr>
          <w:sz w:val="26"/>
          <w:szCs w:val="26"/>
        </w:rPr>
        <w:t xml:space="preserve"> </w:t>
      </w:r>
      <w:r w:rsidRPr="001C7B63">
        <w:rPr>
          <w:sz w:val="26"/>
          <w:szCs w:val="26"/>
        </w:rPr>
        <w:t xml:space="preserve">I consider </w:t>
      </w:r>
      <w:r w:rsidR="00F259C6" w:rsidRPr="001C7B63">
        <w:rPr>
          <w:sz w:val="26"/>
          <w:szCs w:val="26"/>
        </w:rPr>
        <w:t>so resonant</w:t>
      </w:r>
      <w:r w:rsidR="002472C2">
        <w:rPr>
          <w:sz w:val="26"/>
          <w:szCs w:val="26"/>
        </w:rPr>
        <w:t xml:space="preserve"> in </w:t>
      </w:r>
      <w:r w:rsidRPr="001C7B63">
        <w:rPr>
          <w:sz w:val="26"/>
          <w:szCs w:val="26"/>
        </w:rPr>
        <w:t xml:space="preserve">all this, need </w:t>
      </w:r>
      <w:r w:rsidR="00936332" w:rsidRPr="001C7B63">
        <w:rPr>
          <w:sz w:val="26"/>
          <w:szCs w:val="26"/>
        </w:rPr>
        <w:t>‘making sense of’ and ‘positioning’</w:t>
      </w:r>
      <w:r w:rsidR="00212AD5" w:rsidRPr="001C7B63">
        <w:rPr>
          <w:sz w:val="26"/>
          <w:szCs w:val="26"/>
        </w:rPr>
        <w:t>.</w:t>
      </w:r>
      <w:r w:rsidR="00F259C6" w:rsidRPr="001C7B63">
        <w:rPr>
          <w:sz w:val="26"/>
          <w:szCs w:val="26"/>
        </w:rPr>
        <w:t xml:space="preserve"> </w:t>
      </w:r>
      <w:r w:rsidR="00936332" w:rsidRPr="001C7B63">
        <w:rPr>
          <w:sz w:val="26"/>
          <w:szCs w:val="26"/>
        </w:rPr>
        <w:t xml:space="preserve">Three images, </w:t>
      </w:r>
      <w:r w:rsidR="00362336" w:rsidRPr="001C7B63">
        <w:rPr>
          <w:sz w:val="26"/>
          <w:szCs w:val="26"/>
        </w:rPr>
        <w:t>three mediums and</w:t>
      </w:r>
      <w:r w:rsidR="00ED55FA" w:rsidRPr="001C7B63">
        <w:rPr>
          <w:sz w:val="26"/>
          <w:szCs w:val="26"/>
        </w:rPr>
        <w:t xml:space="preserve"> </w:t>
      </w:r>
      <w:r w:rsidR="00E737EE">
        <w:rPr>
          <w:sz w:val="26"/>
          <w:szCs w:val="26"/>
        </w:rPr>
        <w:t>(</w:t>
      </w:r>
      <w:r w:rsidR="00362336" w:rsidRPr="001C7B63">
        <w:rPr>
          <w:sz w:val="26"/>
          <w:szCs w:val="26"/>
        </w:rPr>
        <w:t>less importantly</w:t>
      </w:r>
      <w:r w:rsidR="00E737EE">
        <w:rPr>
          <w:sz w:val="26"/>
          <w:szCs w:val="26"/>
        </w:rPr>
        <w:t xml:space="preserve">) </w:t>
      </w:r>
      <w:r w:rsidR="00362336" w:rsidRPr="001C7B63">
        <w:rPr>
          <w:sz w:val="26"/>
          <w:szCs w:val="26"/>
        </w:rPr>
        <w:t>thre</w:t>
      </w:r>
      <w:r w:rsidR="00212AD5" w:rsidRPr="001C7B63">
        <w:rPr>
          <w:sz w:val="26"/>
          <w:szCs w:val="26"/>
        </w:rPr>
        <w:t>e image-titles and artists</w:t>
      </w:r>
      <w:r w:rsidR="000D3065" w:rsidRPr="001C7B63">
        <w:rPr>
          <w:sz w:val="26"/>
          <w:szCs w:val="26"/>
        </w:rPr>
        <w:t>:</w:t>
      </w:r>
    </w:p>
    <w:p w14:paraId="0379EFD2" w14:textId="65D7A7EE" w:rsidR="00936332" w:rsidRPr="001C7B63" w:rsidRDefault="00ED55FA" w:rsidP="000D3065">
      <w:pPr>
        <w:ind w:left="720"/>
        <w:rPr>
          <w:i/>
          <w:iCs/>
          <w:sz w:val="26"/>
          <w:szCs w:val="26"/>
        </w:rPr>
      </w:pPr>
      <w:r w:rsidRPr="001C7B63">
        <w:rPr>
          <w:sz w:val="26"/>
          <w:szCs w:val="26"/>
        </w:rPr>
        <w:t>‘A’ is traditionally painterly; a mixed-media</w:t>
      </w:r>
      <w:r w:rsidR="00F41E62" w:rsidRPr="001C7B63">
        <w:rPr>
          <w:sz w:val="26"/>
          <w:szCs w:val="26"/>
        </w:rPr>
        <w:t xml:space="preserve"> canvas, but abstract in its </w:t>
      </w:r>
      <w:r w:rsidR="00130C4A" w:rsidRPr="001C7B63">
        <w:rPr>
          <w:sz w:val="26"/>
          <w:szCs w:val="26"/>
        </w:rPr>
        <w:t xml:space="preserve">colour markings and </w:t>
      </w:r>
      <w:r w:rsidR="00212AD5" w:rsidRPr="001C7B63">
        <w:rPr>
          <w:sz w:val="26"/>
          <w:szCs w:val="26"/>
        </w:rPr>
        <w:t xml:space="preserve">a visceral </w:t>
      </w:r>
      <w:r w:rsidR="00F41E62" w:rsidRPr="001C7B63">
        <w:rPr>
          <w:sz w:val="26"/>
          <w:szCs w:val="26"/>
        </w:rPr>
        <w:t>evo</w:t>
      </w:r>
      <w:r w:rsidR="00130C4A" w:rsidRPr="001C7B63">
        <w:rPr>
          <w:sz w:val="26"/>
          <w:szCs w:val="26"/>
        </w:rPr>
        <w:t xml:space="preserve">cation </w:t>
      </w:r>
      <w:r w:rsidR="00F41E62" w:rsidRPr="001C7B63">
        <w:rPr>
          <w:sz w:val="26"/>
          <w:szCs w:val="26"/>
        </w:rPr>
        <w:t xml:space="preserve">of </w:t>
      </w:r>
      <w:r w:rsidR="00212AD5" w:rsidRPr="001C7B63">
        <w:rPr>
          <w:sz w:val="26"/>
          <w:szCs w:val="26"/>
        </w:rPr>
        <w:t xml:space="preserve">accumulated </w:t>
      </w:r>
      <w:r w:rsidR="00130C4A" w:rsidRPr="001C7B63">
        <w:rPr>
          <w:sz w:val="26"/>
          <w:szCs w:val="26"/>
        </w:rPr>
        <w:t xml:space="preserve">viewings of </w:t>
      </w:r>
      <w:r w:rsidR="00F41E62" w:rsidRPr="001C7B63">
        <w:rPr>
          <w:sz w:val="26"/>
          <w:szCs w:val="26"/>
        </w:rPr>
        <w:t xml:space="preserve">the Welsh coastline. </w:t>
      </w:r>
      <w:r w:rsidRPr="001C7B63">
        <w:rPr>
          <w:sz w:val="26"/>
          <w:szCs w:val="26"/>
        </w:rPr>
        <w:t xml:space="preserve"> </w:t>
      </w:r>
      <w:r w:rsidR="00936332" w:rsidRPr="001C7B63">
        <w:rPr>
          <w:sz w:val="26"/>
          <w:szCs w:val="26"/>
        </w:rPr>
        <w:t>(</w:t>
      </w:r>
      <w:r w:rsidR="00936332" w:rsidRPr="001C7B63">
        <w:rPr>
          <w:i/>
          <w:sz w:val="26"/>
          <w:szCs w:val="26"/>
        </w:rPr>
        <w:t>Incoming Tide</w:t>
      </w:r>
      <w:r w:rsidR="00936332" w:rsidRPr="001C7B63">
        <w:rPr>
          <w:sz w:val="26"/>
          <w:szCs w:val="26"/>
        </w:rPr>
        <w:t>: Kate Bell)</w:t>
      </w:r>
      <w:r w:rsidR="005321FD" w:rsidRPr="001C7B63">
        <w:rPr>
          <w:sz w:val="26"/>
          <w:szCs w:val="26"/>
        </w:rPr>
        <w:t xml:space="preserve"> </w:t>
      </w:r>
      <w:r w:rsidR="00D6026E" w:rsidRPr="001C7B63">
        <w:rPr>
          <w:i/>
          <w:iCs/>
          <w:sz w:val="26"/>
          <w:szCs w:val="26"/>
        </w:rPr>
        <w:t>See attached end page</w:t>
      </w:r>
      <w:r w:rsidR="004A3799" w:rsidRPr="001C7B63">
        <w:rPr>
          <w:i/>
          <w:iCs/>
          <w:sz w:val="26"/>
          <w:szCs w:val="26"/>
        </w:rPr>
        <w:t>s for images</w:t>
      </w:r>
    </w:p>
    <w:p w14:paraId="77F1F2D9" w14:textId="77777777" w:rsidR="00936332" w:rsidRPr="001C7B63" w:rsidRDefault="00ED55FA" w:rsidP="000D3065">
      <w:pPr>
        <w:ind w:left="720"/>
        <w:rPr>
          <w:sz w:val="26"/>
          <w:szCs w:val="26"/>
        </w:rPr>
      </w:pPr>
      <w:r w:rsidRPr="001C7B63">
        <w:rPr>
          <w:sz w:val="26"/>
          <w:szCs w:val="26"/>
        </w:rPr>
        <w:t>‘P’ is a photo</w:t>
      </w:r>
      <w:r w:rsidR="00936332" w:rsidRPr="001C7B63">
        <w:rPr>
          <w:sz w:val="26"/>
          <w:szCs w:val="26"/>
        </w:rPr>
        <w:t>graph (</w:t>
      </w:r>
      <w:r w:rsidR="00F259C6" w:rsidRPr="001C7B63">
        <w:rPr>
          <w:sz w:val="26"/>
          <w:szCs w:val="26"/>
        </w:rPr>
        <w:t xml:space="preserve">widely considered </w:t>
      </w:r>
      <w:r w:rsidR="00936332" w:rsidRPr="001C7B63">
        <w:rPr>
          <w:sz w:val="26"/>
          <w:szCs w:val="26"/>
        </w:rPr>
        <w:t xml:space="preserve">the single greatest </w:t>
      </w:r>
      <w:r w:rsidR="00F41E62" w:rsidRPr="001C7B63">
        <w:rPr>
          <w:sz w:val="26"/>
          <w:szCs w:val="26"/>
        </w:rPr>
        <w:t>medium-</w:t>
      </w:r>
      <w:r w:rsidRPr="001C7B63">
        <w:rPr>
          <w:sz w:val="26"/>
          <w:szCs w:val="26"/>
        </w:rPr>
        <w:t>threat to painting</w:t>
      </w:r>
      <w:r w:rsidR="00130C4A" w:rsidRPr="001C7B63">
        <w:rPr>
          <w:sz w:val="26"/>
          <w:szCs w:val="26"/>
        </w:rPr>
        <w:t>!</w:t>
      </w:r>
      <w:r w:rsidRPr="001C7B63">
        <w:rPr>
          <w:sz w:val="26"/>
          <w:szCs w:val="26"/>
        </w:rPr>
        <w:t>) but a</w:t>
      </w:r>
      <w:r w:rsidR="00130C4A" w:rsidRPr="001C7B63">
        <w:rPr>
          <w:sz w:val="26"/>
          <w:szCs w:val="26"/>
        </w:rPr>
        <w:t xml:space="preserve"> noticeably</w:t>
      </w:r>
      <w:r w:rsidRPr="001C7B63">
        <w:rPr>
          <w:sz w:val="26"/>
          <w:szCs w:val="26"/>
        </w:rPr>
        <w:t xml:space="preserve"> </w:t>
      </w:r>
      <w:r w:rsidR="00130C4A" w:rsidRPr="001C7B63">
        <w:rPr>
          <w:sz w:val="26"/>
          <w:szCs w:val="26"/>
        </w:rPr>
        <w:t xml:space="preserve">fragile </w:t>
      </w:r>
      <w:r w:rsidRPr="001C7B63">
        <w:rPr>
          <w:sz w:val="26"/>
          <w:szCs w:val="26"/>
        </w:rPr>
        <w:t>photograph</w:t>
      </w:r>
      <w:r w:rsidR="00130C4A" w:rsidRPr="001C7B63">
        <w:rPr>
          <w:sz w:val="26"/>
          <w:szCs w:val="26"/>
        </w:rPr>
        <w:t>,</w:t>
      </w:r>
      <w:r w:rsidRPr="001C7B63">
        <w:rPr>
          <w:sz w:val="26"/>
          <w:szCs w:val="26"/>
        </w:rPr>
        <w:t xml:space="preserve"> deliberately left in the process of </w:t>
      </w:r>
      <w:r w:rsidR="00936332" w:rsidRPr="001C7B63">
        <w:rPr>
          <w:sz w:val="26"/>
          <w:szCs w:val="26"/>
        </w:rPr>
        <w:t>‘unfixed-</w:t>
      </w:r>
      <w:r w:rsidRPr="001C7B63">
        <w:rPr>
          <w:sz w:val="26"/>
          <w:szCs w:val="26"/>
        </w:rPr>
        <w:t>chemical</w:t>
      </w:r>
      <w:r w:rsidR="00130C4A" w:rsidRPr="001C7B63">
        <w:rPr>
          <w:sz w:val="26"/>
          <w:szCs w:val="26"/>
        </w:rPr>
        <w:t>-degrading</w:t>
      </w:r>
      <w:r w:rsidR="00936332" w:rsidRPr="001C7B63">
        <w:rPr>
          <w:sz w:val="26"/>
          <w:szCs w:val="26"/>
        </w:rPr>
        <w:t>’</w:t>
      </w:r>
      <w:r w:rsidR="00130C4A" w:rsidRPr="001C7B63">
        <w:rPr>
          <w:sz w:val="26"/>
          <w:szCs w:val="26"/>
        </w:rPr>
        <w:t xml:space="preserve">, </w:t>
      </w:r>
      <w:r w:rsidR="00212AD5" w:rsidRPr="001C7B63">
        <w:rPr>
          <w:sz w:val="26"/>
          <w:szCs w:val="26"/>
        </w:rPr>
        <w:t xml:space="preserve">thus </w:t>
      </w:r>
      <w:r w:rsidRPr="001C7B63">
        <w:rPr>
          <w:sz w:val="26"/>
          <w:szCs w:val="26"/>
        </w:rPr>
        <w:t>asking</w:t>
      </w:r>
      <w:r w:rsidR="00212AD5" w:rsidRPr="001C7B63">
        <w:rPr>
          <w:sz w:val="26"/>
          <w:szCs w:val="26"/>
        </w:rPr>
        <w:t xml:space="preserve"> </w:t>
      </w:r>
      <w:r w:rsidR="00130C4A" w:rsidRPr="001C7B63">
        <w:rPr>
          <w:sz w:val="26"/>
          <w:szCs w:val="26"/>
        </w:rPr>
        <w:t xml:space="preserve">serious </w:t>
      </w:r>
      <w:r w:rsidR="00F41E62" w:rsidRPr="001C7B63">
        <w:rPr>
          <w:sz w:val="26"/>
          <w:szCs w:val="26"/>
        </w:rPr>
        <w:t xml:space="preserve">questions about </w:t>
      </w:r>
      <w:r w:rsidR="00130C4A" w:rsidRPr="001C7B63">
        <w:rPr>
          <w:sz w:val="26"/>
          <w:szCs w:val="26"/>
        </w:rPr>
        <w:t xml:space="preserve">some </w:t>
      </w:r>
      <w:r w:rsidR="00936332" w:rsidRPr="001C7B63">
        <w:rPr>
          <w:sz w:val="26"/>
          <w:szCs w:val="26"/>
        </w:rPr>
        <w:t xml:space="preserve">of </w:t>
      </w:r>
      <w:r w:rsidR="00130C4A" w:rsidRPr="001C7B63">
        <w:rPr>
          <w:sz w:val="26"/>
          <w:szCs w:val="26"/>
        </w:rPr>
        <w:t xml:space="preserve">the </w:t>
      </w:r>
      <w:r w:rsidR="00F41E62" w:rsidRPr="001C7B63">
        <w:rPr>
          <w:sz w:val="26"/>
          <w:szCs w:val="26"/>
        </w:rPr>
        <w:t xml:space="preserve">key </w:t>
      </w:r>
      <w:r w:rsidRPr="001C7B63">
        <w:rPr>
          <w:sz w:val="26"/>
          <w:szCs w:val="26"/>
        </w:rPr>
        <w:t>claim</w:t>
      </w:r>
      <w:r w:rsidR="00F41E62" w:rsidRPr="001C7B63">
        <w:rPr>
          <w:sz w:val="26"/>
          <w:szCs w:val="26"/>
        </w:rPr>
        <w:t>s made by</w:t>
      </w:r>
      <w:r w:rsidRPr="001C7B63">
        <w:rPr>
          <w:sz w:val="26"/>
          <w:szCs w:val="26"/>
        </w:rPr>
        <w:t xml:space="preserve"> this ubiquitous medium.</w:t>
      </w:r>
      <w:r w:rsidR="00F41E62" w:rsidRPr="001C7B63">
        <w:rPr>
          <w:sz w:val="26"/>
          <w:szCs w:val="26"/>
        </w:rPr>
        <w:t xml:space="preserve"> </w:t>
      </w:r>
      <w:r w:rsidRPr="001C7B63">
        <w:rPr>
          <w:sz w:val="26"/>
          <w:szCs w:val="26"/>
        </w:rPr>
        <w:t xml:space="preserve"> </w:t>
      </w:r>
      <w:r w:rsidR="00936332" w:rsidRPr="001C7B63">
        <w:rPr>
          <w:sz w:val="26"/>
          <w:szCs w:val="26"/>
        </w:rPr>
        <w:t>(</w:t>
      </w:r>
      <w:r w:rsidR="00936332" w:rsidRPr="001C7B63">
        <w:rPr>
          <w:i/>
          <w:sz w:val="26"/>
          <w:szCs w:val="26"/>
        </w:rPr>
        <w:t>Ingrid is a hybrid</w:t>
      </w:r>
      <w:r w:rsidR="00936332" w:rsidRPr="001C7B63">
        <w:rPr>
          <w:sz w:val="26"/>
          <w:szCs w:val="26"/>
        </w:rPr>
        <w:t xml:space="preserve">: Ryan </w:t>
      </w:r>
      <w:proofErr w:type="spellStart"/>
      <w:r w:rsidR="00936332" w:rsidRPr="001C7B63">
        <w:rPr>
          <w:sz w:val="26"/>
          <w:szCs w:val="26"/>
        </w:rPr>
        <w:t>Moule</w:t>
      </w:r>
      <w:proofErr w:type="spellEnd"/>
      <w:r w:rsidR="00936332" w:rsidRPr="001C7B63">
        <w:rPr>
          <w:sz w:val="26"/>
          <w:szCs w:val="26"/>
        </w:rPr>
        <w:t>)</w:t>
      </w:r>
    </w:p>
    <w:p w14:paraId="17FE6B71" w14:textId="5FC6347E" w:rsidR="006232F0" w:rsidRPr="001C7B63" w:rsidRDefault="00ED55FA" w:rsidP="000D3065">
      <w:pPr>
        <w:ind w:left="720"/>
        <w:rPr>
          <w:sz w:val="26"/>
          <w:szCs w:val="26"/>
        </w:rPr>
      </w:pPr>
      <w:r w:rsidRPr="001C7B63">
        <w:rPr>
          <w:sz w:val="26"/>
          <w:szCs w:val="26"/>
        </w:rPr>
        <w:t xml:space="preserve">‘S’ is </w:t>
      </w:r>
      <w:r w:rsidR="00F41E62" w:rsidRPr="001C7B63">
        <w:rPr>
          <w:sz w:val="26"/>
          <w:szCs w:val="26"/>
        </w:rPr>
        <w:t>the</w:t>
      </w:r>
      <w:r w:rsidRPr="001C7B63">
        <w:rPr>
          <w:sz w:val="26"/>
          <w:szCs w:val="26"/>
        </w:rPr>
        <w:t xml:space="preserve"> record </w:t>
      </w:r>
      <w:r w:rsidR="00130C4A" w:rsidRPr="001C7B63">
        <w:rPr>
          <w:sz w:val="26"/>
          <w:szCs w:val="26"/>
        </w:rPr>
        <w:t xml:space="preserve">(ironically a photographic record) </w:t>
      </w:r>
      <w:r w:rsidRPr="001C7B63">
        <w:rPr>
          <w:sz w:val="26"/>
          <w:szCs w:val="26"/>
        </w:rPr>
        <w:t xml:space="preserve">of a site-specific, object-installation, </w:t>
      </w:r>
      <w:r w:rsidR="00130C4A" w:rsidRPr="001C7B63">
        <w:rPr>
          <w:sz w:val="26"/>
          <w:szCs w:val="26"/>
        </w:rPr>
        <w:t>a ‘</w:t>
      </w:r>
      <w:r w:rsidRPr="001C7B63">
        <w:rPr>
          <w:sz w:val="26"/>
          <w:szCs w:val="26"/>
        </w:rPr>
        <w:t>land and performance</w:t>
      </w:r>
      <w:r w:rsidR="00130C4A" w:rsidRPr="001C7B63">
        <w:rPr>
          <w:sz w:val="26"/>
          <w:szCs w:val="26"/>
        </w:rPr>
        <w:t>’</w:t>
      </w:r>
      <w:r w:rsidR="00F41E62" w:rsidRPr="001C7B63">
        <w:rPr>
          <w:sz w:val="26"/>
          <w:szCs w:val="26"/>
        </w:rPr>
        <w:t xml:space="preserve"> sculptu</w:t>
      </w:r>
      <w:r w:rsidR="00212AD5" w:rsidRPr="001C7B63">
        <w:rPr>
          <w:sz w:val="26"/>
          <w:szCs w:val="26"/>
        </w:rPr>
        <w:t xml:space="preserve">re, a piece which will not survive for </w:t>
      </w:r>
      <w:r w:rsidR="00F41E62" w:rsidRPr="001C7B63">
        <w:rPr>
          <w:sz w:val="26"/>
          <w:szCs w:val="26"/>
        </w:rPr>
        <w:t xml:space="preserve">long and which most of us will never see outside its photographic-record </w:t>
      </w:r>
      <w:r w:rsidR="00936332" w:rsidRPr="001C7B63">
        <w:rPr>
          <w:sz w:val="26"/>
          <w:szCs w:val="26"/>
        </w:rPr>
        <w:t xml:space="preserve">form  since </w:t>
      </w:r>
      <w:r w:rsidR="003A2676" w:rsidRPr="001C7B63">
        <w:rPr>
          <w:sz w:val="26"/>
          <w:szCs w:val="26"/>
        </w:rPr>
        <w:t xml:space="preserve">the site </w:t>
      </w:r>
      <w:r w:rsidR="00936332" w:rsidRPr="001C7B63">
        <w:rPr>
          <w:sz w:val="26"/>
          <w:szCs w:val="26"/>
        </w:rPr>
        <w:t xml:space="preserve">is </w:t>
      </w:r>
      <w:r w:rsidR="003A2676" w:rsidRPr="001C7B63">
        <w:rPr>
          <w:sz w:val="26"/>
          <w:szCs w:val="26"/>
        </w:rPr>
        <w:t>in Belize</w:t>
      </w:r>
      <w:r w:rsidR="00F41E62" w:rsidRPr="001C7B63">
        <w:rPr>
          <w:sz w:val="26"/>
          <w:szCs w:val="26"/>
        </w:rPr>
        <w:t xml:space="preserve">. </w:t>
      </w:r>
      <w:r w:rsidR="00936332" w:rsidRPr="001C7B63">
        <w:rPr>
          <w:sz w:val="26"/>
          <w:szCs w:val="26"/>
        </w:rPr>
        <w:t>(</w:t>
      </w:r>
      <w:r w:rsidR="008969E4" w:rsidRPr="001C7B63">
        <w:rPr>
          <w:i/>
          <w:sz w:val="26"/>
          <w:szCs w:val="26"/>
        </w:rPr>
        <w:t>Returned Parquet</w:t>
      </w:r>
      <w:r w:rsidR="008969E4" w:rsidRPr="001C7B63">
        <w:rPr>
          <w:sz w:val="26"/>
          <w:szCs w:val="26"/>
        </w:rPr>
        <w:t xml:space="preserve">: </w:t>
      </w:r>
      <w:r w:rsidR="00936332" w:rsidRPr="001C7B63">
        <w:rPr>
          <w:sz w:val="26"/>
          <w:szCs w:val="26"/>
        </w:rPr>
        <w:t>Tim Davies)</w:t>
      </w:r>
    </w:p>
    <w:p w14:paraId="51D8A262" w14:textId="11D8F8D0" w:rsidR="00732858" w:rsidRPr="001C7B63" w:rsidRDefault="00732858" w:rsidP="000D3065">
      <w:pPr>
        <w:ind w:left="720"/>
        <w:rPr>
          <w:sz w:val="26"/>
          <w:szCs w:val="26"/>
        </w:rPr>
      </w:pPr>
    </w:p>
    <w:p w14:paraId="166C843A" w14:textId="7657EBD3" w:rsidR="00C95F47" w:rsidRPr="001C7B63" w:rsidRDefault="00130C4A" w:rsidP="00132282">
      <w:pPr>
        <w:rPr>
          <w:sz w:val="26"/>
          <w:szCs w:val="26"/>
        </w:rPr>
      </w:pPr>
      <w:r w:rsidRPr="001C7B63">
        <w:rPr>
          <w:sz w:val="26"/>
          <w:szCs w:val="26"/>
        </w:rPr>
        <w:t xml:space="preserve">Between them, these three images connect with most </w:t>
      </w:r>
      <w:r w:rsidR="006232F0" w:rsidRPr="001C7B63">
        <w:rPr>
          <w:sz w:val="26"/>
          <w:szCs w:val="26"/>
        </w:rPr>
        <w:t xml:space="preserve">contemporary </w:t>
      </w:r>
      <w:r w:rsidRPr="001C7B63">
        <w:rPr>
          <w:sz w:val="26"/>
          <w:szCs w:val="26"/>
        </w:rPr>
        <w:t>art</w:t>
      </w:r>
      <w:r w:rsidR="00126A56" w:rsidRPr="001C7B63">
        <w:rPr>
          <w:sz w:val="26"/>
          <w:szCs w:val="26"/>
        </w:rPr>
        <w:t>/</w:t>
      </w:r>
      <w:r w:rsidRPr="001C7B63">
        <w:rPr>
          <w:sz w:val="26"/>
          <w:szCs w:val="26"/>
        </w:rPr>
        <w:t>image media (excluding video</w:t>
      </w:r>
      <w:r w:rsidR="008969E4" w:rsidRPr="001C7B63">
        <w:rPr>
          <w:sz w:val="26"/>
          <w:szCs w:val="26"/>
        </w:rPr>
        <w:t xml:space="preserve">/film and architecture) and </w:t>
      </w:r>
      <w:r w:rsidRPr="001C7B63">
        <w:rPr>
          <w:sz w:val="26"/>
          <w:szCs w:val="26"/>
        </w:rPr>
        <w:t xml:space="preserve">with most of </w:t>
      </w:r>
      <w:r w:rsidR="00296C9D" w:rsidRPr="001C7B63">
        <w:rPr>
          <w:sz w:val="26"/>
          <w:szCs w:val="26"/>
        </w:rPr>
        <w:t>the style-</w:t>
      </w:r>
      <w:r w:rsidR="006232F0" w:rsidRPr="001C7B63">
        <w:rPr>
          <w:sz w:val="26"/>
          <w:szCs w:val="26"/>
        </w:rPr>
        <w:t xml:space="preserve">movements </w:t>
      </w:r>
      <w:r w:rsidRPr="001C7B63">
        <w:rPr>
          <w:sz w:val="26"/>
          <w:szCs w:val="26"/>
        </w:rPr>
        <w:t xml:space="preserve">of </w:t>
      </w:r>
      <w:r w:rsidR="00F259C6" w:rsidRPr="001C7B63">
        <w:rPr>
          <w:sz w:val="26"/>
          <w:szCs w:val="26"/>
        </w:rPr>
        <w:t xml:space="preserve">the </w:t>
      </w:r>
      <w:r w:rsidR="001C7186" w:rsidRPr="001C7B63">
        <w:rPr>
          <w:sz w:val="26"/>
          <w:szCs w:val="26"/>
        </w:rPr>
        <w:t>modern and post-modern</w:t>
      </w:r>
      <w:r w:rsidR="006232F0" w:rsidRPr="001C7B63">
        <w:rPr>
          <w:sz w:val="26"/>
          <w:szCs w:val="26"/>
        </w:rPr>
        <w:t xml:space="preserve"> </w:t>
      </w:r>
      <w:r w:rsidR="00F259C6" w:rsidRPr="001C7B63">
        <w:rPr>
          <w:sz w:val="26"/>
          <w:szCs w:val="26"/>
        </w:rPr>
        <w:t>art-world</w:t>
      </w:r>
      <w:r w:rsidR="008969E4" w:rsidRPr="001C7B63">
        <w:rPr>
          <w:sz w:val="26"/>
          <w:szCs w:val="26"/>
        </w:rPr>
        <w:t xml:space="preserve"> (excepting the field I would prefer to address separately, that of ‘overtly political art’)</w:t>
      </w:r>
      <w:r w:rsidR="003A2676" w:rsidRPr="001C7B63">
        <w:rPr>
          <w:sz w:val="26"/>
          <w:szCs w:val="26"/>
        </w:rPr>
        <w:t>.</w:t>
      </w:r>
      <w:r w:rsidR="001C7186" w:rsidRPr="001C7B63">
        <w:rPr>
          <w:sz w:val="26"/>
          <w:szCs w:val="26"/>
        </w:rPr>
        <w:t xml:space="preserve"> </w:t>
      </w:r>
      <w:r w:rsidR="00296C9D" w:rsidRPr="001C7B63">
        <w:rPr>
          <w:sz w:val="26"/>
          <w:szCs w:val="26"/>
        </w:rPr>
        <w:t>B</w:t>
      </w:r>
      <w:r w:rsidR="00EF6631" w:rsidRPr="001C7B63">
        <w:rPr>
          <w:sz w:val="26"/>
          <w:szCs w:val="26"/>
        </w:rPr>
        <w:t xml:space="preserve">etween them they </w:t>
      </w:r>
      <w:r w:rsidR="00126A56" w:rsidRPr="001C7B63">
        <w:rPr>
          <w:sz w:val="26"/>
          <w:szCs w:val="26"/>
        </w:rPr>
        <w:t xml:space="preserve">also </w:t>
      </w:r>
      <w:r w:rsidR="003A2676" w:rsidRPr="001C7B63">
        <w:rPr>
          <w:sz w:val="26"/>
          <w:szCs w:val="26"/>
        </w:rPr>
        <w:t xml:space="preserve">relate to </w:t>
      </w:r>
      <w:r w:rsidR="00EF6631" w:rsidRPr="001C7B63">
        <w:rPr>
          <w:sz w:val="26"/>
          <w:szCs w:val="26"/>
        </w:rPr>
        <w:t xml:space="preserve">all the </w:t>
      </w:r>
      <w:r w:rsidR="00126A56" w:rsidRPr="001C7B63">
        <w:rPr>
          <w:sz w:val="26"/>
          <w:szCs w:val="26"/>
        </w:rPr>
        <w:t xml:space="preserve">major, </w:t>
      </w:r>
      <w:r w:rsidR="006F3DE3" w:rsidRPr="001C7B63">
        <w:rPr>
          <w:sz w:val="26"/>
          <w:szCs w:val="26"/>
        </w:rPr>
        <w:t>ongoing</w:t>
      </w:r>
      <w:r w:rsidR="003A2676" w:rsidRPr="001C7B63">
        <w:rPr>
          <w:sz w:val="26"/>
          <w:szCs w:val="26"/>
        </w:rPr>
        <w:t xml:space="preserve">, </w:t>
      </w:r>
      <w:r w:rsidR="00EF6631" w:rsidRPr="001C7B63">
        <w:rPr>
          <w:sz w:val="26"/>
          <w:szCs w:val="26"/>
        </w:rPr>
        <w:t xml:space="preserve">conceptual discussions in </w:t>
      </w:r>
      <w:r w:rsidR="006F3DE3" w:rsidRPr="001C7B63">
        <w:rPr>
          <w:sz w:val="26"/>
          <w:szCs w:val="26"/>
        </w:rPr>
        <w:t>art</w:t>
      </w:r>
      <w:r w:rsidR="003A2676" w:rsidRPr="001C7B63">
        <w:rPr>
          <w:sz w:val="26"/>
          <w:szCs w:val="26"/>
        </w:rPr>
        <w:t xml:space="preserve"> (</w:t>
      </w:r>
      <w:r w:rsidR="00296C9D" w:rsidRPr="001C7B63">
        <w:rPr>
          <w:sz w:val="26"/>
          <w:szCs w:val="26"/>
        </w:rPr>
        <w:t xml:space="preserve">including </w:t>
      </w:r>
      <w:r w:rsidR="003A2676" w:rsidRPr="001C7B63">
        <w:rPr>
          <w:sz w:val="26"/>
          <w:szCs w:val="26"/>
        </w:rPr>
        <w:t xml:space="preserve">abstraction, </w:t>
      </w:r>
      <w:r w:rsidR="001C7186" w:rsidRPr="001C7B63">
        <w:rPr>
          <w:sz w:val="26"/>
          <w:szCs w:val="26"/>
        </w:rPr>
        <w:t>the continued vitality of painting, photography as art and/or record</w:t>
      </w:r>
      <w:r w:rsidR="00296C9D" w:rsidRPr="001C7B63">
        <w:rPr>
          <w:sz w:val="26"/>
          <w:szCs w:val="26"/>
        </w:rPr>
        <w:t>/</w:t>
      </w:r>
      <w:r w:rsidR="00CA5CB0" w:rsidRPr="001C7B63">
        <w:rPr>
          <w:sz w:val="26"/>
          <w:szCs w:val="26"/>
        </w:rPr>
        <w:t xml:space="preserve">trace, </w:t>
      </w:r>
      <w:r w:rsidR="003A2676" w:rsidRPr="001C7B63">
        <w:rPr>
          <w:sz w:val="26"/>
          <w:szCs w:val="26"/>
        </w:rPr>
        <w:t xml:space="preserve">time and memory, </w:t>
      </w:r>
      <w:r w:rsidR="00296C9D" w:rsidRPr="001C7B63">
        <w:rPr>
          <w:sz w:val="26"/>
          <w:szCs w:val="26"/>
        </w:rPr>
        <w:t xml:space="preserve">collage, </w:t>
      </w:r>
      <w:r w:rsidR="003A2676" w:rsidRPr="001C7B63">
        <w:rPr>
          <w:sz w:val="26"/>
          <w:szCs w:val="26"/>
        </w:rPr>
        <w:t xml:space="preserve">materiality and thingness, </w:t>
      </w:r>
      <w:r w:rsidR="00CA5CB0" w:rsidRPr="001C7B63">
        <w:rPr>
          <w:sz w:val="26"/>
          <w:szCs w:val="26"/>
        </w:rPr>
        <w:t xml:space="preserve">place and </w:t>
      </w:r>
      <w:r w:rsidR="001C7186" w:rsidRPr="001C7B63">
        <w:rPr>
          <w:sz w:val="26"/>
          <w:szCs w:val="26"/>
        </w:rPr>
        <w:t xml:space="preserve">site specificity, </w:t>
      </w:r>
      <w:r w:rsidR="006F3DE3" w:rsidRPr="001C7B63">
        <w:rPr>
          <w:sz w:val="26"/>
          <w:szCs w:val="26"/>
        </w:rPr>
        <w:t xml:space="preserve">permanence / ephemerality, </w:t>
      </w:r>
      <w:r w:rsidR="00EF6631" w:rsidRPr="001C7B63">
        <w:rPr>
          <w:sz w:val="26"/>
          <w:szCs w:val="26"/>
        </w:rPr>
        <w:t xml:space="preserve">performance, </w:t>
      </w:r>
      <w:r w:rsidR="006F3DE3" w:rsidRPr="001C7B63">
        <w:rPr>
          <w:sz w:val="26"/>
          <w:szCs w:val="26"/>
        </w:rPr>
        <w:t>positioning with regard to ga</w:t>
      </w:r>
      <w:r w:rsidR="00296C9D" w:rsidRPr="001C7B63">
        <w:rPr>
          <w:sz w:val="26"/>
          <w:szCs w:val="26"/>
        </w:rPr>
        <w:t>lleries, museums and ownership, etc</w:t>
      </w:r>
      <w:r w:rsidR="003A2676" w:rsidRPr="001C7B63">
        <w:rPr>
          <w:sz w:val="26"/>
          <w:szCs w:val="26"/>
        </w:rPr>
        <w:t>.)</w:t>
      </w:r>
      <w:r w:rsidR="006F3DE3" w:rsidRPr="001C7B63">
        <w:rPr>
          <w:sz w:val="26"/>
          <w:szCs w:val="26"/>
        </w:rPr>
        <w:t xml:space="preserve"> (</w:t>
      </w:r>
      <w:proofErr w:type="spellStart"/>
      <w:r w:rsidR="006F3DE3" w:rsidRPr="001C7B63">
        <w:rPr>
          <w:sz w:val="26"/>
          <w:szCs w:val="26"/>
        </w:rPr>
        <w:t>Appx</w:t>
      </w:r>
      <w:proofErr w:type="spellEnd"/>
      <w:r w:rsidR="006F3DE3" w:rsidRPr="001C7B63">
        <w:rPr>
          <w:sz w:val="26"/>
          <w:szCs w:val="26"/>
        </w:rPr>
        <w:t xml:space="preserve"> 1</w:t>
      </w:r>
      <w:r w:rsidR="00B9628D">
        <w:rPr>
          <w:sz w:val="26"/>
          <w:szCs w:val="26"/>
        </w:rPr>
        <w:t>2</w:t>
      </w:r>
      <w:r w:rsidR="006F3DE3" w:rsidRPr="001C7B63">
        <w:rPr>
          <w:sz w:val="26"/>
          <w:szCs w:val="26"/>
        </w:rPr>
        <w:t>)</w:t>
      </w:r>
      <w:r w:rsidR="003A2676" w:rsidRPr="001C7B63">
        <w:rPr>
          <w:sz w:val="26"/>
          <w:szCs w:val="26"/>
        </w:rPr>
        <w:t xml:space="preserve">  </w:t>
      </w:r>
    </w:p>
    <w:p w14:paraId="5C19650F" w14:textId="42D7BC14" w:rsidR="00132282" w:rsidRPr="001C7B63" w:rsidRDefault="004638FC" w:rsidP="00132282">
      <w:pPr>
        <w:rPr>
          <w:sz w:val="26"/>
          <w:szCs w:val="26"/>
        </w:rPr>
      </w:pPr>
      <w:r w:rsidRPr="001C7B63">
        <w:rPr>
          <w:sz w:val="26"/>
          <w:szCs w:val="26"/>
        </w:rPr>
        <w:t>Whether this high-level</w:t>
      </w:r>
      <w:r w:rsidR="00D95080">
        <w:rPr>
          <w:sz w:val="26"/>
          <w:szCs w:val="26"/>
        </w:rPr>
        <w:t xml:space="preserve"> of</w:t>
      </w:r>
      <w:r w:rsidR="00EF6631" w:rsidRPr="001C7B63">
        <w:rPr>
          <w:sz w:val="26"/>
          <w:szCs w:val="26"/>
        </w:rPr>
        <w:t xml:space="preserve"> </w:t>
      </w:r>
      <w:r w:rsidR="00296C9D" w:rsidRPr="001C7B63">
        <w:rPr>
          <w:sz w:val="26"/>
          <w:szCs w:val="26"/>
        </w:rPr>
        <w:t>‘</w:t>
      </w:r>
      <w:r w:rsidR="00CA5CB0" w:rsidRPr="001C7B63">
        <w:rPr>
          <w:sz w:val="26"/>
          <w:szCs w:val="26"/>
        </w:rPr>
        <w:t>connectivity</w:t>
      </w:r>
      <w:r w:rsidR="00296C9D" w:rsidRPr="001C7B63">
        <w:rPr>
          <w:sz w:val="26"/>
          <w:szCs w:val="26"/>
        </w:rPr>
        <w:t xml:space="preserve">’ sits </w:t>
      </w:r>
      <w:r w:rsidR="00CA5CB0" w:rsidRPr="001C7B63">
        <w:rPr>
          <w:sz w:val="26"/>
          <w:szCs w:val="26"/>
        </w:rPr>
        <w:t>in the mind</w:t>
      </w:r>
      <w:r w:rsidR="00296C9D" w:rsidRPr="001C7B63">
        <w:rPr>
          <w:sz w:val="26"/>
          <w:szCs w:val="26"/>
        </w:rPr>
        <w:t>s</w:t>
      </w:r>
      <w:r w:rsidR="00CA5CB0" w:rsidRPr="001C7B63">
        <w:rPr>
          <w:sz w:val="26"/>
          <w:szCs w:val="26"/>
        </w:rPr>
        <w:t xml:space="preserve"> of the artist</w:t>
      </w:r>
      <w:r w:rsidR="006F3DE3" w:rsidRPr="001C7B63">
        <w:rPr>
          <w:sz w:val="26"/>
          <w:szCs w:val="26"/>
        </w:rPr>
        <w:t>s</w:t>
      </w:r>
      <w:r w:rsidR="00CA5CB0" w:rsidRPr="001C7B63">
        <w:rPr>
          <w:sz w:val="26"/>
          <w:szCs w:val="26"/>
        </w:rPr>
        <w:t xml:space="preserve"> or </w:t>
      </w:r>
      <w:r w:rsidR="00296C9D" w:rsidRPr="001C7B63">
        <w:rPr>
          <w:sz w:val="26"/>
          <w:szCs w:val="26"/>
        </w:rPr>
        <w:t xml:space="preserve">in </w:t>
      </w:r>
      <w:r w:rsidR="00CA5CB0" w:rsidRPr="001C7B63">
        <w:rPr>
          <w:sz w:val="26"/>
          <w:szCs w:val="26"/>
        </w:rPr>
        <w:t xml:space="preserve">the eye of the beholder is not </w:t>
      </w:r>
      <w:r w:rsidR="00296C9D" w:rsidRPr="001C7B63">
        <w:rPr>
          <w:sz w:val="26"/>
          <w:szCs w:val="26"/>
        </w:rPr>
        <w:t xml:space="preserve">the most important question, </w:t>
      </w:r>
      <w:r w:rsidR="00EF6631" w:rsidRPr="001C7B63">
        <w:rPr>
          <w:sz w:val="26"/>
          <w:szCs w:val="26"/>
        </w:rPr>
        <w:t xml:space="preserve">though </w:t>
      </w:r>
      <w:r w:rsidR="00296C9D" w:rsidRPr="001C7B63">
        <w:rPr>
          <w:sz w:val="26"/>
          <w:szCs w:val="26"/>
        </w:rPr>
        <w:t xml:space="preserve">this was </w:t>
      </w:r>
      <w:r w:rsidRPr="001C7B63">
        <w:rPr>
          <w:sz w:val="26"/>
          <w:szCs w:val="26"/>
        </w:rPr>
        <w:t xml:space="preserve">deliberately </w:t>
      </w:r>
      <w:r w:rsidR="00296C9D" w:rsidRPr="001C7B63">
        <w:rPr>
          <w:sz w:val="26"/>
          <w:szCs w:val="26"/>
        </w:rPr>
        <w:t xml:space="preserve">structured into the </w:t>
      </w:r>
      <w:r w:rsidR="00C57766" w:rsidRPr="001C7B63">
        <w:rPr>
          <w:sz w:val="26"/>
          <w:szCs w:val="26"/>
        </w:rPr>
        <w:t>interviews held wi</w:t>
      </w:r>
      <w:r w:rsidR="00172E3D" w:rsidRPr="001C7B63">
        <w:rPr>
          <w:sz w:val="26"/>
          <w:szCs w:val="26"/>
        </w:rPr>
        <w:t>th the</w:t>
      </w:r>
      <w:r w:rsidR="00EF6631" w:rsidRPr="001C7B63">
        <w:rPr>
          <w:sz w:val="26"/>
          <w:szCs w:val="26"/>
        </w:rPr>
        <w:t xml:space="preserve"> three artists (</w:t>
      </w:r>
      <w:proofErr w:type="spellStart"/>
      <w:r w:rsidR="00EF6631" w:rsidRPr="001C7B63">
        <w:rPr>
          <w:sz w:val="26"/>
          <w:szCs w:val="26"/>
        </w:rPr>
        <w:t>Appx</w:t>
      </w:r>
      <w:proofErr w:type="spellEnd"/>
      <w:r w:rsidR="00EF6631" w:rsidRPr="001C7B63">
        <w:rPr>
          <w:sz w:val="26"/>
          <w:szCs w:val="26"/>
        </w:rPr>
        <w:t xml:space="preserve"> 1</w:t>
      </w:r>
      <w:r w:rsidR="00C52F94">
        <w:rPr>
          <w:sz w:val="26"/>
          <w:szCs w:val="26"/>
        </w:rPr>
        <w:t>3</w:t>
      </w:r>
      <w:r w:rsidR="00C57766" w:rsidRPr="001C7B63">
        <w:rPr>
          <w:sz w:val="26"/>
          <w:szCs w:val="26"/>
        </w:rPr>
        <w:t xml:space="preserve">).  </w:t>
      </w:r>
      <w:r w:rsidR="005D2C2B" w:rsidRPr="001C7B63">
        <w:rPr>
          <w:sz w:val="26"/>
          <w:szCs w:val="26"/>
        </w:rPr>
        <w:t xml:space="preserve">The provocative Barthes/Foucault elevation </w:t>
      </w:r>
      <w:r w:rsidR="0018540D" w:rsidRPr="001C7B63">
        <w:rPr>
          <w:sz w:val="26"/>
          <w:szCs w:val="26"/>
        </w:rPr>
        <w:t xml:space="preserve">of </w:t>
      </w:r>
      <w:r w:rsidR="00EF6631" w:rsidRPr="001C7B63">
        <w:rPr>
          <w:sz w:val="26"/>
          <w:szCs w:val="26"/>
        </w:rPr>
        <w:t>‘</w:t>
      </w:r>
      <w:r w:rsidR="0018540D" w:rsidRPr="001C7B63">
        <w:rPr>
          <w:sz w:val="26"/>
          <w:szCs w:val="26"/>
        </w:rPr>
        <w:t>reader/viewer</w:t>
      </w:r>
      <w:r w:rsidR="00EF6631" w:rsidRPr="001C7B63">
        <w:rPr>
          <w:sz w:val="26"/>
          <w:szCs w:val="26"/>
        </w:rPr>
        <w:t>’</w:t>
      </w:r>
      <w:r w:rsidR="0018540D" w:rsidRPr="001C7B63">
        <w:rPr>
          <w:sz w:val="26"/>
          <w:szCs w:val="26"/>
        </w:rPr>
        <w:t xml:space="preserve"> over </w:t>
      </w:r>
      <w:r w:rsidR="00EF6631" w:rsidRPr="001C7B63">
        <w:rPr>
          <w:sz w:val="26"/>
          <w:szCs w:val="26"/>
        </w:rPr>
        <w:t>‘</w:t>
      </w:r>
      <w:r w:rsidR="00CA5CB0" w:rsidRPr="001C7B63">
        <w:rPr>
          <w:sz w:val="26"/>
          <w:szCs w:val="26"/>
        </w:rPr>
        <w:t>author/artist</w:t>
      </w:r>
      <w:r w:rsidR="00EF6631" w:rsidRPr="001C7B63">
        <w:rPr>
          <w:sz w:val="26"/>
          <w:szCs w:val="26"/>
        </w:rPr>
        <w:t>’</w:t>
      </w:r>
      <w:r w:rsidR="0018540D" w:rsidRPr="001C7B63">
        <w:rPr>
          <w:sz w:val="26"/>
          <w:szCs w:val="26"/>
        </w:rPr>
        <w:t xml:space="preserve"> </w:t>
      </w:r>
      <w:r w:rsidR="006F3DE3" w:rsidRPr="001C7B63">
        <w:rPr>
          <w:sz w:val="26"/>
          <w:szCs w:val="26"/>
        </w:rPr>
        <w:t>(</w:t>
      </w:r>
      <w:r w:rsidR="00EF6631" w:rsidRPr="001C7B63">
        <w:rPr>
          <w:sz w:val="26"/>
          <w:szCs w:val="26"/>
        </w:rPr>
        <w:t xml:space="preserve">see </w:t>
      </w:r>
      <w:proofErr w:type="spellStart"/>
      <w:r w:rsidR="006F3DE3" w:rsidRPr="001C7B63">
        <w:rPr>
          <w:sz w:val="26"/>
          <w:szCs w:val="26"/>
        </w:rPr>
        <w:t>Appx</w:t>
      </w:r>
      <w:proofErr w:type="spellEnd"/>
      <w:r w:rsidR="006F3DE3" w:rsidRPr="001C7B63">
        <w:rPr>
          <w:sz w:val="26"/>
          <w:szCs w:val="26"/>
        </w:rPr>
        <w:t xml:space="preserve"> 5</w:t>
      </w:r>
      <w:r w:rsidR="00CA5CB0" w:rsidRPr="001C7B63">
        <w:rPr>
          <w:sz w:val="26"/>
          <w:szCs w:val="26"/>
        </w:rPr>
        <w:t xml:space="preserve">) </w:t>
      </w:r>
      <w:r w:rsidRPr="001C7B63">
        <w:rPr>
          <w:sz w:val="26"/>
          <w:szCs w:val="26"/>
        </w:rPr>
        <w:t xml:space="preserve">reflected and </w:t>
      </w:r>
      <w:r w:rsidR="005D2C2B" w:rsidRPr="001C7B63">
        <w:rPr>
          <w:sz w:val="26"/>
          <w:szCs w:val="26"/>
        </w:rPr>
        <w:t xml:space="preserve">delivered important advances in </w:t>
      </w:r>
      <w:r w:rsidRPr="001C7B63">
        <w:rPr>
          <w:sz w:val="26"/>
          <w:szCs w:val="26"/>
        </w:rPr>
        <w:t xml:space="preserve">our </w:t>
      </w:r>
      <w:r w:rsidR="005D2C2B" w:rsidRPr="001C7B63">
        <w:rPr>
          <w:sz w:val="26"/>
          <w:szCs w:val="26"/>
        </w:rPr>
        <w:t xml:space="preserve">understanding </w:t>
      </w:r>
      <w:r w:rsidRPr="001C7B63">
        <w:rPr>
          <w:sz w:val="26"/>
          <w:szCs w:val="26"/>
        </w:rPr>
        <w:t xml:space="preserve">of </w:t>
      </w:r>
      <w:r w:rsidR="005D2C2B" w:rsidRPr="001C7B63">
        <w:rPr>
          <w:sz w:val="26"/>
          <w:szCs w:val="26"/>
        </w:rPr>
        <w:t xml:space="preserve">the art-process, </w:t>
      </w:r>
      <w:r w:rsidR="00A2453E" w:rsidRPr="001C7B63">
        <w:rPr>
          <w:sz w:val="26"/>
          <w:szCs w:val="26"/>
        </w:rPr>
        <w:t xml:space="preserve">but the more productive </w:t>
      </w:r>
      <w:r w:rsidR="005D2C2B" w:rsidRPr="001C7B63">
        <w:rPr>
          <w:sz w:val="26"/>
          <w:szCs w:val="26"/>
        </w:rPr>
        <w:t xml:space="preserve">concept </w:t>
      </w:r>
      <w:r w:rsidR="00A2453E" w:rsidRPr="001C7B63">
        <w:rPr>
          <w:sz w:val="26"/>
          <w:szCs w:val="26"/>
        </w:rPr>
        <w:t xml:space="preserve">has been </w:t>
      </w:r>
      <w:r w:rsidR="00B809AB" w:rsidRPr="001C7B63">
        <w:rPr>
          <w:sz w:val="26"/>
          <w:szCs w:val="26"/>
        </w:rPr>
        <w:t xml:space="preserve">that of ‘conversation’ or </w:t>
      </w:r>
      <w:r w:rsidR="00132282" w:rsidRPr="001C7B63">
        <w:rPr>
          <w:sz w:val="26"/>
          <w:szCs w:val="26"/>
        </w:rPr>
        <w:t>‘</w:t>
      </w:r>
      <w:r w:rsidR="00C57766" w:rsidRPr="001C7B63">
        <w:rPr>
          <w:sz w:val="26"/>
          <w:szCs w:val="26"/>
        </w:rPr>
        <w:t>discourse</w:t>
      </w:r>
      <w:r w:rsidR="00132282" w:rsidRPr="001C7B63">
        <w:rPr>
          <w:sz w:val="26"/>
          <w:szCs w:val="26"/>
        </w:rPr>
        <w:t>’</w:t>
      </w:r>
      <w:r w:rsidR="00B809AB" w:rsidRPr="001C7B63">
        <w:rPr>
          <w:sz w:val="26"/>
          <w:szCs w:val="26"/>
        </w:rPr>
        <w:t xml:space="preserve"> </w:t>
      </w:r>
      <w:r w:rsidR="005D2C2B" w:rsidRPr="001C7B63">
        <w:rPr>
          <w:sz w:val="26"/>
          <w:szCs w:val="26"/>
        </w:rPr>
        <w:lastRenderedPageBreak/>
        <w:t>(</w:t>
      </w:r>
      <w:r w:rsidR="00B809AB" w:rsidRPr="001C7B63">
        <w:rPr>
          <w:sz w:val="26"/>
          <w:szCs w:val="26"/>
        </w:rPr>
        <w:t xml:space="preserve">involving </w:t>
      </w:r>
      <w:r w:rsidR="00C57766" w:rsidRPr="001C7B63">
        <w:rPr>
          <w:sz w:val="26"/>
          <w:szCs w:val="26"/>
        </w:rPr>
        <w:t>ar</w:t>
      </w:r>
      <w:r w:rsidR="006F3DE3" w:rsidRPr="001C7B63">
        <w:rPr>
          <w:sz w:val="26"/>
          <w:szCs w:val="26"/>
        </w:rPr>
        <w:t xml:space="preserve">tist, </w:t>
      </w:r>
      <w:r w:rsidR="00B809AB" w:rsidRPr="001C7B63">
        <w:rPr>
          <w:sz w:val="26"/>
          <w:szCs w:val="26"/>
        </w:rPr>
        <w:t xml:space="preserve">technological and societal </w:t>
      </w:r>
      <w:r w:rsidR="006F3DE3" w:rsidRPr="001C7B63">
        <w:rPr>
          <w:sz w:val="26"/>
          <w:szCs w:val="26"/>
        </w:rPr>
        <w:t>context</w:t>
      </w:r>
      <w:r w:rsidR="00B809AB" w:rsidRPr="001C7B63">
        <w:rPr>
          <w:sz w:val="26"/>
          <w:szCs w:val="26"/>
        </w:rPr>
        <w:t>s</w:t>
      </w:r>
      <w:r w:rsidR="00132282" w:rsidRPr="001C7B63">
        <w:rPr>
          <w:sz w:val="26"/>
          <w:szCs w:val="26"/>
        </w:rPr>
        <w:t>, critic</w:t>
      </w:r>
      <w:r w:rsidR="005D2C2B" w:rsidRPr="001C7B63">
        <w:rPr>
          <w:sz w:val="26"/>
          <w:szCs w:val="26"/>
        </w:rPr>
        <w:t>/</w:t>
      </w:r>
      <w:r w:rsidR="00132282" w:rsidRPr="001C7B63">
        <w:rPr>
          <w:sz w:val="26"/>
          <w:szCs w:val="26"/>
        </w:rPr>
        <w:t>curator</w:t>
      </w:r>
      <w:r w:rsidR="005D2C2B" w:rsidRPr="001C7B63">
        <w:rPr>
          <w:sz w:val="26"/>
          <w:szCs w:val="26"/>
        </w:rPr>
        <w:t xml:space="preserve"> and </w:t>
      </w:r>
      <w:r w:rsidR="00B809AB" w:rsidRPr="001C7B63">
        <w:rPr>
          <w:sz w:val="26"/>
          <w:szCs w:val="26"/>
        </w:rPr>
        <w:t>art market</w:t>
      </w:r>
      <w:r w:rsidR="005D2C2B" w:rsidRPr="001C7B63">
        <w:rPr>
          <w:sz w:val="26"/>
          <w:szCs w:val="26"/>
        </w:rPr>
        <w:t xml:space="preserve">, the </w:t>
      </w:r>
      <w:r w:rsidR="00B809AB" w:rsidRPr="001C7B63">
        <w:rPr>
          <w:sz w:val="26"/>
          <w:szCs w:val="26"/>
        </w:rPr>
        <w:t xml:space="preserve">wider </w:t>
      </w:r>
      <w:r w:rsidR="00A2453E" w:rsidRPr="001C7B63">
        <w:rPr>
          <w:sz w:val="26"/>
          <w:szCs w:val="26"/>
        </w:rPr>
        <w:t xml:space="preserve">societal </w:t>
      </w:r>
      <w:r w:rsidR="00B809AB" w:rsidRPr="001C7B63">
        <w:rPr>
          <w:sz w:val="26"/>
          <w:szCs w:val="26"/>
        </w:rPr>
        <w:t>use of images</w:t>
      </w:r>
      <w:r w:rsidRPr="001C7B63">
        <w:rPr>
          <w:sz w:val="26"/>
          <w:szCs w:val="26"/>
        </w:rPr>
        <w:t xml:space="preserve"> and, of course, </w:t>
      </w:r>
      <w:r w:rsidR="005D2C2B" w:rsidRPr="001C7B63">
        <w:rPr>
          <w:sz w:val="26"/>
          <w:szCs w:val="26"/>
        </w:rPr>
        <w:t>the viewer</w:t>
      </w:r>
      <w:r w:rsidR="00132282" w:rsidRPr="001C7B63">
        <w:rPr>
          <w:sz w:val="26"/>
          <w:szCs w:val="26"/>
        </w:rPr>
        <w:t>)</w:t>
      </w:r>
      <w:r w:rsidR="00B809AB" w:rsidRPr="001C7B63">
        <w:rPr>
          <w:sz w:val="26"/>
          <w:szCs w:val="26"/>
        </w:rPr>
        <w:t>.</w:t>
      </w:r>
      <w:r w:rsidR="006F3DE3" w:rsidRPr="001C7B63">
        <w:rPr>
          <w:sz w:val="26"/>
          <w:szCs w:val="26"/>
        </w:rPr>
        <w:t xml:space="preserve"> (</w:t>
      </w:r>
      <w:proofErr w:type="spellStart"/>
      <w:r w:rsidR="006F3DE3" w:rsidRPr="001C7B63">
        <w:rPr>
          <w:sz w:val="26"/>
          <w:szCs w:val="26"/>
        </w:rPr>
        <w:t>Appx</w:t>
      </w:r>
      <w:proofErr w:type="spellEnd"/>
      <w:r w:rsidR="006F3DE3" w:rsidRPr="001C7B63">
        <w:rPr>
          <w:sz w:val="26"/>
          <w:szCs w:val="26"/>
        </w:rPr>
        <w:t xml:space="preserve"> 1</w:t>
      </w:r>
      <w:r w:rsidR="00CA66A0">
        <w:rPr>
          <w:sz w:val="26"/>
          <w:szCs w:val="26"/>
        </w:rPr>
        <w:t>4</w:t>
      </w:r>
      <w:r w:rsidR="00C57766" w:rsidRPr="001C7B63">
        <w:rPr>
          <w:sz w:val="26"/>
          <w:szCs w:val="26"/>
        </w:rPr>
        <w:t xml:space="preserve">). </w:t>
      </w:r>
    </w:p>
    <w:p w14:paraId="5546CEEF" w14:textId="5C0DB1E7" w:rsidR="00A9157F" w:rsidRPr="001C7B63" w:rsidRDefault="004638FC" w:rsidP="00132282">
      <w:pPr>
        <w:rPr>
          <w:sz w:val="26"/>
          <w:szCs w:val="26"/>
        </w:rPr>
      </w:pPr>
      <w:r w:rsidRPr="001C7B63">
        <w:rPr>
          <w:sz w:val="26"/>
          <w:szCs w:val="26"/>
        </w:rPr>
        <w:t xml:space="preserve">Nonetheless, </w:t>
      </w:r>
      <w:r w:rsidR="0018540D" w:rsidRPr="001C7B63">
        <w:rPr>
          <w:sz w:val="26"/>
          <w:szCs w:val="26"/>
        </w:rPr>
        <w:t xml:space="preserve">putting the artist to one side </w:t>
      </w:r>
      <w:r w:rsidR="00A2453E" w:rsidRPr="001C7B63">
        <w:rPr>
          <w:sz w:val="26"/>
          <w:szCs w:val="26"/>
        </w:rPr>
        <w:t xml:space="preserve">to </w:t>
      </w:r>
      <w:r w:rsidRPr="001C7B63">
        <w:rPr>
          <w:sz w:val="26"/>
          <w:szCs w:val="26"/>
        </w:rPr>
        <w:t xml:space="preserve">focus </w:t>
      </w:r>
      <w:r w:rsidR="00A2453E" w:rsidRPr="001C7B63">
        <w:rPr>
          <w:sz w:val="26"/>
          <w:szCs w:val="26"/>
        </w:rPr>
        <w:t xml:space="preserve">attention on </w:t>
      </w:r>
      <w:r w:rsidR="0030174B" w:rsidRPr="001C7B63">
        <w:rPr>
          <w:sz w:val="26"/>
          <w:szCs w:val="26"/>
        </w:rPr>
        <w:t xml:space="preserve">the </w:t>
      </w:r>
      <w:r w:rsidR="00CA5CB0" w:rsidRPr="001C7B63">
        <w:rPr>
          <w:sz w:val="26"/>
          <w:szCs w:val="26"/>
        </w:rPr>
        <w:t>art-work</w:t>
      </w:r>
      <w:r w:rsidR="0030174B" w:rsidRPr="001C7B63">
        <w:rPr>
          <w:sz w:val="26"/>
          <w:szCs w:val="26"/>
        </w:rPr>
        <w:t xml:space="preserve"> </w:t>
      </w:r>
      <w:r w:rsidR="00126A56" w:rsidRPr="001C7B63">
        <w:rPr>
          <w:sz w:val="26"/>
          <w:szCs w:val="26"/>
        </w:rPr>
        <w:t>as</w:t>
      </w:r>
      <w:r w:rsidR="00A02E4D" w:rsidRPr="001C7B63">
        <w:rPr>
          <w:sz w:val="26"/>
          <w:szCs w:val="26"/>
        </w:rPr>
        <w:t xml:space="preserve"> </w:t>
      </w:r>
      <w:r w:rsidR="0030174B" w:rsidRPr="001C7B63">
        <w:rPr>
          <w:sz w:val="26"/>
          <w:szCs w:val="26"/>
        </w:rPr>
        <w:t xml:space="preserve">an </w:t>
      </w:r>
      <w:r w:rsidR="00C57766" w:rsidRPr="001C7B63">
        <w:rPr>
          <w:sz w:val="26"/>
          <w:szCs w:val="26"/>
        </w:rPr>
        <w:t xml:space="preserve">autonomous, </w:t>
      </w:r>
      <w:r w:rsidR="00CA5CB0" w:rsidRPr="001C7B63">
        <w:rPr>
          <w:sz w:val="26"/>
          <w:szCs w:val="26"/>
        </w:rPr>
        <w:t xml:space="preserve">affective </w:t>
      </w:r>
      <w:r w:rsidR="0030174B" w:rsidRPr="001C7B63">
        <w:rPr>
          <w:sz w:val="26"/>
          <w:szCs w:val="26"/>
        </w:rPr>
        <w:t>material object</w:t>
      </w:r>
      <w:r w:rsidR="00C57766" w:rsidRPr="001C7B63">
        <w:rPr>
          <w:sz w:val="26"/>
          <w:szCs w:val="26"/>
        </w:rPr>
        <w:t xml:space="preserve"> </w:t>
      </w:r>
      <w:r w:rsidR="00B809AB" w:rsidRPr="001C7B63">
        <w:rPr>
          <w:sz w:val="26"/>
          <w:szCs w:val="26"/>
        </w:rPr>
        <w:t xml:space="preserve">(something our </w:t>
      </w:r>
      <w:r w:rsidR="000D3065" w:rsidRPr="001C7B63">
        <w:rPr>
          <w:sz w:val="26"/>
          <w:szCs w:val="26"/>
        </w:rPr>
        <w:t xml:space="preserve">three artists all </w:t>
      </w:r>
      <w:r w:rsidR="00B809AB" w:rsidRPr="001C7B63">
        <w:rPr>
          <w:sz w:val="26"/>
          <w:szCs w:val="26"/>
        </w:rPr>
        <w:t>agree with</w:t>
      </w:r>
      <w:r w:rsidR="00CA5CB0" w:rsidRPr="001C7B63">
        <w:rPr>
          <w:sz w:val="26"/>
          <w:szCs w:val="26"/>
        </w:rPr>
        <w:t>)</w:t>
      </w:r>
      <w:r w:rsidRPr="001C7B63">
        <w:rPr>
          <w:sz w:val="26"/>
          <w:szCs w:val="26"/>
        </w:rPr>
        <w:t xml:space="preserve"> </w:t>
      </w:r>
      <w:r w:rsidR="00132282" w:rsidRPr="001C7B63">
        <w:rPr>
          <w:sz w:val="26"/>
          <w:szCs w:val="26"/>
        </w:rPr>
        <w:t xml:space="preserve">has </w:t>
      </w:r>
      <w:r w:rsidR="0030174B" w:rsidRPr="001C7B63">
        <w:rPr>
          <w:sz w:val="26"/>
          <w:szCs w:val="26"/>
        </w:rPr>
        <w:t xml:space="preserve">legitimised </w:t>
      </w:r>
      <w:r w:rsidR="00126A56" w:rsidRPr="001C7B63">
        <w:rPr>
          <w:sz w:val="26"/>
          <w:szCs w:val="26"/>
        </w:rPr>
        <w:t xml:space="preserve">the </w:t>
      </w:r>
      <w:r w:rsidR="0030174B" w:rsidRPr="001C7B63">
        <w:rPr>
          <w:sz w:val="26"/>
          <w:szCs w:val="26"/>
        </w:rPr>
        <w:t xml:space="preserve">idea </w:t>
      </w:r>
      <w:r w:rsidR="00126A56" w:rsidRPr="001C7B63">
        <w:rPr>
          <w:sz w:val="26"/>
          <w:szCs w:val="26"/>
        </w:rPr>
        <w:t>that</w:t>
      </w:r>
      <w:r w:rsidR="004E5C7F" w:rsidRPr="001C7B63">
        <w:rPr>
          <w:sz w:val="26"/>
          <w:szCs w:val="26"/>
        </w:rPr>
        <w:t xml:space="preserve"> any </w:t>
      </w:r>
      <w:r w:rsidR="00A9157F" w:rsidRPr="001C7B63">
        <w:rPr>
          <w:sz w:val="26"/>
          <w:szCs w:val="26"/>
        </w:rPr>
        <w:t xml:space="preserve">and all </w:t>
      </w:r>
      <w:r w:rsidR="004E5C7F" w:rsidRPr="001C7B63">
        <w:rPr>
          <w:sz w:val="26"/>
          <w:szCs w:val="26"/>
        </w:rPr>
        <w:t>work</w:t>
      </w:r>
      <w:r w:rsidR="00A9157F" w:rsidRPr="001C7B63">
        <w:rPr>
          <w:sz w:val="26"/>
          <w:szCs w:val="26"/>
        </w:rPr>
        <w:t>s of art are</w:t>
      </w:r>
      <w:r w:rsidR="004E5C7F" w:rsidRPr="001C7B63">
        <w:rPr>
          <w:sz w:val="26"/>
          <w:szCs w:val="26"/>
        </w:rPr>
        <w:t xml:space="preserve"> </w:t>
      </w:r>
      <w:r w:rsidR="0018540D" w:rsidRPr="001C7B63">
        <w:rPr>
          <w:sz w:val="26"/>
          <w:szCs w:val="26"/>
        </w:rPr>
        <w:t xml:space="preserve">rightly </w:t>
      </w:r>
      <w:r w:rsidR="004E5C7F" w:rsidRPr="001C7B63">
        <w:rPr>
          <w:sz w:val="26"/>
          <w:szCs w:val="26"/>
        </w:rPr>
        <w:t xml:space="preserve">open to </w:t>
      </w:r>
      <w:r w:rsidR="00A9157F" w:rsidRPr="001C7B63">
        <w:rPr>
          <w:sz w:val="26"/>
          <w:szCs w:val="26"/>
        </w:rPr>
        <w:t xml:space="preserve">being </w:t>
      </w:r>
      <w:r w:rsidR="004E5C7F" w:rsidRPr="001C7B63">
        <w:rPr>
          <w:sz w:val="26"/>
          <w:szCs w:val="26"/>
        </w:rPr>
        <w:t>discuss</w:t>
      </w:r>
      <w:r w:rsidR="00A9157F" w:rsidRPr="001C7B63">
        <w:rPr>
          <w:sz w:val="26"/>
          <w:szCs w:val="26"/>
        </w:rPr>
        <w:t xml:space="preserve">ed </w:t>
      </w:r>
      <w:r w:rsidR="004E5C7F" w:rsidRPr="001C7B63">
        <w:rPr>
          <w:sz w:val="26"/>
          <w:szCs w:val="26"/>
        </w:rPr>
        <w:t xml:space="preserve">and read </w:t>
      </w:r>
      <w:r w:rsidR="00132282" w:rsidRPr="001C7B63">
        <w:rPr>
          <w:sz w:val="26"/>
          <w:szCs w:val="26"/>
        </w:rPr>
        <w:t xml:space="preserve">using </w:t>
      </w:r>
      <w:r w:rsidR="004E5C7F" w:rsidRPr="001C7B63">
        <w:rPr>
          <w:sz w:val="26"/>
          <w:szCs w:val="26"/>
        </w:rPr>
        <w:t>the full gamut of historical, conceptual, formalist, psycho-analytical and</w:t>
      </w:r>
      <w:r w:rsidR="00A9157F" w:rsidRPr="001C7B63">
        <w:rPr>
          <w:sz w:val="26"/>
          <w:szCs w:val="26"/>
        </w:rPr>
        <w:t xml:space="preserve"> other theoretical perspectives, including that of the viewer’s </w:t>
      </w:r>
      <w:r w:rsidR="0030174B" w:rsidRPr="001C7B63">
        <w:rPr>
          <w:sz w:val="26"/>
          <w:szCs w:val="26"/>
        </w:rPr>
        <w:t>‘</w:t>
      </w:r>
      <w:r w:rsidR="00A9157F" w:rsidRPr="001C7B63">
        <w:rPr>
          <w:sz w:val="26"/>
          <w:szCs w:val="26"/>
        </w:rPr>
        <w:t>subjective</w:t>
      </w:r>
      <w:r w:rsidRPr="001C7B63">
        <w:rPr>
          <w:sz w:val="26"/>
          <w:szCs w:val="26"/>
        </w:rPr>
        <w:t xml:space="preserve">’ reading (socialised and </w:t>
      </w:r>
      <w:r w:rsidR="0030174B" w:rsidRPr="001C7B63">
        <w:rPr>
          <w:sz w:val="26"/>
          <w:szCs w:val="26"/>
        </w:rPr>
        <w:t xml:space="preserve">individuated </w:t>
      </w:r>
      <w:r w:rsidRPr="001C7B63">
        <w:rPr>
          <w:sz w:val="26"/>
          <w:szCs w:val="26"/>
        </w:rPr>
        <w:t>[</w:t>
      </w:r>
      <w:r w:rsidR="0030174B" w:rsidRPr="001C7B63">
        <w:rPr>
          <w:sz w:val="26"/>
          <w:szCs w:val="26"/>
        </w:rPr>
        <w:t>Williams….</w:t>
      </w:r>
      <w:r w:rsidRPr="001C7B63">
        <w:rPr>
          <w:sz w:val="26"/>
          <w:szCs w:val="26"/>
        </w:rPr>
        <w:t>]</w:t>
      </w:r>
      <w:r w:rsidR="0030174B" w:rsidRPr="001C7B63">
        <w:rPr>
          <w:sz w:val="26"/>
          <w:szCs w:val="26"/>
        </w:rPr>
        <w:t>)</w:t>
      </w:r>
      <w:r w:rsidR="00A9157F" w:rsidRPr="001C7B63">
        <w:rPr>
          <w:sz w:val="26"/>
          <w:szCs w:val="26"/>
        </w:rPr>
        <w:t xml:space="preserve">. </w:t>
      </w:r>
      <w:r w:rsidR="0030174B" w:rsidRPr="001C7B63">
        <w:rPr>
          <w:sz w:val="26"/>
          <w:szCs w:val="26"/>
        </w:rPr>
        <w:t xml:space="preserve">The resonance of </w:t>
      </w:r>
      <w:r w:rsidR="000D3065" w:rsidRPr="001C7B63">
        <w:rPr>
          <w:sz w:val="26"/>
          <w:szCs w:val="26"/>
        </w:rPr>
        <w:t>any image or work is complex, operating at individual, art-establishment and</w:t>
      </w:r>
      <w:r w:rsidR="0030174B" w:rsidRPr="001C7B63">
        <w:rPr>
          <w:sz w:val="26"/>
          <w:szCs w:val="26"/>
        </w:rPr>
        <w:t xml:space="preserve"> societal levels</w:t>
      </w:r>
      <w:r w:rsidR="00021BD0" w:rsidRPr="001C7B63">
        <w:rPr>
          <w:sz w:val="26"/>
          <w:szCs w:val="26"/>
        </w:rPr>
        <w:t xml:space="preserve">; </w:t>
      </w:r>
      <w:r w:rsidR="0030174B" w:rsidRPr="001C7B63">
        <w:rPr>
          <w:sz w:val="26"/>
          <w:szCs w:val="26"/>
        </w:rPr>
        <w:t xml:space="preserve">and it’s the conversation </w:t>
      </w:r>
      <w:r w:rsidR="00021BD0" w:rsidRPr="001C7B63">
        <w:rPr>
          <w:sz w:val="26"/>
          <w:szCs w:val="26"/>
        </w:rPr>
        <w:t>between all these elements w</w:t>
      </w:r>
      <w:r w:rsidR="0030174B" w:rsidRPr="001C7B63">
        <w:rPr>
          <w:sz w:val="26"/>
          <w:szCs w:val="26"/>
        </w:rPr>
        <w:t xml:space="preserve">hich is most important. </w:t>
      </w:r>
      <w:r w:rsidR="00B809AB" w:rsidRPr="001C7B63">
        <w:rPr>
          <w:sz w:val="26"/>
          <w:szCs w:val="26"/>
        </w:rPr>
        <w:t>(</w:t>
      </w:r>
      <w:proofErr w:type="spellStart"/>
      <w:r w:rsidR="00B809AB" w:rsidRPr="001C7B63">
        <w:rPr>
          <w:sz w:val="26"/>
          <w:szCs w:val="26"/>
        </w:rPr>
        <w:t>Appx</w:t>
      </w:r>
      <w:proofErr w:type="spellEnd"/>
      <w:r w:rsidR="00B809AB" w:rsidRPr="001C7B63">
        <w:rPr>
          <w:sz w:val="26"/>
          <w:szCs w:val="26"/>
        </w:rPr>
        <w:t xml:space="preserve"> 1</w:t>
      </w:r>
      <w:r w:rsidR="00C100E7">
        <w:rPr>
          <w:sz w:val="26"/>
          <w:szCs w:val="26"/>
        </w:rPr>
        <w:t>5</w:t>
      </w:r>
      <w:r w:rsidR="000D3065" w:rsidRPr="001C7B63">
        <w:rPr>
          <w:sz w:val="26"/>
          <w:szCs w:val="26"/>
        </w:rPr>
        <w:t>)</w:t>
      </w:r>
    </w:p>
    <w:p w14:paraId="187D828A" w14:textId="76DDB3D7" w:rsidR="004D5869" w:rsidRPr="001C7B63" w:rsidRDefault="00021BD0" w:rsidP="00132282">
      <w:pPr>
        <w:rPr>
          <w:sz w:val="26"/>
          <w:szCs w:val="26"/>
        </w:rPr>
      </w:pPr>
      <w:r w:rsidRPr="001C7B63">
        <w:rPr>
          <w:sz w:val="26"/>
          <w:szCs w:val="26"/>
        </w:rPr>
        <w:t>O</w:t>
      </w:r>
      <w:r w:rsidR="0030174B" w:rsidRPr="001C7B63">
        <w:rPr>
          <w:sz w:val="26"/>
          <w:szCs w:val="26"/>
        </w:rPr>
        <w:t>f additional</w:t>
      </w:r>
      <w:r w:rsidR="008978FB" w:rsidRPr="001C7B63">
        <w:rPr>
          <w:sz w:val="26"/>
          <w:szCs w:val="26"/>
        </w:rPr>
        <w:t xml:space="preserve"> </w:t>
      </w:r>
      <w:r w:rsidR="00781AB3" w:rsidRPr="001C7B63">
        <w:rPr>
          <w:sz w:val="26"/>
          <w:szCs w:val="26"/>
        </w:rPr>
        <w:t>importan</w:t>
      </w:r>
      <w:r w:rsidR="008C64F5" w:rsidRPr="001C7B63">
        <w:rPr>
          <w:sz w:val="26"/>
          <w:szCs w:val="26"/>
        </w:rPr>
        <w:t xml:space="preserve">ce is the fact that </w:t>
      </w:r>
      <w:r w:rsidR="0030174B" w:rsidRPr="001C7B63">
        <w:rPr>
          <w:sz w:val="26"/>
          <w:szCs w:val="26"/>
        </w:rPr>
        <w:t>the t</w:t>
      </w:r>
      <w:r w:rsidR="004E5C7F" w:rsidRPr="001C7B63">
        <w:rPr>
          <w:sz w:val="26"/>
          <w:szCs w:val="26"/>
        </w:rPr>
        <w:t xml:space="preserve">hree </w:t>
      </w:r>
      <w:r w:rsidR="0030174B" w:rsidRPr="001C7B63">
        <w:rPr>
          <w:sz w:val="26"/>
          <w:szCs w:val="26"/>
        </w:rPr>
        <w:t>images taken here</w:t>
      </w:r>
      <w:r w:rsidR="00B809AB" w:rsidRPr="001C7B63">
        <w:rPr>
          <w:sz w:val="26"/>
          <w:szCs w:val="26"/>
        </w:rPr>
        <w:t xml:space="preserve"> </w:t>
      </w:r>
      <w:r w:rsidR="004E5C7F" w:rsidRPr="001C7B63">
        <w:rPr>
          <w:sz w:val="26"/>
          <w:szCs w:val="26"/>
        </w:rPr>
        <w:t>exist</w:t>
      </w:r>
      <w:r w:rsidR="00172E3D" w:rsidRPr="001C7B63">
        <w:rPr>
          <w:sz w:val="26"/>
          <w:szCs w:val="26"/>
        </w:rPr>
        <w:t xml:space="preserve"> and were encountered</w:t>
      </w:r>
      <w:r w:rsidRPr="001C7B63">
        <w:rPr>
          <w:sz w:val="26"/>
          <w:szCs w:val="26"/>
        </w:rPr>
        <w:t xml:space="preserve"> locally;</w:t>
      </w:r>
      <w:r w:rsidR="00B809AB" w:rsidRPr="001C7B63">
        <w:rPr>
          <w:sz w:val="26"/>
          <w:szCs w:val="26"/>
        </w:rPr>
        <w:t xml:space="preserve"> emanating from live-</w:t>
      </w:r>
      <w:r w:rsidR="004E5C7F" w:rsidRPr="001C7B63">
        <w:rPr>
          <w:sz w:val="26"/>
          <w:szCs w:val="26"/>
        </w:rPr>
        <w:t xml:space="preserve">artists working locally, </w:t>
      </w:r>
      <w:r w:rsidR="0085292F" w:rsidRPr="001C7B63">
        <w:rPr>
          <w:sz w:val="26"/>
          <w:szCs w:val="26"/>
        </w:rPr>
        <w:t>‘real-</w:t>
      </w:r>
      <w:r w:rsidR="004E5C7F" w:rsidRPr="001C7B63">
        <w:rPr>
          <w:sz w:val="26"/>
          <w:szCs w:val="26"/>
        </w:rPr>
        <w:t>people one can talk to</w:t>
      </w:r>
      <w:r w:rsidR="0085292F" w:rsidRPr="001C7B63">
        <w:rPr>
          <w:sz w:val="26"/>
          <w:szCs w:val="26"/>
        </w:rPr>
        <w:t>’, people modelling lived</w:t>
      </w:r>
      <w:r w:rsidR="004E5C7F" w:rsidRPr="001C7B63">
        <w:rPr>
          <w:sz w:val="26"/>
          <w:szCs w:val="26"/>
        </w:rPr>
        <w:t xml:space="preserve"> working</w:t>
      </w:r>
      <w:r w:rsidRPr="001C7B63">
        <w:rPr>
          <w:sz w:val="26"/>
          <w:szCs w:val="26"/>
        </w:rPr>
        <w:t>-</w:t>
      </w:r>
      <w:r w:rsidR="00045CB8" w:rsidRPr="001C7B63">
        <w:rPr>
          <w:sz w:val="26"/>
          <w:szCs w:val="26"/>
        </w:rPr>
        <w:t>practice</w:t>
      </w:r>
      <w:r w:rsidR="0030174B" w:rsidRPr="001C7B63">
        <w:rPr>
          <w:sz w:val="26"/>
          <w:szCs w:val="26"/>
        </w:rPr>
        <w:t xml:space="preserve">s one can observe and even </w:t>
      </w:r>
      <w:r w:rsidR="004E5C7F" w:rsidRPr="001C7B63">
        <w:rPr>
          <w:sz w:val="26"/>
          <w:szCs w:val="26"/>
        </w:rPr>
        <w:t xml:space="preserve">emulate </w:t>
      </w:r>
      <w:r w:rsidR="0030174B" w:rsidRPr="001C7B63">
        <w:rPr>
          <w:sz w:val="26"/>
          <w:szCs w:val="26"/>
        </w:rPr>
        <w:t>in one’s own work making-</w:t>
      </w:r>
      <w:r w:rsidR="00B809AB" w:rsidRPr="001C7B63">
        <w:rPr>
          <w:sz w:val="26"/>
          <w:szCs w:val="26"/>
        </w:rPr>
        <w:t xml:space="preserve">images. </w:t>
      </w:r>
      <w:r w:rsidR="004E5C7F" w:rsidRPr="001C7B63">
        <w:rPr>
          <w:sz w:val="26"/>
          <w:szCs w:val="26"/>
        </w:rPr>
        <w:t xml:space="preserve"> This as o</w:t>
      </w:r>
      <w:r w:rsidR="00045CB8" w:rsidRPr="001C7B63">
        <w:rPr>
          <w:sz w:val="26"/>
          <w:szCs w:val="26"/>
        </w:rPr>
        <w:t>pposed t</w:t>
      </w:r>
      <w:r w:rsidR="0030174B" w:rsidRPr="001C7B63">
        <w:rPr>
          <w:sz w:val="26"/>
          <w:szCs w:val="26"/>
        </w:rPr>
        <w:t>o works and artists ‘removed’ and</w:t>
      </w:r>
      <w:r w:rsidR="00045CB8" w:rsidRPr="001C7B63">
        <w:rPr>
          <w:sz w:val="26"/>
          <w:szCs w:val="26"/>
        </w:rPr>
        <w:t xml:space="preserve"> distant, </w:t>
      </w:r>
      <w:r w:rsidR="004E5C7F" w:rsidRPr="001C7B63">
        <w:rPr>
          <w:sz w:val="26"/>
          <w:szCs w:val="26"/>
        </w:rPr>
        <w:t>sifted, reproduced</w:t>
      </w:r>
      <w:r w:rsidR="00045CB8" w:rsidRPr="001C7B63">
        <w:rPr>
          <w:sz w:val="26"/>
          <w:szCs w:val="26"/>
        </w:rPr>
        <w:t xml:space="preserve">, </w:t>
      </w:r>
      <w:r w:rsidR="004E5C7F" w:rsidRPr="001C7B63">
        <w:rPr>
          <w:sz w:val="26"/>
          <w:szCs w:val="26"/>
        </w:rPr>
        <w:t>re-presented</w:t>
      </w:r>
      <w:r w:rsidR="00045CB8" w:rsidRPr="001C7B63">
        <w:rPr>
          <w:sz w:val="26"/>
          <w:szCs w:val="26"/>
        </w:rPr>
        <w:t xml:space="preserve"> and </w:t>
      </w:r>
      <w:r w:rsidR="00E70B8B" w:rsidRPr="001C7B63">
        <w:rPr>
          <w:sz w:val="26"/>
          <w:szCs w:val="26"/>
        </w:rPr>
        <w:t xml:space="preserve">re-represented </w:t>
      </w:r>
      <w:r w:rsidR="00172E3D" w:rsidRPr="001C7B63">
        <w:rPr>
          <w:sz w:val="26"/>
          <w:szCs w:val="26"/>
        </w:rPr>
        <w:t xml:space="preserve">by forces and parties over, </w:t>
      </w:r>
      <w:r w:rsidR="004E5C7F" w:rsidRPr="001C7B63">
        <w:rPr>
          <w:sz w:val="26"/>
          <w:szCs w:val="26"/>
        </w:rPr>
        <w:t>above</w:t>
      </w:r>
      <w:r w:rsidR="00172E3D" w:rsidRPr="001C7B63">
        <w:rPr>
          <w:sz w:val="26"/>
          <w:szCs w:val="26"/>
        </w:rPr>
        <w:t xml:space="preserve"> and external to</w:t>
      </w:r>
      <w:r w:rsidR="004E5C7F" w:rsidRPr="001C7B63">
        <w:rPr>
          <w:sz w:val="26"/>
          <w:szCs w:val="26"/>
        </w:rPr>
        <w:t xml:space="preserve"> </w:t>
      </w:r>
      <w:r w:rsidR="00172E3D" w:rsidRPr="001C7B63">
        <w:rPr>
          <w:sz w:val="26"/>
          <w:szCs w:val="26"/>
        </w:rPr>
        <w:t xml:space="preserve">both </w:t>
      </w:r>
      <w:r w:rsidR="00045CB8" w:rsidRPr="001C7B63">
        <w:rPr>
          <w:sz w:val="26"/>
          <w:szCs w:val="26"/>
        </w:rPr>
        <w:t xml:space="preserve">the artist and the viewer; part of </w:t>
      </w:r>
      <w:r w:rsidR="009D6113" w:rsidRPr="001C7B63">
        <w:rPr>
          <w:sz w:val="26"/>
          <w:szCs w:val="26"/>
        </w:rPr>
        <w:t xml:space="preserve">‘society’ and the art-world ‘out-there’ rather than </w:t>
      </w:r>
      <w:r w:rsidR="0085292F" w:rsidRPr="001C7B63">
        <w:rPr>
          <w:sz w:val="26"/>
          <w:szCs w:val="26"/>
        </w:rPr>
        <w:t xml:space="preserve">part of </w:t>
      </w:r>
      <w:r w:rsidR="009D6113" w:rsidRPr="001C7B63">
        <w:rPr>
          <w:sz w:val="26"/>
          <w:szCs w:val="26"/>
        </w:rPr>
        <w:t>the ‘li</w:t>
      </w:r>
      <w:r w:rsidR="00781AB3" w:rsidRPr="001C7B63">
        <w:rPr>
          <w:sz w:val="26"/>
          <w:szCs w:val="26"/>
        </w:rPr>
        <w:t>ved-in plac</w:t>
      </w:r>
      <w:r w:rsidR="008C64F5" w:rsidRPr="001C7B63">
        <w:rPr>
          <w:sz w:val="26"/>
          <w:szCs w:val="26"/>
        </w:rPr>
        <w:t xml:space="preserve">e’ of the ‘everyday’, </w:t>
      </w:r>
      <w:r w:rsidR="00781AB3" w:rsidRPr="001C7B63">
        <w:rPr>
          <w:sz w:val="26"/>
          <w:szCs w:val="26"/>
        </w:rPr>
        <w:t xml:space="preserve">where, as </w:t>
      </w:r>
      <w:proofErr w:type="spellStart"/>
      <w:r w:rsidR="00781AB3" w:rsidRPr="001C7B63">
        <w:rPr>
          <w:sz w:val="26"/>
          <w:szCs w:val="26"/>
        </w:rPr>
        <w:t>Lefebrve</w:t>
      </w:r>
      <w:proofErr w:type="spellEnd"/>
      <w:r w:rsidR="00781AB3" w:rsidRPr="001C7B63">
        <w:rPr>
          <w:sz w:val="26"/>
          <w:szCs w:val="26"/>
        </w:rPr>
        <w:t xml:space="preserve"> </w:t>
      </w:r>
      <w:r w:rsidRPr="001C7B63">
        <w:rPr>
          <w:sz w:val="26"/>
          <w:szCs w:val="26"/>
        </w:rPr>
        <w:t>in 1957</w:t>
      </w:r>
      <w:r w:rsidR="0030174B" w:rsidRPr="001C7B63">
        <w:rPr>
          <w:sz w:val="26"/>
          <w:szCs w:val="26"/>
        </w:rPr>
        <w:t xml:space="preserve"> </w:t>
      </w:r>
      <w:r w:rsidR="00781AB3" w:rsidRPr="001C7B63">
        <w:rPr>
          <w:sz w:val="26"/>
          <w:szCs w:val="26"/>
        </w:rPr>
        <w:t>argued, ‘everything comes together’</w:t>
      </w:r>
      <w:r w:rsidRPr="001C7B63">
        <w:rPr>
          <w:sz w:val="26"/>
          <w:szCs w:val="26"/>
        </w:rPr>
        <w:t xml:space="preserve"> (2014).</w:t>
      </w:r>
      <w:r w:rsidR="0030174B" w:rsidRPr="001C7B63">
        <w:rPr>
          <w:sz w:val="26"/>
          <w:szCs w:val="26"/>
        </w:rPr>
        <w:t xml:space="preserve"> R</w:t>
      </w:r>
      <w:r w:rsidR="0085292F" w:rsidRPr="001C7B63">
        <w:rPr>
          <w:sz w:val="26"/>
          <w:szCs w:val="26"/>
        </w:rPr>
        <w:t xml:space="preserve">ecognising </w:t>
      </w:r>
      <w:r w:rsidR="00172E3D" w:rsidRPr="001C7B63">
        <w:rPr>
          <w:sz w:val="26"/>
          <w:szCs w:val="26"/>
        </w:rPr>
        <w:t xml:space="preserve">the </w:t>
      </w:r>
      <w:r w:rsidR="004E5C7F" w:rsidRPr="001C7B63">
        <w:rPr>
          <w:sz w:val="26"/>
          <w:szCs w:val="26"/>
        </w:rPr>
        <w:t>i</w:t>
      </w:r>
      <w:r w:rsidR="00781AB3" w:rsidRPr="001C7B63">
        <w:rPr>
          <w:sz w:val="26"/>
          <w:szCs w:val="26"/>
        </w:rPr>
        <w:t>mportance of ‘everyday lif</w:t>
      </w:r>
      <w:r w:rsidR="0085292F" w:rsidRPr="001C7B63">
        <w:rPr>
          <w:sz w:val="26"/>
          <w:szCs w:val="26"/>
        </w:rPr>
        <w:t>e’</w:t>
      </w:r>
      <w:r w:rsidR="004E5C7F" w:rsidRPr="001C7B63">
        <w:rPr>
          <w:sz w:val="26"/>
          <w:szCs w:val="26"/>
        </w:rPr>
        <w:t xml:space="preserve"> </w:t>
      </w:r>
      <w:r w:rsidR="0085292F" w:rsidRPr="001C7B63">
        <w:rPr>
          <w:sz w:val="26"/>
          <w:szCs w:val="26"/>
        </w:rPr>
        <w:t xml:space="preserve">and ‘place’ factors </w:t>
      </w:r>
      <w:r w:rsidR="00172E3D" w:rsidRPr="001C7B63">
        <w:rPr>
          <w:sz w:val="26"/>
          <w:szCs w:val="26"/>
        </w:rPr>
        <w:t xml:space="preserve">in </w:t>
      </w:r>
      <w:r w:rsidR="0030174B" w:rsidRPr="001C7B63">
        <w:rPr>
          <w:sz w:val="26"/>
          <w:szCs w:val="26"/>
        </w:rPr>
        <w:t xml:space="preserve">both </w:t>
      </w:r>
      <w:r w:rsidR="00172E3D" w:rsidRPr="001C7B63">
        <w:rPr>
          <w:sz w:val="26"/>
          <w:szCs w:val="26"/>
        </w:rPr>
        <w:t xml:space="preserve">our </w:t>
      </w:r>
      <w:r w:rsidR="0085292F" w:rsidRPr="001C7B63">
        <w:rPr>
          <w:sz w:val="26"/>
          <w:szCs w:val="26"/>
        </w:rPr>
        <w:t xml:space="preserve">‘real’ lives and in our </w:t>
      </w:r>
      <w:r w:rsidR="00172E3D" w:rsidRPr="001C7B63">
        <w:rPr>
          <w:sz w:val="26"/>
          <w:szCs w:val="26"/>
        </w:rPr>
        <w:t>social, cultural, ideologic</w:t>
      </w:r>
      <w:r w:rsidR="0030174B" w:rsidRPr="001C7B63">
        <w:rPr>
          <w:sz w:val="26"/>
          <w:szCs w:val="26"/>
        </w:rPr>
        <w:t>al and theoretical construction</w:t>
      </w:r>
      <w:r w:rsidR="00781AB3" w:rsidRPr="001C7B63">
        <w:rPr>
          <w:sz w:val="26"/>
          <w:szCs w:val="26"/>
        </w:rPr>
        <w:t xml:space="preserve">, has been a hugely </w:t>
      </w:r>
      <w:r w:rsidR="0085292F" w:rsidRPr="001C7B63">
        <w:rPr>
          <w:sz w:val="26"/>
          <w:szCs w:val="26"/>
        </w:rPr>
        <w:t xml:space="preserve">important feature of </w:t>
      </w:r>
      <w:r w:rsidR="00172E3D" w:rsidRPr="001C7B63">
        <w:rPr>
          <w:sz w:val="26"/>
          <w:szCs w:val="26"/>
        </w:rPr>
        <w:t>la</w:t>
      </w:r>
      <w:r w:rsidR="00B809AB" w:rsidRPr="001C7B63">
        <w:rPr>
          <w:sz w:val="26"/>
          <w:szCs w:val="26"/>
        </w:rPr>
        <w:t>te C20th critical theory</w:t>
      </w:r>
      <w:r w:rsidR="0085292F" w:rsidRPr="001C7B63">
        <w:rPr>
          <w:sz w:val="26"/>
          <w:szCs w:val="26"/>
        </w:rPr>
        <w:t>.</w:t>
      </w:r>
      <w:r w:rsidR="004D5869" w:rsidRPr="001C7B63">
        <w:rPr>
          <w:sz w:val="26"/>
          <w:szCs w:val="26"/>
        </w:rPr>
        <w:t xml:space="preserve"> (</w:t>
      </w:r>
      <w:proofErr w:type="spellStart"/>
      <w:r w:rsidR="00B809AB" w:rsidRPr="001C7B63">
        <w:rPr>
          <w:sz w:val="26"/>
          <w:szCs w:val="26"/>
        </w:rPr>
        <w:t>Appx</w:t>
      </w:r>
      <w:proofErr w:type="spellEnd"/>
      <w:r w:rsidR="00B809AB" w:rsidRPr="001C7B63">
        <w:rPr>
          <w:sz w:val="26"/>
          <w:szCs w:val="26"/>
        </w:rPr>
        <w:t xml:space="preserve"> 1</w:t>
      </w:r>
      <w:r w:rsidR="00332CD2">
        <w:rPr>
          <w:sz w:val="26"/>
          <w:szCs w:val="26"/>
        </w:rPr>
        <w:t>6</w:t>
      </w:r>
      <w:r w:rsidR="00172E3D" w:rsidRPr="001C7B63">
        <w:rPr>
          <w:sz w:val="26"/>
          <w:szCs w:val="26"/>
        </w:rPr>
        <w:t>)</w:t>
      </w:r>
      <w:r w:rsidR="00B809AB" w:rsidRPr="001C7B63">
        <w:rPr>
          <w:sz w:val="26"/>
          <w:szCs w:val="26"/>
        </w:rPr>
        <w:t xml:space="preserve"> </w:t>
      </w:r>
      <w:r w:rsidR="00172E3D" w:rsidRPr="001C7B63">
        <w:rPr>
          <w:sz w:val="26"/>
          <w:szCs w:val="26"/>
        </w:rPr>
        <w:t xml:space="preserve"> </w:t>
      </w:r>
      <w:r w:rsidR="004D5869" w:rsidRPr="001C7B63">
        <w:rPr>
          <w:sz w:val="26"/>
          <w:szCs w:val="26"/>
        </w:rPr>
        <w:t xml:space="preserve">What </w:t>
      </w:r>
      <w:r w:rsidR="00781AB3" w:rsidRPr="001C7B63">
        <w:rPr>
          <w:sz w:val="26"/>
          <w:szCs w:val="26"/>
        </w:rPr>
        <w:t xml:space="preserve">has received insufficient attention is consideration of the </w:t>
      </w:r>
      <w:r w:rsidR="004D5869" w:rsidRPr="001C7B63">
        <w:rPr>
          <w:sz w:val="26"/>
          <w:szCs w:val="26"/>
        </w:rPr>
        <w:t>implications this ha</w:t>
      </w:r>
      <w:r w:rsidR="00781AB3" w:rsidRPr="001C7B63">
        <w:rPr>
          <w:sz w:val="26"/>
          <w:szCs w:val="26"/>
        </w:rPr>
        <w:t>s</w:t>
      </w:r>
      <w:r w:rsidR="004D5869" w:rsidRPr="001C7B63">
        <w:rPr>
          <w:sz w:val="26"/>
          <w:szCs w:val="26"/>
        </w:rPr>
        <w:t xml:space="preserve"> for our understanding of art, of visual language, of people’s relationsh</w:t>
      </w:r>
      <w:r w:rsidR="00781AB3" w:rsidRPr="001C7B63">
        <w:rPr>
          <w:sz w:val="26"/>
          <w:szCs w:val="26"/>
        </w:rPr>
        <w:t xml:space="preserve">ip with art and visual language. </w:t>
      </w:r>
    </w:p>
    <w:p w14:paraId="2205A833" w14:textId="77777777" w:rsidR="00021BD0" w:rsidRPr="001C7B63" w:rsidRDefault="00021BD0" w:rsidP="00132282">
      <w:pPr>
        <w:rPr>
          <w:sz w:val="26"/>
          <w:szCs w:val="26"/>
        </w:rPr>
      </w:pPr>
    </w:p>
    <w:p w14:paraId="4E126B9E" w14:textId="2E1DEF24" w:rsidR="0025673C" w:rsidRPr="001C7B63" w:rsidRDefault="00883679" w:rsidP="00132282">
      <w:pPr>
        <w:rPr>
          <w:sz w:val="26"/>
          <w:szCs w:val="26"/>
        </w:rPr>
      </w:pPr>
      <w:r w:rsidRPr="001C7B63">
        <w:rPr>
          <w:sz w:val="26"/>
          <w:szCs w:val="26"/>
        </w:rPr>
        <w:t>Might</w:t>
      </w:r>
      <w:r w:rsidR="0030174B" w:rsidRPr="001C7B63">
        <w:rPr>
          <w:sz w:val="26"/>
          <w:szCs w:val="26"/>
        </w:rPr>
        <w:t xml:space="preserve"> </w:t>
      </w:r>
      <w:r w:rsidR="004D5869" w:rsidRPr="001C7B63">
        <w:rPr>
          <w:sz w:val="26"/>
          <w:szCs w:val="26"/>
        </w:rPr>
        <w:t>t</w:t>
      </w:r>
      <w:r w:rsidR="0025673C" w:rsidRPr="001C7B63">
        <w:rPr>
          <w:sz w:val="26"/>
          <w:szCs w:val="26"/>
        </w:rPr>
        <w:t xml:space="preserve">he three images </w:t>
      </w:r>
      <w:r w:rsidR="004D5869" w:rsidRPr="001C7B63">
        <w:rPr>
          <w:sz w:val="26"/>
          <w:szCs w:val="26"/>
        </w:rPr>
        <w:t>highlighted in t</w:t>
      </w:r>
      <w:r w:rsidR="0030174B" w:rsidRPr="001C7B63">
        <w:rPr>
          <w:sz w:val="26"/>
          <w:szCs w:val="26"/>
        </w:rPr>
        <w:t>his piece (</w:t>
      </w:r>
      <w:r w:rsidR="0025673C" w:rsidRPr="001C7B63">
        <w:rPr>
          <w:sz w:val="26"/>
          <w:szCs w:val="26"/>
        </w:rPr>
        <w:t xml:space="preserve">interconnecting </w:t>
      </w:r>
      <w:r w:rsidR="00781AB3" w:rsidRPr="001C7B63">
        <w:rPr>
          <w:sz w:val="26"/>
          <w:szCs w:val="26"/>
        </w:rPr>
        <w:t>as they do</w:t>
      </w:r>
      <w:r w:rsidR="00021BD0" w:rsidRPr="001C7B63">
        <w:rPr>
          <w:sz w:val="26"/>
          <w:szCs w:val="26"/>
        </w:rPr>
        <w:t>,</w:t>
      </w:r>
      <w:r w:rsidR="009F1699" w:rsidRPr="001C7B63">
        <w:rPr>
          <w:sz w:val="26"/>
          <w:szCs w:val="26"/>
        </w:rPr>
        <w:t xml:space="preserve"> </w:t>
      </w:r>
      <w:r w:rsidR="00385FF4" w:rsidRPr="001C7B63">
        <w:rPr>
          <w:sz w:val="26"/>
          <w:szCs w:val="26"/>
        </w:rPr>
        <w:t>when taken together</w:t>
      </w:r>
      <w:r w:rsidR="00021BD0" w:rsidRPr="001C7B63">
        <w:rPr>
          <w:sz w:val="26"/>
          <w:szCs w:val="26"/>
        </w:rPr>
        <w:t>,</w:t>
      </w:r>
      <w:r w:rsidR="00385FF4" w:rsidRPr="001C7B63">
        <w:rPr>
          <w:sz w:val="26"/>
          <w:szCs w:val="26"/>
        </w:rPr>
        <w:t xml:space="preserve"> </w:t>
      </w:r>
      <w:r w:rsidR="0025673C" w:rsidRPr="001C7B63">
        <w:rPr>
          <w:sz w:val="26"/>
          <w:szCs w:val="26"/>
        </w:rPr>
        <w:t xml:space="preserve">with so many </w:t>
      </w:r>
      <w:r w:rsidR="00781AB3" w:rsidRPr="001C7B63">
        <w:rPr>
          <w:sz w:val="26"/>
          <w:szCs w:val="26"/>
        </w:rPr>
        <w:t xml:space="preserve">of the key </w:t>
      </w:r>
      <w:r w:rsidR="0030174B" w:rsidRPr="001C7B63">
        <w:rPr>
          <w:sz w:val="26"/>
          <w:szCs w:val="26"/>
        </w:rPr>
        <w:t>features, forces and</w:t>
      </w:r>
      <w:r w:rsidR="00781AB3" w:rsidRPr="001C7B63">
        <w:rPr>
          <w:sz w:val="26"/>
          <w:szCs w:val="26"/>
        </w:rPr>
        <w:t xml:space="preserve"> debates </w:t>
      </w:r>
      <w:r w:rsidR="0030174B" w:rsidRPr="001C7B63">
        <w:rPr>
          <w:sz w:val="26"/>
          <w:szCs w:val="26"/>
        </w:rPr>
        <w:t xml:space="preserve">of </w:t>
      </w:r>
      <w:r w:rsidR="0025673C" w:rsidRPr="001C7B63">
        <w:rPr>
          <w:sz w:val="26"/>
          <w:szCs w:val="26"/>
        </w:rPr>
        <w:t>contemporary art</w:t>
      </w:r>
      <w:r w:rsidR="0030174B" w:rsidRPr="001C7B63">
        <w:rPr>
          <w:sz w:val="26"/>
          <w:szCs w:val="26"/>
        </w:rPr>
        <w:t xml:space="preserve">) </w:t>
      </w:r>
      <w:r w:rsidR="00781AB3" w:rsidRPr="001C7B63">
        <w:rPr>
          <w:sz w:val="26"/>
          <w:szCs w:val="26"/>
        </w:rPr>
        <w:t xml:space="preserve">feed into </w:t>
      </w:r>
      <w:r w:rsidR="00385FF4" w:rsidRPr="001C7B63">
        <w:rPr>
          <w:sz w:val="26"/>
          <w:szCs w:val="26"/>
        </w:rPr>
        <w:t>an overall conceptual framework which pulls together all these disparate ways of discussing and reading art and the work of artists?  The proposition here is that they can.</w:t>
      </w:r>
    </w:p>
    <w:p w14:paraId="33B763FE" w14:textId="2C433FD7" w:rsidR="00C620E9" w:rsidRPr="001C7B63" w:rsidRDefault="00385FF4" w:rsidP="004D5869">
      <w:pPr>
        <w:rPr>
          <w:sz w:val="26"/>
          <w:szCs w:val="26"/>
        </w:rPr>
      </w:pPr>
      <w:r w:rsidRPr="001C7B63">
        <w:rPr>
          <w:sz w:val="26"/>
          <w:szCs w:val="26"/>
        </w:rPr>
        <w:t>‘A’ sugges</w:t>
      </w:r>
      <w:r w:rsidR="004D5869" w:rsidRPr="001C7B63">
        <w:rPr>
          <w:sz w:val="26"/>
          <w:szCs w:val="26"/>
        </w:rPr>
        <w:t xml:space="preserve">ts ‘painting’ as a keyword, </w:t>
      </w:r>
      <w:r w:rsidRPr="001C7B63">
        <w:rPr>
          <w:sz w:val="26"/>
          <w:szCs w:val="26"/>
        </w:rPr>
        <w:t xml:space="preserve">with ‘painting’ </w:t>
      </w:r>
      <w:r w:rsidR="004D5869" w:rsidRPr="001C7B63">
        <w:rPr>
          <w:sz w:val="26"/>
          <w:szCs w:val="26"/>
        </w:rPr>
        <w:t xml:space="preserve">used to refer to </w:t>
      </w:r>
      <w:r w:rsidRPr="001C7B63">
        <w:rPr>
          <w:sz w:val="26"/>
          <w:szCs w:val="26"/>
        </w:rPr>
        <w:t>the process of using any medium to construct an image. “You can pa</w:t>
      </w:r>
      <w:r w:rsidR="004D5869" w:rsidRPr="001C7B63">
        <w:rPr>
          <w:sz w:val="26"/>
          <w:szCs w:val="26"/>
        </w:rPr>
        <w:t xml:space="preserve">int with whatever you want to” </w:t>
      </w:r>
      <w:r w:rsidR="002B3CE9">
        <w:rPr>
          <w:sz w:val="26"/>
          <w:szCs w:val="26"/>
        </w:rPr>
        <w:t xml:space="preserve">as </w:t>
      </w:r>
      <w:r w:rsidRPr="001C7B63">
        <w:rPr>
          <w:sz w:val="26"/>
          <w:szCs w:val="26"/>
        </w:rPr>
        <w:t>Cornelia Parker</w:t>
      </w:r>
      <w:r w:rsidR="004D5869" w:rsidRPr="001C7B63">
        <w:rPr>
          <w:sz w:val="26"/>
          <w:szCs w:val="26"/>
        </w:rPr>
        <w:t xml:space="preserve"> commented and </w:t>
      </w:r>
      <w:r w:rsidRPr="001C7B63">
        <w:rPr>
          <w:sz w:val="26"/>
          <w:szCs w:val="26"/>
        </w:rPr>
        <w:t>Marcel Duchamp</w:t>
      </w:r>
      <w:r w:rsidR="008C64F5" w:rsidRPr="001C7B63">
        <w:rPr>
          <w:sz w:val="26"/>
          <w:szCs w:val="26"/>
        </w:rPr>
        <w:t xml:space="preserve"> </w:t>
      </w:r>
      <w:r w:rsidRPr="001C7B63">
        <w:rPr>
          <w:sz w:val="26"/>
          <w:szCs w:val="26"/>
        </w:rPr>
        <w:t xml:space="preserve">iconically </w:t>
      </w:r>
      <w:r w:rsidR="008C64F5" w:rsidRPr="001C7B63">
        <w:rPr>
          <w:sz w:val="26"/>
          <w:szCs w:val="26"/>
        </w:rPr>
        <w:t xml:space="preserve">demonstrated </w:t>
      </w:r>
      <w:r w:rsidRPr="001C7B63">
        <w:rPr>
          <w:sz w:val="26"/>
          <w:szCs w:val="26"/>
        </w:rPr>
        <w:t>in 1917</w:t>
      </w:r>
      <w:r w:rsidR="004D5869" w:rsidRPr="001C7B63">
        <w:rPr>
          <w:rStyle w:val="FootnoteReference"/>
          <w:sz w:val="26"/>
          <w:szCs w:val="26"/>
        </w:rPr>
        <w:footnoteReference w:id="4"/>
      </w:r>
      <w:r w:rsidRPr="001C7B63">
        <w:rPr>
          <w:sz w:val="26"/>
          <w:szCs w:val="26"/>
        </w:rPr>
        <w:t xml:space="preserve">. </w:t>
      </w:r>
      <w:r w:rsidR="00F26B5A" w:rsidRPr="001C7B63">
        <w:rPr>
          <w:sz w:val="26"/>
          <w:szCs w:val="26"/>
        </w:rPr>
        <w:t>Given my own practical commitment to painti</w:t>
      </w:r>
      <w:r w:rsidR="009F1699" w:rsidRPr="001C7B63">
        <w:rPr>
          <w:sz w:val="26"/>
          <w:szCs w:val="26"/>
        </w:rPr>
        <w:t>ng (as opposed to any other medium processes</w:t>
      </w:r>
      <w:r w:rsidR="00F26B5A" w:rsidRPr="001C7B63">
        <w:rPr>
          <w:sz w:val="26"/>
          <w:szCs w:val="26"/>
        </w:rPr>
        <w:t>), ‘painting’ has more visc</w:t>
      </w:r>
      <w:r w:rsidR="008C64F5" w:rsidRPr="001C7B63">
        <w:rPr>
          <w:sz w:val="26"/>
          <w:szCs w:val="26"/>
        </w:rPr>
        <w:t>eral resonance than ‘process’, though o</w:t>
      </w:r>
      <w:r w:rsidR="004D5869" w:rsidRPr="001C7B63">
        <w:rPr>
          <w:sz w:val="26"/>
          <w:szCs w:val="26"/>
        </w:rPr>
        <w:t>thers would equally happily</w:t>
      </w:r>
      <w:r w:rsidR="009F1699" w:rsidRPr="001C7B63">
        <w:rPr>
          <w:sz w:val="26"/>
          <w:szCs w:val="26"/>
        </w:rPr>
        <w:t xml:space="preserve"> use the term ‘drawing’ (</w:t>
      </w:r>
      <w:proofErr w:type="spellStart"/>
      <w:r w:rsidR="009F1699" w:rsidRPr="001C7B63">
        <w:rPr>
          <w:sz w:val="26"/>
          <w:szCs w:val="26"/>
        </w:rPr>
        <w:t>Appx</w:t>
      </w:r>
      <w:proofErr w:type="spellEnd"/>
      <w:r w:rsidR="009F1699" w:rsidRPr="001C7B63">
        <w:rPr>
          <w:sz w:val="26"/>
          <w:szCs w:val="26"/>
        </w:rPr>
        <w:t xml:space="preserve"> 1</w:t>
      </w:r>
      <w:r w:rsidR="00332CD2">
        <w:rPr>
          <w:sz w:val="26"/>
          <w:szCs w:val="26"/>
        </w:rPr>
        <w:t>7</w:t>
      </w:r>
      <w:r w:rsidR="004D5869" w:rsidRPr="001C7B63">
        <w:rPr>
          <w:sz w:val="26"/>
          <w:szCs w:val="26"/>
        </w:rPr>
        <w:t>).</w:t>
      </w:r>
    </w:p>
    <w:p w14:paraId="1D83C7B7" w14:textId="21E90D39" w:rsidR="00385FF4" w:rsidRPr="001C7B63" w:rsidRDefault="009F1699" w:rsidP="004D5869">
      <w:pPr>
        <w:rPr>
          <w:sz w:val="26"/>
          <w:szCs w:val="26"/>
        </w:rPr>
      </w:pPr>
      <w:r w:rsidRPr="001C7B63">
        <w:rPr>
          <w:sz w:val="26"/>
          <w:szCs w:val="26"/>
        </w:rPr>
        <w:lastRenderedPageBreak/>
        <w:t>‘</w:t>
      </w:r>
      <w:r w:rsidR="00385FF4" w:rsidRPr="001C7B63">
        <w:rPr>
          <w:sz w:val="26"/>
          <w:szCs w:val="26"/>
        </w:rPr>
        <w:t xml:space="preserve">P’ underlines </w:t>
      </w:r>
      <w:r w:rsidRPr="001C7B63">
        <w:rPr>
          <w:sz w:val="26"/>
          <w:szCs w:val="26"/>
        </w:rPr>
        <w:t xml:space="preserve">the importance of </w:t>
      </w:r>
      <w:r w:rsidR="00385FF4" w:rsidRPr="001C7B63">
        <w:rPr>
          <w:sz w:val="26"/>
          <w:szCs w:val="26"/>
        </w:rPr>
        <w:t xml:space="preserve">‘philosophy’ as an integral </w:t>
      </w:r>
      <w:r w:rsidRPr="001C7B63">
        <w:rPr>
          <w:sz w:val="26"/>
          <w:szCs w:val="26"/>
        </w:rPr>
        <w:t xml:space="preserve">part </w:t>
      </w:r>
      <w:r w:rsidR="00385FF4" w:rsidRPr="001C7B63">
        <w:rPr>
          <w:sz w:val="26"/>
          <w:szCs w:val="26"/>
        </w:rPr>
        <w:t>of any artwork</w:t>
      </w:r>
      <w:r w:rsidR="00C620E9" w:rsidRPr="001C7B63">
        <w:rPr>
          <w:sz w:val="26"/>
          <w:szCs w:val="26"/>
        </w:rPr>
        <w:t xml:space="preserve">, </w:t>
      </w:r>
      <w:r w:rsidRPr="001C7B63">
        <w:rPr>
          <w:sz w:val="26"/>
          <w:szCs w:val="26"/>
        </w:rPr>
        <w:t>in this case the</w:t>
      </w:r>
      <w:r w:rsidR="00C620E9" w:rsidRPr="001C7B63">
        <w:rPr>
          <w:sz w:val="26"/>
          <w:szCs w:val="26"/>
        </w:rPr>
        <w:t xml:space="preserve"> image questioning the very medium it uses, the usual understanding of how photographs capture and fix moments in time, the notion of time as something fixed as opposed to being relative, and so on</w:t>
      </w:r>
      <w:r w:rsidR="00385FF4" w:rsidRPr="001C7B63">
        <w:rPr>
          <w:sz w:val="26"/>
          <w:szCs w:val="26"/>
        </w:rPr>
        <w:t>. “</w:t>
      </w:r>
      <w:r w:rsidRPr="001C7B63">
        <w:rPr>
          <w:sz w:val="26"/>
          <w:szCs w:val="26"/>
        </w:rPr>
        <w:t>E</w:t>
      </w:r>
      <w:r w:rsidR="00385FF4" w:rsidRPr="001C7B63">
        <w:rPr>
          <w:sz w:val="26"/>
          <w:szCs w:val="26"/>
        </w:rPr>
        <w:t>veryone has a theory of art”</w:t>
      </w:r>
      <w:r w:rsidRPr="001C7B63">
        <w:rPr>
          <w:sz w:val="26"/>
          <w:szCs w:val="26"/>
        </w:rPr>
        <w:t>, whether consciously or not</w:t>
      </w:r>
      <w:r w:rsidR="00385FF4" w:rsidRPr="001C7B63">
        <w:rPr>
          <w:sz w:val="26"/>
          <w:szCs w:val="26"/>
        </w:rPr>
        <w:t xml:space="preserve"> (</w:t>
      </w:r>
      <w:proofErr w:type="spellStart"/>
      <w:r w:rsidR="00385FF4" w:rsidRPr="001C7B63">
        <w:rPr>
          <w:sz w:val="26"/>
          <w:szCs w:val="26"/>
        </w:rPr>
        <w:t>Appignesi</w:t>
      </w:r>
      <w:proofErr w:type="spellEnd"/>
      <w:r w:rsidRPr="001C7B63">
        <w:rPr>
          <w:sz w:val="26"/>
          <w:szCs w:val="26"/>
        </w:rPr>
        <w:t xml:space="preserve"> </w:t>
      </w:r>
      <w:r w:rsidR="00021BD0" w:rsidRPr="001C7B63">
        <w:rPr>
          <w:sz w:val="26"/>
          <w:szCs w:val="26"/>
        </w:rPr>
        <w:t>2007</w:t>
      </w:r>
      <w:r w:rsidR="00ED2FCF">
        <w:rPr>
          <w:sz w:val="26"/>
          <w:szCs w:val="26"/>
        </w:rPr>
        <w:t>)</w:t>
      </w:r>
      <w:r w:rsidR="006B633D">
        <w:rPr>
          <w:sz w:val="26"/>
          <w:szCs w:val="26"/>
        </w:rPr>
        <w:t>,</w:t>
      </w:r>
      <w:r w:rsidR="00385FF4" w:rsidRPr="001C7B63">
        <w:rPr>
          <w:sz w:val="26"/>
          <w:szCs w:val="26"/>
        </w:rPr>
        <w:t xml:space="preserve"> every artwork </w:t>
      </w:r>
      <w:r w:rsidRPr="001C7B63">
        <w:rPr>
          <w:sz w:val="26"/>
          <w:szCs w:val="26"/>
        </w:rPr>
        <w:t xml:space="preserve">similarly </w:t>
      </w:r>
      <w:r w:rsidR="00385FF4" w:rsidRPr="001C7B63">
        <w:rPr>
          <w:sz w:val="26"/>
          <w:szCs w:val="26"/>
        </w:rPr>
        <w:t>uses a visual language</w:t>
      </w:r>
      <w:r w:rsidR="006B633D">
        <w:rPr>
          <w:sz w:val="26"/>
          <w:szCs w:val="26"/>
        </w:rPr>
        <w:t xml:space="preserve">; </w:t>
      </w:r>
      <w:r w:rsidR="00385FF4" w:rsidRPr="001C7B63">
        <w:rPr>
          <w:sz w:val="26"/>
          <w:szCs w:val="26"/>
        </w:rPr>
        <w:t xml:space="preserve"> every visual language connects with a wider ‘way of seeing’ (Berger</w:t>
      </w:r>
      <w:r w:rsidR="00021BD0" w:rsidRPr="001C7B63">
        <w:rPr>
          <w:sz w:val="26"/>
          <w:szCs w:val="26"/>
        </w:rPr>
        <w:t xml:space="preserve"> 1972</w:t>
      </w:r>
      <w:r w:rsidR="00385FF4" w:rsidRPr="001C7B63">
        <w:rPr>
          <w:sz w:val="26"/>
          <w:szCs w:val="26"/>
        </w:rPr>
        <w:t xml:space="preserve">); every ‘way of seeing ‘is predicated on a wider philosophy of the world  </w:t>
      </w:r>
      <w:r w:rsidRPr="001C7B63">
        <w:rPr>
          <w:sz w:val="26"/>
          <w:szCs w:val="26"/>
        </w:rPr>
        <w:t>(</w:t>
      </w:r>
      <w:proofErr w:type="spellStart"/>
      <w:r w:rsidRPr="001C7B63">
        <w:rPr>
          <w:sz w:val="26"/>
          <w:szCs w:val="26"/>
        </w:rPr>
        <w:t>Appx</w:t>
      </w:r>
      <w:proofErr w:type="spellEnd"/>
      <w:r w:rsidRPr="001C7B63">
        <w:rPr>
          <w:sz w:val="26"/>
          <w:szCs w:val="26"/>
        </w:rPr>
        <w:t xml:space="preserve"> 1</w:t>
      </w:r>
      <w:r w:rsidR="00317227">
        <w:rPr>
          <w:sz w:val="26"/>
          <w:szCs w:val="26"/>
        </w:rPr>
        <w:t>8</w:t>
      </w:r>
      <w:r w:rsidR="00B62632" w:rsidRPr="001C7B63">
        <w:rPr>
          <w:sz w:val="26"/>
          <w:szCs w:val="26"/>
        </w:rPr>
        <w:t>)</w:t>
      </w:r>
      <w:r w:rsidR="007554FE">
        <w:rPr>
          <w:sz w:val="26"/>
          <w:szCs w:val="26"/>
        </w:rPr>
        <w:t>.</w:t>
      </w:r>
    </w:p>
    <w:p w14:paraId="6391730C" w14:textId="327FF3AF" w:rsidR="00C620E9" w:rsidRPr="001C7B63" w:rsidRDefault="00C620E9" w:rsidP="004D5869">
      <w:pPr>
        <w:rPr>
          <w:sz w:val="26"/>
          <w:szCs w:val="26"/>
        </w:rPr>
      </w:pPr>
      <w:r w:rsidRPr="001C7B63">
        <w:rPr>
          <w:sz w:val="26"/>
          <w:szCs w:val="26"/>
        </w:rPr>
        <w:t>‘S’ draws attention to ‘place’, not just the siting of the work but the significance of place as where history, social, political, economic, ideological, local, personal and other forces all come together in ways which shape our individual and societal lives</w:t>
      </w:r>
      <w:r w:rsidR="00B306D9">
        <w:rPr>
          <w:sz w:val="26"/>
          <w:szCs w:val="26"/>
        </w:rPr>
        <w:t>.</w:t>
      </w:r>
      <w:r w:rsidRPr="001C7B63">
        <w:rPr>
          <w:sz w:val="26"/>
          <w:szCs w:val="26"/>
        </w:rPr>
        <w:t xml:space="preserve"> ‘Place’ underlines the importance of context and the politics of any action. Any and all our actions become ‘political’ once they are placed within the wider context.</w:t>
      </w:r>
      <w:r w:rsidR="001E22D8" w:rsidRPr="001C7B63">
        <w:rPr>
          <w:sz w:val="26"/>
          <w:szCs w:val="26"/>
        </w:rPr>
        <w:t xml:space="preserve"> (</w:t>
      </w:r>
      <w:proofErr w:type="spellStart"/>
      <w:r w:rsidR="001E22D8" w:rsidRPr="001C7B63">
        <w:rPr>
          <w:sz w:val="26"/>
          <w:szCs w:val="26"/>
        </w:rPr>
        <w:t>Appx</w:t>
      </w:r>
      <w:proofErr w:type="spellEnd"/>
      <w:r w:rsidR="001E22D8" w:rsidRPr="001C7B63">
        <w:rPr>
          <w:sz w:val="26"/>
          <w:szCs w:val="26"/>
        </w:rPr>
        <w:t xml:space="preserve"> </w:t>
      </w:r>
      <w:r w:rsidR="001D7F87">
        <w:rPr>
          <w:sz w:val="26"/>
          <w:szCs w:val="26"/>
        </w:rPr>
        <w:t>19</w:t>
      </w:r>
      <w:r w:rsidR="00B62632" w:rsidRPr="001C7B63">
        <w:rPr>
          <w:sz w:val="26"/>
          <w:szCs w:val="26"/>
        </w:rPr>
        <w:t>).</w:t>
      </w:r>
    </w:p>
    <w:p w14:paraId="5DF77CB5" w14:textId="6B3AA37F" w:rsidR="001E22D8" w:rsidRPr="001C7B63" w:rsidRDefault="00883679" w:rsidP="00132282">
      <w:pPr>
        <w:rPr>
          <w:sz w:val="26"/>
          <w:szCs w:val="26"/>
        </w:rPr>
      </w:pPr>
      <w:r w:rsidRPr="001C7B63">
        <w:rPr>
          <w:sz w:val="26"/>
          <w:szCs w:val="26"/>
        </w:rPr>
        <w:t xml:space="preserve">The </w:t>
      </w:r>
      <w:r w:rsidR="00C620E9" w:rsidRPr="001C7B63">
        <w:rPr>
          <w:sz w:val="26"/>
          <w:szCs w:val="26"/>
        </w:rPr>
        <w:t xml:space="preserve">question is whether ‘painting, philosophy and place’ </w:t>
      </w:r>
      <w:r w:rsidR="009F1699" w:rsidRPr="001C7B63">
        <w:rPr>
          <w:sz w:val="26"/>
          <w:szCs w:val="26"/>
        </w:rPr>
        <w:t xml:space="preserve">(their meanings expanded as above) </w:t>
      </w:r>
      <w:r w:rsidR="00C620E9" w:rsidRPr="001C7B63">
        <w:rPr>
          <w:sz w:val="26"/>
          <w:szCs w:val="26"/>
        </w:rPr>
        <w:t xml:space="preserve">provide </w:t>
      </w:r>
      <w:r w:rsidR="00B62632" w:rsidRPr="001C7B63">
        <w:rPr>
          <w:sz w:val="26"/>
          <w:szCs w:val="26"/>
        </w:rPr>
        <w:t>sufficient</w:t>
      </w:r>
      <w:r w:rsidR="00F26B5A" w:rsidRPr="001C7B63">
        <w:rPr>
          <w:sz w:val="26"/>
          <w:szCs w:val="26"/>
        </w:rPr>
        <w:t xml:space="preserve"> </w:t>
      </w:r>
      <w:r w:rsidR="009F1699" w:rsidRPr="001C7B63">
        <w:rPr>
          <w:sz w:val="26"/>
          <w:szCs w:val="26"/>
        </w:rPr>
        <w:t>‘</w:t>
      </w:r>
      <w:r w:rsidR="00C620E9" w:rsidRPr="001C7B63">
        <w:rPr>
          <w:sz w:val="26"/>
          <w:szCs w:val="26"/>
        </w:rPr>
        <w:t>keywords</w:t>
      </w:r>
      <w:r w:rsidR="009F1699" w:rsidRPr="001C7B63">
        <w:rPr>
          <w:sz w:val="26"/>
          <w:szCs w:val="26"/>
        </w:rPr>
        <w:t>’</w:t>
      </w:r>
      <w:r w:rsidR="00C620E9" w:rsidRPr="001C7B63">
        <w:rPr>
          <w:sz w:val="26"/>
          <w:szCs w:val="26"/>
        </w:rPr>
        <w:t xml:space="preserve"> </w:t>
      </w:r>
      <w:r w:rsidR="00021BD0" w:rsidRPr="001C7B63">
        <w:rPr>
          <w:sz w:val="26"/>
          <w:szCs w:val="26"/>
        </w:rPr>
        <w:t xml:space="preserve">/ </w:t>
      </w:r>
      <w:r w:rsidR="001E22D8" w:rsidRPr="001C7B63">
        <w:rPr>
          <w:sz w:val="26"/>
          <w:szCs w:val="26"/>
        </w:rPr>
        <w:t xml:space="preserve">key </w:t>
      </w:r>
      <w:r w:rsidR="00C45909" w:rsidRPr="001C7B63">
        <w:rPr>
          <w:sz w:val="26"/>
          <w:szCs w:val="26"/>
        </w:rPr>
        <w:t xml:space="preserve">concepts </w:t>
      </w:r>
      <w:r w:rsidR="00F26B5A" w:rsidRPr="001C7B63">
        <w:rPr>
          <w:sz w:val="26"/>
          <w:szCs w:val="26"/>
        </w:rPr>
        <w:t>around which to bring together an overview of the pract</w:t>
      </w:r>
      <w:r w:rsidR="002D5E24" w:rsidRPr="001C7B63">
        <w:rPr>
          <w:sz w:val="26"/>
          <w:szCs w:val="26"/>
        </w:rPr>
        <w:t>ice and theory of art</w:t>
      </w:r>
      <w:r w:rsidR="00C45909" w:rsidRPr="001C7B63">
        <w:rPr>
          <w:sz w:val="26"/>
          <w:szCs w:val="26"/>
        </w:rPr>
        <w:t xml:space="preserve">, </w:t>
      </w:r>
      <w:r w:rsidR="001E22D8" w:rsidRPr="001C7B63">
        <w:rPr>
          <w:sz w:val="26"/>
          <w:szCs w:val="26"/>
        </w:rPr>
        <w:t xml:space="preserve">a conceptual framework / </w:t>
      </w:r>
      <w:r w:rsidR="00B70CA4" w:rsidRPr="001C7B63">
        <w:rPr>
          <w:sz w:val="26"/>
          <w:szCs w:val="26"/>
        </w:rPr>
        <w:t>paradigm for understanding, exploring, reading and making images</w:t>
      </w:r>
      <w:r w:rsidR="00C45909" w:rsidRPr="001C7B63">
        <w:rPr>
          <w:sz w:val="26"/>
          <w:szCs w:val="26"/>
        </w:rPr>
        <w:t xml:space="preserve"> in this our ‘age of images’</w:t>
      </w:r>
      <w:r w:rsidR="001E22D8" w:rsidRPr="001C7B63">
        <w:rPr>
          <w:sz w:val="26"/>
          <w:szCs w:val="26"/>
        </w:rPr>
        <w:t xml:space="preserve"> (Dixon </w:t>
      </w:r>
      <w:r w:rsidR="00021BD0" w:rsidRPr="001C7B63">
        <w:rPr>
          <w:sz w:val="26"/>
          <w:szCs w:val="26"/>
        </w:rPr>
        <w:t>2020</w:t>
      </w:r>
      <w:r w:rsidR="001E22D8" w:rsidRPr="001C7B63">
        <w:rPr>
          <w:sz w:val="26"/>
          <w:szCs w:val="26"/>
        </w:rPr>
        <w:t>)</w:t>
      </w:r>
      <w:r w:rsidR="00021BD0" w:rsidRPr="001C7B63">
        <w:rPr>
          <w:sz w:val="26"/>
          <w:szCs w:val="26"/>
        </w:rPr>
        <w:t>.</w:t>
      </w:r>
    </w:p>
    <w:p w14:paraId="7A78146D" w14:textId="48C993EE" w:rsidR="002F4A35" w:rsidRPr="001C7B63" w:rsidRDefault="00B70CA4" w:rsidP="00132282">
      <w:pPr>
        <w:rPr>
          <w:sz w:val="26"/>
          <w:szCs w:val="26"/>
        </w:rPr>
      </w:pPr>
      <w:r w:rsidRPr="001C7B63">
        <w:rPr>
          <w:sz w:val="26"/>
          <w:szCs w:val="26"/>
        </w:rPr>
        <w:t xml:space="preserve">Such frameworks, paradigms and the </w:t>
      </w:r>
      <w:r w:rsidR="001E22D8" w:rsidRPr="001C7B63">
        <w:rPr>
          <w:sz w:val="26"/>
          <w:szCs w:val="26"/>
        </w:rPr>
        <w:t xml:space="preserve">nature and role </w:t>
      </w:r>
      <w:r w:rsidRPr="001C7B63">
        <w:rPr>
          <w:sz w:val="26"/>
          <w:szCs w:val="26"/>
        </w:rPr>
        <w:t xml:space="preserve">of ‘theory’ have been at the heart of </w:t>
      </w:r>
      <w:r w:rsidR="00C45909" w:rsidRPr="001C7B63">
        <w:rPr>
          <w:sz w:val="26"/>
          <w:szCs w:val="26"/>
        </w:rPr>
        <w:t>C20th epistemological debate, running a</w:t>
      </w:r>
      <w:r w:rsidR="00F26B5A" w:rsidRPr="001C7B63">
        <w:rPr>
          <w:sz w:val="26"/>
          <w:szCs w:val="26"/>
        </w:rPr>
        <w:t>cross</w:t>
      </w:r>
      <w:r w:rsidR="00E47EE4" w:rsidRPr="001C7B63">
        <w:rPr>
          <w:sz w:val="26"/>
          <w:szCs w:val="26"/>
        </w:rPr>
        <w:t xml:space="preserve"> </w:t>
      </w:r>
      <w:r w:rsidR="00F26B5A" w:rsidRPr="001C7B63">
        <w:rPr>
          <w:sz w:val="26"/>
          <w:szCs w:val="26"/>
        </w:rPr>
        <w:t xml:space="preserve">the </w:t>
      </w:r>
      <w:r w:rsidR="00C45909" w:rsidRPr="001C7B63">
        <w:rPr>
          <w:sz w:val="26"/>
          <w:szCs w:val="26"/>
        </w:rPr>
        <w:t xml:space="preserve">different </w:t>
      </w:r>
      <w:r w:rsidR="00F26B5A" w:rsidRPr="001C7B63">
        <w:rPr>
          <w:sz w:val="26"/>
          <w:szCs w:val="26"/>
        </w:rPr>
        <w:t>disciplines of philosophy, critical theo</w:t>
      </w:r>
      <w:r w:rsidRPr="001C7B63">
        <w:rPr>
          <w:sz w:val="26"/>
          <w:szCs w:val="26"/>
        </w:rPr>
        <w:t>ry, science and social sciences</w:t>
      </w:r>
      <w:r w:rsidR="00C45909" w:rsidRPr="001C7B63">
        <w:rPr>
          <w:sz w:val="26"/>
          <w:szCs w:val="26"/>
        </w:rPr>
        <w:t xml:space="preserve">. </w:t>
      </w:r>
      <w:r w:rsidRPr="001C7B63">
        <w:rPr>
          <w:sz w:val="26"/>
          <w:szCs w:val="26"/>
        </w:rPr>
        <w:t xml:space="preserve"> </w:t>
      </w:r>
      <w:r w:rsidR="00C45909" w:rsidRPr="001C7B63">
        <w:rPr>
          <w:sz w:val="26"/>
          <w:szCs w:val="26"/>
        </w:rPr>
        <w:t xml:space="preserve">In general, </w:t>
      </w:r>
      <w:r w:rsidRPr="001C7B63">
        <w:rPr>
          <w:sz w:val="26"/>
          <w:szCs w:val="26"/>
        </w:rPr>
        <w:t>‘</w:t>
      </w:r>
      <w:r w:rsidR="00F26B5A" w:rsidRPr="001C7B63">
        <w:rPr>
          <w:sz w:val="26"/>
          <w:szCs w:val="26"/>
        </w:rPr>
        <w:t>theory</w:t>
      </w:r>
      <w:r w:rsidR="00C45909" w:rsidRPr="001C7B63">
        <w:rPr>
          <w:sz w:val="26"/>
          <w:szCs w:val="26"/>
        </w:rPr>
        <w:t xml:space="preserve">’ </w:t>
      </w:r>
      <w:r w:rsidR="00140E38" w:rsidRPr="001C7B63">
        <w:rPr>
          <w:sz w:val="26"/>
          <w:szCs w:val="26"/>
        </w:rPr>
        <w:t>d</w:t>
      </w:r>
      <w:r w:rsidR="001E22D8" w:rsidRPr="001C7B63">
        <w:rPr>
          <w:sz w:val="26"/>
          <w:szCs w:val="26"/>
        </w:rPr>
        <w:t xml:space="preserve">evelops </w:t>
      </w:r>
      <w:r w:rsidR="002D5E24" w:rsidRPr="001C7B63">
        <w:rPr>
          <w:sz w:val="26"/>
          <w:szCs w:val="26"/>
        </w:rPr>
        <w:t>framework</w:t>
      </w:r>
      <w:r w:rsidR="002F4A35" w:rsidRPr="001C7B63">
        <w:rPr>
          <w:sz w:val="26"/>
          <w:szCs w:val="26"/>
        </w:rPr>
        <w:t>s</w:t>
      </w:r>
      <w:r w:rsidR="002D5E24" w:rsidRPr="001C7B63">
        <w:rPr>
          <w:sz w:val="26"/>
          <w:szCs w:val="26"/>
        </w:rPr>
        <w:t xml:space="preserve"> of thinking</w:t>
      </w:r>
      <w:r w:rsidR="002F4A35" w:rsidRPr="001C7B63">
        <w:rPr>
          <w:sz w:val="26"/>
          <w:szCs w:val="26"/>
        </w:rPr>
        <w:t xml:space="preserve">, </w:t>
      </w:r>
      <w:r w:rsidR="00991834" w:rsidRPr="001C7B63">
        <w:rPr>
          <w:sz w:val="26"/>
          <w:szCs w:val="26"/>
        </w:rPr>
        <w:t>‘</w:t>
      </w:r>
      <w:r w:rsidR="002F4A35" w:rsidRPr="001C7B63">
        <w:rPr>
          <w:sz w:val="26"/>
          <w:szCs w:val="26"/>
        </w:rPr>
        <w:t>paradigms</w:t>
      </w:r>
      <w:r w:rsidR="00991834" w:rsidRPr="001C7B63">
        <w:rPr>
          <w:sz w:val="26"/>
          <w:szCs w:val="26"/>
        </w:rPr>
        <w:t>’</w:t>
      </w:r>
      <w:r w:rsidR="002F4A35" w:rsidRPr="001C7B63">
        <w:rPr>
          <w:sz w:val="26"/>
          <w:szCs w:val="26"/>
        </w:rPr>
        <w:t>,</w:t>
      </w:r>
      <w:r w:rsidR="00991834" w:rsidRPr="001C7B63">
        <w:rPr>
          <w:sz w:val="26"/>
          <w:szCs w:val="26"/>
        </w:rPr>
        <w:t xml:space="preserve"> </w:t>
      </w:r>
      <w:r w:rsidR="00E47EE4" w:rsidRPr="001C7B63">
        <w:rPr>
          <w:sz w:val="26"/>
          <w:szCs w:val="26"/>
        </w:rPr>
        <w:t>way</w:t>
      </w:r>
      <w:r w:rsidR="002F4A35" w:rsidRPr="001C7B63">
        <w:rPr>
          <w:sz w:val="26"/>
          <w:szCs w:val="26"/>
        </w:rPr>
        <w:t xml:space="preserve">s </w:t>
      </w:r>
      <w:r w:rsidR="00E47EE4" w:rsidRPr="001C7B63">
        <w:rPr>
          <w:sz w:val="26"/>
          <w:szCs w:val="26"/>
        </w:rPr>
        <w:t>of seeing</w:t>
      </w:r>
      <w:r w:rsidR="002F4A35" w:rsidRPr="001C7B63">
        <w:rPr>
          <w:sz w:val="26"/>
          <w:szCs w:val="26"/>
        </w:rPr>
        <w:t xml:space="preserve">, </w:t>
      </w:r>
      <w:r w:rsidR="00E47EE4" w:rsidRPr="001C7B63">
        <w:rPr>
          <w:sz w:val="26"/>
          <w:szCs w:val="26"/>
        </w:rPr>
        <w:t>philosoph</w:t>
      </w:r>
      <w:r w:rsidR="002F4A35" w:rsidRPr="001C7B63">
        <w:rPr>
          <w:sz w:val="26"/>
          <w:szCs w:val="26"/>
        </w:rPr>
        <w:t>ies</w:t>
      </w:r>
      <w:r w:rsidR="00140E38" w:rsidRPr="001C7B63">
        <w:rPr>
          <w:sz w:val="26"/>
          <w:szCs w:val="26"/>
        </w:rPr>
        <w:t xml:space="preserve">, </w:t>
      </w:r>
      <w:r w:rsidR="00E47EE4" w:rsidRPr="001C7B63">
        <w:rPr>
          <w:sz w:val="26"/>
          <w:szCs w:val="26"/>
        </w:rPr>
        <w:t xml:space="preserve">useful in so far as </w:t>
      </w:r>
      <w:r w:rsidR="002F4A35" w:rsidRPr="001C7B63">
        <w:rPr>
          <w:sz w:val="26"/>
          <w:szCs w:val="26"/>
        </w:rPr>
        <w:t>they explain</w:t>
      </w:r>
      <w:r w:rsidR="00E47EE4" w:rsidRPr="001C7B63">
        <w:rPr>
          <w:sz w:val="26"/>
          <w:szCs w:val="26"/>
        </w:rPr>
        <w:t xml:space="preserve"> things,</w:t>
      </w:r>
      <w:r w:rsidR="002D5E24" w:rsidRPr="001C7B63">
        <w:rPr>
          <w:sz w:val="26"/>
          <w:szCs w:val="26"/>
        </w:rPr>
        <w:t xml:space="preserve"> enable </w:t>
      </w:r>
      <w:r w:rsidR="002F4A35" w:rsidRPr="001C7B63">
        <w:rPr>
          <w:sz w:val="26"/>
          <w:szCs w:val="26"/>
        </w:rPr>
        <w:t xml:space="preserve">things to </w:t>
      </w:r>
      <w:r w:rsidR="00991834" w:rsidRPr="001C7B63">
        <w:rPr>
          <w:sz w:val="26"/>
          <w:szCs w:val="26"/>
        </w:rPr>
        <w:t xml:space="preserve">be </w:t>
      </w:r>
      <w:r w:rsidR="002F4A35" w:rsidRPr="001C7B63">
        <w:rPr>
          <w:sz w:val="26"/>
          <w:szCs w:val="26"/>
        </w:rPr>
        <w:t xml:space="preserve">done, increase </w:t>
      </w:r>
      <w:r w:rsidR="00E47EE4" w:rsidRPr="001C7B63">
        <w:rPr>
          <w:sz w:val="26"/>
          <w:szCs w:val="26"/>
        </w:rPr>
        <w:t>knowledge and understanding, avoid blinkering and limiting these</w:t>
      </w:r>
      <w:r w:rsidR="00991834" w:rsidRPr="001C7B63">
        <w:rPr>
          <w:sz w:val="26"/>
          <w:szCs w:val="26"/>
        </w:rPr>
        <w:t xml:space="preserve"> gains</w:t>
      </w:r>
      <w:r w:rsidR="00E47EE4" w:rsidRPr="001C7B63">
        <w:rPr>
          <w:sz w:val="26"/>
          <w:szCs w:val="26"/>
        </w:rPr>
        <w:t>, and</w:t>
      </w:r>
      <w:r w:rsidR="00991834" w:rsidRPr="001C7B63">
        <w:rPr>
          <w:sz w:val="26"/>
          <w:szCs w:val="26"/>
        </w:rPr>
        <w:t>, are</w:t>
      </w:r>
      <w:r w:rsidR="00E47EE4" w:rsidRPr="001C7B63">
        <w:rPr>
          <w:sz w:val="26"/>
          <w:szCs w:val="26"/>
        </w:rPr>
        <w:t xml:space="preserve"> open to development and improvement. </w:t>
      </w:r>
      <w:r w:rsidR="00991834" w:rsidRPr="001C7B63">
        <w:rPr>
          <w:sz w:val="26"/>
          <w:szCs w:val="26"/>
        </w:rPr>
        <w:t xml:space="preserve">It is also agreed that </w:t>
      </w:r>
      <w:r w:rsidR="001E22D8" w:rsidRPr="001C7B63">
        <w:rPr>
          <w:sz w:val="26"/>
          <w:szCs w:val="26"/>
        </w:rPr>
        <w:t xml:space="preserve">all </w:t>
      </w:r>
      <w:r w:rsidR="00991834" w:rsidRPr="001C7B63">
        <w:rPr>
          <w:sz w:val="26"/>
          <w:szCs w:val="26"/>
        </w:rPr>
        <w:t>‘paradigms’</w:t>
      </w:r>
      <w:r w:rsidR="00E47EE4" w:rsidRPr="001C7B63">
        <w:rPr>
          <w:sz w:val="26"/>
          <w:szCs w:val="26"/>
        </w:rPr>
        <w:t xml:space="preserve"> have their limits, at which point they are replaced </w:t>
      </w:r>
      <w:r w:rsidR="002D5E24" w:rsidRPr="001C7B63">
        <w:rPr>
          <w:sz w:val="26"/>
          <w:szCs w:val="26"/>
        </w:rPr>
        <w:t xml:space="preserve">(through epistemological breaks) by </w:t>
      </w:r>
      <w:r w:rsidR="00E47EE4" w:rsidRPr="001C7B63">
        <w:rPr>
          <w:sz w:val="26"/>
          <w:szCs w:val="26"/>
        </w:rPr>
        <w:t xml:space="preserve">entirely new </w:t>
      </w:r>
      <w:r w:rsidR="001E22D8" w:rsidRPr="001C7B63">
        <w:rPr>
          <w:sz w:val="26"/>
          <w:szCs w:val="26"/>
        </w:rPr>
        <w:t>theories</w:t>
      </w:r>
      <w:r w:rsidR="00991834" w:rsidRPr="001C7B63">
        <w:rPr>
          <w:sz w:val="26"/>
          <w:szCs w:val="26"/>
        </w:rPr>
        <w:t xml:space="preserve">, </w:t>
      </w:r>
      <w:r w:rsidR="00E47EE4" w:rsidRPr="001C7B63">
        <w:rPr>
          <w:sz w:val="26"/>
          <w:szCs w:val="26"/>
        </w:rPr>
        <w:t>framework</w:t>
      </w:r>
      <w:r w:rsidR="002D5E24" w:rsidRPr="001C7B63">
        <w:rPr>
          <w:sz w:val="26"/>
          <w:szCs w:val="26"/>
        </w:rPr>
        <w:t xml:space="preserve">s </w:t>
      </w:r>
      <w:r w:rsidR="00991834" w:rsidRPr="001C7B63">
        <w:rPr>
          <w:sz w:val="26"/>
          <w:szCs w:val="26"/>
        </w:rPr>
        <w:t>and</w:t>
      </w:r>
      <w:r w:rsidR="002D5E24" w:rsidRPr="001C7B63">
        <w:rPr>
          <w:sz w:val="26"/>
          <w:szCs w:val="26"/>
        </w:rPr>
        <w:t xml:space="preserve"> paradigms. This is </w:t>
      </w:r>
      <w:r w:rsidR="002F4A35" w:rsidRPr="001C7B63">
        <w:rPr>
          <w:sz w:val="26"/>
          <w:szCs w:val="26"/>
        </w:rPr>
        <w:t xml:space="preserve">reflected in </w:t>
      </w:r>
      <w:r w:rsidR="002D5E24" w:rsidRPr="001C7B63">
        <w:rPr>
          <w:sz w:val="26"/>
          <w:szCs w:val="26"/>
        </w:rPr>
        <w:t>the</w:t>
      </w:r>
      <w:r w:rsidR="00991834" w:rsidRPr="001C7B63">
        <w:rPr>
          <w:sz w:val="26"/>
          <w:szCs w:val="26"/>
        </w:rPr>
        <w:t xml:space="preserve"> history of philosophy, </w:t>
      </w:r>
      <w:r w:rsidR="002D5E24" w:rsidRPr="001C7B63">
        <w:rPr>
          <w:sz w:val="26"/>
          <w:szCs w:val="26"/>
        </w:rPr>
        <w:t xml:space="preserve">of scientific theory and indeed of art. </w:t>
      </w:r>
      <w:r w:rsidR="00991834" w:rsidRPr="001C7B63">
        <w:rPr>
          <w:sz w:val="26"/>
          <w:szCs w:val="26"/>
        </w:rPr>
        <w:t xml:space="preserve"> Change happens when the limitations of something are all too obvious and/or when people ‘thinking outside the box’ </w:t>
      </w:r>
      <w:r w:rsidR="001E22D8" w:rsidRPr="001C7B63">
        <w:rPr>
          <w:sz w:val="26"/>
          <w:szCs w:val="26"/>
        </w:rPr>
        <w:t xml:space="preserve">and/or technological changes </w:t>
      </w:r>
      <w:r w:rsidR="00991834" w:rsidRPr="001C7B63">
        <w:rPr>
          <w:sz w:val="26"/>
          <w:szCs w:val="26"/>
        </w:rPr>
        <w:t xml:space="preserve">introduce </w:t>
      </w:r>
      <w:r w:rsidR="001E22D8" w:rsidRPr="001C7B63">
        <w:rPr>
          <w:sz w:val="26"/>
          <w:szCs w:val="26"/>
        </w:rPr>
        <w:t xml:space="preserve">and enable </w:t>
      </w:r>
      <w:r w:rsidR="00991834" w:rsidRPr="001C7B63">
        <w:rPr>
          <w:sz w:val="26"/>
          <w:szCs w:val="26"/>
        </w:rPr>
        <w:t xml:space="preserve">new ways of seeing </w:t>
      </w:r>
      <w:r w:rsidR="00140E38" w:rsidRPr="001C7B63">
        <w:rPr>
          <w:sz w:val="26"/>
          <w:szCs w:val="26"/>
        </w:rPr>
        <w:t>and proceeding. (</w:t>
      </w:r>
      <w:proofErr w:type="spellStart"/>
      <w:r w:rsidR="00140E38" w:rsidRPr="001C7B63">
        <w:rPr>
          <w:sz w:val="26"/>
          <w:szCs w:val="26"/>
        </w:rPr>
        <w:t>Appx</w:t>
      </w:r>
      <w:proofErr w:type="spellEnd"/>
      <w:r w:rsidR="00140E38" w:rsidRPr="001C7B63">
        <w:rPr>
          <w:sz w:val="26"/>
          <w:szCs w:val="26"/>
        </w:rPr>
        <w:t xml:space="preserve"> 2</w:t>
      </w:r>
      <w:r w:rsidR="001D7F87">
        <w:rPr>
          <w:sz w:val="26"/>
          <w:szCs w:val="26"/>
        </w:rPr>
        <w:t>0</w:t>
      </w:r>
      <w:r w:rsidR="00140E38" w:rsidRPr="001C7B63">
        <w:rPr>
          <w:sz w:val="26"/>
          <w:szCs w:val="26"/>
        </w:rPr>
        <w:t>)  C</w:t>
      </w:r>
      <w:r w:rsidR="001E22D8" w:rsidRPr="001C7B63">
        <w:rPr>
          <w:sz w:val="26"/>
          <w:szCs w:val="26"/>
        </w:rPr>
        <w:t xml:space="preserve">ase-studies </w:t>
      </w:r>
      <w:r w:rsidR="00991834" w:rsidRPr="001C7B63">
        <w:rPr>
          <w:sz w:val="26"/>
          <w:szCs w:val="26"/>
        </w:rPr>
        <w:t xml:space="preserve">in the world of art </w:t>
      </w:r>
      <w:r w:rsidR="001E22D8" w:rsidRPr="001C7B63">
        <w:rPr>
          <w:sz w:val="26"/>
          <w:szCs w:val="26"/>
        </w:rPr>
        <w:t>would include</w:t>
      </w:r>
      <w:r w:rsidR="00991834" w:rsidRPr="001C7B63">
        <w:rPr>
          <w:sz w:val="26"/>
          <w:szCs w:val="26"/>
        </w:rPr>
        <w:t xml:space="preserve">: </w:t>
      </w:r>
      <w:r w:rsidR="00140E38" w:rsidRPr="001C7B63">
        <w:rPr>
          <w:sz w:val="26"/>
          <w:szCs w:val="26"/>
        </w:rPr>
        <w:t xml:space="preserve">rebellion v </w:t>
      </w:r>
      <w:r w:rsidR="00991834" w:rsidRPr="001C7B63">
        <w:rPr>
          <w:sz w:val="26"/>
          <w:szCs w:val="26"/>
        </w:rPr>
        <w:t>the Academies</w:t>
      </w:r>
      <w:r w:rsidR="00140E38" w:rsidRPr="001C7B63">
        <w:rPr>
          <w:sz w:val="26"/>
          <w:szCs w:val="26"/>
        </w:rPr>
        <w:t>,</w:t>
      </w:r>
      <w:r w:rsidR="00991834" w:rsidRPr="001C7B63">
        <w:rPr>
          <w:sz w:val="26"/>
          <w:szCs w:val="26"/>
        </w:rPr>
        <w:t xml:space="preserve"> the different ‘–isms’ of modern art, artists v the ‘art establishment’ of private or museum ‘ownership’.</w:t>
      </w:r>
      <w:r w:rsidR="00140E38" w:rsidRPr="001C7B63">
        <w:rPr>
          <w:sz w:val="26"/>
          <w:szCs w:val="26"/>
        </w:rPr>
        <w:t xml:space="preserve"> (</w:t>
      </w:r>
      <w:proofErr w:type="spellStart"/>
      <w:r w:rsidR="00140E38" w:rsidRPr="001C7B63">
        <w:rPr>
          <w:sz w:val="26"/>
          <w:szCs w:val="26"/>
        </w:rPr>
        <w:t>Appx</w:t>
      </w:r>
      <w:proofErr w:type="spellEnd"/>
      <w:r w:rsidR="00140E38" w:rsidRPr="001C7B63">
        <w:rPr>
          <w:sz w:val="26"/>
          <w:szCs w:val="26"/>
        </w:rPr>
        <w:t xml:space="preserve"> 2</w:t>
      </w:r>
      <w:r w:rsidR="001D7F87">
        <w:rPr>
          <w:sz w:val="26"/>
          <w:szCs w:val="26"/>
        </w:rPr>
        <w:t>1</w:t>
      </w:r>
      <w:r w:rsidR="001E22D8" w:rsidRPr="001C7B63">
        <w:rPr>
          <w:sz w:val="26"/>
          <w:szCs w:val="26"/>
        </w:rPr>
        <w:t>)</w:t>
      </w:r>
    </w:p>
    <w:p w14:paraId="6BB49048" w14:textId="5BE07EE4" w:rsidR="00B74F06" w:rsidRPr="001C7B63" w:rsidRDefault="00140E38" w:rsidP="00132282">
      <w:pPr>
        <w:rPr>
          <w:sz w:val="26"/>
          <w:szCs w:val="26"/>
        </w:rPr>
      </w:pPr>
      <w:r w:rsidRPr="001C7B63">
        <w:rPr>
          <w:sz w:val="26"/>
          <w:szCs w:val="26"/>
        </w:rPr>
        <w:t>‘</w:t>
      </w:r>
      <w:r w:rsidR="00991834" w:rsidRPr="001C7B63">
        <w:rPr>
          <w:sz w:val="26"/>
          <w:szCs w:val="26"/>
        </w:rPr>
        <w:t>Modern</w:t>
      </w:r>
      <w:r w:rsidRPr="001C7B63">
        <w:rPr>
          <w:sz w:val="26"/>
          <w:szCs w:val="26"/>
        </w:rPr>
        <w:t>’</w:t>
      </w:r>
      <w:r w:rsidR="00991834" w:rsidRPr="001C7B63">
        <w:rPr>
          <w:sz w:val="26"/>
          <w:szCs w:val="26"/>
        </w:rPr>
        <w:t xml:space="preserve"> </w:t>
      </w:r>
      <w:r w:rsidR="005055AD" w:rsidRPr="001C7B63">
        <w:rPr>
          <w:sz w:val="26"/>
          <w:szCs w:val="26"/>
        </w:rPr>
        <w:t xml:space="preserve">times and theory have </w:t>
      </w:r>
      <w:r w:rsidR="001E22D8" w:rsidRPr="001C7B63">
        <w:rPr>
          <w:sz w:val="26"/>
          <w:szCs w:val="26"/>
        </w:rPr>
        <w:t xml:space="preserve">cast aspersion on </w:t>
      </w:r>
      <w:r w:rsidR="005055AD" w:rsidRPr="001C7B63">
        <w:rPr>
          <w:sz w:val="26"/>
          <w:szCs w:val="26"/>
        </w:rPr>
        <w:t>‘metanarratives’ which try to explain everything a</w:t>
      </w:r>
      <w:r w:rsidR="00AD02D4" w:rsidRPr="001C7B63">
        <w:rPr>
          <w:sz w:val="26"/>
          <w:szCs w:val="26"/>
        </w:rPr>
        <w:t xml:space="preserve">nd have instead turned to four </w:t>
      </w:r>
      <w:r w:rsidR="005055AD" w:rsidRPr="001C7B63">
        <w:rPr>
          <w:sz w:val="26"/>
          <w:szCs w:val="26"/>
        </w:rPr>
        <w:t xml:space="preserve">distinct though overlapping ‘paradigms’: the ‘chaos’ paradigm; what </w:t>
      </w:r>
      <w:proofErr w:type="spellStart"/>
      <w:r w:rsidR="005055AD" w:rsidRPr="001C7B63">
        <w:rPr>
          <w:sz w:val="26"/>
          <w:szCs w:val="26"/>
        </w:rPr>
        <w:t>Lyotard</w:t>
      </w:r>
      <w:proofErr w:type="spellEnd"/>
      <w:r w:rsidR="005055AD" w:rsidRPr="001C7B63">
        <w:rPr>
          <w:sz w:val="26"/>
          <w:szCs w:val="26"/>
        </w:rPr>
        <w:t xml:space="preserve"> describes as ‘the post-modern condition’ of relativism where ‘anything goes’; the neo-liberal free-</w:t>
      </w:r>
      <w:r w:rsidR="00AD02D4" w:rsidRPr="001C7B63">
        <w:rPr>
          <w:sz w:val="26"/>
          <w:szCs w:val="26"/>
        </w:rPr>
        <w:t>m</w:t>
      </w:r>
      <w:r w:rsidRPr="001C7B63">
        <w:rPr>
          <w:sz w:val="26"/>
          <w:szCs w:val="26"/>
        </w:rPr>
        <w:t>arket / free-</w:t>
      </w:r>
      <w:r w:rsidR="00AD02D4" w:rsidRPr="001C7B63">
        <w:rPr>
          <w:sz w:val="26"/>
          <w:szCs w:val="26"/>
        </w:rPr>
        <w:t xml:space="preserve">society paradigm and </w:t>
      </w:r>
      <w:r w:rsidRPr="001C7B63">
        <w:rPr>
          <w:sz w:val="26"/>
          <w:szCs w:val="26"/>
        </w:rPr>
        <w:t xml:space="preserve">the </w:t>
      </w:r>
      <w:r w:rsidR="001E22D8" w:rsidRPr="001C7B63">
        <w:rPr>
          <w:sz w:val="26"/>
          <w:szCs w:val="26"/>
        </w:rPr>
        <w:t xml:space="preserve">various </w:t>
      </w:r>
      <w:r w:rsidR="00AD02D4" w:rsidRPr="001C7B63">
        <w:rPr>
          <w:sz w:val="26"/>
          <w:szCs w:val="26"/>
        </w:rPr>
        <w:t xml:space="preserve">pragmatic ‘socialist’ versions of this; </w:t>
      </w:r>
      <w:r w:rsidR="001E22D8" w:rsidRPr="001C7B63">
        <w:rPr>
          <w:sz w:val="26"/>
          <w:szCs w:val="26"/>
        </w:rPr>
        <w:t xml:space="preserve">and </w:t>
      </w:r>
      <w:r w:rsidR="00AD02D4" w:rsidRPr="001C7B63">
        <w:rPr>
          <w:sz w:val="26"/>
          <w:szCs w:val="26"/>
        </w:rPr>
        <w:t xml:space="preserve">the critical </w:t>
      </w:r>
      <w:r w:rsidR="00AD02D4" w:rsidRPr="001C7B63">
        <w:rPr>
          <w:sz w:val="26"/>
          <w:szCs w:val="26"/>
        </w:rPr>
        <w:lastRenderedPageBreak/>
        <w:t>theory paradigm. Key theorists of the latter include Althusser and Derrida: Althusser developing a structuralist framework which allows for almost infinite complication to reflect the real complexities of the world; Derrida developing a critical method which forever focuses upon the assumption</w:t>
      </w:r>
      <w:r w:rsidR="00B74F06" w:rsidRPr="001C7B63">
        <w:rPr>
          <w:sz w:val="26"/>
          <w:szCs w:val="26"/>
        </w:rPr>
        <w:t xml:space="preserve">s, contradictions, silences, </w:t>
      </w:r>
      <w:r w:rsidR="00AD02D4" w:rsidRPr="001C7B63">
        <w:rPr>
          <w:sz w:val="26"/>
          <w:szCs w:val="26"/>
        </w:rPr>
        <w:t xml:space="preserve">edges </w:t>
      </w:r>
      <w:r w:rsidR="00B74F06" w:rsidRPr="001C7B63">
        <w:rPr>
          <w:sz w:val="26"/>
          <w:szCs w:val="26"/>
        </w:rPr>
        <w:t xml:space="preserve">and exclusions </w:t>
      </w:r>
      <w:r w:rsidR="00AD02D4" w:rsidRPr="001C7B63">
        <w:rPr>
          <w:sz w:val="26"/>
          <w:szCs w:val="26"/>
        </w:rPr>
        <w:t>of the established ‘way of seeing’</w:t>
      </w:r>
      <w:r w:rsidR="00B74F06" w:rsidRPr="001C7B63">
        <w:rPr>
          <w:sz w:val="26"/>
          <w:szCs w:val="26"/>
        </w:rPr>
        <w:t>.  Both are genuinely open and therefore enabling frameworks which, nevertheless, avoid chaos, relativism and the myths of the neo-liberal and pragmatic socialist paradigms.</w:t>
      </w:r>
      <w:r w:rsidR="0080198E" w:rsidRPr="001C7B63">
        <w:rPr>
          <w:sz w:val="26"/>
          <w:szCs w:val="26"/>
        </w:rPr>
        <w:t xml:space="preserve"> (</w:t>
      </w:r>
      <w:proofErr w:type="spellStart"/>
      <w:r w:rsidR="0080198E" w:rsidRPr="001C7B63">
        <w:rPr>
          <w:sz w:val="26"/>
          <w:szCs w:val="26"/>
        </w:rPr>
        <w:t>Appx</w:t>
      </w:r>
      <w:proofErr w:type="spellEnd"/>
      <w:r w:rsidR="0080198E" w:rsidRPr="001C7B63">
        <w:rPr>
          <w:sz w:val="26"/>
          <w:szCs w:val="26"/>
        </w:rPr>
        <w:t xml:space="preserve"> 2</w:t>
      </w:r>
      <w:r w:rsidR="0011068B">
        <w:rPr>
          <w:sz w:val="26"/>
          <w:szCs w:val="26"/>
        </w:rPr>
        <w:t>2</w:t>
      </w:r>
      <w:r w:rsidR="0080198E" w:rsidRPr="001C7B63">
        <w:rPr>
          <w:sz w:val="26"/>
          <w:szCs w:val="26"/>
        </w:rPr>
        <w:t>)</w:t>
      </w:r>
    </w:p>
    <w:p w14:paraId="09100F93" w14:textId="4E7DFC52" w:rsidR="00B74F06" w:rsidRPr="001C7B63" w:rsidRDefault="001E22D8" w:rsidP="00132282">
      <w:pPr>
        <w:rPr>
          <w:sz w:val="26"/>
          <w:szCs w:val="26"/>
        </w:rPr>
      </w:pPr>
      <w:r w:rsidRPr="001C7B63">
        <w:rPr>
          <w:sz w:val="26"/>
          <w:szCs w:val="26"/>
        </w:rPr>
        <w:t xml:space="preserve">Within the world of art, </w:t>
      </w:r>
      <w:r w:rsidR="003B0D31" w:rsidRPr="001C7B63">
        <w:rPr>
          <w:sz w:val="26"/>
          <w:szCs w:val="26"/>
        </w:rPr>
        <w:t xml:space="preserve">two </w:t>
      </w:r>
      <w:r w:rsidRPr="001C7B63">
        <w:rPr>
          <w:sz w:val="26"/>
          <w:szCs w:val="26"/>
        </w:rPr>
        <w:t xml:space="preserve">key </w:t>
      </w:r>
      <w:r w:rsidR="003B0D31" w:rsidRPr="001C7B63">
        <w:rPr>
          <w:sz w:val="26"/>
          <w:szCs w:val="26"/>
        </w:rPr>
        <w:t xml:space="preserve">theorists </w:t>
      </w:r>
      <w:r w:rsidRPr="001C7B63">
        <w:rPr>
          <w:sz w:val="26"/>
          <w:szCs w:val="26"/>
        </w:rPr>
        <w:t xml:space="preserve">best </w:t>
      </w:r>
      <w:r w:rsidR="003B0D31" w:rsidRPr="001C7B63">
        <w:rPr>
          <w:sz w:val="26"/>
          <w:szCs w:val="26"/>
        </w:rPr>
        <w:t xml:space="preserve">reflect </w:t>
      </w:r>
      <w:r w:rsidR="006D1C8E" w:rsidRPr="001C7B63">
        <w:rPr>
          <w:sz w:val="26"/>
          <w:szCs w:val="26"/>
        </w:rPr>
        <w:t>these ‘open</w:t>
      </w:r>
      <w:r w:rsidR="003B0D31" w:rsidRPr="001C7B63">
        <w:rPr>
          <w:sz w:val="26"/>
          <w:szCs w:val="26"/>
        </w:rPr>
        <w:t>’ ways of framing practice and theory:</w:t>
      </w:r>
      <w:r w:rsidR="006D1C8E" w:rsidRPr="001C7B63">
        <w:rPr>
          <w:sz w:val="26"/>
          <w:szCs w:val="26"/>
        </w:rPr>
        <w:t xml:space="preserve"> Berger’s </w:t>
      </w:r>
      <w:r w:rsidRPr="001C7B63">
        <w:rPr>
          <w:sz w:val="26"/>
          <w:szCs w:val="26"/>
        </w:rPr>
        <w:t xml:space="preserve">practitioner </w:t>
      </w:r>
      <w:r w:rsidR="0080198E" w:rsidRPr="001C7B63">
        <w:rPr>
          <w:sz w:val="26"/>
          <w:szCs w:val="26"/>
        </w:rPr>
        <w:t xml:space="preserve">paradigm, </w:t>
      </w:r>
      <w:r w:rsidR="006D1C8E" w:rsidRPr="001C7B63">
        <w:rPr>
          <w:sz w:val="26"/>
          <w:szCs w:val="26"/>
        </w:rPr>
        <w:t>combining drawing</w:t>
      </w:r>
      <w:r w:rsidRPr="001C7B63">
        <w:rPr>
          <w:sz w:val="26"/>
          <w:szCs w:val="26"/>
        </w:rPr>
        <w:t>/</w:t>
      </w:r>
      <w:r w:rsidR="006D1C8E" w:rsidRPr="001C7B63">
        <w:rPr>
          <w:sz w:val="26"/>
          <w:szCs w:val="26"/>
        </w:rPr>
        <w:t>practice with conversations (with philosophers, arti</w:t>
      </w:r>
      <w:r w:rsidRPr="001C7B63">
        <w:rPr>
          <w:sz w:val="26"/>
          <w:szCs w:val="26"/>
        </w:rPr>
        <w:t xml:space="preserve">sts, all things art-related, all things </w:t>
      </w:r>
      <w:r w:rsidR="006D1C8E" w:rsidRPr="001C7B63">
        <w:rPr>
          <w:sz w:val="26"/>
          <w:szCs w:val="26"/>
        </w:rPr>
        <w:t>life-related, across all time)</w:t>
      </w:r>
      <w:r w:rsidR="003B0D31" w:rsidRPr="001C7B63">
        <w:rPr>
          <w:sz w:val="26"/>
          <w:szCs w:val="26"/>
        </w:rPr>
        <w:t>;</w:t>
      </w:r>
      <w:r w:rsidR="0080198E" w:rsidRPr="001C7B63">
        <w:rPr>
          <w:sz w:val="26"/>
          <w:szCs w:val="26"/>
        </w:rPr>
        <w:t xml:space="preserve"> and </w:t>
      </w:r>
      <w:proofErr w:type="spellStart"/>
      <w:r w:rsidR="0080198E" w:rsidRPr="001C7B63">
        <w:rPr>
          <w:sz w:val="26"/>
          <w:szCs w:val="26"/>
        </w:rPr>
        <w:t>Groy’s</w:t>
      </w:r>
      <w:proofErr w:type="spellEnd"/>
      <w:r w:rsidR="0080198E" w:rsidRPr="001C7B63">
        <w:rPr>
          <w:sz w:val="26"/>
          <w:szCs w:val="26"/>
        </w:rPr>
        <w:t xml:space="preserve"> concept of art</w:t>
      </w:r>
      <w:r w:rsidR="006D1C8E" w:rsidRPr="001C7B63">
        <w:rPr>
          <w:sz w:val="26"/>
          <w:szCs w:val="26"/>
        </w:rPr>
        <w:t xml:space="preserve"> ‘In the Flow’ (everyone an artist/image-maker at a time when it’s the creation and consumption of images which is art, not the </w:t>
      </w:r>
      <w:r w:rsidR="003B0D31" w:rsidRPr="001C7B63">
        <w:rPr>
          <w:sz w:val="26"/>
          <w:szCs w:val="26"/>
        </w:rPr>
        <w:t xml:space="preserve">art already created, the </w:t>
      </w:r>
      <w:r w:rsidR="006D1C8E" w:rsidRPr="001C7B63">
        <w:rPr>
          <w:sz w:val="26"/>
          <w:szCs w:val="26"/>
        </w:rPr>
        <w:t>‘dead’ art ‘put in museum/gallery mausoleums’)</w:t>
      </w:r>
      <w:r w:rsidR="003B0D31" w:rsidRPr="001C7B63">
        <w:rPr>
          <w:sz w:val="26"/>
          <w:szCs w:val="26"/>
        </w:rPr>
        <w:t>.</w:t>
      </w:r>
      <w:r w:rsidR="006D1C8E" w:rsidRPr="001C7B63">
        <w:rPr>
          <w:sz w:val="26"/>
          <w:szCs w:val="26"/>
        </w:rPr>
        <w:t xml:space="preserve"> </w:t>
      </w:r>
      <w:r w:rsidR="0080198E" w:rsidRPr="001C7B63">
        <w:rPr>
          <w:sz w:val="26"/>
          <w:szCs w:val="26"/>
        </w:rPr>
        <w:t>(</w:t>
      </w:r>
      <w:proofErr w:type="spellStart"/>
      <w:r w:rsidR="0080198E" w:rsidRPr="001C7B63">
        <w:rPr>
          <w:sz w:val="26"/>
          <w:szCs w:val="26"/>
        </w:rPr>
        <w:t>Appx</w:t>
      </w:r>
      <w:proofErr w:type="spellEnd"/>
      <w:r w:rsidR="0080198E" w:rsidRPr="001C7B63">
        <w:rPr>
          <w:sz w:val="26"/>
          <w:szCs w:val="26"/>
        </w:rPr>
        <w:t xml:space="preserve"> 2</w:t>
      </w:r>
      <w:r w:rsidR="007E0F1E">
        <w:rPr>
          <w:sz w:val="26"/>
          <w:szCs w:val="26"/>
        </w:rPr>
        <w:t>3</w:t>
      </w:r>
      <w:r w:rsidRPr="001C7B63">
        <w:rPr>
          <w:sz w:val="26"/>
          <w:szCs w:val="26"/>
        </w:rPr>
        <w:t>)</w:t>
      </w:r>
    </w:p>
    <w:p w14:paraId="48321FCB" w14:textId="77777777" w:rsidR="0080198E" w:rsidRPr="001C7B63" w:rsidRDefault="0080198E" w:rsidP="00132282">
      <w:pPr>
        <w:rPr>
          <w:sz w:val="26"/>
          <w:szCs w:val="26"/>
        </w:rPr>
      </w:pPr>
      <w:r w:rsidRPr="001C7B63">
        <w:rPr>
          <w:sz w:val="26"/>
          <w:szCs w:val="26"/>
        </w:rPr>
        <w:t xml:space="preserve">This then </w:t>
      </w:r>
      <w:r w:rsidR="003B0D31" w:rsidRPr="001C7B63">
        <w:rPr>
          <w:sz w:val="26"/>
          <w:szCs w:val="26"/>
        </w:rPr>
        <w:t xml:space="preserve">brings together the key </w:t>
      </w:r>
      <w:r w:rsidRPr="001C7B63">
        <w:rPr>
          <w:sz w:val="26"/>
          <w:szCs w:val="26"/>
        </w:rPr>
        <w:t>purposes</w:t>
      </w:r>
      <w:r w:rsidR="003B0D31" w:rsidRPr="001C7B63">
        <w:rPr>
          <w:sz w:val="26"/>
          <w:szCs w:val="26"/>
        </w:rPr>
        <w:t xml:space="preserve"> of this essay: the search for a structuring </w:t>
      </w:r>
      <w:r w:rsidR="001E22D8" w:rsidRPr="001C7B63">
        <w:rPr>
          <w:sz w:val="26"/>
          <w:szCs w:val="26"/>
        </w:rPr>
        <w:t xml:space="preserve">and enabling </w:t>
      </w:r>
      <w:r w:rsidR="003B0D31" w:rsidRPr="001C7B63">
        <w:rPr>
          <w:sz w:val="26"/>
          <w:szCs w:val="26"/>
        </w:rPr>
        <w:t xml:space="preserve">framework to bring together and </w:t>
      </w:r>
      <w:r w:rsidR="008F6FEB" w:rsidRPr="001C7B63">
        <w:rPr>
          <w:sz w:val="26"/>
          <w:szCs w:val="26"/>
        </w:rPr>
        <w:t xml:space="preserve">situate / </w:t>
      </w:r>
      <w:r w:rsidR="003B0D31" w:rsidRPr="001C7B63">
        <w:rPr>
          <w:sz w:val="26"/>
          <w:szCs w:val="26"/>
        </w:rPr>
        <w:t xml:space="preserve">make sense of everything, including the ‘everyday’, the ‘local’, </w:t>
      </w:r>
      <w:r w:rsidR="008F6FEB" w:rsidRPr="001C7B63">
        <w:rPr>
          <w:sz w:val="26"/>
          <w:szCs w:val="26"/>
        </w:rPr>
        <w:t xml:space="preserve">the ‘lived’ and the ‘daily practice’ of both making and consuming images and thinking about this within the wider contemporary and historical contexts. </w:t>
      </w:r>
    </w:p>
    <w:p w14:paraId="45FA7AB9" w14:textId="77777777" w:rsidR="003076BC" w:rsidRPr="001C7B63" w:rsidRDefault="008F6FEB" w:rsidP="00132282">
      <w:pPr>
        <w:rPr>
          <w:sz w:val="26"/>
          <w:szCs w:val="26"/>
        </w:rPr>
      </w:pPr>
      <w:r w:rsidRPr="001C7B63">
        <w:rPr>
          <w:sz w:val="26"/>
          <w:szCs w:val="26"/>
        </w:rPr>
        <w:t xml:space="preserve">The resonance of the three images suggested an intuitive, visceral connection with my wider thinking. Their interconnectivity with so many, if not quite all, aspects and issues of the worlds of art, images, critical theory and wider </w:t>
      </w:r>
      <w:r w:rsidR="003076BC" w:rsidRPr="001C7B63">
        <w:rPr>
          <w:sz w:val="26"/>
          <w:szCs w:val="26"/>
        </w:rPr>
        <w:t xml:space="preserve">social, political, economic and existential contexts, pointed to a possible frame-working value. The appendices generated </w:t>
      </w:r>
      <w:r w:rsidR="0080198E" w:rsidRPr="001C7B63">
        <w:rPr>
          <w:sz w:val="26"/>
          <w:szCs w:val="26"/>
        </w:rPr>
        <w:t xml:space="preserve">along the way now </w:t>
      </w:r>
      <w:r w:rsidR="003076BC" w:rsidRPr="001C7B63">
        <w:rPr>
          <w:sz w:val="26"/>
          <w:szCs w:val="26"/>
        </w:rPr>
        <w:t>act as holding-pens</w:t>
      </w:r>
      <w:r w:rsidR="0080198E" w:rsidRPr="001C7B63">
        <w:rPr>
          <w:sz w:val="26"/>
          <w:szCs w:val="26"/>
        </w:rPr>
        <w:t xml:space="preserve"> in which to gather all manner</w:t>
      </w:r>
      <w:r w:rsidR="003076BC" w:rsidRPr="001C7B63">
        <w:rPr>
          <w:sz w:val="26"/>
          <w:szCs w:val="26"/>
        </w:rPr>
        <w:t xml:space="preserve"> of related ideas, writings, art-works </w:t>
      </w:r>
      <w:r w:rsidR="0080198E" w:rsidRPr="001C7B63">
        <w:rPr>
          <w:sz w:val="26"/>
          <w:szCs w:val="26"/>
        </w:rPr>
        <w:t>etc.,</w:t>
      </w:r>
      <w:r w:rsidR="003076BC" w:rsidRPr="001C7B63">
        <w:rPr>
          <w:sz w:val="26"/>
          <w:szCs w:val="26"/>
        </w:rPr>
        <w:t xml:space="preserve"> to keep </w:t>
      </w:r>
      <w:r w:rsidR="001E22D8" w:rsidRPr="001C7B63">
        <w:rPr>
          <w:sz w:val="26"/>
          <w:szCs w:val="26"/>
        </w:rPr>
        <w:t xml:space="preserve">these </w:t>
      </w:r>
      <w:r w:rsidR="003076BC" w:rsidRPr="001C7B63">
        <w:rPr>
          <w:sz w:val="26"/>
          <w:szCs w:val="26"/>
        </w:rPr>
        <w:t xml:space="preserve">‘in the flow’.  The whole activity is </w:t>
      </w:r>
      <w:r w:rsidR="0080198E" w:rsidRPr="001C7B63">
        <w:rPr>
          <w:sz w:val="26"/>
          <w:szCs w:val="26"/>
        </w:rPr>
        <w:t xml:space="preserve">open and </w:t>
      </w:r>
      <w:r w:rsidR="003076BC" w:rsidRPr="001C7B63">
        <w:rPr>
          <w:sz w:val="26"/>
          <w:szCs w:val="26"/>
        </w:rPr>
        <w:t xml:space="preserve">‘enabling’ rather than ‘closed’ or simply illustrative. </w:t>
      </w:r>
    </w:p>
    <w:p w14:paraId="3542EC17" w14:textId="59386516" w:rsidR="002C5404" w:rsidRPr="001C7B63" w:rsidRDefault="0080198E" w:rsidP="00132282">
      <w:pPr>
        <w:rPr>
          <w:sz w:val="26"/>
          <w:szCs w:val="26"/>
        </w:rPr>
      </w:pPr>
      <w:r w:rsidRPr="001C7B63">
        <w:rPr>
          <w:sz w:val="26"/>
          <w:szCs w:val="26"/>
        </w:rPr>
        <w:t xml:space="preserve">A final </w:t>
      </w:r>
      <w:r w:rsidR="003076BC" w:rsidRPr="001C7B63">
        <w:rPr>
          <w:sz w:val="26"/>
          <w:szCs w:val="26"/>
        </w:rPr>
        <w:t xml:space="preserve">question </w:t>
      </w:r>
      <w:r w:rsidRPr="001C7B63">
        <w:rPr>
          <w:sz w:val="26"/>
          <w:szCs w:val="26"/>
        </w:rPr>
        <w:t xml:space="preserve">for the future </w:t>
      </w:r>
      <w:r w:rsidR="003076BC" w:rsidRPr="001C7B63">
        <w:rPr>
          <w:sz w:val="26"/>
          <w:szCs w:val="26"/>
        </w:rPr>
        <w:t xml:space="preserve">is whether or not this framework of ‘painting, philosophy and place’ </w:t>
      </w:r>
      <w:r w:rsidR="002C5404" w:rsidRPr="001C7B63">
        <w:rPr>
          <w:sz w:val="26"/>
          <w:szCs w:val="26"/>
        </w:rPr>
        <w:t xml:space="preserve">genuinely </w:t>
      </w:r>
      <w:r w:rsidR="003076BC" w:rsidRPr="001C7B63">
        <w:rPr>
          <w:sz w:val="26"/>
          <w:szCs w:val="26"/>
        </w:rPr>
        <w:t xml:space="preserve">proves useful, enabling and open to </w:t>
      </w:r>
      <w:r w:rsidR="00085000" w:rsidRPr="001C7B63">
        <w:rPr>
          <w:sz w:val="26"/>
          <w:szCs w:val="26"/>
        </w:rPr>
        <w:t>development</w:t>
      </w:r>
      <w:r w:rsidR="002C5404" w:rsidRPr="001C7B63">
        <w:rPr>
          <w:sz w:val="26"/>
          <w:szCs w:val="26"/>
        </w:rPr>
        <w:t>.</w:t>
      </w:r>
      <w:r w:rsidR="003076BC" w:rsidRPr="001C7B63">
        <w:rPr>
          <w:sz w:val="26"/>
          <w:szCs w:val="26"/>
        </w:rPr>
        <w:t xml:space="preserve"> Or whether this is a ‘looking-back’ which, while momentarily making sens</w:t>
      </w:r>
      <w:r w:rsidR="005E5C43" w:rsidRPr="001C7B63">
        <w:rPr>
          <w:sz w:val="26"/>
          <w:szCs w:val="26"/>
        </w:rPr>
        <w:t xml:space="preserve">e, will be immediately </w:t>
      </w:r>
      <w:r w:rsidR="002C5404" w:rsidRPr="001C7B63">
        <w:rPr>
          <w:sz w:val="26"/>
          <w:szCs w:val="26"/>
        </w:rPr>
        <w:t>‘</w:t>
      </w:r>
      <w:r w:rsidR="005E5C43" w:rsidRPr="001C7B63">
        <w:rPr>
          <w:sz w:val="26"/>
          <w:szCs w:val="26"/>
        </w:rPr>
        <w:t>outdated</w:t>
      </w:r>
      <w:r w:rsidR="002C5404" w:rsidRPr="001C7B63">
        <w:rPr>
          <w:sz w:val="26"/>
          <w:szCs w:val="26"/>
        </w:rPr>
        <w:t>’</w:t>
      </w:r>
      <w:r w:rsidR="005E5C43" w:rsidRPr="001C7B63">
        <w:rPr>
          <w:sz w:val="26"/>
          <w:szCs w:val="26"/>
        </w:rPr>
        <w:t xml:space="preserve"> </w:t>
      </w:r>
      <w:r w:rsidR="00085000" w:rsidRPr="001C7B63">
        <w:rPr>
          <w:sz w:val="26"/>
          <w:szCs w:val="26"/>
        </w:rPr>
        <w:t xml:space="preserve">and ‘assigned to the dustbin of history’ </w:t>
      </w:r>
      <w:r w:rsidR="001E22D8" w:rsidRPr="001C7B63">
        <w:rPr>
          <w:sz w:val="26"/>
          <w:szCs w:val="26"/>
        </w:rPr>
        <w:t>by what happens next? (</w:t>
      </w:r>
      <w:proofErr w:type="spellStart"/>
      <w:r w:rsidR="001E22D8" w:rsidRPr="001C7B63">
        <w:rPr>
          <w:sz w:val="26"/>
          <w:szCs w:val="26"/>
        </w:rPr>
        <w:t>Appx</w:t>
      </w:r>
      <w:proofErr w:type="spellEnd"/>
      <w:r w:rsidR="001E22D8" w:rsidRPr="001C7B63">
        <w:rPr>
          <w:sz w:val="26"/>
          <w:szCs w:val="26"/>
        </w:rPr>
        <w:t xml:space="preserve"> 2</w:t>
      </w:r>
      <w:r w:rsidR="007E0F1E">
        <w:rPr>
          <w:sz w:val="26"/>
          <w:szCs w:val="26"/>
        </w:rPr>
        <w:t>4</w:t>
      </w:r>
      <w:r w:rsidR="005E5C43" w:rsidRPr="001C7B63">
        <w:rPr>
          <w:sz w:val="26"/>
          <w:szCs w:val="26"/>
        </w:rPr>
        <w:t xml:space="preserve"> re </w:t>
      </w:r>
      <w:r w:rsidR="002C5404" w:rsidRPr="001C7B63">
        <w:rPr>
          <w:sz w:val="26"/>
          <w:szCs w:val="26"/>
        </w:rPr>
        <w:t xml:space="preserve">the different perspectives of </w:t>
      </w:r>
      <w:r w:rsidR="005E5C43" w:rsidRPr="001C7B63">
        <w:rPr>
          <w:sz w:val="26"/>
          <w:szCs w:val="26"/>
        </w:rPr>
        <w:t xml:space="preserve">Benjamin and </w:t>
      </w:r>
      <w:proofErr w:type="spellStart"/>
      <w:r w:rsidR="005E5C43" w:rsidRPr="001C7B63">
        <w:rPr>
          <w:sz w:val="26"/>
          <w:szCs w:val="26"/>
        </w:rPr>
        <w:t>Groys</w:t>
      </w:r>
      <w:proofErr w:type="spellEnd"/>
      <w:r w:rsidR="005E5C43" w:rsidRPr="001C7B63">
        <w:rPr>
          <w:sz w:val="26"/>
          <w:szCs w:val="26"/>
        </w:rPr>
        <w:t xml:space="preserve">). </w:t>
      </w:r>
    </w:p>
    <w:p w14:paraId="636802DF" w14:textId="77777777" w:rsidR="002F4A35" w:rsidRPr="001C7B63" w:rsidRDefault="00085000" w:rsidP="00132282">
      <w:pPr>
        <w:rPr>
          <w:sz w:val="26"/>
          <w:szCs w:val="26"/>
        </w:rPr>
      </w:pPr>
      <w:r w:rsidRPr="001C7B63">
        <w:rPr>
          <w:sz w:val="26"/>
          <w:szCs w:val="26"/>
        </w:rPr>
        <w:t xml:space="preserve">If this framework does </w:t>
      </w:r>
      <w:r w:rsidR="002C5404" w:rsidRPr="001C7B63">
        <w:rPr>
          <w:sz w:val="26"/>
          <w:szCs w:val="26"/>
        </w:rPr>
        <w:t xml:space="preserve">prove to </w:t>
      </w:r>
      <w:r w:rsidRPr="001C7B63">
        <w:rPr>
          <w:sz w:val="26"/>
          <w:szCs w:val="26"/>
        </w:rPr>
        <w:t xml:space="preserve">have mileage, a longer </w:t>
      </w:r>
      <w:r w:rsidR="002C5404" w:rsidRPr="001C7B63">
        <w:rPr>
          <w:sz w:val="26"/>
          <w:szCs w:val="26"/>
        </w:rPr>
        <w:t xml:space="preserve">study </w:t>
      </w:r>
      <w:r w:rsidRPr="001C7B63">
        <w:rPr>
          <w:sz w:val="26"/>
          <w:szCs w:val="26"/>
        </w:rPr>
        <w:t xml:space="preserve">could </w:t>
      </w:r>
      <w:r w:rsidR="002C5404" w:rsidRPr="001C7B63">
        <w:rPr>
          <w:sz w:val="26"/>
          <w:szCs w:val="26"/>
        </w:rPr>
        <w:t>then address the following question:</w:t>
      </w:r>
    </w:p>
    <w:p w14:paraId="78D73189" w14:textId="3FD42A40" w:rsidR="00531BAD" w:rsidRPr="001C7B63" w:rsidRDefault="001E22D8" w:rsidP="00132282">
      <w:pPr>
        <w:rPr>
          <w:i/>
          <w:sz w:val="26"/>
          <w:szCs w:val="26"/>
        </w:rPr>
      </w:pPr>
      <w:r w:rsidRPr="001C7B63">
        <w:rPr>
          <w:i/>
          <w:sz w:val="26"/>
          <w:szCs w:val="26"/>
        </w:rPr>
        <w:t>‘Painting’ involves (</w:t>
      </w:r>
      <w:r w:rsidR="005E5C43" w:rsidRPr="001C7B63">
        <w:rPr>
          <w:i/>
          <w:sz w:val="26"/>
          <w:szCs w:val="26"/>
        </w:rPr>
        <w:t>whether consciously or unconsciously</w:t>
      </w:r>
      <w:r w:rsidRPr="001C7B63">
        <w:rPr>
          <w:i/>
          <w:sz w:val="26"/>
          <w:szCs w:val="26"/>
        </w:rPr>
        <w:t>) taking up and</w:t>
      </w:r>
      <w:r w:rsidR="005E5C43" w:rsidRPr="001C7B63">
        <w:rPr>
          <w:i/>
          <w:sz w:val="26"/>
          <w:szCs w:val="26"/>
        </w:rPr>
        <w:t xml:space="preserve"> working a philosophical and political position </w:t>
      </w:r>
      <w:r w:rsidRPr="001C7B63">
        <w:rPr>
          <w:i/>
          <w:sz w:val="26"/>
          <w:szCs w:val="26"/>
        </w:rPr>
        <w:t>in re</w:t>
      </w:r>
      <w:r w:rsidR="002C5404" w:rsidRPr="001C7B63">
        <w:rPr>
          <w:i/>
          <w:sz w:val="26"/>
          <w:szCs w:val="26"/>
        </w:rPr>
        <w:t xml:space="preserve">sponse to ‘place’ ie the total, </w:t>
      </w:r>
      <w:r w:rsidRPr="001C7B63">
        <w:rPr>
          <w:i/>
          <w:sz w:val="26"/>
          <w:szCs w:val="26"/>
        </w:rPr>
        <w:t>everyday</w:t>
      </w:r>
      <w:r w:rsidR="002C5404" w:rsidRPr="001C7B63">
        <w:rPr>
          <w:i/>
          <w:sz w:val="26"/>
          <w:szCs w:val="26"/>
        </w:rPr>
        <w:t>,</w:t>
      </w:r>
      <w:r w:rsidRPr="001C7B63">
        <w:rPr>
          <w:i/>
          <w:sz w:val="26"/>
          <w:szCs w:val="26"/>
        </w:rPr>
        <w:t xml:space="preserve"> personal and political world context.</w:t>
      </w:r>
      <w:r w:rsidR="005E5C43" w:rsidRPr="001C7B63">
        <w:rPr>
          <w:i/>
          <w:sz w:val="26"/>
          <w:szCs w:val="26"/>
        </w:rPr>
        <w:t xml:space="preserve"> The</w:t>
      </w:r>
      <w:r w:rsidR="00085000" w:rsidRPr="001C7B63">
        <w:rPr>
          <w:i/>
          <w:sz w:val="26"/>
          <w:szCs w:val="26"/>
        </w:rPr>
        <w:t xml:space="preserve"> critical</w:t>
      </w:r>
      <w:r w:rsidR="005E5C43" w:rsidRPr="001C7B63">
        <w:rPr>
          <w:i/>
          <w:sz w:val="26"/>
          <w:szCs w:val="26"/>
        </w:rPr>
        <w:t xml:space="preserve"> </w:t>
      </w:r>
      <w:r w:rsidRPr="001C7B63">
        <w:rPr>
          <w:i/>
          <w:sz w:val="26"/>
          <w:szCs w:val="26"/>
        </w:rPr>
        <w:t xml:space="preserve">challenge </w:t>
      </w:r>
      <w:r w:rsidR="002C5404" w:rsidRPr="001C7B63">
        <w:rPr>
          <w:i/>
          <w:sz w:val="26"/>
          <w:szCs w:val="26"/>
        </w:rPr>
        <w:t xml:space="preserve">will always </w:t>
      </w:r>
      <w:r w:rsidRPr="001C7B63">
        <w:rPr>
          <w:i/>
          <w:sz w:val="26"/>
          <w:szCs w:val="26"/>
        </w:rPr>
        <w:t>remain:</w:t>
      </w:r>
      <w:r w:rsidR="005E5C43" w:rsidRPr="001C7B63">
        <w:rPr>
          <w:i/>
          <w:sz w:val="26"/>
          <w:szCs w:val="26"/>
        </w:rPr>
        <w:t xml:space="preserve"> ‘How to avoid pai</w:t>
      </w:r>
      <w:r w:rsidR="00085000" w:rsidRPr="001C7B63">
        <w:rPr>
          <w:i/>
          <w:sz w:val="26"/>
          <w:szCs w:val="26"/>
        </w:rPr>
        <w:t xml:space="preserve">nting your way into a </w:t>
      </w:r>
      <w:r w:rsidR="005E5C43" w:rsidRPr="001C7B63">
        <w:rPr>
          <w:i/>
          <w:sz w:val="26"/>
          <w:szCs w:val="26"/>
        </w:rPr>
        <w:t>dead-end</w:t>
      </w:r>
      <w:r w:rsidR="00085000" w:rsidRPr="001C7B63">
        <w:rPr>
          <w:i/>
          <w:sz w:val="26"/>
          <w:szCs w:val="26"/>
        </w:rPr>
        <w:t xml:space="preserve"> corner</w:t>
      </w:r>
      <w:r w:rsidR="005E5C43" w:rsidRPr="001C7B63">
        <w:rPr>
          <w:i/>
          <w:sz w:val="26"/>
          <w:szCs w:val="26"/>
        </w:rPr>
        <w:t>?</w:t>
      </w:r>
      <w:r w:rsidR="00085000" w:rsidRPr="001C7B63">
        <w:rPr>
          <w:i/>
          <w:sz w:val="26"/>
          <w:szCs w:val="26"/>
        </w:rPr>
        <w:t xml:space="preserve">’ </w:t>
      </w:r>
    </w:p>
    <w:p w14:paraId="039B2E8B" w14:textId="77777777" w:rsidR="00531BAD" w:rsidRPr="001C7B63" w:rsidRDefault="00531BAD">
      <w:pPr>
        <w:rPr>
          <w:i/>
          <w:sz w:val="26"/>
          <w:szCs w:val="26"/>
        </w:rPr>
      </w:pPr>
      <w:r w:rsidRPr="001C7B63">
        <w:rPr>
          <w:i/>
          <w:sz w:val="26"/>
          <w:szCs w:val="26"/>
        </w:rPr>
        <w:lastRenderedPageBreak/>
        <w:br w:type="page"/>
      </w:r>
    </w:p>
    <w:p w14:paraId="520426D8" w14:textId="0B570265" w:rsidR="004A3799" w:rsidRPr="001C7B63" w:rsidRDefault="00531BAD" w:rsidP="00132282">
      <w:pPr>
        <w:rPr>
          <w:sz w:val="26"/>
          <w:szCs w:val="26"/>
        </w:rPr>
      </w:pPr>
      <w:r w:rsidRPr="001C7B63">
        <w:rPr>
          <w:noProof/>
          <w:sz w:val="26"/>
          <w:szCs w:val="26"/>
        </w:rPr>
        <w:lastRenderedPageBreak/>
        <w:drawing>
          <wp:anchor distT="0" distB="0" distL="114300" distR="114300" simplePos="0" relativeHeight="251658241" behindDoc="0" locked="0" layoutInCell="1" allowOverlap="1" wp14:anchorId="1E54E961" wp14:editId="52644B8F">
            <wp:simplePos x="0" y="0"/>
            <wp:positionH relativeFrom="column">
              <wp:posOffset>-527685</wp:posOffset>
            </wp:positionH>
            <wp:positionV relativeFrom="paragraph">
              <wp:posOffset>52705</wp:posOffset>
            </wp:positionV>
            <wp:extent cx="6145530" cy="8039100"/>
            <wp:effectExtent l="0" t="0" r="127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6145530" cy="803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C7B63">
        <w:rPr>
          <w:noProof/>
          <w:sz w:val="26"/>
          <w:szCs w:val="26"/>
        </w:rPr>
        <w:drawing>
          <wp:anchor distT="0" distB="0" distL="114300" distR="114300" simplePos="0" relativeHeight="251658240" behindDoc="0" locked="0" layoutInCell="1" allowOverlap="1" wp14:anchorId="62895BD8" wp14:editId="45CFDDD7">
            <wp:simplePos x="0" y="0"/>
            <wp:positionH relativeFrom="column">
              <wp:posOffset>0</wp:posOffset>
            </wp:positionH>
            <wp:positionV relativeFrom="paragraph">
              <wp:posOffset>316865</wp:posOffset>
            </wp:positionV>
            <wp:extent cx="5731510" cy="76422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1A5D1D" w:rsidRPr="001C7B63">
        <w:rPr>
          <w:sz w:val="26"/>
          <w:szCs w:val="26"/>
        </w:rPr>
        <w:t>‘</w:t>
      </w:r>
      <w:r w:rsidR="00C45384" w:rsidRPr="001C7B63">
        <w:rPr>
          <w:sz w:val="26"/>
          <w:szCs w:val="26"/>
        </w:rPr>
        <w:t>Incoming Tide</w:t>
      </w:r>
      <w:r w:rsidR="001A5D1D" w:rsidRPr="001C7B63">
        <w:rPr>
          <w:sz w:val="26"/>
          <w:szCs w:val="26"/>
        </w:rPr>
        <w:t>’ Kate Bell</w:t>
      </w:r>
      <w:r w:rsidR="009B6594" w:rsidRPr="001C7B63">
        <w:rPr>
          <w:sz w:val="26"/>
          <w:szCs w:val="26"/>
        </w:rPr>
        <w:t xml:space="preserve"> (mixed media)</w:t>
      </w:r>
    </w:p>
    <w:p w14:paraId="1D9F7528" w14:textId="036025A8" w:rsidR="00B23C99" w:rsidRPr="001C7B63" w:rsidRDefault="00B23C99">
      <w:pPr>
        <w:rPr>
          <w:sz w:val="26"/>
          <w:szCs w:val="26"/>
        </w:rPr>
      </w:pPr>
    </w:p>
    <w:p w14:paraId="5C12DF34" w14:textId="542B650C" w:rsidR="00CB7ECA" w:rsidRPr="001C7B63" w:rsidRDefault="009D4D63" w:rsidP="00132282">
      <w:pPr>
        <w:rPr>
          <w:sz w:val="26"/>
          <w:szCs w:val="26"/>
        </w:rPr>
      </w:pPr>
      <w:r w:rsidRPr="001C7B63">
        <w:rPr>
          <w:noProof/>
          <w:sz w:val="26"/>
          <w:szCs w:val="26"/>
        </w:rPr>
        <w:lastRenderedPageBreak/>
        <w:drawing>
          <wp:anchor distT="0" distB="0" distL="114300" distR="114300" simplePos="0" relativeHeight="251658242" behindDoc="0" locked="0" layoutInCell="1" allowOverlap="1" wp14:anchorId="090C14FE" wp14:editId="60BA2F61">
            <wp:simplePos x="0" y="0"/>
            <wp:positionH relativeFrom="column">
              <wp:posOffset>0</wp:posOffset>
            </wp:positionH>
            <wp:positionV relativeFrom="paragraph">
              <wp:posOffset>1135380</wp:posOffset>
            </wp:positionV>
            <wp:extent cx="5731510" cy="764730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7305"/>
                    </a:xfrm>
                    <a:prstGeom prst="rect">
                      <a:avLst/>
                    </a:prstGeom>
                  </pic:spPr>
                </pic:pic>
              </a:graphicData>
            </a:graphic>
          </wp:anchor>
        </w:drawing>
      </w:r>
    </w:p>
    <w:p w14:paraId="41B4FBAA" w14:textId="77777777" w:rsidR="009B6594" w:rsidRPr="001C7B63" w:rsidRDefault="009B6594">
      <w:pPr>
        <w:rPr>
          <w:sz w:val="26"/>
          <w:szCs w:val="26"/>
        </w:rPr>
      </w:pPr>
    </w:p>
    <w:p w14:paraId="1FD05ED8" w14:textId="4310C75E" w:rsidR="00CB7ECA" w:rsidRPr="001C7B63" w:rsidRDefault="00095F07">
      <w:pPr>
        <w:rPr>
          <w:sz w:val="26"/>
          <w:szCs w:val="26"/>
        </w:rPr>
      </w:pPr>
      <w:r w:rsidRPr="001C7B63">
        <w:rPr>
          <w:sz w:val="26"/>
          <w:szCs w:val="26"/>
        </w:rPr>
        <w:t xml:space="preserve">‘Ingrid is a hybrid’ Ryan </w:t>
      </w:r>
      <w:proofErr w:type="spellStart"/>
      <w:r w:rsidRPr="001C7B63">
        <w:rPr>
          <w:sz w:val="26"/>
          <w:szCs w:val="26"/>
        </w:rPr>
        <w:t>Moules</w:t>
      </w:r>
      <w:proofErr w:type="spellEnd"/>
      <w:r w:rsidRPr="001C7B63">
        <w:rPr>
          <w:sz w:val="26"/>
          <w:szCs w:val="26"/>
        </w:rPr>
        <w:t xml:space="preserve"> (photograph)</w:t>
      </w:r>
      <w:r w:rsidR="00CB7ECA" w:rsidRPr="001C7B63">
        <w:rPr>
          <w:sz w:val="26"/>
          <w:szCs w:val="26"/>
        </w:rPr>
        <w:br w:type="page"/>
      </w:r>
    </w:p>
    <w:p w14:paraId="0C8E8FB2" w14:textId="75BD31FE" w:rsidR="005E5C43" w:rsidRPr="001C7B63" w:rsidRDefault="00502098" w:rsidP="00132282">
      <w:pPr>
        <w:rPr>
          <w:sz w:val="26"/>
          <w:szCs w:val="26"/>
        </w:rPr>
      </w:pPr>
      <w:r w:rsidRPr="001C7B63">
        <w:rPr>
          <w:noProof/>
          <w:sz w:val="26"/>
          <w:szCs w:val="26"/>
        </w:rPr>
        <w:lastRenderedPageBreak/>
        <w:drawing>
          <wp:anchor distT="0" distB="0" distL="114300" distR="114300" simplePos="0" relativeHeight="251658243" behindDoc="0" locked="0" layoutInCell="1" allowOverlap="1" wp14:anchorId="35055B4E" wp14:editId="73B1B455">
            <wp:simplePos x="0" y="0"/>
            <wp:positionH relativeFrom="column">
              <wp:posOffset>-141068</wp:posOffset>
            </wp:positionH>
            <wp:positionV relativeFrom="paragraph">
              <wp:posOffset>1202153</wp:posOffset>
            </wp:positionV>
            <wp:extent cx="5731510" cy="7657465"/>
            <wp:effectExtent l="0" t="0" r="0"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57465"/>
                    </a:xfrm>
                    <a:prstGeom prst="rect">
                      <a:avLst/>
                    </a:prstGeom>
                  </pic:spPr>
                </pic:pic>
              </a:graphicData>
            </a:graphic>
          </wp:anchor>
        </w:drawing>
      </w:r>
    </w:p>
    <w:p w14:paraId="7633DD19" w14:textId="3EB603CA" w:rsidR="00095F07" w:rsidRPr="001C7B63" w:rsidRDefault="00095F07" w:rsidP="00132282">
      <w:pPr>
        <w:rPr>
          <w:sz w:val="26"/>
          <w:szCs w:val="26"/>
        </w:rPr>
      </w:pPr>
    </w:p>
    <w:p w14:paraId="0F3F0E40" w14:textId="67D9B68E" w:rsidR="003E0F48" w:rsidRPr="001C7B63" w:rsidRDefault="00C2545E">
      <w:pPr>
        <w:rPr>
          <w:sz w:val="26"/>
          <w:szCs w:val="26"/>
        </w:rPr>
      </w:pPr>
      <w:r w:rsidRPr="001C7B63">
        <w:rPr>
          <w:sz w:val="26"/>
          <w:szCs w:val="26"/>
        </w:rPr>
        <w:t xml:space="preserve">‘Llanwrtwd </w:t>
      </w:r>
      <w:proofErr w:type="spellStart"/>
      <w:r w:rsidRPr="001C7B63">
        <w:rPr>
          <w:sz w:val="26"/>
          <w:szCs w:val="26"/>
        </w:rPr>
        <w:t>Fforestfach</w:t>
      </w:r>
      <w:proofErr w:type="spellEnd"/>
      <w:r w:rsidR="00A63BA0" w:rsidRPr="001C7B63">
        <w:rPr>
          <w:sz w:val="26"/>
          <w:szCs w:val="26"/>
        </w:rPr>
        <w:t xml:space="preserve">: Returned Parquet’ Tim Davies </w:t>
      </w:r>
      <w:r w:rsidR="00D70466" w:rsidRPr="001C7B63">
        <w:rPr>
          <w:sz w:val="26"/>
          <w:szCs w:val="26"/>
        </w:rPr>
        <w:t>(Site specific project, Belize)</w:t>
      </w:r>
    </w:p>
    <w:p w14:paraId="395E8D8E" w14:textId="66F973B1" w:rsidR="0073299B" w:rsidRPr="001C7B63" w:rsidRDefault="0073299B" w:rsidP="003E0F48">
      <w:pPr>
        <w:rPr>
          <w:sz w:val="26"/>
          <w:szCs w:val="26"/>
        </w:rPr>
      </w:pPr>
      <w:r w:rsidRPr="001C7B63">
        <w:rPr>
          <w:sz w:val="26"/>
          <w:szCs w:val="26"/>
        </w:rPr>
        <w:br w:type="page"/>
      </w:r>
    </w:p>
    <w:p w14:paraId="417E1B75" w14:textId="09A6763A" w:rsidR="00315B51" w:rsidRPr="001C7B63" w:rsidRDefault="00315B51" w:rsidP="00315B51">
      <w:pPr>
        <w:spacing w:after="0" w:line="240" w:lineRule="auto"/>
        <w:rPr>
          <w:rFonts w:eastAsiaTheme="minorEastAsia"/>
          <w:sz w:val="24"/>
          <w:szCs w:val="24"/>
          <w:lang w:eastAsia="en-GB"/>
        </w:rPr>
      </w:pPr>
      <w:r w:rsidRPr="00FC2AA3">
        <w:rPr>
          <w:rFonts w:eastAsiaTheme="minorEastAsia"/>
          <w:b/>
          <w:bCs/>
          <w:sz w:val="28"/>
          <w:szCs w:val="28"/>
          <w:lang w:eastAsia="en-GB"/>
        </w:rPr>
        <w:lastRenderedPageBreak/>
        <w:t>PPP bibliography</w:t>
      </w:r>
      <w:r w:rsidRPr="001C7B63">
        <w:rPr>
          <w:rFonts w:eastAsiaTheme="minorEastAsia"/>
          <w:sz w:val="28"/>
          <w:szCs w:val="28"/>
          <w:lang w:eastAsia="en-GB"/>
        </w:rPr>
        <w:t xml:space="preserve"> </w:t>
      </w:r>
      <w:r w:rsidRPr="001C7B63">
        <w:rPr>
          <w:rFonts w:eastAsiaTheme="minorEastAsia"/>
          <w:sz w:val="24"/>
          <w:szCs w:val="24"/>
          <w:lang w:eastAsia="en-GB"/>
        </w:rPr>
        <w:t>(</w:t>
      </w:r>
      <w:r w:rsidR="00B97682">
        <w:rPr>
          <w:rFonts w:eastAsiaTheme="minorEastAsia"/>
          <w:sz w:val="24"/>
          <w:szCs w:val="24"/>
          <w:lang w:eastAsia="en-GB"/>
        </w:rPr>
        <w:t xml:space="preserve">seeking to </w:t>
      </w:r>
      <w:r w:rsidR="0061527A">
        <w:rPr>
          <w:rFonts w:eastAsiaTheme="minorEastAsia"/>
          <w:sz w:val="24"/>
          <w:szCs w:val="24"/>
          <w:lang w:eastAsia="en-GB"/>
        </w:rPr>
        <w:t xml:space="preserve">checklist all relevant reading over three years, </w:t>
      </w:r>
      <w:r w:rsidRPr="001C7B63">
        <w:rPr>
          <w:rFonts w:eastAsiaTheme="minorEastAsia"/>
          <w:sz w:val="24"/>
          <w:szCs w:val="24"/>
          <w:lang w:eastAsia="en-GB"/>
        </w:rPr>
        <w:t>many</w:t>
      </w:r>
      <w:r w:rsidR="001B1761">
        <w:rPr>
          <w:rFonts w:eastAsiaTheme="minorEastAsia"/>
          <w:sz w:val="24"/>
          <w:szCs w:val="24"/>
          <w:lang w:eastAsia="en-GB"/>
        </w:rPr>
        <w:t xml:space="preserve"> of which have</w:t>
      </w:r>
      <w:r w:rsidRPr="001C7B63">
        <w:rPr>
          <w:rFonts w:eastAsiaTheme="minorEastAsia"/>
          <w:sz w:val="24"/>
          <w:szCs w:val="24"/>
          <w:lang w:eastAsia="en-GB"/>
        </w:rPr>
        <w:t xml:space="preserve"> re</w:t>
      </w:r>
      <w:r w:rsidR="006A73F1">
        <w:rPr>
          <w:rFonts w:eastAsiaTheme="minorEastAsia"/>
          <w:sz w:val="24"/>
          <w:szCs w:val="24"/>
          <w:lang w:eastAsia="en-GB"/>
        </w:rPr>
        <w:t>visited</w:t>
      </w:r>
      <w:r w:rsidRPr="001C7B63">
        <w:rPr>
          <w:rFonts w:eastAsiaTheme="minorEastAsia"/>
          <w:sz w:val="24"/>
          <w:szCs w:val="24"/>
          <w:lang w:eastAsia="en-GB"/>
        </w:rPr>
        <w:t xml:space="preserve"> via notes </w:t>
      </w:r>
      <w:r w:rsidR="006A73F1">
        <w:rPr>
          <w:rFonts w:eastAsiaTheme="minorEastAsia"/>
          <w:sz w:val="24"/>
          <w:szCs w:val="24"/>
          <w:lang w:eastAsia="en-GB"/>
        </w:rPr>
        <w:t xml:space="preserve">made </w:t>
      </w:r>
      <w:r w:rsidRPr="001C7B63">
        <w:rPr>
          <w:rFonts w:eastAsiaTheme="minorEastAsia"/>
          <w:sz w:val="24"/>
          <w:szCs w:val="24"/>
          <w:lang w:eastAsia="en-GB"/>
        </w:rPr>
        <w:t>on past reading)</w:t>
      </w:r>
    </w:p>
    <w:p w14:paraId="1DF02FC6" w14:textId="4EA1A0F2" w:rsidR="00315B51" w:rsidRPr="001C7B63" w:rsidRDefault="00315B51" w:rsidP="00315B51">
      <w:pPr>
        <w:spacing w:after="0" w:line="240" w:lineRule="auto"/>
        <w:rPr>
          <w:rFonts w:eastAsiaTheme="minorEastAsia"/>
          <w:sz w:val="24"/>
          <w:szCs w:val="24"/>
          <w:lang w:eastAsia="en-GB"/>
        </w:rPr>
      </w:pPr>
      <w:r w:rsidRPr="001C7B63">
        <w:rPr>
          <w:rFonts w:eastAsiaTheme="minorEastAsia"/>
          <w:sz w:val="24"/>
          <w:szCs w:val="24"/>
          <w:lang w:eastAsia="en-GB"/>
        </w:rPr>
        <w:t xml:space="preserve">NB excludes </w:t>
      </w:r>
      <w:r w:rsidR="00C2286A">
        <w:rPr>
          <w:rFonts w:eastAsiaTheme="minorEastAsia"/>
          <w:sz w:val="24"/>
          <w:szCs w:val="24"/>
          <w:lang w:eastAsia="en-GB"/>
        </w:rPr>
        <w:t xml:space="preserve">works </w:t>
      </w:r>
      <w:r w:rsidR="00B86CCD">
        <w:rPr>
          <w:rFonts w:eastAsiaTheme="minorEastAsia"/>
          <w:sz w:val="24"/>
          <w:szCs w:val="24"/>
          <w:lang w:eastAsia="en-GB"/>
        </w:rPr>
        <w:t xml:space="preserve">on </w:t>
      </w:r>
      <w:r w:rsidRPr="001C7B63">
        <w:rPr>
          <w:rFonts w:eastAsiaTheme="minorEastAsia"/>
          <w:sz w:val="24"/>
          <w:szCs w:val="24"/>
          <w:lang w:eastAsia="en-GB"/>
        </w:rPr>
        <w:t>explicitly political art</w:t>
      </w:r>
      <w:r w:rsidR="007A3A48">
        <w:rPr>
          <w:rFonts w:eastAsiaTheme="minorEastAsia"/>
          <w:sz w:val="24"/>
          <w:szCs w:val="24"/>
          <w:lang w:eastAsia="en-GB"/>
        </w:rPr>
        <w:t>, works</w:t>
      </w:r>
      <w:r w:rsidRPr="001C7B63">
        <w:rPr>
          <w:rFonts w:eastAsiaTheme="minorEastAsia"/>
          <w:sz w:val="24"/>
          <w:szCs w:val="24"/>
          <w:lang w:eastAsia="en-GB"/>
        </w:rPr>
        <w:t xml:space="preserve"> </w:t>
      </w:r>
      <w:r w:rsidR="00B86CCD">
        <w:rPr>
          <w:rFonts w:eastAsiaTheme="minorEastAsia"/>
          <w:sz w:val="24"/>
          <w:szCs w:val="24"/>
          <w:lang w:eastAsia="en-GB"/>
        </w:rPr>
        <w:t>on individual</w:t>
      </w:r>
      <w:r w:rsidRPr="001C7B63">
        <w:rPr>
          <w:rFonts w:eastAsiaTheme="minorEastAsia"/>
          <w:sz w:val="24"/>
          <w:szCs w:val="24"/>
          <w:lang w:eastAsia="en-GB"/>
        </w:rPr>
        <w:t xml:space="preserve"> artists</w:t>
      </w:r>
      <w:r w:rsidR="007A3A48">
        <w:rPr>
          <w:rFonts w:eastAsiaTheme="minorEastAsia"/>
          <w:sz w:val="24"/>
          <w:szCs w:val="24"/>
          <w:lang w:eastAsia="en-GB"/>
        </w:rPr>
        <w:t xml:space="preserve"> and works not yet revisited.</w:t>
      </w:r>
      <w:r w:rsidR="00645EB0">
        <w:rPr>
          <w:rFonts w:eastAsiaTheme="minorEastAsia"/>
          <w:sz w:val="24"/>
          <w:szCs w:val="24"/>
          <w:lang w:eastAsia="en-GB"/>
        </w:rPr>
        <w:t xml:space="preserve"> Next step will be to align works </w:t>
      </w:r>
      <w:r w:rsidR="005270A7">
        <w:rPr>
          <w:rFonts w:eastAsiaTheme="minorEastAsia"/>
          <w:sz w:val="24"/>
          <w:szCs w:val="24"/>
          <w:lang w:eastAsia="en-GB"/>
        </w:rPr>
        <w:t>to the ‘appendices’ developing (see below).</w:t>
      </w:r>
    </w:p>
    <w:p w14:paraId="2265715C" w14:textId="77777777" w:rsidR="00315B51" w:rsidRPr="001C7B63" w:rsidRDefault="00315B51" w:rsidP="00315B51">
      <w:pPr>
        <w:spacing w:after="0" w:line="240" w:lineRule="auto"/>
        <w:rPr>
          <w:rFonts w:eastAsiaTheme="minorEastAsia"/>
          <w:lang w:eastAsia="en-GB"/>
        </w:rPr>
      </w:pPr>
    </w:p>
    <w:p w14:paraId="28BA9344"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Althusser L</w:t>
      </w:r>
      <w:r w:rsidRPr="001C7B63">
        <w:rPr>
          <w:rFonts w:eastAsiaTheme="minorEastAsia"/>
          <w:lang w:eastAsia="en-GB"/>
        </w:rPr>
        <w:tab/>
        <w:t>(1965) Reading Capital. Verso</w:t>
      </w:r>
    </w:p>
    <w:p w14:paraId="18B05E10"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Appropriation</w:t>
      </w:r>
      <w:r w:rsidRPr="001C7B63">
        <w:rPr>
          <w:rFonts w:eastAsiaTheme="minorEastAsia"/>
          <w:lang w:eastAsia="en-GB"/>
        </w:rPr>
        <w:tab/>
        <w:t>(2009) Appropriation. Whitechapel MIT</w:t>
      </w:r>
    </w:p>
    <w:p w14:paraId="411554CB"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Auge</w:t>
      </w:r>
      <w:proofErr w:type="spellEnd"/>
      <w:r w:rsidRPr="001C7B63">
        <w:rPr>
          <w:rFonts w:eastAsiaTheme="minorEastAsia"/>
          <w:lang w:eastAsia="en-GB"/>
        </w:rPr>
        <w:t xml:space="preserve"> M</w:t>
      </w:r>
      <w:r w:rsidRPr="001C7B63">
        <w:rPr>
          <w:rFonts w:eastAsiaTheme="minorEastAsia"/>
          <w:lang w:eastAsia="en-GB"/>
        </w:rPr>
        <w:tab/>
      </w:r>
      <w:r w:rsidRPr="001C7B63">
        <w:rPr>
          <w:rFonts w:eastAsiaTheme="minorEastAsia"/>
          <w:lang w:eastAsia="en-GB"/>
        </w:rPr>
        <w:tab/>
        <w:t>(1992 /2000) Non-places. Verso</w:t>
      </w:r>
    </w:p>
    <w:p w14:paraId="6A62C670"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Appignesi</w:t>
      </w:r>
      <w:proofErr w:type="spellEnd"/>
      <w:r w:rsidRPr="001C7B63">
        <w:rPr>
          <w:rFonts w:eastAsiaTheme="minorEastAsia"/>
          <w:lang w:eastAsia="en-GB"/>
        </w:rPr>
        <w:t xml:space="preserve"> R</w:t>
      </w:r>
      <w:r w:rsidRPr="001C7B63">
        <w:rPr>
          <w:rFonts w:eastAsiaTheme="minorEastAsia"/>
          <w:lang w:eastAsia="en-GB"/>
        </w:rPr>
        <w:tab/>
        <w:t>(2007) Postmodernism. Icon</w:t>
      </w:r>
    </w:p>
    <w:p w14:paraId="6A639698"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Bailey/ Biggs </w:t>
      </w:r>
      <w:r w:rsidRPr="001C7B63">
        <w:rPr>
          <w:rFonts w:eastAsiaTheme="minorEastAsia"/>
          <w:lang w:eastAsia="en-GB"/>
        </w:rPr>
        <w:tab/>
        <w:t>(2012] Deep-mapping. Journal of Rural Studies 28.</w:t>
      </w:r>
    </w:p>
    <w:p w14:paraId="0995323E"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Barrett T</w:t>
      </w:r>
      <w:r w:rsidRPr="001C7B63">
        <w:rPr>
          <w:rFonts w:eastAsiaTheme="minorEastAsia"/>
          <w:lang w:eastAsia="en-GB"/>
        </w:rPr>
        <w:tab/>
        <w:t xml:space="preserve">(2000) </w:t>
      </w:r>
      <w:proofErr w:type="spellStart"/>
      <w:r w:rsidRPr="001C7B63">
        <w:rPr>
          <w:rFonts w:eastAsiaTheme="minorEastAsia"/>
          <w:lang w:eastAsia="en-GB"/>
        </w:rPr>
        <w:t>Criticizing</w:t>
      </w:r>
      <w:proofErr w:type="spellEnd"/>
      <w:r w:rsidRPr="001C7B63">
        <w:rPr>
          <w:rFonts w:eastAsiaTheme="minorEastAsia"/>
          <w:lang w:eastAsia="en-GB"/>
        </w:rPr>
        <w:t xml:space="preserve"> photographs. Mayfield California</w:t>
      </w:r>
    </w:p>
    <w:p w14:paraId="3BB53304"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Barthes R </w:t>
      </w:r>
      <w:r w:rsidRPr="001C7B63">
        <w:rPr>
          <w:rFonts w:eastAsiaTheme="minorEastAsia"/>
          <w:lang w:eastAsia="en-GB"/>
        </w:rPr>
        <w:tab/>
        <w:t>(1977) The death of the author. Fontana</w:t>
      </w:r>
    </w:p>
    <w:p w14:paraId="3172E6AA"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Barthes R</w:t>
      </w:r>
      <w:r w:rsidRPr="001C7B63">
        <w:rPr>
          <w:rFonts w:eastAsiaTheme="minorEastAsia"/>
          <w:lang w:eastAsia="en-GB"/>
        </w:rPr>
        <w:tab/>
        <w:t>(1980) Camera Lucida. Vintage 2000.</w:t>
      </w:r>
    </w:p>
    <w:p w14:paraId="2007C2CE"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Bennett J </w:t>
      </w:r>
      <w:r w:rsidRPr="001C7B63">
        <w:rPr>
          <w:rFonts w:eastAsiaTheme="minorEastAsia"/>
          <w:lang w:eastAsia="en-GB"/>
        </w:rPr>
        <w:tab/>
        <w:t>(2012) Vibrant matters. Duke Univ.</w:t>
      </w:r>
    </w:p>
    <w:p w14:paraId="64C91168"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Berger </w:t>
      </w:r>
      <w:r w:rsidRPr="001C7B63">
        <w:rPr>
          <w:rFonts w:eastAsiaTheme="minorEastAsia"/>
          <w:lang w:eastAsia="en-GB"/>
        </w:rPr>
        <w:tab/>
        <w:t xml:space="preserve">J </w:t>
      </w:r>
      <w:r w:rsidRPr="001C7B63">
        <w:rPr>
          <w:rFonts w:eastAsiaTheme="minorEastAsia"/>
          <w:lang w:eastAsia="en-GB"/>
        </w:rPr>
        <w:tab/>
        <w:t>(1972) Ways of Seeing. Penguin</w:t>
      </w:r>
    </w:p>
    <w:p w14:paraId="10ADA1F2"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Berger J </w:t>
      </w:r>
      <w:r w:rsidRPr="001C7B63">
        <w:rPr>
          <w:rFonts w:eastAsiaTheme="minorEastAsia"/>
          <w:lang w:eastAsia="en-GB"/>
        </w:rPr>
        <w:tab/>
        <w:t>(2011) Bento’s sketchbook. Verso</w:t>
      </w:r>
    </w:p>
    <w:p w14:paraId="702A6840"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Berger J</w:t>
      </w:r>
      <w:r w:rsidRPr="001C7B63">
        <w:rPr>
          <w:rFonts w:eastAsiaTheme="minorEastAsia"/>
          <w:lang w:eastAsia="en-GB"/>
        </w:rPr>
        <w:tab/>
      </w:r>
      <w:r w:rsidRPr="001C7B63">
        <w:rPr>
          <w:rFonts w:eastAsiaTheme="minorEastAsia"/>
          <w:lang w:eastAsia="en-GB"/>
        </w:rPr>
        <w:tab/>
        <w:t>(2013) understanding a photograph. Penguin</w:t>
      </w:r>
    </w:p>
    <w:p w14:paraId="25EE46F4"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Berger </w:t>
      </w:r>
      <w:r w:rsidRPr="001C7B63">
        <w:rPr>
          <w:rFonts w:eastAsiaTheme="minorEastAsia"/>
          <w:lang w:eastAsia="en-GB"/>
        </w:rPr>
        <w:tab/>
        <w:t>J</w:t>
      </w:r>
      <w:r w:rsidRPr="001C7B63">
        <w:rPr>
          <w:rFonts w:eastAsiaTheme="minorEastAsia"/>
          <w:lang w:eastAsia="en-GB"/>
        </w:rPr>
        <w:tab/>
        <w:t>(2015) Portraits. Verso</w:t>
      </w:r>
    </w:p>
    <w:p w14:paraId="4124C11A"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Benjamin W </w:t>
      </w:r>
      <w:r w:rsidRPr="001C7B63">
        <w:rPr>
          <w:rFonts w:eastAsiaTheme="minorEastAsia"/>
          <w:lang w:eastAsia="en-GB"/>
        </w:rPr>
        <w:tab/>
        <w:t>(1939/ 2008) The work of art in the age of mechanical reproduction. Penguin</w:t>
      </w:r>
    </w:p>
    <w:p w14:paraId="3A10E0B5"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Burgin</w:t>
      </w:r>
      <w:proofErr w:type="spellEnd"/>
      <w:r w:rsidRPr="001C7B63">
        <w:rPr>
          <w:rFonts w:eastAsiaTheme="minorEastAsia"/>
          <w:lang w:eastAsia="en-GB"/>
        </w:rPr>
        <w:t xml:space="preserve"> V</w:t>
      </w:r>
      <w:r w:rsidRPr="001C7B63">
        <w:rPr>
          <w:rFonts w:eastAsiaTheme="minorEastAsia"/>
          <w:lang w:eastAsia="en-GB"/>
        </w:rPr>
        <w:tab/>
        <w:t>(1986) Diderot, Barthes &amp; vertigo. In ‘End of Art Theory’. Macmillan.</w:t>
      </w:r>
    </w:p>
    <w:p w14:paraId="34894690"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Casey E</w:t>
      </w:r>
      <w:r w:rsidRPr="001C7B63">
        <w:rPr>
          <w:rFonts w:eastAsiaTheme="minorEastAsia"/>
          <w:lang w:eastAsia="en-GB"/>
        </w:rPr>
        <w:tab/>
      </w:r>
      <w:r w:rsidRPr="001C7B63">
        <w:rPr>
          <w:rFonts w:eastAsiaTheme="minorEastAsia"/>
          <w:lang w:eastAsia="en-GB"/>
        </w:rPr>
        <w:tab/>
        <w:t>(1996) From space to place. In KH Basso Senses of Place. Such of Am Research</w:t>
      </w:r>
    </w:p>
    <w:p w14:paraId="1164CEBE"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Chora</w:t>
      </w:r>
      <w:r w:rsidRPr="001C7B63">
        <w:rPr>
          <w:rFonts w:eastAsiaTheme="minorEastAsia"/>
          <w:lang w:eastAsia="en-GB"/>
        </w:rPr>
        <w:tab/>
      </w:r>
      <w:r w:rsidRPr="001C7B63">
        <w:rPr>
          <w:rFonts w:eastAsiaTheme="minorEastAsia"/>
          <w:lang w:eastAsia="en-GB"/>
        </w:rPr>
        <w:tab/>
        <w:t>(1999/2000) S Hubbard: Chora Exhibition. Chora</w:t>
      </w:r>
    </w:p>
    <w:p w14:paraId="635C0CFD"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Clarke G</w:t>
      </w:r>
      <w:r w:rsidRPr="001C7B63">
        <w:rPr>
          <w:rFonts w:eastAsiaTheme="minorEastAsia"/>
          <w:lang w:eastAsia="en-GB"/>
        </w:rPr>
        <w:tab/>
        <w:t xml:space="preserve">(1997) The photograph. Oxford </w:t>
      </w:r>
      <w:proofErr w:type="spellStart"/>
      <w:r w:rsidRPr="001C7B63">
        <w:rPr>
          <w:rFonts w:eastAsiaTheme="minorEastAsia"/>
          <w:lang w:eastAsia="en-GB"/>
        </w:rPr>
        <w:t>Univ</w:t>
      </w:r>
      <w:proofErr w:type="spellEnd"/>
      <w:r w:rsidRPr="001C7B63">
        <w:rPr>
          <w:rFonts w:eastAsiaTheme="minorEastAsia"/>
          <w:lang w:eastAsia="en-GB"/>
        </w:rPr>
        <w:t xml:space="preserve"> Press</w:t>
      </w:r>
    </w:p>
    <w:p w14:paraId="5D6B2811"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Collage</w:t>
      </w:r>
      <w:r w:rsidRPr="001C7B63">
        <w:rPr>
          <w:rFonts w:eastAsiaTheme="minorEastAsia"/>
          <w:lang w:eastAsia="en-GB"/>
        </w:rPr>
        <w:tab/>
      </w:r>
      <w:r w:rsidRPr="001C7B63">
        <w:rPr>
          <w:rFonts w:eastAsiaTheme="minorEastAsia"/>
          <w:lang w:eastAsia="en-GB"/>
        </w:rPr>
        <w:tab/>
        <w:t xml:space="preserve">(2007) Merrill I. Collage: The </w:t>
      </w:r>
      <w:proofErr w:type="spellStart"/>
      <w:r w:rsidRPr="001C7B63">
        <w:rPr>
          <w:rFonts w:eastAsiaTheme="minorEastAsia"/>
          <w:lang w:eastAsia="en-GB"/>
        </w:rPr>
        <w:t>unmonumental</w:t>
      </w:r>
      <w:proofErr w:type="spellEnd"/>
      <w:r w:rsidRPr="001C7B63">
        <w:rPr>
          <w:rFonts w:eastAsiaTheme="minorEastAsia"/>
          <w:lang w:eastAsia="en-GB"/>
        </w:rPr>
        <w:t xml:space="preserve"> picture. New </w:t>
      </w:r>
      <w:proofErr w:type="spellStart"/>
      <w:r w:rsidRPr="001C7B63">
        <w:rPr>
          <w:rFonts w:eastAsiaTheme="minorEastAsia"/>
          <w:lang w:eastAsia="en-GB"/>
        </w:rPr>
        <w:t>Mus</w:t>
      </w:r>
      <w:proofErr w:type="spellEnd"/>
      <w:r w:rsidRPr="001C7B63">
        <w:rPr>
          <w:rFonts w:eastAsiaTheme="minorEastAsia"/>
          <w:lang w:eastAsia="en-GB"/>
        </w:rPr>
        <w:t xml:space="preserve"> </w:t>
      </w:r>
      <w:proofErr w:type="spellStart"/>
      <w:r w:rsidRPr="001C7B63">
        <w:rPr>
          <w:rFonts w:eastAsiaTheme="minorEastAsia"/>
          <w:lang w:eastAsia="en-GB"/>
        </w:rPr>
        <w:t>Contemp</w:t>
      </w:r>
      <w:proofErr w:type="spellEnd"/>
      <w:r w:rsidRPr="001C7B63">
        <w:rPr>
          <w:rFonts w:eastAsiaTheme="minorEastAsia"/>
          <w:lang w:eastAsia="en-GB"/>
        </w:rPr>
        <w:t xml:space="preserve"> Art </w:t>
      </w:r>
      <w:proofErr w:type="spellStart"/>
      <w:r w:rsidRPr="001C7B63">
        <w:rPr>
          <w:rFonts w:eastAsiaTheme="minorEastAsia"/>
          <w:lang w:eastAsia="en-GB"/>
        </w:rPr>
        <w:t>NYk</w:t>
      </w:r>
      <w:proofErr w:type="spellEnd"/>
    </w:p>
    <w:p w14:paraId="72ECEC10"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Collage</w:t>
      </w:r>
      <w:r w:rsidRPr="001C7B63">
        <w:rPr>
          <w:rFonts w:eastAsiaTheme="minorEastAsia"/>
          <w:lang w:eastAsia="en-GB"/>
        </w:rPr>
        <w:tab/>
      </w:r>
      <w:r w:rsidRPr="001C7B63">
        <w:rPr>
          <w:rFonts w:eastAsiaTheme="minorEastAsia"/>
          <w:lang w:eastAsia="en-GB"/>
        </w:rPr>
        <w:tab/>
        <w:t>(2008) Black Dog</w:t>
      </w:r>
    </w:p>
    <w:p w14:paraId="0629247E"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Debora G</w:t>
      </w:r>
      <w:r w:rsidRPr="001C7B63">
        <w:rPr>
          <w:rFonts w:eastAsiaTheme="minorEastAsia"/>
          <w:lang w:eastAsia="en-GB"/>
        </w:rPr>
        <w:tab/>
        <w:t>(1967/1984) Society of the spectacle. Red and Black</w:t>
      </w:r>
    </w:p>
    <w:p w14:paraId="7369A0DB"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De </w:t>
      </w:r>
      <w:proofErr w:type="spellStart"/>
      <w:r w:rsidRPr="001C7B63">
        <w:rPr>
          <w:rFonts w:eastAsiaTheme="minorEastAsia"/>
          <w:lang w:eastAsia="en-GB"/>
        </w:rPr>
        <w:t>Certeau</w:t>
      </w:r>
      <w:proofErr w:type="spellEnd"/>
      <w:r w:rsidRPr="001C7B63">
        <w:rPr>
          <w:rFonts w:eastAsiaTheme="minorEastAsia"/>
          <w:lang w:eastAsia="en-GB"/>
        </w:rPr>
        <w:tab/>
        <w:t xml:space="preserve">1984) The practice of everyday life. </w:t>
      </w:r>
      <w:proofErr w:type="spellStart"/>
      <w:r w:rsidRPr="001C7B63">
        <w:rPr>
          <w:rFonts w:eastAsiaTheme="minorEastAsia"/>
          <w:lang w:eastAsia="en-GB"/>
        </w:rPr>
        <w:t>Univ</w:t>
      </w:r>
      <w:proofErr w:type="spellEnd"/>
      <w:r w:rsidRPr="001C7B63">
        <w:rPr>
          <w:rFonts w:eastAsiaTheme="minorEastAsia"/>
          <w:lang w:eastAsia="en-GB"/>
        </w:rPr>
        <w:t xml:space="preserve"> of California</w:t>
      </w:r>
    </w:p>
    <w:p w14:paraId="364CDC68"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Elkins J</w:t>
      </w:r>
      <w:r w:rsidRPr="001C7B63">
        <w:rPr>
          <w:rFonts w:eastAsiaTheme="minorEastAsia"/>
          <w:lang w:eastAsia="en-GB"/>
        </w:rPr>
        <w:tab/>
      </w:r>
      <w:r w:rsidRPr="001C7B63">
        <w:rPr>
          <w:rFonts w:eastAsiaTheme="minorEastAsia"/>
          <w:lang w:eastAsia="en-GB"/>
        </w:rPr>
        <w:tab/>
        <w:t>(1999) The domain of the image. Cornell</w:t>
      </w:r>
    </w:p>
    <w:p w14:paraId="3DB05C85"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Elkins J </w:t>
      </w:r>
      <w:r w:rsidRPr="001C7B63">
        <w:rPr>
          <w:rFonts w:eastAsiaTheme="minorEastAsia"/>
          <w:lang w:eastAsia="en-GB"/>
        </w:rPr>
        <w:tab/>
      </w:r>
      <w:r w:rsidRPr="001C7B63">
        <w:rPr>
          <w:rFonts w:eastAsiaTheme="minorEastAsia"/>
          <w:lang w:eastAsia="en-GB"/>
        </w:rPr>
        <w:tab/>
        <w:t>(1996) The object stares back. Harvest</w:t>
      </w:r>
    </w:p>
    <w:p w14:paraId="31DA32E2"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Elkins J </w:t>
      </w:r>
      <w:r w:rsidRPr="001C7B63">
        <w:rPr>
          <w:rFonts w:eastAsiaTheme="minorEastAsia"/>
          <w:lang w:eastAsia="en-GB"/>
        </w:rPr>
        <w:tab/>
      </w:r>
      <w:r w:rsidRPr="001C7B63">
        <w:rPr>
          <w:rFonts w:eastAsiaTheme="minorEastAsia"/>
          <w:lang w:eastAsia="en-GB"/>
        </w:rPr>
        <w:tab/>
        <w:t>(2000) Painting as alchemy. Routledge</w:t>
      </w:r>
    </w:p>
    <w:p w14:paraId="1ADED66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Elkins J </w:t>
      </w:r>
      <w:r w:rsidRPr="001C7B63">
        <w:rPr>
          <w:rFonts w:eastAsiaTheme="minorEastAsia"/>
          <w:lang w:eastAsia="en-GB"/>
        </w:rPr>
        <w:tab/>
      </w:r>
      <w:r w:rsidRPr="001C7B63">
        <w:rPr>
          <w:rFonts w:eastAsiaTheme="minorEastAsia"/>
          <w:lang w:eastAsia="en-GB"/>
        </w:rPr>
        <w:tab/>
        <w:t>(2013) Theorising visual studies. Routledge</w:t>
      </w:r>
    </w:p>
    <w:p w14:paraId="71D40023"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Farr I </w:t>
      </w:r>
      <w:r w:rsidRPr="001C7B63">
        <w:rPr>
          <w:rFonts w:eastAsiaTheme="minorEastAsia"/>
          <w:lang w:eastAsia="en-GB"/>
        </w:rPr>
        <w:tab/>
      </w:r>
      <w:r w:rsidRPr="001C7B63">
        <w:rPr>
          <w:rFonts w:eastAsiaTheme="minorEastAsia"/>
          <w:lang w:eastAsia="en-GB"/>
        </w:rPr>
        <w:tab/>
        <w:t xml:space="preserve">(2012) Memory. Whitechapel </w:t>
      </w:r>
    </w:p>
    <w:p w14:paraId="6D162CEF"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Foucault M </w:t>
      </w:r>
      <w:r w:rsidRPr="001C7B63">
        <w:rPr>
          <w:rFonts w:eastAsiaTheme="minorEastAsia"/>
          <w:lang w:eastAsia="en-GB"/>
        </w:rPr>
        <w:tab/>
        <w:t>(1991) What is an author. In The Foucault Reader. Penguin</w:t>
      </w:r>
    </w:p>
    <w:p w14:paraId="06C6AE29"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Gainza</w:t>
      </w:r>
      <w:proofErr w:type="spellEnd"/>
      <w:r w:rsidRPr="001C7B63">
        <w:rPr>
          <w:rFonts w:eastAsiaTheme="minorEastAsia"/>
          <w:lang w:eastAsia="en-GB"/>
        </w:rPr>
        <w:t xml:space="preserve"> M </w:t>
      </w:r>
      <w:r w:rsidRPr="001C7B63">
        <w:rPr>
          <w:rFonts w:eastAsiaTheme="minorEastAsia"/>
          <w:lang w:eastAsia="en-GB"/>
        </w:rPr>
        <w:tab/>
        <w:t xml:space="preserve">(2014) The Optic Nerve. </w:t>
      </w:r>
      <w:proofErr w:type="spellStart"/>
      <w:r w:rsidRPr="001C7B63">
        <w:rPr>
          <w:rFonts w:eastAsiaTheme="minorEastAsia"/>
          <w:lang w:eastAsia="en-GB"/>
        </w:rPr>
        <w:t>Harvill</w:t>
      </w:r>
      <w:proofErr w:type="spellEnd"/>
      <w:r w:rsidRPr="001C7B63">
        <w:rPr>
          <w:rFonts w:eastAsiaTheme="minorEastAsia"/>
          <w:lang w:eastAsia="en-GB"/>
        </w:rPr>
        <w:t xml:space="preserve"> </w:t>
      </w:r>
      <w:proofErr w:type="spellStart"/>
      <w:r w:rsidRPr="001C7B63">
        <w:rPr>
          <w:rFonts w:eastAsiaTheme="minorEastAsia"/>
          <w:lang w:eastAsia="en-GB"/>
        </w:rPr>
        <w:t>Secker</w:t>
      </w:r>
      <w:proofErr w:type="spellEnd"/>
    </w:p>
    <w:p w14:paraId="0F140C93"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Geras</w:t>
      </w:r>
      <w:proofErr w:type="spellEnd"/>
      <w:r w:rsidRPr="001C7B63">
        <w:rPr>
          <w:rFonts w:eastAsiaTheme="minorEastAsia"/>
          <w:lang w:eastAsia="en-GB"/>
        </w:rPr>
        <w:t xml:space="preserve"> N</w:t>
      </w:r>
      <w:r w:rsidRPr="001C7B63">
        <w:rPr>
          <w:rFonts w:eastAsiaTheme="minorEastAsia"/>
          <w:lang w:eastAsia="en-GB"/>
        </w:rPr>
        <w:tab/>
      </w:r>
      <w:r w:rsidRPr="001C7B63">
        <w:rPr>
          <w:rFonts w:eastAsiaTheme="minorEastAsia"/>
          <w:lang w:eastAsia="en-GB"/>
        </w:rPr>
        <w:tab/>
        <w:t xml:space="preserve">(1982) Fetishism. In Literature of Revolution 2017 </w:t>
      </w:r>
      <w:proofErr w:type="spellStart"/>
      <w:r w:rsidRPr="001C7B63">
        <w:rPr>
          <w:rFonts w:eastAsiaTheme="minorEastAsia"/>
          <w:lang w:eastAsia="en-GB"/>
        </w:rPr>
        <w:t>Versoa</w:t>
      </w:r>
      <w:proofErr w:type="spellEnd"/>
    </w:p>
    <w:p w14:paraId="0F33274A"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Grande JK</w:t>
      </w:r>
      <w:r w:rsidRPr="001C7B63">
        <w:rPr>
          <w:rFonts w:eastAsiaTheme="minorEastAsia"/>
          <w:lang w:eastAsia="en-GB"/>
        </w:rPr>
        <w:tab/>
        <w:t>(1994) Balance in art and nature. Black Rose Montreal</w:t>
      </w:r>
    </w:p>
    <w:p w14:paraId="38770B17"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Gompetz</w:t>
      </w:r>
      <w:proofErr w:type="spellEnd"/>
      <w:r w:rsidRPr="001C7B63">
        <w:rPr>
          <w:rFonts w:eastAsiaTheme="minorEastAsia"/>
          <w:lang w:eastAsia="en-GB"/>
        </w:rPr>
        <w:t xml:space="preserve"> W</w:t>
      </w:r>
      <w:r w:rsidRPr="001C7B63">
        <w:rPr>
          <w:rFonts w:eastAsiaTheme="minorEastAsia"/>
          <w:lang w:eastAsia="en-GB"/>
        </w:rPr>
        <w:tab/>
        <w:t>(2016) What are you looking at? Penguin</w:t>
      </w:r>
    </w:p>
    <w:p w14:paraId="49F13697"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Groys</w:t>
      </w:r>
      <w:proofErr w:type="spellEnd"/>
      <w:r w:rsidRPr="001C7B63">
        <w:rPr>
          <w:rFonts w:eastAsiaTheme="minorEastAsia"/>
          <w:lang w:eastAsia="en-GB"/>
        </w:rPr>
        <w:t xml:space="preserve"> B</w:t>
      </w:r>
      <w:r w:rsidRPr="001C7B63">
        <w:rPr>
          <w:rFonts w:eastAsiaTheme="minorEastAsia"/>
          <w:lang w:eastAsia="en-GB"/>
        </w:rPr>
        <w:tab/>
      </w:r>
      <w:r w:rsidRPr="001C7B63">
        <w:rPr>
          <w:rFonts w:eastAsiaTheme="minorEastAsia"/>
          <w:lang w:eastAsia="en-GB"/>
        </w:rPr>
        <w:tab/>
        <w:t>(2018) In the Flow. Verso</w:t>
      </w:r>
    </w:p>
    <w:p w14:paraId="45C8126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Hamilton P</w:t>
      </w:r>
      <w:r w:rsidRPr="001C7B63">
        <w:rPr>
          <w:rFonts w:eastAsiaTheme="minorEastAsia"/>
          <w:lang w:eastAsia="en-GB"/>
        </w:rPr>
        <w:tab/>
        <w:t xml:space="preserve">in S Hall (1997) Representations. Open </w:t>
      </w:r>
      <w:proofErr w:type="spellStart"/>
      <w:r w:rsidRPr="001C7B63">
        <w:rPr>
          <w:rFonts w:eastAsiaTheme="minorEastAsia"/>
          <w:lang w:eastAsia="en-GB"/>
        </w:rPr>
        <w:t>Univ</w:t>
      </w:r>
      <w:proofErr w:type="spellEnd"/>
      <w:r w:rsidRPr="001C7B63">
        <w:rPr>
          <w:rFonts w:eastAsiaTheme="minorEastAsia"/>
          <w:lang w:eastAsia="en-GB"/>
        </w:rPr>
        <w:t xml:space="preserve"> / Sage</w:t>
      </w:r>
    </w:p>
    <w:p w14:paraId="2776C133"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Higgins J </w:t>
      </w:r>
      <w:r w:rsidRPr="001C7B63">
        <w:rPr>
          <w:rFonts w:eastAsiaTheme="minorEastAsia"/>
          <w:lang w:eastAsia="en-GB"/>
        </w:rPr>
        <w:tab/>
        <w:t>(2001) Richard Williams: a reader. Oxford Blackwell.</w:t>
      </w:r>
    </w:p>
    <w:p w14:paraId="11DE9BD2"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Horrocks</w:t>
      </w:r>
      <w:proofErr w:type="spellEnd"/>
      <w:r w:rsidRPr="001C7B63">
        <w:rPr>
          <w:rFonts w:eastAsiaTheme="minorEastAsia"/>
          <w:lang w:eastAsia="en-GB"/>
        </w:rPr>
        <w:t xml:space="preserve"> C</w:t>
      </w:r>
      <w:r w:rsidRPr="001C7B63">
        <w:rPr>
          <w:rFonts w:eastAsiaTheme="minorEastAsia"/>
          <w:lang w:eastAsia="en-GB"/>
        </w:rPr>
        <w:tab/>
        <w:t>(1996) Introducing Baudrillard. Totem New York</w:t>
      </w:r>
    </w:p>
    <w:p w14:paraId="240C760C"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Hudek</w:t>
      </w:r>
      <w:proofErr w:type="spellEnd"/>
      <w:r w:rsidRPr="001C7B63">
        <w:rPr>
          <w:rFonts w:eastAsiaTheme="minorEastAsia"/>
          <w:lang w:eastAsia="en-GB"/>
        </w:rPr>
        <w:t xml:space="preserve"> A </w:t>
      </w:r>
      <w:r w:rsidRPr="001C7B63">
        <w:rPr>
          <w:rFonts w:eastAsiaTheme="minorEastAsia"/>
          <w:lang w:eastAsia="en-GB"/>
        </w:rPr>
        <w:tab/>
        <w:t>(2015) The Object. Whitechapel MIT</w:t>
      </w:r>
    </w:p>
    <w:p w14:paraId="0D196B0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Irvin S</w:t>
      </w:r>
      <w:r w:rsidRPr="001C7B63">
        <w:rPr>
          <w:rFonts w:eastAsiaTheme="minorEastAsia"/>
          <w:lang w:eastAsia="en-GB"/>
        </w:rPr>
        <w:tab/>
      </w:r>
      <w:r w:rsidRPr="001C7B63">
        <w:rPr>
          <w:rFonts w:eastAsiaTheme="minorEastAsia"/>
          <w:lang w:eastAsia="en-GB"/>
        </w:rPr>
        <w:tab/>
        <w:t>(2005) Appropriation and authorship. Brit Journal of Aesthetics Vol 45 No 2 Apr 2005</w:t>
      </w:r>
    </w:p>
    <w:p w14:paraId="232B95A8"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Jeffries S </w:t>
      </w:r>
      <w:r w:rsidRPr="001C7B63">
        <w:rPr>
          <w:rFonts w:eastAsiaTheme="minorEastAsia"/>
          <w:lang w:eastAsia="en-GB"/>
        </w:rPr>
        <w:tab/>
        <w:t>(2016) The Grand Hotel Abyss; the Frankfort School. Verso</w:t>
      </w:r>
    </w:p>
    <w:p w14:paraId="5A1904A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Kuhn TS</w:t>
      </w:r>
      <w:r w:rsidRPr="001C7B63">
        <w:rPr>
          <w:rFonts w:eastAsiaTheme="minorEastAsia"/>
          <w:lang w:eastAsia="en-GB"/>
        </w:rPr>
        <w:tab/>
      </w:r>
      <w:r w:rsidRPr="001C7B63">
        <w:rPr>
          <w:rFonts w:eastAsiaTheme="minorEastAsia"/>
          <w:lang w:eastAsia="en-GB"/>
        </w:rPr>
        <w:tab/>
        <w:t xml:space="preserve">(1962) Structure of scientific revolutions. </w:t>
      </w:r>
    </w:p>
    <w:p w14:paraId="0CD46478"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Kul-Want</w:t>
      </w:r>
      <w:proofErr w:type="spellEnd"/>
      <w:r w:rsidRPr="001C7B63">
        <w:rPr>
          <w:rFonts w:eastAsiaTheme="minorEastAsia"/>
          <w:lang w:eastAsia="en-GB"/>
        </w:rPr>
        <w:t xml:space="preserve"> C</w:t>
      </w:r>
      <w:r w:rsidRPr="001C7B63">
        <w:rPr>
          <w:rFonts w:eastAsiaTheme="minorEastAsia"/>
          <w:lang w:eastAsia="en-GB"/>
        </w:rPr>
        <w:tab/>
        <w:t>(2010) Aesthetics. Icon</w:t>
      </w:r>
    </w:p>
    <w:p w14:paraId="4B1F155A"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Lefebvre H </w:t>
      </w:r>
      <w:r w:rsidRPr="001C7B63">
        <w:rPr>
          <w:rFonts w:eastAsiaTheme="minorEastAsia"/>
          <w:lang w:eastAsia="en-GB"/>
        </w:rPr>
        <w:tab/>
        <w:t>(1957/2014) Critique of everyday life. Verso</w:t>
      </w:r>
    </w:p>
    <w:p w14:paraId="0282FBA9"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Mirzoeff</w:t>
      </w:r>
      <w:proofErr w:type="spellEnd"/>
      <w:r w:rsidRPr="001C7B63">
        <w:rPr>
          <w:rFonts w:eastAsiaTheme="minorEastAsia"/>
          <w:lang w:eastAsia="en-GB"/>
        </w:rPr>
        <w:t xml:space="preserve"> </w:t>
      </w:r>
      <w:r w:rsidRPr="001C7B63">
        <w:rPr>
          <w:rFonts w:eastAsiaTheme="minorEastAsia"/>
          <w:lang w:eastAsia="en-GB"/>
        </w:rPr>
        <w:tab/>
        <w:t>(2015) How to see the world. Penguin</w:t>
      </w:r>
    </w:p>
    <w:p w14:paraId="75FD2D53"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Moussa-Spring J. (2015) Unexpected art: site specific works. Chronicle San Francisco </w:t>
      </w:r>
    </w:p>
    <w:p w14:paraId="0CC0CC6F"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Merrill I</w:t>
      </w:r>
      <w:r w:rsidRPr="001C7B63">
        <w:rPr>
          <w:rFonts w:eastAsiaTheme="minorEastAsia"/>
          <w:lang w:eastAsia="en-GB"/>
        </w:rPr>
        <w:tab/>
      </w:r>
      <w:r w:rsidRPr="001C7B63">
        <w:rPr>
          <w:rFonts w:eastAsiaTheme="minorEastAsia"/>
          <w:lang w:eastAsia="en-GB"/>
        </w:rPr>
        <w:tab/>
        <w:t xml:space="preserve">(2007) Collage: the </w:t>
      </w:r>
      <w:proofErr w:type="spellStart"/>
      <w:r w:rsidRPr="001C7B63">
        <w:rPr>
          <w:rFonts w:eastAsiaTheme="minorEastAsia"/>
          <w:lang w:eastAsia="en-GB"/>
        </w:rPr>
        <w:t>unmonumental</w:t>
      </w:r>
      <w:proofErr w:type="spellEnd"/>
      <w:r w:rsidRPr="001C7B63">
        <w:rPr>
          <w:rFonts w:eastAsiaTheme="minorEastAsia"/>
          <w:lang w:eastAsia="en-GB"/>
        </w:rPr>
        <w:t xml:space="preserve"> picture. New Museum Contemporary Art </w:t>
      </w:r>
      <w:proofErr w:type="spellStart"/>
      <w:r w:rsidRPr="001C7B63">
        <w:rPr>
          <w:rFonts w:eastAsiaTheme="minorEastAsia"/>
          <w:lang w:eastAsia="en-GB"/>
        </w:rPr>
        <w:t>NYk</w:t>
      </w:r>
      <w:proofErr w:type="spellEnd"/>
      <w:r w:rsidRPr="001C7B63">
        <w:rPr>
          <w:rFonts w:eastAsiaTheme="minorEastAsia"/>
          <w:lang w:eastAsia="en-GB"/>
        </w:rPr>
        <w:t xml:space="preserve"> </w:t>
      </w:r>
    </w:p>
    <w:p w14:paraId="5B6F6B81"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Obrist</w:t>
      </w:r>
      <w:proofErr w:type="spellEnd"/>
      <w:r w:rsidRPr="001C7B63">
        <w:rPr>
          <w:rFonts w:eastAsiaTheme="minorEastAsia"/>
          <w:lang w:eastAsia="en-GB"/>
        </w:rPr>
        <w:t xml:space="preserve"> H</w:t>
      </w:r>
      <w:r w:rsidRPr="001C7B63">
        <w:rPr>
          <w:rFonts w:eastAsiaTheme="minorEastAsia"/>
          <w:lang w:eastAsia="en-GB"/>
        </w:rPr>
        <w:tab/>
        <w:t xml:space="preserve">(2014) Ways of Curating. Ferraro Strauss Giroux </w:t>
      </w:r>
      <w:proofErr w:type="spellStart"/>
      <w:r w:rsidRPr="001C7B63">
        <w:rPr>
          <w:rFonts w:eastAsiaTheme="minorEastAsia"/>
          <w:lang w:eastAsia="en-GB"/>
        </w:rPr>
        <w:t>NYk</w:t>
      </w:r>
      <w:proofErr w:type="spellEnd"/>
    </w:p>
    <w:p w14:paraId="5C7C2202"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lastRenderedPageBreak/>
        <w:t>Osborne R</w:t>
      </w:r>
      <w:r w:rsidRPr="001C7B63">
        <w:rPr>
          <w:rFonts w:eastAsiaTheme="minorEastAsia"/>
          <w:lang w:eastAsia="en-GB"/>
        </w:rPr>
        <w:tab/>
        <w:t>(2010) Art theory. Zidane</w:t>
      </w:r>
    </w:p>
    <w:p w14:paraId="21318104"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Owens C</w:t>
      </w:r>
      <w:r w:rsidRPr="001C7B63">
        <w:rPr>
          <w:rFonts w:eastAsiaTheme="minorEastAsia"/>
          <w:lang w:eastAsia="en-GB"/>
        </w:rPr>
        <w:tab/>
        <w:t>(1980) The allegorical impulse. October Vol12 1980 MIT. Downloaded 09/10/2019</w:t>
      </w:r>
    </w:p>
    <w:p w14:paraId="032F4B93"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(Picasso)</w:t>
      </w:r>
      <w:r w:rsidRPr="001C7B63">
        <w:rPr>
          <w:rFonts w:eastAsiaTheme="minorEastAsia"/>
          <w:lang w:eastAsia="en-GB"/>
        </w:rPr>
        <w:tab/>
        <w:t>(2009) Challenging the past. National Gallery</w:t>
      </w:r>
    </w:p>
    <w:p w14:paraId="48730711"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Rancière J </w:t>
      </w:r>
      <w:r w:rsidRPr="001C7B63">
        <w:rPr>
          <w:rFonts w:eastAsiaTheme="minorEastAsia"/>
          <w:lang w:eastAsia="en-GB"/>
        </w:rPr>
        <w:tab/>
        <w:t>(2009) The emancipated spectator. Verso</w:t>
      </w:r>
    </w:p>
    <w:p w14:paraId="7FE2E7A6"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Richards K </w:t>
      </w:r>
      <w:r w:rsidRPr="001C7B63">
        <w:rPr>
          <w:rFonts w:eastAsiaTheme="minorEastAsia"/>
          <w:lang w:eastAsia="en-GB"/>
        </w:rPr>
        <w:tab/>
        <w:t>(2008) Derrida reframed. IB Taurus London</w:t>
      </w:r>
    </w:p>
    <w:p w14:paraId="3EDDBF4B"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Robbins B D</w:t>
      </w:r>
      <w:r w:rsidRPr="001C7B63">
        <w:rPr>
          <w:rFonts w:eastAsiaTheme="minorEastAsia"/>
          <w:lang w:eastAsia="en-GB"/>
        </w:rPr>
        <w:tab/>
        <w:t>(2013) Heidegger: joyful thinking thanking. Janus Head Vol13 (2)</w:t>
      </w:r>
    </w:p>
    <w:p w14:paraId="5C0080FA"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Serota</w:t>
      </w:r>
      <w:proofErr w:type="spellEnd"/>
      <w:r w:rsidRPr="001C7B63">
        <w:rPr>
          <w:rFonts w:eastAsiaTheme="minorEastAsia"/>
          <w:lang w:eastAsia="en-GB"/>
        </w:rPr>
        <w:t xml:space="preserve"> N</w:t>
      </w:r>
      <w:r w:rsidRPr="001C7B63">
        <w:rPr>
          <w:rFonts w:eastAsiaTheme="minorEastAsia"/>
          <w:lang w:eastAsia="en-GB"/>
        </w:rPr>
        <w:tab/>
        <w:t>(1996) Experience or interpretation: dilemma of museums of modern art. T&amp;H</w:t>
      </w:r>
    </w:p>
    <w:p w14:paraId="1A60E3C5"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Sim S </w:t>
      </w:r>
      <w:r w:rsidRPr="001C7B63">
        <w:rPr>
          <w:rFonts w:eastAsiaTheme="minorEastAsia"/>
          <w:lang w:eastAsia="en-GB"/>
        </w:rPr>
        <w:tab/>
      </w:r>
      <w:r w:rsidRPr="001C7B63">
        <w:rPr>
          <w:rFonts w:eastAsiaTheme="minorEastAsia"/>
          <w:lang w:eastAsia="en-GB"/>
        </w:rPr>
        <w:tab/>
        <w:t>(2009) Critical theory. Icon</w:t>
      </w:r>
    </w:p>
    <w:p w14:paraId="120EB41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Soja E</w:t>
      </w:r>
      <w:r w:rsidRPr="001C7B63">
        <w:rPr>
          <w:rFonts w:eastAsiaTheme="minorEastAsia"/>
          <w:lang w:eastAsia="en-GB"/>
        </w:rPr>
        <w:tab/>
      </w:r>
      <w:r w:rsidRPr="001C7B63">
        <w:rPr>
          <w:rFonts w:eastAsiaTheme="minorEastAsia"/>
          <w:lang w:eastAsia="en-GB"/>
        </w:rPr>
        <w:tab/>
        <w:t>(1989/2011) Postmodern geographies. Verso</w:t>
      </w:r>
    </w:p>
    <w:p w14:paraId="591FA0AF"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Sontag S </w:t>
      </w:r>
      <w:r w:rsidRPr="001C7B63">
        <w:rPr>
          <w:rFonts w:eastAsiaTheme="minorEastAsia"/>
          <w:lang w:eastAsia="en-GB"/>
        </w:rPr>
        <w:tab/>
        <w:t xml:space="preserve">1977/2008) On </w:t>
      </w:r>
      <w:proofErr w:type="spellStart"/>
      <w:r w:rsidRPr="001C7B63">
        <w:rPr>
          <w:rFonts w:eastAsiaTheme="minorEastAsia"/>
          <w:lang w:eastAsia="en-GB"/>
        </w:rPr>
        <w:t>Phography</w:t>
      </w:r>
      <w:proofErr w:type="spellEnd"/>
      <w:r w:rsidRPr="001C7B63">
        <w:rPr>
          <w:rFonts w:eastAsiaTheme="minorEastAsia"/>
          <w:lang w:eastAsia="en-GB"/>
        </w:rPr>
        <w:t>. Penguin</w:t>
      </w:r>
    </w:p>
    <w:p w14:paraId="2D643A9C"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Southern/</w:t>
      </w:r>
      <w:proofErr w:type="spellStart"/>
      <w:r w:rsidRPr="001C7B63">
        <w:rPr>
          <w:rFonts w:eastAsiaTheme="minorEastAsia"/>
          <w:lang w:eastAsia="en-GB"/>
        </w:rPr>
        <w:t>Masden</w:t>
      </w:r>
      <w:proofErr w:type="spellEnd"/>
      <w:r w:rsidRPr="001C7B63">
        <w:rPr>
          <w:rFonts w:eastAsiaTheme="minorEastAsia"/>
          <w:lang w:eastAsia="en-GB"/>
        </w:rPr>
        <w:t xml:space="preserve"> (2001) Exploring the language of drawing. Black Dog</w:t>
      </w:r>
    </w:p>
    <w:p w14:paraId="79292EC3"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Sperling</w:t>
      </w:r>
      <w:proofErr w:type="spellEnd"/>
      <w:r w:rsidRPr="001C7B63">
        <w:rPr>
          <w:rFonts w:eastAsiaTheme="minorEastAsia"/>
          <w:lang w:eastAsia="en-GB"/>
        </w:rPr>
        <w:t xml:space="preserve"> J </w:t>
      </w:r>
      <w:r w:rsidRPr="001C7B63">
        <w:rPr>
          <w:rFonts w:eastAsiaTheme="minorEastAsia"/>
          <w:lang w:eastAsia="en-GB"/>
        </w:rPr>
        <w:tab/>
        <w:t>(2018) A writer of our time: John Berger. Verso</w:t>
      </w:r>
    </w:p>
    <w:p w14:paraId="3BF3E29B"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Stallabrass</w:t>
      </w:r>
      <w:proofErr w:type="spellEnd"/>
      <w:r w:rsidRPr="001C7B63">
        <w:rPr>
          <w:rFonts w:eastAsiaTheme="minorEastAsia"/>
          <w:lang w:eastAsia="en-GB"/>
        </w:rPr>
        <w:t xml:space="preserve"> J </w:t>
      </w:r>
      <w:r w:rsidRPr="001C7B63">
        <w:rPr>
          <w:rFonts w:eastAsiaTheme="minorEastAsia"/>
          <w:lang w:eastAsia="en-GB"/>
        </w:rPr>
        <w:tab/>
        <w:t>(2006) High art-lite: the YBA. Verso</w:t>
      </w:r>
    </w:p>
    <w:p w14:paraId="1649203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Taylor B</w:t>
      </w:r>
      <w:r w:rsidRPr="001C7B63">
        <w:rPr>
          <w:rFonts w:eastAsiaTheme="minorEastAsia"/>
          <w:lang w:eastAsia="en-GB"/>
        </w:rPr>
        <w:tab/>
        <w:t xml:space="preserve">(1995) Art of Today. </w:t>
      </w:r>
      <w:proofErr w:type="spellStart"/>
      <w:r w:rsidRPr="001C7B63">
        <w:rPr>
          <w:rFonts w:eastAsiaTheme="minorEastAsia"/>
          <w:lang w:eastAsia="en-GB"/>
        </w:rPr>
        <w:t>Weidenfield</w:t>
      </w:r>
      <w:proofErr w:type="spellEnd"/>
      <w:r w:rsidRPr="001C7B63">
        <w:rPr>
          <w:rFonts w:eastAsiaTheme="minorEastAsia"/>
          <w:lang w:eastAsia="en-GB"/>
        </w:rPr>
        <w:t xml:space="preserve"> &amp; Nicholson</w:t>
      </w:r>
    </w:p>
    <w:p w14:paraId="0E659189"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Turner L </w:t>
      </w:r>
      <w:r w:rsidRPr="001C7B63">
        <w:rPr>
          <w:rFonts w:eastAsiaTheme="minorEastAsia"/>
          <w:lang w:eastAsia="en-GB"/>
        </w:rPr>
        <w:tab/>
        <w:t xml:space="preserve">(2012) The new aesthetic </w:t>
      </w:r>
      <w:hyperlink r:id="rId12" w:history="1">
        <w:r w:rsidRPr="001C7B63">
          <w:rPr>
            <w:rFonts w:eastAsiaTheme="minorEastAsia"/>
            <w:color w:val="0563C1" w:themeColor="hyperlink"/>
            <w:u w:val="single"/>
            <w:lang w:eastAsia="en-GB"/>
          </w:rPr>
          <w:t>www.metamodernism.com</w:t>
        </w:r>
      </w:hyperlink>
      <w:r w:rsidRPr="001C7B63">
        <w:rPr>
          <w:rFonts w:eastAsiaTheme="minorEastAsia"/>
          <w:lang w:eastAsia="en-GB"/>
        </w:rPr>
        <w:t xml:space="preserve"> 02/07/12</w:t>
      </w:r>
    </w:p>
    <w:p w14:paraId="698CE70B"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Turkle</w:t>
      </w:r>
      <w:proofErr w:type="spellEnd"/>
      <w:r w:rsidRPr="001C7B63">
        <w:rPr>
          <w:rFonts w:eastAsiaTheme="minorEastAsia"/>
          <w:lang w:eastAsia="en-GB"/>
        </w:rPr>
        <w:t xml:space="preserve"> S </w:t>
      </w:r>
      <w:r w:rsidRPr="001C7B63">
        <w:rPr>
          <w:rFonts w:eastAsiaTheme="minorEastAsia"/>
          <w:lang w:eastAsia="en-GB"/>
        </w:rPr>
        <w:tab/>
        <w:t>(2007) Evocative objects. MIT</w:t>
      </w:r>
    </w:p>
    <w:p w14:paraId="5D888CA0" w14:textId="77777777" w:rsidR="00315B51" w:rsidRPr="001C7B63" w:rsidRDefault="00315B51" w:rsidP="00315B51">
      <w:pPr>
        <w:spacing w:after="0" w:line="240" w:lineRule="auto"/>
        <w:rPr>
          <w:rFonts w:eastAsiaTheme="minorEastAsia"/>
          <w:lang w:eastAsia="en-GB"/>
        </w:rPr>
      </w:pPr>
      <w:proofErr w:type="spellStart"/>
      <w:r w:rsidRPr="001C7B63">
        <w:rPr>
          <w:rFonts w:eastAsiaTheme="minorEastAsia"/>
          <w:lang w:eastAsia="en-GB"/>
        </w:rPr>
        <w:t>Vermuellin</w:t>
      </w:r>
      <w:proofErr w:type="spellEnd"/>
      <w:r w:rsidRPr="001C7B63">
        <w:rPr>
          <w:rFonts w:eastAsiaTheme="minorEastAsia"/>
          <w:lang w:eastAsia="en-GB"/>
        </w:rPr>
        <w:t xml:space="preserve"> T</w:t>
      </w:r>
      <w:r w:rsidRPr="001C7B63">
        <w:rPr>
          <w:rFonts w:eastAsiaTheme="minorEastAsia"/>
          <w:lang w:eastAsia="en-GB"/>
        </w:rPr>
        <w:tab/>
        <w:t xml:space="preserve">(2015) The new </w:t>
      </w:r>
      <w:proofErr w:type="spellStart"/>
      <w:r w:rsidRPr="001C7B63">
        <w:rPr>
          <w:rFonts w:eastAsiaTheme="minorEastAsia"/>
          <w:lang w:eastAsia="en-GB"/>
        </w:rPr>
        <w:t>depthiness</w:t>
      </w:r>
      <w:proofErr w:type="spellEnd"/>
      <w:r w:rsidRPr="001C7B63">
        <w:rPr>
          <w:rFonts w:eastAsiaTheme="minorEastAsia"/>
          <w:lang w:eastAsia="en-GB"/>
        </w:rPr>
        <w:t xml:space="preserve"> (Course materials)</w:t>
      </w:r>
    </w:p>
    <w:p w14:paraId="5A87CB16"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Verso Aesthetics &amp; Politics: Adorno / Benjamin / Bloch / Brecht / Lukas. (2007) verso</w:t>
      </w:r>
    </w:p>
    <w:p w14:paraId="2686F997"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Wells E</w:t>
      </w:r>
      <w:r w:rsidRPr="001C7B63">
        <w:rPr>
          <w:rFonts w:eastAsiaTheme="minorEastAsia"/>
          <w:lang w:eastAsia="en-GB"/>
        </w:rPr>
        <w:tab/>
      </w:r>
      <w:r w:rsidRPr="001C7B63">
        <w:rPr>
          <w:rFonts w:eastAsiaTheme="minorEastAsia"/>
          <w:lang w:eastAsia="en-GB"/>
        </w:rPr>
        <w:tab/>
        <w:t xml:space="preserve">(1996/2015) Photography: a critical introduction. Routledge </w:t>
      </w:r>
    </w:p>
    <w:p w14:paraId="2321CD3B" w14:textId="77777777" w:rsidR="00315B51" w:rsidRPr="001C7B63" w:rsidRDefault="00315B51" w:rsidP="00315B51">
      <w:pPr>
        <w:spacing w:after="0" w:line="240" w:lineRule="auto"/>
        <w:rPr>
          <w:rFonts w:eastAsiaTheme="minorEastAsia"/>
          <w:lang w:eastAsia="en-GB"/>
        </w:rPr>
      </w:pPr>
    </w:p>
    <w:p w14:paraId="62CB0CD3" w14:textId="77777777" w:rsidR="00315B51" w:rsidRPr="001C7B63" w:rsidRDefault="00315B51" w:rsidP="00315B51">
      <w:pPr>
        <w:spacing w:after="0" w:line="240" w:lineRule="auto"/>
        <w:rPr>
          <w:rFonts w:eastAsiaTheme="minorEastAsia"/>
          <w:lang w:eastAsia="en-GB"/>
        </w:rPr>
      </w:pPr>
      <w:r w:rsidRPr="001C7B63">
        <w:rPr>
          <w:rFonts w:eastAsiaTheme="minorEastAsia"/>
          <w:lang w:eastAsia="en-GB"/>
        </w:rPr>
        <w:t xml:space="preserve">Dixon </w:t>
      </w:r>
      <w:r w:rsidRPr="001C7B63">
        <w:rPr>
          <w:rFonts w:eastAsiaTheme="minorEastAsia"/>
          <w:lang w:eastAsia="en-GB"/>
        </w:rPr>
        <w:tab/>
      </w:r>
      <w:r w:rsidRPr="001C7B63">
        <w:rPr>
          <w:rFonts w:eastAsiaTheme="minorEastAsia"/>
          <w:lang w:eastAsia="en-GB"/>
        </w:rPr>
        <w:tab/>
        <w:t xml:space="preserve">(2020) Age of Image series of 4 programmes BBC </w:t>
      </w:r>
    </w:p>
    <w:p w14:paraId="12F84DA7" w14:textId="5CF924EC" w:rsidR="00095F07" w:rsidRPr="001C7B63" w:rsidRDefault="00095F07" w:rsidP="00132282">
      <w:pPr>
        <w:rPr>
          <w:sz w:val="26"/>
          <w:szCs w:val="26"/>
        </w:rPr>
      </w:pPr>
    </w:p>
    <w:p w14:paraId="5D0A5769" w14:textId="3190AAE2" w:rsidR="00660D28" w:rsidRPr="001C7B63" w:rsidRDefault="00660D28" w:rsidP="00132282">
      <w:pPr>
        <w:rPr>
          <w:sz w:val="26"/>
          <w:szCs w:val="26"/>
        </w:rPr>
      </w:pPr>
    </w:p>
    <w:p w14:paraId="15F8767F" w14:textId="77E6AA2B" w:rsidR="002A4A9A" w:rsidRPr="001C7B63" w:rsidRDefault="002A4A9A" w:rsidP="00132282">
      <w:pPr>
        <w:rPr>
          <w:sz w:val="26"/>
          <w:szCs w:val="26"/>
        </w:rPr>
      </w:pPr>
    </w:p>
    <w:p w14:paraId="671B3120" w14:textId="19387C0F" w:rsidR="002A4A9A" w:rsidRPr="001C7B63" w:rsidRDefault="002A4A9A" w:rsidP="00132282">
      <w:pPr>
        <w:rPr>
          <w:sz w:val="26"/>
          <w:szCs w:val="26"/>
        </w:rPr>
      </w:pPr>
    </w:p>
    <w:p w14:paraId="26FC005A" w14:textId="2CA63950" w:rsidR="002A4A9A" w:rsidRPr="001C7B63" w:rsidRDefault="002A4A9A" w:rsidP="00132282">
      <w:pPr>
        <w:rPr>
          <w:sz w:val="26"/>
          <w:szCs w:val="26"/>
        </w:rPr>
      </w:pPr>
    </w:p>
    <w:p w14:paraId="7FF189E0" w14:textId="70435214" w:rsidR="002A4A9A" w:rsidRPr="001C7B63" w:rsidRDefault="002A4A9A" w:rsidP="00132282">
      <w:pPr>
        <w:rPr>
          <w:sz w:val="26"/>
          <w:szCs w:val="26"/>
        </w:rPr>
      </w:pPr>
    </w:p>
    <w:p w14:paraId="61B0C545" w14:textId="558CD995" w:rsidR="002A4A9A" w:rsidRPr="001C7B63" w:rsidRDefault="002A4A9A" w:rsidP="00132282">
      <w:pPr>
        <w:rPr>
          <w:sz w:val="26"/>
          <w:szCs w:val="26"/>
        </w:rPr>
      </w:pPr>
    </w:p>
    <w:p w14:paraId="17840A17" w14:textId="3F83C97B" w:rsidR="002A4A9A" w:rsidRPr="001C7B63" w:rsidRDefault="002A4A9A" w:rsidP="00132282">
      <w:pPr>
        <w:rPr>
          <w:sz w:val="26"/>
          <w:szCs w:val="26"/>
        </w:rPr>
      </w:pPr>
    </w:p>
    <w:p w14:paraId="3DD54535" w14:textId="39CCCDB5" w:rsidR="002A4A9A" w:rsidRPr="001C7B63" w:rsidRDefault="002A4A9A" w:rsidP="00132282">
      <w:pPr>
        <w:rPr>
          <w:sz w:val="26"/>
          <w:szCs w:val="26"/>
        </w:rPr>
      </w:pPr>
    </w:p>
    <w:p w14:paraId="00FC6F3A" w14:textId="6F43A8B5" w:rsidR="002A4A9A" w:rsidRPr="001C7B63" w:rsidRDefault="002A4A9A" w:rsidP="00132282">
      <w:pPr>
        <w:rPr>
          <w:sz w:val="26"/>
          <w:szCs w:val="26"/>
        </w:rPr>
      </w:pPr>
    </w:p>
    <w:p w14:paraId="11AC2124" w14:textId="13802AFD" w:rsidR="002A4A9A" w:rsidRPr="001C7B63" w:rsidRDefault="002A4A9A" w:rsidP="00132282">
      <w:pPr>
        <w:rPr>
          <w:sz w:val="26"/>
          <w:szCs w:val="26"/>
        </w:rPr>
      </w:pPr>
    </w:p>
    <w:p w14:paraId="36FDD545" w14:textId="42EB9C19" w:rsidR="002A4A9A" w:rsidRPr="001C7B63" w:rsidRDefault="002A4A9A" w:rsidP="00132282">
      <w:pPr>
        <w:rPr>
          <w:sz w:val="26"/>
          <w:szCs w:val="26"/>
        </w:rPr>
      </w:pPr>
    </w:p>
    <w:p w14:paraId="63D0315D" w14:textId="4502A529" w:rsidR="002A4A9A" w:rsidRPr="001C7B63" w:rsidRDefault="002A4A9A" w:rsidP="00132282">
      <w:pPr>
        <w:rPr>
          <w:sz w:val="26"/>
          <w:szCs w:val="26"/>
        </w:rPr>
      </w:pPr>
    </w:p>
    <w:p w14:paraId="1186F0B6" w14:textId="00CD2F4B" w:rsidR="002A4A9A" w:rsidRPr="001C7B63" w:rsidRDefault="002A4A9A" w:rsidP="00132282">
      <w:pPr>
        <w:rPr>
          <w:sz w:val="26"/>
          <w:szCs w:val="26"/>
        </w:rPr>
      </w:pPr>
    </w:p>
    <w:p w14:paraId="5A9BF40F" w14:textId="2BEEDCE9" w:rsidR="002A4A9A" w:rsidRPr="001C7B63" w:rsidRDefault="002A4A9A" w:rsidP="00132282">
      <w:pPr>
        <w:rPr>
          <w:sz w:val="26"/>
          <w:szCs w:val="26"/>
        </w:rPr>
      </w:pPr>
    </w:p>
    <w:p w14:paraId="059DA672" w14:textId="0C07280D" w:rsidR="002A4A9A" w:rsidRPr="001C7B63" w:rsidRDefault="002A4A9A" w:rsidP="00132282">
      <w:pPr>
        <w:rPr>
          <w:sz w:val="26"/>
          <w:szCs w:val="26"/>
        </w:rPr>
      </w:pPr>
    </w:p>
    <w:p w14:paraId="4B647922" w14:textId="77777777" w:rsidR="00FC2AA3" w:rsidRDefault="00FC2AA3" w:rsidP="00132282">
      <w:pPr>
        <w:rPr>
          <w:b/>
          <w:bCs/>
          <w:sz w:val="26"/>
          <w:szCs w:val="26"/>
        </w:rPr>
      </w:pPr>
    </w:p>
    <w:p w14:paraId="5C25BE53" w14:textId="7F7C958F" w:rsidR="00657226" w:rsidRPr="00657226" w:rsidRDefault="002A4A9A" w:rsidP="000655F9">
      <w:pPr>
        <w:rPr>
          <w:b/>
          <w:bCs/>
          <w:sz w:val="26"/>
          <w:szCs w:val="26"/>
        </w:rPr>
      </w:pPr>
      <w:r w:rsidRPr="00FC2AA3">
        <w:rPr>
          <w:b/>
          <w:bCs/>
          <w:sz w:val="26"/>
          <w:szCs w:val="26"/>
        </w:rPr>
        <w:t>List of appendices</w:t>
      </w:r>
      <w:r w:rsidR="00E27615" w:rsidRPr="00FC2AA3">
        <w:rPr>
          <w:b/>
          <w:bCs/>
          <w:sz w:val="26"/>
          <w:szCs w:val="26"/>
        </w:rPr>
        <w:t xml:space="preserve"> referred to and being developed</w:t>
      </w:r>
      <w:r w:rsidR="000655F9">
        <w:rPr>
          <w:b/>
          <w:bCs/>
          <w:sz w:val="26"/>
          <w:szCs w:val="26"/>
        </w:rPr>
        <w:t xml:space="preserve"> </w:t>
      </w:r>
      <w:r w:rsidR="000655F9">
        <w:rPr>
          <w:sz w:val="26"/>
          <w:szCs w:val="26"/>
        </w:rPr>
        <w:t>to</w:t>
      </w:r>
      <w:r w:rsidR="00657226" w:rsidRPr="00657226">
        <w:rPr>
          <w:rFonts w:eastAsiaTheme="minorEastAsia"/>
          <w:sz w:val="26"/>
          <w:szCs w:val="26"/>
          <w:lang w:eastAsia="en-GB"/>
        </w:rPr>
        <w:t xml:space="preserve"> </w:t>
      </w:r>
      <w:proofErr w:type="spellStart"/>
      <w:r w:rsidR="00657226" w:rsidRPr="00657226">
        <w:rPr>
          <w:rFonts w:eastAsiaTheme="minorEastAsia"/>
          <w:sz w:val="26"/>
          <w:szCs w:val="26"/>
          <w:lang w:eastAsia="en-GB"/>
        </w:rPr>
        <w:t>marshall</w:t>
      </w:r>
      <w:proofErr w:type="spellEnd"/>
      <w:r w:rsidR="005C7B74">
        <w:rPr>
          <w:rFonts w:eastAsiaTheme="minorEastAsia"/>
          <w:sz w:val="26"/>
          <w:szCs w:val="26"/>
          <w:lang w:eastAsia="en-GB"/>
        </w:rPr>
        <w:t xml:space="preserve"> reading and</w:t>
      </w:r>
      <w:r w:rsidR="00657226" w:rsidRPr="00657226">
        <w:rPr>
          <w:rFonts w:eastAsiaTheme="minorEastAsia"/>
          <w:sz w:val="26"/>
          <w:szCs w:val="26"/>
          <w:lang w:eastAsia="en-GB"/>
        </w:rPr>
        <w:t xml:space="preserve"> thinking arising from ‘Painting, Philosophy, Place’ </w:t>
      </w:r>
    </w:p>
    <w:p w14:paraId="2F036845" w14:textId="77777777" w:rsidR="00657226" w:rsidRPr="00657226" w:rsidRDefault="00657226" w:rsidP="00657226">
      <w:pPr>
        <w:spacing w:after="0" w:line="240" w:lineRule="auto"/>
        <w:rPr>
          <w:rFonts w:eastAsiaTheme="minorEastAsia"/>
          <w:sz w:val="26"/>
          <w:szCs w:val="26"/>
          <w:lang w:eastAsia="en-GB"/>
        </w:rPr>
      </w:pPr>
    </w:p>
    <w:p w14:paraId="30C3EB0C"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Changing notions of ‘image’ in history of western art</w:t>
      </w:r>
    </w:p>
    <w:p w14:paraId="671CE5E0"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Key functions of images in life and society</w:t>
      </w:r>
    </w:p>
    <w:p w14:paraId="5AABBD42"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Art / image-making ‘s connection with philosophy</w:t>
      </w:r>
    </w:p>
    <w:p w14:paraId="098862A0"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 xml:space="preserve">Increasing complexity in life/society, technology, our understanding, the art world </w:t>
      </w:r>
    </w:p>
    <w:p w14:paraId="503C38D7"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Paradoxes:  viewer&gt;artist; object&gt;subject; image &gt;artist; concept&gt;artwork</w:t>
      </w:r>
    </w:p>
    <w:p w14:paraId="315D6A18"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Objects and images have ‘material’ power (including alienation)</w:t>
      </w:r>
    </w:p>
    <w:p w14:paraId="67BBFA53"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The end of metanarratives and the ‘Postmodern condition’ of confusion / relativism</w:t>
      </w:r>
    </w:p>
    <w:p w14:paraId="317F39AA"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Art achieves unprecedented variety of form and content</w:t>
      </w:r>
    </w:p>
    <w:p w14:paraId="78D3FDBB"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Need for visual literacy and the emancipated reader</w:t>
      </w:r>
    </w:p>
    <w:p w14:paraId="77B9DA01"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Increased engagement in image making as well as consumption requires emancipated practitioners</w:t>
      </w:r>
    </w:p>
    <w:p w14:paraId="2FED47EF"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Problems with this ‘high’ &gt; ‘mass’ culture model and with visual / political literacy</w:t>
      </w:r>
    </w:p>
    <w:p w14:paraId="3CED6122"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The 3 images……and their connectivity</w:t>
      </w:r>
    </w:p>
    <w:p w14:paraId="79B42FDD"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The 3 images……’interviewing artists’</w:t>
      </w:r>
    </w:p>
    <w:p w14:paraId="109D1B50"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Conversation the key concept / practice</w:t>
      </w:r>
    </w:p>
    <w:p w14:paraId="762D806F"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The full gamut of ‘art-critiques’ and ‘ways of reading’ art</w:t>
      </w:r>
    </w:p>
    <w:p w14:paraId="4AA52141"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The ‘everyday’ and ‘place’ as key concepts in understanding life and society</w:t>
      </w:r>
    </w:p>
    <w:p w14:paraId="3BF98910"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Painting / drawing is everything / anything / with anything</w:t>
      </w:r>
    </w:p>
    <w:p w14:paraId="6F0C0B78"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 xml:space="preserve">Visual language as ways of seeing / exploring / thinking / philosophy </w:t>
      </w:r>
    </w:p>
    <w:p w14:paraId="3C20E092"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‘Place’ is ‘political’. Everything is political when placed in context.</w:t>
      </w:r>
    </w:p>
    <w:p w14:paraId="5454231F"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Paradigms and theory</w:t>
      </w:r>
    </w:p>
    <w:p w14:paraId="3AD42D2F"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Paradigm shifts in the history of art</w:t>
      </w:r>
    </w:p>
    <w:p w14:paraId="78D64481"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Althusser and Derrida : open paradigms</w:t>
      </w:r>
    </w:p>
    <w:p w14:paraId="4F0F004C"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 xml:space="preserve">Berger and </w:t>
      </w:r>
      <w:proofErr w:type="spellStart"/>
      <w:r w:rsidRPr="00657226">
        <w:rPr>
          <w:rFonts w:eastAsiaTheme="minorEastAsia"/>
          <w:sz w:val="26"/>
          <w:szCs w:val="26"/>
          <w:lang w:eastAsia="en-GB"/>
        </w:rPr>
        <w:t>Groys</w:t>
      </w:r>
      <w:proofErr w:type="spellEnd"/>
      <w:r w:rsidRPr="00657226">
        <w:rPr>
          <w:rFonts w:eastAsiaTheme="minorEastAsia"/>
          <w:sz w:val="26"/>
          <w:szCs w:val="26"/>
          <w:lang w:eastAsia="en-GB"/>
        </w:rPr>
        <w:t xml:space="preserve"> : open art paradigms</w:t>
      </w:r>
    </w:p>
    <w:p w14:paraId="0D8B5222"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 xml:space="preserve">Benjamin’s ‘looking backwards into the future’ and </w:t>
      </w:r>
      <w:proofErr w:type="spellStart"/>
      <w:r w:rsidRPr="00657226">
        <w:rPr>
          <w:rFonts w:eastAsiaTheme="minorEastAsia"/>
          <w:sz w:val="26"/>
          <w:szCs w:val="26"/>
          <w:lang w:eastAsia="en-GB"/>
        </w:rPr>
        <w:t>Groys</w:t>
      </w:r>
      <w:proofErr w:type="spellEnd"/>
      <w:r w:rsidRPr="00657226">
        <w:rPr>
          <w:rFonts w:eastAsiaTheme="minorEastAsia"/>
          <w:sz w:val="26"/>
          <w:szCs w:val="26"/>
          <w:lang w:eastAsia="en-GB"/>
        </w:rPr>
        <w:t>’ ‘everything is already history’</w:t>
      </w:r>
    </w:p>
    <w:p w14:paraId="34DA92C2" w14:textId="77777777" w:rsidR="00657226" w:rsidRPr="00657226" w:rsidRDefault="00657226" w:rsidP="00657226">
      <w:pPr>
        <w:spacing w:after="0" w:line="240" w:lineRule="auto"/>
        <w:ind w:left="720"/>
        <w:contextualSpacing/>
        <w:rPr>
          <w:rFonts w:eastAsiaTheme="minorEastAsia"/>
          <w:sz w:val="26"/>
          <w:szCs w:val="26"/>
          <w:lang w:eastAsia="en-GB"/>
        </w:rPr>
      </w:pPr>
      <w:r w:rsidRPr="00657226">
        <w:rPr>
          <w:rFonts w:eastAsiaTheme="minorEastAsia"/>
          <w:sz w:val="26"/>
          <w:szCs w:val="26"/>
          <w:lang w:eastAsia="en-GB"/>
        </w:rPr>
        <w:t xml:space="preserve"> </w:t>
      </w:r>
    </w:p>
    <w:p w14:paraId="403CDCFD"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 xml:space="preserve">Resonance </w:t>
      </w:r>
    </w:p>
    <w:p w14:paraId="79F6BECE" w14:textId="77777777" w:rsidR="00657226" w:rsidRPr="00657226" w:rsidRDefault="00657226" w:rsidP="00657226">
      <w:pPr>
        <w:numPr>
          <w:ilvl w:val="0"/>
          <w:numId w:val="5"/>
        </w:numPr>
        <w:spacing w:after="0" w:line="240" w:lineRule="auto"/>
        <w:contextualSpacing/>
        <w:rPr>
          <w:rFonts w:eastAsiaTheme="minorEastAsia"/>
          <w:sz w:val="26"/>
          <w:szCs w:val="26"/>
          <w:lang w:eastAsia="en-GB"/>
        </w:rPr>
      </w:pPr>
      <w:r w:rsidRPr="00657226">
        <w:rPr>
          <w:rFonts w:eastAsiaTheme="minorEastAsia"/>
          <w:sz w:val="26"/>
          <w:szCs w:val="26"/>
          <w:lang w:eastAsia="en-GB"/>
        </w:rPr>
        <w:t>Appropriation and collage as ‘conversation’</w:t>
      </w:r>
    </w:p>
    <w:p w14:paraId="477BF09D" w14:textId="481A79E3" w:rsidR="002C0E52" w:rsidRDefault="002C0E52" w:rsidP="00132282">
      <w:pPr>
        <w:rPr>
          <w:sz w:val="26"/>
          <w:szCs w:val="26"/>
        </w:rPr>
      </w:pPr>
    </w:p>
    <w:p w14:paraId="3AC2CD03" w14:textId="5E3FB3DF" w:rsidR="00755ED8" w:rsidRDefault="00755ED8" w:rsidP="00132282">
      <w:pPr>
        <w:rPr>
          <w:sz w:val="26"/>
          <w:szCs w:val="26"/>
        </w:rPr>
      </w:pPr>
    </w:p>
    <w:p w14:paraId="025CE827" w14:textId="579EB079" w:rsidR="00755ED8" w:rsidRDefault="00755ED8" w:rsidP="00132282">
      <w:pPr>
        <w:rPr>
          <w:sz w:val="26"/>
          <w:szCs w:val="26"/>
        </w:rPr>
      </w:pPr>
      <w:r>
        <w:rPr>
          <w:sz w:val="26"/>
          <w:szCs w:val="26"/>
        </w:rPr>
        <w:br w:type="page"/>
      </w:r>
    </w:p>
    <w:p w14:paraId="43DA02FD"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b/>
          <w:bCs/>
          <w:sz w:val="24"/>
          <w:szCs w:val="24"/>
          <w:lang w:eastAsia="en-GB"/>
        </w:rPr>
        <w:lastRenderedPageBreak/>
        <w:t xml:space="preserve">Appendix 13:  </w:t>
      </w:r>
      <w:r w:rsidRPr="00BA0F56">
        <w:rPr>
          <w:rFonts w:eastAsiaTheme="minorEastAsia"/>
          <w:sz w:val="24"/>
          <w:szCs w:val="24"/>
          <w:lang w:eastAsia="en-GB"/>
        </w:rPr>
        <w:t>RM’s photograph and interview. NB The following text was shared with RM as setting for the questions below. Below this there follows (a) explanation as to why the interview took this form rather than a more ‘standard’ form; (b) brief notes on RM’s response, how this reflected on the interview’s design and contributed to my ‘conversation’ with RM’s image.</w:t>
      </w:r>
    </w:p>
    <w:p w14:paraId="1DB17B0E" w14:textId="77777777" w:rsidR="00BA0F56" w:rsidRPr="00BA0F56" w:rsidRDefault="00BA0F56" w:rsidP="00BA0F56">
      <w:pPr>
        <w:spacing w:after="0" w:line="240" w:lineRule="auto"/>
        <w:rPr>
          <w:rFonts w:eastAsiaTheme="minorEastAsia"/>
          <w:sz w:val="24"/>
          <w:szCs w:val="24"/>
          <w:lang w:eastAsia="en-GB"/>
        </w:rPr>
      </w:pPr>
    </w:p>
    <w:p w14:paraId="3CCA8514" w14:textId="77777777" w:rsidR="00BA0F56" w:rsidRPr="00BA0F56" w:rsidRDefault="00BA0F56" w:rsidP="00BA0F56">
      <w:pPr>
        <w:spacing w:after="0" w:line="240" w:lineRule="auto"/>
        <w:rPr>
          <w:rFonts w:eastAsiaTheme="minorEastAsia"/>
          <w:b/>
          <w:bCs/>
          <w:sz w:val="24"/>
          <w:szCs w:val="24"/>
          <w:lang w:eastAsia="en-GB"/>
        </w:rPr>
      </w:pPr>
      <w:r w:rsidRPr="00BA0F56">
        <w:rPr>
          <w:rFonts w:eastAsiaTheme="minorEastAsia"/>
          <w:sz w:val="24"/>
          <w:szCs w:val="24"/>
          <w:lang w:eastAsia="en-GB"/>
        </w:rPr>
        <w:tab/>
      </w:r>
      <w:r w:rsidRPr="00BA0F56">
        <w:rPr>
          <w:rFonts w:eastAsiaTheme="minorEastAsia"/>
          <w:sz w:val="24"/>
          <w:szCs w:val="24"/>
          <w:lang w:eastAsia="en-GB"/>
        </w:rPr>
        <w:tab/>
      </w:r>
      <w:r w:rsidRPr="00BA0F56">
        <w:rPr>
          <w:rFonts w:eastAsiaTheme="minorEastAsia"/>
          <w:sz w:val="24"/>
          <w:szCs w:val="24"/>
          <w:lang w:eastAsia="en-GB"/>
        </w:rPr>
        <w:tab/>
      </w:r>
      <w:r w:rsidRPr="00BA0F56">
        <w:rPr>
          <w:rFonts w:eastAsiaTheme="minorEastAsia"/>
          <w:sz w:val="24"/>
          <w:szCs w:val="24"/>
          <w:lang w:eastAsia="en-GB"/>
        </w:rPr>
        <w:tab/>
      </w:r>
      <w:r w:rsidRPr="00BA0F56">
        <w:rPr>
          <w:rFonts w:eastAsiaTheme="minorEastAsia"/>
          <w:sz w:val="24"/>
          <w:szCs w:val="24"/>
          <w:lang w:eastAsia="en-GB"/>
        </w:rPr>
        <w:tab/>
        <w:t>————————</w:t>
      </w:r>
    </w:p>
    <w:p w14:paraId="4060248F" w14:textId="77777777" w:rsidR="00BA0F56" w:rsidRPr="00BA0F56" w:rsidRDefault="00BA0F56" w:rsidP="00BA0F56">
      <w:pPr>
        <w:spacing w:after="0" w:line="240" w:lineRule="auto"/>
        <w:rPr>
          <w:rFonts w:eastAsiaTheme="minorEastAsia"/>
          <w:sz w:val="24"/>
          <w:szCs w:val="24"/>
          <w:lang w:eastAsia="en-GB"/>
        </w:rPr>
      </w:pPr>
    </w:p>
    <w:p w14:paraId="4367690D"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Read literally, this presents a posed-at-length studio portrait photograph of a turn-of-the C19th/C20th elderly, middle-class woman staring thoughtfully to the side of the camera; a conventional painterly pose often applied to women but also associated with class and intellect.</w:t>
      </w:r>
    </w:p>
    <w:p w14:paraId="7135EF29"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RM’s version of this photograph is degrading from one side and the image is therefore at once surviving and being threatened, raising issues of ephemerality, the passage of time, loss and the loss of recording images, the loss of memories, the failure of photography to act as memory.</w:t>
      </w:r>
    </w:p>
    <w:p w14:paraId="3D24F720" w14:textId="77777777" w:rsidR="00BA0F56" w:rsidRPr="00BA0F56" w:rsidRDefault="00BA0F56" w:rsidP="00BA0F56">
      <w:pPr>
        <w:spacing w:after="0" w:line="240" w:lineRule="auto"/>
        <w:rPr>
          <w:rFonts w:eastAsiaTheme="minorEastAsia"/>
          <w:sz w:val="24"/>
          <w:szCs w:val="24"/>
          <w:lang w:eastAsia="en-GB"/>
        </w:rPr>
      </w:pPr>
    </w:p>
    <w:p w14:paraId="4E294A96"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Read with greater attention to the process of this work’s creation, this is a conceptual exercise and construct: not just a photograph showing the degrading of a ‘photograph of an original photograph’ (unless the original has been used) but recording a particular moment in this process, before the woman’s face is obliterated and to achieve the effects listed above. One image/object has been replaced with another; a seemingly straightforward studio portrait with an art-work taking us beyond functional photography to raise wider issues of photography, art and life; replacing what was probably a family </w:t>
      </w:r>
      <w:proofErr w:type="spellStart"/>
      <w:r w:rsidRPr="00BA0F56">
        <w:rPr>
          <w:rFonts w:eastAsiaTheme="minorEastAsia"/>
          <w:sz w:val="24"/>
          <w:szCs w:val="24"/>
          <w:lang w:eastAsia="en-GB"/>
        </w:rPr>
        <w:t>momento</w:t>
      </w:r>
      <w:proofErr w:type="spellEnd"/>
      <w:r w:rsidRPr="00BA0F56">
        <w:rPr>
          <w:rFonts w:eastAsiaTheme="minorEastAsia"/>
          <w:sz w:val="24"/>
          <w:szCs w:val="24"/>
          <w:lang w:eastAsia="en-GB"/>
        </w:rPr>
        <w:t xml:space="preserve"> not for public display, with an artwork which has been displayed; replacing a past-time image with a contemporary image and reading; replacing a moment with a </w:t>
      </w:r>
      <w:proofErr w:type="spellStart"/>
      <w:r w:rsidRPr="00BA0F56">
        <w:rPr>
          <w:rFonts w:eastAsiaTheme="minorEastAsia"/>
          <w:sz w:val="24"/>
          <w:szCs w:val="24"/>
          <w:lang w:eastAsia="en-GB"/>
        </w:rPr>
        <w:t>momento</w:t>
      </w:r>
      <w:proofErr w:type="spellEnd"/>
      <w:r w:rsidRPr="00BA0F56">
        <w:rPr>
          <w:rFonts w:eastAsiaTheme="minorEastAsia"/>
          <w:sz w:val="24"/>
          <w:szCs w:val="24"/>
          <w:lang w:eastAsia="en-GB"/>
        </w:rPr>
        <w:t xml:space="preserve"> </w:t>
      </w:r>
      <w:proofErr w:type="spellStart"/>
      <w:r w:rsidRPr="00BA0F56">
        <w:rPr>
          <w:rFonts w:eastAsiaTheme="minorEastAsia"/>
          <w:sz w:val="24"/>
          <w:szCs w:val="24"/>
          <w:lang w:eastAsia="en-GB"/>
        </w:rPr>
        <w:t>mori</w:t>
      </w:r>
      <w:proofErr w:type="spellEnd"/>
      <w:r w:rsidRPr="00BA0F56">
        <w:rPr>
          <w:rFonts w:eastAsiaTheme="minorEastAsia"/>
          <w:sz w:val="24"/>
          <w:szCs w:val="24"/>
          <w:lang w:eastAsia="en-GB"/>
        </w:rPr>
        <w:t>. Careful attention has been given to:</w:t>
      </w:r>
    </w:p>
    <w:p w14:paraId="211F2CAB"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the timing of the photograph (before the degradation affects the portrait image);</w:t>
      </w:r>
    </w:p>
    <w:p w14:paraId="44015D3C"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what sort of portrait-image might best achieve the intended viewer-response;</w:t>
      </w:r>
    </w:p>
    <w:p w14:paraId="03629AB8"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a degrading process suggesting ‘natural’ ageing (analogous to damp, mould, lichen) resonant with our notions of memory naturally failing, as opposed to an act of wilful destruction or iconoclasm;</w:t>
      </w:r>
    </w:p>
    <w:p w14:paraId="78D6491A"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a figure whose death was more likely ‘natural’ than the outcome of violence or social-class;</w:t>
      </w:r>
    </w:p>
    <w:p w14:paraId="4FBF567E"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black and white resonance of the grainy, frail nature of memory;</w:t>
      </w:r>
    </w:p>
    <w:p w14:paraId="7A65F6E9" w14:textId="77777777" w:rsidR="00BA0F56" w:rsidRPr="00BA0F56" w:rsidRDefault="00BA0F56" w:rsidP="00BA0F56">
      <w:pPr>
        <w:numPr>
          <w:ilvl w:val="0"/>
          <w:numId w:val="6"/>
        </w:numPr>
        <w:spacing w:after="0" w:line="240" w:lineRule="auto"/>
        <w:contextualSpacing/>
        <w:rPr>
          <w:rFonts w:eastAsiaTheme="minorEastAsia"/>
          <w:sz w:val="24"/>
          <w:szCs w:val="24"/>
          <w:lang w:eastAsia="en-GB"/>
        </w:rPr>
      </w:pPr>
      <w:r w:rsidRPr="00BA0F56">
        <w:rPr>
          <w:rFonts w:eastAsiaTheme="minorEastAsia"/>
          <w:sz w:val="24"/>
          <w:szCs w:val="24"/>
          <w:lang w:eastAsia="en-GB"/>
        </w:rPr>
        <w:t>an image in line with the representation of nostalgia and the elegiac.</w:t>
      </w:r>
    </w:p>
    <w:p w14:paraId="34BE525D" w14:textId="77777777" w:rsidR="00BA0F56" w:rsidRPr="00BA0F56" w:rsidRDefault="00BA0F56" w:rsidP="00BA0F56">
      <w:pPr>
        <w:spacing w:after="0" w:line="240" w:lineRule="auto"/>
        <w:rPr>
          <w:rFonts w:eastAsiaTheme="minorEastAsia"/>
          <w:sz w:val="24"/>
          <w:szCs w:val="24"/>
          <w:lang w:eastAsia="en-GB"/>
        </w:rPr>
      </w:pPr>
    </w:p>
    <w:p w14:paraId="046A8E3C"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These ‘process’ issues raise questions for the viewer to consider: </w:t>
      </w:r>
    </w:p>
    <w:p w14:paraId="06DF3C1D" w14:textId="77777777" w:rsidR="00BA0F56" w:rsidRPr="00BA0F56" w:rsidRDefault="00BA0F56" w:rsidP="00BA0F56">
      <w:pPr>
        <w:numPr>
          <w:ilvl w:val="0"/>
          <w:numId w:val="7"/>
        </w:numPr>
        <w:spacing w:after="0" w:line="240" w:lineRule="auto"/>
        <w:contextualSpacing/>
        <w:rPr>
          <w:rFonts w:eastAsiaTheme="minorEastAsia"/>
          <w:sz w:val="24"/>
          <w:szCs w:val="24"/>
          <w:lang w:eastAsia="en-GB"/>
        </w:rPr>
      </w:pPr>
      <w:r w:rsidRPr="00BA0F56">
        <w:rPr>
          <w:rFonts w:eastAsiaTheme="minorEastAsia"/>
          <w:sz w:val="24"/>
          <w:szCs w:val="24"/>
          <w:lang w:eastAsia="en-GB"/>
        </w:rPr>
        <w:t>why does this image and these effects resonate?</w:t>
      </w:r>
    </w:p>
    <w:p w14:paraId="3D11CD5F" w14:textId="77777777" w:rsidR="00BA0F56" w:rsidRPr="00BA0F56" w:rsidRDefault="00BA0F56" w:rsidP="00BA0F56">
      <w:pPr>
        <w:numPr>
          <w:ilvl w:val="0"/>
          <w:numId w:val="7"/>
        </w:numPr>
        <w:spacing w:after="0" w:line="240" w:lineRule="auto"/>
        <w:contextualSpacing/>
        <w:rPr>
          <w:rFonts w:eastAsiaTheme="minorEastAsia"/>
          <w:sz w:val="24"/>
          <w:szCs w:val="24"/>
          <w:lang w:eastAsia="en-GB"/>
        </w:rPr>
      </w:pPr>
      <w:r w:rsidRPr="00BA0F56">
        <w:rPr>
          <w:rFonts w:eastAsiaTheme="minorEastAsia"/>
          <w:sz w:val="24"/>
          <w:szCs w:val="24"/>
          <w:lang w:eastAsia="en-GB"/>
        </w:rPr>
        <w:t>what are my views on time passing, memory, history etc.?</w:t>
      </w:r>
    </w:p>
    <w:p w14:paraId="6F008F20" w14:textId="77777777" w:rsidR="00BA0F56" w:rsidRPr="00BA0F56" w:rsidRDefault="00BA0F56" w:rsidP="00BA0F56">
      <w:pPr>
        <w:numPr>
          <w:ilvl w:val="0"/>
          <w:numId w:val="7"/>
        </w:numPr>
        <w:spacing w:after="0" w:line="240" w:lineRule="auto"/>
        <w:contextualSpacing/>
        <w:rPr>
          <w:rFonts w:eastAsiaTheme="minorEastAsia"/>
          <w:sz w:val="24"/>
          <w:szCs w:val="24"/>
          <w:lang w:eastAsia="en-GB"/>
        </w:rPr>
      </w:pPr>
      <w:r w:rsidRPr="00BA0F56">
        <w:rPr>
          <w:rFonts w:eastAsiaTheme="minorEastAsia"/>
          <w:sz w:val="24"/>
          <w:szCs w:val="24"/>
          <w:lang w:eastAsia="en-GB"/>
        </w:rPr>
        <w:t xml:space="preserve">how do the conventional ‘resonances’ of this work link with these views? Do they ‘feed’ and influence my views or do they need challenging? </w:t>
      </w:r>
    </w:p>
    <w:p w14:paraId="037FA1C2" w14:textId="77777777" w:rsidR="00BA0F56" w:rsidRPr="00BA0F56" w:rsidRDefault="00BA0F56" w:rsidP="00BA0F56">
      <w:pPr>
        <w:numPr>
          <w:ilvl w:val="0"/>
          <w:numId w:val="7"/>
        </w:numPr>
        <w:spacing w:after="0" w:line="240" w:lineRule="auto"/>
        <w:contextualSpacing/>
        <w:rPr>
          <w:rFonts w:eastAsiaTheme="minorEastAsia"/>
          <w:sz w:val="24"/>
          <w:szCs w:val="24"/>
          <w:lang w:eastAsia="en-GB"/>
        </w:rPr>
      </w:pPr>
      <w:r w:rsidRPr="00BA0F56">
        <w:rPr>
          <w:rFonts w:eastAsiaTheme="minorEastAsia"/>
          <w:sz w:val="24"/>
          <w:szCs w:val="24"/>
          <w:lang w:eastAsia="en-GB"/>
        </w:rPr>
        <w:t xml:space="preserve">And what about ‘nostalgia’ and the elegiac? Are these just part of the contemporary paradigm? Do these need challenging? </w:t>
      </w:r>
    </w:p>
    <w:p w14:paraId="526D4EF1" w14:textId="77777777" w:rsidR="00BA0F56" w:rsidRPr="00BA0F56" w:rsidRDefault="00BA0F56" w:rsidP="00BA0F56">
      <w:pPr>
        <w:spacing w:after="0" w:line="240" w:lineRule="auto"/>
        <w:rPr>
          <w:rFonts w:eastAsiaTheme="minorEastAsia"/>
          <w:sz w:val="24"/>
          <w:szCs w:val="24"/>
          <w:lang w:eastAsia="en-GB"/>
        </w:rPr>
      </w:pPr>
    </w:p>
    <w:p w14:paraId="467A479F"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There are technical questions which could be asked, though secondary in importance.</w:t>
      </w:r>
    </w:p>
    <w:p w14:paraId="5C1A70F5" w14:textId="77777777" w:rsidR="00BA0F56" w:rsidRPr="00BA0F56" w:rsidRDefault="00BA0F56" w:rsidP="00BA0F56">
      <w:pPr>
        <w:numPr>
          <w:ilvl w:val="0"/>
          <w:numId w:val="8"/>
        </w:numPr>
        <w:spacing w:after="0" w:line="240" w:lineRule="auto"/>
        <w:contextualSpacing/>
        <w:rPr>
          <w:rFonts w:eastAsiaTheme="minorEastAsia"/>
          <w:sz w:val="24"/>
          <w:szCs w:val="24"/>
          <w:lang w:eastAsia="en-GB"/>
        </w:rPr>
      </w:pPr>
      <w:r w:rsidRPr="00BA0F56">
        <w:rPr>
          <w:rFonts w:eastAsiaTheme="minorEastAsia"/>
          <w:sz w:val="24"/>
          <w:szCs w:val="24"/>
          <w:lang w:eastAsia="en-GB"/>
        </w:rPr>
        <w:t>Does the piece have a title?</w:t>
      </w:r>
    </w:p>
    <w:p w14:paraId="7D6C4ACE" w14:textId="77777777" w:rsidR="00BA0F56" w:rsidRPr="00BA0F56" w:rsidRDefault="00BA0F56" w:rsidP="00BA0F56">
      <w:pPr>
        <w:numPr>
          <w:ilvl w:val="0"/>
          <w:numId w:val="8"/>
        </w:numPr>
        <w:spacing w:after="0" w:line="240" w:lineRule="auto"/>
        <w:contextualSpacing/>
        <w:rPr>
          <w:rFonts w:eastAsiaTheme="minorEastAsia"/>
          <w:sz w:val="24"/>
          <w:szCs w:val="24"/>
          <w:lang w:eastAsia="en-GB"/>
        </w:rPr>
      </w:pPr>
      <w:r w:rsidRPr="00BA0F56">
        <w:rPr>
          <w:rFonts w:eastAsiaTheme="minorEastAsia"/>
          <w:sz w:val="24"/>
          <w:szCs w:val="24"/>
          <w:lang w:eastAsia="en-GB"/>
        </w:rPr>
        <w:lastRenderedPageBreak/>
        <w:t xml:space="preserve">Who was this woman? Was this image a personal </w:t>
      </w:r>
      <w:proofErr w:type="spellStart"/>
      <w:r w:rsidRPr="00BA0F56">
        <w:rPr>
          <w:rFonts w:eastAsiaTheme="minorEastAsia"/>
          <w:sz w:val="24"/>
          <w:szCs w:val="24"/>
          <w:lang w:eastAsia="en-GB"/>
        </w:rPr>
        <w:t>momento</w:t>
      </w:r>
      <w:proofErr w:type="spellEnd"/>
      <w:r w:rsidRPr="00BA0F56">
        <w:rPr>
          <w:rFonts w:eastAsiaTheme="minorEastAsia"/>
          <w:sz w:val="24"/>
          <w:szCs w:val="24"/>
          <w:lang w:eastAsia="en-GB"/>
        </w:rPr>
        <w:t>? A historical figure of importance? Anonymous?</w:t>
      </w:r>
    </w:p>
    <w:p w14:paraId="3E7EBEF1" w14:textId="77777777" w:rsidR="00BA0F56" w:rsidRPr="00BA0F56" w:rsidRDefault="00BA0F56" w:rsidP="00BA0F56">
      <w:pPr>
        <w:numPr>
          <w:ilvl w:val="0"/>
          <w:numId w:val="8"/>
        </w:numPr>
        <w:spacing w:after="0" w:line="240" w:lineRule="auto"/>
        <w:contextualSpacing/>
        <w:rPr>
          <w:rFonts w:eastAsiaTheme="minorEastAsia"/>
          <w:sz w:val="24"/>
          <w:szCs w:val="24"/>
          <w:lang w:eastAsia="en-GB"/>
        </w:rPr>
      </w:pPr>
      <w:r w:rsidRPr="00BA0F56">
        <w:rPr>
          <w:rFonts w:eastAsiaTheme="minorEastAsia"/>
          <w:sz w:val="24"/>
          <w:szCs w:val="24"/>
          <w:lang w:eastAsia="en-GB"/>
        </w:rPr>
        <w:t>Did the degrading process continue? Are there a series of images?</w:t>
      </w:r>
    </w:p>
    <w:p w14:paraId="1F6FF201" w14:textId="77777777" w:rsidR="00BA0F56" w:rsidRPr="00BA0F56" w:rsidRDefault="00BA0F56" w:rsidP="00BA0F56">
      <w:pPr>
        <w:numPr>
          <w:ilvl w:val="0"/>
          <w:numId w:val="8"/>
        </w:numPr>
        <w:spacing w:after="0" w:line="240" w:lineRule="auto"/>
        <w:contextualSpacing/>
        <w:rPr>
          <w:rFonts w:eastAsiaTheme="minorEastAsia"/>
          <w:sz w:val="24"/>
          <w:szCs w:val="24"/>
          <w:lang w:eastAsia="en-GB"/>
        </w:rPr>
      </w:pPr>
      <w:r w:rsidRPr="00BA0F56">
        <w:rPr>
          <w:rFonts w:eastAsiaTheme="minorEastAsia"/>
          <w:sz w:val="24"/>
          <w:szCs w:val="24"/>
          <w:lang w:eastAsia="en-GB"/>
        </w:rPr>
        <w:t>How was the degradation achieved?</w:t>
      </w:r>
    </w:p>
    <w:p w14:paraId="24A3CAA9" w14:textId="77777777" w:rsidR="00BA0F56" w:rsidRPr="00BA0F56" w:rsidRDefault="00BA0F56" w:rsidP="00BA0F56">
      <w:pPr>
        <w:spacing w:after="0" w:line="240" w:lineRule="auto"/>
        <w:rPr>
          <w:rFonts w:eastAsiaTheme="minorEastAsia"/>
          <w:sz w:val="24"/>
          <w:szCs w:val="24"/>
          <w:lang w:eastAsia="en-GB"/>
        </w:rPr>
      </w:pPr>
    </w:p>
    <w:p w14:paraId="3AA27502"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There are also more interesting ‘medium’ questions.</w:t>
      </w:r>
    </w:p>
    <w:p w14:paraId="056FAFBD" w14:textId="77777777" w:rsidR="00BA0F56" w:rsidRPr="00BA0F56" w:rsidRDefault="00BA0F56" w:rsidP="00BA0F56">
      <w:pPr>
        <w:numPr>
          <w:ilvl w:val="0"/>
          <w:numId w:val="9"/>
        </w:numPr>
        <w:spacing w:after="0" w:line="240" w:lineRule="auto"/>
        <w:contextualSpacing/>
        <w:rPr>
          <w:rFonts w:eastAsiaTheme="minorEastAsia"/>
          <w:sz w:val="24"/>
          <w:szCs w:val="24"/>
          <w:lang w:eastAsia="en-GB"/>
        </w:rPr>
      </w:pPr>
      <w:r w:rsidRPr="00BA0F56">
        <w:rPr>
          <w:rFonts w:eastAsiaTheme="minorEastAsia"/>
          <w:sz w:val="24"/>
          <w:szCs w:val="24"/>
          <w:lang w:eastAsia="en-GB"/>
        </w:rPr>
        <w:t>Would/could another medium have brought together all these questions? A painting? A site-installation?  What about a ‘moving’ ie film/video image?</w:t>
      </w:r>
    </w:p>
    <w:p w14:paraId="28B58941" w14:textId="77777777" w:rsidR="00BA0F56" w:rsidRPr="00BA0F56" w:rsidRDefault="00BA0F56" w:rsidP="00BA0F56">
      <w:pPr>
        <w:numPr>
          <w:ilvl w:val="0"/>
          <w:numId w:val="9"/>
        </w:numPr>
        <w:spacing w:after="0" w:line="240" w:lineRule="auto"/>
        <w:contextualSpacing/>
        <w:rPr>
          <w:rFonts w:eastAsiaTheme="minorEastAsia"/>
          <w:sz w:val="24"/>
          <w:szCs w:val="24"/>
          <w:lang w:eastAsia="en-GB"/>
        </w:rPr>
      </w:pPr>
      <w:r w:rsidRPr="00BA0F56">
        <w:rPr>
          <w:rFonts w:eastAsiaTheme="minorEastAsia"/>
          <w:sz w:val="24"/>
          <w:szCs w:val="24"/>
          <w:lang w:eastAsia="en-GB"/>
        </w:rPr>
        <w:t xml:space="preserve">Is this photograph ‘worth a thousand words’? Does it achieve something which text would find more difficult? </w:t>
      </w:r>
    </w:p>
    <w:p w14:paraId="575F40CD" w14:textId="77777777" w:rsidR="00BA0F56" w:rsidRPr="00BA0F56" w:rsidRDefault="00BA0F56" w:rsidP="00BA0F56">
      <w:pPr>
        <w:numPr>
          <w:ilvl w:val="0"/>
          <w:numId w:val="9"/>
        </w:numPr>
        <w:spacing w:after="0" w:line="240" w:lineRule="auto"/>
        <w:contextualSpacing/>
        <w:rPr>
          <w:rFonts w:eastAsiaTheme="minorEastAsia"/>
          <w:sz w:val="24"/>
          <w:szCs w:val="24"/>
          <w:lang w:eastAsia="en-GB"/>
        </w:rPr>
      </w:pPr>
      <w:r w:rsidRPr="00BA0F56">
        <w:rPr>
          <w:rFonts w:eastAsiaTheme="minorEastAsia"/>
          <w:sz w:val="24"/>
          <w:szCs w:val="24"/>
          <w:lang w:eastAsia="en-GB"/>
        </w:rPr>
        <w:t>How does this work relate to the context of ‘digital’ images replacing ‘analog’?</w:t>
      </w:r>
    </w:p>
    <w:p w14:paraId="7C45EF88" w14:textId="77777777" w:rsidR="00BA0F56" w:rsidRPr="00BA0F56" w:rsidRDefault="00BA0F56" w:rsidP="00BA0F56">
      <w:pPr>
        <w:numPr>
          <w:ilvl w:val="0"/>
          <w:numId w:val="9"/>
        </w:numPr>
        <w:spacing w:after="0" w:line="240" w:lineRule="auto"/>
        <w:contextualSpacing/>
        <w:rPr>
          <w:rFonts w:eastAsiaTheme="minorEastAsia"/>
          <w:sz w:val="24"/>
          <w:szCs w:val="24"/>
          <w:lang w:eastAsia="en-GB"/>
        </w:rPr>
      </w:pPr>
      <w:r w:rsidRPr="00BA0F56">
        <w:rPr>
          <w:rFonts w:eastAsiaTheme="minorEastAsia"/>
          <w:sz w:val="24"/>
          <w:szCs w:val="24"/>
          <w:lang w:eastAsia="en-GB"/>
        </w:rPr>
        <w:t xml:space="preserve">How does this in turn relate to digital records and ‘memories’ lasting beyond the capacity of analog ‘traces’? </w:t>
      </w:r>
    </w:p>
    <w:p w14:paraId="2203264D" w14:textId="77777777" w:rsidR="00BA0F56" w:rsidRPr="00BA0F56" w:rsidRDefault="00BA0F56" w:rsidP="00BA0F56">
      <w:pPr>
        <w:spacing w:after="0" w:line="240" w:lineRule="auto"/>
        <w:rPr>
          <w:rFonts w:eastAsiaTheme="minorEastAsia"/>
          <w:sz w:val="24"/>
          <w:szCs w:val="24"/>
          <w:lang w:eastAsia="en-GB"/>
        </w:rPr>
      </w:pPr>
    </w:p>
    <w:p w14:paraId="6DE10F0B"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NB. None of the above readings and questioning of this work constitute a ‘full or final response’ to this work. Moreover, whatever the artist’s thinking and intentions were, viewer-responses will differ between and will change over time…..(death of author syndrome)</w:t>
      </w:r>
    </w:p>
    <w:p w14:paraId="6E0B063D"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 </w:t>
      </w:r>
    </w:p>
    <w:p w14:paraId="37FB4C12" w14:textId="77777777" w:rsidR="00BA0F56" w:rsidRPr="00BA0F56" w:rsidRDefault="00BA0F56" w:rsidP="00BA0F56">
      <w:pPr>
        <w:spacing w:after="0" w:line="240" w:lineRule="auto"/>
        <w:rPr>
          <w:rFonts w:eastAsiaTheme="minorEastAsia"/>
          <w:sz w:val="24"/>
          <w:szCs w:val="24"/>
          <w:lang w:eastAsia="en-GB"/>
        </w:rPr>
      </w:pPr>
    </w:p>
    <w:p w14:paraId="3EA21665" w14:textId="77777777" w:rsidR="00BA0F56" w:rsidRPr="00BA0F56" w:rsidRDefault="00BA0F56" w:rsidP="00BA0F56">
      <w:pPr>
        <w:spacing w:after="0" w:line="240" w:lineRule="auto"/>
        <w:rPr>
          <w:rFonts w:eastAsiaTheme="minorEastAsia"/>
          <w:b/>
          <w:bCs/>
          <w:sz w:val="24"/>
          <w:szCs w:val="24"/>
          <w:lang w:eastAsia="en-GB"/>
        </w:rPr>
      </w:pPr>
      <w:r w:rsidRPr="00BA0F56">
        <w:rPr>
          <w:rFonts w:eastAsiaTheme="minorEastAsia"/>
          <w:b/>
          <w:bCs/>
          <w:sz w:val="24"/>
          <w:szCs w:val="24"/>
          <w:lang w:eastAsia="en-GB"/>
        </w:rPr>
        <w:t>Questions to artist:</w:t>
      </w:r>
    </w:p>
    <w:p w14:paraId="6B4201F2" w14:textId="77777777" w:rsidR="00BA0F56" w:rsidRPr="00BA0F56" w:rsidRDefault="00BA0F56" w:rsidP="00BA0F56">
      <w:pPr>
        <w:spacing w:after="0" w:line="240" w:lineRule="auto"/>
        <w:rPr>
          <w:rFonts w:eastAsiaTheme="minorEastAsia"/>
          <w:sz w:val="24"/>
          <w:szCs w:val="24"/>
          <w:lang w:eastAsia="en-GB"/>
        </w:rPr>
      </w:pPr>
    </w:p>
    <w:p w14:paraId="5E519846"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Is there anything you can tell me which might add to my response to and understanding of this piece of work?</w:t>
      </w:r>
    </w:p>
    <w:p w14:paraId="7B4B9CE7" w14:textId="77777777" w:rsidR="00BA0F56" w:rsidRPr="00BA0F56" w:rsidRDefault="00BA0F56" w:rsidP="00BA0F56">
      <w:pPr>
        <w:spacing w:after="0" w:line="240" w:lineRule="auto"/>
        <w:ind w:firstLine="360"/>
        <w:rPr>
          <w:rFonts w:eastAsiaTheme="minorEastAsia"/>
          <w:sz w:val="24"/>
          <w:szCs w:val="24"/>
          <w:lang w:eastAsia="en-GB"/>
        </w:rPr>
      </w:pPr>
      <w:r w:rsidRPr="00BA0F56">
        <w:rPr>
          <w:rFonts w:eastAsiaTheme="minorEastAsia"/>
          <w:sz w:val="24"/>
          <w:szCs w:val="24"/>
          <w:lang w:eastAsia="en-GB"/>
        </w:rPr>
        <w:t>Possible prompts:</w:t>
      </w:r>
    </w:p>
    <w:p w14:paraId="1ECF4434" w14:textId="77777777" w:rsidR="00BA0F56" w:rsidRPr="00BA0F56" w:rsidRDefault="00BA0F56" w:rsidP="00BA0F56">
      <w:pPr>
        <w:numPr>
          <w:ilvl w:val="0"/>
          <w:numId w:val="10"/>
        </w:numPr>
        <w:spacing w:after="0" w:line="240" w:lineRule="auto"/>
        <w:contextualSpacing/>
        <w:rPr>
          <w:rFonts w:eastAsiaTheme="minorEastAsia"/>
          <w:sz w:val="24"/>
          <w:szCs w:val="24"/>
          <w:lang w:eastAsia="en-GB"/>
        </w:rPr>
      </w:pPr>
      <w:r w:rsidRPr="00BA0F56">
        <w:rPr>
          <w:rFonts w:eastAsiaTheme="minorEastAsia"/>
          <w:sz w:val="24"/>
          <w:szCs w:val="24"/>
          <w:lang w:eastAsia="en-GB"/>
        </w:rPr>
        <w:t>Any personal association affecting this work?</w:t>
      </w:r>
    </w:p>
    <w:p w14:paraId="10784327" w14:textId="77777777" w:rsidR="00BA0F56" w:rsidRPr="00BA0F56" w:rsidRDefault="00BA0F56" w:rsidP="00BA0F56">
      <w:pPr>
        <w:numPr>
          <w:ilvl w:val="0"/>
          <w:numId w:val="10"/>
        </w:numPr>
        <w:spacing w:after="0" w:line="240" w:lineRule="auto"/>
        <w:contextualSpacing/>
        <w:rPr>
          <w:rFonts w:eastAsiaTheme="minorEastAsia"/>
          <w:sz w:val="24"/>
          <w:szCs w:val="24"/>
          <w:lang w:eastAsia="en-GB"/>
        </w:rPr>
      </w:pPr>
      <w:r w:rsidRPr="00BA0F56">
        <w:rPr>
          <w:rFonts w:eastAsiaTheme="minorEastAsia"/>
          <w:sz w:val="24"/>
          <w:szCs w:val="24"/>
          <w:lang w:eastAsia="en-GB"/>
        </w:rPr>
        <w:t>Any influence upon you?</w:t>
      </w:r>
    </w:p>
    <w:p w14:paraId="70B4F4D9" w14:textId="77777777" w:rsidR="00BA0F56" w:rsidRPr="00BA0F56" w:rsidRDefault="00BA0F56" w:rsidP="00BA0F56">
      <w:pPr>
        <w:numPr>
          <w:ilvl w:val="0"/>
          <w:numId w:val="10"/>
        </w:numPr>
        <w:spacing w:after="0" w:line="240" w:lineRule="auto"/>
        <w:contextualSpacing/>
        <w:rPr>
          <w:rFonts w:eastAsiaTheme="minorEastAsia"/>
          <w:sz w:val="24"/>
          <w:szCs w:val="24"/>
          <w:lang w:eastAsia="en-GB"/>
        </w:rPr>
      </w:pPr>
      <w:r w:rsidRPr="00BA0F56">
        <w:rPr>
          <w:rFonts w:eastAsiaTheme="minorEastAsia"/>
          <w:sz w:val="24"/>
          <w:szCs w:val="24"/>
          <w:lang w:eastAsia="en-GB"/>
        </w:rPr>
        <w:t>Lessons learnt from this piece which influenced any of your later works?</w:t>
      </w:r>
    </w:p>
    <w:p w14:paraId="6922262F" w14:textId="77777777" w:rsidR="00BA0F56" w:rsidRPr="00BA0F56" w:rsidRDefault="00BA0F56" w:rsidP="00BA0F56">
      <w:pPr>
        <w:spacing w:after="0" w:line="240" w:lineRule="auto"/>
        <w:rPr>
          <w:rFonts w:eastAsiaTheme="minorEastAsia"/>
          <w:sz w:val="24"/>
          <w:szCs w:val="24"/>
          <w:lang w:eastAsia="en-GB"/>
        </w:rPr>
      </w:pPr>
    </w:p>
    <w:p w14:paraId="5E1FD4EE"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Or do you have a different reading / interpretation / viewpoint which you’d want to put to me? </w:t>
      </w:r>
    </w:p>
    <w:p w14:paraId="063891F8" w14:textId="77777777" w:rsidR="00BA0F56" w:rsidRPr="00BA0F56" w:rsidRDefault="00BA0F56" w:rsidP="00BA0F56">
      <w:pPr>
        <w:spacing w:after="0" w:line="240" w:lineRule="auto"/>
        <w:rPr>
          <w:rFonts w:eastAsiaTheme="minorEastAsia"/>
          <w:sz w:val="24"/>
          <w:szCs w:val="24"/>
          <w:lang w:eastAsia="en-GB"/>
        </w:rPr>
      </w:pPr>
    </w:p>
    <w:p w14:paraId="434492F6" w14:textId="77777777" w:rsidR="00BA0F56" w:rsidRPr="00BA0F56" w:rsidRDefault="00BA0F56" w:rsidP="00BA0F56">
      <w:pPr>
        <w:spacing w:after="0" w:line="240" w:lineRule="auto"/>
        <w:rPr>
          <w:rFonts w:eastAsiaTheme="minorEastAsia"/>
          <w:sz w:val="24"/>
          <w:szCs w:val="24"/>
          <w:lang w:eastAsia="en-GB"/>
        </w:rPr>
      </w:pPr>
    </w:p>
    <w:p w14:paraId="38C6C63A" w14:textId="77777777" w:rsidR="00BA0F56" w:rsidRPr="00BA0F56" w:rsidRDefault="00BA0F56" w:rsidP="00BA0F56">
      <w:pPr>
        <w:spacing w:after="0" w:line="240" w:lineRule="auto"/>
        <w:rPr>
          <w:rFonts w:eastAsiaTheme="minorEastAsia"/>
          <w:b/>
          <w:bCs/>
          <w:sz w:val="24"/>
          <w:szCs w:val="24"/>
          <w:lang w:eastAsia="en-GB"/>
        </w:rPr>
      </w:pPr>
      <w:r w:rsidRPr="00BA0F56">
        <w:rPr>
          <w:rFonts w:eastAsiaTheme="minorEastAsia"/>
          <w:b/>
          <w:bCs/>
          <w:sz w:val="24"/>
          <w:szCs w:val="24"/>
          <w:lang w:eastAsia="en-GB"/>
        </w:rPr>
        <w:t>Notes on the design of this interview.</w:t>
      </w:r>
    </w:p>
    <w:p w14:paraId="3CAF7743" w14:textId="77777777" w:rsidR="00BA0F56" w:rsidRPr="00BA0F56"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The ‘death of the author’ model (Barthes / Foucault etc) underscores the greater role of the viewer (and their construction) over that of the author / artist in determining the ‘meaning’ and resonance of a work. All three artists selected for this project also assert their preference for letting their work ‘speak for itself’.  This was one key-issue which this essay set out to explore. Hence the nature of the interview questions posed above, and the reason other questions (e.g. more artist-biographical and artist-intention questions) were not asked. </w:t>
      </w:r>
    </w:p>
    <w:p w14:paraId="327F172A" w14:textId="029D1F9C" w:rsidR="00BA0F56" w:rsidRPr="00BA0F56" w:rsidRDefault="00BA0F56" w:rsidP="00BA0F56">
      <w:pPr>
        <w:spacing w:after="0" w:line="240" w:lineRule="auto"/>
        <w:rPr>
          <w:rFonts w:eastAsiaTheme="minorEastAsia"/>
          <w:sz w:val="24"/>
          <w:szCs w:val="24"/>
          <w:lang w:eastAsia="en-GB"/>
        </w:rPr>
      </w:pPr>
      <w:r w:rsidRPr="00BA0F56">
        <w:rPr>
          <w:rFonts w:eastAsiaTheme="minorEastAsia"/>
          <w:b/>
          <w:bCs/>
          <w:sz w:val="24"/>
          <w:szCs w:val="24"/>
          <w:lang w:eastAsia="en-GB"/>
        </w:rPr>
        <w:t>Appendix 15</w:t>
      </w:r>
      <w:r w:rsidR="003C2493">
        <w:rPr>
          <w:rFonts w:eastAsiaTheme="minorEastAsia"/>
          <w:b/>
          <w:bCs/>
          <w:sz w:val="24"/>
          <w:szCs w:val="24"/>
          <w:lang w:eastAsia="en-GB"/>
        </w:rPr>
        <w:t xml:space="preserve"> </w:t>
      </w:r>
      <w:r w:rsidR="003C2493">
        <w:rPr>
          <w:rFonts w:eastAsiaTheme="minorEastAsia"/>
          <w:sz w:val="24"/>
          <w:szCs w:val="24"/>
          <w:lang w:eastAsia="en-GB"/>
        </w:rPr>
        <w:t xml:space="preserve">will </w:t>
      </w:r>
      <w:r w:rsidR="00AB2C1B">
        <w:rPr>
          <w:rFonts w:eastAsiaTheme="minorEastAsia"/>
          <w:sz w:val="24"/>
          <w:szCs w:val="24"/>
          <w:lang w:eastAsia="en-GB"/>
        </w:rPr>
        <w:t xml:space="preserve">list </w:t>
      </w:r>
      <w:r w:rsidRPr="00BA0F56">
        <w:rPr>
          <w:rFonts w:eastAsiaTheme="minorEastAsia"/>
          <w:sz w:val="24"/>
          <w:szCs w:val="24"/>
          <w:lang w:eastAsia="en-GB"/>
        </w:rPr>
        <w:t xml:space="preserve">the wide range of interpretative / response frameworks viewers can bring to a piece.  </w:t>
      </w:r>
      <w:r w:rsidRPr="00BA0F56">
        <w:rPr>
          <w:rFonts w:eastAsiaTheme="minorEastAsia"/>
          <w:b/>
          <w:bCs/>
          <w:sz w:val="24"/>
          <w:szCs w:val="24"/>
          <w:lang w:eastAsia="en-GB"/>
        </w:rPr>
        <w:t xml:space="preserve">Appendix 14 </w:t>
      </w:r>
      <w:r w:rsidR="00AB2C1B">
        <w:rPr>
          <w:rFonts w:eastAsiaTheme="minorEastAsia"/>
          <w:sz w:val="24"/>
          <w:szCs w:val="24"/>
          <w:lang w:eastAsia="en-GB"/>
        </w:rPr>
        <w:t xml:space="preserve">will </w:t>
      </w:r>
      <w:r w:rsidRPr="00BA0F56">
        <w:rPr>
          <w:rFonts w:eastAsiaTheme="minorEastAsia"/>
          <w:sz w:val="24"/>
          <w:szCs w:val="24"/>
          <w:lang w:eastAsia="en-GB"/>
        </w:rPr>
        <w:t>focus</w:t>
      </w:r>
      <w:r w:rsidR="00AB2C1B">
        <w:rPr>
          <w:rFonts w:eastAsiaTheme="minorEastAsia"/>
          <w:sz w:val="24"/>
          <w:szCs w:val="24"/>
          <w:lang w:eastAsia="en-GB"/>
        </w:rPr>
        <w:t xml:space="preserve"> </w:t>
      </w:r>
      <w:r w:rsidRPr="00BA0F56">
        <w:rPr>
          <w:rFonts w:eastAsiaTheme="minorEastAsia"/>
          <w:sz w:val="24"/>
          <w:szCs w:val="24"/>
          <w:lang w:eastAsia="en-GB"/>
        </w:rPr>
        <w:t xml:space="preserve">upon the particular importance of ‘conversation’ between viewer and artist (and between artists themselves – see Berger 2017). As stated in this essay, the advantages of my selecting works by ‘local’ artists (i.e. artists I could converse with directly) are considerable and highly desirable. </w:t>
      </w:r>
    </w:p>
    <w:p w14:paraId="50A86738" w14:textId="77777777" w:rsidR="00BA0F56" w:rsidRPr="00BA0F56" w:rsidRDefault="00BA0F56" w:rsidP="00BA0F56">
      <w:pPr>
        <w:spacing w:after="0" w:line="240" w:lineRule="auto"/>
        <w:rPr>
          <w:rFonts w:eastAsiaTheme="minorEastAsia"/>
          <w:sz w:val="24"/>
          <w:szCs w:val="24"/>
          <w:lang w:eastAsia="en-GB"/>
        </w:rPr>
      </w:pPr>
    </w:p>
    <w:p w14:paraId="678CBBB0" w14:textId="77777777" w:rsidR="00BA0F56" w:rsidRPr="00BA0F56" w:rsidRDefault="00BA0F56" w:rsidP="00BA0F56">
      <w:pPr>
        <w:spacing w:after="0" w:line="240" w:lineRule="auto"/>
        <w:rPr>
          <w:rFonts w:eastAsiaTheme="minorEastAsia"/>
          <w:b/>
          <w:bCs/>
          <w:sz w:val="24"/>
          <w:szCs w:val="24"/>
          <w:lang w:eastAsia="en-GB"/>
        </w:rPr>
      </w:pPr>
      <w:r w:rsidRPr="00BA0F56">
        <w:rPr>
          <w:rFonts w:eastAsiaTheme="minorEastAsia"/>
          <w:b/>
          <w:bCs/>
          <w:sz w:val="24"/>
          <w:szCs w:val="24"/>
          <w:lang w:eastAsia="en-GB"/>
        </w:rPr>
        <w:lastRenderedPageBreak/>
        <w:t>Notes on RM’s response to interview (in bullet points)</w:t>
      </w:r>
    </w:p>
    <w:p w14:paraId="1D0941CE"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Positive response to my reading of the work</w:t>
      </w:r>
    </w:p>
    <w:p w14:paraId="072E40C6"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Provided work’s title and explained the personal ‘great grandmother plus special story’ origins / ‘meaning’ of the image and its treatment.</w:t>
      </w:r>
    </w:p>
    <w:p w14:paraId="1477A39B"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Confirmed / added further detail to my reading of the nature and purposes of the treatment of this image (unfixed and therefore degrading print from analog negative – Barthes’ umbilical cord / indexical trace)</w:t>
      </w:r>
    </w:p>
    <w:p w14:paraId="4CCC2336"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Added to my ‘reading’ by discussing the restoring of the image and subject to the ‘lived time’ of viewer as opposed to ‘eternal’ time of photographs and ‘works of art’.</w:t>
      </w:r>
    </w:p>
    <w:p w14:paraId="4E6FA768"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Introduced me to two new pieces of writing useful to my own quest.</w:t>
      </w:r>
    </w:p>
    <w:p w14:paraId="2C7623FD" w14:textId="77777777" w:rsidR="00BA0F56" w:rsidRPr="00BA0F56" w:rsidRDefault="00BA0F56" w:rsidP="00BA0F56">
      <w:pPr>
        <w:numPr>
          <w:ilvl w:val="0"/>
          <w:numId w:val="11"/>
        </w:numPr>
        <w:spacing w:after="0" w:line="240" w:lineRule="auto"/>
        <w:contextualSpacing/>
        <w:rPr>
          <w:rFonts w:eastAsiaTheme="minorEastAsia"/>
          <w:sz w:val="24"/>
          <w:szCs w:val="24"/>
          <w:lang w:eastAsia="en-GB"/>
        </w:rPr>
      </w:pPr>
      <w:r w:rsidRPr="00BA0F56">
        <w:rPr>
          <w:rFonts w:eastAsiaTheme="minorEastAsia"/>
          <w:sz w:val="24"/>
          <w:szCs w:val="24"/>
          <w:lang w:eastAsia="en-GB"/>
        </w:rPr>
        <w:t>Indicated how this particular piece sits within his own development and trajectory as thinker and artist.</w:t>
      </w:r>
    </w:p>
    <w:p w14:paraId="4B4F6744" w14:textId="77777777" w:rsidR="00BA0F56" w:rsidRPr="00BA0F56" w:rsidRDefault="00BA0F56" w:rsidP="00BA0F56">
      <w:pPr>
        <w:spacing w:after="0" w:line="240" w:lineRule="auto"/>
        <w:rPr>
          <w:rFonts w:eastAsiaTheme="minorEastAsia"/>
          <w:sz w:val="24"/>
          <w:szCs w:val="24"/>
          <w:lang w:eastAsia="en-GB"/>
        </w:rPr>
      </w:pPr>
    </w:p>
    <w:p w14:paraId="3BC852BD" w14:textId="7DDC68FF" w:rsidR="004E0B81" w:rsidRDefault="00BA0F56" w:rsidP="00BA0F56">
      <w:pPr>
        <w:spacing w:after="0" w:line="240" w:lineRule="auto"/>
        <w:rPr>
          <w:rFonts w:eastAsiaTheme="minorEastAsia"/>
          <w:sz w:val="24"/>
          <w:szCs w:val="24"/>
          <w:lang w:eastAsia="en-GB"/>
        </w:rPr>
      </w:pPr>
      <w:r w:rsidRPr="00BA0F56">
        <w:rPr>
          <w:rFonts w:eastAsiaTheme="minorEastAsia"/>
          <w:sz w:val="24"/>
          <w:szCs w:val="24"/>
          <w:lang w:eastAsia="en-GB"/>
        </w:rPr>
        <w:t xml:space="preserve">The interview confirmed the </w:t>
      </w:r>
      <w:r w:rsidR="005E607D">
        <w:rPr>
          <w:rFonts w:eastAsiaTheme="minorEastAsia"/>
          <w:sz w:val="24"/>
          <w:szCs w:val="24"/>
          <w:lang w:eastAsia="en-GB"/>
        </w:rPr>
        <w:t xml:space="preserve">value of the </w:t>
      </w:r>
      <w:r w:rsidRPr="00BA0F56">
        <w:rPr>
          <w:rFonts w:eastAsiaTheme="minorEastAsia"/>
          <w:sz w:val="24"/>
          <w:szCs w:val="24"/>
          <w:lang w:eastAsia="en-GB"/>
        </w:rPr>
        <w:t xml:space="preserve">approach I had adopted and underlined </w:t>
      </w:r>
      <w:r w:rsidR="0038105E">
        <w:rPr>
          <w:rFonts w:eastAsiaTheme="minorEastAsia"/>
          <w:sz w:val="24"/>
          <w:szCs w:val="24"/>
          <w:lang w:eastAsia="en-GB"/>
        </w:rPr>
        <w:t xml:space="preserve">the </w:t>
      </w:r>
      <w:r w:rsidRPr="00BA0F56">
        <w:rPr>
          <w:rFonts w:eastAsiaTheme="minorEastAsia"/>
          <w:sz w:val="24"/>
          <w:szCs w:val="24"/>
          <w:lang w:eastAsia="en-GB"/>
        </w:rPr>
        <w:t xml:space="preserve">value of ‘conversation’. </w:t>
      </w:r>
      <w:r w:rsidR="0038105E">
        <w:rPr>
          <w:rFonts w:eastAsiaTheme="minorEastAsia"/>
          <w:sz w:val="24"/>
          <w:szCs w:val="24"/>
          <w:lang w:eastAsia="en-GB"/>
        </w:rPr>
        <w:t xml:space="preserve">Untested </w:t>
      </w:r>
      <w:r w:rsidR="008B4D23">
        <w:rPr>
          <w:rFonts w:eastAsiaTheme="minorEastAsia"/>
          <w:sz w:val="24"/>
          <w:szCs w:val="24"/>
          <w:lang w:eastAsia="en-GB"/>
        </w:rPr>
        <w:t xml:space="preserve">is what would happen if I had developed / proposed a </w:t>
      </w:r>
      <w:r w:rsidR="00336325">
        <w:rPr>
          <w:rFonts w:eastAsiaTheme="minorEastAsia"/>
          <w:sz w:val="24"/>
          <w:szCs w:val="24"/>
          <w:lang w:eastAsia="en-GB"/>
        </w:rPr>
        <w:t>‘reading’ of the image with which the artist totally disagreed</w:t>
      </w:r>
      <w:r w:rsidR="00A10509">
        <w:rPr>
          <w:rFonts w:eastAsiaTheme="minorEastAsia"/>
          <w:sz w:val="24"/>
          <w:szCs w:val="24"/>
          <w:lang w:eastAsia="en-GB"/>
        </w:rPr>
        <w:t>. Would this have caused the artist to rethink their ‘n</w:t>
      </w:r>
      <w:r w:rsidR="00425055">
        <w:rPr>
          <w:rFonts w:eastAsiaTheme="minorEastAsia"/>
          <w:sz w:val="24"/>
          <w:szCs w:val="24"/>
          <w:lang w:eastAsia="en-GB"/>
        </w:rPr>
        <w:t>o-comment’ position?</w:t>
      </w:r>
      <w:r w:rsidR="004E0B81">
        <w:rPr>
          <w:rFonts w:eastAsiaTheme="minorEastAsia"/>
          <w:sz w:val="24"/>
          <w:szCs w:val="24"/>
          <w:lang w:eastAsia="en-GB"/>
        </w:rPr>
        <w:t xml:space="preserve"> (Include in </w:t>
      </w:r>
      <w:proofErr w:type="spellStart"/>
      <w:r w:rsidR="004E0B81">
        <w:rPr>
          <w:rFonts w:eastAsiaTheme="minorEastAsia"/>
          <w:sz w:val="24"/>
          <w:szCs w:val="24"/>
          <w:lang w:eastAsia="en-GB"/>
        </w:rPr>
        <w:t>Appx</w:t>
      </w:r>
      <w:proofErr w:type="spellEnd"/>
      <w:r w:rsidR="004E0B81">
        <w:rPr>
          <w:rFonts w:eastAsiaTheme="minorEastAsia"/>
          <w:sz w:val="24"/>
          <w:szCs w:val="24"/>
          <w:lang w:eastAsia="en-GB"/>
        </w:rPr>
        <w:t xml:space="preserve"> </w:t>
      </w:r>
      <w:r w:rsidR="0030002F">
        <w:rPr>
          <w:rFonts w:eastAsiaTheme="minorEastAsia"/>
          <w:sz w:val="24"/>
          <w:szCs w:val="24"/>
          <w:lang w:eastAsia="en-GB"/>
        </w:rPr>
        <w:t>14)</w:t>
      </w:r>
    </w:p>
    <w:p w14:paraId="40398B0C" w14:textId="7EB988C9" w:rsidR="00BA0F56" w:rsidRPr="00BA0F56" w:rsidRDefault="004E0B81" w:rsidP="00BA0F56">
      <w:pPr>
        <w:spacing w:after="0" w:line="240" w:lineRule="auto"/>
        <w:rPr>
          <w:rFonts w:eastAsiaTheme="minorEastAsia"/>
          <w:sz w:val="24"/>
          <w:szCs w:val="24"/>
          <w:lang w:eastAsia="en-GB"/>
        </w:rPr>
      </w:pPr>
      <w:r>
        <w:rPr>
          <w:rFonts w:eastAsiaTheme="minorEastAsia"/>
          <w:sz w:val="24"/>
          <w:szCs w:val="24"/>
          <w:lang w:eastAsia="en-GB"/>
        </w:rPr>
        <w:t>Another</w:t>
      </w:r>
      <w:r w:rsidR="00BA0F56" w:rsidRPr="00BA0F56">
        <w:rPr>
          <w:rFonts w:eastAsiaTheme="minorEastAsia"/>
          <w:sz w:val="24"/>
          <w:szCs w:val="24"/>
          <w:lang w:eastAsia="en-GB"/>
        </w:rPr>
        <w:t xml:space="preserve"> challenge</w:t>
      </w:r>
      <w:r w:rsidR="00777E5B">
        <w:rPr>
          <w:rFonts w:eastAsiaTheme="minorEastAsia"/>
          <w:sz w:val="24"/>
          <w:szCs w:val="24"/>
          <w:lang w:eastAsia="en-GB"/>
        </w:rPr>
        <w:t xml:space="preserve"> is now to test </w:t>
      </w:r>
      <w:r w:rsidR="00BA0F56" w:rsidRPr="00BA0F56">
        <w:rPr>
          <w:rFonts w:eastAsiaTheme="minorEastAsia"/>
          <w:sz w:val="24"/>
          <w:szCs w:val="24"/>
          <w:lang w:eastAsia="en-GB"/>
        </w:rPr>
        <w:t xml:space="preserve">how this </w:t>
      </w:r>
      <w:r>
        <w:rPr>
          <w:rFonts w:eastAsiaTheme="minorEastAsia"/>
          <w:sz w:val="24"/>
          <w:szCs w:val="24"/>
          <w:lang w:eastAsia="en-GB"/>
        </w:rPr>
        <w:t xml:space="preserve">model </w:t>
      </w:r>
      <w:r w:rsidR="00BA0F56" w:rsidRPr="00BA0F56">
        <w:rPr>
          <w:rFonts w:eastAsiaTheme="minorEastAsia"/>
          <w:sz w:val="24"/>
          <w:szCs w:val="24"/>
          <w:lang w:eastAsia="en-GB"/>
        </w:rPr>
        <w:t>‘transfers’ to ‘not-local’ / deceased artists?</w:t>
      </w:r>
      <w:r w:rsidR="0098596D">
        <w:rPr>
          <w:rFonts w:eastAsiaTheme="minorEastAsia"/>
          <w:sz w:val="24"/>
          <w:szCs w:val="24"/>
          <w:lang w:eastAsia="en-GB"/>
        </w:rPr>
        <w:t xml:space="preserve"> </w:t>
      </w:r>
    </w:p>
    <w:p w14:paraId="7A98220C" w14:textId="77777777" w:rsidR="00BA0F56" w:rsidRPr="00BA0F56" w:rsidRDefault="00BA0F56" w:rsidP="00BA0F56">
      <w:pPr>
        <w:spacing w:after="0" w:line="240" w:lineRule="auto"/>
        <w:rPr>
          <w:rFonts w:eastAsiaTheme="minorEastAsia"/>
          <w:b/>
          <w:bCs/>
          <w:lang w:eastAsia="en-GB"/>
        </w:rPr>
      </w:pPr>
    </w:p>
    <w:p w14:paraId="395F2CA2" w14:textId="77777777" w:rsidR="00BA0F56" w:rsidRPr="00BA0F56" w:rsidRDefault="00BA0F56" w:rsidP="00BA0F56">
      <w:pPr>
        <w:spacing w:after="0" w:line="240" w:lineRule="auto"/>
        <w:ind w:left="720"/>
        <w:contextualSpacing/>
        <w:rPr>
          <w:rFonts w:eastAsiaTheme="minorEastAsia"/>
          <w:lang w:eastAsia="en-GB"/>
        </w:rPr>
      </w:pPr>
    </w:p>
    <w:p w14:paraId="13400983" w14:textId="77777777" w:rsidR="00BA0F56" w:rsidRPr="00BA0F56" w:rsidRDefault="00BA0F56" w:rsidP="00BA0F56">
      <w:pPr>
        <w:spacing w:after="0" w:line="240" w:lineRule="auto"/>
        <w:ind w:left="720"/>
        <w:contextualSpacing/>
        <w:rPr>
          <w:rFonts w:eastAsiaTheme="minorEastAsia"/>
          <w:lang w:eastAsia="en-GB"/>
        </w:rPr>
      </w:pPr>
    </w:p>
    <w:p w14:paraId="1AB9A515" w14:textId="77777777" w:rsidR="00BA0F56" w:rsidRPr="00BA0F56" w:rsidRDefault="00BA0F56" w:rsidP="00BA0F56">
      <w:pPr>
        <w:spacing w:after="0" w:line="240" w:lineRule="auto"/>
        <w:rPr>
          <w:rFonts w:eastAsiaTheme="minorEastAsia"/>
          <w:lang w:eastAsia="en-GB"/>
        </w:rPr>
      </w:pPr>
    </w:p>
    <w:p w14:paraId="5EFEDCD6" w14:textId="77777777" w:rsidR="00BA0F56" w:rsidRPr="00BA0F56" w:rsidRDefault="00BA0F56" w:rsidP="00BA0F56">
      <w:pPr>
        <w:spacing w:after="0" w:line="240" w:lineRule="auto"/>
        <w:rPr>
          <w:rFonts w:eastAsiaTheme="minorEastAsia"/>
          <w:lang w:eastAsia="en-GB"/>
        </w:rPr>
      </w:pPr>
    </w:p>
    <w:p w14:paraId="2C39E384" w14:textId="77777777" w:rsidR="00BA0F56" w:rsidRPr="001C7B63" w:rsidRDefault="00BA0F56" w:rsidP="00132282">
      <w:pPr>
        <w:rPr>
          <w:sz w:val="26"/>
          <w:szCs w:val="26"/>
        </w:rPr>
      </w:pPr>
    </w:p>
    <w:sectPr w:rsidR="00BA0F56" w:rsidRPr="001C7B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014A3" w14:textId="77777777" w:rsidR="0009198B" w:rsidRDefault="0009198B" w:rsidP="004D5869">
      <w:pPr>
        <w:spacing w:after="0" w:line="240" w:lineRule="auto"/>
      </w:pPr>
      <w:r>
        <w:separator/>
      </w:r>
    </w:p>
  </w:endnote>
  <w:endnote w:type="continuationSeparator" w:id="0">
    <w:p w14:paraId="6F610220" w14:textId="77777777" w:rsidR="0009198B" w:rsidRDefault="0009198B" w:rsidP="004D5869">
      <w:pPr>
        <w:spacing w:after="0" w:line="240" w:lineRule="auto"/>
      </w:pPr>
      <w:r>
        <w:continuationSeparator/>
      </w:r>
    </w:p>
  </w:endnote>
  <w:endnote w:type="continuationNotice" w:id="1">
    <w:p w14:paraId="22675ED7" w14:textId="77777777" w:rsidR="0009198B" w:rsidRDefault="000919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1DE9A" w14:textId="77777777" w:rsidR="0009198B" w:rsidRDefault="0009198B" w:rsidP="004D5869">
      <w:pPr>
        <w:spacing w:after="0" w:line="240" w:lineRule="auto"/>
      </w:pPr>
      <w:r>
        <w:separator/>
      </w:r>
    </w:p>
  </w:footnote>
  <w:footnote w:type="continuationSeparator" w:id="0">
    <w:p w14:paraId="63B125DC" w14:textId="77777777" w:rsidR="0009198B" w:rsidRDefault="0009198B" w:rsidP="004D5869">
      <w:pPr>
        <w:spacing w:after="0" w:line="240" w:lineRule="auto"/>
      </w:pPr>
      <w:r>
        <w:continuationSeparator/>
      </w:r>
    </w:p>
  </w:footnote>
  <w:footnote w:type="continuationNotice" w:id="1">
    <w:p w14:paraId="732D4E23" w14:textId="77777777" w:rsidR="0009198B" w:rsidRDefault="0009198B">
      <w:pPr>
        <w:spacing w:after="0" w:line="240" w:lineRule="auto"/>
      </w:pPr>
    </w:p>
  </w:footnote>
  <w:footnote w:id="2">
    <w:p w14:paraId="24141C4E" w14:textId="046F33DE" w:rsidR="00EB59FA" w:rsidRDefault="00EB59FA">
      <w:pPr>
        <w:pStyle w:val="FootnoteText"/>
      </w:pPr>
      <w:r>
        <w:rPr>
          <w:rStyle w:val="FootnoteReference"/>
        </w:rPr>
        <w:footnoteRef/>
      </w:r>
      <w:r>
        <w:t xml:space="preserve"> 2</w:t>
      </w:r>
      <w:r w:rsidR="00553218">
        <w:t>6</w:t>
      </w:r>
      <w:r>
        <w:t xml:space="preserve"> such appendices are in the process of development. For obvious reasons, only two are attached here to illustrate this wider process. </w:t>
      </w:r>
      <w:r w:rsidR="006F0CF1">
        <w:t xml:space="preserve">The attached bibliography </w:t>
      </w:r>
      <w:r w:rsidR="006F6509">
        <w:t xml:space="preserve">also extends to ‘capture’ </w:t>
      </w:r>
      <w:r w:rsidR="00DE41BD">
        <w:t>relevant reading over three years</w:t>
      </w:r>
      <w:r w:rsidR="00CD0E46">
        <w:t xml:space="preserve"> (see note attached to this bibliography.) </w:t>
      </w:r>
    </w:p>
  </w:footnote>
  <w:footnote w:id="3">
    <w:p w14:paraId="328E9AFA" w14:textId="77777777" w:rsidR="008727C4" w:rsidRDefault="008727C4">
      <w:pPr>
        <w:pStyle w:val="FootnoteText"/>
      </w:pPr>
      <w:r>
        <w:rPr>
          <w:rStyle w:val="FootnoteReference"/>
        </w:rPr>
        <w:footnoteRef/>
      </w:r>
      <w:r>
        <w:t xml:space="preserve"> </w:t>
      </w:r>
      <w:r w:rsidR="00802A6A">
        <w:t>An issue: g</w:t>
      </w:r>
      <w:r w:rsidR="00637B6D">
        <w:t xml:space="preserve">iven that so much ‘popular’ image-making is done in the manner of the dominant </w:t>
      </w:r>
      <w:r w:rsidR="00617346">
        <w:t xml:space="preserve">societal </w:t>
      </w:r>
      <w:r w:rsidR="00802A6A">
        <w:t>visual paradigm (e.g. that</w:t>
      </w:r>
      <w:r w:rsidR="00617346">
        <w:t xml:space="preserve"> of </w:t>
      </w:r>
      <w:r w:rsidR="00637B6D">
        <w:t xml:space="preserve">lifestyle </w:t>
      </w:r>
      <w:r w:rsidR="00617346">
        <w:t>images)</w:t>
      </w:r>
      <w:r w:rsidR="00637B6D">
        <w:t xml:space="preserve">, the </w:t>
      </w:r>
      <w:r w:rsidR="00617346">
        <w:t>‘</w:t>
      </w:r>
      <w:r w:rsidR="00637B6D">
        <w:t>mission</w:t>
      </w:r>
      <w:r w:rsidR="00617346">
        <w:t>’</w:t>
      </w:r>
      <w:r w:rsidR="00637B6D">
        <w:t xml:space="preserve"> of promoting </w:t>
      </w:r>
      <w:r w:rsidR="00802A6A">
        <w:t xml:space="preserve">an </w:t>
      </w:r>
      <w:r w:rsidR="00617346">
        <w:t xml:space="preserve">‘emancipating </w:t>
      </w:r>
      <w:r w:rsidR="00637B6D">
        <w:t>visual literacy</w:t>
      </w:r>
      <w:r w:rsidR="00617346">
        <w:t>’</w:t>
      </w:r>
      <w:r w:rsidR="00637B6D">
        <w:t xml:space="preserve"> ends up paralleling that of promoting ‘</w:t>
      </w:r>
      <w:r w:rsidR="00617346">
        <w:t xml:space="preserve">emancipatory </w:t>
      </w:r>
      <w:r w:rsidR="00637B6D">
        <w:t>political literacy’</w:t>
      </w:r>
      <w:r w:rsidR="00617346">
        <w:t>,</w:t>
      </w:r>
      <w:r w:rsidR="00637B6D">
        <w:t xml:space="preserve"> with all the challenges and frustrations confronting those who seek to promote </w:t>
      </w:r>
      <w:r w:rsidR="00617346">
        <w:t>‘</w:t>
      </w:r>
      <w:r w:rsidR="00637B6D">
        <w:t xml:space="preserve">political </w:t>
      </w:r>
      <w:r w:rsidR="00617346">
        <w:t xml:space="preserve">emancipation’. </w:t>
      </w:r>
      <w:r w:rsidR="00637B6D">
        <w:t xml:space="preserve"> This </w:t>
      </w:r>
      <w:r w:rsidR="00802A6A">
        <w:t xml:space="preserve">‘angle’ </w:t>
      </w:r>
      <w:r w:rsidR="00617346">
        <w:t xml:space="preserve">also brings back into play </w:t>
      </w:r>
      <w:r w:rsidR="00637B6D">
        <w:t>the mid C20th debates around ‘high’</w:t>
      </w:r>
      <w:r w:rsidR="00617346">
        <w:t xml:space="preserve"> ie ‘informed’</w:t>
      </w:r>
      <w:r w:rsidR="00637B6D">
        <w:t xml:space="preserve"> and ‘low’ mass culture. (Appx 12)</w:t>
      </w:r>
    </w:p>
  </w:footnote>
  <w:footnote w:id="4">
    <w:p w14:paraId="23DC3CF8" w14:textId="77777777" w:rsidR="004D5869" w:rsidRDefault="004D5869">
      <w:pPr>
        <w:pStyle w:val="FootnoteText"/>
      </w:pPr>
      <w:r>
        <w:rPr>
          <w:rStyle w:val="FootnoteReference"/>
        </w:rPr>
        <w:footnoteRef/>
      </w:r>
      <w:r>
        <w:t xml:space="preserve"> Du</w:t>
      </w:r>
      <w:r w:rsidR="00F66A13">
        <w:t>champ’s Fountain 1917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82373"/>
    <w:multiLevelType w:val="hybridMultilevel"/>
    <w:tmpl w:val="31D078F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21C81"/>
    <w:multiLevelType w:val="hybridMultilevel"/>
    <w:tmpl w:val="9054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2158A"/>
    <w:multiLevelType w:val="hybridMultilevel"/>
    <w:tmpl w:val="F41C7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B4B68"/>
    <w:multiLevelType w:val="hybridMultilevel"/>
    <w:tmpl w:val="35EC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815EDB"/>
    <w:multiLevelType w:val="hybridMultilevel"/>
    <w:tmpl w:val="9FEC9E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8EA37AA"/>
    <w:multiLevelType w:val="hybridMultilevel"/>
    <w:tmpl w:val="7968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C33E5E"/>
    <w:multiLevelType w:val="hybridMultilevel"/>
    <w:tmpl w:val="A0CC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A7EAD"/>
    <w:multiLevelType w:val="hybridMultilevel"/>
    <w:tmpl w:val="03B4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32DC8"/>
    <w:multiLevelType w:val="hybridMultilevel"/>
    <w:tmpl w:val="01E2B7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A113E1"/>
    <w:multiLevelType w:val="hybridMultilevel"/>
    <w:tmpl w:val="CF5A63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BA21A6"/>
    <w:multiLevelType w:val="hybridMultilevel"/>
    <w:tmpl w:val="3378F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2E34CFF"/>
    <w:multiLevelType w:val="hybridMultilevel"/>
    <w:tmpl w:val="1BDC2A8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
  </w:num>
  <w:num w:numId="2">
    <w:abstractNumId w:val="9"/>
  </w:num>
  <w:num w:numId="3">
    <w:abstractNumId w:val="11"/>
  </w:num>
  <w:num w:numId="4">
    <w:abstractNumId w:val="0"/>
  </w:num>
  <w:num w:numId="5">
    <w:abstractNumId w:val="8"/>
  </w:num>
  <w:num w:numId="6">
    <w:abstractNumId w:val="2"/>
  </w:num>
  <w:num w:numId="7">
    <w:abstractNumId w:val="7"/>
  </w:num>
  <w:num w:numId="8">
    <w:abstractNumId w:val="6"/>
  </w:num>
  <w:num w:numId="9">
    <w:abstractNumId w:val="5"/>
  </w:num>
  <w:num w:numId="10">
    <w:abstractNumId w:val="3"/>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42B"/>
    <w:rsid w:val="00021BD0"/>
    <w:rsid w:val="000354F1"/>
    <w:rsid w:val="00045CB8"/>
    <w:rsid w:val="000561A2"/>
    <w:rsid w:val="000655F9"/>
    <w:rsid w:val="00085000"/>
    <w:rsid w:val="000905BE"/>
    <w:rsid w:val="0009198B"/>
    <w:rsid w:val="000938D6"/>
    <w:rsid w:val="00095F07"/>
    <w:rsid w:val="000A6274"/>
    <w:rsid w:val="000B584D"/>
    <w:rsid w:val="000C212E"/>
    <w:rsid w:val="000D10F8"/>
    <w:rsid w:val="000D3065"/>
    <w:rsid w:val="000E0237"/>
    <w:rsid w:val="000F4950"/>
    <w:rsid w:val="001040ED"/>
    <w:rsid w:val="00107508"/>
    <w:rsid w:val="0011068B"/>
    <w:rsid w:val="00124E05"/>
    <w:rsid w:val="00126A56"/>
    <w:rsid w:val="00130C4A"/>
    <w:rsid w:val="00132282"/>
    <w:rsid w:val="00140E38"/>
    <w:rsid w:val="001473A0"/>
    <w:rsid w:val="00147B85"/>
    <w:rsid w:val="00165D74"/>
    <w:rsid w:val="00167CC1"/>
    <w:rsid w:val="00172E3D"/>
    <w:rsid w:val="001829CB"/>
    <w:rsid w:val="0018540D"/>
    <w:rsid w:val="00195410"/>
    <w:rsid w:val="001A1A15"/>
    <w:rsid w:val="001A2A3A"/>
    <w:rsid w:val="001A5D1D"/>
    <w:rsid w:val="001B1761"/>
    <w:rsid w:val="001C7186"/>
    <w:rsid w:val="001C7B63"/>
    <w:rsid w:val="001D520C"/>
    <w:rsid w:val="001D6E3D"/>
    <w:rsid w:val="001D7F87"/>
    <w:rsid w:val="001E22D8"/>
    <w:rsid w:val="001E36D2"/>
    <w:rsid w:val="0020395E"/>
    <w:rsid w:val="00212AD5"/>
    <w:rsid w:val="00240BE8"/>
    <w:rsid w:val="002472C2"/>
    <w:rsid w:val="0025673C"/>
    <w:rsid w:val="00257B24"/>
    <w:rsid w:val="00271725"/>
    <w:rsid w:val="00272B8E"/>
    <w:rsid w:val="00296C9D"/>
    <w:rsid w:val="002A4A9A"/>
    <w:rsid w:val="002A51C5"/>
    <w:rsid w:val="002B3CE9"/>
    <w:rsid w:val="002C0E52"/>
    <w:rsid w:val="002C5404"/>
    <w:rsid w:val="002C5ADE"/>
    <w:rsid w:val="002D2B24"/>
    <w:rsid w:val="002D5E24"/>
    <w:rsid w:val="002D5FF6"/>
    <w:rsid w:val="002E2916"/>
    <w:rsid w:val="002F4A35"/>
    <w:rsid w:val="0030002F"/>
    <w:rsid w:val="0030147E"/>
    <w:rsid w:val="0030174B"/>
    <w:rsid w:val="003076BC"/>
    <w:rsid w:val="00315B51"/>
    <w:rsid w:val="00317227"/>
    <w:rsid w:val="00332CD2"/>
    <w:rsid w:val="00334036"/>
    <w:rsid w:val="00336325"/>
    <w:rsid w:val="00347624"/>
    <w:rsid w:val="003547CD"/>
    <w:rsid w:val="00362336"/>
    <w:rsid w:val="00365E50"/>
    <w:rsid w:val="00380A6B"/>
    <w:rsid w:val="0038105E"/>
    <w:rsid w:val="00385FF4"/>
    <w:rsid w:val="003957D0"/>
    <w:rsid w:val="003A2676"/>
    <w:rsid w:val="003B0D31"/>
    <w:rsid w:val="003C0400"/>
    <w:rsid w:val="003C22E7"/>
    <w:rsid w:val="003C2493"/>
    <w:rsid w:val="003D0B46"/>
    <w:rsid w:val="003D2C0E"/>
    <w:rsid w:val="003E0F48"/>
    <w:rsid w:val="003E5C9A"/>
    <w:rsid w:val="003F28D0"/>
    <w:rsid w:val="00410B0A"/>
    <w:rsid w:val="00423238"/>
    <w:rsid w:val="00425055"/>
    <w:rsid w:val="00427C73"/>
    <w:rsid w:val="004328E3"/>
    <w:rsid w:val="00447716"/>
    <w:rsid w:val="0046142D"/>
    <w:rsid w:val="004638FC"/>
    <w:rsid w:val="00473E8B"/>
    <w:rsid w:val="00497849"/>
    <w:rsid w:val="004A36F7"/>
    <w:rsid w:val="004A3799"/>
    <w:rsid w:val="004B608D"/>
    <w:rsid w:val="004B739C"/>
    <w:rsid w:val="004D5869"/>
    <w:rsid w:val="004E0B81"/>
    <w:rsid w:val="004E5C7F"/>
    <w:rsid w:val="004F2907"/>
    <w:rsid w:val="004F2CF4"/>
    <w:rsid w:val="00500809"/>
    <w:rsid w:val="00502098"/>
    <w:rsid w:val="005055AD"/>
    <w:rsid w:val="0051135C"/>
    <w:rsid w:val="005270A7"/>
    <w:rsid w:val="00530BC9"/>
    <w:rsid w:val="0053152A"/>
    <w:rsid w:val="00531BAD"/>
    <w:rsid w:val="005321FD"/>
    <w:rsid w:val="00540663"/>
    <w:rsid w:val="005413BD"/>
    <w:rsid w:val="0054698F"/>
    <w:rsid w:val="00553218"/>
    <w:rsid w:val="00570D39"/>
    <w:rsid w:val="0057682B"/>
    <w:rsid w:val="0058416E"/>
    <w:rsid w:val="00592170"/>
    <w:rsid w:val="005A2EC6"/>
    <w:rsid w:val="005A4987"/>
    <w:rsid w:val="005C3CE3"/>
    <w:rsid w:val="005C7B74"/>
    <w:rsid w:val="005D2C2B"/>
    <w:rsid w:val="005E3310"/>
    <w:rsid w:val="005E5C43"/>
    <w:rsid w:val="005E607D"/>
    <w:rsid w:val="00606B8F"/>
    <w:rsid w:val="0061527A"/>
    <w:rsid w:val="00617346"/>
    <w:rsid w:val="006232F0"/>
    <w:rsid w:val="00623AD6"/>
    <w:rsid w:val="00633F60"/>
    <w:rsid w:val="00637B6D"/>
    <w:rsid w:val="00645EB0"/>
    <w:rsid w:val="00647924"/>
    <w:rsid w:val="00653BC6"/>
    <w:rsid w:val="00657226"/>
    <w:rsid w:val="00660D28"/>
    <w:rsid w:val="0066734D"/>
    <w:rsid w:val="006A3996"/>
    <w:rsid w:val="006A73F1"/>
    <w:rsid w:val="006B633D"/>
    <w:rsid w:val="006C307F"/>
    <w:rsid w:val="006D084A"/>
    <w:rsid w:val="006D1C8E"/>
    <w:rsid w:val="006D3A1C"/>
    <w:rsid w:val="006D496C"/>
    <w:rsid w:val="006F0CF1"/>
    <w:rsid w:val="006F3DE3"/>
    <w:rsid w:val="006F6509"/>
    <w:rsid w:val="00703705"/>
    <w:rsid w:val="00732858"/>
    <w:rsid w:val="0073299B"/>
    <w:rsid w:val="007554FE"/>
    <w:rsid w:val="00755ED8"/>
    <w:rsid w:val="00766ED5"/>
    <w:rsid w:val="00777E5B"/>
    <w:rsid w:val="00781AB3"/>
    <w:rsid w:val="00781CCF"/>
    <w:rsid w:val="00792EE5"/>
    <w:rsid w:val="00797227"/>
    <w:rsid w:val="007A3A48"/>
    <w:rsid w:val="007A7ED8"/>
    <w:rsid w:val="007D0F82"/>
    <w:rsid w:val="007E0F1E"/>
    <w:rsid w:val="007E216C"/>
    <w:rsid w:val="007E2A3C"/>
    <w:rsid w:val="0080198E"/>
    <w:rsid w:val="00802A6A"/>
    <w:rsid w:val="0082226F"/>
    <w:rsid w:val="00834916"/>
    <w:rsid w:val="00841214"/>
    <w:rsid w:val="0085292F"/>
    <w:rsid w:val="008655DE"/>
    <w:rsid w:val="008727C4"/>
    <w:rsid w:val="0088341E"/>
    <w:rsid w:val="00883679"/>
    <w:rsid w:val="008955C5"/>
    <w:rsid w:val="008969E4"/>
    <w:rsid w:val="008978FB"/>
    <w:rsid w:val="008B4D23"/>
    <w:rsid w:val="008B5E71"/>
    <w:rsid w:val="008C05F8"/>
    <w:rsid w:val="008C64F5"/>
    <w:rsid w:val="008D28B7"/>
    <w:rsid w:val="008E5E98"/>
    <w:rsid w:val="008F6FEB"/>
    <w:rsid w:val="008F7F7F"/>
    <w:rsid w:val="00901DC3"/>
    <w:rsid w:val="00910F95"/>
    <w:rsid w:val="00914895"/>
    <w:rsid w:val="00933B2C"/>
    <w:rsid w:val="00936332"/>
    <w:rsid w:val="00974151"/>
    <w:rsid w:val="009754DB"/>
    <w:rsid w:val="0098596D"/>
    <w:rsid w:val="00985CF1"/>
    <w:rsid w:val="00991834"/>
    <w:rsid w:val="009B2DC6"/>
    <w:rsid w:val="009B6594"/>
    <w:rsid w:val="009D4D63"/>
    <w:rsid w:val="009D6113"/>
    <w:rsid w:val="009E59B6"/>
    <w:rsid w:val="009F0EDF"/>
    <w:rsid w:val="009F1699"/>
    <w:rsid w:val="009F25FB"/>
    <w:rsid w:val="009F4E10"/>
    <w:rsid w:val="00A02E4D"/>
    <w:rsid w:val="00A10509"/>
    <w:rsid w:val="00A1058B"/>
    <w:rsid w:val="00A2453E"/>
    <w:rsid w:val="00A410AF"/>
    <w:rsid w:val="00A452EA"/>
    <w:rsid w:val="00A621D9"/>
    <w:rsid w:val="00A63BA0"/>
    <w:rsid w:val="00A7337D"/>
    <w:rsid w:val="00A758B9"/>
    <w:rsid w:val="00A8699C"/>
    <w:rsid w:val="00A9157F"/>
    <w:rsid w:val="00AB2C1B"/>
    <w:rsid w:val="00AC2C93"/>
    <w:rsid w:val="00AD02D4"/>
    <w:rsid w:val="00AE1D02"/>
    <w:rsid w:val="00B21898"/>
    <w:rsid w:val="00B23C99"/>
    <w:rsid w:val="00B26FF8"/>
    <w:rsid w:val="00B306D9"/>
    <w:rsid w:val="00B42929"/>
    <w:rsid w:val="00B459FF"/>
    <w:rsid w:val="00B47093"/>
    <w:rsid w:val="00B61896"/>
    <w:rsid w:val="00B62632"/>
    <w:rsid w:val="00B70CA4"/>
    <w:rsid w:val="00B74F06"/>
    <w:rsid w:val="00B809AB"/>
    <w:rsid w:val="00B83EC5"/>
    <w:rsid w:val="00B86CCD"/>
    <w:rsid w:val="00B91D48"/>
    <w:rsid w:val="00B9628D"/>
    <w:rsid w:val="00B97682"/>
    <w:rsid w:val="00BA0F56"/>
    <w:rsid w:val="00BB1D04"/>
    <w:rsid w:val="00BD4C1E"/>
    <w:rsid w:val="00BE389A"/>
    <w:rsid w:val="00BF3E5E"/>
    <w:rsid w:val="00C100E7"/>
    <w:rsid w:val="00C2286A"/>
    <w:rsid w:val="00C2545E"/>
    <w:rsid w:val="00C34DE7"/>
    <w:rsid w:val="00C41FB7"/>
    <w:rsid w:val="00C45384"/>
    <w:rsid w:val="00C45909"/>
    <w:rsid w:val="00C47CC6"/>
    <w:rsid w:val="00C52F94"/>
    <w:rsid w:val="00C53145"/>
    <w:rsid w:val="00C539A6"/>
    <w:rsid w:val="00C55586"/>
    <w:rsid w:val="00C57766"/>
    <w:rsid w:val="00C620E9"/>
    <w:rsid w:val="00C9156F"/>
    <w:rsid w:val="00C95F47"/>
    <w:rsid w:val="00CA1BEF"/>
    <w:rsid w:val="00CA3D83"/>
    <w:rsid w:val="00CA5CB0"/>
    <w:rsid w:val="00CA66A0"/>
    <w:rsid w:val="00CB7ECA"/>
    <w:rsid w:val="00CD05AB"/>
    <w:rsid w:val="00CD0E46"/>
    <w:rsid w:val="00CE29A4"/>
    <w:rsid w:val="00CE35FC"/>
    <w:rsid w:val="00CE5AA9"/>
    <w:rsid w:val="00CE67DA"/>
    <w:rsid w:val="00D24D2F"/>
    <w:rsid w:val="00D423AB"/>
    <w:rsid w:val="00D45758"/>
    <w:rsid w:val="00D6026E"/>
    <w:rsid w:val="00D65A5F"/>
    <w:rsid w:val="00D65F7C"/>
    <w:rsid w:val="00D70466"/>
    <w:rsid w:val="00D8574E"/>
    <w:rsid w:val="00D92EF2"/>
    <w:rsid w:val="00D95080"/>
    <w:rsid w:val="00DA480A"/>
    <w:rsid w:val="00DC3135"/>
    <w:rsid w:val="00DC5A9C"/>
    <w:rsid w:val="00DD63A8"/>
    <w:rsid w:val="00DD7355"/>
    <w:rsid w:val="00DE3D37"/>
    <w:rsid w:val="00DE41BD"/>
    <w:rsid w:val="00E00E1B"/>
    <w:rsid w:val="00E078B5"/>
    <w:rsid w:val="00E11423"/>
    <w:rsid w:val="00E1342B"/>
    <w:rsid w:val="00E21B45"/>
    <w:rsid w:val="00E22D51"/>
    <w:rsid w:val="00E27615"/>
    <w:rsid w:val="00E33B10"/>
    <w:rsid w:val="00E43D7B"/>
    <w:rsid w:val="00E47EE4"/>
    <w:rsid w:val="00E5227E"/>
    <w:rsid w:val="00E54DFE"/>
    <w:rsid w:val="00E70B8B"/>
    <w:rsid w:val="00E737EE"/>
    <w:rsid w:val="00E93C8F"/>
    <w:rsid w:val="00E94C0C"/>
    <w:rsid w:val="00EA4054"/>
    <w:rsid w:val="00EB59FA"/>
    <w:rsid w:val="00EB7016"/>
    <w:rsid w:val="00EC7B1E"/>
    <w:rsid w:val="00ED2FCF"/>
    <w:rsid w:val="00ED365C"/>
    <w:rsid w:val="00ED55FA"/>
    <w:rsid w:val="00EF391E"/>
    <w:rsid w:val="00EF6631"/>
    <w:rsid w:val="00F140EA"/>
    <w:rsid w:val="00F23559"/>
    <w:rsid w:val="00F236CA"/>
    <w:rsid w:val="00F259C6"/>
    <w:rsid w:val="00F26B5A"/>
    <w:rsid w:val="00F364E9"/>
    <w:rsid w:val="00F40191"/>
    <w:rsid w:val="00F41E62"/>
    <w:rsid w:val="00F430CD"/>
    <w:rsid w:val="00F43B53"/>
    <w:rsid w:val="00F47FCE"/>
    <w:rsid w:val="00F64C9E"/>
    <w:rsid w:val="00F66A13"/>
    <w:rsid w:val="00F75F3D"/>
    <w:rsid w:val="00F900A1"/>
    <w:rsid w:val="00FA5C66"/>
    <w:rsid w:val="00FC2AA3"/>
    <w:rsid w:val="00FE0836"/>
    <w:rsid w:val="03A0C306"/>
    <w:rsid w:val="42A4C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C17F"/>
  <w15:chartTrackingRefBased/>
  <w15:docId w15:val="{F1938028-5ED8-4DB3-864A-8A1C7C568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EF2"/>
    <w:pPr>
      <w:ind w:left="720"/>
      <w:contextualSpacing/>
    </w:pPr>
  </w:style>
  <w:style w:type="paragraph" w:styleId="FootnoteText">
    <w:name w:val="footnote text"/>
    <w:basedOn w:val="Normal"/>
    <w:link w:val="FootnoteTextChar"/>
    <w:uiPriority w:val="99"/>
    <w:semiHidden/>
    <w:unhideWhenUsed/>
    <w:rsid w:val="004D58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5869"/>
    <w:rPr>
      <w:sz w:val="20"/>
      <w:szCs w:val="20"/>
    </w:rPr>
  </w:style>
  <w:style w:type="character" w:styleId="FootnoteReference">
    <w:name w:val="footnote reference"/>
    <w:basedOn w:val="DefaultParagraphFont"/>
    <w:uiPriority w:val="99"/>
    <w:semiHidden/>
    <w:unhideWhenUsed/>
    <w:rsid w:val="004D5869"/>
    <w:rPr>
      <w:vertAlign w:val="superscript"/>
    </w:rPr>
  </w:style>
  <w:style w:type="paragraph" w:styleId="BalloonText">
    <w:name w:val="Balloon Text"/>
    <w:basedOn w:val="Normal"/>
    <w:link w:val="BalloonTextChar"/>
    <w:uiPriority w:val="99"/>
    <w:semiHidden/>
    <w:unhideWhenUsed/>
    <w:rsid w:val="006D3A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3A1C"/>
    <w:rPr>
      <w:rFonts w:ascii="Segoe UI" w:hAnsi="Segoe UI" w:cs="Segoe UI"/>
      <w:sz w:val="18"/>
      <w:szCs w:val="18"/>
    </w:rPr>
  </w:style>
  <w:style w:type="paragraph" w:styleId="Header">
    <w:name w:val="header"/>
    <w:basedOn w:val="Normal"/>
    <w:link w:val="HeaderChar"/>
    <w:uiPriority w:val="99"/>
    <w:semiHidden/>
    <w:unhideWhenUsed/>
    <w:rsid w:val="004B739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B739C"/>
  </w:style>
  <w:style w:type="paragraph" w:styleId="Footer">
    <w:name w:val="footer"/>
    <w:basedOn w:val="Normal"/>
    <w:link w:val="FooterChar"/>
    <w:uiPriority w:val="99"/>
    <w:semiHidden/>
    <w:unhideWhenUsed/>
    <w:rsid w:val="004B739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B739C"/>
  </w:style>
  <w:style w:type="character" w:styleId="Hyperlink">
    <w:name w:val="Hyperlink"/>
    <w:basedOn w:val="DefaultParagraphFont"/>
    <w:uiPriority w:val="99"/>
    <w:unhideWhenUsed/>
    <w:rsid w:val="00315B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etamodernism.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5CD98-AF69-8F42-8806-9DF1FF730E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4385</Words>
  <Characters>24996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douglas</dc:creator>
  <cp:keywords/>
  <dc:description/>
  <cp:lastModifiedBy>john douglas</cp:lastModifiedBy>
  <cp:revision>2</cp:revision>
  <cp:lastPrinted>2020-04-19T13:19:00Z</cp:lastPrinted>
  <dcterms:created xsi:type="dcterms:W3CDTF">2020-05-07T01:30:00Z</dcterms:created>
  <dcterms:modified xsi:type="dcterms:W3CDTF">2020-05-07T01:30:00Z</dcterms:modified>
</cp:coreProperties>
</file>