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2977B2" w:rsidP="00815B29">
      <w:pPr>
        <w:pStyle w:val="Title"/>
      </w:pPr>
      <w:r>
        <w:t>Web</w:t>
      </w:r>
      <w:r w:rsidR="00815B29">
        <w:t xml:space="preserve"> Development</w:t>
      </w:r>
      <w:r>
        <w:t>: ASP.NET</w:t>
      </w:r>
    </w:p>
    <w:p w:rsidR="00815B29" w:rsidRDefault="00347FE9" w:rsidP="00815B29">
      <w:pPr>
        <w:pStyle w:val="Subtitle"/>
      </w:pPr>
      <w:r>
        <w:t xml:space="preserve">Lecture </w:t>
      </w:r>
      <w:r w:rsidR="00B34B46">
        <w:t>2</w:t>
      </w:r>
      <w:r w:rsidR="00815B29">
        <w:t xml:space="preserve"> Lab Tutorial </w:t>
      </w:r>
      <w:r w:rsidR="00B6344D">
        <w:t>Exercise</w:t>
      </w:r>
    </w:p>
    <w:p w:rsidR="00815B29" w:rsidRDefault="002977B2" w:rsidP="00815B29">
      <w:pPr>
        <w:pStyle w:val="Heading1"/>
      </w:pPr>
      <w:r>
        <w:t>Getting Started</w:t>
      </w:r>
      <w:r w:rsidR="00627B6A">
        <w:t>: Code-First Migrations</w:t>
      </w:r>
    </w:p>
    <w:p w:rsidR="002B0601" w:rsidRDefault="002E612B" w:rsidP="002B0601">
      <w:pPr>
        <w:pStyle w:val="Heading2"/>
      </w:pPr>
      <w:r>
        <w:t>Objectives</w:t>
      </w:r>
    </w:p>
    <w:p w:rsidR="008E626F" w:rsidRDefault="008E626F" w:rsidP="005D078C">
      <w:r>
        <w:t xml:space="preserve">In today’s exercise, you will </w:t>
      </w:r>
      <w:r w:rsidR="00627B6A">
        <w:t>migrate your class models to a corresponding database schema model</w:t>
      </w:r>
      <w:r w:rsidR="00F959B2">
        <w:t xml:space="preserve"> i.e. create a database from the models defined</w:t>
      </w:r>
      <w:r>
        <w:t>.</w:t>
      </w:r>
    </w:p>
    <w:p w:rsidR="00E600E5" w:rsidRDefault="00E600E5" w:rsidP="005338B4">
      <w:pPr>
        <w:pStyle w:val="Heading2"/>
      </w:pPr>
    </w:p>
    <w:p w:rsidR="00E600E5" w:rsidRDefault="00E600E5" w:rsidP="00E600E5">
      <w:pPr>
        <w:pStyle w:val="Heading2"/>
      </w:pPr>
      <w:r>
        <w:t xml:space="preserve">Exercise 1: </w:t>
      </w:r>
      <w:r>
        <w:t>Defining Relationships</w:t>
      </w:r>
      <w:r>
        <w:tab/>
      </w:r>
    </w:p>
    <w:p w:rsidR="00E600E5" w:rsidRDefault="00E600E5" w:rsidP="00E600E5">
      <w:r>
        <w:t xml:space="preserve">There are two types of relationships you need to configure: one-to-many and one-one. You can read more here: </w:t>
      </w:r>
      <w:hyperlink r:id="rId8" w:history="1">
        <w:r w:rsidRPr="00820098">
          <w:rPr>
            <w:rStyle w:val="Hyperlink"/>
          </w:rPr>
          <w:t>http://www.entityframeworktutorial.net/code-first/configure-one-to-one-relationship-in-code-first.aspx</w:t>
        </w:r>
      </w:hyperlink>
    </w:p>
    <w:p w:rsidR="00E600E5" w:rsidRDefault="00E600E5" w:rsidP="00E600E5">
      <w:pPr>
        <w:pStyle w:val="Heading4"/>
      </w:pPr>
      <w:r>
        <w:t>One-to-Many Relationships</w:t>
      </w:r>
    </w:p>
    <w:p w:rsidR="00E600E5" w:rsidRDefault="00E600E5" w:rsidP="00E600E5">
      <w:pPr>
        <w:pStyle w:val="ListParagraph"/>
        <w:numPr>
          <w:ilvl w:val="0"/>
          <w:numId w:val="36"/>
        </w:numPr>
      </w:pPr>
      <w:r>
        <w:t>Most of the relationships in the schema are one-to-many and the names of the primary key and foreign key are the same, which makes it easy to configure.</w:t>
      </w:r>
    </w:p>
    <w:p w:rsidR="00E600E5" w:rsidRDefault="00E600E5" w:rsidP="00E600E5">
      <w:pPr>
        <w:pStyle w:val="ListParagraph"/>
        <w:numPr>
          <w:ilvl w:val="0"/>
          <w:numId w:val="36"/>
        </w:numPr>
      </w:pPr>
      <w:r>
        <w:t xml:space="preserve">There is one-to-may relationship between </w:t>
      </w:r>
      <w:proofErr w:type="spellStart"/>
      <w:r>
        <w:t>AgeRating</w:t>
      </w:r>
      <w:proofErr w:type="spellEnd"/>
      <w:r>
        <w:t xml:space="preserve"> and Film, where an age rating can have many films rated for an age rating classification. E.g. many films rated as PG.</w:t>
      </w:r>
    </w:p>
    <w:p w:rsidR="00E600E5" w:rsidRDefault="00E600E5" w:rsidP="00E600E5">
      <w:pPr>
        <w:pStyle w:val="ListParagraph"/>
        <w:numPr>
          <w:ilvl w:val="0"/>
          <w:numId w:val="36"/>
        </w:numPr>
      </w:pPr>
      <w:r>
        <w:t xml:space="preserve">Because the Primary key and </w:t>
      </w:r>
      <w:proofErr w:type="gramStart"/>
      <w:r>
        <w:t>Foreign</w:t>
      </w:r>
      <w:proofErr w:type="gramEnd"/>
      <w:r>
        <w:t xml:space="preserve"> key names are the same, </w:t>
      </w:r>
      <w:proofErr w:type="spellStart"/>
      <w:r>
        <w:t>AgeRatingId</w:t>
      </w:r>
      <w:proofErr w:type="spellEnd"/>
      <w:r>
        <w:t>, the only configuration required is in the Parent (</w:t>
      </w:r>
      <w:proofErr w:type="spellStart"/>
      <w:r>
        <w:t>AgeRating</w:t>
      </w:r>
      <w:proofErr w:type="spellEnd"/>
      <w:r>
        <w:t>).</w:t>
      </w:r>
    </w:p>
    <w:p w:rsidR="00E600E5" w:rsidRDefault="00E600E5" w:rsidP="00E600E5">
      <w:pPr>
        <w:pStyle w:val="ListParagraph"/>
        <w:numPr>
          <w:ilvl w:val="0"/>
          <w:numId w:val="36"/>
        </w:numPr>
      </w:pPr>
      <w:r>
        <w:t xml:space="preserve">Open up your </w:t>
      </w:r>
      <w:proofErr w:type="spellStart"/>
      <w:r>
        <w:t>AgeRating</w:t>
      </w:r>
      <w:proofErr w:type="spellEnd"/>
      <w:r>
        <w:t xml:space="preserve"> class.</w:t>
      </w:r>
    </w:p>
    <w:p w:rsidR="00E600E5" w:rsidRDefault="00E600E5" w:rsidP="00E600E5">
      <w:pPr>
        <w:pStyle w:val="ListParagraph"/>
        <w:numPr>
          <w:ilvl w:val="0"/>
          <w:numId w:val="36"/>
        </w:numPr>
      </w:pPr>
      <w:r>
        <w:t xml:space="preserve">You want to provide a link to its related child records, so you have to add a new property but it is not a real property of </w:t>
      </w:r>
      <w:proofErr w:type="spellStart"/>
      <w:r>
        <w:t>AgeRating</w:t>
      </w:r>
      <w:proofErr w:type="spellEnd"/>
      <w:r>
        <w:t xml:space="preserve">, it is just a </w:t>
      </w:r>
      <w:r w:rsidRPr="002A7F3C">
        <w:rPr>
          <w:b/>
          <w:i/>
        </w:rPr>
        <w:t>virtual</w:t>
      </w:r>
      <w:r>
        <w:t xml:space="preserve"> link to its </w:t>
      </w:r>
      <w:r w:rsidRPr="002A7F3C">
        <w:rPr>
          <w:b/>
          <w:i/>
        </w:rPr>
        <w:t>collection</w:t>
      </w:r>
      <w:r>
        <w:t xml:space="preserve"> of child records (known as a navigation property). It is common practice to name this virtual property as the plural form of the child i.e. Films. Add the following:</w:t>
      </w:r>
    </w:p>
    <w:p w:rsidR="00E600E5" w:rsidRDefault="00E600E5" w:rsidP="00E600E5">
      <w:pPr>
        <w:ind w:left="360"/>
      </w:pPr>
      <w:r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An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 age rating can have a collection of MANY films with this age rating</w:t>
      </w:r>
    </w:p>
    <w:p w:rsidR="00E600E5" w:rsidRDefault="00E600E5" w:rsidP="00E600E5">
      <w:pPr>
        <w:ind w:left="360"/>
      </w:pPr>
      <w:r>
        <w:rPr>
          <w:noProof/>
          <w:lang w:eastAsia="en-GB"/>
        </w:rPr>
        <w:drawing>
          <wp:inline distT="0" distB="0" distL="0" distR="0" wp14:anchorId="2967CF1A" wp14:editId="0E80D0F2">
            <wp:extent cx="4627245" cy="1226185"/>
            <wp:effectExtent l="0" t="0" r="1905" b="0"/>
            <wp:docPr id="17" name="Picture 17" descr="C:\Users\Kemi\AppData\Local\Temp\SNAGHTML2eba2e8a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Kemi\AppData\Local\Temp\SNAGHTML2eba2e8a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7245" cy="1226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600E5" w:rsidRDefault="00E600E5" w:rsidP="00E600E5">
      <w:pPr>
        <w:pStyle w:val="ListParagraph"/>
        <w:numPr>
          <w:ilvl w:val="0"/>
          <w:numId w:val="36"/>
        </w:numPr>
      </w:pPr>
      <w:r>
        <w:t>That’s all you need to do to set up the link.</w:t>
      </w:r>
    </w:p>
    <w:p w:rsidR="00E600E5" w:rsidRDefault="00E600E5" w:rsidP="00E600E5">
      <w:pPr>
        <w:pStyle w:val="ListParagraph"/>
        <w:numPr>
          <w:ilvl w:val="0"/>
          <w:numId w:val="36"/>
        </w:numPr>
      </w:pPr>
      <w:r>
        <w:t>Complete the one-to-many relationships for all the other entities:</w:t>
      </w:r>
    </w:p>
    <w:p w:rsidR="00E600E5" w:rsidRDefault="00E600E5" w:rsidP="00E600E5">
      <w:pPr>
        <w:pStyle w:val="ListParagraph"/>
        <w:numPr>
          <w:ilvl w:val="1"/>
          <w:numId w:val="36"/>
        </w:numPr>
      </w:pPr>
      <w:r>
        <w:t xml:space="preserve">Film </w:t>
      </w:r>
      <w:r>
        <w:sym w:font="Wingdings" w:char="F0E0"/>
      </w:r>
      <w:r>
        <w:t xml:space="preserve"> </w:t>
      </w:r>
      <w:proofErr w:type="spellStart"/>
      <w:r>
        <w:t>FilmShowTime</w:t>
      </w:r>
      <w:proofErr w:type="spellEnd"/>
    </w:p>
    <w:p w:rsidR="00E600E5" w:rsidRDefault="00E600E5" w:rsidP="00E600E5">
      <w:pPr>
        <w:pStyle w:val="ListParagraph"/>
        <w:numPr>
          <w:ilvl w:val="1"/>
          <w:numId w:val="36"/>
        </w:numPr>
      </w:pPr>
      <w:r>
        <w:t xml:space="preserve">Screen </w:t>
      </w:r>
      <w:r>
        <w:sym w:font="Wingdings" w:char="F0E0"/>
      </w:r>
      <w:r>
        <w:t xml:space="preserve"> </w:t>
      </w:r>
      <w:proofErr w:type="spellStart"/>
      <w:r>
        <w:t>FilmShowtime</w:t>
      </w:r>
      <w:proofErr w:type="spellEnd"/>
    </w:p>
    <w:p w:rsidR="00E600E5" w:rsidRDefault="00E600E5" w:rsidP="00E600E5">
      <w:pPr>
        <w:pStyle w:val="ListParagraph"/>
        <w:numPr>
          <w:ilvl w:val="1"/>
          <w:numId w:val="36"/>
        </w:numPr>
      </w:pPr>
      <w:proofErr w:type="spellStart"/>
      <w:r>
        <w:lastRenderedPageBreak/>
        <w:t>FilmShowTime</w:t>
      </w:r>
      <w:proofErr w:type="spellEnd"/>
      <w:r>
        <w:t xml:space="preserve"> </w:t>
      </w:r>
      <w:r>
        <w:sym w:font="Wingdings" w:char="F0E0"/>
      </w:r>
      <w:r>
        <w:t xml:space="preserve"> Booking</w:t>
      </w:r>
    </w:p>
    <w:p w:rsidR="00E600E5" w:rsidRDefault="00E600E5" w:rsidP="00E600E5">
      <w:pPr>
        <w:pStyle w:val="ListParagraph"/>
        <w:numPr>
          <w:ilvl w:val="1"/>
          <w:numId w:val="36"/>
        </w:numPr>
      </w:pPr>
      <w:r>
        <w:t xml:space="preserve">Booking </w:t>
      </w:r>
      <w:r>
        <w:sym w:font="Wingdings" w:char="F0E0"/>
      </w:r>
      <w:r>
        <w:t xml:space="preserve"> </w:t>
      </w:r>
      <w:proofErr w:type="spellStart"/>
      <w:r>
        <w:t>BookingTicket</w:t>
      </w:r>
      <w:proofErr w:type="spellEnd"/>
    </w:p>
    <w:p w:rsidR="00E600E5" w:rsidRDefault="00E600E5" w:rsidP="00E600E5">
      <w:pPr>
        <w:pStyle w:val="ListParagraph"/>
        <w:numPr>
          <w:ilvl w:val="1"/>
          <w:numId w:val="36"/>
        </w:numPr>
      </w:pPr>
      <w:proofErr w:type="spellStart"/>
      <w:r>
        <w:t>TicketType</w:t>
      </w:r>
      <w:proofErr w:type="spellEnd"/>
      <w:r>
        <w:t xml:space="preserve"> </w:t>
      </w:r>
      <w:r>
        <w:sym w:font="Wingdings" w:char="F0E0"/>
      </w:r>
      <w:r>
        <w:t xml:space="preserve"> </w:t>
      </w:r>
      <w:proofErr w:type="spellStart"/>
      <w:r>
        <w:t>BookingTicket</w:t>
      </w:r>
      <w:proofErr w:type="spellEnd"/>
    </w:p>
    <w:p w:rsidR="00E600E5" w:rsidRDefault="00E600E5" w:rsidP="00E600E5">
      <w:pPr>
        <w:pStyle w:val="ListParagraph"/>
        <w:numPr>
          <w:ilvl w:val="1"/>
          <w:numId w:val="36"/>
        </w:numPr>
      </w:pPr>
      <w:proofErr w:type="spellStart"/>
      <w:r>
        <w:t>AgeRating</w:t>
      </w:r>
      <w:proofErr w:type="spellEnd"/>
      <w:r>
        <w:t xml:space="preserve"> </w:t>
      </w:r>
      <w:r>
        <w:sym w:font="Wingdings" w:char="F0E0"/>
      </w:r>
      <w:r>
        <w:t xml:space="preserve"> </w:t>
      </w:r>
      <w:proofErr w:type="spellStart"/>
      <w:r>
        <w:t>TicketTypeAgeRating</w:t>
      </w:r>
      <w:proofErr w:type="spellEnd"/>
    </w:p>
    <w:p w:rsidR="00E600E5" w:rsidRDefault="00E600E5" w:rsidP="00E600E5">
      <w:pPr>
        <w:pStyle w:val="ListParagraph"/>
        <w:numPr>
          <w:ilvl w:val="1"/>
          <w:numId w:val="36"/>
        </w:numPr>
      </w:pPr>
      <w:proofErr w:type="spellStart"/>
      <w:r>
        <w:t>TicketType</w:t>
      </w:r>
      <w:proofErr w:type="spellEnd"/>
      <w:r>
        <w:t xml:space="preserve"> </w:t>
      </w:r>
      <w:r>
        <w:sym w:font="Wingdings" w:char="F0E0"/>
      </w:r>
      <w:proofErr w:type="spellStart"/>
      <w:r>
        <w:t>TicketTypeAgeRating</w:t>
      </w:r>
      <w:proofErr w:type="spellEnd"/>
    </w:p>
    <w:p w:rsidR="00E600E5" w:rsidRDefault="00E600E5" w:rsidP="00E600E5">
      <w:pPr>
        <w:pStyle w:val="Heading4"/>
      </w:pPr>
      <w:r>
        <w:t>One-to-One Relationships</w:t>
      </w:r>
    </w:p>
    <w:p w:rsidR="00E600E5" w:rsidRDefault="00E600E5" w:rsidP="00E600E5">
      <w:pPr>
        <w:pStyle w:val="ListParagraph"/>
        <w:numPr>
          <w:ilvl w:val="0"/>
          <w:numId w:val="36"/>
        </w:numPr>
      </w:pPr>
      <w:r>
        <w:t xml:space="preserve">There is one one-to-one relationship in the schema between </w:t>
      </w:r>
      <w:proofErr w:type="spellStart"/>
      <w:r>
        <w:t>AspNetUser</w:t>
      </w:r>
      <w:proofErr w:type="spellEnd"/>
      <w:r>
        <w:t xml:space="preserve"> (</w:t>
      </w:r>
      <w:proofErr w:type="spellStart"/>
      <w:r>
        <w:t>ApplicationUser</w:t>
      </w:r>
      <w:proofErr w:type="spellEnd"/>
      <w:r>
        <w:t>) and Customer. A user account belongs to only one customer at a time.</w:t>
      </w:r>
    </w:p>
    <w:p w:rsidR="00E600E5" w:rsidRDefault="00E600E5" w:rsidP="00E600E5">
      <w:pPr>
        <w:pStyle w:val="ListParagraph"/>
        <w:numPr>
          <w:ilvl w:val="0"/>
          <w:numId w:val="36"/>
        </w:numPr>
      </w:pPr>
      <w:r>
        <w:t xml:space="preserve">The parent record is the User (defined in the </w:t>
      </w:r>
      <w:proofErr w:type="spellStart"/>
      <w:r>
        <w:t>ApplicationUser</w:t>
      </w:r>
      <w:proofErr w:type="spellEnd"/>
      <w:r>
        <w:t xml:space="preserve"> class) and the child is the Customer.</w:t>
      </w:r>
    </w:p>
    <w:p w:rsidR="00E600E5" w:rsidRDefault="00E600E5" w:rsidP="00E600E5">
      <w:pPr>
        <w:pStyle w:val="ListParagraph"/>
        <w:numPr>
          <w:ilvl w:val="1"/>
          <w:numId w:val="36"/>
        </w:numPr>
      </w:pPr>
      <w:r>
        <w:t>The primary key field in the parent (</w:t>
      </w:r>
      <w:proofErr w:type="spellStart"/>
      <w:r>
        <w:t>ApplicationUser</w:t>
      </w:r>
      <w:proofErr w:type="spellEnd"/>
      <w:r>
        <w:t xml:space="preserve">) is called </w:t>
      </w:r>
      <w:proofErr w:type="spellStart"/>
      <w:r>
        <w:t>UserId</w:t>
      </w:r>
      <w:proofErr w:type="spellEnd"/>
    </w:p>
    <w:p w:rsidR="00E600E5" w:rsidRDefault="00E600E5" w:rsidP="00E600E5">
      <w:pPr>
        <w:pStyle w:val="ListParagraph"/>
        <w:numPr>
          <w:ilvl w:val="1"/>
          <w:numId w:val="36"/>
        </w:numPr>
      </w:pPr>
      <w:r>
        <w:t xml:space="preserve">The foreign key in the child (Customer) is called </w:t>
      </w:r>
      <w:proofErr w:type="spellStart"/>
      <w:r>
        <w:t>CustomerId</w:t>
      </w:r>
      <w:proofErr w:type="spellEnd"/>
    </w:p>
    <w:p w:rsidR="00E600E5" w:rsidRDefault="00E600E5" w:rsidP="00E600E5">
      <w:pPr>
        <w:pStyle w:val="ListParagraph"/>
        <w:numPr>
          <w:ilvl w:val="0"/>
          <w:numId w:val="36"/>
        </w:numPr>
      </w:pPr>
      <w:r>
        <w:t xml:space="preserve">Open up the </w:t>
      </w:r>
      <w:proofErr w:type="spellStart"/>
      <w:r>
        <w:t>IdentityModel.cs</w:t>
      </w:r>
      <w:proofErr w:type="spellEnd"/>
      <w:r>
        <w:t xml:space="preserve"> file where the </w:t>
      </w:r>
      <w:proofErr w:type="spellStart"/>
      <w:r>
        <w:t>ApplicationUser</w:t>
      </w:r>
      <w:proofErr w:type="spellEnd"/>
      <w:r>
        <w:t xml:space="preserve"> class is defined.</w:t>
      </w:r>
    </w:p>
    <w:p w:rsidR="00E600E5" w:rsidRDefault="00E600E5" w:rsidP="00E600E5">
      <w:pPr>
        <w:pStyle w:val="ListParagraph"/>
        <w:numPr>
          <w:ilvl w:val="0"/>
          <w:numId w:val="36"/>
        </w:numPr>
      </w:pPr>
      <w:r>
        <w:t xml:space="preserve">You want to provide a link to its related single child record, so you have to add a new property but it is not a real property of </w:t>
      </w:r>
      <w:proofErr w:type="spellStart"/>
      <w:r>
        <w:t>ApplicationUser</w:t>
      </w:r>
      <w:proofErr w:type="spellEnd"/>
      <w:r>
        <w:t xml:space="preserve">, it is just a </w:t>
      </w:r>
      <w:r w:rsidRPr="002A7F3C">
        <w:rPr>
          <w:b/>
          <w:i/>
        </w:rPr>
        <w:t>virtual</w:t>
      </w:r>
      <w:r>
        <w:t xml:space="preserve"> link to its single related child record (no </w:t>
      </w:r>
      <w:proofErr w:type="spellStart"/>
      <w:r>
        <w:t>ICollection</w:t>
      </w:r>
      <w:proofErr w:type="spellEnd"/>
      <w:r>
        <w:t xml:space="preserve"> this time). It is common practice to name this virtual property as the name of the child. Add the following:</w:t>
      </w:r>
    </w:p>
    <w:p w:rsidR="00E600E5" w:rsidRDefault="00E600E5" w:rsidP="00E600E5">
      <w:pPr>
        <w:ind w:left="360"/>
      </w:pPr>
      <w:r>
        <w:rPr>
          <w:rFonts w:ascii="Consolas" w:hAnsi="Consolas" w:cs="Consolas"/>
          <w:color w:val="008000"/>
          <w:sz w:val="19"/>
          <w:szCs w:val="19"/>
        </w:rPr>
        <w:t>// A user account can belong to only ONE customer</w:t>
      </w:r>
    </w:p>
    <w:p w:rsidR="00E600E5" w:rsidRDefault="00E600E5" w:rsidP="00E600E5">
      <w:pPr>
        <w:ind w:left="360"/>
      </w:pPr>
      <w:r>
        <w:rPr>
          <w:noProof/>
          <w:lang w:eastAsia="en-GB"/>
        </w:rPr>
        <w:drawing>
          <wp:inline distT="0" distB="0" distL="0" distR="0" wp14:anchorId="7EDC85BD" wp14:editId="6D039BD8">
            <wp:extent cx="4398645" cy="1226185"/>
            <wp:effectExtent l="0" t="0" r="0" b="0"/>
            <wp:docPr id="18" name="Picture 18" descr="C:\Users\Kemi\AppData\Local\Temp\SNAGHTML2ebbf54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Kemi\AppData\Local\Temp\SNAGHTML2ebbf541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98645" cy="1226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600E5" w:rsidRDefault="00E600E5" w:rsidP="00E600E5">
      <w:pPr>
        <w:pStyle w:val="ListParagraph"/>
        <w:numPr>
          <w:ilvl w:val="0"/>
          <w:numId w:val="36"/>
        </w:numPr>
      </w:pPr>
      <w:r>
        <w:t>There is still the issue of the different ID names used for the primary key field (Id) and the foreign key field (</w:t>
      </w:r>
      <w:proofErr w:type="spellStart"/>
      <w:r>
        <w:t>CustomerId</w:t>
      </w:r>
      <w:proofErr w:type="spellEnd"/>
      <w:r>
        <w:t>). You need to create a mapping between them.</w:t>
      </w:r>
    </w:p>
    <w:p w:rsidR="00E600E5" w:rsidRPr="00653F94" w:rsidRDefault="00E600E5" w:rsidP="00E600E5">
      <w:pPr>
        <w:pStyle w:val="ListParagraph"/>
        <w:numPr>
          <w:ilvl w:val="0"/>
          <w:numId w:val="36"/>
        </w:numPr>
        <w:rPr>
          <w:highlight w:val="yellow"/>
        </w:rPr>
      </w:pPr>
      <w:r w:rsidRPr="00653F94">
        <w:rPr>
          <w:highlight w:val="yellow"/>
        </w:rPr>
        <w:t>In the primary table class (</w:t>
      </w:r>
      <w:proofErr w:type="spellStart"/>
      <w:r w:rsidRPr="00653F94">
        <w:rPr>
          <w:highlight w:val="yellow"/>
        </w:rPr>
        <w:t>ApplicationUser</w:t>
      </w:r>
      <w:proofErr w:type="spellEnd"/>
      <w:r w:rsidRPr="00653F94">
        <w:rPr>
          <w:highlight w:val="yellow"/>
        </w:rPr>
        <w:t xml:space="preserve">), you have called the name of the virtual link to the child record: </w:t>
      </w:r>
      <w:r w:rsidRPr="00653F94">
        <w:rPr>
          <w:b/>
          <w:highlight w:val="yellow"/>
        </w:rPr>
        <w:t>Customer</w:t>
      </w:r>
      <w:r w:rsidRPr="00653F94">
        <w:rPr>
          <w:highlight w:val="yellow"/>
        </w:rPr>
        <w:t xml:space="preserve"> (please note that names are case-sensitive). This is the name you will use to create the link in the child table class.</w:t>
      </w:r>
    </w:p>
    <w:p w:rsidR="00E600E5" w:rsidRDefault="00E600E5" w:rsidP="00E600E5">
      <w:pPr>
        <w:pStyle w:val="ListParagraph"/>
        <w:numPr>
          <w:ilvl w:val="0"/>
          <w:numId w:val="36"/>
        </w:numPr>
      </w:pPr>
      <w:r>
        <w:t>Open up the child table class Customer.</w:t>
      </w:r>
    </w:p>
    <w:p w:rsidR="00E600E5" w:rsidRDefault="00E600E5" w:rsidP="00E600E5">
      <w:pPr>
        <w:pStyle w:val="ListParagraph"/>
        <w:numPr>
          <w:ilvl w:val="0"/>
          <w:numId w:val="36"/>
        </w:numPr>
      </w:pPr>
      <w:r>
        <w:t>You need to import an additional library to get access to Foreign Key data annotation. Add the following additional highlighted import statement.</w:t>
      </w:r>
    </w:p>
    <w:p w:rsidR="00E600E5" w:rsidRDefault="00E600E5" w:rsidP="00E600E5">
      <w:pPr>
        <w:pStyle w:val="ListParagraph"/>
        <w:ind w:left="360"/>
      </w:pPr>
      <w:r>
        <w:rPr>
          <w:noProof/>
          <w:lang w:eastAsia="en-GB"/>
        </w:rPr>
        <w:drawing>
          <wp:inline distT="0" distB="0" distL="0" distR="0" wp14:anchorId="3E7E94CC" wp14:editId="191F1C2C">
            <wp:extent cx="3558848" cy="373412"/>
            <wp:effectExtent l="0" t="0" r="3810" b="762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558848" cy="3734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600E5" w:rsidRDefault="00E600E5" w:rsidP="00E600E5">
      <w:pPr>
        <w:pStyle w:val="ListParagraph"/>
        <w:numPr>
          <w:ilvl w:val="0"/>
          <w:numId w:val="36"/>
        </w:numPr>
      </w:pPr>
      <w:r>
        <w:lastRenderedPageBreak/>
        <w:t xml:space="preserve">You also need to add a new property to the user record but it is not a real property, it is just a </w:t>
      </w:r>
      <w:r w:rsidRPr="002A7F3C">
        <w:rPr>
          <w:b/>
          <w:i/>
        </w:rPr>
        <w:t>virtual</w:t>
      </w:r>
      <w:r>
        <w:t xml:space="preserve"> link to its </w:t>
      </w:r>
      <w:r>
        <w:rPr>
          <w:b/>
          <w:i/>
        </w:rPr>
        <w:t>related</w:t>
      </w:r>
      <w:r>
        <w:t xml:space="preserve"> user record (known as a navigation property). The name “</w:t>
      </w:r>
      <w:r w:rsidRPr="00057DCF">
        <w:rPr>
          <w:highlight w:val="yellow"/>
        </w:rPr>
        <w:t>User</w:t>
      </w:r>
      <w:r>
        <w:t>” is what you will use in code to access the related parent record.</w:t>
      </w:r>
    </w:p>
    <w:p w:rsidR="00E600E5" w:rsidRDefault="00E600E5" w:rsidP="00E600E5">
      <w:pPr>
        <w:ind w:left="360"/>
      </w:pPr>
      <w:r>
        <w:rPr>
          <w:noProof/>
          <w:lang w:eastAsia="en-GB"/>
        </w:rPr>
        <w:drawing>
          <wp:inline distT="0" distB="0" distL="0" distR="0" wp14:anchorId="59887117" wp14:editId="62676688">
            <wp:extent cx="3828571" cy="361905"/>
            <wp:effectExtent l="0" t="0" r="635" b="63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828571" cy="361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600E5" w:rsidRDefault="00E600E5" w:rsidP="00E600E5">
      <w:pPr>
        <w:pStyle w:val="ListParagraph"/>
        <w:numPr>
          <w:ilvl w:val="0"/>
          <w:numId w:val="36"/>
        </w:numPr>
      </w:pPr>
      <w:r>
        <w:t xml:space="preserve">Add the following data annotations to the </w:t>
      </w:r>
      <w:proofErr w:type="spellStart"/>
      <w:r>
        <w:t>CustomerId</w:t>
      </w:r>
      <w:proofErr w:type="spellEnd"/>
      <w:r>
        <w:t xml:space="preserve"> property.</w:t>
      </w:r>
    </w:p>
    <w:p w:rsidR="00E600E5" w:rsidRDefault="00E600E5" w:rsidP="00E600E5">
      <w:pPr>
        <w:pStyle w:val="ListParagraph"/>
        <w:numPr>
          <w:ilvl w:val="1"/>
          <w:numId w:val="36"/>
        </w:numPr>
      </w:pPr>
      <w:r>
        <w:t>Key: identifies this property as the Primary Key field of the Customer table.</w:t>
      </w:r>
    </w:p>
    <w:p w:rsidR="00E600E5" w:rsidRDefault="00E600E5" w:rsidP="00E600E5">
      <w:pPr>
        <w:pStyle w:val="ListParagraph"/>
        <w:numPr>
          <w:ilvl w:val="1"/>
          <w:numId w:val="36"/>
        </w:numPr>
      </w:pPr>
      <w:r>
        <w:t>Foreign Key: used to identify the name of the navigation property (</w:t>
      </w:r>
      <w:r w:rsidRPr="00057DCF">
        <w:rPr>
          <w:highlight w:val="yellow"/>
        </w:rPr>
        <w:t>User</w:t>
      </w:r>
      <w:r>
        <w:t>) added in the last step to create the virtual link to the parent record.</w:t>
      </w:r>
    </w:p>
    <w:p w:rsidR="00E600E5" w:rsidRDefault="00E600E5" w:rsidP="00E600E5">
      <w:pPr>
        <w:ind w:left="720"/>
      </w:pPr>
      <w:r>
        <w:rPr>
          <w:noProof/>
          <w:lang w:eastAsia="en-GB"/>
        </w:rPr>
        <w:drawing>
          <wp:inline distT="0" distB="0" distL="0" distR="0" wp14:anchorId="33D54DD1" wp14:editId="19171FAC">
            <wp:extent cx="2933333" cy="533333"/>
            <wp:effectExtent l="0" t="0" r="635" b="63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933333" cy="533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338B4" w:rsidRDefault="001F4E6D" w:rsidP="005338B4">
      <w:pPr>
        <w:pStyle w:val="Heading2"/>
      </w:pPr>
      <w:r>
        <w:t>Exercise</w:t>
      </w:r>
      <w:r w:rsidR="00B93797">
        <w:t xml:space="preserve"> </w:t>
      </w:r>
      <w:r w:rsidR="00E600E5">
        <w:t>2</w:t>
      </w:r>
      <w:r w:rsidR="005338B4">
        <w:t>:</w:t>
      </w:r>
      <w:r>
        <w:t xml:space="preserve"> </w:t>
      </w:r>
      <w:r w:rsidR="001C61BF">
        <w:t>Configuring</w:t>
      </w:r>
      <w:r w:rsidR="000973E5">
        <w:t xml:space="preserve"> the Database</w:t>
      </w:r>
      <w:r w:rsidR="001C61BF">
        <w:t xml:space="preserve"> Context Class</w:t>
      </w:r>
    </w:p>
    <w:p w:rsidR="00694606" w:rsidRDefault="00B93797" w:rsidP="002977B2">
      <w:pPr>
        <w:pStyle w:val="ListParagraph"/>
        <w:numPr>
          <w:ilvl w:val="0"/>
          <w:numId w:val="31"/>
        </w:numPr>
      </w:pPr>
      <w:r>
        <w:t xml:space="preserve">Open </w:t>
      </w:r>
      <w:r w:rsidR="000973E5">
        <w:t>up your project from last week</w:t>
      </w:r>
      <w:r w:rsidR="00FA6CDA">
        <w:t>.</w:t>
      </w:r>
    </w:p>
    <w:p w:rsidR="0042634B" w:rsidRDefault="0042634B" w:rsidP="002977B2">
      <w:pPr>
        <w:pStyle w:val="ListParagraph"/>
        <w:numPr>
          <w:ilvl w:val="0"/>
          <w:numId w:val="31"/>
        </w:numPr>
      </w:pPr>
      <w:r>
        <w:t>In this exercise, you will generate the database from the models created last week.</w:t>
      </w:r>
    </w:p>
    <w:p w:rsidR="0042634B" w:rsidRDefault="0042634B" w:rsidP="0042634B">
      <w:pPr>
        <w:pStyle w:val="Heading3"/>
      </w:pPr>
      <w:r>
        <w:t>Connection String Configuration</w:t>
      </w:r>
    </w:p>
    <w:p w:rsidR="0042634B" w:rsidRDefault="002D06E8" w:rsidP="002977B2">
      <w:pPr>
        <w:pStyle w:val="ListParagraph"/>
        <w:numPr>
          <w:ilvl w:val="0"/>
          <w:numId w:val="31"/>
        </w:numPr>
      </w:pPr>
      <w:r>
        <w:t>First you need to define a connection string, which simply tells the application what database to connect to.</w:t>
      </w:r>
      <w:bookmarkStart w:id="0" w:name="_GoBack"/>
      <w:bookmarkEnd w:id="0"/>
    </w:p>
    <w:p w:rsidR="002D06E8" w:rsidRDefault="002D06E8" w:rsidP="002977B2">
      <w:pPr>
        <w:pStyle w:val="ListParagraph"/>
        <w:numPr>
          <w:ilvl w:val="0"/>
          <w:numId w:val="31"/>
        </w:numPr>
      </w:pPr>
      <w:r>
        <w:t xml:space="preserve">Open up the </w:t>
      </w:r>
      <w:proofErr w:type="spellStart"/>
      <w:r>
        <w:t>web.config</w:t>
      </w:r>
      <w:proofErr w:type="spellEnd"/>
      <w:r>
        <w:t xml:space="preserve"> file.</w:t>
      </w:r>
    </w:p>
    <w:p w:rsidR="00B920FC" w:rsidRDefault="002D06E8" w:rsidP="002D06E8">
      <w:pPr>
        <w:pStyle w:val="ListParagraph"/>
        <w:numPr>
          <w:ilvl w:val="0"/>
          <w:numId w:val="31"/>
        </w:numPr>
      </w:pPr>
      <w:r>
        <w:t xml:space="preserve">Search for the section called </w:t>
      </w:r>
      <w:r w:rsidRPr="002D06E8">
        <w:rPr>
          <w:rFonts w:ascii="Consolas" w:hAnsi="Consolas" w:cs="Consolas"/>
          <w:color w:val="0000FF"/>
          <w:szCs w:val="19"/>
        </w:rPr>
        <w:t>&lt;</w:t>
      </w:r>
      <w:proofErr w:type="spellStart"/>
      <w:r w:rsidRPr="002D06E8">
        <w:rPr>
          <w:rFonts w:ascii="Consolas" w:hAnsi="Consolas" w:cs="Consolas"/>
          <w:color w:val="A31515"/>
          <w:szCs w:val="19"/>
        </w:rPr>
        <w:t>connectionStrings</w:t>
      </w:r>
      <w:proofErr w:type="spellEnd"/>
      <w:r w:rsidRPr="002D06E8">
        <w:rPr>
          <w:rFonts w:ascii="Consolas" w:hAnsi="Consolas" w:cs="Consolas"/>
          <w:color w:val="0000FF"/>
          <w:szCs w:val="19"/>
        </w:rPr>
        <w:t>&gt;…&lt;/</w:t>
      </w:r>
      <w:proofErr w:type="spellStart"/>
      <w:r w:rsidRPr="002D06E8">
        <w:rPr>
          <w:rFonts w:ascii="Consolas" w:hAnsi="Consolas" w:cs="Consolas"/>
          <w:color w:val="A31515"/>
          <w:szCs w:val="19"/>
        </w:rPr>
        <w:t>connectionStrings</w:t>
      </w:r>
      <w:proofErr w:type="spellEnd"/>
      <w:r w:rsidRPr="002D06E8">
        <w:rPr>
          <w:rFonts w:ascii="Consolas" w:hAnsi="Consolas" w:cs="Consolas"/>
          <w:color w:val="0000FF"/>
          <w:szCs w:val="19"/>
        </w:rPr>
        <w:t>&gt;</w:t>
      </w:r>
      <w:r>
        <w:t xml:space="preserve">. It should contain a single entry called </w:t>
      </w:r>
      <w:proofErr w:type="spellStart"/>
      <w:r w:rsidRPr="002D06E8">
        <w:rPr>
          <w:b/>
        </w:rPr>
        <w:t>DefaultConnection</w:t>
      </w:r>
      <w:proofErr w:type="spellEnd"/>
      <w:r w:rsidR="00B920FC">
        <w:t>. The entry is made up of:</w:t>
      </w:r>
    </w:p>
    <w:p w:rsidR="00B920FC" w:rsidRDefault="00B920FC" w:rsidP="00BF64CF">
      <w:pPr>
        <w:pStyle w:val="ListParagraph"/>
        <w:numPr>
          <w:ilvl w:val="1"/>
          <w:numId w:val="31"/>
        </w:numPr>
      </w:pPr>
      <w:r w:rsidRPr="00B920FC">
        <w:rPr>
          <w:b/>
        </w:rPr>
        <w:t>name</w:t>
      </w:r>
      <w:r>
        <w:t xml:space="preserve">: </w:t>
      </w:r>
      <w:proofErr w:type="spellStart"/>
      <w:r w:rsidRPr="00B920FC">
        <w:rPr>
          <w:highlight w:val="yellow"/>
        </w:rPr>
        <w:t>DefaultConnection</w:t>
      </w:r>
      <w:proofErr w:type="spellEnd"/>
      <w:r>
        <w:t xml:space="preserve"> - In code, you refer to this connection string entry using this name</w:t>
      </w:r>
    </w:p>
    <w:p w:rsidR="00B920FC" w:rsidRDefault="00B920FC" w:rsidP="00BF64CF">
      <w:pPr>
        <w:pStyle w:val="ListParagraph"/>
        <w:numPr>
          <w:ilvl w:val="1"/>
          <w:numId w:val="31"/>
        </w:numPr>
      </w:pPr>
      <w:proofErr w:type="spellStart"/>
      <w:proofErr w:type="gramStart"/>
      <w:r>
        <w:t>connectionString</w:t>
      </w:r>
      <w:proofErr w:type="spellEnd"/>
      <w:proofErr w:type="gramEnd"/>
      <w:r>
        <w:t>: quite a long entry made up of all the details required for connecting to the database.</w:t>
      </w:r>
    </w:p>
    <w:p w:rsidR="00B920FC" w:rsidRDefault="00B920FC" w:rsidP="00B920FC">
      <w:pPr>
        <w:pStyle w:val="ListParagraph"/>
        <w:numPr>
          <w:ilvl w:val="2"/>
          <w:numId w:val="31"/>
        </w:numPr>
      </w:pPr>
      <w:r>
        <w:t xml:space="preserve">Data Source: We are using a </w:t>
      </w:r>
      <w:proofErr w:type="spellStart"/>
      <w:r>
        <w:t>LocalDb</w:t>
      </w:r>
      <w:proofErr w:type="spellEnd"/>
      <w:r>
        <w:t>, which is a database file stored in your application project.</w:t>
      </w:r>
    </w:p>
    <w:p w:rsidR="00B920FC" w:rsidRDefault="00B920FC" w:rsidP="00B920FC">
      <w:pPr>
        <w:pStyle w:val="ListParagraph"/>
        <w:numPr>
          <w:ilvl w:val="2"/>
          <w:numId w:val="31"/>
        </w:numPr>
      </w:pPr>
      <w:proofErr w:type="spellStart"/>
      <w:r>
        <w:t>AttachDbFilename</w:t>
      </w:r>
      <w:proofErr w:type="spellEnd"/>
      <w:r>
        <w:t xml:space="preserve">: the name of the file to store the database – </w:t>
      </w:r>
      <w:r w:rsidRPr="00B920FC">
        <w:rPr>
          <w:b/>
        </w:rPr>
        <w:t>change this as highlighted to reflect you project name</w:t>
      </w:r>
      <w:r>
        <w:t xml:space="preserve"> – no spaces please</w:t>
      </w:r>
    </w:p>
    <w:p w:rsidR="00B920FC" w:rsidRDefault="00B920FC" w:rsidP="00B920FC">
      <w:pPr>
        <w:pStyle w:val="ListParagraph"/>
        <w:numPr>
          <w:ilvl w:val="2"/>
          <w:numId w:val="31"/>
        </w:numPr>
      </w:pPr>
      <w:r>
        <w:t xml:space="preserve">Initial </w:t>
      </w:r>
      <w:proofErr w:type="spellStart"/>
      <w:r>
        <w:t>Catalog</w:t>
      </w:r>
      <w:proofErr w:type="spellEnd"/>
      <w:r>
        <w:t xml:space="preserve"> – the name of the database – again </w:t>
      </w:r>
      <w:r w:rsidRPr="00B920FC">
        <w:rPr>
          <w:b/>
        </w:rPr>
        <w:t>change this as highlighted to reflect you project name</w:t>
      </w:r>
      <w:r>
        <w:t xml:space="preserve"> – no spaces please</w:t>
      </w:r>
    </w:p>
    <w:p w:rsidR="00B920FC" w:rsidRDefault="00B920FC" w:rsidP="00B920FC">
      <w:pPr>
        <w:pStyle w:val="ListParagraph"/>
        <w:numPr>
          <w:ilvl w:val="2"/>
          <w:numId w:val="31"/>
        </w:numPr>
      </w:pPr>
      <w:r>
        <w:t>Integrated Security – when set to true will use the currently logged in user to connect to the database.</w:t>
      </w:r>
    </w:p>
    <w:p w:rsidR="00B920FC" w:rsidRDefault="00B920FC" w:rsidP="00B920FC">
      <w:pPr>
        <w:ind w:left="1440"/>
      </w:pPr>
      <w:r>
        <w:rPr>
          <w:noProof/>
          <w:lang w:eastAsia="en-GB"/>
        </w:rPr>
        <w:lastRenderedPageBreak/>
        <w:drawing>
          <wp:inline distT="0" distB="0" distL="0" distR="0" wp14:anchorId="5DD2527D" wp14:editId="0D3F9613">
            <wp:extent cx="4638095" cy="1409524"/>
            <wp:effectExtent l="0" t="0" r="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638095" cy="1409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62E97" w:rsidRDefault="00C62E97" w:rsidP="00C62E97">
      <w:r>
        <w:rPr>
          <w:noProof/>
          <w:lang w:eastAsia="en-GB"/>
        </w:rPr>
        <w:drawing>
          <wp:inline distT="0" distB="0" distL="0" distR="0">
            <wp:extent cx="5731510" cy="1174076"/>
            <wp:effectExtent l="0" t="0" r="0" b="0"/>
            <wp:docPr id="12" name="Picture 12" descr="C:\Users\sc-ka\AppData\Local\Temp\SNAGHTML15699a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a\AppData\Local\Temp\SNAGHTML15699a6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1740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06E8" w:rsidRDefault="002D06E8" w:rsidP="00D35DCF"/>
    <w:p w:rsidR="0042634B" w:rsidRDefault="00965EDB" w:rsidP="0042634B">
      <w:pPr>
        <w:pStyle w:val="Heading3"/>
      </w:pPr>
      <w:r>
        <w:t xml:space="preserve">Configuring the Database </w:t>
      </w:r>
      <w:r w:rsidR="004304D4">
        <w:t>Context</w:t>
      </w:r>
    </w:p>
    <w:p w:rsidR="0042634B" w:rsidRDefault="004304D4" w:rsidP="0042634B">
      <w:r>
        <w:t>The database context represents the session with the database. It contains a database sets (</w:t>
      </w:r>
      <w:proofErr w:type="spellStart"/>
      <w:r>
        <w:t>DbSet</w:t>
      </w:r>
      <w:proofErr w:type="spellEnd"/>
      <w:r>
        <w:t xml:space="preserve">) of each of the data entity classes included in your database model.  Each </w:t>
      </w:r>
      <w:proofErr w:type="spellStart"/>
      <w:r>
        <w:t>DbSet</w:t>
      </w:r>
      <w:proofErr w:type="spellEnd"/>
      <w:r>
        <w:t xml:space="preserve"> represents a link to the corresponding database table in the database</w:t>
      </w:r>
      <w:r w:rsidR="004416E6">
        <w:t>.</w:t>
      </w:r>
      <w:r>
        <w:t xml:space="preserve"> Thus, y</w:t>
      </w:r>
      <w:r w:rsidR="00ED567F">
        <w:t xml:space="preserve">ou need to tell .NET which of your data model classes it should </w:t>
      </w:r>
      <w:r w:rsidR="004416E6">
        <w:t>include in</w:t>
      </w:r>
      <w:r w:rsidR="00ED567F">
        <w:t xml:space="preserve"> the database</w:t>
      </w:r>
      <w:r>
        <w:t xml:space="preserve"> context</w:t>
      </w:r>
      <w:r w:rsidR="00ED567F">
        <w:t>.</w:t>
      </w:r>
      <w:r w:rsidR="004416E6" w:rsidRPr="004416E6">
        <w:t xml:space="preserve"> </w:t>
      </w:r>
      <w:r w:rsidR="004416E6">
        <w:t>.NET will use this Database Context Class to generate the database and its tables.</w:t>
      </w:r>
    </w:p>
    <w:p w:rsidR="00AF2B99" w:rsidRDefault="00AF2B99" w:rsidP="0042634B">
      <w:r>
        <w:t xml:space="preserve">By default, when you opt to include user accounts when initially creating the project, VS will also automatically create a database context class for you. We are going to move this class to another </w:t>
      </w:r>
      <w:r w:rsidR="0042721A">
        <w:t>file</w:t>
      </w:r>
      <w:r>
        <w:t>.</w:t>
      </w:r>
    </w:p>
    <w:p w:rsidR="00296662" w:rsidRPr="0042634B" w:rsidRDefault="00296662" w:rsidP="00296662">
      <w:pPr>
        <w:pStyle w:val="Heading4"/>
      </w:pPr>
      <w:proofErr w:type="spellStart"/>
      <w:r w:rsidRPr="00296662">
        <w:t>ApplicationDbContext</w:t>
      </w:r>
      <w:proofErr w:type="spellEnd"/>
    </w:p>
    <w:p w:rsidR="00E37D6C" w:rsidRDefault="0042634B" w:rsidP="00B1081B">
      <w:pPr>
        <w:pStyle w:val="ListParagraph"/>
        <w:numPr>
          <w:ilvl w:val="0"/>
          <w:numId w:val="31"/>
        </w:numPr>
      </w:pPr>
      <w:r>
        <w:t>In the Models f</w:t>
      </w:r>
      <w:r w:rsidR="009A1999">
        <w:t xml:space="preserve">older, create a new class called </w:t>
      </w:r>
      <w:proofErr w:type="spellStart"/>
      <w:r w:rsidR="009A1999" w:rsidRPr="009A1999">
        <w:rPr>
          <w:b/>
        </w:rPr>
        <w:t>ApplicationDbContext</w:t>
      </w:r>
      <w:proofErr w:type="spellEnd"/>
      <w:r w:rsidR="0042721A">
        <w:t xml:space="preserve"> – </w:t>
      </w:r>
      <w:r w:rsidR="0042721A" w:rsidRPr="0042721A">
        <w:rPr>
          <w:highlight w:val="yellow"/>
        </w:rPr>
        <w:t>the name is important</w:t>
      </w:r>
      <w:r w:rsidR="009A1999">
        <w:t>.</w:t>
      </w:r>
    </w:p>
    <w:p w:rsidR="00B1081B" w:rsidRDefault="00B1081B" w:rsidP="00B1081B">
      <w:pPr>
        <w:pStyle w:val="ListParagraph"/>
        <w:numPr>
          <w:ilvl w:val="1"/>
          <w:numId w:val="31"/>
        </w:numPr>
      </w:pPr>
      <w:r>
        <w:t>Delete the using statements</w:t>
      </w:r>
    </w:p>
    <w:p w:rsidR="009A1999" w:rsidRDefault="009A1999" w:rsidP="009A1999">
      <w:pPr>
        <w:pStyle w:val="ListParagraph"/>
        <w:numPr>
          <w:ilvl w:val="0"/>
          <w:numId w:val="31"/>
        </w:numPr>
      </w:pPr>
      <w:r>
        <w:t>ASP.NET has actually already created this class for you, but we are going to keep things tidy</w:t>
      </w:r>
      <w:r w:rsidR="00530DA4">
        <w:t xml:space="preserve"> and move this into its own separate file</w:t>
      </w:r>
      <w:r>
        <w:t>.</w:t>
      </w:r>
    </w:p>
    <w:p w:rsidR="00296662" w:rsidRDefault="00296662" w:rsidP="00296662">
      <w:pPr>
        <w:pStyle w:val="Heading4"/>
      </w:pPr>
      <w:proofErr w:type="spellStart"/>
      <w:r w:rsidRPr="00296662">
        <w:t>IdentityModels</w:t>
      </w:r>
      <w:proofErr w:type="spellEnd"/>
    </w:p>
    <w:p w:rsidR="009A1999" w:rsidRDefault="009A1999" w:rsidP="009A1999">
      <w:pPr>
        <w:pStyle w:val="ListParagraph"/>
        <w:numPr>
          <w:ilvl w:val="0"/>
          <w:numId w:val="31"/>
        </w:numPr>
      </w:pPr>
      <w:r>
        <w:t xml:space="preserve">In the models folder, there should be a file called </w:t>
      </w:r>
      <w:proofErr w:type="spellStart"/>
      <w:r>
        <w:t>IdentityModels</w:t>
      </w:r>
      <w:proofErr w:type="spellEnd"/>
    </w:p>
    <w:p w:rsidR="009A1999" w:rsidRDefault="009A1999" w:rsidP="009A1999">
      <w:pPr>
        <w:pStyle w:val="ListParagraph"/>
        <w:numPr>
          <w:ilvl w:val="1"/>
          <w:numId w:val="31"/>
        </w:numPr>
      </w:pPr>
      <w:r>
        <w:t xml:space="preserve">Open this file. It contains two classes: </w:t>
      </w:r>
      <w:proofErr w:type="spellStart"/>
      <w:r w:rsidRPr="005B35C5">
        <w:rPr>
          <w:rFonts w:ascii="Consolas" w:hAnsi="Consolas" w:cs="Consolas"/>
          <w:color w:val="2B91AF"/>
          <w:szCs w:val="19"/>
        </w:rPr>
        <w:t>ApplicationUser</w:t>
      </w:r>
      <w:proofErr w:type="spellEnd"/>
      <w:r w:rsidRPr="005B35C5">
        <w:rPr>
          <w:sz w:val="28"/>
        </w:rPr>
        <w:t xml:space="preserve"> </w:t>
      </w:r>
      <w:r>
        <w:t xml:space="preserve">and </w:t>
      </w:r>
      <w:proofErr w:type="spellStart"/>
      <w:r w:rsidRPr="005B35C5">
        <w:rPr>
          <w:rFonts w:ascii="Consolas" w:hAnsi="Consolas" w:cs="Consolas"/>
          <w:color w:val="2B91AF"/>
          <w:szCs w:val="19"/>
        </w:rPr>
        <w:t>ApplicationDbContext</w:t>
      </w:r>
      <w:proofErr w:type="spellEnd"/>
    </w:p>
    <w:p w:rsidR="009A1999" w:rsidRDefault="009A1999" w:rsidP="009A1999">
      <w:pPr>
        <w:pStyle w:val="ListParagraph"/>
        <w:numPr>
          <w:ilvl w:val="1"/>
          <w:numId w:val="31"/>
        </w:numPr>
      </w:pPr>
      <w:r>
        <w:t xml:space="preserve">Scroll down and locate the </w:t>
      </w:r>
      <w:proofErr w:type="spellStart"/>
      <w:r w:rsidRPr="009A1999">
        <w:rPr>
          <w:b/>
        </w:rPr>
        <w:t>ApplicationDbContext</w:t>
      </w:r>
      <w:proofErr w:type="spellEnd"/>
      <w:r>
        <w:t xml:space="preserve"> class</w:t>
      </w:r>
    </w:p>
    <w:p w:rsidR="009A1999" w:rsidRDefault="009A1999" w:rsidP="009A1999">
      <w:pPr>
        <w:pStyle w:val="ListParagraph"/>
        <w:numPr>
          <w:ilvl w:val="2"/>
          <w:numId w:val="31"/>
        </w:numPr>
      </w:pPr>
      <w:r w:rsidRPr="00296662">
        <w:rPr>
          <w:b/>
        </w:rPr>
        <w:t xml:space="preserve">Copy and </w:t>
      </w:r>
      <w:r w:rsidRPr="00296662">
        <w:rPr>
          <w:b/>
          <w:highlight w:val="yellow"/>
          <w:u w:val="single"/>
        </w:rPr>
        <w:t>cut</w:t>
      </w:r>
      <w:r>
        <w:t xml:space="preserve"> this class – please make sure you correctly locate the opening </w:t>
      </w:r>
      <w:proofErr w:type="gramStart"/>
      <w:r>
        <w:t>{ and</w:t>
      </w:r>
      <w:proofErr w:type="gramEnd"/>
      <w:r>
        <w:t xml:space="preserve"> closing }</w:t>
      </w:r>
      <w:r w:rsidR="00254775">
        <w:t xml:space="preserve"> braces.</w:t>
      </w:r>
    </w:p>
    <w:p w:rsidR="00296662" w:rsidRPr="0042634B" w:rsidRDefault="00296662" w:rsidP="00296662">
      <w:pPr>
        <w:pStyle w:val="Heading4"/>
      </w:pPr>
      <w:proofErr w:type="spellStart"/>
      <w:r w:rsidRPr="00296662">
        <w:t>ApplicationDbContext</w:t>
      </w:r>
      <w:proofErr w:type="spellEnd"/>
    </w:p>
    <w:p w:rsidR="00E37D6C" w:rsidRDefault="00296662" w:rsidP="00296662">
      <w:pPr>
        <w:pStyle w:val="ListParagraph"/>
        <w:numPr>
          <w:ilvl w:val="0"/>
          <w:numId w:val="31"/>
        </w:numPr>
      </w:pPr>
      <w:r>
        <w:t xml:space="preserve">Return to the new class file created, </w:t>
      </w:r>
      <w:proofErr w:type="spellStart"/>
      <w:r>
        <w:t>ApplicationDbClass</w:t>
      </w:r>
      <w:proofErr w:type="spellEnd"/>
      <w:r>
        <w:t>, and p</w:t>
      </w:r>
      <w:r w:rsidR="00E37D6C">
        <w:t xml:space="preserve">aste the cut code in the new </w:t>
      </w:r>
      <w:r w:rsidR="00B1081B">
        <w:t>class file</w:t>
      </w:r>
      <w:r>
        <w:t>,</w:t>
      </w:r>
      <w:r w:rsidR="00B1081B">
        <w:t xml:space="preserve"> so you have the following in the new file as highlighted:</w:t>
      </w:r>
    </w:p>
    <w:p w:rsidR="00B1081B" w:rsidRDefault="00B1081B" w:rsidP="00B1081B">
      <w:pPr>
        <w:ind w:left="720"/>
      </w:pPr>
      <w:r>
        <w:rPr>
          <w:noProof/>
          <w:lang w:eastAsia="en-GB"/>
        </w:rPr>
        <w:lastRenderedPageBreak/>
        <w:drawing>
          <wp:inline distT="0" distB="0" distL="0" distR="0">
            <wp:extent cx="5619750" cy="3076575"/>
            <wp:effectExtent l="0" t="0" r="0" b="9525"/>
            <wp:docPr id="13" name="Picture 13" descr="C:\Users\sc-ka\AppData\Local\Temp\SNAGHTML171072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ka\AppData\Local\Temp\SNAGHTML1710728.PN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9750" cy="3076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1081B" w:rsidRDefault="00B1081B" w:rsidP="00296662">
      <w:pPr>
        <w:pStyle w:val="ListParagraph"/>
        <w:numPr>
          <w:ilvl w:val="0"/>
          <w:numId w:val="31"/>
        </w:numPr>
      </w:pPr>
      <w:r>
        <w:t xml:space="preserve">Notice the red squiggly line. </w:t>
      </w:r>
    </w:p>
    <w:p w:rsidR="00B1081B" w:rsidRDefault="00B1081B" w:rsidP="00296662">
      <w:pPr>
        <w:pStyle w:val="ListParagraph"/>
        <w:numPr>
          <w:ilvl w:val="1"/>
          <w:numId w:val="31"/>
        </w:numPr>
      </w:pPr>
      <w:r>
        <w:t>Right-click on it and select “</w:t>
      </w:r>
      <w:r w:rsidRPr="00B1081B">
        <w:rPr>
          <w:b/>
        </w:rPr>
        <w:t xml:space="preserve">Quick Actions and </w:t>
      </w:r>
      <w:proofErr w:type="spellStart"/>
      <w:r w:rsidRPr="00B1081B">
        <w:rPr>
          <w:b/>
        </w:rPr>
        <w:t>Refactorings</w:t>
      </w:r>
      <w:proofErr w:type="spellEnd"/>
      <w:r w:rsidRPr="00B1081B">
        <w:rPr>
          <w:b/>
        </w:rPr>
        <w:t xml:space="preserve"> …</w:t>
      </w:r>
      <w:r>
        <w:t>”</w:t>
      </w:r>
    </w:p>
    <w:p w:rsidR="00B1081B" w:rsidRDefault="00B1081B" w:rsidP="00296662">
      <w:pPr>
        <w:pStyle w:val="ListParagraph"/>
        <w:numPr>
          <w:ilvl w:val="1"/>
          <w:numId w:val="31"/>
        </w:numPr>
      </w:pPr>
      <w:r>
        <w:t>Select “</w:t>
      </w: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Microsoft.AspNet.Identity.EntityFramework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r>
        <w:t>” from the list provided</w:t>
      </w:r>
    </w:p>
    <w:p w:rsidR="00B1081B" w:rsidRDefault="00B1081B" w:rsidP="00296662">
      <w:pPr>
        <w:pStyle w:val="ListParagraph"/>
        <w:numPr>
          <w:ilvl w:val="1"/>
          <w:numId w:val="31"/>
        </w:numPr>
      </w:pPr>
      <w:r>
        <w:t>This should fix the problem</w:t>
      </w:r>
    </w:p>
    <w:p w:rsidR="008D0E29" w:rsidRDefault="008D0E29" w:rsidP="008D0E29">
      <w:pPr>
        <w:pStyle w:val="Heading4"/>
      </w:pPr>
      <w:r>
        <w:t>Specifying the Data Classes (tables) to Include</w:t>
      </w:r>
    </w:p>
    <w:p w:rsidR="00B1081B" w:rsidRDefault="00296662" w:rsidP="00296662">
      <w:pPr>
        <w:pStyle w:val="ListParagraph"/>
        <w:numPr>
          <w:ilvl w:val="0"/>
          <w:numId w:val="31"/>
        </w:numPr>
      </w:pPr>
      <w:r>
        <w:t>Now import the following library:</w:t>
      </w:r>
    </w:p>
    <w:p w:rsidR="00296662" w:rsidRDefault="00296662" w:rsidP="00296662">
      <w:pPr>
        <w:ind w:left="360"/>
      </w:pPr>
      <w:r>
        <w:rPr>
          <w:noProof/>
          <w:lang w:eastAsia="en-GB"/>
        </w:rPr>
        <w:drawing>
          <wp:inline distT="0" distB="0" distL="0" distR="0" wp14:anchorId="21047CEE" wp14:editId="32CD34B3">
            <wp:extent cx="1909211" cy="18034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t="20892" b="-1"/>
                    <a:stretch/>
                  </pic:blipFill>
                  <pic:spPr bwMode="auto">
                    <a:xfrm>
                      <a:off x="0" y="0"/>
                      <a:ext cx="1914286" cy="1808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1652C" w:rsidRDefault="00254775" w:rsidP="00FA6CDA">
      <w:pPr>
        <w:pStyle w:val="ListParagraph"/>
        <w:numPr>
          <w:ilvl w:val="0"/>
          <w:numId w:val="31"/>
        </w:numPr>
      </w:pPr>
      <w:r>
        <w:t>You need to add a database set (</w:t>
      </w:r>
      <w:proofErr w:type="spellStart"/>
      <w:r>
        <w:t>DbSet</w:t>
      </w:r>
      <w:proofErr w:type="spellEnd"/>
      <w:r>
        <w:t>) for each of your data class models</w:t>
      </w:r>
      <w:r w:rsidR="00032D95">
        <w:t xml:space="preserve"> giving each set a name that you will use to reference it in your code</w:t>
      </w:r>
      <w:r w:rsidR="0091652C">
        <w:t>.</w:t>
      </w:r>
    </w:p>
    <w:p w:rsidR="00296662" w:rsidRDefault="00254775" w:rsidP="0091652C">
      <w:pPr>
        <w:pStyle w:val="ListParagraph"/>
        <w:numPr>
          <w:ilvl w:val="1"/>
          <w:numId w:val="31"/>
        </w:numPr>
      </w:pPr>
      <w:r>
        <w:t>The first one</w:t>
      </w:r>
      <w:r w:rsidR="0091652C">
        <w:t>,</w:t>
      </w:r>
      <w:r>
        <w:t xml:space="preserve"> for the </w:t>
      </w:r>
      <w:proofErr w:type="spellStart"/>
      <w:r>
        <w:t>AgeRating</w:t>
      </w:r>
      <w:proofErr w:type="spellEnd"/>
      <w:r>
        <w:t xml:space="preserve"> class</w:t>
      </w:r>
      <w:r w:rsidR="0091652C">
        <w:t>,</w:t>
      </w:r>
      <w:r>
        <w:t xml:space="preserve"> is shown for you</w:t>
      </w:r>
      <w:r w:rsidR="0091652C">
        <w:t xml:space="preserve"> – the name given to it is </w:t>
      </w:r>
      <w:proofErr w:type="spellStart"/>
      <w:r w:rsidR="0091652C">
        <w:t>AgeRatings</w:t>
      </w:r>
      <w:proofErr w:type="spellEnd"/>
      <w:r w:rsidR="0091652C">
        <w:t xml:space="preserve"> – plural name as it represents a collection (set) of age rating</w:t>
      </w:r>
      <w:r w:rsidR="00710352">
        <w:t xml:space="preserve"> record</w:t>
      </w:r>
      <w:r w:rsidR="0091652C">
        <w:t>s</w:t>
      </w:r>
      <w:r>
        <w:t>.</w:t>
      </w:r>
    </w:p>
    <w:p w:rsidR="00032D95" w:rsidRDefault="00032D95" w:rsidP="00032D95">
      <w:pPr>
        <w:ind w:left="360"/>
      </w:pPr>
      <w:r>
        <w:rPr>
          <w:noProof/>
          <w:lang w:eastAsia="en-GB"/>
        </w:rPr>
        <w:drawing>
          <wp:inline distT="0" distB="0" distL="0" distR="0" wp14:anchorId="1CF4CAB3" wp14:editId="0DC806F1">
            <wp:extent cx="3847619" cy="1428571"/>
            <wp:effectExtent l="0" t="0" r="635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847619" cy="1428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6662" w:rsidRDefault="006B352D" w:rsidP="00FA6CDA">
      <w:pPr>
        <w:pStyle w:val="ListParagraph"/>
        <w:numPr>
          <w:ilvl w:val="0"/>
          <w:numId w:val="31"/>
        </w:numPr>
      </w:pPr>
      <w:r w:rsidRPr="00FD008F">
        <w:rPr>
          <w:b/>
        </w:rPr>
        <w:t>Complete</w:t>
      </w:r>
      <w:r>
        <w:t xml:space="preserve"> the database set definitions for the other data entity classes</w:t>
      </w:r>
      <w:r w:rsidR="00A90580">
        <w:t xml:space="preserve"> excluding the </w:t>
      </w:r>
      <w:proofErr w:type="spellStart"/>
      <w:r w:rsidR="00A90580">
        <w:t>AspNet</w:t>
      </w:r>
      <w:proofErr w:type="spellEnd"/>
      <w:r w:rsidR="00A90580">
        <w:t xml:space="preserve"> Identity classes (these will be added automatically for you)</w:t>
      </w:r>
      <w:r w:rsidR="003448B8">
        <w:t>.</w:t>
      </w:r>
    </w:p>
    <w:p w:rsidR="008D0E29" w:rsidRDefault="008D0E29" w:rsidP="008D0E29">
      <w:pPr>
        <w:pStyle w:val="Heading4"/>
      </w:pPr>
      <w:r>
        <w:lastRenderedPageBreak/>
        <w:t>Making Table Names in the Database Singular</w:t>
      </w:r>
    </w:p>
    <w:p w:rsidR="00296662" w:rsidRDefault="004416E6" w:rsidP="00FA6CDA">
      <w:pPr>
        <w:pStyle w:val="ListParagraph"/>
        <w:numPr>
          <w:ilvl w:val="0"/>
          <w:numId w:val="31"/>
        </w:numPr>
      </w:pPr>
      <w:r>
        <w:t xml:space="preserve">Next it is common practice for table names in your database to have singular names, but you have just used plural names in the </w:t>
      </w:r>
      <w:r w:rsidR="00FD008F">
        <w:t>database class.</w:t>
      </w:r>
      <w:r w:rsidR="00936916">
        <w:t xml:space="preserve"> You need to add a configuration setting so that the tables will be generated with singular names.</w:t>
      </w:r>
    </w:p>
    <w:p w:rsidR="00936916" w:rsidRDefault="00A81D9C" w:rsidP="00FA6CDA">
      <w:pPr>
        <w:pStyle w:val="ListParagraph"/>
        <w:numPr>
          <w:ilvl w:val="0"/>
          <w:numId w:val="31"/>
        </w:numPr>
      </w:pPr>
      <w:r>
        <w:t>Add the following import statement to the top of the class.</w:t>
      </w:r>
    </w:p>
    <w:p w:rsidR="000F2480" w:rsidRDefault="000F2480" w:rsidP="000F2480">
      <w:pPr>
        <w:ind w:left="360"/>
      </w:pPr>
      <w:r>
        <w:rPr>
          <w:noProof/>
          <w:lang w:eastAsia="en-GB"/>
        </w:rPr>
        <w:drawing>
          <wp:inline distT="0" distB="0" distL="0" distR="0" wp14:anchorId="1E205F1B" wp14:editId="5F928876">
            <wp:extent cx="4323809" cy="16190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323809" cy="161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F2480" w:rsidRDefault="000F2480" w:rsidP="00FA6CDA">
      <w:pPr>
        <w:pStyle w:val="ListParagraph"/>
        <w:numPr>
          <w:ilvl w:val="0"/>
          <w:numId w:val="31"/>
        </w:numPr>
      </w:pPr>
      <w:r>
        <w:t>Next, add the following block of code</w:t>
      </w:r>
      <w:r w:rsidR="00DC2B2B">
        <w:t xml:space="preserve"> which simply instructs .NET to not use (remove) plural table names.</w:t>
      </w:r>
    </w:p>
    <w:p w:rsidR="000F2480" w:rsidRDefault="000F2480" w:rsidP="000F2480">
      <w:pPr>
        <w:spacing w:after="0"/>
        <w:ind w:left="720"/>
      </w:pPr>
      <w:r w:rsidRPr="000F2480">
        <w:rPr>
          <w:b/>
        </w:rPr>
        <w:t>Hint</w:t>
      </w:r>
      <w:r>
        <w:t>:</w:t>
      </w:r>
    </w:p>
    <w:p w:rsidR="00A81D9C" w:rsidRDefault="000F2480" w:rsidP="000F2480">
      <w:pPr>
        <w:ind w:left="720"/>
      </w:pPr>
      <w:r>
        <w:t xml:space="preserve">If you type override and wait, </w:t>
      </w:r>
      <w:proofErr w:type="spellStart"/>
      <w:r>
        <w:t>intellisense</w:t>
      </w:r>
      <w:proofErr w:type="spellEnd"/>
      <w:r>
        <w:t xml:space="preserve"> should show you a list of options, select </w:t>
      </w:r>
      <w:proofErr w:type="spellStart"/>
      <w:r>
        <w:t>OnModelCreating</w:t>
      </w:r>
      <w:proofErr w:type="spellEnd"/>
      <w:r>
        <w:t>… from the list and complete the code generated so it looks like the following.</w:t>
      </w:r>
    </w:p>
    <w:p w:rsidR="000F2480" w:rsidRDefault="000F2480" w:rsidP="000F2480">
      <w:pPr>
        <w:ind w:left="360"/>
      </w:pPr>
      <w:r>
        <w:rPr>
          <w:noProof/>
          <w:lang w:eastAsia="en-GB"/>
        </w:rPr>
        <w:drawing>
          <wp:inline distT="0" distB="0" distL="0" distR="0" wp14:anchorId="38FFD72D" wp14:editId="1DF283B0">
            <wp:extent cx="5485714" cy="923810"/>
            <wp:effectExtent l="0" t="0" r="127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485714" cy="92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66104" w:rsidRDefault="00266104" w:rsidP="00266104">
      <w:pPr>
        <w:pStyle w:val="ListParagraph"/>
        <w:numPr>
          <w:ilvl w:val="0"/>
          <w:numId w:val="31"/>
        </w:numPr>
      </w:pPr>
      <w:r>
        <w:t>Save your changes.</w:t>
      </w:r>
    </w:p>
    <w:p w:rsidR="00296662" w:rsidRDefault="00BD6D86" w:rsidP="00BD6D86">
      <w:pPr>
        <w:pStyle w:val="Heading2"/>
      </w:pPr>
      <w:r>
        <w:t xml:space="preserve">Exercise 2: </w:t>
      </w:r>
      <w:r w:rsidR="001C61BF">
        <w:t>Generating the Datab</w:t>
      </w:r>
      <w:r>
        <w:t>a</w:t>
      </w:r>
      <w:r w:rsidR="001C61BF">
        <w:t>se</w:t>
      </w:r>
    </w:p>
    <w:p w:rsidR="00296662" w:rsidRDefault="00C5191B" w:rsidP="00BD6D86">
      <w:pPr>
        <w:pStyle w:val="ListParagraph"/>
        <w:numPr>
          <w:ilvl w:val="0"/>
          <w:numId w:val="39"/>
        </w:numPr>
      </w:pPr>
      <w:r>
        <w:t>There are two ways you can generate the database.</w:t>
      </w:r>
    </w:p>
    <w:p w:rsidR="000648BE" w:rsidRDefault="000648BE" w:rsidP="00CC4397">
      <w:pPr>
        <w:pStyle w:val="ListParagraph"/>
        <w:numPr>
          <w:ilvl w:val="1"/>
          <w:numId w:val="39"/>
        </w:numPr>
      </w:pPr>
      <w:r>
        <w:t>Adding a line of code to the Database Context Class to</w:t>
      </w:r>
      <w:r w:rsidR="001901E9">
        <w:t xml:space="preserve"> automatically</w:t>
      </w:r>
      <w:r>
        <w:t xml:space="preserve"> create the database if it does not exist the first time your application tries to connect to the database.</w:t>
      </w:r>
    </w:p>
    <w:p w:rsidR="00BE44B9" w:rsidRDefault="00CC4397" w:rsidP="000648BE">
      <w:pPr>
        <w:pStyle w:val="ListParagraph"/>
        <w:numPr>
          <w:ilvl w:val="1"/>
          <w:numId w:val="39"/>
        </w:numPr>
      </w:pPr>
      <w:r>
        <w:t xml:space="preserve">Running </w:t>
      </w:r>
      <w:r w:rsidR="00BE44B9">
        <w:t>a few</w:t>
      </w:r>
      <w:r>
        <w:t xml:space="preserve"> command line entries</w:t>
      </w:r>
      <w:r w:rsidR="00BE44B9">
        <w:t xml:space="preserve"> from the Package Manager Console</w:t>
      </w:r>
      <w:r>
        <w:t xml:space="preserve"> known as Code First Migrations</w:t>
      </w:r>
      <w:r w:rsidR="00D967DE">
        <w:t>. This method is also used if you want to update the database design later.</w:t>
      </w:r>
    </w:p>
    <w:p w:rsidR="000648BE" w:rsidRDefault="000648BE" w:rsidP="000648BE">
      <w:pPr>
        <w:ind w:left="720"/>
      </w:pPr>
      <w:r>
        <w:t>Note: you can use either approach.</w:t>
      </w:r>
      <w:r w:rsidR="00DB6E50">
        <w:t xml:space="preserve"> We are going to use both.</w:t>
      </w:r>
    </w:p>
    <w:p w:rsidR="000648BE" w:rsidRDefault="000648BE" w:rsidP="001901E9">
      <w:pPr>
        <w:pStyle w:val="Heading3"/>
      </w:pPr>
      <w:r>
        <w:t xml:space="preserve">Method </w:t>
      </w:r>
      <w:r w:rsidR="001901E9">
        <w:t xml:space="preserve">1: Code Automatically Create Database if it </w:t>
      </w:r>
      <w:r w:rsidR="0034760E">
        <w:t>does n</w:t>
      </w:r>
      <w:r w:rsidR="001901E9">
        <w:t xml:space="preserve">ot </w:t>
      </w:r>
      <w:r w:rsidR="0034760E">
        <w:t>exist</w:t>
      </w:r>
    </w:p>
    <w:p w:rsidR="000C6A80" w:rsidRDefault="0034760E" w:rsidP="00BD6D86">
      <w:pPr>
        <w:pStyle w:val="ListParagraph"/>
        <w:numPr>
          <w:ilvl w:val="0"/>
          <w:numId w:val="39"/>
        </w:numPr>
      </w:pPr>
      <w:r>
        <w:t xml:space="preserve">Open up your </w:t>
      </w:r>
      <w:proofErr w:type="spellStart"/>
      <w:r>
        <w:t>ApplicationDbContext</w:t>
      </w:r>
      <w:proofErr w:type="spellEnd"/>
      <w:r>
        <w:t xml:space="preserve"> class.</w:t>
      </w:r>
    </w:p>
    <w:p w:rsidR="0034760E" w:rsidRDefault="008646F9" w:rsidP="00BD6D86">
      <w:pPr>
        <w:pStyle w:val="ListParagraph"/>
        <w:numPr>
          <w:ilvl w:val="0"/>
          <w:numId w:val="39"/>
        </w:numPr>
      </w:pPr>
      <w:r>
        <w:t>Locate the constructor class and add the following line of code to it.</w:t>
      </w:r>
      <w:r w:rsidR="007C346B">
        <w:t xml:space="preserve"> It simply instructs .NET to create the database if it does not exist the first time the applicati</w:t>
      </w:r>
      <w:r w:rsidR="00430696">
        <w:t>on tries to access the database.</w:t>
      </w:r>
    </w:p>
    <w:p w:rsidR="008646F9" w:rsidRDefault="007C346B" w:rsidP="007C346B">
      <w:pPr>
        <w:ind w:left="360"/>
      </w:pPr>
      <w:r>
        <w:rPr>
          <w:noProof/>
          <w:lang w:eastAsia="en-GB"/>
        </w:rPr>
        <w:drawing>
          <wp:inline distT="0" distB="0" distL="0" distR="0" wp14:anchorId="5B6F14A1" wp14:editId="47A53206">
            <wp:extent cx="5731510" cy="82613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6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C6A80" w:rsidRDefault="00AD0949" w:rsidP="00BD6D86">
      <w:pPr>
        <w:pStyle w:val="ListParagraph"/>
        <w:numPr>
          <w:ilvl w:val="0"/>
          <w:numId w:val="39"/>
        </w:numPr>
      </w:pPr>
      <w:r>
        <w:t>Save the changes and that’s all. Unfortunately, you cannot test it yet as you do not currently have any code that uses the database – next exercise.</w:t>
      </w:r>
    </w:p>
    <w:p w:rsidR="00F36AB9" w:rsidRDefault="00F36AB9" w:rsidP="00F36AB9">
      <w:pPr>
        <w:pStyle w:val="Heading3"/>
      </w:pPr>
      <w:r>
        <w:lastRenderedPageBreak/>
        <w:t>Method 2: Code First Migrations</w:t>
      </w:r>
    </w:p>
    <w:p w:rsidR="000C6A80" w:rsidRDefault="00895952" w:rsidP="00BD6D86">
      <w:pPr>
        <w:pStyle w:val="ListParagraph"/>
        <w:numPr>
          <w:ilvl w:val="0"/>
          <w:numId w:val="39"/>
        </w:numPr>
      </w:pPr>
      <w:r>
        <w:t xml:space="preserve">From the menu, go to Tools </w:t>
      </w:r>
      <w:r>
        <w:sym w:font="Wingdings" w:char="F0E0"/>
      </w:r>
      <w:r>
        <w:t xml:space="preserve"> </w:t>
      </w:r>
      <w:proofErr w:type="spellStart"/>
      <w:r>
        <w:t>NuGet</w:t>
      </w:r>
      <w:proofErr w:type="spellEnd"/>
      <w:r>
        <w:t xml:space="preserve"> Package Manager </w:t>
      </w:r>
      <w:r>
        <w:sym w:font="Wingdings" w:char="F0E0"/>
      </w:r>
      <w:r>
        <w:t xml:space="preserve"> Package Manager Console. It should open the following window (usually towards the bottom of the screen).</w:t>
      </w:r>
    </w:p>
    <w:p w:rsidR="00895952" w:rsidRDefault="00895952" w:rsidP="00895952">
      <w:pPr>
        <w:ind w:left="360"/>
      </w:pPr>
      <w:r>
        <w:rPr>
          <w:noProof/>
          <w:lang w:eastAsia="en-GB"/>
        </w:rPr>
        <w:drawing>
          <wp:inline distT="0" distB="0" distL="0" distR="0" wp14:anchorId="0150DD3E" wp14:editId="06A540DF">
            <wp:extent cx="5731510" cy="1407795"/>
            <wp:effectExtent l="0" t="0" r="2540" b="190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07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C6A80" w:rsidRDefault="00B377E9" w:rsidP="00BD6D86">
      <w:pPr>
        <w:pStyle w:val="ListParagraph"/>
        <w:numPr>
          <w:ilvl w:val="0"/>
          <w:numId w:val="39"/>
        </w:numPr>
      </w:pPr>
      <w:r>
        <w:t>Next to migrate the models defined in the application’s database context class (</w:t>
      </w:r>
      <w:proofErr w:type="spellStart"/>
      <w:r>
        <w:t>ApplicationDbContext</w:t>
      </w:r>
      <w:proofErr w:type="spellEnd"/>
      <w:r>
        <w:t>) to the database defined in the connection string (</w:t>
      </w:r>
      <w:proofErr w:type="spellStart"/>
      <w:r>
        <w:t>DefaultConnection</w:t>
      </w:r>
      <w:proofErr w:type="spellEnd"/>
      <w:r>
        <w:t>)</w:t>
      </w:r>
    </w:p>
    <w:p w:rsidR="004C7EE4" w:rsidRDefault="004C7EE4" w:rsidP="00BD6D86">
      <w:pPr>
        <w:pStyle w:val="ListParagraph"/>
        <w:numPr>
          <w:ilvl w:val="0"/>
          <w:numId w:val="39"/>
        </w:numPr>
      </w:pPr>
      <w:r>
        <w:t>You need the full name of the database context class (that is the namespace + its name)</w:t>
      </w:r>
    </w:p>
    <w:p w:rsidR="004C7EE4" w:rsidRDefault="004C7EE4" w:rsidP="004C7EE4">
      <w:pPr>
        <w:pStyle w:val="ListParagraph"/>
        <w:numPr>
          <w:ilvl w:val="1"/>
          <w:numId w:val="39"/>
        </w:numPr>
      </w:pPr>
      <w:r>
        <w:t xml:space="preserve">Open up the </w:t>
      </w:r>
      <w:proofErr w:type="spellStart"/>
      <w:r>
        <w:t>ApplicationDbContext</w:t>
      </w:r>
      <w:proofErr w:type="spellEnd"/>
      <w:r>
        <w:t xml:space="preserve"> file. You should notice that it belongs in a namespace.</w:t>
      </w:r>
    </w:p>
    <w:p w:rsidR="004C7EE4" w:rsidRDefault="004C7EE4" w:rsidP="004C7EE4">
      <w:pPr>
        <w:pStyle w:val="ListParagraph"/>
        <w:numPr>
          <w:ilvl w:val="1"/>
          <w:numId w:val="39"/>
        </w:numPr>
      </w:pPr>
      <w:r>
        <w:t xml:space="preserve">Mine is shown below as an example, so the full name will be </w:t>
      </w:r>
      <w:proofErr w:type="spellStart"/>
      <w:r>
        <w:t>GoMovies.Models.ApplicationDbContext</w:t>
      </w:r>
      <w:proofErr w:type="spellEnd"/>
    </w:p>
    <w:p w:rsidR="004C7EE4" w:rsidRDefault="004C7EE4" w:rsidP="004C7EE4">
      <w:pPr>
        <w:ind w:left="360"/>
      </w:pPr>
      <w:r>
        <w:rPr>
          <w:noProof/>
          <w:lang w:eastAsia="en-GB"/>
        </w:rPr>
        <w:drawing>
          <wp:inline distT="0" distB="0" distL="0" distR="0">
            <wp:extent cx="5657850" cy="695325"/>
            <wp:effectExtent l="0" t="0" r="0" b="9525"/>
            <wp:docPr id="7" name="Picture 7" descr="C:\Users\sc-ka\AppData\Local\Temp\SNAGHTML5adcf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a\AppData\Local\Temp\SNAGHTML5adcf7.PN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7850" cy="695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63099" w:rsidRDefault="00F91102" w:rsidP="00BD6D86">
      <w:pPr>
        <w:pStyle w:val="ListParagraph"/>
        <w:numPr>
          <w:ilvl w:val="0"/>
          <w:numId w:val="39"/>
        </w:numPr>
      </w:pPr>
      <w:r>
        <w:t>At the command prompt type the following command, replacing the highlighted text with the full name of your database context class</w:t>
      </w:r>
      <w:r w:rsidR="008F4626">
        <w:t xml:space="preserve"> and press the enter key</w:t>
      </w:r>
      <w:r>
        <w:t>.</w:t>
      </w:r>
      <w:r w:rsidR="008F4626">
        <w:t xml:space="preserve"> </w:t>
      </w:r>
      <w:r w:rsidR="008F4626" w:rsidRPr="008F4626">
        <w:rPr>
          <w:b/>
          <w:i/>
        </w:rPr>
        <w:t>Be patient it takes a while to execute</w:t>
      </w:r>
      <w:r w:rsidR="008F4626">
        <w:t>.</w:t>
      </w:r>
      <w:r w:rsidR="00EA739D">
        <w:t xml:space="preserve"> </w:t>
      </w:r>
    </w:p>
    <w:p w:rsidR="00043099" w:rsidRDefault="00043099" w:rsidP="00043099">
      <w:pPr>
        <w:ind w:left="360"/>
      </w:pPr>
      <w:proofErr w:type="gramStart"/>
      <w:r>
        <w:rPr>
          <w:rFonts w:ascii="Consolas" w:hAnsi="Consolas" w:cs="Consolas"/>
          <w:color w:val="000000"/>
          <w:sz w:val="19"/>
          <w:szCs w:val="19"/>
        </w:rPr>
        <w:t>enable-migrations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-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ContextTypeName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043099">
        <w:rPr>
          <w:rFonts w:ascii="Consolas" w:hAnsi="Consolas" w:cs="Consolas"/>
          <w:color w:val="000000"/>
          <w:sz w:val="19"/>
          <w:szCs w:val="19"/>
          <w:highlight w:val="yellow"/>
        </w:rPr>
        <w:t>GoMovies.Models.ApplicationDbContext</w:t>
      </w:r>
      <w:proofErr w:type="spellEnd"/>
    </w:p>
    <w:p w:rsidR="008F4626" w:rsidRDefault="008F4626" w:rsidP="00043099">
      <w:pPr>
        <w:ind w:left="1080"/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1143000" y="6429375"/>
            <wp:positionH relativeFrom="column">
              <wp:align>left</wp:align>
            </wp:positionH>
            <wp:positionV relativeFrom="paragraph">
              <wp:align>top</wp:align>
            </wp:positionV>
            <wp:extent cx="5285714" cy="285714"/>
            <wp:effectExtent l="0" t="0" r="0" b="635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5714" cy="2857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43099">
        <w:br w:type="textWrapping" w:clear="all"/>
      </w:r>
    </w:p>
    <w:p w:rsidR="00965A17" w:rsidRDefault="00965A17" w:rsidP="00965A17">
      <w:pPr>
        <w:pStyle w:val="ListParagraph"/>
        <w:numPr>
          <w:ilvl w:val="1"/>
          <w:numId w:val="39"/>
        </w:numPr>
      </w:pPr>
      <w:r>
        <w:t>Once it is successful, you should get a message along the lines of “… Code First Migrations enabled for project …”</w:t>
      </w:r>
    </w:p>
    <w:p w:rsidR="00965A17" w:rsidRDefault="00965A17" w:rsidP="00965A17">
      <w:pPr>
        <w:pStyle w:val="ListParagraph"/>
        <w:numPr>
          <w:ilvl w:val="1"/>
          <w:numId w:val="39"/>
        </w:numPr>
      </w:pPr>
      <w:r>
        <w:t xml:space="preserve">It will also create a new folder in your project called Migrations containing a file called </w:t>
      </w:r>
      <w:proofErr w:type="spellStart"/>
      <w:r>
        <w:t>Configuration.cs</w:t>
      </w:r>
      <w:proofErr w:type="spellEnd"/>
    </w:p>
    <w:p w:rsidR="00F63099" w:rsidRDefault="00E02136" w:rsidP="00BD6D86">
      <w:pPr>
        <w:pStyle w:val="ListParagraph"/>
        <w:numPr>
          <w:ilvl w:val="0"/>
          <w:numId w:val="39"/>
        </w:numPr>
      </w:pPr>
      <w:r>
        <w:t>The last step just enabled migrations, it hasn’t actually migrated anything to the database yet.</w:t>
      </w:r>
    </w:p>
    <w:p w:rsidR="00926C40" w:rsidRDefault="00926C40" w:rsidP="00BD6D86">
      <w:pPr>
        <w:pStyle w:val="ListParagraph"/>
        <w:numPr>
          <w:ilvl w:val="0"/>
          <w:numId w:val="39"/>
        </w:numPr>
      </w:pPr>
      <w:r>
        <w:t xml:space="preserve">Next type the following at the PM command prompt. You give each migration a descriptive name to identify the migration. Because this is the first migration you are running, it is common practice to call it </w:t>
      </w:r>
      <w:r w:rsidRPr="00926C40">
        <w:rPr>
          <w:b/>
        </w:rPr>
        <w:t>initial</w:t>
      </w:r>
      <w:r>
        <w:t>. Press the enter key and be patient while it executes.</w:t>
      </w:r>
    </w:p>
    <w:p w:rsidR="00043099" w:rsidRDefault="00043099" w:rsidP="00043099">
      <w:pPr>
        <w:ind w:left="360"/>
      </w:pPr>
      <w:proofErr w:type="gramStart"/>
      <w:r>
        <w:rPr>
          <w:rFonts w:ascii="Consolas" w:hAnsi="Consolas" w:cs="Consolas"/>
          <w:color w:val="000000"/>
          <w:sz w:val="19"/>
          <w:szCs w:val="19"/>
        </w:rPr>
        <w:t>add-migration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043099">
        <w:rPr>
          <w:rFonts w:ascii="Consolas" w:hAnsi="Consolas" w:cs="Consolas"/>
          <w:color w:val="000000"/>
          <w:sz w:val="19"/>
          <w:szCs w:val="19"/>
          <w:highlight w:val="yellow"/>
        </w:rPr>
        <w:t>initial</w:t>
      </w:r>
    </w:p>
    <w:p w:rsidR="00926C40" w:rsidRDefault="00926C40" w:rsidP="00926C40">
      <w:pPr>
        <w:ind w:left="360"/>
      </w:pPr>
      <w:r>
        <w:rPr>
          <w:noProof/>
          <w:lang w:eastAsia="en-GB"/>
        </w:rPr>
        <w:drawing>
          <wp:inline distT="0" distB="0" distL="0" distR="0">
            <wp:extent cx="1847850" cy="266700"/>
            <wp:effectExtent l="0" t="0" r="0" b="0"/>
            <wp:docPr id="10" name="Picture 10" descr="C:\Users\sc-ka\AppData\Local\Temp\SNAGHTML64952f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ka\AppData\Local\Temp\SNAGHTML64952f.PNG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7850" cy="266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A3CA9" w:rsidRDefault="00CA3CA9" w:rsidP="00CA3CA9">
      <w:pPr>
        <w:pStyle w:val="ListParagraph"/>
        <w:numPr>
          <w:ilvl w:val="1"/>
          <w:numId w:val="39"/>
        </w:numPr>
      </w:pPr>
      <w:r>
        <w:lastRenderedPageBreak/>
        <w:t>You may get a warning highlighted in yellow when done. Don’t worry unless it is highlighted in red.</w:t>
      </w:r>
    </w:p>
    <w:p w:rsidR="00CA3CA9" w:rsidRDefault="00ED13DE" w:rsidP="00CA3CA9">
      <w:pPr>
        <w:pStyle w:val="ListParagraph"/>
        <w:numPr>
          <w:ilvl w:val="1"/>
          <w:numId w:val="39"/>
        </w:numPr>
      </w:pPr>
      <w:r>
        <w:t>It will generate another file in the Migrations folder with “initial” as part of its name containing all the code it is going to execute to generate the database.</w:t>
      </w:r>
    </w:p>
    <w:p w:rsidR="00F63099" w:rsidRDefault="003D52CE" w:rsidP="00BD6D86">
      <w:pPr>
        <w:pStyle w:val="ListParagraph"/>
        <w:numPr>
          <w:ilvl w:val="0"/>
          <w:numId w:val="39"/>
        </w:numPr>
      </w:pPr>
      <w:r>
        <w:t>The final step is to say hey, send the updates to the database. Type the fol</w:t>
      </w:r>
      <w:r w:rsidR="007B616B">
        <w:t>lowing command at the PM prompt and press the enter key.</w:t>
      </w:r>
    </w:p>
    <w:p w:rsidR="003D52CE" w:rsidRDefault="007B616B" w:rsidP="007B616B">
      <w:pPr>
        <w:ind w:left="360"/>
      </w:pPr>
      <w:r>
        <w:rPr>
          <w:noProof/>
          <w:lang w:eastAsia="en-GB"/>
        </w:rPr>
        <w:drawing>
          <wp:inline distT="0" distB="0" distL="0" distR="0" wp14:anchorId="1E1F6541" wp14:editId="4DD29B0F">
            <wp:extent cx="1400000" cy="266667"/>
            <wp:effectExtent l="0" t="0" r="0" b="63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1400000" cy="266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3099" w:rsidRDefault="00043099" w:rsidP="007B616B">
      <w:pPr>
        <w:ind w:left="360"/>
      </w:pPr>
      <w:r>
        <w:rPr>
          <w:rFonts w:ascii="Consolas" w:hAnsi="Consolas" w:cs="Consolas"/>
          <w:color w:val="000000"/>
          <w:sz w:val="19"/>
          <w:szCs w:val="19"/>
        </w:rPr>
        <w:t>update-database</w:t>
      </w:r>
    </w:p>
    <w:p w:rsidR="0028543A" w:rsidRDefault="007B616B" w:rsidP="00BD6D86">
      <w:pPr>
        <w:pStyle w:val="ListParagraph"/>
        <w:numPr>
          <w:ilvl w:val="0"/>
          <w:numId w:val="39"/>
        </w:numPr>
      </w:pPr>
      <w:r>
        <w:t xml:space="preserve">As long as there are no errors </w:t>
      </w:r>
      <w:r w:rsidR="006A268A">
        <w:t>in your code it should have generated the database for you.</w:t>
      </w:r>
      <w:r w:rsidR="0028543A">
        <w:t xml:space="preserve"> From the menu</w:t>
      </w:r>
    </w:p>
    <w:p w:rsidR="007B616B" w:rsidRDefault="0028543A" w:rsidP="0028543A">
      <w:pPr>
        <w:pStyle w:val="ListParagraph"/>
        <w:numPr>
          <w:ilvl w:val="1"/>
          <w:numId w:val="39"/>
        </w:numPr>
      </w:pPr>
      <w:r>
        <w:t xml:space="preserve">Go to View </w:t>
      </w:r>
      <w:r>
        <w:sym w:font="Wingdings" w:char="F0E0"/>
      </w:r>
      <w:r>
        <w:t xml:space="preserve"> Server Explorer</w:t>
      </w:r>
    </w:p>
    <w:p w:rsidR="0028543A" w:rsidRDefault="0028543A" w:rsidP="00247767">
      <w:pPr>
        <w:pStyle w:val="ListParagraph"/>
        <w:numPr>
          <w:ilvl w:val="1"/>
          <w:numId w:val="39"/>
        </w:numPr>
      </w:pPr>
      <w:r>
        <w:t xml:space="preserve">Expand the </w:t>
      </w:r>
      <w:proofErr w:type="spellStart"/>
      <w:r>
        <w:t>DefaultConnection</w:t>
      </w:r>
      <w:proofErr w:type="spellEnd"/>
      <w:r>
        <w:t xml:space="preserve"> </w:t>
      </w:r>
      <w:proofErr w:type="gramStart"/>
      <w:r>
        <w:t>( …</w:t>
      </w:r>
      <w:proofErr w:type="gramEnd"/>
      <w:r>
        <w:t xml:space="preserve"> ) link and then expand the Tables link and hopefully you should have tables.</w:t>
      </w:r>
    </w:p>
    <w:p w:rsidR="00C733A9" w:rsidRDefault="00C733A9" w:rsidP="00C733A9">
      <w:pPr>
        <w:pStyle w:val="ListParagraph"/>
        <w:numPr>
          <w:ilvl w:val="0"/>
          <w:numId w:val="39"/>
        </w:numPr>
      </w:pPr>
      <w:r>
        <w:t xml:space="preserve">Go back to the Solution explorer window (View </w:t>
      </w:r>
      <w:r>
        <w:sym w:font="Wingdings" w:char="F0E0"/>
      </w:r>
      <w:r>
        <w:t xml:space="preserve"> Solution Explorer)</w:t>
      </w:r>
    </w:p>
    <w:p w:rsidR="00C733A9" w:rsidRDefault="00C733A9" w:rsidP="00C733A9">
      <w:pPr>
        <w:pStyle w:val="ListParagraph"/>
        <w:numPr>
          <w:ilvl w:val="1"/>
          <w:numId w:val="39"/>
        </w:numPr>
      </w:pPr>
      <w:r>
        <w:t>Right-click on the project node and select refresh (you can also use the icon shown)</w:t>
      </w:r>
    </w:p>
    <w:p w:rsidR="00C733A9" w:rsidRDefault="00C733A9" w:rsidP="00C733A9">
      <w:pPr>
        <w:pStyle w:val="ListParagraph"/>
        <w:numPr>
          <w:ilvl w:val="1"/>
          <w:numId w:val="39"/>
        </w:numPr>
      </w:pPr>
      <w:r>
        <w:t>Click on the icon shown to show all files.</w:t>
      </w:r>
    </w:p>
    <w:p w:rsidR="00C733A9" w:rsidRDefault="00C733A9" w:rsidP="00C733A9">
      <w:pPr>
        <w:pStyle w:val="ListParagraph"/>
        <w:numPr>
          <w:ilvl w:val="1"/>
          <w:numId w:val="39"/>
        </w:numPr>
      </w:pPr>
      <w:r>
        <w:t xml:space="preserve">Now, if you expand the </w:t>
      </w:r>
      <w:proofErr w:type="spellStart"/>
      <w:r>
        <w:t>App_Data</w:t>
      </w:r>
      <w:proofErr w:type="spellEnd"/>
      <w:r>
        <w:t xml:space="preserve"> folder, you should see your database file.</w:t>
      </w:r>
    </w:p>
    <w:p w:rsidR="00C733A9" w:rsidRDefault="00C733A9" w:rsidP="00C733A9">
      <w:pPr>
        <w:ind w:left="720"/>
      </w:pPr>
      <w:r>
        <w:rPr>
          <w:noProof/>
          <w:lang w:eastAsia="en-GB"/>
        </w:rPr>
        <w:drawing>
          <wp:inline distT="0" distB="0" distL="0" distR="0">
            <wp:extent cx="3486150" cy="2790825"/>
            <wp:effectExtent l="0" t="0" r="0" b="9525"/>
            <wp:docPr id="15" name="Picture 15" descr="C:\Users\sc-ka\AppData\Local\Temp\SNAGHTML119c93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ka\AppData\Local\Temp\SNAGHTML119c93d.PNG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86150" cy="2790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733A9" w:rsidRDefault="00C733A9" w:rsidP="008C54FC"/>
    <w:p w:rsidR="007B616B" w:rsidRDefault="001640CE" w:rsidP="001640CE">
      <w:pPr>
        <w:pStyle w:val="Heading2"/>
      </w:pPr>
      <w:r>
        <w:t>Exercise 3: Importing Sample Data</w:t>
      </w:r>
    </w:p>
    <w:p w:rsidR="007B616B" w:rsidRDefault="00293DAE" w:rsidP="001640CE">
      <w:pPr>
        <w:pStyle w:val="ListParagraph"/>
        <w:numPr>
          <w:ilvl w:val="0"/>
          <w:numId w:val="40"/>
        </w:numPr>
      </w:pPr>
      <w:r>
        <w:t xml:space="preserve">Go back to the Server Explorer Window (View </w:t>
      </w:r>
      <w:r>
        <w:sym w:font="Wingdings" w:char="F0E0"/>
      </w:r>
      <w:r>
        <w:t xml:space="preserve"> Server Explorer)</w:t>
      </w:r>
    </w:p>
    <w:p w:rsidR="00293DAE" w:rsidRDefault="00293DAE" w:rsidP="001640CE">
      <w:pPr>
        <w:pStyle w:val="ListParagraph"/>
        <w:numPr>
          <w:ilvl w:val="0"/>
          <w:numId w:val="40"/>
        </w:numPr>
      </w:pPr>
      <w:r>
        <w:t xml:space="preserve">Expand the </w:t>
      </w:r>
      <w:proofErr w:type="spellStart"/>
      <w:r>
        <w:t>DefaultConnection</w:t>
      </w:r>
      <w:proofErr w:type="spellEnd"/>
      <w:r>
        <w:t xml:space="preserve"> which should be the connection to your database unless you used a different name in </w:t>
      </w:r>
      <w:proofErr w:type="spellStart"/>
      <w:r>
        <w:t>web.config</w:t>
      </w:r>
      <w:proofErr w:type="spellEnd"/>
      <w:r>
        <w:t>.</w:t>
      </w:r>
    </w:p>
    <w:p w:rsidR="00AB5C70" w:rsidRDefault="00AB5C70" w:rsidP="00AB5C70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059D0F18" wp14:editId="7A664BE1">
            <wp:extent cx="3190476" cy="876190"/>
            <wp:effectExtent l="0" t="0" r="0" b="63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190476" cy="876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640CE" w:rsidRDefault="00AB5C70" w:rsidP="001640CE">
      <w:pPr>
        <w:pStyle w:val="ListParagraph"/>
        <w:numPr>
          <w:ilvl w:val="0"/>
          <w:numId w:val="40"/>
        </w:numPr>
      </w:pPr>
      <w:r>
        <w:t xml:space="preserve">Right-click on the </w:t>
      </w:r>
      <w:proofErr w:type="spellStart"/>
      <w:r>
        <w:t>DefaultConnection</w:t>
      </w:r>
      <w:proofErr w:type="spellEnd"/>
      <w:r>
        <w:t xml:space="preserve"> node and select </w:t>
      </w:r>
      <w:r w:rsidRPr="00AB5C70">
        <w:rPr>
          <w:b/>
        </w:rPr>
        <w:t>New Query</w:t>
      </w:r>
    </w:p>
    <w:p w:rsidR="001640CE" w:rsidRDefault="00AB5C70" w:rsidP="001640CE">
      <w:pPr>
        <w:pStyle w:val="ListParagraph"/>
        <w:numPr>
          <w:ilvl w:val="0"/>
          <w:numId w:val="40"/>
        </w:numPr>
      </w:pPr>
      <w:r>
        <w:t>You should get a query window.</w:t>
      </w:r>
    </w:p>
    <w:p w:rsidR="00AB5C70" w:rsidRDefault="00AB5C70" w:rsidP="001640CE">
      <w:pPr>
        <w:pStyle w:val="ListParagraph"/>
        <w:numPr>
          <w:ilvl w:val="0"/>
          <w:numId w:val="40"/>
        </w:numPr>
      </w:pPr>
      <w:r>
        <w:t>I have created SQL files with sample data for you to import.</w:t>
      </w:r>
      <w:r w:rsidR="00F826DF">
        <w:t xml:space="preserve"> Download the files from Moodle and import (see instructions next step). </w:t>
      </w:r>
      <w:r w:rsidR="00F826DF" w:rsidRPr="00F826DF">
        <w:rPr>
          <w:b/>
          <w:highlight w:val="yellow"/>
        </w:rPr>
        <w:t>Note</w:t>
      </w:r>
      <w:r w:rsidR="00F826DF">
        <w:t>: The files are numbered because you need to import the data in order.</w:t>
      </w:r>
    </w:p>
    <w:p w:rsidR="00F826DF" w:rsidRDefault="00F826DF" w:rsidP="00F826DF">
      <w:pPr>
        <w:pStyle w:val="ListParagraph"/>
        <w:numPr>
          <w:ilvl w:val="1"/>
          <w:numId w:val="40"/>
        </w:numPr>
      </w:pPr>
      <w:r w:rsidRPr="00F826DF">
        <w:t>InsertQuery1_AgeRatings</w:t>
      </w:r>
    </w:p>
    <w:p w:rsidR="00F826DF" w:rsidRDefault="00F826DF" w:rsidP="00F826DF">
      <w:pPr>
        <w:pStyle w:val="ListParagraph"/>
        <w:numPr>
          <w:ilvl w:val="1"/>
          <w:numId w:val="40"/>
        </w:numPr>
      </w:pPr>
      <w:r w:rsidRPr="00F826DF">
        <w:t>InsertQuery2_TicketTypes</w:t>
      </w:r>
    </w:p>
    <w:p w:rsidR="00F826DF" w:rsidRDefault="00F826DF" w:rsidP="00F826DF">
      <w:pPr>
        <w:pStyle w:val="ListParagraph"/>
        <w:numPr>
          <w:ilvl w:val="1"/>
          <w:numId w:val="40"/>
        </w:numPr>
      </w:pPr>
      <w:r w:rsidRPr="00F826DF">
        <w:t>InsertQuery3_TicketTypeAgeRatings</w:t>
      </w:r>
    </w:p>
    <w:p w:rsidR="00F826DF" w:rsidRDefault="00F826DF" w:rsidP="00F826DF">
      <w:pPr>
        <w:pStyle w:val="ListParagraph"/>
        <w:numPr>
          <w:ilvl w:val="1"/>
          <w:numId w:val="40"/>
        </w:numPr>
      </w:pPr>
      <w:r w:rsidRPr="00F826DF">
        <w:t>InsertQuery4_Screens</w:t>
      </w:r>
    </w:p>
    <w:p w:rsidR="00F826DF" w:rsidRDefault="00F826DF" w:rsidP="00F826DF">
      <w:pPr>
        <w:pStyle w:val="ListParagraph"/>
        <w:numPr>
          <w:ilvl w:val="1"/>
          <w:numId w:val="40"/>
        </w:numPr>
      </w:pPr>
      <w:r w:rsidRPr="00F826DF">
        <w:t>InsertQuery5_Films</w:t>
      </w:r>
    </w:p>
    <w:p w:rsidR="00F826DF" w:rsidRDefault="00F826DF" w:rsidP="00F826DF">
      <w:pPr>
        <w:pStyle w:val="ListParagraph"/>
        <w:numPr>
          <w:ilvl w:val="1"/>
          <w:numId w:val="40"/>
        </w:numPr>
      </w:pPr>
      <w:r w:rsidRPr="00F826DF">
        <w:t>InsertQuery6_FilmShowTimes</w:t>
      </w:r>
    </w:p>
    <w:p w:rsidR="00F826DF" w:rsidRDefault="00F826DF" w:rsidP="001640CE">
      <w:pPr>
        <w:pStyle w:val="ListParagraph"/>
        <w:numPr>
          <w:ilvl w:val="0"/>
          <w:numId w:val="40"/>
        </w:numPr>
      </w:pPr>
      <w:r>
        <w:t xml:space="preserve">Open up the files one at a time. </w:t>
      </w:r>
    </w:p>
    <w:p w:rsidR="00AB5C70" w:rsidRDefault="00F826DF" w:rsidP="00F826DF">
      <w:pPr>
        <w:pStyle w:val="ListParagraph"/>
        <w:numPr>
          <w:ilvl w:val="1"/>
          <w:numId w:val="40"/>
        </w:numPr>
      </w:pPr>
      <w:r>
        <w:t>Copy the code and paste it in the Query Window in SQL server</w:t>
      </w:r>
    </w:p>
    <w:p w:rsidR="00F826DF" w:rsidRDefault="00F826DF" w:rsidP="00F826DF">
      <w:pPr>
        <w:pStyle w:val="ListParagraph"/>
        <w:numPr>
          <w:ilvl w:val="1"/>
          <w:numId w:val="40"/>
        </w:numPr>
      </w:pPr>
      <w:r>
        <w:t xml:space="preserve">Hit the execute button. You may want to test one record first (for spelling </w:t>
      </w:r>
      <w:proofErr w:type="gramStart"/>
      <w:r>
        <w:t xml:space="preserve">mistakes </w:t>
      </w:r>
      <w:proofErr w:type="gramEnd"/>
      <w:r>
        <w:sym w:font="Wingdings" w:char="F04A"/>
      </w:r>
      <w:r>
        <w:t>) before running all of them omitting the first one if it was successful.</w:t>
      </w:r>
    </w:p>
    <w:p w:rsidR="00F826DF" w:rsidRDefault="00F826DF" w:rsidP="00F826DF">
      <w:pPr>
        <w:ind w:left="720"/>
      </w:pPr>
      <w:r>
        <w:rPr>
          <w:noProof/>
          <w:lang w:eastAsia="en-GB"/>
        </w:rPr>
        <w:drawing>
          <wp:inline distT="0" distB="0" distL="0" distR="0">
            <wp:extent cx="4835525" cy="247015"/>
            <wp:effectExtent l="0" t="0" r="3175" b="635"/>
            <wp:docPr id="16" name="Picture 16" descr="C:\Users\sc-ka\AppData\Local\Temp\SNAGHTML39f32b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a\AppData\Local\Temp\SNAGHTML39f32b6.PNG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5525" cy="247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40CE" w:rsidRDefault="000C1525" w:rsidP="00536F2E">
      <w:pPr>
        <w:pStyle w:val="ListParagraph"/>
        <w:numPr>
          <w:ilvl w:val="0"/>
          <w:numId w:val="40"/>
        </w:numPr>
      </w:pPr>
      <w:r>
        <w:t>You can right-click on a table in the server window and select Show Table Data to see if the data imported successfully.</w:t>
      </w:r>
    </w:p>
    <w:p w:rsidR="007D4734" w:rsidRDefault="007D4734" w:rsidP="00536F2E">
      <w:pPr>
        <w:pStyle w:val="ListParagraph"/>
        <w:numPr>
          <w:ilvl w:val="0"/>
          <w:numId w:val="40"/>
        </w:numPr>
      </w:pPr>
      <w:r w:rsidRPr="007D4734">
        <w:rPr>
          <w:b/>
          <w:highlight w:val="yellow"/>
        </w:rPr>
        <w:t>Save your work and remember to check in your changes</w:t>
      </w:r>
      <w:r>
        <w:t>.</w:t>
      </w:r>
    </w:p>
    <w:p w:rsidR="00671DB2" w:rsidRDefault="001D22C4" w:rsidP="001640CE">
      <w:pPr>
        <w:pStyle w:val="ListParagraph"/>
        <w:numPr>
          <w:ilvl w:val="0"/>
          <w:numId w:val="40"/>
        </w:numPr>
      </w:pPr>
      <w:r>
        <w:t>That’s all</w:t>
      </w:r>
      <w:r w:rsidR="004220E8">
        <w:t xml:space="preserve"> for today</w:t>
      </w:r>
      <w:r w:rsidR="00671DB2">
        <w:t>.</w:t>
      </w:r>
      <w:r w:rsidR="004220E8">
        <w:t xml:space="preserve"> </w:t>
      </w:r>
      <w:r w:rsidR="000C1525">
        <w:t xml:space="preserve">We will continue next week and </w:t>
      </w:r>
      <w:r w:rsidR="000C1525" w:rsidRPr="00E9783B">
        <w:rPr>
          <w:b/>
          <w:highlight w:val="yellow"/>
        </w:rPr>
        <w:t>please note that I expect everyone to have a fully setup database with data by then</w:t>
      </w:r>
      <w:r w:rsidR="000C1525">
        <w:t xml:space="preserve">. </w:t>
      </w:r>
      <w:r w:rsidR="004220E8">
        <w:sym w:font="Wingdings" w:char="F04A"/>
      </w:r>
    </w:p>
    <w:p w:rsidR="004547AA" w:rsidRPr="004E2337" w:rsidRDefault="004547AA" w:rsidP="004547AA"/>
    <w:sectPr w:rsidR="004547AA" w:rsidRPr="004E2337" w:rsidSect="00677368">
      <w:headerReference w:type="default" r:id="rId30"/>
      <w:footerReference w:type="default" r:id="rId31"/>
      <w:footerReference w:type="first" r:id="rId3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:rsidTr="00677368">
      <w:tc>
        <w:tcPr>
          <w:tcW w:w="4508" w:type="dxa"/>
        </w:tcPr>
        <w:p w:rsidR="00677368" w:rsidRDefault="00677368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E600E5">
            <w:rPr>
              <w:noProof/>
            </w:rPr>
            <w:t>3</w:t>
          </w:r>
          <w:r>
            <w:rPr>
              <w:noProof/>
            </w:rPr>
            <w:fldChar w:fldCharType="end"/>
          </w:r>
        </w:p>
      </w:tc>
    </w:tr>
  </w:tbl>
  <w:p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:rsidTr="001D7448">
      <w:tc>
        <w:tcPr>
          <w:tcW w:w="4508" w:type="dxa"/>
        </w:tcPr>
        <w:p w:rsidR="001D7448" w:rsidRDefault="001D7448">
          <w:pPr>
            <w:pStyle w:val="Footer"/>
          </w:pPr>
        </w:p>
      </w:tc>
      <w:tc>
        <w:tcPr>
          <w:tcW w:w="4508" w:type="dxa"/>
        </w:tcPr>
        <w:p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E600E5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51237D">
          <w:pPr>
            <w:pStyle w:val="Header"/>
          </w:pPr>
          <w:r>
            <w:t>Web</w:t>
          </w:r>
          <w:r w:rsidR="005D078C">
            <w:t xml:space="preserve"> Development</w:t>
          </w:r>
          <w:r>
            <w:t>: ASP.NET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1C74E77"/>
    <w:multiLevelType w:val="hybridMultilevel"/>
    <w:tmpl w:val="35D247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024C52F4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05AF34BE"/>
    <w:multiLevelType w:val="hybridMultilevel"/>
    <w:tmpl w:val="13FE5D4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0B4750C5"/>
    <w:multiLevelType w:val="hybridMultilevel"/>
    <w:tmpl w:val="C0483F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>
    <w:nsid w:val="10BB77AA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5">
    <w:nsid w:val="13554EB9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1661307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>
    <w:nsid w:val="16E80039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>
    <w:nsid w:val="1AD91FE3"/>
    <w:multiLevelType w:val="hybridMultilevel"/>
    <w:tmpl w:val="6952F82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>
    <w:nsid w:val="1B717846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10">
    <w:nsid w:val="1C7B4E43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>
    <w:nsid w:val="206C038A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>
    <w:nsid w:val="231E7BB8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>
    <w:nsid w:val="2BD67EAB"/>
    <w:multiLevelType w:val="hybridMultilevel"/>
    <w:tmpl w:val="65E209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2BF75BE8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>
    <w:nsid w:val="2C447B3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>
    <w:nsid w:val="2EC14CDD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320E07C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>
    <w:nsid w:val="33590D64"/>
    <w:multiLevelType w:val="hybridMultilevel"/>
    <w:tmpl w:val="DD1C2C3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19">
    <w:nsid w:val="3808405F"/>
    <w:multiLevelType w:val="hybridMultilevel"/>
    <w:tmpl w:val="2BE8BCA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>
    <w:nsid w:val="3A3F385F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>
    <w:nsid w:val="3DF22E4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>
    <w:nsid w:val="4033177F"/>
    <w:multiLevelType w:val="hybridMultilevel"/>
    <w:tmpl w:val="0F80E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404A2705"/>
    <w:multiLevelType w:val="hybridMultilevel"/>
    <w:tmpl w:val="35BE3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42464617"/>
    <w:multiLevelType w:val="hybridMultilevel"/>
    <w:tmpl w:val="63FE5E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46FD1F63"/>
    <w:multiLevelType w:val="hybridMultilevel"/>
    <w:tmpl w:val="A7C01E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496D2E90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>
    <w:nsid w:val="49DF28B3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>
    <w:nsid w:val="4D5F07A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>
    <w:nsid w:val="57E23D01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>
    <w:nsid w:val="57ED55A3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>
    <w:nsid w:val="597A544A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>
    <w:nsid w:val="5BAD42D8"/>
    <w:multiLevelType w:val="hybridMultilevel"/>
    <w:tmpl w:val="1EDC29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3">
    <w:nsid w:val="64137B6F"/>
    <w:multiLevelType w:val="hybridMultilevel"/>
    <w:tmpl w:val="05587F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>
    <w:nsid w:val="6D006581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>
    <w:nsid w:val="6F4507ED"/>
    <w:multiLevelType w:val="hybridMultilevel"/>
    <w:tmpl w:val="5F8E325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>
    <w:nsid w:val="71D96A40"/>
    <w:multiLevelType w:val="hybridMultilevel"/>
    <w:tmpl w:val="D624C3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7">
    <w:nsid w:val="72631C3D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>
    <w:nsid w:val="72FA320E"/>
    <w:multiLevelType w:val="hybridMultilevel"/>
    <w:tmpl w:val="35D247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9">
    <w:nsid w:val="7369410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32"/>
  </w:num>
  <w:num w:numId="2">
    <w:abstractNumId w:val="3"/>
  </w:num>
  <w:num w:numId="3">
    <w:abstractNumId w:val="22"/>
  </w:num>
  <w:num w:numId="4">
    <w:abstractNumId w:val="2"/>
  </w:num>
  <w:num w:numId="5">
    <w:abstractNumId w:val="36"/>
  </w:num>
  <w:num w:numId="6">
    <w:abstractNumId w:val="18"/>
  </w:num>
  <w:num w:numId="7">
    <w:abstractNumId w:val="4"/>
  </w:num>
  <w:num w:numId="8">
    <w:abstractNumId w:val="9"/>
  </w:num>
  <w:num w:numId="9">
    <w:abstractNumId w:val="19"/>
  </w:num>
  <w:num w:numId="10">
    <w:abstractNumId w:val="8"/>
  </w:num>
  <w:num w:numId="11">
    <w:abstractNumId w:val="1"/>
  </w:num>
  <w:num w:numId="12">
    <w:abstractNumId w:val="12"/>
  </w:num>
  <w:num w:numId="13">
    <w:abstractNumId w:val="39"/>
  </w:num>
  <w:num w:numId="14">
    <w:abstractNumId w:val="34"/>
  </w:num>
  <w:num w:numId="15">
    <w:abstractNumId w:val="14"/>
  </w:num>
  <w:num w:numId="16">
    <w:abstractNumId w:val="15"/>
  </w:num>
  <w:num w:numId="17">
    <w:abstractNumId w:val="30"/>
  </w:num>
  <w:num w:numId="18">
    <w:abstractNumId w:val="37"/>
  </w:num>
  <w:num w:numId="19">
    <w:abstractNumId w:val="20"/>
  </w:num>
  <w:num w:numId="20">
    <w:abstractNumId w:val="21"/>
  </w:num>
  <w:num w:numId="21">
    <w:abstractNumId w:val="28"/>
  </w:num>
  <w:num w:numId="22">
    <w:abstractNumId w:val="31"/>
  </w:num>
  <w:num w:numId="23">
    <w:abstractNumId w:val="33"/>
  </w:num>
  <w:num w:numId="24">
    <w:abstractNumId w:val="17"/>
  </w:num>
  <w:num w:numId="25">
    <w:abstractNumId w:val="7"/>
  </w:num>
  <w:num w:numId="26">
    <w:abstractNumId w:val="6"/>
  </w:num>
  <w:num w:numId="27">
    <w:abstractNumId w:val="5"/>
  </w:num>
  <w:num w:numId="28">
    <w:abstractNumId w:val="16"/>
  </w:num>
  <w:num w:numId="29">
    <w:abstractNumId w:val="29"/>
  </w:num>
  <w:num w:numId="30">
    <w:abstractNumId w:val="27"/>
  </w:num>
  <w:num w:numId="31">
    <w:abstractNumId w:val="35"/>
  </w:num>
  <w:num w:numId="32">
    <w:abstractNumId w:val="13"/>
  </w:num>
  <w:num w:numId="33">
    <w:abstractNumId w:val="23"/>
  </w:num>
  <w:num w:numId="34">
    <w:abstractNumId w:val="24"/>
  </w:num>
  <w:num w:numId="35">
    <w:abstractNumId w:val="10"/>
  </w:num>
  <w:num w:numId="36">
    <w:abstractNumId w:val="11"/>
  </w:num>
  <w:num w:numId="37">
    <w:abstractNumId w:val="26"/>
  </w:num>
  <w:num w:numId="38">
    <w:abstractNumId w:val="25"/>
  </w:num>
  <w:num w:numId="39">
    <w:abstractNumId w:val="38"/>
  </w:num>
  <w:num w:numId="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552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D32"/>
    <w:rsid w:val="0000205E"/>
    <w:rsid w:val="00005078"/>
    <w:rsid w:val="00011E4B"/>
    <w:rsid w:val="00012286"/>
    <w:rsid w:val="0001362D"/>
    <w:rsid w:val="00014827"/>
    <w:rsid w:val="00015897"/>
    <w:rsid w:val="000272DB"/>
    <w:rsid w:val="00030489"/>
    <w:rsid w:val="00031695"/>
    <w:rsid w:val="00032D95"/>
    <w:rsid w:val="00034960"/>
    <w:rsid w:val="000354E1"/>
    <w:rsid w:val="00035F07"/>
    <w:rsid w:val="0003648B"/>
    <w:rsid w:val="00036F54"/>
    <w:rsid w:val="0003782D"/>
    <w:rsid w:val="000413AF"/>
    <w:rsid w:val="00041605"/>
    <w:rsid w:val="00043099"/>
    <w:rsid w:val="00045BDA"/>
    <w:rsid w:val="00052F1F"/>
    <w:rsid w:val="000561F9"/>
    <w:rsid w:val="00057E0C"/>
    <w:rsid w:val="0006171F"/>
    <w:rsid w:val="00061A96"/>
    <w:rsid w:val="000648BE"/>
    <w:rsid w:val="00065749"/>
    <w:rsid w:val="00066054"/>
    <w:rsid w:val="00066F86"/>
    <w:rsid w:val="0007309F"/>
    <w:rsid w:val="00076C45"/>
    <w:rsid w:val="000775CF"/>
    <w:rsid w:val="00077F0E"/>
    <w:rsid w:val="00083311"/>
    <w:rsid w:val="000840FF"/>
    <w:rsid w:val="00085D89"/>
    <w:rsid w:val="0009394C"/>
    <w:rsid w:val="00095D98"/>
    <w:rsid w:val="0009601D"/>
    <w:rsid w:val="000973E5"/>
    <w:rsid w:val="000A23F9"/>
    <w:rsid w:val="000A3386"/>
    <w:rsid w:val="000A4606"/>
    <w:rsid w:val="000A4F74"/>
    <w:rsid w:val="000A5BC5"/>
    <w:rsid w:val="000A7EEE"/>
    <w:rsid w:val="000B0E7D"/>
    <w:rsid w:val="000B1FF4"/>
    <w:rsid w:val="000B2999"/>
    <w:rsid w:val="000B3521"/>
    <w:rsid w:val="000B4618"/>
    <w:rsid w:val="000B64C9"/>
    <w:rsid w:val="000B6AAB"/>
    <w:rsid w:val="000B7A39"/>
    <w:rsid w:val="000B7C41"/>
    <w:rsid w:val="000C05F4"/>
    <w:rsid w:val="000C1525"/>
    <w:rsid w:val="000C1EAD"/>
    <w:rsid w:val="000C1F2F"/>
    <w:rsid w:val="000C28DD"/>
    <w:rsid w:val="000C49BE"/>
    <w:rsid w:val="000C6A80"/>
    <w:rsid w:val="000C713E"/>
    <w:rsid w:val="000C74F6"/>
    <w:rsid w:val="000D3736"/>
    <w:rsid w:val="000D50EE"/>
    <w:rsid w:val="000E151E"/>
    <w:rsid w:val="000E43B3"/>
    <w:rsid w:val="000E6BDA"/>
    <w:rsid w:val="000E6CE2"/>
    <w:rsid w:val="000E6EC5"/>
    <w:rsid w:val="000F0B6A"/>
    <w:rsid w:val="000F2480"/>
    <w:rsid w:val="000F4134"/>
    <w:rsid w:val="000F4457"/>
    <w:rsid w:val="000F513B"/>
    <w:rsid w:val="000F5467"/>
    <w:rsid w:val="000F7911"/>
    <w:rsid w:val="000F7B7D"/>
    <w:rsid w:val="00101ED4"/>
    <w:rsid w:val="00104DF0"/>
    <w:rsid w:val="0010625D"/>
    <w:rsid w:val="001104C6"/>
    <w:rsid w:val="00110ABA"/>
    <w:rsid w:val="0011127A"/>
    <w:rsid w:val="001127EB"/>
    <w:rsid w:val="00113EDD"/>
    <w:rsid w:val="00114804"/>
    <w:rsid w:val="00122773"/>
    <w:rsid w:val="001247E5"/>
    <w:rsid w:val="0012666A"/>
    <w:rsid w:val="00127A72"/>
    <w:rsid w:val="00132354"/>
    <w:rsid w:val="00134156"/>
    <w:rsid w:val="00135E32"/>
    <w:rsid w:val="00142031"/>
    <w:rsid w:val="001455F0"/>
    <w:rsid w:val="0015396F"/>
    <w:rsid w:val="00155191"/>
    <w:rsid w:val="001570BF"/>
    <w:rsid w:val="00157632"/>
    <w:rsid w:val="00161A8B"/>
    <w:rsid w:val="0016213B"/>
    <w:rsid w:val="001640CE"/>
    <w:rsid w:val="0016767B"/>
    <w:rsid w:val="00170102"/>
    <w:rsid w:val="001724FE"/>
    <w:rsid w:val="0017336D"/>
    <w:rsid w:val="0017364B"/>
    <w:rsid w:val="00174245"/>
    <w:rsid w:val="0017469F"/>
    <w:rsid w:val="00176B5C"/>
    <w:rsid w:val="00177278"/>
    <w:rsid w:val="001866CF"/>
    <w:rsid w:val="00187C47"/>
    <w:rsid w:val="001901E9"/>
    <w:rsid w:val="00192099"/>
    <w:rsid w:val="001942A4"/>
    <w:rsid w:val="00194493"/>
    <w:rsid w:val="0019541F"/>
    <w:rsid w:val="00196641"/>
    <w:rsid w:val="001A3D47"/>
    <w:rsid w:val="001A4BD9"/>
    <w:rsid w:val="001A765C"/>
    <w:rsid w:val="001B0646"/>
    <w:rsid w:val="001B0967"/>
    <w:rsid w:val="001B1BFF"/>
    <w:rsid w:val="001B2273"/>
    <w:rsid w:val="001B3167"/>
    <w:rsid w:val="001B366C"/>
    <w:rsid w:val="001B50FE"/>
    <w:rsid w:val="001B5C4A"/>
    <w:rsid w:val="001C1AB8"/>
    <w:rsid w:val="001C23D0"/>
    <w:rsid w:val="001C61BF"/>
    <w:rsid w:val="001C6F4D"/>
    <w:rsid w:val="001D17A9"/>
    <w:rsid w:val="001D22C4"/>
    <w:rsid w:val="001D5B44"/>
    <w:rsid w:val="001D6511"/>
    <w:rsid w:val="001D7448"/>
    <w:rsid w:val="001D7CF7"/>
    <w:rsid w:val="001E2218"/>
    <w:rsid w:val="001E2BB1"/>
    <w:rsid w:val="001F06D5"/>
    <w:rsid w:val="001F3B50"/>
    <w:rsid w:val="001F405E"/>
    <w:rsid w:val="001F4D39"/>
    <w:rsid w:val="001F4E6D"/>
    <w:rsid w:val="001F68EC"/>
    <w:rsid w:val="001F6DDD"/>
    <w:rsid w:val="001F7914"/>
    <w:rsid w:val="002018E0"/>
    <w:rsid w:val="00201CEB"/>
    <w:rsid w:val="00202714"/>
    <w:rsid w:val="00204DA4"/>
    <w:rsid w:val="00207637"/>
    <w:rsid w:val="002102CA"/>
    <w:rsid w:val="00210B01"/>
    <w:rsid w:val="002167C0"/>
    <w:rsid w:val="00217410"/>
    <w:rsid w:val="00223547"/>
    <w:rsid w:val="00224B3C"/>
    <w:rsid w:val="00224DE6"/>
    <w:rsid w:val="00227F8C"/>
    <w:rsid w:val="00230465"/>
    <w:rsid w:val="0023304B"/>
    <w:rsid w:val="0023317F"/>
    <w:rsid w:val="0023490A"/>
    <w:rsid w:val="00234A31"/>
    <w:rsid w:val="0023641E"/>
    <w:rsid w:val="00237294"/>
    <w:rsid w:val="00237453"/>
    <w:rsid w:val="002407C4"/>
    <w:rsid w:val="00241676"/>
    <w:rsid w:val="002429F8"/>
    <w:rsid w:val="0025127E"/>
    <w:rsid w:val="002519EF"/>
    <w:rsid w:val="00253CB3"/>
    <w:rsid w:val="00254775"/>
    <w:rsid w:val="00255A70"/>
    <w:rsid w:val="00260183"/>
    <w:rsid w:val="00260F0D"/>
    <w:rsid w:val="00264909"/>
    <w:rsid w:val="00266104"/>
    <w:rsid w:val="0026642A"/>
    <w:rsid w:val="00272865"/>
    <w:rsid w:val="002743C1"/>
    <w:rsid w:val="00274F86"/>
    <w:rsid w:val="002776D2"/>
    <w:rsid w:val="00280CE9"/>
    <w:rsid w:val="00283909"/>
    <w:rsid w:val="002853DE"/>
    <w:rsid w:val="0028543A"/>
    <w:rsid w:val="00285C07"/>
    <w:rsid w:val="00286D0E"/>
    <w:rsid w:val="00287755"/>
    <w:rsid w:val="00290C7E"/>
    <w:rsid w:val="002919E6"/>
    <w:rsid w:val="00293196"/>
    <w:rsid w:val="00293DAE"/>
    <w:rsid w:val="0029497B"/>
    <w:rsid w:val="002952EE"/>
    <w:rsid w:val="00296662"/>
    <w:rsid w:val="002977B2"/>
    <w:rsid w:val="002A11F0"/>
    <w:rsid w:val="002A337D"/>
    <w:rsid w:val="002A3A97"/>
    <w:rsid w:val="002A5245"/>
    <w:rsid w:val="002A5B8C"/>
    <w:rsid w:val="002A5EEC"/>
    <w:rsid w:val="002A671C"/>
    <w:rsid w:val="002A7060"/>
    <w:rsid w:val="002A7F3C"/>
    <w:rsid w:val="002B0601"/>
    <w:rsid w:val="002B25CC"/>
    <w:rsid w:val="002B775A"/>
    <w:rsid w:val="002C01DC"/>
    <w:rsid w:val="002C05A1"/>
    <w:rsid w:val="002C19CF"/>
    <w:rsid w:val="002C2210"/>
    <w:rsid w:val="002C296E"/>
    <w:rsid w:val="002C3A62"/>
    <w:rsid w:val="002C5584"/>
    <w:rsid w:val="002C56AA"/>
    <w:rsid w:val="002C6B16"/>
    <w:rsid w:val="002D0256"/>
    <w:rsid w:val="002D06E8"/>
    <w:rsid w:val="002D28CA"/>
    <w:rsid w:val="002D4D51"/>
    <w:rsid w:val="002D5999"/>
    <w:rsid w:val="002D5C92"/>
    <w:rsid w:val="002D7CCB"/>
    <w:rsid w:val="002E552D"/>
    <w:rsid w:val="002E612B"/>
    <w:rsid w:val="002E764B"/>
    <w:rsid w:val="002E7DFE"/>
    <w:rsid w:val="002F1378"/>
    <w:rsid w:val="002F1B31"/>
    <w:rsid w:val="002F5929"/>
    <w:rsid w:val="002F60C5"/>
    <w:rsid w:val="002F6965"/>
    <w:rsid w:val="002F6FE0"/>
    <w:rsid w:val="0030036C"/>
    <w:rsid w:val="003015F6"/>
    <w:rsid w:val="00304969"/>
    <w:rsid w:val="00305175"/>
    <w:rsid w:val="00306B5D"/>
    <w:rsid w:val="00306C49"/>
    <w:rsid w:val="003100A8"/>
    <w:rsid w:val="00310981"/>
    <w:rsid w:val="003129E9"/>
    <w:rsid w:val="00313760"/>
    <w:rsid w:val="0031429D"/>
    <w:rsid w:val="003143BA"/>
    <w:rsid w:val="0032000D"/>
    <w:rsid w:val="00321261"/>
    <w:rsid w:val="00325A1A"/>
    <w:rsid w:val="00326B62"/>
    <w:rsid w:val="00331652"/>
    <w:rsid w:val="00332F51"/>
    <w:rsid w:val="0033395D"/>
    <w:rsid w:val="00335226"/>
    <w:rsid w:val="0034164B"/>
    <w:rsid w:val="003440AC"/>
    <w:rsid w:val="003448B8"/>
    <w:rsid w:val="0034760E"/>
    <w:rsid w:val="00347FE9"/>
    <w:rsid w:val="0035330E"/>
    <w:rsid w:val="00354C6C"/>
    <w:rsid w:val="003552BC"/>
    <w:rsid w:val="00355EA3"/>
    <w:rsid w:val="00357F58"/>
    <w:rsid w:val="00360994"/>
    <w:rsid w:val="0036792C"/>
    <w:rsid w:val="00370E21"/>
    <w:rsid w:val="00372E66"/>
    <w:rsid w:val="00372F27"/>
    <w:rsid w:val="0037305A"/>
    <w:rsid w:val="00376F31"/>
    <w:rsid w:val="003802E7"/>
    <w:rsid w:val="003812B0"/>
    <w:rsid w:val="00382D47"/>
    <w:rsid w:val="00392DBD"/>
    <w:rsid w:val="0039379D"/>
    <w:rsid w:val="00396A04"/>
    <w:rsid w:val="003971D3"/>
    <w:rsid w:val="003974B4"/>
    <w:rsid w:val="003A0851"/>
    <w:rsid w:val="003A0C3C"/>
    <w:rsid w:val="003A4574"/>
    <w:rsid w:val="003A4884"/>
    <w:rsid w:val="003A4D7E"/>
    <w:rsid w:val="003A73BF"/>
    <w:rsid w:val="003B276F"/>
    <w:rsid w:val="003B4F56"/>
    <w:rsid w:val="003B7635"/>
    <w:rsid w:val="003C2877"/>
    <w:rsid w:val="003D02F4"/>
    <w:rsid w:val="003D0ADF"/>
    <w:rsid w:val="003D14EF"/>
    <w:rsid w:val="003D52CE"/>
    <w:rsid w:val="003D6E25"/>
    <w:rsid w:val="003D7136"/>
    <w:rsid w:val="003D7733"/>
    <w:rsid w:val="003E0DEA"/>
    <w:rsid w:val="003E6180"/>
    <w:rsid w:val="003F2914"/>
    <w:rsid w:val="003F4287"/>
    <w:rsid w:val="003F4BBE"/>
    <w:rsid w:val="003F5063"/>
    <w:rsid w:val="003F646D"/>
    <w:rsid w:val="00402658"/>
    <w:rsid w:val="004032EC"/>
    <w:rsid w:val="0040522C"/>
    <w:rsid w:val="00406D04"/>
    <w:rsid w:val="00411466"/>
    <w:rsid w:val="004129C7"/>
    <w:rsid w:val="00412DB9"/>
    <w:rsid w:val="00414691"/>
    <w:rsid w:val="004165D5"/>
    <w:rsid w:val="00416F35"/>
    <w:rsid w:val="0042063B"/>
    <w:rsid w:val="0042069B"/>
    <w:rsid w:val="004206DB"/>
    <w:rsid w:val="00421104"/>
    <w:rsid w:val="004220E8"/>
    <w:rsid w:val="00422169"/>
    <w:rsid w:val="0042634B"/>
    <w:rsid w:val="00426893"/>
    <w:rsid w:val="0042721A"/>
    <w:rsid w:val="00427707"/>
    <w:rsid w:val="004304D4"/>
    <w:rsid w:val="00430696"/>
    <w:rsid w:val="00430EC4"/>
    <w:rsid w:val="0043109B"/>
    <w:rsid w:val="0043123F"/>
    <w:rsid w:val="00440A9D"/>
    <w:rsid w:val="004416E6"/>
    <w:rsid w:val="00441FEB"/>
    <w:rsid w:val="00454042"/>
    <w:rsid w:val="004547AA"/>
    <w:rsid w:val="00455920"/>
    <w:rsid w:val="00461055"/>
    <w:rsid w:val="00462805"/>
    <w:rsid w:val="004648CF"/>
    <w:rsid w:val="0046498B"/>
    <w:rsid w:val="004675F1"/>
    <w:rsid w:val="004702E5"/>
    <w:rsid w:val="004775C1"/>
    <w:rsid w:val="00481147"/>
    <w:rsid w:val="00482C0A"/>
    <w:rsid w:val="00483196"/>
    <w:rsid w:val="004855E8"/>
    <w:rsid w:val="00487AF5"/>
    <w:rsid w:val="00487FB8"/>
    <w:rsid w:val="004931DA"/>
    <w:rsid w:val="0049391E"/>
    <w:rsid w:val="00496C5C"/>
    <w:rsid w:val="004A1190"/>
    <w:rsid w:val="004A1DF9"/>
    <w:rsid w:val="004A53E4"/>
    <w:rsid w:val="004A64AF"/>
    <w:rsid w:val="004A6EBA"/>
    <w:rsid w:val="004A71A2"/>
    <w:rsid w:val="004B026C"/>
    <w:rsid w:val="004B1593"/>
    <w:rsid w:val="004B56C5"/>
    <w:rsid w:val="004B7BE6"/>
    <w:rsid w:val="004C0E47"/>
    <w:rsid w:val="004C1849"/>
    <w:rsid w:val="004C26EE"/>
    <w:rsid w:val="004C3263"/>
    <w:rsid w:val="004C7EE4"/>
    <w:rsid w:val="004D1AF1"/>
    <w:rsid w:val="004D233D"/>
    <w:rsid w:val="004D2B36"/>
    <w:rsid w:val="004D2F07"/>
    <w:rsid w:val="004D30CD"/>
    <w:rsid w:val="004D4CA1"/>
    <w:rsid w:val="004E0B3B"/>
    <w:rsid w:val="004E0D3F"/>
    <w:rsid w:val="004E2337"/>
    <w:rsid w:val="004E2BB3"/>
    <w:rsid w:val="004E57D9"/>
    <w:rsid w:val="004E7A1F"/>
    <w:rsid w:val="00500B3F"/>
    <w:rsid w:val="00501EFB"/>
    <w:rsid w:val="00502315"/>
    <w:rsid w:val="0050379F"/>
    <w:rsid w:val="0050467D"/>
    <w:rsid w:val="005046AC"/>
    <w:rsid w:val="005067AB"/>
    <w:rsid w:val="0051229F"/>
    <w:rsid w:val="0051237D"/>
    <w:rsid w:val="0051643C"/>
    <w:rsid w:val="0051770A"/>
    <w:rsid w:val="00525AFA"/>
    <w:rsid w:val="00530DA4"/>
    <w:rsid w:val="005317A4"/>
    <w:rsid w:val="005338B4"/>
    <w:rsid w:val="00536772"/>
    <w:rsid w:val="00540D99"/>
    <w:rsid w:val="00541507"/>
    <w:rsid w:val="00545F77"/>
    <w:rsid w:val="005501F2"/>
    <w:rsid w:val="00553040"/>
    <w:rsid w:val="00553B24"/>
    <w:rsid w:val="005555AB"/>
    <w:rsid w:val="00556C4E"/>
    <w:rsid w:val="0055781B"/>
    <w:rsid w:val="00557E18"/>
    <w:rsid w:val="005623E2"/>
    <w:rsid w:val="0056328F"/>
    <w:rsid w:val="0056411A"/>
    <w:rsid w:val="00564124"/>
    <w:rsid w:val="00565326"/>
    <w:rsid w:val="00575613"/>
    <w:rsid w:val="005767DF"/>
    <w:rsid w:val="00580349"/>
    <w:rsid w:val="00580373"/>
    <w:rsid w:val="0058057F"/>
    <w:rsid w:val="00582A51"/>
    <w:rsid w:val="00585E2E"/>
    <w:rsid w:val="00590902"/>
    <w:rsid w:val="00595985"/>
    <w:rsid w:val="005963CA"/>
    <w:rsid w:val="0059780C"/>
    <w:rsid w:val="005A00D3"/>
    <w:rsid w:val="005A06B2"/>
    <w:rsid w:val="005A34C1"/>
    <w:rsid w:val="005A4137"/>
    <w:rsid w:val="005A4DAF"/>
    <w:rsid w:val="005A568F"/>
    <w:rsid w:val="005B0527"/>
    <w:rsid w:val="005B120E"/>
    <w:rsid w:val="005B35C5"/>
    <w:rsid w:val="005C0BE1"/>
    <w:rsid w:val="005C20BE"/>
    <w:rsid w:val="005C2DED"/>
    <w:rsid w:val="005C4270"/>
    <w:rsid w:val="005C7949"/>
    <w:rsid w:val="005D078C"/>
    <w:rsid w:val="005D492E"/>
    <w:rsid w:val="005D4B71"/>
    <w:rsid w:val="005D57CD"/>
    <w:rsid w:val="005E241D"/>
    <w:rsid w:val="005E426F"/>
    <w:rsid w:val="005F05B5"/>
    <w:rsid w:val="005F19A0"/>
    <w:rsid w:val="005F20AB"/>
    <w:rsid w:val="005F20C5"/>
    <w:rsid w:val="005F24F5"/>
    <w:rsid w:val="005F3229"/>
    <w:rsid w:val="005F47DD"/>
    <w:rsid w:val="00601300"/>
    <w:rsid w:val="006013D9"/>
    <w:rsid w:val="006022B7"/>
    <w:rsid w:val="00606D35"/>
    <w:rsid w:val="0060791E"/>
    <w:rsid w:val="0061139F"/>
    <w:rsid w:val="00611FA2"/>
    <w:rsid w:val="0061274D"/>
    <w:rsid w:val="00612A26"/>
    <w:rsid w:val="006137DD"/>
    <w:rsid w:val="00614622"/>
    <w:rsid w:val="00615383"/>
    <w:rsid w:val="00615792"/>
    <w:rsid w:val="00616789"/>
    <w:rsid w:val="00620ECF"/>
    <w:rsid w:val="00626941"/>
    <w:rsid w:val="00626DD0"/>
    <w:rsid w:val="00627B6A"/>
    <w:rsid w:val="006332F3"/>
    <w:rsid w:val="006346C5"/>
    <w:rsid w:val="006357AB"/>
    <w:rsid w:val="00635BF5"/>
    <w:rsid w:val="006376C1"/>
    <w:rsid w:val="006418B3"/>
    <w:rsid w:val="00642283"/>
    <w:rsid w:val="00642399"/>
    <w:rsid w:val="00644983"/>
    <w:rsid w:val="00644EAE"/>
    <w:rsid w:val="00647360"/>
    <w:rsid w:val="0065193D"/>
    <w:rsid w:val="006536FF"/>
    <w:rsid w:val="0065617A"/>
    <w:rsid w:val="00661713"/>
    <w:rsid w:val="00662714"/>
    <w:rsid w:val="0066357E"/>
    <w:rsid w:val="00663ED1"/>
    <w:rsid w:val="00664BD0"/>
    <w:rsid w:val="006658A2"/>
    <w:rsid w:val="00665A2B"/>
    <w:rsid w:val="00667E10"/>
    <w:rsid w:val="00670F5A"/>
    <w:rsid w:val="006718E2"/>
    <w:rsid w:val="00671DB2"/>
    <w:rsid w:val="006724B1"/>
    <w:rsid w:val="00673725"/>
    <w:rsid w:val="00676BEB"/>
    <w:rsid w:val="00677368"/>
    <w:rsid w:val="006818A0"/>
    <w:rsid w:val="006829C8"/>
    <w:rsid w:val="00682C8A"/>
    <w:rsid w:val="006837B6"/>
    <w:rsid w:val="00684832"/>
    <w:rsid w:val="00694606"/>
    <w:rsid w:val="006954F2"/>
    <w:rsid w:val="006A268A"/>
    <w:rsid w:val="006A6E15"/>
    <w:rsid w:val="006B352D"/>
    <w:rsid w:val="006B53F8"/>
    <w:rsid w:val="006B59C7"/>
    <w:rsid w:val="006B72B0"/>
    <w:rsid w:val="006C096C"/>
    <w:rsid w:val="006C1FD4"/>
    <w:rsid w:val="006C240D"/>
    <w:rsid w:val="006C47DD"/>
    <w:rsid w:val="006C5A0D"/>
    <w:rsid w:val="006C5EA0"/>
    <w:rsid w:val="006D0BDC"/>
    <w:rsid w:val="006D10BD"/>
    <w:rsid w:val="006D403C"/>
    <w:rsid w:val="006D44A0"/>
    <w:rsid w:val="006D6AFB"/>
    <w:rsid w:val="006E1A6C"/>
    <w:rsid w:val="006E3515"/>
    <w:rsid w:val="006E3543"/>
    <w:rsid w:val="006E4D2D"/>
    <w:rsid w:val="006E7DAC"/>
    <w:rsid w:val="006E7DE2"/>
    <w:rsid w:val="006F530F"/>
    <w:rsid w:val="006F54B7"/>
    <w:rsid w:val="006F64B5"/>
    <w:rsid w:val="00700AA0"/>
    <w:rsid w:val="00700F9B"/>
    <w:rsid w:val="0070550A"/>
    <w:rsid w:val="00707432"/>
    <w:rsid w:val="00710352"/>
    <w:rsid w:val="00712071"/>
    <w:rsid w:val="00715940"/>
    <w:rsid w:val="00724669"/>
    <w:rsid w:val="0072613D"/>
    <w:rsid w:val="00727AAF"/>
    <w:rsid w:val="00730657"/>
    <w:rsid w:val="00730C98"/>
    <w:rsid w:val="00731006"/>
    <w:rsid w:val="007318DD"/>
    <w:rsid w:val="00732053"/>
    <w:rsid w:val="00735200"/>
    <w:rsid w:val="00735A9E"/>
    <w:rsid w:val="00737179"/>
    <w:rsid w:val="00737FC2"/>
    <w:rsid w:val="00742C83"/>
    <w:rsid w:val="007479C7"/>
    <w:rsid w:val="007500DE"/>
    <w:rsid w:val="007507A0"/>
    <w:rsid w:val="00752AAC"/>
    <w:rsid w:val="00752AE7"/>
    <w:rsid w:val="007542BA"/>
    <w:rsid w:val="007569C8"/>
    <w:rsid w:val="0076298A"/>
    <w:rsid w:val="00762BB9"/>
    <w:rsid w:val="00766149"/>
    <w:rsid w:val="007721F4"/>
    <w:rsid w:val="007732C7"/>
    <w:rsid w:val="00774930"/>
    <w:rsid w:val="0077687B"/>
    <w:rsid w:val="00780EFD"/>
    <w:rsid w:val="0078182D"/>
    <w:rsid w:val="00781E83"/>
    <w:rsid w:val="007862F3"/>
    <w:rsid w:val="0078784B"/>
    <w:rsid w:val="00787AAB"/>
    <w:rsid w:val="0079128F"/>
    <w:rsid w:val="007914EE"/>
    <w:rsid w:val="00793270"/>
    <w:rsid w:val="00795E2D"/>
    <w:rsid w:val="00796119"/>
    <w:rsid w:val="00796704"/>
    <w:rsid w:val="007A0033"/>
    <w:rsid w:val="007A0EBD"/>
    <w:rsid w:val="007A2B32"/>
    <w:rsid w:val="007A3E58"/>
    <w:rsid w:val="007A68E3"/>
    <w:rsid w:val="007B0312"/>
    <w:rsid w:val="007B1598"/>
    <w:rsid w:val="007B2274"/>
    <w:rsid w:val="007B29BB"/>
    <w:rsid w:val="007B2DBC"/>
    <w:rsid w:val="007B41A5"/>
    <w:rsid w:val="007B5C43"/>
    <w:rsid w:val="007B616B"/>
    <w:rsid w:val="007B6A00"/>
    <w:rsid w:val="007C346B"/>
    <w:rsid w:val="007C5CA7"/>
    <w:rsid w:val="007C603F"/>
    <w:rsid w:val="007D1C4E"/>
    <w:rsid w:val="007D2ADE"/>
    <w:rsid w:val="007D35C9"/>
    <w:rsid w:val="007D4734"/>
    <w:rsid w:val="007D5C64"/>
    <w:rsid w:val="007D5F01"/>
    <w:rsid w:val="007D670F"/>
    <w:rsid w:val="007D7255"/>
    <w:rsid w:val="007E04F8"/>
    <w:rsid w:val="007E29EE"/>
    <w:rsid w:val="007E3018"/>
    <w:rsid w:val="007E522F"/>
    <w:rsid w:val="007E7CDF"/>
    <w:rsid w:val="007F021C"/>
    <w:rsid w:val="007F046F"/>
    <w:rsid w:val="007F15C7"/>
    <w:rsid w:val="007F2180"/>
    <w:rsid w:val="007F2CD6"/>
    <w:rsid w:val="007F6B0A"/>
    <w:rsid w:val="007F7D59"/>
    <w:rsid w:val="0080148D"/>
    <w:rsid w:val="00801EE6"/>
    <w:rsid w:val="00804924"/>
    <w:rsid w:val="008064DE"/>
    <w:rsid w:val="00806A1A"/>
    <w:rsid w:val="0081133A"/>
    <w:rsid w:val="00815B29"/>
    <w:rsid w:val="00816C25"/>
    <w:rsid w:val="00817217"/>
    <w:rsid w:val="00820BBB"/>
    <w:rsid w:val="008258C2"/>
    <w:rsid w:val="00830675"/>
    <w:rsid w:val="008319C9"/>
    <w:rsid w:val="008323EC"/>
    <w:rsid w:val="00833E64"/>
    <w:rsid w:val="008340F7"/>
    <w:rsid w:val="00834B9C"/>
    <w:rsid w:val="00836606"/>
    <w:rsid w:val="00841C92"/>
    <w:rsid w:val="008428E5"/>
    <w:rsid w:val="00843669"/>
    <w:rsid w:val="0084446A"/>
    <w:rsid w:val="00850C2F"/>
    <w:rsid w:val="00852D02"/>
    <w:rsid w:val="008533C8"/>
    <w:rsid w:val="008534C5"/>
    <w:rsid w:val="008554AA"/>
    <w:rsid w:val="0085695D"/>
    <w:rsid w:val="00857717"/>
    <w:rsid w:val="00857AFC"/>
    <w:rsid w:val="0086367F"/>
    <w:rsid w:val="008646F9"/>
    <w:rsid w:val="008656B1"/>
    <w:rsid w:val="0086628F"/>
    <w:rsid w:val="008673BD"/>
    <w:rsid w:val="008708CA"/>
    <w:rsid w:val="0087312B"/>
    <w:rsid w:val="008733D1"/>
    <w:rsid w:val="00874476"/>
    <w:rsid w:val="008753DE"/>
    <w:rsid w:val="008755F4"/>
    <w:rsid w:val="008772B4"/>
    <w:rsid w:val="00884025"/>
    <w:rsid w:val="0088483E"/>
    <w:rsid w:val="008868F9"/>
    <w:rsid w:val="00887489"/>
    <w:rsid w:val="00890F53"/>
    <w:rsid w:val="008911F3"/>
    <w:rsid w:val="00895952"/>
    <w:rsid w:val="00895AED"/>
    <w:rsid w:val="00897942"/>
    <w:rsid w:val="00897C26"/>
    <w:rsid w:val="008A03CD"/>
    <w:rsid w:val="008A1CF8"/>
    <w:rsid w:val="008A4B83"/>
    <w:rsid w:val="008A4F1C"/>
    <w:rsid w:val="008A5D4E"/>
    <w:rsid w:val="008A67BA"/>
    <w:rsid w:val="008A7033"/>
    <w:rsid w:val="008B0828"/>
    <w:rsid w:val="008B0BEE"/>
    <w:rsid w:val="008B4E91"/>
    <w:rsid w:val="008B5490"/>
    <w:rsid w:val="008B67A1"/>
    <w:rsid w:val="008B7F28"/>
    <w:rsid w:val="008C25DE"/>
    <w:rsid w:val="008C31E1"/>
    <w:rsid w:val="008C54FC"/>
    <w:rsid w:val="008C5FEA"/>
    <w:rsid w:val="008C6CAE"/>
    <w:rsid w:val="008D0E29"/>
    <w:rsid w:val="008D4168"/>
    <w:rsid w:val="008D42F4"/>
    <w:rsid w:val="008D46BF"/>
    <w:rsid w:val="008E0DC5"/>
    <w:rsid w:val="008E1682"/>
    <w:rsid w:val="008E55CA"/>
    <w:rsid w:val="008E6176"/>
    <w:rsid w:val="008E625F"/>
    <w:rsid w:val="008E626F"/>
    <w:rsid w:val="008F2161"/>
    <w:rsid w:val="008F31A8"/>
    <w:rsid w:val="008F4626"/>
    <w:rsid w:val="008F4CAE"/>
    <w:rsid w:val="008F537D"/>
    <w:rsid w:val="008F5A72"/>
    <w:rsid w:val="008F5B93"/>
    <w:rsid w:val="008F5BA3"/>
    <w:rsid w:val="008F60C9"/>
    <w:rsid w:val="008F653E"/>
    <w:rsid w:val="008F70F3"/>
    <w:rsid w:val="00901305"/>
    <w:rsid w:val="00901696"/>
    <w:rsid w:val="00901BF0"/>
    <w:rsid w:val="0090209E"/>
    <w:rsid w:val="00903134"/>
    <w:rsid w:val="00904423"/>
    <w:rsid w:val="00910B7B"/>
    <w:rsid w:val="00915951"/>
    <w:rsid w:val="0091652C"/>
    <w:rsid w:val="00917534"/>
    <w:rsid w:val="009249E2"/>
    <w:rsid w:val="0092565F"/>
    <w:rsid w:val="009264C4"/>
    <w:rsid w:val="00926C40"/>
    <w:rsid w:val="0093008F"/>
    <w:rsid w:val="0093034C"/>
    <w:rsid w:val="00933B22"/>
    <w:rsid w:val="00934F52"/>
    <w:rsid w:val="0093521F"/>
    <w:rsid w:val="00936916"/>
    <w:rsid w:val="00937597"/>
    <w:rsid w:val="00941D5C"/>
    <w:rsid w:val="00944151"/>
    <w:rsid w:val="00944258"/>
    <w:rsid w:val="00944CBD"/>
    <w:rsid w:val="00947D55"/>
    <w:rsid w:val="009500B2"/>
    <w:rsid w:val="009509A5"/>
    <w:rsid w:val="009540EC"/>
    <w:rsid w:val="0095502F"/>
    <w:rsid w:val="00955537"/>
    <w:rsid w:val="00956BB1"/>
    <w:rsid w:val="009577DC"/>
    <w:rsid w:val="00960951"/>
    <w:rsid w:val="00960B2B"/>
    <w:rsid w:val="00964DEB"/>
    <w:rsid w:val="00965A17"/>
    <w:rsid w:val="00965EDB"/>
    <w:rsid w:val="0096635B"/>
    <w:rsid w:val="00966B0C"/>
    <w:rsid w:val="00966B62"/>
    <w:rsid w:val="0097308D"/>
    <w:rsid w:val="00975270"/>
    <w:rsid w:val="00977098"/>
    <w:rsid w:val="0097709E"/>
    <w:rsid w:val="00980348"/>
    <w:rsid w:val="00981E96"/>
    <w:rsid w:val="00985284"/>
    <w:rsid w:val="00986CD2"/>
    <w:rsid w:val="009871E2"/>
    <w:rsid w:val="00995C15"/>
    <w:rsid w:val="00995FF0"/>
    <w:rsid w:val="00996070"/>
    <w:rsid w:val="009A0F09"/>
    <w:rsid w:val="009A1294"/>
    <w:rsid w:val="009A1448"/>
    <w:rsid w:val="009A1999"/>
    <w:rsid w:val="009A26CA"/>
    <w:rsid w:val="009A29AF"/>
    <w:rsid w:val="009A2EC9"/>
    <w:rsid w:val="009B0F0B"/>
    <w:rsid w:val="009B6F62"/>
    <w:rsid w:val="009B70C9"/>
    <w:rsid w:val="009B7FA6"/>
    <w:rsid w:val="009C0880"/>
    <w:rsid w:val="009C291B"/>
    <w:rsid w:val="009C517F"/>
    <w:rsid w:val="009C54CD"/>
    <w:rsid w:val="009C6AEA"/>
    <w:rsid w:val="009C7C2B"/>
    <w:rsid w:val="009D4EC1"/>
    <w:rsid w:val="009D7363"/>
    <w:rsid w:val="009D7567"/>
    <w:rsid w:val="009D7C7E"/>
    <w:rsid w:val="009E0D05"/>
    <w:rsid w:val="009E161B"/>
    <w:rsid w:val="009E7C13"/>
    <w:rsid w:val="009E7D96"/>
    <w:rsid w:val="009F00A7"/>
    <w:rsid w:val="009F1F64"/>
    <w:rsid w:val="009F35EA"/>
    <w:rsid w:val="009F4070"/>
    <w:rsid w:val="009F4407"/>
    <w:rsid w:val="009F47B8"/>
    <w:rsid w:val="00A01E27"/>
    <w:rsid w:val="00A149A5"/>
    <w:rsid w:val="00A1671E"/>
    <w:rsid w:val="00A16B7B"/>
    <w:rsid w:val="00A16C95"/>
    <w:rsid w:val="00A16CB3"/>
    <w:rsid w:val="00A17018"/>
    <w:rsid w:val="00A17E0F"/>
    <w:rsid w:val="00A220AA"/>
    <w:rsid w:val="00A26BF5"/>
    <w:rsid w:val="00A26EEE"/>
    <w:rsid w:val="00A31FBC"/>
    <w:rsid w:val="00A32514"/>
    <w:rsid w:val="00A329BB"/>
    <w:rsid w:val="00A350DA"/>
    <w:rsid w:val="00A3593B"/>
    <w:rsid w:val="00A401A4"/>
    <w:rsid w:val="00A4068C"/>
    <w:rsid w:val="00A410BA"/>
    <w:rsid w:val="00A416D4"/>
    <w:rsid w:val="00A41783"/>
    <w:rsid w:val="00A42B17"/>
    <w:rsid w:val="00A42B9E"/>
    <w:rsid w:val="00A4542A"/>
    <w:rsid w:val="00A5031C"/>
    <w:rsid w:val="00A5171B"/>
    <w:rsid w:val="00A5281B"/>
    <w:rsid w:val="00A53B14"/>
    <w:rsid w:val="00A60EF0"/>
    <w:rsid w:val="00A63725"/>
    <w:rsid w:val="00A63FA6"/>
    <w:rsid w:val="00A65383"/>
    <w:rsid w:val="00A65B44"/>
    <w:rsid w:val="00A671F1"/>
    <w:rsid w:val="00A71463"/>
    <w:rsid w:val="00A71CBE"/>
    <w:rsid w:val="00A7400C"/>
    <w:rsid w:val="00A81D9C"/>
    <w:rsid w:val="00A865F6"/>
    <w:rsid w:val="00A875CF"/>
    <w:rsid w:val="00A90580"/>
    <w:rsid w:val="00A9358D"/>
    <w:rsid w:val="00A94071"/>
    <w:rsid w:val="00A94C0A"/>
    <w:rsid w:val="00A9512D"/>
    <w:rsid w:val="00A95D99"/>
    <w:rsid w:val="00AA0B83"/>
    <w:rsid w:val="00AA1D36"/>
    <w:rsid w:val="00AA32D3"/>
    <w:rsid w:val="00AA497B"/>
    <w:rsid w:val="00AB5C0F"/>
    <w:rsid w:val="00AB5C70"/>
    <w:rsid w:val="00AC19A4"/>
    <w:rsid w:val="00AC20BA"/>
    <w:rsid w:val="00AC2720"/>
    <w:rsid w:val="00AC2B6D"/>
    <w:rsid w:val="00AC2D5C"/>
    <w:rsid w:val="00AC4C4B"/>
    <w:rsid w:val="00AC4FC9"/>
    <w:rsid w:val="00AD0265"/>
    <w:rsid w:val="00AD0949"/>
    <w:rsid w:val="00AD0CBE"/>
    <w:rsid w:val="00AD11FB"/>
    <w:rsid w:val="00AD3202"/>
    <w:rsid w:val="00AD4477"/>
    <w:rsid w:val="00AD6F29"/>
    <w:rsid w:val="00AE0187"/>
    <w:rsid w:val="00AE1991"/>
    <w:rsid w:val="00AE2DE5"/>
    <w:rsid w:val="00AE7D21"/>
    <w:rsid w:val="00AF2B99"/>
    <w:rsid w:val="00AF4FE0"/>
    <w:rsid w:val="00AF796A"/>
    <w:rsid w:val="00B006BA"/>
    <w:rsid w:val="00B01D1B"/>
    <w:rsid w:val="00B02061"/>
    <w:rsid w:val="00B02BC9"/>
    <w:rsid w:val="00B041B4"/>
    <w:rsid w:val="00B04A91"/>
    <w:rsid w:val="00B04F3C"/>
    <w:rsid w:val="00B04F98"/>
    <w:rsid w:val="00B058DC"/>
    <w:rsid w:val="00B1081B"/>
    <w:rsid w:val="00B11C34"/>
    <w:rsid w:val="00B11FE2"/>
    <w:rsid w:val="00B14610"/>
    <w:rsid w:val="00B1617B"/>
    <w:rsid w:val="00B167C6"/>
    <w:rsid w:val="00B170E7"/>
    <w:rsid w:val="00B20262"/>
    <w:rsid w:val="00B21632"/>
    <w:rsid w:val="00B22CBF"/>
    <w:rsid w:val="00B23413"/>
    <w:rsid w:val="00B27237"/>
    <w:rsid w:val="00B30A81"/>
    <w:rsid w:val="00B31470"/>
    <w:rsid w:val="00B34B46"/>
    <w:rsid w:val="00B35BCD"/>
    <w:rsid w:val="00B377E9"/>
    <w:rsid w:val="00B40BBD"/>
    <w:rsid w:val="00B44995"/>
    <w:rsid w:val="00B45D8E"/>
    <w:rsid w:val="00B45EFF"/>
    <w:rsid w:val="00B466AE"/>
    <w:rsid w:val="00B5222D"/>
    <w:rsid w:val="00B52AA2"/>
    <w:rsid w:val="00B5474E"/>
    <w:rsid w:val="00B60649"/>
    <w:rsid w:val="00B6344D"/>
    <w:rsid w:val="00B64E1E"/>
    <w:rsid w:val="00B65083"/>
    <w:rsid w:val="00B66B8D"/>
    <w:rsid w:val="00B71551"/>
    <w:rsid w:val="00B73D52"/>
    <w:rsid w:val="00B74941"/>
    <w:rsid w:val="00B77C0A"/>
    <w:rsid w:val="00B82441"/>
    <w:rsid w:val="00B8516C"/>
    <w:rsid w:val="00B869C8"/>
    <w:rsid w:val="00B90F65"/>
    <w:rsid w:val="00B920FC"/>
    <w:rsid w:val="00B93290"/>
    <w:rsid w:val="00B93797"/>
    <w:rsid w:val="00BA1433"/>
    <w:rsid w:val="00BA1714"/>
    <w:rsid w:val="00BA2DB1"/>
    <w:rsid w:val="00BA36AF"/>
    <w:rsid w:val="00BA4199"/>
    <w:rsid w:val="00BA4D5C"/>
    <w:rsid w:val="00BA7627"/>
    <w:rsid w:val="00BB0CCA"/>
    <w:rsid w:val="00BB1ED8"/>
    <w:rsid w:val="00BB362B"/>
    <w:rsid w:val="00BB40D4"/>
    <w:rsid w:val="00BB6B89"/>
    <w:rsid w:val="00BB7848"/>
    <w:rsid w:val="00BB7E18"/>
    <w:rsid w:val="00BC0552"/>
    <w:rsid w:val="00BC0EEA"/>
    <w:rsid w:val="00BC14F9"/>
    <w:rsid w:val="00BC440E"/>
    <w:rsid w:val="00BC486E"/>
    <w:rsid w:val="00BC4F91"/>
    <w:rsid w:val="00BC5BC3"/>
    <w:rsid w:val="00BC6760"/>
    <w:rsid w:val="00BD0F5F"/>
    <w:rsid w:val="00BD2320"/>
    <w:rsid w:val="00BD6D86"/>
    <w:rsid w:val="00BE114E"/>
    <w:rsid w:val="00BE44B9"/>
    <w:rsid w:val="00BE4A82"/>
    <w:rsid w:val="00BE5AF7"/>
    <w:rsid w:val="00BF1F69"/>
    <w:rsid w:val="00BF2077"/>
    <w:rsid w:val="00BF231D"/>
    <w:rsid w:val="00BF2994"/>
    <w:rsid w:val="00BF5650"/>
    <w:rsid w:val="00BF6C42"/>
    <w:rsid w:val="00C02CD6"/>
    <w:rsid w:val="00C03DBD"/>
    <w:rsid w:val="00C03EFD"/>
    <w:rsid w:val="00C050FC"/>
    <w:rsid w:val="00C064A7"/>
    <w:rsid w:val="00C07F2A"/>
    <w:rsid w:val="00C13862"/>
    <w:rsid w:val="00C13ECC"/>
    <w:rsid w:val="00C15768"/>
    <w:rsid w:val="00C20375"/>
    <w:rsid w:val="00C2085E"/>
    <w:rsid w:val="00C20964"/>
    <w:rsid w:val="00C2177C"/>
    <w:rsid w:val="00C219CE"/>
    <w:rsid w:val="00C22907"/>
    <w:rsid w:val="00C24149"/>
    <w:rsid w:val="00C243DB"/>
    <w:rsid w:val="00C2483E"/>
    <w:rsid w:val="00C266E7"/>
    <w:rsid w:val="00C27C74"/>
    <w:rsid w:val="00C362C4"/>
    <w:rsid w:val="00C47860"/>
    <w:rsid w:val="00C51374"/>
    <w:rsid w:val="00C5191B"/>
    <w:rsid w:val="00C5227F"/>
    <w:rsid w:val="00C53B4E"/>
    <w:rsid w:val="00C56849"/>
    <w:rsid w:val="00C62E97"/>
    <w:rsid w:val="00C63B8D"/>
    <w:rsid w:val="00C647D0"/>
    <w:rsid w:val="00C67B57"/>
    <w:rsid w:val="00C7068E"/>
    <w:rsid w:val="00C70943"/>
    <w:rsid w:val="00C72FE9"/>
    <w:rsid w:val="00C733A9"/>
    <w:rsid w:val="00C7626B"/>
    <w:rsid w:val="00C76340"/>
    <w:rsid w:val="00C77F22"/>
    <w:rsid w:val="00C82650"/>
    <w:rsid w:val="00C82891"/>
    <w:rsid w:val="00C85D6C"/>
    <w:rsid w:val="00C8604F"/>
    <w:rsid w:val="00C874A2"/>
    <w:rsid w:val="00C905DC"/>
    <w:rsid w:val="00C954F2"/>
    <w:rsid w:val="00CA3CA9"/>
    <w:rsid w:val="00CA61E0"/>
    <w:rsid w:val="00CA685C"/>
    <w:rsid w:val="00CB3F1F"/>
    <w:rsid w:val="00CB5AF5"/>
    <w:rsid w:val="00CC0AF0"/>
    <w:rsid w:val="00CC0C10"/>
    <w:rsid w:val="00CC1744"/>
    <w:rsid w:val="00CC4202"/>
    <w:rsid w:val="00CC4397"/>
    <w:rsid w:val="00CC5382"/>
    <w:rsid w:val="00CC5C91"/>
    <w:rsid w:val="00CC616A"/>
    <w:rsid w:val="00CD0508"/>
    <w:rsid w:val="00CD1079"/>
    <w:rsid w:val="00CD1EBB"/>
    <w:rsid w:val="00CD3007"/>
    <w:rsid w:val="00CD432A"/>
    <w:rsid w:val="00CD46AC"/>
    <w:rsid w:val="00CD559B"/>
    <w:rsid w:val="00CE1798"/>
    <w:rsid w:val="00CE42B4"/>
    <w:rsid w:val="00CE47F2"/>
    <w:rsid w:val="00CE7097"/>
    <w:rsid w:val="00CE766C"/>
    <w:rsid w:val="00CF04DB"/>
    <w:rsid w:val="00CF12D8"/>
    <w:rsid w:val="00CF43FD"/>
    <w:rsid w:val="00CF4A54"/>
    <w:rsid w:val="00CF550E"/>
    <w:rsid w:val="00CF6DC5"/>
    <w:rsid w:val="00CF7F1B"/>
    <w:rsid w:val="00D06752"/>
    <w:rsid w:val="00D12B5B"/>
    <w:rsid w:val="00D135EB"/>
    <w:rsid w:val="00D14697"/>
    <w:rsid w:val="00D1732D"/>
    <w:rsid w:val="00D209BD"/>
    <w:rsid w:val="00D24C3F"/>
    <w:rsid w:val="00D300BC"/>
    <w:rsid w:val="00D32679"/>
    <w:rsid w:val="00D35DCF"/>
    <w:rsid w:val="00D37118"/>
    <w:rsid w:val="00D44444"/>
    <w:rsid w:val="00D44A1A"/>
    <w:rsid w:val="00D47FC2"/>
    <w:rsid w:val="00D52986"/>
    <w:rsid w:val="00D53B29"/>
    <w:rsid w:val="00D53EC9"/>
    <w:rsid w:val="00D549DC"/>
    <w:rsid w:val="00D56DD1"/>
    <w:rsid w:val="00D60A37"/>
    <w:rsid w:val="00D610FD"/>
    <w:rsid w:val="00D64669"/>
    <w:rsid w:val="00D70A81"/>
    <w:rsid w:val="00D717FD"/>
    <w:rsid w:val="00D732D0"/>
    <w:rsid w:val="00D73FE8"/>
    <w:rsid w:val="00D748F7"/>
    <w:rsid w:val="00D74A16"/>
    <w:rsid w:val="00D7644E"/>
    <w:rsid w:val="00D801F5"/>
    <w:rsid w:val="00D8137E"/>
    <w:rsid w:val="00D82CB2"/>
    <w:rsid w:val="00D90BEE"/>
    <w:rsid w:val="00D91B83"/>
    <w:rsid w:val="00D928BB"/>
    <w:rsid w:val="00D9670C"/>
    <w:rsid w:val="00D967DE"/>
    <w:rsid w:val="00D96BC7"/>
    <w:rsid w:val="00DA2616"/>
    <w:rsid w:val="00DA311B"/>
    <w:rsid w:val="00DA47DE"/>
    <w:rsid w:val="00DA4815"/>
    <w:rsid w:val="00DA4D7C"/>
    <w:rsid w:val="00DA6B6C"/>
    <w:rsid w:val="00DB061D"/>
    <w:rsid w:val="00DB23A7"/>
    <w:rsid w:val="00DB48F3"/>
    <w:rsid w:val="00DB5920"/>
    <w:rsid w:val="00DB6E50"/>
    <w:rsid w:val="00DC1AA9"/>
    <w:rsid w:val="00DC2B2B"/>
    <w:rsid w:val="00DC4A6B"/>
    <w:rsid w:val="00DC6AE7"/>
    <w:rsid w:val="00DC7BBB"/>
    <w:rsid w:val="00DD119F"/>
    <w:rsid w:val="00DD34BD"/>
    <w:rsid w:val="00DD7CC0"/>
    <w:rsid w:val="00DE0E9F"/>
    <w:rsid w:val="00DE218E"/>
    <w:rsid w:val="00DE226D"/>
    <w:rsid w:val="00DE25E9"/>
    <w:rsid w:val="00DE62C5"/>
    <w:rsid w:val="00DE6845"/>
    <w:rsid w:val="00DF0D98"/>
    <w:rsid w:val="00DF21B9"/>
    <w:rsid w:val="00DF3324"/>
    <w:rsid w:val="00DF6C0C"/>
    <w:rsid w:val="00DF7221"/>
    <w:rsid w:val="00E01ED4"/>
    <w:rsid w:val="00E02136"/>
    <w:rsid w:val="00E02B4F"/>
    <w:rsid w:val="00E038BA"/>
    <w:rsid w:val="00E03A0F"/>
    <w:rsid w:val="00E0583C"/>
    <w:rsid w:val="00E06C83"/>
    <w:rsid w:val="00E077AF"/>
    <w:rsid w:val="00E11C7E"/>
    <w:rsid w:val="00E12283"/>
    <w:rsid w:val="00E15276"/>
    <w:rsid w:val="00E152FA"/>
    <w:rsid w:val="00E203C6"/>
    <w:rsid w:val="00E21484"/>
    <w:rsid w:val="00E25A97"/>
    <w:rsid w:val="00E25F1F"/>
    <w:rsid w:val="00E27955"/>
    <w:rsid w:val="00E30202"/>
    <w:rsid w:val="00E32906"/>
    <w:rsid w:val="00E35101"/>
    <w:rsid w:val="00E352DD"/>
    <w:rsid w:val="00E37D6C"/>
    <w:rsid w:val="00E42347"/>
    <w:rsid w:val="00E4562B"/>
    <w:rsid w:val="00E46930"/>
    <w:rsid w:val="00E46D82"/>
    <w:rsid w:val="00E50E29"/>
    <w:rsid w:val="00E53703"/>
    <w:rsid w:val="00E53D90"/>
    <w:rsid w:val="00E600E5"/>
    <w:rsid w:val="00E60AEC"/>
    <w:rsid w:val="00E614C1"/>
    <w:rsid w:val="00E65B2E"/>
    <w:rsid w:val="00E70F8B"/>
    <w:rsid w:val="00E71AC3"/>
    <w:rsid w:val="00E75E69"/>
    <w:rsid w:val="00E80575"/>
    <w:rsid w:val="00E81C01"/>
    <w:rsid w:val="00E81C9F"/>
    <w:rsid w:val="00E85D35"/>
    <w:rsid w:val="00E86867"/>
    <w:rsid w:val="00E86E9B"/>
    <w:rsid w:val="00E87B16"/>
    <w:rsid w:val="00E951A1"/>
    <w:rsid w:val="00E95F65"/>
    <w:rsid w:val="00E97018"/>
    <w:rsid w:val="00E9741E"/>
    <w:rsid w:val="00E9783B"/>
    <w:rsid w:val="00EA1AC7"/>
    <w:rsid w:val="00EA3E55"/>
    <w:rsid w:val="00EA5130"/>
    <w:rsid w:val="00EA636A"/>
    <w:rsid w:val="00EA63FA"/>
    <w:rsid w:val="00EA739D"/>
    <w:rsid w:val="00EB0330"/>
    <w:rsid w:val="00EB20D4"/>
    <w:rsid w:val="00EB5268"/>
    <w:rsid w:val="00EC12FC"/>
    <w:rsid w:val="00EC1CCC"/>
    <w:rsid w:val="00EC6439"/>
    <w:rsid w:val="00EC6A6B"/>
    <w:rsid w:val="00EC7C91"/>
    <w:rsid w:val="00ED12D8"/>
    <w:rsid w:val="00ED13DE"/>
    <w:rsid w:val="00ED567F"/>
    <w:rsid w:val="00ED58CF"/>
    <w:rsid w:val="00ED6545"/>
    <w:rsid w:val="00ED75EC"/>
    <w:rsid w:val="00EE0855"/>
    <w:rsid w:val="00EE0A02"/>
    <w:rsid w:val="00EE46C1"/>
    <w:rsid w:val="00EE58D5"/>
    <w:rsid w:val="00EF4FF5"/>
    <w:rsid w:val="00F02D5B"/>
    <w:rsid w:val="00F11FA6"/>
    <w:rsid w:val="00F12B91"/>
    <w:rsid w:val="00F17DAE"/>
    <w:rsid w:val="00F2288C"/>
    <w:rsid w:val="00F24915"/>
    <w:rsid w:val="00F325CE"/>
    <w:rsid w:val="00F334F2"/>
    <w:rsid w:val="00F351DB"/>
    <w:rsid w:val="00F366DF"/>
    <w:rsid w:val="00F36AB9"/>
    <w:rsid w:val="00F372CA"/>
    <w:rsid w:val="00F52CC6"/>
    <w:rsid w:val="00F53082"/>
    <w:rsid w:val="00F5341A"/>
    <w:rsid w:val="00F5776A"/>
    <w:rsid w:val="00F611BC"/>
    <w:rsid w:val="00F63099"/>
    <w:rsid w:val="00F64BB6"/>
    <w:rsid w:val="00F71A5D"/>
    <w:rsid w:val="00F72A09"/>
    <w:rsid w:val="00F7437B"/>
    <w:rsid w:val="00F74875"/>
    <w:rsid w:val="00F7550F"/>
    <w:rsid w:val="00F75AAA"/>
    <w:rsid w:val="00F7637C"/>
    <w:rsid w:val="00F826DF"/>
    <w:rsid w:val="00F85B90"/>
    <w:rsid w:val="00F91102"/>
    <w:rsid w:val="00F959B2"/>
    <w:rsid w:val="00FA0A5D"/>
    <w:rsid w:val="00FA228A"/>
    <w:rsid w:val="00FA5718"/>
    <w:rsid w:val="00FA6CDA"/>
    <w:rsid w:val="00FA71F3"/>
    <w:rsid w:val="00FA7A6F"/>
    <w:rsid w:val="00FB0B79"/>
    <w:rsid w:val="00FB1846"/>
    <w:rsid w:val="00FB254C"/>
    <w:rsid w:val="00FB3918"/>
    <w:rsid w:val="00FB6047"/>
    <w:rsid w:val="00FB76B2"/>
    <w:rsid w:val="00FC1503"/>
    <w:rsid w:val="00FC28B8"/>
    <w:rsid w:val="00FC2E58"/>
    <w:rsid w:val="00FC7ABC"/>
    <w:rsid w:val="00FD008F"/>
    <w:rsid w:val="00FD076F"/>
    <w:rsid w:val="00FD3444"/>
    <w:rsid w:val="00FD35EC"/>
    <w:rsid w:val="00FD52AA"/>
    <w:rsid w:val="00FD5A4D"/>
    <w:rsid w:val="00FD6448"/>
    <w:rsid w:val="00FD75C1"/>
    <w:rsid w:val="00FE0D9F"/>
    <w:rsid w:val="00FE1B36"/>
    <w:rsid w:val="00FE4837"/>
    <w:rsid w:val="00FE48C7"/>
    <w:rsid w:val="00FE5C9E"/>
    <w:rsid w:val="00FF0A5D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5297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4" w:space="0" w:color="7F7F7F" w:themeColor="text1" w:themeTint="80"/>
        <w:bottom w:val="single" w:sz="4" w:space="0" w:color="7F7F7F" w:themeColor="text1" w:themeTint="8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Ind w:w="0" w:type="dxa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FollowedHyperlink">
    <w:name w:val="FollowedHyperlink"/>
    <w:basedOn w:val="DefaultParagraphFont"/>
    <w:uiPriority w:val="99"/>
    <w:semiHidden/>
    <w:unhideWhenUsed/>
    <w:rsid w:val="004931D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header" Target="header1.xml"/><Relationship Id="rId8" Type="http://schemas.openxmlformats.org/officeDocument/2006/relationships/hyperlink" Target="http://www.entityframeworktutorial.net/code-first/configure-one-to-one-relationship-in-code-first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32F7C7C-07CE-4DD4-B5A9-99D97F5EFA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932</TotalTime>
  <Pages>9</Pages>
  <Words>1876</Words>
  <Characters>10695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248</cp:revision>
  <dcterms:created xsi:type="dcterms:W3CDTF">2017-01-05T11:05:00Z</dcterms:created>
  <dcterms:modified xsi:type="dcterms:W3CDTF">2017-02-09T17:09:00Z</dcterms:modified>
</cp:coreProperties>
</file>