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2DA65A" w14:textId="066D776B" w:rsidR="004F0A3B" w:rsidRDefault="004F0A3B" w:rsidP="00A47409">
      <w:pPr>
        <w:jc w:val="both"/>
        <w:rPr>
          <w:rFonts w:ascii="Arial" w:hAnsi="Arial" w:cs="Arial"/>
        </w:rPr>
      </w:pPr>
    </w:p>
    <w:p w14:paraId="5FBDB8BF" w14:textId="77777777" w:rsidR="00B626AC" w:rsidRDefault="00B626AC">
      <w:pPr>
        <w:spacing w:after="160" w:line="259" w:lineRule="auto"/>
        <w:rPr>
          <w:rFonts w:ascii="Arial" w:hAnsi="Arial" w:cs="Arial"/>
        </w:rPr>
      </w:pPr>
    </w:p>
    <w:p w14:paraId="26098E52" w14:textId="46BED990" w:rsidR="00355C1A" w:rsidRDefault="00383595">
      <w:pPr>
        <w:spacing w:after="160" w:line="259" w:lineRule="auto"/>
        <w:rPr>
          <w:rFonts w:ascii="Arial" w:hAnsi="Arial" w:cs="Arial"/>
        </w:rPr>
      </w:pPr>
      <w:r>
        <w:rPr>
          <w:rFonts w:ascii="Arial" w:hAnsi="Arial" w:cs="Arial"/>
          <w:noProof/>
        </w:rPr>
        <mc:AlternateContent>
          <mc:Choice Requires="wps">
            <w:drawing>
              <wp:anchor distT="0" distB="0" distL="114300" distR="114300" simplePos="0" relativeHeight="251658249" behindDoc="0" locked="0" layoutInCell="1" allowOverlap="1" wp14:anchorId="725B0529" wp14:editId="79CA99D8">
                <wp:simplePos x="0" y="0"/>
                <wp:positionH relativeFrom="margin">
                  <wp:posOffset>-361950</wp:posOffset>
                </wp:positionH>
                <wp:positionV relativeFrom="paragraph">
                  <wp:posOffset>200660</wp:posOffset>
                </wp:positionV>
                <wp:extent cx="6447790" cy="7772400"/>
                <wp:effectExtent l="0" t="0" r="0" b="0"/>
                <wp:wrapNone/>
                <wp:docPr id="21" name="Text Box 21"/>
                <wp:cNvGraphicFramePr/>
                <a:graphic xmlns:a="http://schemas.openxmlformats.org/drawingml/2006/main">
                  <a:graphicData uri="http://schemas.microsoft.com/office/word/2010/wordprocessingShape">
                    <wps:wsp>
                      <wps:cNvSpPr txBox="1"/>
                      <wps:spPr>
                        <a:xfrm>
                          <a:off x="0" y="0"/>
                          <a:ext cx="6447790" cy="7772400"/>
                        </a:xfrm>
                        <a:prstGeom prst="rect">
                          <a:avLst/>
                        </a:prstGeom>
                        <a:solidFill>
                          <a:schemeClr val="lt1"/>
                        </a:solidFill>
                        <a:ln w="6350">
                          <a:noFill/>
                        </a:ln>
                      </wps:spPr>
                      <wps:txbx>
                        <w:txbxContent>
                          <w:p w14:paraId="6D26B321" w14:textId="77777777" w:rsidR="00383595" w:rsidRDefault="00383595" w:rsidP="002742BD">
                            <w:pPr>
                              <w:jc w:val="both"/>
                              <w:rPr>
                                <w:rFonts w:ascii="Arial" w:hAnsi="Arial" w:cs="Arial"/>
                                <w:sz w:val="52"/>
                                <w:szCs w:val="52"/>
                                <w:u w:val="single"/>
                              </w:rPr>
                            </w:pPr>
                          </w:p>
                          <w:p w14:paraId="6AC438EE" w14:textId="58F042AA" w:rsidR="00383595" w:rsidRDefault="00A26620" w:rsidP="002742BD">
                            <w:pPr>
                              <w:jc w:val="both"/>
                              <w:rPr>
                                <w:rFonts w:ascii="Arial" w:hAnsi="Arial" w:cs="Arial"/>
                                <w:sz w:val="52"/>
                                <w:szCs w:val="52"/>
                                <w:u w:val="single"/>
                              </w:rPr>
                            </w:pPr>
                            <w:r>
                              <w:rPr>
                                <w:rFonts w:ascii="Arial" w:hAnsi="Arial" w:cs="Arial"/>
                                <w:sz w:val="52"/>
                                <w:szCs w:val="52"/>
                                <w:u w:val="single"/>
                              </w:rPr>
                              <w:t>Rachel Moss 1003269</w:t>
                            </w:r>
                          </w:p>
                          <w:p w14:paraId="2933EDA0" w14:textId="3DE5FDCF" w:rsidR="00383595" w:rsidRDefault="00383595" w:rsidP="002742BD">
                            <w:pPr>
                              <w:jc w:val="both"/>
                              <w:rPr>
                                <w:rFonts w:ascii="Arial" w:hAnsi="Arial" w:cs="Arial"/>
                                <w:sz w:val="52"/>
                                <w:szCs w:val="52"/>
                                <w:u w:val="single"/>
                              </w:rPr>
                            </w:pPr>
                            <w:r>
                              <w:rPr>
                                <w:rFonts w:ascii="Arial" w:hAnsi="Arial" w:cs="Arial"/>
                                <w:sz w:val="52"/>
                                <w:szCs w:val="52"/>
                                <w:u w:val="single"/>
                              </w:rPr>
                              <w:t>Module</w:t>
                            </w:r>
                            <w:r w:rsidR="00A26620">
                              <w:rPr>
                                <w:rFonts w:ascii="Arial" w:hAnsi="Arial" w:cs="Arial"/>
                                <w:sz w:val="52"/>
                                <w:szCs w:val="52"/>
                                <w:u w:val="single"/>
                              </w:rPr>
                              <w:t xml:space="preserve"> EAEE6006</w:t>
                            </w:r>
                          </w:p>
                          <w:p w14:paraId="0E835758" w14:textId="77777777" w:rsidR="00383595" w:rsidRDefault="00383595" w:rsidP="002742BD">
                            <w:pPr>
                              <w:jc w:val="both"/>
                              <w:rPr>
                                <w:rFonts w:ascii="Arial" w:hAnsi="Arial" w:cs="Arial"/>
                                <w:sz w:val="52"/>
                                <w:szCs w:val="52"/>
                                <w:u w:val="single"/>
                              </w:rPr>
                            </w:pPr>
                          </w:p>
                          <w:p w14:paraId="1104A7EB" w14:textId="77777777" w:rsidR="00383595" w:rsidRDefault="00383595" w:rsidP="002742BD">
                            <w:pPr>
                              <w:jc w:val="both"/>
                              <w:rPr>
                                <w:rFonts w:ascii="Arial" w:hAnsi="Arial" w:cs="Arial"/>
                                <w:sz w:val="52"/>
                                <w:szCs w:val="52"/>
                                <w:u w:val="single"/>
                              </w:rPr>
                            </w:pPr>
                          </w:p>
                          <w:p w14:paraId="75C80D7C" w14:textId="7AAA8A01" w:rsidR="00A90D34" w:rsidRDefault="00A90D34" w:rsidP="002742BD">
                            <w:pPr>
                              <w:jc w:val="both"/>
                              <w:rPr>
                                <w:rFonts w:ascii="Arial" w:hAnsi="Arial" w:cs="Arial"/>
                                <w:b/>
                                <w:bCs/>
                                <w:sz w:val="44"/>
                                <w:szCs w:val="44"/>
                                <w:u w:val="single"/>
                              </w:rPr>
                            </w:pPr>
                            <w:r w:rsidRPr="00DD3F77">
                              <w:rPr>
                                <w:rFonts w:ascii="Arial" w:hAnsi="Arial" w:cs="Arial"/>
                                <w:sz w:val="52"/>
                                <w:szCs w:val="52"/>
                                <w:u w:val="single"/>
                              </w:rPr>
                              <w:t>Contents</w:t>
                            </w:r>
                            <w:r>
                              <w:rPr>
                                <w:rFonts w:ascii="Arial" w:hAnsi="Arial" w:cs="Arial"/>
                                <w:b/>
                                <w:bCs/>
                                <w:sz w:val="44"/>
                                <w:szCs w:val="44"/>
                                <w:u w:val="single"/>
                              </w:rPr>
                              <w:t>.</w:t>
                            </w:r>
                          </w:p>
                          <w:p w14:paraId="053C2940" w14:textId="70072E39" w:rsidR="0034527E" w:rsidRDefault="0034527E" w:rsidP="002742BD">
                            <w:pPr>
                              <w:jc w:val="both"/>
                              <w:rPr>
                                <w:rFonts w:ascii="Arial" w:hAnsi="Arial" w:cs="Arial"/>
                                <w:sz w:val="44"/>
                                <w:szCs w:val="44"/>
                              </w:rPr>
                            </w:pPr>
                          </w:p>
                          <w:p w14:paraId="3B505BEA" w14:textId="2DEF6EA9" w:rsidR="0013011E" w:rsidRDefault="00522CCB" w:rsidP="002742BD">
                            <w:pPr>
                              <w:jc w:val="both"/>
                              <w:rPr>
                                <w:rFonts w:ascii="Arial" w:hAnsi="Arial" w:cs="Arial"/>
                                <w:sz w:val="44"/>
                                <w:szCs w:val="44"/>
                              </w:rPr>
                            </w:pPr>
                            <w:r>
                              <w:rPr>
                                <w:rFonts w:ascii="Arial" w:hAnsi="Arial" w:cs="Arial"/>
                                <w:sz w:val="44"/>
                                <w:szCs w:val="44"/>
                              </w:rPr>
                              <w:t xml:space="preserve"> </w:t>
                            </w:r>
                            <w:r w:rsidR="0034527E" w:rsidRPr="00DD3F77">
                              <w:rPr>
                                <w:rFonts w:ascii="Arial" w:hAnsi="Arial" w:cs="Arial"/>
                                <w:sz w:val="44"/>
                                <w:szCs w:val="44"/>
                                <w:u w:val="single"/>
                              </w:rPr>
                              <w:t>Page 1</w:t>
                            </w:r>
                            <w:r w:rsidR="00464B19">
                              <w:rPr>
                                <w:rFonts w:ascii="Arial" w:hAnsi="Arial" w:cs="Arial"/>
                                <w:sz w:val="44"/>
                                <w:szCs w:val="44"/>
                              </w:rPr>
                              <w:t xml:space="preserve">: </w:t>
                            </w:r>
                            <w:r w:rsidR="0013011E">
                              <w:rPr>
                                <w:rFonts w:ascii="Arial" w:hAnsi="Arial" w:cs="Arial"/>
                                <w:sz w:val="44"/>
                                <w:szCs w:val="44"/>
                              </w:rPr>
                              <w:t xml:space="preserve">         </w:t>
                            </w:r>
                          </w:p>
                          <w:p w14:paraId="5E8546D4" w14:textId="08BFA602" w:rsidR="0034527E" w:rsidRDefault="00464B19" w:rsidP="002742BD">
                            <w:pPr>
                              <w:jc w:val="both"/>
                              <w:rPr>
                                <w:rFonts w:ascii="Arial" w:hAnsi="Arial" w:cs="Arial"/>
                                <w:sz w:val="32"/>
                                <w:szCs w:val="32"/>
                              </w:rPr>
                            </w:pPr>
                            <w:r w:rsidRPr="00522CCB">
                              <w:rPr>
                                <w:rFonts w:ascii="Arial" w:hAnsi="Arial" w:cs="Arial"/>
                                <w:sz w:val="32"/>
                                <w:szCs w:val="32"/>
                              </w:rPr>
                              <w:t>Contents</w:t>
                            </w:r>
                            <w:r w:rsidR="00EB1167">
                              <w:rPr>
                                <w:rFonts w:ascii="Arial" w:hAnsi="Arial" w:cs="Arial"/>
                                <w:sz w:val="32"/>
                                <w:szCs w:val="32"/>
                              </w:rPr>
                              <w:t xml:space="preserve"> Pa</w:t>
                            </w:r>
                            <w:r w:rsidR="00BB39E0">
                              <w:rPr>
                                <w:rFonts w:ascii="Arial" w:hAnsi="Arial" w:cs="Arial"/>
                                <w:sz w:val="32"/>
                                <w:szCs w:val="32"/>
                              </w:rPr>
                              <w:t>ge</w:t>
                            </w:r>
                          </w:p>
                          <w:p w14:paraId="1A975C32" w14:textId="77777777" w:rsidR="009202DA" w:rsidRDefault="009202DA" w:rsidP="002742BD">
                            <w:pPr>
                              <w:jc w:val="both"/>
                              <w:rPr>
                                <w:rFonts w:ascii="Arial" w:hAnsi="Arial" w:cs="Arial"/>
                                <w:sz w:val="44"/>
                                <w:szCs w:val="44"/>
                              </w:rPr>
                            </w:pPr>
                          </w:p>
                          <w:p w14:paraId="1ED7FEBD" w14:textId="110D8F4C" w:rsidR="00BB39E0" w:rsidRDefault="00464B19" w:rsidP="002742BD">
                            <w:pPr>
                              <w:jc w:val="both"/>
                              <w:rPr>
                                <w:rFonts w:ascii="Arial" w:hAnsi="Arial" w:cs="Arial"/>
                                <w:sz w:val="32"/>
                                <w:szCs w:val="32"/>
                              </w:rPr>
                            </w:pPr>
                            <w:r w:rsidRPr="00DD3F77">
                              <w:rPr>
                                <w:rFonts w:ascii="Arial" w:hAnsi="Arial" w:cs="Arial"/>
                                <w:sz w:val="44"/>
                                <w:szCs w:val="44"/>
                                <w:u w:val="single"/>
                              </w:rPr>
                              <w:t>Page 2</w:t>
                            </w:r>
                            <w:r>
                              <w:rPr>
                                <w:rFonts w:ascii="Arial" w:hAnsi="Arial" w:cs="Arial"/>
                                <w:sz w:val="44"/>
                                <w:szCs w:val="44"/>
                              </w:rPr>
                              <w:t xml:space="preserve">: </w:t>
                            </w:r>
                            <w:r w:rsidRPr="00B42C19">
                              <w:rPr>
                                <w:rFonts w:ascii="Arial" w:hAnsi="Arial" w:cs="Arial"/>
                                <w:sz w:val="40"/>
                                <w:szCs w:val="40"/>
                              </w:rPr>
                              <w:t>Part</w:t>
                            </w:r>
                            <w:r w:rsidR="00B42C19">
                              <w:rPr>
                                <w:rFonts w:ascii="Arial" w:hAnsi="Arial" w:cs="Arial"/>
                                <w:sz w:val="40"/>
                                <w:szCs w:val="40"/>
                              </w:rPr>
                              <w:t xml:space="preserve"> </w:t>
                            </w:r>
                            <w:r w:rsidRPr="00B42C19">
                              <w:rPr>
                                <w:rFonts w:ascii="Arial" w:hAnsi="Arial" w:cs="Arial"/>
                                <w:sz w:val="40"/>
                                <w:szCs w:val="40"/>
                              </w:rPr>
                              <w:t xml:space="preserve">1 </w:t>
                            </w:r>
                          </w:p>
                          <w:p w14:paraId="617F33C4" w14:textId="644DFC61" w:rsidR="00464B19" w:rsidRDefault="00F139CA" w:rsidP="002742BD">
                            <w:pPr>
                              <w:jc w:val="both"/>
                              <w:rPr>
                                <w:rFonts w:ascii="Arial" w:hAnsi="Arial" w:cs="Arial"/>
                                <w:sz w:val="32"/>
                                <w:szCs w:val="32"/>
                              </w:rPr>
                            </w:pPr>
                            <w:r w:rsidRPr="003B7097">
                              <w:rPr>
                                <w:rFonts w:ascii="Arial" w:hAnsi="Arial" w:cs="Arial"/>
                                <w:sz w:val="32"/>
                                <w:szCs w:val="32"/>
                              </w:rPr>
                              <w:t xml:space="preserve"> Criteria 2</w:t>
                            </w:r>
                            <w:r w:rsidR="00D1143E" w:rsidRPr="003B7097">
                              <w:rPr>
                                <w:rFonts w:ascii="Arial" w:hAnsi="Arial" w:cs="Arial"/>
                                <w:sz w:val="32"/>
                                <w:szCs w:val="32"/>
                              </w:rPr>
                              <w:t>- Critical Evaluation</w:t>
                            </w:r>
                            <w:r w:rsidR="009721FE">
                              <w:rPr>
                                <w:rFonts w:ascii="Arial" w:hAnsi="Arial" w:cs="Arial"/>
                                <w:sz w:val="32"/>
                                <w:szCs w:val="32"/>
                              </w:rPr>
                              <w:t>.</w:t>
                            </w:r>
                          </w:p>
                          <w:p w14:paraId="35A3E151" w14:textId="77777777" w:rsidR="009202DA" w:rsidRDefault="009202DA" w:rsidP="002742BD">
                            <w:pPr>
                              <w:jc w:val="both"/>
                              <w:rPr>
                                <w:rFonts w:ascii="Arial" w:hAnsi="Arial" w:cs="Arial"/>
                                <w:sz w:val="44"/>
                                <w:szCs w:val="44"/>
                              </w:rPr>
                            </w:pPr>
                          </w:p>
                          <w:p w14:paraId="44497ABA" w14:textId="630012CB" w:rsidR="00BB39E0" w:rsidRDefault="00F139CA" w:rsidP="002742BD">
                            <w:pPr>
                              <w:jc w:val="both"/>
                              <w:rPr>
                                <w:rFonts w:ascii="Arial" w:hAnsi="Arial" w:cs="Arial"/>
                                <w:sz w:val="32"/>
                                <w:szCs w:val="32"/>
                              </w:rPr>
                            </w:pPr>
                            <w:r w:rsidRPr="00DD3F77">
                              <w:rPr>
                                <w:rFonts w:ascii="Arial" w:hAnsi="Arial" w:cs="Arial"/>
                                <w:sz w:val="44"/>
                                <w:szCs w:val="44"/>
                                <w:u w:val="single"/>
                              </w:rPr>
                              <w:t xml:space="preserve">Page </w:t>
                            </w:r>
                            <w:r w:rsidR="003733E8">
                              <w:rPr>
                                <w:rFonts w:ascii="Arial" w:hAnsi="Arial" w:cs="Arial"/>
                                <w:sz w:val="44"/>
                                <w:szCs w:val="44"/>
                                <w:u w:val="single"/>
                              </w:rPr>
                              <w:t>8</w:t>
                            </w:r>
                            <w:r w:rsidR="004F14E8">
                              <w:rPr>
                                <w:rFonts w:ascii="Arial" w:hAnsi="Arial" w:cs="Arial"/>
                                <w:sz w:val="44"/>
                                <w:szCs w:val="44"/>
                              </w:rPr>
                              <w:t xml:space="preserve">: </w:t>
                            </w:r>
                            <w:r w:rsidR="004F14E8" w:rsidRPr="00B42C19">
                              <w:rPr>
                                <w:rFonts w:ascii="Arial" w:hAnsi="Arial" w:cs="Arial"/>
                                <w:sz w:val="40"/>
                                <w:szCs w:val="40"/>
                              </w:rPr>
                              <w:t xml:space="preserve">Part 2 </w:t>
                            </w:r>
                          </w:p>
                          <w:p w14:paraId="469B6D0F" w14:textId="782DF151" w:rsidR="00F139CA" w:rsidRDefault="004F14E8" w:rsidP="002742BD">
                            <w:pPr>
                              <w:jc w:val="both"/>
                              <w:rPr>
                                <w:rFonts w:ascii="Arial" w:hAnsi="Arial" w:cs="Arial"/>
                                <w:sz w:val="32"/>
                                <w:szCs w:val="32"/>
                              </w:rPr>
                            </w:pPr>
                            <w:r w:rsidRPr="009721FE">
                              <w:rPr>
                                <w:rFonts w:ascii="Arial" w:hAnsi="Arial" w:cs="Arial"/>
                                <w:sz w:val="32"/>
                                <w:szCs w:val="32"/>
                              </w:rPr>
                              <w:t xml:space="preserve"> Criteria 5</w:t>
                            </w:r>
                            <w:r w:rsidR="009721FE">
                              <w:rPr>
                                <w:rFonts w:ascii="Arial" w:hAnsi="Arial" w:cs="Arial"/>
                                <w:sz w:val="32"/>
                                <w:szCs w:val="32"/>
                              </w:rPr>
                              <w:t>- Information Leaflet</w:t>
                            </w:r>
                            <w:r w:rsidR="00125AF7">
                              <w:rPr>
                                <w:rFonts w:ascii="Arial" w:hAnsi="Arial" w:cs="Arial"/>
                                <w:sz w:val="32"/>
                                <w:szCs w:val="32"/>
                              </w:rPr>
                              <w:t>.</w:t>
                            </w:r>
                          </w:p>
                          <w:p w14:paraId="23EBC415" w14:textId="77777777" w:rsidR="009202DA" w:rsidRDefault="009202DA" w:rsidP="002742BD">
                            <w:pPr>
                              <w:jc w:val="both"/>
                              <w:rPr>
                                <w:rFonts w:ascii="Arial" w:hAnsi="Arial" w:cs="Arial"/>
                                <w:sz w:val="44"/>
                                <w:szCs w:val="44"/>
                              </w:rPr>
                            </w:pPr>
                          </w:p>
                          <w:p w14:paraId="48273F37" w14:textId="47E69804" w:rsidR="00B42C19" w:rsidRDefault="003E6721" w:rsidP="002742BD">
                            <w:pPr>
                              <w:jc w:val="both"/>
                              <w:rPr>
                                <w:rFonts w:ascii="Arial" w:hAnsi="Arial" w:cs="Arial"/>
                                <w:sz w:val="32"/>
                                <w:szCs w:val="32"/>
                              </w:rPr>
                            </w:pPr>
                            <w:r w:rsidRPr="00DD3F77">
                              <w:rPr>
                                <w:rFonts w:ascii="Arial" w:hAnsi="Arial" w:cs="Arial"/>
                                <w:sz w:val="44"/>
                                <w:szCs w:val="44"/>
                                <w:u w:val="single"/>
                              </w:rPr>
                              <w:t xml:space="preserve">Page </w:t>
                            </w:r>
                            <w:r w:rsidR="004865F3">
                              <w:rPr>
                                <w:rFonts w:ascii="Arial" w:hAnsi="Arial" w:cs="Arial"/>
                                <w:sz w:val="44"/>
                                <w:szCs w:val="44"/>
                                <w:u w:val="single"/>
                              </w:rPr>
                              <w:t>1</w:t>
                            </w:r>
                            <w:r w:rsidR="00A439B9">
                              <w:rPr>
                                <w:rFonts w:ascii="Arial" w:hAnsi="Arial" w:cs="Arial"/>
                                <w:sz w:val="44"/>
                                <w:szCs w:val="44"/>
                                <w:u w:val="single"/>
                              </w:rPr>
                              <w:t>1</w:t>
                            </w:r>
                            <w:r>
                              <w:rPr>
                                <w:rFonts w:ascii="Arial" w:hAnsi="Arial" w:cs="Arial"/>
                                <w:sz w:val="44"/>
                                <w:szCs w:val="44"/>
                              </w:rPr>
                              <w:t xml:space="preserve">: </w:t>
                            </w:r>
                            <w:r w:rsidRPr="00B42C19">
                              <w:rPr>
                                <w:rFonts w:ascii="Arial" w:hAnsi="Arial" w:cs="Arial"/>
                                <w:sz w:val="40"/>
                                <w:szCs w:val="40"/>
                              </w:rPr>
                              <w:t>Part</w:t>
                            </w:r>
                            <w:r w:rsidR="00B42C19">
                              <w:rPr>
                                <w:rFonts w:ascii="Arial" w:hAnsi="Arial" w:cs="Arial"/>
                                <w:sz w:val="40"/>
                                <w:szCs w:val="40"/>
                              </w:rPr>
                              <w:t xml:space="preserve"> </w:t>
                            </w:r>
                            <w:r w:rsidRPr="00B42C19">
                              <w:rPr>
                                <w:rFonts w:ascii="Arial" w:hAnsi="Arial" w:cs="Arial"/>
                                <w:sz w:val="40"/>
                                <w:szCs w:val="40"/>
                              </w:rPr>
                              <w:t xml:space="preserve">3 </w:t>
                            </w:r>
                          </w:p>
                          <w:p w14:paraId="254ED0C6" w14:textId="158FA2B2" w:rsidR="003E6721" w:rsidRDefault="003E6721" w:rsidP="002742BD">
                            <w:pPr>
                              <w:jc w:val="both"/>
                              <w:rPr>
                                <w:rFonts w:ascii="Arial" w:hAnsi="Arial" w:cs="Arial"/>
                                <w:sz w:val="32"/>
                                <w:szCs w:val="32"/>
                              </w:rPr>
                            </w:pPr>
                            <w:r w:rsidRPr="009721FE">
                              <w:rPr>
                                <w:rFonts w:ascii="Arial" w:hAnsi="Arial" w:cs="Arial"/>
                                <w:sz w:val="32"/>
                                <w:szCs w:val="32"/>
                              </w:rPr>
                              <w:t xml:space="preserve"> Criteria 3</w:t>
                            </w:r>
                            <w:r w:rsidR="000E20F1">
                              <w:rPr>
                                <w:rFonts w:ascii="Arial" w:hAnsi="Arial" w:cs="Arial"/>
                                <w:sz w:val="32"/>
                                <w:szCs w:val="32"/>
                              </w:rPr>
                              <w:t>- Digital Activity Plan</w:t>
                            </w:r>
                            <w:r w:rsidR="00125AF7">
                              <w:rPr>
                                <w:rFonts w:ascii="Arial" w:hAnsi="Arial" w:cs="Arial"/>
                                <w:sz w:val="32"/>
                                <w:szCs w:val="32"/>
                              </w:rPr>
                              <w:t>.</w:t>
                            </w:r>
                          </w:p>
                          <w:p w14:paraId="4C74787A" w14:textId="2B3EBCB5" w:rsidR="009202DA" w:rsidRDefault="009202DA" w:rsidP="002742BD">
                            <w:pPr>
                              <w:jc w:val="both"/>
                              <w:rPr>
                                <w:rFonts w:ascii="Arial" w:hAnsi="Arial" w:cs="Arial"/>
                                <w:sz w:val="32"/>
                                <w:szCs w:val="32"/>
                              </w:rPr>
                            </w:pPr>
                          </w:p>
                          <w:p w14:paraId="04674930" w14:textId="641A3D08" w:rsidR="00B42C19" w:rsidRDefault="009202DA" w:rsidP="002742BD">
                            <w:pPr>
                              <w:jc w:val="both"/>
                              <w:rPr>
                                <w:rFonts w:ascii="Arial" w:hAnsi="Arial" w:cs="Arial"/>
                                <w:sz w:val="32"/>
                                <w:szCs w:val="32"/>
                              </w:rPr>
                            </w:pPr>
                            <w:r w:rsidRPr="00DD3F77">
                              <w:rPr>
                                <w:rFonts w:ascii="Arial" w:hAnsi="Arial" w:cs="Arial"/>
                                <w:sz w:val="44"/>
                                <w:szCs w:val="44"/>
                                <w:u w:val="single"/>
                              </w:rPr>
                              <w:t xml:space="preserve">Page </w:t>
                            </w:r>
                            <w:r w:rsidR="00725723">
                              <w:rPr>
                                <w:rFonts w:ascii="Arial" w:hAnsi="Arial" w:cs="Arial"/>
                                <w:sz w:val="44"/>
                                <w:szCs w:val="44"/>
                                <w:u w:val="single"/>
                              </w:rPr>
                              <w:t>1</w:t>
                            </w:r>
                            <w:r w:rsidR="00257855">
                              <w:rPr>
                                <w:rFonts w:ascii="Arial" w:hAnsi="Arial" w:cs="Arial"/>
                                <w:sz w:val="44"/>
                                <w:szCs w:val="44"/>
                                <w:u w:val="single"/>
                              </w:rPr>
                              <w:t>3</w:t>
                            </w:r>
                            <w:r w:rsidR="002A2945">
                              <w:rPr>
                                <w:rFonts w:ascii="Arial" w:hAnsi="Arial" w:cs="Arial"/>
                                <w:sz w:val="44"/>
                                <w:szCs w:val="44"/>
                              </w:rPr>
                              <w:t xml:space="preserve">: </w:t>
                            </w:r>
                            <w:r w:rsidR="002A2945" w:rsidRPr="00B42C19">
                              <w:rPr>
                                <w:rFonts w:ascii="Arial" w:hAnsi="Arial" w:cs="Arial"/>
                                <w:sz w:val="40"/>
                                <w:szCs w:val="40"/>
                              </w:rPr>
                              <w:t>Part 4</w:t>
                            </w:r>
                            <w:r w:rsidR="002A2945">
                              <w:rPr>
                                <w:rFonts w:ascii="Arial" w:hAnsi="Arial" w:cs="Arial"/>
                                <w:sz w:val="32"/>
                                <w:szCs w:val="32"/>
                              </w:rPr>
                              <w:t xml:space="preserve"> </w:t>
                            </w:r>
                          </w:p>
                          <w:p w14:paraId="20DA442C" w14:textId="71D59BF0" w:rsidR="009202DA" w:rsidRDefault="00696EAF" w:rsidP="002742BD">
                            <w:pPr>
                              <w:jc w:val="both"/>
                              <w:rPr>
                                <w:rFonts w:ascii="Arial" w:hAnsi="Arial" w:cs="Arial"/>
                                <w:sz w:val="32"/>
                                <w:szCs w:val="32"/>
                              </w:rPr>
                            </w:pPr>
                            <w:r>
                              <w:rPr>
                                <w:rFonts w:ascii="Arial" w:hAnsi="Arial" w:cs="Arial"/>
                                <w:sz w:val="32"/>
                                <w:szCs w:val="32"/>
                              </w:rPr>
                              <w:t xml:space="preserve"> Criteria 4- </w:t>
                            </w:r>
                            <w:r w:rsidR="00A3560E">
                              <w:rPr>
                                <w:rFonts w:ascii="Arial" w:hAnsi="Arial" w:cs="Arial"/>
                                <w:sz w:val="32"/>
                                <w:szCs w:val="32"/>
                              </w:rPr>
                              <w:t>Critical evaluation of Activity Plan.</w:t>
                            </w:r>
                          </w:p>
                          <w:p w14:paraId="2ACC4C3C" w14:textId="7A9571FC" w:rsidR="00557104" w:rsidRDefault="00557104" w:rsidP="002742BD">
                            <w:pPr>
                              <w:jc w:val="both"/>
                              <w:rPr>
                                <w:rFonts w:ascii="Arial" w:hAnsi="Arial" w:cs="Arial"/>
                                <w:sz w:val="32"/>
                                <w:szCs w:val="32"/>
                              </w:rPr>
                            </w:pPr>
                          </w:p>
                          <w:p w14:paraId="5242C8BB" w14:textId="031ECFE7" w:rsidR="00557104" w:rsidRDefault="00557104" w:rsidP="002742BD">
                            <w:pPr>
                              <w:jc w:val="both"/>
                              <w:rPr>
                                <w:rFonts w:ascii="Arial" w:hAnsi="Arial" w:cs="Arial"/>
                                <w:sz w:val="44"/>
                                <w:szCs w:val="44"/>
                                <w:u w:val="single"/>
                              </w:rPr>
                            </w:pPr>
                            <w:r w:rsidRPr="00C86A23">
                              <w:rPr>
                                <w:rFonts w:ascii="Arial" w:hAnsi="Arial" w:cs="Arial"/>
                                <w:sz w:val="44"/>
                                <w:szCs w:val="44"/>
                                <w:u w:val="single"/>
                              </w:rPr>
                              <w:t>Page</w:t>
                            </w:r>
                            <w:r w:rsidR="002039C3" w:rsidRPr="00C86A23">
                              <w:rPr>
                                <w:rFonts w:ascii="Arial" w:hAnsi="Arial" w:cs="Arial"/>
                                <w:sz w:val="44"/>
                                <w:szCs w:val="44"/>
                                <w:u w:val="single"/>
                              </w:rPr>
                              <w:t xml:space="preserve"> 1</w:t>
                            </w:r>
                            <w:r w:rsidR="004258FC">
                              <w:rPr>
                                <w:rFonts w:ascii="Arial" w:hAnsi="Arial" w:cs="Arial"/>
                                <w:sz w:val="44"/>
                                <w:szCs w:val="44"/>
                                <w:u w:val="single"/>
                              </w:rPr>
                              <w:t>6</w:t>
                            </w:r>
                            <w:r w:rsidR="00C86A23">
                              <w:rPr>
                                <w:rFonts w:ascii="Arial" w:hAnsi="Arial" w:cs="Arial"/>
                                <w:sz w:val="44"/>
                                <w:szCs w:val="44"/>
                                <w:u w:val="single"/>
                              </w:rPr>
                              <w:t xml:space="preserve">: </w:t>
                            </w:r>
                          </w:p>
                          <w:p w14:paraId="4DAA34C2" w14:textId="7F443EE6" w:rsidR="00C86A23" w:rsidRPr="00C86A23" w:rsidRDefault="00C86A23" w:rsidP="002742BD">
                            <w:pPr>
                              <w:jc w:val="both"/>
                              <w:rPr>
                                <w:rFonts w:ascii="Arial" w:hAnsi="Arial" w:cs="Arial"/>
                                <w:sz w:val="32"/>
                                <w:szCs w:val="32"/>
                              </w:rPr>
                            </w:pPr>
                            <w:r>
                              <w:rPr>
                                <w:rFonts w:ascii="Arial" w:hAnsi="Arial" w:cs="Arial"/>
                                <w:sz w:val="32"/>
                                <w:szCs w:val="32"/>
                              </w:rPr>
                              <w:t>Reference Lis</w:t>
                            </w:r>
                            <w:r w:rsidR="00125AF7">
                              <w:rPr>
                                <w:rFonts w:ascii="Arial" w:hAnsi="Arial" w:cs="Arial"/>
                                <w:sz w:val="32"/>
                                <w:szCs w:val="32"/>
                              </w:rPr>
                              <w:t>t.</w:t>
                            </w:r>
                          </w:p>
                          <w:p w14:paraId="1CDE8E89" w14:textId="77777777" w:rsidR="000E20F1" w:rsidRPr="0034527E" w:rsidRDefault="000E20F1" w:rsidP="002742BD">
                            <w:pPr>
                              <w:jc w:val="both"/>
                              <w:rPr>
                                <w:rFonts w:ascii="Arial" w:hAnsi="Arial" w:cs="Arial"/>
                                <w:sz w:val="44"/>
                                <w:szCs w:val="4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25B0529" id="_x0000_t202" coordsize="21600,21600" o:spt="202" path="m,l,21600r21600,l21600,xe">
                <v:stroke joinstyle="miter"/>
                <v:path gradientshapeok="t" o:connecttype="rect"/>
              </v:shapetype>
              <v:shape id="Text Box 21" o:spid="_x0000_s1026" type="#_x0000_t202" style="position:absolute;margin-left:-28.5pt;margin-top:15.8pt;width:507.7pt;height:612pt;z-index:25165824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" fillcolor="white [3201]" stroked="f" strokeweight=".5pt">
                <v:textbox>
                  <w:txbxContent>
                    <w:p w14:paraId="6D26B321" w14:textId="77777777" w:rsidR="00383595" w:rsidRDefault="00383595" w:rsidP="002742BD">
                      <w:pPr>
                        <w:jc w:val="both"/>
                        <w:rPr>
                          <w:rFonts w:ascii="Arial" w:hAnsi="Arial" w:cs="Arial"/>
                          <w:sz w:val="52"/>
                          <w:szCs w:val="52"/>
                          <w:u w:val="single"/>
                        </w:rPr>
                      </w:pPr>
                    </w:p>
                    <w:p w14:paraId="6AC438EE" w14:textId="58F042AA" w:rsidR="00383595" w:rsidRDefault="00A26620" w:rsidP="002742BD">
                      <w:pPr>
                        <w:jc w:val="both"/>
                        <w:rPr>
                          <w:rFonts w:ascii="Arial" w:hAnsi="Arial" w:cs="Arial"/>
                          <w:sz w:val="52"/>
                          <w:szCs w:val="52"/>
                          <w:u w:val="single"/>
                        </w:rPr>
                      </w:pPr>
                      <w:r>
                        <w:rPr>
                          <w:rFonts w:ascii="Arial" w:hAnsi="Arial" w:cs="Arial"/>
                          <w:sz w:val="52"/>
                          <w:szCs w:val="52"/>
                          <w:u w:val="single"/>
                        </w:rPr>
                        <w:t>Rachel Moss 1003269</w:t>
                      </w:r>
                    </w:p>
                    <w:p w14:paraId="2933EDA0" w14:textId="3DE5FDCF" w:rsidR="00383595" w:rsidRDefault="00383595" w:rsidP="002742BD">
                      <w:pPr>
                        <w:jc w:val="both"/>
                        <w:rPr>
                          <w:rFonts w:ascii="Arial" w:hAnsi="Arial" w:cs="Arial"/>
                          <w:sz w:val="52"/>
                          <w:szCs w:val="52"/>
                          <w:u w:val="single"/>
                        </w:rPr>
                      </w:pPr>
                      <w:r>
                        <w:rPr>
                          <w:rFonts w:ascii="Arial" w:hAnsi="Arial" w:cs="Arial"/>
                          <w:sz w:val="52"/>
                          <w:szCs w:val="52"/>
                          <w:u w:val="single"/>
                        </w:rPr>
                        <w:t>Module</w:t>
                      </w:r>
                      <w:r w:rsidR="00A26620">
                        <w:rPr>
                          <w:rFonts w:ascii="Arial" w:hAnsi="Arial" w:cs="Arial"/>
                          <w:sz w:val="52"/>
                          <w:szCs w:val="52"/>
                          <w:u w:val="single"/>
                        </w:rPr>
                        <w:t xml:space="preserve"> EAEE6006</w:t>
                      </w:r>
                    </w:p>
                    <w:p w14:paraId="0E835758" w14:textId="77777777" w:rsidR="00383595" w:rsidRDefault="00383595" w:rsidP="002742BD">
                      <w:pPr>
                        <w:jc w:val="both"/>
                        <w:rPr>
                          <w:rFonts w:ascii="Arial" w:hAnsi="Arial" w:cs="Arial"/>
                          <w:sz w:val="52"/>
                          <w:szCs w:val="52"/>
                          <w:u w:val="single"/>
                        </w:rPr>
                      </w:pPr>
                    </w:p>
                    <w:p w14:paraId="1104A7EB" w14:textId="77777777" w:rsidR="00383595" w:rsidRDefault="00383595" w:rsidP="002742BD">
                      <w:pPr>
                        <w:jc w:val="both"/>
                        <w:rPr>
                          <w:rFonts w:ascii="Arial" w:hAnsi="Arial" w:cs="Arial"/>
                          <w:sz w:val="52"/>
                          <w:szCs w:val="52"/>
                          <w:u w:val="single"/>
                        </w:rPr>
                      </w:pPr>
                    </w:p>
                    <w:p w14:paraId="75C80D7C" w14:textId="7AAA8A01" w:rsidR="00A90D34" w:rsidRDefault="00A90D34" w:rsidP="002742BD">
                      <w:pPr>
                        <w:jc w:val="both"/>
                        <w:rPr>
                          <w:rFonts w:ascii="Arial" w:hAnsi="Arial" w:cs="Arial"/>
                          <w:b/>
                          <w:bCs/>
                          <w:sz w:val="44"/>
                          <w:szCs w:val="44"/>
                          <w:u w:val="single"/>
                        </w:rPr>
                      </w:pPr>
                      <w:r w:rsidRPr="00DD3F77">
                        <w:rPr>
                          <w:rFonts w:ascii="Arial" w:hAnsi="Arial" w:cs="Arial"/>
                          <w:sz w:val="52"/>
                          <w:szCs w:val="52"/>
                          <w:u w:val="single"/>
                        </w:rPr>
                        <w:t>Contents</w:t>
                      </w:r>
                      <w:r>
                        <w:rPr>
                          <w:rFonts w:ascii="Arial" w:hAnsi="Arial" w:cs="Arial"/>
                          <w:b/>
                          <w:bCs/>
                          <w:sz w:val="44"/>
                          <w:szCs w:val="44"/>
                          <w:u w:val="single"/>
                        </w:rPr>
                        <w:t>.</w:t>
                      </w:r>
                    </w:p>
                    <w:p w14:paraId="053C2940" w14:textId="70072E39" w:rsidR="0034527E" w:rsidRDefault="0034527E" w:rsidP="002742BD">
                      <w:pPr>
                        <w:jc w:val="both"/>
                        <w:rPr>
                          <w:rFonts w:ascii="Arial" w:hAnsi="Arial" w:cs="Arial"/>
                          <w:sz w:val="44"/>
                          <w:szCs w:val="44"/>
                        </w:rPr>
                      </w:pPr>
                    </w:p>
                    <w:p w14:paraId="3B505BEA" w14:textId="2DEF6EA9" w:rsidR="0013011E" w:rsidRDefault="00522CCB" w:rsidP="002742BD">
                      <w:pPr>
                        <w:jc w:val="both"/>
                        <w:rPr>
                          <w:rFonts w:ascii="Arial" w:hAnsi="Arial" w:cs="Arial"/>
                          <w:sz w:val="44"/>
                          <w:szCs w:val="44"/>
                        </w:rPr>
                      </w:pPr>
                      <w:r>
                        <w:rPr>
                          <w:rFonts w:ascii="Arial" w:hAnsi="Arial" w:cs="Arial"/>
                          <w:sz w:val="44"/>
                          <w:szCs w:val="44"/>
                        </w:rPr>
                        <w:t xml:space="preserve"> </w:t>
                      </w:r>
                      <w:r w:rsidR="0034527E" w:rsidRPr="00DD3F77">
                        <w:rPr>
                          <w:rFonts w:ascii="Arial" w:hAnsi="Arial" w:cs="Arial"/>
                          <w:sz w:val="44"/>
                          <w:szCs w:val="44"/>
                          <w:u w:val="single"/>
                        </w:rPr>
                        <w:t>Page 1</w:t>
                      </w:r>
                      <w:r w:rsidR="00464B19">
                        <w:rPr>
                          <w:rFonts w:ascii="Arial" w:hAnsi="Arial" w:cs="Arial"/>
                          <w:sz w:val="44"/>
                          <w:szCs w:val="44"/>
                        </w:rPr>
                        <w:t xml:space="preserve">: </w:t>
                      </w:r>
                      <w:r w:rsidR="0013011E">
                        <w:rPr>
                          <w:rFonts w:ascii="Arial" w:hAnsi="Arial" w:cs="Arial"/>
                          <w:sz w:val="44"/>
                          <w:szCs w:val="44"/>
                        </w:rPr>
                        <w:t xml:space="preserve">         </w:t>
                      </w:r>
                    </w:p>
                    <w:p w14:paraId="5E8546D4" w14:textId="08BFA602" w:rsidR="0034527E" w:rsidRDefault="00464B19" w:rsidP="002742BD">
                      <w:pPr>
                        <w:jc w:val="both"/>
                        <w:rPr>
                          <w:rFonts w:ascii="Arial" w:hAnsi="Arial" w:cs="Arial"/>
                          <w:sz w:val="32"/>
                          <w:szCs w:val="32"/>
                        </w:rPr>
                      </w:pPr>
                      <w:r w:rsidRPr="00522CCB">
                        <w:rPr>
                          <w:rFonts w:ascii="Arial" w:hAnsi="Arial" w:cs="Arial"/>
                          <w:sz w:val="32"/>
                          <w:szCs w:val="32"/>
                        </w:rPr>
                        <w:t>Contents</w:t>
                      </w:r>
                      <w:r w:rsidR="00EB1167">
                        <w:rPr>
                          <w:rFonts w:ascii="Arial" w:hAnsi="Arial" w:cs="Arial"/>
                          <w:sz w:val="32"/>
                          <w:szCs w:val="32"/>
                        </w:rPr>
                        <w:t xml:space="preserve"> Pa</w:t>
                      </w:r>
                      <w:r w:rsidR="00BB39E0">
                        <w:rPr>
                          <w:rFonts w:ascii="Arial" w:hAnsi="Arial" w:cs="Arial"/>
                          <w:sz w:val="32"/>
                          <w:szCs w:val="32"/>
                        </w:rPr>
                        <w:t>ge</w:t>
                      </w:r>
                    </w:p>
                    <w:p w14:paraId="1A975C32" w14:textId="77777777" w:rsidR="009202DA" w:rsidRDefault="009202DA" w:rsidP="002742BD">
                      <w:pPr>
                        <w:jc w:val="both"/>
                        <w:rPr>
                          <w:rFonts w:ascii="Arial" w:hAnsi="Arial" w:cs="Arial"/>
                          <w:sz w:val="44"/>
                          <w:szCs w:val="44"/>
                        </w:rPr>
                      </w:pPr>
                    </w:p>
                    <w:p w14:paraId="1ED7FEBD" w14:textId="110D8F4C" w:rsidR="00BB39E0" w:rsidRDefault="00464B19" w:rsidP="002742BD">
                      <w:pPr>
                        <w:jc w:val="both"/>
                        <w:rPr>
                          <w:rFonts w:ascii="Arial" w:hAnsi="Arial" w:cs="Arial"/>
                          <w:sz w:val="32"/>
                          <w:szCs w:val="32"/>
                        </w:rPr>
                      </w:pPr>
                      <w:r w:rsidRPr="00DD3F77">
                        <w:rPr>
                          <w:rFonts w:ascii="Arial" w:hAnsi="Arial" w:cs="Arial"/>
                          <w:sz w:val="44"/>
                          <w:szCs w:val="44"/>
                          <w:u w:val="single"/>
                        </w:rPr>
                        <w:t>Page 2</w:t>
                      </w:r>
                      <w:r>
                        <w:rPr>
                          <w:rFonts w:ascii="Arial" w:hAnsi="Arial" w:cs="Arial"/>
                          <w:sz w:val="44"/>
                          <w:szCs w:val="44"/>
                        </w:rPr>
                        <w:t xml:space="preserve">: </w:t>
                      </w:r>
                      <w:r w:rsidRPr="00B42C19">
                        <w:rPr>
                          <w:rFonts w:ascii="Arial" w:hAnsi="Arial" w:cs="Arial"/>
                          <w:sz w:val="40"/>
                          <w:szCs w:val="40"/>
                        </w:rPr>
                        <w:t>Part</w:t>
                      </w:r>
                      <w:r w:rsidR="00B42C19">
                        <w:rPr>
                          <w:rFonts w:ascii="Arial" w:hAnsi="Arial" w:cs="Arial"/>
                          <w:sz w:val="40"/>
                          <w:szCs w:val="40"/>
                        </w:rPr>
                        <w:t xml:space="preserve"> </w:t>
                      </w:r>
                      <w:r w:rsidRPr="00B42C19">
                        <w:rPr>
                          <w:rFonts w:ascii="Arial" w:hAnsi="Arial" w:cs="Arial"/>
                          <w:sz w:val="40"/>
                          <w:szCs w:val="40"/>
                        </w:rPr>
                        <w:t xml:space="preserve">1 </w:t>
                      </w:r>
                    </w:p>
                    <w:p w14:paraId="617F33C4" w14:textId="644DFC61" w:rsidR="00464B19" w:rsidRDefault="00F139CA" w:rsidP="002742BD">
                      <w:pPr>
                        <w:jc w:val="both"/>
                        <w:rPr>
                          <w:rFonts w:ascii="Arial" w:hAnsi="Arial" w:cs="Arial"/>
                          <w:sz w:val="32"/>
                          <w:szCs w:val="32"/>
                        </w:rPr>
                      </w:pPr>
                      <w:r w:rsidRPr="003B7097">
                        <w:rPr>
                          <w:rFonts w:ascii="Arial" w:hAnsi="Arial" w:cs="Arial"/>
                          <w:sz w:val="32"/>
                          <w:szCs w:val="32"/>
                        </w:rPr>
                        <w:t xml:space="preserve"> Criteria 2</w:t>
                      </w:r>
                      <w:r w:rsidR="00D1143E" w:rsidRPr="003B7097">
                        <w:rPr>
                          <w:rFonts w:ascii="Arial" w:hAnsi="Arial" w:cs="Arial"/>
                          <w:sz w:val="32"/>
                          <w:szCs w:val="32"/>
                        </w:rPr>
                        <w:t>- Critical Evaluation</w:t>
                      </w:r>
                      <w:r w:rsidR="009721FE">
                        <w:rPr>
                          <w:rFonts w:ascii="Arial" w:hAnsi="Arial" w:cs="Arial"/>
                          <w:sz w:val="32"/>
                          <w:szCs w:val="32"/>
                        </w:rPr>
                        <w:t>.</w:t>
                      </w:r>
                    </w:p>
                    <w:p w14:paraId="35A3E151" w14:textId="77777777" w:rsidR="009202DA" w:rsidRDefault="009202DA" w:rsidP="002742BD">
                      <w:pPr>
                        <w:jc w:val="both"/>
                        <w:rPr>
                          <w:rFonts w:ascii="Arial" w:hAnsi="Arial" w:cs="Arial"/>
                          <w:sz w:val="44"/>
                          <w:szCs w:val="44"/>
                        </w:rPr>
                      </w:pPr>
                    </w:p>
                    <w:p w14:paraId="44497ABA" w14:textId="630012CB" w:rsidR="00BB39E0" w:rsidRDefault="00F139CA" w:rsidP="002742BD">
                      <w:pPr>
                        <w:jc w:val="both"/>
                        <w:rPr>
                          <w:rFonts w:ascii="Arial" w:hAnsi="Arial" w:cs="Arial"/>
                          <w:sz w:val="32"/>
                          <w:szCs w:val="32"/>
                        </w:rPr>
                      </w:pPr>
                      <w:r w:rsidRPr="00DD3F77">
                        <w:rPr>
                          <w:rFonts w:ascii="Arial" w:hAnsi="Arial" w:cs="Arial"/>
                          <w:sz w:val="44"/>
                          <w:szCs w:val="44"/>
                          <w:u w:val="single"/>
                        </w:rPr>
                        <w:t xml:space="preserve">Page </w:t>
                      </w:r>
                      <w:r w:rsidR="003733E8">
                        <w:rPr>
                          <w:rFonts w:ascii="Arial" w:hAnsi="Arial" w:cs="Arial"/>
                          <w:sz w:val="44"/>
                          <w:szCs w:val="44"/>
                          <w:u w:val="single"/>
                        </w:rPr>
                        <w:t>8</w:t>
                      </w:r>
                      <w:r w:rsidR="004F14E8">
                        <w:rPr>
                          <w:rFonts w:ascii="Arial" w:hAnsi="Arial" w:cs="Arial"/>
                          <w:sz w:val="44"/>
                          <w:szCs w:val="44"/>
                        </w:rPr>
                        <w:t xml:space="preserve">: </w:t>
                      </w:r>
                      <w:r w:rsidR="004F14E8" w:rsidRPr="00B42C19">
                        <w:rPr>
                          <w:rFonts w:ascii="Arial" w:hAnsi="Arial" w:cs="Arial"/>
                          <w:sz w:val="40"/>
                          <w:szCs w:val="40"/>
                        </w:rPr>
                        <w:t xml:space="preserve">Part 2 </w:t>
                      </w:r>
                    </w:p>
                    <w:p w14:paraId="469B6D0F" w14:textId="782DF151" w:rsidR="00F139CA" w:rsidRDefault="004F14E8" w:rsidP="002742BD">
                      <w:pPr>
                        <w:jc w:val="both"/>
                        <w:rPr>
                          <w:rFonts w:ascii="Arial" w:hAnsi="Arial" w:cs="Arial"/>
                          <w:sz w:val="32"/>
                          <w:szCs w:val="32"/>
                        </w:rPr>
                      </w:pPr>
                      <w:r w:rsidRPr="009721FE">
                        <w:rPr>
                          <w:rFonts w:ascii="Arial" w:hAnsi="Arial" w:cs="Arial"/>
                          <w:sz w:val="32"/>
                          <w:szCs w:val="32"/>
                        </w:rPr>
                        <w:t xml:space="preserve"> Criteria 5</w:t>
                      </w:r>
                      <w:r w:rsidR="009721FE">
                        <w:rPr>
                          <w:rFonts w:ascii="Arial" w:hAnsi="Arial" w:cs="Arial"/>
                          <w:sz w:val="32"/>
                          <w:szCs w:val="32"/>
                        </w:rPr>
                        <w:t>- Information Leaflet</w:t>
                      </w:r>
                      <w:r w:rsidR="00125AF7">
                        <w:rPr>
                          <w:rFonts w:ascii="Arial" w:hAnsi="Arial" w:cs="Arial"/>
                          <w:sz w:val="32"/>
                          <w:szCs w:val="32"/>
                        </w:rPr>
                        <w:t>.</w:t>
                      </w:r>
                    </w:p>
                    <w:p w14:paraId="23EBC415" w14:textId="77777777" w:rsidR="009202DA" w:rsidRDefault="009202DA" w:rsidP="002742BD">
                      <w:pPr>
                        <w:jc w:val="both"/>
                        <w:rPr>
                          <w:rFonts w:ascii="Arial" w:hAnsi="Arial" w:cs="Arial"/>
                          <w:sz w:val="44"/>
                          <w:szCs w:val="44"/>
                        </w:rPr>
                      </w:pPr>
                    </w:p>
                    <w:p w14:paraId="48273F37" w14:textId="47E69804" w:rsidR="00B42C19" w:rsidRDefault="003E6721" w:rsidP="002742BD">
                      <w:pPr>
                        <w:jc w:val="both"/>
                        <w:rPr>
                          <w:rFonts w:ascii="Arial" w:hAnsi="Arial" w:cs="Arial"/>
                          <w:sz w:val="32"/>
                          <w:szCs w:val="32"/>
                        </w:rPr>
                      </w:pPr>
                      <w:r w:rsidRPr="00DD3F77">
                        <w:rPr>
                          <w:rFonts w:ascii="Arial" w:hAnsi="Arial" w:cs="Arial"/>
                          <w:sz w:val="44"/>
                          <w:szCs w:val="44"/>
                          <w:u w:val="single"/>
                        </w:rPr>
                        <w:t xml:space="preserve">Page </w:t>
                      </w:r>
                      <w:r w:rsidR="004865F3">
                        <w:rPr>
                          <w:rFonts w:ascii="Arial" w:hAnsi="Arial" w:cs="Arial"/>
                          <w:sz w:val="44"/>
                          <w:szCs w:val="44"/>
                          <w:u w:val="single"/>
                        </w:rPr>
                        <w:t>1</w:t>
                      </w:r>
                      <w:r w:rsidR="00A439B9">
                        <w:rPr>
                          <w:rFonts w:ascii="Arial" w:hAnsi="Arial" w:cs="Arial"/>
                          <w:sz w:val="44"/>
                          <w:szCs w:val="44"/>
                          <w:u w:val="single"/>
                        </w:rPr>
                        <w:t>1</w:t>
                      </w:r>
                      <w:r>
                        <w:rPr>
                          <w:rFonts w:ascii="Arial" w:hAnsi="Arial" w:cs="Arial"/>
                          <w:sz w:val="44"/>
                          <w:szCs w:val="44"/>
                        </w:rPr>
                        <w:t xml:space="preserve">: </w:t>
                      </w:r>
                      <w:r w:rsidRPr="00B42C19">
                        <w:rPr>
                          <w:rFonts w:ascii="Arial" w:hAnsi="Arial" w:cs="Arial"/>
                          <w:sz w:val="40"/>
                          <w:szCs w:val="40"/>
                        </w:rPr>
                        <w:t>Part</w:t>
                      </w:r>
                      <w:r w:rsidR="00B42C19">
                        <w:rPr>
                          <w:rFonts w:ascii="Arial" w:hAnsi="Arial" w:cs="Arial"/>
                          <w:sz w:val="40"/>
                          <w:szCs w:val="40"/>
                        </w:rPr>
                        <w:t xml:space="preserve"> </w:t>
                      </w:r>
                      <w:r w:rsidRPr="00B42C19">
                        <w:rPr>
                          <w:rFonts w:ascii="Arial" w:hAnsi="Arial" w:cs="Arial"/>
                          <w:sz w:val="40"/>
                          <w:szCs w:val="40"/>
                        </w:rPr>
                        <w:t xml:space="preserve">3 </w:t>
                      </w:r>
                    </w:p>
                    <w:p w14:paraId="254ED0C6" w14:textId="158FA2B2" w:rsidR="003E6721" w:rsidRDefault="003E6721" w:rsidP="002742BD">
                      <w:pPr>
                        <w:jc w:val="both"/>
                        <w:rPr>
                          <w:rFonts w:ascii="Arial" w:hAnsi="Arial" w:cs="Arial"/>
                          <w:sz w:val="32"/>
                          <w:szCs w:val="32"/>
                        </w:rPr>
                      </w:pPr>
                      <w:r w:rsidRPr="009721FE">
                        <w:rPr>
                          <w:rFonts w:ascii="Arial" w:hAnsi="Arial" w:cs="Arial"/>
                          <w:sz w:val="32"/>
                          <w:szCs w:val="32"/>
                        </w:rPr>
                        <w:t xml:space="preserve"> Criteria 3</w:t>
                      </w:r>
                      <w:r w:rsidR="000E20F1">
                        <w:rPr>
                          <w:rFonts w:ascii="Arial" w:hAnsi="Arial" w:cs="Arial"/>
                          <w:sz w:val="32"/>
                          <w:szCs w:val="32"/>
                        </w:rPr>
                        <w:t>- Digital Activity Plan</w:t>
                      </w:r>
                      <w:r w:rsidR="00125AF7">
                        <w:rPr>
                          <w:rFonts w:ascii="Arial" w:hAnsi="Arial" w:cs="Arial"/>
                          <w:sz w:val="32"/>
                          <w:szCs w:val="32"/>
                        </w:rPr>
                        <w:t>.</w:t>
                      </w:r>
                    </w:p>
                    <w:p w14:paraId="4C74787A" w14:textId="2B3EBCB5" w:rsidR="009202DA" w:rsidRDefault="009202DA" w:rsidP="002742BD">
                      <w:pPr>
                        <w:jc w:val="both"/>
                        <w:rPr>
                          <w:rFonts w:ascii="Arial" w:hAnsi="Arial" w:cs="Arial"/>
                          <w:sz w:val="32"/>
                          <w:szCs w:val="32"/>
                        </w:rPr>
                      </w:pPr>
                    </w:p>
                    <w:p w14:paraId="04674930" w14:textId="641A3D08" w:rsidR="00B42C19" w:rsidRDefault="009202DA" w:rsidP="002742BD">
                      <w:pPr>
                        <w:jc w:val="both"/>
                        <w:rPr>
                          <w:rFonts w:ascii="Arial" w:hAnsi="Arial" w:cs="Arial"/>
                          <w:sz w:val="32"/>
                          <w:szCs w:val="32"/>
                        </w:rPr>
                      </w:pPr>
                      <w:r w:rsidRPr="00DD3F77">
                        <w:rPr>
                          <w:rFonts w:ascii="Arial" w:hAnsi="Arial" w:cs="Arial"/>
                          <w:sz w:val="44"/>
                          <w:szCs w:val="44"/>
                          <w:u w:val="single"/>
                        </w:rPr>
                        <w:t xml:space="preserve">Page </w:t>
                      </w:r>
                      <w:r w:rsidR="00725723">
                        <w:rPr>
                          <w:rFonts w:ascii="Arial" w:hAnsi="Arial" w:cs="Arial"/>
                          <w:sz w:val="44"/>
                          <w:szCs w:val="44"/>
                          <w:u w:val="single"/>
                        </w:rPr>
                        <w:t>1</w:t>
                      </w:r>
                      <w:r w:rsidR="00257855">
                        <w:rPr>
                          <w:rFonts w:ascii="Arial" w:hAnsi="Arial" w:cs="Arial"/>
                          <w:sz w:val="44"/>
                          <w:szCs w:val="44"/>
                          <w:u w:val="single"/>
                        </w:rPr>
                        <w:t>3</w:t>
                      </w:r>
                      <w:r w:rsidR="002A2945">
                        <w:rPr>
                          <w:rFonts w:ascii="Arial" w:hAnsi="Arial" w:cs="Arial"/>
                          <w:sz w:val="44"/>
                          <w:szCs w:val="44"/>
                        </w:rPr>
                        <w:t xml:space="preserve">: </w:t>
                      </w:r>
                      <w:r w:rsidR="002A2945" w:rsidRPr="00B42C19">
                        <w:rPr>
                          <w:rFonts w:ascii="Arial" w:hAnsi="Arial" w:cs="Arial"/>
                          <w:sz w:val="40"/>
                          <w:szCs w:val="40"/>
                        </w:rPr>
                        <w:t>Part 4</w:t>
                      </w:r>
                      <w:r w:rsidR="002A2945">
                        <w:rPr>
                          <w:rFonts w:ascii="Arial" w:hAnsi="Arial" w:cs="Arial"/>
                          <w:sz w:val="32"/>
                          <w:szCs w:val="32"/>
                        </w:rPr>
                        <w:t xml:space="preserve"> </w:t>
                      </w:r>
                    </w:p>
                    <w:p w14:paraId="20DA442C" w14:textId="71D59BF0" w:rsidR="009202DA" w:rsidRDefault="00696EAF" w:rsidP="002742BD">
                      <w:pPr>
                        <w:jc w:val="both"/>
                        <w:rPr>
                          <w:rFonts w:ascii="Arial" w:hAnsi="Arial" w:cs="Arial"/>
                          <w:sz w:val="32"/>
                          <w:szCs w:val="32"/>
                        </w:rPr>
                      </w:pPr>
                      <w:r>
                        <w:rPr>
                          <w:rFonts w:ascii="Arial" w:hAnsi="Arial" w:cs="Arial"/>
                          <w:sz w:val="32"/>
                          <w:szCs w:val="32"/>
                        </w:rPr>
                        <w:t xml:space="preserve"> Criteria 4- </w:t>
                      </w:r>
                      <w:r w:rsidR="00A3560E">
                        <w:rPr>
                          <w:rFonts w:ascii="Arial" w:hAnsi="Arial" w:cs="Arial"/>
                          <w:sz w:val="32"/>
                          <w:szCs w:val="32"/>
                        </w:rPr>
                        <w:t>Critical evaluation of Activity Plan.</w:t>
                      </w:r>
                    </w:p>
                    <w:p w14:paraId="2ACC4C3C" w14:textId="7A9571FC" w:rsidR="00557104" w:rsidRDefault="00557104" w:rsidP="002742BD">
                      <w:pPr>
                        <w:jc w:val="both"/>
                        <w:rPr>
                          <w:rFonts w:ascii="Arial" w:hAnsi="Arial" w:cs="Arial"/>
                          <w:sz w:val="32"/>
                          <w:szCs w:val="32"/>
                        </w:rPr>
                      </w:pPr>
                    </w:p>
                    <w:p w14:paraId="5242C8BB" w14:textId="031ECFE7" w:rsidR="00557104" w:rsidRDefault="00557104" w:rsidP="002742BD">
                      <w:pPr>
                        <w:jc w:val="both"/>
                        <w:rPr>
                          <w:rFonts w:ascii="Arial" w:hAnsi="Arial" w:cs="Arial"/>
                          <w:sz w:val="44"/>
                          <w:szCs w:val="44"/>
                          <w:u w:val="single"/>
                        </w:rPr>
                      </w:pPr>
                      <w:r w:rsidRPr="00C86A23">
                        <w:rPr>
                          <w:rFonts w:ascii="Arial" w:hAnsi="Arial" w:cs="Arial"/>
                          <w:sz w:val="44"/>
                          <w:szCs w:val="44"/>
                          <w:u w:val="single"/>
                        </w:rPr>
                        <w:t>Page</w:t>
                      </w:r>
                      <w:r w:rsidR="002039C3" w:rsidRPr="00C86A23">
                        <w:rPr>
                          <w:rFonts w:ascii="Arial" w:hAnsi="Arial" w:cs="Arial"/>
                          <w:sz w:val="44"/>
                          <w:szCs w:val="44"/>
                          <w:u w:val="single"/>
                        </w:rPr>
                        <w:t xml:space="preserve"> 1</w:t>
                      </w:r>
                      <w:r w:rsidR="004258FC">
                        <w:rPr>
                          <w:rFonts w:ascii="Arial" w:hAnsi="Arial" w:cs="Arial"/>
                          <w:sz w:val="44"/>
                          <w:szCs w:val="44"/>
                          <w:u w:val="single"/>
                        </w:rPr>
                        <w:t>6</w:t>
                      </w:r>
                      <w:r w:rsidR="00C86A23">
                        <w:rPr>
                          <w:rFonts w:ascii="Arial" w:hAnsi="Arial" w:cs="Arial"/>
                          <w:sz w:val="44"/>
                          <w:szCs w:val="44"/>
                          <w:u w:val="single"/>
                        </w:rPr>
                        <w:t xml:space="preserve">: </w:t>
                      </w:r>
                    </w:p>
                    <w:p w14:paraId="4DAA34C2" w14:textId="7F443EE6" w:rsidR="00C86A23" w:rsidRPr="00C86A23" w:rsidRDefault="00C86A23" w:rsidP="002742BD">
                      <w:pPr>
                        <w:jc w:val="both"/>
                        <w:rPr>
                          <w:rFonts w:ascii="Arial" w:hAnsi="Arial" w:cs="Arial"/>
                          <w:sz w:val="32"/>
                          <w:szCs w:val="32"/>
                        </w:rPr>
                      </w:pPr>
                      <w:r>
                        <w:rPr>
                          <w:rFonts w:ascii="Arial" w:hAnsi="Arial" w:cs="Arial"/>
                          <w:sz w:val="32"/>
                          <w:szCs w:val="32"/>
                        </w:rPr>
                        <w:t>Reference Lis</w:t>
                      </w:r>
                      <w:r w:rsidR="00125AF7">
                        <w:rPr>
                          <w:rFonts w:ascii="Arial" w:hAnsi="Arial" w:cs="Arial"/>
                          <w:sz w:val="32"/>
                          <w:szCs w:val="32"/>
                        </w:rPr>
                        <w:t>t.</w:t>
                      </w:r>
                    </w:p>
                    <w:p w14:paraId="1CDE8E89" w14:textId="77777777" w:rsidR="000E20F1" w:rsidRPr="0034527E" w:rsidRDefault="000E20F1" w:rsidP="002742BD">
                      <w:pPr>
                        <w:jc w:val="both"/>
                        <w:rPr>
                          <w:rFonts w:ascii="Arial" w:hAnsi="Arial" w:cs="Arial"/>
                          <w:sz w:val="44"/>
                          <w:szCs w:val="44"/>
                        </w:rPr>
                      </w:pPr>
                    </w:p>
                  </w:txbxContent>
                </v:textbox>
                <w10:wrap anchorx="margin"/>
              </v:shape>
            </w:pict>
          </mc:Fallback>
        </mc:AlternateContent>
      </w:r>
    </w:p>
    <w:p w14:paraId="4A9F9FAC" w14:textId="3D432A6F" w:rsidR="00355C1A" w:rsidRPr="00DE72C4" w:rsidRDefault="00355C1A">
      <w:pPr>
        <w:spacing w:after="160" w:line="259" w:lineRule="auto"/>
        <w:rPr>
          <w:rFonts w:ascii="Arial" w:hAnsi="Arial" w:cs="Arial"/>
          <w:sz w:val="48"/>
          <w:szCs w:val="48"/>
          <w:u w:val="single"/>
        </w:rPr>
      </w:pPr>
    </w:p>
    <w:p w14:paraId="43000B30" w14:textId="403C15F3" w:rsidR="00355C1A" w:rsidRDefault="00355C1A">
      <w:pPr>
        <w:spacing w:after="160" w:line="259" w:lineRule="auto"/>
        <w:rPr>
          <w:rFonts w:ascii="Arial" w:hAnsi="Arial" w:cs="Arial"/>
        </w:rPr>
      </w:pPr>
    </w:p>
    <w:p w14:paraId="448D876E" w14:textId="3FEEC9C1" w:rsidR="00355C1A" w:rsidRDefault="00355C1A">
      <w:pPr>
        <w:spacing w:after="160" w:line="259" w:lineRule="auto"/>
        <w:rPr>
          <w:rFonts w:ascii="Arial" w:hAnsi="Arial" w:cs="Arial"/>
        </w:rPr>
      </w:pPr>
    </w:p>
    <w:p w14:paraId="56587FDF" w14:textId="77777777" w:rsidR="00355C1A" w:rsidRDefault="00355C1A">
      <w:pPr>
        <w:spacing w:after="160" w:line="259" w:lineRule="auto"/>
        <w:rPr>
          <w:rFonts w:ascii="Arial" w:hAnsi="Arial" w:cs="Arial"/>
        </w:rPr>
      </w:pPr>
    </w:p>
    <w:p w14:paraId="3B86A58A" w14:textId="77777777" w:rsidR="00355C1A" w:rsidRDefault="00355C1A">
      <w:pPr>
        <w:spacing w:after="160" w:line="259" w:lineRule="auto"/>
        <w:rPr>
          <w:rFonts w:ascii="Arial" w:hAnsi="Arial" w:cs="Arial"/>
        </w:rPr>
      </w:pPr>
    </w:p>
    <w:p w14:paraId="30433682" w14:textId="77777777" w:rsidR="00355C1A" w:rsidRDefault="00355C1A">
      <w:pPr>
        <w:spacing w:after="160" w:line="259" w:lineRule="auto"/>
        <w:rPr>
          <w:rFonts w:ascii="Arial" w:hAnsi="Arial" w:cs="Arial"/>
        </w:rPr>
      </w:pPr>
    </w:p>
    <w:p w14:paraId="0FF2E625" w14:textId="77777777" w:rsidR="00355C1A" w:rsidRDefault="00355C1A">
      <w:pPr>
        <w:spacing w:after="160" w:line="259" w:lineRule="auto"/>
        <w:rPr>
          <w:rFonts w:ascii="Arial" w:hAnsi="Arial" w:cs="Arial"/>
        </w:rPr>
      </w:pPr>
    </w:p>
    <w:p w14:paraId="19E520E8" w14:textId="77777777" w:rsidR="00355C1A" w:rsidRDefault="00355C1A">
      <w:pPr>
        <w:spacing w:after="160" w:line="259" w:lineRule="auto"/>
        <w:rPr>
          <w:rFonts w:ascii="Arial" w:hAnsi="Arial" w:cs="Arial"/>
        </w:rPr>
      </w:pPr>
    </w:p>
    <w:p w14:paraId="67C89A6B" w14:textId="77777777" w:rsidR="00355C1A" w:rsidRDefault="00355C1A">
      <w:pPr>
        <w:spacing w:after="160" w:line="259" w:lineRule="auto"/>
        <w:rPr>
          <w:rFonts w:ascii="Arial" w:hAnsi="Arial" w:cs="Arial"/>
        </w:rPr>
      </w:pPr>
    </w:p>
    <w:p w14:paraId="3D283BFA" w14:textId="77777777" w:rsidR="00355C1A" w:rsidRDefault="00355C1A">
      <w:pPr>
        <w:spacing w:after="160" w:line="259" w:lineRule="auto"/>
        <w:rPr>
          <w:rFonts w:ascii="Arial" w:hAnsi="Arial" w:cs="Arial"/>
        </w:rPr>
      </w:pPr>
    </w:p>
    <w:p w14:paraId="2EEEA509" w14:textId="77777777" w:rsidR="00355C1A" w:rsidRDefault="00355C1A">
      <w:pPr>
        <w:spacing w:after="160" w:line="259" w:lineRule="auto"/>
        <w:rPr>
          <w:rFonts w:ascii="Arial" w:hAnsi="Arial" w:cs="Arial"/>
        </w:rPr>
      </w:pPr>
    </w:p>
    <w:p w14:paraId="2F46D47C" w14:textId="77777777" w:rsidR="00355C1A" w:rsidRDefault="00355C1A">
      <w:pPr>
        <w:spacing w:after="160" w:line="259" w:lineRule="auto"/>
        <w:rPr>
          <w:rFonts w:ascii="Arial" w:hAnsi="Arial" w:cs="Arial"/>
        </w:rPr>
      </w:pPr>
    </w:p>
    <w:p w14:paraId="306DF56C" w14:textId="77777777" w:rsidR="00355C1A" w:rsidRDefault="00355C1A">
      <w:pPr>
        <w:spacing w:after="160" w:line="259" w:lineRule="auto"/>
        <w:rPr>
          <w:rFonts w:ascii="Arial" w:hAnsi="Arial" w:cs="Arial"/>
        </w:rPr>
      </w:pPr>
    </w:p>
    <w:p w14:paraId="3ED2BE7F" w14:textId="77777777" w:rsidR="00355C1A" w:rsidRDefault="00355C1A">
      <w:pPr>
        <w:spacing w:after="160" w:line="259" w:lineRule="auto"/>
        <w:rPr>
          <w:rFonts w:ascii="Arial" w:hAnsi="Arial" w:cs="Arial"/>
        </w:rPr>
      </w:pPr>
    </w:p>
    <w:p w14:paraId="59C557B4" w14:textId="77777777" w:rsidR="00355C1A" w:rsidRDefault="00355C1A">
      <w:pPr>
        <w:spacing w:after="160" w:line="259" w:lineRule="auto"/>
        <w:rPr>
          <w:rFonts w:ascii="Arial" w:hAnsi="Arial" w:cs="Arial"/>
        </w:rPr>
      </w:pPr>
    </w:p>
    <w:p w14:paraId="786D5AB5" w14:textId="77777777" w:rsidR="00355C1A" w:rsidRDefault="00355C1A">
      <w:pPr>
        <w:spacing w:after="160" w:line="259" w:lineRule="auto"/>
        <w:rPr>
          <w:rFonts w:ascii="Arial" w:hAnsi="Arial" w:cs="Arial"/>
        </w:rPr>
      </w:pPr>
    </w:p>
    <w:p w14:paraId="58DB38A6" w14:textId="77777777" w:rsidR="00355C1A" w:rsidRDefault="00355C1A">
      <w:pPr>
        <w:spacing w:after="160" w:line="259" w:lineRule="auto"/>
        <w:rPr>
          <w:rFonts w:ascii="Arial" w:hAnsi="Arial" w:cs="Arial"/>
        </w:rPr>
      </w:pPr>
    </w:p>
    <w:p w14:paraId="776F34E0" w14:textId="77777777" w:rsidR="00355C1A" w:rsidRDefault="00355C1A">
      <w:pPr>
        <w:spacing w:after="160" w:line="259" w:lineRule="auto"/>
        <w:rPr>
          <w:rFonts w:ascii="Arial" w:hAnsi="Arial" w:cs="Arial"/>
        </w:rPr>
      </w:pPr>
    </w:p>
    <w:p w14:paraId="0F618ADD" w14:textId="77777777" w:rsidR="00355C1A" w:rsidRDefault="00355C1A">
      <w:pPr>
        <w:spacing w:after="160" w:line="259" w:lineRule="auto"/>
        <w:rPr>
          <w:rFonts w:ascii="Arial" w:hAnsi="Arial" w:cs="Arial"/>
        </w:rPr>
      </w:pPr>
    </w:p>
    <w:p w14:paraId="30A714C0" w14:textId="2C18EAB3" w:rsidR="00355C1A" w:rsidRDefault="00355C1A">
      <w:pPr>
        <w:spacing w:after="160" w:line="259" w:lineRule="auto"/>
        <w:rPr>
          <w:rFonts w:ascii="Arial" w:hAnsi="Arial" w:cs="Arial"/>
        </w:rPr>
        <w:sectPr w:rsidR="00355C1A" w:rsidSect="00355C1A">
          <w:headerReference w:type="default" r:id="rId11"/>
          <w:footerReference w:type="default" r:id="rId12"/>
          <w:pgSz w:w="11906" w:h="16838"/>
          <w:pgMar w:top="1440" w:right="1440" w:bottom="1440" w:left="1440" w:header="709" w:footer="709" w:gutter="0"/>
          <w:cols w:space="708"/>
          <w:docGrid w:linePitch="360"/>
        </w:sectPr>
      </w:pPr>
    </w:p>
    <w:p w14:paraId="0A0225E4" w14:textId="77777777" w:rsidR="00216211" w:rsidRPr="00216211" w:rsidRDefault="00216211" w:rsidP="00216211">
      <w:pPr>
        <w:spacing w:after="160" w:line="259" w:lineRule="auto"/>
        <w:rPr>
          <w:rFonts w:ascii="Arial" w:eastAsiaTheme="minorHAnsi" w:hAnsi="Arial" w:cs="Arial"/>
          <w:u w:val="single"/>
          <w:lang w:eastAsia="en-US"/>
        </w:rPr>
      </w:pPr>
      <w:r w:rsidRPr="00216211">
        <w:rPr>
          <w:rFonts w:ascii="Arial" w:eastAsiaTheme="minorHAnsi" w:hAnsi="Arial" w:cs="Arial"/>
          <w:u w:val="single"/>
          <w:lang w:eastAsia="en-US"/>
        </w:rPr>
        <w:lastRenderedPageBreak/>
        <w:t>Part 1 (Criteria 2)</w:t>
      </w:r>
    </w:p>
    <w:p w14:paraId="0F744617" w14:textId="77777777" w:rsidR="00216211" w:rsidRPr="00216211" w:rsidRDefault="00216211" w:rsidP="00216211">
      <w:pPr>
        <w:spacing w:after="160" w:line="259" w:lineRule="auto"/>
        <w:rPr>
          <w:rFonts w:ascii="Arial" w:eastAsiaTheme="minorHAnsi" w:hAnsi="Arial" w:cs="Arial"/>
          <w:lang w:eastAsia="en-US"/>
        </w:rPr>
      </w:pPr>
    </w:p>
    <w:p w14:paraId="7AB1A4E9" w14:textId="77777777" w:rsidR="00216211" w:rsidRPr="00216211" w:rsidRDefault="00216211" w:rsidP="002B6EF6">
      <w:pPr>
        <w:spacing w:after="160" w:line="360" w:lineRule="auto"/>
        <w:jc w:val="both"/>
        <w:rPr>
          <w:rFonts w:ascii="Arial" w:eastAsiaTheme="minorHAnsi" w:hAnsi="Arial" w:cs="Arial"/>
          <w:lang w:eastAsia="en-US"/>
        </w:rPr>
      </w:pPr>
      <w:r w:rsidRPr="00216211">
        <w:rPr>
          <w:rFonts w:ascii="Arial" w:eastAsiaTheme="minorHAnsi" w:hAnsi="Arial" w:cs="Arial"/>
          <w:lang w:eastAsia="en-US"/>
        </w:rPr>
        <w:t xml:space="preserve">Throughout history there has been a need to communicate and share knowledge. As humans we </w:t>
      </w:r>
      <w:proofErr w:type="gramStart"/>
      <w:r w:rsidRPr="00216211">
        <w:rPr>
          <w:rFonts w:ascii="Arial" w:eastAsiaTheme="minorHAnsi" w:hAnsi="Arial" w:cs="Arial"/>
          <w:lang w:eastAsia="en-US"/>
        </w:rPr>
        <w:t>are able to</w:t>
      </w:r>
      <w:proofErr w:type="gramEnd"/>
      <w:r w:rsidRPr="00216211">
        <w:rPr>
          <w:rFonts w:ascii="Arial" w:eastAsiaTheme="minorHAnsi" w:hAnsi="Arial" w:cs="Arial"/>
          <w:lang w:eastAsia="en-US"/>
        </w:rPr>
        <w:t xml:space="preserve"> do so, unlike other species. We are able to share information through spoken word in the form of stories and are also able to read this information in newspapers, books etc. we are able to gain knowledge of events without having first-hand experience of them (</w:t>
      </w:r>
      <w:proofErr w:type="spellStart"/>
      <w:r w:rsidRPr="00216211">
        <w:rPr>
          <w:rFonts w:ascii="Arial" w:eastAsiaTheme="minorHAnsi" w:hAnsi="Arial" w:cs="Arial"/>
          <w:lang w:eastAsia="en-US"/>
        </w:rPr>
        <w:t>Saljo</w:t>
      </w:r>
      <w:proofErr w:type="spellEnd"/>
      <w:r w:rsidRPr="00216211">
        <w:rPr>
          <w:rFonts w:ascii="Arial" w:eastAsiaTheme="minorHAnsi" w:hAnsi="Arial" w:cs="Arial"/>
          <w:lang w:eastAsia="en-US"/>
        </w:rPr>
        <w:t xml:space="preserve"> cited in </w:t>
      </w:r>
      <w:proofErr w:type="spellStart"/>
      <w:r w:rsidRPr="00216211">
        <w:rPr>
          <w:rFonts w:ascii="Arial" w:eastAsiaTheme="minorHAnsi" w:hAnsi="Arial" w:cs="Arial"/>
          <w:lang w:eastAsia="en-US"/>
        </w:rPr>
        <w:t>Kucirkova</w:t>
      </w:r>
      <w:proofErr w:type="spellEnd"/>
      <w:r w:rsidRPr="00216211">
        <w:rPr>
          <w:rFonts w:ascii="Arial" w:eastAsiaTheme="minorHAnsi" w:hAnsi="Arial" w:cs="Arial"/>
          <w:lang w:eastAsia="en-US"/>
        </w:rPr>
        <w:t xml:space="preserve"> and Fallon,2017,p.3). Over the course of time we have evolved from sharing information through cave drawings, scrolls to printing presses, radio, tv and in more recent times through ICT. </w:t>
      </w:r>
    </w:p>
    <w:p w14:paraId="0C108691" w14:textId="77777777" w:rsidR="00216211" w:rsidRPr="00216211" w:rsidRDefault="00216211" w:rsidP="002B6EF6">
      <w:pPr>
        <w:spacing w:after="160" w:line="360" w:lineRule="auto"/>
        <w:jc w:val="both"/>
        <w:rPr>
          <w:rFonts w:ascii="Arial" w:eastAsiaTheme="minorHAnsi" w:hAnsi="Arial" w:cs="Arial"/>
          <w:lang w:eastAsia="en-US"/>
        </w:rPr>
      </w:pPr>
      <w:r w:rsidRPr="00216211">
        <w:rPr>
          <w:rFonts w:ascii="Arial" w:eastAsiaTheme="minorHAnsi" w:hAnsi="Arial" w:cs="Arial"/>
          <w:lang w:eastAsia="en-US"/>
        </w:rPr>
        <w:t>Vygotsky (1978) would describe these information sharing inventions as ‘Cultural Tools’. Objects that are part of our culture that are used to form higher mental functions. Initially these tools are introduced to the child by parents or other children until the child is confident to use them independently. Vygotsky’s concept of ‘Cultural Tools’ would have been based primarily on language, writing, reading and other tools that would allow these skills to be developed. Although in modern times, ICT has developed into one of Vygotsky’s ‘Cultural Tools’ due to its dual purpose of integrating culture and its ability to develop a child’s mind (</w:t>
      </w:r>
      <w:proofErr w:type="spellStart"/>
      <w:r w:rsidRPr="00216211">
        <w:rPr>
          <w:rFonts w:ascii="Arial" w:eastAsiaTheme="minorHAnsi" w:hAnsi="Arial" w:cs="Arial"/>
          <w:lang w:eastAsia="en-US"/>
        </w:rPr>
        <w:t>EducationEncyclopaedia</w:t>
      </w:r>
      <w:proofErr w:type="spellEnd"/>
      <w:r w:rsidRPr="00216211">
        <w:rPr>
          <w:rFonts w:ascii="Arial" w:eastAsiaTheme="minorHAnsi" w:hAnsi="Arial" w:cs="Arial"/>
          <w:lang w:eastAsia="en-US"/>
        </w:rPr>
        <w:t xml:space="preserve">, 2020). </w:t>
      </w:r>
    </w:p>
    <w:p w14:paraId="71072F55" w14:textId="77777777" w:rsidR="00216211" w:rsidRPr="00216211" w:rsidRDefault="00216211" w:rsidP="002B6EF6">
      <w:pPr>
        <w:spacing w:after="160" w:line="360" w:lineRule="auto"/>
        <w:jc w:val="both"/>
        <w:rPr>
          <w:rFonts w:ascii="Arial" w:eastAsiaTheme="minorHAnsi" w:hAnsi="Arial" w:cs="Arial"/>
          <w:lang w:eastAsia="en-US"/>
        </w:rPr>
      </w:pPr>
      <w:r w:rsidRPr="00216211">
        <w:rPr>
          <w:rFonts w:ascii="Arial" w:eastAsiaTheme="minorHAnsi" w:hAnsi="Arial" w:cs="Arial"/>
          <w:lang w:eastAsia="en-US"/>
        </w:rPr>
        <w:t xml:space="preserve">In recent times, technology has become part of our culture. It has become an everyday necessity. The ‘Cultural Tools’ available today to children are in the form of tablets, laptops, smartphones, smart televisions, games consoles to name just a few. The common use of these modern cultural tools has turned the world digital. </w:t>
      </w:r>
    </w:p>
    <w:p w14:paraId="3BAFB4BC" w14:textId="77777777" w:rsidR="00216211" w:rsidRPr="00216211" w:rsidRDefault="00216211" w:rsidP="002B6EF6">
      <w:pPr>
        <w:spacing w:after="160" w:line="360" w:lineRule="auto"/>
        <w:jc w:val="both"/>
        <w:rPr>
          <w:rFonts w:ascii="Arial" w:eastAsiaTheme="minorHAnsi" w:hAnsi="Arial" w:cs="Arial"/>
          <w:lang w:eastAsia="en-US"/>
        </w:rPr>
      </w:pPr>
      <w:r w:rsidRPr="00216211">
        <w:rPr>
          <w:rFonts w:ascii="Arial" w:eastAsiaTheme="minorHAnsi" w:hAnsi="Arial" w:cs="Arial"/>
          <w:lang w:eastAsia="en-US"/>
        </w:rPr>
        <w:t xml:space="preserve">The </w:t>
      </w:r>
      <w:proofErr w:type="spellStart"/>
      <w:r w:rsidRPr="00216211">
        <w:rPr>
          <w:rFonts w:ascii="Arial" w:eastAsiaTheme="minorHAnsi" w:hAnsi="Arial" w:cs="Arial"/>
          <w:lang w:eastAsia="en-US"/>
        </w:rPr>
        <w:t>Offcom</w:t>
      </w:r>
      <w:proofErr w:type="spellEnd"/>
      <w:r w:rsidRPr="00216211">
        <w:rPr>
          <w:rFonts w:ascii="Arial" w:eastAsiaTheme="minorHAnsi" w:hAnsi="Arial" w:cs="Arial"/>
          <w:lang w:eastAsia="en-US"/>
        </w:rPr>
        <w:t xml:space="preserve"> Report (2019) discovered that out of every 10 children aged between the ages of 5 and 15, 9 of them will access the internet through any digital device. The report also noted that tablet use had risen to 68% and mobile phone use had risen by 55% since 2015. It is plain to see that there has been a significant growth in digital use over the past four years and it is a rise that is expected to continue.</w:t>
      </w:r>
    </w:p>
    <w:p w14:paraId="5EB556A7" w14:textId="77777777" w:rsidR="00216211" w:rsidRPr="00216211" w:rsidRDefault="00216211" w:rsidP="00853AE7">
      <w:pPr>
        <w:spacing w:after="160" w:line="360" w:lineRule="auto"/>
        <w:jc w:val="both"/>
        <w:rPr>
          <w:rFonts w:ascii="Arial" w:eastAsiaTheme="minorHAnsi" w:hAnsi="Arial" w:cs="Arial"/>
          <w:lang w:eastAsia="en-US"/>
        </w:rPr>
      </w:pPr>
      <w:r w:rsidRPr="00216211">
        <w:rPr>
          <w:rFonts w:ascii="Arial" w:eastAsiaTheme="minorHAnsi" w:hAnsi="Arial" w:cs="Arial"/>
          <w:lang w:eastAsia="en-US"/>
        </w:rPr>
        <w:t>Children are witnessing the use of smart phones and tablets by their parents and are beginning to learn how to model that behaviour (</w:t>
      </w:r>
      <w:proofErr w:type="spellStart"/>
      <w:r w:rsidRPr="00216211">
        <w:rPr>
          <w:rFonts w:ascii="Arial" w:eastAsiaTheme="minorHAnsi" w:hAnsi="Arial" w:cs="Arial"/>
          <w:lang w:eastAsia="en-US"/>
        </w:rPr>
        <w:t>Gjersoe</w:t>
      </w:r>
      <w:proofErr w:type="spellEnd"/>
      <w:r w:rsidRPr="00216211">
        <w:rPr>
          <w:rFonts w:ascii="Arial" w:eastAsiaTheme="minorHAnsi" w:hAnsi="Arial" w:cs="Arial"/>
          <w:lang w:eastAsia="en-US"/>
        </w:rPr>
        <w:t xml:space="preserve"> et al, 2016). Chong and Shula (2010) discuss ‘The pass-back effect’. This occurs when an adult passes their device to a child to allow them to access media. It may be to keep the child occupied through playing of games, watching of clips, videos etc. the child is allowed the device for a small amount of time until it is needed by the adult and then passed back again to the </w:t>
      </w:r>
      <w:r w:rsidRPr="00216211">
        <w:rPr>
          <w:rFonts w:ascii="Arial" w:eastAsiaTheme="minorHAnsi" w:hAnsi="Arial" w:cs="Arial"/>
          <w:lang w:eastAsia="en-US"/>
        </w:rPr>
        <w:lastRenderedPageBreak/>
        <w:t xml:space="preserve">child. Could this be a contributing factor in the recent rise in the number of children accessing the internet? </w:t>
      </w:r>
    </w:p>
    <w:p w14:paraId="4AB4D530" w14:textId="77777777" w:rsidR="002B6EF6" w:rsidRPr="00DE71E3" w:rsidRDefault="00216211" w:rsidP="00853AE7">
      <w:pPr>
        <w:spacing w:after="160" w:line="360" w:lineRule="auto"/>
        <w:jc w:val="both"/>
      </w:pPr>
      <w:r w:rsidRPr="00216211">
        <w:rPr>
          <w:rFonts w:ascii="Arial" w:eastAsiaTheme="minorHAnsi" w:hAnsi="Arial" w:cs="Arial"/>
          <w:lang w:eastAsia="en-US"/>
        </w:rPr>
        <w:t xml:space="preserve">Alarmingly, the Ofcom report (2019) informs us that 52% of children aged between the ages of 3 to 4 spend nearly 9 hours a week online, whilst 69% of those children access the internet through using a tablet. The Ofcom report (2019) also discovered that 24% of children between the ages of 3 to 4 own their own tablet. Children are unable to purchase these devices, yet they </w:t>
      </w:r>
      <w:proofErr w:type="gramStart"/>
      <w:r w:rsidRPr="00216211">
        <w:rPr>
          <w:rFonts w:ascii="Arial" w:eastAsiaTheme="minorHAnsi" w:hAnsi="Arial" w:cs="Arial"/>
          <w:lang w:eastAsia="en-US"/>
        </w:rPr>
        <w:t>are allowed to</w:t>
      </w:r>
      <w:proofErr w:type="gramEnd"/>
      <w:r w:rsidRPr="00216211">
        <w:rPr>
          <w:rFonts w:ascii="Arial" w:eastAsiaTheme="minorHAnsi" w:hAnsi="Arial" w:cs="Arial"/>
          <w:lang w:eastAsia="en-US"/>
        </w:rPr>
        <w:t xml:space="preserve"> be able to use them and access online technology through their parents facilitating their use (Chong and Shula, 2010). </w:t>
      </w:r>
      <w:r w:rsidR="002B6EF6">
        <w:t xml:space="preserve">Once </w:t>
      </w:r>
      <w:r w:rsidR="002B6EF6" w:rsidRPr="003B4E03">
        <w:rPr>
          <w:rFonts w:ascii="Arial" w:hAnsi="Arial" w:cs="Arial"/>
        </w:rPr>
        <w:t>given the technologies, are parents leaving children to access media content freely or are parents monitoring when and what they access? Adults may look at the age rating of an app, download it onto their child’s device and just because of the rating, believe that it is safe for their child. Whereas, the Byron report (2018) clearly informs us that, ”A game rated 3+ in an app store may allow a young person to communicate with strangers although this feature may not be included in the game description, meaning parents may not be aware.” Information gained through the Ofcom report (2019) showed that Parents were not even aware that smartphones and tablets had parental control settings that could be altered to safeguard their children. Children may demonstrate confidence when using technology, but they lack the skills to be able to make informed choices and will need our help to do so (The Guardian, 2008. Bolton (2018) agrees by saying,” Children take to the web like ducks to water, but they lack the skills needed to keep safe.” And, as Siraj-Blatchford</w:t>
      </w:r>
      <w:r w:rsidR="002B6EF6">
        <w:rPr>
          <w:rFonts w:ascii="Arial" w:hAnsi="Arial" w:cs="Arial"/>
        </w:rPr>
        <w:t xml:space="preserve"> and Morgan (2009)</w:t>
      </w:r>
      <w:r w:rsidR="002B6EF6" w:rsidRPr="003B4E03">
        <w:rPr>
          <w:rFonts w:ascii="Arial" w:hAnsi="Arial" w:cs="Arial"/>
        </w:rPr>
        <w:t xml:space="preserve"> state,” unfortunately it cannot be assumed that all of the software finding its way into early years context and homes is appropriate or tasteful”. </w:t>
      </w:r>
    </w:p>
    <w:p w14:paraId="04A8404B" w14:textId="1663696F" w:rsidR="002B6EF6" w:rsidRPr="00DE71E3" w:rsidRDefault="002B6EF6" w:rsidP="00853AE7">
      <w:pPr>
        <w:spacing w:after="160" w:line="360" w:lineRule="auto"/>
        <w:jc w:val="both"/>
      </w:pPr>
      <w:r w:rsidRPr="003B4E03">
        <w:rPr>
          <w:rFonts w:ascii="Arial" w:hAnsi="Arial" w:cs="Arial"/>
        </w:rPr>
        <w:t>However, despite the negative aspects of device use, apps and tablets can hold a wealth of benefits. Children are accessing endless information and experiencing learning opportunities at the touch of a button or the swipe of a finger, Introducing children to new knowledge of a higher ability than their own. David (2014) discusses Vygotsky’s social learning theory and explains how computers are the becoming the ‘more knowledgeable other’. The ‘more knowledgeable other refers to a person that has a higher understanding than the learner.</w:t>
      </w:r>
    </w:p>
    <w:p w14:paraId="4E0DDB70" w14:textId="45B7203D" w:rsidR="002B6EF6" w:rsidRDefault="002B6EF6" w:rsidP="002B6EF6">
      <w:pPr>
        <w:spacing w:after="160" w:line="360" w:lineRule="auto"/>
        <w:rPr>
          <w:rFonts w:ascii="Arial" w:eastAsiaTheme="minorHAnsi" w:hAnsi="Arial" w:cs="Arial"/>
          <w:lang w:eastAsia="en-US"/>
        </w:rPr>
      </w:pPr>
    </w:p>
    <w:p w14:paraId="2B03B544" w14:textId="77777777" w:rsidR="002B6EF6" w:rsidRPr="003B4E03" w:rsidRDefault="002B6EF6" w:rsidP="002B6EF6">
      <w:pPr>
        <w:spacing w:after="160" w:line="360" w:lineRule="auto"/>
        <w:jc w:val="both"/>
        <w:rPr>
          <w:rFonts w:ascii="Arial" w:hAnsi="Arial" w:cs="Arial"/>
        </w:rPr>
      </w:pPr>
      <w:r w:rsidRPr="003B4E03">
        <w:rPr>
          <w:rFonts w:ascii="Arial" w:hAnsi="Arial" w:cs="Arial"/>
        </w:rPr>
        <w:lastRenderedPageBreak/>
        <w:t xml:space="preserve">By this definition, ICT could certainly be classed as the ‘MKO’ (David, 2014). This is a concept acknowledged by </w:t>
      </w:r>
      <w:proofErr w:type="spellStart"/>
      <w:r w:rsidRPr="003B4E03">
        <w:rPr>
          <w:rFonts w:ascii="Arial" w:hAnsi="Arial" w:cs="Arial"/>
        </w:rPr>
        <w:t>Papert</w:t>
      </w:r>
      <w:proofErr w:type="spellEnd"/>
      <w:r w:rsidRPr="003B4E03">
        <w:rPr>
          <w:rFonts w:ascii="Arial" w:hAnsi="Arial" w:cs="Arial"/>
        </w:rPr>
        <w:t xml:space="preserve"> (1991) who depicts learning as something that children should ‘do’ rather than be taught about (</w:t>
      </w:r>
      <w:proofErr w:type="spellStart"/>
      <w:r w:rsidRPr="003B4E03">
        <w:rPr>
          <w:rFonts w:ascii="Arial" w:hAnsi="Arial" w:cs="Arial"/>
        </w:rPr>
        <w:t>Allsop</w:t>
      </w:r>
      <w:proofErr w:type="spellEnd"/>
      <w:r w:rsidRPr="003B4E03">
        <w:rPr>
          <w:rFonts w:ascii="Arial" w:hAnsi="Arial" w:cs="Arial"/>
        </w:rPr>
        <w:t xml:space="preserve">, 2016). </w:t>
      </w:r>
      <w:proofErr w:type="spellStart"/>
      <w:r w:rsidRPr="003B4E03">
        <w:rPr>
          <w:rFonts w:ascii="Arial" w:hAnsi="Arial" w:cs="Arial"/>
        </w:rPr>
        <w:t>Papert’s</w:t>
      </w:r>
      <w:proofErr w:type="spellEnd"/>
      <w:r w:rsidRPr="003B4E03">
        <w:rPr>
          <w:rFonts w:ascii="Arial" w:hAnsi="Arial" w:cs="Arial"/>
        </w:rPr>
        <w:t xml:space="preserve"> concepts were born from a Piaget background, he developed the notion that children were capable of communicating and mastering computers and he believed that,” learning to use computers will change the way they learn everything else” (</w:t>
      </w:r>
      <w:proofErr w:type="spellStart"/>
      <w:r w:rsidRPr="003B4E03">
        <w:rPr>
          <w:rFonts w:ascii="Arial" w:hAnsi="Arial" w:cs="Arial"/>
        </w:rPr>
        <w:t>Papert</w:t>
      </w:r>
      <w:proofErr w:type="spellEnd"/>
      <w:r w:rsidRPr="003B4E03">
        <w:rPr>
          <w:rFonts w:ascii="Arial" w:hAnsi="Arial" w:cs="Arial"/>
        </w:rPr>
        <w:t>, 1991, p17).</w:t>
      </w:r>
    </w:p>
    <w:p w14:paraId="484DB7E9" w14:textId="77777777" w:rsidR="002B6EF6" w:rsidRPr="003B4E03" w:rsidRDefault="002B6EF6" w:rsidP="002B6EF6">
      <w:pPr>
        <w:spacing w:after="160" w:line="360" w:lineRule="auto"/>
        <w:jc w:val="both"/>
        <w:rPr>
          <w:rFonts w:ascii="Arial" w:hAnsi="Arial" w:cs="Arial"/>
        </w:rPr>
      </w:pPr>
      <w:r w:rsidRPr="003B4E03">
        <w:rPr>
          <w:rFonts w:ascii="Arial" w:hAnsi="Arial" w:cs="Arial"/>
        </w:rPr>
        <w:t xml:space="preserve">Although, Thought should be given to what the child is independently accessing online. How do we know that the information that is being accessed is more knowledgeable and beneficial, who is monitoring the interaction between device and child? Nikken and </w:t>
      </w:r>
      <w:proofErr w:type="spellStart"/>
      <w:r w:rsidRPr="003B4E03">
        <w:rPr>
          <w:rFonts w:ascii="Arial" w:hAnsi="Arial" w:cs="Arial"/>
        </w:rPr>
        <w:t>Schols</w:t>
      </w:r>
      <w:proofErr w:type="spellEnd"/>
      <w:r w:rsidRPr="003B4E03">
        <w:rPr>
          <w:rFonts w:ascii="Arial" w:hAnsi="Arial" w:cs="Arial"/>
        </w:rPr>
        <w:t xml:space="preserve"> (2015) suggests parental intervention </w:t>
      </w:r>
      <w:proofErr w:type="gramStart"/>
      <w:r w:rsidRPr="003B4E03">
        <w:rPr>
          <w:rFonts w:ascii="Arial" w:hAnsi="Arial" w:cs="Arial"/>
        </w:rPr>
        <w:t>is</w:t>
      </w:r>
      <w:proofErr w:type="gramEnd"/>
      <w:r w:rsidRPr="003B4E03">
        <w:rPr>
          <w:rFonts w:ascii="Arial" w:hAnsi="Arial" w:cs="Arial"/>
        </w:rPr>
        <w:t xml:space="preserve"> the solution to this potential problem and interaction from them can help children interpret media and prevent any negative incidents from occurring to children accessing the internet. </w:t>
      </w:r>
    </w:p>
    <w:p w14:paraId="6895470D" w14:textId="28860155" w:rsidR="002B6EF6" w:rsidRPr="00C648B9" w:rsidRDefault="002B6EF6" w:rsidP="002B6EF6">
      <w:pPr>
        <w:spacing w:after="160" w:line="360" w:lineRule="auto"/>
        <w:jc w:val="both"/>
        <w:rPr>
          <w:rFonts w:ascii="Arial" w:hAnsi="Arial" w:cs="Arial"/>
        </w:rPr>
      </w:pPr>
      <w:r w:rsidRPr="003B4E03">
        <w:rPr>
          <w:rFonts w:ascii="Arial" w:hAnsi="Arial" w:cs="Arial"/>
        </w:rPr>
        <w:t xml:space="preserve">Piaget’s theory of development also suggests that children between the ages of 2 to 7 years of age should not sit for long periods of time and that children should engage in discovery learning and contact with the environment (Farrow, 2014; Wardle, 2008). Children are increasingly spending longer time engaging in ICT which is resulting in a lack of outdoor experiences. Shridhar (2018) informs us that emphasis should be made to parents that more importance be placed on play rather than technology. Albrecht (2019) supports this view and argues the fact that children are so immersed </w:t>
      </w:r>
      <w:r w:rsidRPr="00C648B9">
        <w:rPr>
          <w:rFonts w:ascii="Arial" w:hAnsi="Arial" w:cs="Arial"/>
        </w:rPr>
        <w:t>in the modern digital world that it is resulting in the loss of socialization and traditional childhood play.</w:t>
      </w:r>
      <w:r>
        <w:rPr>
          <w:rFonts w:ascii="Arial" w:hAnsi="Arial" w:cs="Arial"/>
        </w:rPr>
        <w:t xml:space="preserve"> </w:t>
      </w:r>
      <w:r w:rsidRPr="00C648B9">
        <w:rPr>
          <w:rFonts w:ascii="Arial" w:hAnsi="Arial" w:cs="Arial"/>
        </w:rPr>
        <w:t xml:space="preserve">During a study undertaken by </w:t>
      </w:r>
      <w:proofErr w:type="spellStart"/>
      <w:r w:rsidRPr="00C648B9">
        <w:rPr>
          <w:rFonts w:ascii="Arial" w:hAnsi="Arial" w:cs="Arial"/>
        </w:rPr>
        <w:t>McPake</w:t>
      </w:r>
      <w:proofErr w:type="spellEnd"/>
      <w:r w:rsidRPr="00C648B9">
        <w:rPr>
          <w:rFonts w:ascii="Arial" w:hAnsi="Arial" w:cs="Arial"/>
        </w:rPr>
        <w:t xml:space="preserve"> et al (2012) it was discovered that technology was a main component of child’s play and even though children may not have necessarily known how to appropriately operate each device, they still were able to understand their functions as everyday technology was part of their environment. From an early age, babies and young children are exposed to ICT through electronic toys. Through flashing lights and sounds, all of which grab their attention and help them to discover a cause and effect of technology. Demonstrating how pressing one button will light up their toy or cause a tune to be played this all begins the process of investigational skills (</w:t>
      </w:r>
      <w:proofErr w:type="spellStart"/>
      <w:r w:rsidRPr="00C648B9">
        <w:rPr>
          <w:rFonts w:ascii="Arial" w:hAnsi="Arial" w:cs="Arial"/>
        </w:rPr>
        <w:t>Croneri</w:t>
      </w:r>
      <w:proofErr w:type="spellEnd"/>
      <w:r w:rsidRPr="00C648B9">
        <w:rPr>
          <w:rFonts w:ascii="Arial" w:hAnsi="Arial" w:cs="Arial"/>
        </w:rPr>
        <w:t>, 2019). Which will benefit their future learning as this skill is expectation 4.1 of the digital competency framework, ‘use a range of cause and effect devices’ (HWB, 2018). Shridhar (2018) disagrees and states that technology should not be used as a learning tool within early years.</w:t>
      </w:r>
    </w:p>
    <w:p w14:paraId="5269E0EE" w14:textId="77777777" w:rsidR="00FA597C" w:rsidRPr="00C648B9" w:rsidRDefault="00FA597C" w:rsidP="00853AE7">
      <w:pPr>
        <w:spacing w:after="160" w:line="360" w:lineRule="auto"/>
        <w:jc w:val="both"/>
        <w:rPr>
          <w:rFonts w:ascii="Arial" w:hAnsi="Arial" w:cs="Arial"/>
        </w:rPr>
      </w:pPr>
      <w:r w:rsidRPr="00C648B9">
        <w:rPr>
          <w:rFonts w:ascii="Arial" w:hAnsi="Arial" w:cs="Arial"/>
        </w:rPr>
        <w:lastRenderedPageBreak/>
        <w:t>Rowan (2014) shares this view and believes that infants should not have exposure to technology. He states, “early brain development is determined by environmental stimuli”. Over exposure to different forms of technology can be linked to impaired learning, cognitive delays, attention deficit and decreased ability to self-regulate resulting in tantrums (Rowan, 2014). Digital technologies are so frequently used by children that they are becoming their main source of toy. This is resulting in Children of school age showing signs of agitated behaviour when they are unable to access ICT through their preferred device (</w:t>
      </w:r>
      <w:proofErr w:type="spellStart"/>
      <w:r w:rsidRPr="00C648B9">
        <w:rPr>
          <w:rFonts w:ascii="Arial" w:hAnsi="Arial" w:cs="Arial"/>
        </w:rPr>
        <w:t>Albecht</w:t>
      </w:r>
      <w:proofErr w:type="spellEnd"/>
      <w:r w:rsidRPr="00C648B9">
        <w:rPr>
          <w:rFonts w:ascii="Arial" w:hAnsi="Arial" w:cs="Arial"/>
        </w:rPr>
        <w:t xml:space="preserve"> and </w:t>
      </w:r>
      <w:proofErr w:type="spellStart"/>
      <w:r w:rsidRPr="00C648B9">
        <w:rPr>
          <w:rFonts w:ascii="Arial" w:hAnsi="Arial" w:cs="Arial"/>
        </w:rPr>
        <w:t>Tabone</w:t>
      </w:r>
      <w:proofErr w:type="spellEnd"/>
      <w:r w:rsidRPr="00C648B9">
        <w:rPr>
          <w:rFonts w:ascii="Arial" w:hAnsi="Arial" w:cs="Arial"/>
        </w:rPr>
        <w:t>, 2019).</w:t>
      </w:r>
    </w:p>
    <w:p w14:paraId="082C7B18" w14:textId="2A287782" w:rsidR="00FA597C" w:rsidRDefault="00FA597C" w:rsidP="00853AE7">
      <w:pPr>
        <w:spacing w:after="160" w:line="360" w:lineRule="auto"/>
        <w:jc w:val="both"/>
        <w:rPr>
          <w:rFonts w:ascii="Arial" w:hAnsi="Arial" w:cs="Arial"/>
        </w:rPr>
      </w:pPr>
      <w:r w:rsidRPr="00C648B9">
        <w:rPr>
          <w:rFonts w:ascii="Arial" w:hAnsi="Arial" w:cs="Arial"/>
        </w:rPr>
        <w:t>Within an early year setting there should be varying forms of technologies available for children to access media. Interactive white boards are commonplace, laptops, tablets, cameras and recording devices are all used to implement ICT and benefit learning. The use of accessing media through these devices can additionally be an invaluable resource for those children who may have English as an additional language. Through apps and translation programmes, involvement is possible to make learning fun and interactive (</w:t>
      </w:r>
      <w:proofErr w:type="spellStart"/>
      <w:r w:rsidRPr="00C648B9">
        <w:rPr>
          <w:rFonts w:ascii="Arial" w:hAnsi="Arial" w:cs="Arial"/>
        </w:rPr>
        <w:t>Croneri</w:t>
      </w:r>
      <w:proofErr w:type="spellEnd"/>
      <w:r w:rsidRPr="00C648B9">
        <w:rPr>
          <w:rFonts w:ascii="Arial" w:hAnsi="Arial" w:cs="Arial"/>
        </w:rPr>
        <w:t>, 2019). Often technology is used to make life easier, so with this in mind, the use of technology would greatly benefit children with additional learning needs. ICT can support those children with the development of reading and writing skills (</w:t>
      </w:r>
      <w:proofErr w:type="spellStart"/>
      <w:r w:rsidRPr="00C648B9">
        <w:rPr>
          <w:rFonts w:ascii="Arial" w:hAnsi="Arial" w:cs="Arial"/>
        </w:rPr>
        <w:t>aquilonis</w:t>
      </w:r>
      <w:proofErr w:type="spellEnd"/>
      <w:r w:rsidRPr="00C648B9">
        <w:rPr>
          <w:rFonts w:ascii="Arial" w:hAnsi="Arial" w:cs="Arial"/>
        </w:rPr>
        <w:t>, 2007) and aid those children who may have problems accessing the curriculum due to visual or hearing problems (</w:t>
      </w:r>
      <w:proofErr w:type="spellStart"/>
      <w:r w:rsidRPr="00C648B9">
        <w:rPr>
          <w:rFonts w:ascii="Arial" w:hAnsi="Arial" w:cs="Arial"/>
        </w:rPr>
        <w:t>Scotens</w:t>
      </w:r>
      <w:proofErr w:type="spellEnd"/>
      <w:r w:rsidRPr="00C648B9">
        <w:rPr>
          <w:rFonts w:ascii="Arial" w:hAnsi="Arial" w:cs="Arial"/>
        </w:rPr>
        <w:t xml:space="preserve">, 2020). In addition, hand and eye co-ordination can be improved </w:t>
      </w:r>
      <w:proofErr w:type="gramStart"/>
      <w:r w:rsidRPr="00C648B9">
        <w:rPr>
          <w:rFonts w:ascii="Arial" w:hAnsi="Arial" w:cs="Arial"/>
        </w:rPr>
        <w:t>through the use of</w:t>
      </w:r>
      <w:proofErr w:type="gramEnd"/>
      <w:r w:rsidRPr="00C648B9">
        <w:rPr>
          <w:rFonts w:ascii="Arial" w:hAnsi="Arial" w:cs="Arial"/>
        </w:rPr>
        <w:t xml:space="preserve"> touchscreens and of a mouse while a using a computer (Plowman,2006).</w:t>
      </w:r>
      <w:r>
        <w:rPr>
          <w:rFonts w:ascii="Arial" w:hAnsi="Arial" w:cs="Arial"/>
        </w:rPr>
        <w:t xml:space="preserve"> </w:t>
      </w:r>
      <w:r w:rsidRPr="00C648B9">
        <w:rPr>
          <w:rFonts w:ascii="Arial" w:hAnsi="Arial" w:cs="Arial"/>
        </w:rPr>
        <w:t>Frequently young children are observed confidently taking I-pads and tapping away at the screen demonstrating what seems to be a naturally ability with technology, although this is not necessarily the case. Children may have a less fearful attitude to using technology, especially if we measure this against an adult’s confidence with ICT, yet this confidence does not indicate that they are digitally fluent or, by any means ‘digitally native’ (</w:t>
      </w:r>
      <w:proofErr w:type="spellStart"/>
      <w:r w:rsidRPr="00C648B9">
        <w:rPr>
          <w:rFonts w:ascii="Arial" w:hAnsi="Arial" w:cs="Arial"/>
        </w:rPr>
        <w:t>Gjersoe</w:t>
      </w:r>
      <w:proofErr w:type="spellEnd"/>
      <w:r w:rsidRPr="00C648B9">
        <w:rPr>
          <w:rFonts w:ascii="Arial" w:hAnsi="Arial" w:cs="Arial"/>
        </w:rPr>
        <w:t xml:space="preserve">, 2016). Ager (2020) explains how a child’s playful use of technology is a pre- skill that naturally leads onto digital competency just in the same way that to gain writing skills, firstly a child needs to participate in mark-making. </w:t>
      </w:r>
    </w:p>
    <w:p w14:paraId="6D7D8C2B" w14:textId="04773494" w:rsidR="0051734B" w:rsidRPr="00C648B9" w:rsidRDefault="0051734B" w:rsidP="00853AE7">
      <w:pPr>
        <w:spacing w:after="160" w:line="360" w:lineRule="auto"/>
        <w:jc w:val="both"/>
        <w:rPr>
          <w:rFonts w:ascii="Arial" w:hAnsi="Arial" w:cs="Arial"/>
        </w:rPr>
      </w:pPr>
      <w:r w:rsidRPr="00C648B9">
        <w:rPr>
          <w:rFonts w:ascii="Arial" w:hAnsi="Arial" w:cs="Arial"/>
        </w:rPr>
        <w:t xml:space="preserve">Research has indicated that tablet use can foster art and drawing skills (Couse &amp; Chen, 2010; Price, </w:t>
      </w:r>
      <w:proofErr w:type="spellStart"/>
      <w:r w:rsidRPr="00C648B9">
        <w:rPr>
          <w:rFonts w:ascii="Arial" w:hAnsi="Arial" w:cs="Arial"/>
        </w:rPr>
        <w:t>Jewitt</w:t>
      </w:r>
      <w:proofErr w:type="spellEnd"/>
      <w:r w:rsidRPr="00C648B9">
        <w:rPr>
          <w:rFonts w:ascii="Arial" w:hAnsi="Arial" w:cs="Arial"/>
        </w:rPr>
        <w:t xml:space="preserve"> &amp; Crescenzi, 2015). This is echoed by Barone (2018) who discusses the concept that technology can enhance creativity and freedom of expression.</w:t>
      </w:r>
    </w:p>
    <w:p w14:paraId="6E643104" w14:textId="77777777" w:rsidR="0051734B" w:rsidRPr="00C648B9" w:rsidRDefault="0051734B" w:rsidP="00853AE7">
      <w:pPr>
        <w:spacing w:after="160" w:line="360" w:lineRule="auto"/>
        <w:jc w:val="both"/>
        <w:rPr>
          <w:rFonts w:ascii="Arial" w:hAnsi="Arial" w:cs="Arial"/>
        </w:rPr>
      </w:pPr>
      <w:r w:rsidRPr="00C648B9">
        <w:rPr>
          <w:rFonts w:ascii="Arial" w:hAnsi="Arial" w:cs="Arial"/>
        </w:rPr>
        <w:lastRenderedPageBreak/>
        <w:t>He explains that children have been limited to paint, pencils or crayons and other basic resources, whereas now in this digital world, children are able to create their ideas with numerous programmes on numerous devices. Along with this, they also have the advantage of printing their work, possibly even on a 3d printer. Enabling them to bring their creation to life!</w:t>
      </w:r>
    </w:p>
    <w:p w14:paraId="14B95294" w14:textId="529FD2C0" w:rsidR="0051734B" w:rsidRDefault="0051734B" w:rsidP="00853AE7">
      <w:pPr>
        <w:spacing w:after="160" w:line="360" w:lineRule="auto"/>
        <w:jc w:val="both"/>
        <w:rPr>
          <w:rFonts w:ascii="Arial" w:hAnsi="Arial" w:cs="Arial"/>
        </w:rPr>
      </w:pPr>
      <w:r w:rsidRPr="00C648B9">
        <w:rPr>
          <w:rFonts w:ascii="Arial" w:hAnsi="Arial" w:cs="Arial"/>
        </w:rPr>
        <w:t xml:space="preserve">Engaging in ICT can also play a part in enhancing a child’s holistic development. Children can gain independence </w:t>
      </w:r>
      <w:proofErr w:type="gramStart"/>
      <w:r w:rsidRPr="00C648B9">
        <w:rPr>
          <w:rFonts w:ascii="Arial" w:hAnsi="Arial" w:cs="Arial"/>
        </w:rPr>
        <w:t>through the use of</w:t>
      </w:r>
      <w:proofErr w:type="gramEnd"/>
      <w:r w:rsidRPr="00C648B9">
        <w:rPr>
          <w:rFonts w:ascii="Arial" w:hAnsi="Arial" w:cs="Arial"/>
        </w:rPr>
        <w:t xml:space="preserve"> digital devices which leads to an increase in their confidence and self-esteem through developing positive digital skills. Children learn to become more persistent when confronted with initial difficulties and these constructive attributes can be followed by an increased motivation and desire to learn (</w:t>
      </w:r>
      <w:proofErr w:type="spellStart"/>
      <w:r w:rsidRPr="00C648B9">
        <w:rPr>
          <w:rFonts w:ascii="Arial" w:hAnsi="Arial" w:cs="Arial"/>
        </w:rPr>
        <w:t>Plowman</w:t>
      </w:r>
      <w:proofErr w:type="spellEnd"/>
      <w:r w:rsidRPr="00C648B9">
        <w:rPr>
          <w:rFonts w:ascii="Arial" w:hAnsi="Arial" w:cs="Arial"/>
        </w:rPr>
        <w:t xml:space="preserve"> 2006).  This is reiterated by Barone (2018) who shares the idea that technology brings the ability to achieve something independently through problem solving and perseverance, whether it may be coding or playing video games, children can learn these life-long skills and become empowered to make real life decisions.</w:t>
      </w:r>
    </w:p>
    <w:p w14:paraId="31D81DBC" w14:textId="77777777" w:rsidR="0051734B" w:rsidRPr="00C648B9" w:rsidRDefault="0051734B" w:rsidP="00853AE7">
      <w:pPr>
        <w:spacing w:after="160" w:line="360" w:lineRule="auto"/>
        <w:jc w:val="both"/>
        <w:rPr>
          <w:rFonts w:ascii="Arial" w:hAnsi="Arial" w:cs="Arial"/>
        </w:rPr>
      </w:pPr>
      <w:r w:rsidRPr="00C648B9">
        <w:rPr>
          <w:rFonts w:ascii="Arial" w:hAnsi="Arial" w:cs="Arial"/>
        </w:rPr>
        <w:t xml:space="preserve">So, in conclusion, the way forward is to embrace the digital world. </w:t>
      </w:r>
    </w:p>
    <w:p w14:paraId="5864E5FE" w14:textId="24E79924" w:rsidR="0051734B" w:rsidRDefault="0051734B" w:rsidP="00853AE7">
      <w:pPr>
        <w:spacing w:after="160" w:line="360" w:lineRule="auto"/>
        <w:jc w:val="both"/>
        <w:rPr>
          <w:rFonts w:ascii="Arial" w:hAnsi="Arial" w:cs="Arial"/>
        </w:rPr>
      </w:pPr>
      <w:r w:rsidRPr="00C648B9">
        <w:rPr>
          <w:rFonts w:ascii="Arial" w:hAnsi="Arial" w:cs="Arial"/>
        </w:rPr>
        <w:t>Within the United Nations convention on the rights of the child (UNCRC,1989) states Article 13 which reads,” Children have the right to receive and to share information, as long as the information is not damaging to them or to others”. Therefore, to abide to this treaty we should allow children to access information freely, whether that may be through using a digital device or any other form of technology. Although, we have a duty of care to ensure that the information that is being accessed is suitable and not damaging. An expectation of the new curriculum is that all children should be digitally literate.</w:t>
      </w:r>
    </w:p>
    <w:p w14:paraId="3E2375E8" w14:textId="77777777" w:rsidR="0051734B" w:rsidRPr="00C648B9" w:rsidRDefault="0051734B" w:rsidP="00853AE7">
      <w:pPr>
        <w:spacing w:after="160" w:line="360" w:lineRule="auto"/>
        <w:jc w:val="both"/>
        <w:rPr>
          <w:rFonts w:ascii="Arial" w:hAnsi="Arial" w:cs="Arial"/>
        </w:rPr>
      </w:pPr>
      <w:r w:rsidRPr="00C648B9">
        <w:rPr>
          <w:rFonts w:ascii="Arial" w:hAnsi="Arial" w:cs="Arial"/>
        </w:rPr>
        <w:t xml:space="preserve">Ofcom’s (2018) definition of media literacy is, ‘the ability to use, understand and create media and communications in a variety of contexts.’  It is a requirement that all children need to be a part of the digital world for them to be able to have a successful future and if we as educators do not equip children with these digital skills we are in part, setting them up to fail (Donaldson, 2018). </w:t>
      </w:r>
    </w:p>
    <w:p w14:paraId="1C5C9F70" w14:textId="06D29789" w:rsidR="00C648B9" w:rsidRPr="00C648B9" w:rsidRDefault="00C648B9" w:rsidP="003733E8">
      <w:pPr>
        <w:spacing w:after="160" w:line="360" w:lineRule="auto"/>
        <w:rPr>
          <w:rFonts w:ascii="Arial" w:hAnsi="Arial" w:cs="Arial"/>
        </w:rPr>
      </w:pPr>
      <w:r w:rsidRPr="00C648B9">
        <w:rPr>
          <w:rFonts w:ascii="Arial" w:hAnsi="Arial" w:cs="Arial"/>
        </w:rPr>
        <w:t xml:space="preserve">As educators we have a role that requires us to discover a balance between traditional educational skills, modern technological skills and developmental needs. </w:t>
      </w:r>
    </w:p>
    <w:p w14:paraId="285D4EC0" w14:textId="77777777" w:rsidR="00C648B9" w:rsidRPr="00C648B9" w:rsidRDefault="00C648B9" w:rsidP="00853AE7">
      <w:pPr>
        <w:spacing w:after="160" w:line="360" w:lineRule="auto"/>
        <w:jc w:val="both"/>
        <w:rPr>
          <w:rFonts w:ascii="Arial" w:hAnsi="Arial" w:cs="Arial"/>
        </w:rPr>
      </w:pPr>
      <w:r w:rsidRPr="00C648B9">
        <w:rPr>
          <w:rFonts w:ascii="Arial" w:hAnsi="Arial" w:cs="Arial"/>
        </w:rPr>
        <w:lastRenderedPageBreak/>
        <w:t>Over-indulgence of ICT could result in missing out on Piaget’s preoperational stage, which focuses on, physical play, outdoor exploration, social skills and moral values. Which are all crucial elements of a child’s development.</w:t>
      </w:r>
    </w:p>
    <w:p w14:paraId="1EA2E508" w14:textId="77777777" w:rsidR="00C648B9" w:rsidRPr="00C648B9" w:rsidRDefault="00C648B9" w:rsidP="00853AE7">
      <w:pPr>
        <w:spacing w:after="160" w:line="360" w:lineRule="auto"/>
        <w:jc w:val="both"/>
        <w:rPr>
          <w:rFonts w:ascii="Arial" w:hAnsi="Arial" w:cs="Arial"/>
        </w:rPr>
      </w:pPr>
      <w:r w:rsidRPr="00C648B9">
        <w:rPr>
          <w:rFonts w:ascii="Arial" w:hAnsi="Arial" w:cs="Arial"/>
        </w:rPr>
        <w:t xml:space="preserve">Therefore, with </w:t>
      </w:r>
      <w:proofErr w:type="gramStart"/>
      <w:r w:rsidRPr="00C648B9">
        <w:rPr>
          <w:rFonts w:ascii="Arial" w:hAnsi="Arial" w:cs="Arial"/>
        </w:rPr>
        <w:t>all of</w:t>
      </w:r>
      <w:proofErr w:type="gramEnd"/>
      <w:r w:rsidRPr="00C648B9">
        <w:rPr>
          <w:rFonts w:ascii="Arial" w:hAnsi="Arial" w:cs="Arial"/>
        </w:rPr>
        <w:t xml:space="preserve"> this information available it is clear to see that all areas need to be accessed in moderation to ensure that all areas of development are met in equal measures.</w:t>
      </w:r>
    </w:p>
    <w:p w14:paraId="6A39301B" w14:textId="77777777" w:rsidR="00C648B9" w:rsidRPr="00C648B9" w:rsidRDefault="00C648B9" w:rsidP="008A5170">
      <w:pPr>
        <w:spacing w:after="160" w:line="360" w:lineRule="auto"/>
        <w:rPr>
          <w:rFonts w:ascii="Arial" w:hAnsi="Arial" w:cs="Arial"/>
        </w:rPr>
      </w:pPr>
    </w:p>
    <w:p w14:paraId="2EF77199" w14:textId="77777777" w:rsidR="00C648B9" w:rsidRPr="00C648B9" w:rsidRDefault="00C648B9" w:rsidP="00C648B9">
      <w:pPr>
        <w:spacing w:after="160" w:line="259" w:lineRule="auto"/>
        <w:rPr>
          <w:rFonts w:ascii="Arial" w:hAnsi="Arial" w:cs="Arial"/>
        </w:rPr>
      </w:pPr>
      <w:r w:rsidRPr="00C648B9">
        <w:rPr>
          <w:rFonts w:ascii="Arial" w:hAnsi="Arial" w:cs="Arial"/>
        </w:rPr>
        <w:t xml:space="preserve"> </w:t>
      </w:r>
    </w:p>
    <w:p w14:paraId="510FAF41" w14:textId="77777777" w:rsidR="006151EF" w:rsidRDefault="004F0A3B" w:rsidP="003B4E03">
      <w:pPr>
        <w:spacing w:after="160" w:line="259" w:lineRule="auto"/>
        <w:rPr>
          <w:rFonts w:ascii="Arial" w:hAnsi="Arial" w:cs="Arial"/>
        </w:rPr>
        <w:sectPr w:rsidR="006151EF" w:rsidSect="00B626AC">
          <w:pgSz w:w="11906" w:h="16838"/>
          <w:pgMar w:top="1440" w:right="1440" w:bottom="1440" w:left="1440" w:header="708" w:footer="708" w:gutter="0"/>
          <w:cols w:space="708"/>
          <w:docGrid w:linePitch="360"/>
        </w:sectPr>
      </w:pPr>
      <w:r>
        <w:rPr>
          <w:rFonts w:ascii="Arial" w:hAnsi="Arial" w:cs="Arial"/>
        </w:rPr>
        <w:br w:type="page"/>
      </w:r>
    </w:p>
    <w:p w14:paraId="3648D195" w14:textId="0F6C7282" w:rsidR="004F0A3B" w:rsidRDefault="006C4C51">
      <w:pPr>
        <w:spacing w:after="160" w:line="259" w:lineRule="auto"/>
        <w:rPr>
          <w:rFonts w:ascii="Arial" w:hAnsi="Arial" w:cs="Arial"/>
        </w:rPr>
      </w:pPr>
      <w:r>
        <w:rPr>
          <w:noProof/>
        </w:rPr>
        <w:lastRenderedPageBreak/>
        <mc:AlternateContent>
          <mc:Choice Requires="wps">
            <w:drawing>
              <wp:anchor distT="0" distB="0" distL="114300" distR="114300" simplePos="0" relativeHeight="251658247" behindDoc="0" locked="0" layoutInCell="1" allowOverlap="1" wp14:anchorId="523F5FAB" wp14:editId="66C9875A">
                <wp:simplePos x="0" y="0"/>
                <wp:positionH relativeFrom="column">
                  <wp:posOffset>6275127</wp:posOffset>
                </wp:positionH>
                <wp:positionV relativeFrom="paragraph">
                  <wp:posOffset>-608747</wp:posOffset>
                </wp:positionV>
                <wp:extent cx="3128180" cy="7009547"/>
                <wp:effectExtent l="38100" t="38100" r="53340" b="39370"/>
                <wp:wrapNone/>
                <wp:docPr id="14" name="Text Box 14"/>
                <wp:cNvGraphicFramePr/>
                <a:graphic xmlns:a="http://schemas.openxmlformats.org/drawingml/2006/main">
                  <a:graphicData uri="http://schemas.microsoft.com/office/word/2010/wordprocessingShape">
                    <wps:wsp>
                      <wps:cNvSpPr txBox="1"/>
                      <wps:spPr>
                        <a:xfrm>
                          <a:off x="0" y="0"/>
                          <a:ext cx="3128180" cy="7009547"/>
                        </a:xfrm>
                        <a:custGeom>
                          <a:avLst/>
                          <a:gdLst>
                            <a:gd name="connsiteX0" fmla="*/ 0 w 3128180"/>
                            <a:gd name="connsiteY0" fmla="*/ 0 h 7009547"/>
                            <a:gd name="connsiteX1" fmla="*/ 583927 w 3128180"/>
                            <a:gd name="connsiteY1" fmla="*/ 0 h 7009547"/>
                            <a:gd name="connsiteX2" fmla="*/ 1074008 w 3128180"/>
                            <a:gd name="connsiteY2" fmla="*/ 0 h 7009547"/>
                            <a:gd name="connsiteX3" fmla="*/ 1595372 w 3128180"/>
                            <a:gd name="connsiteY3" fmla="*/ 0 h 7009547"/>
                            <a:gd name="connsiteX4" fmla="*/ 2148017 w 3128180"/>
                            <a:gd name="connsiteY4" fmla="*/ 0 h 7009547"/>
                            <a:gd name="connsiteX5" fmla="*/ 2638098 w 3128180"/>
                            <a:gd name="connsiteY5" fmla="*/ 0 h 7009547"/>
                            <a:gd name="connsiteX6" fmla="*/ 3128180 w 3128180"/>
                            <a:gd name="connsiteY6" fmla="*/ 0 h 7009547"/>
                            <a:gd name="connsiteX7" fmla="*/ 3128180 w 3128180"/>
                            <a:gd name="connsiteY7" fmla="*/ 373843 h 7009547"/>
                            <a:gd name="connsiteX8" fmla="*/ 3128180 w 3128180"/>
                            <a:gd name="connsiteY8" fmla="*/ 747685 h 7009547"/>
                            <a:gd name="connsiteX9" fmla="*/ 3128180 w 3128180"/>
                            <a:gd name="connsiteY9" fmla="*/ 1401909 h 7009547"/>
                            <a:gd name="connsiteX10" fmla="*/ 3128180 w 3128180"/>
                            <a:gd name="connsiteY10" fmla="*/ 1915943 h 7009547"/>
                            <a:gd name="connsiteX11" fmla="*/ 3128180 w 3128180"/>
                            <a:gd name="connsiteY11" fmla="*/ 2500072 h 7009547"/>
                            <a:gd name="connsiteX12" fmla="*/ 3128180 w 3128180"/>
                            <a:gd name="connsiteY12" fmla="*/ 3224392 h 7009547"/>
                            <a:gd name="connsiteX13" fmla="*/ 3128180 w 3128180"/>
                            <a:gd name="connsiteY13" fmla="*/ 3948711 h 7009547"/>
                            <a:gd name="connsiteX14" fmla="*/ 3128180 w 3128180"/>
                            <a:gd name="connsiteY14" fmla="*/ 4462745 h 7009547"/>
                            <a:gd name="connsiteX15" fmla="*/ 3128180 w 3128180"/>
                            <a:gd name="connsiteY15" fmla="*/ 4906683 h 7009547"/>
                            <a:gd name="connsiteX16" fmla="*/ 3128180 w 3128180"/>
                            <a:gd name="connsiteY16" fmla="*/ 5631003 h 7009547"/>
                            <a:gd name="connsiteX17" fmla="*/ 3128180 w 3128180"/>
                            <a:gd name="connsiteY17" fmla="*/ 6355323 h 7009547"/>
                            <a:gd name="connsiteX18" fmla="*/ 3128180 w 3128180"/>
                            <a:gd name="connsiteY18" fmla="*/ 7009547 h 7009547"/>
                            <a:gd name="connsiteX19" fmla="*/ 2544253 w 3128180"/>
                            <a:gd name="connsiteY19" fmla="*/ 7009547 h 7009547"/>
                            <a:gd name="connsiteX20" fmla="*/ 2085453 w 3128180"/>
                            <a:gd name="connsiteY20" fmla="*/ 7009547 h 7009547"/>
                            <a:gd name="connsiteX21" fmla="*/ 1532808 w 3128180"/>
                            <a:gd name="connsiteY21" fmla="*/ 7009547 h 7009547"/>
                            <a:gd name="connsiteX22" fmla="*/ 948881 w 3128180"/>
                            <a:gd name="connsiteY22" fmla="*/ 7009547 h 7009547"/>
                            <a:gd name="connsiteX23" fmla="*/ 490082 w 3128180"/>
                            <a:gd name="connsiteY23" fmla="*/ 7009547 h 7009547"/>
                            <a:gd name="connsiteX24" fmla="*/ 0 w 3128180"/>
                            <a:gd name="connsiteY24" fmla="*/ 7009547 h 7009547"/>
                            <a:gd name="connsiteX25" fmla="*/ 0 w 3128180"/>
                            <a:gd name="connsiteY25" fmla="*/ 6565609 h 7009547"/>
                            <a:gd name="connsiteX26" fmla="*/ 0 w 3128180"/>
                            <a:gd name="connsiteY26" fmla="*/ 5911385 h 7009547"/>
                            <a:gd name="connsiteX27" fmla="*/ 0 w 3128180"/>
                            <a:gd name="connsiteY27" fmla="*/ 5397351 h 7009547"/>
                            <a:gd name="connsiteX28" fmla="*/ 0 w 3128180"/>
                            <a:gd name="connsiteY28" fmla="*/ 4673031 h 7009547"/>
                            <a:gd name="connsiteX29" fmla="*/ 0 w 3128180"/>
                            <a:gd name="connsiteY29" fmla="*/ 3948711 h 7009547"/>
                            <a:gd name="connsiteX30" fmla="*/ 0 w 3128180"/>
                            <a:gd name="connsiteY30" fmla="*/ 3364583 h 7009547"/>
                            <a:gd name="connsiteX31" fmla="*/ 0 w 3128180"/>
                            <a:gd name="connsiteY31" fmla="*/ 2710358 h 7009547"/>
                            <a:gd name="connsiteX32" fmla="*/ 0 w 3128180"/>
                            <a:gd name="connsiteY32" fmla="*/ 2126229 h 7009547"/>
                            <a:gd name="connsiteX33" fmla="*/ 0 w 3128180"/>
                            <a:gd name="connsiteY33" fmla="*/ 1401909 h 7009547"/>
                            <a:gd name="connsiteX34" fmla="*/ 0 w 3128180"/>
                            <a:gd name="connsiteY34" fmla="*/ 817780 h 7009547"/>
                            <a:gd name="connsiteX35" fmla="*/ 0 w 3128180"/>
                            <a:gd name="connsiteY35" fmla="*/ 0 h 700954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Lst>
                          <a:rect l="l" t="t" r="r" b="b"/>
                          <a:pathLst>
                            <a:path w="3128180" h="7009547" fill="none" extrusionOk="0">
                              <a:moveTo>
                                <a:pt x="0" y="0"/>
                              </a:moveTo>
                              <a:cubicBezTo>
                                <a:pt x="190195" y="-35876"/>
                                <a:pt x="352592" y="4139"/>
                                <a:pt x="583927" y="0"/>
                              </a:cubicBezTo>
                              <a:cubicBezTo>
                                <a:pt x="815262" y="-4139"/>
                                <a:pt x="944241" y="14913"/>
                                <a:pt x="1074008" y="0"/>
                              </a:cubicBezTo>
                              <a:cubicBezTo>
                                <a:pt x="1203775" y="-14913"/>
                                <a:pt x="1370477" y="62557"/>
                                <a:pt x="1595372" y="0"/>
                              </a:cubicBezTo>
                              <a:cubicBezTo>
                                <a:pt x="1820267" y="-62557"/>
                                <a:pt x="1943261" y="24609"/>
                                <a:pt x="2148017" y="0"/>
                              </a:cubicBezTo>
                              <a:cubicBezTo>
                                <a:pt x="2352774" y="-24609"/>
                                <a:pt x="2466763" y="12837"/>
                                <a:pt x="2638098" y="0"/>
                              </a:cubicBezTo>
                              <a:cubicBezTo>
                                <a:pt x="2809433" y="-12837"/>
                                <a:pt x="3007334" y="4002"/>
                                <a:pt x="3128180" y="0"/>
                              </a:cubicBezTo>
                              <a:cubicBezTo>
                                <a:pt x="3160216" y="124695"/>
                                <a:pt x="3109110" y="188665"/>
                                <a:pt x="3128180" y="373843"/>
                              </a:cubicBezTo>
                              <a:cubicBezTo>
                                <a:pt x="3147250" y="559021"/>
                                <a:pt x="3107660" y="606981"/>
                                <a:pt x="3128180" y="747685"/>
                              </a:cubicBezTo>
                              <a:cubicBezTo>
                                <a:pt x="3148700" y="888389"/>
                                <a:pt x="3103302" y="1224888"/>
                                <a:pt x="3128180" y="1401909"/>
                              </a:cubicBezTo>
                              <a:cubicBezTo>
                                <a:pt x="3153058" y="1578930"/>
                                <a:pt x="3106167" y="1728982"/>
                                <a:pt x="3128180" y="1915943"/>
                              </a:cubicBezTo>
                              <a:cubicBezTo>
                                <a:pt x="3150193" y="2102904"/>
                                <a:pt x="3062762" y="2377891"/>
                                <a:pt x="3128180" y="2500072"/>
                              </a:cubicBezTo>
                              <a:cubicBezTo>
                                <a:pt x="3193598" y="2622253"/>
                                <a:pt x="3100883" y="2984589"/>
                                <a:pt x="3128180" y="3224392"/>
                              </a:cubicBezTo>
                              <a:cubicBezTo>
                                <a:pt x="3155477" y="3464195"/>
                                <a:pt x="3084439" y="3794893"/>
                                <a:pt x="3128180" y="3948711"/>
                              </a:cubicBezTo>
                              <a:cubicBezTo>
                                <a:pt x="3171921" y="4102529"/>
                                <a:pt x="3078132" y="4259431"/>
                                <a:pt x="3128180" y="4462745"/>
                              </a:cubicBezTo>
                              <a:cubicBezTo>
                                <a:pt x="3178228" y="4666059"/>
                                <a:pt x="3092311" y="4703445"/>
                                <a:pt x="3128180" y="4906683"/>
                              </a:cubicBezTo>
                              <a:cubicBezTo>
                                <a:pt x="3164049" y="5109921"/>
                                <a:pt x="3105612" y="5465465"/>
                                <a:pt x="3128180" y="5631003"/>
                              </a:cubicBezTo>
                              <a:cubicBezTo>
                                <a:pt x="3150748" y="5796541"/>
                                <a:pt x="3060250" y="6048643"/>
                                <a:pt x="3128180" y="6355323"/>
                              </a:cubicBezTo>
                              <a:cubicBezTo>
                                <a:pt x="3196110" y="6662003"/>
                                <a:pt x="3103045" y="6859331"/>
                                <a:pt x="3128180" y="7009547"/>
                              </a:cubicBezTo>
                              <a:cubicBezTo>
                                <a:pt x="2954784" y="7036145"/>
                                <a:pt x="2716152" y="6990246"/>
                                <a:pt x="2544253" y="7009547"/>
                              </a:cubicBezTo>
                              <a:cubicBezTo>
                                <a:pt x="2372354" y="7028848"/>
                                <a:pt x="2289432" y="6990142"/>
                                <a:pt x="2085453" y="7009547"/>
                              </a:cubicBezTo>
                              <a:cubicBezTo>
                                <a:pt x="1881474" y="7028952"/>
                                <a:pt x="1736890" y="6962736"/>
                                <a:pt x="1532808" y="7009547"/>
                              </a:cubicBezTo>
                              <a:cubicBezTo>
                                <a:pt x="1328726" y="7056358"/>
                                <a:pt x="1081093" y="6991749"/>
                                <a:pt x="948881" y="7009547"/>
                              </a:cubicBezTo>
                              <a:cubicBezTo>
                                <a:pt x="816669" y="7027345"/>
                                <a:pt x="606493" y="6992150"/>
                                <a:pt x="490082" y="7009547"/>
                              </a:cubicBezTo>
                              <a:cubicBezTo>
                                <a:pt x="373671" y="7026944"/>
                                <a:pt x="205733" y="6975652"/>
                                <a:pt x="0" y="7009547"/>
                              </a:cubicBezTo>
                              <a:cubicBezTo>
                                <a:pt x="-34661" y="6890454"/>
                                <a:pt x="48545" y="6783805"/>
                                <a:pt x="0" y="6565609"/>
                              </a:cubicBezTo>
                              <a:cubicBezTo>
                                <a:pt x="-48545" y="6347413"/>
                                <a:pt x="36552" y="6055346"/>
                                <a:pt x="0" y="5911385"/>
                              </a:cubicBezTo>
                              <a:cubicBezTo>
                                <a:pt x="-36552" y="5767424"/>
                                <a:pt x="23466" y="5552915"/>
                                <a:pt x="0" y="5397351"/>
                              </a:cubicBezTo>
                              <a:cubicBezTo>
                                <a:pt x="-23466" y="5241787"/>
                                <a:pt x="6236" y="4822326"/>
                                <a:pt x="0" y="4673031"/>
                              </a:cubicBezTo>
                              <a:cubicBezTo>
                                <a:pt x="-6236" y="4523736"/>
                                <a:pt x="79378" y="4110443"/>
                                <a:pt x="0" y="3948711"/>
                              </a:cubicBezTo>
                              <a:cubicBezTo>
                                <a:pt x="-79378" y="3786979"/>
                                <a:pt x="4221" y="3560564"/>
                                <a:pt x="0" y="3364583"/>
                              </a:cubicBezTo>
                              <a:cubicBezTo>
                                <a:pt x="-4221" y="3168602"/>
                                <a:pt x="14371" y="2873310"/>
                                <a:pt x="0" y="2710358"/>
                              </a:cubicBezTo>
                              <a:cubicBezTo>
                                <a:pt x="-14371" y="2547406"/>
                                <a:pt x="1143" y="2283292"/>
                                <a:pt x="0" y="2126229"/>
                              </a:cubicBezTo>
                              <a:cubicBezTo>
                                <a:pt x="-1143" y="1969166"/>
                                <a:pt x="56128" y="1585733"/>
                                <a:pt x="0" y="1401909"/>
                              </a:cubicBezTo>
                              <a:cubicBezTo>
                                <a:pt x="-56128" y="1218085"/>
                                <a:pt x="63983" y="995903"/>
                                <a:pt x="0" y="817780"/>
                              </a:cubicBezTo>
                              <a:cubicBezTo>
                                <a:pt x="-63983" y="639657"/>
                                <a:pt x="98046" y="200423"/>
                                <a:pt x="0" y="0"/>
                              </a:cubicBezTo>
                              <a:close/>
                            </a:path>
                            <a:path w="3128180" h="7009547" stroke="0" extrusionOk="0">
                              <a:moveTo>
                                <a:pt x="0" y="0"/>
                              </a:moveTo>
                              <a:cubicBezTo>
                                <a:pt x="125612" y="-44654"/>
                                <a:pt x="278255" y="47719"/>
                                <a:pt x="427518" y="0"/>
                              </a:cubicBezTo>
                              <a:cubicBezTo>
                                <a:pt x="576781" y="-47719"/>
                                <a:pt x="835751" y="25225"/>
                                <a:pt x="1011445" y="0"/>
                              </a:cubicBezTo>
                              <a:cubicBezTo>
                                <a:pt x="1187139" y="-25225"/>
                                <a:pt x="1309750" y="55958"/>
                                <a:pt x="1501526" y="0"/>
                              </a:cubicBezTo>
                              <a:cubicBezTo>
                                <a:pt x="1693302" y="-55958"/>
                                <a:pt x="1856067" y="11187"/>
                                <a:pt x="2085453" y="0"/>
                              </a:cubicBezTo>
                              <a:cubicBezTo>
                                <a:pt x="2314839" y="-11187"/>
                                <a:pt x="2359354" y="58843"/>
                                <a:pt x="2606817" y="0"/>
                              </a:cubicBezTo>
                              <a:cubicBezTo>
                                <a:pt x="2854280" y="-58843"/>
                                <a:pt x="2931276" y="51510"/>
                                <a:pt x="3128180" y="0"/>
                              </a:cubicBezTo>
                              <a:cubicBezTo>
                                <a:pt x="3140866" y="272008"/>
                                <a:pt x="3093725" y="463278"/>
                                <a:pt x="3128180" y="584129"/>
                              </a:cubicBezTo>
                              <a:cubicBezTo>
                                <a:pt x="3162635" y="704980"/>
                                <a:pt x="3117937" y="887769"/>
                                <a:pt x="3128180" y="1098162"/>
                              </a:cubicBezTo>
                              <a:cubicBezTo>
                                <a:pt x="3138423" y="1308555"/>
                                <a:pt x="3067726" y="1535627"/>
                                <a:pt x="3128180" y="1752387"/>
                              </a:cubicBezTo>
                              <a:cubicBezTo>
                                <a:pt x="3188634" y="1969147"/>
                                <a:pt x="3095001" y="1955947"/>
                                <a:pt x="3128180" y="2126229"/>
                              </a:cubicBezTo>
                              <a:cubicBezTo>
                                <a:pt x="3161359" y="2296511"/>
                                <a:pt x="3126459" y="2479693"/>
                                <a:pt x="3128180" y="2640263"/>
                              </a:cubicBezTo>
                              <a:cubicBezTo>
                                <a:pt x="3129901" y="2800833"/>
                                <a:pt x="3116619" y="2983022"/>
                                <a:pt x="3128180" y="3154296"/>
                              </a:cubicBezTo>
                              <a:cubicBezTo>
                                <a:pt x="3139741" y="3325570"/>
                                <a:pt x="3117331" y="3492958"/>
                                <a:pt x="3128180" y="3668330"/>
                              </a:cubicBezTo>
                              <a:cubicBezTo>
                                <a:pt x="3139029" y="3843702"/>
                                <a:pt x="3078281" y="4147105"/>
                                <a:pt x="3128180" y="4322554"/>
                              </a:cubicBezTo>
                              <a:cubicBezTo>
                                <a:pt x="3178079" y="4498003"/>
                                <a:pt x="3073894" y="4612432"/>
                                <a:pt x="3128180" y="4836587"/>
                              </a:cubicBezTo>
                              <a:cubicBezTo>
                                <a:pt x="3182466" y="5060742"/>
                                <a:pt x="3096372" y="5191883"/>
                                <a:pt x="3128180" y="5350621"/>
                              </a:cubicBezTo>
                              <a:cubicBezTo>
                                <a:pt x="3159988" y="5509359"/>
                                <a:pt x="3089846" y="5723213"/>
                                <a:pt x="3128180" y="5864654"/>
                              </a:cubicBezTo>
                              <a:cubicBezTo>
                                <a:pt x="3166514" y="6006095"/>
                                <a:pt x="3127172" y="6245611"/>
                                <a:pt x="3128180" y="6378688"/>
                              </a:cubicBezTo>
                              <a:cubicBezTo>
                                <a:pt x="3129188" y="6511765"/>
                                <a:pt x="3078123" y="6733325"/>
                                <a:pt x="3128180" y="7009547"/>
                              </a:cubicBezTo>
                              <a:cubicBezTo>
                                <a:pt x="2918652" y="7024410"/>
                                <a:pt x="2730008" y="6954703"/>
                                <a:pt x="2606817" y="7009547"/>
                              </a:cubicBezTo>
                              <a:cubicBezTo>
                                <a:pt x="2483626" y="7064391"/>
                                <a:pt x="2272703" y="6972785"/>
                                <a:pt x="2179299" y="7009547"/>
                              </a:cubicBezTo>
                              <a:cubicBezTo>
                                <a:pt x="2085895" y="7046309"/>
                                <a:pt x="1884654" y="7007565"/>
                                <a:pt x="1657935" y="7009547"/>
                              </a:cubicBezTo>
                              <a:cubicBezTo>
                                <a:pt x="1431216" y="7011529"/>
                                <a:pt x="1442260" y="6997741"/>
                                <a:pt x="1230417" y="7009547"/>
                              </a:cubicBezTo>
                              <a:cubicBezTo>
                                <a:pt x="1018574" y="7021353"/>
                                <a:pt x="894049" y="6970541"/>
                                <a:pt x="802900" y="7009547"/>
                              </a:cubicBezTo>
                              <a:cubicBezTo>
                                <a:pt x="711751" y="7048553"/>
                                <a:pt x="182318" y="6960340"/>
                                <a:pt x="0" y="7009547"/>
                              </a:cubicBezTo>
                              <a:cubicBezTo>
                                <a:pt x="-3616" y="6684954"/>
                                <a:pt x="14356" y="6530967"/>
                                <a:pt x="0" y="6285227"/>
                              </a:cubicBezTo>
                              <a:cubicBezTo>
                                <a:pt x="-14356" y="6039487"/>
                                <a:pt x="40614" y="6002242"/>
                                <a:pt x="0" y="5771194"/>
                              </a:cubicBezTo>
                              <a:cubicBezTo>
                                <a:pt x="-40614" y="5540146"/>
                                <a:pt x="24258" y="5343729"/>
                                <a:pt x="0" y="5187065"/>
                              </a:cubicBezTo>
                              <a:cubicBezTo>
                                <a:pt x="-24258" y="5030401"/>
                                <a:pt x="53229" y="4932633"/>
                                <a:pt x="0" y="4743127"/>
                              </a:cubicBezTo>
                              <a:cubicBezTo>
                                <a:pt x="-53229" y="4553621"/>
                                <a:pt x="38983" y="4441631"/>
                                <a:pt x="0" y="4158998"/>
                              </a:cubicBezTo>
                              <a:cubicBezTo>
                                <a:pt x="-38983" y="3876365"/>
                                <a:pt x="50285" y="3631520"/>
                                <a:pt x="0" y="3434678"/>
                              </a:cubicBezTo>
                              <a:cubicBezTo>
                                <a:pt x="-50285" y="3237836"/>
                                <a:pt x="2973" y="3151282"/>
                                <a:pt x="0" y="3060836"/>
                              </a:cubicBezTo>
                              <a:cubicBezTo>
                                <a:pt x="-2973" y="2970390"/>
                                <a:pt x="15962" y="2671867"/>
                                <a:pt x="0" y="2476707"/>
                              </a:cubicBezTo>
                              <a:cubicBezTo>
                                <a:pt x="-15962" y="2281547"/>
                                <a:pt x="22234" y="2030366"/>
                                <a:pt x="0" y="1892578"/>
                              </a:cubicBezTo>
                              <a:cubicBezTo>
                                <a:pt x="-22234" y="1754790"/>
                                <a:pt x="53463" y="1323740"/>
                                <a:pt x="0" y="1168258"/>
                              </a:cubicBezTo>
                              <a:cubicBezTo>
                                <a:pt x="-53463" y="1012776"/>
                                <a:pt x="96062" y="273398"/>
                                <a:pt x="0" y="0"/>
                              </a:cubicBezTo>
                              <a:close/>
                            </a:path>
                          </a:pathLst>
                        </a:custGeom>
                        <a:solidFill>
                          <a:schemeClr val="lt1"/>
                        </a:solidFill>
                        <a:ln w="22225">
                          <a:solidFill>
                            <a:srgbClr val="DC2480"/>
                          </a:solidFill>
                          <a:extLst>
                            <a:ext uri="{C807C97D-BFC1-408E-A445-0C87EB9F89A2}">
                              <ask:lineSketchStyleProps xmlns:ask="http://schemas.microsoft.com/office/drawing/2018/sketchyshapes" sd="2122231724">
                                <a:prstGeom prst="rect">
                                  <a:avLst/>
                                </a:prstGeom>
                                <ask:type>
                                  <ask:lineSketchScribble/>
                                </ask:type>
                              </ask:lineSketchStyleProps>
                            </a:ext>
                          </a:extLst>
                        </a:ln>
                      </wps:spPr>
                      <wps:txbx>
                        <w:txbxContent>
                          <w:p w14:paraId="216B74A7" w14:textId="6D3DA98C" w:rsidR="009C4AE5" w:rsidRPr="007B1172" w:rsidRDefault="009C4AE5" w:rsidP="00DA2652">
                            <w:pPr>
                              <w:jc w:val="center"/>
                              <w:rPr>
                                <w:rFonts w:ascii="Avenir Next LT Pro" w:hAnsi="Avenir Next LT Pro"/>
                                <w:color w:val="FF0066"/>
                                <w:sz w:val="20"/>
                                <w:szCs w:val="20"/>
                              </w:rPr>
                            </w:pPr>
                            <w:r w:rsidRPr="007B1172">
                              <w:rPr>
                                <w:rFonts w:ascii="Avenir Next LT Pro" w:hAnsi="Avenir Next LT Pro"/>
                                <w:color w:val="FF0066"/>
                                <w:sz w:val="20"/>
                                <w:szCs w:val="20"/>
                              </w:rPr>
                              <w:t>remember that not everyone they meet online is their friend. If there is anything that they feel uncomfortable about then don’t do it and report it! (Bullyinguk,2010)</w:t>
                            </w:r>
                          </w:p>
                          <w:p w14:paraId="719E58F1" w14:textId="46DECB42" w:rsidR="005B0308" w:rsidRPr="007B1172" w:rsidRDefault="005B0308" w:rsidP="009C4AE5">
                            <w:pPr>
                              <w:rPr>
                                <w:rFonts w:ascii="Avenir Next LT Pro" w:hAnsi="Avenir Next LT Pro"/>
                                <w:color w:val="FF0066"/>
                                <w:sz w:val="20"/>
                                <w:szCs w:val="20"/>
                              </w:rPr>
                            </w:pPr>
                          </w:p>
                          <w:p w14:paraId="6C289085" w14:textId="77777777" w:rsidR="00DA2652" w:rsidRPr="00F11F71" w:rsidRDefault="00DA2652" w:rsidP="009C4AE5">
                            <w:pPr>
                              <w:rPr>
                                <w:rFonts w:ascii="Avenir Next LT Pro" w:hAnsi="Avenir Next LT Pro"/>
                                <w:color w:val="FF0066"/>
                                <w:sz w:val="20"/>
                                <w:szCs w:val="20"/>
                              </w:rPr>
                            </w:pPr>
                          </w:p>
                          <w:p w14:paraId="3BC21B84" w14:textId="6DF0B691" w:rsidR="00F750D9" w:rsidRDefault="006A226C" w:rsidP="00255F58">
                            <w:pPr>
                              <w:jc w:val="center"/>
                              <w:rPr>
                                <w:rFonts w:ascii="Comic Sans MS" w:hAnsi="Comic Sans MS"/>
                                <w:b/>
                                <w:color w:val="DC2480"/>
                                <w:sz w:val="40"/>
                                <w:szCs w:val="40"/>
                                <w:u w:val="single"/>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sidRPr="0083235C">
                              <w:rPr>
                                <w:noProof/>
                              </w:rPr>
                              <w:drawing>
                                <wp:inline distT="0" distB="0" distL="0" distR="0" wp14:anchorId="4698C04D" wp14:editId="6D162BE7">
                                  <wp:extent cx="2185035" cy="1392072"/>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215348" cy="1411384"/>
                                          </a:xfrm>
                                          <a:prstGeom prst="rect">
                                            <a:avLst/>
                                          </a:prstGeom>
                                        </pic:spPr>
                                      </pic:pic>
                                    </a:graphicData>
                                  </a:graphic>
                                </wp:inline>
                              </w:drawing>
                            </w:r>
                          </w:p>
                          <w:p w14:paraId="01901D5E" w14:textId="1CAD514A" w:rsidR="007076EE" w:rsidRDefault="007076EE" w:rsidP="009330F5">
                            <w:pPr>
                              <w:rPr>
                                <w:sz w:val="22"/>
                                <w:szCs w:val="22"/>
                              </w:rPr>
                            </w:pPr>
                          </w:p>
                          <w:p w14:paraId="329E5AC5" w14:textId="77777777" w:rsidR="007076EE" w:rsidRDefault="007076EE" w:rsidP="009330F5">
                            <w:pPr>
                              <w:rPr>
                                <w:sz w:val="22"/>
                                <w:szCs w:val="22"/>
                              </w:rPr>
                            </w:pPr>
                          </w:p>
                          <w:p w14:paraId="375F150E" w14:textId="118B8492" w:rsidR="004D37E5" w:rsidRPr="00687441" w:rsidRDefault="008A59C2" w:rsidP="009330F5">
                            <w:pPr>
                              <w:rPr>
                                <w:rFonts w:ascii="Comic Sans MS" w:hAnsi="Comic Sans MS"/>
                                <w:b/>
                                <w:color w:val="DC2480"/>
                                <w:sz w:val="40"/>
                                <w:szCs w:val="40"/>
                                <w:u w:val="single"/>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sidRPr="000F6C9B">
                              <w:rPr>
                                <w:sz w:val="22"/>
                                <w:szCs w:val="22"/>
                              </w:rPr>
                              <w:t>Image</w:t>
                            </w:r>
                            <w:r w:rsidR="00F7138E" w:rsidRPr="000F6C9B">
                              <w:rPr>
                                <w:sz w:val="22"/>
                                <w:szCs w:val="22"/>
                              </w:rPr>
                              <w:t>:</w:t>
                            </w:r>
                            <w:r w:rsidR="002B1F9D">
                              <w:rPr>
                                <w:sz w:val="22"/>
                                <w:szCs w:val="22"/>
                              </w:rPr>
                              <w:t xml:space="preserve"> </w:t>
                            </w:r>
                            <w:proofErr w:type="spellStart"/>
                            <w:r w:rsidR="00F7138E" w:rsidRPr="000F6C9B">
                              <w:rPr>
                                <w:sz w:val="22"/>
                                <w:szCs w:val="22"/>
                              </w:rPr>
                              <w:t>techaio</w:t>
                            </w:r>
                            <w:proofErr w:type="spellEnd"/>
                            <w:r w:rsidR="00831727" w:rsidRPr="000F6C9B">
                              <w:rPr>
                                <w:sz w:val="22"/>
                                <w:szCs w:val="22"/>
                              </w:rPr>
                              <w:t xml:space="preserve"> (2019)</w:t>
                            </w:r>
                            <w:r w:rsidR="006A226C" w:rsidRPr="006A226C">
                              <w:t xml:space="preserve"> </w:t>
                            </w:r>
                          </w:p>
                          <w:p w14:paraId="0D9D92FE" w14:textId="77777777" w:rsidR="0059664D" w:rsidRDefault="0059664D" w:rsidP="0005516E">
                            <w:pPr>
                              <w:rPr>
                                <w:rFonts w:ascii="Comic Sans MS" w:hAnsi="Comic Sans MS"/>
                                <w:b/>
                                <w:color w:val="DC2480"/>
                                <w:sz w:val="32"/>
                                <w:szCs w:val="32"/>
                                <w:u w:val="single"/>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p>
                          <w:p w14:paraId="236E15C4" w14:textId="63FD75D0" w:rsidR="00242F03" w:rsidRPr="00AD75FE" w:rsidRDefault="00242F03" w:rsidP="00F34402">
                            <w:pPr>
                              <w:jc w:val="center"/>
                              <w:rPr>
                                <w:rFonts w:ascii="Comic Sans MS" w:hAnsi="Comic Sans MS"/>
                                <w:b/>
                                <w:color w:val="DC2480"/>
                                <w:sz w:val="32"/>
                                <w:szCs w:val="32"/>
                                <w:u w:val="single"/>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sidRPr="00AD75FE">
                              <w:rPr>
                                <w:rFonts w:ascii="Comic Sans MS" w:hAnsi="Comic Sans MS"/>
                                <w:b/>
                                <w:color w:val="DC2480"/>
                                <w:sz w:val="32"/>
                                <w:szCs w:val="32"/>
                                <w:u w:val="single"/>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Benefits of ICT</w:t>
                            </w:r>
                          </w:p>
                          <w:p w14:paraId="377009C0" w14:textId="77777777" w:rsidR="0059664D" w:rsidRPr="0059664D" w:rsidRDefault="00242F03" w:rsidP="00DA2652">
                            <w:pPr>
                              <w:jc w:val="center"/>
                              <w:rPr>
                                <w:rFonts w:ascii="Avenir Next LT Pro" w:hAnsi="Avenir Next LT Pro"/>
                                <w:color w:val="0070C0"/>
                                <w:sz w:val="20"/>
                                <w:szCs w:val="20"/>
                              </w:rPr>
                            </w:pPr>
                            <w:r w:rsidRPr="0059664D">
                              <w:rPr>
                                <w:rFonts w:ascii="Avenir Next LT Pro" w:hAnsi="Avenir Next LT Pro"/>
                                <w:color w:val="0070C0"/>
                                <w:sz w:val="20"/>
                                <w:szCs w:val="20"/>
                              </w:rPr>
                              <w:t xml:space="preserve">To ensure the wellbeing of our children we </w:t>
                            </w:r>
                          </w:p>
                          <w:p w14:paraId="5145CFED" w14:textId="6C8EA580" w:rsidR="00242F03" w:rsidRPr="0059664D" w:rsidRDefault="00242F03" w:rsidP="0059664D">
                            <w:pPr>
                              <w:rPr>
                                <w:rFonts w:ascii="Avenir Next LT Pro" w:hAnsi="Avenir Next LT Pro"/>
                                <w:color w:val="0070C0"/>
                                <w:sz w:val="20"/>
                                <w:szCs w:val="20"/>
                              </w:rPr>
                            </w:pPr>
                            <w:r w:rsidRPr="0059664D">
                              <w:rPr>
                                <w:rFonts w:ascii="Avenir Next LT Pro" w:hAnsi="Avenir Next LT Pro"/>
                                <w:color w:val="0070C0"/>
                                <w:sz w:val="20"/>
                                <w:szCs w:val="20"/>
                              </w:rPr>
                              <w:t>should always consider moderation. Too much of something is never a good thing and the same rule applies to technology.</w:t>
                            </w:r>
                          </w:p>
                          <w:p w14:paraId="7ACB9C60" w14:textId="77777777" w:rsidR="0059664D" w:rsidRDefault="0059664D" w:rsidP="0005516E">
                            <w:pPr>
                              <w:rPr>
                                <w:rFonts w:ascii="Avenir Next LT Pro" w:hAnsi="Avenir Next LT Pro"/>
                                <w:color w:val="0070C0"/>
                                <w:sz w:val="20"/>
                                <w:szCs w:val="20"/>
                              </w:rPr>
                            </w:pPr>
                          </w:p>
                          <w:p w14:paraId="7E469B20" w14:textId="711CD95C" w:rsidR="00242F03" w:rsidRPr="0059664D" w:rsidRDefault="00242F03" w:rsidP="0005516E">
                            <w:pPr>
                              <w:rPr>
                                <w:rFonts w:ascii="Avenir Next LT Pro" w:hAnsi="Avenir Next LT Pro"/>
                                <w:color w:val="0070C0"/>
                                <w:sz w:val="20"/>
                                <w:szCs w:val="20"/>
                              </w:rPr>
                            </w:pPr>
                            <w:r w:rsidRPr="0059664D">
                              <w:rPr>
                                <w:rFonts w:ascii="Avenir Next LT Pro" w:hAnsi="Avenir Next LT Pro"/>
                                <w:color w:val="0070C0"/>
                                <w:sz w:val="20"/>
                                <w:szCs w:val="20"/>
                              </w:rPr>
                              <w:t>Too much screen time can have a negative input on child development. It can cause obesity, screen addition and sleep disorders (Nemours 2020)</w:t>
                            </w:r>
                          </w:p>
                          <w:p w14:paraId="20F2AFBA" w14:textId="77777777" w:rsidR="0059664D" w:rsidRDefault="00242F03" w:rsidP="00DA2652">
                            <w:pPr>
                              <w:jc w:val="center"/>
                              <w:rPr>
                                <w:rFonts w:ascii="Avenir Next LT Pro" w:hAnsi="Avenir Next LT Pro"/>
                                <w:color w:val="0070C0"/>
                                <w:sz w:val="20"/>
                                <w:szCs w:val="20"/>
                              </w:rPr>
                            </w:pPr>
                            <w:r w:rsidRPr="0059664D">
                              <w:rPr>
                                <w:rFonts w:ascii="Avenir Next LT Pro" w:hAnsi="Avenir Next LT Pro"/>
                                <w:color w:val="0070C0"/>
                                <w:sz w:val="20"/>
                                <w:szCs w:val="20"/>
                              </w:rPr>
                              <w:t>However, if technology is accessed in moderation it brings many positive effects</w:t>
                            </w:r>
                            <w:r w:rsidR="00694022" w:rsidRPr="0059664D">
                              <w:rPr>
                                <w:rFonts w:ascii="Avenir Next LT Pro" w:hAnsi="Avenir Next LT Pro"/>
                                <w:color w:val="0070C0"/>
                                <w:sz w:val="20"/>
                                <w:szCs w:val="20"/>
                              </w:rPr>
                              <w:t xml:space="preserve">. </w:t>
                            </w:r>
                          </w:p>
                          <w:p w14:paraId="4768E8D6" w14:textId="703AF5C0" w:rsidR="00F2760B" w:rsidRPr="0059664D" w:rsidRDefault="00694022" w:rsidP="00F34402">
                            <w:pPr>
                              <w:rPr>
                                <w:rFonts w:ascii="Avenir Next LT Pro" w:hAnsi="Avenir Next LT Pro"/>
                                <w:bCs/>
                                <w:color w:val="0070C0"/>
                                <w:sz w:val="20"/>
                                <w:szCs w:val="2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sidRPr="0059664D">
                              <w:rPr>
                                <w:rFonts w:ascii="Avenir Next LT Pro" w:hAnsi="Avenir Next LT Pro"/>
                                <w:color w:val="0070C0"/>
                                <w:sz w:val="20"/>
                                <w:szCs w:val="20"/>
                              </w:rPr>
                              <w:t>For example,</w:t>
                            </w:r>
                          </w:p>
                          <w:p w14:paraId="0ADD2F1A" w14:textId="6BAD07BD" w:rsidR="00F02E61" w:rsidRPr="0059664D" w:rsidRDefault="00BB0138" w:rsidP="00BB0138">
                            <w:pPr>
                              <w:pStyle w:val="ListParagraph"/>
                              <w:numPr>
                                <w:ilvl w:val="0"/>
                                <w:numId w:val="6"/>
                              </w:numPr>
                              <w:rPr>
                                <w:rFonts w:ascii="Avenir Next LT Pro" w:hAnsi="Avenir Next LT Pro"/>
                                <w:color w:val="0070C0"/>
                                <w:sz w:val="20"/>
                                <w:szCs w:val="20"/>
                              </w:rPr>
                            </w:pPr>
                            <w:r w:rsidRPr="0059664D">
                              <w:rPr>
                                <w:rFonts w:ascii="Avenir Next LT Pro" w:hAnsi="Avenir Next LT Pro"/>
                                <w:color w:val="0070C0"/>
                                <w:sz w:val="20"/>
                                <w:szCs w:val="20"/>
                              </w:rPr>
                              <w:t>Improved motor skills</w:t>
                            </w:r>
                            <w:r w:rsidR="007248B6" w:rsidRPr="0059664D">
                              <w:rPr>
                                <w:rFonts w:ascii="Avenir Next LT Pro" w:hAnsi="Avenir Next LT Pro"/>
                                <w:color w:val="0070C0"/>
                                <w:sz w:val="20"/>
                                <w:szCs w:val="20"/>
                              </w:rPr>
                              <w:t xml:space="preserve"> gained through using a mouse and touchscreens.</w:t>
                            </w:r>
                          </w:p>
                          <w:p w14:paraId="680EDC36" w14:textId="165D0C09" w:rsidR="007248B6" w:rsidRPr="0059664D" w:rsidRDefault="00ED0A9E" w:rsidP="00BB0138">
                            <w:pPr>
                              <w:pStyle w:val="ListParagraph"/>
                              <w:numPr>
                                <w:ilvl w:val="0"/>
                                <w:numId w:val="6"/>
                              </w:numPr>
                              <w:rPr>
                                <w:rFonts w:ascii="Avenir Next LT Pro" w:hAnsi="Avenir Next LT Pro"/>
                                <w:color w:val="0070C0"/>
                                <w:sz w:val="20"/>
                                <w:szCs w:val="20"/>
                              </w:rPr>
                            </w:pPr>
                            <w:r w:rsidRPr="0059664D">
                              <w:rPr>
                                <w:rFonts w:ascii="Avenir Next LT Pro" w:hAnsi="Avenir Next LT Pro"/>
                                <w:color w:val="0070C0"/>
                                <w:sz w:val="20"/>
                                <w:szCs w:val="20"/>
                              </w:rPr>
                              <w:t>Allow children to more creative</w:t>
                            </w:r>
                            <w:r w:rsidR="000310DB" w:rsidRPr="0059664D">
                              <w:rPr>
                                <w:rFonts w:ascii="Avenir Next LT Pro" w:hAnsi="Avenir Next LT Pro"/>
                                <w:color w:val="0070C0"/>
                                <w:sz w:val="20"/>
                                <w:szCs w:val="20"/>
                              </w:rPr>
                              <w:t xml:space="preserve"> through using aps and programmes</w:t>
                            </w:r>
                            <w:r w:rsidR="00C8142F" w:rsidRPr="0059664D">
                              <w:rPr>
                                <w:rFonts w:ascii="Avenir Next LT Pro" w:hAnsi="Avenir Next LT Pro"/>
                                <w:color w:val="0070C0"/>
                                <w:sz w:val="20"/>
                                <w:szCs w:val="20"/>
                              </w:rPr>
                              <w:t>.</w:t>
                            </w:r>
                          </w:p>
                          <w:p w14:paraId="0AA362D4" w14:textId="1FF9CE24" w:rsidR="00C8142F" w:rsidRPr="0059664D" w:rsidRDefault="00EC6886" w:rsidP="00BB0138">
                            <w:pPr>
                              <w:pStyle w:val="ListParagraph"/>
                              <w:numPr>
                                <w:ilvl w:val="0"/>
                                <w:numId w:val="6"/>
                              </w:numPr>
                              <w:rPr>
                                <w:rFonts w:ascii="Avenir Next LT Pro" w:hAnsi="Avenir Next LT Pro"/>
                                <w:color w:val="0070C0"/>
                                <w:sz w:val="20"/>
                                <w:szCs w:val="20"/>
                              </w:rPr>
                            </w:pPr>
                            <w:r w:rsidRPr="0059664D">
                              <w:rPr>
                                <w:rFonts w:ascii="Avenir Next LT Pro" w:hAnsi="Avenir Next LT Pro"/>
                                <w:color w:val="0070C0"/>
                                <w:sz w:val="20"/>
                                <w:szCs w:val="20"/>
                              </w:rPr>
                              <w:t xml:space="preserve">Increased </w:t>
                            </w:r>
                            <w:r w:rsidR="00E811B6" w:rsidRPr="0059664D">
                              <w:rPr>
                                <w:rFonts w:ascii="Avenir Next LT Pro" w:hAnsi="Avenir Next LT Pro"/>
                                <w:color w:val="0070C0"/>
                                <w:sz w:val="20"/>
                                <w:szCs w:val="20"/>
                              </w:rPr>
                              <w:t xml:space="preserve">knowledge through </w:t>
                            </w:r>
                            <w:r w:rsidR="00C126A3" w:rsidRPr="0059664D">
                              <w:rPr>
                                <w:rFonts w:ascii="Avenir Next LT Pro" w:hAnsi="Avenir Next LT Pro"/>
                                <w:color w:val="0070C0"/>
                                <w:sz w:val="20"/>
                                <w:szCs w:val="20"/>
                              </w:rPr>
                              <w:t>accessing information at the touch of a button.</w:t>
                            </w:r>
                          </w:p>
                          <w:p w14:paraId="4D65F6CC" w14:textId="15B7406A" w:rsidR="00C126A3" w:rsidRPr="0059664D" w:rsidRDefault="00C126A3" w:rsidP="00BB0138">
                            <w:pPr>
                              <w:pStyle w:val="ListParagraph"/>
                              <w:numPr>
                                <w:ilvl w:val="0"/>
                                <w:numId w:val="6"/>
                              </w:numPr>
                              <w:rPr>
                                <w:rFonts w:ascii="Avenir Next LT Pro" w:hAnsi="Avenir Next LT Pro"/>
                                <w:color w:val="0070C0"/>
                                <w:sz w:val="20"/>
                                <w:szCs w:val="20"/>
                              </w:rPr>
                            </w:pPr>
                            <w:r w:rsidRPr="0059664D">
                              <w:rPr>
                                <w:rFonts w:ascii="Avenir Next LT Pro" w:hAnsi="Avenir Next LT Pro"/>
                                <w:color w:val="0070C0"/>
                                <w:sz w:val="20"/>
                                <w:szCs w:val="20"/>
                              </w:rPr>
                              <w:t xml:space="preserve">Social skills are </w:t>
                            </w:r>
                            <w:r w:rsidR="00685E9A" w:rsidRPr="0059664D">
                              <w:rPr>
                                <w:rFonts w:ascii="Avenir Next LT Pro" w:hAnsi="Avenir Next LT Pro"/>
                                <w:color w:val="0070C0"/>
                                <w:sz w:val="20"/>
                                <w:szCs w:val="20"/>
                              </w:rPr>
                              <w:t xml:space="preserve">developed </w:t>
                            </w:r>
                            <w:r w:rsidR="00CD1B3F" w:rsidRPr="0059664D">
                              <w:rPr>
                                <w:rFonts w:ascii="Avenir Next LT Pro" w:hAnsi="Avenir Next LT Pro"/>
                                <w:color w:val="0070C0"/>
                                <w:sz w:val="20"/>
                                <w:szCs w:val="20"/>
                              </w:rPr>
                              <w:t xml:space="preserve">through </w:t>
                            </w:r>
                            <w:r w:rsidR="00B03A7E" w:rsidRPr="0059664D">
                              <w:rPr>
                                <w:rFonts w:ascii="Avenir Next LT Pro" w:hAnsi="Avenir Next LT Pro"/>
                                <w:color w:val="0070C0"/>
                                <w:sz w:val="20"/>
                                <w:szCs w:val="20"/>
                              </w:rPr>
                              <w:t xml:space="preserve">facetime, skype </w:t>
                            </w:r>
                            <w:r w:rsidR="00C972C3" w:rsidRPr="0059664D">
                              <w:rPr>
                                <w:rFonts w:ascii="Avenir Next LT Pro" w:hAnsi="Avenir Next LT Pro"/>
                                <w:color w:val="0070C0"/>
                                <w:sz w:val="20"/>
                                <w:szCs w:val="20"/>
                              </w:rPr>
                              <w:t>etc.</w:t>
                            </w:r>
                          </w:p>
                          <w:p w14:paraId="322EE412" w14:textId="65A9DB64" w:rsidR="00C972C3" w:rsidRPr="0059664D" w:rsidRDefault="005E1301" w:rsidP="00C972C3">
                            <w:pPr>
                              <w:pStyle w:val="ListParagraph"/>
                              <w:ind w:left="643"/>
                              <w:rPr>
                                <w:rFonts w:ascii="Avenir Next LT Pro" w:hAnsi="Avenir Next LT Pro"/>
                                <w:color w:val="0070C0"/>
                                <w:sz w:val="20"/>
                                <w:szCs w:val="20"/>
                              </w:rPr>
                            </w:pPr>
                            <w:r w:rsidRPr="0059664D">
                              <w:rPr>
                                <w:rFonts w:ascii="Avenir Next LT Pro" w:hAnsi="Avenir Next LT Pro"/>
                                <w:color w:val="0070C0"/>
                                <w:sz w:val="20"/>
                                <w:szCs w:val="20"/>
                              </w:rPr>
                              <w:t>(</w:t>
                            </w:r>
                            <w:proofErr w:type="spellStart"/>
                            <w:r w:rsidRPr="0059664D">
                              <w:rPr>
                                <w:rFonts w:ascii="Avenir Next LT Pro" w:hAnsi="Avenir Next LT Pro"/>
                                <w:color w:val="0070C0"/>
                                <w:sz w:val="20"/>
                                <w:szCs w:val="20"/>
                              </w:rPr>
                              <w:t>Tagarira</w:t>
                            </w:r>
                            <w:proofErr w:type="spellEnd"/>
                            <w:r w:rsidRPr="0059664D">
                              <w:rPr>
                                <w:rFonts w:ascii="Avenir Next LT Pro" w:hAnsi="Avenir Next LT Pro"/>
                                <w:color w:val="0070C0"/>
                                <w:sz w:val="20"/>
                                <w:szCs w:val="20"/>
                              </w:rPr>
                              <w:t>,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3F5FAB" id="Text Box 14" o:spid="_x0000_s1027" type="#_x0000_t202" style="position:absolute;margin-left:494.1pt;margin-top:-47.95pt;width:246.3pt;height:551.95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" fillcolor="white [3201]" strokecolor="#dc2480" strokeweight="1.75pt">
                <v:textbox>
                  <w:txbxContent>
                    <w:p w14:paraId="216B74A7" w14:textId="6D3DA98C" w:rsidR="009C4AE5" w:rsidRPr="007B1172" w:rsidRDefault="009C4AE5" w:rsidP="00DA2652">
                      <w:pPr>
                        <w:jc w:val="center"/>
                        <w:rPr>
                          <w:rFonts w:ascii="Avenir Next LT Pro" w:hAnsi="Avenir Next LT Pro"/>
                          <w:color w:val="FF0066"/>
                          <w:sz w:val="20"/>
                          <w:szCs w:val="20"/>
                        </w:rPr>
                      </w:pPr>
                      <w:r w:rsidRPr="007B1172">
                        <w:rPr>
                          <w:rFonts w:ascii="Avenir Next LT Pro" w:hAnsi="Avenir Next LT Pro"/>
                          <w:color w:val="FF0066"/>
                          <w:sz w:val="20"/>
                          <w:szCs w:val="20"/>
                        </w:rPr>
                        <w:t>remember that not everyone they meet online is their friend. If there is anything that they feel uncomfortable about then don’t do it and report it! (Bullyinguk,2010)</w:t>
                      </w:r>
                    </w:p>
                    <w:p w14:paraId="719E58F1" w14:textId="46DECB42" w:rsidR="005B0308" w:rsidRPr="007B1172" w:rsidRDefault="005B0308" w:rsidP="009C4AE5">
                      <w:pPr>
                        <w:rPr>
                          <w:rFonts w:ascii="Avenir Next LT Pro" w:hAnsi="Avenir Next LT Pro"/>
                          <w:color w:val="FF0066"/>
                          <w:sz w:val="20"/>
                          <w:szCs w:val="20"/>
                        </w:rPr>
                      </w:pPr>
                    </w:p>
                    <w:p w14:paraId="6C289085" w14:textId="77777777" w:rsidR="00DA2652" w:rsidRPr="00F11F71" w:rsidRDefault="00DA2652" w:rsidP="009C4AE5">
                      <w:pPr>
                        <w:rPr>
                          <w:rFonts w:ascii="Avenir Next LT Pro" w:hAnsi="Avenir Next LT Pro"/>
                          <w:color w:val="FF0066"/>
                          <w:sz w:val="20"/>
                          <w:szCs w:val="20"/>
                        </w:rPr>
                      </w:pPr>
                    </w:p>
                    <w:p w14:paraId="3BC21B84" w14:textId="6DF0B691" w:rsidR="00F750D9" w:rsidRDefault="006A226C" w:rsidP="00255F58">
                      <w:pPr>
                        <w:jc w:val="center"/>
                        <w:rPr>
                          <w:rFonts w:ascii="Comic Sans MS" w:hAnsi="Comic Sans MS"/>
                          <w:b/>
                          <w:color w:val="DC2480"/>
                          <w:sz w:val="40"/>
                          <w:szCs w:val="40"/>
                          <w:u w:val="single"/>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sidRPr="0083235C">
                        <w:rPr>
                          <w:noProof/>
                        </w:rPr>
                        <w:drawing>
                          <wp:inline distT="0" distB="0" distL="0" distR="0" wp14:anchorId="4698C04D" wp14:editId="6D162BE7">
                            <wp:extent cx="2185035" cy="1392072"/>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215348" cy="1411384"/>
                                    </a:xfrm>
                                    <a:prstGeom prst="rect">
                                      <a:avLst/>
                                    </a:prstGeom>
                                  </pic:spPr>
                                </pic:pic>
                              </a:graphicData>
                            </a:graphic>
                          </wp:inline>
                        </w:drawing>
                      </w:r>
                    </w:p>
                    <w:p w14:paraId="01901D5E" w14:textId="1CAD514A" w:rsidR="007076EE" w:rsidRDefault="007076EE" w:rsidP="009330F5">
                      <w:pPr>
                        <w:rPr>
                          <w:sz w:val="22"/>
                          <w:szCs w:val="22"/>
                        </w:rPr>
                      </w:pPr>
                    </w:p>
                    <w:p w14:paraId="329E5AC5" w14:textId="77777777" w:rsidR="007076EE" w:rsidRDefault="007076EE" w:rsidP="009330F5">
                      <w:pPr>
                        <w:rPr>
                          <w:sz w:val="22"/>
                          <w:szCs w:val="22"/>
                        </w:rPr>
                      </w:pPr>
                    </w:p>
                    <w:p w14:paraId="375F150E" w14:textId="118B8492" w:rsidR="004D37E5" w:rsidRPr="00687441" w:rsidRDefault="008A59C2" w:rsidP="009330F5">
                      <w:pPr>
                        <w:rPr>
                          <w:rFonts w:ascii="Comic Sans MS" w:hAnsi="Comic Sans MS"/>
                          <w:b/>
                          <w:color w:val="DC2480"/>
                          <w:sz w:val="40"/>
                          <w:szCs w:val="40"/>
                          <w:u w:val="single"/>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sidRPr="000F6C9B">
                        <w:rPr>
                          <w:sz w:val="22"/>
                          <w:szCs w:val="22"/>
                        </w:rPr>
                        <w:t>Image</w:t>
                      </w:r>
                      <w:r w:rsidR="00F7138E" w:rsidRPr="000F6C9B">
                        <w:rPr>
                          <w:sz w:val="22"/>
                          <w:szCs w:val="22"/>
                        </w:rPr>
                        <w:t>:</w:t>
                      </w:r>
                      <w:r w:rsidR="002B1F9D">
                        <w:rPr>
                          <w:sz w:val="22"/>
                          <w:szCs w:val="22"/>
                        </w:rPr>
                        <w:t xml:space="preserve"> </w:t>
                      </w:r>
                      <w:proofErr w:type="spellStart"/>
                      <w:r w:rsidR="00F7138E" w:rsidRPr="000F6C9B">
                        <w:rPr>
                          <w:sz w:val="22"/>
                          <w:szCs w:val="22"/>
                        </w:rPr>
                        <w:t>techaio</w:t>
                      </w:r>
                      <w:proofErr w:type="spellEnd"/>
                      <w:r w:rsidR="00831727" w:rsidRPr="000F6C9B">
                        <w:rPr>
                          <w:sz w:val="22"/>
                          <w:szCs w:val="22"/>
                        </w:rPr>
                        <w:t xml:space="preserve"> (2019)</w:t>
                      </w:r>
                      <w:r w:rsidR="006A226C" w:rsidRPr="006A226C">
                        <w:t xml:space="preserve"> </w:t>
                      </w:r>
                    </w:p>
                    <w:p w14:paraId="0D9D92FE" w14:textId="77777777" w:rsidR="0059664D" w:rsidRDefault="0059664D" w:rsidP="0005516E">
                      <w:pPr>
                        <w:rPr>
                          <w:rFonts w:ascii="Comic Sans MS" w:hAnsi="Comic Sans MS"/>
                          <w:b/>
                          <w:color w:val="DC2480"/>
                          <w:sz w:val="32"/>
                          <w:szCs w:val="32"/>
                          <w:u w:val="single"/>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p>
                    <w:p w14:paraId="236E15C4" w14:textId="63FD75D0" w:rsidR="00242F03" w:rsidRPr="00AD75FE" w:rsidRDefault="00242F03" w:rsidP="00F34402">
                      <w:pPr>
                        <w:jc w:val="center"/>
                        <w:rPr>
                          <w:rFonts w:ascii="Comic Sans MS" w:hAnsi="Comic Sans MS"/>
                          <w:b/>
                          <w:color w:val="DC2480"/>
                          <w:sz w:val="32"/>
                          <w:szCs w:val="32"/>
                          <w:u w:val="single"/>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sidRPr="00AD75FE">
                        <w:rPr>
                          <w:rFonts w:ascii="Comic Sans MS" w:hAnsi="Comic Sans MS"/>
                          <w:b/>
                          <w:color w:val="DC2480"/>
                          <w:sz w:val="32"/>
                          <w:szCs w:val="32"/>
                          <w:u w:val="single"/>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Benefits of ICT</w:t>
                      </w:r>
                    </w:p>
                    <w:p w14:paraId="377009C0" w14:textId="77777777" w:rsidR="0059664D" w:rsidRPr="0059664D" w:rsidRDefault="00242F03" w:rsidP="00DA2652">
                      <w:pPr>
                        <w:jc w:val="center"/>
                        <w:rPr>
                          <w:rFonts w:ascii="Avenir Next LT Pro" w:hAnsi="Avenir Next LT Pro"/>
                          <w:color w:val="0070C0"/>
                          <w:sz w:val="20"/>
                          <w:szCs w:val="20"/>
                        </w:rPr>
                      </w:pPr>
                      <w:r w:rsidRPr="0059664D">
                        <w:rPr>
                          <w:rFonts w:ascii="Avenir Next LT Pro" w:hAnsi="Avenir Next LT Pro"/>
                          <w:color w:val="0070C0"/>
                          <w:sz w:val="20"/>
                          <w:szCs w:val="20"/>
                        </w:rPr>
                        <w:t xml:space="preserve">To ensure the wellbeing of our children we </w:t>
                      </w:r>
                    </w:p>
                    <w:p w14:paraId="5145CFED" w14:textId="6C8EA580" w:rsidR="00242F03" w:rsidRPr="0059664D" w:rsidRDefault="00242F03" w:rsidP="0059664D">
                      <w:pPr>
                        <w:rPr>
                          <w:rFonts w:ascii="Avenir Next LT Pro" w:hAnsi="Avenir Next LT Pro"/>
                          <w:color w:val="0070C0"/>
                          <w:sz w:val="20"/>
                          <w:szCs w:val="20"/>
                        </w:rPr>
                      </w:pPr>
                      <w:r w:rsidRPr="0059664D">
                        <w:rPr>
                          <w:rFonts w:ascii="Avenir Next LT Pro" w:hAnsi="Avenir Next LT Pro"/>
                          <w:color w:val="0070C0"/>
                          <w:sz w:val="20"/>
                          <w:szCs w:val="20"/>
                        </w:rPr>
                        <w:t>should always consider moderation. Too much of something is never a good thing and the same rule applies to technology.</w:t>
                      </w:r>
                    </w:p>
                    <w:p w14:paraId="7ACB9C60" w14:textId="77777777" w:rsidR="0059664D" w:rsidRDefault="0059664D" w:rsidP="0005516E">
                      <w:pPr>
                        <w:rPr>
                          <w:rFonts w:ascii="Avenir Next LT Pro" w:hAnsi="Avenir Next LT Pro"/>
                          <w:color w:val="0070C0"/>
                          <w:sz w:val="20"/>
                          <w:szCs w:val="20"/>
                        </w:rPr>
                      </w:pPr>
                    </w:p>
                    <w:p w14:paraId="7E469B20" w14:textId="711CD95C" w:rsidR="00242F03" w:rsidRPr="0059664D" w:rsidRDefault="00242F03" w:rsidP="0005516E">
                      <w:pPr>
                        <w:rPr>
                          <w:rFonts w:ascii="Avenir Next LT Pro" w:hAnsi="Avenir Next LT Pro"/>
                          <w:color w:val="0070C0"/>
                          <w:sz w:val="20"/>
                          <w:szCs w:val="20"/>
                        </w:rPr>
                      </w:pPr>
                      <w:r w:rsidRPr="0059664D">
                        <w:rPr>
                          <w:rFonts w:ascii="Avenir Next LT Pro" w:hAnsi="Avenir Next LT Pro"/>
                          <w:color w:val="0070C0"/>
                          <w:sz w:val="20"/>
                          <w:szCs w:val="20"/>
                        </w:rPr>
                        <w:t>Too much screen time can have a negative input on child development. It can cause obesity, screen addition and sleep disorders (Nemours 2020)</w:t>
                      </w:r>
                    </w:p>
                    <w:p w14:paraId="20F2AFBA" w14:textId="77777777" w:rsidR="0059664D" w:rsidRDefault="00242F03" w:rsidP="00DA2652">
                      <w:pPr>
                        <w:jc w:val="center"/>
                        <w:rPr>
                          <w:rFonts w:ascii="Avenir Next LT Pro" w:hAnsi="Avenir Next LT Pro"/>
                          <w:color w:val="0070C0"/>
                          <w:sz w:val="20"/>
                          <w:szCs w:val="20"/>
                        </w:rPr>
                      </w:pPr>
                      <w:r w:rsidRPr="0059664D">
                        <w:rPr>
                          <w:rFonts w:ascii="Avenir Next LT Pro" w:hAnsi="Avenir Next LT Pro"/>
                          <w:color w:val="0070C0"/>
                          <w:sz w:val="20"/>
                          <w:szCs w:val="20"/>
                        </w:rPr>
                        <w:t>However, if technology is accessed in moderation it brings many positive effects</w:t>
                      </w:r>
                      <w:r w:rsidR="00694022" w:rsidRPr="0059664D">
                        <w:rPr>
                          <w:rFonts w:ascii="Avenir Next LT Pro" w:hAnsi="Avenir Next LT Pro"/>
                          <w:color w:val="0070C0"/>
                          <w:sz w:val="20"/>
                          <w:szCs w:val="20"/>
                        </w:rPr>
                        <w:t xml:space="preserve">. </w:t>
                      </w:r>
                    </w:p>
                    <w:p w14:paraId="4768E8D6" w14:textId="703AF5C0" w:rsidR="00F2760B" w:rsidRPr="0059664D" w:rsidRDefault="00694022" w:rsidP="00F34402">
                      <w:pPr>
                        <w:rPr>
                          <w:rFonts w:ascii="Avenir Next LT Pro" w:hAnsi="Avenir Next LT Pro"/>
                          <w:bCs/>
                          <w:color w:val="0070C0"/>
                          <w:sz w:val="20"/>
                          <w:szCs w:val="2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sidRPr="0059664D">
                        <w:rPr>
                          <w:rFonts w:ascii="Avenir Next LT Pro" w:hAnsi="Avenir Next LT Pro"/>
                          <w:color w:val="0070C0"/>
                          <w:sz w:val="20"/>
                          <w:szCs w:val="20"/>
                        </w:rPr>
                        <w:t>For example,</w:t>
                      </w:r>
                    </w:p>
                    <w:p w14:paraId="0ADD2F1A" w14:textId="6BAD07BD" w:rsidR="00F02E61" w:rsidRPr="0059664D" w:rsidRDefault="00BB0138" w:rsidP="00BB0138">
                      <w:pPr>
                        <w:pStyle w:val="ListParagraph"/>
                        <w:numPr>
                          <w:ilvl w:val="0"/>
                          <w:numId w:val="6"/>
                        </w:numPr>
                        <w:rPr>
                          <w:rFonts w:ascii="Avenir Next LT Pro" w:hAnsi="Avenir Next LT Pro"/>
                          <w:color w:val="0070C0"/>
                          <w:sz w:val="20"/>
                          <w:szCs w:val="20"/>
                        </w:rPr>
                      </w:pPr>
                      <w:r w:rsidRPr="0059664D">
                        <w:rPr>
                          <w:rFonts w:ascii="Avenir Next LT Pro" w:hAnsi="Avenir Next LT Pro"/>
                          <w:color w:val="0070C0"/>
                          <w:sz w:val="20"/>
                          <w:szCs w:val="20"/>
                        </w:rPr>
                        <w:t>Improved motor skills</w:t>
                      </w:r>
                      <w:r w:rsidR="007248B6" w:rsidRPr="0059664D">
                        <w:rPr>
                          <w:rFonts w:ascii="Avenir Next LT Pro" w:hAnsi="Avenir Next LT Pro"/>
                          <w:color w:val="0070C0"/>
                          <w:sz w:val="20"/>
                          <w:szCs w:val="20"/>
                        </w:rPr>
                        <w:t xml:space="preserve"> gained through using a mouse and touchscreens.</w:t>
                      </w:r>
                    </w:p>
                    <w:p w14:paraId="680EDC36" w14:textId="165D0C09" w:rsidR="007248B6" w:rsidRPr="0059664D" w:rsidRDefault="00ED0A9E" w:rsidP="00BB0138">
                      <w:pPr>
                        <w:pStyle w:val="ListParagraph"/>
                        <w:numPr>
                          <w:ilvl w:val="0"/>
                          <w:numId w:val="6"/>
                        </w:numPr>
                        <w:rPr>
                          <w:rFonts w:ascii="Avenir Next LT Pro" w:hAnsi="Avenir Next LT Pro"/>
                          <w:color w:val="0070C0"/>
                          <w:sz w:val="20"/>
                          <w:szCs w:val="20"/>
                        </w:rPr>
                      </w:pPr>
                      <w:r w:rsidRPr="0059664D">
                        <w:rPr>
                          <w:rFonts w:ascii="Avenir Next LT Pro" w:hAnsi="Avenir Next LT Pro"/>
                          <w:color w:val="0070C0"/>
                          <w:sz w:val="20"/>
                          <w:szCs w:val="20"/>
                        </w:rPr>
                        <w:t>Allow children to more creative</w:t>
                      </w:r>
                      <w:r w:rsidR="000310DB" w:rsidRPr="0059664D">
                        <w:rPr>
                          <w:rFonts w:ascii="Avenir Next LT Pro" w:hAnsi="Avenir Next LT Pro"/>
                          <w:color w:val="0070C0"/>
                          <w:sz w:val="20"/>
                          <w:szCs w:val="20"/>
                        </w:rPr>
                        <w:t xml:space="preserve"> through using aps and programmes</w:t>
                      </w:r>
                      <w:r w:rsidR="00C8142F" w:rsidRPr="0059664D">
                        <w:rPr>
                          <w:rFonts w:ascii="Avenir Next LT Pro" w:hAnsi="Avenir Next LT Pro"/>
                          <w:color w:val="0070C0"/>
                          <w:sz w:val="20"/>
                          <w:szCs w:val="20"/>
                        </w:rPr>
                        <w:t>.</w:t>
                      </w:r>
                    </w:p>
                    <w:p w14:paraId="0AA362D4" w14:textId="1FF9CE24" w:rsidR="00C8142F" w:rsidRPr="0059664D" w:rsidRDefault="00EC6886" w:rsidP="00BB0138">
                      <w:pPr>
                        <w:pStyle w:val="ListParagraph"/>
                        <w:numPr>
                          <w:ilvl w:val="0"/>
                          <w:numId w:val="6"/>
                        </w:numPr>
                        <w:rPr>
                          <w:rFonts w:ascii="Avenir Next LT Pro" w:hAnsi="Avenir Next LT Pro"/>
                          <w:color w:val="0070C0"/>
                          <w:sz w:val="20"/>
                          <w:szCs w:val="20"/>
                        </w:rPr>
                      </w:pPr>
                      <w:r w:rsidRPr="0059664D">
                        <w:rPr>
                          <w:rFonts w:ascii="Avenir Next LT Pro" w:hAnsi="Avenir Next LT Pro"/>
                          <w:color w:val="0070C0"/>
                          <w:sz w:val="20"/>
                          <w:szCs w:val="20"/>
                        </w:rPr>
                        <w:t xml:space="preserve">Increased </w:t>
                      </w:r>
                      <w:r w:rsidR="00E811B6" w:rsidRPr="0059664D">
                        <w:rPr>
                          <w:rFonts w:ascii="Avenir Next LT Pro" w:hAnsi="Avenir Next LT Pro"/>
                          <w:color w:val="0070C0"/>
                          <w:sz w:val="20"/>
                          <w:szCs w:val="20"/>
                        </w:rPr>
                        <w:t xml:space="preserve">knowledge through </w:t>
                      </w:r>
                      <w:r w:rsidR="00C126A3" w:rsidRPr="0059664D">
                        <w:rPr>
                          <w:rFonts w:ascii="Avenir Next LT Pro" w:hAnsi="Avenir Next LT Pro"/>
                          <w:color w:val="0070C0"/>
                          <w:sz w:val="20"/>
                          <w:szCs w:val="20"/>
                        </w:rPr>
                        <w:t>accessing information at the touch of a button.</w:t>
                      </w:r>
                    </w:p>
                    <w:p w14:paraId="4D65F6CC" w14:textId="15B7406A" w:rsidR="00C126A3" w:rsidRPr="0059664D" w:rsidRDefault="00C126A3" w:rsidP="00BB0138">
                      <w:pPr>
                        <w:pStyle w:val="ListParagraph"/>
                        <w:numPr>
                          <w:ilvl w:val="0"/>
                          <w:numId w:val="6"/>
                        </w:numPr>
                        <w:rPr>
                          <w:rFonts w:ascii="Avenir Next LT Pro" w:hAnsi="Avenir Next LT Pro"/>
                          <w:color w:val="0070C0"/>
                          <w:sz w:val="20"/>
                          <w:szCs w:val="20"/>
                        </w:rPr>
                      </w:pPr>
                      <w:r w:rsidRPr="0059664D">
                        <w:rPr>
                          <w:rFonts w:ascii="Avenir Next LT Pro" w:hAnsi="Avenir Next LT Pro"/>
                          <w:color w:val="0070C0"/>
                          <w:sz w:val="20"/>
                          <w:szCs w:val="20"/>
                        </w:rPr>
                        <w:t xml:space="preserve">Social skills are </w:t>
                      </w:r>
                      <w:r w:rsidR="00685E9A" w:rsidRPr="0059664D">
                        <w:rPr>
                          <w:rFonts w:ascii="Avenir Next LT Pro" w:hAnsi="Avenir Next LT Pro"/>
                          <w:color w:val="0070C0"/>
                          <w:sz w:val="20"/>
                          <w:szCs w:val="20"/>
                        </w:rPr>
                        <w:t xml:space="preserve">developed </w:t>
                      </w:r>
                      <w:r w:rsidR="00CD1B3F" w:rsidRPr="0059664D">
                        <w:rPr>
                          <w:rFonts w:ascii="Avenir Next LT Pro" w:hAnsi="Avenir Next LT Pro"/>
                          <w:color w:val="0070C0"/>
                          <w:sz w:val="20"/>
                          <w:szCs w:val="20"/>
                        </w:rPr>
                        <w:t xml:space="preserve">through </w:t>
                      </w:r>
                      <w:r w:rsidR="00B03A7E" w:rsidRPr="0059664D">
                        <w:rPr>
                          <w:rFonts w:ascii="Avenir Next LT Pro" w:hAnsi="Avenir Next LT Pro"/>
                          <w:color w:val="0070C0"/>
                          <w:sz w:val="20"/>
                          <w:szCs w:val="20"/>
                        </w:rPr>
                        <w:t xml:space="preserve">facetime, skype </w:t>
                      </w:r>
                      <w:r w:rsidR="00C972C3" w:rsidRPr="0059664D">
                        <w:rPr>
                          <w:rFonts w:ascii="Avenir Next LT Pro" w:hAnsi="Avenir Next LT Pro"/>
                          <w:color w:val="0070C0"/>
                          <w:sz w:val="20"/>
                          <w:szCs w:val="20"/>
                        </w:rPr>
                        <w:t>etc.</w:t>
                      </w:r>
                    </w:p>
                    <w:p w14:paraId="322EE412" w14:textId="65A9DB64" w:rsidR="00C972C3" w:rsidRPr="0059664D" w:rsidRDefault="005E1301" w:rsidP="00C972C3">
                      <w:pPr>
                        <w:pStyle w:val="ListParagraph"/>
                        <w:ind w:left="643"/>
                        <w:rPr>
                          <w:rFonts w:ascii="Avenir Next LT Pro" w:hAnsi="Avenir Next LT Pro"/>
                          <w:color w:val="0070C0"/>
                          <w:sz w:val="20"/>
                          <w:szCs w:val="20"/>
                        </w:rPr>
                      </w:pPr>
                      <w:r w:rsidRPr="0059664D">
                        <w:rPr>
                          <w:rFonts w:ascii="Avenir Next LT Pro" w:hAnsi="Avenir Next LT Pro"/>
                          <w:color w:val="0070C0"/>
                          <w:sz w:val="20"/>
                          <w:szCs w:val="20"/>
                        </w:rPr>
                        <w:t>(</w:t>
                      </w:r>
                      <w:proofErr w:type="spellStart"/>
                      <w:r w:rsidRPr="0059664D">
                        <w:rPr>
                          <w:rFonts w:ascii="Avenir Next LT Pro" w:hAnsi="Avenir Next LT Pro"/>
                          <w:color w:val="0070C0"/>
                          <w:sz w:val="20"/>
                          <w:szCs w:val="20"/>
                        </w:rPr>
                        <w:t>Tagarira</w:t>
                      </w:r>
                      <w:proofErr w:type="spellEnd"/>
                      <w:r w:rsidRPr="0059664D">
                        <w:rPr>
                          <w:rFonts w:ascii="Avenir Next LT Pro" w:hAnsi="Avenir Next LT Pro"/>
                          <w:color w:val="0070C0"/>
                          <w:sz w:val="20"/>
                          <w:szCs w:val="20"/>
                        </w:rPr>
                        <w:t>, 2017)</w:t>
                      </w:r>
                    </w:p>
                  </w:txbxContent>
                </v:textbox>
              </v:shape>
            </w:pict>
          </mc:Fallback>
        </mc:AlternateContent>
      </w:r>
      <w:r w:rsidR="00A6168B">
        <w:rPr>
          <w:noProof/>
        </w:rPr>
        <mc:AlternateContent>
          <mc:Choice Requires="wps">
            <w:drawing>
              <wp:anchor distT="0" distB="0" distL="114300" distR="114300" simplePos="0" relativeHeight="251658241" behindDoc="0" locked="0" layoutInCell="1" allowOverlap="1" wp14:anchorId="0FA54396" wp14:editId="7B0C3634">
                <wp:simplePos x="0" y="0"/>
                <wp:positionH relativeFrom="column">
                  <wp:posOffset>2857784</wp:posOffset>
                </wp:positionH>
                <wp:positionV relativeFrom="paragraph">
                  <wp:posOffset>-657936</wp:posOffset>
                </wp:positionV>
                <wp:extent cx="3078148" cy="3319249"/>
                <wp:effectExtent l="38100" t="38100" r="65405" b="33655"/>
                <wp:wrapNone/>
                <wp:docPr id="6" name="Text Box 6"/>
                <wp:cNvGraphicFramePr/>
                <a:graphic xmlns:a="http://schemas.openxmlformats.org/drawingml/2006/main">
                  <a:graphicData uri="http://schemas.microsoft.com/office/word/2010/wordprocessingShape">
                    <wps:wsp>
                      <wps:cNvSpPr txBox="1"/>
                      <wps:spPr>
                        <a:xfrm>
                          <a:off x="0" y="0"/>
                          <a:ext cx="3078148" cy="3319249"/>
                        </a:xfrm>
                        <a:custGeom>
                          <a:avLst/>
                          <a:gdLst>
                            <a:gd name="connsiteX0" fmla="*/ 0 w 3078148"/>
                            <a:gd name="connsiteY0" fmla="*/ 0 h 3319249"/>
                            <a:gd name="connsiteX1" fmla="*/ 451462 w 3078148"/>
                            <a:gd name="connsiteY1" fmla="*/ 0 h 3319249"/>
                            <a:gd name="connsiteX2" fmla="*/ 872142 w 3078148"/>
                            <a:gd name="connsiteY2" fmla="*/ 0 h 3319249"/>
                            <a:gd name="connsiteX3" fmla="*/ 1323604 w 3078148"/>
                            <a:gd name="connsiteY3" fmla="*/ 0 h 3319249"/>
                            <a:gd name="connsiteX4" fmla="*/ 1836628 w 3078148"/>
                            <a:gd name="connsiteY4" fmla="*/ 0 h 3319249"/>
                            <a:gd name="connsiteX5" fmla="*/ 2288090 w 3078148"/>
                            <a:gd name="connsiteY5" fmla="*/ 0 h 3319249"/>
                            <a:gd name="connsiteX6" fmla="*/ 3078148 w 3078148"/>
                            <a:gd name="connsiteY6" fmla="*/ 0 h 3319249"/>
                            <a:gd name="connsiteX7" fmla="*/ 3078148 w 3078148"/>
                            <a:gd name="connsiteY7" fmla="*/ 520016 h 3319249"/>
                            <a:gd name="connsiteX8" fmla="*/ 3078148 w 3078148"/>
                            <a:gd name="connsiteY8" fmla="*/ 1006839 h 3319249"/>
                            <a:gd name="connsiteX9" fmla="*/ 3078148 w 3078148"/>
                            <a:gd name="connsiteY9" fmla="*/ 1493662 h 3319249"/>
                            <a:gd name="connsiteX10" fmla="*/ 3078148 w 3078148"/>
                            <a:gd name="connsiteY10" fmla="*/ 2046870 h 3319249"/>
                            <a:gd name="connsiteX11" fmla="*/ 3078148 w 3078148"/>
                            <a:gd name="connsiteY11" fmla="*/ 2600078 h 3319249"/>
                            <a:gd name="connsiteX12" fmla="*/ 3078148 w 3078148"/>
                            <a:gd name="connsiteY12" fmla="*/ 3319249 h 3319249"/>
                            <a:gd name="connsiteX13" fmla="*/ 2565123 w 3078148"/>
                            <a:gd name="connsiteY13" fmla="*/ 3319249 h 3319249"/>
                            <a:gd name="connsiteX14" fmla="*/ 2113662 w 3078148"/>
                            <a:gd name="connsiteY14" fmla="*/ 3319249 h 3319249"/>
                            <a:gd name="connsiteX15" fmla="*/ 1600637 w 3078148"/>
                            <a:gd name="connsiteY15" fmla="*/ 3319249 h 3319249"/>
                            <a:gd name="connsiteX16" fmla="*/ 1118394 w 3078148"/>
                            <a:gd name="connsiteY16" fmla="*/ 3319249 h 3319249"/>
                            <a:gd name="connsiteX17" fmla="*/ 605369 w 3078148"/>
                            <a:gd name="connsiteY17" fmla="*/ 3319249 h 3319249"/>
                            <a:gd name="connsiteX18" fmla="*/ 0 w 3078148"/>
                            <a:gd name="connsiteY18" fmla="*/ 3319249 h 3319249"/>
                            <a:gd name="connsiteX19" fmla="*/ 0 w 3078148"/>
                            <a:gd name="connsiteY19" fmla="*/ 2766041 h 3319249"/>
                            <a:gd name="connsiteX20" fmla="*/ 0 w 3078148"/>
                            <a:gd name="connsiteY20" fmla="*/ 2312410 h 3319249"/>
                            <a:gd name="connsiteX21" fmla="*/ 0 w 3078148"/>
                            <a:gd name="connsiteY21" fmla="*/ 1792394 h 3319249"/>
                            <a:gd name="connsiteX22" fmla="*/ 0 w 3078148"/>
                            <a:gd name="connsiteY22" fmla="*/ 1272379 h 3319249"/>
                            <a:gd name="connsiteX23" fmla="*/ 0 w 3078148"/>
                            <a:gd name="connsiteY23" fmla="*/ 818748 h 3319249"/>
                            <a:gd name="connsiteX24" fmla="*/ 0 w 3078148"/>
                            <a:gd name="connsiteY24" fmla="*/ 0 h 331924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Lst>
                          <a:rect l="l" t="t" r="r" b="b"/>
                          <a:pathLst>
                            <a:path w="3078148" h="3319249" fill="none" extrusionOk="0">
                              <a:moveTo>
                                <a:pt x="0" y="0"/>
                              </a:moveTo>
                              <a:cubicBezTo>
                                <a:pt x="132812" y="-28317"/>
                                <a:pt x="344430" y="13379"/>
                                <a:pt x="451462" y="0"/>
                              </a:cubicBezTo>
                              <a:cubicBezTo>
                                <a:pt x="558494" y="-13379"/>
                                <a:pt x="773799" y="38124"/>
                                <a:pt x="872142" y="0"/>
                              </a:cubicBezTo>
                              <a:cubicBezTo>
                                <a:pt x="970485" y="-38124"/>
                                <a:pt x="1130694" y="32625"/>
                                <a:pt x="1323604" y="0"/>
                              </a:cubicBezTo>
                              <a:cubicBezTo>
                                <a:pt x="1516514" y="-32625"/>
                                <a:pt x="1619586" y="56048"/>
                                <a:pt x="1836628" y="0"/>
                              </a:cubicBezTo>
                              <a:cubicBezTo>
                                <a:pt x="2053670" y="-56048"/>
                                <a:pt x="2119213" y="5866"/>
                                <a:pt x="2288090" y="0"/>
                              </a:cubicBezTo>
                              <a:cubicBezTo>
                                <a:pt x="2456967" y="-5866"/>
                                <a:pt x="2772360" y="32631"/>
                                <a:pt x="3078148" y="0"/>
                              </a:cubicBezTo>
                              <a:cubicBezTo>
                                <a:pt x="3099680" y="232930"/>
                                <a:pt x="3023511" y="284261"/>
                                <a:pt x="3078148" y="520016"/>
                              </a:cubicBezTo>
                              <a:cubicBezTo>
                                <a:pt x="3132785" y="755771"/>
                                <a:pt x="3053306" y="841308"/>
                                <a:pt x="3078148" y="1006839"/>
                              </a:cubicBezTo>
                              <a:cubicBezTo>
                                <a:pt x="3102990" y="1172370"/>
                                <a:pt x="3063762" y="1279639"/>
                                <a:pt x="3078148" y="1493662"/>
                              </a:cubicBezTo>
                              <a:cubicBezTo>
                                <a:pt x="3092534" y="1707685"/>
                                <a:pt x="3041143" y="1882447"/>
                                <a:pt x="3078148" y="2046870"/>
                              </a:cubicBezTo>
                              <a:cubicBezTo>
                                <a:pt x="3115153" y="2211293"/>
                                <a:pt x="3055224" y="2359712"/>
                                <a:pt x="3078148" y="2600078"/>
                              </a:cubicBezTo>
                              <a:cubicBezTo>
                                <a:pt x="3101072" y="2840444"/>
                                <a:pt x="3004699" y="2967191"/>
                                <a:pt x="3078148" y="3319249"/>
                              </a:cubicBezTo>
                              <a:cubicBezTo>
                                <a:pt x="2863866" y="3321140"/>
                                <a:pt x="2760732" y="3297232"/>
                                <a:pt x="2565123" y="3319249"/>
                              </a:cubicBezTo>
                              <a:cubicBezTo>
                                <a:pt x="2369515" y="3341266"/>
                                <a:pt x="2231534" y="3296270"/>
                                <a:pt x="2113662" y="3319249"/>
                              </a:cubicBezTo>
                              <a:cubicBezTo>
                                <a:pt x="1995790" y="3342228"/>
                                <a:pt x="1756004" y="3299378"/>
                                <a:pt x="1600637" y="3319249"/>
                              </a:cubicBezTo>
                              <a:cubicBezTo>
                                <a:pt x="1445271" y="3339120"/>
                                <a:pt x="1224280" y="3280562"/>
                                <a:pt x="1118394" y="3319249"/>
                              </a:cubicBezTo>
                              <a:cubicBezTo>
                                <a:pt x="1012508" y="3357936"/>
                                <a:pt x="823865" y="3300523"/>
                                <a:pt x="605369" y="3319249"/>
                              </a:cubicBezTo>
                              <a:cubicBezTo>
                                <a:pt x="386874" y="3337975"/>
                                <a:pt x="230541" y="3290936"/>
                                <a:pt x="0" y="3319249"/>
                              </a:cubicBezTo>
                              <a:cubicBezTo>
                                <a:pt x="-32715" y="3127726"/>
                                <a:pt x="41535" y="2922070"/>
                                <a:pt x="0" y="2766041"/>
                              </a:cubicBezTo>
                              <a:cubicBezTo>
                                <a:pt x="-41535" y="2610012"/>
                                <a:pt x="49890" y="2534518"/>
                                <a:pt x="0" y="2312410"/>
                              </a:cubicBezTo>
                              <a:cubicBezTo>
                                <a:pt x="-49890" y="2090302"/>
                                <a:pt x="18399" y="2024315"/>
                                <a:pt x="0" y="1792394"/>
                              </a:cubicBezTo>
                              <a:cubicBezTo>
                                <a:pt x="-18399" y="1560473"/>
                                <a:pt x="24573" y="1384717"/>
                                <a:pt x="0" y="1272379"/>
                              </a:cubicBezTo>
                              <a:cubicBezTo>
                                <a:pt x="-24573" y="1160042"/>
                                <a:pt x="45032" y="1038096"/>
                                <a:pt x="0" y="818748"/>
                              </a:cubicBezTo>
                              <a:cubicBezTo>
                                <a:pt x="-45032" y="599400"/>
                                <a:pt x="76566" y="343519"/>
                                <a:pt x="0" y="0"/>
                              </a:cubicBezTo>
                              <a:close/>
                            </a:path>
                            <a:path w="3078148" h="3319249" stroke="0" extrusionOk="0">
                              <a:moveTo>
                                <a:pt x="0" y="0"/>
                              </a:moveTo>
                              <a:cubicBezTo>
                                <a:pt x="106078" y="-22062"/>
                                <a:pt x="237785" y="24993"/>
                                <a:pt x="451462" y="0"/>
                              </a:cubicBezTo>
                              <a:cubicBezTo>
                                <a:pt x="665139" y="-24993"/>
                                <a:pt x="848230" y="19056"/>
                                <a:pt x="964486" y="0"/>
                              </a:cubicBezTo>
                              <a:cubicBezTo>
                                <a:pt x="1080742" y="-19056"/>
                                <a:pt x="1243125" y="7796"/>
                                <a:pt x="1415948" y="0"/>
                              </a:cubicBezTo>
                              <a:cubicBezTo>
                                <a:pt x="1588771" y="-7796"/>
                                <a:pt x="1760798" y="39527"/>
                                <a:pt x="1990536" y="0"/>
                              </a:cubicBezTo>
                              <a:cubicBezTo>
                                <a:pt x="2220274" y="-39527"/>
                                <a:pt x="2306243" y="49451"/>
                                <a:pt x="2534342" y="0"/>
                              </a:cubicBezTo>
                              <a:cubicBezTo>
                                <a:pt x="2762441" y="-49451"/>
                                <a:pt x="2926003" y="56276"/>
                                <a:pt x="3078148" y="0"/>
                              </a:cubicBezTo>
                              <a:cubicBezTo>
                                <a:pt x="3108734" y="210635"/>
                                <a:pt x="3018297" y="403129"/>
                                <a:pt x="3078148" y="619593"/>
                              </a:cubicBezTo>
                              <a:cubicBezTo>
                                <a:pt x="3137999" y="836057"/>
                                <a:pt x="3028685" y="1004592"/>
                                <a:pt x="3078148" y="1106416"/>
                              </a:cubicBezTo>
                              <a:cubicBezTo>
                                <a:pt x="3127611" y="1208240"/>
                                <a:pt x="3018910" y="1466186"/>
                                <a:pt x="3078148" y="1626432"/>
                              </a:cubicBezTo>
                              <a:cubicBezTo>
                                <a:pt x="3137386" y="1786678"/>
                                <a:pt x="3058772" y="1883460"/>
                                <a:pt x="3078148" y="2080063"/>
                              </a:cubicBezTo>
                              <a:cubicBezTo>
                                <a:pt x="3097524" y="2276666"/>
                                <a:pt x="3036268" y="2417280"/>
                                <a:pt x="3078148" y="2666463"/>
                              </a:cubicBezTo>
                              <a:cubicBezTo>
                                <a:pt x="3120028" y="2915646"/>
                                <a:pt x="3064095" y="3157797"/>
                                <a:pt x="3078148" y="3319249"/>
                              </a:cubicBezTo>
                              <a:cubicBezTo>
                                <a:pt x="2876058" y="3330679"/>
                                <a:pt x="2718037" y="3311026"/>
                                <a:pt x="2626686" y="3319249"/>
                              </a:cubicBezTo>
                              <a:cubicBezTo>
                                <a:pt x="2535335" y="3327472"/>
                                <a:pt x="2269117" y="3295799"/>
                                <a:pt x="2175225" y="3319249"/>
                              </a:cubicBezTo>
                              <a:cubicBezTo>
                                <a:pt x="2081333" y="3342699"/>
                                <a:pt x="1814506" y="3282449"/>
                                <a:pt x="1662200" y="3319249"/>
                              </a:cubicBezTo>
                              <a:cubicBezTo>
                                <a:pt x="1509894" y="3356049"/>
                                <a:pt x="1318565" y="3317350"/>
                                <a:pt x="1149175" y="3319249"/>
                              </a:cubicBezTo>
                              <a:cubicBezTo>
                                <a:pt x="979785" y="3321148"/>
                                <a:pt x="811267" y="3298512"/>
                                <a:pt x="666932" y="3319249"/>
                              </a:cubicBezTo>
                              <a:cubicBezTo>
                                <a:pt x="522597" y="3339986"/>
                                <a:pt x="198437" y="3244610"/>
                                <a:pt x="0" y="3319249"/>
                              </a:cubicBezTo>
                              <a:cubicBezTo>
                                <a:pt x="-23531" y="3206952"/>
                                <a:pt x="29295" y="3019434"/>
                                <a:pt x="0" y="2832426"/>
                              </a:cubicBezTo>
                              <a:cubicBezTo>
                                <a:pt x="-29295" y="2645418"/>
                                <a:pt x="65429" y="2535711"/>
                                <a:pt x="0" y="2279218"/>
                              </a:cubicBezTo>
                              <a:cubicBezTo>
                                <a:pt x="-65429" y="2022725"/>
                                <a:pt x="1773" y="2033921"/>
                                <a:pt x="0" y="1792394"/>
                              </a:cubicBezTo>
                              <a:cubicBezTo>
                                <a:pt x="-1773" y="1550867"/>
                                <a:pt x="47453" y="1395213"/>
                                <a:pt x="0" y="1205994"/>
                              </a:cubicBezTo>
                              <a:cubicBezTo>
                                <a:pt x="-47453" y="1016775"/>
                                <a:pt x="5143" y="846023"/>
                                <a:pt x="0" y="752363"/>
                              </a:cubicBezTo>
                              <a:cubicBezTo>
                                <a:pt x="-5143" y="658703"/>
                                <a:pt x="2387" y="243898"/>
                                <a:pt x="0" y="0"/>
                              </a:cubicBezTo>
                              <a:close/>
                            </a:path>
                          </a:pathLst>
                        </a:custGeom>
                        <a:solidFill>
                          <a:schemeClr val="lt1"/>
                        </a:solidFill>
                        <a:ln w="22225">
                          <a:solidFill>
                            <a:srgbClr val="FF9900"/>
                          </a:solidFill>
                          <a:extLst>
                            <a:ext uri="{C807C97D-BFC1-408E-A445-0C87EB9F89A2}">
                              <ask:lineSketchStyleProps xmlns:ask="http://schemas.microsoft.com/office/drawing/2018/sketchyshapes" sd="3844312185">
                                <a:prstGeom prst="rect">
                                  <a:avLst/>
                                </a:prstGeom>
                                <ask:type>
                                  <ask:lineSketchScribble/>
                                </ask:type>
                              </ask:lineSketchStyleProps>
                            </a:ext>
                          </a:extLst>
                        </a:ln>
                      </wps:spPr>
                      <wps:txbx>
                        <w:txbxContent>
                          <w:p w14:paraId="48DBAD55" w14:textId="433545ED" w:rsidR="00707ED8" w:rsidRPr="008D44A3" w:rsidRDefault="00E536C3" w:rsidP="008D44A3">
                            <w:pPr>
                              <w:jc w:val="center"/>
                              <w:rPr>
                                <w:rFonts w:ascii="Comic Sans MS" w:hAnsi="Comic Sans MS"/>
                                <w:b/>
                                <w:color w:val="FF0066"/>
                                <w:sz w:val="32"/>
                                <w:szCs w:val="32"/>
                                <w:u w:val="single"/>
                                <w14:textOutline w14:w="12700" w14:cap="flat" w14:cmpd="sng" w14:algn="ctr">
                                  <w14:solidFill>
                                    <w14:schemeClr w14:val="accent4"/>
                                  </w14:solidFill>
                                  <w14:prstDash w14:val="solid"/>
                                  <w14:round/>
                                </w14:textOutline>
                              </w:rPr>
                            </w:pPr>
                            <w:r w:rsidRPr="008D44A3">
                              <w:rPr>
                                <w:rFonts w:ascii="Comic Sans MS" w:hAnsi="Comic Sans MS"/>
                                <w:b/>
                                <w:color w:val="FF0066"/>
                                <w:sz w:val="32"/>
                                <w:szCs w:val="32"/>
                                <w:u w:val="single"/>
                                <w14:textOutline w14:w="12700" w14:cap="flat" w14:cmpd="sng" w14:algn="ctr">
                                  <w14:solidFill>
                                    <w14:schemeClr w14:val="accent4"/>
                                  </w14:solidFill>
                                  <w14:prstDash w14:val="solid"/>
                                  <w14:round/>
                                </w14:textOutline>
                              </w:rPr>
                              <w:t>Introduction</w:t>
                            </w:r>
                          </w:p>
                          <w:p w14:paraId="699965FE" w14:textId="77777777" w:rsidR="00571359" w:rsidRDefault="00571359" w:rsidP="00D74067">
                            <w:pPr>
                              <w:jc w:val="center"/>
                              <w:rPr>
                                <w:rFonts w:ascii="Avenir Next LT Pro" w:hAnsi="Avenir Next LT Pro"/>
                                <w:color w:val="00B050"/>
                                <w:sz w:val="20"/>
                                <w:szCs w:val="20"/>
                              </w:rPr>
                            </w:pPr>
                          </w:p>
                          <w:p w14:paraId="13CB457B" w14:textId="77777777" w:rsidR="00571359" w:rsidRDefault="00571359" w:rsidP="00D74067">
                            <w:pPr>
                              <w:jc w:val="center"/>
                              <w:rPr>
                                <w:rFonts w:ascii="Avenir Next LT Pro" w:hAnsi="Avenir Next LT Pro"/>
                                <w:color w:val="00B050"/>
                                <w:sz w:val="20"/>
                                <w:szCs w:val="20"/>
                              </w:rPr>
                            </w:pPr>
                          </w:p>
                          <w:p w14:paraId="3877A0CD" w14:textId="2848F8A0" w:rsidR="00571359" w:rsidRPr="00571359" w:rsidRDefault="00D07B43" w:rsidP="00D74067">
                            <w:pPr>
                              <w:jc w:val="center"/>
                              <w:rPr>
                                <w:rFonts w:ascii="Avenir Next LT Pro" w:hAnsi="Avenir Next LT Pro"/>
                                <w:color w:val="00B050"/>
                                <w:sz w:val="20"/>
                                <w:szCs w:val="20"/>
                              </w:rPr>
                            </w:pPr>
                            <w:r w:rsidRPr="00571359">
                              <w:rPr>
                                <w:rFonts w:ascii="Avenir Next LT Pro" w:hAnsi="Avenir Next LT Pro"/>
                                <w:color w:val="00B050"/>
                                <w:sz w:val="20"/>
                                <w:szCs w:val="20"/>
                              </w:rPr>
                              <w:t xml:space="preserve">The </w:t>
                            </w:r>
                            <w:proofErr w:type="spellStart"/>
                            <w:r w:rsidR="009D1669">
                              <w:rPr>
                                <w:rFonts w:ascii="Avenir Next LT Pro" w:hAnsi="Avenir Next LT Pro"/>
                                <w:color w:val="00B050"/>
                                <w:sz w:val="20"/>
                                <w:szCs w:val="20"/>
                              </w:rPr>
                              <w:t>O</w:t>
                            </w:r>
                            <w:r w:rsidRPr="00571359">
                              <w:rPr>
                                <w:rFonts w:ascii="Avenir Next LT Pro" w:hAnsi="Avenir Next LT Pro"/>
                                <w:color w:val="00B050"/>
                                <w:sz w:val="20"/>
                                <w:szCs w:val="20"/>
                              </w:rPr>
                              <w:t>ffcom</w:t>
                            </w:r>
                            <w:proofErr w:type="spellEnd"/>
                            <w:r w:rsidRPr="00571359">
                              <w:rPr>
                                <w:rFonts w:ascii="Avenir Next LT Pro" w:hAnsi="Avenir Next LT Pro"/>
                                <w:color w:val="00B050"/>
                                <w:sz w:val="20"/>
                                <w:szCs w:val="20"/>
                              </w:rPr>
                              <w:t xml:space="preserve"> report (2019) states that tablet use has risen by 68% since 2015. The report also discovers that 45% of children aged between 5 and 15 own a smartphone. This information clearly shows the rise in device use</w:t>
                            </w:r>
                            <w:r w:rsidR="00571359" w:rsidRPr="00571359">
                              <w:rPr>
                                <w:rFonts w:ascii="Avenir Next LT Pro" w:hAnsi="Avenir Next LT Pro"/>
                                <w:color w:val="00B050"/>
                                <w:sz w:val="20"/>
                                <w:szCs w:val="20"/>
                              </w:rPr>
                              <w:t>.</w:t>
                            </w:r>
                          </w:p>
                          <w:p w14:paraId="60B779A8" w14:textId="09DF84A9" w:rsidR="008606C2" w:rsidRPr="00571359" w:rsidRDefault="008606C2" w:rsidP="00D74067">
                            <w:pPr>
                              <w:jc w:val="center"/>
                              <w:rPr>
                                <w:rFonts w:ascii="Avenir Next LT Pro" w:hAnsi="Avenir Next LT Pro"/>
                                <w:color w:val="00B050"/>
                                <w:sz w:val="20"/>
                                <w:szCs w:val="20"/>
                              </w:rPr>
                            </w:pPr>
                            <w:r w:rsidRPr="00571359">
                              <w:rPr>
                                <w:rFonts w:ascii="Avenir Next LT Pro" w:hAnsi="Avenir Next LT Pro"/>
                                <w:color w:val="00B050"/>
                                <w:sz w:val="20"/>
                                <w:szCs w:val="20"/>
                              </w:rPr>
                              <w:t>With the use of all things digital increasing</w:t>
                            </w:r>
                            <w:r w:rsidR="00263932">
                              <w:rPr>
                                <w:rFonts w:ascii="Avenir Next LT Pro" w:hAnsi="Avenir Next LT Pro"/>
                                <w:color w:val="00B050"/>
                                <w:sz w:val="20"/>
                                <w:szCs w:val="20"/>
                              </w:rPr>
                              <w:t>, t</w:t>
                            </w:r>
                            <w:r w:rsidRPr="00571359">
                              <w:rPr>
                                <w:rFonts w:ascii="Avenir Next LT Pro" w:hAnsi="Avenir Next LT Pro"/>
                                <w:color w:val="00B050"/>
                                <w:sz w:val="20"/>
                                <w:szCs w:val="20"/>
                              </w:rPr>
                              <w:t>he real challenge for parents is learning how to keep their children safe online</w:t>
                            </w:r>
                            <w:r w:rsidR="00E076B2" w:rsidRPr="00571359">
                              <w:rPr>
                                <w:rFonts w:ascii="Avenir Next LT Pro" w:hAnsi="Avenir Next LT Pro"/>
                                <w:color w:val="00B050"/>
                                <w:sz w:val="20"/>
                                <w:szCs w:val="20"/>
                              </w:rPr>
                              <w:t xml:space="preserve"> and </w:t>
                            </w:r>
                            <w:r w:rsidRPr="00571359">
                              <w:rPr>
                                <w:rFonts w:ascii="Avenir Next LT Pro" w:hAnsi="Avenir Next LT Pro"/>
                                <w:color w:val="00B050"/>
                                <w:sz w:val="20"/>
                                <w:szCs w:val="20"/>
                              </w:rPr>
                              <w:t>learning how to manage and limit the amount of risks that our children are exposed to. Alongside this, it is also important for parents to learn about the benefits of technology. How it can improve children’s development and help adapt and equip them for an ever</w:t>
                            </w:r>
                            <w:r w:rsidR="00DE3EED" w:rsidRPr="00571359">
                              <w:rPr>
                                <w:rFonts w:ascii="Avenir Next LT Pro" w:hAnsi="Avenir Next LT Pro"/>
                                <w:color w:val="00B050"/>
                                <w:sz w:val="20"/>
                                <w:szCs w:val="20"/>
                              </w:rPr>
                              <w:t>-</w:t>
                            </w:r>
                            <w:r w:rsidRPr="00571359">
                              <w:rPr>
                                <w:rFonts w:ascii="Avenir Next LT Pro" w:hAnsi="Avenir Next LT Pro"/>
                                <w:color w:val="00B050"/>
                                <w:sz w:val="20"/>
                                <w:szCs w:val="20"/>
                              </w:rPr>
                              <w:t>evolving digital world.</w:t>
                            </w:r>
                          </w:p>
                          <w:p w14:paraId="57321D14" w14:textId="77777777" w:rsidR="00F479C5" w:rsidRPr="00571359" w:rsidRDefault="00F479C5">
                            <w:pPr>
                              <w:rPr>
                                <w:rFonts w:ascii="Avenir Next LT Pro" w:hAnsi="Avenir Next LT Pro"/>
                                <w:color w:val="00B050"/>
                                <w:sz w:val="20"/>
                                <w:szCs w:val="20"/>
                              </w:rPr>
                            </w:pPr>
                          </w:p>
                          <w:p w14:paraId="07817C7C" w14:textId="6A4C6B7D" w:rsidR="00607F5A" w:rsidRDefault="005C02A3" w:rsidP="00607F5A">
                            <w:pPr>
                              <w:jc w:val="center"/>
                            </w:pPr>
                            <w:r>
                              <w:t>.</w:t>
                            </w:r>
                            <w:r w:rsidR="00184633">
                              <w:t xml:space="preserve"> </w:t>
                            </w:r>
                          </w:p>
                          <w:p w14:paraId="1C615EF9" w14:textId="77777777" w:rsidR="00607F5A" w:rsidRDefault="00607F5A" w:rsidP="00607F5A">
                            <w:pPr>
                              <w:jc w:val="center"/>
                            </w:pPr>
                          </w:p>
                          <w:p w14:paraId="38BA2410" w14:textId="77777777" w:rsidR="00607F5A" w:rsidRDefault="00607F5A" w:rsidP="00607F5A">
                            <w:pPr>
                              <w:jc w:val="center"/>
                            </w:pPr>
                          </w:p>
                          <w:p w14:paraId="769DFE3F" w14:textId="60DD6B7E" w:rsidR="00193EFB" w:rsidRDefault="00193EF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A54396" id="Text Box 6" o:spid="_x0000_s1028" type="#_x0000_t202" style="position:absolute;margin-left:225pt;margin-top:-51.8pt;width:242.35pt;height:261.3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" fillcolor="white [3201]" strokecolor="#f90" strokeweight="1.75pt">
                <v:textbox>
                  <w:txbxContent>
                    <w:p w14:paraId="48DBAD55" w14:textId="433545ED" w:rsidR="00707ED8" w:rsidRPr="008D44A3" w:rsidRDefault="00E536C3" w:rsidP="008D44A3">
                      <w:pPr>
                        <w:jc w:val="center"/>
                        <w:rPr>
                          <w:rFonts w:ascii="Comic Sans MS" w:hAnsi="Comic Sans MS"/>
                          <w:b/>
                          <w:color w:val="FF0066"/>
                          <w:sz w:val="32"/>
                          <w:szCs w:val="32"/>
                          <w:u w:val="single"/>
                          <w14:textOutline w14:w="12700" w14:cap="flat" w14:cmpd="sng" w14:algn="ctr">
                            <w14:solidFill>
                              <w14:schemeClr w14:val="accent4"/>
                            </w14:solidFill>
                            <w14:prstDash w14:val="solid"/>
                            <w14:round/>
                          </w14:textOutline>
                        </w:rPr>
                      </w:pPr>
                      <w:r w:rsidRPr="008D44A3">
                        <w:rPr>
                          <w:rFonts w:ascii="Comic Sans MS" w:hAnsi="Comic Sans MS"/>
                          <w:b/>
                          <w:color w:val="FF0066"/>
                          <w:sz w:val="32"/>
                          <w:szCs w:val="32"/>
                          <w:u w:val="single"/>
                          <w14:textOutline w14:w="12700" w14:cap="flat" w14:cmpd="sng" w14:algn="ctr">
                            <w14:solidFill>
                              <w14:schemeClr w14:val="accent4"/>
                            </w14:solidFill>
                            <w14:prstDash w14:val="solid"/>
                            <w14:round/>
                          </w14:textOutline>
                        </w:rPr>
                        <w:t>Introduction</w:t>
                      </w:r>
                    </w:p>
                    <w:p w14:paraId="699965FE" w14:textId="77777777" w:rsidR="00571359" w:rsidRDefault="00571359" w:rsidP="00D74067">
                      <w:pPr>
                        <w:jc w:val="center"/>
                        <w:rPr>
                          <w:rFonts w:ascii="Avenir Next LT Pro" w:hAnsi="Avenir Next LT Pro"/>
                          <w:color w:val="00B050"/>
                          <w:sz w:val="20"/>
                          <w:szCs w:val="20"/>
                        </w:rPr>
                      </w:pPr>
                    </w:p>
                    <w:p w14:paraId="13CB457B" w14:textId="77777777" w:rsidR="00571359" w:rsidRDefault="00571359" w:rsidP="00D74067">
                      <w:pPr>
                        <w:jc w:val="center"/>
                        <w:rPr>
                          <w:rFonts w:ascii="Avenir Next LT Pro" w:hAnsi="Avenir Next LT Pro"/>
                          <w:color w:val="00B050"/>
                          <w:sz w:val="20"/>
                          <w:szCs w:val="20"/>
                        </w:rPr>
                      </w:pPr>
                    </w:p>
                    <w:p w14:paraId="3877A0CD" w14:textId="2848F8A0" w:rsidR="00571359" w:rsidRPr="00571359" w:rsidRDefault="00D07B43" w:rsidP="00D74067">
                      <w:pPr>
                        <w:jc w:val="center"/>
                        <w:rPr>
                          <w:rFonts w:ascii="Avenir Next LT Pro" w:hAnsi="Avenir Next LT Pro"/>
                          <w:color w:val="00B050"/>
                          <w:sz w:val="20"/>
                          <w:szCs w:val="20"/>
                        </w:rPr>
                      </w:pPr>
                      <w:r w:rsidRPr="00571359">
                        <w:rPr>
                          <w:rFonts w:ascii="Avenir Next LT Pro" w:hAnsi="Avenir Next LT Pro"/>
                          <w:color w:val="00B050"/>
                          <w:sz w:val="20"/>
                          <w:szCs w:val="20"/>
                        </w:rPr>
                        <w:t xml:space="preserve">The </w:t>
                      </w:r>
                      <w:proofErr w:type="spellStart"/>
                      <w:r w:rsidR="009D1669">
                        <w:rPr>
                          <w:rFonts w:ascii="Avenir Next LT Pro" w:hAnsi="Avenir Next LT Pro"/>
                          <w:color w:val="00B050"/>
                          <w:sz w:val="20"/>
                          <w:szCs w:val="20"/>
                        </w:rPr>
                        <w:t>O</w:t>
                      </w:r>
                      <w:r w:rsidRPr="00571359">
                        <w:rPr>
                          <w:rFonts w:ascii="Avenir Next LT Pro" w:hAnsi="Avenir Next LT Pro"/>
                          <w:color w:val="00B050"/>
                          <w:sz w:val="20"/>
                          <w:szCs w:val="20"/>
                        </w:rPr>
                        <w:t>ffcom</w:t>
                      </w:r>
                      <w:proofErr w:type="spellEnd"/>
                      <w:r w:rsidRPr="00571359">
                        <w:rPr>
                          <w:rFonts w:ascii="Avenir Next LT Pro" w:hAnsi="Avenir Next LT Pro"/>
                          <w:color w:val="00B050"/>
                          <w:sz w:val="20"/>
                          <w:szCs w:val="20"/>
                        </w:rPr>
                        <w:t xml:space="preserve"> report (2019) states that tablet use has risen by 68% since 2015. The report also discovers that 45% of children aged between 5 and 15 own a smartphone. This information clearly shows the rise in device use</w:t>
                      </w:r>
                      <w:r w:rsidR="00571359" w:rsidRPr="00571359">
                        <w:rPr>
                          <w:rFonts w:ascii="Avenir Next LT Pro" w:hAnsi="Avenir Next LT Pro"/>
                          <w:color w:val="00B050"/>
                          <w:sz w:val="20"/>
                          <w:szCs w:val="20"/>
                        </w:rPr>
                        <w:t>.</w:t>
                      </w:r>
                    </w:p>
                    <w:p w14:paraId="60B779A8" w14:textId="09DF84A9" w:rsidR="008606C2" w:rsidRPr="00571359" w:rsidRDefault="008606C2" w:rsidP="00D74067">
                      <w:pPr>
                        <w:jc w:val="center"/>
                        <w:rPr>
                          <w:rFonts w:ascii="Avenir Next LT Pro" w:hAnsi="Avenir Next LT Pro"/>
                          <w:color w:val="00B050"/>
                          <w:sz w:val="20"/>
                          <w:szCs w:val="20"/>
                        </w:rPr>
                      </w:pPr>
                      <w:r w:rsidRPr="00571359">
                        <w:rPr>
                          <w:rFonts w:ascii="Avenir Next LT Pro" w:hAnsi="Avenir Next LT Pro"/>
                          <w:color w:val="00B050"/>
                          <w:sz w:val="20"/>
                          <w:szCs w:val="20"/>
                        </w:rPr>
                        <w:t>With the use of all things digital increasing</w:t>
                      </w:r>
                      <w:r w:rsidR="00263932">
                        <w:rPr>
                          <w:rFonts w:ascii="Avenir Next LT Pro" w:hAnsi="Avenir Next LT Pro"/>
                          <w:color w:val="00B050"/>
                          <w:sz w:val="20"/>
                          <w:szCs w:val="20"/>
                        </w:rPr>
                        <w:t>, t</w:t>
                      </w:r>
                      <w:r w:rsidRPr="00571359">
                        <w:rPr>
                          <w:rFonts w:ascii="Avenir Next LT Pro" w:hAnsi="Avenir Next LT Pro"/>
                          <w:color w:val="00B050"/>
                          <w:sz w:val="20"/>
                          <w:szCs w:val="20"/>
                        </w:rPr>
                        <w:t>he real challenge for parents is learning how to keep their children safe online</w:t>
                      </w:r>
                      <w:r w:rsidR="00E076B2" w:rsidRPr="00571359">
                        <w:rPr>
                          <w:rFonts w:ascii="Avenir Next LT Pro" w:hAnsi="Avenir Next LT Pro"/>
                          <w:color w:val="00B050"/>
                          <w:sz w:val="20"/>
                          <w:szCs w:val="20"/>
                        </w:rPr>
                        <w:t xml:space="preserve"> and </w:t>
                      </w:r>
                      <w:r w:rsidRPr="00571359">
                        <w:rPr>
                          <w:rFonts w:ascii="Avenir Next LT Pro" w:hAnsi="Avenir Next LT Pro"/>
                          <w:color w:val="00B050"/>
                          <w:sz w:val="20"/>
                          <w:szCs w:val="20"/>
                        </w:rPr>
                        <w:t>learning how to manage and limit the amount of risks that our children are exposed to. Alongside this, it is also important for parents to learn about the benefits of technology. How it can improve children’s development and help adapt and equip them for an ever</w:t>
                      </w:r>
                      <w:r w:rsidR="00DE3EED" w:rsidRPr="00571359">
                        <w:rPr>
                          <w:rFonts w:ascii="Avenir Next LT Pro" w:hAnsi="Avenir Next LT Pro"/>
                          <w:color w:val="00B050"/>
                          <w:sz w:val="20"/>
                          <w:szCs w:val="20"/>
                        </w:rPr>
                        <w:t>-</w:t>
                      </w:r>
                      <w:r w:rsidRPr="00571359">
                        <w:rPr>
                          <w:rFonts w:ascii="Avenir Next LT Pro" w:hAnsi="Avenir Next LT Pro"/>
                          <w:color w:val="00B050"/>
                          <w:sz w:val="20"/>
                          <w:szCs w:val="20"/>
                        </w:rPr>
                        <w:t>evolving digital world.</w:t>
                      </w:r>
                    </w:p>
                    <w:p w14:paraId="57321D14" w14:textId="77777777" w:rsidR="00F479C5" w:rsidRPr="00571359" w:rsidRDefault="00F479C5">
                      <w:pPr>
                        <w:rPr>
                          <w:rFonts w:ascii="Avenir Next LT Pro" w:hAnsi="Avenir Next LT Pro"/>
                          <w:color w:val="00B050"/>
                          <w:sz w:val="20"/>
                          <w:szCs w:val="20"/>
                        </w:rPr>
                      </w:pPr>
                    </w:p>
                    <w:p w14:paraId="07817C7C" w14:textId="6A4C6B7D" w:rsidR="00607F5A" w:rsidRDefault="005C02A3" w:rsidP="00607F5A">
                      <w:pPr>
                        <w:jc w:val="center"/>
                      </w:pPr>
                      <w:r>
                        <w:t>.</w:t>
                      </w:r>
                      <w:r w:rsidR="00184633">
                        <w:t xml:space="preserve"> </w:t>
                      </w:r>
                    </w:p>
                    <w:p w14:paraId="1C615EF9" w14:textId="77777777" w:rsidR="00607F5A" w:rsidRDefault="00607F5A" w:rsidP="00607F5A">
                      <w:pPr>
                        <w:jc w:val="center"/>
                      </w:pPr>
                    </w:p>
                    <w:p w14:paraId="38BA2410" w14:textId="77777777" w:rsidR="00607F5A" w:rsidRDefault="00607F5A" w:rsidP="00607F5A">
                      <w:pPr>
                        <w:jc w:val="center"/>
                      </w:pPr>
                    </w:p>
                    <w:p w14:paraId="769DFE3F" w14:textId="60DD6B7E" w:rsidR="00193EFB" w:rsidRDefault="00193EFB"/>
                  </w:txbxContent>
                </v:textbox>
              </v:shape>
            </w:pict>
          </mc:Fallback>
        </mc:AlternateContent>
      </w:r>
      <w:r w:rsidR="00C217AB">
        <w:rPr>
          <w:noProof/>
        </w:rPr>
        <mc:AlternateContent>
          <mc:Choice Requires="wps">
            <w:drawing>
              <wp:anchor distT="0" distB="0" distL="114300" distR="114300" simplePos="0" relativeHeight="251658240" behindDoc="0" locked="0" layoutInCell="1" allowOverlap="1" wp14:anchorId="6987C8AA" wp14:editId="286DADD4">
                <wp:simplePos x="0" y="0"/>
                <wp:positionH relativeFrom="margin">
                  <wp:posOffset>-551793</wp:posOffset>
                </wp:positionH>
                <wp:positionV relativeFrom="paragraph">
                  <wp:posOffset>-189186</wp:posOffset>
                </wp:positionV>
                <wp:extent cx="3343275" cy="2836610"/>
                <wp:effectExtent l="0" t="0" r="0" b="1905"/>
                <wp:wrapNone/>
                <wp:docPr id="3" name="Text Box 3"/>
                <wp:cNvGraphicFramePr/>
                <a:graphic xmlns:a="http://schemas.openxmlformats.org/drawingml/2006/main">
                  <a:graphicData uri="http://schemas.microsoft.com/office/word/2010/wordprocessingShape">
                    <wps:wsp>
                      <wps:cNvSpPr txBox="1"/>
                      <wps:spPr>
                        <a:xfrm>
                          <a:off x="0" y="0"/>
                          <a:ext cx="3343275" cy="2836610"/>
                        </a:xfrm>
                        <a:prstGeom prst="rect">
                          <a:avLst/>
                        </a:prstGeom>
                        <a:noFill/>
                        <a:ln>
                          <a:noFill/>
                        </a:ln>
                      </wps:spPr>
                      <wps:txbx>
                        <w:txbxContent>
                          <w:p w14:paraId="445AC480" w14:textId="2E0CFBF5" w:rsidR="00C217AB" w:rsidRPr="008A7569" w:rsidRDefault="008A7569" w:rsidP="00C217AB">
                            <w:pPr>
                              <w:rPr>
                                <w:rFonts w:ascii="Arial" w:hAnsi="Arial" w:cs="Arial"/>
                                <w:bCs/>
                                <w:noProof/>
                                <w:spacing w:val="10"/>
                                <w:u w:val="single"/>
                                <w14:glow w14:rad="38100">
                                  <w14:schemeClr w14:val="accent1">
                                    <w14:alpha w14:val="60000"/>
                                  </w14:schemeClr>
                                </w14:glow>
                                <w14:shadow w14:blurRad="50800" w14:dist="50800" w14:dir="5400000" w14:sx="0" w14:sy="0" w14:kx="0" w14:ky="0" w14:algn="ctr">
                                  <w14:schemeClr w14:val="accent4"/>
                                </w14:shadow>
                                <w14:textOutline w14:w="9525" w14:cap="flat" w14:cmpd="sng" w14:algn="ctr">
                                  <w14:noFill/>
                                  <w14:prstDash w14:val="solid"/>
                                  <w14:round/>
                                </w14:textOutline>
                              </w:rPr>
                            </w:pPr>
                            <w:r w:rsidRPr="008A7569">
                              <w:rPr>
                                <w:rFonts w:ascii="Arial" w:hAnsi="Arial" w:cs="Arial"/>
                                <w:bCs/>
                                <w:noProof/>
                                <w:spacing w:val="10"/>
                                <w:u w:val="single"/>
                                <w14:glow w14:rad="38100">
                                  <w14:schemeClr w14:val="accent1">
                                    <w14:alpha w14:val="60000"/>
                                  </w14:schemeClr>
                                </w14:glow>
                                <w14:shadow w14:blurRad="50800" w14:dist="50800" w14:dir="5400000" w14:sx="0" w14:sy="0" w14:kx="0" w14:ky="0" w14:algn="ctr">
                                  <w14:schemeClr w14:val="accent4"/>
                                </w14:shadow>
                                <w14:textOutline w14:w="9525" w14:cap="flat" w14:cmpd="sng" w14:algn="ctr">
                                  <w14:noFill/>
                                  <w14:prstDash w14:val="solid"/>
                                  <w14:round/>
                                </w14:textOutline>
                              </w:rPr>
                              <w:t>Part 2/</w:t>
                            </w:r>
                            <w:r>
                              <w:rPr>
                                <w:rFonts w:ascii="Arial" w:hAnsi="Arial" w:cs="Arial"/>
                                <w:bCs/>
                                <w:noProof/>
                                <w:spacing w:val="10"/>
                                <w:u w:val="single"/>
                                <w14:glow w14:rad="38100">
                                  <w14:schemeClr w14:val="accent1">
                                    <w14:alpha w14:val="60000"/>
                                  </w14:schemeClr>
                                </w14:glow>
                                <w14:shadow w14:blurRad="50800" w14:dist="50800" w14:dir="5400000" w14:sx="0" w14:sy="0" w14:kx="0" w14:ky="0" w14:algn="ctr">
                                  <w14:schemeClr w14:val="accent4"/>
                                </w14:shadow>
                                <w14:textOutline w14:w="9525" w14:cap="flat" w14:cmpd="sng" w14:algn="ctr">
                                  <w14:noFill/>
                                  <w14:prstDash w14:val="solid"/>
                                  <w14:round/>
                                </w14:textOutline>
                              </w:rPr>
                              <w:t xml:space="preserve"> C</w:t>
                            </w:r>
                            <w:r w:rsidRPr="008A7569">
                              <w:rPr>
                                <w:rFonts w:ascii="Arial" w:hAnsi="Arial" w:cs="Arial"/>
                                <w:bCs/>
                                <w:noProof/>
                                <w:spacing w:val="10"/>
                                <w:u w:val="single"/>
                                <w14:glow w14:rad="38100">
                                  <w14:schemeClr w14:val="accent1">
                                    <w14:alpha w14:val="60000"/>
                                  </w14:schemeClr>
                                </w14:glow>
                                <w14:shadow w14:blurRad="50800" w14:dist="50800" w14:dir="5400000" w14:sx="0" w14:sy="0" w14:kx="0" w14:ky="0" w14:algn="ctr">
                                  <w14:schemeClr w14:val="accent4"/>
                                </w14:shadow>
                                <w14:textOutline w14:w="9525" w14:cap="flat" w14:cmpd="sng" w14:algn="ctr">
                                  <w14:noFill/>
                                  <w14:prstDash w14:val="solid"/>
                                  <w14:round/>
                                </w14:textOutline>
                              </w:rPr>
                              <w:t>riteria 5</w:t>
                            </w:r>
                          </w:p>
                          <w:p w14:paraId="1DF932D1" w14:textId="4FE85994" w:rsidR="00E161CB" w:rsidRPr="00FF5EE7" w:rsidRDefault="00E161CB" w:rsidP="00E161CB">
                            <w:pPr>
                              <w:jc w:val="center"/>
                              <w:rPr>
                                <w:rFonts w:ascii="Arial" w:hAnsi="Arial" w:cs="Arial"/>
                                <w:b/>
                                <w:noProof/>
                                <w:spacing w:val="10"/>
                                <w:sz w:val="72"/>
                                <w:szCs w:val="72"/>
                                <w14:glow w14:rad="38100">
                                  <w14:schemeClr w14:val="accent1">
                                    <w14:alpha w14:val="60000"/>
                                  </w14:schemeClr>
                                </w14:glow>
                                <w14:textOutline w14:w="9525" w14:cap="flat" w14:cmpd="sng" w14:algn="ctr">
                                  <w14:noFill/>
                                  <w14:prstDash w14:val="solid"/>
                                  <w14:round/>
                                </w14:textOutline>
                              </w:rPr>
                            </w:pPr>
                            <w:r w:rsidRPr="00FF5EE7">
                              <w:rPr>
                                <w:rFonts w:ascii="Arial" w:hAnsi="Arial" w:cs="Arial"/>
                                <w:b/>
                                <w:noProof/>
                                <w:spacing w:val="10"/>
                                <w:sz w:val="72"/>
                                <w:szCs w:val="72"/>
                                <w14:glow w14:rad="38100">
                                  <w14:schemeClr w14:val="accent1">
                                    <w14:alpha w14:val="60000"/>
                                  </w14:schemeClr>
                                </w14:glow>
                                <w14:shadow w14:blurRad="50800" w14:dist="50800" w14:dir="5400000" w14:sx="0" w14:sy="0" w14:kx="0" w14:ky="0" w14:algn="ctr">
                                  <w14:schemeClr w14:val="accent4"/>
                                </w14:shadow>
                                <w14:textOutline w14:w="9525" w14:cap="flat" w14:cmpd="sng" w14:algn="ctr">
                                  <w14:noFill/>
                                  <w14:prstDash w14:val="solid"/>
                                  <w14:round/>
                                </w14:textOutline>
                              </w:rPr>
                              <w:t>Children</w:t>
                            </w:r>
                            <w:r w:rsidRPr="00FF5EE7">
                              <w:rPr>
                                <w:rFonts w:ascii="Arial" w:hAnsi="Arial" w:cs="Arial"/>
                                <w:b/>
                                <w:noProof/>
                                <w:spacing w:val="10"/>
                                <w:sz w:val="72"/>
                                <w:szCs w:val="72"/>
                                <w14:glow w14:rad="38100">
                                  <w14:schemeClr w14:val="accent1">
                                    <w14:alpha w14:val="60000"/>
                                  </w14:schemeClr>
                                </w14:glow>
                                <w14:textOutline w14:w="9525" w14:cap="flat" w14:cmpd="sng" w14:algn="ctr">
                                  <w14:noFill/>
                                  <w14:prstDash w14:val="solid"/>
                                  <w14:round/>
                                </w14:textOutline>
                              </w:rPr>
                              <w:t>, ICT</w:t>
                            </w:r>
                            <w:r w:rsidR="00D82E27" w:rsidRPr="00FF5EE7">
                              <w:rPr>
                                <w:rFonts w:ascii="Arial" w:hAnsi="Arial" w:cs="Arial"/>
                                <w:b/>
                                <w:noProof/>
                                <w:spacing w:val="10"/>
                                <w:sz w:val="72"/>
                                <w:szCs w:val="72"/>
                                <w14:glow w14:rad="38100">
                                  <w14:schemeClr w14:val="accent1">
                                    <w14:alpha w14:val="60000"/>
                                  </w14:schemeClr>
                                </w14:glow>
                                <w14:textOutline w14:w="9525" w14:cap="flat" w14:cmpd="sng" w14:algn="ctr">
                                  <w14:noFill/>
                                  <w14:prstDash w14:val="solid"/>
                                  <w14:round/>
                                </w14:textOutline>
                              </w:rPr>
                              <w:t xml:space="preserve">  and online safety</w:t>
                            </w:r>
                          </w:p>
                          <w:p w14:paraId="6108B1E9" w14:textId="455A0AEB" w:rsidR="00D82E27" w:rsidRPr="00286F99" w:rsidRDefault="00D82E27" w:rsidP="00286F99">
                            <w:pPr>
                              <w:pStyle w:val="Heading2"/>
                              <w:jc w:val="center"/>
                              <w:rPr>
                                <w:rFonts w:ascii="Avenir Next LT Pro" w:eastAsia="Times New Roman" w:hAnsi="Avenir Next LT Pro"/>
                                <w:noProof/>
                                <w:sz w:val="32"/>
                                <w:szCs w:val="32"/>
                                <w14:textOutline w14:w="9525" w14:cap="rnd" w14:cmpd="sng" w14:algn="ctr">
                                  <w14:noFill/>
                                  <w14:prstDash w14:val="solid"/>
                                  <w14:bevel/>
                                </w14:textOutline>
                              </w:rPr>
                            </w:pPr>
                            <w:r w:rsidRPr="00286F99">
                              <w:rPr>
                                <w:rFonts w:ascii="Avenir Next LT Pro" w:hAnsi="Avenir Next LT Pro"/>
                                <w:noProof/>
                                <w:sz w:val="32"/>
                                <w:szCs w:val="32"/>
                                <w14:textOutline w14:w="9525" w14:cap="rnd" w14:cmpd="sng" w14:algn="ctr">
                                  <w14:noFill/>
                                  <w14:prstDash w14:val="solid"/>
                                  <w14:bevel/>
                                </w14:textOutline>
                              </w:rPr>
                              <w:t>Information for Parents and carers.</w:t>
                            </w:r>
                          </w:p>
                          <w:p w14:paraId="796F747F" w14:textId="40C1404F" w:rsidR="00E161CB" w:rsidRDefault="00E161CB">
                            <w:pPr>
                              <w:rPr>
                                <w14:textOutline w14:w="9525" w14:cap="rnd" w14:cmpd="sng" w14:algn="ctr">
                                  <w14:noFill/>
                                  <w14:prstDash w14:val="solid"/>
                                  <w14:bevel/>
                                </w14:textOutline>
                              </w:rPr>
                            </w:pPr>
                          </w:p>
                          <w:p w14:paraId="50CCEA3E" w14:textId="287BF5A4" w:rsidR="00E96545" w:rsidRPr="00E96545" w:rsidRDefault="00E96545">
                            <w:pPr>
                              <w:rPr>
                                <w:sz w:val="20"/>
                                <w:szCs w:val="20"/>
                                <w14:textOutline w14:w="9525" w14:cap="rnd" w14:cmpd="sng" w14:algn="ctr">
                                  <w14:noFill/>
                                  <w14:prstDash w14:val="solid"/>
                                  <w14:bevel/>
                                </w14:textOutline>
                              </w:rPr>
                            </w:pPr>
                            <w:r>
                              <w:rPr>
                                <w:sz w:val="20"/>
                                <w:szCs w:val="20"/>
                                <w14:textOutline w14:w="9525" w14:cap="rnd" w14:cmpd="sng" w14:algn="ctr">
                                  <w14:noFill/>
                                  <w14:prstDash w14:val="solid"/>
                                  <w14:bevel/>
                                </w14:textOutline>
                              </w:rPr>
                              <w:t>Image: computer forensics</w:t>
                            </w:r>
                            <w:r w:rsidR="00807AF4">
                              <w:rPr>
                                <w:sz w:val="20"/>
                                <w:szCs w:val="20"/>
                                <w14:textOutline w14:w="9525" w14:cap="rnd" w14:cmpd="sng" w14:algn="ctr">
                                  <w14:noFill/>
                                  <w14:prstDash w14:val="solid"/>
                                  <w14:bevel/>
                                </w14:textOutline>
                              </w:rPr>
                              <w:t xml:space="preserve">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87C8AA" id="Text Box 3" o:spid="_x0000_s1029" type="#_x0000_t202" style="position:absolute;margin-left:-43.45pt;margin-top:-14.9pt;width:263.25pt;height:223.35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" filled="f" stroked="f">
                <v:textbox>
                  <w:txbxContent>
                    <w:p w14:paraId="445AC480" w14:textId="2E0CFBF5" w:rsidR="00C217AB" w:rsidRPr="008A7569" w:rsidRDefault="008A7569" w:rsidP="00C217AB">
                      <w:pPr>
                        <w:rPr>
                          <w:rFonts w:ascii="Arial" w:hAnsi="Arial" w:cs="Arial"/>
                          <w:bCs/>
                          <w:noProof/>
                          <w:spacing w:val="10"/>
                          <w:u w:val="single"/>
                          <w14:glow w14:rad="38100">
                            <w14:schemeClr w14:val="accent1">
                              <w14:alpha w14:val="60000"/>
                            </w14:schemeClr>
                          </w14:glow>
                          <w14:shadow w14:blurRad="50800" w14:dist="50800" w14:dir="5400000" w14:sx="0" w14:sy="0" w14:kx="0" w14:ky="0" w14:algn="ctr">
                            <w14:schemeClr w14:val="accent4"/>
                          </w14:shadow>
                          <w14:textOutline w14:w="9525" w14:cap="flat" w14:cmpd="sng" w14:algn="ctr">
                            <w14:noFill/>
                            <w14:prstDash w14:val="solid"/>
                            <w14:round/>
                          </w14:textOutline>
                        </w:rPr>
                      </w:pPr>
                      <w:r w:rsidRPr="008A7569">
                        <w:rPr>
                          <w:rFonts w:ascii="Arial" w:hAnsi="Arial" w:cs="Arial"/>
                          <w:bCs/>
                          <w:noProof/>
                          <w:spacing w:val="10"/>
                          <w:u w:val="single"/>
                          <w14:glow w14:rad="38100">
                            <w14:schemeClr w14:val="accent1">
                              <w14:alpha w14:val="60000"/>
                            </w14:schemeClr>
                          </w14:glow>
                          <w14:shadow w14:blurRad="50800" w14:dist="50800" w14:dir="5400000" w14:sx="0" w14:sy="0" w14:kx="0" w14:ky="0" w14:algn="ctr">
                            <w14:schemeClr w14:val="accent4"/>
                          </w14:shadow>
                          <w14:textOutline w14:w="9525" w14:cap="flat" w14:cmpd="sng" w14:algn="ctr">
                            <w14:noFill/>
                            <w14:prstDash w14:val="solid"/>
                            <w14:round/>
                          </w14:textOutline>
                        </w:rPr>
                        <w:t>Part 2/</w:t>
                      </w:r>
                      <w:r>
                        <w:rPr>
                          <w:rFonts w:ascii="Arial" w:hAnsi="Arial" w:cs="Arial"/>
                          <w:bCs/>
                          <w:noProof/>
                          <w:spacing w:val="10"/>
                          <w:u w:val="single"/>
                          <w14:glow w14:rad="38100">
                            <w14:schemeClr w14:val="accent1">
                              <w14:alpha w14:val="60000"/>
                            </w14:schemeClr>
                          </w14:glow>
                          <w14:shadow w14:blurRad="50800" w14:dist="50800" w14:dir="5400000" w14:sx="0" w14:sy="0" w14:kx="0" w14:ky="0" w14:algn="ctr">
                            <w14:schemeClr w14:val="accent4"/>
                          </w14:shadow>
                          <w14:textOutline w14:w="9525" w14:cap="flat" w14:cmpd="sng" w14:algn="ctr">
                            <w14:noFill/>
                            <w14:prstDash w14:val="solid"/>
                            <w14:round/>
                          </w14:textOutline>
                        </w:rPr>
                        <w:t xml:space="preserve"> C</w:t>
                      </w:r>
                      <w:r w:rsidRPr="008A7569">
                        <w:rPr>
                          <w:rFonts w:ascii="Arial" w:hAnsi="Arial" w:cs="Arial"/>
                          <w:bCs/>
                          <w:noProof/>
                          <w:spacing w:val="10"/>
                          <w:u w:val="single"/>
                          <w14:glow w14:rad="38100">
                            <w14:schemeClr w14:val="accent1">
                              <w14:alpha w14:val="60000"/>
                            </w14:schemeClr>
                          </w14:glow>
                          <w14:shadow w14:blurRad="50800" w14:dist="50800" w14:dir="5400000" w14:sx="0" w14:sy="0" w14:kx="0" w14:ky="0" w14:algn="ctr">
                            <w14:schemeClr w14:val="accent4"/>
                          </w14:shadow>
                          <w14:textOutline w14:w="9525" w14:cap="flat" w14:cmpd="sng" w14:algn="ctr">
                            <w14:noFill/>
                            <w14:prstDash w14:val="solid"/>
                            <w14:round/>
                          </w14:textOutline>
                        </w:rPr>
                        <w:t>riteria 5</w:t>
                      </w:r>
                    </w:p>
                    <w:p w14:paraId="1DF932D1" w14:textId="4FE85994" w:rsidR="00E161CB" w:rsidRPr="00FF5EE7" w:rsidRDefault="00E161CB" w:rsidP="00E161CB">
                      <w:pPr>
                        <w:jc w:val="center"/>
                        <w:rPr>
                          <w:rFonts w:ascii="Arial" w:hAnsi="Arial" w:cs="Arial"/>
                          <w:b/>
                          <w:noProof/>
                          <w:spacing w:val="10"/>
                          <w:sz w:val="72"/>
                          <w:szCs w:val="72"/>
                          <w14:glow w14:rad="38100">
                            <w14:schemeClr w14:val="accent1">
                              <w14:alpha w14:val="60000"/>
                            </w14:schemeClr>
                          </w14:glow>
                          <w14:textOutline w14:w="9525" w14:cap="flat" w14:cmpd="sng" w14:algn="ctr">
                            <w14:noFill/>
                            <w14:prstDash w14:val="solid"/>
                            <w14:round/>
                          </w14:textOutline>
                        </w:rPr>
                      </w:pPr>
                      <w:r w:rsidRPr="00FF5EE7">
                        <w:rPr>
                          <w:rFonts w:ascii="Arial" w:hAnsi="Arial" w:cs="Arial"/>
                          <w:b/>
                          <w:noProof/>
                          <w:spacing w:val="10"/>
                          <w:sz w:val="72"/>
                          <w:szCs w:val="72"/>
                          <w14:glow w14:rad="38100">
                            <w14:schemeClr w14:val="accent1">
                              <w14:alpha w14:val="60000"/>
                            </w14:schemeClr>
                          </w14:glow>
                          <w14:shadow w14:blurRad="50800" w14:dist="50800" w14:dir="5400000" w14:sx="0" w14:sy="0" w14:kx="0" w14:ky="0" w14:algn="ctr">
                            <w14:schemeClr w14:val="accent4"/>
                          </w14:shadow>
                          <w14:textOutline w14:w="9525" w14:cap="flat" w14:cmpd="sng" w14:algn="ctr">
                            <w14:noFill/>
                            <w14:prstDash w14:val="solid"/>
                            <w14:round/>
                          </w14:textOutline>
                        </w:rPr>
                        <w:t>Children</w:t>
                      </w:r>
                      <w:r w:rsidRPr="00FF5EE7">
                        <w:rPr>
                          <w:rFonts w:ascii="Arial" w:hAnsi="Arial" w:cs="Arial"/>
                          <w:b/>
                          <w:noProof/>
                          <w:spacing w:val="10"/>
                          <w:sz w:val="72"/>
                          <w:szCs w:val="72"/>
                          <w14:glow w14:rad="38100">
                            <w14:schemeClr w14:val="accent1">
                              <w14:alpha w14:val="60000"/>
                            </w14:schemeClr>
                          </w14:glow>
                          <w14:textOutline w14:w="9525" w14:cap="flat" w14:cmpd="sng" w14:algn="ctr">
                            <w14:noFill/>
                            <w14:prstDash w14:val="solid"/>
                            <w14:round/>
                          </w14:textOutline>
                        </w:rPr>
                        <w:t>, ICT</w:t>
                      </w:r>
                      <w:r w:rsidR="00D82E27" w:rsidRPr="00FF5EE7">
                        <w:rPr>
                          <w:rFonts w:ascii="Arial" w:hAnsi="Arial" w:cs="Arial"/>
                          <w:b/>
                          <w:noProof/>
                          <w:spacing w:val="10"/>
                          <w:sz w:val="72"/>
                          <w:szCs w:val="72"/>
                          <w14:glow w14:rad="38100">
                            <w14:schemeClr w14:val="accent1">
                              <w14:alpha w14:val="60000"/>
                            </w14:schemeClr>
                          </w14:glow>
                          <w14:textOutline w14:w="9525" w14:cap="flat" w14:cmpd="sng" w14:algn="ctr">
                            <w14:noFill/>
                            <w14:prstDash w14:val="solid"/>
                            <w14:round/>
                          </w14:textOutline>
                        </w:rPr>
                        <w:t xml:space="preserve">  and online safety</w:t>
                      </w:r>
                    </w:p>
                    <w:p w14:paraId="6108B1E9" w14:textId="455A0AEB" w:rsidR="00D82E27" w:rsidRPr="00286F99" w:rsidRDefault="00D82E27" w:rsidP="00286F99">
                      <w:pPr>
                        <w:pStyle w:val="Heading2"/>
                        <w:jc w:val="center"/>
                        <w:rPr>
                          <w:rFonts w:ascii="Avenir Next LT Pro" w:eastAsia="Times New Roman" w:hAnsi="Avenir Next LT Pro"/>
                          <w:noProof/>
                          <w:sz w:val="32"/>
                          <w:szCs w:val="32"/>
                          <w14:textOutline w14:w="9525" w14:cap="rnd" w14:cmpd="sng" w14:algn="ctr">
                            <w14:noFill/>
                            <w14:prstDash w14:val="solid"/>
                            <w14:bevel/>
                          </w14:textOutline>
                        </w:rPr>
                      </w:pPr>
                      <w:r w:rsidRPr="00286F99">
                        <w:rPr>
                          <w:rFonts w:ascii="Avenir Next LT Pro" w:hAnsi="Avenir Next LT Pro"/>
                          <w:noProof/>
                          <w:sz w:val="32"/>
                          <w:szCs w:val="32"/>
                          <w14:textOutline w14:w="9525" w14:cap="rnd" w14:cmpd="sng" w14:algn="ctr">
                            <w14:noFill/>
                            <w14:prstDash w14:val="solid"/>
                            <w14:bevel/>
                          </w14:textOutline>
                        </w:rPr>
                        <w:t>Information for Parents and carers.</w:t>
                      </w:r>
                    </w:p>
                    <w:p w14:paraId="796F747F" w14:textId="40C1404F" w:rsidR="00E161CB" w:rsidRDefault="00E161CB">
                      <w:pPr>
                        <w:rPr>
                          <w14:textOutline w14:w="9525" w14:cap="rnd" w14:cmpd="sng" w14:algn="ctr">
                            <w14:noFill/>
                            <w14:prstDash w14:val="solid"/>
                            <w14:bevel/>
                          </w14:textOutline>
                        </w:rPr>
                      </w:pPr>
                    </w:p>
                    <w:p w14:paraId="50CCEA3E" w14:textId="287BF5A4" w:rsidR="00E96545" w:rsidRPr="00E96545" w:rsidRDefault="00E96545">
                      <w:pPr>
                        <w:rPr>
                          <w:sz w:val="20"/>
                          <w:szCs w:val="20"/>
                          <w14:textOutline w14:w="9525" w14:cap="rnd" w14:cmpd="sng" w14:algn="ctr">
                            <w14:noFill/>
                            <w14:prstDash w14:val="solid"/>
                            <w14:bevel/>
                          </w14:textOutline>
                        </w:rPr>
                      </w:pPr>
                      <w:r>
                        <w:rPr>
                          <w:sz w:val="20"/>
                          <w:szCs w:val="20"/>
                          <w14:textOutline w14:w="9525" w14:cap="rnd" w14:cmpd="sng" w14:algn="ctr">
                            <w14:noFill/>
                            <w14:prstDash w14:val="solid"/>
                            <w14:bevel/>
                          </w14:textOutline>
                        </w:rPr>
                        <w:t>Image: computer forensics</w:t>
                      </w:r>
                      <w:r w:rsidR="00807AF4">
                        <w:rPr>
                          <w:sz w:val="20"/>
                          <w:szCs w:val="20"/>
                          <w14:textOutline w14:w="9525" w14:cap="rnd" w14:cmpd="sng" w14:algn="ctr">
                            <w14:noFill/>
                            <w14:prstDash w14:val="solid"/>
                            <w14:bevel/>
                          </w14:textOutline>
                        </w:rPr>
                        <w:t xml:space="preserve"> (2020).</w:t>
                      </w:r>
                    </w:p>
                  </w:txbxContent>
                </v:textbox>
                <w10:wrap anchorx="margin"/>
              </v:shape>
            </w:pict>
          </mc:Fallback>
        </mc:AlternateContent>
      </w:r>
    </w:p>
    <w:p w14:paraId="599B496D" w14:textId="01A38127" w:rsidR="00A47409" w:rsidRDefault="00DB7033" w:rsidP="00A47409">
      <w:pPr>
        <w:jc w:val="both"/>
        <w:rPr>
          <w:rFonts w:ascii="Arial" w:hAnsi="Arial" w:cs="Arial"/>
        </w:rPr>
      </w:pPr>
      <w:r>
        <w:rPr>
          <w:rFonts w:ascii="Arial" w:hAnsi="Arial" w:cs="Arial"/>
        </w:rPr>
        <w:t xml:space="preserve"> </w:t>
      </w:r>
    </w:p>
    <w:p w14:paraId="4334DF52" w14:textId="29462A3B" w:rsidR="00A47409" w:rsidRDefault="00A47409" w:rsidP="00A47409">
      <w:pPr>
        <w:jc w:val="both"/>
        <w:rPr>
          <w:rFonts w:ascii="Arial" w:hAnsi="Arial" w:cs="Arial"/>
        </w:rPr>
      </w:pPr>
    </w:p>
    <w:p w14:paraId="2A39455D" w14:textId="6F6121AF" w:rsidR="00FF1331" w:rsidRDefault="00FF1331">
      <w:pPr>
        <w:rPr>
          <w:rFonts w:ascii="Arial" w:hAnsi="Arial" w:cs="Arial"/>
        </w:rPr>
      </w:pPr>
    </w:p>
    <w:p w14:paraId="534B4F96" w14:textId="54C8E13F" w:rsidR="00FF1331" w:rsidRDefault="00FF1331">
      <w:pPr>
        <w:rPr>
          <w:rFonts w:ascii="Arial" w:hAnsi="Arial" w:cs="Arial"/>
        </w:rPr>
      </w:pPr>
    </w:p>
    <w:p w14:paraId="27DAC288" w14:textId="32FD03F3" w:rsidR="00FF1331" w:rsidRDefault="00FF1331">
      <w:pPr>
        <w:rPr>
          <w:rFonts w:ascii="Arial" w:hAnsi="Arial" w:cs="Arial"/>
        </w:rPr>
      </w:pPr>
    </w:p>
    <w:p w14:paraId="6E238C5A" w14:textId="416FBCCD" w:rsidR="00FF1331" w:rsidRPr="00464DEF" w:rsidRDefault="00FF1331">
      <w:pPr>
        <w:rPr>
          <w:rFonts w:ascii="Arial" w:hAnsi="Arial" w:cs="Arial"/>
          <w:sz w:val="40"/>
          <w:szCs w:val="40"/>
        </w:rPr>
      </w:pPr>
    </w:p>
    <w:p w14:paraId="0A6AB01F" w14:textId="7C35E35A" w:rsidR="00FF1331" w:rsidRDefault="00FF1331">
      <w:pPr>
        <w:rPr>
          <w:rFonts w:ascii="Arial" w:hAnsi="Arial" w:cs="Arial"/>
        </w:rPr>
      </w:pPr>
    </w:p>
    <w:p w14:paraId="458DA895" w14:textId="72C02F10" w:rsidR="00FF1331" w:rsidRDefault="00FF1331">
      <w:pPr>
        <w:rPr>
          <w:rFonts w:ascii="Arial" w:hAnsi="Arial" w:cs="Arial"/>
        </w:rPr>
      </w:pPr>
    </w:p>
    <w:p w14:paraId="382D652C" w14:textId="1DF9A3C1" w:rsidR="00FF1331" w:rsidRDefault="00FF1331">
      <w:pPr>
        <w:rPr>
          <w:rFonts w:ascii="Arial" w:hAnsi="Arial" w:cs="Arial"/>
        </w:rPr>
      </w:pPr>
    </w:p>
    <w:p w14:paraId="4E0CAC43" w14:textId="3F3443F9" w:rsidR="00FF1331" w:rsidRDefault="00FF1331">
      <w:pPr>
        <w:rPr>
          <w:rFonts w:ascii="Arial" w:hAnsi="Arial" w:cs="Arial"/>
        </w:rPr>
      </w:pPr>
    </w:p>
    <w:p w14:paraId="529E0EAE" w14:textId="7E68C16A" w:rsidR="00FF1331" w:rsidRDefault="00FF1331">
      <w:pPr>
        <w:rPr>
          <w:rFonts w:ascii="Arial" w:hAnsi="Arial" w:cs="Arial"/>
        </w:rPr>
      </w:pPr>
    </w:p>
    <w:p w14:paraId="3FDE3AC0" w14:textId="09A9F95E" w:rsidR="00FF1331" w:rsidRDefault="00FF1331">
      <w:pPr>
        <w:rPr>
          <w:rFonts w:ascii="Arial" w:hAnsi="Arial" w:cs="Arial"/>
        </w:rPr>
      </w:pPr>
    </w:p>
    <w:p w14:paraId="200203DF" w14:textId="51DA6023" w:rsidR="00FF1331" w:rsidRDefault="00A6168B">
      <w:pPr>
        <w:rPr>
          <w:rFonts w:ascii="Arial" w:hAnsi="Arial" w:cs="Arial"/>
        </w:rPr>
      </w:pPr>
      <w:r>
        <w:rPr>
          <w:rFonts w:ascii="Arial" w:hAnsi="Arial" w:cs="Arial"/>
          <w:noProof/>
        </w:rPr>
        <mc:AlternateContent>
          <mc:Choice Requires="wps">
            <w:drawing>
              <wp:anchor distT="0" distB="0" distL="114300" distR="114300" simplePos="0" relativeHeight="251658242" behindDoc="0" locked="0" layoutInCell="1" allowOverlap="1" wp14:anchorId="2D328CC4" wp14:editId="0C7C29C8">
                <wp:simplePos x="0" y="0"/>
                <wp:positionH relativeFrom="column">
                  <wp:posOffset>2844137</wp:posOffset>
                </wp:positionH>
                <wp:positionV relativeFrom="paragraph">
                  <wp:posOffset>543465</wp:posOffset>
                </wp:positionV>
                <wp:extent cx="3059942" cy="3310720"/>
                <wp:effectExtent l="38100" t="38100" r="64770" b="42545"/>
                <wp:wrapNone/>
                <wp:docPr id="7" name="Text Box 7"/>
                <wp:cNvGraphicFramePr/>
                <a:graphic xmlns:a="http://schemas.openxmlformats.org/drawingml/2006/main">
                  <a:graphicData uri="http://schemas.microsoft.com/office/word/2010/wordprocessingShape">
                    <wps:wsp>
                      <wps:cNvSpPr txBox="1"/>
                      <wps:spPr>
                        <a:xfrm>
                          <a:off x="0" y="0"/>
                          <a:ext cx="3059942" cy="3310720"/>
                        </a:xfrm>
                        <a:custGeom>
                          <a:avLst/>
                          <a:gdLst>
                            <a:gd name="connsiteX0" fmla="*/ 0 w 3059942"/>
                            <a:gd name="connsiteY0" fmla="*/ 0 h 3310720"/>
                            <a:gd name="connsiteX1" fmla="*/ 418192 w 3059942"/>
                            <a:gd name="connsiteY1" fmla="*/ 0 h 3310720"/>
                            <a:gd name="connsiteX2" fmla="*/ 989381 w 3059942"/>
                            <a:gd name="connsiteY2" fmla="*/ 0 h 3310720"/>
                            <a:gd name="connsiteX3" fmla="*/ 1529971 w 3059942"/>
                            <a:gd name="connsiteY3" fmla="*/ 0 h 3310720"/>
                            <a:gd name="connsiteX4" fmla="*/ 1948163 w 3059942"/>
                            <a:gd name="connsiteY4" fmla="*/ 0 h 3310720"/>
                            <a:gd name="connsiteX5" fmla="*/ 2427554 w 3059942"/>
                            <a:gd name="connsiteY5" fmla="*/ 0 h 3310720"/>
                            <a:gd name="connsiteX6" fmla="*/ 3059942 w 3059942"/>
                            <a:gd name="connsiteY6" fmla="*/ 0 h 3310720"/>
                            <a:gd name="connsiteX7" fmla="*/ 3059942 w 3059942"/>
                            <a:gd name="connsiteY7" fmla="*/ 551787 h 3310720"/>
                            <a:gd name="connsiteX8" fmla="*/ 3059942 w 3059942"/>
                            <a:gd name="connsiteY8" fmla="*/ 1037359 h 3310720"/>
                            <a:gd name="connsiteX9" fmla="*/ 3059942 w 3059942"/>
                            <a:gd name="connsiteY9" fmla="*/ 1489824 h 3310720"/>
                            <a:gd name="connsiteX10" fmla="*/ 3059942 w 3059942"/>
                            <a:gd name="connsiteY10" fmla="*/ 1975396 h 3310720"/>
                            <a:gd name="connsiteX11" fmla="*/ 3059942 w 3059942"/>
                            <a:gd name="connsiteY11" fmla="*/ 2560290 h 3310720"/>
                            <a:gd name="connsiteX12" fmla="*/ 3059942 w 3059942"/>
                            <a:gd name="connsiteY12" fmla="*/ 3310720 h 3310720"/>
                            <a:gd name="connsiteX13" fmla="*/ 2641750 w 3059942"/>
                            <a:gd name="connsiteY13" fmla="*/ 3310720 h 3310720"/>
                            <a:gd name="connsiteX14" fmla="*/ 2223558 w 3059942"/>
                            <a:gd name="connsiteY14" fmla="*/ 3310720 h 3310720"/>
                            <a:gd name="connsiteX15" fmla="*/ 1682968 w 3059942"/>
                            <a:gd name="connsiteY15" fmla="*/ 3310720 h 3310720"/>
                            <a:gd name="connsiteX16" fmla="*/ 1264776 w 3059942"/>
                            <a:gd name="connsiteY16" fmla="*/ 3310720 h 3310720"/>
                            <a:gd name="connsiteX17" fmla="*/ 754786 w 3059942"/>
                            <a:gd name="connsiteY17" fmla="*/ 3310720 h 3310720"/>
                            <a:gd name="connsiteX18" fmla="*/ 0 w 3059942"/>
                            <a:gd name="connsiteY18" fmla="*/ 3310720 h 3310720"/>
                            <a:gd name="connsiteX19" fmla="*/ 0 w 3059942"/>
                            <a:gd name="connsiteY19" fmla="*/ 2758933 h 3310720"/>
                            <a:gd name="connsiteX20" fmla="*/ 0 w 3059942"/>
                            <a:gd name="connsiteY20" fmla="*/ 2207147 h 3310720"/>
                            <a:gd name="connsiteX21" fmla="*/ 0 w 3059942"/>
                            <a:gd name="connsiteY21" fmla="*/ 1589146 h 3310720"/>
                            <a:gd name="connsiteX22" fmla="*/ 0 w 3059942"/>
                            <a:gd name="connsiteY22" fmla="*/ 1070466 h 3310720"/>
                            <a:gd name="connsiteX23" fmla="*/ 0 w 3059942"/>
                            <a:gd name="connsiteY23" fmla="*/ 551787 h 3310720"/>
                            <a:gd name="connsiteX24" fmla="*/ 0 w 3059942"/>
                            <a:gd name="connsiteY24" fmla="*/ 0 h 331072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Lst>
                          <a:rect l="l" t="t" r="r" b="b"/>
                          <a:pathLst>
                            <a:path w="3059942" h="3310720" fill="none" extrusionOk="0">
                              <a:moveTo>
                                <a:pt x="0" y="0"/>
                              </a:moveTo>
                              <a:cubicBezTo>
                                <a:pt x="126979" y="-45487"/>
                                <a:pt x="232234" y="3898"/>
                                <a:pt x="418192" y="0"/>
                              </a:cubicBezTo>
                              <a:cubicBezTo>
                                <a:pt x="604150" y="-3898"/>
                                <a:pt x="844595" y="45764"/>
                                <a:pt x="989381" y="0"/>
                              </a:cubicBezTo>
                              <a:cubicBezTo>
                                <a:pt x="1134167" y="-45764"/>
                                <a:pt x="1395125" y="63634"/>
                                <a:pt x="1529971" y="0"/>
                              </a:cubicBezTo>
                              <a:cubicBezTo>
                                <a:pt x="1664817" y="-63634"/>
                                <a:pt x="1811613" y="30576"/>
                                <a:pt x="1948163" y="0"/>
                              </a:cubicBezTo>
                              <a:cubicBezTo>
                                <a:pt x="2084713" y="-30576"/>
                                <a:pt x="2228242" y="15445"/>
                                <a:pt x="2427554" y="0"/>
                              </a:cubicBezTo>
                              <a:cubicBezTo>
                                <a:pt x="2626866" y="-15445"/>
                                <a:pt x="2790332" y="10455"/>
                                <a:pt x="3059942" y="0"/>
                              </a:cubicBezTo>
                              <a:cubicBezTo>
                                <a:pt x="3102027" y="266711"/>
                                <a:pt x="3000174" y="320796"/>
                                <a:pt x="3059942" y="551787"/>
                              </a:cubicBezTo>
                              <a:cubicBezTo>
                                <a:pt x="3119710" y="782778"/>
                                <a:pt x="3023212" y="870517"/>
                                <a:pt x="3059942" y="1037359"/>
                              </a:cubicBezTo>
                              <a:cubicBezTo>
                                <a:pt x="3096672" y="1204201"/>
                                <a:pt x="3034744" y="1297890"/>
                                <a:pt x="3059942" y="1489824"/>
                              </a:cubicBezTo>
                              <a:cubicBezTo>
                                <a:pt x="3085140" y="1681758"/>
                                <a:pt x="3037490" y="1772043"/>
                                <a:pt x="3059942" y="1975396"/>
                              </a:cubicBezTo>
                              <a:cubicBezTo>
                                <a:pt x="3082394" y="2178749"/>
                                <a:pt x="3033167" y="2414846"/>
                                <a:pt x="3059942" y="2560290"/>
                              </a:cubicBezTo>
                              <a:cubicBezTo>
                                <a:pt x="3086717" y="2705734"/>
                                <a:pt x="3002169" y="3057401"/>
                                <a:pt x="3059942" y="3310720"/>
                              </a:cubicBezTo>
                              <a:cubicBezTo>
                                <a:pt x="2872955" y="3314502"/>
                                <a:pt x="2793385" y="3270314"/>
                                <a:pt x="2641750" y="3310720"/>
                              </a:cubicBezTo>
                              <a:cubicBezTo>
                                <a:pt x="2490115" y="3351126"/>
                                <a:pt x="2368332" y="3307932"/>
                                <a:pt x="2223558" y="3310720"/>
                              </a:cubicBezTo>
                              <a:cubicBezTo>
                                <a:pt x="2078784" y="3313508"/>
                                <a:pt x="1874132" y="3293630"/>
                                <a:pt x="1682968" y="3310720"/>
                              </a:cubicBezTo>
                              <a:cubicBezTo>
                                <a:pt x="1491804" y="3327810"/>
                                <a:pt x="1453515" y="3296163"/>
                                <a:pt x="1264776" y="3310720"/>
                              </a:cubicBezTo>
                              <a:cubicBezTo>
                                <a:pt x="1076037" y="3325277"/>
                                <a:pt x="956166" y="3269885"/>
                                <a:pt x="754786" y="3310720"/>
                              </a:cubicBezTo>
                              <a:cubicBezTo>
                                <a:pt x="553406" y="3351555"/>
                                <a:pt x="348196" y="3266102"/>
                                <a:pt x="0" y="3310720"/>
                              </a:cubicBezTo>
                              <a:cubicBezTo>
                                <a:pt x="-64477" y="3199821"/>
                                <a:pt x="42712" y="2982077"/>
                                <a:pt x="0" y="2758933"/>
                              </a:cubicBezTo>
                              <a:cubicBezTo>
                                <a:pt x="-42712" y="2535789"/>
                                <a:pt x="42503" y="2348110"/>
                                <a:pt x="0" y="2207147"/>
                              </a:cubicBezTo>
                              <a:cubicBezTo>
                                <a:pt x="-42503" y="2066184"/>
                                <a:pt x="2303" y="1779891"/>
                                <a:pt x="0" y="1589146"/>
                              </a:cubicBezTo>
                              <a:cubicBezTo>
                                <a:pt x="-2303" y="1398401"/>
                                <a:pt x="34743" y="1284861"/>
                                <a:pt x="0" y="1070466"/>
                              </a:cubicBezTo>
                              <a:cubicBezTo>
                                <a:pt x="-34743" y="856071"/>
                                <a:pt x="58679" y="712653"/>
                                <a:pt x="0" y="551787"/>
                              </a:cubicBezTo>
                              <a:cubicBezTo>
                                <a:pt x="-58679" y="390921"/>
                                <a:pt x="34731" y="248223"/>
                                <a:pt x="0" y="0"/>
                              </a:cubicBezTo>
                              <a:close/>
                            </a:path>
                            <a:path w="3059942" h="3310720" stroke="0" extrusionOk="0">
                              <a:moveTo>
                                <a:pt x="0" y="0"/>
                              </a:moveTo>
                              <a:cubicBezTo>
                                <a:pt x="220771" y="-32872"/>
                                <a:pt x="342196" y="40550"/>
                                <a:pt x="479391" y="0"/>
                              </a:cubicBezTo>
                              <a:cubicBezTo>
                                <a:pt x="616586" y="-40550"/>
                                <a:pt x="726768" y="15386"/>
                                <a:pt x="897583" y="0"/>
                              </a:cubicBezTo>
                              <a:cubicBezTo>
                                <a:pt x="1068398" y="-15386"/>
                                <a:pt x="1331601" y="41481"/>
                                <a:pt x="1468772" y="0"/>
                              </a:cubicBezTo>
                              <a:cubicBezTo>
                                <a:pt x="1605943" y="-41481"/>
                                <a:pt x="1797198" y="47333"/>
                                <a:pt x="1948163" y="0"/>
                              </a:cubicBezTo>
                              <a:cubicBezTo>
                                <a:pt x="2099128" y="-47333"/>
                                <a:pt x="2311630" y="9316"/>
                                <a:pt x="2427554" y="0"/>
                              </a:cubicBezTo>
                              <a:cubicBezTo>
                                <a:pt x="2543478" y="-9316"/>
                                <a:pt x="2825489" y="3479"/>
                                <a:pt x="3059942" y="0"/>
                              </a:cubicBezTo>
                              <a:cubicBezTo>
                                <a:pt x="3091401" y="197082"/>
                                <a:pt x="3045829" y="262155"/>
                                <a:pt x="3059942" y="485572"/>
                              </a:cubicBezTo>
                              <a:cubicBezTo>
                                <a:pt x="3074055" y="708989"/>
                                <a:pt x="2996676" y="926817"/>
                                <a:pt x="3059942" y="1037359"/>
                              </a:cubicBezTo>
                              <a:cubicBezTo>
                                <a:pt x="3123208" y="1147901"/>
                                <a:pt x="3050266" y="1396921"/>
                                <a:pt x="3059942" y="1522931"/>
                              </a:cubicBezTo>
                              <a:cubicBezTo>
                                <a:pt x="3069618" y="1648941"/>
                                <a:pt x="3057253" y="1843773"/>
                                <a:pt x="3059942" y="2008503"/>
                              </a:cubicBezTo>
                              <a:cubicBezTo>
                                <a:pt x="3062631" y="2173233"/>
                                <a:pt x="3053658" y="2426572"/>
                                <a:pt x="3059942" y="2560290"/>
                              </a:cubicBezTo>
                              <a:cubicBezTo>
                                <a:pt x="3066226" y="2694008"/>
                                <a:pt x="3058333" y="3101219"/>
                                <a:pt x="3059942" y="3310720"/>
                              </a:cubicBezTo>
                              <a:cubicBezTo>
                                <a:pt x="2966332" y="3335987"/>
                                <a:pt x="2758620" y="3307167"/>
                                <a:pt x="2641750" y="3310720"/>
                              </a:cubicBezTo>
                              <a:cubicBezTo>
                                <a:pt x="2524880" y="3314273"/>
                                <a:pt x="2257320" y="3260586"/>
                                <a:pt x="2070561" y="3310720"/>
                              </a:cubicBezTo>
                              <a:cubicBezTo>
                                <a:pt x="1883802" y="3360854"/>
                                <a:pt x="1838174" y="3306966"/>
                                <a:pt x="1621769" y="3310720"/>
                              </a:cubicBezTo>
                              <a:cubicBezTo>
                                <a:pt x="1405364" y="3314474"/>
                                <a:pt x="1366182" y="3253543"/>
                                <a:pt x="1111779" y="3310720"/>
                              </a:cubicBezTo>
                              <a:cubicBezTo>
                                <a:pt x="857376" y="3367897"/>
                                <a:pt x="800677" y="3285047"/>
                                <a:pt x="540590" y="3310720"/>
                              </a:cubicBezTo>
                              <a:cubicBezTo>
                                <a:pt x="280503" y="3336393"/>
                                <a:pt x="165359" y="3305843"/>
                                <a:pt x="0" y="3310720"/>
                              </a:cubicBezTo>
                              <a:cubicBezTo>
                                <a:pt x="-51588" y="3180581"/>
                                <a:pt x="30558" y="3071486"/>
                                <a:pt x="0" y="2858255"/>
                              </a:cubicBezTo>
                              <a:cubicBezTo>
                                <a:pt x="-30558" y="2645025"/>
                                <a:pt x="45218" y="2507001"/>
                                <a:pt x="0" y="2372683"/>
                              </a:cubicBezTo>
                              <a:cubicBezTo>
                                <a:pt x="-45218" y="2238365"/>
                                <a:pt x="56658" y="1978786"/>
                                <a:pt x="0" y="1854003"/>
                              </a:cubicBezTo>
                              <a:cubicBezTo>
                                <a:pt x="-56658" y="1729220"/>
                                <a:pt x="32550" y="1369376"/>
                                <a:pt x="0" y="1236002"/>
                              </a:cubicBezTo>
                              <a:cubicBezTo>
                                <a:pt x="-32550" y="1102628"/>
                                <a:pt x="37490" y="824164"/>
                                <a:pt x="0" y="684215"/>
                              </a:cubicBezTo>
                              <a:cubicBezTo>
                                <a:pt x="-37490" y="544266"/>
                                <a:pt x="48098" y="336466"/>
                                <a:pt x="0" y="0"/>
                              </a:cubicBezTo>
                              <a:close/>
                            </a:path>
                          </a:pathLst>
                        </a:custGeom>
                        <a:solidFill>
                          <a:schemeClr val="lt1"/>
                        </a:solidFill>
                        <a:ln w="22225">
                          <a:solidFill>
                            <a:srgbClr val="00B050"/>
                          </a:solidFill>
                          <a:extLst>
                            <a:ext uri="{C807C97D-BFC1-408E-A445-0C87EB9F89A2}">
                              <ask:lineSketchStyleProps xmlns:ask="http://schemas.microsoft.com/office/drawing/2018/sketchyshapes" sd="1219033472">
                                <a:prstGeom prst="rect">
                                  <a:avLst/>
                                </a:prstGeom>
                                <ask:type>
                                  <ask:lineSketchScribble/>
                                </ask:type>
                              </ask:lineSketchStyleProps>
                            </a:ext>
                          </a:extLst>
                        </a:ln>
                      </wps:spPr>
                      <wps:txbx>
                        <w:txbxContent>
                          <w:p w14:paraId="375FA65E" w14:textId="558A7546" w:rsidR="00D15325" w:rsidRPr="00410B4B" w:rsidRDefault="00410B4B" w:rsidP="00A6168B">
                            <w:pPr>
                              <w:jc w:val="center"/>
                              <w:rPr>
                                <w:rFonts w:ascii="Comic Sans MS" w:hAnsi="Comic Sans MS"/>
                                <w:b/>
                                <w:sz w:val="32"/>
                                <w:szCs w:val="32"/>
                                <w:u w:val="single"/>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410B4B">
                              <w:rPr>
                                <w:rFonts w:ascii="Comic Sans MS" w:hAnsi="Comic Sans MS"/>
                                <w:b/>
                                <w:sz w:val="32"/>
                                <w:szCs w:val="32"/>
                                <w:u w:val="single"/>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Cyberbullying</w:t>
                            </w:r>
                          </w:p>
                          <w:p w14:paraId="03349CD5" w14:textId="77777777" w:rsidR="00607F5A" w:rsidRDefault="00607F5A" w:rsidP="009F5732">
                            <w:pPr>
                              <w:jc w:val="center"/>
                              <w:rPr>
                                <w:rFonts w:ascii="Avenir Next LT Pro" w:hAnsi="Avenir Next LT Pro"/>
                                <w:sz w:val="20"/>
                                <w:szCs w:val="20"/>
                              </w:rPr>
                            </w:pPr>
                          </w:p>
                          <w:p w14:paraId="409C76F8" w14:textId="0B38A420" w:rsidR="00D07C91" w:rsidRPr="007B1172" w:rsidRDefault="003342D6" w:rsidP="009F5732">
                            <w:pPr>
                              <w:jc w:val="center"/>
                              <w:rPr>
                                <w:rFonts w:ascii="Avenir Next LT Pro" w:hAnsi="Avenir Next LT Pro"/>
                                <w:color w:val="FF0066"/>
                                <w:sz w:val="20"/>
                                <w:szCs w:val="20"/>
                              </w:rPr>
                            </w:pPr>
                            <w:r w:rsidRPr="007B1172">
                              <w:rPr>
                                <w:rFonts w:ascii="Avenir Next LT Pro" w:hAnsi="Avenir Next LT Pro"/>
                                <w:color w:val="FF0066"/>
                                <w:sz w:val="20"/>
                                <w:szCs w:val="20"/>
                              </w:rPr>
                              <w:t>A report unde</w:t>
                            </w:r>
                            <w:r w:rsidR="009653A7" w:rsidRPr="007B1172">
                              <w:rPr>
                                <w:rFonts w:ascii="Avenir Next LT Pro" w:hAnsi="Avenir Next LT Pro"/>
                                <w:color w:val="FF0066"/>
                                <w:sz w:val="20"/>
                                <w:szCs w:val="20"/>
                              </w:rPr>
                              <w:t>rtake</w:t>
                            </w:r>
                            <w:r w:rsidR="00EE1D2E" w:rsidRPr="007B1172">
                              <w:rPr>
                                <w:rFonts w:ascii="Avenir Next LT Pro" w:hAnsi="Avenir Next LT Pro"/>
                                <w:color w:val="FF0066"/>
                                <w:sz w:val="20"/>
                                <w:szCs w:val="20"/>
                              </w:rPr>
                              <w:t>n by UNICEF</w:t>
                            </w:r>
                            <w:r w:rsidR="00665015" w:rsidRPr="007B1172">
                              <w:rPr>
                                <w:rFonts w:ascii="Avenir Next LT Pro" w:hAnsi="Avenir Next LT Pro"/>
                                <w:color w:val="FF0066"/>
                                <w:sz w:val="20"/>
                                <w:szCs w:val="20"/>
                              </w:rPr>
                              <w:t xml:space="preserve"> </w:t>
                            </w:r>
                            <w:r w:rsidR="00AE0509" w:rsidRPr="007B1172">
                              <w:rPr>
                                <w:rFonts w:ascii="Avenir Next LT Pro" w:hAnsi="Avenir Next LT Pro"/>
                                <w:color w:val="FF0066"/>
                                <w:sz w:val="20"/>
                                <w:szCs w:val="20"/>
                              </w:rPr>
                              <w:t xml:space="preserve">in 2019 discovered that one in three </w:t>
                            </w:r>
                            <w:r w:rsidR="00C314C4" w:rsidRPr="007B1172">
                              <w:rPr>
                                <w:rFonts w:ascii="Avenir Next LT Pro" w:hAnsi="Avenir Next LT Pro"/>
                                <w:color w:val="FF0066"/>
                                <w:sz w:val="20"/>
                                <w:szCs w:val="20"/>
                              </w:rPr>
                              <w:t xml:space="preserve">young people </w:t>
                            </w:r>
                            <w:r w:rsidR="00672957" w:rsidRPr="007B1172">
                              <w:rPr>
                                <w:rFonts w:ascii="Avenir Next LT Pro" w:hAnsi="Avenir Next LT Pro"/>
                                <w:color w:val="FF0066"/>
                                <w:sz w:val="20"/>
                                <w:szCs w:val="20"/>
                              </w:rPr>
                              <w:t>throughout</w:t>
                            </w:r>
                            <w:r w:rsidR="004A6DB4" w:rsidRPr="007B1172">
                              <w:rPr>
                                <w:rFonts w:ascii="Avenir Next LT Pro" w:hAnsi="Avenir Next LT Pro"/>
                                <w:color w:val="FF0066"/>
                                <w:sz w:val="20"/>
                                <w:szCs w:val="20"/>
                              </w:rPr>
                              <w:t xml:space="preserve"> 30 countries ha</w:t>
                            </w:r>
                            <w:r w:rsidR="00642C36" w:rsidRPr="007B1172">
                              <w:rPr>
                                <w:rFonts w:ascii="Avenir Next LT Pro" w:hAnsi="Avenir Next LT Pro"/>
                                <w:color w:val="FF0066"/>
                                <w:sz w:val="20"/>
                                <w:szCs w:val="20"/>
                              </w:rPr>
                              <w:t>s been a victim of cyber bullying</w:t>
                            </w:r>
                            <w:r w:rsidR="007210FF">
                              <w:rPr>
                                <w:rFonts w:ascii="Avenir Next LT Pro" w:hAnsi="Avenir Next LT Pro"/>
                                <w:color w:val="FF0066"/>
                                <w:sz w:val="20"/>
                                <w:szCs w:val="20"/>
                              </w:rPr>
                              <w:t xml:space="preserve">. </w:t>
                            </w:r>
                            <w:r w:rsidR="007B3782" w:rsidRPr="007B1172">
                              <w:rPr>
                                <w:rFonts w:ascii="Avenir Next LT Pro" w:hAnsi="Avenir Next LT Pro"/>
                                <w:color w:val="FF0066"/>
                                <w:sz w:val="20"/>
                                <w:szCs w:val="20"/>
                              </w:rPr>
                              <w:t>In the UK, 56% of children</w:t>
                            </w:r>
                            <w:r w:rsidR="00E30735" w:rsidRPr="007B1172">
                              <w:rPr>
                                <w:rFonts w:ascii="Avenir Next LT Pro" w:hAnsi="Avenir Next LT Pro"/>
                                <w:color w:val="FF0066"/>
                                <w:sz w:val="20"/>
                                <w:szCs w:val="20"/>
                              </w:rPr>
                              <w:t xml:space="preserve"> admitted to having seen bullying online</w:t>
                            </w:r>
                            <w:r w:rsidR="003E45BF" w:rsidRPr="007B1172">
                              <w:rPr>
                                <w:rFonts w:ascii="Avenir Next LT Pro" w:hAnsi="Avenir Next LT Pro"/>
                                <w:color w:val="FF0066"/>
                                <w:sz w:val="20"/>
                                <w:szCs w:val="20"/>
                              </w:rPr>
                              <w:t xml:space="preserve"> and 42% of the</w:t>
                            </w:r>
                            <w:r w:rsidR="00714BD2" w:rsidRPr="007B1172">
                              <w:rPr>
                                <w:rFonts w:ascii="Avenir Next LT Pro" w:hAnsi="Avenir Next LT Pro"/>
                                <w:color w:val="FF0066"/>
                                <w:sz w:val="20"/>
                                <w:szCs w:val="20"/>
                              </w:rPr>
                              <w:t>se children said that they felt unsafe online</w:t>
                            </w:r>
                            <w:r w:rsidR="007210FF">
                              <w:rPr>
                                <w:rFonts w:ascii="Avenir Next LT Pro" w:hAnsi="Avenir Next LT Pro"/>
                                <w:color w:val="FF0066"/>
                                <w:sz w:val="20"/>
                                <w:szCs w:val="20"/>
                              </w:rPr>
                              <w:t xml:space="preserve"> </w:t>
                            </w:r>
                            <w:r w:rsidR="007210FF" w:rsidRPr="007B1172">
                              <w:rPr>
                                <w:rFonts w:ascii="Avenir Next LT Pro" w:hAnsi="Avenir Next LT Pro"/>
                                <w:color w:val="FF0066"/>
                                <w:sz w:val="20"/>
                                <w:szCs w:val="20"/>
                              </w:rPr>
                              <w:t xml:space="preserve">(Wylie, 2019).  </w:t>
                            </w:r>
                          </w:p>
                          <w:p w14:paraId="1305317C" w14:textId="77777777" w:rsidR="005B0308" w:rsidRPr="007B1172" w:rsidRDefault="004F47FE" w:rsidP="005B0308">
                            <w:pPr>
                              <w:jc w:val="center"/>
                              <w:rPr>
                                <w:rFonts w:ascii="Avenir Next LT Pro" w:hAnsi="Avenir Next LT Pro"/>
                                <w:color w:val="FF0066"/>
                                <w:sz w:val="20"/>
                                <w:szCs w:val="20"/>
                              </w:rPr>
                            </w:pPr>
                            <w:r w:rsidRPr="007B1172">
                              <w:rPr>
                                <w:rFonts w:ascii="Avenir Next LT Pro" w:hAnsi="Avenir Next LT Pro"/>
                                <w:color w:val="FF0066"/>
                                <w:sz w:val="20"/>
                                <w:szCs w:val="20"/>
                              </w:rPr>
                              <w:t>Th</w:t>
                            </w:r>
                            <w:r w:rsidR="004B3D3E" w:rsidRPr="007B1172">
                              <w:rPr>
                                <w:rFonts w:ascii="Avenir Next LT Pro" w:hAnsi="Avenir Next LT Pro"/>
                                <w:color w:val="FF0066"/>
                                <w:sz w:val="20"/>
                                <w:szCs w:val="20"/>
                              </w:rPr>
                              <w:t>ese are</w:t>
                            </w:r>
                            <w:r w:rsidRPr="007B1172">
                              <w:rPr>
                                <w:rFonts w:ascii="Avenir Next LT Pro" w:hAnsi="Avenir Next LT Pro"/>
                                <w:color w:val="FF0066"/>
                                <w:sz w:val="20"/>
                                <w:szCs w:val="20"/>
                              </w:rPr>
                              <w:t xml:space="preserve"> worrying statistic</w:t>
                            </w:r>
                            <w:r w:rsidR="00855FBF" w:rsidRPr="007B1172">
                              <w:rPr>
                                <w:rFonts w:ascii="Avenir Next LT Pro" w:hAnsi="Avenir Next LT Pro"/>
                                <w:color w:val="FF0066"/>
                                <w:sz w:val="20"/>
                                <w:szCs w:val="20"/>
                              </w:rPr>
                              <w:t xml:space="preserve"> for us parents</w:t>
                            </w:r>
                            <w:r w:rsidR="005A5D6E" w:rsidRPr="007B1172">
                              <w:rPr>
                                <w:rFonts w:ascii="Avenir Next LT Pro" w:hAnsi="Avenir Next LT Pro"/>
                                <w:color w:val="FF0066"/>
                                <w:sz w:val="20"/>
                                <w:szCs w:val="20"/>
                              </w:rPr>
                              <w:t xml:space="preserve">. </w:t>
                            </w:r>
                            <w:r w:rsidR="0098049C" w:rsidRPr="007B1172">
                              <w:rPr>
                                <w:rFonts w:ascii="Avenir Next LT Pro" w:hAnsi="Avenir Next LT Pro"/>
                                <w:color w:val="FF0066"/>
                                <w:sz w:val="20"/>
                                <w:szCs w:val="20"/>
                              </w:rPr>
                              <w:t>Cyber bullying is a very real threat t</w:t>
                            </w:r>
                            <w:r w:rsidR="000858C2" w:rsidRPr="007B1172">
                              <w:rPr>
                                <w:rFonts w:ascii="Avenir Next LT Pro" w:hAnsi="Avenir Next LT Pro"/>
                                <w:color w:val="FF0066"/>
                                <w:sz w:val="20"/>
                                <w:szCs w:val="20"/>
                              </w:rPr>
                              <w:t>o our children</w:t>
                            </w:r>
                            <w:r w:rsidR="009769FA" w:rsidRPr="007B1172">
                              <w:rPr>
                                <w:rFonts w:ascii="Avenir Next LT Pro" w:hAnsi="Avenir Next LT Pro"/>
                                <w:color w:val="FF0066"/>
                                <w:sz w:val="20"/>
                                <w:szCs w:val="20"/>
                              </w:rPr>
                              <w:t xml:space="preserve">. </w:t>
                            </w:r>
                            <w:r w:rsidR="003970B7" w:rsidRPr="007B1172">
                              <w:rPr>
                                <w:rFonts w:ascii="Avenir Next LT Pro" w:hAnsi="Avenir Next LT Pro"/>
                                <w:color w:val="FF0066"/>
                                <w:sz w:val="20"/>
                                <w:szCs w:val="20"/>
                              </w:rPr>
                              <w:t>This form of bullying can take the form of harassment,</w:t>
                            </w:r>
                            <w:r w:rsidR="00583D01" w:rsidRPr="007B1172">
                              <w:rPr>
                                <w:rFonts w:ascii="Avenir Next LT Pro" w:hAnsi="Avenir Next LT Pro"/>
                                <w:color w:val="FF0066"/>
                                <w:sz w:val="20"/>
                                <w:szCs w:val="20"/>
                              </w:rPr>
                              <w:t xml:space="preserve"> impersonation,</w:t>
                            </w:r>
                            <w:r w:rsidR="003970B7" w:rsidRPr="007B1172">
                              <w:rPr>
                                <w:rFonts w:ascii="Avenir Next LT Pro" w:hAnsi="Avenir Next LT Pro"/>
                                <w:color w:val="FF0066"/>
                                <w:sz w:val="20"/>
                                <w:szCs w:val="20"/>
                              </w:rPr>
                              <w:t xml:space="preserve"> threa</w:t>
                            </w:r>
                            <w:r w:rsidR="00A2549B" w:rsidRPr="007B1172">
                              <w:rPr>
                                <w:rFonts w:ascii="Avenir Next LT Pro" w:hAnsi="Avenir Next LT Pro"/>
                                <w:color w:val="FF0066"/>
                                <w:sz w:val="20"/>
                                <w:szCs w:val="20"/>
                              </w:rPr>
                              <w:t>ts</w:t>
                            </w:r>
                            <w:r w:rsidR="002E43C1" w:rsidRPr="007B1172">
                              <w:rPr>
                                <w:rFonts w:ascii="Avenir Next LT Pro" w:hAnsi="Avenir Next LT Pro"/>
                                <w:color w:val="FF0066"/>
                                <w:sz w:val="20"/>
                                <w:szCs w:val="20"/>
                              </w:rPr>
                              <w:t xml:space="preserve">, spreading rumours, </w:t>
                            </w:r>
                            <w:r w:rsidR="00F75F95" w:rsidRPr="007B1172">
                              <w:rPr>
                                <w:rFonts w:ascii="Avenir Next LT Pro" w:hAnsi="Avenir Next LT Pro"/>
                                <w:color w:val="FF0066"/>
                                <w:sz w:val="20"/>
                                <w:szCs w:val="20"/>
                              </w:rPr>
                              <w:t>sharing of photos and information about someone</w:t>
                            </w:r>
                            <w:r w:rsidR="00B80AA7" w:rsidRPr="007B1172">
                              <w:rPr>
                                <w:rFonts w:ascii="Avenir Next LT Pro" w:hAnsi="Avenir Next LT Pro"/>
                                <w:color w:val="FF0066"/>
                                <w:sz w:val="20"/>
                                <w:szCs w:val="20"/>
                              </w:rPr>
                              <w:t xml:space="preserve"> and blackmail and grooming. </w:t>
                            </w:r>
                            <w:r w:rsidR="003E76C2" w:rsidRPr="007B1172">
                              <w:rPr>
                                <w:rFonts w:ascii="Avenir Next LT Pro" w:hAnsi="Avenir Next LT Pro"/>
                                <w:color w:val="FF0066"/>
                                <w:sz w:val="20"/>
                                <w:szCs w:val="20"/>
                              </w:rPr>
                              <w:t xml:space="preserve">Our children need to be reminded </w:t>
                            </w:r>
                            <w:r w:rsidR="00BC6A75" w:rsidRPr="007B1172">
                              <w:rPr>
                                <w:rFonts w:ascii="Avenir Next LT Pro" w:hAnsi="Avenir Next LT Pro"/>
                                <w:color w:val="FF0066"/>
                                <w:sz w:val="20"/>
                                <w:szCs w:val="20"/>
                              </w:rPr>
                              <w:t>to keep personal information</w:t>
                            </w:r>
                            <w:r w:rsidR="006E5B7D" w:rsidRPr="007B1172">
                              <w:rPr>
                                <w:rFonts w:ascii="Avenir Next LT Pro" w:hAnsi="Avenir Next LT Pro"/>
                                <w:color w:val="FF0066"/>
                                <w:sz w:val="20"/>
                                <w:szCs w:val="20"/>
                              </w:rPr>
                              <w:t xml:space="preserve"> to themselves</w:t>
                            </w:r>
                            <w:r w:rsidR="001E0881" w:rsidRPr="007B1172">
                              <w:rPr>
                                <w:rFonts w:ascii="Avenir Next LT Pro" w:hAnsi="Avenir Next LT Pro"/>
                                <w:color w:val="FF0066"/>
                                <w:sz w:val="20"/>
                                <w:szCs w:val="20"/>
                              </w:rPr>
                              <w:t>,</w:t>
                            </w:r>
                            <w:r w:rsidR="001E7BCF" w:rsidRPr="007B1172">
                              <w:rPr>
                                <w:rFonts w:ascii="Avenir Next LT Pro" w:hAnsi="Avenir Next LT Pro"/>
                                <w:color w:val="FF0066"/>
                                <w:sz w:val="20"/>
                                <w:szCs w:val="20"/>
                              </w:rPr>
                              <w:t xml:space="preserve"> </w:t>
                            </w:r>
                            <w:r w:rsidR="005B0308" w:rsidRPr="007B1172">
                              <w:rPr>
                                <w:rFonts w:ascii="Avenir Next LT Pro" w:hAnsi="Avenir Next LT Pro"/>
                                <w:color w:val="FF0066"/>
                                <w:sz w:val="20"/>
                                <w:szCs w:val="20"/>
                              </w:rPr>
                              <w:t>not to share anything with people they may not know and most importantly,</w:t>
                            </w:r>
                          </w:p>
                          <w:p w14:paraId="13EC5787" w14:textId="49481440" w:rsidR="00BB1426" w:rsidRPr="00F11F71" w:rsidRDefault="00BB1426" w:rsidP="009F5732">
                            <w:pPr>
                              <w:jc w:val="center"/>
                              <w:rPr>
                                <w:rFonts w:ascii="Avenir Next LT Pro" w:hAnsi="Avenir Next LT Pro"/>
                                <w:color w:val="FF0066"/>
                                <w:sz w:val="20"/>
                                <w:szCs w:val="20"/>
                              </w:rPr>
                            </w:pPr>
                          </w:p>
                          <w:p w14:paraId="3E8AD606" w14:textId="77777777" w:rsidR="00880DBA" w:rsidRPr="00F11F71" w:rsidRDefault="00880DBA">
                            <w:pPr>
                              <w:rPr>
                                <w:rFonts w:ascii="Avenir Next LT Pro" w:hAnsi="Avenir Next LT Pro"/>
                                <w:color w:val="FF0066"/>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328CC4" id="Text Box 7" o:spid="_x0000_s1030" type="#_x0000_t202" style="position:absolute;margin-left:223.95pt;margin-top:42.8pt;width:240.95pt;height:260.7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" fillcolor="white [3201]" strokecolor="#00b050" strokeweight="1.75pt">
                <v:textbox>
                  <w:txbxContent>
                    <w:p w14:paraId="375FA65E" w14:textId="558A7546" w:rsidR="00D15325" w:rsidRPr="00410B4B" w:rsidRDefault="00410B4B" w:rsidP="00A6168B">
                      <w:pPr>
                        <w:jc w:val="center"/>
                        <w:rPr>
                          <w:rFonts w:ascii="Comic Sans MS" w:hAnsi="Comic Sans MS"/>
                          <w:b/>
                          <w:sz w:val="32"/>
                          <w:szCs w:val="32"/>
                          <w:u w:val="single"/>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410B4B">
                        <w:rPr>
                          <w:rFonts w:ascii="Comic Sans MS" w:hAnsi="Comic Sans MS"/>
                          <w:b/>
                          <w:sz w:val="32"/>
                          <w:szCs w:val="32"/>
                          <w:u w:val="single"/>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Cyberbullying</w:t>
                      </w:r>
                    </w:p>
                    <w:p w14:paraId="03349CD5" w14:textId="77777777" w:rsidR="00607F5A" w:rsidRDefault="00607F5A" w:rsidP="009F5732">
                      <w:pPr>
                        <w:jc w:val="center"/>
                        <w:rPr>
                          <w:rFonts w:ascii="Avenir Next LT Pro" w:hAnsi="Avenir Next LT Pro"/>
                          <w:sz w:val="20"/>
                          <w:szCs w:val="20"/>
                        </w:rPr>
                      </w:pPr>
                    </w:p>
                    <w:p w14:paraId="409C76F8" w14:textId="0B38A420" w:rsidR="00D07C91" w:rsidRPr="007B1172" w:rsidRDefault="003342D6" w:rsidP="009F5732">
                      <w:pPr>
                        <w:jc w:val="center"/>
                        <w:rPr>
                          <w:rFonts w:ascii="Avenir Next LT Pro" w:hAnsi="Avenir Next LT Pro"/>
                          <w:color w:val="FF0066"/>
                          <w:sz w:val="20"/>
                          <w:szCs w:val="20"/>
                        </w:rPr>
                      </w:pPr>
                      <w:r w:rsidRPr="007B1172">
                        <w:rPr>
                          <w:rFonts w:ascii="Avenir Next LT Pro" w:hAnsi="Avenir Next LT Pro"/>
                          <w:color w:val="FF0066"/>
                          <w:sz w:val="20"/>
                          <w:szCs w:val="20"/>
                        </w:rPr>
                        <w:t>A report unde</w:t>
                      </w:r>
                      <w:r w:rsidR="009653A7" w:rsidRPr="007B1172">
                        <w:rPr>
                          <w:rFonts w:ascii="Avenir Next LT Pro" w:hAnsi="Avenir Next LT Pro"/>
                          <w:color w:val="FF0066"/>
                          <w:sz w:val="20"/>
                          <w:szCs w:val="20"/>
                        </w:rPr>
                        <w:t>rtake</w:t>
                      </w:r>
                      <w:r w:rsidR="00EE1D2E" w:rsidRPr="007B1172">
                        <w:rPr>
                          <w:rFonts w:ascii="Avenir Next LT Pro" w:hAnsi="Avenir Next LT Pro"/>
                          <w:color w:val="FF0066"/>
                          <w:sz w:val="20"/>
                          <w:szCs w:val="20"/>
                        </w:rPr>
                        <w:t>n by UNICEF</w:t>
                      </w:r>
                      <w:r w:rsidR="00665015" w:rsidRPr="007B1172">
                        <w:rPr>
                          <w:rFonts w:ascii="Avenir Next LT Pro" w:hAnsi="Avenir Next LT Pro"/>
                          <w:color w:val="FF0066"/>
                          <w:sz w:val="20"/>
                          <w:szCs w:val="20"/>
                        </w:rPr>
                        <w:t xml:space="preserve"> </w:t>
                      </w:r>
                      <w:r w:rsidR="00AE0509" w:rsidRPr="007B1172">
                        <w:rPr>
                          <w:rFonts w:ascii="Avenir Next LT Pro" w:hAnsi="Avenir Next LT Pro"/>
                          <w:color w:val="FF0066"/>
                          <w:sz w:val="20"/>
                          <w:szCs w:val="20"/>
                        </w:rPr>
                        <w:t xml:space="preserve">in 2019 discovered that one in three </w:t>
                      </w:r>
                      <w:r w:rsidR="00C314C4" w:rsidRPr="007B1172">
                        <w:rPr>
                          <w:rFonts w:ascii="Avenir Next LT Pro" w:hAnsi="Avenir Next LT Pro"/>
                          <w:color w:val="FF0066"/>
                          <w:sz w:val="20"/>
                          <w:szCs w:val="20"/>
                        </w:rPr>
                        <w:t xml:space="preserve">young people </w:t>
                      </w:r>
                      <w:r w:rsidR="00672957" w:rsidRPr="007B1172">
                        <w:rPr>
                          <w:rFonts w:ascii="Avenir Next LT Pro" w:hAnsi="Avenir Next LT Pro"/>
                          <w:color w:val="FF0066"/>
                          <w:sz w:val="20"/>
                          <w:szCs w:val="20"/>
                        </w:rPr>
                        <w:t>throughout</w:t>
                      </w:r>
                      <w:r w:rsidR="004A6DB4" w:rsidRPr="007B1172">
                        <w:rPr>
                          <w:rFonts w:ascii="Avenir Next LT Pro" w:hAnsi="Avenir Next LT Pro"/>
                          <w:color w:val="FF0066"/>
                          <w:sz w:val="20"/>
                          <w:szCs w:val="20"/>
                        </w:rPr>
                        <w:t xml:space="preserve"> 30 countries ha</w:t>
                      </w:r>
                      <w:r w:rsidR="00642C36" w:rsidRPr="007B1172">
                        <w:rPr>
                          <w:rFonts w:ascii="Avenir Next LT Pro" w:hAnsi="Avenir Next LT Pro"/>
                          <w:color w:val="FF0066"/>
                          <w:sz w:val="20"/>
                          <w:szCs w:val="20"/>
                        </w:rPr>
                        <w:t>s been a victim of cyber bullying</w:t>
                      </w:r>
                      <w:r w:rsidR="007210FF">
                        <w:rPr>
                          <w:rFonts w:ascii="Avenir Next LT Pro" w:hAnsi="Avenir Next LT Pro"/>
                          <w:color w:val="FF0066"/>
                          <w:sz w:val="20"/>
                          <w:szCs w:val="20"/>
                        </w:rPr>
                        <w:t xml:space="preserve">. </w:t>
                      </w:r>
                      <w:r w:rsidR="007B3782" w:rsidRPr="007B1172">
                        <w:rPr>
                          <w:rFonts w:ascii="Avenir Next LT Pro" w:hAnsi="Avenir Next LT Pro"/>
                          <w:color w:val="FF0066"/>
                          <w:sz w:val="20"/>
                          <w:szCs w:val="20"/>
                        </w:rPr>
                        <w:t>In the UK, 56% of children</w:t>
                      </w:r>
                      <w:r w:rsidR="00E30735" w:rsidRPr="007B1172">
                        <w:rPr>
                          <w:rFonts w:ascii="Avenir Next LT Pro" w:hAnsi="Avenir Next LT Pro"/>
                          <w:color w:val="FF0066"/>
                          <w:sz w:val="20"/>
                          <w:szCs w:val="20"/>
                        </w:rPr>
                        <w:t xml:space="preserve"> admitted to having seen bullying online</w:t>
                      </w:r>
                      <w:r w:rsidR="003E45BF" w:rsidRPr="007B1172">
                        <w:rPr>
                          <w:rFonts w:ascii="Avenir Next LT Pro" w:hAnsi="Avenir Next LT Pro"/>
                          <w:color w:val="FF0066"/>
                          <w:sz w:val="20"/>
                          <w:szCs w:val="20"/>
                        </w:rPr>
                        <w:t xml:space="preserve"> and 42% of the</w:t>
                      </w:r>
                      <w:r w:rsidR="00714BD2" w:rsidRPr="007B1172">
                        <w:rPr>
                          <w:rFonts w:ascii="Avenir Next LT Pro" w:hAnsi="Avenir Next LT Pro"/>
                          <w:color w:val="FF0066"/>
                          <w:sz w:val="20"/>
                          <w:szCs w:val="20"/>
                        </w:rPr>
                        <w:t>se children said that they felt unsafe online</w:t>
                      </w:r>
                      <w:r w:rsidR="007210FF">
                        <w:rPr>
                          <w:rFonts w:ascii="Avenir Next LT Pro" w:hAnsi="Avenir Next LT Pro"/>
                          <w:color w:val="FF0066"/>
                          <w:sz w:val="20"/>
                          <w:szCs w:val="20"/>
                        </w:rPr>
                        <w:t xml:space="preserve"> </w:t>
                      </w:r>
                      <w:r w:rsidR="007210FF" w:rsidRPr="007B1172">
                        <w:rPr>
                          <w:rFonts w:ascii="Avenir Next LT Pro" w:hAnsi="Avenir Next LT Pro"/>
                          <w:color w:val="FF0066"/>
                          <w:sz w:val="20"/>
                          <w:szCs w:val="20"/>
                        </w:rPr>
                        <w:t xml:space="preserve">(Wylie, 2019).  </w:t>
                      </w:r>
                    </w:p>
                    <w:p w14:paraId="1305317C" w14:textId="77777777" w:rsidR="005B0308" w:rsidRPr="007B1172" w:rsidRDefault="004F47FE" w:rsidP="005B0308">
                      <w:pPr>
                        <w:jc w:val="center"/>
                        <w:rPr>
                          <w:rFonts w:ascii="Avenir Next LT Pro" w:hAnsi="Avenir Next LT Pro"/>
                          <w:color w:val="FF0066"/>
                          <w:sz w:val="20"/>
                          <w:szCs w:val="20"/>
                        </w:rPr>
                      </w:pPr>
                      <w:r w:rsidRPr="007B1172">
                        <w:rPr>
                          <w:rFonts w:ascii="Avenir Next LT Pro" w:hAnsi="Avenir Next LT Pro"/>
                          <w:color w:val="FF0066"/>
                          <w:sz w:val="20"/>
                          <w:szCs w:val="20"/>
                        </w:rPr>
                        <w:t>Th</w:t>
                      </w:r>
                      <w:r w:rsidR="004B3D3E" w:rsidRPr="007B1172">
                        <w:rPr>
                          <w:rFonts w:ascii="Avenir Next LT Pro" w:hAnsi="Avenir Next LT Pro"/>
                          <w:color w:val="FF0066"/>
                          <w:sz w:val="20"/>
                          <w:szCs w:val="20"/>
                        </w:rPr>
                        <w:t>ese are</w:t>
                      </w:r>
                      <w:r w:rsidRPr="007B1172">
                        <w:rPr>
                          <w:rFonts w:ascii="Avenir Next LT Pro" w:hAnsi="Avenir Next LT Pro"/>
                          <w:color w:val="FF0066"/>
                          <w:sz w:val="20"/>
                          <w:szCs w:val="20"/>
                        </w:rPr>
                        <w:t xml:space="preserve"> worrying statistic</w:t>
                      </w:r>
                      <w:r w:rsidR="00855FBF" w:rsidRPr="007B1172">
                        <w:rPr>
                          <w:rFonts w:ascii="Avenir Next LT Pro" w:hAnsi="Avenir Next LT Pro"/>
                          <w:color w:val="FF0066"/>
                          <w:sz w:val="20"/>
                          <w:szCs w:val="20"/>
                        </w:rPr>
                        <w:t xml:space="preserve"> for us parents</w:t>
                      </w:r>
                      <w:r w:rsidR="005A5D6E" w:rsidRPr="007B1172">
                        <w:rPr>
                          <w:rFonts w:ascii="Avenir Next LT Pro" w:hAnsi="Avenir Next LT Pro"/>
                          <w:color w:val="FF0066"/>
                          <w:sz w:val="20"/>
                          <w:szCs w:val="20"/>
                        </w:rPr>
                        <w:t xml:space="preserve">. </w:t>
                      </w:r>
                      <w:r w:rsidR="0098049C" w:rsidRPr="007B1172">
                        <w:rPr>
                          <w:rFonts w:ascii="Avenir Next LT Pro" w:hAnsi="Avenir Next LT Pro"/>
                          <w:color w:val="FF0066"/>
                          <w:sz w:val="20"/>
                          <w:szCs w:val="20"/>
                        </w:rPr>
                        <w:t>Cyber bullying is a very real threat t</w:t>
                      </w:r>
                      <w:r w:rsidR="000858C2" w:rsidRPr="007B1172">
                        <w:rPr>
                          <w:rFonts w:ascii="Avenir Next LT Pro" w:hAnsi="Avenir Next LT Pro"/>
                          <w:color w:val="FF0066"/>
                          <w:sz w:val="20"/>
                          <w:szCs w:val="20"/>
                        </w:rPr>
                        <w:t>o our children</w:t>
                      </w:r>
                      <w:r w:rsidR="009769FA" w:rsidRPr="007B1172">
                        <w:rPr>
                          <w:rFonts w:ascii="Avenir Next LT Pro" w:hAnsi="Avenir Next LT Pro"/>
                          <w:color w:val="FF0066"/>
                          <w:sz w:val="20"/>
                          <w:szCs w:val="20"/>
                        </w:rPr>
                        <w:t xml:space="preserve">. </w:t>
                      </w:r>
                      <w:r w:rsidR="003970B7" w:rsidRPr="007B1172">
                        <w:rPr>
                          <w:rFonts w:ascii="Avenir Next LT Pro" w:hAnsi="Avenir Next LT Pro"/>
                          <w:color w:val="FF0066"/>
                          <w:sz w:val="20"/>
                          <w:szCs w:val="20"/>
                        </w:rPr>
                        <w:t>This form of bullying can take the form of harassment,</w:t>
                      </w:r>
                      <w:r w:rsidR="00583D01" w:rsidRPr="007B1172">
                        <w:rPr>
                          <w:rFonts w:ascii="Avenir Next LT Pro" w:hAnsi="Avenir Next LT Pro"/>
                          <w:color w:val="FF0066"/>
                          <w:sz w:val="20"/>
                          <w:szCs w:val="20"/>
                        </w:rPr>
                        <w:t xml:space="preserve"> impersonation,</w:t>
                      </w:r>
                      <w:r w:rsidR="003970B7" w:rsidRPr="007B1172">
                        <w:rPr>
                          <w:rFonts w:ascii="Avenir Next LT Pro" w:hAnsi="Avenir Next LT Pro"/>
                          <w:color w:val="FF0066"/>
                          <w:sz w:val="20"/>
                          <w:szCs w:val="20"/>
                        </w:rPr>
                        <w:t xml:space="preserve"> threa</w:t>
                      </w:r>
                      <w:r w:rsidR="00A2549B" w:rsidRPr="007B1172">
                        <w:rPr>
                          <w:rFonts w:ascii="Avenir Next LT Pro" w:hAnsi="Avenir Next LT Pro"/>
                          <w:color w:val="FF0066"/>
                          <w:sz w:val="20"/>
                          <w:szCs w:val="20"/>
                        </w:rPr>
                        <w:t>ts</w:t>
                      </w:r>
                      <w:r w:rsidR="002E43C1" w:rsidRPr="007B1172">
                        <w:rPr>
                          <w:rFonts w:ascii="Avenir Next LT Pro" w:hAnsi="Avenir Next LT Pro"/>
                          <w:color w:val="FF0066"/>
                          <w:sz w:val="20"/>
                          <w:szCs w:val="20"/>
                        </w:rPr>
                        <w:t xml:space="preserve">, spreading rumours, </w:t>
                      </w:r>
                      <w:r w:rsidR="00F75F95" w:rsidRPr="007B1172">
                        <w:rPr>
                          <w:rFonts w:ascii="Avenir Next LT Pro" w:hAnsi="Avenir Next LT Pro"/>
                          <w:color w:val="FF0066"/>
                          <w:sz w:val="20"/>
                          <w:szCs w:val="20"/>
                        </w:rPr>
                        <w:t>sharing of photos and information about someone</w:t>
                      </w:r>
                      <w:r w:rsidR="00B80AA7" w:rsidRPr="007B1172">
                        <w:rPr>
                          <w:rFonts w:ascii="Avenir Next LT Pro" w:hAnsi="Avenir Next LT Pro"/>
                          <w:color w:val="FF0066"/>
                          <w:sz w:val="20"/>
                          <w:szCs w:val="20"/>
                        </w:rPr>
                        <w:t xml:space="preserve"> and blackmail and grooming. </w:t>
                      </w:r>
                      <w:r w:rsidR="003E76C2" w:rsidRPr="007B1172">
                        <w:rPr>
                          <w:rFonts w:ascii="Avenir Next LT Pro" w:hAnsi="Avenir Next LT Pro"/>
                          <w:color w:val="FF0066"/>
                          <w:sz w:val="20"/>
                          <w:szCs w:val="20"/>
                        </w:rPr>
                        <w:t xml:space="preserve">Our children need to be reminded </w:t>
                      </w:r>
                      <w:r w:rsidR="00BC6A75" w:rsidRPr="007B1172">
                        <w:rPr>
                          <w:rFonts w:ascii="Avenir Next LT Pro" w:hAnsi="Avenir Next LT Pro"/>
                          <w:color w:val="FF0066"/>
                          <w:sz w:val="20"/>
                          <w:szCs w:val="20"/>
                        </w:rPr>
                        <w:t>to keep personal information</w:t>
                      </w:r>
                      <w:r w:rsidR="006E5B7D" w:rsidRPr="007B1172">
                        <w:rPr>
                          <w:rFonts w:ascii="Avenir Next LT Pro" w:hAnsi="Avenir Next LT Pro"/>
                          <w:color w:val="FF0066"/>
                          <w:sz w:val="20"/>
                          <w:szCs w:val="20"/>
                        </w:rPr>
                        <w:t xml:space="preserve"> to themselves</w:t>
                      </w:r>
                      <w:r w:rsidR="001E0881" w:rsidRPr="007B1172">
                        <w:rPr>
                          <w:rFonts w:ascii="Avenir Next LT Pro" w:hAnsi="Avenir Next LT Pro"/>
                          <w:color w:val="FF0066"/>
                          <w:sz w:val="20"/>
                          <w:szCs w:val="20"/>
                        </w:rPr>
                        <w:t>,</w:t>
                      </w:r>
                      <w:r w:rsidR="001E7BCF" w:rsidRPr="007B1172">
                        <w:rPr>
                          <w:rFonts w:ascii="Avenir Next LT Pro" w:hAnsi="Avenir Next LT Pro"/>
                          <w:color w:val="FF0066"/>
                          <w:sz w:val="20"/>
                          <w:szCs w:val="20"/>
                        </w:rPr>
                        <w:t xml:space="preserve"> </w:t>
                      </w:r>
                      <w:r w:rsidR="005B0308" w:rsidRPr="007B1172">
                        <w:rPr>
                          <w:rFonts w:ascii="Avenir Next LT Pro" w:hAnsi="Avenir Next LT Pro"/>
                          <w:color w:val="FF0066"/>
                          <w:sz w:val="20"/>
                          <w:szCs w:val="20"/>
                        </w:rPr>
                        <w:t>not to share anything with people they may not know and most importantly,</w:t>
                      </w:r>
                    </w:p>
                    <w:p w14:paraId="13EC5787" w14:textId="49481440" w:rsidR="00BB1426" w:rsidRPr="00F11F71" w:rsidRDefault="00BB1426" w:rsidP="009F5732">
                      <w:pPr>
                        <w:jc w:val="center"/>
                        <w:rPr>
                          <w:rFonts w:ascii="Avenir Next LT Pro" w:hAnsi="Avenir Next LT Pro"/>
                          <w:color w:val="FF0066"/>
                          <w:sz w:val="20"/>
                          <w:szCs w:val="20"/>
                        </w:rPr>
                      </w:pPr>
                    </w:p>
                    <w:p w14:paraId="3E8AD606" w14:textId="77777777" w:rsidR="00880DBA" w:rsidRPr="00F11F71" w:rsidRDefault="00880DBA">
                      <w:pPr>
                        <w:rPr>
                          <w:rFonts w:ascii="Avenir Next LT Pro" w:hAnsi="Avenir Next LT Pro"/>
                          <w:color w:val="FF0066"/>
                          <w:sz w:val="20"/>
                          <w:szCs w:val="20"/>
                        </w:rPr>
                      </w:pPr>
                    </w:p>
                  </w:txbxContent>
                </v:textbox>
              </v:shape>
            </w:pict>
          </mc:Fallback>
        </mc:AlternateContent>
      </w:r>
      <w:r w:rsidR="00723A5D">
        <w:rPr>
          <w:rFonts w:ascii="Arial" w:hAnsi="Arial" w:cs="Arial"/>
          <w:noProof/>
        </w:rPr>
        <mc:AlternateContent>
          <mc:Choice Requires="wps">
            <w:drawing>
              <wp:anchor distT="0" distB="0" distL="114300" distR="114300" simplePos="0" relativeHeight="251658243" behindDoc="0" locked="0" layoutInCell="1" allowOverlap="1" wp14:anchorId="2D2A9C2D" wp14:editId="5D18FB7F">
                <wp:simplePos x="0" y="0"/>
                <wp:positionH relativeFrom="page">
                  <wp:posOffset>133350</wp:posOffset>
                </wp:positionH>
                <wp:positionV relativeFrom="paragraph">
                  <wp:posOffset>1908810</wp:posOffset>
                </wp:positionV>
                <wp:extent cx="3295650" cy="194310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3295650" cy="1943100"/>
                        </a:xfrm>
                        <a:prstGeom prst="rect">
                          <a:avLst/>
                        </a:prstGeom>
                        <a:noFill/>
                        <a:ln w="6350">
                          <a:noFill/>
                        </a:ln>
                      </wps:spPr>
                      <wps:txbx>
                        <w:txbxContent>
                          <w:p w14:paraId="75192AB8" w14:textId="24237A9A" w:rsidR="00A60AE6" w:rsidRPr="00CA69B9" w:rsidRDefault="00C749E2">
                            <w:pPr>
                              <w:rPr>
                                <w:rFonts w:ascii="Comic Sans MS" w:hAnsi="Comic Sans MS"/>
                                <w:b/>
                                <w:bCs/>
                                <w:sz w:val="40"/>
                                <w:szCs w:val="40"/>
                                <w:u w:val="single"/>
                              </w:rPr>
                            </w:pPr>
                            <w:r>
                              <w:rPr>
                                <w:rFonts w:ascii="Consolas" w:hAnsi="Consolas"/>
                              </w:rPr>
                              <w:t xml:space="preserve">  </w:t>
                            </w:r>
                            <w:r w:rsidR="006959BF">
                              <w:rPr>
                                <w:rFonts w:ascii="Consolas" w:hAnsi="Consolas"/>
                              </w:rPr>
                              <w:t xml:space="preserve">    </w:t>
                            </w:r>
                            <w:r w:rsidR="00A60AE6" w:rsidRPr="00124DA1">
                              <w:rPr>
                                <w:rFonts w:ascii="Comic Sans MS" w:hAnsi="Comic Sans MS"/>
                                <w:b/>
                                <w:bCs/>
                                <w:color w:val="DC2480"/>
                                <w:sz w:val="40"/>
                                <w:szCs w:val="40"/>
                                <w:u w:val="single"/>
                                <w14:textOutline w14:w="12700" w14:cap="flat" w14:cmpd="sng" w14:algn="ctr">
                                  <w14:solidFill>
                                    <w14:schemeClr w14:val="accent4"/>
                                  </w14:solidFill>
                                  <w14:prstDash w14:val="solid"/>
                                  <w14:round/>
                                </w14:textOutline>
                              </w:rPr>
                              <w:t>This guide aims to</w:t>
                            </w:r>
                            <w:r w:rsidRPr="00124DA1">
                              <w:rPr>
                                <w:rFonts w:ascii="Comic Sans MS" w:hAnsi="Comic Sans MS"/>
                                <w:b/>
                                <w:bCs/>
                                <w:color w:val="DC2480"/>
                                <w:sz w:val="40"/>
                                <w:szCs w:val="40"/>
                                <w:u w:val="single"/>
                                <w14:textOutline w14:w="12700" w14:cap="flat" w14:cmpd="sng" w14:algn="ctr">
                                  <w14:solidFill>
                                    <w14:schemeClr w14:val="accent4"/>
                                  </w14:solidFill>
                                  <w14:prstDash w14:val="solid"/>
                                  <w14:round/>
                                </w14:textOutline>
                              </w:rPr>
                              <w:t>:</w:t>
                            </w:r>
                          </w:p>
                          <w:p w14:paraId="782D5AE9" w14:textId="77777777" w:rsidR="006959BF" w:rsidRPr="006959BF" w:rsidRDefault="006959BF">
                            <w:pPr>
                              <w:rPr>
                                <w:rFonts w:ascii="Avenir Next LT Pro" w:hAnsi="Avenir Next LT Pro"/>
                              </w:rPr>
                            </w:pPr>
                          </w:p>
                          <w:p w14:paraId="0F190BA7" w14:textId="1F2DAA2A" w:rsidR="00C749E2" w:rsidRPr="00C335E7" w:rsidRDefault="00C749E2" w:rsidP="003917CF">
                            <w:pPr>
                              <w:pStyle w:val="ListParagraph"/>
                              <w:numPr>
                                <w:ilvl w:val="0"/>
                                <w:numId w:val="3"/>
                              </w:numPr>
                              <w:jc w:val="center"/>
                              <w:rPr>
                                <w:rFonts w:ascii="Avenir Next LT Pro" w:hAnsi="Avenir Next LT Pro"/>
                                <w:color w:val="002060"/>
                              </w:rPr>
                            </w:pPr>
                            <w:r w:rsidRPr="00C335E7">
                              <w:rPr>
                                <w:rFonts w:ascii="Avenir Next LT Pro" w:hAnsi="Avenir Next LT Pro"/>
                                <w:color w:val="002060"/>
                              </w:rPr>
                              <w:t xml:space="preserve">Discover how </w:t>
                            </w:r>
                            <w:r w:rsidR="006959BF" w:rsidRPr="00C335E7">
                              <w:rPr>
                                <w:rFonts w:ascii="Avenir Next LT Pro" w:hAnsi="Avenir Next LT Pro"/>
                                <w:color w:val="002060"/>
                              </w:rPr>
                              <w:t>ICT</w:t>
                            </w:r>
                            <w:r w:rsidRPr="00C335E7">
                              <w:rPr>
                                <w:rFonts w:ascii="Avenir Next LT Pro" w:hAnsi="Avenir Next LT Pro"/>
                                <w:color w:val="002060"/>
                              </w:rPr>
                              <w:t xml:space="preserve"> can benefit children</w:t>
                            </w:r>
                          </w:p>
                          <w:p w14:paraId="31DC5195" w14:textId="75743D68" w:rsidR="00C749E2" w:rsidRPr="00C335E7" w:rsidRDefault="00C749E2" w:rsidP="003917CF">
                            <w:pPr>
                              <w:pStyle w:val="ListParagraph"/>
                              <w:numPr>
                                <w:ilvl w:val="0"/>
                                <w:numId w:val="3"/>
                              </w:numPr>
                              <w:jc w:val="center"/>
                              <w:rPr>
                                <w:rFonts w:ascii="Avenir Next LT Pro" w:hAnsi="Avenir Next LT Pro"/>
                                <w:color w:val="002060"/>
                              </w:rPr>
                            </w:pPr>
                            <w:r w:rsidRPr="00C335E7">
                              <w:rPr>
                                <w:rFonts w:ascii="Avenir Next LT Pro" w:hAnsi="Avenir Next LT Pro"/>
                                <w:color w:val="002060"/>
                              </w:rPr>
                              <w:t>Explore ways to ensure your child stays safe online.</w:t>
                            </w:r>
                          </w:p>
                          <w:p w14:paraId="0764B493" w14:textId="6284C442" w:rsidR="00C749E2" w:rsidRPr="00C335E7" w:rsidRDefault="0040372D" w:rsidP="003917CF">
                            <w:pPr>
                              <w:pStyle w:val="ListParagraph"/>
                              <w:numPr>
                                <w:ilvl w:val="0"/>
                                <w:numId w:val="3"/>
                              </w:numPr>
                              <w:jc w:val="center"/>
                              <w:rPr>
                                <w:rFonts w:ascii="Avenir Next LT Pro" w:hAnsi="Avenir Next LT Pro"/>
                                <w:color w:val="002060"/>
                              </w:rPr>
                            </w:pPr>
                            <w:r w:rsidRPr="00C335E7">
                              <w:rPr>
                                <w:rFonts w:ascii="Avenir Next LT Pro" w:hAnsi="Avenir Next LT Pro"/>
                                <w:color w:val="002060"/>
                              </w:rPr>
                              <w:t>Provide resources for further information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2A9C2D" id="Text Box 11" o:spid="_x0000_s1031" type="#_x0000_t202" style="position:absolute;margin-left:10.5pt;margin-top:150.3pt;width:259.5pt;height:153pt;z-index:251658243;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" filled="f" stroked="f" strokeweight=".5pt">
                <v:textbox>
                  <w:txbxContent>
                    <w:p w14:paraId="75192AB8" w14:textId="24237A9A" w:rsidR="00A60AE6" w:rsidRPr="00CA69B9" w:rsidRDefault="00C749E2">
                      <w:pPr>
                        <w:rPr>
                          <w:rFonts w:ascii="Comic Sans MS" w:hAnsi="Comic Sans MS"/>
                          <w:b/>
                          <w:bCs/>
                          <w:sz w:val="40"/>
                          <w:szCs w:val="40"/>
                          <w:u w:val="single"/>
                        </w:rPr>
                      </w:pPr>
                      <w:r>
                        <w:rPr>
                          <w:rFonts w:ascii="Consolas" w:hAnsi="Consolas"/>
                        </w:rPr>
                        <w:t xml:space="preserve">  </w:t>
                      </w:r>
                      <w:r w:rsidR="006959BF">
                        <w:rPr>
                          <w:rFonts w:ascii="Consolas" w:hAnsi="Consolas"/>
                        </w:rPr>
                        <w:t xml:space="preserve">    </w:t>
                      </w:r>
                      <w:r w:rsidR="00A60AE6" w:rsidRPr="00124DA1">
                        <w:rPr>
                          <w:rFonts w:ascii="Comic Sans MS" w:hAnsi="Comic Sans MS"/>
                          <w:b/>
                          <w:bCs/>
                          <w:color w:val="DC2480"/>
                          <w:sz w:val="40"/>
                          <w:szCs w:val="40"/>
                          <w:u w:val="single"/>
                          <w14:textOutline w14:w="12700" w14:cap="flat" w14:cmpd="sng" w14:algn="ctr">
                            <w14:solidFill>
                              <w14:schemeClr w14:val="accent4"/>
                            </w14:solidFill>
                            <w14:prstDash w14:val="solid"/>
                            <w14:round/>
                          </w14:textOutline>
                        </w:rPr>
                        <w:t>This guide aims to</w:t>
                      </w:r>
                      <w:r w:rsidRPr="00124DA1">
                        <w:rPr>
                          <w:rFonts w:ascii="Comic Sans MS" w:hAnsi="Comic Sans MS"/>
                          <w:b/>
                          <w:bCs/>
                          <w:color w:val="DC2480"/>
                          <w:sz w:val="40"/>
                          <w:szCs w:val="40"/>
                          <w:u w:val="single"/>
                          <w14:textOutline w14:w="12700" w14:cap="flat" w14:cmpd="sng" w14:algn="ctr">
                            <w14:solidFill>
                              <w14:schemeClr w14:val="accent4"/>
                            </w14:solidFill>
                            <w14:prstDash w14:val="solid"/>
                            <w14:round/>
                          </w14:textOutline>
                        </w:rPr>
                        <w:t>:</w:t>
                      </w:r>
                    </w:p>
                    <w:p w14:paraId="782D5AE9" w14:textId="77777777" w:rsidR="006959BF" w:rsidRPr="006959BF" w:rsidRDefault="006959BF">
                      <w:pPr>
                        <w:rPr>
                          <w:rFonts w:ascii="Avenir Next LT Pro" w:hAnsi="Avenir Next LT Pro"/>
                        </w:rPr>
                      </w:pPr>
                    </w:p>
                    <w:p w14:paraId="0F190BA7" w14:textId="1F2DAA2A" w:rsidR="00C749E2" w:rsidRPr="00C335E7" w:rsidRDefault="00C749E2" w:rsidP="003917CF">
                      <w:pPr>
                        <w:pStyle w:val="ListParagraph"/>
                        <w:numPr>
                          <w:ilvl w:val="0"/>
                          <w:numId w:val="3"/>
                        </w:numPr>
                        <w:jc w:val="center"/>
                        <w:rPr>
                          <w:rFonts w:ascii="Avenir Next LT Pro" w:hAnsi="Avenir Next LT Pro"/>
                          <w:color w:val="002060"/>
                        </w:rPr>
                      </w:pPr>
                      <w:r w:rsidRPr="00C335E7">
                        <w:rPr>
                          <w:rFonts w:ascii="Avenir Next LT Pro" w:hAnsi="Avenir Next LT Pro"/>
                          <w:color w:val="002060"/>
                        </w:rPr>
                        <w:t xml:space="preserve">Discover how </w:t>
                      </w:r>
                      <w:r w:rsidR="006959BF" w:rsidRPr="00C335E7">
                        <w:rPr>
                          <w:rFonts w:ascii="Avenir Next LT Pro" w:hAnsi="Avenir Next LT Pro"/>
                          <w:color w:val="002060"/>
                        </w:rPr>
                        <w:t>ICT</w:t>
                      </w:r>
                      <w:r w:rsidRPr="00C335E7">
                        <w:rPr>
                          <w:rFonts w:ascii="Avenir Next LT Pro" w:hAnsi="Avenir Next LT Pro"/>
                          <w:color w:val="002060"/>
                        </w:rPr>
                        <w:t xml:space="preserve"> can benefit children</w:t>
                      </w:r>
                    </w:p>
                    <w:p w14:paraId="31DC5195" w14:textId="75743D68" w:rsidR="00C749E2" w:rsidRPr="00C335E7" w:rsidRDefault="00C749E2" w:rsidP="003917CF">
                      <w:pPr>
                        <w:pStyle w:val="ListParagraph"/>
                        <w:numPr>
                          <w:ilvl w:val="0"/>
                          <w:numId w:val="3"/>
                        </w:numPr>
                        <w:jc w:val="center"/>
                        <w:rPr>
                          <w:rFonts w:ascii="Avenir Next LT Pro" w:hAnsi="Avenir Next LT Pro"/>
                          <w:color w:val="002060"/>
                        </w:rPr>
                      </w:pPr>
                      <w:r w:rsidRPr="00C335E7">
                        <w:rPr>
                          <w:rFonts w:ascii="Avenir Next LT Pro" w:hAnsi="Avenir Next LT Pro"/>
                          <w:color w:val="002060"/>
                        </w:rPr>
                        <w:t>Explore ways to ensure your child stays safe online.</w:t>
                      </w:r>
                    </w:p>
                    <w:p w14:paraId="0764B493" w14:textId="6284C442" w:rsidR="00C749E2" w:rsidRPr="00C335E7" w:rsidRDefault="0040372D" w:rsidP="003917CF">
                      <w:pPr>
                        <w:pStyle w:val="ListParagraph"/>
                        <w:numPr>
                          <w:ilvl w:val="0"/>
                          <w:numId w:val="3"/>
                        </w:numPr>
                        <w:jc w:val="center"/>
                        <w:rPr>
                          <w:rFonts w:ascii="Avenir Next LT Pro" w:hAnsi="Avenir Next LT Pro"/>
                          <w:color w:val="002060"/>
                        </w:rPr>
                      </w:pPr>
                      <w:r w:rsidRPr="00C335E7">
                        <w:rPr>
                          <w:rFonts w:ascii="Avenir Next LT Pro" w:hAnsi="Avenir Next LT Pro"/>
                          <w:color w:val="002060"/>
                        </w:rPr>
                        <w:t>Provide resources for further information</w:t>
                      </w:r>
                    </w:p>
                  </w:txbxContent>
                </v:textbox>
                <w10:wrap anchorx="page"/>
              </v:shape>
            </w:pict>
          </mc:Fallback>
        </mc:AlternateContent>
      </w:r>
      <w:r w:rsidR="00CA69B9" w:rsidRPr="00830EB1">
        <w:rPr>
          <w:noProof/>
        </w:rPr>
        <w:drawing>
          <wp:inline distT="0" distB="0" distL="0" distR="0" wp14:anchorId="7D644D4C" wp14:editId="73653363">
            <wp:extent cx="2297317" cy="2081530"/>
            <wp:effectExtent l="0" t="0" r="825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574662" cy="2332824"/>
                    </a:xfrm>
                    <a:prstGeom prst="rect">
                      <a:avLst/>
                    </a:prstGeom>
                    <a:ln>
                      <a:noFill/>
                    </a:ln>
                    <a:effectLst>
                      <a:softEdge rad="112500"/>
                    </a:effectLst>
                  </pic:spPr>
                </pic:pic>
              </a:graphicData>
            </a:graphic>
          </wp:inline>
        </w:drawing>
      </w:r>
    </w:p>
    <w:p w14:paraId="06F424A6" w14:textId="7D2DAFB5" w:rsidR="00FF1331" w:rsidRDefault="00FF1331">
      <w:pPr>
        <w:rPr>
          <w:rFonts w:ascii="Arial" w:hAnsi="Arial" w:cs="Arial"/>
        </w:rPr>
      </w:pPr>
    </w:p>
    <w:p w14:paraId="1DA2216A" w14:textId="1BC86B8B" w:rsidR="00FF1331" w:rsidRDefault="00FF1331">
      <w:pPr>
        <w:rPr>
          <w:rFonts w:ascii="Arial" w:hAnsi="Arial" w:cs="Arial"/>
        </w:rPr>
      </w:pPr>
    </w:p>
    <w:p w14:paraId="4AEB01BB" w14:textId="10F3DCF4" w:rsidR="00FF1331" w:rsidRDefault="00FF1331">
      <w:pPr>
        <w:rPr>
          <w:rFonts w:ascii="Arial" w:hAnsi="Arial" w:cs="Arial"/>
        </w:rPr>
      </w:pPr>
    </w:p>
    <w:p w14:paraId="1E3E287F" w14:textId="1709105E" w:rsidR="00FF1331" w:rsidRDefault="00FF1331">
      <w:pPr>
        <w:rPr>
          <w:rFonts w:ascii="Arial" w:hAnsi="Arial" w:cs="Arial"/>
        </w:rPr>
      </w:pPr>
    </w:p>
    <w:p w14:paraId="28914F61" w14:textId="4910ADAD" w:rsidR="00FF1331" w:rsidRDefault="00FF1331">
      <w:pPr>
        <w:rPr>
          <w:rFonts w:ascii="Arial" w:hAnsi="Arial" w:cs="Arial"/>
        </w:rPr>
      </w:pPr>
    </w:p>
    <w:p w14:paraId="1222885C" w14:textId="0E6F961C" w:rsidR="00FF1331" w:rsidRDefault="00FF1331">
      <w:pPr>
        <w:rPr>
          <w:rFonts w:ascii="Arial" w:hAnsi="Arial" w:cs="Arial"/>
        </w:rPr>
      </w:pPr>
    </w:p>
    <w:p w14:paraId="19A92FF7" w14:textId="7C738ADC" w:rsidR="00FF1331" w:rsidRDefault="009E0F6D">
      <w:pPr>
        <w:rPr>
          <w:rFonts w:ascii="Arial" w:hAnsi="Arial" w:cs="Arial"/>
        </w:rPr>
      </w:pPr>
      <w:r>
        <w:rPr>
          <w:rFonts w:ascii="Arial" w:hAnsi="Arial" w:cs="Arial"/>
          <w:noProof/>
        </w:rPr>
        <w:lastRenderedPageBreak/>
        <mc:AlternateContent>
          <mc:Choice Requires="wps">
            <w:drawing>
              <wp:anchor distT="0" distB="0" distL="114300" distR="114300" simplePos="0" relativeHeight="251658244" behindDoc="0" locked="0" layoutInCell="1" allowOverlap="1" wp14:anchorId="5A3ADE7D" wp14:editId="266C9363">
                <wp:simplePos x="0" y="0"/>
                <wp:positionH relativeFrom="column">
                  <wp:posOffset>-535106</wp:posOffset>
                </wp:positionH>
                <wp:positionV relativeFrom="paragraph">
                  <wp:posOffset>-595100</wp:posOffset>
                </wp:positionV>
                <wp:extent cx="3138170" cy="7023195"/>
                <wp:effectExtent l="38100" t="19050" r="62230" b="63500"/>
                <wp:wrapNone/>
                <wp:docPr id="4" name="Text Box 4"/>
                <wp:cNvGraphicFramePr/>
                <a:graphic xmlns:a="http://schemas.openxmlformats.org/drawingml/2006/main">
                  <a:graphicData uri="http://schemas.microsoft.com/office/word/2010/wordprocessingShape">
                    <wps:wsp>
                      <wps:cNvSpPr txBox="1"/>
                      <wps:spPr>
                        <a:xfrm>
                          <a:off x="0" y="0"/>
                          <a:ext cx="3138170" cy="7023195"/>
                        </a:xfrm>
                        <a:custGeom>
                          <a:avLst/>
                          <a:gdLst>
                            <a:gd name="connsiteX0" fmla="*/ 0 w 3138170"/>
                            <a:gd name="connsiteY0" fmla="*/ 0 h 7023195"/>
                            <a:gd name="connsiteX1" fmla="*/ 585792 w 3138170"/>
                            <a:gd name="connsiteY1" fmla="*/ 0 h 7023195"/>
                            <a:gd name="connsiteX2" fmla="*/ 1046057 w 3138170"/>
                            <a:gd name="connsiteY2" fmla="*/ 0 h 7023195"/>
                            <a:gd name="connsiteX3" fmla="*/ 1506322 w 3138170"/>
                            <a:gd name="connsiteY3" fmla="*/ 0 h 7023195"/>
                            <a:gd name="connsiteX4" fmla="*/ 1935205 w 3138170"/>
                            <a:gd name="connsiteY4" fmla="*/ 0 h 7023195"/>
                            <a:gd name="connsiteX5" fmla="*/ 2426851 w 3138170"/>
                            <a:gd name="connsiteY5" fmla="*/ 0 h 7023195"/>
                            <a:gd name="connsiteX6" fmla="*/ 3138170 w 3138170"/>
                            <a:gd name="connsiteY6" fmla="*/ 0 h 7023195"/>
                            <a:gd name="connsiteX7" fmla="*/ 3138170 w 3138170"/>
                            <a:gd name="connsiteY7" fmla="*/ 725730 h 7023195"/>
                            <a:gd name="connsiteX8" fmla="*/ 3138170 w 3138170"/>
                            <a:gd name="connsiteY8" fmla="*/ 1381228 h 7023195"/>
                            <a:gd name="connsiteX9" fmla="*/ 3138170 w 3138170"/>
                            <a:gd name="connsiteY9" fmla="*/ 2036727 h 7023195"/>
                            <a:gd name="connsiteX10" fmla="*/ 3138170 w 3138170"/>
                            <a:gd name="connsiteY10" fmla="*/ 2621993 h 7023195"/>
                            <a:gd name="connsiteX11" fmla="*/ 3138170 w 3138170"/>
                            <a:gd name="connsiteY11" fmla="*/ 3277491 h 7023195"/>
                            <a:gd name="connsiteX12" fmla="*/ 3138170 w 3138170"/>
                            <a:gd name="connsiteY12" fmla="*/ 3792525 h 7023195"/>
                            <a:gd name="connsiteX13" fmla="*/ 3138170 w 3138170"/>
                            <a:gd name="connsiteY13" fmla="*/ 4377792 h 7023195"/>
                            <a:gd name="connsiteX14" fmla="*/ 3138170 w 3138170"/>
                            <a:gd name="connsiteY14" fmla="*/ 4892826 h 7023195"/>
                            <a:gd name="connsiteX15" fmla="*/ 3138170 w 3138170"/>
                            <a:gd name="connsiteY15" fmla="*/ 5478092 h 7023195"/>
                            <a:gd name="connsiteX16" fmla="*/ 3138170 w 3138170"/>
                            <a:gd name="connsiteY16" fmla="*/ 6203822 h 7023195"/>
                            <a:gd name="connsiteX17" fmla="*/ 3138170 w 3138170"/>
                            <a:gd name="connsiteY17" fmla="*/ 7023195 h 7023195"/>
                            <a:gd name="connsiteX18" fmla="*/ 2646523 w 3138170"/>
                            <a:gd name="connsiteY18" fmla="*/ 7023195 h 7023195"/>
                            <a:gd name="connsiteX19" fmla="*/ 2092113 w 3138170"/>
                            <a:gd name="connsiteY19" fmla="*/ 7023195 h 7023195"/>
                            <a:gd name="connsiteX20" fmla="*/ 1631848 w 3138170"/>
                            <a:gd name="connsiteY20" fmla="*/ 7023195 h 7023195"/>
                            <a:gd name="connsiteX21" fmla="*/ 1171583 w 3138170"/>
                            <a:gd name="connsiteY21" fmla="*/ 7023195 h 7023195"/>
                            <a:gd name="connsiteX22" fmla="*/ 679937 w 3138170"/>
                            <a:gd name="connsiteY22" fmla="*/ 7023195 h 7023195"/>
                            <a:gd name="connsiteX23" fmla="*/ 0 w 3138170"/>
                            <a:gd name="connsiteY23" fmla="*/ 7023195 h 7023195"/>
                            <a:gd name="connsiteX24" fmla="*/ 0 w 3138170"/>
                            <a:gd name="connsiteY24" fmla="*/ 6578393 h 7023195"/>
                            <a:gd name="connsiteX25" fmla="*/ 0 w 3138170"/>
                            <a:gd name="connsiteY25" fmla="*/ 5852663 h 7023195"/>
                            <a:gd name="connsiteX26" fmla="*/ 0 w 3138170"/>
                            <a:gd name="connsiteY26" fmla="*/ 5267396 h 7023195"/>
                            <a:gd name="connsiteX27" fmla="*/ 0 w 3138170"/>
                            <a:gd name="connsiteY27" fmla="*/ 4822594 h 7023195"/>
                            <a:gd name="connsiteX28" fmla="*/ 0 w 3138170"/>
                            <a:gd name="connsiteY28" fmla="*/ 4096864 h 7023195"/>
                            <a:gd name="connsiteX29" fmla="*/ 0 w 3138170"/>
                            <a:gd name="connsiteY29" fmla="*/ 3371134 h 7023195"/>
                            <a:gd name="connsiteX30" fmla="*/ 0 w 3138170"/>
                            <a:gd name="connsiteY30" fmla="*/ 2645403 h 7023195"/>
                            <a:gd name="connsiteX31" fmla="*/ 0 w 3138170"/>
                            <a:gd name="connsiteY31" fmla="*/ 1919673 h 7023195"/>
                            <a:gd name="connsiteX32" fmla="*/ 0 w 3138170"/>
                            <a:gd name="connsiteY32" fmla="*/ 1474871 h 7023195"/>
                            <a:gd name="connsiteX33" fmla="*/ 0 w 3138170"/>
                            <a:gd name="connsiteY33" fmla="*/ 819373 h 7023195"/>
                            <a:gd name="connsiteX34" fmla="*/ 0 w 3138170"/>
                            <a:gd name="connsiteY34" fmla="*/ 0 h 702319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Lst>
                          <a:rect l="l" t="t" r="r" b="b"/>
                          <a:pathLst>
                            <a:path w="3138170" h="7023195" fill="none" extrusionOk="0">
                              <a:moveTo>
                                <a:pt x="0" y="0"/>
                              </a:moveTo>
                              <a:cubicBezTo>
                                <a:pt x="229433" y="-6660"/>
                                <a:pt x="299228" y="19108"/>
                                <a:pt x="585792" y="0"/>
                              </a:cubicBezTo>
                              <a:cubicBezTo>
                                <a:pt x="872356" y="-19108"/>
                                <a:pt x="881354" y="43671"/>
                                <a:pt x="1046057" y="0"/>
                              </a:cubicBezTo>
                              <a:cubicBezTo>
                                <a:pt x="1210760" y="-43671"/>
                                <a:pt x="1359550" y="25243"/>
                                <a:pt x="1506322" y="0"/>
                              </a:cubicBezTo>
                              <a:cubicBezTo>
                                <a:pt x="1653095" y="-25243"/>
                                <a:pt x="1839373" y="47035"/>
                                <a:pt x="1935205" y="0"/>
                              </a:cubicBezTo>
                              <a:cubicBezTo>
                                <a:pt x="2031037" y="-47035"/>
                                <a:pt x="2315181" y="33635"/>
                                <a:pt x="2426851" y="0"/>
                              </a:cubicBezTo>
                              <a:cubicBezTo>
                                <a:pt x="2538521" y="-33635"/>
                                <a:pt x="2813150" y="18122"/>
                                <a:pt x="3138170" y="0"/>
                              </a:cubicBezTo>
                              <a:cubicBezTo>
                                <a:pt x="3172659" y="317583"/>
                                <a:pt x="3091868" y="495750"/>
                                <a:pt x="3138170" y="725730"/>
                              </a:cubicBezTo>
                              <a:cubicBezTo>
                                <a:pt x="3184472" y="955710"/>
                                <a:pt x="3115036" y="1192590"/>
                                <a:pt x="3138170" y="1381228"/>
                              </a:cubicBezTo>
                              <a:cubicBezTo>
                                <a:pt x="3161304" y="1569866"/>
                                <a:pt x="3074948" y="1867352"/>
                                <a:pt x="3138170" y="2036727"/>
                              </a:cubicBezTo>
                              <a:cubicBezTo>
                                <a:pt x="3201392" y="2206102"/>
                                <a:pt x="3102766" y="2355636"/>
                                <a:pt x="3138170" y="2621993"/>
                              </a:cubicBezTo>
                              <a:cubicBezTo>
                                <a:pt x="3173574" y="2888350"/>
                                <a:pt x="3067564" y="3018978"/>
                                <a:pt x="3138170" y="3277491"/>
                              </a:cubicBezTo>
                              <a:cubicBezTo>
                                <a:pt x="3208776" y="3536004"/>
                                <a:pt x="3078893" y="3675911"/>
                                <a:pt x="3138170" y="3792525"/>
                              </a:cubicBezTo>
                              <a:cubicBezTo>
                                <a:pt x="3197447" y="3909139"/>
                                <a:pt x="3106153" y="4177220"/>
                                <a:pt x="3138170" y="4377792"/>
                              </a:cubicBezTo>
                              <a:cubicBezTo>
                                <a:pt x="3170187" y="4578364"/>
                                <a:pt x="3110065" y="4738544"/>
                                <a:pt x="3138170" y="4892826"/>
                              </a:cubicBezTo>
                              <a:cubicBezTo>
                                <a:pt x="3166275" y="5047108"/>
                                <a:pt x="3107108" y="5278103"/>
                                <a:pt x="3138170" y="5478092"/>
                              </a:cubicBezTo>
                              <a:cubicBezTo>
                                <a:pt x="3169232" y="5678081"/>
                                <a:pt x="3083563" y="5849361"/>
                                <a:pt x="3138170" y="6203822"/>
                              </a:cubicBezTo>
                              <a:cubicBezTo>
                                <a:pt x="3192777" y="6558283"/>
                                <a:pt x="3066270" y="6742494"/>
                                <a:pt x="3138170" y="7023195"/>
                              </a:cubicBezTo>
                              <a:cubicBezTo>
                                <a:pt x="3035401" y="7040076"/>
                                <a:pt x="2795900" y="7018805"/>
                                <a:pt x="2646523" y="7023195"/>
                              </a:cubicBezTo>
                              <a:cubicBezTo>
                                <a:pt x="2497146" y="7027585"/>
                                <a:pt x="2216487" y="6959362"/>
                                <a:pt x="2092113" y="7023195"/>
                              </a:cubicBezTo>
                              <a:cubicBezTo>
                                <a:pt x="1967739" y="7087028"/>
                                <a:pt x="1746837" y="6996507"/>
                                <a:pt x="1631848" y="7023195"/>
                              </a:cubicBezTo>
                              <a:cubicBezTo>
                                <a:pt x="1516859" y="7049883"/>
                                <a:pt x="1385160" y="6972974"/>
                                <a:pt x="1171583" y="7023195"/>
                              </a:cubicBezTo>
                              <a:cubicBezTo>
                                <a:pt x="958007" y="7073416"/>
                                <a:pt x="846017" y="6987309"/>
                                <a:pt x="679937" y="7023195"/>
                              </a:cubicBezTo>
                              <a:cubicBezTo>
                                <a:pt x="513857" y="7059081"/>
                                <a:pt x="321705" y="7020662"/>
                                <a:pt x="0" y="7023195"/>
                              </a:cubicBezTo>
                              <a:cubicBezTo>
                                <a:pt x="-35442" y="6867714"/>
                                <a:pt x="42233" y="6784345"/>
                                <a:pt x="0" y="6578393"/>
                              </a:cubicBezTo>
                              <a:cubicBezTo>
                                <a:pt x="-42233" y="6372441"/>
                                <a:pt x="49757" y="6163689"/>
                                <a:pt x="0" y="5852663"/>
                              </a:cubicBezTo>
                              <a:cubicBezTo>
                                <a:pt x="-49757" y="5541637"/>
                                <a:pt x="25827" y="5530533"/>
                                <a:pt x="0" y="5267396"/>
                              </a:cubicBezTo>
                              <a:cubicBezTo>
                                <a:pt x="-25827" y="5004259"/>
                                <a:pt x="19120" y="4943134"/>
                                <a:pt x="0" y="4822594"/>
                              </a:cubicBezTo>
                              <a:cubicBezTo>
                                <a:pt x="-19120" y="4702054"/>
                                <a:pt x="50709" y="4437431"/>
                                <a:pt x="0" y="4096864"/>
                              </a:cubicBezTo>
                              <a:cubicBezTo>
                                <a:pt x="-50709" y="3756297"/>
                                <a:pt x="1817" y="3728048"/>
                                <a:pt x="0" y="3371134"/>
                              </a:cubicBezTo>
                              <a:cubicBezTo>
                                <a:pt x="-1817" y="3014220"/>
                                <a:pt x="6514" y="2928835"/>
                                <a:pt x="0" y="2645403"/>
                              </a:cubicBezTo>
                              <a:cubicBezTo>
                                <a:pt x="-6514" y="2361971"/>
                                <a:pt x="42116" y="2127465"/>
                                <a:pt x="0" y="1919673"/>
                              </a:cubicBezTo>
                              <a:cubicBezTo>
                                <a:pt x="-42116" y="1711881"/>
                                <a:pt x="9539" y="1623211"/>
                                <a:pt x="0" y="1474871"/>
                              </a:cubicBezTo>
                              <a:cubicBezTo>
                                <a:pt x="-9539" y="1326531"/>
                                <a:pt x="72903" y="956699"/>
                                <a:pt x="0" y="819373"/>
                              </a:cubicBezTo>
                              <a:cubicBezTo>
                                <a:pt x="-72903" y="682047"/>
                                <a:pt x="26662" y="358162"/>
                                <a:pt x="0" y="0"/>
                              </a:cubicBezTo>
                              <a:close/>
                            </a:path>
                            <a:path w="3138170" h="7023195" stroke="0" extrusionOk="0">
                              <a:moveTo>
                                <a:pt x="0" y="0"/>
                              </a:moveTo>
                              <a:cubicBezTo>
                                <a:pt x="196179" y="-27026"/>
                                <a:pt x="345743" y="10144"/>
                                <a:pt x="523028" y="0"/>
                              </a:cubicBezTo>
                              <a:cubicBezTo>
                                <a:pt x="700313" y="-10144"/>
                                <a:pt x="932338" y="39097"/>
                                <a:pt x="1077438" y="0"/>
                              </a:cubicBezTo>
                              <a:cubicBezTo>
                                <a:pt x="1222538" y="-39097"/>
                                <a:pt x="1455974" y="9857"/>
                                <a:pt x="1600467" y="0"/>
                              </a:cubicBezTo>
                              <a:cubicBezTo>
                                <a:pt x="1744960" y="-9857"/>
                                <a:pt x="1869033" y="24772"/>
                                <a:pt x="2092113" y="0"/>
                              </a:cubicBezTo>
                              <a:cubicBezTo>
                                <a:pt x="2315193" y="-24772"/>
                                <a:pt x="2529864" y="38627"/>
                                <a:pt x="2677905" y="0"/>
                              </a:cubicBezTo>
                              <a:cubicBezTo>
                                <a:pt x="2825946" y="-38627"/>
                                <a:pt x="2943331" y="47467"/>
                                <a:pt x="3138170" y="0"/>
                              </a:cubicBezTo>
                              <a:cubicBezTo>
                                <a:pt x="3185414" y="203675"/>
                                <a:pt x="3110309" y="446158"/>
                                <a:pt x="3138170" y="655498"/>
                              </a:cubicBezTo>
                              <a:cubicBezTo>
                                <a:pt x="3166031" y="864838"/>
                                <a:pt x="3120896" y="878963"/>
                                <a:pt x="3138170" y="1030069"/>
                              </a:cubicBezTo>
                              <a:cubicBezTo>
                                <a:pt x="3155444" y="1181175"/>
                                <a:pt x="3116476" y="1418394"/>
                                <a:pt x="3138170" y="1615335"/>
                              </a:cubicBezTo>
                              <a:cubicBezTo>
                                <a:pt x="3159864" y="1812276"/>
                                <a:pt x="3094930" y="1863485"/>
                                <a:pt x="3138170" y="1989905"/>
                              </a:cubicBezTo>
                              <a:cubicBezTo>
                                <a:pt x="3181410" y="2116325"/>
                                <a:pt x="3096035" y="2260160"/>
                                <a:pt x="3138170" y="2364476"/>
                              </a:cubicBezTo>
                              <a:cubicBezTo>
                                <a:pt x="3180305" y="2468792"/>
                                <a:pt x="3095345" y="2638225"/>
                                <a:pt x="3138170" y="2739046"/>
                              </a:cubicBezTo>
                              <a:cubicBezTo>
                                <a:pt x="3180995" y="2839867"/>
                                <a:pt x="3116179" y="3023392"/>
                                <a:pt x="3138170" y="3183848"/>
                              </a:cubicBezTo>
                              <a:cubicBezTo>
                                <a:pt x="3160161" y="3344304"/>
                                <a:pt x="3110615" y="3582255"/>
                                <a:pt x="3138170" y="3698883"/>
                              </a:cubicBezTo>
                              <a:cubicBezTo>
                                <a:pt x="3165725" y="3815511"/>
                                <a:pt x="3119692" y="3910868"/>
                                <a:pt x="3138170" y="4073453"/>
                              </a:cubicBezTo>
                              <a:cubicBezTo>
                                <a:pt x="3156648" y="4236038"/>
                                <a:pt x="3114965" y="4424884"/>
                                <a:pt x="3138170" y="4658719"/>
                              </a:cubicBezTo>
                              <a:cubicBezTo>
                                <a:pt x="3161375" y="4892554"/>
                                <a:pt x="3133016" y="4964601"/>
                                <a:pt x="3138170" y="5243986"/>
                              </a:cubicBezTo>
                              <a:cubicBezTo>
                                <a:pt x="3143324" y="5523371"/>
                                <a:pt x="3128786" y="5746956"/>
                                <a:pt x="3138170" y="5969716"/>
                              </a:cubicBezTo>
                              <a:cubicBezTo>
                                <a:pt x="3147554" y="6192476"/>
                                <a:pt x="3115778" y="6198161"/>
                                <a:pt x="3138170" y="6414518"/>
                              </a:cubicBezTo>
                              <a:cubicBezTo>
                                <a:pt x="3160562" y="6630875"/>
                                <a:pt x="3078476" y="6866470"/>
                                <a:pt x="3138170" y="7023195"/>
                              </a:cubicBezTo>
                              <a:cubicBezTo>
                                <a:pt x="3025836" y="7056596"/>
                                <a:pt x="2833960" y="7020696"/>
                                <a:pt x="2646523" y="7023195"/>
                              </a:cubicBezTo>
                              <a:cubicBezTo>
                                <a:pt x="2459086" y="7025694"/>
                                <a:pt x="2380652" y="6976840"/>
                                <a:pt x="2217640" y="7023195"/>
                              </a:cubicBezTo>
                              <a:cubicBezTo>
                                <a:pt x="2054628" y="7069550"/>
                                <a:pt x="1840647" y="6976040"/>
                                <a:pt x="1694612" y="7023195"/>
                              </a:cubicBezTo>
                              <a:cubicBezTo>
                                <a:pt x="1548577" y="7070350"/>
                                <a:pt x="1348288" y="6973687"/>
                                <a:pt x="1140202" y="7023195"/>
                              </a:cubicBezTo>
                              <a:cubicBezTo>
                                <a:pt x="932116" y="7072703"/>
                                <a:pt x="922908" y="6978339"/>
                                <a:pt x="711319" y="7023195"/>
                              </a:cubicBezTo>
                              <a:cubicBezTo>
                                <a:pt x="499730" y="7068051"/>
                                <a:pt x="313980" y="6963145"/>
                                <a:pt x="0" y="7023195"/>
                              </a:cubicBezTo>
                              <a:cubicBezTo>
                                <a:pt x="-6764" y="6848199"/>
                                <a:pt x="29116" y="6792385"/>
                                <a:pt x="0" y="6578393"/>
                              </a:cubicBezTo>
                              <a:cubicBezTo>
                                <a:pt x="-29116" y="6364401"/>
                                <a:pt x="16662" y="6301229"/>
                                <a:pt x="0" y="6203822"/>
                              </a:cubicBezTo>
                              <a:cubicBezTo>
                                <a:pt x="-16662" y="6106415"/>
                                <a:pt x="18832" y="5794296"/>
                                <a:pt x="0" y="5618556"/>
                              </a:cubicBezTo>
                              <a:cubicBezTo>
                                <a:pt x="-18832" y="5442816"/>
                                <a:pt x="27952" y="5270630"/>
                                <a:pt x="0" y="5173754"/>
                              </a:cubicBezTo>
                              <a:cubicBezTo>
                                <a:pt x="-27952" y="5076878"/>
                                <a:pt x="6259" y="4719098"/>
                                <a:pt x="0" y="4518255"/>
                              </a:cubicBezTo>
                              <a:cubicBezTo>
                                <a:pt x="-6259" y="4317412"/>
                                <a:pt x="2661" y="4036319"/>
                                <a:pt x="0" y="3862757"/>
                              </a:cubicBezTo>
                              <a:cubicBezTo>
                                <a:pt x="-2661" y="3689195"/>
                                <a:pt x="79698" y="3331847"/>
                                <a:pt x="0" y="3137027"/>
                              </a:cubicBezTo>
                              <a:cubicBezTo>
                                <a:pt x="-79698" y="2942207"/>
                                <a:pt x="20113" y="2719456"/>
                                <a:pt x="0" y="2551761"/>
                              </a:cubicBezTo>
                              <a:cubicBezTo>
                                <a:pt x="-20113" y="2384066"/>
                                <a:pt x="33123" y="2306468"/>
                                <a:pt x="0" y="2177190"/>
                              </a:cubicBezTo>
                              <a:cubicBezTo>
                                <a:pt x="-33123" y="2047912"/>
                                <a:pt x="6709" y="1879501"/>
                                <a:pt x="0" y="1732388"/>
                              </a:cubicBezTo>
                              <a:cubicBezTo>
                                <a:pt x="-6709" y="1585275"/>
                                <a:pt x="56331" y="1328785"/>
                                <a:pt x="0" y="1217354"/>
                              </a:cubicBezTo>
                              <a:cubicBezTo>
                                <a:pt x="-56331" y="1105923"/>
                                <a:pt x="17679" y="1012543"/>
                                <a:pt x="0" y="842783"/>
                              </a:cubicBezTo>
                              <a:cubicBezTo>
                                <a:pt x="-17679" y="673023"/>
                                <a:pt x="26221" y="416516"/>
                                <a:pt x="0" y="0"/>
                              </a:cubicBezTo>
                              <a:close/>
                            </a:path>
                          </a:pathLst>
                        </a:custGeom>
                        <a:solidFill>
                          <a:schemeClr val="lt1"/>
                        </a:solidFill>
                        <a:ln w="22225">
                          <a:solidFill>
                            <a:srgbClr val="FF0000"/>
                          </a:solidFill>
                          <a:extLst>
                            <a:ext uri="{C807C97D-BFC1-408E-A445-0C87EB9F89A2}">
                              <ask:lineSketchStyleProps xmlns:ask="http://schemas.microsoft.com/office/drawing/2018/sketchyshapes" sd="138747843">
                                <a:prstGeom prst="rect">
                                  <a:avLst/>
                                </a:prstGeom>
                                <ask:type>
                                  <ask:lineSketchScribble/>
                                </ask:type>
                              </ask:lineSketchStyleProps>
                            </a:ext>
                          </a:extLst>
                        </a:ln>
                      </wps:spPr>
                      <wps:txbx>
                        <w:txbxContent>
                          <w:p w14:paraId="28449E92" w14:textId="028BFF0F" w:rsidR="00A72704" w:rsidRDefault="00585F2A">
                            <w:pPr>
                              <w:rPr>
                                <w:rFonts w:ascii="Comic Sans MS" w:hAnsi="Comic Sans MS"/>
                                <w:b/>
                                <w:color w:val="DC2480"/>
                                <w:sz w:val="40"/>
                                <w:szCs w:val="40"/>
                                <w:u w:val="single"/>
                                <w14:textOutline w14:w="12700" w14:cap="flat" w14:cmpd="sng" w14:algn="ctr">
                                  <w14:solidFill>
                                    <w14:schemeClr w14:val="accent4"/>
                                  </w14:solidFill>
                                  <w14:prstDash w14:val="solid"/>
                                  <w14:round/>
                                </w14:textOutline>
                              </w:rPr>
                            </w:pPr>
                            <w:r w:rsidRPr="00301E00">
                              <w:rPr>
                                <w:rFonts w:ascii="Comic Sans MS" w:hAnsi="Comic Sans MS"/>
                                <w:b/>
                                <w:color w:val="DC2480"/>
                                <w:sz w:val="40"/>
                                <w:szCs w:val="40"/>
                                <w14:textOutline w14:w="12700" w14:cap="flat" w14:cmpd="sng" w14:algn="ctr">
                                  <w14:solidFill>
                                    <w14:schemeClr w14:val="accent4"/>
                                  </w14:solidFill>
                                  <w14:prstDash w14:val="solid"/>
                                  <w14:round/>
                                </w14:textOutline>
                              </w:rPr>
                              <w:t xml:space="preserve"> </w:t>
                            </w:r>
                            <w:r w:rsidR="00DB6484" w:rsidRPr="00301E00">
                              <w:rPr>
                                <w:rFonts w:ascii="Comic Sans MS" w:hAnsi="Comic Sans MS"/>
                                <w:b/>
                                <w:color w:val="DC2480"/>
                                <w:sz w:val="40"/>
                                <w:szCs w:val="40"/>
                                <w14:textOutline w14:w="12700" w14:cap="flat" w14:cmpd="sng" w14:algn="ctr">
                                  <w14:solidFill>
                                    <w14:schemeClr w14:val="accent4"/>
                                  </w14:solidFill>
                                  <w14:prstDash w14:val="solid"/>
                                  <w14:round/>
                                </w14:textOutline>
                              </w:rPr>
                              <w:t xml:space="preserve"> </w:t>
                            </w:r>
                            <w:r w:rsidR="003E6984" w:rsidRPr="00301E00">
                              <w:rPr>
                                <w:rFonts w:ascii="Comic Sans MS" w:hAnsi="Comic Sans MS"/>
                                <w:b/>
                                <w:color w:val="DC2480"/>
                                <w:sz w:val="40"/>
                                <w:szCs w:val="40"/>
                                <w14:textOutline w14:w="12700" w14:cap="flat" w14:cmpd="sng" w14:algn="ctr">
                                  <w14:solidFill>
                                    <w14:schemeClr w14:val="accent4"/>
                                  </w14:solidFill>
                                  <w14:prstDash w14:val="solid"/>
                                  <w14:round/>
                                </w14:textOutline>
                              </w:rPr>
                              <w:t xml:space="preserve">   </w:t>
                            </w:r>
                            <w:r w:rsidR="00365D78" w:rsidRPr="00F4376B">
                              <w:rPr>
                                <w:rFonts w:ascii="Comic Sans MS" w:hAnsi="Comic Sans MS"/>
                                <w:b/>
                                <w:color w:val="DC2480"/>
                                <w:sz w:val="32"/>
                                <w:szCs w:val="32"/>
                                <w:u w:val="single"/>
                                <w14:textOutline w14:w="12700" w14:cap="flat" w14:cmpd="sng" w14:algn="ctr">
                                  <w14:solidFill>
                                    <w14:schemeClr w14:val="accent4"/>
                                  </w14:solidFill>
                                  <w14:prstDash w14:val="solid"/>
                                  <w14:round/>
                                </w14:textOutline>
                              </w:rPr>
                              <w:t>Parental controls</w:t>
                            </w:r>
                          </w:p>
                          <w:p w14:paraId="12A7D8E7" w14:textId="65B05672" w:rsidR="009B1E01" w:rsidRDefault="005C58A4" w:rsidP="003E47E9">
                            <w:pPr>
                              <w:jc w:val="center"/>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Parental controls </w:t>
                            </w:r>
                            <w:r w:rsidR="00CD21AB">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privacy settings </w:t>
                            </w:r>
                            <w:r w:rsidR="009B1E01">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are</w:t>
                            </w:r>
                            <w:r w:rsidR="00CD3F9B">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F01FE">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safety measures</w:t>
                            </w:r>
                            <w:r w:rsidR="00A255AE">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we </w:t>
                            </w:r>
                            <w:r w:rsidR="0060785F">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can </w:t>
                            </w:r>
                            <w:r w:rsidR="00624A71">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put in place to </w:t>
                            </w:r>
                            <w:r w:rsidR="00A255AE">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allow us to be in control of what our children see and access online</w:t>
                            </w:r>
                            <w:r w:rsidR="000D75A8">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00315A9F">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internetmatters</w:t>
                            </w:r>
                            <w:proofErr w:type="spellEnd"/>
                            <w:r w:rsidR="00315A9F">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2020)</w:t>
                            </w:r>
                            <w:r w:rsidR="00F8160E">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294BC64" w14:textId="411D77CD" w:rsidR="00483219" w:rsidRDefault="0006369F" w:rsidP="003E47E9">
                            <w:pPr>
                              <w:jc w:val="center"/>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Even though m</w:t>
                            </w:r>
                            <w:r w:rsidR="00BE6EED" w:rsidRPr="006A316C">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ost internet providers </w:t>
                            </w:r>
                            <w:r w:rsidR="0021756F">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have built in </w:t>
                            </w:r>
                            <w:r w:rsidR="00DC7915">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parental cont</w:t>
                            </w:r>
                            <w:r w:rsidR="00344371">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w:t>
                            </w:r>
                            <w:r w:rsidR="00DC7915">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ls</w:t>
                            </w:r>
                            <w:r w:rsidR="00877CB9">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 home broadband packages</w:t>
                            </w:r>
                            <w:r>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they are still not 100</w:t>
                            </w:r>
                            <w:r w:rsidR="00E15E3C">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safe from unwanted content</w:t>
                            </w:r>
                            <w:r w:rsidR="00210BFE">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9E805DF" w14:textId="3E1A17F1" w:rsidR="00BF00B3" w:rsidRDefault="00281476" w:rsidP="003E47E9">
                            <w:pPr>
                              <w:jc w:val="center"/>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w:t>
                            </w:r>
                            <w:r w:rsidR="005E3B7C">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w:t>
                            </w:r>
                            <w:r w:rsidR="00DE6D2A">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maxim</w:t>
                            </w:r>
                            <w:r w:rsidR="007A0593">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ize our child’s</w:t>
                            </w:r>
                            <w:r w:rsidR="00F37960">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safety</w:t>
                            </w:r>
                            <w:r w:rsidR="007A0593">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1790D">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37960">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 can </w:t>
                            </w:r>
                            <w:r w:rsidR="005C3E2B">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put other measures in place</w:t>
                            </w:r>
                            <w:r w:rsidR="00611121">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A7306">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such as passwords on our devices and </w:t>
                            </w:r>
                            <w:r w:rsidR="000C1711">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change </w:t>
                            </w:r>
                            <w:r w:rsidR="00DF2E70">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device settings to </w:t>
                            </w:r>
                            <w:r w:rsidR="00AF335B">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only allow age appropriate conten</w:t>
                            </w:r>
                            <w:r w:rsidR="00E02806">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A858BD">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13037">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be </w:t>
                            </w:r>
                            <w:r w:rsidR="00E925BA">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accessed. </w:t>
                            </w:r>
                            <w:r w:rsidR="00C07D2B">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Another advantage of </w:t>
                            </w:r>
                            <w:r w:rsidR="00353082">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password only access, is that </w:t>
                            </w:r>
                            <w:r w:rsidR="001D2E06">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children </w:t>
                            </w:r>
                            <w:r w:rsidR="004F3AA5">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cannot download</w:t>
                            </w:r>
                            <w:r w:rsidR="004203E9">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85551">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content without your permission </w:t>
                            </w:r>
                            <w:r w:rsidR="00101DB4">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are unable to</w:t>
                            </w:r>
                            <w:r w:rsidR="0070697D">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A6E03">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incur</w:t>
                            </w:r>
                            <w:r w:rsidR="00E745BD">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extra in-app purchases</w:t>
                            </w:r>
                            <w:r w:rsidR="00CA6E03">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203E9">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E078F">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 can also </w:t>
                            </w:r>
                            <w:r w:rsidR="00F4376B">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disable location</w:t>
                            </w:r>
                            <w:r w:rsidR="003D201D">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settings on devices</w:t>
                            </w:r>
                            <w:r w:rsidR="00640308">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 that</w:t>
                            </w:r>
                            <w:r w:rsidR="00F216FB">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our child’s whereabouts </w:t>
                            </w:r>
                            <w:r w:rsidR="0045623C">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are</w:t>
                            </w:r>
                            <w:r w:rsidR="00F216FB">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not shared with others</w:t>
                            </w:r>
                            <w:r w:rsidR="00210BFE">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(internetmatters,2020).</w:t>
                            </w:r>
                          </w:p>
                          <w:p w14:paraId="0FCFBBF6" w14:textId="77777777" w:rsidR="009E0F6D" w:rsidRPr="00CD467B" w:rsidRDefault="009E0F6D" w:rsidP="00CD467B">
                            <w:pPr>
                              <w:pStyle w:val="ListParagraph"/>
                              <w:numPr>
                                <w:ilvl w:val="0"/>
                                <w:numId w:val="7"/>
                              </w:numPr>
                              <w:jc w:val="center"/>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577A2D1" w14:textId="1ADDB2ED" w:rsidR="00D70ED6" w:rsidRPr="00F4376B" w:rsidRDefault="00DB6484" w:rsidP="00006F3C">
                            <w:pPr>
                              <w:jc w:val="center"/>
                              <w:rPr>
                                <w:sz w:val="32"/>
                                <w:szCs w:val="32"/>
                              </w:rPr>
                            </w:pPr>
                            <w:r w:rsidRPr="00F4376B">
                              <w:rPr>
                                <w:rFonts w:ascii="Comic Sans MS" w:hAnsi="Comic Sans MS"/>
                                <w:b/>
                                <w:color w:val="DC2480"/>
                                <w:sz w:val="32"/>
                                <w:szCs w:val="32"/>
                                <w:u w:val="single"/>
                                <w14:textOutline w14:w="12700" w14:cap="flat" w14:cmpd="sng" w14:algn="ctr">
                                  <w14:solidFill>
                                    <w14:schemeClr w14:val="accent4"/>
                                  </w14:solidFill>
                                  <w14:prstDash w14:val="solid"/>
                                  <w14:round/>
                                </w14:textOutline>
                              </w:rPr>
                              <w:t>Apps</w:t>
                            </w:r>
                            <w:r w:rsidR="00585F2A" w:rsidRPr="00F4376B">
                              <w:rPr>
                                <w:rFonts w:ascii="Comic Sans MS" w:hAnsi="Comic Sans MS"/>
                                <w:b/>
                                <w:color w:val="DC2480"/>
                                <w:sz w:val="32"/>
                                <w:szCs w:val="32"/>
                                <w:u w:val="single"/>
                                <w14:textOutline w14:w="12700" w14:cap="flat" w14:cmpd="sng" w14:algn="ctr">
                                  <w14:solidFill>
                                    <w14:schemeClr w14:val="accent4"/>
                                  </w14:solidFill>
                                  <w14:prstDash w14:val="solid"/>
                                  <w14:round/>
                                </w14:textOutline>
                              </w:rPr>
                              <w:t>.</w:t>
                            </w:r>
                          </w:p>
                          <w:p w14:paraId="3B511760" w14:textId="33700A9F" w:rsidR="00C155C8" w:rsidRPr="00B47762" w:rsidRDefault="00327A2F" w:rsidP="00DD3053">
                            <w:pPr>
                              <w:jc w:val="center"/>
                              <w:rPr>
                                <w:rFonts w:ascii="Avenir Next LT Pro" w:hAnsi="Avenir Next LT Pro"/>
                                <w:bCs/>
                                <w:color w:val="FFC000" w:themeColor="accent4"/>
                                <w:sz w:val="20"/>
                                <w:szCs w:val="20"/>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B47762">
                              <w:rPr>
                                <w:rFonts w:ascii="Avenir Next LT Pro" w:hAnsi="Avenir Next LT Pro"/>
                                <w:color w:val="002060"/>
                                <w:sz w:val="20"/>
                                <w:szCs w:val="20"/>
                              </w:rPr>
                              <w:t xml:space="preserve">Apps are </w:t>
                            </w:r>
                            <w:r w:rsidR="00807244" w:rsidRPr="00B47762">
                              <w:rPr>
                                <w:rFonts w:ascii="Avenir Next LT Pro" w:hAnsi="Avenir Next LT Pro"/>
                                <w:color w:val="002060"/>
                                <w:sz w:val="20"/>
                                <w:szCs w:val="20"/>
                              </w:rPr>
                              <w:t xml:space="preserve">everywhere! They are easy to install and are often bright little icons on the screens of our </w:t>
                            </w:r>
                            <w:r w:rsidR="00807244" w:rsidRPr="004C1EA3">
                              <w:rPr>
                                <w:rFonts w:ascii="Avenir Next LT Pro" w:hAnsi="Avenir Next LT Pro"/>
                                <w:color w:val="002060"/>
                                <w:sz w:val="20"/>
                                <w:szCs w:val="20"/>
                              </w:rPr>
                              <w:t>devices</w:t>
                            </w:r>
                            <w:r w:rsidR="00807244" w:rsidRPr="00B47762">
                              <w:rPr>
                                <w:rFonts w:ascii="Avenir Next LT Pro" w:hAnsi="Avenir Next LT Pro"/>
                                <w:color w:val="002060"/>
                                <w:sz w:val="20"/>
                                <w:szCs w:val="20"/>
                              </w:rPr>
                              <w:t xml:space="preserve"> that are easy to press and access</w:t>
                            </w:r>
                            <w:r w:rsidR="00FB7DF2" w:rsidRPr="00B47762">
                              <w:rPr>
                                <w:rFonts w:ascii="Avenir Next LT Pro" w:hAnsi="Avenir Next LT Pro"/>
                                <w:color w:val="002060"/>
                                <w:sz w:val="20"/>
                                <w:szCs w:val="20"/>
                              </w:rPr>
                              <w:t xml:space="preserve"> at the touch of a finger</w:t>
                            </w:r>
                            <w:r w:rsidR="00807244" w:rsidRPr="00B47762">
                              <w:rPr>
                                <w:rFonts w:ascii="Avenir Next LT Pro" w:hAnsi="Avenir Next LT Pro"/>
                                <w:color w:val="002060"/>
                                <w:sz w:val="20"/>
                                <w:szCs w:val="20"/>
                              </w:rPr>
                              <w:t>.</w:t>
                            </w:r>
                            <w:r w:rsidR="0029426C" w:rsidRPr="00B47762">
                              <w:rPr>
                                <w:rFonts w:ascii="Avenir Next LT Pro" w:hAnsi="Avenir Next LT Pro"/>
                                <w:color w:val="002060"/>
                                <w:sz w:val="20"/>
                                <w:szCs w:val="20"/>
                              </w:rPr>
                              <w:t xml:space="preserve"> But</w:t>
                            </w:r>
                            <w:r w:rsidR="00FB7DF2" w:rsidRPr="00B47762">
                              <w:rPr>
                                <w:rFonts w:ascii="Avenir Next LT Pro" w:hAnsi="Avenir Next LT Pro"/>
                                <w:color w:val="002060"/>
                                <w:sz w:val="20"/>
                                <w:szCs w:val="20"/>
                              </w:rPr>
                              <w:t xml:space="preserve"> </w:t>
                            </w:r>
                            <w:r w:rsidR="0029426C" w:rsidRPr="00B47762">
                              <w:rPr>
                                <w:rFonts w:ascii="Avenir Next LT Pro" w:hAnsi="Avenir Next LT Pro"/>
                                <w:color w:val="002060"/>
                                <w:sz w:val="20"/>
                                <w:szCs w:val="20"/>
                              </w:rPr>
                              <w:t>d</w:t>
                            </w:r>
                            <w:r w:rsidR="00FB7DF2" w:rsidRPr="00B47762">
                              <w:rPr>
                                <w:rFonts w:ascii="Avenir Next LT Pro" w:hAnsi="Avenir Next LT Pro"/>
                                <w:color w:val="002060"/>
                                <w:sz w:val="20"/>
                                <w:szCs w:val="20"/>
                              </w:rPr>
                              <w:t>o we know how many apps are on all</w:t>
                            </w:r>
                            <w:r w:rsidR="00D06491" w:rsidRPr="00B47762">
                              <w:rPr>
                                <w:rFonts w:ascii="Avenir Next LT Pro" w:hAnsi="Avenir Next LT Pro"/>
                                <w:color w:val="002060"/>
                                <w:sz w:val="20"/>
                                <w:szCs w:val="20"/>
                              </w:rPr>
                              <w:t xml:space="preserve"> </w:t>
                            </w:r>
                            <w:r w:rsidR="00FB7DF2" w:rsidRPr="00B47762">
                              <w:rPr>
                                <w:rFonts w:ascii="Avenir Next LT Pro" w:hAnsi="Avenir Next LT Pro"/>
                                <w:color w:val="002060"/>
                                <w:sz w:val="20"/>
                                <w:szCs w:val="20"/>
                              </w:rPr>
                              <w:t>our child’s devices and do we know what the</w:t>
                            </w:r>
                            <w:r w:rsidR="00BB6656" w:rsidRPr="00B47762">
                              <w:rPr>
                                <w:rFonts w:ascii="Avenir Next LT Pro" w:hAnsi="Avenir Next LT Pro"/>
                                <w:color w:val="002060"/>
                                <w:sz w:val="20"/>
                                <w:szCs w:val="20"/>
                              </w:rPr>
                              <w:t>se</w:t>
                            </w:r>
                            <w:r w:rsidR="00FB7DF2" w:rsidRPr="00B47762">
                              <w:rPr>
                                <w:rFonts w:ascii="Avenir Next LT Pro" w:hAnsi="Avenir Next LT Pro"/>
                                <w:color w:val="002060"/>
                                <w:sz w:val="20"/>
                                <w:szCs w:val="20"/>
                              </w:rPr>
                              <w:t xml:space="preserve"> apps are</w:t>
                            </w:r>
                            <w:r w:rsidR="00EB30F4" w:rsidRPr="00B47762">
                              <w:rPr>
                                <w:rFonts w:ascii="Avenir Next LT Pro" w:hAnsi="Avenir Next LT Pro"/>
                                <w:color w:val="002060"/>
                                <w:sz w:val="20"/>
                                <w:szCs w:val="20"/>
                              </w:rPr>
                              <w:t xml:space="preserve"> and </w:t>
                            </w:r>
                            <w:r w:rsidR="00C37A02" w:rsidRPr="00B47762">
                              <w:rPr>
                                <w:rFonts w:ascii="Avenir Next LT Pro" w:hAnsi="Avenir Next LT Pro"/>
                                <w:color w:val="002060"/>
                                <w:sz w:val="20"/>
                                <w:szCs w:val="20"/>
                              </w:rPr>
                              <w:t>what lies within those appealing icons</w:t>
                            </w:r>
                            <w:r w:rsidR="00FB7DF2" w:rsidRPr="00B47762">
                              <w:rPr>
                                <w:rFonts w:ascii="Avenir Next LT Pro" w:hAnsi="Avenir Next LT Pro"/>
                                <w:color w:val="002060"/>
                                <w:sz w:val="20"/>
                                <w:szCs w:val="20"/>
                              </w:rPr>
                              <w:t xml:space="preserve">?  </w:t>
                            </w:r>
                            <w:r w:rsidR="00807244" w:rsidRPr="00B47762">
                              <w:rPr>
                                <w:rFonts w:ascii="Avenir Next LT Pro" w:hAnsi="Avenir Next LT Pro"/>
                                <w:color w:val="002060"/>
                                <w:sz w:val="20"/>
                                <w:szCs w:val="20"/>
                              </w:rPr>
                              <w:t xml:space="preserve"> </w:t>
                            </w:r>
                            <w:r w:rsidR="00EB30F4" w:rsidRPr="00B47762">
                              <w:rPr>
                                <w:rFonts w:ascii="Avenir Next LT Pro" w:hAnsi="Avenir Next LT Pro"/>
                                <w:color w:val="002060"/>
                                <w:sz w:val="20"/>
                                <w:szCs w:val="20"/>
                              </w:rPr>
                              <w:t xml:space="preserve">Unless our devices are </w:t>
                            </w:r>
                            <w:r w:rsidR="008C247B" w:rsidRPr="00B47762">
                              <w:rPr>
                                <w:rFonts w:ascii="Avenir Next LT Pro" w:hAnsi="Avenir Next LT Pro"/>
                                <w:color w:val="002060"/>
                                <w:sz w:val="20"/>
                                <w:szCs w:val="20"/>
                              </w:rPr>
                              <w:t xml:space="preserve">password locked, </w:t>
                            </w:r>
                            <w:r w:rsidR="00806E32" w:rsidRPr="00B47762">
                              <w:rPr>
                                <w:rFonts w:ascii="Avenir Next LT Pro" w:hAnsi="Avenir Next LT Pro"/>
                                <w:color w:val="002060"/>
                                <w:sz w:val="20"/>
                                <w:szCs w:val="20"/>
                              </w:rPr>
                              <w:t>it is like</w:t>
                            </w:r>
                            <w:r w:rsidR="008E2053" w:rsidRPr="00B47762">
                              <w:rPr>
                                <w:rFonts w:ascii="Avenir Next LT Pro" w:hAnsi="Avenir Next LT Pro"/>
                                <w:color w:val="002060"/>
                                <w:sz w:val="20"/>
                                <w:szCs w:val="20"/>
                              </w:rPr>
                              <w:t xml:space="preserve">ly that </w:t>
                            </w:r>
                            <w:r w:rsidR="00D863F4" w:rsidRPr="00B47762">
                              <w:rPr>
                                <w:rFonts w:ascii="Avenir Next LT Pro" w:hAnsi="Avenir Next LT Pro"/>
                                <w:color w:val="002060"/>
                                <w:sz w:val="20"/>
                                <w:szCs w:val="20"/>
                              </w:rPr>
                              <w:t xml:space="preserve">our little ones have </w:t>
                            </w:r>
                            <w:r w:rsidR="002C2A85" w:rsidRPr="00B47762">
                              <w:rPr>
                                <w:rFonts w:ascii="Avenir Next LT Pro" w:hAnsi="Avenir Next LT Pro"/>
                                <w:color w:val="002060"/>
                                <w:sz w:val="20"/>
                                <w:szCs w:val="20"/>
                              </w:rPr>
                              <w:t xml:space="preserve">clicked something that has resulted in the download </w:t>
                            </w:r>
                            <w:r w:rsidR="00C155C8" w:rsidRPr="00B47762">
                              <w:rPr>
                                <w:rFonts w:ascii="Avenir Next LT Pro" w:hAnsi="Avenir Next LT Pro"/>
                                <w:color w:val="002060"/>
                                <w:sz w:val="20"/>
                                <w:szCs w:val="20"/>
                              </w:rPr>
                              <w:t>of unknown information.</w:t>
                            </w:r>
                          </w:p>
                          <w:p w14:paraId="58F8306C" w14:textId="13B89BF9" w:rsidR="00065D4C" w:rsidRPr="00B47762" w:rsidRDefault="00065D4C" w:rsidP="00DD3053">
                            <w:pPr>
                              <w:jc w:val="center"/>
                              <w:rPr>
                                <w:rFonts w:ascii="Comic Sans MS" w:hAnsi="Comic Sans MS"/>
                                <w:b/>
                                <w:color w:val="FFC000" w:themeColor="accent4"/>
                                <w:sz w:val="20"/>
                                <w:szCs w:val="20"/>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B47762">
                              <w:rPr>
                                <w:rFonts w:ascii="Avenir Next LT Pro" w:hAnsi="Avenir Next LT Pro"/>
                                <w:color w:val="002060"/>
                                <w:sz w:val="20"/>
                                <w:szCs w:val="20"/>
                              </w:rPr>
                              <w:t xml:space="preserve">It is important that we </w:t>
                            </w:r>
                            <w:r w:rsidR="00CD13B2">
                              <w:rPr>
                                <w:rFonts w:ascii="Avenir Next LT Pro" w:hAnsi="Avenir Next LT Pro"/>
                                <w:color w:val="002060"/>
                                <w:sz w:val="20"/>
                                <w:szCs w:val="20"/>
                              </w:rPr>
                              <w:t>are a</w:t>
                            </w:r>
                            <w:r w:rsidR="00681E03">
                              <w:rPr>
                                <w:rFonts w:ascii="Avenir Next LT Pro" w:hAnsi="Avenir Next LT Pro"/>
                                <w:color w:val="002060"/>
                                <w:sz w:val="20"/>
                                <w:szCs w:val="20"/>
                              </w:rPr>
                              <w:t>ware of</w:t>
                            </w:r>
                            <w:r w:rsidRPr="00B47762">
                              <w:rPr>
                                <w:rFonts w:ascii="Avenir Next LT Pro" w:hAnsi="Avenir Next LT Pro"/>
                                <w:color w:val="002060"/>
                                <w:sz w:val="20"/>
                                <w:szCs w:val="20"/>
                              </w:rPr>
                              <w:t xml:space="preserve"> what apps our children are accessing to ensure they are age appropriate</w:t>
                            </w:r>
                            <w:r w:rsidR="00574818" w:rsidRPr="00B47762">
                              <w:rPr>
                                <w:rFonts w:ascii="Avenir Next LT Pro" w:hAnsi="Avenir Next LT Pro"/>
                                <w:color w:val="002060"/>
                                <w:sz w:val="20"/>
                                <w:szCs w:val="20"/>
                              </w:rPr>
                              <w:t xml:space="preserve"> and that they are safe</w:t>
                            </w:r>
                            <w:r w:rsidRPr="00B47762">
                              <w:rPr>
                                <w:rFonts w:ascii="Avenir Next LT Pro" w:hAnsi="Avenir Next LT Pro"/>
                                <w:color w:val="002060"/>
                                <w:sz w:val="20"/>
                                <w:szCs w:val="20"/>
                              </w:rPr>
                              <w:t>.</w:t>
                            </w:r>
                          </w:p>
                          <w:p w14:paraId="5B28AFBD" w14:textId="15042C01" w:rsidR="00DD2C15" w:rsidRPr="00B47762" w:rsidRDefault="00065D4C" w:rsidP="00DD3053">
                            <w:pPr>
                              <w:jc w:val="center"/>
                              <w:rPr>
                                <w:rFonts w:ascii="Avenir Next LT Pro" w:hAnsi="Avenir Next LT Pro"/>
                                <w:color w:val="002060"/>
                                <w:sz w:val="20"/>
                                <w:szCs w:val="20"/>
                              </w:rPr>
                            </w:pPr>
                            <w:r w:rsidRPr="00B47762">
                              <w:rPr>
                                <w:rFonts w:ascii="Avenir Next LT Pro" w:hAnsi="Avenir Next LT Pro"/>
                                <w:color w:val="002060"/>
                                <w:sz w:val="20"/>
                                <w:szCs w:val="20"/>
                              </w:rPr>
                              <w:t xml:space="preserve"> </w:t>
                            </w:r>
                            <w:r w:rsidR="00DD2C15" w:rsidRPr="00B47762">
                              <w:rPr>
                                <w:rFonts w:ascii="Avenir Next LT Pro" w:hAnsi="Avenir Next LT Pro"/>
                                <w:color w:val="002060"/>
                                <w:sz w:val="20"/>
                                <w:szCs w:val="20"/>
                              </w:rPr>
                              <w:t xml:space="preserve">There are steps </w:t>
                            </w:r>
                            <w:r w:rsidR="001D372A" w:rsidRPr="00B47762">
                              <w:rPr>
                                <w:rFonts w:ascii="Avenir Next LT Pro" w:hAnsi="Avenir Next LT Pro"/>
                                <w:color w:val="002060"/>
                                <w:sz w:val="20"/>
                                <w:szCs w:val="20"/>
                              </w:rPr>
                              <w:t>we can take to ensure app safety. Firstly</w:t>
                            </w:r>
                            <w:r w:rsidR="00752713" w:rsidRPr="00B47762">
                              <w:rPr>
                                <w:rFonts w:ascii="Avenir Next LT Pro" w:hAnsi="Avenir Next LT Pro"/>
                                <w:color w:val="002060"/>
                                <w:sz w:val="20"/>
                                <w:szCs w:val="20"/>
                              </w:rPr>
                              <w:t>,</w:t>
                            </w:r>
                            <w:r w:rsidR="001D372A" w:rsidRPr="00B47762">
                              <w:rPr>
                                <w:rFonts w:ascii="Avenir Next LT Pro" w:hAnsi="Avenir Next LT Pro"/>
                                <w:color w:val="002060"/>
                                <w:sz w:val="20"/>
                                <w:szCs w:val="20"/>
                              </w:rPr>
                              <w:t xml:space="preserve"> we should </w:t>
                            </w:r>
                            <w:r w:rsidR="00752713" w:rsidRPr="00B47762">
                              <w:rPr>
                                <w:rFonts w:ascii="Avenir Next LT Pro" w:hAnsi="Avenir Next LT Pro"/>
                                <w:color w:val="002060"/>
                                <w:sz w:val="20"/>
                                <w:szCs w:val="20"/>
                              </w:rPr>
                              <w:t xml:space="preserve">look at ALL the apps on our digital devices </w:t>
                            </w:r>
                            <w:r w:rsidR="002815C7" w:rsidRPr="00B47762">
                              <w:rPr>
                                <w:rFonts w:ascii="Avenir Next LT Pro" w:hAnsi="Avenir Next LT Pro"/>
                                <w:color w:val="002060"/>
                                <w:sz w:val="20"/>
                                <w:szCs w:val="20"/>
                              </w:rPr>
                              <w:t xml:space="preserve">and test them </w:t>
                            </w:r>
                            <w:r w:rsidR="00752713" w:rsidRPr="00B47762">
                              <w:rPr>
                                <w:rFonts w:ascii="Avenir Next LT Pro" w:hAnsi="Avenir Next LT Pro"/>
                                <w:color w:val="002060"/>
                                <w:sz w:val="20"/>
                                <w:szCs w:val="20"/>
                              </w:rPr>
                              <w:t>to</w:t>
                            </w:r>
                            <w:r w:rsidR="00F94B0F" w:rsidRPr="00B47762">
                              <w:rPr>
                                <w:rFonts w:ascii="Avenir Next LT Pro" w:hAnsi="Avenir Next LT Pro"/>
                                <w:color w:val="002060"/>
                                <w:sz w:val="20"/>
                                <w:szCs w:val="20"/>
                              </w:rPr>
                              <w:t xml:space="preserve"> discover if they are suitable for our children.</w:t>
                            </w:r>
                          </w:p>
                          <w:p w14:paraId="49E6D3EB" w14:textId="77777777" w:rsidR="00065D4C" w:rsidRPr="00065D4C" w:rsidRDefault="00065D4C" w:rsidP="00DD3053">
                            <w:pPr>
                              <w:jc w:val="center"/>
                              <w:rPr>
                                <w:rFonts w:ascii="Comic Sans MS" w:hAnsi="Comic Sans MS"/>
                                <w:bCs/>
                                <w:color w:val="FFC000" w:themeColor="accent4"/>
                                <w14:textOutline w14:w="0" w14:cap="flat" w14:cmpd="sng" w14:algn="ctr">
                                  <w14:noFill/>
                                  <w14:prstDash w14:val="solid"/>
                                  <w14:round/>
                                </w14:textOutline>
                                <w14:props3d w14:extrusionH="57150" w14:contourW="0" w14:prstMaterial="softEdge">
                                  <w14:bevelT w14:w="25400" w14:h="38100" w14:prst="circle"/>
                                </w14:props3d>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3ADE7D" id="Text Box 4" o:spid="_x0000_s1032" type="#_x0000_t202" style="position:absolute;margin-left:-42.15pt;margin-top:-46.85pt;width:247.1pt;height:553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" fillcolor="white [3201]" strokecolor="red" strokeweight="1.75pt">
                <v:textbox>
                  <w:txbxContent>
                    <w:p w14:paraId="28449E92" w14:textId="028BFF0F" w:rsidR="00A72704" w:rsidRDefault="00585F2A">
                      <w:pPr>
                        <w:rPr>
                          <w:rFonts w:ascii="Comic Sans MS" w:hAnsi="Comic Sans MS"/>
                          <w:b/>
                          <w:color w:val="DC2480"/>
                          <w:sz w:val="40"/>
                          <w:szCs w:val="40"/>
                          <w:u w:val="single"/>
                          <w14:textOutline w14:w="12700" w14:cap="flat" w14:cmpd="sng" w14:algn="ctr">
                            <w14:solidFill>
                              <w14:schemeClr w14:val="accent4"/>
                            </w14:solidFill>
                            <w14:prstDash w14:val="solid"/>
                            <w14:round/>
                          </w14:textOutline>
                        </w:rPr>
                      </w:pPr>
                      <w:r w:rsidRPr="00301E00">
                        <w:rPr>
                          <w:rFonts w:ascii="Comic Sans MS" w:hAnsi="Comic Sans MS"/>
                          <w:b/>
                          <w:color w:val="DC2480"/>
                          <w:sz w:val="40"/>
                          <w:szCs w:val="40"/>
                          <w14:textOutline w14:w="12700" w14:cap="flat" w14:cmpd="sng" w14:algn="ctr">
                            <w14:solidFill>
                              <w14:schemeClr w14:val="accent4"/>
                            </w14:solidFill>
                            <w14:prstDash w14:val="solid"/>
                            <w14:round/>
                          </w14:textOutline>
                        </w:rPr>
                        <w:t xml:space="preserve"> </w:t>
                      </w:r>
                      <w:r w:rsidR="00DB6484" w:rsidRPr="00301E00">
                        <w:rPr>
                          <w:rFonts w:ascii="Comic Sans MS" w:hAnsi="Comic Sans MS"/>
                          <w:b/>
                          <w:color w:val="DC2480"/>
                          <w:sz w:val="40"/>
                          <w:szCs w:val="40"/>
                          <w14:textOutline w14:w="12700" w14:cap="flat" w14:cmpd="sng" w14:algn="ctr">
                            <w14:solidFill>
                              <w14:schemeClr w14:val="accent4"/>
                            </w14:solidFill>
                            <w14:prstDash w14:val="solid"/>
                            <w14:round/>
                          </w14:textOutline>
                        </w:rPr>
                        <w:t xml:space="preserve"> </w:t>
                      </w:r>
                      <w:r w:rsidR="003E6984" w:rsidRPr="00301E00">
                        <w:rPr>
                          <w:rFonts w:ascii="Comic Sans MS" w:hAnsi="Comic Sans MS"/>
                          <w:b/>
                          <w:color w:val="DC2480"/>
                          <w:sz w:val="40"/>
                          <w:szCs w:val="40"/>
                          <w14:textOutline w14:w="12700" w14:cap="flat" w14:cmpd="sng" w14:algn="ctr">
                            <w14:solidFill>
                              <w14:schemeClr w14:val="accent4"/>
                            </w14:solidFill>
                            <w14:prstDash w14:val="solid"/>
                            <w14:round/>
                          </w14:textOutline>
                        </w:rPr>
                        <w:t xml:space="preserve">   </w:t>
                      </w:r>
                      <w:r w:rsidR="00365D78" w:rsidRPr="00F4376B">
                        <w:rPr>
                          <w:rFonts w:ascii="Comic Sans MS" w:hAnsi="Comic Sans MS"/>
                          <w:b/>
                          <w:color w:val="DC2480"/>
                          <w:sz w:val="32"/>
                          <w:szCs w:val="32"/>
                          <w:u w:val="single"/>
                          <w14:textOutline w14:w="12700" w14:cap="flat" w14:cmpd="sng" w14:algn="ctr">
                            <w14:solidFill>
                              <w14:schemeClr w14:val="accent4"/>
                            </w14:solidFill>
                            <w14:prstDash w14:val="solid"/>
                            <w14:round/>
                          </w14:textOutline>
                        </w:rPr>
                        <w:t>Parental controls</w:t>
                      </w:r>
                    </w:p>
                    <w:p w14:paraId="12A7D8E7" w14:textId="65B05672" w:rsidR="009B1E01" w:rsidRDefault="005C58A4" w:rsidP="003E47E9">
                      <w:pPr>
                        <w:jc w:val="center"/>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Parental controls </w:t>
                      </w:r>
                      <w:r w:rsidR="00CD21AB">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privacy settings </w:t>
                      </w:r>
                      <w:r w:rsidR="009B1E01">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are</w:t>
                      </w:r>
                      <w:r w:rsidR="00CD3F9B">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F01FE">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safety measures</w:t>
                      </w:r>
                      <w:r w:rsidR="00A255AE">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we </w:t>
                      </w:r>
                      <w:r w:rsidR="0060785F">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can </w:t>
                      </w:r>
                      <w:r w:rsidR="00624A71">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put in place to </w:t>
                      </w:r>
                      <w:r w:rsidR="00A255AE">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allow us to be in control of what our children see and access online</w:t>
                      </w:r>
                      <w:r w:rsidR="000D75A8">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00315A9F">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internetmatters</w:t>
                      </w:r>
                      <w:proofErr w:type="spellEnd"/>
                      <w:r w:rsidR="00315A9F">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2020)</w:t>
                      </w:r>
                      <w:r w:rsidR="00F8160E">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294BC64" w14:textId="411D77CD" w:rsidR="00483219" w:rsidRDefault="0006369F" w:rsidP="003E47E9">
                      <w:pPr>
                        <w:jc w:val="center"/>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Even though m</w:t>
                      </w:r>
                      <w:r w:rsidR="00BE6EED" w:rsidRPr="006A316C">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ost internet providers </w:t>
                      </w:r>
                      <w:r w:rsidR="0021756F">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have built in </w:t>
                      </w:r>
                      <w:r w:rsidR="00DC7915">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parental cont</w:t>
                      </w:r>
                      <w:r w:rsidR="00344371">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w:t>
                      </w:r>
                      <w:r w:rsidR="00DC7915">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ls</w:t>
                      </w:r>
                      <w:r w:rsidR="00877CB9">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 home broadband packages</w:t>
                      </w:r>
                      <w:r>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they are still not 100</w:t>
                      </w:r>
                      <w:r w:rsidR="00E15E3C">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safe from unwanted content</w:t>
                      </w:r>
                      <w:r w:rsidR="00210BFE">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9E805DF" w14:textId="3E1A17F1" w:rsidR="00BF00B3" w:rsidRDefault="00281476" w:rsidP="003E47E9">
                      <w:pPr>
                        <w:jc w:val="center"/>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w:t>
                      </w:r>
                      <w:r w:rsidR="005E3B7C">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w:t>
                      </w:r>
                      <w:r w:rsidR="00DE6D2A">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maxim</w:t>
                      </w:r>
                      <w:r w:rsidR="007A0593">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ize our child’s</w:t>
                      </w:r>
                      <w:r w:rsidR="00F37960">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safety</w:t>
                      </w:r>
                      <w:r w:rsidR="007A0593">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1790D">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37960">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 can </w:t>
                      </w:r>
                      <w:r w:rsidR="005C3E2B">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put other measures in place</w:t>
                      </w:r>
                      <w:r w:rsidR="00611121">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A7306">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such as passwords on our devices and </w:t>
                      </w:r>
                      <w:r w:rsidR="000C1711">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change </w:t>
                      </w:r>
                      <w:r w:rsidR="00DF2E70">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device settings to </w:t>
                      </w:r>
                      <w:r w:rsidR="00AF335B">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only allow age appropriate conten</w:t>
                      </w:r>
                      <w:r w:rsidR="00E02806">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A858BD">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13037">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be </w:t>
                      </w:r>
                      <w:r w:rsidR="00E925BA">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accessed. </w:t>
                      </w:r>
                      <w:r w:rsidR="00C07D2B">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Another advantage of </w:t>
                      </w:r>
                      <w:r w:rsidR="00353082">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password only access, is that </w:t>
                      </w:r>
                      <w:r w:rsidR="001D2E06">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children </w:t>
                      </w:r>
                      <w:r w:rsidR="004F3AA5">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cannot download</w:t>
                      </w:r>
                      <w:r w:rsidR="004203E9">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85551">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content without your permission </w:t>
                      </w:r>
                      <w:r w:rsidR="00101DB4">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are unable to</w:t>
                      </w:r>
                      <w:r w:rsidR="0070697D">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A6E03">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incur</w:t>
                      </w:r>
                      <w:r w:rsidR="00E745BD">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extra in-app purchases</w:t>
                      </w:r>
                      <w:r w:rsidR="00CA6E03">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203E9">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E078F">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 can also </w:t>
                      </w:r>
                      <w:r w:rsidR="00F4376B">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disable location</w:t>
                      </w:r>
                      <w:r w:rsidR="003D201D">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settings on devices</w:t>
                      </w:r>
                      <w:r w:rsidR="00640308">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 that</w:t>
                      </w:r>
                      <w:r w:rsidR="00F216FB">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our child’s whereabouts </w:t>
                      </w:r>
                      <w:r w:rsidR="0045623C">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are</w:t>
                      </w:r>
                      <w:r w:rsidR="00F216FB">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not shared with others</w:t>
                      </w:r>
                      <w:r w:rsidR="00210BFE">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(internetmatters,2020).</w:t>
                      </w:r>
                    </w:p>
                    <w:p w14:paraId="0FCFBBF6" w14:textId="77777777" w:rsidR="009E0F6D" w:rsidRPr="00CD467B" w:rsidRDefault="009E0F6D" w:rsidP="00CD467B">
                      <w:pPr>
                        <w:pStyle w:val="ListParagraph"/>
                        <w:numPr>
                          <w:ilvl w:val="0"/>
                          <w:numId w:val="7"/>
                        </w:numPr>
                        <w:jc w:val="center"/>
                        <w:rPr>
                          <w:rFonts w:ascii="Avenir Next LT Pro" w:hAnsi="Avenir Next LT Pro"/>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577A2D1" w14:textId="1ADDB2ED" w:rsidR="00D70ED6" w:rsidRPr="00F4376B" w:rsidRDefault="00DB6484" w:rsidP="00006F3C">
                      <w:pPr>
                        <w:jc w:val="center"/>
                        <w:rPr>
                          <w:sz w:val="32"/>
                          <w:szCs w:val="32"/>
                        </w:rPr>
                      </w:pPr>
                      <w:r w:rsidRPr="00F4376B">
                        <w:rPr>
                          <w:rFonts w:ascii="Comic Sans MS" w:hAnsi="Comic Sans MS"/>
                          <w:b/>
                          <w:color w:val="DC2480"/>
                          <w:sz w:val="32"/>
                          <w:szCs w:val="32"/>
                          <w:u w:val="single"/>
                          <w14:textOutline w14:w="12700" w14:cap="flat" w14:cmpd="sng" w14:algn="ctr">
                            <w14:solidFill>
                              <w14:schemeClr w14:val="accent4"/>
                            </w14:solidFill>
                            <w14:prstDash w14:val="solid"/>
                            <w14:round/>
                          </w14:textOutline>
                        </w:rPr>
                        <w:t>Apps</w:t>
                      </w:r>
                      <w:r w:rsidR="00585F2A" w:rsidRPr="00F4376B">
                        <w:rPr>
                          <w:rFonts w:ascii="Comic Sans MS" w:hAnsi="Comic Sans MS"/>
                          <w:b/>
                          <w:color w:val="DC2480"/>
                          <w:sz w:val="32"/>
                          <w:szCs w:val="32"/>
                          <w:u w:val="single"/>
                          <w14:textOutline w14:w="12700" w14:cap="flat" w14:cmpd="sng" w14:algn="ctr">
                            <w14:solidFill>
                              <w14:schemeClr w14:val="accent4"/>
                            </w14:solidFill>
                            <w14:prstDash w14:val="solid"/>
                            <w14:round/>
                          </w14:textOutline>
                        </w:rPr>
                        <w:t>.</w:t>
                      </w:r>
                    </w:p>
                    <w:p w14:paraId="3B511760" w14:textId="33700A9F" w:rsidR="00C155C8" w:rsidRPr="00B47762" w:rsidRDefault="00327A2F" w:rsidP="00DD3053">
                      <w:pPr>
                        <w:jc w:val="center"/>
                        <w:rPr>
                          <w:rFonts w:ascii="Avenir Next LT Pro" w:hAnsi="Avenir Next LT Pro"/>
                          <w:bCs/>
                          <w:color w:val="FFC000" w:themeColor="accent4"/>
                          <w:sz w:val="20"/>
                          <w:szCs w:val="20"/>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B47762">
                        <w:rPr>
                          <w:rFonts w:ascii="Avenir Next LT Pro" w:hAnsi="Avenir Next LT Pro"/>
                          <w:color w:val="002060"/>
                          <w:sz w:val="20"/>
                          <w:szCs w:val="20"/>
                        </w:rPr>
                        <w:t xml:space="preserve">Apps are </w:t>
                      </w:r>
                      <w:r w:rsidR="00807244" w:rsidRPr="00B47762">
                        <w:rPr>
                          <w:rFonts w:ascii="Avenir Next LT Pro" w:hAnsi="Avenir Next LT Pro"/>
                          <w:color w:val="002060"/>
                          <w:sz w:val="20"/>
                          <w:szCs w:val="20"/>
                        </w:rPr>
                        <w:t xml:space="preserve">everywhere! They are easy to install and are often bright little icons on the screens of our </w:t>
                      </w:r>
                      <w:r w:rsidR="00807244" w:rsidRPr="004C1EA3">
                        <w:rPr>
                          <w:rFonts w:ascii="Avenir Next LT Pro" w:hAnsi="Avenir Next LT Pro"/>
                          <w:color w:val="002060"/>
                          <w:sz w:val="20"/>
                          <w:szCs w:val="20"/>
                        </w:rPr>
                        <w:t>devices</w:t>
                      </w:r>
                      <w:r w:rsidR="00807244" w:rsidRPr="00B47762">
                        <w:rPr>
                          <w:rFonts w:ascii="Avenir Next LT Pro" w:hAnsi="Avenir Next LT Pro"/>
                          <w:color w:val="002060"/>
                          <w:sz w:val="20"/>
                          <w:szCs w:val="20"/>
                        </w:rPr>
                        <w:t xml:space="preserve"> that are easy to press and access</w:t>
                      </w:r>
                      <w:r w:rsidR="00FB7DF2" w:rsidRPr="00B47762">
                        <w:rPr>
                          <w:rFonts w:ascii="Avenir Next LT Pro" w:hAnsi="Avenir Next LT Pro"/>
                          <w:color w:val="002060"/>
                          <w:sz w:val="20"/>
                          <w:szCs w:val="20"/>
                        </w:rPr>
                        <w:t xml:space="preserve"> at the touch of a finger</w:t>
                      </w:r>
                      <w:r w:rsidR="00807244" w:rsidRPr="00B47762">
                        <w:rPr>
                          <w:rFonts w:ascii="Avenir Next LT Pro" w:hAnsi="Avenir Next LT Pro"/>
                          <w:color w:val="002060"/>
                          <w:sz w:val="20"/>
                          <w:szCs w:val="20"/>
                        </w:rPr>
                        <w:t>.</w:t>
                      </w:r>
                      <w:r w:rsidR="0029426C" w:rsidRPr="00B47762">
                        <w:rPr>
                          <w:rFonts w:ascii="Avenir Next LT Pro" w:hAnsi="Avenir Next LT Pro"/>
                          <w:color w:val="002060"/>
                          <w:sz w:val="20"/>
                          <w:szCs w:val="20"/>
                        </w:rPr>
                        <w:t xml:space="preserve"> But</w:t>
                      </w:r>
                      <w:r w:rsidR="00FB7DF2" w:rsidRPr="00B47762">
                        <w:rPr>
                          <w:rFonts w:ascii="Avenir Next LT Pro" w:hAnsi="Avenir Next LT Pro"/>
                          <w:color w:val="002060"/>
                          <w:sz w:val="20"/>
                          <w:szCs w:val="20"/>
                        </w:rPr>
                        <w:t xml:space="preserve"> </w:t>
                      </w:r>
                      <w:r w:rsidR="0029426C" w:rsidRPr="00B47762">
                        <w:rPr>
                          <w:rFonts w:ascii="Avenir Next LT Pro" w:hAnsi="Avenir Next LT Pro"/>
                          <w:color w:val="002060"/>
                          <w:sz w:val="20"/>
                          <w:szCs w:val="20"/>
                        </w:rPr>
                        <w:t>d</w:t>
                      </w:r>
                      <w:r w:rsidR="00FB7DF2" w:rsidRPr="00B47762">
                        <w:rPr>
                          <w:rFonts w:ascii="Avenir Next LT Pro" w:hAnsi="Avenir Next LT Pro"/>
                          <w:color w:val="002060"/>
                          <w:sz w:val="20"/>
                          <w:szCs w:val="20"/>
                        </w:rPr>
                        <w:t>o we know how many apps are on all</w:t>
                      </w:r>
                      <w:r w:rsidR="00D06491" w:rsidRPr="00B47762">
                        <w:rPr>
                          <w:rFonts w:ascii="Avenir Next LT Pro" w:hAnsi="Avenir Next LT Pro"/>
                          <w:color w:val="002060"/>
                          <w:sz w:val="20"/>
                          <w:szCs w:val="20"/>
                        </w:rPr>
                        <w:t xml:space="preserve"> </w:t>
                      </w:r>
                      <w:r w:rsidR="00FB7DF2" w:rsidRPr="00B47762">
                        <w:rPr>
                          <w:rFonts w:ascii="Avenir Next LT Pro" w:hAnsi="Avenir Next LT Pro"/>
                          <w:color w:val="002060"/>
                          <w:sz w:val="20"/>
                          <w:szCs w:val="20"/>
                        </w:rPr>
                        <w:t>our child’s devices and do we know what the</w:t>
                      </w:r>
                      <w:r w:rsidR="00BB6656" w:rsidRPr="00B47762">
                        <w:rPr>
                          <w:rFonts w:ascii="Avenir Next LT Pro" w:hAnsi="Avenir Next LT Pro"/>
                          <w:color w:val="002060"/>
                          <w:sz w:val="20"/>
                          <w:szCs w:val="20"/>
                        </w:rPr>
                        <w:t>se</w:t>
                      </w:r>
                      <w:r w:rsidR="00FB7DF2" w:rsidRPr="00B47762">
                        <w:rPr>
                          <w:rFonts w:ascii="Avenir Next LT Pro" w:hAnsi="Avenir Next LT Pro"/>
                          <w:color w:val="002060"/>
                          <w:sz w:val="20"/>
                          <w:szCs w:val="20"/>
                        </w:rPr>
                        <w:t xml:space="preserve"> apps are</w:t>
                      </w:r>
                      <w:r w:rsidR="00EB30F4" w:rsidRPr="00B47762">
                        <w:rPr>
                          <w:rFonts w:ascii="Avenir Next LT Pro" w:hAnsi="Avenir Next LT Pro"/>
                          <w:color w:val="002060"/>
                          <w:sz w:val="20"/>
                          <w:szCs w:val="20"/>
                        </w:rPr>
                        <w:t xml:space="preserve"> and </w:t>
                      </w:r>
                      <w:r w:rsidR="00C37A02" w:rsidRPr="00B47762">
                        <w:rPr>
                          <w:rFonts w:ascii="Avenir Next LT Pro" w:hAnsi="Avenir Next LT Pro"/>
                          <w:color w:val="002060"/>
                          <w:sz w:val="20"/>
                          <w:szCs w:val="20"/>
                        </w:rPr>
                        <w:t>what lies within those appealing icons</w:t>
                      </w:r>
                      <w:r w:rsidR="00FB7DF2" w:rsidRPr="00B47762">
                        <w:rPr>
                          <w:rFonts w:ascii="Avenir Next LT Pro" w:hAnsi="Avenir Next LT Pro"/>
                          <w:color w:val="002060"/>
                          <w:sz w:val="20"/>
                          <w:szCs w:val="20"/>
                        </w:rPr>
                        <w:t xml:space="preserve">?  </w:t>
                      </w:r>
                      <w:r w:rsidR="00807244" w:rsidRPr="00B47762">
                        <w:rPr>
                          <w:rFonts w:ascii="Avenir Next LT Pro" w:hAnsi="Avenir Next LT Pro"/>
                          <w:color w:val="002060"/>
                          <w:sz w:val="20"/>
                          <w:szCs w:val="20"/>
                        </w:rPr>
                        <w:t xml:space="preserve"> </w:t>
                      </w:r>
                      <w:r w:rsidR="00EB30F4" w:rsidRPr="00B47762">
                        <w:rPr>
                          <w:rFonts w:ascii="Avenir Next LT Pro" w:hAnsi="Avenir Next LT Pro"/>
                          <w:color w:val="002060"/>
                          <w:sz w:val="20"/>
                          <w:szCs w:val="20"/>
                        </w:rPr>
                        <w:t xml:space="preserve">Unless our devices are </w:t>
                      </w:r>
                      <w:r w:rsidR="008C247B" w:rsidRPr="00B47762">
                        <w:rPr>
                          <w:rFonts w:ascii="Avenir Next LT Pro" w:hAnsi="Avenir Next LT Pro"/>
                          <w:color w:val="002060"/>
                          <w:sz w:val="20"/>
                          <w:szCs w:val="20"/>
                        </w:rPr>
                        <w:t xml:space="preserve">password locked, </w:t>
                      </w:r>
                      <w:r w:rsidR="00806E32" w:rsidRPr="00B47762">
                        <w:rPr>
                          <w:rFonts w:ascii="Avenir Next LT Pro" w:hAnsi="Avenir Next LT Pro"/>
                          <w:color w:val="002060"/>
                          <w:sz w:val="20"/>
                          <w:szCs w:val="20"/>
                        </w:rPr>
                        <w:t>it is like</w:t>
                      </w:r>
                      <w:r w:rsidR="008E2053" w:rsidRPr="00B47762">
                        <w:rPr>
                          <w:rFonts w:ascii="Avenir Next LT Pro" w:hAnsi="Avenir Next LT Pro"/>
                          <w:color w:val="002060"/>
                          <w:sz w:val="20"/>
                          <w:szCs w:val="20"/>
                        </w:rPr>
                        <w:t xml:space="preserve">ly that </w:t>
                      </w:r>
                      <w:r w:rsidR="00D863F4" w:rsidRPr="00B47762">
                        <w:rPr>
                          <w:rFonts w:ascii="Avenir Next LT Pro" w:hAnsi="Avenir Next LT Pro"/>
                          <w:color w:val="002060"/>
                          <w:sz w:val="20"/>
                          <w:szCs w:val="20"/>
                        </w:rPr>
                        <w:t xml:space="preserve">our little ones have </w:t>
                      </w:r>
                      <w:r w:rsidR="002C2A85" w:rsidRPr="00B47762">
                        <w:rPr>
                          <w:rFonts w:ascii="Avenir Next LT Pro" w:hAnsi="Avenir Next LT Pro"/>
                          <w:color w:val="002060"/>
                          <w:sz w:val="20"/>
                          <w:szCs w:val="20"/>
                        </w:rPr>
                        <w:t xml:space="preserve">clicked something that has resulted in the download </w:t>
                      </w:r>
                      <w:r w:rsidR="00C155C8" w:rsidRPr="00B47762">
                        <w:rPr>
                          <w:rFonts w:ascii="Avenir Next LT Pro" w:hAnsi="Avenir Next LT Pro"/>
                          <w:color w:val="002060"/>
                          <w:sz w:val="20"/>
                          <w:szCs w:val="20"/>
                        </w:rPr>
                        <w:t>of unknown information.</w:t>
                      </w:r>
                    </w:p>
                    <w:p w14:paraId="58F8306C" w14:textId="13B89BF9" w:rsidR="00065D4C" w:rsidRPr="00B47762" w:rsidRDefault="00065D4C" w:rsidP="00DD3053">
                      <w:pPr>
                        <w:jc w:val="center"/>
                        <w:rPr>
                          <w:rFonts w:ascii="Comic Sans MS" w:hAnsi="Comic Sans MS"/>
                          <w:b/>
                          <w:color w:val="FFC000" w:themeColor="accent4"/>
                          <w:sz w:val="20"/>
                          <w:szCs w:val="20"/>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B47762">
                        <w:rPr>
                          <w:rFonts w:ascii="Avenir Next LT Pro" w:hAnsi="Avenir Next LT Pro"/>
                          <w:color w:val="002060"/>
                          <w:sz w:val="20"/>
                          <w:szCs w:val="20"/>
                        </w:rPr>
                        <w:t xml:space="preserve">It is important that we </w:t>
                      </w:r>
                      <w:r w:rsidR="00CD13B2">
                        <w:rPr>
                          <w:rFonts w:ascii="Avenir Next LT Pro" w:hAnsi="Avenir Next LT Pro"/>
                          <w:color w:val="002060"/>
                          <w:sz w:val="20"/>
                          <w:szCs w:val="20"/>
                        </w:rPr>
                        <w:t>are a</w:t>
                      </w:r>
                      <w:r w:rsidR="00681E03">
                        <w:rPr>
                          <w:rFonts w:ascii="Avenir Next LT Pro" w:hAnsi="Avenir Next LT Pro"/>
                          <w:color w:val="002060"/>
                          <w:sz w:val="20"/>
                          <w:szCs w:val="20"/>
                        </w:rPr>
                        <w:t>ware of</w:t>
                      </w:r>
                      <w:r w:rsidRPr="00B47762">
                        <w:rPr>
                          <w:rFonts w:ascii="Avenir Next LT Pro" w:hAnsi="Avenir Next LT Pro"/>
                          <w:color w:val="002060"/>
                          <w:sz w:val="20"/>
                          <w:szCs w:val="20"/>
                        </w:rPr>
                        <w:t xml:space="preserve"> what apps our children are accessing to ensure they are age appropriate</w:t>
                      </w:r>
                      <w:r w:rsidR="00574818" w:rsidRPr="00B47762">
                        <w:rPr>
                          <w:rFonts w:ascii="Avenir Next LT Pro" w:hAnsi="Avenir Next LT Pro"/>
                          <w:color w:val="002060"/>
                          <w:sz w:val="20"/>
                          <w:szCs w:val="20"/>
                        </w:rPr>
                        <w:t xml:space="preserve"> and that they are safe</w:t>
                      </w:r>
                      <w:r w:rsidRPr="00B47762">
                        <w:rPr>
                          <w:rFonts w:ascii="Avenir Next LT Pro" w:hAnsi="Avenir Next LT Pro"/>
                          <w:color w:val="002060"/>
                          <w:sz w:val="20"/>
                          <w:szCs w:val="20"/>
                        </w:rPr>
                        <w:t>.</w:t>
                      </w:r>
                    </w:p>
                    <w:p w14:paraId="5B28AFBD" w14:textId="15042C01" w:rsidR="00DD2C15" w:rsidRPr="00B47762" w:rsidRDefault="00065D4C" w:rsidP="00DD3053">
                      <w:pPr>
                        <w:jc w:val="center"/>
                        <w:rPr>
                          <w:rFonts w:ascii="Avenir Next LT Pro" w:hAnsi="Avenir Next LT Pro"/>
                          <w:color w:val="002060"/>
                          <w:sz w:val="20"/>
                          <w:szCs w:val="20"/>
                        </w:rPr>
                      </w:pPr>
                      <w:r w:rsidRPr="00B47762">
                        <w:rPr>
                          <w:rFonts w:ascii="Avenir Next LT Pro" w:hAnsi="Avenir Next LT Pro"/>
                          <w:color w:val="002060"/>
                          <w:sz w:val="20"/>
                          <w:szCs w:val="20"/>
                        </w:rPr>
                        <w:t xml:space="preserve"> </w:t>
                      </w:r>
                      <w:r w:rsidR="00DD2C15" w:rsidRPr="00B47762">
                        <w:rPr>
                          <w:rFonts w:ascii="Avenir Next LT Pro" w:hAnsi="Avenir Next LT Pro"/>
                          <w:color w:val="002060"/>
                          <w:sz w:val="20"/>
                          <w:szCs w:val="20"/>
                        </w:rPr>
                        <w:t xml:space="preserve">There are steps </w:t>
                      </w:r>
                      <w:r w:rsidR="001D372A" w:rsidRPr="00B47762">
                        <w:rPr>
                          <w:rFonts w:ascii="Avenir Next LT Pro" w:hAnsi="Avenir Next LT Pro"/>
                          <w:color w:val="002060"/>
                          <w:sz w:val="20"/>
                          <w:szCs w:val="20"/>
                        </w:rPr>
                        <w:t>we can take to ensure app safety. Firstly</w:t>
                      </w:r>
                      <w:r w:rsidR="00752713" w:rsidRPr="00B47762">
                        <w:rPr>
                          <w:rFonts w:ascii="Avenir Next LT Pro" w:hAnsi="Avenir Next LT Pro"/>
                          <w:color w:val="002060"/>
                          <w:sz w:val="20"/>
                          <w:szCs w:val="20"/>
                        </w:rPr>
                        <w:t>,</w:t>
                      </w:r>
                      <w:r w:rsidR="001D372A" w:rsidRPr="00B47762">
                        <w:rPr>
                          <w:rFonts w:ascii="Avenir Next LT Pro" w:hAnsi="Avenir Next LT Pro"/>
                          <w:color w:val="002060"/>
                          <w:sz w:val="20"/>
                          <w:szCs w:val="20"/>
                        </w:rPr>
                        <w:t xml:space="preserve"> we should </w:t>
                      </w:r>
                      <w:r w:rsidR="00752713" w:rsidRPr="00B47762">
                        <w:rPr>
                          <w:rFonts w:ascii="Avenir Next LT Pro" w:hAnsi="Avenir Next LT Pro"/>
                          <w:color w:val="002060"/>
                          <w:sz w:val="20"/>
                          <w:szCs w:val="20"/>
                        </w:rPr>
                        <w:t xml:space="preserve">look at ALL the apps on our digital devices </w:t>
                      </w:r>
                      <w:r w:rsidR="002815C7" w:rsidRPr="00B47762">
                        <w:rPr>
                          <w:rFonts w:ascii="Avenir Next LT Pro" w:hAnsi="Avenir Next LT Pro"/>
                          <w:color w:val="002060"/>
                          <w:sz w:val="20"/>
                          <w:szCs w:val="20"/>
                        </w:rPr>
                        <w:t xml:space="preserve">and test them </w:t>
                      </w:r>
                      <w:r w:rsidR="00752713" w:rsidRPr="00B47762">
                        <w:rPr>
                          <w:rFonts w:ascii="Avenir Next LT Pro" w:hAnsi="Avenir Next LT Pro"/>
                          <w:color w:val="002060"/>
                          <w:sz w:val="20"/>
                          <w:szCs w:val="20"/>
                        </w:rPr>
                        <w:t>to</w:t>
                      </w:r>
                      <w:r w:rsidR="00F94B0F" w:rsidRPr="00B47762">
                        <w:rPr>
                          <w:rFonts w:ascii="Avenir Next LT Pro" w:hAnsi="Avenir Next LT Pro"/>
                          <w:color w:val="002060"/>
                          <w:sz w:val="20"/>
                          <w:szCs w:val="20"/>
                        </w:rPr>
                        <w:t xml:space="preserve"> discover if they are suitable for our children.</w:t>
                      </w:r>
                    </w:p>
                    <w:p w14:paraId="49E6D3EB" w14:textId="77777777" w:rsidR="00065D4C" w:rsidRPr="00065D4C" w:rsidRDefault="00065D4C" w:rsidP="00DD3053">
                      <w:pPr>
                        <w:jc w:val="center"/>
                        <w:rPr>
                          <w:rFonts w:ascii="Comic Sans MS" w:hAnsi="Comic Sans MS"/>
                          <w:bCs/>
                          <w:color w:val="FFC000" w:themeColor="accent4"/>
                          <w14:textOutline w14:w="0" w14:cap="flat" w14:cmpd="sng" w14:algn="ctr">
                            <w14:noFill/>
                            <w14:prstDash w14:val="solid"/>
                            <w14:round/>
                          </w14:textOutline>
                          <w14:props3d w14:extrusionH="57150" w14:contourW="0" w14:prstMaterial="softEdge">
                            <w14:bevelT w14:w="25400" w14:h="38100" w14:prst="circle"/>
                          </w14:props3d>
                        </w:rPr>
                      </w:pPr>
                    </w:p>
                  </w:txbxContent>
                </v:textbox>
              </v:shape>
            </w:pict>
          </mc:Fallback>
        </mc:AlternateContent>
      </w:r>
      <w:r w:rsidR="00023399">
        <w:rPr>
          <w:rFonts w:ascii="Arial" w:hAnsi="Arial" w:cs="Arial"/>
          <w:noProof/>
        </w:rPr>
        <mc:AlternateContent>
          <mc:Choice Requires="wps">
            <w:drawing>
              <wp:anchor distT="0" distB="0" distL="114300" distR="114300" simplePos="0" relativeHeight="251658245" behindDoc="0" locked="0" layoutInCell="1" allowOverlap="1" wp14:anchorId="2B425CA4" wp14:editId="49363ED3">
                <wp:simplePos x="0" y="0"/>
                <wp:positionH relativeFrom="margin">
                  <wp:posOffset>2863187</wp:posOffset>
                </wp:positionH>
                <wp:positionV relativeFrom="paragraph">
                  <wp:posOffset>-595099</wp:posOffset>
                </wp:positionV>
                <wp:extent cx="3058435" cy="6845774"/>
                <wp:effectExtent l="38100" t="19050" r="66040" b="50800"/>
                <wp:wrapNone/>
                <wp:docPr id="9" name="Text Box 9"/>
                <wp:cNvGraphicFramePr/>
                <a:graphic xmlns:a="http://schemas.openxmlformats.org/drawingml/2006/main">
                  <a:graphicData uri="http://schemas.microsoft.com/office/word/2010/wordprocessingShape">
                    <wps:wsp>
                      <wps:cNvSpPr txBox="1"/>
                      <wps:spPr>
                        <a:xfrm>
                          <a:off x="0" y="0"/>
                          <a:ext cx="3058435" cy="6845774"/>
                        </a:xfrm>
                        <a:custGeom>
                          <a:avLst/>
                          <a:gdLst>
                            <a:gd name="connsiteX0" fmla="*/ 0 w 3058435"/>
                            <a:gd name="connsiteY0" fmla="*/ 0 h 6845774"/>
                            <a:gd name="connsiteX1" fmla="*/ 448570 w 3058435"/>
                            <a:gd name="connsiteY1" fmla="*/ 0 h 6845774"/>
                            <a:gd name="connsiteX2" fmla="*/ 958310 w 3058435"/>
                            <a:gd name="connsiteY2" fmla="*/ 0 h 6845774"/>
                            <a:gd name="connsiteX3" fmla="*/ 1498633 w 3058435"/>
                            <a:gd name="connsiteY3" fmla="*/ 0 h 6845774"/>
                            <a:gd name="connsiteX4" fmla="*/ 1916619 w 3058435"/>
                            <a:gd name="connsiteY4" fmla="*/ 0 h 6845774"/>
                            <a:gd name="connsiteX5" fmla="*/ 2334605 w 3058435"/>
                            <a:gd name="connsiteY5" fmla="*/ 0 h 6845774"/>
                            <a:gd name="connsiteX6" fmla="*/ 3058435 w 3058435"/>
                            <a:gd name="connsiteY6" fmla="*/ 0 h 6845774"/>
                            <a:gd name="connsiteX7" fmla="*/ 3058435 w 3058435"/>
                            <a:gd name="connsiteY7" fmla="*/ 570481 h 6845774"/>
                            <a:gd name="connsiteX8" fmla="*/ 3058435 w 3058435"/>
                            <a:gd name="connsiteY8" fmla="*/ 1209420 h 6845774"/>
                            <a:gd name="connsiteX9" fmla="*/ 3058435 w 3058435"/>
                            <a:gd name="connsiteY9" fmla="*/ 1711443 h 6845774"/>
                            <a:gd name="connsiteX10" fmla="*/ 3058435 w 3058435"/>
                            <a:gd name="connsiteY10" fmla="*/ 2350382 h 6845774"/>
                            <a:gd name="connsiteX11" fmla="*/ 3058435 w 3058435"/>
                            <a:gd name="connsiteY11" fmla="*/ 2783948 h 6845774"/>
                            <a:gd name="connsiteX12" fmla="*/ 3058435 w 3058435"/>
                            <a:gd name="connsiteY12" fmla="*/ 3354429 h 6845774"/>
                            <a:gd name="connsiteX13" fmla="*/ 3058435 w 3058435"/>
                            <a:gd name="connsiteY13" fmla="*/ 3719537 h 6845774"/>
                            <a:gd name="connsiteX14" fmla="*/ 3058435 w 3058435"/>
                            <a:gd name="connsiteY14" fmla="*/ 4426934 h 6845774"/>
                            <a:gd name="connsiteX15" fmla="*/ 3058435 w 3058435"/>
                            <a:gd name="connsiteY15" fmla="*/ 4997415 h 6845774"/>
                            <a:gd name="connsiteX16" fmla="*/ 3058435 w 3058435"/>
                            <a:gd name="connsiteY16" fmla="*/ 5704812 h 6845774"/>
                            <a:gd name="connsiteX17" fmla="*/ 3058435 w 3058435"/>
                            <a:gd name="connsiteY17" fmla="*/ 6206835 h 6845774"/>
                            <a:gd name="connsiteX18" fmla="*/ 3058435 w 3058435"/>
                            <a:gd name="connsiteY18" fmla="*/ 6845774 h 6845774"/>
                            <a:gd name="connsiteX19" fmla="*/ 2548696 w 3058435"/>
                            <a:gd name="connsiteY19" fmla="*/ 6845774 h 6845774"/>
                            <a:gd name="connsiteX20" fmla="*/ 2038957 w 3058435"/>
                            <a:gd name="connsiteY20" fmla="*/ 6845774 h 6845774"/>
                            <a:gd name="connsiteX21" fmla="*/ 1620971 w 3058435"/>
                            <a:gd name="connsiteY21" fmla="*/ 6845774 h 6845774"/>
                            <a:gd name="connsiteX22" fmla="*/ 1111231 w 3058435"/>
                            <a:gd name="connsiteY22" fmla="*/ 6845774 h 6845774"/>
                            <a:gd name="connsiteX23" fmla="*/ 632077 w 3058435"/>
                            <a:gd name="connsiteY23" fmla="*/ 6845774 h 6845774"/>
                            <a:gd name="connsiteX24" fmla="*/ 0 w 3058435"/>
                            <a:gd name="connsiteY24" fmla="*/ 6845774 h 6845774"/>
                            <a:gd name="connsiteX25" fmla="*/ 0 w 3058435"/>
                            <a:gd name="connsiteY25" fmla="*/ 6343751 h 6845774"/>
                            <a:gd name="connsiteX26" fmla="*/ 0 w 3058435"/>
                            <a:gd name="connsiteY26" fmla="*/ 5636354 h 6845774"/>
                            <a:gd name="connsiteX27" fmla="*/ 0 w 3058435"/>
                            <a:gd name="connsiteY27" fmla="*/ 4997415 h 6845774"/>
                            <a:gd name="connsiteX28" fmla="*/ 0 w 3058435"/>
                            <a:gd name="connsiteY28" fmla="*/ 4495392 h 6845774"/>
                            <a:gd name="connsiteX29" fmla="*/ 0 w 3058435"/>
                            <a:gd name="connsiteY29" fmla="*/ 4130284 h 6845774"/>
                            <a:gd name="connsiteX30" fmla="*/ 0 w 3058435"/>
                            <a:gd name="connsiteY30" fmla="*/ 3628260 h 6845774"/>
                            <a:gd name="connsiteX31" fmla="*/ 0 w 3058435"/>
                            <a:gd name="connsiteY31" fmla="*/ 2989321 h 6845774"/>
                            <a:gd name="connsiteX32" fmla="*/ 0 w 3058435"/>
                            <a:gd name="connsiteY32" fmla="*/ 2281925 h 6845774"/>
                            <a:gd name="connsiteX33" fmla="*/ 0 w 3058435"/>
                            <a:gd name="connsiteY33" fmla="*/ 1916817 h 6845774"/>
                            <a:gd name="connsiteX34" fmla="*/ 0 w 3058435"/>
                            <a:gd name="connsiteY34" fmla="*/ 1551709 h 6845774"/>
                            <a:gd name="connsiteX35" fmla="*/ 0 w 3058435"/>
                            <a:gd name="connsiteY35" fmla="*/ 844312 h 6845774"/>
                            <a:gd name="connsiteX36" fmla="*/ 0 w 3058435"/>
                            <a:gd name="connsiteY36" fmla="*/ 0 h 684577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Lst>
                          <a:rect l="l" t="t" r="r" b="b"/>
                          <a:pathLst>
                            <a:path w="3058435" h="6845774" fill="none" extrusionOk="0">
                              <a:moveTo>
                                <a:pt x="0" y="0"/>
                              </a:moveTo>
                              <a:cubicBezTo>
                                <a:pt x="212692" y="-42124"/>
                                <a:pt x="236647" y="11253"/>
                                <a:pt x="448570" y="0"/>
                              </a:cubicBezTo>
                              <a:cubicBezTo>
                                <a:pt x="660493" y="-11253"/>
                                <a:pt x="756943" y="6600"/>
                                <a:pt x="958310" y="0"/>
                              </a:cubicBezTo>
                              <a:cubicBezTo>
                                <a:pt x="1159677" y="-6600"/>
                                <a:pt x="1307233" y="40940"/>
                                <a:pt x="1498633" y="0"/>
                              </a:cubicBezTo>
                              <a:cubicBezTo>
                                <a:pt x="1690033" y="-40940"/>
                                <a:pt x="1754432" y="20540"/>
                                <a:pt x="1916619" y="0"/>
                              </a:cubicBezTo>
                              <a:cubicBezTo>
                                <a:pt x="2078806" y="-20540"/>
                                <a:pt x="2169381" y="36053"/>
                                <a:pt x="2334605" y="0"/>
                              </a:cubicBezTo>
                              <a:cubicBezTo>
                                <a:pt x="2499829" y="-36053"/>
                                <a:pt x="2767981" y="21001"/>
                                <a:pt x="3058435" y="0"/>
                              </a:cubicBezTo>
                              <a:cubicBezTo>
                                <a:pt x="3108624" y="193322"/>
                                <a:pt x="2994856" y="394154"/>
                                <a:pt x="3058435" y="570481"/>
                              </a:cubicBezTo>
                              <a:cubicBezTo>
                                <a:pt x="3122014" y="746808"/>
                                <a:pt x="2997002" y="938524"/>
                                <a:pt x="3058435" y="1209420"/>
                              </a:cubicBezTo>
                              <a:cubicBezTo>
                                <a:pt x="3119868" y="1480316"/>
                                <a:pt x="3022533" y="1540302"/>
                                <a:pt x="3058435" y="1711443"/>
                              </a:cubicBezTo>
                              <a:cubicBezTo>
                                <a:pt x="3094337" y="1882584"/>
                                <a:pt x="3053982" y="2196181"/>
                                <a:pt x="3058435" y="2350382"/>
                              </a:cubicBezTo>
                              <a:cubicBezTo>
                                <a:pt x="3062888" y="2504583"/>
                                <a:pt x="3008327" y="2609913"/>
                                <a:pt x="3058435" y="2783948"/>
                              </a:cubicBezTo>
                              <a:cubicBezTo>
                                <a:pt x="3108543" y="2957983"/>
                                <a:pt x="2990075" y="3149149"/>
                                <a:pt x="3058435" y="3354429"/>
                              </a:cubicBezTo>
                              <a:cubicBezTo>
                                <a:pt x="3126795" y="3559709"/>
                                <a:pt x="3025084" y="3644370"/>
                                <a:pt x="3058435" y="3719537"/>
                              </a:cubicBezTo>
                              <a:cubicBezTo>
                                <a:pt x="3091786" y="3794704"/>
                                <a:pt x="3057439" y="4278092"/>
                                <a:pt x="3058435" y="4426934"/>
                              </a:cubicBezTo>
                              <a:cubicBezTo>
                                <a:pt x="3059431" y="4575776"/>
                                <a:pt x="2990012" y="4769678"/>
                                <a:pt x="3058435" y="4997415"/>
                              </a:cubicBezTo>
                              <a:cubicBezTo>
                                <a:pt x="3126858" y="5225152"/>
                                <a:pt x="3056625" y="5522947"/>
                                <a:pt x="3058435" y="5704812"/>
                              </a:cubicBezTo>
                              <a:cubicBezTo>
                                <a:pt x="3060245" y="5886677"/>
                                <a:pt x="3050796" y="6015327"/>
                                <a:pt x="3058435" y="6206835"/>
                              </a:cubicBezTo>
                              <a:cubicBezTo>
                                <a:pt x="3066074" y="6398343"/>
                                <a:pt x="3031831" y="6684907"/>
                                <a:pt x="3058435" y="6845774"/>
                              </a:cubicBezTo>
                              <a:cubicBezTo>
                                <a:pt x="2903964" y="6887189"/>
                                <a:pt x="2721440" y="6799061"/>
                                <a:pt x="2548696" y="6845774"/>
                              </a:cubicBezTo>
                              <a:cubicBezTo>
                                <a:pt x="2375952" y="6892487"/>
                                <a:pt x="2274332" y="6786718"/>
                                <a:pt x="2038957" y="6845774"/>
                              </a:cubicBezTo>
                              <a:cubicBezTo>
                                <a:pt x="1803582" y="6904830"/>
                                <a:pt x="1728425" y="6834892"/>
                                <a:pt x="1620971" y="6845774"/>
                              </a:cubicBezTo>
                              <a:cubicBezTo>
                                <a:pt x="1513517" y="6856656"/>
                                <a:pt x="1329480" y="6793995"/>
                                <a:pt x="1111231" y="6845774"/>
                              </a:cubicBezTo>
                              <a:cubicBezTo>
                                <a:pt x="892982" y="6897553"/>
                                <a:pt x="870985" y="6826461"/>
                                <a:pt x="632077" y="6845774"/>
                              </a:cubicBezTo>
                              <a:cubicBezTo>
                                <a:pt x="393169" y="6865087"/>
                                <a:pt x="315465" y="6815564"/>
                                <a:pt x="0" y="6845774"/>
                              </a:cubicBezTo>
                              <a:cubicBezTo>
                                <a:pt x="-32961" y="6664292"/>
                                <a:pt x="57389" y="6462127"/>
                                <a:pt x="0" y="6343751"/>
                              </a:cubicBezTo>
                              <a:cubicBezTo>
                                <a:pt x="-57389" y="6225375"/>
                                <a:pt x="56462" y="5871940"/>
                                <a:pt x="0" y="5636354"/>
                              </a:cubicBezTo>
                              <a:cubicBezTo>
                                <a:pt x="-56462" y="5400768"/>
                                <a:pt x="3399" y="5149204"/>
                                <a:pt x="0" y="4997415"/>
                              </a:cubicBezTo>
                              <a:cubicBezTo>
                                <a:pt x="-3399" y="4845626"/>
                                <a:pt x="40388" y="4672758"/>
                                <a:pt x="0" y="4495392"/>
                              </a:cubicBezTo>
                              <a:cubicBezTo>
                                <a:pt x="-40388" y="4318026"/>
                                <a:pt x="19345" y="4258728"/>
                                <a:pt x="0" y="4130284"/>
                              </a:cubicBezTo>
                              <a:cubicBezTo>
                                <a:pt x="-19345" y="4001840"/>
                                <a:pt x="44209" y="3764527"/>
                                <a:pt x="0" y="3628260"/>
                              </a:cubicBezTo>
                              <a:cubicBezTo>
                                <a:pt x="-44209" y="3491993"/>
                                <a:pt x="38636" y="3187052"/>
                                <a:pt x="0" y="2989321"/>
                              </a:cubicBezTo>
                              <a:cubicBezTo>
                                <a:pt x="-38636" y="2791590"/>
                                <a:pt x="29036" y="2424799"/>
                                <a:pt x="0" y="2281925"/>
                              </a:cubicBezTo>
                              <a:cubicBezTo>
                                <a:pt x="-29036" y="2139051"/>
                                <a:pt x="32947" y="2022086"/>
                                <a:pt x="0" y="1916817"/>
                              </a:cubicBezTo>
                              <a:cubicBezTo>
                                <a:pt x="-32947" y="1811548"/>
                                <a:pt x="17473" y="1675955"/>
                                <a:pt x="0" y="1551709"/>
                              </a:cubicBezTo>
                              <a:cubicBezTo>
                                <a:pt x="-17473" y="1427463"/>
                                <a:pt x="39616" y="1128872"/>
                                <a:pt x="0" y="844312"/>
                              </a:cubicBezTo>
                              <a:cubicBezTo>
                                <a:pt x="-39616" y="559752"/>
                                <a:pt x="82754" y="378938"/>
                                <a:pt x="0" y="0"/>
                              </a:cubicBezTo>
                              <a:close/>
                            </a:path>
                            <a:path w="3058435" h="6845774" stroke="0" extrusionOk="0">
                              <a:moveTo>
                                <a:pt x="0" y="0"/>
                              </a:moveTo>
                              <a:cubicBezTo>
                                <a:pt x="116176" y="-52304"/>
                                <a:pt x="276235" y="30940"/>
                                <a:pt x="479155" y="0"/>
                              </a:cubicBezTo>
                              <a:cubicBezTo>
                                <a:pt x="682076" y="-30940"/>
                                <a:pt x="798371" y="42463"/>
                                <a:pt x="897141" y="0"/>
                              </a:cubicBezTo>
                              <a:cubicBezTo>
                                <a:pt x="995911" y="-42463"/>
                                <a:pt x="1227619" y="67417"/>
                                <a:pt x="1468049" y="0"/>
                              </a:cubicBezTo>
                              <a:cubicBezTo>
                                <a:pt x="1708479" y="-67417"/>
                                <a:pt x="1784345" y="52572"/>
                                <a:pt x="1947204" y="0"/>
                              </a:cubicBezTo>
                              <a:cubicBezTo>
                                <a:pt x="2110063" y="-52572"/>
                                <a:pt x="2240445" y="54551"/>
                                <a:pt x="2426358" y="0"/>
                              </a:cubicBezTo>
                              <a:cubicBezTo>
                                <a:pt x="2612271" y="-54551"/>
                                <a:pt x="2745699" y="2075"/>
                                <a:pt x="3058435" y="0"/>
                              </a:cubicBezTo>
                              <a:cubicBezTo>
                                <a:pt x="3101971" y="124040"/>
                                <a:pt x="3007864" y="261665"/>
                                <a:pt x="3058435" y="433566"/>
                              </a:cubicBezTo>
                              <a:cubicBezTo>
                                <a:pt x="3109006" y="605467"/>
                                <a:pt x="2996438" y="852724"/>
                                <a:pt x="3058435" y="1004047"/>
                              </a:cubicBezTo>
                              <a:cubicBezTo>
                                <a:pt x="3120432" y="1155370"/>
                                <a:pt x="3043293" y="1233315"/>
                                <a:pt x="3058435" y="1437613"/>
                              </a:cubicBezTo>
                              <a:cubicBezTo>
                                <a:pt x="3073577" y="1641911"/>
                                <a:pt x="3042979" y="1778039"/>
                                <a:pt x="3058435" y="1871178"/>
                              </a:cubicBezTo>
                              <a:cubicBezTo>
                                <a:pt x="3073891" y="1964317"/>
                                <a:pt x="2993077" y="2172020"/>
                                <a:pt x="3058435" y="2441659"/>
                              </a:cubicBezTo>
                              <a:cubicBezTo>
                                <a:pt x="3123793" y="2711298"/>
                                <a:pt x="2986970" y="2842140"/>
                                <a:pt x="3058435" y="3080598"/>
                              </a:cubicBezTo>
                              <a:cubicBezTo>
                                <a:pt x="3129900" y="3319056"/>
                                <a:pt x="3023019" y="3329577"/>
                                <a:pt x="3058435" y="3445706"/>
                              </a:cubicBezTo>
                              <a:cubicBezTo>
                                <a:pt x="3093851" y="3561835"/>
                                <a:pt x="3017212" y="3795320"/>
                                <a:pt x="3058435" y="4016187"/>
                              </a:cubicBezTo>
                              <a:cubicBezTo>
                                <a:pt x="3099658" y="4237054"/>
                                <a:pt x="3001767" y="4415402"/>
                                <a:pt x="3058435" y="4586669"/>
                              </a:cubicBezTo>
                              <a:cubicBezTo>
                                <a:pt x="3115103" y="4757936"/>
                                <a:pt x="3020580" y="4900060"/>
                                <a:pt x="3058435" y="5157150"/>
                              </a:cubicBezTo>
                              <a:cubicBezTo>
                                <a:pt x="3096290" y="5414240"/>
                                <a:pt x="3006455" y="5538958"/>
                                <a:pt x="3058435" y="5796089"/>
                              </a:cubicBezTo>
                              <a:cubicBezTo>
                                <a:pt x="3110415" y="6053220"/>
                                <a:pt x="2992110" y="6348800"/>
                                <a:pt x="3058435" y="6845774"/>
                              </a:cubicBezTo>
                              <a:cubicBezTo>
                                <a:pt x="2804079" y="6849164"/>
                                <a:pt x="2768025" y="6793181"/>
                                <a:pt x="2518111" y="6845774"/>
                              </a:cubicBezTo>
                              <a:cubicBezTo>
                                <a:pt x="2268197" y="6898367"/>
                                <a:pt x="2221901" y="6804626"/>
                                <a:pt x="2069541" y="6845774"/>
                              </a:cubicBezTo>
                              <a:cubicBezTo>
                                <a:pt x="1917181" y="6886922"/>
                                <a:pt x="1647705" y="6833818"/>
                                <a:pt x="1498633" y="6845774"/>
                              </a:cubicBezTo>
                              <a:cubicBezTo>
                                <a:pt x="1349561" y="6857730"/>
                                <a:pt x="1165850" y="6807651"/>
                                <a:pt x="988894" y="6845774"/>
                              </a:cubicBezTo>
                              <a:cubicBezTo>
                                <a:pt x="811938" y="6883897"/>
                                <a:pt x="685448" y="6844393"/>
                                <a:pt x="540324" y="6845774"/>
                              </a:cubicBezTo>
                              <a:cubicBezTo>
                                <a:pt x="395200" y="6847155"/>
                                <a:pt x="261191" y="6831964"/>
                                <a:pt x="0" y="6845774"/>
                              </a:cubicBezTo>
                              <a:cubicBezTo>
                                <a:pt x="-39851" y="6770337"/>
                                <a:pt x="21187" y="6605928"/>
                                <a:pt x="0" y="6480666"/>
                              </a:cubicBezTo>
                              <a:cubicBezTo>
                                <a:pt x="-21187" y="6355404"/>
                                <a:pt x="34006" y="6279749"/>
                                <a:pt x="0" y="6115558"/>
                              </a:cubicBezTo>
                              <a:cubicBezTo>
                                <a:pt x="-34006" y="5951367"/>
                                <a:pt x="43909" y="5765119"/>
                                <a:pt x="0" y="5476619"/>
                              </a:cubicBezTo>
                              <a:cubicBezTo>
                                <a:pt x="-43909" y="5188119"/>
                                <a:pt x="46385" y="5158723"/>
                                <a:pt x="0" y="5043054"/>
                              </a:cubicBezTo>
                              <a:cubicBezTo>
                                <a:pt x="-46385" y="4927385"/>
                                <a:pt x="1860" y="4528924"/>
                                <a:pt x="0" y="4335657"/>
                              </a:cubicBezTo>
                              <a:cubicBezTo>
                                <a:pt x="-1860" y="4142390"/>
                                <a:pt x="4942" y="3947222"/>
                                <a:pt x="0" y="3833633"/>
                              </a:cubicBezTo>
                              <a:cubicBezTo>
                                <a:pt x="-4942" y="3720044"/>
                                <a:pt x="164" y="3589215"/>
                                <a:pt x="0" y="3468525"/>
                              </a:cubicBezTo>
                              <a:cubicBezTo>
                                <a:pt x="-164" y="3347835"/>
                                <a:pt x="51877" y="3073723"/>
                                <a:pt x="0" y="2829587"/>
                              </a:cubicBezTo>
                              <a:cubicBezTo>
                                <a:pt x="-51877" y="2585451"/>
                                <a:pt x="38302" y="2580241"/>
                                <a:pt x="0" y="2396021"/>
                              </a:cubicBezTo>
                              <a:cubicBezTo>
                                <a:pt x="-38302" y="2211801"/>
                                <a:pt x="39586" y="1905209"/>
                                <a:pt x="0" y="1757082"/>
                              </a:cubicBezTo>
                              <a:cubicBezTo>
                                <a:pt x="-39586" y="1608955"/>
                                <a:pt x="25624" y="1385954"/>
                                <a:pt x="0" y="1049685"/>
                              </a:cubicBezTo>
                              <a:cubicBezTo>
                                <a:pt x="-25624" y="713416"/>
                                <a:pt x="52155" y="674485"/>
                                <a:pt x="0" y="547662"/>
                              </a:cubicBezTo>
                              <a:cubicBezTo>
                                <a:pt x="-52155" y="420839"/>
                                <a:pt x="53552" y="192846"/>
                                <a:pt x="0" y="0"/>
                              </a:cubicBezTo>
                              <a:close/>
                            </a:path>
                          </a:pathLst>
                        </a:custGeom>
                        <a:solidFill>
                          <a:schemeClr val="lt1"/>
                        </a:solidFill>
                        <a:ln w="22225">
                          <a:solidFill>
                            <a:srgbClr val="7030A0"/>
                          </a:solidFill>
                          <a:extLst>
                            <a:ext uri="{C807C97D-BFC1-408E-A445-0C87EB9F89A2}">
                              <ask:lineSketchStyleProps xmlns:ask="http://schemas.microsoft.com/office/drawing/2018/sketchyshapes" sd="1219033472">
                                <a:prstGeom prst="rect">
                                  <a:avLst/>
                                </a:prstGeom>
                                <ask:type>
                                  <ask:lineSketchScribble/>
                                </ask:type>
                              </ask:lineSketchStyleProps>
                            </a:ext>
                          </a:extLst>
                        </a:ln>
                      </wps:spPr>
                      <wps:txbx>
                        <w:txbxContent>
                          <w:p w14:paraId="1755F93A" w14:textId="49A71F04" w:rsidR="00BD3609" w:rsidRDefault="00C86241" w:rsidP="00B21982">
                            <w:pPr>
                              <w:jc w:val="center"/>
                              <w:rPr>
                                <w:rFonts w:ascii="Avenir Next LT Pro" w:hAnsi="Avenir Next LT Pro"/>
                                <w:color w:val="002060"/>
                                <w:sz w:val="20"/>
                                <w:szCs w:val="20"/>
                              </w:rPr>
                            </w:pPr>
                            <w:r w:rsidRPr="00B47762">
                              <w:rPr>
                                <w:rFonts w:ascii="Avenir Next LT Pro" w:hAnsi="Avenir Next LT Pro"/>
                                <w:color w:val="002060"/>
                                <w:sz w:val="20"/>
                                <w:szCs w:val="20"/>
                              </w:rPr>
                              <w:t>As parents we should be thinking of having shared ‘Media Moment’s’. These are times that we sit with our children and access apps together</w:t>
                            </w:r>
                            <w:r w:rsidRPr="00B47762">
                              <w:rPr>
                                <w:color w:val="002060"/>
                                <w:sz w:val="20"/>
                                <w:szCs w:val="20"/>
                              </w:rPr>
                              <w:t xml:space="preserve">, </w:t>
                            </w:r>
                            <w:r w:rsidRPr="00B47762">
                              <w:rPr>
                                <w:rFonts w:ascii="Avenir Next LT Pro" w:hAnsi="Avenir Next LT Pro"/>
                                <w:color w:val="002060"/>
                                <w:sz w:val="20"/>
                                <w:szCs w:val="20"/>
                              </w:rPr>
                              <w:t>play them together and talk to you</w:t>
                            </w:r>
                            <w:r w:rsidR="00724C0B">
                              <w:rPr>
                                <w:rFonts w:ascii="Avenir Next LT Pro" w:hAnsi="Avenir Next LT Pro"/>
                                <w:color w:val="002060"/>
                                <w:sz w:val="20"/>
                                <w:szCs w:val="20"/>
                              </w:rPr>
                              <w:t>r</w:t>
                            </w:r>
                            <w:r w:rsidRPr="00B47762">
                              <w:rPr>
                                <w:rFonts w:ascii="Avenir Next LT Pro" w:hAnsi="Avenir Next LT Pro"/>
                                <w:color w:val="002060"/>
                                <w:sz w:val="20"/>
                                <w:szCs w:val="20"/>
                              </w:rPr>
                              <w:t xml:space="preserve"> child to see what they think about what the app has to offer. These are ideal moments for parents and child to choose suitable apps that are safe and beneficial. A perfect example of media management (Guernsey,2016)</w:t>
                            </w:r>
                          </w:p>
                          <w:p w14:paraId="2B5DC6B4" w14:textId="77777777" w:rsidR="00B21982" w:rsidRPr="00B21982" w:rsidRDefault="00B21982" w:rsidP="00B21982">
                            <w:pPr>
                              <w:jc w:val="center"/>
                              <w:rPr>
                                <w:rFonts w:ascii="Avenir Next LT Pro" w:hAnsi="Avenir Next LT Pro"/>
                                <w:color w:val="002060"/>
                                <w:sz w:val="20"/>
                                <w:szCs w:val="20"/>
                              </w:rPr>
                            </w:pPr>
                          </w:p>
                          <w:p w14:paraId="0E425A32" w14:textId="77777777" w:rsidR="00BD3609" w:rsidRPr="00AD75FE" w:rsidRDefault="00BD3609" w:rsidP="00BD3609">
                            <w:pPr>
                              <w:jc w:val="center"/>
                              <w:rPr>
                                <w:rFonts w:ascii="Comic Sans MS" w:hAnsi="Comic Sans MS"/>
                                <w:b/>
                                <w:bCs/>
                                <w:color w:val="DC2480"/>
                                <w:sz w:val="32"/>
                                <w:szCs w:val="32"/>
                                <w:u w:val="single"/>
                                <w14:textOutline w14:w="12700" w14:cap="flat" w14:cmpd="sng" w14:algn="ctr">
                                  <w14:solidFill>
                                    <w14:schemeClr w14:val="accent4"/>
                                  </w14:solidFill>
                                  <w14:prstDash w14:val="solid"/>
                                  <w14:round/>
                                </w14:textOutline>
                              </w:rPr>
                            </w:pPr>
                            <w:r w:rsidRPr="00AD75FE">
                              <w:rPr>
                                <w:rFonts w:ascii="Comic Sans MS" w:hAnsi="Comic Sans MS"/>
                                <w:b/>
                                <w:bCs/>
                                <w:color w:val="DC2480"/>
                                <w:sz w:val="32"/>
                                <w:szCs w:val="32"/>
                                <w:u w:val="single"/>
                                <w14:textOutline w14:w="12700" w14:cap="flat" w14:cmpd="sng" w14:algn="ctr">
                                  <w14:solidFill>
                                    <w14:schemeClr w14:val="accent4"/>
                                  </w14:solidFill>
                                  <w14:prstDash w14:val="solid"/>
                                  <w14:round/>
                                </w14:textOutline>
                              </w:rPr>
                              <w:t>Social Media</w:t>
                            </w:r>
                          </w:p>
                          <w:p w14:paraId="31429F77" w14:textId="77777777" w:rsidR="00BD3609" w:rsidRDefault="00BD3609" w:rsidP="00BD3609">
                            <w:pPr>
                              <w:rPr>
                                <w:rFonts w:ascii="Avenir Next LT Pro" w:hAnsi="Avenir Next LT Pro"/>
                                <w:color w:val="00B050"/>
                                <w:sz w:val="20"/>
                                <w:szCs w:val="20"/>
                              </w:rPr>
                            </w:pPr>
                          </w:p>
                          <w:p w14:paraId="3C508DB8" w14:textId="75662AEE" w:rsidR="00BD3609" w:rsidRDefault="00BD3609" w:rsidP="003E47E9">
                            <w:pPr>
                              <w:jc w:val="center"/>
                              <w:rPr>
                                <w:rFonts w:ascii="Avenir Next LT Pro" w:hAnsi="Avenir Next LT Pro"/>
                                <w:color w:val="00B050"/>
                                <w:sz w:val="20"/>
                                <w:szCs w:val="20"/>
                              </w:rPr>
                            </w:pPr>
                            <w:r w:rsidRPr="00DB1264">
                              <w:rPr>
                                <w:rFonts w:ascii="Avenir Next LT Pro" w:hAnsi="Avenir Next LT Pro"/>
                                <w:color w:val="00B050"/>
                                <w:sz w:val="20"/>
                                <w:szCs w:val="20"/>
                              </w:rPr>
                              <w:t>Chances are that you recognise these social</w:t>
                            </w:r>
                          </w:p>
                          <w:p w14:paraId="4A0CBC41" w14:textId="078A4926" w:rsidR="002A5F53" w:rsidRDefault="00BD3609" w:rsidP="00B21982">
                            <w:pPr>
                              <w:jc w:val="center"/>
                              <w:rPr>
                                <w:rFonts w:ascii="Avenir Next LT Pro" w:hAnsi="Avenir Next LT Pro"/>
                                <w:color w:val="00B050"/>
                                <w:sz w:val="20"/>
                                <w:szCs w:val="20"/>
                              </w:rPr>
                            </w:pPr>
                            <w:r w:rsidRPr="00DB1264">
                              <w:rPr>
                                <w:rFonts w:ascii="Avenir Next LT Pro" w:hAnsi="Avenir Next LT Pro"/>
                                <w:color w:val="00B050"/>
                                <w:sz w:val="20"/>
                                <w:szCs w:val="20"/>
                              </w:rPr>
                              <w:t>media platforms, you may even use them yourself but does your child?</w:t>
                            </w:r>
                          </w:p>
                          <w:p w14:paraId="5F24E51C" w14:textId="77777777" w:rsidR="00E8393D" w:rsidRDefault="00E8393D" w:rsidP="00B21982">
                            <w:pPr>
                              <w:jc w:val="center"/>
                              <w:rPr>
                                <w:rFonts w:ascii="Avenir Next LT Pro" w:hAnsi="Avenir Next LT Pro"/>
                                <w:color w:val="00B050"/>
                                <w:sz w:val="20"/>
                                <w:szCs w:val="20"/>
                              </w:rPr>
                            </w:pPr>
                          </w:p>
                          <w:p w14:paraId="4D7C22CE" w14:textId="77777777" w:rsidR="00000AC5" w:rsidRDefault="00000AC5">
                            <w:pPr>
                              <w:rPr>
                                <w:rFonts w:ascii="Avenir Next LT Pro" w:hAnsi="Avenir Next LT Pro"/>
                                <w:color w:val="00B050"/>
                                <w:sz w:val="20"/>
                                <w:szCs w:val="20"/>
                              </w:rPr>
                            </w:pPr>
                          </w:p>
                          <w:p w14:paraId="51B55F56" w14:textId="77777777" w:rsidR="00000AC5" w:rsidRDefault="00000AC5">
                            <w:pPr>
                              <w:rPr>
                                <w:rFonts w:ascii="Avenir Next LT Pro" w:hAnsi="Avenir Next LT Pro"/>
                                <w:color w:val="00B050"/>
                                <w:sz w:val="20"/>
                                <w:szCs w:val="20"/>
                              </w:rPr>
                            </w:pPr>
                          </w:p>
                          <w:p w14:paraId="3715FF60" w14:textId="77777777" w:rsidR="00000AC5" w:rsidRDefault="00000AC5">
                            <w:pPr>
                              <w:rPr>
                                <w:rFonts w:ascii="Avenir Next LT Pro" w:hAnsi="Avenir Next LT Pro"/>
                                <w:color w:val="00B050"/>
                                <w:sz w:val="20"/>
                                <w:szCs w:val="20"/>
                              </w:rPr>
                            </w:pPr>
                          </w:p>
                          <w:p w14:paraId="3E26D986" w14:textId="77777777" w:rsidR="00000AC5" w:rsidRDefault="00000AC5">
                            <w:pPr>
                              <w:rPr>
                                <w:rFonts w:ascii="Avenir Next LT Pro" w:hAnsi="Avenir Next LT Pro"/>
                                <w:color w:val="00B050"/>
                                <w:sz w:val="20"/>
                                <w:szCs w:val="20"/>
                              </w:rPr>
                            </w:pPr>
                          </w:p>
                          <w:p w14:paraId="391E0E23" w14:textId="77777777" w:rsidR="00000AC5" w:rsidRDefault="00000AC5">
                            <w:pPr>
                              <w:rPr>
                                <w:rFonts w:ascii="Avenir Next LT Pro" w:hAnsi="Avenir Next LT Pro"/>
                                <w:color w:val="00B050"/>
                                <w:sz w:val="20"/>
                                <w:szCs w:val="20"/>
                              </w:rPr>
                            </w:pPr>
                          </w:p>
                          <w:p w14:paraId="1C75C0C7" w14:textId="77777777" w:rsidR="00000AC5" w:rsidRDefault="00000AC5">
                            <w:pPr>
                              <w:rPr>
                                <w:rFonts w:ascii="Avenir Next LT Pro" w:hAnsi="Avenir Next LT Pro"/>
                                <w:color w:val="00B050"/>
                                <w:sz w:val="20"/>
                                <w:szCs w:val="20"/>
                              </w:rPr>
                            </w:pPr>
                          </w:p>
                          <w:p w14:paraId="504F2B15" w14:textId="77777777" w:rsidR="00000AC5" w:rsidRDefault="00000AC5">
                            <w:pPr>
                              <w:rPr>
                                <w:rFonts w:ascii="Avenir Next LT Pro" w:hAnsi="Avenir Next LT Pro"/>
                                <w:color w:val="00B050"/>
                                <w:sz w:val="20"/>
                                <w:szCs w:val="20"/>
                              </w:rPr>
                            </w:pPr>
                          </w:p>
                          <w:p w14:paraId="0F3473D7" w14:textId="77777777" w:rsidR="00B21982" w:rsidRDefault="00B21982">
                            <w:pPr>
                              <w:rPr>
                                <w:rFonts w:ascii="Avenir Next LT Pro" w:hAnsi="Avenir Next LT Pro"/>
                                <w:color w:val="000000" w:themeColor="text1"/>
                                <w:sz w:val="20"/>
                                <w:szCs w:val="20"/>
                              </w:rPr>
                            </w:pPr>
                          </w:p>
                          <w:p w14:paraId="631A9059" w14:textId="24C0B034" w:rsidR="00640614" w:rsidRPr="0037171B" w:rsidRDefault="00640614">
                            <w:pPr>
                              <w:rPr>
                                <w:rFonts w:ascii="Avenir Next LT Pro" w:hAnsi="Avenir Next LT Pro"/>
                                <w:color w:val="000000" w:themeColor="text1"/>
                                <w:sz w:val="20"/>
                                <w:szCs w:val="20"/>
                              </w:rPr>
                            </w:pPr>
                            <w:r w:rsidRPr="0037171B">
                              <w:rPr>
                                <w:rFonts w:ascii="Avenir Next LT Pro" w:hAnsi="Avenir Next LT Pro"/>
                                <w:color w:val="000000" w:themeColor="text1"/>
                                <w:sz w:val="20"/>
                                <w:szCs w:val="20"/>
                              </w:rPr>
                              <w:t xml:space="preserve">Image: </w:t>
                            </w:r>
                            <w:proofErr w:type="spellStart"/>
                            <w:proofErr w:type="gramStart"/>
                            <w:r w:rsidR="00107FC2" w:rsidRPr="0037171B">
                              <w:rPr>
                                <w:rFonts w:ascii="Avenir Next LT Pro" w:hAnsi="Avenir Next LT Pro"/>
                                <w:color w:val="000000" w:themeColor="text1"/>
                                <w:sz w:val="20"/>
                                <w:szCs w:val="20"/>
                              </w:rPr>
                              <w:t>istockphoto</w:t>
                            </w:r>
                            <w:proofErr w:type="spellEnd"/>
                            <w:r w:rsidR="0037171B" w:rsidRPr="0037171B">
                              <w:rPr>
                                <w:rFonts w:ascii="Avenir Next LT Pro" w:hAnsi="Avenir Next LT Pro"/>
                                <w:color w:val="000000" w:themeColor="text1"/>
                                <w:sz w:val="20"/>
                                <w:szCs w:val="20"/>
                              </w:rPr>
                              <w:t>(</w:t>
                            </w:r>
                            <w:proofErr w:type="gramEnd"/>
                            <w:r w:rsidR="0037171B" w:rsidRPr="0037171B">
                              <w:rPr>
                                <w:rFonts w:ascii="Avenir Next LT Pro" w:hAnsi="Avenir Next LT Pro"/>
                                <w:color w:val="000000" w:themeColor="text1"/>
                                <w:sz w:val="20"/>
                                <w:szCs w:val="20"/>
                              </w:rPr>
                              <w:t>2020)</w:t>
                            </w:r>
                          </w:p>
                          <w:p w14:paraId="0F6DD541" w14:textId="77777777" w:rsidR="00ED6CDC" w:rsidRDefault="00ED6CDC">
                            <w:pPr>
                              <w:rPr>
                                <w:rFonts w:ascii="Avenir Next LT Pro" w:hAnsi="Avenir Next LT Pro"/>
                                <w:color w:val="00B050"/>
                                <w:sz w:val="20"/>
                                <w:szCs w:val="20"/>
                              </w:rPr>
                            </w:pPr>
                          </w:p>
                          <w:p w14:paraId="2AC2BD43" w14:textId="083FB776" w:rsidR="00297B99" w:rsidRPr="00DB1264" w:rsidRDefault="00297B99" w:rsidP="00ED6CDC">
                            <w:pPr>
                              <w:jc w:val="center"/>
                              <w:rPr>
                                <w:rFonts w:ascii="Avenir Next LT Pro" w:hAnsi="Avenir Next LT Pro"/>
                                <w:color w:val="00B050"/>
                                <w:sz w:val="20"/>
                                <w:szCs w:val="20"/>
                              </w:rPr>
                            </w:pPr>
                            <w:r w:rsidRPr="00DB1264">
                              <w:rPr>
                                <w:rFonts w:ascii="Avenir Next LT Pro" w:hAnsi="Avenir Next LT Pro"/>
                                <w:color w:val="00B050"/>
                                <w:sz w:val="20"/>
                                <w:szCs w:val="20"/>
                              </w:rPr>
                              <w:t xml:space="preserve">Did you know that each of these </w:t>
                            </w:r>
                            <w:r w:rsidR="00754CB9" w:rsidRPr="00DB1264">
                              <w:rPr>
                                <w:rFonts w:ascii="Avenir Next LT Pro" w:hAnsi="Avenir Next LT Pro"/>
                                <w:color w:val="00B050"/>
                                <w:sz w:val="20"/>
                                <w:szCs w:val="20"/>
                              </w:rPr>
                              <w:t xml:space="preserve">apps have minimum age restrictions? </w:t>
                            </w:r>
                            <w:r w:rsidR="00CC5B87" w:rsidRPr="00DB1264">
                              <w:rPr>
                                <w:rFonts w:ascii="Avenir Next LT Pro" w:hAnsi="Avenir Next LT Pro"/>
                                <w:color w:val="00B050"/>
                                <w:sz w:val="20"/>
                                <w:szCs w:val="20"/>
                              </w:rPr>
                              <w:t xml:space="preserve">In 2018 </w:t>
                            </w:r>
                            <w:proofErr w:type="spellStart"/>
                            <w:r w:rsidR="00343B41" w:rsidRPr="00DB1264">
                              <w:rPr>
                                <w:rFonts w:ascii="Avenir Next LT Pro" w:hAnsi="Avenir Next LT Pro"/>
                                <w:color w:val="00B050"/>
                                <w:sz w:val="20"/>
                                <w:szCs w:val="20"/>
                              </w:rPr>
                              <w:t>What</w:t>
                            </w:r>
                            <w:r w:rsidR="00812352" w:rsidRPr="00DB1264">
                              <w:rPr>
                                <w:rFonts w:ascii="Avenir Next LT Pro" w:hAnsi="Avenir Next LT Pro"/>
                                <w:color w:val="00B050"/>
                                <w:sz w:val="20"/>
                                <w:szCs w:val="20"/>
                              </w:rPr>
                              <w:t>s</w:t>
                            </w:r>
                            <w:proofErr w:type="spellEnd"/>
                            <w:r w:rsidR="00812352" w:rsidRPr="00DB1264">
                              <w:rPr>
                                <w:rFonts w:ascii="Avenir Next LT Pro" w:hAnsi="Avenir Next LT Pro"/>
                                <w:color w:val="00B050"/>
                                <w:sz w:val="20"/>
                                <w:szCs w:val="20"/>
                              </w:rPr>
                              <w:t xml:space="preserve"> App</w:t>
                            </w:r>
                            <w:r w:rsidR="00CC5B87" w:rsidRPr="00DB1264">
                              <w:rPr>
                                <w:rFonts w:ascii="Avenir Next LT Pro" w:hAnsi="Avenir Next LT Pro"/>
                                <w:color w:val="00B050"/>
                                <w:sz w:val="20"/>
                                <w:szCs w:val="20"/>
                              </w:rPr>
                              <w:t xml:space="preserve"> raised their</w:t>
                            </w:r>
                            <w:r w:rsidR="00812352" w:rsidRPr="00DB1264">
                              <w:rPr>
                                <w:rFonts w:ascii="Avenir Next LT Pro" w:hAnsi="Avenir Next LT Pro"/>
                                <w:color w:val="00B050"/>
                                <w:sz w:val="20"/>
                                <w:szCs w:val="20"/>
                              </w:rPr>
                              <w:t xml:space="preserve"> age limit </w:t>
                            </w:r>
                            <w:r w:rsidR="000540B0" w:rsidRPr="00DB1264">
                              <w:rPr>
                                <w:rFonts w:ascii="Avenir Next LT Pro" w:hAnsi="Avenir Next LT Pro"/>
                                <w:color w:val="00B050"/>
                                <w:sz w:val="20"/>
                                <w:szCs w:val="20"/>
                              </w:rPr>
                              <w:t>to</w:t>
                            </w:r>
                            <w:r w:rsidR="00812352" w:rsidRPr="00DB1264">
                              <w:rPr>
                                <w:rFonts w:ascii="Avenir Next LT Pro" w:hAnsi="Avenir Next LT Pro"/>
                                <w:color w:val="00B050"/>
                                <w:sz w:val="20"/>
                                <w:szCs w:val="20"/>
                              </w:rPr>
                              <w:t xml:space="preserve"> 16 years of age</w:t>
                            </w:r>
                            <w:r w:rsidR="000540B0" w:rsidRPr="00DB1264">
                              <w:rPr>
                                <w:rFonts w:ascii="Avenir Next LT Pro" w:hAnsi="Avenir Next LT Pro"/>
                                <w:color w:val="00B050"/>
                                <w:sz w:val="20"/>
                                <w:szCs w:val="20"/>
                              </w:rPr>
                              <w:t>. Other social media sites such as Facebook</w:t>
                            </w:r>
                            <w:r w:rsidR="008D069C" w:rsidRPr="00DB1264">
                              <w:rPr>
                                <w:rFonts w:ascii="Avenir Next LT Pro" w:hAnsi="Avenir Next LT Pro"/>
                                <w:color w:val="00B050"/>
                                <w:sz w:val="20"/>
                                <w:szCs w:val="20"/>
                              </w:rPr>
                              <w:t xml:space="preserve">, Snapchat, Twitter, Instagram all require users to </w:t>
                            </w:r>
                            <w:r w:rsidR="005A459C" w:rsidRPr="00DB1264">
                              <w:rPr>
                                <w:rFonts w:ascii="Avenir Next LT Pro" w:hAnsi="Avenir Next LT Pro"/>
                                <w:color w:val="00B050"/>
                                <w:sz w:val="20"/>
                                <w:szCs w:val="20"/>
                              </w:rPr>
                              <w:t>be at least 13 years of age</w:t>
                            </w:r>
                            <w:r w:rsidR="00D5301E" w:rsidRPr="00DB1264">
                              <w:rPr>
                                <w:rFonts w:ascii="Avenir Next LT Pro" w:hAnsi="Avenir Next LT Pro"/>
                                <w:color w:val="00B050"/>
                                <w:sz w:val="20"/>
                                <w:szCs w:val="20"/>
                              </w:rPr>
                              <w:t xml:space="preserve">. </w:t>
                            </w:r>
                            <w:r w:rsidR="003B2699" w:rsidRPr="00DB1264">
                              <w:rPr>
                                <w:rFonts w:ascii="Avenir Next LT Pro" w:hAnsi="Avenir Next LT Pro"/>
                                <w:color w:val="00B050"/>
                                <w:sz w:val="20"/>
                                <w:szCs w:val="20"/>
                              </w:rPr>
                              <w:t>(</w:t>
                            </w:r>
                            <w:proofErr w:type="spellStart"/>
                            <w:r w:rsidR="003B2699" w:rsidRPr="00DB1264">
                              <w:rPr>
                                <w:rFonts w:ascii="Avenir Next LT Pro" w:hAnsi="Avenir Next LT Pro"/>
                                <w:color w:val="00B050"/>
                                <w:sz w:val="20"/>
                                <w:szCs w:val="20"/>
                              </w:rPr>
                              <w:t>saferinternet</w:t>
                            </w:r>
                            <w:proofErr w:type="spellEnd"/>
                            <w:r w:rsidR="003B2699" w:rsidRPr="00DB1264">
                              <w:rPr>
                                <w:rFonts w:ascii="Avenir Next LT Pro" w:hAnsi="Avenir Next LT Pro"/>
                                <w:color w:val="00B050"/>
                                <w:sz w:val="20"/>
                                <w:szCs w:val="20"/>
                              </w:rPr>
                              <w:t>, 2018)</w:t>
                            </w:r>
                          </w:p>
                          <w:p w14:paraId="5FBA815D" w14:textId="77777777" w:rsidR="00A46952" w:rsidRPr="00DB1264" w:rsidRDefault="00A46952" w:rsidP="00ED6CDC">
                            <w:pPr>
                              <w:jc w:val="center"/>
                              <w:rPr>
                                <w:rFonts w:ascii="Avenir Next LT Pro" w:hAnsi="Avenir Next LT Pro"/>
                                <w:color w:val="00B050"/>
                                <w:sz w:val="20"/>
                                <w:szCs w:val="20"/>
                              </w:rPr>
                            </w:pPr>
                          </w:p>
                          <w:p w14:paraId="2F6EE93D" w14:textId="65BD3770" w:rsidR="00277962" w:rsidRPr="00DB1264" w:rsidRDefault="00D37BF1" w:rsidP="00ED6CDC">
                            <w:pPr>
                              <w:jc w:val="center"/>
                              <w:rPr>
                                <w:rFonts w:ascii="Avenir Next LT Pro" w:hAnsi="Avenir Next LT Pro"/>
                                <w:color w:val="00B050"/>
                                <w:sz w:val="20"/>
                                <w:szCs w:val="20"/>
                              </w:rPr>
                            </w:pPr>
                            <w:r w:rsidRPr="00DB1264">
                              <w:rPr>
                                <w:rFonts w:ascii="Avenir Next LT Pro" w:hAnsi="Avenir Next LT Pro"/>
                                <w:color w:val="00B050"/>
                                <w:sz w:val="20"/>
                                <w:szCs w:val="20"/>
                              </w:rPr>
                              <w:t>T</w:t>
                            </w:r>
                            <w:r w:rsidR="002F228C" w:rsidRPr="00DB1264">
                              <w:rPr>
                                <w:rFonts w:ascii="Avenir Next LT Pro" w:hAnsi="Avenir Next LT Pro"/>
                                <w:color w:val="00B050"/>
                                <w:sz w:val="20"/>
                                <w:szCs w:val="20"/>
                              </w:rPr>
                              <w:t xml:space="preserve">he </w:t>
                            </w:r>
                            <w:r w:rsidR="00E261B1" w:rsidRPr="00DB1264">
                              <w:rPr>
                                <w:rFonts w:ascii="Avenir Next LT Pro" w:hAnsi="Avenir Next LT Pro"/>
                                <w:color w:val="00B050"/>
                                <w:sz w:val="20"/>
                                <w:szCs w:val="20"/>
                              </w:rPr>
                              <w:t>‘Children’s Online Privacy Protection Act</w:t>
                            </w:r>
                            <w:r w:rsidR="0073155B" w:rsidRPr="00DB1264">
                              <w:rPr>
                                <w:rFonts w:ascii="Avenir Next LT Pro" w:hAnsi="Avenir Next LT Pro"/>
                                <w:color w:val="00B050"/>
                                <w:sz w:val="20"/>
                                <w:szCs w:val="20"/>
                              </w:rPr>
                              <w:t xml:space="preserve"> (2013)</w:t>
                            </w:r>
                            <w:r w:rsidR="007C1E77" w:rsidRPr="00DB1264">
                              <w:rPr>
                                <w:rFonts w:ascii="Avenir Next LT Pro" w:hAnsi="Avenir Next LT Pro"/>
                                <w:color w:val="00B050"/>
                                <w:sz w:val="20"/>
                                <w:szCs w:val="20"/>
                              </w:rPr>
                              <w:t xml:space="preserve"> </w:t>
                            </w:r>
                            <w:r w:rsidR="001C5D0D" w:rsidRPr="00DB1264">
                              <w:rPr>
                                <w:rFonts w:ascii="Avenir Next LT Pro" w:hAnsi="Avenir Next LT Pro"/>
                                <w:color w:val="00B050"/>
                                <w:sz w:val="20"/>
                                <w:szCs w:val="20"/>
                              </w:rPr>
                              <w:t>states</w:t>
                            </w:r>
                            <w:r w:rsidR="00D60D74" w:rsidRPr="00DB1264">
                              <w:rPr>
                                <w:rFonts w:ascii="Avenir Next LT Pro" w:hAnsi="Avenir Next LT Pro"/>
                                <w:color w:val="00B050"/>
                                <w:sz w:val="20"/>
                                <w:szCs w:val="20"/>
                              </w:rPr>
                              <w:t xml:space="preserve"> that no </w:t>
                            </w:r>
                            <w:r w:rsidR="00B64F79" w:rsidRPr="00DB1264">
                              <w:rPr>
                                <w:rFonts w:ascii="Avenir Next LT Pro" w:hAnsi="Avenir Next LT Pro"/>
                                <w:color w:val="00B050"/>
                                <w:sz w:val="20"/>
                                <w:szCs w:val="20"/>
                              </w:rPr>
                              <w:t xml:space="preserve">online services </w:t>
                            </w:r>
                            <w:proofErr w:type="gramStart"/>
                            <w:r w:rsidR="00B64F79" w:rsidRPr="00DB1264">
                              <w:rPr>
                                <w:rFonts w:ascii="Avenir Next LT Pro" w:hAnsi="Avenir Next LT Pro"/>
                                <w:color w:val="00B050"/>
                                <w:sz w:val="20"/>
                                <w:szCs w:val="20"/>
                              </w:rPr>
                              <w:t>are</w:t>
                            </w:r>
                            <w:r w:rsidR="00D60D74" w:rsidRPr="00DB1264">
                              <w:rPr>
                                <w:rFonts w:ascii="Avenir Next LT Pro" w:hAnsi="Avenir Next LT Pro"/>
                                <w:color w:val="00B050"/>
                                <w:sz w:val="20"/>
                                <w:szCs w:val="20"/>
                              </w:rPr>
                              <w:t xml:space="preserve"> allowed to</w:t>
                            </w:r>
                            <w:proofErr w:type="gramEnd"/>
                            <w:r w:rsidR="00D60D74" w:rsidRPr="00DB1264">
                              <w:rPr>
                                <w:rFonts w:ascii="Avenir Next LT Pro" w:hAnsi="Avenir Next LT Pro"/>
                                <w:color w:val="00B050"/>
                                <w:sz w:val="20"/>
                                <w:szCs w:val="20"/>
                              </w:rPr>
                              <w:t xml:space="preserve"> collect</w:t>
                            </w:r>
                            <w:r w:rsidR="009278BC" w:rsidRPr="00DB1264">
                              <w:rPr>
                                <w:rFonts w:ascii="Avenir Next LT Pro" w:hAnsi="Avenir Next LT Pro"/>
                                <w:color w:val="00B050"/>
                                <w:sz w:val="20"/>
                                <w:szCs w:val="20"/>
                              </w:rPr>
                              <w:t xml:space="preserve"> personal information</w:t>
                            </w:r>
                            <w:r w:rsidR="00D60D74" w:rsidRPr="00DB1264">
                              <w:rPr>
                                <w:rFonts w:ascii="Avenir Next LT Pro" w:hAnsi="Avenir Next LT Pro"/>
                                <w:color w:val="00B050"/>
                                <w:sz w:val="20"/>
                                <w:szCs w:val="20"/>
                              </w:rPr>
                              <w:t xml:space="preserve"> from a person under 13 years of age</w:t>
                            </w:r>
                            <w:r w:rsidR="001467B1" w:rsidRPr="00DB1264">
                              <w:rPr>
                                <w:rFonts w:ascii="Avenir Next LT Pro" w:hAnsi="Avenir Next LT Pro"/>
                                <w:color w:val="00B050"/>
                                <w:sz w:val="20"/>
                                <w:szCs w:val="20"/>
                              </w:rPr>
                              <w:t xml:space="preserve"> unless they </w:t>
                            </w:r>
                            <w:r w:rsidR="007764B5" w:rsidRPr="00DB1264">
                              <w:rPr>
                                <w:rFonts w:ascii="Avenir Next LT Pro" w:hAnsi="Avenir Next LT Pro"/>
                                <w:color w:val="00B050"/>
                                <w:sz w:val="20"/>
                                <w:szCs w:val="20"/>
                              </w:rPr>
                              <w:t>obtain permission from parents</w:t>
                            </w:r>
                            <w:r w:rsidR="00D60D74" w:rsidRPr="00DB1264">
                              <w:rPr>
                                <w:rFonts w:ascii="Avenir Next LT Pro" w:hAnsi="Avenir Next LT Pro"/>
                                <w:color w:val="00B050"/>
                                <w:sz w:val="20"/>
                                <w:szCs w:val="20"/>
                              </w:rPr>
                              <w:t>.</w:t>
                            </w:r>
                          </w:p>
                          <w:p w14:paraId="15F96A29" w14:textId="189759C5" w:rsidR="007C1E77" w:rsidRPr="00DB1264" w:rsidRDefault="00C055DB" w:rsidP="00ED6CDC">
                            <w:pPr>
                              <w:jc w:val="center"/>
                              <w:rPr>
                                <w:rFonts w:ascii="Avenir Next LT Pro" w:hAnsi="Avenir Next LT Pro"/>
                                <w:color w:val="00B050"/>
                                <w:sz w:val="20"/>
                                <w:szCs w:val="20"/>
                              </w:rPr>
                            </w:pPr>
                            <w:r w:rsidRPr="00DB1264">
                              <w:rPr>
                                <w:rFonts w:ascii="Avenir Next LT Pro" w:hAnsi="Avenir Next LT Pro"/>
                                <w:color w:val="00B050"/>
                                <w:sz w:val="20"/>
                                <w:szCs w:val="20"/>
                              </w:rPr>
                              <w:t xml:space="preserve">To avoid </w:t>
                            </w:r>
                            <w:r w:rsidR="0069772C" w:rsidRPr="00DB1264">
                              <w:rPr>
                                <w:rFonts w:ascii="Avenir Next LT Pro" w:hAnsi="Avenir Next LT Pro"/>
                                <w:color w:val="00B050"/>
                                <w:sz w:val="20"/>
                                <w:szCs w:val="20"/>
                              </w:rPr>
                              <w:t>gaining parent</w:t>
                            </w:r>
                            <w:r w:rsidR="003E47E9">
                              <w:rPr>
                                <w:rFonts w:ascii="Avenir Next LT Pro" w:hAnsi="Avenir Next LT Pro"/>
                                <w:color w:val="00B050"/>
                                <w:sz w:val="20"/>
                                <w:szCs w:val="20"/>
                              </w:rPr>
                              <w:t>’</w:t>
                            </w:r>
                            <w:r w:rsidR="0069772C" w:rsidRPr="00DB1264">
                              <w:rPr>
                                <w:rFonts w:ascii="Avenir Next LT Pro" w:hAnsi="Avenir Next LT Pro"/>
                                <w:color w:val="00B050"/>
                                <w:sz w:val="20"/>
                                <w:szCs w:val="20"/>
                              </w:rPr>
                              <w:t>s permission</w:t>
                            </w:r>
                            <w:r w:rsidR="00CB691B" w:rsidRPr="00DB1264">
                              <w:rPr>
                                <w:rFonts w:ascii="Avenir Next LT Pro" w:hAnsi="Avenir Next LT Pro"/>
                                <w:color w:val="00B050"/>
                                <w:sz w:val="20"/>
                                <w:szCs w:val="20"/>
                              </w:rPr>
                              <w:t xml:space="preserve"> these sites </w:t>
                            </w:r>
                            <w:r w:rsidR="000951E1" w:rsidRPr="00DB1264">
                              <w:rPr>
                                <w:rFonts w:ascii="Avenir Next LT Pro" w:hAnsi="Avenir Next LT Pro"/>
                                <w:color w:val="00B050"/>
                                <w:sz w:val="20"/>
                                <w:szCs w:val="20"/>
                              </w:rPr>
                              <w:t>require the minimum age of 13!</w:t>
                            </w:r>
                          </w:p>
                          <w:p w14:paraId="5DE5AD30" w14:textId="2395786C" w:rsidR="002F5FD4" w:rsidRPr="00DB1264" w:rsidRDefault="007C1E77" w:rsidP="00ED6CDC">
                            <w:pPr>
                              <w:jc w:val="center"/>
                              <w:rPr>
                                <w:rFonts w:ascii="Avenir Next LT Pro" w:hAnsi="Avenir Next LT Pro"/>
                                <w:color w:val="00B050"/>
                                <w:sz w:val="20"/>
                                <w:szCs w:val="20"/>
                              </w:rPr>
                            </w:pPr>
                            <w:r w:rsidRPr="00DB1264">
                              <w:rPr>
                                <w:rFonts w:ascii="Avenir Next LT Pro" w:hAnsi="Avenir Next LT Pro"/>
                                <w:color w:val="00B050"/>
                                <w:sz w:val="20"/>
                                <w:szCs w:val="20"/>
                              </w:rPr>
                              <w:t>(Federal trade commission, 2013)</w:t>
                            </w:r>
                          </w:p>
                          <w:p w14:paraId="6A25E4C9" w14:textId="77777777" w:rsidR="0051635E" w:rsidRPr="009278BC" w:rsidRDefault="0051635E">
                            <w:pPr>
                              <w:rPr>
                                <w:rFonts w:ascii="Avenir Next LT Pro" w:hAnsi="Avenir Next LT Pro"/>
                                <w:color w:val="00B05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425CA4" id="Text Box 9" o:spid="_x0000_s1033" type="#_x0000_t202" style="position:absolute;margin-left:225.45pt;margin-top:-46.85pt;width:240.8pt;height:539.05pt;z-index:25165824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" fillcolor="white [3201]" strokecolor="#7030a0" strokeweight="1.75pt">
                <v:textbox>
                  <w:txbxContent>
                    <w:p w14:paraId="1755F93A" w14:textId="49A71F04" w:rsidR="00BD3609" w:rsidRDefault="00C86241" w:rsidP="00B21982">
                      <w:pPr>
                        <w:jc w:val="center"/>
                        <w:rPr>
                          <w:rFonts w:ascii="Avenir Next LT Pro" w:hAnsi="Avenir Next LT Pro"/>
                          <w:color w:val="002060"/>
                          <w:sz w:val="20"/>
                          <w:szCs w:val="20"/>
                        </w:rPr>
                      </w:pPr>
                      <w:r w:rsidRPr="00B47762">
                        <w:rPr>
                          <w:rFonts w:ascii="Avenir Next LT Pro" w:hAnsi="Avenir Next LT Pro"/>
                          <w:color w:val="002060"/>
                          <w:sz w:val="20"/>
                          <w:szCs w:val="20"/>
                        </w:rPr>
                        <w:t>As parents we should be thinking of having shared ‘Media Moment’s’. These are times that we sit with our children and access apps together</w:t>
                      </w:r>
                      <w:r w:rsidRPr="00B47762">
                        <w:rPr>
                          <w:color w:val="002060"/>
                          <w:sz w:val="20"/>
                          <w:szCs w:val="20"/>
                        </w:rPr>
                        <w:t xml:space="preserve">, </w:t>
                      </w:r>
                      <w:r w:rsidRPr="00B47762">
                        <w:rPr>
                          <w:rFonts w:ascii="Avenir Next LT Pro" w:hAnsi="Avenir Next LT Pro"/>
                          <w:color w:val="002060"/>
                          <w:sz w:val="20"/>
                          <w:szCs w:val="20"/>
                        </w:rPr>
                        <w:t>play them together and talk to you</w:t>
                      </w:r>
                      <w:r w:rsidR="00724C0B">
                        <w:rPr>
                          <w:rFonts w:ascii="Avenir Next LT Pro" w:hAnsi="Avenir Next LT Pro"/>
                          <w:color w:val="002060"/>
                          <w:sz w:val="20"/>
                          <w:szCs w:val="20"/>
                        </w:rPr>
                        <w:t>r</w:t>
                      </w:r>
                      <w:r w:rsidRPr="00B47762">
                        <w:rPr>
                          <w:rFonts w:ascii="Avenir Next LT Pro" w:hAnsi="Avenir Next LT Pro"/>
                          <w:color w:val="002060"/>
                          <w:sz w:val="20"/>
                          <w:szCs w:val="20"/>
                        </w:rPr>
                        <w:t xml:space="preserve"> child to see what they think about what the app has to offer. These are ideal moments for parents and child to choose suitable apps that are safe and beneficial. A perfect example of media management (Guernsey,2016)</w:t>
                      </w:r>
                    </w:p>
                    <w:p w14:paraId="2B5DC6B4" w14:textId="77777777" w:rsidR="00B21982" w:rsidRPr="00B21982" w:rsidRDefault="00B21982" w:rsidP="00B21982">
                      <w:pPr>
                        <w:jc w:val="center"/>
                        <w:rPr>
                          <w:rFonts w:ascii="Avenir Next LT Pro" w:hAnsi="Avenir Next LT Pro"/>
                          <w:color w:val="002060"/>
                          <w:sz w:val="20"/>
                          <w:szCs w:val="20"/>
                        </w:rPr>
                      </w:pPr>
                    </w:p>
                    <w:p w14:paraId="0E425A32" w14:textId="77777777" w:rsidR="00BD3609" w:rsidRPr="00AD75FE" w:rsidRDefault="00BD3609" w:rsidP="00BD3609">
                      <w:pPr>
                        <w:jc w:val="center"/>
                        <w:rPr>
                          <w:rFonts w:ascii="Comic Sans MS" w:hAnsi="Comic Sans MS"/>
                          <w:b/>
                          <w:bCs/>
                          <w:color w:val="DC2480"/>
                          <w:sz w:val="32"/>
                          <w:szCs w:val="32"/>
                          <w:u w:val="single"/>
                          <w14:textOutline w14:w="12700" w14:cap="flat" w14:cmpd="sng" w14:algn="ctr">
                            <w14:solidFill>
                              <w14:schemeClr w14:val="accent4"/>
                            </w14:solidFill>
                            <w14:prstDash w14:val="solid"/>
                            <w14:round/>
                          </w14:textOutline>
                        </w:rPr>
                      </w:pPr>
                      <w:r w:rsidRPr="00AD75FE">
                        <w:rPr>
                          <w:rFonts w:ascii="Comic Sans MS" w:hAnsi="Comic Sans MS"/>
                          <w:b/>
                          <w:bCs/>
                          <w:color w:val="DC2480"/>
                          <w:sz w:val="32"/>
                          <w:szCs w:val="32"/>
                          <w:u w:val="single"/>
                          <w14:textOutline w14:w="12700" w14:cap="flat" w14:cmpd="sng" w14:algn="ctr">
                            <w14:solidFill>
                              <w14:schemeClr w14:val="accent4"/>
                            </w14:solidFill>
                            <w14:prstDash w14:val="solid"/>
                            <w14:round/>
                          </w14:textOutline>
                        </w:rPr>
                        <w:t>Social Media</w:t>
                      </w:r>
                    </w:p>
                    <w:p w14:paraId="31429F77" w14:textId="77777777" w:rsidR="00BD3609" w:rsidRDefault="00BD3609" w:rsidP="00BD3609">
                      <w:pPr>
                        <w:rPr>
                          <w:rFonts w:ascii="Avenir Next LT Pro" w:hAnsi="Avenir Next LT Pro"/>
                          <w:color w:val="00B050"/>
                          <w:sz w:val="20"/>
                          <w:szCs w:val="20"/>
                        </w:rPr>
                      </w:pPr>
                    </w:p>
                    <w:p w14:paraId="3C508DB8" w14:textId="75662AEE" w:rsidR="00BD3609" w:rsidRDefault="00BD3609" w:rsidP="003E47E9">
                      <w:pPr>
                        <w:jc w:val="center"/>
                        <w:rPr>
                          <w:rFonts w:ascii="Avenir Next LT Pro" w:hAnsi="Avenir Next LT Pro"/>
                          <w:color w:val="00B050"/>
                          <w:sz w:val="20"/>
                          <w:szCs w:val="20"/>
                        </w:rPr>
                      </w:pPr>
                      <w:r w:rsidRPr="00DB1264">
                        <w:rPr>
                          <w:rFonts w:ascii="Avenir Next LT Pro" w:hAnsi="Avenir Next LT Pro"/>
                          <w:color w:val="00B050"/>
                          <w:sz w:val="20"/>
                          <w:szCs w:val="20"/>
                        </w:rPr>
                        <w:t>Chances are that you recognise these social</w:t>
                      </w:r>
                    </w:p>
                    <w:p w14:paraId="4A0CBC41" w14:textId="078A4926" w:rsidR="002A5F53" w:rsidRDefault="00BD3609" w:rsidP="00B21982">
                      <w:pPr>
                        <w:jc w:val="center"/>
                        <w:rPr>
                          <w:rFonts w:ascii="Avenir Next LT Pro" w:hAnsi="Avenir Next LT Pro"/>
                          <w:color w:val="00B050"/>
                          <w:sz w:val="20"/>
                          <w:szCs w:val="20"/>
                        </w:rPr>
                      </w:pPr>
                      <w:r w:rsidRPr="00DB1264">
                        <w:rPr>
                          <w:rFonts w:ascii="Avenir Next LT Pro" w:hAnsi="Avenir Next LT Pro"/>
                          <w:color w:val="00B050"/>
                          <w:sz w:val="20"/>
                          <w:szCs w:val="20"/>
                        </w:rPr>
                        <w:t>media platforms, you may even use them yourself but does your child?</w:t>
                      </w:r>
                    </w:p>
                    <w:p w14:paraId="5F24E51C" w14:textId="77777777" w:rsidR="00E8393D" w:rsidRDefault="00E8393D" w:rsidP="00B21982">
                      <w:pPr>
                        <w:jc w:val="center"/>
                        <w:rPr>
                          <w:rFonts w:ascii="Avenir Next LT Pro" w:hAnsi="Avenir Next LT Pro"/>
                          <w:color w:val="00B050"/>
                          <w:sz w:val="20"/>
                          <w:szCs w:val="20"/>
                        </w:rPr>
                      </w:pPr>
                    </w:p>
                    <w:p w14:paraId="4D7C22CE" w14:textId="77777777" w:rsidR="00000AC5" w:rsidRDefault="00000AC5">
                      <w:pPr>
                        <w:rPr>
                          <w:rFonts w:ascii="Avenir Next LT Pro" w:hAnsi="Avenir Next LT Pro"/>
                          <w:color w:val="00B050"/>
                          <w:sz w:val="20"/>
                          <w:szCs w:val="20"/>
                        </w:rPr>
                      </w:pPr>
                    </w:p>
                    <w:p w14:paraId="51B55F56" w14:textId="77777777" w:rsidR="00000AC5" w:rsidRDefault="00000AC5">
                      <w:pPr>
                        <w:rPr>
                          <w:rFonts w:ascii="Avenir Next LT Pro" w:hAnsi="Avenir Next LT Pro"/>
                          <w:color w:val="00B050"/>
                          <w:sz w:val="20"/>
                          <w:szCs w:val="20"/>
                        </w:rPr>
                      </w:pPr>
                    </w:p>
                    <w:p w14:paraId="3715FF60" w14:textId="77777777" w:rsidR="00000AC5" w:rsidRDefault="00000AC5">
                      <w:pPr>
                        <w:rPr>
                          <w:rFonts w:ascii="Avenir Next LT Pro" w:hAnsi="Avenir Next LT Pro"/>
                          <w:color w:val="00B050"/>
                          <w:sz w:val="20"/>
                          <w:szCs w:val="20"/>
                        </w:rPr>
                      </w:pPr>
                    </w:p>
                    <w:p w14:paraId="3E26D986" w14:textId="77777777" w:rsidR="00000AC5" w:rsidRDefault="00000AC5">
                      <w:pPr>
                        <w:rPr>
                          <w:rFonts w:ascii="Avenir Next LT Pro" w:hAnsi="Avenir Next LT Pro"/>
                          <w:color w:val="00B050"/>
                          <w:sz w:val="20"/>
                          <w:szCs w:val="20"/>
                        </w:rPr>
                      </w:pPr>
                    </w:p>
                    <w:p w14:paraId="391E0E23" w14:textId="77777777" w:rsidR="00000AC5" w:rsidRDefault="00000AC5">
                      <w:pPr>
                        <w:rPr>
                          <w:rFonts w:ascii="Avenir Next LT Pro" w:hAnsi="Avenir Next LT Pro"/>
                          <w:color w:val="00B050"/>
                          <w:sz w:val="20"/>
                          <w:szCs w:val="20"/>
                        </w:rPr>
                      </w:pPr>
                    </w:p>
                    <w:p w14:paraId="1C75C0C7" w14:textId="77777777" w:rsidR="00000AC5" w:rsidRDefault="00000AC5">
                      <w:pPr>
                        <w:rPr>
                          <w:rFonts w:ascii="Avenir Next LT Pro" w:hAnsi="Avenir Next LT Pro"/>
                          <w:color w:val="00B050"/>
                          <w:sz w:val="20"/>
                          <w:szCs w:val="20"/>
                        </w:rPr>
                      </w:pPr>
                    </w:p>
                    <w:p w14:paraId="504F2B15" w14:textId="77777777" w:rsidR="00000AC5" w:rsidRDefault="00000AC5">
                      <w:pPr>
                        <w:rPr>
                          <w:rFonts w:ascii="Avenir Next LT Pro" w:hAnsi="Avenir Next LT Pro"/>
                          <w:color w:val="00B050"/>
                          <w:sz w:val="20"/>
                          <w:szCs w:val="20"/>
                        </w:rPr>
                      </w:pPr>
                    </w:p>
                    <w:p w14:paraId="0F3473D7" w14:textId="77777777" w:rsidR="00B21982" w:rsidRDefault="00B21982">
                      <w:pPr>
                        <w:rPr>
                          <w:rFonts w:ascii="Avenir Next LT Pro" w:hAnsi="Avenir Next LT Pro"/>
                          <w:color w:val="000000" w:themeColor="text1"/>
                          <w:sz w:val="20"/>
                          <w:szCs w:val="20"/>
                        </w:rPr>
                      </w:pPr>
                    </w:p>
                    <w:p w14:paraId="631A9059" w14:textId="24C0B034" w:rsidR="00640614" w:rsidRPr="0037171B" w:rsidRDefault="00640614">
                      <w:pPr>
                        <w:rPr>
                          <w:rFonts w:ascii="Avenir Next LT Pro" w:hAnsi="Avenir Next LT Pro"/>
                          <w:color w:val="000000" w:themeColor="text1"/>
                          <w:sz w:val="20"/>
                          <w:szCs w:val="20"/>
                        </w:rPr>
                      </w:pPr>
                      <w:r w:rsidRPr="0037171B">
                        <w:rPr>
                          <w:rFonts w:ascii="Avenir Next LT Pro" w:hAnsi="Avenir Next LT Pro"/>
                          <w:color w:val="000000" w:themeColor="text1"/>
                          <w:sz w:val="20"/>
                          <w:szCs w:val="20"/>
                        </w:rPr>
                        <w:t xml:space="preserve">Image: </w:t>
                      </w:r>
                      <w:proofErr w:type="spellStart"/>
                      <w:proofErr w:type="gramStart"/>
                      <w:r w:rsidR="00107FC2" w:rsidRPr="0037171B">
                        <w:rPr>
                          <w:rFonts w:ascii="Avenir Next LT Pro" w:hAnsi="Avenir Next LT Pro"/>
                          <w:color w:val="000000" w:themeColor="text1"/>
                          <w:sz w:val="20"/>
                          <w:szCs w:val="20"/>
                        </w:rPr>
                        <w:t>istockphoto</w:t>
                      </w:r>
                      <w:proofErr w:type="spellEnd"/>
                      <w:r w:rsidR="0037171B" w:rsidRPr="0037171B">
                        <w:rPr>
                          <w:rFonts w:ascii="Avenir Next LT Pro" w:hAnsi="Avenir Next LT Pro"/>
                          <w:color w:val="000000" w:themeColor="text1"/>
                          <w:sz w:val="20"/>
                          <w:szCs w:val="20"/>
                        </w:rPr>
                        <w:t>(</w:t>
                      </w:r>
                      <w:proofErr w:type="gramEnd"/>
                      <w:r w:rsidR="0037171B" w:rsidRPr="0037171B">
                        <w:rPr>
                          <w:rFonts w:ascii="Avenir Next LT Pro" w:hAnsi="Avenir Next LT Pro"/>
                          <w:color w:val="000000" w:themeColor="text1"/>
                          <w:sz w:val="20"/>
                          <w:szCs w:val="20"/>
                        </w:rPr>
                        <w:t>2020)</w:t>
                      </w:r>
                    </w:p>
                    <w:p w14:paraId="0F6DD541" w14:textId="77777777" w:rsidR="00ED6CDC" w:rsidRDefault="00ED6CDC">
                      <w:pPr>
                        <w:rPr>
                          <w:rFonts w:ascii="Avenir Next LT Pro" w:hAnsi="Avenir Next LT Pro"/>
                          <w:color w:val="00B050"/>
                          <w:sz w:val="20"/>
                          <w:szCs w:val="20"/>
                        </w:rPr>
                      </w:pPr>
                    </w:p>
                    <w:p w14:paraId="2AC2BD43" w14:textId="083FB776" w:rsidR="00297B99" w:rsidRPr="00DB1264" w:rsidRDefault="00297B99" w:rsidP="00ED6CDC">
                      <w:pPr>
                        <w:jc w:val="center"/>
                        <w:rPr>
                          <w:rFonts w:ascii="Avenir Next LT Pro" w:hAnsi="Avenir Next LT Pro"/>
                          <w:color w:val="00B050"/>
                          <w:sz w:val="20"/>
                          <w:szCs w:val="20"/>
                        </w:rPr>
                      </w:pPr>
                      <w:r w:rsidRPr="00DB1264">
                        <w:rPr>
                          <w:rFonts w:ascii="Avenir Next LT Pro" w:hAnsi="Avenir Next LT Pro"/>
                          <w:color w:val="00B050"/>
                          <w:sz w:val="20"/>
                          <w:szCs w:val="20"/>
                        </w:rPr>
                        <w:t xml:space="preserve">Did you know that each of these </w:t>
                      </w:r>
                      <w:r w:rsidR="00754CB9" w:rsidRPr="00DB1264">
                        <w:rPr>
                          <w:rFonts w:ascii="Avenir Next LT Pro" w:hAnsi="Avenir Next LT Pro"/>
                          <w:color w:val="00B050"/>
                          <w:sz w:val="20"/>
                          <w:szCs w:val="20"/>
                        </w:rPr>
                        <w:t xml:space="preserve">apps have minimum age restrictions? </w:t>
                      </w:r>
                      <w:r w:rsidR="00CC5B87" w:rsidRPr="00DB1264">
                        <w:rPr>
                          <w:rFonts w:ascii="Avenir Next LT Pro" w:hAnsi="Avenir Next LT Pro"/>
                          <w:color w:val="00B050"/>
                          <w:sz w:val="20"/>
                          <w:szCs w:val="20"/>
                        </w:rPr>
                        <w:t xml:space="preserve">In 2018 </w:t>
                      </w:r>
                      <w:proofErr w:type="spellStart"/>
                      <w:r w:rsidR="00343B41" w:rsidRPr="00DB1264">
                        <w:rPr>
                          <w:rFonts w:ascii="Avenir Next LT Pro" w:hAnsi="Avenir Next LT Pro"/>
                          <w:color w:val="00B050"/>
                          <w:sz w:val="20"/>
                          <w:szCs w:val="20"/>
                        </w:rPr>
                        <w:t>What</w:t>
                      </w:r>
                      <w:r w:rsidR="00812352" w:rsidRPr="00DB1264">
                        <w:rPr>
                          <w:rFonts w:ascii="Avenir Next LT Pro" w:hAnsi="Avenir Next LT Pro"/>
                          <w:color w:val="00B050"/>
                          <w:sz w:val="20"/>
                          <w:szCs w:val="20"/>
                        </w:rPr>
                        <w:t>s</w:t>
                      </w:r>
                      <w:proofErr w:type="spellEnd"/>
                      <w:r w:rsidR="00812352" w:rsidRPr="00DB1264">
                        <w:rPr>
                          <w:rFonts w:ascii="Avenir Next LT Pro" w:hAnsi="Avenir Next LT Pro"/>
                          <w:color w:val="00B050"/>
                          <w:sz w:val="20"/>
                          <w:szCs w:val="20"/>
                        </w:rPr>
                        <w:t xml:space="preserve"> App</w:t>
                      </w:r>
                      <w:r w:rsidR="00CC5B87" w:rsidRPr="00DB1264">
                        <w:rPr>
                          <w:rFonts w:ascii="Avenir Next LT Pro" w:hAnsi="Avenir Next LT Pro"/>
                          <w:color w:val="00B050"/>
                          <w:sz w:val="20"/>
                          <w:szCs w:val="20"/>
                        </w:rPr>
                        <w:t xml:space="preserve"> raised their</w:t>
                      </w:r>
                      <w:r w:rsidR="00812352" w:rsidRPr="00DB1264">
                        <w:rPr>
                          <w:rFonts w:ascii="Avenir Next LT Pro" w:hAnsi="Avenir Next LT Pro"/>
                          <w:color w:val="00B050"/>
                          <w:sz w:val="20"/>
                          <w:szCs w:val="20"/>
                        </w:rPr>
                        <w:t xml:space="preserve"> age limit </w:t>
                      </w:r>
                      <w:r w:rsidR="000540B0" w:rsidRPr="00DB1264">
                        <w:rPr>
                          <w:rFonts w:ascii="Avenir Next LT Pro" w:hAnsi="Avenir Next LT Pro"/>
                          <w:color w:val="00B050"/>
                          <w:sz w:val="20"/>
                          <w:szCs w:val="20"/>
                        </w:rPr>
                        <w:t>to</w:t>
                      </w:r>
                      <w:r w:rsidR="00812352" w:rsidRPr="00DB1264">
                        <w:rPr>
                          <w:rFonts w:ascii="Avenir Next LT Pro" w:hAnsi="Avenir Next LT Pro"/>
                          <w:color w:val="00B050"/>
                          <w:sz w:val="20"/>
                          <w:szCs w:val="20"/>
                        </w:rPr>
                        <w:t xml:space="preserve"> 16 years of age</w:t>
                      </w:r>
                      <w:r w:rsidR="000540B0" w:rsidRPr="00DB1264">
                        <w:rPr>
                          <w:rFonts w:ascii="Avenir Next LT Pro" w:hAnsi="Avenir Next LT Pro"/>
                          <w:color w:val="00B050"/>
                          <w:sz w:val="20"/>
                          <w:szCs w:val="20"/>
                        </w:rPr>
                        <w:t>. Other social media sites such as Facebook</w:t>
                      </w:r>
                      <w:r w:rsidR="008D069C" w:rsidRPr="00DB1264">
                        <w:rPr>
                          <w:rFonts w:ascii="Avenir Next LT Pro" w:hAnsi="Avenir Next LT Pro"/>
                          <w:color w:val="00B050"/>
                          <w:sz w:val="20"/>
                          <w:szCs w:val="20"/>
                        </w:rPr>
                        <w:t xml:space="preserve">, Snapchat, Twitter, Instagram all require users to </w:t>
                      </w:r>
                      <w:r w:rsidR="005A459C" w:rsidRPr="00DB1264">
                        <w:rPr>
                          <w:rFonts w:ascii="Avenir Next LT Pro" w:hAnsi="Avenir Next LT Pro"/>
                          <w:color w:val="00B050"/>
                          <w:sz w:val="20"/>
                          <w:szCs w:val="20"/>
                        </w:rPr>
                        <w:t>be at least 13 years of age</w:t>
                      </w:r>
                      <w:r w:rsidR="00D5301E" w:rsidRPr="00DB1264">
                        <w:rPr>
                          <w:rFonts w:ascii="Avenir Next LT Pro" w:hAnsi="Avenir Next LT Pro"/>
                          <w:color w:val="00B050"/>
                          <w:sz w:val="20"/>
                          <w:szCs w:val="20"/>
                        </w:rPr>
                        <w:t xml:space="preserve">. </w:t>
                      </w:r>
                      <w:r w:rsidR="003B2699" w:rsidRPr="00DB1264">
                        <w:rPr>
                          <w:rFonts w:ascii="Avenir Next LT Pro" w:hAnsi="Avenir Next LT Pro"/>
                          <w:color w:val="00B050"/>
                          <w:sz w:val="20"/>
                          <w:szCs w:val="20"/>
                        </w:rPr>
                        <w:t>(</w:t>
                      </w:r>
                      <w:proofErr w:type="spellStart"/>
                      <w:r w:rsidR="003B2699" w:rsidRPr="00DB1264">
                        <w:rPr>
                          <w:rFonts w:ascii="Avenir Next LT Pro" w:hAnsi="Avenir Next LT Pro"/>
                          <w:color w:val="00B050"/>
                          <w:sz w:val="20"/>
                          <w:szCs w:val="20"/>
                        </w:rPr>
                        <w:t>saferinternet</w:t>
                      </w:r>
                      <w:proofErr w:type="spellEnd"/>
                      <w:r w:rsidR="003B2699" w:rsidRPr="00DB1264">
                        <w:rPr>
                          <w:rFonts w:ascii="Avenir Next LT Pro" w:hAnsi="Avenir Next LT Pro"/>
                          <w:color w:val="00B050"/>
                          <w:sz w:val="20"/>
                          <w:szCs w:val="20"/>
                        </w:rPr>
                        <w:t>, 2018)</w:t>
                      </w:r>
                    </w:p>
                    <w:p w14:paraId="5FBA815D" w14:textId="77777777" w:rsidR="00A46952" w:rsidRPr="00DB1264" w:rsidRDefault="00A46952" w:rsidP="00ED6CDC">
                      <w:pPr>
                        <w:jc w:val="center"/>
                        <w:rPr>
                          <w:rFonts w:ascii="Avenir Next LT Pro" w:hAnsi="Avenir Next LT Pro"/>
                          <w:color w:val="00B050"/>
                          <w:sz w:val="20"/>
                          <w:szCs w:val="20"/>
                        </w:rPr>
                      </w:pPr>
                    </w:p>
                    <w:p w14:paraId="2F6EE93D" w14:textId="65BD3770" w:rsidR="00277962" w:rsidRPr="00DB1264" w:rsidRDefault="00D37BF1" w:rsidP="00ED6CDC">
                      <w:pPr>
                        <w:jc w:val="center"/>
                        <w:rPr>
                          <w:rFonts w:ascii="Avenir Next LT Pro" w:hAnsi="Avenir Next LT Pro"/>
                          <w:color w:val="00B050"/>
                          <w:sz w:val="20"/>
                          <w:szCs w:val="20"/>
                        </w:rPr>
                      </w:pPr>
                      <w:r w:rsidRPr="00DB1264">
                        <w:rPr>
                          <w:rFonts w:ascii="Avenir Next LT Pro" w:hAnsi="Avenir Next LT Pro"/>
                          <w:color w:val="00B050"/>
                          <w:sz w:val="20"/>
                          <w:szCs w:val="20"/>
                        </w:rPr>
                        <w:t>T</w:t>
                      </w:r>
                      <w:r w:rsidR="002F228C" w:rsidRPr="00DB1264">
                        <w:rPr>
                          <w:rFonts w:ascii="Avenir Next LT Pro" w:hAnsi="Avenir Next LT Pro"/>
                          <w:color w:val="00B050"/>
                          <w:sz w:val="20"/>
                          <w:szCs w:val="20"/>
                        </w:rPr>
                        <w:t xml:space="preserve">he </w:t>
                      </w:r>
                      <w:r w:rsidR="00E261B1" w:rsidRPr="00DB1264">
                        <w:rPr>
                          <w:rFonts w:ascii="Avenir Next LT Pro" w:hAnsi="Avenir Next LT Pro"/>
                          <w:color w:val="00B050"/>
                          <w:sz w:val="20"/>
                          <w:szCs w:val="20"/>
                        </w:rPr>
                        <w:t>‘Children’s Online Privacy Protection Act</w:t>
                      </w:r>
                      <w:r w:rsidR="0073155B" w:rsidRPr="00DB1264">
                        <w:rPr>
                          <w:rFonts w:ascii="Avenir Next LT Pro" w:hAnsi="Avenir Next LT Pro"/>
                          <w:color w:val="00B050"/>
                          <w:sz w:val="20"/>
                          <w:szCs w:val="20"/>
                        </w:rPr>
                        <w:t xml:space="preserve"> (2013)</w:t>
                      </w:r>
                      <w:r w:rsidR="007C1E77" w:rsidRPr="00DB1264">
                        <w:rPr>
                          <w:rFonts w:ascii="Avenir Next LT Pro" w:hAnsi="Avenir Next LT Pro"/>
                          <w:color w:val="00B050"/>
                          <w:sz w:val="20"/>
                          <w:szCs w:val="20"/>
                        </w:rPr>
                        <w:t xml:space="preserve"> </w:t>
                      </w:r>
                      <w:r w:rsidR="001C5D0D" w:rsidRPr="00DB1264">
                        <w:rPr>
                          <w:rFonts w:ascii="Avenir Next LT Pro" w:hAnsi="Avenir Next LT Pro"/>
                          <w:color w:val="00B050"/>
                          <w:sz w:val="20"/>
                          <w:szCs w:val="20"/>
                        </w:rPr>
                        <w:t>states</w:t>
                      </w:r>
                      <w:r w:rsidR="00D60D74" w:rsidRPr="00DB1264">
                        <w:rPr>
                          <w:rFonts w:ascii="Avenir Next LT Pro" w:hAnsi="Avenir Next LT Pro"/>
                          <w:color w:val="00B050"/>
                          <w:sz w:val="20"/>
                          <w:szCs w:val="20"/>
                        </w:rPr>
                        <w:t xml:space="preserve"> that no </w:t>
                      </w:r>
                      <w:r w:rsidR="00B64F79" w:rsidRPr="00DB1264">
                        <w:rPr>
                          <w:rFonts w:ascii="Avenir Next LT Pro" w:hAnsi="Avenir Next LT Pro"/>
                          <w:color w:val="00B050"/>
                          <w:sz w:val="20"/>
                          <w:szCs w:val="20"/>
                        </w:rPr>
                        <w:t xml:space="preserve">online services </w:t>
                      </w:r>
                      <w:proofErr w:type="gramStart"/>
                      <w:r w:rsidR="00B64F79" w:rsidRPr="00DB1264">
                        <w:rPr>
                          <w:rFonts w:ascii="Avenir Next LT Pro" w:hAnsi="Avenir Next LT Pro"/>
                          <w:color w:val="00B050"/>
                          <w:sz w:val="20"/>
                          <w:szCs w:val="20"/>
                        </w:rPr>
                        <w:t>are</w:t>
                      </w:r>
                      <w:r w:rsidR="00D60D74" w:rsidRPr="00DB1264">
                        <w:rPr>
                          <w:rFonts w:ascii="Avenir Next LT Pro" w:hAnsi="Avenir Next LT Pro"/>
                          <w:color w:val="00B050"/>
                          <w:sz w:val="20"/>
                          <w:szCs w:val="20"/>
                        </w:rPr>
                        <w:t xml:space="preserve"> allowed to</w:t>
                      </w:r>
                      <w:proofErr w:type="gramEnd"/>
                      <w:r w:rsidR="00D60D74" w:rsidRPr="00DB1264">
                        <w:rPr>
                          <w:rFonts w:ascii="Avenir Next LT Pro" w:hAnsi="Avenir Next LT Pro"/>
                          <w:color w:val="00B050"/>
                          <w:sz w:val="20"/>
                          <w:szCs w:val="20"/>
                        </w:rPr>
                        <w:t xml:space="preserve"> collect</w:t>
                      </w:r>
                      <w:r w:rsidR="009278BC" w:rsidRPr="00DB1264">
                        <w:rPr>
                          <w:rFonts w:ascii="Avenir Next LT Pro" w:hAnsi="Avenir Next LT Pro"/>
                          <w:color w:val="00B050"/>
                          <w:sz w:val="20"/>
                          <w:szCs w:val="20"/>
                        </w:rPr>
                        <w:t xml:space="preserve"> personal information</w:t>
                      </w:r>
                      <w:r w:rsidR="00D60D74" w:rsidRPr="00DB1264">
                        <w:rPr>
                          <w:rFonts w:ascii="Avenir Next LT Pro" w:hAnsi="Avenir Next LT Pro"/>
                          <w:color w:val="00B050"/>
                          <w:sz w:val="20"/>
                          <w:szCs w:val="20"/>
                        </w:rPr>
                        <w:t xml:space="preserve"> from a person under 13 years of age</w:t>
                      </w:r>
                      <w:r w:rsidR="001467B1" w:rsidRPr="00DB1264">
                        <w:rPr>
                          <w:rFonts w:ascii="Avenir Next LT Pro" w:hAnsi="Avenir Next LT Pro"/>
                          <w:color w:val="00B050"/>
                          <w:sz w:val="20"/>
                          <w:szCs w:val="20"/>
                        </w:rPr>
                        <w:t xml:space="preserve"> unless they </w:t>
                      </w:r>
                      <w:r w:rsidR="007764B5" w:rsidRPr="00DB1264">
                        <w:rPr>
                          <w:rFonts w:ascii="Avenir Next LT Pro" w:hAnsi="Avenir Next LT Pro"/>
                          <w:color w:val="00B050"/>
                          <w:sz w:val="20"/>
                          <w:szCs w:val="20"/>
                        </w:rPr>
                        <w:t>obtain permission from parents</w:t>
                      </w:r>
                      <w:r w:rsidR="00D60D74" w:rsidRPr="00DB1264">
                        <w:rPr>
                          <w:rFonts w:ascii="Avenir Next LT Pro" w:hAnsi="Avenir Next LT Pro"/>
                          <w:color w:val="00B050"/>
                          <w:sz w:val="20"/>
                          <w:szCs w:val="20"/>
                        </w:rPr>
                        <w:t>.</w:t>
                      </w:r>
                    </w:p>
                    <w:p w14:paraId="15F96A29" w14:textId="189759C5" w:rsidR="007C1E77" w:rsidRPr="00DB1264" w:rsidRDefault="00C055DB" w:rsidP="00ED6CDC">
                      <w:pPr>
                        <w:jc w:val="center"/>
                        <w:rPr>
                          <w:rFonts w:ascii="Avenir Next LT Pro" w:hAnsi="Avenir Next LT Pro"/>
                          <w:color w:val="00B050"/>
                          <w:sz w:val="20"/>
                          <w:szCs w:val="20"/>
                        </w:rPr>
                      </w:pPr>
                      <w:r w:rsidRPr="00DB1264">
                        <w:rPr>
                          <w:rFonts w:ascii="Avenir Next LT Pro" w:hAnsi="Avenir Next LT Pro"/>
                          <w:color w:val="00B050"/>
                          <w:sz w:val="20"/>
                          <w:szCs w:val="20"/>
                        </w:rPr>
                        <w:t xml:space="preserve">To avoid </w:t>
                      </w:r>
                      <w:r w:rsidR="0069772C" w:rsidRPr="00DB1264">
                        <w:rPr>
                          <w:rFonts w:ascii="Avenir Next LT Pro" w:hAnsi="Avenir Next LT Pro"/>
                          <w:color w:val="00B050"/>
                          <w:sz w:val="20"/>
                          <w:szCs w:val="20"/>
                        </w:rPr>
                        <w:t>gaining parent</w:t>
                      </w:r>
                      <w:r w:rsidR="003E47E9">
                        <w:rPr>
                          <w:rFonts w:ascii="Avenir Next LT Pro" w:hAnsi="Avenir Next LT Pro"/>
                          <w:color w:val="00B050"/>
                          <w:sz w:val="20"/>
                          <w:szCs w:val="20"/>
                        </w:rPr>
                        <w:t>’</w:t>
                      </w:r>
                      <w:r w:rsidR="0069772C" w:rsidRPr="00DB1264">
                        <w:rPr>
                          <w:rFonts w:ascii="Avenir Next LT Pro" w:hAnsi="Avenir Next LT Pro"/>
                          <w:color w:val="00B050"/>
                          <w:sz w:val="20"/>
                          <w:szCs w:val="20"/>
                        </w:rPr>
                        <w:t>s permission</w:t>
                      </w:r>
                      <w:r w:rsidR="00CB691B" w:rsidRPr="00DB1264">
                        <w:rPr>
                          <w:rFonts w:ascii="Avenir Next LT Pro" w:hAnsi="Avenir Next LT Pro"/>
                          <w:color w:val="00B050"/>
                          <w:sz w:val="20"/>
                          <w:szCs w:val="20"/>
                        </w:rPr>
                        <w:t xml:space="preserve"> these sites </w:t>
                      </w:r>
                      <w:r w:rsidR="000951E1" w:rsidRPr="00DB1264">
                        <w:rPr>
                          <w:rFonts w:ascii="Avenir Next LT Pro" w:hAnsi="Avenir Next LT Pro"/>
                          <w:color w:val="00B050"/>
                          <w:sz w:val="20"/>
                          <w:szCs w:val="20"/>
                        </w:rPr>
                        <w:t>require the minimum age of 13!</w:t>
                      </w:r>
                    </w:p>
                    <w:p w14:paraId="5DE5AD30" w14:textId="2395786C" w:rsidR="002F5FD4" w:rsidRPr="00DB1264" w:rsidRDefault="007C1E77" w:rsidP="00ED6CDC">
                      <w:pPr>
                        <w:jc w:val="center"/>
                        <w:rPr>
                          <w:rFonts w:ascii="Avenir Next LT Pro" w:hAnsi="Avenir Next LT Pro"/>
                          <w:color w:val="00B050"/>
                          <w:sz w:val="20"/>
                          <w:szCs w:val="20"/>
                        </w:rPr>
                      </w:pPr>
                      <w:r w:rsidRPr="00DB1264">
                        <w:rPr>
                          <w:rFonts w:ascii="Avenir Next LT Pro" w:hAnsi="Avenir Next LT Pro"/>
                          <w:color w:val="00B050"/>
                          <w:sz w:val="20"/>
                          <w:szCs w:val="20"/>
                        </w:rPr>
                        <w:t>(Federal trade commission, 2013)</w:t>
                      </w:r>
                    </w:p>
                    <w:p w14:paraId="6A25E4C9" w14:textId="77777777" w:rsidR="0051635E" w:rsidRPr="009278BC" w:rsidRDefault="0051635E">
                      <w:pPr>
                        <w:rPr>
                          <w:rFonts w:ascii="Avenir Next LT Pro" w:hAnsi="Avenir Next LT Pro"/>
                          <w:color w:val="00B050"/>
                        </w:rPr>
                      </w:pPr>
                    </w:p>
                  </w:txbxContent>
                </v:textbox>
                <w10:wrap anchorx="margin"/>
              </v:shape>
            </w:pict>
          </mc:Fallback>
        </mc:AlternateContent>
      </w:r>
      <w:r w:rsidR="00B74DB3">
        <w:rPr>
          <w:rFonts w:ascii="Arial" w:hAnsi="Arial" w:cs="Arial"/>
          <w:noProof/>
        </w:rPr>
        <mc:AlternateContent>
          <mc:Choice Requires="wps">
            <w:drawing>
              <wp:anchor distT="0" distB="0" distL="114300" distR="114300" simplePos="0" relativeHeight="251658246" behindDoc="0" locked="0" layoutInCell="1" allowOverlap="1" wp14:anchorId="57F05DA2" wp14:editId="24E11D91">
                <wp:simplePos x="0" y="0"/>
                <wp:positionH relativeFrom="column">
                  <wp:posOffset>6234184</wp:posOffset>
                </wp:positionH>
                <wp:positionV relativeFrom="paragraph">
                  <wp:posOffset>-690634</wp:posOffset>
                </wp:positionV>
                <wp:extent cx="3264658" cy="7062982"/>
                <wp:effectExtent l="38100" t="38100" r="50165" b="62230"/>
                <wp:wrapNone/>
                <wp:docPr id="13" name="Text Box 13"/>
                <wp:cNvGraphicFramePr/>
                <a:graphic xmlns:a="http://schemas.openxmlformats.org/drawingml/2006/main">
                  <a:graphicData uri="http://schemas.microsoft.com/office/word/2010/wordprocessingShape">
                    <wps:wsp>
                      <wps:cNvSpPr txBox="1"/>
                      <wps:spPr>
                        <a:xfrm>
                          <a:off x="0" y="0"/>
                          <a:ext cx="3264658" cy="7062982"/>
                        </a:xfrm>
                        <a:custGeom>
                          <a:avLst/>
                          <a:gdLst>
                            <a:gd name="connsiteX0" fmla="*/ 0 w 3264658"/>
                            <a:gd name="connsiteY0" fmla="*/ 0 h 7062982"/>
                            <a:gd name="connsiteX1" fmla="*/ 511463 w 3264658"/>
                            <a:gd name="connsiteY1" fmla="*/ 0 h 7062982"/>
                            <a:gd name="connsiteX2" fmla="*/ 1022926 w 3264658"/>
                            <a:gd name="connsiteY2" fmla="*/ 0 h 7062982"/>
                            <a:gd name="connsiteX3" fmla="*/ 1501743 w 3264658"/>
                            <a:gd name="connsiteY3" fmla="*/ 0 h 7062982"/>
                            <a:gd name="connsiteX4" fmla="*/ 2111146 w 3264658"/>
                            <a:gd name="connsiteY4" fmla="*/ 0 h 7062982"/>
                            <a:gd name="connsiteX5" fmla="*/ 2655255 w 3264658"/>
                            <a:gd name="connsiteY5" fmla="*/ 0 h 7062982"/>
                            <a:gd name="connsiteX6" fmla="*/ 3264658 w 3264658"/>
                            <a:gd name="connsiteY6" fmla="*/ 0 h 7062982"/>
                            <a:gd name="connsiteX7" fmla="*/ 3264658 w 3264658"/>
                            <a:gd name="connsiteY7" fmla="*/ 376692 h 7062982"/>
                            <a:gd name="connsiteX8" fmla="*/ 3264658 w 3264658"/>
                            <a:gd name="connsiteY8" fmla="*/ 753385 h 7062982"/>
                            <a:gd name="connsiteX9" fmla="*/ 3264658 w 3264658"/>
                            <a:gd name="connsiteY9" fmla="*/ 1483226 h 7062982"/>
                            <a:gd name="connsiteX10" fmla="*/ 3264658 w 3264658"/>
                            <a:gd name="connsiteY10" fmla="*/ 2001178 h 7062982"/>
                            <a:gd name="connsiteX11" fmla="*/ 3264658 w 3264658"/>
                            <a:gd name="connsiteY11" fmla="*/ 2731020 h 7062982"/>
                            <a:gd name="connsiteX12" fmla="*/ 3264658 w 3264658"/>
                            <a:gd name="connsiteY12" fmla="*/ 3390231 h 7062982"/>
                            <a:gd name="connsiteX13" fmla="*/ 3264658 w 3264658"/>
                            <a:gd name="connsiteY13" fmla="*/ 3908183 h 7062982"/>
                            <a:gd name="connsiteX14" fmla="*/ 3264658 w 3264658"/>
                            <a:gd name="connsiteY14" fmla="*/ 4638025 h 7062982"/>
                            <a:gd name="connsiteX15" fmla="*/ 3264658 w 3264658"/>
                            <a:gd name="connsiteY15" fmla="*/ 5297237 h 7062982"/>
                            <a:gd name="connsiteX16" fmla="*/ 3264658 w 3264658"/>
                            <a:gd name="connsiteY16" fmla="*/ 5885818 h 7062982"/>
                            <a:gd name="connsiteX17" fmla="*/ 3264658 w 3264658"/>
                            <a:gd name="connsiteY17" fmla="*/ 6333141 h 7062982"/>
                            <a:gd name="connsiteX18" fmla="*/ 3264658 w 3264658"/>
                            <a:gd name="connsiteY18" fmla="*/ 7062982 h 7062982"/>
                            <a:gd name="connsiteX19" fmla="*/ 2785841 w 3264658"/>
                            <a:gd name="connsiteY19" fmla="*/ 7062982 h 7062982"/>
                            <a:gd name="connsiteX20" fmla="*/ 2209085 w 3264658"/>
                            <a:gd name="connsiteY20" fmla="*/ 7062982 h 7062982"/>
                            <a:gd name="connsiteX21" fmla="*/ 1697622 w 3264658"/>
                            <a:gd name="connsiteY21" fmla="*/ 7062982 h 7062982"/>
                            <a:gd name="connsiteX22" fmla="*/ 1153512 w 3264658"/>
                            <a:gd name="connsiteY22" fmla="*/ 7062982 h 7062982"/>
                            <a:gd name="connsiteX23" fmla="*/ 707343 w 3264658"/>
                            <a:gd name="connsiteY23" fmla="*/ 7062982 h 7062982"/>
                            <a:gd name="connsiteX24" fmla="*/ 0 w 3264658"/>
                            <a:gd name="connsiteY24" fmla="*/ 7062982 h 7062982"/>
                            <a:gd name="connsiteX25" fmla="*/ 0 w 3264658"/>
                            <a:gd name="connsiteY25" fmla="*/ 6545030 h 7062982"/>
                            <a:gd name="connsiteX26" fmla="*/ 0 w 3264658"/>
                            <a:gd name="connsiteY26" fmla="*/ 6168338 h 7062982"/>
                            <a:gd name="connsiteX27" fmla="*/ 0 w 3264658"/>
                            <a:gd name="connsiteY27" fmla="*/ 5650386 h 7062982"/>
                            <a:gd name="connsiteX28" fmla="*/ 0 w 3264658"/>
                            <a:gd name="connsiteY28" fmla="*/ 4920544 h 7062982"/>
                            <a:gd name="connsiteX29" fmla="*/ 0 w 3264658"/>
                            <a:gd name="connsiteY29" fmla="*/ 4543852 h 7062982"/>
                            <a:gd name="connsiteX30" fmla="*/ 0 w 3264658"/>
                            <a:gd name="connsiteY30" fmla="*/ 3955270 h 7062982"/>
                            <a:gd name="connsiteX31" fmla="*/ 0 w 3264658"/>
                            <a:gd name="connsiteY31" fmla="*/ 3366688 h 7062982"/>
                            <a:gd name="connsiteX32" fmla="*/ 0 w 3264658"/>
                            <a:gd name="connsiteY32" fmla="*/ 2707476 h 7062982"/>
                            <a:gd name="connsiteX33" fmla="*/ 0 w 3264658"/>
                            <a:gd name="connsiteY33" fmla="*/ 2330784 h 7062982"/>
                            <a:gd name="connsiteX34" fmla="*/ 0 w 3264658"/>
                            <a:gd name="connsiteY34" fmla="*/ 1812832 h 7062982"/>
                            <a:gd name="connsiteX35" fmla="*/ 0 w 3264658"/>
                            <a:gd name="connsiteY35" fmla="*/ 1224250 h 7062982"/>
                            <a:gd name="connsiteX36" fmla="*/ 0 w 3264658"/>
                            <a:gd name="connsiteY36" fmla="*/ 706298 h 7062982"/>
                            <a:gd name="connsiteX37" fmla="*/ 0 w 3264658"/>
                            <a:gd name="connsiteY37" fmla="*/ 0 h 706298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Lst>
                          <a:rect l="l" t="t" r="r" b="b"/>
                          <a:pathLst>
                            <a:path w="3264658" h="7062982" fill="none" extrusionOk="0">
                              <a:moveTo>
                                <a:pt x="0" y="0"/>
                              </a:moveTo>
                              <a:cubicBezTo>
                                <a:pt x="110725" y="-24865"/>
                                <a:pt x="278101" y="50076"/>
                                <a:pt x="511463" y="0"/>
                              </a:cubicBezTo>
                              <a:cubicBezTo>
                                <a:pt x="744825" y="-50076"/>
                                <a:pt x="845074" y="18504"/>
                                <a:pt x="1022926" y="0"/>
                              </a:cubicBezTo>
                              <a:cubicBezTo>
                                <a:pt x="1200778" y="-18504"/>
                                <a:pt x="1394676" y="24226"/>
                                <a:pt x="1501743" y="0"/>
                              </a:cubicBezTo>
                              <a:cubicBezTo>
                                <a:pt x="1608810" y="-24226"/>
                                <a:pt x="1807474" y="67368"/>
                                <a:pt x="2111146" y="0"/>
                              </a:cubicBezTo>
                              <a:cubicBezTo>
                                <a:pt x="2414818" y="-67368"/>
                                <a:pt x="2424235" y="30618"/>
                                <a:pt x="2655255" y="0"/>
                              </a:cubicBezTo>
                              <a:cubicBezTo>
                                <a:pt x="2886275" y="-30618"/>
                                <a:pt x="3036991" y="44135"/>
                                <a:pt x="3264658" y="0"/>
                              </a:cubicBezTo>
                              <a:cubicBezTo>
                                <a:pt x="3286007" y="124490"/>
                                <a:pt x="3245575" y="227881"/>
                                <a:pt x="3264658" y="376692"/>
                              </a:cubicBezTo>
                              <a:cubicBezTo>
                                <a:pt x="3283741" y="525503"/>
                                <a:pt x="3227034" y="576033"/>
                                <a:pt x="3264658" y="753385"/>
                              </a:cubicBezTo>
                              <a:cubicBezTo>
                                <a:pt x="3302282" y="930737"/>
                                <a:pt x="3232943" y="1254164"/>
                                <a:pt x="3264658" y="1483226"/>
                              </a:cubicBezTo>
                              <a:cubicBezTo>
                                <a:pt x="3296373" y="1712288"/>
                                <a:pt x="3243753" y="1760236"/>
                                <a:pt x="3264658" y="2001178"/>
                              </a:cubicBezTo>
                              <a:cubicBezTo>
                                <a:pt x="3285563" y="2242120"/>
                                <a:pt x="3195966" y="2520498"/>
                                <a:pt x="3264658" y="2731020"/>
                              </a:cubicBezTo>
                              <a:cubicBezTo>
                                <a:pt x="3333350" y="2941542"/>
                                <a:pt x="3220893" y="3094477"/>
                                <a:pt x="3264658" y="3390231"/>
                              </a:cubicBezTo>
                              <a:cubicBezTo>
                                <a:pt x="3308423" y="3685985"/>
                                <a:pt x="3246732" y="3770655"/>
                                <a:pt x="3264658" y="3908183"/>
                              </a:cubicBezTo>
                              <a:cubicBezTo>
                                <a:pt x="3282584" y="4045711"/>
                                <a:pt x="3197966" y="4416666"/>
                                <a:pt x="3264658" y="4638025"/>
                              </a:cubicBezTo>
                              <a:cubicBezTo>
                                <a:pt x="3331350" y="4859384"/>
                                <a:pt x="3253423" y="5135020"/>
                                <a:pt x="3264658" y="5297237"/>
                              </a:cubicBezTo>
                              <a:cubicBezTo>
                                <a:pt x="3275893" y="5459454"/>
                                <a:pt x="3231158" y="5697255"/>
                                <a:pt x="3264658" y="5885818"/>
                              </a:cubicBezTo>
                              <a:cubicBezTo>
                                <a:pt x="3298158" y="6074381"/>
                                <a:pt x="3234200" y="6115540"/>
                                <a:pt x="3264658" y="6333141"/>
                              </a:cubicBezTo>
                              <a:cubicBezTo>
                                <a:pt x="3295116" y="6550742"/>
                                <a:pt x="3232816" y="6900123"/>
                                <a:pt x="3264658" y="7062982"/>
                              </a:cubicBezTo>
                              <a:cubicBezTo>
                                <a:pt x="3140926" y="7113908"/>
                                <a:pt x="2956953" y="7019882"/>
                                <a:pt x="2785841" y="7062982"/>
                              </a:cubicBezTo>
                              <a:cubicBezTo>
                                <a:pt x="2614729" y="7106082"/>
                                <a:pt x="2486943" y="7048662"/>
                                <a:pt x="2209085" y="7062982"/>
                              </a:cubicBezTo>
                              <a:cubicBezTo>
                                <a:pt x="1931227" y="7077302"/>
                                <a:pt x="1903804" y="7009502"/>
                                <a:pt x="1697622" y="7062982"/>
                              </a:cubicBezTo>
                              <a:cubicBezTo>
                                <a:pt x="1491440" y="7116462"/>
                                <a:pt x="1376444" y="7015986"/>
                                <a:pt x="1153512" y="7062982"/>
                              </a:cubicBezTo>
                              <a:cubicBezTo>
                                <a:pt x="930580" y="7109978"/>
                                <a:pt x="817421" y="7059242"/>
                                <a:pt x="707343" y="7062982"/>
                              </a:cubicBezTo>
                              <a:cubicBezTo>
                                <a:pt x="597265" y="7066722"/>
                                <a:pt x="226552" y="6992025"/>
                                <a:pt x="0" y="7062982"/>
                              </a:cubicBezTo>
                              <a:cubicBezTo>
                                <a:pt x="-58233" y="6804857"/>
                                <a:pt x="43274" y="6758808"/>
                                <a:pt x="0" y="6545030"/>
                              </a:cubicBezTo>
                              <a:cubicBezTo>
                                <a:pt x="-43274" y="6331252"/>
                                <a:pt x="34752" y="6254074"/>
                                <a:pt x="0" y="6168338"/>
                              </a:cubicBezTo>
                              <a:cubicBezTo>
                                <a:pt x="-34752" y="6082602"/>
                                <a:pt x="47601" y="5842306"/>
                                <a:pt x="0" y="5650386"/>
                              </a:cubicBezTo>
                              <a:cubicBezTo>
                                <a:pt x="-47601" y="5458466"/>
                                <a:pt x="83457" y="5260394"/>
                                <a:pt x="0" y="4920544"/>
                              </a:cubicBezTo>
                              <a:cubicBezTo>
                                <a:pt x="-83457" y="4580694"/>
                                <a:pt x="27405" y="4707649"/>
                                <a:pt x="0" y="4543852"/>
                              </a:cubicBezTo>
                              <a:cubicBezTo>
                                <a:pt x="-27405" y="4380055"/>
                                <a:pt x="36475" y="4191517"/>
                                <a:pt x="0" y="3955270"/>
                              </a:cubicBezTo>
                              <a:cubicBezTo>
                                <a:pt x="-36475" y="3719023"/>
                                <a:pt x="23610" y="3629054"/>
                                <a:pt x="0" y="3366688"/>
                              </a:cubicBezTo>
                              <a:cubicBezTo>
                                <a:pt x="-23610" y="3104322"/>
                                <a:pt x="73178" y="2982768"/>
                                <a:pt x="0" y="2707476"/>
                              </a:cubicBezTo>
                              <a:cubicBezTo>
                                <a:pt x="-73178" y="2432184"/>
                                <a:pt x="15309" y="2482475"/>
                                <a:pt x="0" y="2330784"/>
                              </a:cubicBezTo>
                              <a:cubicBezTo>
                                <a:pt x="-15309" y="2179093"/>
                                <a:pt x="47799" y="1938764"/>
                                <a:pt x="0" y="1812832"/>
                              </a:cubicBezTo>
                              <a:cubicBezTo>
                                <a:pt x="-47799" y="1686900"/>
                                <a:pt x="40821" y="1492000"/>
                                <a:pt x="0" y="1224250"/>
                              </a:cubicBezTo>
                              <a:cubicBezTo>
                                <a:pt x="-40821" y="956500"/>
                                <a:pt x="316" y="936875"/>
                                <a:pt x="0" y="706298"/>
                              </a:cubicBezTo>
                              <a:cubicBezTo>
                                <a:pt x="-316" y="475721"/>
                                <a:pt x="47102" y="303568"/>
                                <a:pt x="0" y="0"/>
                              </a:cubicBezTo>
                              <a:close/>
                            </a:path>
                            <a:path w="3264658" h="7062982" stroke="0" extrusionOk="0">
                              <a:moveTo>
                                <a:pt x="0" y="0"/>
                              </a:moveTo>
                              <a:cubicBezTo>
                                <a:pt x="202434" y="-52435"/>
                                <a:pt x="352696" y="51469"/>
                                <a:pt x="511463" y="0"/>
                              </a:cubicBezTo>
                              <a:cubicBezTo>
                                <a:pt x="670230" y="-51469"/>
                                <a:pt x="818679" y="30395"/>
                                <a:pt x="957633" y="0"/>
                              </a:cubicBezTo>
                              <a:cubicBezTo>
                                <a:pt x="1096587" y="-30395"/>
                                <a:pt x="1380531" y="62862"/>
                                <a:pt x="1501743" y="0"/>
                              </a:cubicBezTo>
                              <a:cubicBezTo>
                                <a:pt x="1622955" y="-62862"/>
                                <a:pt x="1837279" y="70599"/>
                                <a:pt x="2111146" y="0"/>
                              </a:cubicBezTo>
                              <a:cubicBezTo>
                                <a:pt x="2385013" y="-70599"/>
                                <a:pt x="2553915" y="55638"/>
                                <a:pt x="2720548" y="0"/>
                              </a:cubicBezTo>
                              <a:cubicBezTo>
                                <a:pt x="2887181" y="-55638"/>
                                <a:pt x="3134494" y="25071"/>
                                <a:pt x="3264658" y="0"/>
                              </a:cubicBezTo>
                              <a:cubicBezTo>
                                <a:pt x="3317842" y="198641"/>
                                <a:pt x="3251384" y="387900"/>
                                <a:pt x="3264658" y="588582"/>
                              </a:cubicBezTo>
                              <a:cubicBezTo>
                                <a:pt x="3277932" y="789264"/>
                                <a:pt x="3244234" y="977120"/>
                                <a:pt x="3264658" y="1106534"/>
                              </a:cubicBezTo>
                              <a:cubicBezTo>
                                <a:pt x="3285082" y="1235948"/>
                                <a:pt x="3216492" y="1505896"/>
                                <a:pt x="3264658" y="1624486"/>
                              </a:cubicBezTo>
                              <a:cubicBezTo>
                                <a:pt x="3312824" y="1743076"/>
                                <a:pt x="3245042" y="2004233"/>
                                <a:pt x="3264658" y="2213068"/>
                              </a:cubicBezTo>
                              <a:cubicBezTo>
                                <a:pt x="3284274" y="2421903"/>
                                <a:pt x="3246237" y="2507858"/>
                                <a:pt x="3264658" y="2731020"/>
                              </a:cubicBezTo>
                              <a:cubicBezTo>
                                <a:pt x="3283079" y="2954182"/>
                                <a:pt x="3247564" y="3157461"/>
                                <a:pt x="3264658" y="3460861"/>
                              </a:cubicBezTo>
                              <a:cubicBezTo>
                                <a:pt x="3281752" y="3764261"/>
                                <a:pt x="3257455" y="3801197"/>
                                <a:pt x="3264658" y="4049443"/>
                              </a:cubicBezTo>
                              <a:cubicBezTo>
                                <a:pt x="3271861" y="4297689"/>
                                <a:pt x="3201423" y="4447111"/>
                                <a:pt x="3264658" y="4638025"/>
                              </a:cubicBezTo>
                              <a:cubicBezTo>
                                <a:pt x="3327893" y="4828939"/>
                                <a:pt x="3255198" y="4972040"/>
                                <a:pt x="3264658" y="5155977"/>
                              </a:cubicBezTo>
                              <a:cubicBezTo>
                                <a:pt x="3274118" y="5339914"/>
                                <a:pt x="3229091" y="5417451"/>
                                <a:pt x="3264658" y="5673929"/>
                              </a:cubicBezTo>
                              <a:cubicBezTo>
                                <a:pt x="3300225" y="5930407"/>
                                <a:pt x="3246096" y="6183560"/>
                                <a:pt x="3264658" y="6403770"/>
                              </a:cubicBezTo>
                              <a:cubicBezTo>
                                <a:pt x="3283220" y="6623980"/>
                                <a:pt x="3200531" y="6773211"/>
                                <a:pt x="3264658" y="7062982"/>
                              </a:cubicBezTo>
                              <a:cubicBezTo>
                                <a:pt x="3085355" y="7127134"/>
                                <a:pt x="2799052" y="7000974"/>
                                <a:pt x="2655255" y="7062982"/>
                              </a:cubicBezTo>
                              <a:cubicBezTo>
                                <a:pt x="2511458" y="7124990"/>
                                <a:pt x="2384622" y="7062248"/>
                                <a:pt x="2209085" y="7062982"/>
                              </a:cubicBezTo>
                              <a:cubicBezTo>
                                <a:pt x="2033548" y="7063716"/>
                                <a:pt x="1924041" y="7019083"/>
                                <a:pt x="1664976" y="7062982"/>
                              </a:cubicBezTo>
                              <a:cubicBezTo>
                                <a:pt x="1405911" y="7106881"/>
                                <a:pt x="1241310" y="7015239"/>
                                <a:pt x="1088219" y="7062982"/>
                              </a:cubicBezTo>
                              <a:cubicBezTo>
                                <a:pt x="935128" y="7110725"/>
                                <a:pt x="704059" y="7036980"/>
                                <a:pt x="576756" y="7062982"/>
                              </a:cubicBezTo>
                              <a:cubicBezTo>
                                <a:pt x="449453" y="7088984"/>
                                <a:pt x="276078" y="7060436"/>
                                <a:pt x="0" y="7062982"/>
                              </a:cubicBezTo>
                              <a:cubicBezTo>
                                <a:pt x="-8660" y="6905773"/>
                                <a:pt x="17260" y="6867423"/>
                                <a:pt x="0" y="6686290"/>
                              </a:cubicBezTo>
                              <a:cubicBezTo>
                                <a:pt x="-17260" y="6505157"/>
                                <a:pt x="36430" y="6295781"/>
                                <a:pt x="0" y="5956448"/>
                              </a:cubicBezTo>
                              <a:cubicBezTo>
                                <a:pt x="-36430" y="5617115"/>
                                <a:pt x="36451" y="5594436"/>
                                <a:pt x="0" y="5367866"/>
                              </a:cubicBezTo>
                              <a:cubicBezTo>
                                <a:pt x="-36451" y="5141296"/>
                                <a:pt x="56194" y="5013157"/>
                                <a:pt x="0" y="4779284"/>
                              </a:cubicBezTo>
                              <a:cubicBezTo>
                                <a:pt x="-56194" y="4545411"/>
                                <a:pt x="43423" y="4480139"/>
                                <a:pt x="0" y="4402592"/>
                              </a:cubicBezTo>
                              <a:cubicBezTo>
                                <a:pt x="-43423" y="4325045"/>
                                <a:pt x="36966" y="3969940"/>
                                <a:pt x="0" y="3743380"/>
                              </a:cubicBezTo>
                              <a:cubicBezTo>
                                <a:pt x="-36966" y="3516820"/>
                                <a:pt x="2742" y="3460345"/>
                                <a:pt x="0" y="3296058"/>
                              </a:cubicBezTo>
                              <a:cubicBezTo>
                                <a:pt x="-2742" y="3131771"/>
                                <a:pt x="78399" y="2752156"/>
                                <a:pt x="0" y="2566217"/>
                              </a:cubicBezTo>
                              <a:cubicBezTo>
                                <a:pt x="-78399" y="2380278"/>
                                <a:pt x="43188" y="2281249"/>
                                <a:pt x="0" y="2048265"/>
                              </a:cubicBezTo>
                              <a:cubicBezTo>
                                <a:pt x="-43188" y="1815281"/>
                                <a:pt x="5024" y="1599441"/>
                                <a:pt x="0" y="1459683"/>
                              </a:cubicBezTo>
                              <a:cubicBezTo>
                                <a:pt x="-5024" y="1319925"/>
                                <a:pt x="31173" y="911377"/>
                                <a:pt x="0" y="729841"/>
                              </a:cubicBezTo>
                              <a:cubicBezTo>
                                <a:pt x="-31173" y="548305"/>
                                <a:pt x="44156" y="254263"/>
                                <a:pt x="0" y="0"/>
                              </a:cubicBezTo>
                              <a:close/>
                            </a:path>
                          </a:pathLst>
                        </a:custGeom>
                        <a:solidFill>
                          <a:schemeClr val="lt1"/>
                        </a:solidFill>
                        <a:ln w="22225">
                          <a:solidFill>
                            <a:srgbClr val="FF9900"/>
                          </a:solidFill>
                          <a:extLst>
                            <a:ext uri="{C807C97D-BFC1-408E-A445-0C87EB9F89A2}">
                              <ask:lineSketchStyleProps xmlns:ask="http://schemas.microsoft.com/office/drawing/2018/sketchyshapes" sd="3827281127">
                                <a:prstGeom prst="rect">
                                  <a:avLst/>
                                </a:prstGeom>
                                <ask:type>
                                  <ask:lineSketchScribble/>
                                </ask:type>
                              </ask:lineSketchStyleProps>
                            </a:ext>
                          </a:extLst>
                        </a:ln>
                      </wps:spPr>
                      <wps:txbx>
                        <w:txbxContent>
                          <w:p w14:paraId="7E69D7F9" w14:textId="7D65278B" w:rsidR="009F31CE" w:rsidRPr="00AD75FE" w:rsidRDefault="00C801F0" w:rsidP="00C801F0">
                            <w:pPr>
                              <w:jc w:val="center"/>
                              <w:rPr>
                                <w:rFonts w:ascii="Comic Sans MS" w:hAnsi="Comic Sans MS"/>
                                <w:b/>
                                <w:bCs/>
                                <w:color w:val="DC2480"/>
                                <w:sz w:val="32"/>
                                <w:szCs w:val="32"/>
                                <w:u w:val="single"/>
                                <w14:textOutline w14:w="12700" w14:cap="flat" w14:cmpd="sng" w14:algn="ctr">
                                  <w14:solidFill>
                                    <w14:schemeClr w14:val="accent4"/>
                                  </w14:solidFill>
                                  <w14:prstDash w14:val="solid"/>
                                  <w14:round/>
                                </w14:textOutline>
                              </w:rPr>
                            </w:pPr>
                            <w:r w:rsidRPr="00AD75FE">
                              <w:rPr>
                                <w:rFonts w:ascii="Comic Sans MS" w:hAnsi="Comic Sans MS"/>
                                <w:b/>
                                <w:bCs/>
                                <w:color w:val="DC2480"/>
                                <w:sz w:val="32"/>
                                <w:szCs w:val="32"/>
                                <w:u w:val="single"/>
                                <w14:textOutline w14:w="12700" w14:cap="flat" w14:cmpd="sng" w14:algn="ctr">
                                  <w14:solidFill>
                                    <w14:schemeClr w14:val="accent4"/>
                                  </w14:solidFill>
                                  <w14:prstDash w14:val="solid"/>
                                  <w14:round/>
                                </w14:textOutline>
                              </w:rPr>
                              <w:t>Rules</w:t>
                            </w:r>
                          </w:p>
                          <w:p w14:paraId="420F6ED0" w14:textId="7A127715" w:rsidR="009131D4" w:rsidRPr="008F4CB5" w:rsidRDefault="007739DD" w:rsidP="00B13211">
                            <w:pPr>
                              <w:jc w:val="center"/>
                              <w:rPr>
                                <w:rFonts w:ascii="Avenir Next LT Pro" w:hAnsi="Avenir Next LT Pro"/>
                                <w:color w:val="00B050"/>
                                <w:sz w:val="20"/>
                                <w:szCs w:val="20"/>
                              </w:rPr>
                            </w:pPr>
                            <w:r w:rsidRPr="00087B95">
                              <w:rPr>
                                <w:rFonts w:ascii="Avenir Next LT Pro" w:hAnsi="Avenir Next LT Pro"/>
                                <w:color w:val="00B050"/>
                                <w:sz w:val="20"/>
                                <w:szCs w:val="20"/>
                              </w:rPr>
                              <w:t xml:space="preserve">As </w:t>
                            </w:r>
                            <w:r w:rsidR="00254D1A" w:rsidRPr="00087B95">
                              <w:rPr>
                                <w:rFonts w:ascii="Avenir Next LT Pro" w:hAnsi="Avenir Next LT Pro"/>
                                <w:color w:val="00B050"/>
                                <w:sz w:val="20"/>
                                <w:szCs w:val="20"/>
                              </w:rPr>
                              <w:t>responsible adults</w:t>
                            </w:r>
                            <w:r w:rsidR="009131D4" w:rsidRPr="00087B95">
                              <w:rPr>
                                <w:rFonts w:ascii="Avenir Next LT Pro" w:hAnsi="Avenir Next LT Pro"/>
                                <w:color w:val="00B050"/>
                                <w:sz w:val="20"/>
                                <w:szCs w:val="20"/>
                              </w:rPr>
                              <w:t>, we should demonstrate good ICT habits</w:t>
                            </w:r>
                            <w:r w:rsidR="009131D4">
                              <w:rPr>
                                <w:rFonts w:ascii="Avenir Next LT Pro" w:hAnsi="Avenir Next LT Pro"/>
                                <w:color w:val="00B050"/>
                                <w:sz w:val="20"/>
                                <w:szCs w:val="20"/>
                              </w:rPr>
                              <w:t xml:space="preserve">. If we are constantly using our phones or spending hours online </w:t>
                            </w:r>
                            <w:r w:rsidR="005566D6">
                              <w:rPr>
                                <w:rFonts w:ascii="Avenir Next LT Pro" w:hAnsi="Avenir Next LT Pro"/>
                                <w:color w:val="00B050"/>
                                <w:sz w:val="20"/>
                                <w:szCs w:val="20"/>
                              </w:rPr>
                              <w:t>gaming,</w:t>
                            </w:r>
                            <w:r w:rsidR="009131D4">
                              <w:rPr>
                                <w:rFonts w:ascii="Avenir Next LT Pro" w:hAnsi="Avenir Next LT Pro"/>
                                <w:color w:val="00B050"/>
                                <w:sz w:val="20"/>
                                <w:szCs w:val="20"/>
                              </w:rPr>
                              <w:t xml:space="preserve"> then our children will model our behaviour and will soon be doing the same as us!</w:t>
                            </w:r>
                          </w:p>
                          <w:p w14:paraId="5CEC5DDB" w14:textId="15CF0090" w:rsidR="00D13E57" w:rsidRPr="008F4CB5" w:rsidRDefault="00D13E57" w:rsidP="00B13211">
                            <w:pPr>
                              <w:jc w:val="center"/>
                              <w:rPr>
                                <w:rFonts w:ascii="Avenir Next LT Pro" w:hAnsi="Avenir Next LT Pro"/>
                                <w:color w:val="00B050"/>
                                <w:sz w:val="20"/>
                                <w:szCs w:val="20"/>
                              </w:rPr>
                            </w:pPr>
                            <w:r w:rsidRPr="008F4CB5">
                              <w:rPr>
                                <w:rFonts w:ascii="Avenir Next LT Pro" w:hAnsi="Avenir Next LT Pro"/>
                                <w:color w:val="00B050"/>
                                <w:sz w:val="20"/>
                                <w:szCs w:val="20"/>
                              </w:rPr>
                              <w:t>If your child wants a social media account and is over the age of 13,</w:t>
                            </w:r>
                          </w:p>
                          <w:p w14:paraId="1871F15D" w14:textId="41555EF1" w:rsidR="00A46952" w:rsidRPr="008F4CB5" w:rsidRDefault="000A3B63" w:rsidP="00B13211">
                            <w:pPr>
                              <w:jc w:val="center"/>
                              <w:rPr>
                                <w:rFonts w:ascii="Avenir Next LT Pro" w:hAnsi="Avenir Next LT Pro"/>
                                <w:color w:val="00B050"/>
                                <w:sz w:val="20"/>
                                <w:szCs w:val="20"/>
                              </w:rPr>
                            </w:pPr>
                            <w:r w:rsidRPr="008F4CB5">
                              <w:rPr>
                                <w:rFonts w:ascii="Avenir Next LT Pro" w:hAnsi="Avenir Next LT Pro"/>
                                <w:color w:val="00B050"/>
                                <w:sz w:val="20"/>
                                <w:szCs w:val="20"/>
                              </w:rPr>
                              <w:t>why not take the time to have a</w:t>
                            </w:r>
                            <w:r w:rsidR="001568EC" w:rsidRPr="008F4CB5">
                              <w:rPr>
                                <w:rFonts w:ascii="Avenir Next LT Pro" w:hAnsi="Avenir Next LT Pro"/>
                                <w:color w:val="00B050"/>
                                <w:sz w:val="20"/>
                                <w:szCs w:val="20"/>
                              </w:rPr>
                              <w:t xml:space="preserve"> ‘</w:t>
                            </w:r>
                            <w:r w:rsidRPr="008F4CB5">
                              <w:rPr>
                                <w:rFonts w:ascii="Avenir Next LT Pro" w:hAnsi="Avenir Next LT Pro"/>
                                <w:color w:val="00B050"/>
                                <w:sz w:val="20"/>
                                <w:szCs w:val="20"/>
                              </w:rPr>
                              <w:t>Media</w:t>
                            </w:r>
                            <w:r w:rsidR="00F633C1" w:rsidRPr="008F4CB5">
                              <w:rPr>
                                <w:rFonts w:ascii="Avenir Next LT Pro" w:hAnsi="Avenir Next LT Pro"/>
                                <w:color w:val="00B050"/>
                                <w:sz w:val="20"/>
                                <w:szCs w:val="20"/>
                              </w:rPr>
                              <w:t xml:space="preserve"> </w:t>
                            </w:r>
                            <w:r w:rsidR="00627601" w:rsidRPr="008F4CB5">
                              <w:rPr>
                                <w:rFonts w:ascii="Avenir Next LT Pro" w:hAnsi="Avenir Next LT Pro"/>
                                <w:color w:val="00B050"/>
                                <w:sz w:val="20"/>
                                <w:szCs w:val="20"/>
                              </w:rPr>
                              <w:t>Moment?’</w:t>
                            </w:r>
                          </w:p>
                          <w:p w14:paraId="03E48A62" w14:textId="3011F63D" w:rsidR="00962CE0" w:rsidRDefault="00A90E58" w:rsidP="00B13211">
                            <w:pPr>
                              <w:jc w:val="center"/>
                              <w:rPr>
                                <w:rFonts w:ascii="Avenir Next LT Pro" w:hAnsi="Avenir Next LT Pro"/>
                                <w:color w:val="00B050"/>
                                <w:sz w:val="20"/>
                                <w:szCs w:val="20"/>
                              </w:rPr>
                            </w:pPr>
                            <w:r w:rsidRPr="008F4CB5">
                              <w:rPr>
                                <w:rFonts w:ascii="Avenir Next LT Pro" w:hAnsi="Avenir Next LT Pro"/>
                                <w:color w:val="00B050"/>
                                <w:sz w:val="20"/>
                                <w:szCs w:val="20"/>
                              </w:rPr>
                              <w:t>Talk to your child, f</w:t>
                            </w:r>
                            <w:r w:rsidR="008F3FCA" w:rsidRPr="008F4CB5">
                              <w:rPr>
                                <w:rFonts w:ascii="Avenir Next LT Pro" w:hAnsi="Avenir Next LT Pro"/>
                                <w:color w:val="00B050"/>
                                <w:sz w:val="20"/>
                                <w:szCs w:val="20"/>
                              </w:rPr>
                              <w:t xml:space="preserve">ind out why </w:t>
                            </w:r>
                            <w:r w:rsidRPr="008F4CB5">
                              <w:rPr>
                                <w:rFonts w:ascii="Avenir Next LT Pro" w:hAnsi="Avenir Next LT Pro"/>
                                <w:color w:val="00B050"/>
                                <w:sz w:val="20"/>
                                <w:szCs w:val="20"/>
                              </w:rPr>
                              <w:t xml:space="preserve">they </w:t>
                            </w:r>
                            <w:r w:rsidR="008F3FCA" w:rsidRPr="008F4CB5">
                              <w:rPr>
                                <w:rFonts w:ascii="Avenir Next LT Pro" w:hAnsi="Avenir Next LT Pro"/>
                                <w:color w:val="00B050"/>
                                <w:sz w:val="20"/>
                                <w:szCs w:val="20"/>
                              </w:rPr>
                              <w:t>want an account</w:t>
                            </w:r>
                            <w:r w:rsidRPr="008F4CB5">
                              <w:rPr>
                                <w:rFonts w:ascii="Avenir Next LT Pro" w:hAnsi="Avenir Next LT Pro"/>
                                <w:color w:val="00B050"/>
                                <w:sz w:val="20"/>
                                <w:szCs w:val="20"/>
                              </w:rPr>
                              <w:t xml:space="preserve">. </w:t>
                            </w:r>
                            <w:r w:rsidR="007F63FB" w:rsidRPr="008F4CB5">
                              <w:rPr>
                                <w:rFonts w:ascii="Avenir Next LT Pro" w:hAnsi="Avenir Next LT Pro"/>
                                <w:color w:val="00B050"/>
                                <w:sz w:val="20"/>
                                <w:szCs w:val="20"/>
                              </w:rPr>
                              <w:t xml:space="preserve">You could even make an account profile together. </w:t>
                            </w:r>
                            <w:r w:rsidR="00B123F7" w:rsidRPr="008F4CB5">
                              <w:rPr>
                                <w:rFonts w:ascii="Avenir Next LT Pro" w:hAnsi="Avenir Next LT Pro"/>
                                <w:color w:val="00B050"/>
                                <w:sz w:val="20"/>
                                <w:szCs w:val="20"/>
                              </w:rPr>
                              <w:t>As parents we can prepare our children for social media</w:t>
                            </w:r>
                            <w:r w:rsidR="00875F0E" w:rsidRPr="008F4CB5">
                              <w:rPr>
                                <w:rFonts w:ascii="Avenir Next LT Pro" w:hAnsi="Avenir Next LT Pro"/>
                                <w:color w:val="00B050"/>
                                <w:sz w:val="20"/>
                                <w:szCs w:val="20"/>
                              </w:rPr>
                              <w:t xml:space="preserve"> by explaining the reasons why they need to keep safe online</w:t>
                            </w:r>
                            <w:r w:rsidR="00EE3E4D" w:rsidRPr="008F4CB5">
                              <w:rPr>
                                <w:rFonts w:ascii="Avenir Next LT Pro" w:hAnsi="Avenir Next LT Pro"/>
                                <w:color w:val="00B050"/>
                                <w:sz w:val="20"/>
                                <w:szCs w:val="20"/>
                              </w:rPr>
                              <w:t>.</w:t>
                            </w:r>
                            <w:r w:rsidR="00BA2519" w:rsidRPr="008F4CB5">
                              <w:rPr>
                                <w:rFonts w:ascii="Avenir Next LT Pro" w:hAnsi="Avenir Next LT Pro"/>
                                <w:color w:val="00B050"/>
                                <w:sz w:val="20"/>
                                <w:szCs w:val="20"/>
                              </w:rPr>
                              <w:t xml:space="preserve"> for example, </w:t>
                            </w:r>
                            <w:r w:rsidR="00962CE0" w:rsidRPr="008F4CB5">
                              <w:rPr>
                                <w:rFonts w:ascii="Avenir Next LT Pro" w:hAnsi="Avenir Next LT Pro"/>
                                <w:color w:val="00B050"/>
                                <w:sz w:val="20"/>
                                <w:szCs w:val="20"/>
                              </w:rPr>
                              <w:t>o</w:t>
                            </w:r>
                            <w:r w:rsidR="001568EC" w:rsidRPr="008F4CB5">
                              <w:rPr>
                                <w:rFonts w:ascii="Avenir Next LT Pro" w:hAnsi="Avenir Next LT Pro"/>
                                <w:color w:val="00B050"/>
                                <w:sz w:val="20"/>
                                <w:szCs w:val="20"/>
                              </w:rPr>
                              <w:t xml:space="preserve">nly accepting people they know </w:t>
                            </w:r>
                            <w:r w:rsidR="00922C1F" w:rsidRPr="008F4CB5">
                              <w:rPr>
                                <w:rFonts w:ascii="Avenir Next LT Pro" w:hAnsi="Avenir Next LT Pro"/>
                                <w:color w:val="00B050"/>
                                <w:sz w:val="20"/>
                                <w:szCs w:val="20"/>
                              </w:rPr>
                              <w:t xml:space="preserve">in real life </w:t>
                            </w:r>
                            <w:r w:rsidR="001568EC" w:rsidRPr="008F4CB5">
                              <w:rPr>
                                <w:rFonts w:ascii="Avenir Next LT Pro" w:hAnsi="Avenir Next LT Pro"/>
                                <w:color w:val="00B050"/>
                                <w:sz w:val="20"/>
                                <w:szCs w:val="20"/>
                              </w:rPr>
                              <w:t xml:space="preserve">as </w:t>
                            </w:r>
                            <w:r w:rsidR="00922C1F" w:rsidRPr="008F4CB5">
                              <w:rPr>
                                <w:rFonts w:ascii="Avenir Next LT Pro" w:hAnsi="Avenir Next LT Pro"/>
                                <w:color w:val="00B050"/>
                                <w:sz w:val="20"/>
                                <w:szCs w:val="20"/>
                              </w:rPr>
                              <w:t xml:space="preserve">their </w:t>
                            </w:r>
                            <w:r w:rsidR="001568EC" w:rsidRPr="008F4CB5">
                              <w:rPr>
                                <w:rFonts w:ascii="Avenir Next LT Pro" w:hAnsi="Avenir Next LT Pro"/>
                                <w:color w:val="00B050"/>
                                <w:sz w:val="20"/>
                                <w:szCs w:val="20"/>
                              </w:rPr>
                              <w:t>online friends</w:t>
                            </w:r>
                            <w:r w:rsidR="00922C1F" w:rsidRPr="008F4CB5">
                              <w:rPr>
                                <w:rFonts w:ascii="Avenir Next LT Pro" w:hAnsi="Avenir Next LT Pro"/>
                                <w:color w:val="00B050"/>
                                <w:sz w:val="20"/>
                                <w:szCs w:val="20"/>
                              </w:rPr>
                              <w:t xml:space="preserve">, </w:t>
                            </w:r>
                            <w:r w:rsidR="000E05E5" w:rsidRPr="008F4CB5">
                              <w:rPr>
                                <w:rFonts w:ascii="Avenir Next LT Pro" w:hAnsi="Avenir Next LT Pro"/>
                                <w:color w:val="00B050"/>
                                <w:sz w:val="20"/>
                                <w:szCs w:val="20"/>
                              </w:rPr>
                              <w:t xml:space="preserve">being careful </w:t>
                            </w:r>
                            <w:r w:rsidR="00407B9B" w:rsidRPr="008F4CB5">
                              <w:rPr>
                                <w:rFonts w:ascii="Avenir Next LT Pro" w:hAnsi="Avenir Next LT Pro"/>
                                <w:color w:val="00B050"/>
                                <w:sz w:val="20"/>
                                <w:szCs w:val="20"/>
                              </w:rPr>
                              <w:t xml:space="preserve">to </w:t>
                            </w:r>
                            <w:r w:rsidR="000E05E5" w:rsidRPr="008F4CB5">
                              <w:rPr>
                                <w:rFonts w:ascii="Avenir Next LT Pro" w:hAnsi="Avenir Next LT Pro"/>
                                <w:color w:val="00B050"/>
                                <w:sz w:val="20"/>
                                <w:szCs w:val="20"/>
                              </w:rPr>
                              <w:t xml:space="preserve">what kind of </w:t>
                            </w:r>
                            <w:r w:rsidR="00407B9B" w:rsidRPr="008F4CB5">
                              <w:rPr>
                                <w:rFonts w:ascii="Avenir Next LT Pro" w:hAnsi="Avenir Next LT Pro"/>
                                <w:color w:val="00B050"/>
                                <w:sz w:val="20"/>
                                <w:szCs w:val="20"/>
                              </w:rPr>
                              <w:t>pictures and</w:t>
                            </w:r>
                            <w:r w:rsidR="00962CE0" w:rsidRPr="008F4CB5">
                              <w:rPr>
                                <w:rFonts w:ascii="Avenir Next LT Pro" w:hAnsi="Avenir Next LT Pro"/>
                                <w:color w:val="00B050"/>
                                <w:sz w:val="20"/>
                                <w:szCs w:val="20"/>
                              </w:rPr>
                              <w:t xml:space="preserve"> </w:t>
                            </w:r>
                            <w:r w:rsidR="00407B9B" w:rsidRPr="008F4CB5">
                              <w:rPr>
                                <w:rFonts w:ascii="Avenir Next LT Pro" w:hAnsi="Avenir Next LT Pro"/>
                                <w:color w:val="00B050"/>
                                <w:sz w:val="20"/>
                                <w:szCs w:val="20"/>
                              </w:rPr>
                              <w:t>personal information</w:t>
                            </w:r>
                            <w:r w:rsidR="000E05E5" w:rsidRPr="008F4CB5">
                              <w:rPr>
                                <w:rFonts w:ascii="Avenir Next LT Pro" w:hAnsi="Avenir Next LT Pro"/>
                                <w:color w:val="00B050"/>
                                <w:sz w:val="20"/>
                                <w:szCs w:val="20"/>
                              </w:rPr>
                              <w:t xml:space="preserve"> they may post</w:t>
                            </w:r>
                            <w:r w:rsidR="00962CE0" w:rsidRPr="008F4CB5">
                              <w:rPr>
                                <w:rFonts w:ascii="Avenir Next LT Pro" w:hAnsi="Avenir Next LT Pro"/>
                                <w:color w:val="00B050"/>
                                <w:sz w:val="20"/>
                                <w:szCs w:val="20"/>
                              </w:rPr>
                              <w:t>.</w:t>
                            </w:r>
                          </w:p>
                          <w:p w14:paraId="3C204D17" w14:textId="0E5CAF41" w:rsidR="0053324F" w:rsidRDefault="0053324F" w:rsidP="00B13211">
                            <w:pPr>
                              <w:jc w:val="center"/>
                              <w:rPr>
                                <w:rFonts w:ascii="Avenir Next LT Pro" w:hAnsi="Avenir Next LT Pro"/>
                                <w:color w:val="00B050"/>
                                <w:sz w:val="20"/>
                                <w:szCs w:val="20"/>
                              </w:rPr>
                            </w:pPr>
                          </w:p>
                          <w:p w14:paraId="7C0558C7" w14:textId="57A2D928" w:rsidR="003362AF" w:rsidRPr="008F4CB5" w:rsidRDefault="00585218" w:rsidP="00B13211">
                            <w:pPr>
                              <w:jc w:val="center"/>
                              <w:rPr>
                                <w:rFonts w:ascii="Avenir Next LT Pro" w:hAnsi="Avenir Next LT Pro"/>
                                <w:color w:val="00B050"/>
                                <w:sz w:val="20"/>
                                <w:szCs w:val="20"/>
                              </w:rPr>
                            </w:pPr>
                            <w:r>
                              <w:rPr>
                                <w:rFonts w:ascii="Avenir Next LT Pro" w:hAnsi="Avenir Next LT Pro"/>
                                <w:color w:val="00B050"/>
                                <w:sz w:val="20"/>
                                <w:szCs w:val="20"/>
                              </w:rPr>
                              <w:t>The most important thing is that</w:t>
                            </w:r>
                            <w:r w:rsidR="00B92D6B">
                              <w:rPr>
                                <w:rFonts w:ascii="Avenir Next LT Pro" w:hAnsi="Avenir Next LT Pro"/>
                                <w:color w:val="00B050"/>
                                <w:sz w:val="20"/>
                                <w:szCs w:val="20"/>
                              </w:rPr>
                              <w:t xml:space="preserve"> </w:t>
                            </w:r>
                            <w:r w:rsidR="00187A45">
                              <w:rPr>
                                <w:rFonts w:ascii="Avenir Next LT Pro" w:hAnsi="Avenir Next LT Pro"/>
                                <w:color w:val="00B050"/>
                                <w:sz w:val="20"/>
                                <w:szCs w:val="20"/>
                              </w:rPr>
                              <w:t>we want our children to feel comfortable a</w:t>
                            </w:r>
                            <w:r w:rsidR="00FA3E5A">
                              <w:rPr>
                                <w:rFonts w:ascii="Avenir Next LT Pro" w:hAnsi="Avenir Next LT Pro"/>
                                <w:color w:val="00B050"/>
                                <w:sz w:val="20"/>
                                <w:szCs w:val="20"/>
                              </w:rPr>
                              <w:t xml:space="preserve">nd </w:t>
                            </w:r>
                            <w:r w:rsidR="00A93D8E">
                              <w:rPr>
                                <w:rFonts w:ascii="Avenir Next LT Pro" w:hAnsi="Avenir Next LT Pro"/>
                                <w:color w:val="00B050"/>
                                <w:sz w:val="20"/>
                                <w:szCs w:val="20"/>
                              </w:rPr>
                              <w:t>consider it normal to freely talk to us parents about</w:t>
                            </w:r>
                            <w:r w:rsidR="00A64CA2">
                              <w:rPr>
                                <w:rFonts w:ascii="Avenir Next LT Pro" w:hAnsi="Avenir Next LT Pro"/>
                                <w:color w:val="00B050"/>
                                <w:sz w:val="20"/>
                                <w:szCs w:val="20"/>
                              </w:rPr>
                              <w:t xml:space="preserve"> what they see an</w:t>
                            </w:r>
                            <w:r w:rsidR="00070C3C">
                              <w:rPr>
                                <w:rFonts w:ascii="Avenir Next LT Pro" w:hAnsi="Avenir Next LT Pro"/>
                                <w:color w:val="00B050"/>
                                <w:sz w:val="20"/>
                                <w:szCs w:val="20"/>
                              </w:rPr>
                              <w:t>d what they do online</w:t>
                            </w:r>
                            <w:r w:rsidR="00B51C6D">
                              <w:rPr>
                                <w:rFonts w:ascii="Avenir Next LT Pro" w:hAnsi="Avenir Next LT Pro"/>
                                <w:color w:val="00B050"/>
                                <w:sz w:val="20"/>
                                <w:szCs w:val="20"/>
                              </w:rPr>
                              <w:t xml:space="preserve"> by </w:t>
                            </w:r>
                            <w:r w:rsidR="00A31CA8">
                              <w:rPr>
                                <w:rFonts w:ascii="Avenir Next LT Pro" w:hAnsi="Avenir Next LT Pro"/>
                                <w:color w:val="00B050"/>
                                <w:sz w:val="20"/>
                                <w:szCs w:val="20"/>
                              </w:rPr>
                              <w:t>taking heed of some of the advice given we</w:t>
                            </w:r>
                            <w:r w:rsidR="004751BF">
                              <w:rPr>
                                <w:rFonts w:ascii="Avenir Next LT Pro" w:hAnsi="Avenir Next LT Pro"/>
                                <w:color w:val="00B050"/>
                                <w:sz w:val="20"/>
                                <w:szCs w:val="20"/>
                              </w:rPr>
                              <w:t xml:space="preserve"> can help our</w:t>
                            </w:r>
                            <w:r w:rsidR="00634CF2">
                              <w:rPr>
                                <w:rFonts w:ascii="Avenir Next LT Pro" w:hAnsi="Avenir Next LT Pro"/>
                                <w:color w:val="00B050"/>
                                <w:sz w:val="20"/>
                                <w:szCs w:val="20"/>
                              </w:rPr>
                              <w:t xml:space="preserve"> children keep safe online.</w:t>
                            </w:r>
                          </w:p>
                          <w:p w14:paraId="628C1A09" w14:textId="33CFAA21" w:rsidR="00EE7137" w:rsidRDefault="00EE7137">
                            <w:pPr>
                              <w:rPr>
                                <w:rFonts w:ascii="Avenir Next LT Pro" w:hAnsi="Avenir Next LT Pro"/>
                                <w:color w:val="00B050"/>
                              </w:rPr>
                            </w:pPr>
                          </w:p>
                          <w:p w14:paraId="40BE8C2E" w14:textId="69149288" w:rsidR="00EE7137" w:rsidRDefault="00EE7137">
                            <w:pPr>
                              <w:rPr>
                                <w:rFonts w:ascii="Avenir Next LT Pro" w:hAnsi="Avenir Next LT Pro"/>
                                <w:color w:val="00B050"/>
                              </w:rPr>
                            </w:pPr>
                          </w:p>
                          <w:p w14:paraId="554652BB" w14:textId="05E0BC49" w:rsidR="00EE7137" w:rsidRDefault="00EE7137">
                            <w:pPr>
                              <w:rPr>
                                <w:rFonts w:ascii="Avenir Next LT Pro" w:hAnsi="Avenir Next LT Pro"/>
                                <w:color w:val="00B050"/>
                              </w:rPr>
                            </w:pPr>
                          </w:p>
                          <w:p w14:paraId="19A3E2A9" w14:textId="3F3B3254" w:rsidR="00EE7137" w:rsidRDefault="00EE7137">
                            <w:pPr>
                              <w:rPr>
                                <w:rFonts w:ascii="Avenir Next LT Pro" w:hAnsi="Avenir Next LT Pro"/>
                                <w:color w:val="00B050"/>
                              </w:rPr>
                            </w:pPr>
                          </w:p>
                          <w:p w14:paraId="5D069E8D" w14:textId="61FD5F7D" w:rsidR="00EE7137" w:rsidRDefault="00EE7137">
                            <w:pPr>
                              <w:rPr>
                                <w:rFonts w:ascii="Avenir Next LT Pro" w:hAnsi="Avenir Next LT Pro"/>
                                <w:color w:val="00B050"/>
                              </w:rPr>
                            </w:pPr>
                          </w:p>
                          <w:p w14:paraId="50451733" w14:textId="5F2F8184" w:rsidR="00EE7137" w:rsidRDefault="00EE7137">
                            <w:pPr>
                              <w:rPr>
                                <w:rFonts w:ascii="Avenir Next LT Pro" w:hAnsi="Avenir Next LT Pro"/>
                                <w:color w:val="00B050"/>
                              </w:rPr>
                            </w:pPr>
                          </w:p>
                          <w:p w14:paraId="40B313C8" w14:textId="310ABF91" w:rsidR="00EE7137" w:rsidRDefault="00EE7137">
                            <w:pPr>
                              <w:rPr>
                                <w:rFonts w:ascii="Avenir Next LT Pro" w:hAnsi="Avenir Next LT Pro"/>
                                <w:color w:val="00B050"/>
                              </w:rPr>
                            </w:pPr>
                          </w:p>
                          <w:p w14:paraId="0463E456" w14:textId="073B75BC" w:rsidR="00EE7137" w:rsidRDefault="00EE7137">
                            <w:pPr>
                              <w:rPr>
                                <w:rFonts w:ascii="Avenir Next LT Pro" w:hAnsi="Avenir Next LT Pro"/>
                                <w:color w:val="00B050"/>
                              </w:rPr>
                            </w:pPr>
                          </w:p>
                          <w:p w14:paraId="0F207382" w14:textId="6AFBFD45" w:rsidR="00EE7137" w:rsidRDefault="00EE7137">
                            <w:pPr>
                              <w:rPr>
                                <w:rFonts w:ascii="Avenir Next LT Pro" w:hAnsi="Avenir Next LT Pro"/>
                                <w:color w:val="00B05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F05DA2" id="Text Box 13" o:spid="_x0000_s1034" type="#_x0000_t202" style="position:absolute;margin-left:490.9pt;margin-top:-54.4pt;width:257.05pt;height:556.15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" fillcolor="white [3201]" strokecolor="#f90" strokeweight="1.75pt">
                <v:textbox>
                  <w:txbxContent>
                    <w:p w14:paraId="7E69D7F9" w14:textId="7D65278B" w:rsidR="009F31CE" w:rsidRPr="00AD75FE" w:rsidRDefault="00C801F0" w:rsidP="00C801F0">
                      <w:pPr>
                        <w:jc w:val="center"/>
                        <w:rPr>
                          <w:rFonts w:ascii="Comic Sans MS" w:hAnsi="Comic Sans MS"/>
                          <w:b/>
                          <w:bCs/>
                          <w:color w:val="DC2480"/>
                          <w:sz w:val="32"/>
                          <w:szCs w:val="32"/>
                          <w:u w:val="single"/>
                          <w14:textOutline w14:w="12700" w14:cap="flat" w14:cmpd="sng" w14:algn="ctr">
                            <w14:solidFill>
                              <w14:schemeClr w14:val="accent4"/>
                            </w14:solidFill>
                            <w14:prstDash w14:val="solid"/>
                            <w14:round/>
                          </w14:textOutline>
                        </w:rPr>
                      </w:pPr>
                      <w:r w:rsidRPr="00AD75FE">
                        <w:rPr>
                          <w:rFonts w:ascii="Comic Sans MS" w:hAnsi="Comic Sans MS"/>
                          <w:b/>
                          <w:bCs/>
                          <w:color w:val="DC2480"/>
                          <w:sz w:val="32"/>
                          <w:szCs w:val="32"/>
                          <w:u w:val="single"/>
                          <w14:textOutline w14:w="12700" w14:cap="flat" w14:cmpd="sng" w14:algn="ctr">
                            <w14:solidFill>
                              <w14:schemeClr w14:val="accent4"/>
                            </w14:solidFill>
                            <w14:prstDash w14:val="solid"/>
                            <w14:round/>
                          </w14:textOutline>
                        </w:rPr>
                        <w:t>Rules</w:t>
                      </w:r>
                    </w:p>
                    <w:p w14:paraId="420F6ED0" w14:textId="7A127715" w:rsidR="009131D4" w:rsidRPr="008F4CB5" w:rsidRDefault="007739DD" w:rsidP="00B13211">
                      <w:pPr>
                        <w:jc w:val="center"/>
                        <w:rPr>
                          <w:rFonts w:ascii="Avenir Next LT Pro" w:hAnsi="Avenir Next LT Pro"/>
                          <w:color w:val="00B050"/>
                          <w:sz w:val="20"/>
                          <w:szCs w:val="20"/>
                        </w:rPr>
                      </w:pPr>
                      <w:r w:rsidRPr="00087B95">
                        <w:rPr>
                          <w:rFonts w:ascii="Avenir Next LT Pro" w:hAnsi="Avenir Next LT Pro"/>
                          <w:color w:val="00B050"/>
                          <w:sz w:val="20"/>
                          <w:szCs w:val="20"/>
                        </w:rPr>
                        <w:t xml:space="preserve">As </w:t>
                      </w:r>
                      <w:r w:rsidR="00254D1A" w:rsidRPr="00087B95">
                        <w:rPr>
                          <w:rFonts w:ascii="Avenir Next LT Pro" w:hAnsi="Avenir Next LT Pro"/>
                          <w:color w:val="00B050"/>
                          <w:sz w:val="20"/>
                          <w:szCs w:val="20"/>
                        </w:rPr>
                        <w:t>responsible adults</w:t>
                      </w:r>
                      <w:r w:rsidR="009131D4" w:rsidRPr="00087B95">
                        <w:rPr>
                          <w:rFonts w:ascii="Avenir Next LT Pro" w:hAnsi="Avenir Next LT Pro"/>
                          <w:color w:val="00B050"/>
                          <w:sz w:val="20"/>
                          <w:szCs w:val="20"/>
                        </w:rPr>
                        <w:t>, we should demonstrate good ICT habits</w:t>
                      </w:r>
                      <w:r w:rsidR="009131D4">
                        <w:rPr>
                          <w:rFonts w:ascii="Avenir Next LT Pro" w:hAnsi="Avenir Next LT Pro"/>
                          <w:color w:val="00B050"/>
                          <w:sz w:val="20"/>
                          <w:szCs w:val="20"/>
                        </w:rPr>
                        <w:t xml:space="preserve">. If we are constantly using our phones or spending hours online </w:t>
                      </w:r>
                      <w:r w:rsidR="005566D6">
                        <w:rPr>
                          <w:rFonts w:ascii="Avenir Next LT Pro" w:hAnsi="Avenir Next LT Pro"/>
                          <w:color w:val="00B050"/>
                          <w:sz w:val="20"/>
                          <w:szCs w:val="20"/>
                        </w:rPr>
                        <w:t>gaming,</w:t>
                      </w:r>
                      <w:r w:rsidR="009131D4">
                        <w:rPr>
                          <w:rFonts w:ascii="Avenir Next LT Pro" w:hAnsi="Avenir Next LT Pro"/>
                          <w:color w:val="00B050"/>
                          <w:sz w:val="20"/>
                          <w:szCs w:val="20"/>
                        </w:rPr>
                        <w:t xml:space="preserve"> then our children will model our behaviour and will soon be doing the same as us!</w:t>
                      </w:r>
                    </w:p>
                    <w:p w14:paraId="5CEC5DDB" w14:textId="15CF0090" w:rsidR="00D13E57" w:rsidRPr="008F4CB5" w:rsidRDefault="00D13E57" w:rsidP="00B13211">
                      <w:pPr>
                        <w:jc w:val="center"/>
                        <w:rPr>
                          <w:rFonts w:ascii="Avenir Next LT Pro" w:hAnsi="Avenir Next LT Pro"/>
                          <w:color w:val="00B050"/>
                          <w:sz w:val="20"/>
                          <w:szCs w:val="20"/>
                        </w:rPr>
                      </w:pPr>
                      <w:r w:rsidRPr="008F4CB5">
                        <w:rPr>
                          <w:rFonts w:ascii="Avenir Next LT Pro" w:hAnsi="Avenir Next LT Pro"/>
                          <w:color w:val="00B050"/>
                          <w:sz w:val="20"/>
                          <w:szCs w:val="20"/>
                        </w:rPr>
                        <w:t>If your child wants a social media account and is over the age of 13,</w:t>
                      </w:r>
                    </w:p>
                    <w:p w14:paraId="1871F15D" w14:textId="41555EF1" w:rsidR="00A46952" w:rsidRPr="008F4CB5" w:rsidRDefault="000A3B63" w:rsidP="00B13211">
                      <w:pPr>
                        <w:jc w:val="center"/>
                        <w:rPr>
                          <w:rFonts w:ascii="Avenir Next LT Pro" w:hAnsi="Avenir Next LT Pro"/>
                          <w:color w:val="00B050"/>
                          <w:sz w:val="20"/>
                          <w:szCs w:val="20"/>
                        </w:rPr>
                      </w:pPr>
                      <w:r w:rsidRPr="008F4CB5">
                        <w:rPr>
                          <w:rFonts w:ascii="Avenir Next LT Pro" w:hAnsi="Avenir Next LT Pro"/>
                          <w:color w:val="00B050"/>
                          <w:sz w:val="20"/>
                          <w:szCs w:val="20"/>
                        </w:rPr>
                        <w:t>why not take the time to have a</w:t>
                      </w:r>
                      <w:r w:rsidR="001568EC" w:rsidRPr="008F4CB5">
                        <w:rPr>
                          <w:rFonts w:ascii="Avenir Next LT Pro" w:hAnsi="Avenir Next LT Pro"/>
                          <w:color w:val="00B050"/>
                          <w:sz w:val="20"/>
                          <w:szCs w:val="20"/>
                        </w:rPr>
                        <w:t xml:space="preserve"> ‘</w:t>
                      </w:r>
                      <w:r w:rsidRPr="008F4CB5">
                        <w:rPr>
                          <w:rFonts w:ascii="Avenir Next LT Pro" w:hAnsi="Avenir Next LT Pro"/>
                          <w:color w:val="00B050"/>
                          <w:sz w:val="20"/>
                          <w:szCs w:val="20"/>
                        </w:rPr>
                        <w:t>Media</w:t>
                      </w:r>
                      <w:r w:rsidR="00F633C1" w:rsidRPr="008F4CB5">
                        <w:rPr>
                          <w:rFonts w:ascii="Avenir Next LT Pro" w:hAnsi="Avenir Next LT Pro"/>
                          <w:color w:val="00B050"/>
                          <w:sz w:val="20"/>
                          <w:szCs w:val="20"/>
                        </w:rPr>
                        <w:t xml:space="preserve"> </w:t>
                      </w:r>
                      <w:r w:rsidR="00627601" w:rsidRPr="008F4CB5">
                        <w:rPr>
                          <w:rFonts w:ascii="Avenir Next LT Pro" w:hAnsi="Avenir Next LT Pro"/>
                          <w:color w:val="00B050"/>
                          <w:sz w:val="20"/>
                          <w:szCs w:val="20"/>
                        </w:rPr>
                        <w:t>Moment?’</w:t>
                      </w:r>
                    </w:p>
                    <w:p w14:paraId="03E48A62" w14:textId="3011F63D" w:rsidR="00962CE0" w:rsidRDefault="00A90E58" w:rsidP="00B13211">
                      <w:pPr>
                        <w:jc w:val="center"/>
                        <w:rPr>
                          <w:rFonts w:ascii="Avenir Next LT Pro" w:hAnsi="Avenir Next LT Pro"/>
                          <w:color w:val="00B050"/>
                          <w:sz w:val="20"/>
                          <w:szCs w:val="20"/>
                        </w:rPr>
                      </w:pPr>
                      <w:r w:rsidRPr="008F4CB5">
                        <w:rPr>
                          <w:rFonts w:ascii="Avenir Next LT Pro" w:hAnsi="Avenir Next LT Pro"/>
                          <w:color w:val="00B050"/>
                          <w:sz w:val="20"/>
                          <w:szCs w:val="20"/>
                        </w:rPr>
                        <w:t>Talk to your child, f</w:t>
                      </w:r>
                      <w:r w:rsidR="008F3FCA" w:rsidRPr="008F4CB5">
                        <w:rPr>
                          <w:rFonts w:ascii="Avenir Next LT Pro" w:hAnsi="Avenir Next LT Pro"/>
                          <w:color w:val="00B050"/>
                          <w:sz w:val="20"/>
                          <w:szCs w:val="20"/>
                        </w:rPr>
                        <w:t xml:space="preserve">ind out why </w:t>
                      </w:r>
                      <w:r w:rsidRPr="008F4CB5">
                        <w:rPr>
                          <w:rFonts w:ascii="Avenir Next LT Pro" w:hAnsi="Avenir Next LT Pro"/>
                          <w:color w:val="00B050"/>
                          <w:sz w:val="20"/>
                          <w:szCs w:val="20"/>
                        </w:rPr>
                        <w:t xml:space="preserve">they </w:t>
                      </w:r>
                      <w:r w:rsidR="008F3FCA" w:rsidRPr="008F4CB5">
                        <w:rPr>
                          <w:rFonts w:ascii="Avenir Next LT Pro" w:hAnsi="Avenir Next LT Pro"/>
                          <w:color w:val="00B050"/>
                          <w:sz w:val="20"/>
                          <w:szCs w:val="20"/>
                        </w:rPr>
                        <w:t>want an account</w:t>
                      </w:r>
                      <w:r w:rsidRPr="008F4CB5">
                        <w:rPr>
                          <w:rFonts w:ascii="Avenir Next LT Pro" w:hAnsi="Avenir Next LT Pro"/>
                          <w:color w:val="00B050"/>
                          <w:sz w:val="20"/>
                          <w:szCs w:val="20"/>
                        </w:rPr>
                        <w:t xml:space="preserve">. </w:t>
                      </w:r>
                      <w:r w:rsidR="007F63FB" w:rsidRPr="008F4CB5">
                        <w:rPr>
                          <w:rFonts w:ascii="Avenir Next LT Pro" w:hAnsi="Avenir Next LT Pro"/>
                          <w:color w:val="00B050"/>
                          <w:sz w:val="20"/>
                          <w:szCs w:val="20"/>
                        </w:rPr>
                        <w:t xml:space="preserve">You could even make an account profile together. </w:t>
                      </w:r>
                      <w:r w:rsidR="00B123F7" w:rsidRPr="008F4CB5">
                        <w:rPr>
                          <w:rFonts w:ascii="Avenir Next LT Pro" w:hAnsi="Avenir Next LT Pro"/>
                          <w:color w:val="00B050"/>
                          <w:sz w:val="20"/>
                          <w:szCs w:val="20"/>
                        </w:rPr>
                        <w:t>As parents we can prepare our children for social media</w:t>
                      </w:r>
                      <w:r w:rsidR="00875F0E" w:rsidRPr="008F4CB5">
                        <w:rPr>
                          <w:rFonts w:ascii="Avenir Next LT Pro" w:hAnsi="Avenir Next LT Pro"/>
                          <w:color w:val="00B050"/>
                          <w:sz w:val="20"/>
                          <w:szCs w:val="20"/>
                        </w:rPr>
                        <w:t xml:space="preserve"> by explaining the reasons why they need to keep safe online</w:t>
                      </w:r>
                      <w:r w:rsidR="00EE3E4D" w:rsidRPr="008F4CB5">
                        <w:rPr>
                          <w:rFonts w:ascii="Avenir Next LT Pro" w:hAnsi="Avenir Next LT Pro"/>
                          <w:color w:val="00B050"/>
                          <w:sz w:val="20"/>
                          <w:szCs w:val="20"/>
                        </w:rPr>
                        <w:t>.</w:t>
                      </w:r>
                      <w:r w:rsidR="00BA2519" w:rsidRPr="008F4CB5">
                        <w:rPr>
                          <w:rFonts w:ascii="Avenir Next LT Pro" w:hAnsi="Avenir Next LT Pro"/>
                          <w:color w:val="00B050"/>
                          <w:sz w:val="20"/>
                          <w:szCs w:val="20"/>
                        </w:rPr>
                        <w:t xml:space="preserve"> for example, </w:t>
                      </w:r>
                      <w:r w:rsidR="00962CE0" w:rsidRPr="008F4CB5">
                        <w:rPr>
                          <w:rFonts w:ascii="Avenir Next LT Pro" w:hAnsi="Avenir Next LT Pro"/>
                          <w:color w:val="00B050"/>
                          <w:sz w:val="20"/>
                          <w:szCs w:val="20"/>
                        </w:rPr>
                        <w:t>o</w:t>
                      </w:r>
                      <w:r w:rsidR="001568EC" w:rsidRPr="008F4CB5">
                        <w:rPr>
                          <w:rFonts w:ascii="Avenir Next LT Pro" w:hAnsi="Avenir Next LT Pro"/>
                          <w:color w:val="00B050"/>
                          <w:sz w:val="20"/>
                          <w:szCs w:val="20"/>
                        </w:rPr>
                        <w:t xml:space="preserve">nly accepting people they know </w:t>
                      </w:r>
                      <w:r w:rsidR="00922C1F" w:rsidRPr="008F4CB5">
                        <w:rPr>
                          <w:rFonts w:ascii="Avenir Next LT Pro" w:hAnsi="Avenir Next LT Pro"/>
                          <w:color w:val="00B050"/>
                          <w:sz w:val="20"/>
                          <w:szCs w:val="20"/>
                        </w:rPr>
                        <w:t xml:space="preserve">in real life </w:t>
                      </w:r>
                      <w:r w:rsidR="001568EC" w:rsidRPr="008F4CB5">
                        <w:rPr>
                          <w:rFonts w:ascii="Avenir Next LT Pro" w:hAnsi="Avenir Next LT Pro"/>
                          <w:color w:val="00B050"/>
                          <w:sz w:val="20"/>
                          <w:szCs w:val="20"/>
                        </w:rPr>
                        <w:t xml:space="preserve">as </w:t>
                      </w:r>
                      <w:r w:rsidR="00922C1F" w:rsidRPr="008F4CB5">
                        <w:rPr>
                          <w:rFonts w:ascii="Avenir Next LT Pro" w:hAnsi="Avenir Next LT Pro"/>
                          <w:color w:val="00B050"/>
                          <w:sz w:val="20"/>
                          <w:szCs w:val="20"/>
                        </w:rPr>
                        <w:t xml:space="preserve">their </w:t>
                      </w:r>
                      <w:r w:rsidR="001568EC" w:rsidRPr="008F4CB5">
                        <w:rPr>
                          <w:rFonts w:ascii="Avenir Next LT Pro" w:hAnsi="Avenir Next LT Pro"/>
                          <w:color w:val="00B050"/>
                          <w:sz w:val="20"/>
                          <w:szCs w:val="20"/>
                        </w:rPr>
                        <w:t>online friends</w:t>
                      </w:r>
                      <w:r w:rsidR="00922C1F" w:rsidRPr="008F4CB5">
                        <w:rPr>
                          <w:rFonts w:ascii="Avenir Next LT Pro" w:hAnsi="Avenir Next LT Pro"/>
                          <w:color w:val="00B050"/>
                          <w:sz w:val="20"/>
                          <w:szCs w:val="20"/>
                        </w:rPr>
                        <w:t xml:space="preserve">, </w:t>
                      </w:r>
                      <w:r w:rsidR="000E05E5" w:rsidRPr="008F4CB5">
                        <w:rPr>
                          <w:rFonts w:ascii="Avenir Next LT Pro" w:hAnsi="Avenir Next LT Pro"/>
                          <w:color w:val="00B050"/>
                          <w:sz w:val="20"/>
                          <w:szCs w:val="20"/>
                        </w:rPr>
                        <w:t xml:space="preserve">being careful </w:t>
                      </w:r>
                      <w:r w:rsidR="00407B9B" w:rsidRPr="008F4CB5">
                        <w:rPr>
                          <w:rFonts w:ascii="Avenir Next LT Pro" w:hAnsi="Avenir Next LT Pro"/>
                          <w:color w:val="00B050"/>
                          <w:sz w:val="20"/>
                          <w:szCs w:val="20"/>
                        </w:rPr>
                        <w:t xml:space="preserve">to </w:t>
                      </w:r>
                      <w:r w:rsidR="000E05E5" w:rsidRPr="008F4CB5">
                        <w:rPr>
                          <w:rFonts w:ascii="Avenir Next LT Pro" w:hAnsi="Avenir Next LT Pro"/>
                          <w:color w:val="00B050"/>
                          <w:sz w:val="20"/>
                          <w:szCs w:val="20"/>
                        </w:rPr>
                        <w:t xml:space="preserve">what kind of </w:t>
                      </w:r>
                      <w:r w:rsidR="00407B9B" w:rsidRPr="008F4CB5">
                        <w:rPr>
                          <w:rFonts w:ascii="Avenir Next LT Pro" w:hAnsi="Avenir Next LT Pro"/>
                          <w:color w:val="00B050"/>
                          <w:sz w:val="20"/>
                          <w:szCs w:val="20"/>
                        </w:rPr>
                        <w:t>pictures and</w:t>
                      </w:r>
                      <w:r w:rsidR="00962CE0" w:rsidRPr="008F4CB5">
                        <w:rPr>
                          <w:rFonts w:ascii="Avenir Next LT Pro" w:hAnsi="Avenir Next LT Pro"/>
                          <w:color w:val="00B050"/>
                          <w:sz w:val="20"/>
                          <w:szCs w:val="20"/>
                        </w:rPr>
                        <w:t xml:space="preserve"> </w:t>
                      </w:r>
                      <w:r w:rsidR="00407B9B" w:rsidRPr="008F4CB5">
                        <w:rPr>
                          <w:rFonts w:ascii="Avenir Next LT Pro" w:hAnsi="Avenir Next LT Pro"/>
                          <w:color w:val="00B050"/>
                          <w:sz w:val="20"/>
                          <w:szCs w:val="20"/>
                        </w:rPr>
                        <w:t>personal information</w:t>
                      </w:r>
                      <w:r w:rsidR="000E05E5" w:rsidRPr="008F4CB5">
                        <w:rPr>
                          <w:rFonts w:ascii="Avenir Next LT Pro" w:hAnsi="Avenir Next LT Pro"/>
                          <w:color w:val="00B050"/>
                          <w:sz w:val="20"/>
                          <w:szCs w:val="20"/>
                        </w:rPr>
                        <w:t xml:space="preserve"> they may post</w:t>
                      </w:r>
                      <w:r w:rsidR="00962CE0" w:rsidRPr="008F4CB5">
                        <w:rPr>
                          <w:rFonts w:ascii="Avenir Next LT Pro" w:hAnsi="Avenir Next LT Pro"/>
                          <w:color w:val="00B050"/>
                          <w:sz w:val="20"/>
                          <w:szCs w:val="20"/>
                        </w:rPr>
                        <w:t>.</w:t>
                      </w:r>
                    </w:p>
                    <w:p w14:paraId="3C204D17" w14:textId="0E5CAF41" w:rsidR="0053324F" w:rsidRDefault="0053324F" w:rsidP="00B13211">
                      <w:pPr>
                        <w:jc w:val="center"/>
                        <w:rPr>
                          <w:rFonts w:ascii="Avenir Next LT Pro" w:hAnsi="Avenir Next LT Pro"/>
                          <w:color w:val="00B050"/>
                          <w:sz w:val="20"/>
                          <w:szCs w:val="20"/>
                        </w:rPr>
                      </w:pPr>
                    </w:p>
                    <w:p w14:paraId="7C0558C7" w14:textId="57A2D928" w:rsidR="003362AF" w:rsidRPr="008F4CB5" w:rsidRDefault="00585218" w:rsidP="00B13211">
                      <w:pPr>
                        <w:jc w:val="center"/>
                        <w:rPr>
                          <w:rFonts w:ascii="Avenir Next LT Pro" w:hAnsi="Avenir Next LT Pro"/>
                          <w:color w:val="00B050"/>
                          <w:sz w:val="20"/>
                          <w:szCs w:val="20"/>
                        </w:rPr>
                      </w:pPr>
                      <w:r>
                        <w:rPr>
                          <w:rFonts w:ascii="Avenir Next LT Pro" w:hAnsi="Avenir Next LT Pro"/>
                          <w:color w:val="00B050"/>
                          <w:sz w:val="20"/>
                          <w:szCs w:val="20"/>
                        </w:rPr>
                        <w:t>The most important thing is that</w:t>
                      </w:r>
                      <w:r w:rsidR="00B92D6B">
                        <w:rPr>
                          <w:rFonts w:ascii="Avenir Next LT Pro" w:hAnsi="Avenir Next LT Pro"/>
                          <w:color w:val="00B050"/>
                          <w:sz w:val="20"/>
                          <w:szCs w:val="20"/>
                        </w:rPr>
                        <w:t xml:space="preserve"> </w:t>
                      </w:r>
                      <w:r w:rsidR="00187A45">
                        <w:rPr>
                          <w:rFonts w:ascii="Avenir Next LT Pro" w:hAnsi="Avenir Next LT Pro"/>
                          <w:color w:val="00B050"/>
                          <w:sz w:val="20"/>
                          <w:szCs w:val="20"/>
                        </w:rPr>
                        <w:t>we want our children to feel comfortable a</w:t>
                      </w:r>
                      <w:r w:rsidR="00FA3E5A">
                        <w:rPr>
                          <w:rFonts w:ascii="Avenir Next LT Pro" w:hAnsi="Avenir Next LT Pro"/>
                          <w:color w:val="00B050"/>
                          <w:sz w:val="20"/>
                          <w:szCs w:val="20"/>
                        </w:rPr>
                        <w:t xml:space="preserve">nd </w:t>
                      </w:r>
                      <w:r w:rsidR="00A93D8E">
                        <w:rPr>
                          <w:rFonts w:ascii="Avenir Next LT Pro" w:hAnsi="Avenir Next LT Pro"/>
                          <w:color w:val="00B050"/>
                          <w:sz w:val="20"/>
                          <w:szCs w:val="20"/>
                        </w:rPr>
                        <w:t>consider it normal to freely talk to us parents about</w:t>
                      </w:r>
                      <w:r w:rsidR="00A64CA2">
                        <w:rPr>
                          <w:rFonts w:ascii="Avenir Next LT Pro" w:hAnsi="Avenir Next LT Pro"/>
                          <w:color w:val="00B050"/>
                          <w:sz w:val="20"/>
                          <w:szCs w:val="20"/>
                        </w:rPr>
                        <w:t xml:space="preserve"> what they see an</w:t>
                      </w:r>
                      <w:r w:rsidR="00070C3C">
                        <w:rPr>
                          <w:rFonts w:ascii="Avenir Next LT Pro" w:hAnsi="Avenir Next LT Pro"/>
                          <w:color w:val="00B050"/>
                          <w:sz w:val="20"/>
                          <w:szCs w:val="20"/>
                        </w:rPr>
                        <w:t>d what they do online</w:t>
                      </w:r>
                      <w:r w:rsidR="00B51C6D">
                        <w:rPr>
                          <w:rFonts w:ascii="Avenir Next LT Pro" w:hAnsi="Avenir Next LT Pro"/>
                          <w:color w:val="00B050"/>
                          <w:sz w:val="20"/>
                          <w:szCs w:val="20"/>
                        </w:rPr>
                        <w:t xml:space="preserve"> by </w:t>
                      </w:r>
                      <w:r w:rsidR="00A31CA8">
                        <w:rPr>
                          <w:rFonts w:ascii="Avenir Next LT Pro" w:hAnsi="Avenir Next LT Pro"/>
                          <w:color w:val="00B050"/>
                          <w:sz w:val="20"/>
                          <w:szCs w:val="20"/>
                        </w:rPr>
                        <w:t>taking heed of some of the advice given we</w:t>
                      </w:r>
                      <w:r w:rsidR="004751BF">
                        <w:rPr>
                          <w:rFonts w:ascii="Avenir Next LT Pro" w:hAnsi="Avenir Next LT Pro"/>
                          <w:color w:val="00B050"/>
                          <w:sz w:val="20"/>
                          <w:szCs w:val="20"/>
                        </w:rPr>
                        <w:t xml:space="preserve"> can help our</w:t>
                      </w:r>
                      <w:r w:rsidR="00634CF2">
                        <w:rPr>
                          <w:rFonts w:ascii="Avenir Next LT Pro" w:hAnsi="Avenir Next LT Pro"/>
                          <w:color w:val="00B050"/>
                          <w:sz w:val="20"/>
                          <w:szCs w:val="20"/>
                        </w:rPr>
                        <w:t xml:space="preserve"> children keep safe online.</w:t>
                      </w:r>
                    </w:p>
                    <w:p w14:paraId="628C1A09" w14:textId="33CFAA21" w:rsidR="00EE7137" w:rsidRDefault="00EE7137">
                      <w:pPr>
                        <w:rPr>
                          <w:rFonts w:ascii="Avenir Next LT Pro" w:hAnsi="Avenir Next LT Pro"/>
                          <w:color w:val="00B050"/>
                        </w:rPr>
                      </w:pPr>
                    </w:p>
                    <w:p w14:paraId="40BE8C2E" w14:textId="69149288" w:rsidR="00EE7137" w:rsidRDefault="00EE7137">
                      <w:pPr>
                        <w:rPr>
                          <w:rFonts w:ascii="Avenir Next LT Pro" w:hAnsi="Avenir Next LT Pro"/>
                          <w:color w:val="00B050"/>
                        </w:rPr>
                      </w:pPr>
                    </w:p>
                    <w:p w14:paraId="554652BB" w14:textId="05E0BC49" w:rsidR="00EE7137" w:rsidRDefault="00EE7137">
                      <w:pPr>
                        <w:rPr>
                          <w:rFonts w:ascii="Avenir Next LT Pro" w:hAnsi="Avenir Next LT Pro"/>
                          <w:color w:val="00B050"/>
                        </w:rPr>
                      </w:pPr>
                    </w:p>
                    <w:p w14:paraId="19A3E2A9" w14:textId="3F3B3254" w:rsidR="00EE7137" w:rsidRDefault="00EE7137">
                      <w:pPr>
                        <w:rPr>
                          <w:rFonts w:ascii="Avenir Next LT Pro" w:hAnsi="Avenir Next LT Pro"/>
                          <w:color w:val="00B050"/>
                        </w:rPr>
                      </w:pPr>
                    </w:p>
                    <w:p w14:paraId="5D069E8D" w14:textId="61FD5F7D" w:rsidR="00EE7137" w:rsidRDefault="00EE7137">
                      <w:pPr>
                        <w:rPr>
                          <w:rFonts w:ascii="Avenir Next LT Pro" w:hAnsi="Avenir Next LT Pro"/>
                          <w:color w:val="00B050"/>
                        </w:rPr>
                      </w:pPr>
                    </w:p>
                    <w:p w14:paraId="50451733" w14:textId="5F2F8184" w:rsidR="00EE7137" w:rsidRDefault="00EE7137">
                      <w:pPr>
                        <w:rPr>
                          <w:rFonts w:ascii="Avenir Next LT Pro" w:hAnsi="Avenir Next LT Pro"/>
                          <w:color w:val="00B050"/>
                        </w:rPr>
                      </w:pPr>
                    </w:p>
                    <w:p w14:paraId="40B313C8" w14:textId="310ABF91" w:rsidR="00EE7137" w:rsidRDefault="00EE7137">
                      <w:pPr>
                        <w:rPr>
                          <w:rFonts w:ascii="Avenir Next LT Pro" w:hAnsi="Avenir Next LT Pro"/>
                          <w:color w:val="00B050"/>
                        </w:rPr>
                      </w:pPr>
                    </w:p>
                    <w:p w14:paraId="0463E456" w14:textId="073B75BC" w:rsidR="00EE7137" w:rsidRDefault="00EE7137">
                      <w:pPr>
                        <w:rPr>
                          <w:rFonts w:ascii="Avenir Next LT Pro" w:hAnsi="Avenir Next LT Pro"/>
                          <w:color w:val="00B050"/>
                        </w:rPr>
                      </w:pPr>
                    </w:p>
                    <w:p w14:paraId="0F207382" w14:textId="6AFBFD45" w:rsidR="00EE7137" w:rsidRDefault="00EE7137">
                      <w:pPr>
                        <w:rPr>
                          <w:rFonts w:ascii="Avenir Next LT Pro" w:hAnsi="Avenir Next LT Pro"/>
                          <w:color w:val="00B050"/>
                        </w:rPr>
                      </w:pPr>
                    </w:p>
                  </w:txbxContent>
                </v:textbox>
              </v:shape>
            </w:pict>
          </mc:Fallback>
        </mc:AlternateContent>
      </w:r>
    </w:p>
    <w:p w14:paraId="7E160B0F" w14:textId="3680A11E" w:rsidR="00FF1331" w:rsidRDefault="00FF1331">
      <w:pPr>
        <w:rPr>
          <w:rFonts w:ascii="Arial" w:hAnsi="Arial" w:cs="Arial"/>
        </w:rPr>
      </w:pPr>
    </w:p>
    <w:p w14:paraId="2A9D3F44" w14:textId="60AE6107" w:rsidR="00FF1331" w:rsidRDefault="00FF1331">
      <w:pPr>
        <w:rPr>
          <w:rFonts w:ascii="Arial" w:hAnsi="Arial" w:cs="Arial"/>
        </w:rPr>
      </w:pPr>
    </w:p>
    <w:p w14:paraId="34F976C3" w14:textId="75A693CD" w:rsidR="00B274DF" w:rsidRDefault="00B274DF" w:rsidP="00B274DF">
      <w:pPr>
        <w:jc w:val="both"/>
        <w:rPr>
          <w:rFonts w:ascii="Arial" w:hAnsi="Arial" w:cs="Arial"/>
        </w:rPr>
      </w:pPr>
    </w:p>
    <w:p w14:paraId="03EF2DB8" w14:textId="654E3C59" w:rsidR="00B274DF" w:rsidRDefault="00B274DF" w:rsidP="00B274DF">
      <w:pPr>
        <w:jc w:val="both"/>
        <w:rPr>
          <w:rFonts w:ascii="Arial" w:hAnsi="Arial" w:cs="Arial"/>
        </w:rPr>
      </w:pPr>
    </w:p>
    <w:p w14:paraId="6D5D4F5C" w14:textId="13BBD161" w:rsidR="00B274DF" w:rsidRDefault="00B274DF" w:rsidP="00B274DF">
      <w:pPr>
        <w:ind w:left="720"/>
        <w:jc w:val="both"/>
        <w:rPr>
          <w:rFonts w:ascii="Arial" w:hAnsi="Arial" w:cs="Arial"/>
        </w:rPr>
      </w:pPr>
    </w:p>
    <w:p w14:paraId="2FBA5E34" w14:textId="09BDE899" w:rsidR="00B274DF" w:rsidRDefault="00B274DF" w:rsidP="00B274DF">
      <w:pPr>
        <w:rPr>
          <w:rFonts w:ascii="Arial" w:hAnsi="Arial" w:cs="Arial"/>
        </w:rPr>
      </w:pPr>
    </w:p>
    <w:p w14:paraId="3884C7AC" w14:textId="46FDC35B" w:rsidR="00FF1331" w:rsidRDefault="00FF1331">
      <w:pPr>
        <w:rPr>
          <w:rFonts w:ascii="Arial" w:hAnsi="Arial" w:cs="Arial"/>
        </w:rPr>
      </w:pPr>
    </w:p>
    <w:p w14:paraId="15B04DF2" w14:textId="5E3F89F4" w:rsidR="00FF1331" w:rsidRDefault="00FF1331">
      <w:pPr>
        <w:rPr>
          <w:rFonts w:ascii="Arial" w:hAnsi="Arial" w:cs="Arial"/>
        </w:rPr>
      </w:pPr>
    </w:p>
    <w:p w14:paraId="659569D3" w14:textId="2252A4E8" w:rsidR="00FF1331" w:rsidRDefault="00FF1331">
      <w:pPr>
        <w:rPr>
          <w:rFonts w:ascii="Arial" w:hAnsi="Arial" w:cs="Arial"/>
        </w:rPr>
      </w:pPr>
    </w:p>
    <w:p w14:paraId="7D3EED2E" w14:textId="2B8297BA" w:rsidR="00FF1331" w:rsidRDefault="00FF1331">
      <w:pPr>
        <w:rPr>
          <w:rFonts w:ascii="Arial" w:hAnsi="Arial" w:cs="Arial"/>
        </w:rPr>
      </w:pPr>
    </w:p>
    <w:p w14:paraId="056EB711" w14:textId="64135356" w:rsidR="00FF1331" w:rsidRDefault="00FF1331">
      <w:pPr>
        <w:rPr>
          <w:rFonts w:ascii="Arial" w:hAnsi="Arial" w:cs="Arial"/>
        </w:rPr>
      </w:pPr>
    </w:p>
    <w:p w14:paraId="3CFB6B60" w14:textId="7ECB4C30" w:rsidR="00FF1331" w:rsidRDefault="004769B7">
      <w:pPr>
        <w:rPr>
          <w:rFonts w:ascii="Arial" w:hAnsi="Arial" w:cs="Arial"/>
        </w:rPr>
      </w:pPr>
      <w:r>
        <w:rPr>
          <w:rFonts w:ascii="Arial" w:hAnsi="Arial" w:cs="Arial"/>
          <w:noProof/>
        </w:rPr>
        <mc:AlternateContent>
          <mc:Choice Requires="wps">
            <w:drawing>
              <wp:anchor distT="0" distB="0" distL="114300" distR="114300" simplePos="0" relativeHeight="251658248" behindDoc="0" locked="0" layoutInCell="1" allowOverlap="1" wp14:anchorId="5E80DB79" wp14:editId="5CA49A28">
                <wp:simplePos x="0" y="0"/>
                <wp:positionH relativeFrom="column">
                  <wp:posOffset>6466196</wp:posOffset>
                </wp:positionH>
                <wp:positionV relativeFrom="paragraph">
                  <wp:posOffset>1355166</wp:posOffset>
                </wp:positionV>
                <wp:extent cx="2787015" cy="2669559"/>
                <wp:effectExtent l="38100" t="19050" r="51435" b="35560"/>
                <wp:wrapNone/>
                <wp:docPr id="15" name="Text Box 15"/>
                <wp:cNvGraphicFramePr/>
                <a:graphic xmlns:a="http://schemas.openxmlformats.org/drawingml/2006/main">
                  <a:graphicData uri="http://schemas.microsoft.com/office/word/2010/wordprocessingShape">
                    <wps:wsp>
                      <wps:cNvSpPr txBox="1"/>
                      <wps:spPr>
                        <a:xfrm>
                          <a:off x="0" y="0"/>
                          <a:ext cx="2787015" cy="2669559"/>
                        </a:xfrm>
                        <a:custGeom>
                          <a:avLst/>
                          <a:gdLst>
                            <a:gd name="connsiteX0" fmla="*/ 0 w 2787015"/>
                            <a:gd name="connsiteY0" fmla="*/ 0 h 2669559"/>
                            <a:gd name="connsiteX1" fmla="*/ 557403 w 2787015"/>
                            <a:gd name="connsiteY1" fmla="*/ 0 h 2669559"/>
                            <a:gd name="connsiteX2" fmla="*/ 1114806 w 2787015"/>
                            <a:gd name="connsiteY2" fmla="*/ 0 h 2669559"/>
                            <a:gd name="connsiteX3" fmla="*/ 1700079 w 2787015"/>
                            <a:gd name="connsiteY3" fmla="*/ 0 h 2669559"/>
                            <a:gd name="connsiteX4" fmla="*/ 2285352 w 2787015"/>
                            <a:gd name="connsiteY4" fmla="*/ 0 h 2669559"/>
                            <a:gd name="connsiteX5" fmla="*/ 2787015 w 2787015"/>
                            <a:gd name="connsiteY5" fmla="*/ 0 h 2669559"/>
                            <a:gd name="connsiteX6" fmla="*/ 2787015 w 2787015"/>
                            <a:gd name="connsiteY6" fmla="*/ 560607 h 2669559"/>
                            <a:gd name="connsiteX7" fmla="*/ 2787015 w 2787015"/>
                            <a:gd name="connsiteY7" fmla="*/ 1014432 h 2669559"/>
                            <a:gd name="connsiteX8" fmla="*/ 2787015 w 2787015"/>
                            <a:gd name="connsiteY8" fmla="*/ 1468257 h 2669559"/>
                            <a:gd name="connsiteX9" fmla="*/ 2787015 w 2787015"/>
                            <a:gd name="connsiteY9" fmla="*/ 1948778 h 2669559"/>
                            <a:gd name="connsiteX10" fmla="*/ 2787015 w 2787015"/>
                            <a:gd name="connsiteY10" fmla="*/ 2669559 h 2669559"/>
                            <a:gd name="connsiteX11" fmla="*/ 2257482 w 2787015"/>
                            <a:gd name="connsiteY11" fmla="*/ 2669559 h 2669559"/>
                            <a:gd name="connsiteX12" fmla="*/ 1755819 w 2787015"/>
                            <a:gd name="connsiteY12" fmla="*/ 2669559 h 2669559"/>
                            <a:gd name="connsiteX13" fmla="*/ 1142676 w 2787015"/>
                            <a:gd name="connsiteY13" fmla="*/ 2669559 h 2669559"/>
                            <a:gd name="connsiteX14" fmla="*/ 613143 w 2787015"/>
                            <a:gd name="connsiteY14" fmla="*/ 2669559 h 2669559"/>
                            <a:gd name="connsiteX15" fmla="*/ 0 w 2787015"/>
                            <a:gd name="connsiteY15" fmla="*/ 2669559 h 2669559"/>
                            <a:gd name="connsiteX16" fmla="*/ 0 w 2787015"/>
                            <a:gd name="connsiteY16" fmla="*/ 2162343 h 2669559"/>
                            <a:gd name="connsiteX17" fmla="*/ 0 w 2787015"/>
                            <a:gd name="connsiteY17" fmla="*/ 1655127 h 2669559"/>
                            <a:gd name="connsiteX18" fmla="*/ 0 w 2787015"/>
                            <a:gd name="connsiteY18" fmla="*/ 1121215 h 2669559"/>
                            <a:gd name="connsiteX19" fmla="*/ 0 w 2787015"/>
                            <a:gd name="connsiteY19" fmla="*/ 560607 h 2669559"/>
                            <a:gd name="connsiteX20" fmla="*/ 0 w 2787015"/>
                            <a:gd name="connsiteY20" fmla="*/ 0 h 266955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Lst>
                          <a:rect l="l" t="t" r="r" b="b"/>
                          <a:pathLst>
                            <a:path w="2787015" h="2669559" fill="none" extrusionOk="0">
                              <a:moveTo>
                                <a:pt x="0" y="0"/>
                              </a:moveTo>
                              <a:cubicBezTo>
                                <a:pt x="156383" y="-3202"/>
                                <a:pt x="428413" y="12174"/>
                                <a:pt x="557403" y="0"/>
                              </a:cubicBezTo>
                              <a:cubicBezTo>
                                <a:pt x="686393" y="-12174"/>
                                <a:pt x="1002090" y="28917"/>
                                <a:pt x="1114806" y="0"/>
                              </a:cubicBezTo>
                              <a:cubicBezTo>
                                <a:pt x="1227522" y="-28917"/>
                                <a:pt x="1567270" y="40089"/>
                                <a:pt x="1700079" y="0"/>
                              </a:cubicBezTo>
                              <a:cubicBezTo>
                                <a:pt x="1832888" y="-40089"/>
                                <a:pt x="2117240" y="34095"/>
                                <a:pt x="2285352" y="0"/>
                              </a:cubicBezTo>
                              <a:cubicBezTo>
                                <a:pt x="2453464" y="-34095"/>
                                <a:pt x="2593483" y="49419"/>
                                <a:pt x="2787015" y="0"/>
                              </a:cubicBezTo>
                              <a:cubicBezTo>
                                <a:pt x="2850287" y="144110"/>
                                <a:pt x="2728017" y="285696"/>
                                <a:pt x="2787015" y="560607"/>
                              </a:cubicBezTo>
                              <a:cubicBezTo>
                                <a:pt x="2846013" y="835518"/>
                                <a:pt x="2775802" y="826818"/>
                                <a:pt x="2787015" y="1014432"/>
                              </a:cubicBezTo>
                              <a:cubicBezTo>
                                <a:pt x="2798228" y="1202046"/>
                                <a:pt x="2756144" y="1339534"/>
                                <a:pt x="2787015" y="1468257"/>
                              </a:cubicBezTo>
                              <a:cubicBezTo>
                                <a:pt x="2817886" y="1596981"/>
                                <a:pt x="2771709" y="1793892"/>
                                <a:pt x="2787015" y="1948778"/>
                              </a:cubicBezTo>
                              <a:cubicBezTo>
                                <a:pt x="2802321" y="2103664"/>
                                <a:pt x="2782611" y="2425457"/>
                                <a:pt x="2787015" y="2669559"/>
                              </a:cubicBezTo>
                              <a:cubicBezTo>
                                <a:pt x="2652999" y="2670679"/>
                                <a:pt x="2495842" y="2635494"/>
                                <a:pt x="2257482" y="2669559"/>
                              </a:cubicBezTo>
                              <a:cubicBezTo>
                                <a:pt x="2019122" y="2703624"/>
                                <a:pt x="1999051" y="2642540"/>
                                <a:pt x="1755819" y="2669559"/>
                              </a:cubicBezTo>
                              <a:cubicBezTo>
                                <a:pt x="1512587" y="2696578"/>
                                <a:pt x="1344260" y="2660843"/>
                                <a:pt x="1142676" y="2669559"/>
                              </a:cubicBezTo>
                              <a:cubicBezTo>
                                <a:pt x="941092" y="2678275"/>
                                <a:pt x="733963" y="2639486"/>
                                <a:pt x="613143" y="2669559"/>
                              </a:cubicBezTo>
                              <a:cubicBezTo>
                                <a:pt x="492323" y="2699632"/>
                                <a:pt x="173652" y="2632373"/>
                                <a:pt x="0" y="2669559"/>
                              </a:cubicBezTo>
                              <a:cubicBezTo>
                                <a:pt x="-17567" y="2472068"/>
                                <a:pt x="6029" y="2306980"/>
                                <a:pt x="0" y="2162343"/>
                              </a:cubicBezTo>
                              <a:cubicBezTo>
                                <a:pt x="-6029" y="2017706"/>
                                <a:pt x="2995" y="1776739"/>
                                <a:pt x="0" y="1655127"/>
                              </a:cubicBezTo>
                              <a:cubicBezTo>
                                <a:pt x="-2995" y="1533515"/>
                                <a:pt x="47089" y="1246860"/>
                                <a:pt x="0" y="1121215"/>
                              </a:cubicBezTo>
                              <a:cubicBezTo>
                                <a:pt x="-47089" y="995570"/>
                                <a:pt x="44542" y="809021"/>
                                <a:pt x="0" y="560607"/>
                              </a:cubicBezTo>
                              <a:cubicBezTo>
                                <a:pt x="-44542" y="312193"/>
                                <a:pt x="3178" y="257459"/>
                                <a:pt x="0" y="0"/>
                              </a:cubicBezTo>
                              <a:close/>
                            </a:path>
                            <a:path w="2787015" h="2669559" stroke="0" extrusionOk="0">
                              <a:moveTo>
                                <a:pt x="0" y="0"/>
                              </a:moveTo>
                              <a:cubicBezTo>
                                <a:pt x="129636" y="-4732"/>
                                <a:pt x="346446" y="36159"/>
                                <a:pt x="613143" y="0"/>
                              </a:cubicBezTo>
                              <a:cubicBezTo>
                                <a:pt x="879840" y="-36159"/>
                                <a:pt x="936689" y="32651"/>
                                <a:pt x="1142676" y="0"/>
                              </a:cubicBezTo>
                              <a:cubicBezTo>
                                <a:pt x="1348663" y="-32651"/>
                                <a:pt x="1431543" y="7206"/>
                                <a:pt x="1616469" y="0"/>
                              </a:cubicBezTo>
                              <a:cubicBezTo>
                                <a:pt x="1801395" y="-7206"/>
                                <a:pt x="1983158" y="1641"/>
                                <a:pt x="2173872" y="0"/>
                              </a:cubicBezTo>
                              <a:cubicBezTo>
                                <a:pt x="2364586" y="-1641"/>
                                <a:pt x="2662034" y="42730"/>
                                <a:pt x="2787015" y="0"/>
                              </a:cubicBezTo>
                              <a:cubicBezTo>
                                <a:pt x="2809551" y="191402"/>
                                <a:pt x="2759303" y="279610"/>
                                <a:pt x="2787015" y="507216"/>
                              </a:cubicBezTo>
                              <a:cubicBezTo>
                                <a:pt x="2814727" y="734822"/>
                                <a:pt x="2757608" y="905401"/>
                                <a:pt x="2787015" y="1041128"/>
                              </a:cubicBezTo>
                              <a:cubicBezTo>
                                <a:pt x="2816422" y="1176855"/>
                                <a:pt x="2763817" y="1381349"/>
                                <a:pt x="2787015" y="1575040"/>
                              </a:cubicBezTo>
                              <a:cubicBezTo>
                                <a:pt x="2810213" y="1768731"/>
                                <a:pt x="2741172" y="1860433"/>
                                <a:pt x="2787015" y="2028865"/>
                              </a:cubicBezTo>
                              <a:cubicBezTo>
                                <a:pt x="2832858" y="2197298"/>
                                <a:pt x="2769222" y="2531732"/>
                                <a:pt x="2787015" y="2669559"/>
                              </a:cubicBezTo>
                              <a:cubicBezTo>
                                <a:pt x="2686104" y="2697571"/>
                                <a:pt x="2479688" y="2668908"/>
                                <a:pt x="2285352" y="2669559"/>
                              </a:cubicBezTo>
                              <a:cubicBezTo>
                                <a:pt x="2091016" y="2670210"/>
                                <a:pt x="1907430" y="2633266"/>
                                <a:pt x="1672209" y="2669559"/>
                              </a:cubicBezTo>
                              <a:cubicBezTo>
                                <a:pt x="1436988" y="2705852"/>
                                <a:pt x="1241204" y="2620795"/>
                                <a:pt x="1086936" y="2669559"/>
                              </a:cubicBezTo>
                              <a:cubicBezTo>
                                <a:pt x="932668" y="2718323"/>
                                <a:pt x="698435" y="2636253"/>
                                <a:pt x="557403" y="2669559"/>
                              </a:cubicBezTo>
                              <a:cubicBezTo>
                                <a:pt x="416371" y="2702865"/>
                                <a:pt x="229076" y="2635537"/>
                                <a:pt x="0" y="2669559"/>
                              </a:cubicBezTo>
                              <a:cubicBezTo>
                                <a:pt x="-9264" y="2483988"/>
                                <a:pt x="38211" y="2436111"/>
                                <a:pt x="0" y="2215734"/>
                              </a:cubicBezTo>
                              <a:cubicBezTo>
                                <a:pt x="-38211" y="1995358"/>
                                <a:pt x="36323" y="1795159"/>
                                <a:pt x="0" y="1655127"/>
                              </a:cubicBezTo>
                              <a:cubicBezTo>
                                <a:pt x="-36323" y="1515095"/>
                                <a:pt x="42941" y="1343854"/>
                                <a:pt x="0" y="1174606"/>
                              </a:cubicBezTo>
                              <a:cubicBezTo>
                                <a:pt x="-42941" y="1005358"/>
                                <a:pt x="21416" y="800598"/>
                                <a:pt x="0" y="640694"/>
                              </a:cubicBezTo>
                              <a:cubicBezTo>
                                <a:pt x="-21416" y="480790"/>
                                <a:pt x="45602" y="146999"/>
                                <a:pt x="0" y="0"/>
                              </a:cubicBezTo>
                              <a:close/>
                            </a:path>
                          </a:pathLst>
                        </a:custGeom>
                        <a:ln>
                          <a:solidFill>
                            <a:srgbClr val="DC2480"/>
                          </a:solidFill>
                          <a:extLst>
                            <a:ext uri="{C807C97D-BFC1-408E-A445-0C87EB9F89A2}">
                              <ask:lineSketchStyleProps xmlns:ask="http://schemas.microsoft.com/office/drawing/2018/sketchyshapes" sd="3989574929">
                                <a:prstGeom prst="rect">
                                  <a:avLst/>
                                </a:prstGeom>
                                <ask:type>
                                  <ask:lineSketchScribble/>
                                </ask:type>
                              </ask:lineSketchStyleProps>
                            </a:ext>
                          </a:extLst>
                        </a:ln>
                      </wps:spPr>
                      <wps:style>
                        <a:lnRef idx="2">
                          <a:schemeClr val="accent4"/>
                        </a:lnRef>
                        <a:fillRef idx="1">
                          <a:schemeClr val="lt1"/>
                        </a:fillRef>
                        <a:effectRef idx="0">
                          <a:schemeClr val="accent4"/>
                        </a:effectRef>
                        <a:fontRef idx="minor">
                          <a:schemeClr val="dk1"/>
                        </a:fontRef>
                      </wps:style>
                      <wps:txbx>
                        <w:txbxContent>
                          <w:p w14:paraId="5A15CD57" w14:textId="77777777" w:rsidR="008700B2" w:rsidRPr="002D79EC" w:rsidRDefault="008700B2" w:rsidP="008700B2">
                            <w:pPr>
                              <w:rPr>
                                <w:rFonts w:ascii="Avenir Next LT Pro" w:hAnsi="Avenir Next LT Pro"/>
                                <w:b/>
                                <w:outline/>
                                <w:color w:val="ED7D31" w:themeColor="accent2"/>
                                <w:sz w:val="28"/>
                                <w:szCs w:val="28"/>
                                <w:u w:val="single"/>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2D79EC">
                              <w:rPr>
                                <w:rFonts w:ascii="Avenir Next LT Pro" w:hAnsi="Avenir Next LT Pro"/>
                                <w:b/>
                                <w:outline/>
                                <w:color w:val="ED7D31" w:themeColor="accent2"/>
                                <w:sz w:val="28"/>
                                <w:szCs w:val="28"/>
                                <w:u w:val="single"/>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Websites for further information:</w:t>
                            </w:r>
                          </w:p>
                          <w:p w14:paraId="146DB2B5" w14:textId="68261B73" w:rsidR="008700B2" w:rsidRPr="00AB2611" w:rsidRDefault="008700B2" w:rsidP="008700B2">
                            <w:pPr>
                              <w:rPr>
                                <w:rFonts w:ascii="Avenir Next LT Pro" w:hAnsi="Avenir Next LT Pro"/>
                                <w:color w:val="7030A0"/>
                                <w:sz w:val="20"/>
                                <w:szCs w:val="20"/>
                              </w:rPr>
                            </w:pPr>
                            <w:r w:rsidRPr="00AB2611">
                              <w:rPr>
                                <w:rFonts w:ascii="Avenir Next LT Pro" w:hAnsi="Avenir Next LT Pro"/>
                                <w:color w:val="7030A0"/>
                                <w:sz w:val="20"/>
                                <w:szCs w:val="20"/>
                              </w:rPr>
                              <w:t>Internet matters</w:t>
                            </w:r>
                          </w:p>
                          <w:p w14:paraId="4F6D9847" w14:textId="77777777" w:rsidR="008700B2" w:rsidRDefault="0003378E" w:rsidP="008700B2">
                            <w:hyperlink r:id="rId15" w:history="1">
                              <w:r w:rsidR="008700B2" w:rsidRPr="00AB2611">
                                <w:rPr>
                                  <w:rStyle w:val="Hyperlink"/>
                                  <w:sz w:val="20"/>
                                  <w:szCs w:val="20"/>
                                </w:rPr>
                                <w:t>https://www.internetmatters.org/</w:t>
                              </w:r>
                            </w:hyperlink>
                            <w:r w:rsidR="008700B2">
                              <w:t xml:space="preserve"> </w:t>
                            </w:r>
                          </w:p>
                          <w:p w14:paraId="42EC11EC" w14:textId="0DC2F72D" w:rsidR="00A83F04" w:rsidRDefault="00A83F04">
                            <w:pPr>
                              <w:rPr>
                                <w:rFonts w:ascii="Avenir Next LT Pro" w:hAnsi="Avenir Next LT Pro"/>
                                <w:color w:val="7030A0"/>
                                <w:sz w:val="20"/>
                                <w:szCs w:val="20"/>
                              </w:rPr>
                            </w:pPr>
                            <w:r>
                              <w:rPr>
                                <w:rFonts w:ascii="Avenir Next LT Pro" w:hAnsi="Avenir Next LT Pro"/>
                                <w:color w:val="7030A0"/>
                                <w:sz w:val="20"/>
                                <w:szCs w:val="20"/>
                              </w:rPr>
                              <w:t>Net aware</w:t>
                            </w:r>
                          </w:p>
                          <w:p w14:paraId="5F9C2B38" w14:textId="52ABB47A" w:rsidR="00E823C2" w:rsidRDefault="0003378E">
                            <w:pPr>
                              <w:rPr>
                                <w:rFonts w:ascii="Avenir Next LT Pro" w:hAnsi="Avenir Next LT Pro"/>
                                <w:color w:val="7030A0"/>
                                <w:sz w:val="20"/>
                                <w:szCs w:val="20"/>
                              </w:rPr>
                            </w:pPr>
                            <w:hyperlink r:id="rId16" w:history="1">
                              <w:r w:rsidR="006F2558" w:rsidRPr="00790CAA">
                                <w:rPr>
                                  <w:rStyle w:val="Hyperlink"/>
                                  <w:rFonts w:ascii="Avenir Next LT Pro" w:hAnsi="Avenir Next LT Pro"/>
                                  <w:sz w:val="20"/>
                                  <w:szCs w:val="20"/>
                                </w:rPr>
                                <w:t>https://www.net-aware.org.uk/news/online-safety-whole-family/</w:t>
                              </w:r>
                            </w:hyperlink>
                            <w:r w:rsidR="006F2558">
                              <w:rPr>
                                <w:rFonts w:ascii="Avenir Next LT Pro" w:hAnsi="Avenir Next LT Pro"/>
                                <w:color w:val="7030A0"/>
                                <w:sz w:val="20"/>
                                <w:szCs w:val="20"/>
                              </w:rPr>
                              <w:t xml:space="preserve"> </w:t>
                            </w:r>
                          </w:p>
                          <w:p w14:paraId="34AB188D" w14:textId="4B3171EB" w:rsidR="00A83F04" w:rsidRPr="00AB2611" w:rsidRDefault="00AB7653">
                            <w:pPr>
                              <w:rPr>
                                <w:rFonts w:ascii="Avenir Next LT Pro" w:hAnsi="Avenir Next LT Pro"/>
                                <w:color w:val="7030A0"/>
                                <w:sz w:val="20"/>
                                <w:szCs w:val="20"/>
                              </w:rPr>
                            </w:pPr>
                            <w:r w:rsidRPr="00AB2611">
                              <w:rPr>
                                <w:rFonts w:ascii="Avenir Next LT Pro" w:hAnsi="Avenir Next LT Pro"/>
                                <w:color w:val="7030A0"/>
                                <w:sz w:val="20"/>
                                <w:szCs w:val="20"/>
                              </w:rPr>
                              <w:t>NSPCC</w:t>
                            </w:r>
                          </w:p>
                          <w:p w14:paraId="59B399B8" w14:textId="71BEC8DB" w:rsidR="00333495" w:rsidRDefault="0003378E">
                            <w:pPr>
                              <w:rPr>
                                <w:sz w:val="20"/>
                                <w:szCs w:val="20"/>
                              </w:rPr>
                            </w:pPr>
                            <w:hyperlink r:id="rId17" w:history="1">
                              <w:r w:rsidR="00333495" w:rsidRPr="00AB2611">
                                <w:rPr>
                                  <w:rStyle w:val="Hyperlink"/>
                                  <w:sz w:val="20"/>
                                  <w:szCs w:val="20"/>
                                </w:rPr>
                                <w:t>https://www.nspcc.org.uk/keeping-children-safe/online-safety/talking-child-online-safety/</w:t>
                              </w:r>
                            </w:hyperlink>
                            <w:r w:rsidR="00333495" w:rsidRPr="00AB2611">
                              <w:rPr>
                                <w:sz w:val="20"/>
                                <w:szCs w:val="20"/>
                              </w:rPr>
                              <w:t xml:space="preserve"> </w:t>
                            </w:r>
                          </w:p>
                          <w:p w14:paraId="39D72E1D" w14:textId="3B216E81" w:rsidR="00362E11" w:rsidRPr="00E26F2B" w:rsidRDefault="002730B5">
                            <w:pPr>
                              <w:rPr>
                                <w:rFonts w:ascii="Avenir Next LT Pro" w:hAnsi="Avenir Next LT Pro"/>
                                <w:color w:val="7030A0"/>
                                <w:sz w:val="20"/>
                                <w:szCs w:val="20"/>
                              </w:rPr>
                            </w:pPr>
                            <w:r w:rsidRPr="00E26F2B">
                              <w:rPr>
                                <w:rFonts w:ascii="Avenir Next LT Pro" w:hAnsi="Avenir Next LT Pro"/>
                                <w:color w:val="7030A0"/>
                                <w:sz w:val="20"/>
                                <w:szCs w:val="20"/>
                              </w:rPr>
                              <w:t>NSPCC</w:t>
                            </w:r>
                            <w:r w:rsidR="00341913" w:rsidRPr="00E26F2B">
                              <w:rPr>
                                <w:rFonts w:ascii="Avenir Next LT Pro" w:hAnsi="Avenir Next LT Pro"/>
                                <w:color w:val="7030A0"/>
                                <w:sz w:val="20"/>
                                <w:szCs w:val="20"/>
                              </w:rPr>
                              <w:t>.</w:t>
                            </w:r>
                            <w:r w:rsidR="00E26F2B" w:rsidRPr="00E26F2B">
                              <w:rPr>
                                <w:rFonts w:ascii="Avenir Next LT Pro" w:hAnsi="Avenir Next LT Pro"/>
                                <w:color w:val="7030A0"/>
                                <w:sz w:val="20"/>
                                <w:szCs w:val="20"/>
                              </w:rPr>
                              <w:t xml:space="preserve"> </w:t>
                            </w:r>
                            <w:r w:rsidR="003661F8" w:rsidRPr="00E26F2B">
                              <w:rPr>
                                <w:rFonts w:ascii="Avenir Next LT Pro" w:hAnsi="Avenir Next LT Pro"/>
                                <w:color w:val="7030A0"/>
                                <w:sz w:val="20"/>
                                <w:szCs w:val="20"/>
                              </w:rPr>
                              <w:t xml:space="preserve">Are children safer in the </w:t>
                            </w:r>
                            <w:r w:rsidR="009D283D" w:rsidRPr="00E26F2B">
                              <w:rPr>
                                <w:rFonts w:ascii="Avenir Next LT Pro" w:hAnsi="Avenir Next LT Pro"/>
                                <w:color w:val="7030A0"/>
                                <w:sz w:val="20"/>
                                <w:szCs w:val="20"/>
                              </w:rPr>
                              <w:t>digital world</w:t>
                            </w:r>
                            <w:r w:rsidR="00E26F2B" w:rsidRPr="00E26F2B">
                              <w:rPr>
                                <w:rFonts w:ascii="Avenir Next LT Pro" w:hAnsi="Avenir Next LT Pro"/>
                                <w:color w:val="7030A0"/>
                                <w:sz w:val="20"/>
                                <w:szCs w:val="20"/>
                              </w:rPr>
                              <w:t xml:space="preserve"> Ten years since the Byron review</w:t>
                            </w:r>
                          </w:p>
                          <w:p w14:paraId="3F2C74D1" w14:textId="2C8D3926" w:rsidR="00362E11" w:rsidRPr="00E26F2B" w:rsidRDefault="0003378E">
                            <w:pPr>
                              <w:rPr>
                                <w:rFonts w:ascii="Avenir Next LT Pro" w:hAnsi="Avenir Next LT Pro"/>
                                <w:sz w:val="20"/>
                                <w:szCs w:val="20"/>
                              </w:rPr>
                            </w:pPr>
                            <w:hyperlink r:id="rId18" w:history="1">
                              <w:r w:rsidR="00362E11" w:rsidRPr="00E26F2B">
                                <w:rPr>
                                  <w:rStyle w:val="Hyperlink"/>
                                  <w:rFonts w:ascii="Avenir Next LT Pro" w:hAnsi="Avenir Next LT Pro"/>
                                  <w:sz w:val="20"/>
                                  <w:szCs w:val="20"/>
                                </w:rPr>
                                <w:t>https://moodle.uwtsd.ac.uk/pluginfile.php/334479/mod_resource/content/1/byron-review-10-years-on-report.pdf</w:t>
                              </w:r>
                            </w:hyperlink>
                            <w:r w:rsidR="00362E11" w:rsidRPr="00E26F2B">
                              <w:rPr>
                                <w:rFonts w:ascii="Avenir Next LT Pro" w:hAnsi="Avenir Next LT Pro"/>
                                <w:sz w:val="20"/>
                                <w:szCs w:val="2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80DB79" id="Text Box 15" o:spid="_x0000_s1035" type="#_x0000_t202" style="position:absolute;margin-left:509.15pt;margin-top:106.7pt;width:219.45pt;height:210.2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" fillcolor="white [3201]" strokecolor="#dc2480" strokeweight="1pt">
                <v:textbox>
                  <w:txbxContent>
                    <w:p w14:paraId="5A15CD57" w14:textId="77777777" w:rsidR="008700B2" w:rsidRPr="002D79EC" w:rsidRDefault="008700B2" w:rsidP="008700B2">
                      <w:pPr>
                        <w:rPr>
                          <w:rFonts w:ascii="Avenir Next LT Pro" w:hAnsi="Avenir Next LT Pro"/>
                          <w:b/>
                          <w:outline/>
                          <w:color w:val="ED7D31" w:themeColor="accent2"/>
                          <w:sz w:val="28"/>
                          <w:szCs w:val="28"/>
                          <w:u w:val="single"/>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2D79EC">
                        <w:rPr>
                          <w:rFonts w:ascii="Avenir Next LT Pro" w:hAnsi="Avenir Next LT Pro"/>
                          <w:b/>
                          <w:outline/>
                          <w:color w:val="ED7D31" w:themeColor="accent2"/>
                          <w:sz w:val="28"/>
                          <w:szCs w:val="28"/>
                          <w:u w:val="single"/>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Websites for further information:</w:t>
                      </w:r>
                    </w:p>
                    <w:p w14:paraId="146DB2B5" w14:textId="68261B73" w:rsidR="008700B2" w:rsidRPr="00AB2611" w:rsidRDefault="008700B2" w:rsidP="008700B2">
                      <w:pPr>
                        <w:rPr>
                          <w:rFonts w:ascii="Avenir Next LT Pro" w:hAnsi="Avenir Next LT Pro"/>
                          <w:color w:val="7030A0"/>
                          <w:sz w:val="20"/>
                          <w:szCs w:val="20"/>
                        </w:rPr>
                      </w:pPr>
                      <w:r w:rsidRPr="00AB2611">
                        <w:rPr>
                          <w:rFonts w:ascii="Avenir Next LT Pro" w:hAnsi="Avenir Next LT Pro"/>
                          <w:color w:val="7030A0"/>
                          <w:sz w:val="20"/>
                          <w:szCs w:val="20"/>
                        </w:rPr>
                        <w:t>Internet matters</w:t>
                      </w:r>
                    </w:p>
                    <w:p w14:paraId="4F6D9847" w14:textId="77777777" w:rsidR="008700B2" w:rsidRDefault="0003378E" w:rsidP="008700B2">
                      <w:hyperlink r:id="rId19" w:history="1">
                        <w:r w:rsidR="008700B2" w:rsidRPr="00AB2611">
                          <w:rPr>
                            <w:rStyle w:val="Hyperlink"/>
                            <w:sz w:val="20"/>
                            <w:szCs w:val="20"/>
                          </w:rPr>
                          <w:t>https://www.internetmatters.org/</w:t>
                        </w:r>
                      </w:hyperlink>
                      <w:r w:rsidR="008700B2">
                        <w:t xml:space="preserve"> </w:t>
                      </w:r>
                    </w:p>
                    <w:p w14:paraId="42EC11EC" w14:textId="0DC2F72D" w:rsidR="00A83F04" w:rsidRDefault="00A83F04">
                      <w:pPr>
                        <w:rPr>
                          <w:rFonts w:ascii="Avenir Next LT Pro" w:hAnsi="Avenir Next LT Pro"/>
                          <w:color w:val="7030A0"/>
                          <w:sz w:val="20"/>
                          <w:szCs w:val="20"/>
                        </w:rPr>
                      </w:pPr>
                      <w:r>
                        <w:rPr>
                          <w:rFonts w:ascii="Avenir Next LT Pro" w:hAnsi="Avenir Next LT Pro"/>
                          <w:color w:val="7030A0"/>
                          <w:sz w:val="20"/>
                          <w:szCs w:val="20"/>
                        </w:rPr>
                        <w:t>Net aware</w:t>
                      </w:r>
                    </w:p>
                    <w:p w14:paraId="5F9C2B38" w14:textId="52ABB47A" w:rsidR="00E823C2" w:rsidRDefault="0003378E">
                      <w:pPr>
                        <w:rPr>
                          <w:rFonts w:ascii="Avenir Next LT Pro" w:hAnsi="Avenir Next LT Pro"/>
                          <w:color w:val="7030A0"/>
                          <w:sz w:val="20"/>
                          <w:szCs w:val="20"/>
                        </w:rPr>
                      </w:pPr>
                      <w:hyperlink r:id="rId20" w:history="1">
                        <w:r w:rsidR="006F2558" w:rsidRPr="00790CAA">
                          <w:rPr>
                            <w:rStyle w:val="Hyperlink"/>
                            <w:rFonts w:ascii="Avenir Next LT Pro" w:hAnsi="Avenir Next LT Pro"/>
                            <w:sz w:val="20"/>
                            <w:szCs w:val="20"/>
                          </w:rPr>
                          <w:t>https://www.net-aware.org.uk/news/online-safety-whole-family/</w:t>
                        </w:r>
                      </w:hyperlink>
                      <w:r w:rsidR="006F2558">
                        <w:rPr>
                          <w:rFonts w:ascii="Avenir Next LT Pro" w:hAnsi="Avenir Next LT Pro"/>
                          <w:color w:val="7030A0"/>
                          <w:sz w:val="20"/>
                          <w:szCs w:val="20"/>
                        </w:rPr>
                        <w:t xml:space="preserve"> </w:t>
                      </w:r>
                    </w:p>
                    <w:p w14:paraId="34AB188D" w14:textId="4B3171EB" w:rsidR="00A83F04" w:rsidRPr="00AB2611" w:rsidRDefault="00AB7653">
                      <w:pPr>
                        <w:rPr>
                          <w:rFonts w:ascii="Avenir Next LT Pro" w:hAnsi="Avenir Next LT Pro"/>
                          <w:color w:val="7030A0"/>
                          <w:sz w:val="20"/>
                          <w:szCs w:val="20"/>
                        </w:rPr>
                      </w:pPr>
                      <w:r w:rsidRPr="00AB2611">
                        <w:rPr>
                          <w:rFonts w:ascii="Avenir Next LT Pro" w:hAnsi="Avenir Next LT Pro"/>
                          <w:color w:val="7030A0"/>
                          <w:sz w:val="20"/>
                          <w:szCs w:val="20"/>
                        </w:rPr>
                        <w:t>NSPCC</w:t>
                      </w:r>
                    </w:p>
                    <w:p w14:paraId="59B399B8" w14:textId="71BEC8DB" w:rsidR="00333495" w:rsidRDefault="0003378E">
                      <w:pPr>
                        <w:rPr>
                          <w:sz w:val="20"/>
                          <w:szCs w:val="20"/>
                        </w:rPr>
                      </w:pPr>
                      <w:hyperlink r:id="rId21" w:history="1">
                        <w:r w:rsidR="00333495" w:rsidRPr="00AB2611">
                          <w:rPr>
                            <w:rStyle w:val="Hyperlink"/>
                            <w:sz w:val="20"/>
                            <w:szCs w:val="20"/>
                          </w:rPr>
                          <w:t>https://www.nspcc.org.uk/keeping-children-safe/online-safety/talking-child-online-safety/</w:t>
                        </w:r>
                      </w:hyperlink>
                      <w:r w:rsidR="00333495" w:rsidRPr="00AB2611">
                        <w:rPr>
                          <w:sz w:val="20"/>
                          <w:szCs w:val="20"/>
                        </w:rPr>
                        <w:t xml:space="preserve"> </w:t>
                      </w:r>
                    </w:p>
                    <w:p w14:paraId="39D72E1D" w14:textId="3B216E81" w:rsidR="00362E11" w:rsidRPr="00E26F2B" w:rsidRDefault="002730B5">
                      <w:pPr>
                        <w:rPr>
                          <w:rFonts w:ascii="Avenir Next LT Pro" w:hAnsi="Avenir Next LT Pro"/>
                          <w:color w:val="7030A0"/>
                          <w:sz w:val="20"/>
                          <w:szCs w:val="20"/>
                        </w:rPr>
                      </w:pPr>
                      <w:r w:rsidRPr="00E26F2B">
                        <w:rPr>
                          <w:rFonts w:ascii="Avenir Next LT Pro" w:hAnsi="Avenir Next LT Pro"/>
                          <w:color w:val="7030A0"/>
                          <w:sz w:val="20"/>
                          <w:szCs w:val="20"/>
                        </w:rPr>
                        <w:t>NSPCC</w:t>
                      </w:r>
                      <w:r w:rsidR="00341913" w:rsidRPr="00E26F2B">
                        <w:rPr>
                          <w:rFonts w:ascii="Avenir Next LT Pro" w:hAnsi="Avenir Next LT Pro"/>
                          <w:color w:val="7030A0"/>
                          <w:sz w:val="20"/>
                          <w:szCs w:val="20"/>
                        </w:rPr>
                        <w:t>.</w:t>
                      </w:r>
                      <w:r w:rsidR="00E26F2B" w:rsidRPr="00E26F2B">
                        <w:rPr>
                          <w:rFonts w:ascii="Avenir Next LT Pro" w:hAnsi="Avenir Next LT Pro"/>
                          <w:color w:val="7030A0"/>
                          <w:sz w:val="20"/>
                          <w:szCs w:val="20"/>
                        </w:rPr>
                        <w:t xml:space="preserve"> </w:t>
                      </w:r>
                      <w:r w:rsidR="003661F8" w:rsidRPr="00E26F2B">
                        <w:rPr>
                          <w:rFonts w:ascii="Avenir Next LT Pro" w:hAnsi="Avenir Next LT Pro"/>
                          <w:color w:val="7030A0"/>
                          <w:sz w:val="20"/>
                          <w:szCs w:val="20"/>
                        </w:rPr>
                        <w:t xml:space="preserve">Are children safer in the </w:t>
                      </w:r>
                      <w:r w:rsidR="009D283D" w:rsidRPr="00E26F2B">
                        <w:rPr>
                          <w:rFonts w:ascii="Avenir Next LT Pro" w:hAnsi="Avenir Next LT Pro"/>
                          <w:color w:val="7030A0"/>
                          <w:sz w:val="20"/>
                          <w:szCs w:val="20"/>
                        </w:rPr>
                        <w:t>digital world</w:t>
                      </w:r>
                      <w:r w:rsidR="00E26F2B" w:rsidRPr="00E26F2B">
                        <w:rPr>
                          <w:rFonts w:ascii="Avenir Next LT Pro" w:hAnsi="Avenir Next LT Pro"/>
                          <w:color w:val="7030A0"/>
                          <w:sz w:val="20"/>
                          <w:szCs w:val="20"/>
                        </w:rPr>
                        <w:t xml:space="preserve"> Ten years since the Byron review</w:t>
                      </w:r>
                    </w:p>
                    <w:p w14:paraId="3F2C74D1" w14:textId="2C8D3926" w:rsidR="00362E11" w:rsidRPr="00E26F2B" w:rsidRDefault="0003378E">
                      <w:pPr>
                        <w:rPr>
                          <w:rFonts w:ascii="Avenir Next LT Pro" w:hAnsi="Avenir Next LT Pro"/>
                          <w:sz w:val="20"/>
                          <w:szCs w:val="20"/>
                        </w:rPr>
                      </w:pPr>
                      <w:hyperlink r:id="rId22" w:history="1">
                        <w:r w:rsidR="00362E11" w:rsidRPr="00E26F2B">
                          <w:rPr>
                            <w:rStyle w:val="Hyperlink"/>
                            <w:rFonts w:ascii="Avenir Next LT Pro" w:hAnsi="Avenir Next LT Pro"/>
                            <w:sz w:val="20"/>
                            <w:szCs w:val="20"/>
                          </w:rPr>
                          <w:t>https://moodle.uwtsd.ac.uk/pluginfile.php/334479/mod_resource/content/1/byron-review-10-years-on-report.pdf</w:t>
                        </w:r>
                      </w:hyperlink>
                      <w:r w:rsidR="00362E11" w:rsidRPr="00E26F2B">
                        <w:rPr>
                          <w:rFonts w:ascii="Avenir Next LT Pro" w:hAnsi="Avenir Next LT Pro"/>
                          <w:sz w:val="20"/>
                          <w:szCs w:val="20"/>
                        </w:rPr>
                        <w:t xml:space="preserve"> </w:t>
                      </w:r>
                    </w:p>
                  </w:txbxContent>
                </v:textbox>
              </v:shape>
            </w:pict>
          </mc:Fallback>
        </mc:AlternateContent>
      </w:r>
      <w:r w:rsidR="00000AC5">
        <w:rPr>
          <w:rFonts w:ascii="Arial" w:hAnsi="Arial" w:cs="Arial"/>
          <w:noProof/>
        </w:rPr>
        <mc:AlternateContent>
          <mc:Choice Requires="wps">
            <w:drawing>
              <wp:anchor distT="0" distB="0" distL="114300" distR="114300" simplePos="0" relativeHeight="251659273" behindDoc="0" locked="0" layoutInCell="1" allowOverlap="1" wp14:anchorId="05D1DA88" wp14:editId="5836D38F">
                <wp:simplePos x="0" y="0"/>
                <wp:positionH relativeFrom="column">
                  <wp:posOffset>3289110</wp:posOffset>
                </wp:positionH>
                <wp:positionV relativeFrom="paragraph">
                  <wp:posOffset>39579</wp:posOffset>
                </wp:positionV>
                <wp:extent cx="2345635" cy="1214101"/>
                <wp:effectExtent l="0" t="0" r="0" b="5715"/>
                <wp:wrapNone/>
                <wp:docPr id="8" name="Text Box 8"/>
                <wp:cNvGraphicFramePr/>
                <a:graphic xmlns:a="http://schemas.openxmlformats.org/drawingml/2006/main">
                  <a:graphicData uri="http://schemas.microsoft.com/office/word/2010/wordprocessingShape">
                    <wps:wsp>
                      <wps:cNvSpPr txBox="1"/>
                      <wps:spPr>
                        <a:xfrm>
                          <a:off x="0" y="0"/>
                          <a:ext cx="2345635" cy="1214101"/>
                        </a:xfrm>
                        <a:prstGeom prst="rect">
                          <a:avLst/>
                        </a:prstGeom>
                        <a:solidFill>
                          <a:schemeClr val="lt1"/>
                        </a:solidFill>
                        <a:ln w="6350">
                          <a:noFill/>
                        </a:ln>
                      </wps:spPr>
                      <wps:txbx>
                        <w:txbxContent>
                          <w:p w14:paraId="0309B2FD" w14:textId="1B2D0724" w:rsidR="00000AC5" w:rsidRDefault="00B21982">
                            <w:r w:rsidRPr="00000AC5">
                              <w:rPr>
                                <w:noProof/>
                              </w:rPr>
                              <w:drawing>
                                <wp:inline distT="0" distB="0" distL="0" distR="0" wp14:anchorId="2977B83C" wp14:editId="70E3AC90">
                                  <wp:extent cx="2019300" cy="1160059"/>
                                  <wp:effectExtent l="0" t="0" r="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031848" cy="1167267"/>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5D1DA88" id="Text Box 8" o:spid="_x0000_s1036" type="#_x0000_t202" style="position:absolute;margin-left:259pt;margin-top:3.1pt;width:184.7pt;height:95.6pt;z-index:25165927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" fillcolor="white [3201]" stroked="f" strokeweight=".5pt">
                <v:textbox>
                  <w:txbxContent>
                    <w:p w14:paraId="0309B2FD" w14:textId="1B2D0724" w:rsidR="00000AC5" w:rsidRDefault="00B21982">
                      <w:r w:rsidRPr="00000AC5">
                        <w:rPr>
                          <w:noProof/>
                        </w:rPr>
                        <w:drawing>
                          <wp:inline distT="0" distB="0" distL="0" distR="0" wp14:anchorId="2977B83C" wp14:editId="70E3AC90">
                            <wp:extent cx="2019300" cy="1160059"/>
                            <wp:effectExtent l="0" t="0" r="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031848" cy="1167267"/>
                                    </a:xfrm>
                                    <a:prstGeom prst="rect">
                                      <a:avLst/>
                                    </a:prstGeom>
                                  </pic:spPr>
                                </pic:pic>
                              </a:graphicData>
                            </a:graphic>
                          </wp:inline>
                        </w:drawing>
                      </w:r>
                    </w:p>
                  </w:txbxContent>
                </v:textbox>
              </v:shape>
            </w:pict>
          </mc:Fallback>
        </mc:AlternateContent>
      </w:r>
    </w:p>
    <w:p w14:paraId="435BD60C" w14:textId="77777777" w:rsidR="001A0589" w:rsidRDefault="001A0589">
      <w:pPr>
        <w:rPr>
          <w:rFonts w:ascii="Arial" w:hAnsi="Arial" w:cs="Arial"/>
        </w:rPr>
        <w:sectPr w:rsidR="001A0589" w:rsidSect="006151EF">
          <w:type w:val="evenPage"/>
          <w:pgSz w:w="16838" w:h="11906" w:orient="landscape"/>
          <w:pgMar w:top="1440" w:right="1440" w:bottom="1440" w:left="1440" w:header="708" w:footer="708" w:gutter="0"/>
          <w:cols w:space="708"/>
          <w:docGrid w:linePitch="360"/>
        </w:sectPr>
      </w:pPr>
    </w:p>
    <w:p w14:paraId="141AF8CA" w14:textId="7EBDDDDA" w:rsidR="00F90971" w:rsidRPr="00F9163A" w:rsidRDefault="00F90971" w:rsidP="00F90971">
      <w:pPr>
        <w:rPr>
          <w:rFonts w:ascii="Arial" w:hAnsi="Arial" w:cs="Arial"/>
          <w:u w:val="single"/>
        </w:rPr>
      </w:pPr>
      <w:r>
        <w:rPr>
          <w:rFonts w:ascii="Arial" w:hAnsi="Arial" w:cs="Arial"/>
          <w:u w:val="single"/>
        </w:rPr>
        <w:lastRenderedPageBreak/>
        <w:t xml:space="preserve">Part 3 / </w:t>
      </w:r>
      <w:r w:rsidRPr="00F9163A">
        <w:rPr>
          <w:rFonts w:ascii="Arial" w:hAnsi="Arial" w:cs="Arial"/>
          <w:u w:val="single"/>
        </w:rPr>
        <w:t xml:space="preserve">Criteria 3  </w:t>
      </w:r>
    </w:p>
    <w:p w14:paraId="69C7246A" w14:textId="77777777" w:rsidR="00F90971" w:rsidRPr="00F9163A" w:rsidRDefault="00F90971" w:rsidP="00F90971">
      <w:pPr>
        <w:jc w:val="center"/>
        <w:rPr>
          <w:rFonts w:ascii="Arial" w:hAnsi="Arial" w:cs="Arial"/>
          <w:u w:val="single"/>
        </w:rPr>
      </w:pPr>
      <w:r w:rsidRPr="00F9163A">
        <w:rPr>
          <w:rFonts w:ascii="Arial" w:hAnsi="Arial" w:cs="Arial"/>
          <w:u w:val="single"/>
        </w:rPr>
        <w:t>Activity Plan</w:t>
      </w:r>
    </w:p>
    <w:p w14:paraId="17CCD7D8" w14:textId="77777777" w:rsidR="00F90971" w:rsidRPr="00F9163A" w:rsidRDefault="00F90971" w:rsidP="00F90971">
      <w:pPr>
        <w:jc w:val="center"/>
        <w:rPr>
          <w:rFonts w:ascii="Arial" w:hAnsi="Arial" w:cs="Arial"/>
          <w:b/>
          <w:bCs/>
        </w:rPr>
      </w:pPr>
    </w:p>
    <w:tbl>
      <w:tblPr>
        <w:tblW w:w="0" w:type="auto"/>
        <w:tblInd w:w="-1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000"/>
        <w:gridCol w:w="2340"/>
        <w:gridCol w:w="3645"/>
      </w:tblGrid>
      <w:tr w:rsidR="00F90971" w:rsidRPr="00F9163A" w14:paraId="1CD25743" w14:textId="77777777" w:rsidTr="00C60FDB">
        <w:trPr>
          <w:trHeight w:val="1016"/>
        </w:trPr>
        <w:tc>
          <w:tcPr>
            <w:tcW w:w="8985" w:type="dxa"/>
            <w:gridSpan w:val="3"/>
          </w:tcPr>
          <w:p w14:paraId="28812B13" w14:textId="77777777" w:rsidR="00F90971" w:rsidRPr="00F9163A" w:rsidRDefault="00F90971" w:rsidP="003A517F">
            <w:pPr>
              <w:spacing w:line="276" w:lineRule="auto"/>
              <w:jc w:val="both"/>
              <w:rPr>
                <w:rFonts w:ascii="Arial" w:hAnsi="Arial" w:cs="Arial"/>
                <w:u w:val="single"/>
              </w:rPr>
            </w:pPr>
            <w:r w:rsidRPr="00F9163A">
              <w:rPr>
                <w:rFonts w:ascii="Arial" w:hAnsi="Arial" w:cs="Arial"/>
                <w:u w:val="single"/>
              </w:rPr>
              <w:t>Activity/ focus</w:t>
            </w:r>
          </w:p>
          <w:p w14:paraId="7E5E34D1" w14:textId="77777777" w:rsidR="00F90971" w:rsidRPr="00F9163A" w:rsidRDefault="00F90971" w:rsidP="003A517F">
            <w:pPr>
              <w:spacing w:line="276" w:lineRule="auto"/>
              <w:jc w:val="both"/>
              <w:rPr>
                <w:rFonts w:ascii="Arial" w:hAnsi="Arial" w:cs="Arial"/>
              </w:rPr>
            </w:pPr>
            <w:r w:rsidRPr="00F9163A">
              <w:rPr>
                <w:rFonts w:ascii="Arial" w:hAnsi="Arial" w:cs="Arial"/>
              </w:rPr>
              <w:t xml:space="preserve">The focus of this activity is to engage the children in the, ‘5 Little Ducks’ rhyme. </w:t>
            </w:r>
          </w:p>
          <w:p w14:paraId="7F1D299D" w14:textId="77777777" w:rsidR="00F90971" w:rsidRPr="00F9163A" w:rsidRDefault="00F90971" w:rsidP="003A517F">
            <w:pPr>
              <w:spacing w:line="276" w:lineRule="auto"/>
              <w:jc w:val="both"/>
              <w:rPr>
                <w:rFonts w:ascii="Arial" w:hAnsi="Arial" w:cs="Arial"/>
              </w:rPr>
            </w:pPr>
          </w:p>
        </w:tc>
      </w:tr>
      <w:tr w:rsidR="00F90971" w:rsidRPr="00F9163A" w14:paraId="31A6EE28" w14:textId="77777777" w:rsidTr="00C60FDB">
        <w:trPr>
          <w:trHeight w:val="1279"/>
        </w:trPr>
        <w:tc>
          <w:tcPr>
            <w:tcW w:w="3000" w:type="dxa"/>
          </w:tcPr>
          <w:p w14:paraId="4C6A561E" w14:textId="77777777" w:rsidR="00F90971" w:rsidRPr="00F9163A" w:rsidRDefault="00F90971" w:rsidP="003A517F">
            <w:pPr>
              <w:spacing w:line="276" w:lineRule="auto"/>
              <w:jc w:val="both"/>
              <w:rPr>
                <w:rFonts w:ascii="Arial" w:hAnsi="Arial" w:cs="Arial"/>
                <w:u w:val="single"/>
              </w:rPr>
            </w:pPr>
            <w:r w:rsidRPr="00F9163A">
              <w:rPr>
                <w:rFonts w:ascii="Arial" w:hAnsi="Arial" w:cs="Arial"/>
                <w:u w:val="single"/>
              </w:rPr>
              <w:t>Setting</w:t>
            </w:r>
          </w:p>
          <w:p w14:paraId="2676A041" w14:textId="77777777" w:rsidR="00F90971" w:rsidRPr="00F9163A" w:rsidRDefault="00F90971" w:rsidP="003A517F">
            <w:pPr>
              <w:spacing w:line="276" w:lineRule="auto"/>
              <w:jc w:val="both"/>
              <w:rPr>
                <w:rFonts w:ascii="Arial" w:hAnsi="Arial" w:cs="Arial"/>
              </w:rPr>
            </w:pPr>
            <w:r w:rsidRPr="00F9163A">
              <w:rPr>
                <w:rFonts w:ascii="Arial" w:hAnsi="Arial" w:cs="Arial"/>
              </w:rPr>
              <w:t>Nursery class</w:t>
            </w:r>
          </w:p>
        </w:tc>
        <w:tc>
          <w:tcPr>
            <w:tcW w:w="2340" w:type="dxa"/>
          </w:tcPr>
          <w:p w14:paraId="2FEEB1E9" w14:textId="77777777" w:rsidR="00F90971" w:rsidRPr="00F9163A" w:rsidRDefault="00F90971" w:rsidP="003A517F">
            <w:pPr>
              <w:spacing w:line="276" w:lineRule="auto"/>
              <w:jc w:val="both"/>
              <w:rPr>
                <w:rFonts w:ascii="Arial" w:hAnsi="Arial" w:cs="Arial"/>
                <w:u w:val="single"/>
              </w:rPr>
            </w:pPr>
            <w:r w:rsidRPr="00F9163A">
              <w:rPr>
                <w:rFonts w:ascii="Arial" w:hAnsi="Arial" w:cs="Arial"/>
                <w:u w:val="single"/>
              </w:rPr>
              <w:t>Staff</w:t>
            </w:r>
          </w:p>
          <w:p w14:paraId="732BF861" w14:textId="77777777" w:rsidR="00F90971" w:rsidRPr="00F9163A" w:rsidRDefault="00F90971" w:rsidP="003A517F">
            <w:pPr>
              <w:spacing w:line="276" w:lineRule="auto"/>
              <w:jc w:val="both"/>
              <w:rPr>
                <w:rFonts w:ascii="Arial" w:hAnsi="Arial" w:cs="Arial"/>
              </w:rPr>
            </w:pPr>
            <w:r w:rsidRPr="00F9163A">
              <w:rPr>
                <w:rFonts w:ascii="Arial" w:hAnsi="Arial" w:cs="Arial"/>
              </w:rPr>
              <w:t>1 member of staff</w:t>
            </w:r>
          </w:p>
        </w:tc>
        <w:tc>
          <w:tcPr>
            <w:tcW w:w="3645" w:type="dxa"/>
          </w:tcPr>
          <w:p w14:paraId="78E49F0A" w14:textId="77777777" w:rsidR="00F90971" w:rsidRPr="00F9163A" w:rsidRDefault="00F90971" w:rsidP="003A517F">
            <w:pPr>
              <w:spacing w:line="276" w:lineRule="auto"/>
              <w:jc w:val="both"/>
              <w:rPr>
                <w:rFonts w:ascii="Arial" w:hAnsi="Arial" w:cs="Arial"/>
                <w:u w:val="single"/>
              </w:rPr>
            </w:pPr>
            <w:r w:rsidRPr="00F9163A">
              <w:rPr>
                <w:rFonts w:ascii="Arial" w:hAnsi="Arial" w:cs="Arial"/>
                <w:u w:val="single"/>
              </w:rPr>
              <w:t>Children</w:t>
            </w:r>
          </w:p>
          <w:p w14:paraId="75B641EF" w14:textId="77777777" w:rsidR="00F90971" w:rsidRPr="00F9163A" w:rsidRDefault="00F90971" w:rsidP="003A517F">
            <w:pPr>
              <w:spacing w:line="276" w:lineRule="auto"/>
              <w:jc w:val="both"/>
              <w:rPr>
                <w:rFonts w:ascii="Arial" w:hAnsi="Arial" w:cs="Arial"/>
              </w:rPr>
            </w:pPr>
            <w:r w:rsidRPr="00F9163A">
              <w:rPr>
                <w:rFonts w:ascii="Arial" w:hAnsi="Arial" w:cs="Arial"/>
              </w:rPr>
              <w:t>5 children.</w:t>
            </w:r>
          </w:p>
          <w:p w14:paraId="6C0C5F0A" w14:textId="77777777" w:rsidR="00F90971" w:rsidRPr="00F9163A" w:rsidRDefault="00F90971" w:rsidP="003A517F">
            <w:pPr>
              <w:spacing w:line="276" w:lineRule="auto"/>
              <w:jc w:val="both"/>
              <w:rPr>
                <w:rFonts w:ascii="Arial" w:hAnsi="Arial" w:cs="Arial"/>
              </w:rPr>
            </w:pPr>
            <w:r w:rsidRPr="00F9163A">
              <w:rPr>
                <w:rFonts w:ascii="Arial" w:hAnsi="Arial" w:cs="Arial"/>
              </w:rPr>
              <w:t>Children are between 3 and 4 years of age.</w:t>
            </w:r>
          </w:p>
        </w:tc>
      </w:tr>
      <w:tr w:rsidR="00F90971" w:rsidRPr="00F9163A" w14:paraId="13704619" w14:textId="77777777" w:rsidTr="00C60FDB">
        <w:trPr>
          <w:trHeight w:val="1050"/>
        </w:trPr>
        <w:tc>
          <w:tcPr>
            <w:tcW w:w="3000" w:type="dxa"/>
          </w:tcPr>
          <w:p w14:paraId="6C0B412E" w14:textId="77777777" w:rsidR="00F90971" w:rsidRPr="00F9163A" w:rsidRDefault="00F90971" w:rsidP="003A517F">
            <w:pPr>
              <w:spacing w:line="276" w:lineRule="auto"/>
              <w:jc w:val="both"/>
              <w:rPr>
                <w:rFonts w:ascii="Arial" w:hAnsi="Arial" w:cs="Arial"/>
                <w:u w:val="single"/>
              </w:rPr>
            </w:pPr>
            <w:r w:rsidRPr="00F9163A">
              <w:rPr>
                <w:rFonts w:ascii="Arial" w:hAnsi="Arial" w:cs="Arial"/>
                <w:u w:val="single"/>
              </w:rPr>
              <w:t>Preparation time</w:t>
            </w:r>
          </w:p>
          <w:p w14:paraId="06D07AF3" w14:textId="77777777" w:rsidR="00F90971" w:rsidRPr="00F9163A" w:rsidRDefault="00F90971" w:rsidP="003A517F">
            <w:pPr>
              <w:spacing w:line="276" w:lineRule="auto"/>
              <w:jc w:val="both"/>
              <w:rPr>
                <w:rFonts w:ascii="Arial" w:hAnsi="Arial" w:cs="Arial"/>
              </w:rPr>
            </w:pPr>
            <w:r w:rsidRPr="00F9163A">
              <w:rPr>
                <w:rFonts w:ascii="Arial" w:hAnsi="Arial" w:cs="Arial"/>
              </w:rPr>
              <w:t>Under 5 minutes</w:t>
            </w:r>
          </w:p>
        </w:tc>
        <w:tc>
          <w:tcPr>
            <w:tcW w:w="5985" w:type="dxa"/>
            <w:gridSpan w:val="2"/>
          </w:tcPr>
          <w:p w14:paraId="07096BDC" w14:textId="77777777" w:rsidR="00F90971" w:rsidRPr="00F9163A" w:rsidRDefault="00F90971" w:rsidP="003A517F">
            <w:pPr>
              <w:spacing w:line="276" w:lineRule="auto"/>
              <w:jc w:val="both"/>
              <w:rPr>
                <w:rFonts w:ascii="Arial" w:hAnsi="Arial" w:cs="Arial"/>
                <w:u w:val="single"/>
              </w:rPr>
            </w:pPr>
            <w:r w:rsidRPr="00F9163A">
              <w:rPr>
                <w:rFonts w:ascii="Arial" w:hAnsi="Arial" w:cs="Arial"/>
                <w:u w:val="single"/>
              </w:rPr>
              <w:t>Activity time</w:t>
            </w:r>
          </w:p>
          <w:p w14:paraId="0F7B9783" w14:textId="77777777" w:rsidR="00F90971" w:rsidRPr="00F9163A" w:rsidRDefault="00F90971" w:rsidP="003A517F">
            <w:pPr>
              <w:spacing w:line="276" w:lineRule="auto"/>
              <w:jc w:val="both"/>
              <w:rPr>
                <w:rFonts w:ascii="Arial" w:hAnsi="Arial" w:cs="Arial"/>
              </w:rPr>
            </w:pPr>
            <w:r w:rsidRPr="00F9163A">
              <w:rPr>
                <w:rFonts w:ascii="Arial" w:hAnsi="Arial" w:cs="Arial"/>
              </w:rPr>
              <w:t xml:space="preserve">The activity is planned to take place within session 3 which is an hour session. There are 4 groups of children within the class. Planning the activity in this session will ensure all groups take part. </w:t>
            </w:r>
          </w:p>
        </w:tc>
      </w:tr>
      <w:tr w:rsidR="00F90971" w:rsidRPr="00F9163A" w14:paraId="6199BA0F" w14:textId="77777777" w:rsidTr="00C60FDB">
        <w:trPr>
          <w:trHeight w:val="1490"/>
        </w:trPr>
        <w:tc>
          <w:tcPr>
            <w:tcW w:w="8985" w:type="dxa"/>
            <w:gridSpan w:val="3"/>
          </w:tcPr>
          <w:p w14:paraId="553DE7D3" w14:textId="77777777" w:rsidR="00F90971" w:rsidRPr="00F9163A" w:rsidRDefault="00F90971" w:rsidP="003A517F">
            <w:pPr>
              <w:spacing w:line="276" w:lineRule="auto"/>
              <w:jc w:val="both"/>
              <w:rPr>
                <w:rFonts w:ascii="Arial" w:hAnsi="Arial" w:cs="Arial"/>
                <w:u w:val="single"/>
              </w:rPr>
            </w:pPr>
            <w:r w:rsidRPr="00F9163A">
              <w:rPr>
                <w:rFonts w:ascii="Arial" w:hAnsi="Arial" w:cs="Arial"/>
                <w:u w:val="single"/>
              </w:rPr>
              <w:t>Resources</w:t>
            </w:r>
          </w:p>
          <w:p w14:paraId="42F37314" w14:textId="77777777" w:rsidR="00F90971" w:rsidRPr="00F9163A" w:rsidRDefault="00F90971" w:rsidP="003A517F">
            <w:pPr>
              <w:spacing w:line="276" w:lineRule="auto"/>
              <w:jc w:val="both"/>
              <w:rPr>
                <w:rFonts w:ascii="Arial" w:hAnsi="Arial" w:cs="Arial"/>
              </w:rPr>
            </w:pPr>
            <w:r w:rsidRPr="00F9163A">
              <w:rPr>
                <w:rFonts w:ascii="Arial" w:hAnsi="Arial" w:cs="Arial"/>
              </w:rPr>
              <w:t>I-pad</w:t>
            </w:r>
          </w:p>
          <w:p w14:paraId="10928F8C" w14:textId="77777777" w:rsidR="00F90971" w:rsidRPr="00F9163A" w:rsidRDefault="00F90971" w:rsidP="003A517F">
            <w:pPr>
              <w:spacing w:line="276" w:lineRule="auto"/>
              <w:jc w:val="both"/>
              <w:rPr>
                <w:rFonts w:ascii="Arial" w:hAnsi="Arial" w:cs="Arial"/>
              </w:rPr>
            </w:pPr>
            <w:r w:rsidRPr="00F9163A">
              <w:rPr>
                <w:rFonts w:ascii="Arial" w:hAnsi="Arial" w:cs="Arial"/>
              </w:rPr>
              <w:t xml:space="preserve">6 duck masks        </w:t>
            </w:r>
          </w:p>
        </w:tc>
      </w:tr>
      <w:tr w:rsidR="00F90971" w:rsidRPr="00F9163A" w14:paraId="0679F532" w14:textId="77777777" w:rsidTr="00C60FDB">
        <w:trPr>
          <w:trHeight w:val="1845"/>
        </w:trPr>
        <w:tc>
          <w:tcPr>
            <w:tcW w:w="8985" w:type="dxa"/>
            <w:gridSpan w:val="3"/>
          </w:tcPr>
          <w:p w14:paraId="6183C73C" w14:textId="77777777" w:rsidR="00F90971" w:rsidRPr="00F9163A" w:rsidRDefault="00F90971" w:rsidP="003A517F">
            <w:pPr>
              <w:spacing w:line="276" w:lineRule="auto"/>
              <w:jc w:val="both"/>
              <w:rPr>
                <w:rFonts w:ascii="Arial" w:hAnsi="Arial" w:cs="Arial"/>
                <w:u w:val="single"/>
              </w:rPr>
            </w:pPr>
            <w:r w:rsidRPr="00F9163A">
              <w:rPr>
                <w:rFonts w:ascii="Arial" w:hAnsi="Arial" w:cs="Arial"/>
                <w:u w:val="single"/>
              </w:rPr>
              <w:t>Activating prior learning</w:t>
            </w:r>
          </w:p>
          <w:p w14:paraId="177F3752" w14:textId="77777777" w:rsidR="00F90971" w:rsidRPr="00F9163A" w:rsidRDefault="00F90971" w:rsidP="003A517F">
            <w:pPr>
              <w:spacing w:line="276" w:lineRule="auto"/>
              <w:jc w:val="both"/>
              <w:rPr>
                <w:rFonts w:ascii="Arial" w:hAnsi="Arial" w:cs="Arial"/>
              </w:rPr>
            </w:pPr>
            <w:r w:rsidRPr="00F9163A">
              <w:rPr>
                <w:rFonts w:ascii="Arial" w:hAnsi="Arial" w:cs="Arial"/>
              </w:rPr>
              <w:t xml:space="preserve">We have been taking part in the reading scheme, ‘Pori </w:t>
            </w:r>
            <w:proofErr w:type="spellStart"/>
            <w:r w:rsidRPr="00F9163A">
              <w:rPr>
                <w:rFonts w:ascii="Arial" w:hAnsi="Arial" w:cs="Arial"/>
              </w:rPr>
              <w:t>Drwy</w:t>
            </w:r>
            <w:proofErr w:type="spellEnd"/>
            <w:r w:rsidRPr="00F9163A">
              <w:rPr>
                <w:rFonts w:ascii="Arial" w:hAnsi="Arial" w:cs="Arial"/>
              </w:rPr>
              <w:t xml:space="preserve"> Stori’. Each week in class we have been reading stories and rhymes from the scheme. This week the rhyme is, ‘5 Little Ducks’. We have been watching the rhyme on the interactive white board and learning the song together as a class.</w:t>
            </w:r>
          </w:p>
        </w:tc>
      </w:tr>
      <w:tr w:rsidR="00F90971" w:rsidRPr="00F9163A" w14:paraId="7788DC15" w14:textId="77777777" w:rsidTr="00C60FDB">
        <w:trPr>
          <w:trHeight w:val="1500"/>
        </w:trPr>
        <w:tc>
          <w:tcPr>
            <w:tcW w:w="8985" w:type="dxa"/>
            <w:gridSpan w:val="3"/>
          </w:tcPr>
          <w:p w14:paraId="0FC03FAE" w14:textId="77777777" w:rsidR="00F90971" w:rsidRPr="00F9163A" w:rsidRDefault="00F90971" w:rsidP="003A517F">
            <w:pPr>
              <w:spacing w:line="276" w:lineRule="auto"/>
              <w:jc w:val="both"/>
              <w:rPr>
                <w:rFonts w:ascii="Arial" w:hAnsi="Arial" w:cs="Arial"/>
                <w:u w:val="single"/>
              </w:rPr>
            </w:pPr>
            <w:r w:rsidRPr="00F9163A">
              <w:rPr>
                <w:rFonts w:ascii="Arial" w:hAnsi="Arial" w:cs="Arial"/>
                <w:u w:val="single"/>
              </w:rPr>
              <w:t>Key vocabulary/ questioning/ Welsh</w:t>
            </w:r>
          </w:p>
          <w:p w14:paraId="5D57B8BF" w14:textId="77777777" w:rsidR="00F90971" w:rsidRPr="00F9163A" w:rsidRDefault="00F90971" w:rsidP="003A517F">
            <w:pPr>
              <w:spacing w:line="276" w:lineRule="auto"/>
              <w:jc w:val="both"/>
              <w:rPr>
                <w:rFonts w:ascii="Arial" w:hAnsi="Arial" w:cs="Arial"/>
                <w:u w:val="single"/>
              </w:rPr>
            </w:pPr>
            <w:r w:rsidRPr="00F9163A">
              <w:rPr>
                <w:rFonts w:ascii="Arial" w:hAnsi="Arial" w:cs="Arial"/>
              </w:rPr>
              <w:t>How many? How many are left? Numbers to 5</w:t>
            </w:r>
          </w:p>
          <w:p w14:paraId="09575C9E" w14:textId="77777777" w:rsidR="00F90971" w:rsidRPr="00F9163A" w:rsidRDefault="00F90971" w:rsidP="003A517F">
            <w:pPr>
              <w:spacing w:line="276" w:lineRule="auto"/>
              <w:jc w:val="both"/>
              <w:rPr>
                <w:rFonts w:ascii="Arial" w:hAnsi="Arial" w:cs="Arial"/>
              </w:rPr>
            </w:pPr>
            <w:r w:rsidRPr="00F9163A">
              <w:rPr>
                <w:rFonts w:ascii="Arial" w:hAnsi="Arial" w:cs="Arial"/>
              </w:rPr>
              <w:t xml:space="preserve">Numbers in Welsh/ </w:t>
            </w:r>
            <w:proofErr w:type="spellStart"/>
            <w:r w:rsidRPr="00F9163A">
              <w:rPr>
                <w:rFonts w:ascii="Arial" w:hAnsi="Arial" w:cs="Arial"/>
              </w:rPr>
              <w:t>Barod</w:t>
            </w:r>
            <w:proofErr w:type="spellEnd"/>
            <w:r w:rsidRPr="00F9163A">
              <w:rPr>
                <w:rFonts w:ascii="Arial" w:hAnsi="Arial" w:cs="Arial"/>
              </w:rPr>
              <w:t xml:space="preserve">/ Gwrandewch/ Edrychwch </w:t>
            </w:r>
          </w:p>
        </w:tc>
      </w:tr>
      <w:tr w:rsidR="00F90971" w:rsidRPr="00F9163A" w14:paraId="5C22CFF6" w14:textId="77777777" w:rsidTr="00C60FDB">
        <w:trPr>
          <w:trHeight w:val="2625"/>
        </w:trPr>
        <w:tc>
          <w:tcPr>
            <w:tcW w:w="8985" w:type="dxa"/>
            <w:gridSpan w:val="3"/>
          </w:tcPr>
          <w:p w14:paraId="587004CB" w14:textId="77777777" w:rsidR="00F90971" w:rsidRPr="00F9163A" w:rsidRDefault="00F90971" w:rsidP="003A517F">
            <w:pPr>
              <w:spacing w:line="276" w:lineRule="auto"/>
              <w:jc w:val="both"/>
              <w:rPr>
                <w:rFonts w:ascii="Arial" w:hAnsi="Arial" w:cs="Arial"/>
                <w:u w:val="single"/>
              </w:rPr>
            </w:pPr>
            <w:r w:rsidRPr="00F9163A">
              <w:rPr>
                <w:rFonts w:ascii="Arial" w:hAnsi="Arial" w:cs="Arial"/>
                <w:u w:val="single"/>
              </w:rPr>
              <w:t>Links to Curriculum/ Literacy and Numeracy</w:t>
            </w:r>
            <w:r>
              <w:rPr>
                <w:rFonts w:ascii="Arial" w:hAnsi="Arial" w:cs="Arial"/>
                <w:u w:val="single"/>
              </w:rPr>
              <w:t>/ Digital Competence</w:t>
            </w:r>
            <w:r w:rsidRPr="00F9163A">
              <w:rPr>
                <w:rFonts w:ascii="Arial" w:hAnsi="Arial" w:cs="Arial"/>
                <w:u w:val="single"/>
              </w:rPr>
              <w:t xml:space="preserve"> Frameworks</w:t>
            </w:r>
          </w:p>
          <w:p w14:paraId="5C74C0A1" w14:textId="77777777" w:rsidR="00F90971" w:rsidRDefault="00F90971" w:rsidP="003A517F">
            <w:pPr>
              <w:spacing w:line="276" w:lineRule="auto"/>
              <w:jc w:val="both"/>
              <w:rPr>
                <w:rFonts w:ascii="Arial" w:hAnsi="Arial" w:cs="Arial"/>
              </w:rPr>
            </w:pPr>
            <w:r>
              <w:rPr>
                <w:rFonts w:ascii="Arial" w:hAnsi="Arial" w:cs="Arial"/>
              </w:rPr>
              <w:t>‘Listen to and join in with rhymes, songs, that have a mathematical theme’ (Welsh Government, 2015).</w:t>
            </w:r>
          </w:p>
          <w:p w14:paraId="060EB503" w14:textId="77777777" w:rsidR="00F90971" w:rsidRDefault="00F90971" w:rsidP="003A517F">
            <w:pPr>
              <w:spacing w:line="276" w:lineRule="auto"/>
              <w:jc w:val="both"/>
              <w:rPr>
                <w:rFonts w:ascii="Arial" w:hAnsi="Arial" w:cs="Arial"/>
              </w:rPr>
            </w:pPr>
            <w:r>
              <w:rPr>
                <w:rFonts w:ascii="Arial" w:hAnsi="Arial" w:cs="Arial"/>
              </w:rPr>
              <w:t>‘Count reliably up to 5 objects’ (Welsh Government, 2015).</w:t>
            </w:r>
          </w:p>
          <w:p w14:paraId="7D42E35E" w14:textId="77777777" w:rsidR="00F90971" w:rsidRDefault="00F90971" w:rsidP="003A517F">
            <w:pPr>
              <w:spacing w:line="276" w:lineRule="auto"/>
              <w:jc w:val="both"/>
              <w:rPr>
                <w:rFonts w:ascii="Arial" w:hAnsi="Arial" w:cs="Arial"/>
              </w:rPr>
            </w:pPr>
            <w:r>
              <w:rPr>
                <w:rFonts w:ascii="Arial" w:hAnsi="Arial" w:cs="Arial"/>
              </w:rPr>
              <w:t>‘Recognise numbers 0-5’ (Welsh Government, 2015).</w:t>
            </w:r>
          </w:p>
          <w:p w14:paraId="0A197E98" w14:textId="77777777" w:rsidR="00F90971" w:rsidRDefault="00F90971" w:rsidP="003A517F">
            <w:pPr>
              <w:spacing w:line="276" w:lineRule="auto"/>
              <w:jc w:val="both"/>
              <w:rPr>
                <w:rFonts w:ascii="Arial" w:hAnsi="Arial" w:cs="Arial"/>
              </w:rPr>
            </w:pPr>
            <w:r>
              <w:rPr>
                <w:rFonts w:ascii="Arial" w:hAnsi="Arial" w:cs="Arial"/>
              </w:rPr>
              <w:t>‘create a simple picture and share digitally …supported by an adult’ (HWB, 2018).</w:t>
            </w:r>
          </w:p>
          <w:p w14:paraId="0F1A40FF" w14:textId="77777777" w:rsidR="00F90971" w:rsidRDefault="00F90971" w:rsidP="003A517F">
            <w:pPr>
              <w:spacing w:line="276" w:lineRule="auto"/>
              <w:jc w:val="both"/>
              <w:rPr>
                <w:rFonts w:ascii="Arial" w:hAnsi="Arial" w:cs="Arial"/>
              </w:rPr>
            </w:pPr>
            <w:r>
              <w:rPr>
                <w:rFonts w:ascii="Arial" w:hAnsi="Arial" w:cs="Arial"/>
              </w:rPr>
              <w:t>‘Save work by clicking an icon’ (HWB, 2018).</w:t>
            </w:r>
          </w:p>
          <w:p w14:paraId="7D3C3DD1" w14:textId="77777777" w:rsidR="00F90971" w:rsidRPr="000D4993" w:rsidRDefault="00F90971" w:rsidP="003A517F">
            <w:pPr>
              <w:spacing w:line="276" w:lineRule="auto"/>
              <w:jc w:val="both"/>
              <w:rPr>
                <w:rFonts w:ascii="Arial" w:hAnsi="Arial" w:cs="Arial"/>
              </w:rPr>
            </w:pPr>
            <w:r>
              <w:rPr>
                <w:rFonts w:ascii="Arial" w:hAnsi="Arial" w:cs="Arial"/>
              </w:rPr>
              <w:t>‘Use digital devices and media with care’ (HWB, 2018).</w:t>
            </w:r>
          </w:p>
          <w:p w14:paraId="0B1C6A33" w14:textId="77777777" w:rsidR="00F90971" w:rsidRPr="00F9163A" w:rsidRDefault="00F90971" w:rsidP="003A517F">
            <w:pPr>
              <w:spacing w:line="276" w:lineRule="auto"/>
              <w:jc w:val="both"/>
              <w:rPr>
                <w:rFonts w:ascii="Arial" w:hAnsi="Arial" w:cs="Arial"/>
              </w:rPr>
            </w:pPr>
          </w:p>
        </w:tc>
      </w:tr>
      <w:tr w:rsidR="00F90971" w:rsidRPr="00F9163A" w14:paraId="49DF7E78" w14:textId="77777777" w:rsidTr="00C60FDB">
        <w:trPr>
          <w:trHeight w:val="2684"/>
        </w:trPr>
        <w:tc>
          <w:tcPr>
            <w:tcW w:w="8985" w:type="dxa"/>
            <w:gridSpan w:val="3"/>
            <w:tcBorders>
              <w:bottom w:val="single" w:sz="4" w:space="0" w:color="auto"/>
            </w:tcBorders>
          </w:tcPr>
          <w:p w14:paraId="3E90FB5D" w14:textId="77777777" w:rsidR="00F90971" w:rsidRPr="00F9163A" w:rsidRDefault="00F90971" w:rsidP="003A517F">
            <w:pPr>
              <w:spacing w:line="276" w:lineRule="auto"/>
              <w:jc w:val="both"/>
              <w:rPr>
                <w:rFonts w:ascii="Arial" w:hAnsi="Arial" w:cs="Arial"/>
                <w:u w:val="single"/>
              </w:rPr>
            </w:pPr>
            <w:r w:rsidRPr="00F9163A">
              <w:rPr>
                <w:rFonts w:ascii="Arial" w:hAnsi="Arial" w:cs="Arial"/>
                <w:u w:val="single"/>
              </w:rPr>
              <w:lastRenderedPageBreak/>
              <w:t>Donaldson</w:t>
            </w:r>
          </w:p>
          <w:p w14:paraId="5B08074F" w14:textId="77777777" w:rsidR="00F90971" w:rsidRPr="00F9163A" w:rsidRDefault="00F90971" w:rsidP="003A517F">
            <w:pPr>
              <w:spacing w:line="276" w:lineRule="auto"/>
              <w:jc w:val="both"/>
              <w:rPr>
                <w:rFonts w:ascii="Arial" w:hAnsi="Arial" w:cs="Arial"/>
              </w:rPr>
            </w:pPr>
            <w:r w:rsidRPr="00F9163A">
              <w:rPr>
                <w:rFonts w:ascii="inherit" w:hAnsi="inherit"/>
                <w:color w:val="1F1F1F"/>
                <w:shd w:val="clear" w:color="auto" w:fill="FFFFFF"/>
              </w:rPr>
              <w:t>‘</w:t>
            </w:r>
            <w:r w:rsidRPr="00F9163A">
              <w:rPr>
                <w:rFonts w:ascii="Arial" w:hAnsi="Arial" w:cs="Arial"/>
                <w:color w:val="1F1F1F"/>
                <w:shd w:val="clear" w:color="auto" w:fill="FFFFFF"/>
              </w:rPr>
              <w:t>Cross-curricular skills of literacy, numeracy and digital competence are essential to all learning’ (HWB, 2019).</w:t>
            </w:r>
          </w:p>
          <w:p w14:paraId="5E0D4A73" w14:textId="77777777" w:rsidR="00F90971" w:rsidRPr="00F9163A" w:rsidRDefault="00F90971" w:rsidP="003A517F">
            <w:pPr>
              <w:spacing w:line="276" w:lineRule="auto"/>
              <w:jc w:val="both"/>
              <w:rPr>
                <w:rFonts w:ascii="Arial" w:hAnsi="Arial" w:cs="Arial"/>
                <w:shd w:val="clear" w:color="auto" w:fill="FFFFFF"/>
              </w:rPr>
            </w:pPr>
            <w:r w:rsidRPr="00F9163A">
              <w:rPr>
                <w:rFonts w:ascii="Arial" w:hAnsi="Arial" w:cs="Arial"/>
                <w:shd w:val="clear" w:color="auto" w:fill="FFFFFF"/>
              </w:rPr>
              <w:t xml:space="preserve">The New Curriculum states that children should be ‘ambitious, capable learners, ready to learn throughout their lives’ (Donaldson, 2019). </w:t>
            </w:r>
          </w:p>
          <w:p w14:paraId="3EEDF512" w14:textId="77777777" w:rsidR="00F90971" w:rsidRPr="00F9163A" w:rsidRDefault="00F90971" w:rsidP="003A517F">
            <w:pPr>
              <w:spacing w:line="276" w:lineRule="auto"/>
              <w:jc w:val="both"/>
              <w:rPr>
                <w:rFonts w:ascii="Arial" w:hAnsi="Arial" w:cs="Arial"/>
                <w:shd w:val="clear" w:color="auto" w:fill="FFFFFF"/>
              </w:rPr>
            </w:pPr>
            <w:r w:rsidRPr="00F9163A">
              <w:rPr>
                <w:rFonts w:ascii="Arial" w:hAnsi="Arial" w:cs="Arial"/>
                <w:shd w:val="clear" w:color="auto" w:fill="FFFFFF"/>
              </w:rPr>
              <w:t>Through imparting digital skills, we are setting children up to be digitally competent in the modern world.</w:t>
            </w:r>
          </w:p>
        </w:tc>
      </w:tr>
      <w:tr w:rsidR="00F90971" w:rsidRPr="00F9163A" w14:paraId="17CA47FC" w14:textId="77777777" w:rsidTr="00C60FDB">
        <w:trPr>
          <w:trHeight w:val="1792"/>
        </w:trPr>
        <w:tc>
          <w:tcPr>
            <w:tcW w:w="8985" w:type="dxa"/>
            <w:gridSpan w:val="3"/>
          </w:tcPr>
          <w:p w14:paraId="1E038DA6" w14:textId="77777777" w:rsidR="00F90971" w:rsidRPr="00F9163A" w:rsidRDefault="00F90971" w:rsidP="003A517F">
            <w:pPr>
              <w:spacing w:line="276" w:lineRule="auto"/>
              <w:ind w:left="150"/>
              <w:jc w:val="both"/>
              <w:rPr>
                <w:rFonts w:ascii="Arial" w:hAnsi="Arial" w:cs="Arial"/>
                <w:u w:val="single"/>
              </w:rPr>
            </w:pPr>
            <w:r w:rsidRPr="00F9163A">
              <w:rPr>
                <w:rFonts w:ascii="Arial" w:hAnsi="Arial" w:cs="Arial"/>
                <w:u w:val="single"/>
              </w:rPr>
              <w:t>Aims of activity</w:t>
            </w:r>
          </w:p>
          <w:p w14:paraId="095DDACC" w14:textId="77777777" w:rsidR="00F90971" w:rsidRPr="00F9163A" w:rsidRDefault="00F90971" w:rsidP="00F90971">
            <w:pPr>
              <w:numPr>
                <w:ilvl w:val="0"/>
                <w:numId w:val="4"/>
              </w:numPr>
              <w:spacing w:line="276" w:lineRule="auto"/>
              <w:contextualSpacing/>
              <w:jc w:val="both"/>
              <w:rPr>
                <w:rFonts w:ascii="Arial" w:hAnsi="Arial" w:cs="Arial"/>
              </w:rPr>
            </w:pPr>
            <w:r w:rsidRPr="00F9163A">
              <w:rPr>
                <w:rFonts w:ascii="Arial" w:hAnsi="Arial" w:cs="Arial"/>
              </w:rPr>
              <w:t xml:space="preserve">Building of oracy skills through singing and repetitive rhyme. </w:t>
            </w:r>
          </w:p>
          <w:p w14:paraId="709F6E24" w14:textId="77777777" w:rsidR="00F90971" w:rsidRPr="00F9163A" w:rsidRDefault="00F90971" w:rsidP="00F90971">
            <w:pPr>
              <w:numPr>
                <w:ilvl w:val="0"/>
                <w:numId w:val="4"/>
              </w:numPr>
              <w:spacing w:line="276" w:lineRule="auto"/>
              <w:contextualSpacing/>
              <w:jc w:val="both"/>
              <w:rPr>
                <w:rFonts w:ascii="Arial" w:hAnsi="Arial" w:cs="Arial"/>
              </w:rPr>
            </w:pPr>
            <w:r w:rsidRPr="00F9163A">
              <w:rPr>
                <w:rFonts w:ascii="Arial" w:hAnsi="Arial" w:cs="Arial"/>
              </w:rPr>
              <w:t xml:space="preserve">Encourage number recognition and counting skills. </w:t>
            </w:r>
          </w:p>
          <w:p w14:paraId="2F515776" w14:textId="77777777" w:rsidR="00F90971" w:rsidRPr="00F9163A" w:rsidRDefault="00F90971" w:rsidP="00F90971">
            <w:pPr>
              <w:numPr>
                <w:ilvl w:val="0"/>
                <w:numId w:val="4"/>
              </w:numPr>
              <w:spacing w:line="276" w:lineRule="auto"/>
              <w:contextualSpacing/>
              <w:jc w:val="both"/>
              <w:rPr>
                <w:rFonts w:ascii="Arial" w:hAnsi="Arial" w:cs="Arial"/>
              </w:rPr>
            </w:pPr>
            <w:r w:rsidRPr="00F9163A">
              <w:rPr>
                <w:rFonts w:ascii="Arial" w:hAnsi="Arial" w:cs="Arial"/>
              </w:rPr>
              <w:t xml:space="preserve">Reinforce i.c.t requirements through using the I-pad to take pictures and recordings. </w:t>
            </w:r>
          </w:p>
          <w:p w14:paraId="5E95116C" w14:textId="7FD6F9AF" w:rsidR="00F90971" w:rsidRPr="00F9163A" w:rsidRDefault="00F90971" w:rsidP="00F90971">
            <w:pPr>
              <w:numPr>
                <w:ilvl w:val="0"/>
                <w:numId w:val="4"/>
              </w:numPr>
              <w:spacing w:line="276" w:lineRule="auto"/>
              <w:contextualSpacing/>
              <w:jc w:val="both"/>
              <w:rPr>
                <w:rFonts w:ascii="Arial" w:hAnsi="Arial" w:cs="Arial"/>
              </w:rPr>
            </w:pPr>
            <w:r w:rsidRPr="00F9163A">
              <w:rPr>
                <w:rFonts w:ascii="Arial" w:hAnsi="Arial" w:cs="Arial"/>
              </w:rPr>
              <w:t>uploading of these pictures and recordings onto each child’s ‘See-Saw’</w:t>
            </w:r>
            <w:r w:rsidR="00C45846">
              <w:rPr>
                <w:rFonts w:ascii="Arial" w:hAnsi="Arial" w:cs="Arial"/>
              </w:rPr>
              <w:t xml:space="preserve"> account</w:t>
            </w:r>
            <w:r w:rsidRPr="00F9163A">
              <w:rPr>
                <w:rFonts w:ascii="Arial" w:hAnsi="Arial" w:cs="Arial"/>
              </w:rPr>
              <w:t xml:space="preserve">. </w:t>
            </w:r>
          </w:p>
        </w:tc>
      </w:tr>
      <w:tr w:rsidR="00F90971" w:rsidRPr="00F9163A" w14:paraId="5147026F" w14:textId="77777777" w:rsidTr="00C60FDB">
        <w:trPr>
          <w:trHeight w:val="1965"/>
        </w:trPr>
        <w:tc>
          <w:tcPr>
            <w:tcW w:w="8985" w:type="dxa"/>
            <w:gridSpan w:val="3"/>
          </w:tcPr>
          <w:p w14:paraId="463849AA" w14:textId="77777777" w:rsidR="00F90971" w:rsidRPr="00F9163A" w:rsidRDefault="00F90971" w:rsidP="003A517F">
            <w:pPr>
              <w:spacing w:line="276" w:lineRule="auto"/>
              <w:jc w:val="both"/>
              <w:rPr>
                <w:rFonts w:ascii="Arial" w:hAnsi="Arial" w:cs="Arial"/>
                <w:u w:val="single"/>
              </w:rPr>
            </w:pPr>
            <w:r w:rsidRPr="00F9163A">
              <w:rPr>
                <w:rFonts w:ascii="Arial" w:hAnsi="Arial" w:cs="Arial"/>
                <w:u w:val="single"/>
              </w:rPr>
              <w:t>Role of Adult</w:t>
            </w:r>
          </w:p>
          <w:p w14:paraId="786EE4A8" w14:textId="77777777" w:rsidR="00F90971" w:rsidRPr="00F9163A" w:rsidRDefault="00F90971" w:rsidP="003A517F">
            <w:pPr>
              <w:spacing w:line="276" w:lineRule="auto"/>
              <w:jc w:val="both"/>
              <w:rPr>
                <w:rFonts w:ascii="Arial" w:hAnsi="Arial" w:cs="Arial"/>
              </w:rPr>
            </w:pPr>
            <w:r w:rsidRPr="00F9163A">
              <w:rPr>
                <w:rFonts w:ascii="Arial" w:hAnsi="Arial" w:cs="Arial"/>
              </w:rPr>
              <w:t>The adult involved is responsible for organising the children to ensure all children from each group are present. The adult should then explain to the children the purpose of the activity, i.e. to become a duck, wear masks and sing ‘5 Little Ducks’. Adult can wear the 6</w:t>
            </w:r>
            <w:r w:rsidRPr="00F9163A">
              <w:rPr>
                <w:rFonts w:ascii="Arial" w:hAnsi="Arial" w:cs="Arial"/>
                <w:vertAlign w:val="superscript"/>
              </w:rPr>
              <w:t>th</w:t>
            </w:r>
            <w:r w:rsidRPr="00F9163A">
              <w:rPr>
                <w:rFonts w:ascii="Arial" w:hAnsi="Arial" w:cs="Arial"/>
              </w:rPr>
              <w:t xml:space="preserve"> mask to become mother duck. Throughout the activity, appropriate language should be used to encourage and scaffold learning. The responsible adult should also encourage children to use the digital device, the I-pad, to take pictures and recordings and facilitate the children to upload those pictures to their ‘See-Saw’.</w:t>
            </w:r>
          </w:p>
        </w:tc>
      </w:tr>
      <w:tr w:rsidR="00F90971" w:rsidRPr="00F9163A" w14:paraId="5D068EE8" w14:textId="77777777" w:rsidTr="00C60FDB">
        <w:trPr>
          <w:trHeight w:val="1545"/>
        </w:trPr>
        <w:tc>
          <w:tcPr>
            <w:tcW w:w="8985" w:type="dxa"/>
            <w:gridSpan w:val="3"/>
          </w:tcPr>
          <w:p w14:paraId="2C352A7A" w14:textId="77777777" w:rsidR="00F90971" w:rsidRPr="00F9163A" w:rsidRDefault="00F90971" w:rsidP="003A517F">
            <w:pPr>
              <w:spacing w:line="276" w:lineRule="auto"/>
              <w:jc w:val="both"/>
              <w:rPr>
                <w:rFonts w:ascii="Arial" w:hAnsi="Arial" w:cs="Arial"/>
                <w:u w:val="single"/>
              </w:rPr>
            </w:pPr>
            <w:r w:rsidRPr="00F9163A">
              <w:rPr>
                <w:rFonts w:ascii="Arial" w:hAnsi="Arial" w:cs="Arial"/>
                <w:u w:val="single"/>
              </w:rPr>
              <w:t>Differentiation</w:t>
            </w:r>
          </w:p>
          <w:p w14:paraId="0EAB4F1C" w14:textId="77777777" w:rsidR="00F90971" w:rsidRPr="00F9163A" w:rsidRDefault="00F90971" w:rsidP="003A517F">
            <w:pPr>
              <w:spacing w:line="276" w:lineRule="auto"/>
              <w:jc w:val="both"/>
              <w:rPr>
                <w:rFonts w:ascii="Arial" w:hAnsi="Arial" w:cs="Arial"/>
              </w:rPr>
            </w:pPr>
            <w:r w:rsidRPr="00F9163A">
              <w:rPr>
                <w:rFonts w:ascii="Arial" w:hAnsi="Arial" w:cs="Arial"/>
              </w:rPr>
              <w:t xml:space="preserve">Adult support will be given </w:t>
            </w:r>
            <w:r>
              <w:rPr>
                <w:rFonts w:ascii="Arial" w:hAnsi="Arial" w:cs="Arial"/>
              </w:rPr>
              <w:t>when required</w:t>
            </w:r>
            <w:r w:rsidRPr="00F9163A">
              <w:rPr>
                <w:rFonts w:ascii="Arial" w:hAnsi="Arial" w:cs="Arial"/>
              </w:rPr>
              <w:t>. Adult intervention will be differentiated according to each child’s ability. For example, children who may only have knowledge of numbers 1 and 2 will be given those number masks and children who are able to recognise higher numbers will be given higher numbers to benefit their learning experience.</w:t>
            </w:r>
          </w:p>
        </w:tc>
      </w:tr>
      <w:tr w:rsidR="00F90971" w:rsidRPr="00F9163A" w14:paraId="54345A40" w14:textId="77777777" w:rsidTr="00C60FDB">
        <w:trPr>
          <w:trHeight w:val="1545"/>
        </w:trPr>
        <w:tc>
          <w:tcPr>
            <w:tcW w:w="8985" w:type="dxa"/>
            <w:gridSpan w:val="3"/>
          </w:tcPr>
          <w:p w14:paraId="5FA53ACA" w14:textId="77777777" w:rsidR="00F90971" w:rsidRPr="00F9163A" w:rsidRDefault="00F90971" w:rsidP="003A517F">
            <w:pPr>
              <w:spacing w:line="276" w:lineRule="auto"/>
              <w:jc w:val="both"/>
              <w:rPr>
                <w:rFonts w:ascii="Arial" w:hAnsi="Arial" w:cs="Arial"/>
                <w:u w:val="single"/>
              </w:rPr>
            </w:pPr>
            <w:r w:rsidRPr="00F9163A">
              <w:rPr>
                <w:rFonts w:ascii="Arial" w:hAnsi="Arial" w:cs="Arial"/>
                <w:u w:val="single"/>
              </w:rPr>
              <w:t>Activity</w:t>
            </w:r>
          </w:p>
          <w:p w14:paraId="60CD2F6C" w14:textId="77777777" w:rsidR="00F90971" w:rsidRPr="00F9163A" w:rsidRDefault="00F90971" w:rsidP="003A517F">
            <w:pPr>
              <w:spacing w:line="276" w:lineRule="auto"/>
              <w:jc w:val="both"/>
              <w:rPr>
                <w:rFonts w:ascii="Arial" w:hAnsi="Arial" w:cs="Arial"/>
              </w:rPr>
            </w:pPr>
            <w:r w:rsidRPr="00F9163A">
              <w:rPr>
                <w:rFonts w:ascii="Arial" w:hAnsi="Arial" w:cs="Arial"/>
              </w:rPr>
              <w:t>Children will be called in their class groups and will choose a duck mask. The I-pad will be shown to the group for them to access. Adult will initiate in singing the rhyme, encourage children’s interaction and record the session. Children will be encouraged to take pictures of each other or themselves and shown how to upload their work onto their ‘See-Saw’.</w:t>
            </w:r>
          </w:p>
          <w:p w14:paraId="3AA12C7C" w14:textId="77777777" w:rsidR="00F90971" w:rsidRPr="00F9163A" w:rsidRDefault="00F90971" w:rsidP="003A517F">
            <w:pPr>
              <w:spacing w:line="276" w:lineRule="auto"/>
              <w:jc w:val="both"/>
              <w:rPr>
                <w:rFonts w:ascii="Arial" w:hAnsi="Arial" w:cs="Arial"/>
              </w:rPr>
            </w:pPr>
          </w:p>
        </w:tc>
      </w:tr>
      <w:tr w:rsidR="00F90971" w:rsidRPr="00F9163A" w14:paraId="33333C61" w14:textId="77777777" w:rsidTr="00C60FDB">
        <w:trPr>
          <w:trHeight w:val="703"/>
        </w:trPr>
        <w:tc>
          <w:tcPr>
            <w:tcW w:w="8985" w:type="dxa"/>
            <w:gridSpan w:val="3"/>
            <w:tcBorders>
              <w:top w:val="nil"/>
              <w:left w:val="nil"/>
              <w:bottom w:val="single" w:sz="4" w:space="0" w:color="auto"/>
              <w:right w:val="nil"/>
            </w:tcBorders>
          </w:tcPr>
          <w:p w14:paraId="777734D8" w14:textId="77777777" w:rsidR="00F90971" w:rsidRPr="00F9163A" w:rsidRDefault="00F90971" w:rsidP="003A517F">
            <w:pPr>
              <w:spacing w:line="276" w:lineRule="auto"/>
              <w:jc w:val="both"/>
              <w:rPr>
                <w:rFonts w:ascii="Arial" w:hAnsi="Arial" w:cs="Arial"/>
              </w:rPr>
            </w:pPr>
          </w:p>
        </w:tc>
      </w:tr>
    </w:tbl>
    <w:p w14:paraId="4FA01D18" w14:textId="77777777" w:rsidR="00F90971" w:rsidRPr="00F9163A" w:rsidRDefault="00F90971" w:rsidP="00F90971">
      <w:pPr>
        <w:spacing w:line="276" w:lineRule="auto"/>
        <w:jc w:val="both"/>
        <w:rPr>
          <w:rFonts w:ascii="Arial" w:hAnsi="Arial" w:cs="Arial"/>
          <w:b/>
          <w:bCs/>
        </w:rPr>
      </w:pPr>
    </w:p>
    <w:p w14:paraId="4C8902FA" w14:textId="77777777" w:rsidR="00F90971" w:rsidRDefault="00F90971" w:rsidP="00F90971">
      <w:pPr>
        <w:rPr>
          <w:rFonts w:ascii="Arial" w:hAnsi="Arial" w:cs="Arial"/>
          <w:b/>
          <w:bCs/>
          <w:sz w:val="28"/>
          <w:szCs w:val="28"/>
          <w:u w:val="single"/>
        </w:rPr>
      </w:pPr>
    </w:p>
    <w:p w14:paraId="527AD73D" w14:textId="280668AC" w:rsidR="00E53D95" w:rsidRDefault="00E53D95" w:rsidP="00E53D95">
      <w:pPr>
        <w:rPr>
          <w:rFonts w:ascii="Arial" w:hAnsi="Arial" w:cs="Arial"/>
        </w:rPr>
      </w:pPr>
      <w:r>
        <w:rPr>
          <w:rFonts w:ascii="Arial" w:hAnsi="Arial" w:cs="Arial"/>
        </w:rPr>
        <w:br w:type="page"/>
      </w:r>
    </w:p>
    <w:p w14:paraId="1A09BE13" w14:textId="66D74C34" w:rsidR="008E1ED8" w:rsidRDefault="000E0289" w:rsidP="00E53D95">
      <w:pPr>
        <w:rPr>
          <w:rFonts w:ascii="Arial" w:hAnsi="Arial" w:cs="Arial"/>
          <w:u w:val="single"/>
        </w:rPr>
      </w:pPr>
      <w:r>
        <w:rPr>
          <w:rFonts w:ascii="Arial" w:hAnsi="Arial" w:cs="Arial"/>
          <w:u w:val="single"/>
        </w:rPr>
        <w:lastRenderedPageBreak/>
        <w:t>Part 4/ Criteria 4</w:t>
      </w:r>
      <w:r w:rsidR="00D8146A">
        <w:rPr>
          <w:rFonts w:ascii="Arial" w:hAnsi="Arial" w:cs="Arial"/>
          <w:u w:val="single"/>
        </w:rPr>
        <w:t>.</w:t>
      </w:r>
    </w:p>
    <w:p w14:paraId="17A26DFA" w14:textId="77777777" w:rsidR="004258FC" w:rsidRPr="004258FC" w:rsidRDefault="004258FC" w:rsidP="004258FC">
      <w:pPr>
        <w:spacing w:after="160" w:line="259" w:lineRule="auto"/>
        <w:jc w:val="both"/>
        <w:rPr>
          <w:rFonts w:ascii="Arial" w:eastAsiaTheme="minorHAnsi" w:hAnsi="Arial" w:cs="Arial"/>
          <w:lang w:eastAsia="en-US"/>
        </w:rPr>
      </w:pPr>
      <w:r w:rsidRPr="004258FC">
        <w:rPr>
          <w:rFonts w:ascii="Arial" w:eastAsiaTheme="minorHAnsi" w:hAnsi="Arial" w:cs="Arial"/>
          <w:lang w:eastAsia="en-US"/>
        </w:rPr>
        <w:t xml:space="preserve">The task given was to provide a play based, child led activity that promoted digital literacy and competency of children whilst accessing ICT. </w:t>
      </w:r>
    </w:p>
    <w:p w14:paraId="4D61D8A6" w14:textId="77777777" w:rsidR="004258FC" w:rsidRPr="004258FC" w:rsidRDefault="004258FC" w:rsidP="004258FC">
      <w:pPr>
        <w:spacing w:after="160" w:line="259" w:lineRule="auto"/>
        <w:jc w:val="both"/>
        <w:rPr>
          <w:rFonts w:ascii="Arial" w:eastAsiaTheme="minorHAnsi" w:hAnsi="Arial" w:cs="Arial"/>
          <w:lang w:eastAsia="en-US"/>
        </w:rPr>
      </w:pPr>
      <w:r w:rsidRPr="004258FC">
        <w:rPr>
          <w:rFonts w:ascii="Arial" w:eastAsiaTheme="minorHAnsi" w:hAnsi="Arial" w:cs="Arial"/>
          <w:lang w:eastAsia="en-US"/>
        </w:rPr>
        <w:t xml:space="preserve">There were numerous reasons why this activity plan was chosen to achieve the criteria set out by the task. The activity was developmentally appropriate for the children within the Nursery class, all of whom were three years of age. The activity could also take place within the classroom setting so that all available ICT and digital devices were assessible for the children, and primarily this could be achieved with a small group of children with one adult attending. </w:t>
      </w:r>
    </w:p>
    <w:p w14:paraId="3DC1476C" w14:textId="0F506EC6" w:rsidR="004258FC" w:rsidRPr="004258FC" w:rsidRDefault="004258FC" w:rsidP="004258FC">
      <w:pPr>
        <w:spacing w:after="160" w:line="259" w:lineRule="auto"/>
        <w:jc w:val="both"/>
        <w:rPr>
          <w:rFonts w:ascii="Arial" w:eastAsiaTheme="minorHAnsi" w:hAnsi="Arial" w:cs="Arial"/>
          <w:lang w:eastAsia="en-US"/>
        </w:rPr>
      </w:pPr>
      <w:r w:rsidRPr="004258FC">
        <w:rPr>
          <w:rFonts w:ascii="Arial" w:eastAsiaTheme="minorHAnsi" w:hAnsi="Arial" w:cs="Arial"/>
          <w:lang w:eastAsia="en-US"/>
        </w:rPr>
        <w:t xml:space="preserve">At present within the class the children have been learning Nursery Rhymes and this week the rhyme is ‘Five Little Ducks’. Most of the children are fluent in the words and </w:t>
      </w:r>
      <w:r w:rsidR="004145EC">
        <w:rPr>
          <w:rFonts w:ascii="Arial" w:eastAsiaTheme="minorHAnsi" w:hAnsi="Arial" w:cs="Arial"/>
          <w:lang w:eastAsia="en-US"/>
        </w:rPr>
        <w:t>melody</w:t>
      </w:r>
      <w:r w:rsidRPr="004258FC">
        <w:rPr>
          <w:rFonts w:ascii="Arial" w:eastAsiaTheme="minorHAnsi" w:hAnsi="Arial" w:cs="Arial"/>
          <w:lang w:eastAsia="en-US"/>
        </w:rPr>
        <w:t xml:space="preserve"> of this rhyme. So therefore, </w:t>
      </w:r>
      <w:proofErr w:type="gramStart"/>
      <w:r w:rsidRPr="004258FC">
        <w:rPr>
          <w:rFonts w:ascii="Arial" w:eastAsiaTheme="minorHAnsi" w:hAnsi="Arial" w:cs="Arial"/>
          <w:lang w:eastAsia="en-US"/>
        </w:rPr>
        <w:t>are capable of reciting</w:t>
      </w:r>
      <w:proofErr w:type="gramEnd"/>
      <w:r w:rsidRPr="004258FC">
        <w:rPr>
          <w:rFonts w:ascii="Arial" w:eastAsiaTheme="minorHAnsi" w:hAnsi="Arial" w:cs="Arial"/>
          <w:lang w:eastAsia="en-US"/>
        </w:rPr>
        <w:t xml:space="preserve"> the words and actions that accompany the song without the need of adult intervention, with the exception of three children within the cohort that have additional learning needs. This prior knowledge was imperative in planning the activity as it meant the recognition that the children already had of the rhyme, would allow them to freely participate and as a result, the children would lead the assignment making the activity mostly child led.  This could be considered a strength of the plan.</w:t>
      </w:r>
    </w:p>
    <w:p w14:paraId="3ADDE263" w14:textId="190ACF55" w:rsidR="004258FC" w:rsidRPr="004258FC" w:rsidRDefault="004258FC" w:rsidP="004258FC">
      <w:pPr>
        <w:spacing w:after="160" w:line="259" w:lineRule="auto"/>
        <w:jc w:val="both"/>
        <w:rPr>
          <w:rFonts w:ascii="Arial" w:eastAsiaTheme="minorHAnsi" w:hAnsi="Arial" w:cs="Arial"/>
          <w:lang w:eastAsia="en-US"/>
        </w:rPr>
      </w:pPr>
      <w:r w:rsidRPr="004258FC">
        <w:rPr>
          <w:rFonts w:ascii="Arial" w:eastAsiaTheme="minorHAnsi" w:hAnsi="Arial" w:cs="Arial"/>
          <w:lang w:eastAsia="en-US"/>
        </w:rPr>
        <w:t xml:space="preserve">Additionally, Careful consideration was given when planning this activity to ensure that multiple curriculum expectations, including the new curriculum and cross-curriculum requirements, alongside the Digital competency frameworks were met through the learning outcomes set out in the activity plan. Furthermore, this demonstrated positive aspects of the task through </w:t>
      </w:r>
      <w:r w:rsidR="00C354DC">
        <w:rPr>
          <w:rFonts w:ascii="Arial" w:eastAsiaTheme="minorHAnsi" w:hAnsi="Arial" w:cs="Arial"/>
          <w:lang w:eastAsia="en-US"/>
        </w:rPr>
        <w:t>well thought careful</w:t>
      </w:r>
      <w:r w:rsidRPr="004258FC">
        <w:rPr>
          <w:rFonts w:ascii="Arial" w:eastAsiaTheme="minorHAnsi" w:hAnsi="Arial" w:cs="Arial"/>
          <w:lang w:eastAsia="en-US"/>
        </w:rPr>
        <w:t xml:space="preserve"> planning.</w:t>
      </w:r>
    </w:p>
    <w:p w14:paraId="6D42B5DF" w14:textId="77777777" w:rsidR="004258FC" w:rsidRPr="004258FC" w:rsidRDefault="004258FC" w:rsidP="004258FC">
      <w:pPr>
        <w:spacing w:after="160" w:line="259" w:lineRule="auto"/>
        <w:jc w:val="both"/>
        <w:rPr>
          <w:rFonts w:ascii="Arial" w:eastAsiaTheme="minorHAnsi" w:hAnsi="Arial" w:cs="Arial"/>
          <w:lang w:eastAsia="en-US"/>
        </w:rPr>
      </w:pPr>
      <w:r w:rsidRPr="004258FC">
        <w:rPr>
          <w:rFonts w:ascii="Arial" w:eastAsiaTheme="minorHAnsi" w:hAnsi="Arial" w:cs="Arial"/>
          <w:lang w:eastAsia="en-US"/>
        </w:rPr>
        <w:t xml:space="preserve">Three strands of the Digital competency framework were linked to this activity. </w:t>
      </w:r>
    </w:p>
    <w:p w14:paraId="334817E9" w14:textId="77777777" w:rsidR="004258FC" w:rsidRPr="004258FC" w:rsidRDefault="004258FC" w:rsidP="004258FC">
      <w:pPr>
        <w:spacing w:after="160" w:line="276" w:lineRule="auto"/>
        <w:jc w:val="both"/>
        <w:rPr>
          <w:rFonts w:ascii="Arial" w:eastAsiaTheme="minorHAnsi" w:hAnsi="Arial" w:cs="Arial"/>
          <w:lang w:eastAsia="en-US"/>
        </w:rPr>
      </w:pPr>
      <w:r w:rsidRPr="004258FC">
        <w:rPr>
          <w:rFonts w:ascii="Arial" w:eastAsiaTheme="minorHAnsi" w:hAnsi="Arial" w:cs="Arial"/>
          <w:lang w:eastAsia="en-US"/>
        </w:rPr>
        <w:t xml:space="preserve">The first strand state’s, ‘Use digital devices and media with care’ (HWB, 2018). The children were encouraged to use the digital devices within the classroom to contribute to the activity. Firstly, the children watched the rhyme on the interactive white board before choosing the duck masks. I-pads were placed next to the supervising adult so that the children could access when required. The devices were strategically placed with the purpose of being next to the adult so the child could ask for help if needed. The children were informed that the devices were not to be placed on the floor in case of any accidents which could result in the breakage of an I-pad. Examples were given to the children of such accidents, with the intention of understanding the consequences of not caring for their digital devices, such as, they may stand on them while pretending to be a duck which could result in the devices smashing or breaking. So, for these reasons, they would need to be kept safe, taken care </w:t>
      </w:r>
      <w:proofErr w:type="gramStart"/>
      <w:r w:rsidRPr="004258FC">
        <w:rPr>
          <w:rFonts w:ascii="Arial" w:eastAsiaTheme="minorHAnsi" w:hAnsi="Arial" w:cs="Arial"/>
          <w:lang w:eastAsia="en-US"/>
        </w:rPr>
        <w:t>of</w:t>
      </w:r>
      <w:proofErr w:type="gramEnd"/>
      <w:r w:rsidRPr="004258FC">
        <w:rPr>
          <w:rFonts w:ascii="Arial" w:eastAsiaTheme="minorHAnsi" w:hAnsi="Arial" w:cs="Arial"/>
          <w:lang w:eastAsia="en-US"/>
        </w:rPr>
        <w:t xml:space="preserve"> and kept in the tub when not in use. </w:t>
      </w:r>
    </w:p>
    <w:p w14:paraId="6FCA0EB2" w14:textId="77777777" w:rsidR="004258FC" w:rsidRPr="004258FC" w:rsidRDefault="004258FC" w:rsidP="004258FC">
      <w:pPr>
        <w:spacing w:after="160" w:line="276" w:lineRule="auto"/>
        <w:jc w:val="both"/>
        <w:rPr>
          <w:rFonts w:ascii="Arial" w:eastAsiaTheme="minorHAnsi" w:hAnsi="Arial" w:cs="Arial"/>
          <w:lang w:eastAsia="en-US"/>
        </w:rPr>
      </w:pPr>
      <w:r w:rsidRPr="004258FC">
        <w:rPr>
          <w:rFonts w:ascii="Arial" w:eastAsiaTheme="minorHAnsi" w:hAnsi="Arial" w:cs="Arial"/>
          <w:lang w:eastAsia="en-US"/>
        </w:rPr>
        <w:t>The group of children were also reminded of internet safety and how to keep themselves safe whilst using the devices, by the way of making the children aware of how to access the camera to take pictures and recordings and encouraged to ask for adult help if they needed it.</w:t>
      </w:r>
    </w:p>
    <w:p w14:paraId="35A2C6B0" w14:textId="77777777" w:rsidR="004258FC" w:rsidRPr="004258FC" w:rsidRDefault="004258FC" w:rsidP="004258FC">
      <w:pPr>
        <w:spacing w:after="160" w:line="276" w:lineRule="auto"/>
        <w:jc w:val="both"/>
        <w:rPr>
          <w:rFonts w:ascii="Arial" w:eastAsiaTheme="minorHAnsi" w:hAnsi="Arial" w:cs="Arial"/>
          <w:lang w:eastAsia="en-US"/>
        </w:rPr>
      </w:pPr>
      <w:r w:rsidRPr="004258FC">
        <w:rPr>
          <w:rFonts w:ascii="Arial" w:eastAsiaTheme="minorHAnsi" w:hAnsi="Arial" w:cs="Arial"/>
          <w:lang w:eastAsia="en-US"/>
        </w:rPr>
        <w:lastRenderedPageBreak/>
        <w:t xml:space="preserve"> Safeguarding is a subject that is taken very seriously when it comes to ICT. Within our school setting, the local authority sets limits on the accessibility of websites to ensure the safety of children whilst online. Our own school also secures internet safety through placing password locked apps on technology throughout the school’s devices. </w:t>
      </w:r>
    </w:p>
    <w:p w14:paraId="40AD29E0" w14:textId="266744F7" w:rsidR="004258FC" w:rsidRPr="004258FC" w:rsidRDefault="004258FC" w:rsidP="004258FC">
      <w:pPr>
        <w:spacing w:after="160" w:line="276" w:lineRule="auto"/>
        <w:jc w:val="both"/>
        <w:rPr>
          <w:rFonts w:ascii="Arial" w:eastAsiaTheme="minorHAnsi" w:hAnsi="Arial" w:cs="Arial"/>
          <w:lang w:eastAsia="en-US"/>
        </w:rPr>
      </w:pPr>
      <w:r w:rsidRPr="004258FC">
        <w:rPr>
          <w:rFonts w:ascii="Arial" w:eastAsiaTheme="minorHAnsi" w:hAnsi="Arial" w:cs="Arial"/>
          <w:lang w:eastAsia="en-US"/>
        </w:rPr>
        <w:t xml:space="preserve">The children have been previously shown how to access the camera on the I-pad and, </w:t>
      </w:r>
      <w:proofErr w:type="gramStart"/>
      <w:r w:rsidRPr="004258FC">
        <w:rPr>
          <w:rFonts w:ascii="Arial" w:eastAsiaTheme="minorHAnsi" w:hAnsi="Arial" w:cs="Arial"/>
          <w:lang w:eastAsia="en-US"/>
        </w:rPr>
        <w:t>with the exception of</w:t>
      </w:r>
      <w:proofErr w:type="gramEnd"/>
      <w:r w:rsidRPr="004258FC">
        <w:rPr>
          <w:rFonts w:ascii="Arial" w:eastAsiaTheme="minorHAnsi" w:hAnsi="Arial" w:cs="Arial"/>
          <w:lang w:eastAsia="en-US"/>
        </w:rPr>
        <w:t xml:space="preserve"> a few in the group, most of the children are competent enough to independently take photographs. This proved to be a positive of the task and meant that </w:t>
      </w:r>
      <w:proofErr w:type="gramStart"/>
      <w:r w:rsidRPr="004258FC">
        <w:rPr>
          <w:rFonts w:ascii="Arial" w:eastAsiaTheme="minorHAnsi" w:hAnsi="Arial" w:cs="Arial"/>
          <w:lang w:eastAsia="en-US"/>
        </w:rPr>
        <w:t>the majority of</w:t>
      </w:r>
      <w:proofErr w:type="gramEnd"/>
      <w:r w:rsidRPr="004258FC">
        <w:rPr>
          <w:rFonts w:ascii="Arial" w:eastAsiaTheme="minorHAnsi" w:hAnsi="Arial" w:cs="Arial"/>
          <w:lang w:eastAsia="en-US"/>
        </w:rPr>
        <w:t xml:space="preserve"> the children were able to freely engage in the expectations of the activity plan. The practitioner present was at hand to </w:t>
      </w:r>
      <w:proofErr w:type="gramStart"/>
      <w:r w:rsidRPr="004258FC">
        <w:rPr>
          <w:rFonts w:ascii="Arial" w:eastAsiaTheme="minorHAnsi" w:hAnsi="Arial" w:cs="Arial"/>
          <w:lang w:eastAsia="en-US"/>
        </w:rPr>
        <w:t>offer assistance to</w:t>
      </w:r>
      <w:proofErr w:type="gramEnd"/>
      <w:r w:rsidRPr="004258FC">
        <w:rPr>
          <w:rFonts w:ascii="Arial" w:eastAsiaTheme="minorHAnsi" w:hAnsi="Arial" w:cs="Arial"/>
          <w:lang w:eastAsia="en-US"/>
        </w:rPr>
        <w:t xml:space="preserve"> those that needed it. All children have a see-saw account which stores digital evidence of learning. When children complete work they are encouraged to upload a picture of their work onto their account. To do this, children need to find their account. They do this by </w:t>
      </w:r>
      <w:r w:rsidR="007E43F1">
        <w:rPr>
          <w:rFonts w:ascii="Arial" w:eastAsiaTheme="minorHAnsi" w:hAnsi="Arial" w:cs="Arial"/>
          <w:lang w:eastAsia="en-US"/>
        </w:rPr>
        <w:t>identifying</w:t>
      </w:r>
      <w:r w:rsidRPr="004258FC">
        <w:rPr>
          <w:rFonts w:ascii="Arial" w:eastAsiaTheme="minorHAnsi" w:hAnsi="Arial" w:cs="Arial"/>
          <w:lang w:eastAsia="en-US"/>
        </w:rPr>
        <w:t xml:space="preserve"> their picture and then they click on the tick to save the picture they have taken of their learning experience.</w:t>
      </w:r>
    </w:p>
    <w:p w14:paraId="4E2C4B58" w14:textId="77777777" w:rsidR="004258FC" w:rsidRPr="004258FC" w:rsidRDefault="004258FC" w:rsidP="004258FC">
      <w:pPr>
        <w:spacing w:after="160" w:line="276" w:lineRule="auto"/>
        <w:jc w:val="both"/>
        <w:rPr>
          <w:rFonts w:ascii="Arial" w:eastAsiaTheme="minorHAnsi" w:hAnsi="Arial" w:cs="Arial"/>
          <w:lang w:eastAsia="en-US"/>
        </w:rPr>
      </w:pPr>
      <w:r w:rsidRPr="004258FC">
        <w:rPr>
          <w:rFonts w:ascii="Arial" w:eastAsiaTheme="minorHAnsi" w:hAnsi="Arial" w:cs="Arial"/>
          <w:lang w:eastAsia="en-US"/>
        </w:rPr>
        <w:t xml:space="preserve">These actions meet the second and third strands of the digital competence frameworks that were the expected learning outcomes of this activity, which were to, ‘create a simple picture and share digitally …supported by an adult’ (HWB, 2018) and ‘Save work by clicking an icon’ (HWB, 2018). On reflection, </w:t>
      </w:r>
      <w:proofErr w:type="gramStart"/>
      <w:r w:rsidRPr="004258FC">
        <w:rPr>
          <w:rFonts w:ascii="Arial" w:eastAsiaTheme="minorHAnsi" w:hAnsi="Arial" w:cs="Arial"/>
          <w:lang w:eastAsia="en-US"/>
        </w:rPr>
        <w:t>a majority of</w:t>
      </w:r>
      <w:proofErr w:type="gramEnd"/>
      <w:r w:rsidRPr="004258FC">
        <w:rPr>
          <w:rFonts w:ascii="Arial" w:eastAsiaTheme="minorHAnsi" w:hAnsi="Arial" w:cs="Arial"/>
          <w:lang w:eastAsia="en-US"/>
        </w:rPr>
        <w:t xml:space="preserve"> the children were able to achieve these outcomes although, there were some children within the group that needed more support to reach these goals. In hindsight, a smaller group or even working in pairs with these children would have been more beneficial to their learning experience. Additionally, these children would gain from repeating the activity multiple times for the required skills to be reinforced. This could be interpreted as a failure in the plan.</w:t>
      </w:r>
    </w:p>
    <w:p w14:paraId="14534810" w14:textId="77777777" w:rsidR="004258FC" w:rsidRPr="004258FC" w:rsidRDefault="004258FC" w:rsidP="004258FC">
      <w:pPr>
        <w:spacing w:after="160" w:line="259" w:lineRule="auto"/>
        <w:jc w:val="both"/>
        <w:rPr>
          <w:rFonts w:ascii="Arial" w:eastAsiaTheme="minorHAnsi" w:hAnsi="Arial" w:cs="Arial"/>
          <w:lang w:eastAsia="en-US"/>
        </w:rPr>
      </w:pPr>
      <w:r w:rsidRPr="004258FC">
        <w:rPr>
          <w:rFonts w:ascii="Arial" w:eastAsiaTheme="minorHAnsi" w:hAnsi="Arial" w:cs="Arial"/>
          <w:lang w:eastAsia="en-US"/>
        </w:rPr>
        <w:t>The curriculum requirements that were expected from this activity were to, ‘Listen to and join in with rhymes, songs, that have a mathematical theme’ (Welsh Government, 2015), ‘Count reliably up to 5 objects’ (Welsh Government, 2015) and ‘Recognise numbers 0-5’ (Welsh Government, 2015).</w:t>
      </w:r>
    </w:p>
    <w:p w14:paraId="5A00402A" w14:textId="77777777" w:rsidR="004258FC" w:rsidRPr="004258FC" w:rsidRDefault="004258FC" w:rsidP="004258FC">
      <w:pPr>
        <w:spacing w:after="160" w:line="276" w:lineRule="auto"/>
        <w:jc w:val="both"/>
        <w:rPr>
          <w:rFonts w:ascii="Arial" w:eastAsiaTheme="minorHAnsi" w:hAnsi="Arial" w:cs="Arial"/>
          <w:lang w:eastAsia="en-US"/>
        </w:rPr>
      </w:pPr>
      <w:r w:rsidRPr="004258FC">
        <w:rPr>
          <w:rFonts w:ascii="Arial" w:eastAsiaTheme="minorHAnsi" w:hAnsi="Arial" w:cs="Arial"/>
          <w:lang w:eastAsia="en-US"/>
        </w:rPr>
        <w:t xml:space="preserve">Through participating in the 5 Little Ducks Nursery rhyme, these three strands of the curriculum were delivered. The children were asked if they recognised any numbers on their masks they had chosen. Some children were confident in their number recognition up to 5, although there were some children that had difficulty accomplishing this task. This could also be a weakness of the activity as, on reflection, perhaps taking an approach where children worked together with the same level of ability and knowledge may have been more beneficial to certain children. </w:t>
      </w:r>
    </w:p>
    <w:p w14:paraId="56AA677E" w14:textId="77777777" w:rsidR="004258FC" w:rsidRPr="004258FC" w:rsidRDefault="004258FC" w:rsidP="004258FC">
      <w:pPr>
        <w:spacing w:after="160" w:line="276" w:lineRule="auto"/>
        <w:jc w:val="both"/>
        <w:rPr>
          <w:rFonts w:ascii="Arial" w:eastAsiaTheme="minorHAnsi" w:hAnsi="Arial" w:cs="Arial"/>
          <w:lang w:eastAsia="en-US"/>
        </w:rPr>
      </w:pPr>
      <w:r w:rsidRPr="004258FC">
        <w:rPr>
          <w:rFonts w:ascii="Arial" w:eastAsiaTheme="minorHAnsi" w:hAnsi="Arial" w:cs="Arial"/>
          <w:lang w:eastAsia="en-US"/>
        </w:rPr>
        <w:t>Although from a Vygotsky approach, children would benefit through learning from a more knowledgeable other and with this mindset, having other children who have the numeric knowledge would benefit and further their learning (Vygotsky, 1978).</w:t>
      </w:r>
    </w:p>
    <w:p w14:paraId="62513D9D" w14:textId="77777777" w:rsidR="004258FC" w:rsidRPr="004258FC" w:rsidRDefault="004258FC" w:rsidP="004258FC">
      <w:pPr>
        <w:spacing w:after="160" w:line="259" w:lineRule="auto"/>
        <w:jc w:val="both"/>
        <w:rPr>
          <w:rFonts w:ascii="Arial" w:eastAsiaTheme="minorHAnsi" w:hAnsi="Arial" w:cs="Arial"/>
          <w:lang w:eastAsia="en-US"/>
        </w:rPr>
      </w:pPr>
    </w:p>
    <w:p w14:paraId="61B59F01" w14:textId="77777777" w:rsidR="004258FC" w:rsidRPr="004258FC" w:rsidRDefault="004258FC" w:rsidP="004258FC">
      <w:pPr>
        <w:spacing w:after="160" w:line="259" w:lineRule="auto"/>
        <w:jc w:val="both"/>
        <w:rPr>
          <w:rFonts w:ascii="Arial" w:eastAsiaTheme="minorHAnsi" w:hAnsi="Arial" w:cs="Arial"/>
          <w:lang w:eastAsia="en-US"/>
        </w:rPr>
      </w:pPr>
      <w:r w:rsidRPr="004258FC">
        <w:rPr>
          <w:rFonts w:ascii="Arial" w:eastAsiaTheme="minorHAnsi" w:hAnsi="Arial" w:cs="Arial"/>
          <w:lang w:eastAsia="en-US"/>
        </w:rPr>
        <w:lastRenderedPageBreak/>
        <w:t>On reflection of the activity, it was evident that numerous areas of child development and learning were met through following and adhering to the foundation phase guidelines and digital competency frameworks.</w:t>
      </w:r>
    </w:p>
    <w:p w14:paraId="0FA1C395" w14:textId="77777777" w:rsidR="004258FC" w:rsidRPr="004258FC" w:rsidRDefault="004258FC" w:rsidP="004258FC">
      <w:pPr>
        <w:spacing w:after="160" w:line="259" w:lineRule="auto"/>
        <w:jc w:val="both"/>
        <w:rPr>
          <w:rFonts w:ascii="Arial" w:eastAsiaTheme="minorHAnsi" w:hAnsi="Arial" w:cs="Arial"/>
          <w:lang w:eastAsia="en-US"/>
        </w:rPr>
      </w:pPr>
      <w:r w:rsidRPr="004258FC">
        <w:rPr>
          <w:rFonts w:ascii="Arial" w:eastAsiaTheme="minorHAnsi" w:hAnsi="Arial" w:cs="Arial"/>
          <w:lang w:eastAsia="en-US"/>
        </w:rPr>
        <w:t xml:space="preserve">Further to this, a child’s holistic needs were taken into consideration and addressed through singing and talking (social and relational), dancing and movement (physical, gross and fine motor), counting, number recognition and use of ICT (intellectual) and wellbeing (emotional support)(talenteducation,2020). Significantly, as talenteducation (2020) States, “a holistic approach prevents the development of underachievement”. </w:t>
      </w:r>
    </w:p>
    <w:p w14:paraId="4BD8D2EA" w14:textId="77777777" w:rsidR="004258FC" w:rsidRPr="004258FC" w:rsidRDefault="004258FC" w:rsidP="004258FC">
      <w:pPr>
        <w:spacing w:after="160" w:line="259" w:lineRule="auto"/>
        <w:jc w:val="both"/>
        <w:rPr>
          <w:rFonts w:ascii="Arial" w:eastAsiaTheme="minorHAnsi" w:hAnsi="Arial" w:cs="Arial"/>
          <w:lang w:eastAsia="en-US"/>
        </w:rPr>
      </w:pPr>
      <w:r w:rsidRPr="004258FC">
        <w:rPr>
          <w:rFonts w:ascii="Arial" w:eastAsiaTheme="minorHAnsi" w:hAnsi="Arial" w:cs="Arial"/>
          <w:lang w:eastAsia="en-US"/>
        </w:rPr>
        <w:t xml:space="preserve">Which suggests that looking at a child as a whole increase’s achievement. Subsequent research undertaken by Hedges and Cooper (2014) reports that through working theories, pedagogical techniques that combine content and that support holistic approaches can encourage children to develop as learners. </w:t>
      </w:r>
    </w:p>
    <w:p w14:paraId="58204627" w14:textId="77777777" w:rsidR="004258FC" w:rsidRPr="004258FC" w:rsidRDefault="004258FC" w:rsidP="004258FC">
      <w:pPr>
        <w:spacing w:after="160" w:line="259" w:lineRule="auto"/>
        <w:jc w:val="both"/>
        <w:rPr>
          <w:rFonts w:ascii="Arial" w:eastAsiaTheme="minorHAnsi" w:hAnsi="Arial" w:cs="Arial"/>
          <w:lang w:eastAsia="en-US"/>
        </w:rPr>
      </w:pPr>
      <w:r w:rsidRPr="004258FC">
        <w:rPr>
          <w:rFonts w:ascii="Arial" w:eastAsiaTheme="minorHAnsi" w:hAnsi="Arial" w:cs="Arial"/>
          <w:lang w:eastAsia="en-US"/>
        </w:rPr>
        <w:t xml:space="preserve">This holistic approach to learning has correlations within the Rudolph Steiner school of thought. Nicol (2019) informs us that Steiner believed in a,” holistic approach for the development of all-round human qualities of willing, feeling and thinking-an education of hand, heart and head”. Steiner teachings place importance on the development of a good memory and recall of information through children learning counting through songs and games in addition to eurythmy, language linked to music and movements, which is noted to develop concentration (Nicol, 2019). This theoretical approach was echoed and demonstrated through participation of the children in the activity plan. Involving all these areas of development considered to be advantageous to the plan. </w:t>
      </w:r>
    </w:p>
    <w:p w14:paraId="69303CA1" w14:textId="29CA51E8" w:rsidR="004258FC" w:rsidRPr="004258FC" w:rsidRDefault="004258FC" w:rsidP="004258FC">
      <w:pPr>
        <w:spacing w:after="160" w:line="259" w:lineRule="auto"/>
        <w:jc w:val="both"/>
        <w:rPr>
          <w:rFonts w:ascii="Arial" w:eastAsiaTheme="minorHAnsi" w:hAnsi="Arial" w:cs="Arial"/>
          <w:lang w:eastAsia="en-US"/>
        </w:rPr>
      </w:pPr>
      <w:r w:rsidRPr="004258FC">
        <w:rPr>
          <w:rFonts w:ascii="Arial" w:eastAsiaTheme="minorHAnsi" w:hAnsi="Arial" w:cs="Arial"/>
          <w:lang w:eastAsia="en-US"/>
        </w:rPr>
        <w:t>In conclusion, through discussion and examining the evidence within this evaluation areas have been identified that may be incorporated into the task in the future so that the learning experience can be enriched and inclusive for those children taking part, regardless of their need</w:t>
      </w:r>
      <w:r w:rsidR="00155ACA">
        <w:rPr>
          <w:rFonts w:ascii="Arial" w:eastAsiaTheme="minorHAnsi" w:hAnsi="Arial" w:cs="Arial"/>
          <w:lang w:eastAsia="en-US"/>
        </w:rPr>
        <w:t xml:space="preserve">, </w:t>
      </w:r>
      <w:r w:rsidRPr="004258FC">
        <w:rPr>
          <w:rFonts w:ascii="Arial" w:eastAsiaTheme="minorHAnsi" w:hAnsi="Arial" w:cs="Arial"/>
          <w:lang w:eastAsia="en-US"/>
        </w:rPr>
        <w:t>ability</w:t>
      </w:r>
      <w:r w:rsidR="00155ACA">
        <w:rPr>
          <w:rFonts w:ascii="Arial" w:eastAsiaTheme="minorHAnsi" w:hAnsi="Arial" w:cs="Arial"/>
          <w:lang w:eastAsia="en-US"/>
        </w:rPr>
        <w:t xml:space="preserve"> or disposition</w:t>
      </w:r>
      <w:r w:rsidRPr="004258FC">
        <w:rPr>
          <w:rFonts w:ascii="Arial" w:eastAsiaTheme="minorHAnsi" w:hAnsi="Arial" w:cs="Arial"/>
          <w:lang w:eastAsia="en-US"/>
        </w:rPr>
        <w:t>. However, going forward, after scrutinizing the activity, to ensure inclusivity was encouraged for all pupils, if the activity was repeated, thought could be given to place those of equal ability within the same group to enable children not to experience a sense of failure through a lack of knowledge.</w:t>
      </w:r>
    </w:p>
    <w:p w14:paraId="21DBDCD3" w14:textId="77777777" w:rsidR="002722A4" w:rsidRPr="002722A4" w:rsidRDefault="004258FC" w:rsidP="002722A4">
      <w:pPr>
        <w:rPr>
          <w:rFonts w:ascii="Arial" w:eastAsiaTheme="minorHAnsi" w:hAnsi="Arial" w:cs="Arial"/>
          <w:lang w:eastAsia="en-US"/>
        </w:rPr>
      </w:pPr>
      <w:r w:rsidRPr="004258FC">
        <w:rPr>
          <w:rFonts w:ascii="Arial" w:eastAsiaTheme="minorHAnsi" w:hAnsi="Arial" w:cs="Arial"/>
          <w:lang w:eastAsia="en-US"/>
        </w:rPr>
        <w:t xml:space="preserve">Even so, the task as it was delivered to the children, was overall an effective activity as it met the expectations and learning outcomes that were set out in the plan. Through implementing the task, the play-based activity promoted digital literacy and contributed to building digital competence within the cohort of children in addition to meeting the curriculum expectations. </w:t>
      </w:r>
      <w:r w:rsidR="002722A4" w:rsidRPr="002722A4">
        <w:rPr>
          <w:rFonts w:ascii="Arial" w:eastAsiaTheme="minorHAnsi" w:hAnsi="Arial" w:cs="Arial"/>
          <w:lang w:eastAsia="en-US"/>
        </w:rPr>
        <w:t>Furthermore, through the independent achievement of the tasks set out within the plan, those involved contributed to the four purposes of the new curriculum, which aims to create “ambitious, capable learners” (Hwb, 2020).</w:t>
      </w:r>
    </w:p>
    <w:p w14:paraId="7A92CCFE" w14:textId="0AB351EA" w:rsidR="004258FC" w:rsidRPr="004258FC" w:rsidRDefault="004258FC" w:rsidP="004258FC">
      <w:pPr>
        <w:spacing w:after="160" w:line="259" w:lineRule="auto"/>
        <w:jc w:val="both"/>
        <w:rPr>
          <w:rFonts w:ascii="Arial" w:eastAsiaTheme="minorHAnsi" w:hAnsi="Arial" w:cs="Arial"/>
          <w:lang w:eastAsia="en-US"/>
        </w:rPr>
      </w:pPr>
    </w:p>
    <w:p w14:paraId="58CFD0DC" w14:textId="77777777" w:rsidR="004258FC" w:rsidRDefault="004258FC" w:rsidP="004258FC">
      <w:pPr>
        <w:spacing w:after="160" w:line="259" w:lineRule="auto"/>
        <w:jc w:val="center"/>
        <w:rPr>
          <w:rFonts w:ascii="Arial" w:eastAsiaTheme="minorHAnsi" w:hAnsi="Arial" w:cs="Arial"/>
          <w:b/>
          <w:bCs/>
          <w:u w:val="single"/>
          <w:lang w:eastAsia="en-US"/>
        </w:rPr>
      </w:pPr>
    </w:p>
    <w:p w14:paraId="1F97E720" w14:textId="77777777" w:rsidR="004258FC" w:rsidRDefault="004258FC" w:rsidP="004258FC">
      <w:pPr>
        <w:spacing w:after="160" w:line="259" w:lineRule="auto"/>
        <w:jc w:val="center"/>
        <w:rPr>
          <w:rFonts w:ascii="Arial" w:eastAsiaTheme="minorHAnsi" w:hAnsi="Arial" w:cs="Arial"/>
          <w:b/>
          <w:bCs/>
          <w:u w:val="single"/>
          <w:lang w:eastAsia="en-US"/>
        </w:rPr>
      </w:pPr>
    </w:p>
    <w:p w14:paraId="59E96D04" w14:textId="77777777" w:rsidR="004258FC" w:rsidRDefault="004258FC" w:rsidP="004258FC">
      <w:pPr>
        <w:spacing w:after="160" w:line="259" w:lineRule="auto"/>
        <w:jc w:val="center"/>
        <w:rPr>
          <w:rFonts w:ascii="Arial" w:eastAsiaTheme="minorHAnsi" w:hAnsi="Arial" w:cs="Arial"/>
          <w:b/>
          <w:bCs/>
          <w:u w:val="single"/>
          <w:lang w:eastAsia="en-US"/>
        </w:rPr>
      </w:pPr>
    </w:p>
    <w:p w14:paraId="30DA7341" w14:textId="77777777" w:rsidR="004258FC" w:rsidRDefault="004258FC" w:rsidP="004258FC">
      <w:pPr>
        <w:spacing w:after="160" w:line="259" w:lineRule="auto"/>
        <w:jc w:val="center"/>
        <w:rPr>
          <w:rFonts w:ascii="Arial" w:eastAsiaTheme="minorHAnsi" w:hAnsi="Arial" w:cs="Arial"/>
          <w:b/>
          <w:bCs/>
          <w:u w:val="single"/>
          <w:lang w:eastAsia="en-US"/>
        </w:rPr>
      </w:pPr>
    </w:p>
    <w:p w14:paraId="3851460B" w14:textId="77777777" w:rsidR="004258FC" w:rsidRDefault="004258FC" w:rsidP="004258FC">
      <w:pPr>
        <w:spacing w:after="160" w:line="259" w:lineRule="auto"/>
        <w:jc w:val="center"/>
        <w:rPr>
          <w:rFonts w:ascii="Arial" w:eastAsiaTheme="minorHAnsi" w:hAnsi="Arial" w:cs="Arial"/>
          <w:b/>
          <w:bCs/>
          <w:u w:val="single"/>
          <w:lang w:eastAsia="en-US"/>
        </w:rPr>
      </w:pPr>
    </w:p>
    <w:p w14:paraId="07368E86" w14:textId="77777777" w:rsidR="004258FC" w:rsidRDefault="004258FC" w:rsidP="004258FC">
      <w:pPr>
        <w:spacing w:after="160" w:line="259" w:lineRule="auto"/>
        <w:jc w:val="center"/>
        <w:rPr>
          <w:rFonts w:ascii="Arial" w:eastAsiaTheme="minorHAnsi" w:hAnsi="Arial" w:cs="Arial"/>
          <w:b/>
          <w:bCs/>
          <w:u w:val="single"/>
          <w:lang w:eastAsia="en-US"/>
        </w:rPr>
      </w:pPr>
    </w:p>
    <w:p w14:paraId="367F3465" w14:textId="77777777" w:rsidR="004258FC" w:rsidRDefault="004258FC" w:rsidP="004258FC">
      <w:pPr>
        <w:spacing w:after="160" w:line="259" w:lineRule="auto"/>
        <w:jc w:val="center"/>
        <w:rPr>
          <w:rFonts w:ascii="Arial" w:eastAsiaTheme="minorHAnsi" w:hAnsi="Arial" w:cs="Arial"/>
          <w:b/>
          <w:bCs/>
          <w:u w:val="single"/>
          <w:lang w:eastAsia="en-US"/>
        </w:rPr>
      </w:pPr>
    </w:p>
    <w:p w14:paraId="55AC8B6D" w14:textId="53065F34" w:rsidR="004258FC" w:rsidRPr="004258FC" w:rsidRDefault="004258FC" w:rsidP="004258FC">
      <w:pPr>
        <w:spacing w:after="160" w:line="259" w:lineRule="auto"/>
        <w:jc w:val="center"/>
        <w:rPr>
          <w:rFonts w:ascii="Arial" w:eastAsiaTheme="minorHAnsi" w:hAnsi="Arial" w:cs="Arial"/>
          <w:b/>
          <w:bCs/>
          <w:u w:val="single"/>
          <w:lang w:eastAsia="en-US"/>
        </w:rPr>
      </w:pPr>
      <w:r w:rsidRPr="004258FC">
        <w:rPr>
          <w:rFonts w:ascii="Arial" w:eastAsiaTheme="minorHAnsi" w:hAnsi="Arial" w:cs="Arial"/>
          <w:b/>
          <w:bCs/>
          <w:u w:val="single"/>
          <w:lang w:eastAsia="en-US"/>
        </w:rPr>
        <w:t>Reference list</w:t>
      </w:r>
    </w:p>
    <w:p w14:paraId="576DB0E9" w14:textId="77777777" w:rsidR="004258FC" w:rsidRPr="004258FC" w:rsidRDefault="004258FC" w:rsidP="004258FC">
      <w:pPr>
        <w:spacing w:after="160" w:line="259" w:lineRule="auto"/>
        <w:rPr>
          <w:rFonts w:ascii="Arial" w:eastAsiaTheme="minorHAnsi" w:hAnsi="Arial" w:cs="Arial"/>
          <w:lang w:eastAsia="en-US"/>
        </w:rPr>
      </w:pPr>
      <w:r w:rsidRPr="004258FC">
        <w:rPr>
          <w:rFonts w:ascii="Arial" w:eastAsiaTheme="minorHAnsi" w:hAnsi="Arial" w:cs="Arial"/>
          <w:lang w:eastAsia="en-US"/>
        </w:rPr>
        <w:t xml:space="preserve">Ager, R (2020) </w:t>
      </w:r>
      <w:r w:rsidRPr="004258FC">
        <w:rPr>
          <w:rFonts w:ascii="Arial" w:eastAsiaTheme="minorHAnsi" w:hAnsi="Arial" w:cs="Arial"/>
          <w:i/>
          <w:iCs/>
          <w:lang w:eastAsia="en-US"/>
        </w:rPr>
        <w:t xml:space="preserve">ICT in the Early years: Learning and Development. </w:t>
      </w:r>
      <w:r w:rsidRPr="004258FC">
        <w:rPr>
          <w:rFonts w:ascii="Arial" w:eastAsiaTheme="minorHAnsi" w:hAnsi="Arial" w:cs="Arial"/>
          <w:lang w:eastAsia="en-US"/>
        </w:rPr>
        <w:t xml:space="preserve">Available at: </w:t>
      </w:r>
      <w:hyperlink r:id="rId24" w:history="1">
        <w:r w:rsidRPr="004258FC">
          <w:rPr>
            <w:rFonts w:ascii="Arial" w:eastAsiaTheme="minorHAnsi" w:hAnsi="Arial" w:cs="Arial"/>
            <w:color w:val="0563C1" w:themeColor="hyperlink"/>
            <w:u w:val="single"/>
            <w:lang w:eastAsia="en-US"/>
          </w:rPr>
          <w:t>https://www.teachearlyyears.com/learning-and-development-/view/ict-in-the-early-years</w:t>
        </w:r>
      </w:hyperlink>
      <w:r w:rsidRPr="004258FC">
        <w:rPr>
          <w:rFonts w:ascii="Arial" w:eastAsiaTheme="minorHAnsi" w:hAnsi="Arial" w:cs="Arial"/>
          <w:lang w:eastAsia="en-US"/>
        </w:rPr>
        <w:t xml:space="preserve"> (Accessed: 20th February 2020)</w:t>
      </w:r>
    </w:p>
    <w:p w14:paraId="2628AC18" w14:textId="77777777" w:rsidR="004258FC" w:rsidRPr="004258FC" w:rsidRDefault="004258FC" w:rsidP="004258FC">
      <w:pPr>
        <w:spacing w:after="160" w:line="259" w:lineRule="auto"/>
        <w:rPr>
          <w:rFonts w:ascii="Arial" w:eastAsiaTheme="minorHAnsi" w:hAnsi="Arial" w:cs="Arial"/>
          <w:lang w:eastAsia="en-US"/>
        </w:rPr>
      </w:pPr>
      <w:r w:rsidRPr="004258FC">
        <w:rPr>
          <w:rFonts w:ascii="Arial" w:eastAsiaTheme="minorHAnsi" w:hAnsi="Arial" w:cs="Arial"/>
          <w:lang w:eastAsia="en-US"/>
        </w:rPr>
        <w:t xml:space="preserve">Albrecht, R and </w:t>
      </w:r>
      <w:proofErr w:type="spellStart"/>
      <w:r w:rsidRPr="004258FC">
        <w:rPr>
          <w:rFonts w:ascii="Arial" w:eastAsiaTheme="minorHAnsi" w:hAnsi="Arial" w:cs="Arial"/>
          <w:lang w:eastAsia="en-US"/>
        </w:rPr>
        <w:t>Tabone</w:t>
      </w:r>
      <w:proofErr w:type="spellEnd"/>
      <w:r w:rsidRPr="004258FC">
        <w:rPr>
          <w:rFonts w:ascii="Arial" w:eastAsiaTheme="minorHAnsi" w:hAnsi="Arial" w:cs="Arial"/>
          <w:lang w:eastAsia="en-US"/>
        </w:rPr>
        <w:t xml:space="preserve">, C (2017) ‘Exploring Alternative Pathways: Children, Pedagogy and play in the age of Digital Technology’, </w:t>
      </w:r>
      <w:r w:rsidRPr="004258FC">
        <w:rPr>
          <w:rFonts w:ascii="Arial" w:eastAsiaTheme="minorHAnsi" w:hAnsi="Arial" w:cs="Arial"/>
          <w:i/>
          <w:iCs/>
          <w:lang w:eastAsia="en-US"/>
        </w:rPr>
        <w:t xml:space="preserve">Journal of Theories and Research in Education, </w:t>
      </w:r>
      <w:r w:rsidRPr="004258FC">
        <w:rPr>
          <w:rFonts w:ascii="Arial" w:eastAsiaTheme="minorHAnsi" w:hAnsi="Arial" w:cs="Arial"/>
          <w:lang w:eastAsia="en-US"/>
        </w:rPr>
        <w:t xml:space="preserve">12(2) Available at: </w:t>
      </w:r>
      <w:hyperlink r:id="rId25" w:history="1">
        <w:r w:rsidRPr="004258FC">
          <w:rPr>
            <w:rFonts w:ascii="Arial" w:eastAsiaTheme="minorHAnsi" w:hAnsi="Arial" w:cs="Arial"/>
            <w:color w:val="0563C1" w:themeColor="hyperlink"/>
            <w:u w:val="single"/>
            <w:lang w:eastAsia="en-US"/>
          </w:rPr>
          <w:t>https://web-b-ebscohost-com.ezproxy.uwtsd.ac.uk/ehost/pdfviewer/pdfviewer?vid=4&amp;sid=d2eb940d-c4e9-450c-bbc6-c8d9653002bc%40pdc-v-sessmgr02</w:t>
        </w:r>
      </w:hyperlink>
      <w:r w:rsidRPr="004258FC">
        <w:rPr>
          <w:rFonts w:ascii="Arial" w:eastAsiaTheme="minorHAnsi" w:hAnsi="Arial" w:cs="Arial"/>
          <w:lang w:eastAsia="en-US"/>
        </w:rPr>
        <w:t xml:space="preserve"> (Accessed: 26</w:t>
      </w:r>
      <w:r w:rsidRPr="004258FC">
        <w:rPr>
          <w:rFonts w:ascii="Arial" w:eastAsiaTheme="minorHAnsi" w:hAnsi="Arial" w:cs="Arial"/>
          <w:vertAlign w:val="superscript"/>
          <w:lang w:eastAsia="en-US"/>
        </w:rPr>
        <w:t>th</w:t>
      </w:r>
      <w:r w:rsidRPr="004258FC">
        <w:rPr>
          <w:rFonts w:ascii="Arial" w:eastAsiaTheme="minorHAnsi" w:hAnsi="Arial" w:cs="Arial"/>
          <w:lang w:eastAsia="en-US"/>
        </w:rPr>
        <w:t xml:space="preserve"> February 2020)</w:t>
      </w:r>
    </w:p>
    <w:p w14:paraId="015ED935" w14:textId="77777777" w:rsidR="004258FC" w:rsidRPr="004258FC" w:rsidRDefault="004258FC" w:rsidP="004258FC">
      <w:pPr>
        <w:spacing w:after="160" w:line="259" w:lineRule="auto"/>
        <w:rPr>
          <w:rFonts w:ascii="Arial" w:eastAsiaTheme="minorHAnsi" w:hAnsi="Arial" w:cs="Arial"/>
          <w:lang w:eastAsia="en-US"/>
        </w:rPr>
      </w:pPr>
      <w:proofErr w:type="spellStart"/>
      <w:r w:rsidRPr="004258FC">
        <w:rPr>
          <w:rFonts w:ascii="Arial" w:eastAsiaTheme="minorHAnsi" w:hAnsi="Arial" w:cs="Arial"/>
          <w:lang w:eastAsia="en-US"/>
        </w:rPr>
        <w:t>Allsop</w:t>
      </w:r>
      <w:proofErr w:type="spellEnd"/>
      <w:r w:rsidRPr="004258FC">
        <w:rPr>
          <w:rFonts w:ascii="Arial" w:eastAsiaTheme="minorHAnsi" w:hAnsi="Arial" w:cs="Arial"/>
          <w:lang w:eastAsia="en-US"/>
        </w:rPr>
        <w:t xml:space="preserve">, Y (2016) ‘Does technology improve learning- the value of constructivist approaches to technology-based learning’, </w:t>
      </w:r>
      <w:r w:rsidRPr="004258FC">
        <w:rPr>
          <w:rFonts w:ascii="Arial" w:eastAsiaTheme="minorHAnsi" w:hAnsi="Arial" w:cs="Arial"/>
          <w:i/>
          <w:iCs/>
          <w:lang w:eastAsia="en-US"/>
        </w:rPr>
        <w:t>ICT in Practice</w:t>
      </w:r>
      <w:r w:rsidRPr="004258FC">
        <w:rPr>
          <w:rFonts w:ascii="Arial" w:eastAsiaTheme="minorHAnsi" w:hAnsi="Arial" w:cs="Arial"/>
          <w:lang w:eastAsia="en-US"/>
        </w:rPr>
        <w:t xml:space="preserve"> [blog] 1 November. Available at: </w:t>
      </w:r>
      <w:hyperlink r:id="rId26" w:history="1">
        <w:r w:rsidRPr="004258FC">
          <w:rPr>
            <w:rFonts w:ascii="Arial" w:eastAsiaTheme="minorHAnsi" w:hAnsi="Arial" w:cs="Arial"/>
            <w:color w:val="0563C1" w:themeColor="hyperlink"/>
            <w:u w:val="single"/>
            <w:lang w:eastAsia="en-US"/>
          </w:rPr>
          <w:t>http://www.ictinpractice.com/does-technology-improve-learning-the-value-of-constructivist-approaches-to-technology-based-learning/</w:t>
        </w:r>
      </w:hyperlink>
      <w:r w:rsidRPr="004258FC">
        <w:rPr>
          <w:rFonts w:ascii="Arial" w:eastAsiaTheme="minorHAnsi" w:hAnsi="Arial" w:cs="Arial"/>
          <w:lang w:eastAsia="en-US"/>
        </w:rPr>
        <w:t xml:space="preserve"> (Accessed: 8</w:t>
      </w:r>
      <w:r w:rsidRPr="004258FC">
        <w:rPr>
          <w:rFonts w:ascii="Arial" w:eastAsiaTheme="minorHAnsi" w:hAnsi="Arial" w:cs="Arial"/>
          <w:vertAlign w:val="superscript"/>
          <w:lang w:eastAsia="en-US"/>
        </w:rPr>
        <w:t>th</w:t>
      </w:r>
      <w:r w:rsidRPr="004258FC">
        <w:rPr>
          <w:rFonts w:ascii="Arial" w:eastAsiaTheme="minorHAnsi" w:hAnsi="Arial" w:cs="Arial"/>
          <w:lang w:eastAsia="en-US"/>
        </w:rPr>
        <w:t xml:space="preserve"> March 2020) </w:t>
      </w:r>
    </w:p>
    <w:p w14:paraId="2EBF7A7B" w14:textId="77777777" w:rsidR="004258FC" w:rsidRPr="004258FC" w:rsidRDefault="004258FC" w:rsidP="004258FC">
      <w:pPr>
        <w:spacing w:after="160" w:line="259" w:lineRule="auto"/>
        <w:rPr>
          <w:rFonts w:ascii="Arial" w:eastAsiaTheme="minorHAnsi" w:hAnsi="Arial" w:cs="Arial"/>
          <w:lang w:eastAsia="en-US"/>
        </w:rPr>
      </w:pPr>
      <w:proofErr w:type="spellStart"/>
      <w:r w:rsidRPr="004258FC">
        <w:rPr>
          <w:rFonts w:ascii="Arial" w:eastAsiaTheme="minorHAnsi" w:hAnsi="Arial" w:cs="Arial"/>
          <w:lang w:eastAsia="en-US"/>
        </w:rPr>
        <w:t>Aquilonis</w:t>
      </w:r>
      <w:proofErr w:type="spellEnd"/>
      <w:r w:rsidRPr="004258FC">
        <w:rPr>
          <w:rFonts w:ascii="Arial" w:eastAsiaTheme="minorHAnsi" w:hAnsi="Arial" w:cs="Arial"/>
          <w:lang w:eastAsia="en-US"/>
        </w:rPr>
        <w:t xml:space="preserve"> (2007) </w:t>
      </w:r>
      <w:r w:rsidRPr="004258FC">
        <w:rPr>
          <w:rFonts w:ascii="Arial" w:eastAsiaTheme="minorHAnsi" w:hAnsi="Arial" w:cs="Arial"/>
          <w:i/>
          <w:iCs/>
          <w:lang w:eastAsia="en-US"/>
        </w:rPr>
        <w:t xml:space="preserve">ICT for children with special needs. </w:t>
      </w:r>
      <w:r w:rsidRPr="004258FC">
        <w:rPr>
          <w:rFonts w:ascii="Arial" w:eastAsiaTheme="minorHAnsi" w:hAnsi="Arial" w:cs="Arial"/>
          <w:lang w:eastAsia="en-US"/>
        </w:rPr>
        <w:t xml:space="preserve">Available at: </w:t>
      </w:r>
      <w:hyperlink r:id="rId27" w:history="1">
        <w:r w:rsidRPr="004258FC">
          <w:rPr>
            <w:rFonts w:ascii="Arial" w:eastAsiaTheme="minorHAnsi" w:hAnsi="Arial" w:cs="Arial"/>
            <w:color w:val="0563C1" w:themeColor="hyperlink"/>
            <w:u w:val="single"/>
            <w:lang w:eastAsia="en-US"/>
          </w:rPr>
          <w:t>https://www.aquilonis.hr/SNEP/</w:t>
        </w:r>
      </w:hyperlink>
      <w:r w:rsidRPr="004258FC">
        <w:rPr>
          <w:rFonts w:ascii="Arial" w:eastAsiaTheme="minorHAnsi" w:hAnsi="Arial" w:cs="Arial"/>
          <w:lang w:eastAsia="en-US"/>
        </w:rPr>
        <w:t xml:space="preserve"> (Accessed: 5</w:t>
      </w:r>
      <w:r w:rsidRPr="004258FC">
        <w:rPr>
          <w:rFonts w:ascii="Arial" w:eastAsiaTheme="minorHAnsi" w:hAnsi="Arial" w:cs="Arial"/>
          <w:vertAlign w:val="superscript"/>
          <w:lang w:eastAsia="en-US"/>
        </w:rPr>
        <w:t>th</w:t>
      </w:r>
      <w:r w:rsidRPr="004258FC">
        <w:rPr>
          <w:rFonts w:ascii="Arial" w:eastAsiaTheme="minorHAnsi" w:hAnsi="Arial" w:cs="Arial"/>
          <w:lang w:eastAsia="en-US"/>
        </w:rPr>
        <w:t xml:space="preserve"> March 2020)</w:t>
      </w:r>
    </w:p>
    <w:p w14:paraId="02CA8B51" w14:textId="77777777" w:rsidR="004258FC" w:rsidRPr="004258FC" w:rsidRDefault="004258FC" w:rsidP="004258FC">
      <w:pPr>
        <w:spacing w:after="160" w:line="259" w:lineRule="auto"/>
        <w:rPr>
          <w:rFonts w:ascii="Arial" w:eastAsiaTheme="minorHAnsi" w:hAnsi="Arial" w:cs="Arial"/>
          <w:lang w:eastAsia="en-US"/>
        </w:rPr>
      </w:pPr>
      <w:r w:rsidRPr="004258FC">
        <w:rPr>
          <w:rFonts w:ascii="Arial" w:eastAsiaTheme="minorHAnsi" w:hAnsi="Arial" w:cs="Arial"/>
          <w:lang w:eastAsia="en-US"/>
        </w:rPr>
        <w:t>Barone, R (2018) ‘</w:t>
      </w:r>
      <w:r w:rsidRPr="004258FC">
        <w:rPr>
          <w:rFonts w:ascii="Arial" w:eastAsiaTheme="minorHAnsi" w:hAnsi="Arial" w:cs="Arial"/>
          <w:i/>
          <w:iCs/>
          <w:lang w:eastAsia="en-US"/>
        </w:rPr>
        <w:t xml:space="preserve">Benefits of Technology and the right kind of screen time for children’ </w:t>
      </w:r>
      <w:r w:rsidRPr="004258FC">
        <w:rPr>
          <w:rFonts w:ascii="Arial" w:eastAsiaTheme="minorHAnsi" w:hAnsi="Arial" w:cs="Arial"/>
          <w:lang w:eastAsia="en-US"/>
        </w:rPr>
        <w:t>[blog]. 10 May.</w:t>
      </w:r>
      <w:r w:rsidRPr="004258FC">
        <w:rPr>
          <w:rFonts w:ascii="Arial" w:eastAsiaTheme="minorHAnsi" w:hAnsi="Arial" w:cs="Arial"/>
          <w:i/>
          <w:iCs/>
          <w:lang w:eastAsia="en-US"/>
        </w:rPr>
        <w:t xml:space="preserve"> </w:t>
      </w:r>
      <w:r w:rsidRPr="004258FC">
        <w:rPr>
          <w:rFonts w:ascii="Arial" w:eastAsiaTheme="minorHAnsi" w:hAnsi="Arial" w:cs="Arial"/>
          <w:lang w:eastAsia="en-US"/>
        </w:rPr>
        <w:t xml:space="preserve">Available at: </w:t>
      </w:r>
      <w:hyperlink r:id="rId28" w:history="1">
        <w:r w:rsidRPr="004258FC">
          <w:rPr>
            <w:rFonts w:ascii="Arial" w:eastAsiaTheme="minorHAnsi" w:hAnsi="Arial" w:cs="Arial"/>
            <w:color w:val="0563C1" w:themeColor="hyperlink"/>
            <w:u w:val="single"/>
            <w:lang w:eastAsia="en-US"/>
          </w:rPr>
          <w:t>https://www.idtech.com</w:t>
        </w:r>
      </w:hyperlink>
      <w:r w:rsidRPr="004258FC">
        <w:rPr>
          <w:rFonts w:ascii="Arial" w:eastAsiaTheme="minorHAnsi" w:hAnsi="Arial" w:cs="Arial"/>
          <w:lang w:eastAsia="en-US"/>
        </w:rPr>
        <w:t xml:space="preserve"> (Accessed: 26</w:t>
      </w:r>
      <w:r w:rsidRPr="004258FC">
        <w:rPr>
          <w:rFonts w:ascii="Arial" w:eastAsiaTheme="minorHAnsi" w:hAnsi="Arial" w:cs="Arial"/>
          <w:vertAlign w:val="superscript"/>
          <w:lang w:eastAsia="en-US"/>
        </w:rPr>
        <w:t>th</w:t>
      </w:r>
      <w:r w:rsidRPr="004258FC">
        <w:rPr>
          <w:rFonts w:ascii="Arial" w:eastAsiaTheme="minorHAnsi" w:hAnsi="Arial" w:cs="Arial"/>
          <w:lang w:eastAsia="en-US"/>
        </w:rPr>
        <w:t xml:space="preserve"> February 2020)</w:t>
      </w:r>
    </w:p>
    <w:p w14:paraId="2F4F5E1C" w14:textId="77777777" w:rsidR="004258FC" w:rsidRPr="004258FC" w:rsidRDefault="004258FC" w:rsidP="004258FC">
      <w:pPr>
        <w:spacing w:after="160" w:line="259" w:lineRule="auto"/>
        <w:rPr>
          <w:rFonts w:ascii="Arial" w:eastAsiaTheme="minorHAnsi" w:hAnsi="Arial" w:cs="Arial"/>
          <w:lang w:eastAsia="en-US"/>
        </w:rPr>
      </w:pPr>
      <w:r w:rsidRPr="004258FC">
        <w:rPr>
          <w:rFonts w:ascii="Arial" w:eastAsiaTheme="minorHAnsi" w:hAnsi="Arial" w:cs="Arial"/>
          <w:lang w:eastAsia="en-US"/>
        </w:rPr>
        <w:t xml:space="preserve">Bolton, J (2018) </w:t>
      </w:r>
      <w:r w:rsidRPr="004258FC">
        <w:rPr>
          <w:rFonts w:ascii="Arial" w:eastAsiaTheme="minorHAnsi" w:hAnsi="Arial" w:cs="Arial"/>
          <w:i/>
          <w:iCs/>
          <w:lang w:eastAsia="en-US"/>
        </w:rPr>
        <w:t xml:space="preserve">‘Learning and </w:t>
      </w:r>
      <w:proofErr w:type="spellStart"/>
      <w:proofErr w:type="gramStart"/>
      <w:r w:rsidRPr="004258FC">
        <w:rPr>
          <w:rFonts w:ascii="Arial" w:eastAsiaTheme="minorHAnsi" w:hAnsi="Arial" w:cs="Arial"/>
          <w:i/>
          <w:iCs/>
          <w:lang w:eastAsia="en-US"/>
        </w:rPr>
        <w:t>Development;Digital</w:t>
      </w:r>
      <w:proofErr w:type="spellEnd"/>
      <w:proofErr w:type="gramEnd"/>
      <w:r w:rsidRPr="004258FC">
        <w:rPr>
          <w:rFonts w:ascii="Arial" w:eastAsiaTheme="minorHAnsi" w:hAnsi="Arial" w:cs="Arial"/>
          <w:i/>
          <w:iCs/>
          <w:lang w:eastAsia="en-US"/>
        </w:rPr>
        <w:t xml:space="preserve"> Technology- A tangled web. </w:t>
      </w:r>
      <w:r w:rsidRPr="004258FC">
        <w:rPr>
          <w:rFonts w:ascii="Arial" w:eastAsiaTheme="minorHAnsi" w:hAnsi="Arial" w:cs="Arial"/>
          <w:lang w:eastAsia="en-US"/>
        </w:rPr>
        <w:t xml:space="preserve">Available at: </w:t>
      </w:r>
      <w:hyperlink r:id="rId29" w:history="1">
        <w:r w:rsidRPr="004258FC">
          <w:rPr>
            <w:rFonts w:ascii="Arial" w:eastAsiaTheme="minorHAnsi" w:hAnsi="Arial" w:cs="Arial"/>
            <w:color w:val="0563C1" w:themeColor="hyperlink"/>
            <w:u w:val="single"/>
            <w:lang w:eastAsia="en-US"/>
          </w:rPr>
          <w:t>https://www.nnurseryworld.co.uk/features/article/learning-development-digital-technology</w:t>
        </w:r>
      </w:hyperlink>
      <w:r w:rsidRPr="004258FC">
        <w:rPr>
          <w:rFonts w:ascii="Arial" w:eastAsiaTheme="minorHAnsi" w:hAnsi="Arial" w:cs="Arial"/>
          <w:lang w:eastAsia="en-US"/>
        </w:rPr>
        <w:t xml:space="preserve"> (Accessed: 6</w:t>
      </w:r>
      <w:r w:rsidRPr="004258FC">
        <w:rPr>
          <w:rFonts w:ascii="Arial" w:eastAsiaTheme="minorHAnsi" w:hAnsi="Arial" w:cs="Arial"/>
          <w:vertAlign w:val="superscript"/>
          <w:lang w:eastAsia="en-US"/>
        </w:rPr>
        <w:t>th</w:t>
      </w:r>
      <w:r w:rsidRPr="004258FC">
        <w:rPr>
          <w:rFonts w:ascii="Arial" w:eastAsiaTheme="minorHAnsi" w:hAnsi="Arial" w:cs="Arial"/>
          <w:lang w:eastAsia="en-US"/>
        </w:rPr>
        <w:t xml:space="preserve"> March 2020)</w:t>
      </w:r>
    </w:p>
    <w:p w14:paraId="12DA126F" w14:textId="77777777" w:rsidR="004258FC" w:rsidRPr="004258FC" w:rsidRDefault="004258FC" w:rsidP="004258FC">
      <w:pPr>
        <w:spacing w:after="160" w:line="259" w:lineRule="auto"/>
        <w:rPr>
          <w:rFonts w:ascii="Arial" w:eastAsiaTheme="minorHAnsi" w:hAnsi="Arial" w:cs="Arial"/>
          <w:lang w:eastAsia="en-US"/>
        </w:rPr>
      </w:pPr>
      <w:r w:rsidRPr="004258FC">
        <w:rPr>
          <w:rFonts w:ascii="Arial" w:eastAsiaTheme="minorHAnsi" w:hAnsi="Arial" w:cs="Arial"/>
          <w:lang w:eastAsia="en-US"/>
        </w:rPr>
        <w:t xml:space="preserve">Bullying UK (2020) </w:t>
      </w:r>
      <w:r w:rsidRPr="004258FC">
        <w:rPr>
          <w:rFonts w:ascii="Arial" w:eastAsiaTheme="minorHAnsi" w:hAnsi="Arial" w:cs="Arial"/>
          <w:i/>
          <w:iCs/>
          <w:lang w:eastAsia="en-US"/>
        </w:rPr>
        <w:t>What is cyberbullying?</w:t>
      </w:r>
      <w:r w:rsidRPr="004258FC">
        <w:rPr>
          <w:rFonts w:ascii="Arial" w:eastAsiaTheme="minorHAnsi" w:hAnsi="Arial" w:cs="Arial"/>
          <w:lang w:eastAsia="en-US"/>
        </w:rPr>
        <w:t xml:space="preserve"> Available at: </w:t>
      </w:r>
      <w:hyperlink r:id="rId30" w:history="1">
        <w:r w:rsidRPr="004258FC">
          <w:rPr>
            <w:rFonts w:ascii="Arial" w:eastAsiaTheme="minorHAnsi" w:hAnsi="Arial" w:cs="Arial"/>
            <w:color w:val="0563C1" w:themeColor="hyperlink"/>
            <w:u w:val="single"/>
            <w:lang w:eastAsia="en-US"/>
          </w:rPr>
          <w:t>https://www.bullying.co.uk/cyberbullying/what-is-cyberbullying/</w:t>
        </w:r>
      </w:hyperlink>
      <w:r w:rsidRPr="004258FC">
        <w:rPr>
          <w:rFonts w:ascii="Arial" w:eastAsiaTheme="minorHAnsi" w:hAnsi="Arial" w:cs="Arial"/>
          <w:lang w:eastAsia="en-US"/>
        </w:rPr>
        <w:t xml:space="preserve"> (Accessed: 4</w:t>
      </w:r>
      <w:r w:rsidRPr="004258FC">
        <w:rPr>
          <w:rFonts w:ascii="Arial" w:eastAsiaTheme="minorHAnsi" w:hAnsi="Arial" w:cs="Arial"/>
          <w:vertAlign w:val="superscript"/>
          <w:lang w:eastAsia="en-US"/>
        </w:rPr>
        <w:t>th</w:t>
      </w:r>
      <w:r w:rsidRPr="004258FC">
        <w:rPr>
          <w:rFonts w:ascii="Arial" w:eastAsiaTheme="minorHAnsi" w:hAnsi="Arial" w:cs="Arial"/>
          <w:lang w:eastAsia="en-US"/>
        </w:rPr>
        <w:t xml:space="preserve"> March 2020)</w:t>
      </w:r>
    </w:p>
    <w:p w14:paraId="5301EC46" w14:textId="77777777" w:rsidR="004258FC" w:rsidRPr="004258FC" w:rsidRDefault="004258FC" w:rsidP="004258FC">
      <w:pPr>
        <w:spacing w:after="160" w:line="259" w:lineRule="auto"/>
        <w:rPr>
          <w:rFonts w:ascii="Arial" w:eastAsiaTheme="minorHAnsi" w:hAnsi="Arial" w:cs="Arial"/>
          <w:lang w:eastAsia="en-US"/>
        </w:rPr>
      </w:pPr>
      <w:r w:rsidRPr="004258FC">
        <w:rPr>
          <w:rFonts w:ascii="Arial" w:eastAsiaTheme="minorHAnsi" w:hAnsi="Arial" w:cs="Arial"/>
          <w:lang w:eastAsia="en-US"/>
        </w:rPr>
        <w:t xml:space="preserve">Computer Forensics (2020) </w:t>
      </w:r>
      <w:r w:rsidRPr="004258FC">
        <w:rPr>
          <w:rFonts w:ascii="Arial" w:eastAsiaTheme="minorHAnsi" w:hAnsi="Arial" w:cs="Arial"/>
          <w:i/>
          <w:iCs/>
          <w:lang w:eastAsia="en-US"/>
        </w:rPr>
        <w:t>Mobile phone and tablet.</w:t>
      </w:r>
      <w:r w:rsidRPr="004258FC">
        <w:rPr>
          <w:rFonts w:ascii="Arial" w:eastAsiaTheme="minorHAnsi" w:hAnsi="Arial" w:cs="Arial"/>
          <w:lang w:eastAsia="en-US"/>
        </w:rPr>
        <w:t xml:space="preserve"> [image]</w:t>
      </w:r>
      <w:r w:rsidRPr="004258FC">
        <w:rPr>
          <w:rFonts w:ascii="Arial" w:eastAsiaTheme="minorHAnsi" w:hAnsi="Arial" w:cs="Arial"/>
          <w:i/>
          <w:iCs/>
          <w:lang w:eastAsia="en-US"/>
        </w:rPr>
        <w:t xml:space="preserve"> </w:t>
      </w:r>
      <w:r w:rsidRPr="004258FC">
        <w:rPr>
          <w:rFonts w:ascii="Arial" w:eastAsiaTheme="minorHAnsi" w:hAnsi="Arial" w:cs="Arial"/>
          <w:lang w:eastAsia="en-US"/>
        </w:rPr>
        <w:t xml:space="preserve">Available at: </w:t>
      </w:r>
      <w:hyperlink r:id="rId31" w:history="1">
        <w:r w:rsidRPr="004258FC">
          <w:rPr>
            <w:rFonts w:ascii="Arial" w:eastAsiaTheme="minorHAnsi" w:hAnsi="Arial" w:cs="Arial"/>
            <w:color w:val="0563C1" w:themeColor="hyperlink"/>
            <w:u w:val="single"/>
            <w:lang w:eastAsia="en-US"/>
          </w:rPr>
          <w:t>https://www.datarecovery.co.nz/data-recovery/mobile-phone-and-tablet-recovery/</w:t>
        </w:r>
      </w:hyperlink>
      <w:r w:rsidRPr="004258FC">
        <w:rPr>
          <w:rFonts w:ascii="Arial" w:eastAsiaTheme="minorHAnsi" w:hAnsi="Arial" w:cs="Arial"/>
          <w:lang w:eastAsia="en-US"/>
        </w:rPr>
        <w:t xml:space="preserve"> (Accessed: 18</w:t>
      </w:r>
      <w:r w:rsidRPr="004258FC">
        <w:rPr>
          <w:rFonts w:ascii="Arial" w:eastAsiaTheme="minorHAnsi" w:hAnsi="Arial" w:cs="Arial"/>
          <w:vertAlign w:val="superscript"/>
          <w:lang w:eastAsia="en-US"/>
        </w:rPr>
        <w:t>th</w:t>
      </w:r>
      <w:r w:rsidRPr="004258FC">
        <w:rPr>
          <w:rFonts w:ascii="Arial" w:eastAsiaTheme="minorHAnsi" w:hAnsi="Arial" w:cs="Arial"/>
          <w:lang w:eastAsia="en-US"/>
        </w:rPr>
        <w:t xml:space="preserve"> February 2020)</w:t>
      </w:r>
    </w:p>
    <w:p w14:paraId="0BD2279E" w14:textId="77777777" w:rsidR="004258FC" w:rsidRPr="004258FC" w:rsidRDefault="004258FC" w:rsidP="004258FC">
      <w:pPr>
        <w:spacing w:after="160" w:line="259" w:lineRule="auto"/>
        <w:rPr>
          <w:rFonts w:ascii="Arial" w:eastAsiaTheme="minorHAnsi" w:hAnsi="Arial" w:cs="Arial"/>
          <w:lang w:eastAsia="en-US"/>
        </w:rPr>
      </w:pPr>
      <w:r w:rsidRPr="004258FC">
        <w:rPr>
          <w:rFonts w:ascii="Arial" w:eastAsiaTheme="minorHAnsi" w:hAnsi="Arial" w:cs="Arial"/>
          <w:lang w:eastAsia="en-US"/>
        </w:rPr>
        <w:t xml:space="preserve">Chong, C and Shuler, C (2010) </w:t>
      </w:r>
      <w:r w:rsidRPr="004258FC">
        <w:rPr>
          <w:rFonts w:ascii="Arial" w:eastAsiaTheme="minorHAnsi" w:hAnsi="Arial" w:cs="Arial"/>
          <w:i/>
          <w:iCs/>
          <w:lang w:eastAsia="en-US"/>
        </w:rPr>
        <w:t xml:space="preserve">Learning: Is there an app for that? Investigations of young children’s usage and learning with mobile devices and apps. </w:t>
      </w:r>
      <w:r w:rsidRPr="004258FC">
        <w:rPr>
          <w:rFonts w:ascii="Arial" w:eastAsiaTheme="minorHAnsi" w:hAnsi="Arial" w:cs="Arial"/>
          <w:lang w:eastAsia="en-US"/>
        </w:rPr>
        <w:t xml:space="preserve">Available at: </w:t>
      </w:r>
      <w:hyperlink r:id="rId32" w:history="1">
        <w:r w:rsidRPr="004258FC">
          <w:rPr>
            <w:rFonts w:ascii="Arial" w:eastAsiaTheme="minorHAnsi" w:hAnsi="Arial" w:cs="Arial"/>
            <w:color w:val="0563C1" w:themeColor="hyperlink"/>
            <w:u w:val="single"/>
            <w:lang w:eastAsia="en-US"/>
          </w:rPr>
          <w:t>http://www-tc.pbskids.org/read/files/cooney_learning_apps.pdf</w:t>
        </w:r>
      </w:hyperlink>
      <w:r w:rsidRPr="004258FC">
        <w:rPr>
          <w:rFonts w:ascii="Arial" w:eastAsiaTheme="minorHAnsi" w:hAnsi="Arial" w:cs="Arial"/>
          <w:lang w:eastAsia="en-US"/>
        </w:rPr>
        <w:t xml:space="preserve"> (Accessed: 5</w:t>
      </w:r>
      <w:r w:rsidRPr="004258FC">
        <w:rPr>
          <w:rFonts w:ascii="Arial" w:eastAsiaTheme="minorHAnsi" w:hAnsi="Arial" w:cs="Arial"/>
          <w:vertAlign w:val="superscript"/>
          <w:lang w:eastAsia="en-US"/>
        </w:rPr>
        <w:t>th</w:t>
      </w:r>
      <w:r w:rsidRPr="004258FC">
        <w:rPr>
          <w:rFonts w:ascii="Arial" w:eastAsiaTheme="minorHAnsi" w:hAnsi="Arial" w:cs="Arial"/>
          <w:lang w:eastAsia="en-US"/>
        </w:rPr>
        <w:t xml:space="preserve"> March 2020)</w:t>
      </w:r>
    </w:p>
    <w:p w14:paraId="18467CAB" w14:textId="77777777" w:rsidR="004258FC" w:rsidRPr="004258FC" w:rsidRDefault="004258FC" w:rsidP="004258FC">
      <w:pPr>
        <w:spacing w:after="160" w:line="259" w:lineRule="auto"/>
        <w:rPr>
          <w:rFonts w:ascii="Arial" w:eastAsiaTheme="minorHAnsi" w:hAnsi="Arial" w:cs="Arial"/>
          <w:lang w:eastAsia="en-US"/>
        </w:rPr>
      </w:pPr>
      <w:proofErr w:type="spellStart"/>
      <w:r w:rsidRPr="004258FC">
        <w:rPr>
          <w:rFonts w:ascii="Arial" w:eastAsiaTheme="minorHAnsi" w:hAnsi="Arial" w:cs="Arial"/>
          <w:lang w:eastAsia="en-US"/>
        </w:rPr>
        <w:t>Croneri</w:t>
      </w:r>
      <w:proofErr w:type="spellEnd"/>
      <w:r w:rsidRPr="004258FC">
        <w:rPr>
          <w:rFonts w:ascii="Arial" w:eastAsiaTheme="minorHAnsi" w:hAnsi="Arial" w:cs="Arial"/>
          <w:lang w:eastAsia="en-US"/>
        </w:rPr>
        <w:t xml:space="preserve"> (2019) </w:t>
      </w:r>
      <w:r w:rsidRPr="004258FC">
        <w:rPr>
          <w:rFonts w:ascii="Arial" w:eastAsiaTheme="minorHAnsi" w:hAnsi="Arial" w:cs="Arial"/>
          <w:i/>
          <w:iCs/>
          <w:lang w:eastAsia="en-US"/>
        </w:rPr>
        <w:t>ICT for Early Years: In depth.</w:t>
      </w:r>
      <w:r w:rsidRPr="004258FC">
        <w:rPr>
          <w:rFonts w:ascii="Arial" w:eastAsiaTheme="minorHAnsi" w:hAnsi="Arial" w:cs="Arial"/>
          <w:lang w:eastAsia="en-US"/>
        </w:rPr>
        <w:t xml:space="preserve"> Available at: </w:t>
      </w:r>
      <w:hyperlink r:id="rId33" w:history="1">
        <w:r w:rsidRPr="004258FC">
          <w:rPr>
            <w:rFonts w:ascii="Arial" w:eastAsiaTheme="minorHAnsi" w:hAnsi="Arial" w:cs="Arial"/>
            <w:color w:val="0563C1" w:themeColor="hyperlink"/>
            <w:u w:val="single"/>
            <w:lang w:eastAsia="en-US"/>
          </w:rPr>
          <w:t>https://www.app.croneri.co.uk/topics/ict-early-years/indepth</w:t>
        </w:r>
      </w:hyperlink>
      <w:r w:rsidRPr="004258FC">
        <w:rPr>
          <w:rFonts w:ascii="Arial" w:eastAsiaTheme="minorHAnsi" w:hAnsi="Arial" w:cs="Arial"/>
          <w:lang w:eastAsia="en-US"/>
        </w:rPr>
        <w:t xml:space="preserve"> (Accessed: 24th February 2020)</w:t>
      </w:r>
    </w:p>
    <w:p w14:paraId="63295C4C" w14:textId="77777777" w:rsidR="004258FC" w:rsidRPr="004258FC" w:rsidRDefault="004258FC" w:rsidP="004258FC">
      <w:pPr>
        <w:spacing w:after="160" w:line="259" w:lineRule="auto"/>
        <w:rPr>
          <w:rFonts w:ascii="Arial" w:eastAsiaTheme="minorHAnsi" w:hAnsi="Arial" w:cs="Arial"/>
          <w:lang w:eastAsia="en-US"/>
        </w:rPr>
      </w:pPr>
      <w:r w:rsidRPr="004258FC">
        <w:rPr>
          <w:rFonts w:ascii="Arial" w:eastAsiaTheme="minorHAnsi" w:hAnsi="Arial" w:cs="Arial"/>
          <w:shd w:val="clear" w:color="auto" w:fill="F7F7F7"/>
          <w:lang w:eastAsia="en-US"/>
        </w:rPr>
        <w:lastRenderedPageBreak/>
        <w:t xml:space="preserve">David, L (2014) </w:t>
      </w:r>
      <w:r w:rsidRPr="004258FC">
        <w:rPr>
          <w:rFonts w:ascii="Arial" w:eastAsiaTheme="minorHAnsi" w:hAnsi="Arial" w:cs="Arial"/>
          <w:i/>
          <w:iCs/>
          <w:shd w:val="clear" w:color="auto" w:fill="F7F7F7"/>
          <w:lang w:eastAsia="en-US"/>
        </w:rPr>
        <w:t>Social Development Theory (Vygotsky</w:t>
      </w:r>
      <w:r w:rsidRPr="004258FC">
        <w:rPr>
          <w:rFonts w:ascii="Arial" w:eastAsiaTheme="minorHAnsi" w:hAnsi="Arial" w:cs="Arial"/>
          <w:shd w:val="clear" w:color="auto" w:fill="F7F7F7"/>
          <w:lang w:eastAsia="en-US"/>
        </w:rPr>
        <w:t xml:space="preserve">). Available at: </w:t>
      </w:r>
      <w:hyperlink r:id="rId34" w:history="1">
        <w:r w:rsidRPr="004258FC">
          <w:rPr>
            <w:rFonts w:ascii="Arial" w:eastAsiaTheme="minorHAnsi" w:hAnsi="Arial" w:cs="Arial"/>
            <w:color w:val="0070C0"/>
            <w:u w:val="single"/>
            <w:lang w:eastAsia="en-US"/>
          </w:rPr>
          <w:t>https://www.learning-theories.com/vygotskys-social-learning-theory.html</w:t>
        </w:r>
      </w:hyperlink>
      <w:r w:rsidRPr="004258FC">
        <w:rPr>
          <w:rFonts w:ascii="Arial" w:eastAsiaTheme="minorHAnsi" w:hAnsi="Arial" w:cs="Arial"/>
          <w:color w:val="0070C0"/>
          <w:lang w:eastAsia="en-US"/>
        </w:rPr>
        <w:t xml:space="preserve"> </w:t>
      </w:r>
      <w:r w:rsidRPr="004258FC">
        <w:rPr>
          <w:rFonts w:ascii="Arial" w:eastAsiaTheme="minorHAnsi" w:hAnsi="Arial" w:cs="Arial"/>
          <w:lang w:eastAsia="en-US"/>
        </w:rPr>
        <w:t>(Accessed: 2</w:t>
      </w:r>
      <w:r w:rsidRPr="004258FC">
        <w:rPr>
          <w:rFonts w:ascii="Arial" w:eastAsiaTheme="minorHAnsi" w:hAnsi="Arial" w:cs="Arial"/>
          <w:vertAlign w:val="superscript"/>
          <w:lang w:eastAsia="en-US"/>
        </w:rPr>
        <w:t>nd</w:t>
      </w:r>
      <w:r w:rsidRPr="004258FC">
        <w:rPr>
          <w:rFonts w:ascii="Arial" w:eastAsiaTheme="minorHAnsi" w:hAnsi="Arial" w:cs="Arial"/>
          <w:lang w:eastAsia="en-US"/>
        </w:rPr>
        <w:t xml:space="preserve"> February 2020)</w:t>
      </w:r>
    </w:p>
    <w:p w14:paraId="44C6C7F2" w14:textId="77777777" w:rsidR="004258FC" w:rsidRPr="004258FC" w:rsidRDefault="004258FC" w:rsidP="004258FC">
      <w:pPr>
        <w:spacing w:after="160" w:line="259" w:lineRule="auto"/>
        <w:rPr>
          <w:rFonts w:ascii="Arial" w:eastAsiaTheme="minorHAnsi" w:hAnsi="Arial" w:cs="Arial"/>
          <w:lang w:eastAsia="en-US"/>
        </w:rPr>
      </w:pPr>
      <w:r w:rsidRPr="004258FC">
        <w:rPr>
          <w:rFonts w:ascii="Arial" w:eastAsiaTheme="minorHAnsi" w:hAnsi="Arial" w:cs="Arial"/>
          <w:lang w:eastAsia="en-US"/>
        </w:rPr>
        <w:t xml:space="preserve">Donaldson, G (2018) ‘Successful Futures Looking at the Curriculum and Assessment Arrangements in Wales’. Available at: </w:t>
      </w:r>
      <w:hyperlink r:id="rId35" w:history="1">
        <w:r w:rsidRPr="004258FC">
          <w:rPr>
            <w:rFonts w:ascii="Arial" w:eastAsiaTheme="minorHAnsi" w:hAnsi="Arial" w:cs="Arial"/>
            <w:color w:val="0563C1" w:themeColor="hyperlink"/>
            <w:u w:val="single"/>
            <w:lang w:eastAsia="en-US"/>
          </w:rPr>
          <w:t>https://gov.wales/sites/default/files/publications/2018-03/succesful-futures-a-summary-of-professor-graham-donaldsons-report.pdf</w:t>
        </w:r>
      </w:hyperlink>
      <w:r w:rsidRPr="004258FC">
        <w:rPr>
          <w:rFonts w:ascii="Arial" w:eastAsiaTheme="minorHAnsi" w:hAnsi="Arial" w:cs="Arial"/>
          <w:lang w:eastAsia="en-US"/>
        </w:rPr>
        <w:t xml:space="preserve"> (Accessed: 2nd February 2020)</w:t>
      </w:r>
    </w:p>
    <w:p w14:paraId="18F15DD1" w14:textId="77777777" w:rsidR="004258FC" w:rsidRPr="004258FC" w:rsidRDefault="004258FC" w:rsidP="004258FC">
      <w:pPr>
        <w:spacing w:after="160" w:line="259" w:lineRule="auto"/>
        <w:rPr>
          <w:rFonts w:ascii="Arial" w:eastAsiaTheme="minorHAnsi" w:hAnsi="Arial" w:cs="Arial"/>
          <w:lang w:eastAsia="en-US"/>
        </w:rPr>
      </w:pPr>
      <w:r w:rsidRPr="004258FC">
        <w:rPr>
          <w:rFonts w:ascii="Arial" w:eastAsiaTheme="minorHAnsi" w:hAnsi="Arial" w:cs="Arial"/>
          <w:lang w:eastAsia="en-US"/>
        </w:rPr>
        <w:t xml:space="preserve">Education Encyclopaedia (2020) </w:t>
      </w:r>
      <w:r w:rsidRPr="004258FC">
        <w:rPr>
          <w:rFonts w:ascii="Arial" w:eastAsiaTheme="minorHAnsi" w:hAnsi="Arial" w:cs="Arial"/>
          <w:i/>
          <w:iCs/>
          <w:lang w:eastAsia="en-US"/>
        </w:rPr>
        <w:t xml:space="preserve">Developmental Theory: </w:t>
      </w:r>
      <w:proofErr w:type="spellStart"/>
      <w:r w:rsidRPr="004258FC">
        <w:rPr>
          <w:rFonts w:ascii="Arial" w:eastAsiaTheme="minorHAnsi" w:hAnsi="Arial" w:cs="Arial"/>
          <w:i/>
          <w:iCs/>
          <w:lang w:eastAsia="en-US"/>
        </w:rPr>
        <w:t>Vygotskyian</w:t>
      </w:r>
      <w:proofErr w:type="spellEnd"/>
      <w:r w:rsidRPr="004258FC">
        <w:rPr>
          <w:rFonts w:ascii="Arial" w:eastAsiaTheme="minorHAnsi" w:hAnsi="Arial" w:cs="Arial"/>
          <w:i/>
          <w:iCs/>
          <w:lang w:eastAsia="en-US"/>
        </w:rPr>
        <w:t xml:space="preserve"> Theory.</w:t>
      </w:r>
      <w:r w:rsidRPr="004258FC">
        <w:rPr>
          <w:rFonts w:ascii="Arial" w:eastAsiaTheme="minorHAnsi" w:hAnsi="Arial" w:cs="Arial"/>
          <w:lang w:eastAsia="en-US"/>
        </w:rPr>
        <w:t xml:space="preserve"> Available at: </w:t>
      </w:r>
      <w:hyperlink r:id="rId36" w:history="1">
        <w:r w:rsidRPr="004258FC">
          <w:rPr>
            <w:rFonts w:ascii="Arial" w:eastAsiaTheme="minorHAnsi" w:hAnsi="Arial" w:cs="Arial"/>
            <w:color w:val="0563C1" w:themeColor="hyperlink"/>
            <w:u w:val="single"/>
            <w:lang w:eastAsia="en-US"/>
          </w:rPr>
          <w:t>https://education.stateuniversity.com/pages/1912/Developmental-Theory-VYGOTSKIAN-THEORY.html</w:t>
        </w:r>
      </w:hyperlink>
      <w:r w:rsidRPr="004258FC">
        <w:rPr>
          <w:rFonts w:ascii="Arial" w:eastAsiaTheme="minorHAnsi" w:hAnsi="Arial" w:cs="Arial"/>
          <w:lang w:eastAsia="en-US"/>
        </w:rPr>
        <w:t xml:space="preserve"> (Accessed: 22nd February 2020)</w:t>
      </w:r>
    </w:p>
    <w:p w14:paraId="7EA8D8AA" w14:textId="77777777" w:rsidR="004258FC" w:rsidRPr="004258FC" w:rsidRDefault="004258FC" w:rsidP="004258FC">
      <w:pPr>
        <w:spacing w:after="160" w:line="259" w:lineRule="auto"/>
        <w:rPr>
          <w:rFonts w:ascii="Arial" w:eastAsiaTheme="minorHAnsi" w:hAnsi="Arial" w:cs="Arial"/>
          <w:i/>
          <w:iCs/>
          <w:lang w:eastAsia="en-US"/>
        </w:rPr>
      </w:pPr>
      <w:r w:rsidRPr="004258FC">
        <w:rPr>
          <w:rFonts w:ascii="Arial" w:eastAsiaTheme="minorHAnsi" w:hAnsi="Arial" w:cs="Arial"/>
          <w:lang w:eastAsia="en-US"/>
        </w:rPr>
        <w:t xml:space="preserve">Farrow, B (2014) </w:t>
      </w:r>
      <w:r w:rsidRPr="004258FC">
        <w:rPr>
          <w:rFonts w:ascii="Arial" w:eastAsiaTheme="minorHAnsi" w:hAnsi="Arial" w:cs="Arial"/>
          <w:i/>
          <w:iCs/>
          <w:lang w:eastAsia="en-US"/>
        </w:rPr>
        <w:t>ICT in Early Childhood Education.</w:t>
      </w:r>
      <w:r w:rsidRPr="004258FC">
        <w:rPr>
          <w:rFonts w:ascii="Arial" w:eastAsiaTheme="minorHAnsi" w:hAnsi="Arial" w:cs="Arial"/>
          <w:lang w:eastAsia="en-US"/>
        </w:rPr>
        <w:t xml:space="preserve"> Available at: </w:t>
      </w:r>
      <w:hyperlink r:id="rId37" w:history="1">
        <w:r w:rsidRPr="004258FC">
          <w:rPr>
            <w:rFonts w:ascii="Arial" w:eastAsiaTheme="minorHAnsi" w:hAnsi="Arial" w:cs="Arial"/>
            <w:color w:val="0563C1" w:themeColor="hyperlink"/>
            <w:u w:val="single"/>
            <w:lang w:eastAsia="en-US"/>
          </w:rPr>
          <w:t>https://www.beckifarrow.wordpress.com</w:t>
        </w:r>
      </w:hyperlink>
      <w:r w:rsidRPr="004258FC">
        <w:rPr>
          <w:rFonts w:ascii="Arial" w:eastAsiaTheme="minorHAnsi" w:hAnsi="Arial" w:cs="Arial"/>
          <w:lang w:eastAsia="en-US"/>
        </w:rPr>
        <w:t xml:space="preserve"> (Accessed: 5</w:t>
      </w:r>
      <w:r w:rsidRPr="004258FC">
        <w:rPr>
          <w:rFonts w:ascii="Arial" w:eastAsiaTheme="minorHAnsi" w:hAnsi="Arial" w:cs="Arial"/>
          <w:vertAlign w:val="superscript"/>
          <w:lang w:eastAsia="en-US"/>
        </w:rPr>
        <w:t>th</w:t>
      </w:r>
      <w:r w:rsidRPr="004258FC">
        <w:rPr>
          <w:rFonts w:ascii="Arial" w:eastAsiaTheme="minorHAnsi" w:hAnsi="Arial" w:cs="Arial"/>
          <w:lang w:eastAsia="en-US"/>
        </w:rPr>
        <w:t xml:space="preserve"> March 2020)</w:t>
      </w:r>
      <w:r w:rsidRPr="004258FC">
        <w:rPr>
          <w:rFonts w:ascii="Arial" w:eastAsiaTheme="minorHAnsi" w:hAnsi="Arial" w:cs="Arial"/>
          <w:i/>
          <w:iCs/>
          <w:lang w:eastAsia="en-US"/>
        </w:rPr>
        <w:t xml:space="preserve"> </w:t>
      </w:r>
    </w:p>
    <w:p w14:paraId="2E8CE560" w14:textId="77777777" w:rsidR="004258FC" w:rsidRPr="004258FC" w:rsidRDefault="004258FC" w:rsidP="004258FC">
      <w:pPr>
        <w:spacing w:after="160" w:line="259" w:lineRule="auto"/>
        <w:rPr>
          <w:rFonts w:ascii="Arial" w:eastAsiaTheme="minorHAnsi" w:hAnsi="Arial" w:cs="Arial"/>
          <w:lang w:eastAsia="en-US"/>
        </w:rPr>
      </w:pPr>
      <w:r w:rsidRPr="004258FC">
        <w:rPr>
          <w:rFonts w:ascii="Arial" w:eastAsiaTheme="minorHAnsi" w:hAnsi="Arial" w:cs="Arial"/>
          <w:lang w:eastAsia="en-US"/>
        </w:rPr>
        <w:t xml:space="preserve">Federal Trade </w:t>
      </w:r>
      <w:proofErr w:type="spellStart"/>
      <w:r w:rsidRPr="004258FC">
        <w:rPr>
          <w:rFonts w:ascii="Arial" w:eastAsiaTheme="minorHAnsi" w:hAnsi="Arial" w:cs="Arial"/>
          <w:lang w:eastAsia="en-US"/>
        </w:rPr>
        <w:t>Commision</w:t>
      </w:r>
      <w:proofErr w:type="spellEnd"/>
      <w:r w:rsidRPr="004258FC">
        <w:rPr>
          <w:rFonts w:ascii="Arial" w:eastAsiaTheme="minorHAnsi" w:hAnsi="Arial" w:cs="Arial"/>
          <w:lang w:eastAsia="en-US"/>
        </w:rPr>
        <w:t xml:space="preserve"> (2013) </w:t>
      </w:r>
      <w:r w:rsidRPr="004258FC">
        <w:rPr>
          <w:rFonts w:ascii="Arial" w:eastAsiaTheme="minorHAnsi" w:hAnsi="Arial" w:cs="Arial"/>
          <w:i/>
          <w:iCs/>
          <w:lang w:eastAsia="en-US"/>
        </w:rPr>
        <w:t>The Children’s Online Privacy Protection Act (COPPA) What parents should know</w:t>
      </w:r>
      <w:r w:rsidRPr="004258FC">
        <w:rPr>
          <w:rFonts w:ascii="Arial" w:eastAsiaTheme="minorHAnsi" w:hAnsi="Arial" w:cs="Arial"/>
          <w:lang w:eastAsia="en-US"/>
        </w:rPr>
        <w:t xml:space="preserve">. Available at: </w:t>
      </w:r>
      <w:hyperlink r:id="rId38" w:history="1">
        <w:r w:rsidRPr="004258FC">
          <w:rPr>
            <w:rFonts w:ascii="Arial" w:eastAsiaTheme="minorHAnsi" w:hAnsi="Arial" w:cs="Arial"/>
            <w:color w:val="0563C1" w:themeColor="hyperlink"/>
            <w:u w:val="single"/>
            <w:lang w:eastAsia="en-US"/>
          </w:rPr>
          <w:t>https://www.ftc.gov/news-events/press-releases/2012/12/ftc-strengthens-kids-privacy-gives-parents-greater-control-over</w:t>
        </w:r>
      </w:hyperlink>
      <w:r w:rsidRPr="004258FC">
        <w:rPr>
          <w:rFonts w:ascii="Arial" w:eastAsiaTheme="minorHAnsi" w:hAnsi="Arial" w:cs="Arial"/>
          <w:lang w:eastAsia="en-US"/>
        </w:rPr>
        <w:t xml:space="preserve"> (Accessed: 26th February 2020)</w:t>
      </w:r>
    </w:p>
    <w:p w14:paraId="6E4851D7" w14:textId="77777777" w:rsidR="004258FC" w:rsidRPr="004258FC" w:rsidRDefault="004258FC" w:rsidP="004258FC">
      <w:pPr>
        <w:spacing w:after="160" w:line="259" w:lineRule="auto"/>
        <w:rPr>
          <w:rFonts w:ascii="Arial" w:eastAsiaTheme="minorHAnsi" w:hAnsi="Arial" w:cs="Arial"/>
          <w:lang w:eastAsia="en-US"/>
        </w:rPr>
      </w:pPr>
      <w:proofErr w:type="spellStart"/>
      <w:r w:rsidRPr="004258FC">
        <w:rPr>
          <w:rFonts w:ascii="Arial" w:eastAsiaTheme="minorHAnsi" w:hAnsi="Arial" w:cs="Arial"/>
          <w:lang w:eastAsia="en-US"/>
        </w:rPr>
        <w:t>Gjersoe</w:t>
      </w:r>
      <w:proofErr w:type="spellEnd"/>
      <w:r w:rsidRPr="004258FC">
        <w:rPr>
          <w:rFonts w:ascii="Arial" w:eastAsiaTheme="minorHAnsi" w:hAnsi="Arial" w:cs="Arial"/>
          <w:lang w:eastAsia="en-US"/>
        </w:rPr>
        <w:t xml:space="preserve">, N et al. (2016) </w:t>
      </w:r>
      <w:r w:rsidRPr="004258FC">
        <w:rPr>
          <w:rFonts w:ascii="Arial" w:eastAsiaTheme="minorHAnsi" w:hAnsi="Arial" w:cs="Arial"/>
          <w:i/>
          <w:iCs/>
          <w:lang w:eastAsia="en-US"/>
        </w:rPr>
        <w:t>How different is a digital childhood?</w:t>
      </w:r>
      <w:r w:rsidRPr="004258FC">
        <w:rPr>
          <w:rFonts w:ascii="Arial" w:eastAsiaTheme="minorHAnsi" w:hAnsi="Arial" w:cs="Arial"/>
          <w:lang w:eastAsia="en-US"/>
        </w:rPr>
        <w:t xml:space="preserve"> Available at: https://</w:t>
      </w:r>
      <w:hyperlink r:id="rId39" w:history="1">
        <w:r w:rsidRPr="004258FC">
          <w:rPr>
            <w:rFonts w:ascii="Arial" w:eastAsiaTheme="minorHAnsi" w:hAnsi="Arial" w:cs="Arial"/>
            <w:color w:val="0563C1" w:themeColor="hyperlink"/>
            <w:u w:val="single"/>
            <w:lang w:eastAsia="en-US"/>
          </w:rPr>
          <w:t>www.open.edu./openlearn/ocw/mod/oucontent/view.php</w:t>
        </w:r>
      </w:hyperlink>
      <w:r w:rsidRPr="004258FC">
        <w:rPr>
          <w:rFonts w:ascii="Arial" w:eastAsiaTheme="minorHAnsi" w:hAnsi="Arial" w:cs="Arial"/>
          <w:lang w:eastAsia="en-US"/>
        </w:rPr>
        <w:t xml:space="preserve"> (Accessed: 20th February 2020)</w:t>
      </w:r>
    </w:p>
    <w:p w14:paraId="67788742" w14:textId="77777777" w:rsidR="004258FC" w:rsidRPr="004258FC" w:rsidRDefault="004258FC" w:rsidP="004258FC">
      <w:pPr>
        <w:spacing w:after="160" w:line="259" w:lineRule="auto"/>
        <w:rPr>
          <w:rFonts w:ascii="Arial" w:eastAsiaTheme="minorHAnsi" w:hAnsi="Arial" w:cs="Arial"/>
          <w:lang w:eastAsia="en-US"/>
        </w:rPr>
      </w:pPr>
      <w:r w:rsidRPr="004258FC">
        <w:rPr>
          <w:rFonts w:ascii="Arial" w:eastAsiaTheme="minorHAnsi" w:hAnsi="Arial" w:cs="Arial"/>
          <w:lang w:eastAsia="en-US"/>
        </w:rPr>
        <w:t xml:space="preserve">Guernsey, L (2016) </w:t>
      </w:r>
      <w:r w:rsidRPr="004258FC">
        <w:rPr>
          <w:rFonts w:ascii="Arial" w:eastAsiaTheme="minorHAnsi" w:hAnsi="Arial" w:cs="Arial"/>
          <w:i/>
          <w:iCs/>
          <w:lang w:eastAsia="en-US"/>
        </w:rPr>
        <w:t xml:space="preserve">The Beginning of the End of the Screen Time Wars. </w:t>
      </w:r>
      <w:r w:rsidRPr="004258FC">
        <w:rPr>
          <w:rFonts w:ascii="Arial" w:eastAsiaTheme="minorHAnsi" w:hAnsi="Arial" w:cs="Arial"/>
          <w:lang w:eastAsia="en-US"/>
        </w:rPr>
        <w:t xml:space="preserve">Available at: </w:t>
      </w:r>
      <w:hyperlink r:id="rId40" w:history="1">
        <w:r w:rsidRPr="004258FC">
          <w:rPr>
            <w:rFonts w:ascii="Arial" w:eastAsiaTheme="minorHAnsi" w:hAnsi="Arial" w:cs="Arial"/>
            <w:color w:val="0563C1" w:themeColor="hyperlink"/>
            <w:u w:val="single"/>
            <w:lang w:eastAsia="en-US"/>
          </w:rPr>
          <w:t>https://slate.com/technology/2016/10/the-american-academy-of-pediatrics-new-screen-time-guidelines.html</w:t>
        </w:r>
      </w:hyperlink>
      <w:r w:rsidRPr="004258FC">
        <w:rPr>
          <w:rFonts w:ascii="Arial" w:eastAsiaTheme="minorHAnsi" w:hAnsi="Arial" w:cs="Arial"/>
          <w:lang w:eastAsia="en-US"/>
        </w:rPr>
        <w:t xml:space="preserve"> (Accessed: 26th February 2020)</w:t>
      </w:r>
    </w:p>
    <w:p w14:paraId="15E9ED62" w14:textId="77777777" w:rsidR="004258FC" w:rsidRPr="004258FC" w:rsidRDefault="004258FC" w:rsidP="004258FC">
      <w:pPr>
        <w:spacing w:after="160" w:line="259" w:lineRule="auto"/>
        <w:textAlignment w:val="baseline"/>
        <w:rPr>
          <w:rFonts w:ascii="Helvetica" w:hAnsi="Helvetica"/>
          <w:b/>
          <w:bCs/>
          <w:color w:val="333333"/>
        </w:rPr>
      </w:pPr>
      <w:r w:rsidRPr="004258FC">
        <w:rPr>
          <w:rFonts w:ascii="Arial" w:eastAsiaTheme="minorHAnsi" w:hAnsi="Arial" w:cs="Arial"/>
          <w:lang w:eastAsia="en-US"/>
        </w:rPr>
        <w:t>Hedges, H and Cooper, M (2014)</w:t>
      </w:r>
      <w:r w:rsidRPr="004258FC">
        <w:rPr>
          <w:rFonts w:ascii="Arial" w:eastAsiaTheme="minorHAnsi" w:hAnsi="Arial" w:cs="Arial"/>
          <w:i/>
          <w:iCs/>
          <w:lang w:eastAsia="en-US"/>
        </w:rPr>
        <w:t xml:space="preserve"> </w:t>
      </w:r>
      <w:r w:rsidRPr="004258FC">
        <w:rPr>
          <w:rFonts w:ascii="Arial" w:eastAsiaTheme="minorHAnsi" w:hAnsi="Arial" w:cs="Arial"/>
          <w:lang w:eastAsia="en-US"/>
        </w:rPr>
        <w:t xml:space="preserve">‘Engaging with holistic curriculum outcomes destructing ‘working theories’, </w:t>
      </w:r>
      <w:r w:rsidRPr="004258FC">
        <w:rPr>
          <w:rFonts w:ascii="Arial" w:eastAsiaTheme="minorHAnsi" w:hAnsi="Arial" w:cs="Arial"/>
          <w:i/>
          <w:iCs/>
          <w:lang w:eastAsia="en-US"/>
        </w:rPr>
        <w:t xml:space="preserve">International journal of Early Years Education, </w:t>
      </w:r>
      <w:r w:rsidRPr="004258FC">
        <w:rPr>
          <w:rFonts w:ascii="Arial" w:eastAsiaTheme="minorHAnsi" w:hAnsi="Arial" w:cs="Arial"/>
          <w:lang w:eastAsia="en-US"/>
        </w:rPr>
        <w:t xml:space="preserve">22(4), pp.395-408. </w:t>
      </w:r>
      <w:r w:rsidRPr="004258FC">
        <w:rPr>
          <w:rFonts w:ascii="Arial" w:hAnsi="Arial" w:cs="Arial"/>
        </w:rPr>
        <w:t>DOI:</w:t>
      </w:r>
      <w:r w:rsidRPr="004258FC">
        <w:rPr>
          <w:rFonts w:ascii="Helvetica" w:hAnsi="Helvetica"/>
        </w:rPr>
        <w:t>10.1080/09669760.2014.968531 (Accessed: 18</w:t>
      </w:r>
      <w:r w:rsidRPr="004258FC">
        <w:rPr>
          <w:rFonts w:ascii="Helvetica" w:hAnsi="Helvetica"/>
          <w:vertAlign w:val="superscript"/>
        </w:rPr>
        <w:t>th</w:t>
      </w:r>
      <w:r w:rsidRPr="004258FC">
        <w:rPr>
          <w:rFonts w:ascii="Helvetica" w:hAnsi="Helvetica"/>
        </w:rPr>
        <w:t xml:space="preserve"> April 2020)</w:t>
      </w:r>
    </w:p>
    <w:p w14:paraId="4A448C7C" w14:textId="77777777" w:rsidR="004258FC" w:rsidRPr="004258FC" w:rsidRDefault="004258FC" w:rsidP="004258FC">
      <w:pPr>
        <w:spacing w:after="160" w:line="259" w:lineRule="auto"/>
        <w:rPr>
          <w:rFonts w:ascii="Arial" w:eastAsiaTheme="minorHAnsi" w:hAnsi="Arial" w:cs="Arial"/>
          <w:lang w:eastAsia="en-US"/>
        </w:rPr>
      </w:pPr>
      <w:r w:rsidRPr="004258FC">
        <w:rPr>
          <w:rFonts w:ascii="Arial" w:eastAsiaTheme="minorHAnsi" w:hAnsi="Arial" w:cs="Arial"/>
          <w:lang w:eastAsia="en-US"/>
        </w:rPr>
        <w:t xml:space="preserve">HWB (2018) ‘Digital Competence Framework’. </w:t>
      </w:r>
      <w:r w:rsidRPr="004258FC">
        <w:rPr>
          <w:rFonts w:ascii="Arial" w:eastAsiaTheme="minorHAnsi" w:hAnsi="Arial" w:cs="Arial"/>
          <w:i/>
          <w:iCs/>
          <w:lang w:eastAsia="en-US"/>
        </w:rPr>
        <w:t>Curriculum for Wales.</w:t>
      </w:r>
      <w:r w:rsidRPr="004258FC">
        <w:rPr>
          <w:rFonts w:ascii="Arial" w:eastAsiaTheme="minorHAnsi" w:hAnsi="Arial" w:cs="Arial"/>
          <w:lang w:eastAsia="en-US"/>
        </w:rPr>
        <w:t xml:space="preserve"> Available at: </w:t>
      </w:r>
      <w:hyperlink r:id="rId41" w:history="1">
        <w:r w:rsidRPr="004258FC">
          <w:rPr>
            <w:rFonts w:ascii="Arial" w:eastAsiaTheme="minorHAnsi" w:hAnsi="Arial" w:cs="Arial"/>
            <w:color w:val="0563C1" w:themeColor="hyperlink"/>
            <w:u w:val="single"/>
            <w:lang w:eastAsia="en-US"/>
          </w:rPr>
          <w:t>https://hwb.gov.wales/curriculum-for-wales-2008/digital-competence-framework-curriculum-for-wales-2008-version/</w:t>
        </w:r>
      </w:hyperlink>
      <w:r w:rsidRPr="004258FC">
        <w:rPr>
          <w:rFonts w:ascii="Arial" w:eastAsiaTheme="minorHAnsi" w:hAnsi="Arial" w:cs="Arial"/>
          <w:lang w:eastAsia="en-US"/>
        </w:rPr>
        <w:t xml:space="preserve"> (Accessed: 18</w:t>
      </w:r>
      <w:r w:rsidRPr="004258FC">
        <w:rPr>
          <w:rFonts w:ascii="Arial" w:eastAsiaTheme="minorHAnsi" w:hAnsi="Arial" w:cs="Arial"/>
          <w:vertAlign w:val="superscript"/>
          <w:lang w:eastAsia="en-US"/>
        </w:rPr>
        <w:t>th</w:t>
      </w:r>
      <w:r w:rsidRPr="004258FC">
        <w:rPr>
          <w:rFonts w:ascii="Arial" w:eastAsiaTheme="minorHAnsi" w:hAnsi="Arial" w:cs="Arial"/>
          <w:lang w:eastAsia="en-US"/>
        </w:rPr>
        <w:t xml:space="preserve"> February 2020)</w:t>
      </w:r>
    </w:p>
    <w:p w14:paraId="42CE609E" w14:textId="41C81CC1" w:rsidR="004258FC" w:rsidRDefault="004258FC" w:rsidP="004258FC">
      <w:pPr>
        <w:spacing w:after="160" w:line="259" w:lineRule="auto"/>
        <w:rPr>
          <w:rFonts w:ascii="Arial" w:eastAsiaTheme="minorHAnsi" w:hAnsi="Arial" w:cs="Arial"/>
          <w:lang w:eastAsia="en-US"/>
        </w:rPr>
      </w:pPr>
      <w:r w:rsidRPr="004258FC">
        <w:rPr>
          <w:rFonts w:ascii="Arial" w:eastAsiaTheme="minorHAnsi" w:hAnsi="Arial" w:cs="Arial"/>
          <w:lang w:eastAsia="en-US"/>
        </w:rPr>
        <w:t>HWB (2019) ‘</w:t>
      </w:r>
      <w:r w:rsidRPr="004258FC">
        <w:rPr>
          <w:rFonts w:ascii="Arial" w:eastAsiaTheme="minorHAnsi" w:hAnsi="Arial" w:cs="Arial"/>
          <w:i/>
          <w:iCs/>
          <w:lang w:eastAsia="en-US"/>
        </w:rPr>
        <w:t>Cross-curricular skills frameworks.</w:t>
      </w:r>
      <w:r w:rsidRPr="004258FC">
        <w:rPr>
          <w:rFonts w:ascii="Arial" w:eastAsiaTheme="minorHAnsi" w:hAnsi="Arial" w:cs="Arial"/>
          <w:lang w:eastAsia="en-US"/>
        </w:rPr>
        <w:t xml:space="preserve">’ Available at: </w:t>
      </w:r>
      <w:hyperlink r:id="rId42" w:history="1">
        <w:r w:rsidRPr="004258FC">
          <w:rPr>
            <w:rFonts w:ascii="Arial" w:eastAsiaTheme="minorHAnsi" w:hAnsi="Arial" w:cs="Arial"/>
            <w:color w:val="0563C1" w:themeColor="hyperlink"/>
            <w:u w:val="single"/>
            <w:lang w:eastAsia="en-US"/>
          </w:rPr>
          <w:t>https://hwb.gov.wales/curriculum-for-wales/cross-curricular-skills-frameworks/</w:t>
        </w:r>
      </w:hyperlink>
      <w:r w:rsidRPr="004258FC">
        <w:rPr>
          <w:rFonts w:ascii="Arial" w:eastAsiaTheme="minorHAnsi" w:hAnsi="Arial" w:cs="Arial"/>
          <w:lang w:eastAsia="en-US"/>
        </w:rPr>
        <w:t xml:space="preserve"> (Accessed: 2</w:t>
      </w:r>
      <w:r w:rsidRPr="004258FC">
        <w:rPr>
          <w:rFonts w:ascii="Arial" w:eastAsiaTheme="minorHAnsi" w:hAnsi="Arial" w:cs="Arial"/>
          <w:vertAlign w:val="superscript"/>
          <w:lang w:eastAsia="en-US"/>
        </w:rPr>
        <w:t>nd</w:t>
      </w:r>
      <w:r w:rsidRPr="004258FC">
        <w:rPr>
          <w:rFonts w:ascii="Arial" w:eastAsiaTheme="minorHAnsi" w:hAnsi="Arial" w:cs="Arial"/>
          <w:lang w:eastAsia="en-US"/>
        </w:rPr>
        <w:t xml:space="preserve"> February 2020) </w:t>
      </w:r>
    </w:p>
    <w:p w14:paraId="3503DE52" w14:textId="1B6BED03" w:rsidR="001452F6" w:rsidRPr="004258FC" w:rsidRDefault="001452F6" w:rsidP="004258FC">
      <w:pPr>
        <w:spacing w:after="160" w:line="259" w:lineRule="auto"/>
        <w:rPr>
          <w:rFonts w:ascii="Arial" w:eastAsiaTheme="minorHAnsi" w:hAnsi="Arial" w:cs="Arial"/>
          <w:lang w:eastAsia="en-US"/>
        </w:rPr>
      </w:pPr>
      <w:r>
        <w:rPr>
          <w:rFonts w:ascii="Arial" w:eastAsiaTheme="minorHAnsi" w:hAnsi="Arial" w:cs="Arial"/>
          <w:lang w:eastAsia="en-US"/>
        </w:rPr>
        <w:t>HWB</w:t>
      </w:r>
      <w:r w:rsidR="00A90C7A">
        <w:rPr>
          <w:rFonts w:ascii="Arial" w:eastAsiaTheme="minorHAnsi" w:hAnsi="Arial" w:cs="Arial"/>
          <w:lang w:eastAsia="en-US"/>
        </w:rPr>
        <w:t xml:space="preserve"> (2020) </w:t>
      </w:r>
      <w:r w:rsidR="00332359">
        <w:rPr>
          <w:rFonts w:ascii="Arial" w:eastAsiaTheme="minorHAnsi" w:hAnsi="Arial" w:cs="Arial"/>
          <w:lang w:eastAsia="en-US"/>
        </w:rPr>
        <w:t>‘Developing a vision for curriculum design’</w:t>
      </w:r>
      <w:r w:rsidR="00894867">
        <w:rPr>
          <w:rFonts w:ascii="Arial" w:eastAsiaTheme="minorHAnsi" w:hAnsi="Arial" w:cs="Arial"/>
          <w:lang w:eastAsia="en-US"/>
        </w:rPr>
        <w:t xml:space="preserve">. Available at: </w:t>
      </w:r>
      <w:hyperlink r:id="rId43" w:history="1">
        <w:r w:rsidR="00894867" w:rsidRPr="00BE204B">
          <w:rPr>
            <w:rStyle w:val="Hyperlink"/>
            <w:rFonts w:ascii="Arial" w:eastAsiaTheme="minorHAnsi" w:hAnsi="Arial" w:cs="Arial"/>
            <w:lang w:eastAsia="en-US"/>
          </w:rPr>
          <w:t>https://hwb.gov.wales/curriculum-for-wales/designing-your-curriculum/developing-a-vision-for-curriculum-design/#curriculum-design-and-the-four-purposes</w:t>
        </w:r>
      </w:hyperlink>
      <w:r w:rsidR="00894867">
        <w:rPr>
          <w:rFonts w:ascii="Arial" w:eastAsiaTheme="minorHAnsi" w:hAnsi="Arial" w:cs="Arial"/>
          <w:lang w:eastAsia="en-US"/>
        </w:rPr>
        <w:t xml:space="preserve"> (Accessed</w:t>
      </w:r>
      <w:r w:rsidR="00B73388">
        <w:rPr>
          <w:rFonts w:ascii="Arial" w:eastAsiaTheme="minorHAnsi" w:hAnsi="Arial" w:cs="Arial"/>
          <w:lang w:eastAsia="en-US"/>
        </w:rPr>
        <w:t>: 12</w:t>
      </w:r>
      <w:r w:rsidR="00B73388" w:rsidRPr="00B73388">
        <w:rPr>
          <w:rFonts w:ascii="Arial" w:eastAsiaTheme="minorHAnsi" w:hAnsi="Arial" w:cs="Arial"/>
          <w:vertAlign w:val="superscript"/>
          <w:lang w:eastAsia="en-US"/>
        </w:rPr>
        <w:t>th</w:t>
      </w:r>
      <w:r w:rsidR="00B73388">
        <w:rPr>
          <w:rFonts w:ascii="Arial" w:eastAsiaTheme="minorHAnsi" w:hAnsi="Arial" w:cs="Arial"/>
          <w:lang w:eastAsia="en-US"/>
        </w:rPr>
        <w:t xml:space="preserve"> April 2020) </w:t>
      </w:r>
    </w:p>
    <w:p w14:paraId="5137E465" w14:textId="77777777" w:rsidR="004258FC" w:rsidRPr="004258FC" w:rsidRDefault="004258FC" w:rsidP="004258FC">
      <w:pPr>
        <w:spacing w:after="160" w:line="259" w:lineRule="auto"/>
        <w:rPr>
          <w:rFonts w:ascii="Arial" w:eastAsiaTheme="minorHAnsi" w:hAnsi="Arial" w:cs="Arial"/>
          <w:lang w:eastAsia="en-US"/>
        </w:rPr>
      </w:pPr>
      <w:proofErr w:type="spellStart"/>
      <w:r w:rsidRPr="004258FC">
        <w:rPr>
          <w:rFonts w:ascii="Arial" w:eastAsiaTheme="minorHAnsi" w:hAnsi="Arial" w:cs="Arial"/>
          <w:lang w:eastAsia="en-US"/>
        </w:rPr>
        <w:t>Istockphoto</w:t>
      </w:r>
      <w:proofErr w:type="spellEnd"/>
      <w:r w:rsidRPr="004258FC">
        <w:rPr>
          <w:rFonts w:ascii="Arial" w:eastAsiaTheme="minorHAnsi" w:hAnsi="Arial" w:cs="Arial"/>
          <w:lang w:eastAsia="en-US"/>
        </w:rPr>
        <w:t xml:space="preserve"> (2020) </w:t>
      </w:r>
      <w:r w:rsidRPr="004258FC">
        <w:rPr>
          <w:rFonts w:ascii="Arial" w:eastAsiaTheme="minorHAnsi" w:hAnsi="Arial" w:cs="Arial"/>
          <w:i/>
          <w:iCs/>
          <w:lang w:eastAsia="en-US"/>
        </w:rPr>
        <w:t xml:space="preserve">Social media icons </w:t>
      </w:r>
      <w:r w:rsidRPr="004258FC">
        <w:rPr>
          <w:rFonts w:ascii="Arial" w:eastAsiaTheme="minorHAnsi" w:hAnsi="Arial" w:cs="Arial"/>
          <w:lang w:eastAsia="en-US"/>
        </w:rPr>
        <w:t xml:space="preserve">[image]. Available at: </w:t>
      </w:r>
      <w:hyperlink r:id="rId44" w:history="1">
        <w:r w:rsidRPr="004258FC">
          <w:rPr>
            <w:rFonts w:ascii="Arial" w:eastAsiaTheme="minorHAnsi" w:hAnsi="Arial" w:cs="Arial"/>
            <w:color w:val="0563C1" w:themeColor="hyperlink"/>
            <w:u w:val="single"/>
            <w:lang w:eastAsia="en-US"/>
          </w:rPr>
          <w:t>https://www.istockphoto.com/gb/photos/social-media-icons?mediatype=photography&amp;phrase=social%20media%20icons&amp;sort=best</w:t>
        </w:r>
      </w:hyperlink>
      <w:r w:rsidRPr="004258FC">
        <w:rPr>
          <w:rFonts w:ascii="Arial" w:eastAsiaTheme="minorHAnsi" w:hAnsi="Arial" w:cs="Arial"/>
          <w:lang w:eastAsia="en-US"/>
        </w:rPr>
        <w:t xml:space="preserve"> (Accessed: 4</w:t>
      </w:r>
      <w:r w:rsidRPr="004258FC">
        <w:rPr>
          <w:rFonts w:ascii="Arial" w:eastAsiaTheme="minorHAnsi" w:hAnsi="Arial" w:cs="Arial"/>
          <w:vertAlign w:val="superscript"/>
          <w:lang w:eastAsia="en-US"/>
        </w:rPr>
        <w:t>th</w:t>
      </w:r>
      <w:r w:rsidRPr="004258FC">
        <w:rPr>
          <w:rFonts w:ascii="Arial" w:eastAsiaTheme="minorHAnsi" w:hAnsi="Arial" w:cs="Arial"/>
          <w:lang w:eastAsia="en-US"/>
        </w:rPr>
        <w:t xml:space="preserve"> March 2020)</w:t>
      </w:r>
    </w:p>
    <w:p w14:paraId="6841E4D6" w14:textId="77777777" w:rsidR="004258FC" w:rsidRPr="004258FC" w:rsidRDefault="004258FC" w:rsidP="004258FC">
      <w:pPr>
        <w:spacing w:after="160" w:line="259" w:lineRule="auto"/>
        <w:rPr>
          <w:rFonts w:ascii="Arial" w:eastAsiaTheme="minorHAnsi" w:hAnsi="Arial" w:cs="Arial"/>
          <w:color w:val="0563C1" w:themeColor="hyperlink"/>
          <w:spacing w:val="5"/>
          <w:u w:val="single"/>
          <w:lang w:eastAsia="en-US"/>
        </w:rPr>
      </w:pPr>
      <w:proofErr w:type="spellStart"/>
      <w:r w:rsidRPr="004258FC">
        <w:rPr>
          <w:rFonts w:ascii="Arial" w:eastAsiaTheme="minorHAnsi" w:hAnsi="Arial" w:cs="Arial"/>
          <w:lang w:eastAsia="en-US"/>
        </w:rPr>
        <w:lastRenderedPageBreak/>
        <w:t>Kucirkova</w:t>
      </w:r>
      <w:proofErr w:type="spellEnd"/>
      <w:r w:rsidRPr="004258FC">
        <w:rPr>
          <w:rFonts w:ascii="Arial" w:eastAsiaTheme="minorHAnsi" w:hAnsi="Arial" w:cs="Arial"/>
          <w:lang w:eastAsia="en-US"/>
        </w:rPr>
        <w:t>, N and Fallon, G (2017) Apps, Technology and Younger Learners. International evidence for teaching</w:t>
      </w:r>
      <w:r w:rsidRPr="004258FC">
        <w:rPr>
          <w:rFonts w:ascii="Arial" w:eastAsiaTheme="minorHAnsi" w:hAnsi="Arial" w:cs="Arial"/>
          <w:i/>
          <w:iCs/>
          <w:lang w:eastAsia="en-US"/>
        </w:rPr>
        <w:t>.</w:t>
      </w:r>
      <w:r w:rsidRPr="004258FC">
        <w:rPr>
          <w:rFonts w:ascii="Arial" w:eastAsiaTheme="minorHAnsi" w:hAnsi="Arial" w:cs="Arial"/>
          <w:lang w:eastAsia="en-US"/>
        </w:rPr>
        <w:t xml:space="preserve"> London: Routledge. DOI: </w:t>
      </w:r>
      <w:hyperlink r:id="rId45" w:history="1">
        <w:r w:rsidRPr="004258FC">
          <w:rPr>
            <w:rFonts w:ascii="Arial" w:eastAsiaTheme="minorHAnsi" w:hAnsi="Arial" w:cs="Arial"/>
            <w:color w:val="0563C1" w:themeColor="hyperlink"/>
            <w:spacing w:val="5"/>
            <w:u w:val="single"/>
            <w:lang w:eastAsia="en-US"/>
          </w:rPr>
          <w:t xml:space="preserve">https://doi.org/10.4324/9781315682204 </w:t>
        </w:r>
      </w:hyperlink>
    </w:p>
    <w:p w14:paraId="42F4D709" w14:textId="77777777" w:rsidR="004258FC" w:rsidRPr="004258FC" w:rsidRDefault="004258FC" w:rsidP="004258FC">
      <w:pPr>
        <w:spacing w:after="160" w:line="259" w:lineRule="auto"/>
        <w:rPr>
          <w:rFonts w:ascii="Arial" w:eastAsiaTheme="minorHAnsi" w:hAnsi="Arial" w:cs="Arial"/>
          <w:spacing w:val="5"/>
          <w:lang w:eastAsia="en-US"/>
        </w:rPr>
      </w:pPr>
      <w:r w:rsidRPr="004258FC">
        <w:rPr>
          <w:rFonts w:ascii="Arial" w:eastAsiaTheme="minorHAnsi" w:hAnsi="Arial" w:cs="Arial"/>
          <w:spacing w:val="5"/>
          <w:lang w:eastAsia="en-US"/>
        </w:rPr>
        <w:t>Nemours (2020) ‘</w:t>
      </w:r>
      <w:r w:rsidRPr="004258FC">
        <w:rPr>
          <w:rFonts w:ascii="Arial" w:eastAsiaTheme="minorHAnsi" w:hAnsi="Arial" w:cs="Arial"/>
          <w:i/>
          <w:iCs/>
          <w:spacing w:val="5"/>
          <w:lang w:eastAsia="en-US"/>
        </w:rPr>
        <w:t>Screen Time.</w:t>
      </w:r>
      <w:r w:rsidRPr="004258FC">
        <w:rPr>
          <w:rFonts w:ascii="Arial" w:eastAsiaTheme="minorHAnsi" w:hAnsi="Arial" w:cs="Arial"/>
          <w:spacing w:val="5"/>
          <w:lang w:eastAsia="en-US"/>
        </w:rPr>
        <w:t xml:space="preserve">’ Available at: </w:t>
      </w:r>
      <w:hyperlink r:id="rId46" w:history="1">
        <w:r w:rsidRPr="004258FC">
          <w:rPr>
            <w:rFonts w:ascii="Arial" w:eastAsiaTheme="minorHAnsi" w:hAnsi="Arial" w:cs="Arial"/>
            <w:color w:val="0563C1" w:themeColor="hyperlink"/>
            <w:spacing w:val="5"/>
            <w:u w:val="single"/>
            <w:lang w:eastAsia="en-US"/>
          </w:rPr>
          <w:t>https://www.nemours.org/services/health/growuphealthy/screentime.html</w:t>
        </w:r>
      </w:hyperlink>
      <w:r w:rsidRPr="004258FC">
        <w:rPr>
          <w:rFonts w:ascii="Arial" w:eastAsiaTheme="minorHAnsi" w:hAnsi="Arial" w:cs="Arial"/>
          <w:spacing w:val="5"/>
          <w:lang w:eastAsia="en-US"/>
        </w:rPr>
        <w:t xml:space="preserve"> (Accessed: 28th February 2020)</w:t>
      </w:r>
    </w:p>
    <w:p w14:paraId="45EA4052" w14:textId="77777777" w:rsidR="004258FC" w:rsidRPr="004258FC" w:rsidRDefault="004258FC" w:rsidP="004258FC">
      <w:pPr>
        <w:spacing w:after="160" w:line="259" w:lineRule="auto"/>
        <w:rPr>
          <w:rFonts w:ascii="Arial" w:eastAsiaTheme="minorHAnsi" w:hAnsi="Arial" w:cs="Arial"/>
          <w:spacing w:val="5"/>
          <w:lang w:eastAsia="en-US"/>
        </w:rPr>
      </w:pPr>
      <w:r w:rsidRPr="004258FC">
        <w:rPr>
          <w:rFonts w:ascii="Arial" w:eastAsiaTheme="minorHAnsi" w:hAnsi="Arial" w:cs="Arial"/>
          <w:spacing w:val="5"/>
          <w:lang w:eastAsia="en-US"/>
        </w:rPr>
        <w:t xml:space="preserve">Nicol, J (2019) ‘EYFS best practice: All about Steiner Waldorf education’, </w:t>
      </w:r>
      <w:r w:rsidRPr="004258FC">
        <w:rPr>
          <w:rFonts w:ascii="Arial" w:eastAsiaTheme="minorHAnsi" w:hAnsi="Arial" w:cs="Arial"/>
          <w:i/>
          <w:iCs/>
          <w:spacing w:val="5"/>
          <w:lang w:eastAsia="en-US"/>
        </w:rPr>
        <w:t xml:space="preserve">Nursery World, </w:t>
      </w:r>
      <w:r w:rsidRPr="004258FC">
        <w:rPr>
          <w:rFonts w:ascii="Arial" w:eastAsiaTheme="minorHAnsi" w:hAnsi="Arial" w:cs="Arial"/>
          <w:spacing w:val="5"/>
          <w:lang w:eastAsia="en-US"/>
        </w:rPr>
        <w:t>2</w:t>
      </w:r>
      <w:r w:rsidRPr="004258FC">
        <w:rPr>
          <w:rFonts w:ascii="Arial" w:eastAsiaTheme="minorHAnsi" w:hAnsi="Arial" w:cs="Arial"/>
          <w:spacing w:val="5"/>
          <w:vertAlign w:val="superscript"/>
          <w:lang w:eastAsia="en-US"/>
        </w:rPr>
        <w:t>nd</w:t>
      </w:r>
      <w:r w:rsidRPr="004258FC">
        <w:rPr>
          <w:rFonts w:ascii="Arial" w:eastAsiaTheme="minorHAnsi" w:hAnsi="Arial" w:cs="Arial"/>
          <w:spacing w:val="5"/>
          <w:lang w:eastAsia="en-US"/>
        </w:rPr>
        <w:t xml:space="preserve"> July. Available at: </w:t>
      </w:r>
      <w:hyperlink r:id="rId47" w:history="1">
        <w:r w:rsidRPr="004258FC">
          <w:rPr>
            <w:rFonts w:ascii="Arial" w:eastAsiaTheme="minorHAnsi" w:hAnsi="Arial" w:cs="Arial"/>
            <w:color w:val="0563C1" w:themeColor="hyperlink"/>
            <w:spacing w:val="5"/>
            <w:u w:val="single"/>
            <w:lang w:eastAsia="en-US"/>
          </w:rPr>
          <w:t>https://www.nurseryworld.co.uk/features/article/eyfs-best-practice-all-about-steiner-waldorf-education</w:t>
        </w:r>
      </w:hyperlink>
      <w:r w:rsidRPr="004258FC">
        <w:rPr>
          <w:rFonts w:ascii="Arial" w:eastAsiaTheme="minorHAnsi" w:hAnsi="Arial" w:cs="Arial"/>
          <w:spacing w:val="5"/>
          <w:lang w:eastAsia="en-US"/>
        </w:rPr>
        <w:t xml:space="preserve"> (Accessed: 18th April 2020)</w:t>
      </w:r>
    </w:p>
    <w:p w14:paraId="46B271A4" w14:textId="77777777" w:rsidR="004258FC" w:rsidRPr="004258FC" w:rsidRDefault="004258FC" w:rsidP="004258FC">
      <w:pPr>
        <w:spacing w:after="160" w:line="259" w:lineRule="auto"/>
        <w:rPr>
          <w:rFonts w:ascii="Arial" w:eastAsiaTheme="minorHAnsi" w:hAnsi="Arial" w:cs="Arial"/>
          <w:spacing w:val="5"/>
          <w:lang w:eastAsia="en-US"/>
        </w:rPr>
      </w:pPr>
      <w:r w:rsidRPr="004258FC">
        <w:rPr>
          <w:rFonts w:ascii="Arial" w:eastAsiaTheme="minorHAnsi" w:hAnsi="Arial" w:cs="Arial"/>
          <w:spacing w:val="5"/>
          <w:lang w:eastAsia="en-US"/>
        </w:rPr>
        <w:t xml:space="preserve">Nikken, P and </w:t>
      </w:r>
      <w:proofErr w:type="spellStart"/>
      <w:r w:rsidRPr="004258FC">
        <w:rPr>
          <w:rFonts w:ascii="Arial" w:eastAsiaTheme="minorHAnsi" w:hAnsi="Arial" w:cs="Arial"/>
          <w:spacing w:val="5"/>
          <w:lang w:eastAsia="en-US"/>
        </w:rPr>
        <w:t>Schols</w:t>
      </w:r>
      <w:proofErr w:type="spellEnd"/>
      <w:r w:rsidRPr="004258FC">
        <w:rPr>
          <w:rFonts w:ascii="Arial" w:eastAsiaTheme="minorHAnsi" w:hAnsi="Arial" w:cs="Arial"/>
          <w:spacing w:val="5"/>
          <w:lang w:eastAsia="en-US"/>
        </w:rPr>
        <w:t>, M (2015) ‘How and why Parents guide the media use of young children’,</w:t>
      </w:r>
      <w:r w:rsidRPr="004258FC">
        <w:rPr>
          <w:rFonts w:ascii="Arial" w:eastAsiaTheme="minorHAnsi" w:hAnsi="Arial" w:cs="Arial"/>
          <w:i/>
          <w:iCs/>
          <w:spacing w:val="5"/>
          <w:lang w:eastAsia="en-US"/>
        </w:rPr>
        <w:t xml:space="preserve"> Journal of child and family studies, </w:t>
      </w:r>
      <w:r w:rsidRPr="004258FC">
        <w:rPr>
          <w:rFonts w:ascii="Arial" w:eastAsiaTheme="minorHAnsi" w:hAnsi="Arial" w:cs="Arial"/>
          <w:spacing w:val="5"/>
          <w:lang w:eastAsia="en-US"/>
        </w:rPr>
        <w:t xml:space="preserve">24(11), pp.3423-3435. </w:t>
      </w:r>
      <w:proofErr w:type="spellStart"/>
      <w:r w:rsidRPr="004258FC">
        <w:rPr>
          <w:rFonts w:ascii="Arial" w:eastAsiaTheme="minorHAnsi" w:hAnsi="Arial" w:cs="Arial"/>
          <w:color w:val="000000"/>
          <w:shd w:val="clear" w:color="auto" w:fill="FFFFFF"/>
          <w:lang w:eastAsia="en-US"/>
        </w:rPr>
        <w:t>doi</w:t>
      </w:r>
      <w:proofErr w:type="spellEnd"/>
      <w:r w:rsidRPr="004258FC">
        <w:rPr>
          <w:rFonts w:ascii="Arial" w:eastAsiaTheme="minorHAnsi" w:hAnsi="Arial" w:cs="Arial"/>
          <w:color w:val="000000"/>
          <w:shd w:val="clear" w:color="auto" w:fill="FFFFFF"/>
          <w:lang w:eastAsia="en-US"/>
        </w:rPr>
        <w:t>: </w:t>
      </w:r>
      <w:hyperlink r:id="rId48" w:tgtFrame="pmc_ext" w:history="1">
        <w:r w:rsidRPr="004258FC">
          <w:rPr>
            <w:rFonts w:ascii="Arial" w:eastAsiaTheme="minorHAnsi" w:hAnsi="Arial" w:cs="Arial"/>
            <w:color w:val="2F4A8B"/>
            <w:u w:val="single"/>
            <w:lang w:eastAsia="en-US"/>
          </w:rPr>
          <w:t>10.1007/s10826-015-0144-4</w:t>
        </w:r>
      </w:hyperlink>
      <w:r w:rsidRPr="004258FC">
        <w:rPr>
          <w:rFonts w:ascii="Arial" w:eastAsiaTheme="minorHAnsi" w:hAnsi="Arial" w:cs="Arial"/>
          <w:lang w:eastAsia="en-US"/>
        </w:rPr>
        <w:t xml:space="preserve"> </w:t>
      </w:r>
      <w:r w:rsidRPr="004258FC">
        <w:rPr>
          <w:rFonts w:ascii="Arial" w:eastAsiaTheme="minorHAnsi" w:hAnsi="Arial" w:cs="Arial"/>
          <w:spacing w:val="5"/>
          <w:lang w:eastAsia="en-US"/>
        </w:rPr>
        <w:t>(Accessed: 3</w:t>
      </w:r>
      <w:r w:rsidRPr="004258FC">
        <w:rPr>
          <w:rFonts w:ascii="Arial" w:eastAsiaTheme="minorHAnsi" w:hAnsi="Arial" w:cs="Arial"/>
          <w:spacing w:val="5"/>
          <w:vertAlign w:val="superscript"/>
          <w:lang w:eastAsia="en-US"/>
        </w:rPr>
        <w:t>rd</w:t>
      </w:r>
      <w:r w:rsidRPr="004258FC">
        <w:rPr>
          <w:rFonts w:ascii="Arial" w:eastAsiaTheme="minorHAnsi" w:hAnsi="Arial" w:cs="Arial"/>
          <w:spacing w:val="5"/>
          <w:lang w:eastAsia="en-US"/>
        </w:rPr>
        <w:t xml:space="preserve"> March 2020)</w:t>
      </w:r>
    </w:p>
    <w:p w14:paraId="46BE70FA" w14:textId="77777777" w:rsidR="004258FC" w:rsidRPr="004258FC" w:rsidRDefault="004258FC" w:rsidP="004258FC">
      <w:pPr>
        <w:spacing w:after="160" w:line="259" w:lineRule="auto"/>
        <w:rPr>
          <w:rFonts w:ascii="Arial" w:eastAsiaTheme="minorHAnsi" w:hAnsi="Arial" w:cs="Arial"/>
          <w:spacing w:val="5"/>
          <w:lang w:eastAsia="en-US"/>
        </w:rPr>
      </w:pPr>
      <w:r w:rsidRPr="004258FC">
        <w:rPr>
          <w:rFonts w:ascii="Arial" w:eastAsiaTheme="minorHAnsi" w:hAnsi="Arial" w:cs="Arial"/>
          <w:spacing w:val="5"/>
          <w:lang w:eastAsia="en-US"/>
        </w:rPr>
        <w:t xml:space="preserve">Ofcom (2019) </w:t>
      </w:r>
      <w:r w:rsidRPr="004258FC">
        <w:rPr>
          <w:rFonts w:ascii="Arial" w:eastAsiaTheme="minorHAnsi" w:hAnsi="Arial" w:cs="Arial"/>
          <w:i/>
          <w:iCs/>
          <w:spacing w:val="5"/>
          <w:lang w:eastAsia="en-US"/>
        </w:rPr>
        <w:t xml:space="preserve">Children and parents: media use and attitudes report 2018. </w:t>
      </w:r>
      <w:r w:rsidRPr="004258FC">
        <w:rPr>
          <w:rFonts w:ascii="Arial" w:eastAsiaTheme="minorHAnsi" w:hAnsi="Arial" w:cs="Arial"/>
          <w:spacing w:val="5"/>
          <w:lang w:eastAsia="en-US"/>
        </w:rPr>
        <w:t xml:space="preserve">Available at: </w:t>
      </w:r>
      <w:hyperlink r:id="rId49" w:history="1">
        <w:r w:rsidRPr="004258FC">
          <w:rPr>
            <w:rFonts w:ascii="Arial" w:eastAsiaTheme="minorHAnsi" w:hAnsi="Arial" w:cs="Arial"/>
            <w:color w:val="0563C1" w:themeColor="hyperlink"/>
            <w:spacing w:val="5"/>
            <w:u w:val="single"/>
            <w:lang w:eastAsia="en-US"/>
          </w:rPr>
          <w:t>https://pwxp5srs168nsac2n3fnjyaa-wpengine.netdna-ssl.com/wp-content/uploads/2019/06/Ofcom-Report-Children-and-Parents-Media-Use-and-Attitudes-2018.pdf</w:t>
        </w:r>
      </w:hyperlink>
      <w:r w:rsidRPr="004258FC">
        <w:rPr>
          <w:rFonts w:ascii="Arial" w:eastAsiaTheme="minorHAnsi" w:hAnsi="Arial" w:cs="Arial"/>
          <w:spacing w:val="5"/>
          <w:lang w:eastAsia="en-US"/>
        </w:rPr>
        <w:t xml:space="preserve"> (Accessed: 24th February 2020)</w:t>
      </w:r>
    </w:p>
    <w:p w14:paraId="1300FCD7" w14:textId="77777777" w:rsidR="004258FC" w:rsidRPr="004258FC" w:rsidRDefault="004258FC" w:rsidP="004258FC">
      <w:pPr>
        <w:spacing w:after="160" w:line="259" w:lineRule="auto"/>
        <w:rPr>
          <w:rFonts w:ascii="Arial" w:eastAsiaTheme="minorHAnsi" w:hAnsi="Arial" w:cs="Arial"/>
          <w:spacing w:val="5"/>
          <w:lang w:eastAsia="en-US"/>
        </w:rPr>
      </w:pPr>
      <w:proofErr w:type="spellStart"/>
      <w:r w:rsidRPr="004258FC">
        <w:rPr>
          <w:rFonts w:ascii="Arial" w:eastAsiaTheme="minorHAnsi" w:hAnsi="Arial" w:cs="Arial"/>
          <w:spacing w:val="5"/>
          <w:lang w:eastAsia="en-US"/>
        </w:rPr>
        <w:t>Papert</w:t>
      </w:r>
      <w:proofErr w:type="spellEnd"/>
      <w:r w:rsidRPr="004258FC">
        <w:rPr>
          <w:rFonts w:ascii="Arial" w:eastAsiaTheme="minorHAnsi" w:hAnsi="Arial" w:cs="Arial"/>
          <w:spacing w:val="5"/>
          <w:lang w:eastAsia="en-US"/>
        </w:rPr>
        <w:t xml:space="preserve">, S (1991) </w:t>
      </w:r>
      <w:r w:rsidRPr="004258FC">
        <w:rPr>
          <w:rFonts w:ascii="Arial" w:eastAsiaTheme="minorHAnsi" w:hAnsi="Arial" w:cs="Arial"/>
          <w:i/>
          <w:iCs/>
          <w:spacing w:val="5"/>
          <w:lang w:eastAsia="en-US"/>
        </w:rPr>
        <w:t xml:space="preserve">Mindstorms: children, </w:t>
      </w:r>
      <w:proofErr w:type="gramStart"/>
      <w:r w:rsidRPr="004258FC">
        <w:rPr>
          <w:rFonts w:ascii="Arial" w:eastAsiaTheme="minorHAnsi" w:hAnsi="Arial" w:cs="Arial"/>
          <w:i/>
          <w:iCs/>
          <w:spacing w:val="5"/>
          <w:lang w:eastAsia="en-US"/>
        </w:rPr>
        <w:t>computers</w:t>
      </w:r>
      <w:proofErr w:type="gramEnd"/>
      <w:r w:rsidRPr="004258FC">
        <w:rPr>
          <w:rFonts w:ascii="Arial" w:eastAsiaTheme="minorHAnsi" w:hAnsi="Arial" w:cs="Arial"/>
          <w:i/>
          <w:iCs/>
          <w:spacing w:val="5"/>
          <w:lang w:eastAsia="en-US"/>
        </w:rPr>
        <w:t xml:space="preserve"> and powerful ideas</w:t>
      </w:r>
      <w:r w:rsidRPr="004258FC">
        <w:rPr>
          <w:rFonts w:ascii="Arial" w:eastAsiaTheme="minorHAnsi" w:hAnsi="Arial" w:cs="Arial"/>
          <w:spacing w:val="5"/>
          <w:lang w:eastAsia="en-US"/>
        </w:rPr>
        <w:t xml:space="preserve">. New York: Basic Books. </w:t>
      </w:r>
    </w:p>
    <w:p w14:paraId="27F08BAA" w14:textId="77777777" w:rsidR="004258FC" w:rsidRPr="004258FC" w:rsidRDefault="004258FC" w:rsidP="004258FC">
      <w:pPr>
        <w:spacing w:after="160" w:line="259" w:lineRule="auto"/>
        <w:rPr>
          <w:rFonts w:ascii="Arial" w:eastAsiaTheme="minorHAnsi" w:hAnsi="Arial" w:cs="Arial"/>
          <w:spacing w:val="5"/>
          <w:lang w:eastAsia="en-US"/>
        </w:rPr>
      </w:pPr>
      <w:proofErr w:type="spellStart"/>
      <w:r w:rsidRPr="004258FC">
        <w:rPr>
          <w:rFonts w:ascii="Arial" w:eastAsiaTheme="minorHAnsi" w:hAnsi="Arial" w:cs="Arial"/>
          <w:spacing w:val="5"/>
          <w:lang w:eastAsia="en-US"/>
        </w:rPr>
        <w:t>Plowman</w:t>
      </w:r>
      <w:proofErr w:type="spellEnd"/>
      <w:r w:rsidRPr="004258FC">
        <w:rPr>
          <w:rFonts w:ascii="Arial" w:eastAsiaTheme="minorHAnsi" w:hAnsi="Arial" w:cs="Arial"/>
          <w:spacing w:val="5"/>
          <w:lang w:eastAsia="en-US"/>
        </w:rPr>
        <w:t xml:space="preserve">, Dr L (2006) </w:t>
      </w:r>
      <w:r w:rsidRPr="004258FC">
        <w:rPr>
          <w:rFonts w:ascii="Arial" w:eastAsiaTheme="minorHAnsi" w:hAnsi="Arial" w:cs="Arial"/>
          <w:i/>
          <w:iCs/>
          <w:spacing w:val="5"/>
          <w:lang w:eastAsia="en-US"/>
        </w:rPr>
        <w:t>Supporting learning with ICT in pre-school settings.</w:t>
      </w:r>
      <w:r w:rsidRPr="004258FC">
        <w:rPr>
          <w:rFonts w:ascii="Arial" w:eastAsiaTheme="minorHAnsi" w:hAnsi="Arial" w:cs="Arial"/>
          <w:spacing w:val="5"/>
          <w:lang w:eastAsia="en-US"/>
        </w:rPr>
        <w:t xml:space="preserve"> Available at: </w:t>
      </w:r>
      <w:hyperlink r:id="rId50" w:history="1">
        <w:r w:rsidRPr="004258FC">
          <w:rPr>
            <w:rFonts w:ascii="Arial" w:eastAsiaTheme="minorHAnsi" w:hAnsi="Arial" w:cs="Arial"/>
            <w:color w:val="0563C1" w:themeColor="hyperlink"/>
            <w:spacing w:val="5"/>
            <w:u w:val="single"/>
            <w:lang w:eastAsia="en-US"/>
          </w:rPr>
          <w:t>https://www.ioe.stir.ac.uk/interplay/</w:t>
        </w:r>
      </w:hyperlink>
      <w:r w:rsidRPr="004258FC">
        <w:rPr>
          <w:rFonts w:ascii="Arial" w:eastAsiaTheme="minorHAnsi" w:hAnsi="Arial" w:cs="Arial"/>
          <w:spacing w:val="5"/>
          <w:lang w:eastAsia="en-US"/>
        </w:rPr>
        <w:t xml:space="preserve"> (Accessed 24</w:t>
      </w:r>
      <w:r w:rsidRPr="004258FC">
        <w:rPr>
          <w:rFonts w:ascii="Arial" w:eastAsiaTheme="minorHAnsi" w:hAnsi="Arial" w:cs="Arial"/>
          <w:spacing w:val="5"/>
          <w:vertAlign w:val="superscript"/>
          <w:lang w:eastAsia="en-US"/>
        </w:rPr>
        <w:t>th</w:t>
      </w:r>
      <w:r w:rsidRPr="004258FC">
        <w:rPr>
          <w:rFonts w:ascii="Arial" w:eastAsiaTheme="minorHAnsi" w:hAnsi="Arial" w:cs="Arial"/>
          <w:spacing w:val="5"/>
          <w:lang w:eastAsia="en-US"/>
        </w:rPr>
        <w:t xml:space="preserve"> February 2020)</w:t>
      </w:r>
    </w:p>
    <w:p w14:paraId="522ABE24" w14:textId="77777777" w:rsidR="004258FC" w:rsidRPr="004258FC" w:rsidRDefault="004258FC" w:rsidP="004258FC">
      <w:pPr>
        <w:spacing w:after="160" w:line="259" w:lineRule="auto"/>
        <w:rPr>
          <w:rFonts w:ascii="Arial" w:eastAsiaTheme="minorHAnsi" w:hAnsi="Arial" w:cs="Arial"/>
          <w:spacing w:val="5"/>
          <w:lang w:eastAsia="en-US"/>
        </w:rPr>
      </w:pPr>
      <w:r w:rsidRPr="004258FC">
        <w:rPr>
          <w:rFonts w:ascii="Arial" w:eastAsiaTheme="minorHAnsi" w:hAnsi="Arial" w:cs="Arial"/>
          <w:spacing w:val="5"/>
          <w:lang w:eastAsia="en-US"/>
        </w:rPr>
        <w:t>Rowan, C (2014) ’</w:t>
      </w:r>
      <w:r w:rsidRPr="004258FC">
        <w:rPr>
          <w:rFonts w:ascii="Arial" w:eastAsiaTheme="minorHAnsi" w:hAnsi="Arial" w:cs="Arial"/>
          <w:i/>
          <w:iCs/>
          <w:spacing w:val="5"/>
          <w:lang w:eastAsia="en-US"/>
        </w:rPr>
        <w:t xml:space="preserve">10 Reasons why handheld devices should be banned for children under the age of 12’, </w:t>
      </w:r>
      <w:proofErr w:type="spellStart"/>
      <w:r w:rsidRPr="004258FC">
        <w:rPr>
          <w:rFonts w:ascii="Arial" w:eastAsiaTheme="minorHAnsi" w:hAnsi="Arial" w:cs="Arial"/>
          <w:i/>
          <w:iCs/>
          <w:spacing w:val="5"/>
          <w:lang w:eastAsia="en-US"/>
        </w:rPr>
        <w:t>Huffpost</w:t>
      </w:r>
      <w:proofErr w:type="spellEnd"/>
      <w:r w:rsidRPr="004258FC">
        <w:rPr>
          <w:rFonts w:ascii="Arial" w:eastAsiaTheme="minorHAnsi" w:hAnsi="Arial" w:cs="Arial"/>
          <w:i/>
          <w:iCs/>
          <w:spacing w:val="5"/>
          <w:lang w:eastAsia="en-US"/>
        </w:rPr>
        <w:t xml:space="preserve"> </w:t>
      </w:r>
      <w:r w:rsidRPr="004258FC">
        <w:rPr>
          <w:rFonts w:ascii="Arial" w:eastAsiaTheme="minorHAnsi" w:hAnsi="Arial" w:cs="Arial"/>
          <w:spacing w:val="5"/>
          <w:lang w:eastAsia="en-US"/>
        </w:rPr>
        <w:t xml:space="preserve">[blog] 3 June. Available at: </w:t>
      </w:r>
      <w:hyperlink r:id="rId51" w:history="1">
        <w:r w:rsidRPr="004258FC">
          <w:rPr>
            <w:rFonts w:ascii="Arial" w:eastAsiaTheme="minorHAnsi" w:hAnsi="Arial" w:cs="Arial"/>
            <w:color w:val="0563C1" w:themeColor="hyperlink"/>
            <w:spacing w:val="5"/>
            <w:u w:val="single"/>
            <w:lang w:eastAsia="en-US"/>
          </w:rPr>
          <w:t>https://www.huffpost.com/entry/10-reasons-why-handheld-devices-should-be-banned</w:t>
        </w:r>
      </w:hyperlink>
      <w:r w:rsidRPr="004258FC">
        <w:rPr>
          <w:rFonts w:ascii="Arial" w:eastAsiaTheme="minorHAnsi" w:hAnsi="Arial" w:cs="Arial"/>
          <w:spacing w:val="5"/>
          <w:lang w:eastAsia="en-US"/>
        </w:rPr>
        <w:t xml:space="preserve"> (Accessed: 5</w:t>
      </w:r>
      <w:r w:rsidRPr="004258FC">
        <w:rPr>
          <w:rFonts w:ascii="Arial" w:eastAsiaTheme="minorHAnsi" w:hAnsi="Arial" w:cs="Arial"/>
          <w:spacing w:val="5"/>
          <w:vertAlign w:val="superscript"/>
          <w:lang w:eastAsia="en-US"/>
        </w:rPr>
        <w:t>th</w:t>
      </w:r>
      <w:r w:rsidRPr="004258FC">
        <w:rPr>
          <w:rFonts w:ascii="Arial" w:eastAsiaTheme="minorHAnsi" w:hAnsi="Arial" w:cs="Arial"/>
          <w:spacing w:val="5"/>
          <w:lang w:eastAsia="en-US"/>
        </w:rPr>
        <w:t xml:space="preserve"> March 2020)</w:t>
      </w:r>
    </w:p>
    <w:p w14:paraId="4CCD4C8F" w14:textId="77777777" w:rsidR="004258FC" w:rsidRPr="004258FC" w:rsidRDefault="004258FC" w:rsidP="004258FC">
      <w:pPr>
        <w:spacing w:after="160" w:line="259" w:lineRule="auto"/>
        <w:rPr>
          <w:rFonts w:ascii="Arial" w:eastAsiaTheme="minorHAnsi" w:hAnsi="Arial" w:cs="Arial"/>
          <w:spacing w:val="5"/>
          <w:lang w:eastAsia="en-US"/>
        </w:rPr>
      </w:pPr>
      <w:proofErr w:type="spellStart"/>
      <w:r w:rsidRPr="004258FC">
        <w:rPr>
          <w:rFonts w:ascii="Arial" w:eastAsiaTheme="minorHAnsi" w:hAnsi="Arial" w:cs="Arial"/>
          <w:spacing w:val="5"/>
          <w:lang w:eastAsia="en-US"/>
        </w:rPr>
        <w:t>Saferinternet</w:t>
      </w:r>
      <w:proofErr w:type="spellEnd"/>
      <w:r w:rsidRPr="004258FC">
        <w:rPr>
          <w:rFonts w:ascii="Arial" w:eastAsiaTheme="minorHAnsi" w:hAnsi="Arial" w:cs="Arial"/>
          <w:spacing w:val="5"/>
          <w:lang w:eastAsia="en-US"/>
        </w:rPr>
        <w:t xml:space="preserve"> (2018) ‘Age Restrictions on Social Media Services’, </w:t>
      </w:r>
      <w:r w:rsidRPr="004258FC">
        <w:rPr>
          <w:rFonts w:ascii="Arial" w:eastAsiaTheme="minorHAnsi" w:hAnsi="Arial" w:cs="Arial"/>
          <w:i/>
          <w:iCs/>
          <w:spacing w:val="5"/>
          <w:lang w:eastAsia="en-US"/>
        </w:rPr>
        <w:t>UK Safer Internet Centre</w:t>
      </w:r>
      <w:r w:rsidRPr="004258FC">
        <w:rPr>
          <w:rFonts w:ascii="Arial" w:eastAsiaTheme="minorHAnsi" w:hAnsi="Arial" w:cs="Arial"/>
          <w:spacing w:val="5"/>
          <w:lang w:eastAsia="en-US"/>
        </w:rPr>
        <w:t xml:space="preserve"> [blog]. 25 April. Available at: </w:t>
      </w:r>
      <w:hyperlink r:id="rId52" w:history="1">
        <w:r w:rsidRPr="004258FC">
          <w:rPr>
            <w:rFonts w:ascii="Arial" w:eastAsiaTheme="minorHAnsi" w:hAnsi="Arial" w:cs="Arial"/>
            <w:color w:val="0563C1" w:themeColor="hyperlink"/>
            <w:spacing w:val="5"/>
            <w:u w:val="single"/>
            <w:lang w:eastAsia="en-US"/>
          </w:rPr>
          <w:t>https://www.saferinternet.org.uk/blog/age-restrictions-social-media-services</w:t>
        </w:r>
      </w:hyperlink>
      <w:r w:rsidRPr="004258FC">
        <w:rPr>
          <w:rFonts w:ascii="Arial" w:eastAsiaTheme="minorHAnsi" w:hAnsi="Arial" w:cs="Arial"/>
          <w:spacing w:val="5"/>
          <w:lang w:eastAsia="en-US"/>
        </w:rPr>
        <w:t xml:space="preserve"> (Accessed: 26th February 2020)</w:t>
      </w:r>
    </w:p>
    <w:p w14:paraId="7AFEEFD9" w14:textId="77777777" w:rsidR="004258FC" w:rsidRPr="004258FC" w:rsidRDefault="004258FC" w:rsidP="004258FC">
      <w:pPr>
        <w:spacing w:after="160" w:line="259" w:lineRule="auto"/>
        <w:rPr>
          <w:rFonts w:ascii="Arial" w:eastAsiaTheme="minorHAnsi" w:hAnsi="Arial" w:cs="Arial"/>
          <w:spacing w:val="5"/>
          <w:lang w:eastAsia="en-US"/>
        </w:rPr>
      </w:pPr>
      <w:proofErr w:type="spellStart"/>
      <w:r w:rsidRPr="004258FC">
        <w:rPr>
          <w:rFonts w:ascii="Arial" w:eastAsiaTheme="minorHAnsi" w:hAnsi="Arial" w:cs="Arial"/>
          <w:spacing w:val="5"/>
          <w:lang w:eastAsia="en-US"/>
        </w:rPr>
        <w:t>Scotens</w:t>
      </w:r>
      <w:proofErr w:type="spellEnd"/>
      <w:r w:rsidRPr="004258FC">
        <w:rPr>
          <w:rFonts w:ascii="Arial" w:eastAsiaTheme="minorHAnsi" w:hAnsi="Arial" w:cs="Arial"/>
          <w:spacing w:val="5"/>
          <w:lang w:eastAsia="en-US"/>
        </w:rPr>
        <w:t xml:space="preserve"> (2020) </w:t>
      </w:r>
      <w:r w:rsidRPr="004258FC">
        <w:rPr>
          <w:rFonts w:ascii="Arial" w:eastAsiaTheme="minorHAnsi" w:hAnsi="Arial" w:cs="Arial"/>
          <w:i/>
          <w:iCs/>
          <w:spacing w:val="5"/>
          <w:lang w:eastAsia="en-US"/>
        </w:rPr>
        <w:t>Special needs in your classroom.</w:t>
      </w:r>
      <w:r w:rsidRPr="004258FC">
        <w:rPr>
          <w:rFonts w:ascii="Arial" w:eastAsiaTheme="minorHAnsi" w:hAnsi="Arial" w:cs="Arial"/>
          <w:spacing w:val="5"/>
          <w:lang w:eastAsia="en-US"/>
        </w:rPr>
        <w:t xml:space="preserve"> Available at: </w:t>
      </w:r>
      <w:hyperlink r:id="rId53" w:history="1">
        <w:r w:rsidRPr="004258FC">
          <w:rPr>
            <w:rFonts w:ascii="Arial" w:eastAsiaTheme="minorHAnsi" w:hAnsi="Arial" w:cs="Arial"/>
            <w:color w:val="0563C1" w:themeColor="hyperlink"/>
            <w:spacing w:val="5"/>
            <w:u w:val="single"/>
            <w:lang w:eastAsia="en-US"/>
          </w:rPr>
          <w:t>https://www.scotens.org/sen/index.html</w:t>
        </w:r>
      </w:hyperlink>
      <w:r w:rsidRPr="004258FC">
        <w:rPr>
          <w:rFonts w:ascii="Arial" w:eastAsiaTheme="minorHAnsi" w:hAnsi="Arial" w:cs="Arial"/>
          <w:spacing w:val="5"/>
          <w:lang w:eastAsia="en-US"/>
        </w:rPr>
        <w:t xml:space="preserve"> (Accessed: 5</w:t>
      </w:r>
      <w:r w:rsidRPr="004258FC">
        <w:rPr>
          <w:rFonts w:ascii="Arial" w:eastAsiaTheme="minorHAnsi" w:hAnsi="Arial" w:cs="Arial"/>
          <w:spacing w:val="5"/>
          <w:vertAlign w:val="superscript"/>
          <w:lang w:eastAsia="en-US"/>
        </w:rPr>
        <w:t>th</w:t>
      </w:r>
      <w:r w:rsidRPr="004258FC">
        <w:rPr>
          <w:rFonts w:ascii="Arial" w:eastAsiaTheme="minorHAnsi" w:hAnsi="Arial" w:cs="Arial"/>
          <w:spacing w:val="5"/>
          <w:lang w:eastAsia="en-US"/>
        </w:rPr>
        <w:t xml:space="preserve"> March 2020)</w:t>
      </w:r>
    </w:p>
    <w:p w14:paraId="2144593C" w14:textId="77777777" w:rsidR="004258FC" w:rsidRPr="004258FC" w:rsidRDefault="004258FC" w:rsidP="004258FC">
      <w:pPr>
        <w:spacing w:after="160" w:line="259" w:lineRule="auto"/>
        <w:rPr>
          <w:rFonts w:ascii="Arial" w:eastAsiaTheme="minorHAnsi" w:hAnsi="Arial" w:cs="Arial"/>
          <w:spacing w:val="5"/>
          <w:lang w:eastAsia="en-US"/>
        </w:rPr>
      </w:pPr>
      <w:r w:rsidRPr="004258FC">
        <w:rPr>
          <w:rFonts w:ascii="Arial" w:eastAsiaTheme="minorHAnsi" w:hAnsi="Arial" w:cs="Arial"/>
          <w:spacing w:val="5"/>
          <w:lang w:eastAsia="en-US"/>
        </w:rPr>
        <w:t xml:space="preserve">Shridhar, M (2018) </w:t>
      </w:r>
      <w:r w:rsidRPr="004258FC">
        <w:rPr>
          <w:rFonts w:ascii="Arial" w:eastAsiaTheme="minorHAnsi" w:hAnsi="Arial" w:cs="Arial"/>
          <w:i/>
          <w:iCs/>
          <w:spacing w:val="5"/>
          <w:lang w:eastAsia="en-US"/>
        </w:rPr>
        <w:t>The pros and cons of Technology Early Childhood Education</w:t>
      </w:r>
      <w:r w:rsidRPr="004258FC">
        <w:rPr>
          <w:rFonts w:ascii="Arial" w:eastAsiaTheme="minorHAnsi" w:hAnsi="Arial" w:cs="Arial"/>
          <w:spacing w:val="5"/>
          <w:lang w:eastAsia="en-US"/>
        </w:rPr>
        <w:t xml:space="preserve">. Available at: </w:t>
      </w:r>
      <w:hyperlink r:id="rId54" w:history="1">
        <w:r w:rsidRPr="004258FC">
          <w:rPr>
            <w:rFonts w:ascii="Arial" w:eastAsiaTheme="minorHAnsi" w:hAnsi="Arial" w:cs="Arial"/>
            <w:color w:val="0563C1" w:themeColor="hyperlink"/>
            <w:spacing w:val="5"/>
            <w:u w:val="single"/>
            <w:lang w:eastAsia="en-US"/>
          </w:rPr>
          <w:t>https://www.kreedology.com</w:t>
        </w:r>
      </w:hyperlink>
      <w:r w:rsidRPr="004258FC">
        <w:rPr>
          <w:rFonts w:ascii="Arial" w:eastAsiaTheme="minorHAnsi" w:hAnsi="Arial" w:cs="Arial"/>
          <w:spacing w:val="5"/>
          <w:lang w:eastAsia="en-US"/>
        </w:rPr>
        <w:t xml:space="preserve"> (Accessed: 22</w:t>
      </w:r>
      <w:r w:rsidRPr="004258FC">
        <w:rPr>
          <w:rFonts w:ascii="Arial" w:eastAsiaTheme="minorHAnsi" w:hAnsi="Arial" w:cs="Arial"/>
          <w:spacing w:val="5"/>
          <w:vertAlign w:val="superscript"/>
          <w:lang w:eastAsia="en-US"/>
        </w:rPr>
        <w:t>nd</w:t>
      </w:r>
      <w:r w:rsidRPr="004258FC">
        <w:rPr>
          <w:rFonts w:ascii="Arial" w:eastAsiaTheme="minorHAnsi" w:hAnsi="Arial" w:cs="Arial"/>
          <w:spacing w:val="5"/>
          <w:lang w:eastAsia="en-US"/>
        </w:rPr>
        <w:t xml:space="preserve"> February 2020)</w:t>
      </w:r>
    </w:p>
    <w:p w14:paraId="562020F2" w14:textId="77777777" w:rsidR="004258FC" w:rsidRPr="004258FC" w:rsidRDefault="004258FC" w:rsidP="004258FC">
      <w:pPr>
        <w:spacing w:after="160" w:line="259" w:lineRule="auto"/>
        <w:rPr>
          <w:rFonts w:ascii="Arial" w:eastAsiaTheme="minorHAnsi" w:hAnsi="Arial" w:cs="Arial"/>
          <w:spacing w:val="5"/>
          <w:lang w:eastAsia="en-US"/>
        </w:rPr>
      </w:pPr>
      <w:r w:rsidRPr="004258FC">
        <w:rPr>
          <w:rFonts w:ascii="Arial" w:eastAsiaTheme="minorHAnsi" w:hAnsi="Arial" w:cs="Arial"/>
          <w:spacing w:val="5"/>
          <w:lang w:eastAsia="en-US"/>
        </w:rPr>
        <w:t xml:space="preserve">Siraj-Blatchford, J and Morgan, A (2009) Using ICT in the early years: Parents and practitioners in partnership. Available at: </w:t>
      </w:r>
      <w:hyperlink r:id="rId55" w:history="1">
        <w:r w:rsidRPr="004258FC">
          <w:rPr>
            <w:rFonts w:ascii="Arial" w:eastAsiaTheme="minorHAnsi" w:hAnsi="Arial" w:cs="Arial"/>
            <w:color w:val="0563C1" w:themeColor="hyperlink"/>
            <w:spacing w:val="5"/>
            <w:u w:val="single"/>
            <w:lang w:eastAsia="en-US"/>
          </w:rPr>
          <w:t>https://www.researchgate.net/publication/283151987_Using_ICT_in_the_Early_Years_Parents_and_Practitioners_in_Partnership</w:t>
        </w:r>
      </w:hyperlink>
      <w:r w:rsidRPr="004258FC">
        <w:rPr>
          <w:rFonts w:ascii="Arial" w:eastAsiaTheme="minorHAnsi" w:hAnsi="Arial" w:cs="Arial"/>
          <w:spacing w:val="5"/>
          <w:lang w:eastAsia="en-US"/>
        </w:rPr>
        <w:t xml:space="preserve"> (Accessed: 24</w:t>
      </w:r>
      <w:r w:rsidRPr="004258FC">
        <w:rPr>
          <w:rFonts w:ascii="Arial" w:eastAsiaTheme="minorHAnsi" w:hAnsi="Arial" w:cs="Arial"/>
          <w:spacing w:val="5"/>
          <w:vertAlign w:val="superscript"/>
          <w:lang w:eastAsia="en-US"/>
        </w:rPr>
        <w:t>th</w:t>
      </w:r>
      <w:r w:rsidRPr="004258FC">
        <w:rPr>
          <w:rFonts w:ascii="Arial" w:eastAsiaTheme="minorHAnsi" w:hAnsi="Arial" w:cs="Arial"/>
          <w:spacing w:val="5"/>
          <w:lang w:eastAsia="en-US"/>
        </w:rPr>
        <w:t xml:space="preserve"> February 2020) </w:t>
      </w:r>
    </w:p>
    <w:p w14:paraId="299CCF10" w14:textId="77777777" w:rsidR="004258FC" w:rsidRPr="004258FC" w:rsidRDefault="004258FC" w:rsidP="004258FC">
      <w:pPr>
        <w:spacing w:after="160" w:line="259" w:lineRule="auto"/>
        <w:rPr>
          <w:rFonts w:ascii="Arial" w:eastAsiaTheme="minorHAnsi" w:hAnsi="Arial" w:cs="Arial"/>
          <w:spacing w:val="5"/>
          <w:lang w:eastAsia="en-US"/>
        </w:rPr>
      </w:pPr>
      <w:proofErr w:type="spellStart"/>
      <w:r w:rsidRPr="004258FC">
        <w:rPr>
          <w:rFonts w:ascii="Arial" w:eastAsiaTheme="minorHAnsi" w:hAnsi="Arial" w:cs="Arial"/>
          <w:spacing w:val="5"/>
          <w:lang w:eastAsia="en-US"/>
        </w:rPr>
        <w:t>Tagarira</w:t>
      </w:r>
      <w:proofErr w:type="spellEnd"/>
      <w:r w:rsidRPr="004258FC">
        <w:rPr>
          <w:rFonts w:ascii="Arial" w:eastAsiaTheme="minorHAnsi" w:hAnsi="Arial" w:cs="Arial"/>
          <w:spacing w:val="5"/>
          <w:lang w:eastAsia="en-US"/>
        </w:rPr>
        <w:t xml:space="preserve">, A (2017) </w:t>
      </w:r>
      <w:r w:rsidRPr="004258FC">
        <w:rPr>
          <w:rFonts w:ascii="Arial" w:eastAsiaTheme="minorHAnsi" w:hAnsi="Arial" w:cs="Arial"/>
          <w:i/>
          <w:iCs/>
          <w:spacing w:val="5"/>
          <w:lang w:eastAsia="en-US"/>
        </w:rPr>
        <w:t xml:space="preserve">Benefits of ICT in Early Childhood. </w:t>
      </w:r>
      <w:r w:rsidRPr="004258FC">
        <w:rPr>
          <w:rFonts w:ascii="Arial" w:eastAsiaTheme="minorHAnsi" w:hAnsi="Arial" w:cs="Arial"/>
          <w:spacing w:val="5"/>
          <w:lang w:eastAsia="en-US"/>
        </w:rPr>
        <w:t>Available at:</w:t>
      </w:r>
      <w:r w:rsidRPr="004258FC">
        <w:rPr>
          <w:rFonts w:asciiTheme="minorHAnsi" w:eastAsiaTheme="minorHAnsi" w:hAnsiTheme="minorHAnsi" w:cstheme="minorBidi"/>
          <w:sz w:val="22"/>
          <w:szCs w:val="22"/>
          <w:lang w:eastAsia="en-US"/>
        </w:rPr>
        <w:t xml:space="preserve"> </w:t>
      </w:r>
      <w:hyperlink r:id="rId56" w:history="1">
        <w:r w:rsidRPr="004258FC">
          <w:rPr>
            <w:rFonts w:ascii="Arial" w:eastAsiaTheme="minorHAnsi" w:hAnsi="Arial" w:cs="Arial"/>
            <w:color w:val="0563C1" w:themeColor="hyperlink"/>
            <w:spacing w:val="5"/>
            <w:u w:val="single"/>
            <w:lang w:eastAsia="en-US"/>
          </w:rPr>
          <w:t>https://www.ukessays.com/essays/childcare/benefits-ict-childhood-education-6369.php</w:t>
        </w:r>
      </w:hyperlink>
      <w:r w:rsidRPr="004258FC">
        <w:rPr>
          <w:rFonts w:ascii="Arial" w:eastAsiaTheme="minorHAnsi" w:hAnsi="Arial" w:cs="Arial"/>
          <w:spacing w:val="5"/>
          <w:lang w:eastAsia="en-US"/>
        </w:rPr>
        <w:t xml:space="preserve">  (Accessed: 4thMarch 2020)</w:t>
      </w:r>
    </w:p>
    <w:p w14:paraId="7FC068E8" w14:textId="77777777" w:rsidR="004258FC" w:rsidRPr="004258FC" w:rsidRDefault="004258FC" w:rsidP="004258FC">
      <w:pPr>
        <w:spacing w:after="160" w:line="259" w:lineRule="auto"/>
        <w:rPr>
          <w:rFonts w:ascii="Arial" w:eastAsiaTheme="minorHAnsi" w:hAnsi="Arial" w:cs="Arial"/>
          <w:spacing w:val="5"/>
          <w:lang w:eastAsia="en-US"/>
        </w:rPr>
      </w:pPr>
      <w:r w:rsidRPr="004258FC">
        <w:rPr>
          <w:rFonts w:ascii="Arial" w:eastAsiaTheme="minorHAnsi" w:hAnsi="Arial" w:cs="Arial"/>
          <w:spacing w:val="5"/>
          <w:lang w:eastAsia="en-US"/>
        </w:rPr>
        <w:lastRenderedPageBreak/>
        <w:t xml:space="preserve">Talenteducation (2020) </w:t>
      </w:r>
      <w:r w:rsidRPr="004258FC">
        <w:rPr>
          <w:rFonts w:ascii="Arial" w:eastAsiaTheme="minorHAnsi" w:hAnsi="Arial" w:cs="Arial"/>
          <w:i/>
          <w:iCs/>
          <w:spacing w:val="5"/>
          <w:lang w:eastAsia="en-US"/>
        </w:rPr>
        <w:t xml:space="preserve">What is a holistic approach? </w:t>
      </w:r>
      <w:r w:rsidRPr="004258FC">
        <w:rPr>
          <w:rFonts w:ascii="Arial" w:eastAsiaTheme="minorHAnsi" w:hAnsi="Arial" w:cs="Arial"/>
          <w:spacing w:val="5"/>
          <w:lang w:eastAsia="en-US"/>
        </w:rPr>
        <w:t xml:space="preserve">Available at: </w:t>
      </w:r>
      <w:hyperlink r:id="rId57" w:history="1">
        <w:r w:rsidRPr="004258FC">
          <w:rPr>
            <w:rFonts w:ascii="Arial" w:eastAsiaTheme="minorHAnsi" w:hAnsi="Arial" w:cs="Arial"/>
            <w:color w:val="0563C1" w:themeColor="hyperlink"/>
            <w:spacing w:val="5"/>
            <w:u w:val="single"/>
            <w:lang w:eastAsia="en-US"/>
          </w:rPr>
          <w:t>https://www.talenteducation.eu/toolkitforteachers/challengingyoungchildren</w:t>
        </w:r>
      </w:hyperlink>
      <w:r w:rsidRPr="004258FC">
        <w:rPr>
          <w:rFonts w:ascii="Arial" w:eastAsiaTheme="minorHAnsi" w:hAnsi="Arial" w:cs="Arial"/>
          <w:spacing w:val="5"/>
          <w:lang w:eastAsia="en-US"/>
        </w:rPr>
        <w:t xml:space="preserve"> (Accessed: 13</w:t>
      </w:r>
      <w:r w:rsidRPr="004258FC">
        <w:rPr>
          <w:rFonts w:ascii="Arial" w:eastAsiaTheme="minorHAnsi" w:hAnsi="Arial" w:cs="Arial"/>
          <w:spacing w:val="5"/>
          <w:vertAlign w:val="superscript"/>
          <w:lang w:eastAsia="en-US"/>
        </w:rPr>
        <w:t>th</w:t>
      </w:r>
      <w:r w:rsidRPr="004258FC">
        <w:rPr>
          <w:rFonts w:ascii="Arial" w:eastAsiaTheme="minorHAnsi" w:hAnsi="Arial" w:cs="Arial"/>
          <w:spacing w:val="5"/>
          <w:lang w:eastAsia="en-US"/>
        </w:rPr>
        <w:t xml:space="preserve"> April 2020)</w:t>
      </w:r>
    </w:p>
    <w:p w14:paraId="13859328" w14:textId="77777777" w:rsidR="004258FC" w:rsidRPr="004258FC" w:rsidRDefault="004258FC" w:rsidP="004258FC">
      <w:pPr>
        <w:spacing w:after="160" w:line="259" w:lineRule="auto"/>
        <w:rPr>
          <w:rFonts w:ascii="Arial" w:eastAsiaTheme="minorHAnsi" w:hAnsi="Arial" w:cs="Arial"/>
          <w:spacing w:val="5"/>
          <w:lang w:eastAsia="en-US"/>
        </w:rPr>
      </w:pPr>
      <w:proofErr w:type="spellStart"/>
      <w:r w:rsidRPr="004258FC">
        <w:rPr>
          <w:rFonts w:ascii="Arial" w:eastAsiaTheme="minorHAnsi" w:hAnsi="Arial" w:cs="Arial"/>
          <w:spacing w:val="5"/>
          <w:lang w:eastAsia="en-US"/>
        </w:rPr>
        <w:t>Techaio</w:t>
      </w:r>
      <w:proofErr w:type="spellEnd"/>
      <w:r w:rsidRPr="004258FC">
        <w:rPr>
          <w:rFonts w:ascii="Arial" w:eastAsiaTheme="minorHAnsi" w:hAnsi="Arial" w:cs="Arial"/>
          <w:spacing w:val="5"/>
          <w:lang w:eastAsia="en-US"/>
        </w:rPr>
        <w:t xml:space="preserve"> (2019) </w:t>
      </w:r>
      <w:r w:rsidRPr="004258FC">
        <w:rPr>
          <w:rFonts w:ascii="Arial" w:eastAsiaTheme="minorHAnsi" w:hAnsi="Arial" w:cs="Arial"/>
          <w:i/>
          <w:iCs/>
          <w:spacing w:val="5"/>
          <w:lang w:eastAsia="en-US"/>
        </w:rPr>
        <w:t>7 Best laptops.</w:t>
      </w:r>
      <w:r w:rsidRPr="004258FC">
        <w:rPr>
          <w:rFonts w:ascii="Arial" w:eastAsiaTheme="minorHAnsi" w:hAnsi="Arial" w:cs="Arial"/>
          <w:spacing w:val="5"/>
          <w:lang w:eastAsia="en-US"/>
        </w:rPr>
        <w:t xml:space="preserve">[image] Available at: </w:t>
      </w:r>
      <w:hyperlink r:id="rId58" w:history="1">
        <w:r w:rsidRPr="004258FC">
          <w:rPr>
            <w:rFonts w:ascii="Arial" w:eastAsiaTheme="minorHAnsi" w:hAnsi="Arial" w:cs="Arial"/>
            <w:color w:val="0563C1" w:themeColor="hyperlink"/>
            <w:spacing w:val="5"/>
            <w:u w:val="single"/>
            <w:lang w:eastAsia="en-US"/>
          </w:rPr>
          <w:t>https://techaio.com/best-laptops-data-analysis.htm</w:t>
        </w:r>
      </w:hyperlink>
      <w:r w:rsidRPr="004258FC">
        <w:rPr>
          <w:rFonts w:ascii="Arial" w:eastAsiaTheme="minorHAnsi" w:hAnsi="Arial" w:cs="Arial"/>
          <w:spacing w:val="5"/>
          <w:lang w:eastAsia="en-US"/>
        </w:rPr>
        <w:t xml:space="preserve"> (Accessed: 4</w:t>
      </w:r>
      <w:r w:rsidRPr="004258FC">
        <w:rPr>
          <w:rFonts w:ascii="Arial" w:eastAsiaTheme="minorHAnsi" w:hAnsi="Arial" w:cs="Arial"/>
          <w:spacing w:val="5"/>
          <w:vertAlign w:val="superscript"/>
          <w:lang w:eastAsia="en-US"/>
        </w:rPr>
        <w:t>th</w:t>
      </w:r>
      <w:r w:rsidRPr="004258FC">
        <w:rPr>
          <w:rFonts w:ascii="Arial" w:eastAsiaTheme="minorHAnsi" w:hAnsi="Arial" w:cs="Arial"/>
          <w:spacing w:val="5"/>
          <w:lang w:eastAsia="en-US"/>
        </w:rPr>
        <w:t xml:space="preserve"> March 2020)</w:t>
      </w:r>
    </w:p>
    <w:p w14:paraId="066B1736" w14:textId="77777777" w:rsidR="004258FC" w:rsidRPr="004258FC" w:rsidRDefault="004258FC" w:rsidP="004258FC">
      <w:pPr>
        <w:spacing w:after="160" w:line="259" w:lineRule="auto"/>
        <w:rPr>
          <w:rFonts w:ascii="Arial" w:eastAsiaTheme="minorHAnsi" w:hAnsi="Arial" w:cs="Arial"/>
          <w:spacing w:val="5"/>
          <w:lang w:eastAsia="en-US"/>
        </w:rPr>
      </w:pPr>
      <w:r w:rsidRPr="004258FC">
        <w:rPr>
          <w:rFonts w:ascii="Arial" w:eastAsiaTheme="minorHAnsi" w:hAnsi="Arial" w:cs="Arial"/>
          <w:spacing w:val="5"/>
          <w:lang w:eastAsia="en-US"/>
        </w:rPr>
        <w:t>The Guardian (2008) ‘The Byron Report: key points’,</w:t>
      </w:r>
      <w:r w:rsidRPr="004258FC">
        <w:rPr>
          <w:rFonts w:ascii="Arial" w:eastAsiaTheme="minorHAnsi" w:hAnsi="Arial" w:cs="Arial"/>
          <w:i/>
          <w:iCs/>
          <w:spacing w:val="5"/>
          <w:lang w:eastAsia="en-US"/>
        </w:rPr>
        <w:t xml:space="preserve"> The Guardian, </w:t>
      </w:r>
      <w:r w:rsidRPr="004258FC">
        <w:rPr>
          <w:rFonts w:ascii="Arial" w:eastAsiaTheme="minorHAnsi" w:hAnsi="Arial" w:cs="Arial"/>
          <w:spacing w:val="5"/>
          <w:lang w:eastAsia="en-US"/>
        </w:rPr>
        <w:t>27</w:t>
      </w:r>
      <w:r w:rsidRPr="004258FC">
        <w:rPr>
          <w:rFonts w:ascii="Arial" w:eastAsiaTheme="minorHAnsi" w:hAnsi="Arial" w:cs="Arial"/>
          <w:spacing w:val="5"/>
          <w:vertAlign w:val="superscript"/>
          <w:lang w:eastAsia="en-US"/>
        </w:rPr>
        <w:t>th</w:t>
      </w:r>
      <w:r w:rsidRPr="004258FC">
        <w:rPr>
          <w:rFonts w:ascii="Arial" w:eastAsiaTheme="minorHAnsi" w:hAnsi="Arial" w:cs="Arial"/>
          <w:spacing w:val="5"/>
          <w:lang w:eastAsia="en-US"/>
        </w:rPr>
        <w:t xml:space="preserve"> March. Available at: </w:t>
      </w:r>
      <w:hyperlink r:id="rId59" w:history="1">
        <w:r w:rsidRPr="004258FC">
          <w:rPr>
            <w:rFonts w:ascii="Arial" w:eastAsiaTheme="minorHAnsi" w:hAnsi="Arial" w:cs="Arial"/>
            <w:color w:val="0563C1" w:themeColor="hyperlink"/>
            <w:spacing w:val="5"/>
            <w:u w:val="single"/>
            <w:lang w:eastAsia="en-US"/>
          </w:rPr>
          <w:t>https://www.theguardian.com/media/2008/mar/27/digitalmedia.childprotection1</w:t>
        </w:r>
      </w:hyperlink>
      <w:r w:rsidRPr="004258FC">
        <w:rPr>
          <w:rFonts w:ascii="Arial" w:eastAsiaTheme="minorHAnsi" w:hAnsi="Arial" w:cs="Arial"/>
          <w:spacing w:val="5"/>
          <w:lang w:eastAsia="en-US"/>
        </w:rPr>
        <w:t xml:space="preserve"> (Accessed 3</w:t>
      </w:r>
      <w:r w:rsidRPr="004258FC">
        <w:rPr>
          <w:rFonts w:ascii="Arial" w:eastAsiaTheme="minorHAnsi" w:hAnsi="Arial" w:cs="Arial"/>
          <w:spacing w:val="5"/>
          <w:vertAlign w:val="superscript"/>
          <w:lang w:eastAsia="en-US"/>
        </w:rPr>
        <w:t>rd</w:t>
      </w:r>
      <w:r w:rsidRPr="004258FC">
        <w:rPr>
          <w:rFonts w:ascii="Arial" w:eastAsiaTheme="minorHAnsi" w:hAnsi="Arial" w:cs="Arial"/>
          <w:spacing w:val="5"/>
          <w:lang w:eastAsia="en-US"/>
        </w:rPr>
        <w:t xml:space="preserve"> March 2020) </w:t>
      </w:r>
    </w:p>
    <w:p w14:paraId="55663680" w14:textId="77777777" w:rsidR="004258FC" w:rsidRPr="004258FC" w:rsidRDefault="004258FC" w:rsidP="004258FC">
      <w:pPr>
        <w:spacing w:after="160" w:line="259" w:lineRule="auto"/>
        <w:rPr>
          <w:rFonts w:ascii="Arial" w:eastAsiaTheme="minorHAnsi" w:hAnsi="Arial" w:cs="Arial"/>
          <w:spacing w:val="5"/>
          <w:lang w:eastAsia="en-US"/>
        </w:rPr>
      </w:pPr>
      <w:r w:rsidRPr="004258FC">
        <w:rPr>
          <w:rFonts w:ascii="Arial" w:eastAsiaTheme="minorHAnsi" w:hAnsi="Arial" w:cs="Arial"/>
          <w:spacing w:val="5"/>
          <w:lang w:eastAsia="en-US"/>
        </w:rPr>
        <w:t xml:space="preserve">UNCRC (1989) </w:t>
      </w:r>
      <w:r w:rsidRPr="004258FC">
        <w:rPr>
          <w:rFonts w:ascii="Arial" w:eastAsiaTheme="minorHAnsi" w:hAnsi="Arial" w:cs="Arial"/>
          <w:i/>
          <w:iCs/>
          <w:sz w:val="23"/>
          <w:szCs w:val="23"/>
          <w:shd w:val="clear" w:color="auto" w:fill="FFFFFF"/>
          <w:lang w:eastAsia="en-US"/>
        </w:rPr>
        <w:t xml:space="preserve">How we protect children’s rights With the UN convention on the rights of the child. </w:t>
      </w:r>
      <w:r w:rsidRPr="004258FC">
        <w:rPr>
          <w:rFonts w:ascii="Arial" w:eastAsiaTheme="minorHAnsi" w:hAnsi="Arial" w:cs="Arial"/>
          <w:sz w:val="23"/>
          <w:szCs w:val="23"/>
          <w:shd w:val="clear" w:color="auto" w:fill="FFFFFF"/>
          <w:lang w:eastAsia="en-US"/>
        </w:rPr>
        <w:t xml:space="preserve">Available at: </w:t>
      </w:r>
      <w:hyperlink r:id="rId60" w:history="1">
        <w:r w:rsidRPr="004258FC">
          <w:rPr>
            <w:rFonts w:ascii="Arial" w:eastAsiaTheme="minorHAnsi" w:hAnsi="Arial" w:cs="Arial"/>
            <w:color w:val="0563C1" w:themeColor="hyperlink"/>
            <w:sz w:val="23"/>
            <w:szCs w:val="23"/>
            <w:u w:val="single"/>
            <w:shd w:val="clear" w:color="auto" w:fill="FFFFFF"/>
            <w:lang w:eastAsia="en-US"/>
          </w:rPr>
          <w:t>https://www.unicef.org.uk/what-we-do/un-convention-child-rights/</w:t>
        </w:r>
      </w:hyperlink>
      <w:r w:rsidRPr="004258FC">
        <w:rPr>
          <w:rFonts w:ascii="Arial" w:eastAsiaTheme="minorHAnsi" w:hAnsi="Arial" w:cs="Arial"/>
          <w:sz w:val="23"/>
          <w:szCs w:val="23"/>
          <w:shd w:val="clear" w:color="auto" w:fill="FFFFFF"/>
          <w:lang w:eastAsia="en-US"/>
        </w:rPr>
        <w:t xml:space="preserve"> (Accessed: 24</w:t>
      </w:r>
      <w:r w:rsidRPr="004258FC">
        <w:rPr>
          <w:rFonts w:ascii="Arial" w:eastAsiaTheme="minorHAnsi" w:hAnsi="Arial" w:cs="Arial"/>
          <w:sz w:val="23"/>
          <w:szCs w:val="23"/>
          <w:shd w:val="clear" w:color="auto" w:fill="FFFFFF"/>
          <w:vertAlign w:val="superscript"/>
          <w:lang w:eastAsia="en-US"/>
        </w:rPr>
        <w:t>th</w:t>
      </w:r>
      <w:r w:rsidRPr="004258FC">
        <w:rPr>
          <w:rFonts w:ascii="Arial" w:eastAsiaTheme="minorHAnsi" w:hAnsi="Arial" w:cs="Arial"/>
          <w:sz w:val="23"/>
          <w:szCs w:val="23"/>
          <w:shd w:val="clear" w:color="auto" w:fill="FFFFFF"/>
          <w:lang w:eastAsia="en-US"/>
        </w:rPr>
        <w:t xml:space="preserve"> February 2020) </w:t>
      </w:r>
    </w:p>
    <w:p w14:paraId="4D45BC11" w14:textId="77777777" w:rsidR="004258FC" w:rsidRPr="004258FC" w:rsidRDefault="004258FC" w:rsidP="004258FC">
      <w:pPr>
        <w:spacing w:after="160" w:line="259" w:lineRule="auto"/>
        <w:rPr>
          <w:rFonts w:ascii="Arial" w:eastAsiaTheme="minorHAnsi" w:hAnsi="Arial" w:cs="Arial"/>
          <w:lang w:eastAsia="en-US"/>
        </w:rPr>
      </w:pPr>
      <w:r w:rsidRPr="004258FC">
        <w:rPr>
          <w:rFonts w:ascii="Arial" w:eastAsiaTheme="minorHAnsi" w:hAnsi="Arial" w:cs="Arial"/>
          <w:lang w:eastAsia="en-US"/>
        </w:rPr>
        <w:t>Vygotsky, LS (1978) Mind in Society: The Development of Higher Psychological Processes. Cambridge, MA. Harvard University Press.</w:t>
      </w:r>
    </w:p>
    <w:p w14:paraId="074CC3C7" w14:textId="77777777" w:rsidR="004258FC" w:rsidRPr="004258FC" w:rsidRDefault="004258FC" w:rsidP="004258FC">
      <w:pPr>
        <w:spacing w:after="160" w:line="259" w:lineRule="auto"/>
        <w:rPr>
          <w:rFonts w:ascii="Arial" w:eastAsiaTheme="minorHAnsi" w:hAnsi="Arial" w:cs="Arial"/>
          <w:lang w:eastAsia="en-US"/>
        </w:rPr>
      </w:pPr>
      <w:r w:rsidRPr="004258FC">
        <w:rPr>
          <w:rFonts w:ascii="Arial" w:eastAsiaTheme="minorHAnsi" w:hAnsi="Arial" w:cs="Arial"/>
          <w:lang w:eastAsia="en-US"/>
        </w:rPr>
        <w:t xml:space="preserve">Wardle, F (2008) </w:t>
      </w:r>
      <w:r w:rsidRPr="004258FC">
        <w:rPr>
          <w:rFonts w:ascii="Arial" w:eastAsiaTheme="minorHAnsi" w:hAnsi="Arial" w:cs="Arial"/>
          <w:i/>
          <w:iCs/>
          <w:lang w:eastAsia="en-US"/>
        </w:rPr>
        <w:t xml:space="preserve">The Role of Technology in Early Childhood Programs. </w:t>
      </w:r>
      <w:r w:rsidRPr="004258FC">
        <w:rPr>
          <w:rFonts w:ascii="Arial" w:eastAsiaTheme="minorHAnsi" w:hAnsi="Arial" w:cs="Arial"/>
          <w:lang w:eastAsia="en-US"/>
        </w:rPr>
        <w:t xml:space="preserve">Available at: </w:t>
      </w:r>
      <w:hyperlink r:id="rId61" w:history="1">
        <w:r w:rsidRPr="004258FC">
          <w:rPr>
            <w:rFonts w:ascii="Arial" w:eastAsiaTheme="minorHAnsi" w:hAnsi="Arial" w:cs="Arial"/>
            <w:color w:val="0563C1" w:themeColor="hyperlink"/>
            <w:u w:val="single"/>
            <w:lang w:eastAsia="en-US"/>
          </w:rPr>
          <w:t>https://www.earlychildhoodnews.com</w:t>
        </w:r>
      </w:hyperlink>
      <w:r w:rsidRPr="004258FC">
        <w:rPr>
          <w:rFonts w:ascii="Arial" w:eastAsiaTheme="minorHAnsi" w:hAnsi="Arial" w:cs="Arial"/>
          <w:lang w:eastAsia="en-US"/>
        </w:rPr>
        <w:t xml:space="preserve"> (Accessed: 27</w:t>
      </w:r>
      <w:r w:rsidRPr="004258FC">
        <w:rPr>
          <w:rFonts w:ascii="Arial" w:eastAsiaTheme="minorHAnsi" w:hAnsi="Arial" w:cs="Arial"/>
          <w:vertAlign w:val="superscript"/>
          <w:lang w:eastAsia="en-US"/>
        </w:rPr>
        <w:t>th</w:t>
      </w:r>
      <w:r w:rsidRPr="004258FC">
        <w:rPr>
          <w:rFonts w:ascii="Arial" w:eastAsiaTheme="minorHAnsi" w:hAnsi="Arial" w:cs="Arial"/>
          <w:lang w:eastAsia="en-US"/>
        </w:rPr>
        <w:t xml:space="preserve"> February 2020)</w:t>
      </w:r>
    </w:p>
    <w:p w14:paraId="26FF567A" w14:textId="77777777" w:rsidR="004258FC" w:rsidRPr="004258FC" w:rsidRDefault="004258FC" w:rsidP="004258FC">
      <w:pPr>
        <w:spacing w:after="160" w:line="259" w:lineRule="auto"/>
        <w:rPr>
          <w:rFonts w:ascii="Arial" w:eastAsiaTheme="minorHAnsi" w:hAnsi="Arial" w:cs="Arial"/>
          <w:lang w:eastAsia="en-US"/>
        </w:rPr>
      </w:pPr>
      <w:r w:rsidRPr="004258FC">
        <w:rPr>
          <w:rFonts w:ascii="Arial" w:eastAsiaTheme="minorHAnsi" w:hAnsi="Arial" w:cs="Arial"/>
          <w:lang w:eastAsia="en-US"/>
        </w:rPr>
        <w:t xml:space="preserve">Welsh Government (2015) ‘Foundation Phase Framework’. </w:t>
      </w:r>
      <w:r w:rsidRPr="004258FC">
        <w:rPr>
          <w:rFonts w:ascii="Arial" w:eastAsiaTheme="minorHAnsi" w:hAnsi="Arial" w:cs="Arial"/>
          <w:i/>
          <w:iCs/>
          <w:lang w:eastAsia="en-US"/>
        </w:rPr>
        <w:t xml:space="preserve">Curriculum for Wales. </w:t>
      </w:r>
      <w:r w:rsidRPr="004258FC">
        <w:rPr>
          <w:rFonts w:ascii="Arial" w:eastAsiaTheme="minorHAnsi" w:hAnsi="Arial" w:cs="Arial"/>
          <w:lang w:eastAsia="en-US"/>
        </w:rPr>
        <w:t xml:space="preserve">Available at: </w:t>
      </w:r>
      <w:hyperlink r:id="rId62" w:history="1">
        <w:r w:rsidRPr="004258FC">
          <w:rPr>
            <w:rFonts w:ascii="Arial" w:eastAsiaTheme="minorHAnsi" w:hAnsi="Arial" w:cs="Arial"/>
            <w:color w:val="0563C1" w:themeColor="hyperlink"/>
            <w:u w:val="single"/>
            <w:lang w:eastAsia="en-US"/>
          </w:rPr>
          <w:t>https://www.gov.wales</w:t>
        </w:r>
      </w:hyperlink>
      <w:r w:rsidRPr="004258FC">
        <w:rPr>
          <w:rFonts w:ascii="Arial" w:eastAsiaTheme="minorHAnsi" w:hAnsi="Arial" w:cs="Arial"/>
          <w:lang w:eastAsia="en-US"/>
        </w:rPr>
        <w:t xml:space="preserve"> (Accessed: 2</w:t>
      </w:r>
      <w:r w:rsidRPr="004258FC">
        <w:rPr>
          <w:rFonts w:ascii="Arial" w:eastAsiaTheme="minorHAnsi" w:hAnsi="Arial" w:cs="Arial"/>
          <w:vertAlign w:val="superscript"/>
          <w:lang w:eastAsia="en-US"/>
        </w:rPr>
        <w:t>nd</w:t>
      </w:r>
      <w:r w:rsidRPr="004258FC">
        <w:rPr>
          <w:rFonts w:ascii="Arial" w:eastAsiaTheme="minorHAnsi" w:hAnsi="Arial" w:cs="Arial"/>
          <w:lang w:eastAsia="en-US"/>
        </w:rPr>
        <w:t xml:space="preserve"> February 2020)</w:t>
      </w:r>
    </w:p>
    <w:p w14:paraId="2CA54E1A" w14:textId="77777777" w:rsidR="004258FC" w:rsidRPr="004258FC" w:rsidRDefault="004258FC" w:rsidP="004258FC">
      <w:pPr>
        <w:spacing w:after="160" w:line="259" w:lineRule="auto"/>
        <w:rPr>
          <w:rFonts w:ascii="Arial" w:eastAsiaTheme="minorHAnsi" w:hAnsi="Arial" w:cs="Arial"/>
          <w:shd w:val="clear" w:color="auto" w:fill="FFFFFF"/>
          <w:lang w:eastAsia="en-US"/>
        </w:rPr>
      </w:pPr>
      <w:r w:rsidRPr="004258FC">
        <w:rPr>
          <w:rFonts w:ascii="Arial" w:eastAsiaTheme="minorHAnsi" w:hAnsi="Arial" w:cs="Arial"/>
          <w:lang w:eastAsia="en-US"/>
        </w:rPr>
        <w:t>Wylie, H (2019) ‘</w:t>
      </w:r>
      <w:r w:rsidRPr="004258FC">
        <w:rPr>
          <w:rFonts w:ascii="Arial" w:eastAsiaTheme="minorHAnsi" w:hAnsi="Arial" w:cs="Arial"/>
          <w:shd w:val="clear" w:color="auto" w:fill="FFFFFF"/>
          <w:lang w:eastAsia="en-US"/>
        </w:rPr>
        <w:t>UNICEF poll: More than a third of young people in 30 countries report being a victim of online bullying’. Available at:</w:t>
      </w:r>
      <w:r w:rsidRPr="004258FC">
        <w:rPr>
          <w:rFonts w:asciiTheme="minorHAnsi" w:eastAsiaTheme="minorHAnsi" w:hAnsiTheme="minorHAnsi" w:cstheme="minorBidi"/>
          <w:sz w:val="22"/>
          <w:szCs w:val="22"/>
          <w:lang w:eastAsia="en-US"/>
        </w:rPr>
        <w:t xml:space="preserve"> </w:t>
      </w:r>
      <w:hyperlink r:id="rId63" w:history="1">
        <w:r w:rsidRPr="004258FC">
          <w:rPr>
            <w:rFonts w:ascii="Arial" w:eastAsiaTheme="minorHAnsi" w:hAnsi="Arial" w:cs="Arial"/>
            <w:color w:val="0563C1" w:themeColor="hyperlink"/>
            <w:u w:val="single"/>
            <w:shd w:val="clear" w:color="auto" w:fill="FFFFFF"/>
            <w:lang w:eastAsia="en-US"/>
          </w:rPr>
          <w:t>https://www.unicef.org/press-releases/unicef-poll-more-third-young-people-30-countries-report-being-victim-online-bullying</w:t>
        </w:r>
      </w:hyperlink>
      <w:r w:rsidRPr="004258FC">
        <w:rPr>
          <w:rFonts w:ascii="Arial" w:eastAsiaTheme="minorHAnsi" w:hAnsi="Arial" w:cs="Arial"/>
          <w:shd w:val="clear" w:color="auto" w:fill="FFFFFF"/>
          <w:lang w:eastAsia="en-US"/>
        </w:rPr>
        <w:t xml:space="preserve"> (Accessed: 1st March 2020)</w:t>
      </w:r>
    </w:p>
    <w:p w14:paraId="6C935269" w14:textId="77777777" w:rsidR="004258FC" w:rsidRDefault="004258FC" w:rsidP="004258FC">
      <w:pPr>
        <w:jc w:val="both"/>
        <w:rPr>
          <w:rFonts w:ascii="Arial" w:hAnsi="Arial" w:cs="Arial"/>
          <w:u w:val="single"/>
        </w:rPr>
      </w:pPr>
    </w:p>
    <w:p w14:paraId="23A92296" w14:textId="77777777" w:rsidR="008E1ED8" w:rsidRPr="00D8146A" w:rsidRDefault="008E1ED8" w:rsidP="004258FC">
      <w:pPr>
        <w:jc w:val="both"/>
        <w:rPr>
          <w:rFonts w:ascii="Arial" w:hAnsi="Arial" w:cs="Arial"/>
        </w:rPr>
      </w:pPr>
    </w:p>
    <w:sectPr w:rsidR="008E1ED8" w:rsidRPr="00D8146A" w:rsidSect="001A0589">
      <w:type w:val="oddPag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50C5A0" w14:textId="77777777" w:rsidR="0003378E" w:rsidRDefault="0003378E" w:rsidP="008A0DA1">
      <w:r>
        <w:separator/>
      </w:r>
    </w:p>
  </w:endnote>
  <w:endnote w:type="continuationSeparator" w:id="0">
    <w:p w14:paraId="7627D041" w14:textId="77777777" w:rsidR="0003378E" w:rsidRDefault="0003378E" w:rsidP="008A0DA1">
      <w:r>
        <w:continuationSeparator/>
      </w:r>
    </w:p>
  </w:endnote>
  <w:endnote w:type="continuationNotice" w:id="1">
    <w:p w14:paraId="2A7A91AE" w14:textId="77777777" w:rsidR="0003378E" w:rsidRDefault="0003378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venir Next LT Pro">
    <w:charset w:val="00"/>
    <w:family w:val="swiss"/>
    <w:pitch w:val="variable"/>
    <w:sig w:usb0="800000EF" w:usb1="5000204A" w:usb2="00000000" w:usb3="00000000" w:csb0="00000093" w:csb1="00000000"/>
  </w:font>
  <w:font w:name="Comic Sans MS">
    <w:panose1 w:val="030F0702030302020204"/>
    <w:charset w:val="00"/>
    <w:family w:val="script"/>
    <w:pitch w:val="variable"/>
    <w:sig w:usb0="00000287" w:usb1="00000013" w:usb2="00000000" w:usb3="00000000" w:csb0="0000009F" w:csb1="00000000"/>
  </w:font>
  <w:font w:name="Consolas">
    <w:panose1 w:val="020B0609020204030204"/>
    <w:charset w:val="00"/>
    <w:family w:val="modern"/>
    <w:pitch w:val="fixed"/>
    <w:sig w:usb0="E00006FF" w:usb1="0000FCFF" w:usb2="00000001" w:usb3="00000000" w:csb0="0000019F" w:csb1="00000000"/>
  </w:font>
  <w:font w:name="inherit">
    <w:altName w:val="Cambria"/>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51591610"/>
      <w:docPartObj>
        <w:docPartGallery w:val="Page Numbers (Bottom of Page)"/>
        <w:docPartUnique/>
      </w:docPartObj>
    </w:sdtPr>
    <w:sdtEndPr>
      <w:rPr>
        <w:noProof/>
      </w:rPr>
    </w:sdtEndPr>
    <w:sdtContent>
      <w:p w14:paraId="1569DE24" w14:textId="3E779AA9" w:rsidR="002742BD" w:rsidRDefault="002742B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A716402" w14:textId="77777777" w:rsidR="00464DEF" w:rsidRDefault="00464D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707394" w14:textId="77777777" w:rsidR="0003378E" w:rsidRDefault="0003378E" w:rsidP="008A0DA1">
      <w:r>
        <w:separator/>
      </w:r>
    </w:p>
  </w:footnote>
  <w:footnote w:type="continuationSeparator" w:id="0">
    <w:p w14:paraId="71F76897" w14:textId="77777777" w:rsidR="0003378E" w:rsidRDefault="0003378E" w:rsidP="008A0DA1">
      <w:r>
        <w:continuationSeparator/>
      </w:r>
    </w:p>
  </w:footnote>
  <w:footnote w:type="continuationNotice" w:id="1">
    <w:p w14:paraId="79DE4DFD" w14:textId="77777777" w:rsidR="0003378E" w:rsidRDefault="0003378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82D5AD" w14:textId="3754AD8A" w:rsidR="008A0DA1" w:rsidRDefault="008A0DA1">
    <w:pPr>
      <w:pStyle w:val="Header"/>
    </w:pPr>
    <w:r>
      <w:t>1003269. EAEE6006.</w:t>
    </w:r>
  </w:p>
  <w:p w14:paraId="46483DEF" w14:textId="77777777" w:rsidR="008A0DA1" w:rsidRDefault="008A0DA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w14:anchorId="725B052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66" type="#_x0000_t75" style="width:10.5pt;height:10.5pt" o:bullet="t">
        <v:imagedata r:id="rId1" o:title="msoD7AA"/>
      </v:shape>
    </w:pict>
  </w:numPicBullet>
  <w:abstractNum w:abstractNumId="0" w15:restartNumberingAfterBreak="0">
    <w:nsid w:val="0CF8435B"/>
    <w:multiLevelType w:val="hybridMultilevel"/>
    <w:tmpl w:val="7BC6C1D6"/>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72557A"/>
    <w:multiLevelType w:val="hybridMultilevel"/>
    <w:tmpl w:val="EF6E0EC8"/>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2" w15:restartNumberingAfterBreak="0">
    <w:nsid w:val="128F3EDB"/>
    <w:multiLevelType w:val="hybridMultilevel"/>
    <w:tmpl w:val="B5F63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120CEC"/>
    <w:multiLevelType w:val="hybridMultilevel"/>
    <w:tmpl w:val="63D8C85A"/>
    <w:lvl w:ilvl="0" w:tplc="08090001">
      <w:start w:val="1"/>
      <w:numFmt w:val="bullet"/>
      <w:lvlText w:val=""/>
      <w:lvlJc w:val="left"/>
      <w:pPr>
        <w:ind w:left="870" w:hanging="360"/>
      </w:pPr>
      <w:rPr>
        <w:rFonts w:ascii="Symbol" w:hAnsi="Symbol" w:hint="default"/>
      </w:rPr>
    </w:lvl>
    <w:lvl w:ilvl="1" w:tplc="08090003" w:tentative="1">
      <w:start w:val="1"/>
      <w:numFmt w:val="bullet"/>
      <w:lvlText w:val="o"/>
      <w:lvlJc w:val="left"/>
      <w:pPr>
        <w:ind w:left="1590" w:hanging="360"/>
      </w:pPr>
      <w:rPr>
        <w:rFonts w:ascii="Courier New" w:hAnsi="Courier New" w:cs="Courier New" w:hint="default"/>
      </w:rPr>
    </w:lvl>
    <w:lvl w:ilvl="2" w:tplc="08090005" w:tentative="1">
      <w:start w:val="1"/>
      <w:numFmt w:val="bullet"/>
      <w:lvlText w:val=""/>
      <w:lvlJc w:val="left"/>
      <w:pPr>
        <w:ind w:left="2310" w:hanging="360"/>
      </w:pPr>
      <w:rPr>
        <w:rFonts w:ascii="Wingdings" w:hAnsi="Wingdings" w:hint="default"/>
      </w:rPr>
    </w:lvl>
    <w:lvl w:ilvl="3" w:tplc="08090001" w:tentative="1">
      <w:start w:val="1"/>
      <w:numFmt w:val="bullet"/>
      <w:lvlText w:val=""/>
      <w:lvlJc w:val="left"/>
      <w:pPr>
        <w:ind w:left="3030" w:hanging="360"/>
      </w:pPr>
      <w:rPr>
        <w:rFonts w:ascii="Symbol" w:hAnsi="Symbol" w:hint="default"/>
      </w:rPr>
    </w:lvl>
    <w:lvl w:ilvl="4" w:tplc="08090003" w:tentative="1">
      <w:start w:val="1"/>
      <w:numFmt w:val="bullet"/>
      <w:lvlText w:val="o"/>
      <w:lvlJc w:val="left"/>
      <w:pPr>
        <w:ind w:left="3750" w:hanging="360"/>
      </w:pPr>
      <w:rPr>
        <w:rFonts w:ascii="Courier New" w:hAnsi="Courier New" w:cs="Courier New" w:hint="default"/>
      </w:rPr>
    </w:lvl>
    <w:lvl w:ilvl="5" w:tplc="08090005" w:tentative="1">
      <w:start w:val="1"/>
      <w:numFmt w:val="bullet"/>
      <w:lvlText w:val=""/>
      <w:lvlJc w:val="left"/>
      <w:pPr>
        <w:ind w:left="4470" w:hanging="360"/>
      </w:pPr>
      <w:rPr>
        <w:rFonts w:ascii="Wingdings" w:hAnsi="Wingdings" w:hint="default"/>
      </w:rPr>
    </w:lvl>
    <w:lvl w:ilvl="6" w:tplc="08090001" w:tentative="1">
      <w:start w:val="1"/>
      <w:numFmt w:val="bullet"/>
      <w:lvlText w:val=""/>
      <w:lvlJc w:val="left"/>
      <w:pPr>
        <w:ind w:left="5190" w:hanging="360"/>
      </w:pPr>
      <w:rPr>
        <w:rFonts w:ascii="Symbol" w:hAnsi="Symbol" w:hint="default"/>
      </w:rPr>
    </w:lvl>
    <w:lvl w:ilvl="7" w:tplc="08090003" w:tentative="1">
      <w:start w:val="1"/>
      <w:numFmt w:val="bullet"/>
      <w:lvlText w:val="o"/>
      <w:lvlJc w:val="left"/>
      <w:pPr>
        <w:ind w:left="5910" w:hanging="360"/>
      </w:pPr>
      <w:rPr>
        <w:rFonts w:ascii="Courier New" w:hAnsi="Courier New" w:cs="Courier New" w:hint="default"/>
      </w:rPr>
    </w:lvl>
    <w:lvl w:ilvl="8" w:tplc="08090005" w:tentative="1">
      <w:start w:val="1"/>
      <w:numFmt w:val="bullet"/>
      <w:lvlText w:val=""/>
      <w:lvlJc w:val="left"/>
      <w:pPr>
        <w:ind w:left="6630" w:hanging="360"/>
      </w:pPr>
      <w:rPr>
        <w:rFonts w:ascii="Wingdings" w:hAnsi="Wingdings" w:hint="default"/>
      </w:rPr>
    </w:lvl>
  </w:abstractNum>
  <w:abstractNum w:abstractNumId="4" w15:restartNumberingAfterBreak="0">
    <w:nsid w:val="4ADD39D9"/>
    <w:multiLevelType w:val="hybridMultilevel"/>
    <w:tmpl w:val="23EA0DB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710F196E"/>
    <w:multiLevelType w:val="hybridMultilevel"/>
    <w:tmpl w:val="79088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4"/>
  </w:num>
  <w:num w:numId="3">
    <w:abstractNumId w:val="2"/>
  </w:num>
  <w:num w:numId="4">
    <w:abstractNumId w:val="3"/>
  </w:num>
  <w:num w:numId="5">
    <w:abstractNumId w:val="5"/>
  </w:num>
  <w:num w:numId="6">
    <w:abstractNumId w:val="1"/>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7033"/>
    <w:rsid w:val="0000071A"/>
    <w:rsid w:val="00000AC5"/>
    <w:rsid w:val="00002132"/>
    <w:rsid w:val="000058EC"/>
    <w:rsid w:val="00006F3C"/>
    <w:rsid w:val="00006F84"/>
    <w:rsid w:val="000110E8"/>
    <w:rsid w:val="000174A3"/>
    <w:rsid w:val="00017EF5"/>
    <w:rsid w:val="00020000"/>
    <w:rsid w:val="00023399"/>
    <w:rsid w:val="000310DB"/>
    <w:rsid w:val="000311C0"/>
    <w:rsid w:val="0003378E"/>
    <w:rsid w:val="0003601D"/>
    <w:rsid w:val="0005005E"/>
    <w:rsid w:val="000540B0"/>
    <w:rsid w:val="0005516E"/>
    <w:rsid w:val="00057E85"/>
    <w:rsid w:val="0006369F"/>
    <w:rsid w:val="00064879"/>
    <w:rsid w:val="000654B2"/>
    <w:rsid w:val="00065D4C"/>
    <w:rsid w:val="0006602B"/>
    <w:rsid w:val="00070C3C"/>
    <w:rsid w:val="00073B37"/>
    <w:rsid w:val="000804D4"/>
    <w:rsid w:val="000858C2"/>
    <w:rsid w:val="0008603C"/>
    <w:rsid w:val="00087B95"/>
    <w:rsid w:val="000951E1"/>
    <w:rsid w:val="000A1C5A"/>
    <w:rsid w:val="000A2431"/>
    <w:rsid w:val="000A29CF"/>
    <w:rsid w:val="000A3B63"/>
    <w:rsid w:val="000A60EA"/>
    <w:rsid w:val="000B5C3B"/>
    <w:rsid w:val="000C1711"/>
    <w:rsid w:val="000C3612"/>
    <w:rsid w:val="000C4708"/>
    <w:rsid w:val="000C6446"/>
    <w:rsid w:val="000C65C5"/>
    <w:rsid w:val="000C7759"/>
    <w:rsid w:val="000D75A8"/>
    <w:rsid w:val="000E0289"/>
    <w:rsid w:val="000E05E5"/>
    <w:rsid w:val="000E078F"/>
    <w:rsid w:val="000E20F1"/>
    <w:rsid w:val="000E4844"/>
    <w:rsid w:val="000E50A3"/>
    <w:rsid w:val="000E7357"/>
    <w:rsid w:val="000F11A9"/>
    <w:rsid w:val="000F6C9B"/>
    <w:rsid w:val="00101DB4"/>
    <w:rsid w:val="00107FC2"/>
    <w:rsid w:val="00120CE7"/>
    <w:rsid w:val="00124757"/>
    <w:rsid w:val="00124DA1"/>
    <w:rsid w:val="00125AF7"/>
    <w:rsid w:val="0013011E"/>
    <w:rsid w:val="0013315E"/>
    <w:rsid w:val="001338E0"/>
    <w:rsid w:val="001452F6"/>
    <w:rsid w:val="001467B1"/>
    <w:rsid w:val="0015020D"/>
    <w:rsid w:val="00150864"/>
    <w:rsid w:val="00155ACA"/>
    <w:rsid w:val="001568EC"/>
    <w:rsid w:val="0016719B"/>
    <w:rsid w:val="001739AD"/>
    <w:rsid w:val="00180B99"/>
    <w:rsid w:val="00184633"/>
    <w:rsid w:val="00187A45"/>
    <w:rsid w:val="00193EFB"/>
    <w:rsid w:val="001A0589"/>
    <w:rsid w:val="001B1BBC"/>
    <w:rsid w:val="001C2181"/>
    <w:rsid w:val="001C403A"/>
    <w:rsid w:val="001C5C80"/>
    <w:rsid w:val="001C5D0D"/>
    <w:rsid w:val="001D2E06"/>
    <w:rsid w:val="001D372A"/>
    <w:rsid w:val="001E0881"/>
    <w:rsid w:val="001E15F2"/>
    <w:rsid w:val="001E177F"/>
    <w:rsid w:val="001E7BCF"/>
    <w:rsid w:val="002039C3"/>
    <w:rsid w:val="00206436"/>
    <w:rsid w:val="00210BFE"/>
    <w:rsid w:val="00216211"/>
    <w:rsid w:val="0021756F"/>
    <w:rsid w:val="00223F08"/>
    <w:rsid w:val="00225329"/>
    <w:rsid w:val="00230943"/>
    <w:rsid w:val="0023132B"/>
    <w:rsid w:val="0023555E"/>
    <w:rsid w:val="002408D1"/>
    <w:rsid w:val="00242F03"/>
    <w:rsid w:val="002435E0"/>
    <w:rsid w:val="00252C95"/>
    <w:rsid w:val="00254D1A"/>
    <w:rsid w:val="00255F58"/>
    <w:rsid w:val="00257142"/>
    <w:rsid w:val="00257855"/>
    <w:rsid w:val="002606E9"/>
    <w:rsid w:val="00263932"/>
    <w:rsid w:val="00267DA7"/>
    <w:rsid w:val="00270192"/>
    <w:rsid w:val="00271895"/>
    <w:rsid w:val="00272063"/>
    <w:rsid w:val="002722A4"/>
    <w:rsid w:val="002730B5"/>
    <w:rsid w:val="002742BD"/>
    <w:rsid w:val="00277962"/>
    <w:rsid w:val="00281476"/>
    <w:rsid w:val="002815C7"/>
    <w:rsid w:val="00286F99"/>
    <w:rsid w:val="0029426C"/>
    <w:rsid w:val="00297B99"/>
    <w:rsid w:val="002A2945"/>
    <w:rsid w:val="002A5F53"/>
    <w:rsid w:val="002B1F9D"/>
    <w:rsid w:val="002B6EF6"/>
    <w:rsid w:val="002C24F2"/>
    <w:rsid w:val="002C2A85"/>
    <w:rsid w:val="002C324B"/>
    <w:rsid w:val="002C4CAF"/>
    <w:rsid w:val="002D1512"/>
    <w:rsid w:val="002D293F"/>
    <w:rsid w:val="002D5036"/>
    <w:rsid w:val="002D79EC"/>
    <w:rsid w:val="002E12E4"/>
    <w:rsid w:val="002E20D1"/>
    <w:rsid w:val="002E43C1"/>
    <w:rsid w:val="002F0AD7"/>
    <w:rsid w:val="002F228C"/>
    <w:rsid w:val="002F2A8B"/>
    <w:rsid w:val="002F5FD4"/>
    <w:rsid w:val="00301E00"/>
    <w:rsid w:val="00315A9F"/>
    <w:rsid w:val="00327A2F"/>
    <w:rsid w:val="00332359"/>
    <w:rsid w:val="00333495"/>
    <w:rsid w:val="003342D6"/>
    <w:rsid w:val="003362AF"/>
    <w:rsid w:val="00341913"/>
    <w:rsid w:val="00343B41"/>
    <w:rsid w:val="00344371"/>
    <w:rsid w:val="0034527E"/>
    <w:rsid w:val="00346BB6"/>
    <w:rsid w:val="00353082"/>
    <w:rsid w:val="00354154"/>
    <w:rsid w:val="00355C1A"/>
    <w:rsid w:val="00362E11"/>
    <w:rsid w:val="00365B4A"/>
    <w:rsid w:val="00365D78"/>
    <w:rsid w:val="003661F8"/>
    <w:rsid w:val="0037171B"/>
    <w:rsid w:val="003733E8"/>
    <w:rsid w:val="00383595"/>
    <w:rsid w:val="003856CB"/>
    <w:rsid w:val="00386162"/>
    <w:rsid w:val="003917CF"/>
    <w:rsid w:val="00393157"/>
    <w:rsid w:val="003970B7"/>
    <w:rsid w:val="003A42ED"/>
    <w:rsid w:val="003A6BF3"/>
    <w:rsid w:val="003B2699"/>
    <w:rsid w:val="003B4E03"/>
    <w:rsid w:val="003B7097"/>
    <w:rsid w:val="003C5516"/>
    <w:rsid w:val="003C7101"/>
    <w:rsid w:val="003D0C55"/>
    <w:rsid w:val="003D201D"/>
    <w:rsid w:val="003E45BF"/>
    <w:rsid w:val="003E47E9"/>
    <w:rsid w:val="003E6721"/>
    <w:rsid w:val="003E6984"/>
    <w:rsid w:val="003E6F52"/>
    <w:rsid w:val="003E76C2"/>
    <w:rsid w:val="003F0559"/>
    <w:rsid w:val="003F3449"/>
    <w:rsid w:val="0040372D"/>
    <w:rsid w:val="00403C68"/>
    <w:rsid w:val="00404226"/>
    <w:rsid w:val="00407116"/>
    <w:rsid w:val="00407B9B"/>
    <w:rsid w:val="00410B4B"/>
    <w:rsid w:val="00411A22"/>
    <w:rsid w:val="004145EC"/>
    <w:rsid w:val="0041790D"/>
    <w:rsid w:val="004203E9"/>
    <w:rsid w:val="004258FC"/>
    <w:rsid w:val="0045532E"/>
    <w:rsid w:val="0045623C"/>
    <w:rsid w:val="00464B19"/>
    <w:rsid w:val="00464DEF"/>
    <w:rsid w:val="00465830"/>
    <w:rsid w:val="004751BF"/>
    <w:rsid w:val="004753CB"/>
    <w:rsid w:val="004769B7"/>
    <w:rsid w:val="00476D3A"/>
    <w:rsid w:val="00483219"/>
    <w:rsid w:val="004839EF"/>
    <w:rsid w:val="004865F3"/>
    <w:rsid w:val="004A20A4"/>
    <w:rsid w:val="004A2F97"/>
    <w:rsid w:val="004A37BD"/>
    <w:rsid w:val="004A6DB4"/>
    <w:rsid w:val="004B3D3E"/>
    <w:rsid w:val="004C1EA3"/>
    <w:rsid w:val="004D37E5"/>
    <w:rsid w:val="004D59A6"/>
    <w:rsid w:val="004E0E78"/>
    <w:rsid w:val="004E5B92"/>
    <w:rsid w:val="004F0A3B"/>
    <w:rsid w:val="004F14E8"/>
    <w:rsid w:val="004F2AF4"/>
    <w:rsid w:val="004F3AA5"/>
    <w:rsid w:val="004F47FE"/>
    <w:rsid w:val="004F4859"/>
    <w:rsid w:val="00502E66"/>
    <w:rsid w:val="00502FD1"/>
    <w:rsid w:val="00504D75"/>
    <w:rsid w:val="00505493"/>
    <w:rsid w:val="0051635E"/>
    <w:rsid w:val="0051734B"/>
    <w:rsid w:val="00522CCB"/>
    <w:rsid w:val="005303FE"/>
    <w:rsid w:val="0053324F"/>
    <w:rsid w:val="005355DD"/>
    <w:rsid w:val="00545F8E"/>
    <w:rsid w:val="00547B72"/>
    <w:rsid w:val="00554FE2"/>
    <w:rsid w:val="005566D6"/>
    <w:rsid w:val="00557104"/>
    <w:rsid w:val="00562FDF"/>
    <w:rsid w:val="00571359"/>
    <w:rsid w:val="0057147C"/>
    <w:rsid w:val="00574818"/>
    <w:rsid w:val="00575ECD"/>
    <w:rsid w:val="00577A90"/>
    <w:rsid w:val="00583D01"/>
    <w:rsid w:val="00585218"/>
    <w:rsid w:val="00585F2A"/>
    <w:rsid w:val="0059664D"/>
    <w:rsid w:val="005A1F05"/>
    <w:rsid w:val="005A459C"/>
    <w:rsid w:val="005A5D6E"/>
    <w:rsid w:val="005A71E7"/>
    <w:rsid w:val="005B0144"/>
    <w:rsid w:val="005B0308"/>
    <w:rsid w:val="005B1D28"/>
    <w:rsid w:val="005B472E"/>
    <w:rsid w:val="005B619B"/>
    <w:rsid w:val="005B62E3"/>
    <w:rsid w:val="005B6388"/>
    <w:rsid w:val="005C02A3"/>
    <w:rsid w:val="005C3E2B"/>
    <w:rsid w:val="005C48FC"/>
    <w:rsid w:val="005C58A4"/>
    <w:rsid w:val="005E108F"/>
    <w:rsid w:val="005E1301"/>
    <w:rsid w:val="005E1BEE"/>
    <w:rsid w:val="005E3872"/>
    <w:rsid w:val="005E3B7C"/>
    <w:rsid w:val="005E3ED4"/>
    <w:rsid w:val="005F0592"/>
    <w:rsid w:val="005F128B"/>
    <w:rsid w:val="005F6566"/>
    <w:rsid w:val="005F6C74"/>
    <w:rsid w:val="0060061C"/>
    <w:rsid w:val="0060785F"/>
    <w:rsid w:val="00607F5A"/>
    <w:rsid w:val="00611121"/>
    <w:rsid w:val="006125AB"/>
    <w:rsid w:val="0061298B"/>
    <w:rsid w:val="006151EF"/>
    <w:rsid w:val="006227F9"/>
    <w:rsid w:val="00624A71"/>
    <w:rsid w:val="00627601"/>
    <w:rsid w:val="00634BB2"/>
    <w:rsid w:val="00634CF2"/>
    <w:rsid w:val="00640308"/>
    <w:rsid w:val="00640614"/>
    <w:rsid w:val="00642C36"/>
    <w:rsid w:val="00643AA3"/>
    <w:rsid w:val="006455FF"/>
    <w:rsid w:val="00653AEB"/>
    <w:rsid w:val="00656640"/>
    <w:rsid w:val="006575ED"/>
    <w:rsid w:val="00660ED2"/>
    <w:rsid w:val="00665015"/>
    <w:rsid w:val="006701BC"/>
    <w:rsid w:val="00672957"/>
    <w:rsid w:val="00681E03"/>
    <w:rsid w:val="00685E9A"/>
    <w:rsid w:val="00687441"/>
    <w:rsid w:val="00694022"/>
    <w:rsid w:val="006959BF"/>
    <w:rsid w:val="00696EAF"/>
    <w:rsid w:val="0069772C"/>
    <w:rsid w:val="006A226C"/>
    <w:rsid w:val="006A316C"/>
    <w:rsid w:val="006B3CFA"/>
    <w:rsid w:val="006C1C0D"/>
    <w:rsid w:val="006C4C51"/>
    <w:rsid w:val="006C547A"/>
    <w:rsid w:val="006D2262"/>
    <w:rsid w:val="006D2C7F"/>
    <w:rsid w:val="006D45D5"/>
    <w:rsid w:val="006D6BB2"/>
    <w:rsid w:val="006E40B1"/>
    <w:rsid w:val="006E5B7D"/>
    <w:rsid w:val="006F2558"/>
    <w:rsid w:val="006F3658"/>
    <w:rsid w:val="00700290"/>
    <w:rsid w:val="007015FA"/>
    <w:rsid w:val="00705BB2"/>
    <w:rsid w:val="0070697D"/>
    <w:rsid w:val="007076EE"/>
    <w:rsid w:val="00707ED8"/>
    <w:rsid w:val="00714BD2"/>
    <w:rsid w:val="007210FF"/>
    <w:rsid w:val="00723A5D"/>
    <w:rsid w:val="007248B6"/>
    <w:rsid w:val="00724C0B"/>
    <w:rsid w:val="00725723"/>
    <w:rsid w:val="00730644"/>
    <w:rsid w:val="0073155B"/>
    <w:rsid w:val="00731FF2"/>
    <w:rsid w:val="00735388"/>
    <w:rsid w:val="00747379"/>
    <w:rsid w:val="007500F9"/>
    <w:rsid w:val="00752188"/>
    <w:rsid w:val="00752713"/>
    <w:rsid w:val="00754CB9"/>
    <w:rsid w:val="00767166"/>
    <w:rsid w:val="0076783E"/>
    <w:rsid w:val="00770E6B"/>
    <w:rsid w:val="007724CD"/>
    <w:rsid w:val="007739DD"/>
    <w:rsid w:val="007764B5"/>
    <w:rsid w:val="007800E3"/>
    <w:rsid w:val="007849F3"/>
    <w:rsid w:val="00785224"/>
    <w:rsid w:val="007860CE"/>
    <w:rsid w:val="007915B3"/>
    <w:rsid w:val="007917A7"/>
    <w:rsid w:val="007922DB"/>
    <w:rsid w:val="007927FB"/>
    <w:rsid w:val="00792B20"/>
    <w:rsid w:val="00796993"/>
    <w:rsid w:val="007A0593"/>
    <w:rsid w:val="007A0B6D"/>
    <w:rsid w:val="007A2F1C"/>
    <w:rsid w:val="007B0282"/>
    <w:rsid w:val="007B1172"/>
    <w:rsid w:val="007B3782"/>
    <w:rsid w:val="007B66F0"/>
    <w:rsid w:val="007B7416"/>
    <w:rsid w:val="007C1E77"/>
    <w:rsid w:val="007C77F5"/>
    <w:rsid w:val="007D6507"/>
    <w:rsid w:val="007E225E"/>
    <w:rsid w:val="007E344E"/>
    <w:rsid w:val="007E3C9C"/>
    <w:rsid w:val="007E43F1"/>
    <w:rsid w:val="007E792D"/>
    <w:rsid w:val="007F60B0"/>
    <w:rsid w:val="007F63FB"/>
    <w:rsid w:val="00800A4B"/>
    <w:rsid w:val="00806E32"/>
    <w:rsid w:val="00807244"/>
    <w:rsid w:val="00807AF4"/>
    <w:rsid w:val="00810912"/>
    <w:rsid w:val="0081167D"/>
    <w:rsid w:val="00812352"/>
    <w:rsid w:val="00817A02"/>
    <w:rsid w:val="00830EB1"/>
    <w:rsid w:val="00831727"/>
    <w:rsid w:val="00831A7A"/>
    <w:rsid w:val="0083235C"/>
    <w:rsid w:val="00835049"/>
    <w:rsid w:val="00836F60"/>
    <w:rsid w:val="00837238"/>
    <w:rsid w:val="00847079"/>
    <w:rsid w:val="00851249"/>
    <w:rsid w:val="00853AE7"/>
    <w:rsid w:val="00855145"/>
    <w:rsid w:val="00855FBF"/>
    <w:rsid w:val="0086003D"/>
    <w:rsid w:val="008606C2"/>
    <w:rsid w:val="00864A10"/>
    <w:rsid w:val="008700B2"/>
    <w:rsid w:val="0087391C"/>
    <w:rsid w:val="00875F0E"/>
    <w:rsid w:val="00877CB9"/>
    <w:rsid w:val="00880DBA"/>
    <w:rsid w:val="008927B4"/>
    <w:rsid w:val="00894867"/>
    <w:rsid w:val="008A0DA1"/>
    <w:rsid w:val="008A1F5C"/>
    <w:rsid w:val="008A5170"/>
    <w:rsid w:val="008A59C2"/>
    <w:rsid w:val="008A7569"/>
    <w:rsid w:val="008A7FBD"/>
    <w:rsid w:val="008C22E8"/>
    <w:rsid w:val="008C247B"/>
    <w:rsid w:val="008C5EAC"/>
    <w:rsid w:val="008D069C"/>
    <w:rsid w:val="008D44A3"/>
    <w:rsid w:val="008D66B8"/>
    <w:rsid w:val="008E1ED8"/>
    <w:rsid w:val="008E2053"/>
    <w:rsid w:val="008E5FA0"/>
    <w:rsid w:val="008F3FCA"/>
    <w:rsid w:val="008F419A"/>
    <w:rsid w:val="008F4CB5"/>
    <w:rsid w:val="0090349A"/>
    <w:rsid w:val="009105D7"/>
    <w:rsid w:val="0091260F"/>
    <w:rsid w:val="009131D4"/>
    <w:rsid w:val="00916F55"/>
    <w:rsid w:val="009202DA"/>
    <w:rsid w:val="00920AD0"/>
    <w:rsid w:val="00922C1F"/>
    <w:rsid w:val="009278BC"/>
    <w:rsid w:val="00927A08"/>
    <w:rsid w:val="00927B11"/>
    <w:rsid w:val="009324C6"/>
    <w:rsid w:val="009330F5"/>
    <w:rsid w:val="0094350C"/>
    <w:rsid w:val="00946052"/>
    <w:rsid w:val="00956040"/>
    <w:rsid w:val="009565C7"/>
    <w:rsid w:val="00956A1A"/>
    <w:rsid w:val="009617FF"/>
    <w:rsid w:val="00962CE0"/>
    <w:rsid w:val="00963E08"/>
    <w:rsid w:val="009653A7"/>
    <w:rsid w:val="009721FE"/>
    <w:rsid w:val="009769FA"/>
    <w:rsid w:val="0098049C"/>
    <w:rsid w:val="00980C02"/>
    <w:rsid w:val="00995394"/>
    <w:rsid w:val="009A17D2"/>
    <w:rsid w:val="009A580E"/>
    <w:rsid w:val="009A603B"/>
    <w:rsid w:val="009B1E01"/>
    <w:rsid w:val="009B4AF3"/>
    <w:rsid w:val="009C4AE5"/>
    <w:rsid w:val="009D1669"/>
    <w:rsid w:val="009D2453"/>
    <w:rsid w:val="009D283D"/>
    <w:rsid w:val="009D34F1"/>
    <w:rsid w:val="009E01EE"/>
    <w:rsid w:val="009E0F6D"/>
    <w:rsid w:val="009E5813"/>
    <w:rsid w:val="009F31CE"/>
    <w:rsid w:val="009F42CE"/>
    <w:rsid w:val="009F5732"/>
    <w:rsid w:val="00A23B1B"/>
    <w:rsid w:val="00A2549B"/>
    <w:rsid w:val="00A255AE"/>
    <w:rsid w:val="00A2582A"/>
    <w:rsid w:val="00A26620"/>
    <w:rsid w:val="00A31CA8"/>
    <w:rsid w:val="00A32AD5"/>
    <w:rsid w:val="00A33F58"/>
    <w:rsid w:val="00A3560E"/>
    <w:rsid w:val="00A439B9"/>
    <w:rsid w:val="00A44140"/>
    <w:rsid w:val="00A4479F"/>
    <w:rsid w:val="00A46952"/>
    <w:rsid w:val="00A473DD"/>
    <w:rsid w:val="00A47409"/>
    <w:rsid w:val="00A60AE6"/>
    <w:rsid w:val="00A6168B"/>
    <w:rsid w:val="00A64CA2"/>
    <w:rsid w:val="00A72704"/>
    <w:rsid w:val="00A72713"/>
    <w:rsid w:val="00A83F04"/>
    <w:rsid w:val="00A842F1"/>
    <w:rsid w:val="00A858BD"/>
    <w:rsid w:val="00A90C7A"/>
    <w:rsid w:val="00A90D34"/>
    <w:rsid w:val="00A90E58"/>
    <w:rsid w:val="00A93D8E"/>
    <w:rsid w:val="00A946FE"/>
    <w:rsid w:val="00A9646E"/>
    <w:rsid w:val="00AA40E4"/>
    <w:rsid w:val="00AB104C"/>
    <w:rsid w:val="00AB2611"/>
    <w:rsid w:val="00AB7653"/>
    <w:rsid w:val="00AB7BB0"/>
    <w:rsid w:val="00AC0FCD"/>
    <w:rsid w:val="00AC7C8A"/>
    <w:rsid w:val="00AD02C4"/>
    <w:rsid w:val="00AD10A5"/>
    <w:rsid w:val="00AD5583"/>
    <w:rsid w:val="00AD75FE"/>
    <w:rsid w:val="00AD773B"/>
    <w:rsid w:val="00AE0509"/>
    <w:rsid w:val="00AF01FE"/>
    <w:rsid w:val="00AF151A"/>
    <w:rsid w:val="00AF335B"/>
    <w:rsid w:val="00AF46CE"/>
    <w:rsid w:val="00AF6F6C"/>
    <w:rsid w:val="00B02F81"/>
    <w:rsid w:val="00B03A7E"/>
    <w:rsid w:val="00B04DF6"/>
    <w:rsid w:val="00B065A8"/>
    <w:rsid w:val="00B108EB"/>
    <w:rsid w:val="00B11230"/>
    <w:rsid w:val="00B12303"/>
    <w:rsid w:val="00B123F7"/>
    <w:rsid w:val="00B13211"/>
    <w:rsid w:val="00B21982"/>
    <w:rsid w:val="00B220AC"/>
    <w:rsid w:val="00B274DF"/>
    <w:rsid w:val="00B324A4"/>
    <w:rsid w:val="00B42C19"/>
    <w:rsid w:val="00B441B1"/>
    <w:rsid w:val="00B47762"/>
    <w:rsid w:val="00B5011C"/>
    <w:rsid w:val="00B51AEF"/>
    <w:rsid w:val="00B51C6D"/>
    <w:rsid w:val="00B53F99"/>
    <w:rsid w:val="00B626AC"/>
    <w:rsid w:val="00B64F79"/>
    <w:rsid w:val="00B66F5D"/>
    <w:rsid w:val="00B71898"/>
    <w:rsid w:val="00B73388"/>
    <w:rsid w:val="00B74DB3"/>
    <w:rsid w:val="00B756E2"/>
    <w:rsid w:val="00B77023"/>
    <w:rsid w:val="00B80823"/>
    <w:rsid w:val="00B80AA7"/>
    <w:rsid w:val="00B84D70"/>
    <w:rsid w:val="00B866AC"/>
    <w:rsid w:val="00B87E0C"/>
    <w:rsid w:val="00B92D6B"/>
    <w:rsid w:val="00BA2519"/>
    <w:rsid w:val="00BB0138"/>
    <w:rsid w:val="00BB1426"/>
    <w:rsid w:val="00BB39E0"/>
    <w:rsid w:val="00BB4F75"/>
    <w:rsid w:val="00BB61E4"/>
    <w:rsid w:val="00BB6656"/>
    <w:rsid w:val="00BB6AA3"/>
    <w:rsid w:val="00BB7E53"/>
    <w:rsid w:val="00BC4CCE"/>
    <w:rsid w:val="00BC5A55"/>
    <w:rsid w:val="00BC6A75"/>
    <w:rsid w:val="00BD3609"/>
    <w:rsid w:val="00BE6E3C"/>
    <w:rsid w:val="00BE6EED"/>
    <w:rsid w:val="00BE793B"/>
    <w:rsid w:val="00BF00B3"/>
    <w:rsid w:val="00BF1C06"/>
    <w:rsid w:val="00BF5C13"/>
    <w:rsid w:val="00C0013E"/>
    <w:rsid w:val="00C055DB"/>
    <w:rsid w:val="00C07D2B"/>
    <w:rsid w:val="00C126A3"/>
    <w:rsid w:val="00C13037"/>
    <w:rsid w:val="00C155C8"/>
    <w:rsid w:val="00C1587E"/>
    <w:rsid w:val="00C217AB"/>
    <w:rsid w:val="00C2778F"/>
    <w:rsid w:val="00C304BA"/>
    <w:rsid w:val="00C314C4"/>
    <w:rsid w:val="00C335E7"/>
    <w:rsid w:val="00C354DC"/>
    <w:rsid w:val="00C37A02"/>
    <w:rsid w:val="00C45846"/>
    <w:rsid w:val="00C4773F"/>
    <w:rsid w:val="00C60FDB"/>
    <w:rsid w:val="00C641A1"/>
    <w:rsid w:val="00C648B9"/>
    <w:rsid w:val="00C65EAB"/>
    <w:rsid w:val="00C749E2"/>
    <w:rsid w:val="00C801F0"/>
    <w:rsid w:val="00C8142F"/>
    <w:rsid w:val="00C84C36"/>
    <w:rsid w:val="00C86241"/>
    <w:rsid w:val="00C86A23"/>
    <w:rsid w:val="00C96536"/>
    <w:rsid w:val="00C972C3"/>
    <w:rsid w:val="00CA69B9"/>
    <w:rsid w:val="00CA6E03"/>
    <w:rsid w:val="00CA7306"/>
    <w:rsid w:val="00CB5214"/>
    <w:rsid w:val="00CB691B"/>
    <w:rsid w:val="00CC5347"/>
    <w:rsid w:val="00CC5B87"/>
    <w:rsid w:val="00CC7333"/>
    <w:rsid w:val="00CD13B2"/>
    <w:rsid w:val="00CD1B3F"/>
    <w:rsid w:val="00CD21AB"/>
    <w:rsid w:val="00CD3F9B"/>
    <w:rsid w:val="00CD467B"/>
    <w:rsid w:val="00CE097A"/>
    <w:rsid w:val="00CE1291"/>
    <w:rsid w:val="00CE2EF3"/>
    <w:rsid w:val="00CE5672"/>
    <w:rsid w:val="00D012EE"/>
    <w:rsid w:val="00D05F72"/>
    <w:rsid w:val="00D06491"/>
    <w:rsid w:val="00D07B43"/>
    <w:rsid w:val="00D07C91"/>
    <w:rsid w:val="00D1143E"/>
    <w:rsid w:val="00D13E57"/>
    <w:rsid w:val="00D14CD9"/>
    <w:rsid w:val="00D15325"/>
    <w:rsid w:val="00D16ECD"/>
    <w:rsid w:val="00D246CD"/>
    <w:rsid w:val="00D31A21"/>
    <w:rsid w:val="00D325E0"/>
    <w:rsid w:val="00D37BF1"/>
    <w:rsid w:val="00D40474"/>
    <w:rsid w:val="00D41C0E"/>
    <w:rsid w:val="00D42444"/>
    <w:rsid w:val="00D42EB8"/>
    <w:rsid w:val="00D46D38"/>
    <w:rsid w:val="00D46F1F"/>
    <w:rsid w:val="00D52D07"/>
    <w:rsid w:val="00D5301E"/>
    <w:rsid w:val="00D55616"/>
    <w:rsid w:val="00D571AA"/>
    <w:rsid w:val="00D60D74"/>
    <w:rsid w:val="00D61238"/>
    <w:rsid w:val="00D63BE2"/>
    <w:rsid w:val="00D64624"/>
    <w:rsid w:val="00D674F3"/>
    <w:rsid w:val="00D70ED6"/>
    <w:rsid w:val="00D74067"/>
    <w:rsid w:val="00D8146A"/>
    <w:rsid w:val="00D82E27"/>
    <w:rsid w:val="00D85551"/>
    <w:rsid w:val="00D863F4"/>
    <w:rsid w:val="00D87816"/>
    <w:rsid w:val="00D90922"/>
    <w:rsid w:val="00DA2652"/>
    <w:rsid w:val="00DA4CA5"/>
    <w:rsid w:val="00DB0CE7"/>
    <w:rsid w:val="00DB1264"/>
    <w:rsid w:val="00DB1575"/>
    <w:rsid w:val="00DB4644"/>
    <w:rsid w:val="00DB6484"/>
    <w:rsid w:val="00DB6FDE"/>
    <w:rsid w:val="00DB7033"/>
    <w:rsid w:val="00DC325B"/>
    <w:rsid w:val="00DC5B14"/>
    <w:rsid w:val="00DC6CBD"/>
    <w:rsid w:val="00DC7915"/>
    <w:rsid w:val="00DD2C15"/>
    <w:rsid w:val="00DD3053"/>
    <w:rsid w:val="00DD3F77"/>
    <w:rsid w:val="00DE3EED"/>
    <w:rsid w:val="00DE6D2A"/>
    <w:rsid w:val="00DE71E3"/>
    <w:rsid w:val="00DE72C4"/>
    <w:rsid w:val="00DF2E70"/>
    <w:rsid w:val="00DF4473"/>
    <w:rsid w:val="00DF5E95"/>
    <w:rsid w:val="00E02806"/>
    <w:rsid w:val="00E076B2"/>
    <w:rsid w:val="00E15E3C"/>
    <w:rsid w:val="00E161CB"/>
    <w:rsid w:val="00E261B1"/>
    <w:rsid w:val="00E26F2B"/>
    <w:rsid w:val="00E30735"/>
    <w:rsid w:val="00E35CF2"/>
    <w:rsid w:val="00E371F9"/>
    <w:rsid w:val="00E403A1"/>
    <w:rsid w:val="00E464FF"/>
    <w:rsid w:val="00E522EE"/>
    <w:rsid w:val="00E536C3"/>
    <w:rsid w:val="00E53D95"/>
    <w:rsid w:val="00E55B33"/>
    <w:rsid w:val="00E67578"/>
    <w:rsid w:val="00E70ADE"/>
    <w:rsid w:val="00E745BD"/>
    <w:rsid w:val="00E811B6"/>
    <w:rsid w:val="00E823C2"/>
    <w:rsid w:val="00E8393D"/>
    <w:rsid w:val="00E922C7"/>
    <w:rsid w:val="00E925BA"/>
    <w:rsid w:val="00E92F7D"/>
    <w:rsid w:val="00E96545"/>
    <w:rsid w:val="00EA7BC4"/>
    <w:rsid w:val="00EB00E6"/>
    <w:rsid w:val="00EB1167"/>
    <w:rsid w:val="00EB30F4"/>
    <w:rsid w:val="00EC51FC"/>
    <w:rsid w:val="00EC6886"/>
    <w:rsid w:val="00ED0A9E"/>
    <w:rsid w:val="00ED14E3"/>
    <w:rsid w:val="00ED6691"/>
    <w:rsid w:val="00ED6CDC"/>
    <w:rsid w:val="00EE1D2E"/>
    <w:rsid w:val="00EE3E4D"/>
    <w:rsid w:val="00EE7137"/>
    <w:rsid w:val="00F02E61"/>
    <w:rsid w:val="00F065B9"/>
    <w:rsid w:val="00F110CC"/>
    <w:rsid w:val="00F11F71"/>
    <w:rsid w:val="00F139CA"/>
    <w:rsid w:val="00F165F6"/>
    <w:rsid w:val="00F216FB"/>
    <w:rsid w:val="00F2760B"/>
    <w:rsid w:val="00F30603"/>
    <w:rsid w:val="00F34402"/>
    <w:rsid w:val="00F3484F"/>
    <w:rsid w:val="00F37960"/>
    <w:rsid w:val="00F4376B"/>
    <w:rsid w:val="00F45928"/>
    <w:rsid w:val="00F479C5"/>
    <w:rsid w:val="00F5208D"/>
    <w:rsid w:val="00F633C1"/>
    <w:rsid w:val="00F65023"/>
    <w:rsid w:val="00F66DAF"/>
    <w:rsid w:val="00F7138E"/>
    <w:rsid w:val="00F74C7D"/>
    <w:rsid w:val="00F750D9"/>
    <w:rsid w:val="00F75F95"/>
    <w:rsid w:val="00F8160E"/>
    <w:rsid w:val="00F87DF0"/>
    <w:rsid w:val="00F90971"/>
    <w:rsid w:val="00F94B0F"/>
    <w:rsid w:val="00FA3E5A"/>
    <w:rsid w:val="00FA597C"/>
    <w:rsid w:val="00FB524B"/>
    <w:rsid w:val="00FB7DF2"/>
    <w:rsid w:val="00FC05F2"/>
    <w:rsid w:val="00FC1424"/>
    <w:rsid w:val="00FC36E6"/>
    <w:rsid w:val="00FC532F"/>
    <w:rsid w:val="00FC5794"/>
    <w:rsid w:val="00FC6619"/>
    <w:rsid w:val="00FD1CBE"/>
    <w:rsid w:val="00FD3DA6"/>
    <w:rsid w:val="00FD6DD4"/>
    <w:rsid w:val="00FF1331"/>
    <w:rsid w:val="00FF3FEE"/>
    <w:rsid w:val="00FF53A9"/>
    <w:rsid w:val="00FF5CD1"/>
    <w:rsid w:val="00FF5E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2A5A2C"/>
  <w15:chartTrackingRefBased/>
  <w15:docId w15:val="{9C4CC98A-8695-40CF-8A9A-D909297E02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7409"/>
    <w:pPr>
      <w:spacing w:after="0" w:line="240" w:lineRule="auto"/>
    </w:pPr>
    <w:rPr>
      <w:rFonts w:ascii="Times New Roman" w:eastAsia="Times New Roman" w:hAnsi="Times New Roman" w:cs="Times New Roman"/>
      <w:sz w:val="24"/>
      <w:szCs w:val="24"/>
      <w:lang w:eastAsia="en-GB"/>
    </w:rPr>
  </w:style>
  <w:style w:type="paragraph" w:styleId="Heading2">
    <w:name w:val="heading 2"/>
    <w:basedOn w:val="Normal"/>
    <w:next w:val="Normal"/>
    <w:link w:val="Heading2Char"/>
    <w:uiPriority w:val="9"/>
    <w:unhideWhenUsed/>
    <w:qFormat/>
    <w:rsid w:val="00D82E2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82E27"/>
    <w:rPr>
      <w:rFonts w:asciiTheme="majorHAnsi" w:eastAsiaTheme="majorEastAsia" w:hAnsiTheme="majorHAnsi" w:cstheme="majorBidi"/>
      <w:color w:val="2F5496" w:themeColor="accent1" w:themeShade="BF"/>
      <w:sz w:val="26"/>
      <w:szCs w:val="26"/>
      <w:lang w:eastAsia="en-GB"/>
    </w:rPr>
  </w:style>
  <w:style w:type="paragraph" w:styleId="ListParagraph">
    <w:name w:val="List Paragraph"/>
    <w:basedOn w:val="Normal"/>
    <w:uiPriority w:val="34"/>
    <w:qFormat/>
    <w:rsid w:val="00C749E2"/>
    <w:pPr>
      <w:ind w:left="720"/>
      <w:contextualSpacing/>
    </w:pPr>
  </w:style>
  <w:style w:type="character" w:styleId="Hyperlink">
    <w:name w:val="Hyperlink"/>
    <w:basedOn w:val="DefaultParagraphFont"/>
    <w:uiPriority w:val="99"/>
    <w:unhideWhenUsed/>
    <w:rsid w:val="00A23B1B"/>
    <w:rPr>
      <w:color w:val="0563C1" w:themeColor="hyperlink"/>
      <w:u w:val="single"/>
    </w:rPr>
  </w:style>
  <w:style w:type="character" w:styleId="UnresolvedMention">
    <w:name w:val="Unresolved Mention"/>
    <w:basedOn w:val="DefaultParagraphFont"/>
    <w:uiPriority w:val="99"/>
    <w:semiHidden/>
    <w:unhideWhenUsed/>
    <w:rsid w:val="00A23B1B"/>
    <w:rPr>
      <w:color w:val="605E5C"/>
      <w:shd w:val="clear" w:color="auto" w:fill="E1DFDD"/>
    </w:rPr>
  </w:style>
  <w:style w:type="paragraph" w:styleId="Header">
    <w:name w:val="header"/>
    <w:basedOn w:val="Normal"/>
    <w:link w:val="HeaderChar"/>
    <w:uiPriority w:val="99"/>
    <w:unhideWhenUsed/>
    <w:rsid w:val="008A0DA1"/>
    <w:pPr>
      <w:tabs>
        <w:tab w:val="center" w:pos="4513"/>
        <w:tab w:val="right" w:pos="9026"/>
      </w:tabs>
    </w:pPr>
  </w:style>
  <w:style w:type="character" w:customStyle="1" w:styleId="HeaderChar">
    <w:name w:val="Header Char"/>
    <w:basedOn w:val="DefaultParagraphFont"/>
    <w:link w:val="Header"/>
    <w:uiPriority w:val="99"/>
    <w:rsid w:val="008A0DA1"/>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8A0DA1"/>
    <w:pPr>
      <w:tabs>
        <w:tab w:val="center" w:pos="4513"/>
        <w:tab w:val="right" w:pos="9026"/>
      </w:tabs>
    </w:pPr>
  </w:style>
  <w:style w:type="character" w:customStyle="1" w:styleId="FooterChar">
    <w:name w:val="Footer Char"/>
    <w:basedOn w:val="DefaultParagraphFont"/>
    <w:link w:val="Footer"/>
    <w:uiPriority w:val="99"/>
    <w:rsid w:val="008A0DA1"/>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67246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moodle.uwtsd.ac.uk/pluginfile.php/334479/mod_resource/content/1/byron-review-10-years-on-report.pdf" TargetMode="External"/><Relationship Id="rId26" Type="http://schemas.openxmlformats.org/officeDocument/2006/relationships/hyperlink" Target="http://www.ictinpractice.com/does-technology-improve-learning-the-value-of-constructivist-approaches-to-technology-based-learning/" TargetMode="External"/><Relationship Id="rId39" Type="http://schemas.openxmlformats.org/officeDocument/2006/relationships/hyperlink" Target="http://www.open.edu./openlearn/ocw/mod/oucontent/view.php" TargetMode="External"/><Relationship Id="rId21" Type="http://schemas.openxmlformats.org/officeDocument/2006/relationships/hyperlink" Target="https://www.nspcc.org.uk/keeping-children-safe/online-safety/talking-child-online-safety/" TargetMode="External"/><Relationship Id="rId34" Type="http://schemas.openxmlformats.org/officeDocument/2006/relationships/hyperlink" Target="https://www.learning-theories.com/vygotskys-social-learning-theory.html" TargetMode="External"/><Relationship Id="rId42" Type="http://schemas.openxmlformats.org/officeDocument/2006/relationships/hyperlink" Target="https://hwb.gov.wales/curriculum-for-wales/cross-curricular-skills-frameworks/" TargetMode="External"/><Relationship Id="rId47" Type="http://schemas.openxmlformats.org/officeDocument/2006/relationships/hyperlink" Target="https://www.nurseryworld.co.uk/features/article/eyfs-best-practice-all-about-steiner-waldorf-education" TargetMode="External"/><Relationship Id="rId50" Type="http://schemas.openxmlformats.org/officeDocument/2006/relationships/hyperlink" Target="https://www.ioe.stir.ac.uk/interplay/" TargetMode="External"/><Relationship Id="rId55" Type="http://schemas.openxmlformats.org/officeDocument/2006/relationships/hyperlink" Target="https://www.researchgate.net/publication/283151987_Using_ICT_in_the_Early_Years_Parents_and_Practitioners_in_Partnership" TargetMode="External"/><Relationship Id="rId63" Type="http://schemas.openxmlformats.org/officeDocument/2006/relationships/hyperlink" Target="https://www.unicef.org/press-releases/unicef-poll-more-third-young-people-30-countries-report-being-victim-online-bullying"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net-aware.org.uk/news/online-safety-whole-family/" TargetMode="External"/><Relationship Id="rId20" Type="http://schemas.openxmlformats.org/officeDocument/2006/relationships/hyperlink" Target="https://www.net-aware.org.uk/news/online-safety-whole-family/" TargetMode="External"/><Relationship Id="rId29" Type="http://schemas.openxmlformats.org/officeDocument/2006/relationships/hyperlink" Target="https://www.nnurseryworld.co.uk/features/article/learning-development-digital-technology" TargetMode="External"/><Relationship Id="rId41" Type="http://schemas.openxmlformats.org/officeDocument/2006/relationships/hyperlink" Target="https://hwb.gov.wales/curriculum-for-wales-2008/digital-competence-framework-curriculum-for-wales-2008-version/" TargetMode="External"/><Relationship Id="rId54" Type="http://schemas.openxmlformats.org/officeDocument/2006/relationships/hyperlink" Target="https://www.kreedology.com" TargetMode="External"/><Relationship Id="rId62" Type="http://schemas.openxmlformats.org/officeDocument/2006/relationships/hyperlink" Target="https://www.gov.wal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s://www.teachearlyyears.com/learning-and-development-/view/ict-in-the-early-years" TargetMode="External"/><Relationship Id="rId32" Type="http://schemas.openxmlformats.org/officeDocument/2006/relationships/hyperlink" Target="http://www-tc.pbskids.org/read/files/cooney_learning_apps.pdf" TargetMode="External"/><Relationship Id="rId37" Type="http://schemas.openxmlformats.org/officeDocument/2006/relationships/hyperlink" Target="https://www.beckifarrow.wordpress.com" TargetMode="External"/><Relationship Id="rId40" Type="http://schemas.openxmlformats.org/officeDocument/2006/relationships/hyperlink" Target="https://slate.com/technology/2016/10/the-american-academy-of-pediatrics-new-screen-time-guidelines.html" TargetMode="External"/><Relationship Id="rId45" Type="http://schemas.openxmlformats.org/officeDocument/2006/relationships/hyperlink" Target="https://doi.org/10.4324/9781315682204%20" TargetMode="External"/><Relationship Id="rId53" Type="http://schemas.openxmlformats.org/officeDocument/2006/relationships/hyperlink" Target="https://www.scotens.org/sen/index.html" TargetMode="External"/><Relationship Id="rId58" Type="http://schemas.openxmlformats.org/officeDocument/2006/relationships/hyperlink" Target="https://techaio.com/best-laptops-data-analysis.htm" TargetMode="External"/><Relationship Id="rId5" Type="http://schemas.openxmlformats.org/officeDocument/2006/relationships/numbering" Target="numbering.xml"/><Relationship Id="rId15" Type="http://schemas.openxmlformats.org/officeDocument/2006/relationships/hyperlink" Target="https://www.internetmatters.org/" TargetMode="External"/><Relationship Id="rId23" Type="http://schemas.openxmlformats.org/officeDocument/2006/relationships/image" Target="media/image4.png"/><Relationship Id="rId28" Type="http://schemas.openxmlformats.org/officeDocument/2006/relationships/hyperlink" Target="https://www.idtech.com" TargetMode="External"/><Relationship Id="rId36" Type="http://schemas.openxmlformats.org/officeDocument/2006/relationships/hyperlink" Target="https://education.stateuniversity.com/pages/1912/Developmental-Theory-VYGOTSKIAN-THEORY.html" TargetMode="External"/><Relationship Id="rId49" Type="http://schemas.openxmlformats.org/officeDocument/2006/relationships/hyperlink" Target="https://pwxp5srs168nsac2n3fnjyaa-wpengine.netdna-ssl.com/wp-content/uploads/2019/06/Ofcom-Report-Children-and-Parents-Media-Use-and-Attitudes-2018.pdf" TargetMode="External"/><Relationship Id="rId57" Type="http://schemas.openxmlformats.org/officeDocument/2006/relationships/hyperlink" Target="https://www.talenteducation.eu/toolkitforteachers/challengingyoungchildren" TargetMode="External"/><Relationship Id="rId61" Type="http://schemas.openxmlformats.org/officeDocument/2006/relationships/hyperlink" Target="https://www.earlychildhoodnews.com" TargetMode="External"/><Relationship Id="rId10" Type="http://schemas.openxmlformats.org/officeDocument/2006/relationships/endnotes" Target="endnotes.xml"/><Relationship Id="rId19" Type="http://schemas.openxmlformats.org/officeDocument/2006/relationships/hyperlink" Target="https://www.internetmatters.org/" TargetMode="External"/><Relationship Id="rId31" Type="http://schemas.openxmlformats.org/officeDocument/2006/relationships/hyperlink" Target="https://www.datarecovery.co.nz/data-recovery/mobile-phone-and-tablet-recovery/" TargetMode="External"/><Relationship Id="rId44" Type="http://schemas.openxmlformats.org/officeDocument/2006/relationships/hyperlink" Target="https://www.istockphoto.com/gb/photos/social-media-icons?mediatype=photography&amp;phrase=social%20media%20icons&amp;sort=best" TargetMode="External"/><Relationship Id="rId52" Type="http://schemas.openxmlformats.org/officeDocument/2006/relationships/hyperlink" Target="https://www.saferinternet.org.uk/blog/age-restrictions-social-media-services" TargetMode="External"/><Relationship Id="rId60" Type="http://schemas.openxmlformats.org/officeDocument/2006/relationships/hyperlink" Target="https://www.unicef.org.uk/what-we-do/un-convention-child-rights/" TargetMode="External"/><Relationship Id="rId65"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yperlink" Target="https://moodle.uwtsd.ac.uk/pluginfile.php/334479/mod_resource/content/1/byron-review-10-years-on-report.pdf" TargetMode="External"/><Relationship Id="rId27" Type="http://schemas.openxmlformats.org/officeDocument/2006/relationships/hyperlink" Target="https://www.aquilonis.hr/SNEP/" TargetMode="External"/><Relationship Id="rId30" Type="http://schemas.openxmlformats.org/officeDocument/2006/relationships/hyperlink" Target="https://www.bullying.co.uk/cyberbullying/what-is-cyberbullying/" TargetMode="External"/><Relationship Id="rId35" Type="http://schemas.openxmlformats.org/officeDocument/2006/relationships/hyperlink" Target="https://gov.wales/sites/default/files/publications/2018-03/succesful-futures-a-summary-of-professor-graham-donaldsons-report.pdf" TargetMode="External"/><Relationship Id="rId43" Type="http://schemas.openxmlformats.org/officeDocument/2006/relationships/hyperlink" Target="https://hwb.gov.wales/curriculum-for-wales/designing-your-curriculum/developing-a-vision-for-curriculum-design/#curriculum-design-and-the-four-purposes" TargetMode="External"/><Relationship Id="rId48" Type="http://schemas.openxmlformats.org/officeDocument/2006/relationships/hyperlink" Target="https://dx.doi.org/10.1007%2Fs10826-015-0144-4" TargetMode="External"/><Relationship Id="rId56" Type="http://schemas.openxmlformats.org/officeDocument/2006/relationships/hyperlink" Target="https://www.ukessays.com/essays/childcare/benefits-ict-childhood-education-6369.php" TargetMode="External"/><Relationship Id="rId64"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www.huffpost.com/entry/10-reasons-why-handheld-devices-should-be-banned" TargetMode="Externa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hyperlink" Target="https://www.nspcc.org.uk/keeping-children-safe/online-safety/talking-child-online-safety/" TargetMode="External"/><Relationship Id="rId25" Type="http://schemas.openxmlformats.org/officeDocument/2006/relationships/hyperlink" Target="https://web-b-ebscohost-com.ezproxy.uwtsd.ac.uk/ehost/pdfviewer/pdfviewer?vid=4&amp;sid=d2eb940d-c4e9-450c-bbc6-c8d9653002bc%40pdc-v-sessmgr02" TargetMode="External"/><Relationship Id="rId33" Type="http://schemas.openxmlformats.org/officeDocument/2006/relationships/hyperlink" Target="https://www.app.croneri.co.uk/topics/ict-early-years/indepth" TargetMode="External"/><Relationship Id="rId38" Type="http://schemas.openxmlformats.org/officeDocument/2006/relationships/hyperlink" Target="https://www.ftc.gov/news-events/press-releases/2012/12/ftc-strengthens-kids-privacy-gives-parents-greater-control-over" TargetMode="External"/><Relationship Id="rId46" Type="http://schemas.openxmlformats.org/officeDocument/2006/relationships/hyperlink" Target="https://www.nemours.org/services/health/growuphealthy/screentime.html" TargetMode="External"/><Relationship Id="rId59" Type="http://schemas.openxmlformats.org/officeDocument/2006/relationships/hyperlink" Target="https://www.theguardian.com/media/2008/mar/27/digitalmedia.childprotection1"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8" ma:contentTypeDescription="Create a new document." ma:contentTypeScope="" ma:versionID="a7f2d60f76299c09de78d0af165afd35">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8da9608997c7b75158b958eefe0f81dc"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3:MediaServiceDateTaken"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D0EF9F-EDF4-474E-BE49-1F420AA84F91}">
  <ds:schemaRefs>
    <ds:schemaRef ds:uri="http://schemas.microsoft.com/sharepoint/v3/contenttype/forms"/>
  </ds:schemaRefs>
</ds:datastoreItem>
</file>

<file path=customXml/itemProps2.xml><?xml version="1.0" encoding="utf-8"?>
<ds:datastoreItem xmlns:ds="http://schemas.openxmlformats.org/officeDocument/2006/customXml" ds:itemID="{5720F868-1E36-4310-A340-13BC4ED1826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5FF2F85-49F0-4847-BDF2-23FF6C0CDD8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2771F32-F197-47CC-A3BC-DA7AB9314A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19</Pages>
  <Words>5687</Words>
  <Characters>32417</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38028</CharactersWithSpaces>
  <SharedDoc>false</SharedDoc>
  <HLinks>
    <vt:vector size="6" baseType="variant">
      <vt:variant>
        <vt:i4>5046349</vt:i4>
      </vt:variant>
      <vt:variant>
        <vt:i4>0</vt:i4>
      </vt:variant>
      <vt:variant>
        <vt:i4>0</vt:i4>
      </vt:variant>
      <vt:variant>
        <vt:i4>5</vt:i4>
      </vt:variant>
      <vt:variant>
        <vt:lpwstr>https://www.internetmatters.org/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Moss (1003269)</dc:creator>
  <cp:keywords/>
  <dc:description/>
  <cp:lastModifiedBy>Rachel Moss (1003269)</cp:lastModifiedBy>
  <cp:revision>13</cp:revision>
  <dcterms:created xsi:type="dcterms:W3CDTF">2020-04-18T21:49:00Z</dcterms:created>
  <dcterms:modified xsi:type="dcterms:W3CDTF">2020-04-19T11:25:00Z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