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45E0BE" w14:textId="10F4500F" w:rsidR="00016B95" w:rsidRPr="00016B95" w:rsidRDefault="00016B95" w:rsidP="00AF0772">
      <w:pPr>
        <w:spacing w:line="360" w:lineRule="auto"/>
        <w:rPr>
          <w:rFonts w:ascii="Arial" w:hAnsi="Arial" w:cs="Arial"/>
          <w:b/>
          <w:sz w:val="24"/>
          <w:szCs w:val="24"/>
        </w:rPr>
      </w:pPr>
    </w:p>
    <w:p w14:paraId="261B38C3" w14:textId="7D5D6A3A" w:rsidR="000D58FD" w:rsidRDefault="000D58FD" w:rsidP="00CF6195">
      <w:pPr>
        <w:spacing w:line="360" w:lineRule="auto"/>
        <w:jc w:val="both"/>
        <w:rPr>
          <w:rFonts w:ascii="Arial" w:hAnsi="Arial" w:cs="Arial"/>
          <w:sz w:val="24"/>
          <w:szCs w:val="24"/>
        </w:rPr>
      </w:pPr>
    </w:p>
    <w:p w14:paraId="03C127AA" w14:textId="77777777" w:rsidR="000D58FD" w:rsidRDefault="000D58FD" w:rsidP="00CF6195">
      <w:pPr>
        <w:spacing w:line="360" w:lineRule="auto"/>
        <w:jc w:val="both"/>
        <w:rPr>
          <w:rFonts w:ascii="Arial" w:hAnsi="Arial" w:cs="Arial"/>
          <w:sz w:val="24"/>
          <w:szCs w:val="24"/>
        </w:rPr>
      </w:pPr>
    </w:p>
    <w:p w14:paraId="3A512FE4" w14:textId="77777777" w:rsidR="0070373C" w:rsidRDefault="0070373C" w:rsidP="00CF6195">
      <w:pPr>
        <w:spacing w:line="360" w:lineRule="auto"/>
        <w:jc w:val="both"/>
      </w:pPr>
    </w:p>
    <w:p w14:paraId="1CD771EE" w14:textId="6F7EAC60" w:rsidR="0070373C" w:rsidRDefault="0070373C" w:rsidP="00CF6195">
      <w:pPr>
        <w:spacing w:line="360" w:lineRule="auto"/>
        <w:jc w:val="both"/>
        <w:rPr>
          <w:rFonts w:ascii="Arial" w:hAnsi="Arial" w:cs="Arial"/>
          <w:sz w:val="24"/>
          <w:szCs w:val="24"/>
        </w:rPr>
      </w:pPr>
      <w:r>
        <w:rPr>
          <w:rFonts w:ascii="Arial" w:hAnsi="Arial" w:cs="Arial"/>
          <w:sz w:val="24"/>
          <w:szCs w:val="24"/>
        </w:rPr>
        <w:t xml:space="preserve">                            </w:t>
      </w:r>
      <w:r w:rsidRPr="0070373C">
        <w:drawing>
          <wp:inline distT="0" distB="0" distL="0" distR="0" wp14:anchorId="6B5434CF" wp14:editId="7D6F4722">
            <wp:extent cx="3590925" cy="3733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0607" t="7977" r="16742" b="5170"/>
                    <a:stretch/>
                  </pic:blipFill>
                  <pic:spPr bwMode="auto">
                    <a:xfrm>
                      <a:off x="0" y="0"/>
                      <a:ext cx="3590925" cy="3733800"/>
                    </a:xfrm>
                    <a:prstGeom prst="rect">
                      <a:avLst/>
                    </a:prstGeom>
                    <a:ln>
                      <a:noFill/>
                    </a:ln>
                    <a:extLst>
                      <a:ext uri="{53640926-AAD7-44D8-BBD7-CCE9431645EC}">
                        <a14:shadowObscured xmlns:a14="http://schemas.microsoft.com/office/drawing/2010/main"/>
                      </a:ext>
                    </a:extLst>
                  </pic:spPr>
                </pic:pic>
              </a:graphicData>
            </a:graphic>
          </wp:inline>
        </w:drawing>
      </w:r>
    </w:p>
    <w:p w14:paraId="309A7785" w14:textId="4EF46EBC" w:rsidR="0070373C" w:rsidRDefault="000D58FD" w:rsidP="00CF6195">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(Source: Bennett, 2018) </w:t>
      </w:r>
    </w:p>
    <w:p w14:paraId="4C0532C9" w14:textId="77777777" w:rsidR="0070373C" w:rsidRDefault="0070373C" w:rsidP="00CF6195">
      <w:pPr>
        <w:spacing w:line="360" w:lineRule="auto"/>
        <w:jc w:val="both"/>
        <w:rPr>
          <w:rFonts w:ascii="Arial" w:hAnsi="Arial" w:cs="Arial"/>
          <w:sz w:val="24"/>
          <w:szCs w:val="24"/>
        </w:rPr>
      </w:pPr>
    </w:p>
    <w:p w14:paraId="2FAEF70D" w14:textId="77777777" w:rsidR="0070373C" w:rsidRDefault="0070373C" w:rsidP="00CF6195">
      <w:pPr>
        <w:spacing w:line="360" w:lineRule="auto"/>
        <w:jc w:val="both"/>
        <w:rPr>
          <w:rFonts w:ascii="Arial" w:hAnsi="Arial" w:cs="Arial"/>
          <w:sz w:val="24"/>
          <w:szCs w:val="24"/>
        </w:rPr>
      </w:pPr>
    </w:p>
    <w:p w14:paraId="050D0D71" w14:textId="77777777" w:rsidR="0070373C" w:rsidRDefault="0070373C" w:rsidP="00CF6195">
      <w:pPr>
        <w:spacing w:line="360" w:lineRule="auto"/>
        <w:jc w:val="both"/>
        <w:rPr>
          <w:rFonts w:ascii="Arial" w:hAnsi="Arial" w:cs="Arial"/>
          <w:sz w:val="24"/>
          <w:szCs w:val="24"/>
        </w:rPr>
      </w:pPr>
    </w:p>
    <w:p w14:paraId="259B74CE" w14:textId="77777777" w:rsidR="0070373C" w:rsidRDefault="0070373C" w:rsidP="00CF6195">
      <w:pPr>
        <w:spacing w:line="360" w:lineRule="auto"/>
        <w:jc w:val="both"/>
        <w:rPr>
          <w:rFonts w:ascii="Arial" w:hAnsi="Arial" w:cs="Arial"/>
          <w:sz w:val="24"/>
          <w:szCs w:val="24"/>
        </w:rPr>
      </w:pPr>
    </w:p>
    <w:p w14:paraId="4E0DB5E6" w14:textId="77777777" w:rsidR="0070373C" w:rsidRDefault="0070373C" w:rsidP="00CF6195">
      <w:pPr>
        <w:spacing w:line="360" w:lineRule="auto"/>
        <w:jc w:val="both"/>
        <w:rPr>
          <w:rFonts w:ascii="Arial" w:hAnsi="Arial" w:cs="Arial"/>
          <w:sz w:val="24"/>
          <w:szCs w:val="24"/>
        </w:rPr>
      </w:pPr>
    </w:p>
    <w:p w14:paraId="76402122" w14:textId="77777777" w:rsidR="0070373C" w:rsidRDefault="0070373C" w:rsidP="00CF6195">
      <w:pPr>
        <w:spacing w:line="360" w:lineRule="auto"/>
        <w:jc w:val="both"/>
        <w:rPr>
          <w:rFonts w:ascii="Arial" w:hAnsi="Arial" w:cs="Arial"/>
          <w:sz w:val="24"/>
          <w:szCs w:val="24"/>
        </w:rPr>
      </w:pPr>
    </w:p>
    <w:p w14:paraId="6E524D78" w14:textId="77777777" w:rsidR="0070373C" w:rsidRDefault="0070373C" w:rsidP="00CF6195">
      <w:pPr>
        <w:spacing w:line="360" w:lineRule="auto"/>
        <w:jc w:val="both"/>
        <w:rPr>
          <w:rFonts w:ascii="Arial" w:hAnsi="Arial" w:cs="Arial"/>
          <w:sz w:val="24"/>
          <w:szCs w:val="24"/>
        </w:rPr>
      </w:pPr>
    </w:p>
    <w:p w14:paraId="638AA367" w14:textId="77777777" w:rsidR="0070373C" w:rsidRDefault="0070373C" w:rsidP="00CF6195">
      <w:pPr>
        <w:spacing w:line="360" w:lineRule="auto"/>
        <w:jc w:val="both"/>
        <w:rPr>
          <w:rFonts w:ascii="Arial" w:hAnsi="Arial" w:cs="Arial"/>
          <w:sz w:val="24"/>
          <w:szCs w:val="24"/>
        </w:rPr>
      </w:pPr>
    </w:p>
    <w:p w14:paraId="49CB2E76" w14:textId="77777777" w:rsidR="0070373C" w:rsidRDefault="0070373C" w:rsidP="00CF6195">
      <w:pPr>
        <w:spacing w:line="360" w:lineRule="auto"/>
        <w:jc w:val="both"/>
        <w:rPr>
          <w:rFonts w:ascii="Arial" w:hAnsi="Arial" w:cs="Arial"/>
          <w:sz w:val="24"/>
          <w:szCs w:val="24"/>
        </w:rPr>
      </w:pPr>
    </w:p>
    <w:p w14:paraId="6B311898" w14:textId="57B9482C" w:rsidR="00DE5147" w:rsidRDefault="00DE5147" w:rsidP="00CF6195">
      <w:pPr>
        <w:spacing w:line="360" w:lineRule="auto"/>
        <w:jc w:val="both"/>
        <w:rPr>
          <w:rFonts w:ascii="Arial" w:hAnsi="Arial" w:cs="Arial"/>
          <w:b/>
          <w:sz w:val="24"/>
          <w:szCs w:val="24"/>
          <w:u w:val="single"/>
        </w:rPr>
      </w:pPr>
      <w:r>
        <w:rPr>
          <w:rFonts w:ascii="Arial" w:hAnsi="Arial" w:cs="Arial"/>
          <w:b/>
          <w:sz w:val="24"/>
          <w:szCs w:val="24"/>
          <w:u w:val="single"/>
        </w:rPr>
        <w:lastRenderedPageBreak/>
        <w:t>Part 1</w:t>
      </w:r>
    </w:p>
    <w:p w14:paraId="0E5E8095" w14:textId="5B8DD4FF" w:rsidR="00E87C75" w:rsidRPr="00E87C75" w:rsidRDefault="00E87C75" w:rsidP="00CF6195">
      <w:pPr>
        <w:spacing w:line="360" w:lineRule="auto"/>
        <w:jc w:val="both"/>
        <w:rPr>
          <w:rFonts w:ascii="Arial" w:hAnsi="Arial" w:cs="Arial"/>
          <w:b/>
          <w:sz w:val="24"/>
          <w:szCs w:val="24"/>
          <w:u w:val="single"/>
        </w:rPr>
      </w:pPr>
      <w:r w:rsidRPr="00E87C75">
        <w:rPr>
          <w:rFonts w:ascii="Arial" w:hAnsi="Arial" w:cs="Arial"/>
          <w:b/>
          <w:sz w:val="24"/>
          <w:szCs w:val="24"/>
          <w:u w:val="single"/>
        </w:rPr>
        <w:t>Introduction</w:t>
      </w:r>
    </w:p>
    <w:p w14:paraId="6819B809" w14:textId="153E3406" w:rsidR="00CF6195" w:rsidRDefault="00C86FFF" w:rsidP="00CF6195">
      <w:pPr>
        <w:spacing w:line="360" w:lineRule="auto"/>
        <w:jc w:val="both"/>
        <w:rPr>
          <w:rFonts w:ascii="Arial" w:hAnsi="Arial" w:cs="Arial"/>
          <w:sz w:val="24"/>
          <w:szCs w:val="24"/>
        </w:rPr>
      </w:pPr>
      <w:r>
        <w:rPr>
          <w:rFonts w:ascii="Arial" w:hAnsi="Arial" w:cs="Arial"/>
          <w:sz w:val="24"/>
          <w:szCs w:val="24"/>
        </w:rPr>
        <w:t>According to Mental Health Fou</w:t>
      </w:r>
      <w:r w:rsidR="001C6ED8">
        <w:rPr>
          <w:rFonts w:ascii="Arial" w:hAnsi="Arial" w:cs="Arial"/>
          <w:sz w:val="24"/>
          <w:szCs w:val="24"/>
        </w:rPr>
        <w:t>n</w:t>
      </w:r>
      <w:r>
        <w:rPr>
          <w:rFonts w:ascii="Arial" w:hAnsi="Arial" w:cs="Arial"/>
          <w:sz w:val="24"/>
          <w:szCs w:val="24"/>
        </w:rPr>
        <w:t>dation (2016) t</w:t>
      </w:r>
      <w:r w:rsidRPr="00C86FFF">
        <w:rPr>
          <w:rFonts w:ascii="Arial" w:hAnsi="Arial" w:cs="Arial"/>
          <w:sz w:val="24"/>
          <w:szCs w:val="24"/>
        </w:rPr>
        <w:t>he specialist Child and Adolescent</w:t>
      </w:r>
      <w:r w:rsidR="00C41526">
        <w:rPr>
          <w:rFonts w:ascii="Arial" w:hAnsi="Arial" w:cs="Arial"/>
          <w:sz w:val="24"/>
          <w:szCs w:val="24"/>
        </w:rPr>
        <w:t xml:space="preserve"> </w:t>
      </w:r>
      <w:r w:rsidRPr="00C86FFF">
        <w:rPr>
          <w:rFonts w:ascii="Arial" w:hAnsi="Arial" w:cs="Arial"/>
          <w:sz w:val="24"/>
          <w:szCs w:val="24"/>
        </w:rPr>
        <w:t>Mental Health Service in Wales</w:t>
      </w:r>
      <w:r>
        <w:rPr>
          <w:rFonts w:ascii="Arial" w:hAnsi="Arial" w:cs="Arial"/>
          <w:sz w:val="24"/>
          <w:szCs w:val="24"/>
        </w:rPr>
        <w:t xml:space="preserve"> </w:t>
      </w:r>
      <w:r w:rsidRPr="00C86FFF">
        <w:rPr>
          <w:rFonts w:ascii="Arial" w:hAnsi="Arial" w:cs="Arial"/>
          <w:sz w:val="24"/>
          <w:szCs w:val="24"/>
        </w:rPr>
        <w:t xml:space="preserve">(CAMHS) </w:t>
      </w:r>
      <w:r w:rsidR="00C41526">
        <w:rPr>
          <w:rFonts w:ascii="Arial" w:hAnsi="Arial" w:cs="Arial"/>
          <w:sz w:val="24"/>
          <w:szCs w:val="24"/>
        </w:rPr>
        <w:t>is</w:t>
      </w:r>
      <w:r w:rsidRPr="00C86FFF">
        <w:rPr>
          <w:rFonts w:ascii="Arial" w:hAnsi="Arial" w:cs="Arial"/>
          <w:sz w:val="24"/>
          <w:szCs w:val="24"/>
        </w:rPr>
        <w:t xml:space="preserve"> under more pressure</w:t>
      </w:r>
      <w:r w:rsidR="00C41526">
        <w:rPr>
          <w:rFonts w:ascii="Arial" w:hAnsi="Arial" w:cs="Arial"/>
          <w:sz w:val="24"/>
          <w:szCs w:val="24"/>
        </w:rPr>
        <w:t xml:space="preserve"> </w:t>
      </w:r>
      <w:r w:rsidRPr="00C86FFF">
        <w:rPr>
          <w:rFonts w:ascii="Arial" w:hAnsi="Arial" w:cs="Arial"/>
          <w:sz w:val="24"/>
          <w:szCs w:val="24"/>
        </w:rPr>
        <w:t xml:space="preserve">than </w:t>
      </w:r>
      <w:r w:rsidR="008B51A9">
        <w:rPr>
          <w:rFonts w:ascii="Arial" w:hAnsi="Arial" w:cs="Arial"/>
          <w:sz w:val="24"/>
          <w:szCs w:val="24"/>
        </w:rPr>
        <w:t xml:space="preserve">it has ever been </w:t>
      </w:r>
      <w:r w:rsidR="00C41526">
        <w:rPr>
          <w:rFonts w:ascii="Arial" w:hAnsi="Arial" w:cs="Arial"/>
          <w:sz w:val="24"/>
          <w:szCs w:val="24"/>
        </w:rPr>
        <w:t>in previous years</w:t>
      </w:r>
      <w:r w:rsidRPr="00C86FFF">
        <w:rPr>
          <w:rFonts w:ascii="Arial" w:hAnsi="Arial" w:cs="Arial"/>
          <w:sz w:val="24"/>
          <w:szCs w:val="24"/>
        </w:rPr>
        <w:t xml:space="preserve">. </w:t>
      </w:r>
      <w:r w:rsidR="00C41526">
        <w:rPr>
          <w:rFonts w:ascii="Arial" w:hAnsi="Arial" w:cs="Arial"/>
          <w:sz w:val="24"/>
          <w:szCs w:val="24"/>
        </w:rPr>
        <w:t xml:space="preserve"> From 201</w:t>
      </w:r>
      <w:r w:rsidR="008B51A9">
        <w:rPr>
          <w:rFonts w:ascii="Arial" w:hAnsi="Arial" w:cs="Arial"/>
          <w:sz w:val="24"/>
          <w:szCs w:val="24"/>
        </w:rPr>
        <w:t>0</w:t>
      </w:r>
      <w:r w:rsidR="00C41526">
        <w:rPr>
          <w:rFonts w:ascii="Arial" w:hAnsi="Arial" w:cs="Arial"/>
          <w:sz w:val="24"/>
          <w:szCs w:val="24"/>
        </w:rPr>
        <w:t xml:space="preserve"> to 201</w:t>
      </w:r>
      <w:r w:rsidR="008B51A9">
        <w:rPr>
          <w:rFonts w:ascii="Arial" w:hAnsi="Arial" w:cs="Arial"/>
          <w:sz w:val="24"/>
          <w:szCs w:val="24"/>
        </w:rPr>
        <w:t>4</w:t>
      </w:r>
      <w:r w:rsidR="00C41526">
        <w:rPr>
          <w:rFonts w:ascii="Arial" w:hAnsi="Arial" w:cs="Arial"/>
          <w:sz w:val="24"/>
          <w:szCs w:val="24"/>
        </w:rPr>
        <w:t xml:space="preserve"> there was a </w:t>
      </w:r>
      <w:r w:rsidRPr="00C86FFF">
        <w:rPr>
          <w:rFonts w:ascii="Arial" w:hAnsi="Arial" w:cs="Arial"/>
          <w:sz w:val="24"/>
          <w:szCs w:val="24"/>
        </w:rPr>
        <w:t>100% increase in</w:t>
      </w:r>
      <w:r w:rsidR="00C41526">
        <w:rPr>
          <w:rFonts w:ascii="Arial" w:hAnsi="Arial" w:cs="Arial"/>
          <w:sz w:val="24"/>
          <w:szCs w:val="24"/>
        </w:rPr>
        <w:t xml:space="preserve"> </w:t>
      </w:r>
      <w:r w:rsidRPr="00C86FFF">
        <w:rPr>
          <w:rFonts w:ascii="Arial" w:hAnsi="Arial" w:cs="Arial"/>
          <w:sz w:val="24"/>
          <w:szCs w:val="24"/>
        </w:rPr>
        <w:t>demand.</w:t>
      </w:r>
      <w:r w:rsidR="008B51A9" w:rsidRPr="008B51A9">
        <w:t xml:space="preserve"> </w:t>
      </w:r>
      <w:r w:rsidR="008B51A9">
        <w:t xml:space="preserve"> </w:t>
      </w:r>
      <w:r w:rsidR="008B51A9" w:rsidRPr="008B51A9">
        <w:rPr>
          <w:rFonts w:ascii="Arial" w:hAnsi="Arial" w:cs="Arial"/>
          <w:sz w:val="24"/>
          <w:szCs w:val="24"/>
        </w:rPr>
        <w:t>The total number of CAMHS</w:t>
      </w:r>
      <w:r w:rsidR="008B51A9">
        <w:rPr>
          <w:rFonts w:ascii="Arial" w:hAnsi="Arial" w:cs="Arial"/>
          <w:sz w:val="24"/>
          <w:szCs w:val="24"/>
        </w:rPr>
        <w:t xml:space="preserve"> </w:t>
      </w:r>
      <w:r w:rsidR="008B51A9" w:rsidRPr="008B51A9">
        <w:rPr>
          <w:rFonts w:ascii="Arial" w:hAnsi="Arial" w:cs="Arial"/>
          <w:sz w:val="24"/>
          <w:szCs w:val="24"/>
        </w:rPr>
        <w:t>referrals to treatment in Wales</w:t>
      </w:r>
      <w:r w:rsidR="008B51A9">
        <w:rPr>
          <w:rFonts w:ascii="Arial" w:hAnsi="Arial" w:cs="Arial"/>
          <w:sz w:val="24"/>
          <w:szCs w:val="24"/>
        </w:rPr>
        <w:t xml:space="preserve"> near </w:t>
      </w:r>
      <w:r w:rsidR="008B51A9" w:rsidRPr="008B51A9">
        <w:rPr>
          <w:rFonts w:ascii="Arial" w:hAnsi="Arial" w:cs="Arial"/>
          <w:sz w:val="24"/>
          <w:szCs w:val="24"/>
        </w:rPr>
        <w:t xml:space="preserve">doubled </w:t>
      </w:r>
      <w:r w:rsidR="008B51A9">
        <w:rPr>
          <w:rFonts w:ascii="Arial" w:hAnsi="Arial" w:cs="Arial"/>
          <w:sz w:val="24"/>
          <w:szCs w:val="24"/>
        </w:rPr>
        <w:t xml:space="preserve">in those four years from 1,204 referrals in </w:t>
      </w:r>
      <w:r w:rsidR="008B51A9" w:rsidRPr="008B51A9">
        <w:rPr>
          <w:rFonts w:ascii="Arial" w:hAnsi="Arial" w:cs="Arial"/>
          <w:sz w:val="24"/>
          <w:szCs w:val="24"/>
        </w:rPr>
        <w:t>April 2010</w:t>
      </w:r>
      <w:r w:rsidR="008B51A9">
        <w:rPr>
          <w:rFonts w:ascii="Arial" w:hAnsi="Arial" w:cs="Arial"/>
          <w:sz w:val="24"/>
          <w:szCs w:val="24"/>
        </w:rPr>
        <w:t xml:space="preserve"> to 2,342 referrals in June 2014.  </w:t>
      </w:r>
      <w:r w:rsidR="008B51A9" w:rsidRPr="008B51A9">
        <w:rPr>
          <w:rFonts w:ascii="Arial" w:hAnsi="Arial" w:cs="Arial"/>
          <w:sz w:val="24"/>
          <w:szCs w:val="24"/>
        </w:rPr>
        <w:t>Young people awaiting outpatient’s</w:t>
      </w:r>
      <w:r w:rsidR="008B51A9">
        <w:rPr>
          <w:rFonts w:ascii="Arial" w:hAnsi="Arial" w:cs="Arial"/>
          <w:sz w:val="24"/>
          <w:szCs w:val="24"/>
        </w:rPr>
        <w:t xml:space="preserve"> </w:t>
      </w:r>
      <w:r w:rsidR="008B51A9" w:rsidRPr="008B51A9">
        <w:rPr>
          <w:rFonts w:ascii="Arial" w:hAnsi="Arial" w:cs="Arial"/>
          <w:sz w:val="24"/>
          <w:szCs w:val="24"/>
        </w:rPr>
        <w:t>treatment has the highest number</w:t>
      </w:r>
      <w:r w:rsidR="00901529">
        <w:rPr>
          <w:rFonts w:ascii="Arial" w:hAnsi="Arial" w:cs="Arial"/>
          <w:sz w:val="24"/>
          <w:szCs w:val="24"/>
        </w:rPr>
        <w:t>s compared to adults</w:t>
      </w:r>
      <w:r w:rsidR="008B51A9" w:rsidRPr="008B51A9">
        <w:rPr>
          <w:rFonts w:ascii="Arial" w:hAnsi="Arial" w:cs="Arial"/>
          <w:sz w:val="24"/>
          <w:szCs w:val="24"/>
        </w:rPr>
        <w:t>.</w:t>
      </w:r>
      <w:r w:rsidR="00CC358F">
        <w:rPr>
          <w:rFonts w:ascii="Arial" w:hAnsi="Arial" w:cs="Arial"/>
          <w:sz w:val="24"/>
          <w:szCs w:val="24"/>
        </w:rPr>
        <w:t xml:space="preserve">  </w:t>
      </w:r>
      <w:r w:rsidR="00830710">
        <w:rPr>
          <w:rFonts w:ascii="Arial" w:hAnsi="Arial" w:cs="Arial"/>
          <w:sz w:val="24"/>
          <w:szCs w:val="24"/>
        </w:rPr>
        <w:t>According to the Welsh Government (2018)</w:t>
      </w:r>
      <w:r w:rsidR="00E627F5">
        <w:rPr>
          <w:rFonts w:ascii="Arial" w:hAnsi="Arial" w:cs="Arial"/>
          <w:sz w:val="24"/>
          <w:szCs w:val="24"/>
        </w:rPr>
        <w:t xml:space="preserve"> a large quantity of patients have to wait up to and over 56 days to be assessed</w:t>
      </w:r>
      <w:r w:rsidR="00901529">
        <w:rPr>
          <w:rFonts w:ascii="Arial" w:hAnsi="Arial" w:cs="Arial"/>
          <w:sz w:val="24"/>
          <w:szCs w:val="24"/>
        </w:rPr>
        <w:t>; delaying them from being able to access crucial support services</w:t>
      </w:r>
      <w:r w:rsidR="00E627F5">
        <w:rPr>
          <w:rFonts w:ascii="Arial" w:hAnsi="Arial" w:cs="Arial"/>
          <w:sz w:val="24"/>
          <w:szCs w:val="24"/>
        </w:rPr>
        <w:t>.</w:t>
      </w:r>
      <w:r w:rsidR="004D36F0">
        <w:rPr>
          <w:rFonts w:ascii="Arial" w:hAnsi="Arial" w:cs="Arial"/>
          <w:sz w:val="24"/>
          <w:szCs w:val="24"/>
        </w:rPr>
        <w:t xml:space="preserve">  </w:t>
      </w:r>
      <w:r w:rsidR="005B3399" w:rsidRPr="005B3399">
        <w:rPr>
          <w:rFonts w:ascii="Arial" w:hAnsi="Arial" w:cs="Arial"/>
          <w:sz w:val="24"/>
          <w:szCs w:val="24"/>
        </w:rPr>
        <w:t>McKeown</w:t>
      </w:r>
      <w:r w:rsidR="004D36F0">
        <w:rPr>
          <w:rFonts w:ascii="Arial" w:hAnsi="Arial" w:cs="Arial"/>
          <w:sz w:val="24"/>
          <w:szCs w:val="24"/>
        </w:rPr>
        <w:t xml:space="preserve"> </w:t>
      </w:r>
      <w:r w:rsidR="0020437D">
        <w:rPr>
          <w:rFonts w:ascii="Arial" w:hAnsi="Arial" w:cs="Arial"/>
          <w:sz w:val="24"/>
          <w:szCs w:val="24"/>
        </w:rPr>
        <w:t xml:space="preserve">(no date) </w:t>
      </w:r>
      <w:r w:rsidR="004D36F0">
        <w:rPr>
          <w:rFonts w:ascii="Arial" w:hAnsi="Arial" w:cs="Arial"/>
          <w:sz w:val="24"/>
          <w:szCs w:val="24"/>
        </w:rPr>
        <w:t>identifies that budget cuts of £85 million since 2010 ha</w:t>
      </w:r>
      <w:r w:rsidR="0020437D">
        <w:rPr>
          <w:rFonts w:ascii="Arial" w:hAnsi="Arial" w:cs="Arial"/>
          <w:sz w:val="24"/>
          <w:szCs w:val="24"/>
        </w:rPr>
        <w:t>ve</w:t>
      </w:r>
      <w:r w:rsidR="004D36F0">
        <w:rPr>
          <w:rFonts w:ascii="Arial" w:hAnsi="Arial" w:cs="Arial"/>
          <w:sz w:val="24"/>
          <w:szCs w:val="24"/>
        </w:rPr>
        <w:t xml:space="preserve"> impacted </w:t>
      </w:r>
      <w:r w:rsidR="00C43138">
        <w:rPr>
          <w:rFonts w:ascii="Arial" w:hAnsi="Arial" w:cs="Arial"/>
          <w:sz w:val="24"/>
          <w:szCs w:val="24"/>
        </w:rPr>
        <w:t xml:space="preserve">on </w:t>
      </w:r>
      <w:r w:rsidR="004D36F0">
        <w:rPr>
          <w:rFonts w:ascii="Arial" w:hAnsi="Arial" w:cs="Arial"/>
          <w:sz w:val="24"/>
          <w:szCs w:val="24"/>
        </w:rPr>
        <w:t>mental health services offered to young children.</w:t>
      </w:r>
      <w:r w:rsidR="00C43138">
        <w:rPr>
          <w:rFonts w:ascii="Arial" w:hAnsi="Arial" w:cs="Arial"/>
          <w:sz w:val="24"/>
          <w:szCs w:val="24"/>
        </w:rPr>
        <w:t xml:space="preserve">  Therefore, it is essential that other methods of support are made available to young children because</w:t>
      </w:r>
      <w:r w:rsidR="00970122">
        <w:rPr>
          <w:rFonts w:ascii="Arial" w:hAnsi="Arial" w:cs="Arial"/>
          <w:sz w:val="24"/>
          <w:szCs w:val="24"/>
        </w:rPr>
        <w:t xml:space="preserve"> </w:t>
      </w:r>
      <w:r w:rsidR="007A4136">
        <w:rPr>
          <w:rFonts w:ascii="Arial" w:hAnsi="Arial" w:cs="Arial"/>
          <w:sz w:val="24"/>
          <w:szCs w:val="24"/>
        </w:rPr>
        <w:t xml:space="preserve">of the barriers to accessing </w:t>
      </w:r>
      <w:r w:rsidR="00970122">
        <w:rPr>
          <w:rFonts w:ascii="Arial" w:hAnsi="Arial" w:cs="Arial"/>
          <w:sz w:val="24"/>
          <w:szCs w:val="24"/>
        </w:rPr>
        <w:t>vital</w:t>
      </w:r>
      <w:r w:rsidR="00D95138">
        <w:rPr>
          <w:rFonts w:ascii="Arial" w:hAnsi="Arial" w:cs="Arial"/>
          <w:sz w:val="24"/>
          <w:szCs w:val="24"/>
        </w:rPr>
        <w:t xml:space="preserve"> </w:t>
      </w:r>
      <w:r w:rsidR="00C43138">
        <w:rPr>
          <w:rFonts w:ascii="Arial" w:hAnsi="Arial" w:cs="Arial"/>
          <w:sz w:val="24"/>
          <w:szCs w:val="24"/>
        </w:rPr>
        <w:t>support</w:t>
      </w:r>
      <w:r w:rsidR="00970122">
        <w:rPr>
          <w:rFonts w:ascii="Arial" w:hAnsi="Arial" w:cs="Arial"/>
          <w:sz w:val="24"/>
          <w:szCs w:val="24"/>
        </w:rPr>
        <w:t xml:space="preserve"> services</w:t>
      </w:r>
      <w:r w:rsidR="007A4136">
        <w:rPr>
          <w:rFonts w:ascii="Arial" w:hAnsi="Arial" w:cs="Arial"/>
          <w:sz w:val="24"/>
          <w:szCs w:val="24"/>
        </w:rPr>
        <w:t xml:space="preserve"> for mental health conditions</w:t>
      </w:r>
      <w:r w:rsidR="00C43138">
        <w:rPr>
          <w:rFonts w:ascii="Arial" w:hAnsi="Arial" w:cs="Arial"/>
          <w:sz w:val="24"/>
          <w:szCs w:val="24"/>
        </w:rPr>
        <w:t>.</w:t>
      </w:r>
    </w:p>
    <w:p w14:paraId="42A845A7" w14:textId="06304D43" w:rsidR="0054482F" w:rsidRDefault="0054482F" w:rsidP="0054482F">
      <w:pPr>
        <w:spacing w:line="360" w:lineRule="auto"/>
        <w:jc w:val="both"/>
        <w:rPr>
          <w:rFonts w:ascii="Arial" w:hAnsi="Arial" w:cs="Arial"/>
          <w:sz w:val="24"/>
          <w:szCs w:val="24"/>
        </w:rPr>
      </w:pPr>
    </w:p>
    <w:p w14:paraId="7AF0E28E" w14:textId="65F81063" w:rsidR="00E87C75" w:rsidRPr="00E87C75" w:rsidRDefault="00E87C75" w:rsidP="0054482F">
      <w:pPr>
        <w:spacing w:line="360" w:lineRule="auto"/>
        <w:jc w:val="both"/>
        <w:rPr>
          <w:rFonts w:ascii="Arial" w:hAnsi="Arial" w:cs="Arial"/>
          <w:b/>
          <w:sz w:val="24"/>
          <w:szCs w:val="24"/>
          <w:u w:val="single"/>
        </w:rPr>
      </w:pPr>
      <w:r w:rsidRPr="00E87C75">
        <w:rPr>
          <w:rFonts w:ascii="Arial" w:hAnsi="Arial" w:cs="Arial"/>
          <w:b/>
          <w:sz w:val="24"/>
          <w:szCs w:val="24"/>
          <w:u w:val="single"/>
        </w:rPr>
        <w:t>My Idea</w:t>
      </w:r>
    </w:p>
    <w:p w14:paraId="248F7E11" w14:textId="79F26816" w:rsidR="0054482F" w:rsidRDefault="0054482F" w:rsidP="0054482F">
      <w:pPr>
        <w:spacing w:line="360" w:lineRule="auto"/>
        <w:jc w:val="both"/>
        <w:rPr>
          <w:rFonts w:ascii="Arial" w:hAnsi="Arial" w:cs="Arial"/>
          <w:sz w:val="24"/>
          <w:szCs w:val="24"/>
        </w:rPr>
      </w:pPr>
      <w:r>
        <w:rPr>
          <w:rFonts w:ascii="Arial" w:hAnsi="Arial" w:cs="Arial"/>
          <w:sz w:val="24"/>
          <w:szCs w:val="24"/>
        </w:rPr>
        <w:t>In the last few years t</w:t>
      </w:r>
      <w:r w:rsidR="00CF6195" w:rsidRPr="00CF6195">
        <w:rPr>
          <w:rFonts w:ascii="Arial" w:hAnsi="Arial" w:cs="Arial"/>
          <w:sz w:val="24"/>
          <w:szCs w:val="24"/>
        </w:rPr>
        <w:t xml:space="preserve">here has been a proliferation of apps </w:t>
      </w:r>
      <w:r>
        <w:rPr>
          <w:rFonts w:ascii="Arial" w:hAnsi="Arial" w:cs="Arial"/>
          <w:sz w:val="24"/>
          <w:szCs w:val="24"/>
        </w:rPr>
        <w:t xml:space="preserve">to support </w:t>
      </w:r>
      <w:r w:rsidR="0038651F">
        <w:rPr>
          <w:rFonts w:ascii="Arial" w:hAnsi="Arial" w:cs="Arial"/>
          <w:sz w:val="24"/>
          <w:szCs w:val="24"/>
        </w:rPr>
        <w:t>people</w:t>
      </w:r>
      <w:r>
        <w:rPr>
          <w:rFonts w:ascii="Arial" w:hAnsi="Arial" w:cs="Arial"/>
          <w:sz w:val="24"/>
          <w:szCs w:val="24"/>
        </w:rPr>
        <w:t xml:space="preserve"> with</w:t>
      </w:r>
      <w:r w:rsidR="00CF6195" w:rsidRPr="00CF6195">
        <w:rPr>
          <w:rFonts w:ascii="Arial" w:hAnsi="Arial" w:cs="Arial"/>
          <w:sz w:val="24"/>
          <w:szCs w:val="24"/>
        </w:rPr>
        <w:t xml:space="preserve"> mental health</w:t>
      </w:r>
      <w:r>
        <w:rPr>
          <w:rFonts w:ascii="Arial" w:hAnsi="Arial" w:cs="Arial"/>
          <w:sz w:val="24"/>
          <w:szCs w:val="24"/>
        </w:rPr>
        <w:t xml:space="preserve"> conditions.  However,</w:t>
      </w:r>
      <w:r w:rsidR="00E12636">
        <w:rPr>
          <w:rFonts w:ascii="Arial" w:hAnsi="Arial" w:cs="Arial"/>
          <w:sz w:val="24"/>
          <w:szCs w:val="24"/>
        </w:rPr>
        <w:t xml:space="preserve"> </w:t>
      </w:r>
      <w:r w:rsidR="0038651F">
        <w:rPr>
          <w:rFonts w:ascii="Arial" w:hAnsi="Arial" w:cs="Arial"/>
          <w:sz w:val="24"/>
          <w:szCs w:val="24"/>
        </w:rPr>
        <w:t xml:space="preserve">none of them are specifically aimed at young children and </w:t>
      </w:r>
      <w:r w:rsidR="00E12636">
        <w:rPr>
          <w:rFonts w:ascii="Arial" w:hAnsi="Arial" w:cs="Arial"/>
          <w:sz w:val="24"/>
          <w:szCs w:val="24"/>
        </w:rPr>
        <w:t>all of them concentrate on just one</w:t>
      </w:r>
      <w:r w:rsidR="00111D22">
        <w:rPr>
          <w:rFonts w:ascii="Arial" w:hAnsi="Arial" w:cs="Arial"/>
          <w:sz w:val="24"/>
          <w:szCs w:val="24"/>
        </w:rPr>
        <w:t xml:space="preserve"> mental health condition</w:t>
      </w:r>
      <w:r w:rsidR="00E12636">
        <w:rPr>
          <w:rFonts w:ascii="Arial" w:hAnsi="Arial" w:cs="Arial"/>
          <w:sz w:val="24"/>
          <w:szCs w:val="24"/>
        </w:rPr>
        <w:t xml:space="preserve"> (McKeown, no date)</w:t>
      </w:r>
      <w:r w:rsidR="00111D22">
        <w:rPr>
          <w:rFonts w:ascii="Arial" w:hAnsi="Arial" w:cs="Arial"/>
          <w:sz w:val="24"/>
          <w:szCs w:val="24"/>
        </w:rPr>
        <w:t xml:space="preserve">. </w:t>
      </w:r>
      <w:r w:rsidR="00E12636">
        <w:rPr>
          <w:rFonts w:ascii="Arial" w:hAnsi="Arial" w:cs="Arial"/>
          <w:sz w:val="24"/>
          <w:szCs w:val="24"/>
        </w:rPr>
        <w:t xml:space="preserve"> Considering that a large number of young children with</w:t>
      </w:r>
      <w:r w:rsidR="00942A0D">
        <w:rPr>
          <w:rFonts w:ascii="Arial" w:hAnsi="Arial" w:cs="Arial"/>
          <w:sz w:val="24"/>
          <w:szCs w:val="24"/>
        </w:rPr>
        <w:t xml:space="preserve"> mental ill health</w:t>
      </w:r>
      <w:r w:rsidR="00E12636">
        <w:rPr>
          <w:rFonts w:ascii="Arial" w:hAnsi="Arial" w:cs="Arial"/>
          <w:sz w:val="24"/>
          <w:szCs w:val="24"/>
        </w:rPr>
        <w:t xml:space="preserve"> may be suffering from </w:t>
      </w:r>
      <w:r w:rsidR="00942A0D">
        <w:rPr>
          <w:rFonts w:ascii="Arial" w:hAnsi="Arial" w:cs="Arial"/>
          <w:sz w:val="24"/>
          <w:szCs w:val="24"/>
        </w:rPr>
        <w:t xml:space="preserve">more than one </w:t>
      </w:r>
      <w:r w:rsidR="00E12636">
        <w:rPr>
          <w:rFonts w:ascii="Arial" w:hAnsi="Arial" w:cs="Arial"/>
          <w:sz w:val="24"/>
          <w:szCs w:val="24"/>
        </w:rPr>
        <w:t>mental health condition</w:t>
      </w:r>
      <w:r w:rsidR="00942A0D">
        <w:rPr>
          <w:rFonts w:ascii="Arial" w:hAnsi="Arial" w:cs="Arial"/>
          <w:sz w:val="24"/>
          <w:szCs w:val="24"/>
        </w:rPr>
        <w:t xml:space="preserve"> at a time, </w:t>
      </w:r>
      <w:r w:rsidRPr="0054482F">
        <w:rPr>
          <w:rFonts w:ascii="Arial" w:hAnsi="Arial" w:cs="Arial"/>
          <w:sz w:val="24"/>
          <w:szCs w:val="24"/>
        </w:rPr>
        <w:t xml:space="preserve">I would like to develop an app </w:t>
      </w:r>
      <w:r w:rsidR="00202F1F">
        <w:rPr>
          <w:rFonts w:ascii="Arial" w:hAnsi="Arial" w:cs="Arial"/>
          <w:sz w:val="24"/>
          <w:szCs w:val="24"/>
        </w:rPr>
        <w:t>specifically aimed at</w:t>
      </w:r>
      <w:r w:rsidRPr="0054482F">
        <w:rPr>
          <w:rFonts w:ascii="Arial" w:hAnsi="Arial" w:cs="Arial"/>
          <w:sz w:val="24"/>
          <w:szCs w:val="24"/>
        </w:rPr>
        <w:t xml:space="preserve"> support</w:t>
      </w:r>
      <w:r w:rsidR="00202F1F">
        <w:rPr>
          <w:rFonts w:ascii="Arial" w:hAnsi="Arial" w:cs="Arial"/>
          <w:sz w:val="24"/>
          <w:szCs w:val="24"/>
        </w:rPr>
        <w:t>ing</w:t>
      </w:r>
      <w:r w:rsidRPr="0054482F">
        <w:rPr>
          <w:rFonts w:ascii="Arial" w:hAnsi="Arial" w:cs="Arial"/>
          <w:sz w:val="24"/>
          <w:szCs w:val="24"/>
        </w:rPr>
        <w:t xml:space="preserve"> young children</w:t>
      </w:r>
      <w:r w:rsidR="00E12636">
        <w:rPr>
          <w:rFonts w:ascii="Arial" w:hAnsi="Arial" w:cs="Arial"/>
          <w:sz w:val="24"/>
          <w:szCs w:val="24"/>
        </w:rPr>
        <w:t xml:space="preserve"> who have one or more of </w:t>
      </w:r>
      <w:r w:rsidR="00F039C2">
        <w:rPr>
          <w:rFonts w:ascii="Arial" w:hAnsi="Arial" w:cs="Arial"/>
          <w:sz w:val="24"/>
          <w:szCs w:val="24"/>
        </w:rPr>
        <w:t>mental health</w:t>
      </w:r>
      <w:r w:rsidR="00E12636">
        <w:rPr>
          <w:rFonts w:ascii="Arial" w:hAnsi="Arial" w:cs="Arial"/>
          <w:sz w:val="24"/>
          <w:szCs w:val="24"/>
        </w:rPr>
        <w:t xml:space="preserve"> conditions</w:t>
      </w:r>
      <w:r w:rsidR="00F039C2">
        <w:rPr>
          <w:rFonts w:ascii="Arial" w:hAnsi="Arial" w:cs="Arial"/>
          <w:sz w:val="24"/>
          <w:szCs w:val="24"/>
        </w:rPr>
        <w:t>;</w:t>
      </w:r>
      <w:r w:rsidR="00E12636">
        <w:rPr>
          <w:rFonts w:ascii="Arial" w:hAnsi="Arial" w:cs="Arial"/>
          <w:sz w:val="24"/>
          <w:szCs w:val="24"/>
        </w:rPr>
        <w:t xml:space="preserve"> anxiety disorders, depression, panic disorders and</w:t>
      </w:r>
      <w:r w:rsidR="00942A0D">
        <w:rPr>
          <w:rFonts w:ascii="Arial" w:hAnsi="Arial" w:cs="Arial"/>
          <w:sz w:val="24"/>
          <w:szCs w:val="24"/>
        </w:rPr>
        <w:t>/or</w:t>
      </w:r>
      <w:r w:rsidR="00E12636">
        <w:rPr>
          <w:rFonts w:ascii="Arial" w:hAnsi="Arial" w:cs="Arial"/>
          <w:sz w:val="24"/>
          <w:szCs w:val="24"/>
        </w:rPr>
        <w:t xml:space="preserve"> social phobia</w:t>
      </w:r>
      <w:r w:rsidRPr="0054482F">
        <w:rPr>
          <w:rFonts w:ascii="Arial" w:hAnsi="Arial" w:cs="Arial"/>
          <w:sz w:val="24"/>
          <w:szCs w:val="24"/>
        </w:rPr>
        <w:t xml:space="preserve">.  The app will </w:t>
      </w:r>
      <w:r>
        <w:rPr>
          <w:rFonts w:ascii="Arial" w:hAnsi="Arial" w:cs="Arial"/>
          <w:sz w:val="24"/>
          <w:szCs w:val="24"/>
        </w:rPr>
        <w:t>not only be</w:t>
      </w:r>
      <w:r w:rsidRPr="0054482F">
        <w:rPr>
          <w:rFonts w:ascii="Arial" w:hAnsi="Arial" w:cs="Arial"/>
          <w:sz w:val="24"/>
          <w:szCs w:val="24"/>
        </w:rPr>
        <w:t xml:space="preserve"> developed to support </w:t>
      </w:r>
      <w:r>
        <w:rPr>
          <w:rFonts w:ascii="Arial" w:hAnsi="Arial" w:cs="Arial"/>
          <w:sz w:val="24"/>
          <w:szCs w:val="24"/>
        </w:rPr>
        <w:t xml:space="preserve">young </w:t>
      </w:r>
      <w:r w:rsidRPr="0054482F">
        <w:rPr>
          <w:rFonts w:ascii="Arial" w:hAnsi="Arial" w:cs="Arial"/>
          <w:sz w:val="24"/>
          <w:szCs w:val="24"/>
        </w:rPr>
        <w:t>children who are receiving treatment and services for mental health conditions</w:t>
      </w:r>
      <w:r w:rsidR="00083D1F">
        <w:rPr>
          <w:rFonts w:ascii="Arial" w:hAnsi="Arial" w:cs="Arial"/>
          <w:sz w:val="24"/>
          <w:szCs w:val="24"/>
        </w:rPr>
        <w:t xml:space="preserve">, but also to </w:t>
      </w:r>
      <w:r w:rsidR="00083D1F" w:rsidRPr="00083D1F">
        <w:rPr>
          <w:rFonts w:ascii="Arial" w:hAnsi="Arial" w:cs="Arial"/>
          <w:sz w:val="24"/>
          <w:szCs w:val="24"/>
        </w:rPr>
        <w:t>bridge the gap between referral and treatment</w:t>
      </w:r>
      <w:r w:rsidRPr="0054482F">
        <w:rPr>
          <w:rFonts w:ascii="Arial" w:hAnsi="Arial" w:cs="Arial"/>
          <w:sz w:val="24"/>
          <w:szCs w:val="24"/>
        </w:rPr>
        <w:t>.</w:t>
      </w:r>
    </w:p>
    <w:p w14:paraId="1639EF70" w14:textId="74C42D1B" w:rsidR="00E8360C" w:rsidRDefault="00E8360C" w:rsidP="0054482F">
      <w:pPr>
        <w:spacing w:line="360" w:lineRule="auto"/>
        <w:jc w:val="both"/>
        <w:rPr>
          <w:rFonts w:ascii="Arial" w:hAnsi="Arial" w:cs="Arial"/>
          <w:sz w:val="24"/>
          <w:szCs w:val="24"/>
        </w:rPr>
      </w:pPr>
    </w:p>
    <w:p w14:paraId="01D4FAC3" w14:textId="77777777" w:rsidR="001E66BC" w:rsidRDefault="00B86369" w:rsidP="00832DAA">
      <w:pPr>
        <w:spacing w:line="360" w:lineRule="auto"/>
        <w:jc w:val="both"/>
        <w:rPr>
          <w:rFonts w:ascii="Arial" w:hAnsi="Arial" w:cs="Arial"/>
          <w:sz w:val="24"/>
          <w:szCs w:val="24"/>
        </w:rPr>
      </w:pPr>
      <w:r>
        <w:rPr>
          <w:rFonts w:ascii="Arial" w:hAnsi="Arial" w:cs="Arial"/>
          <w:sz w:val="24"/>
          <w:szCs w:val="24"/>
        </w:rPr>
        <w:t xml:space="preserve">The name of the app is </w:t>
      </w:r>
      <w:r w:rsidR="00E8360C">
        <w:rPr>
          <w:rFonts w:ascii="Arial" w:hAnsi="Arial" w:cs="Arial"/>
          <w:sz w:val="24"/>
          <w:szCs w:val="24"/>
        </w:rPr>
        <w:t xml:space="preserve">Happy </w:t>
      </w:r>
      <w:r>
        <w:rPr>
          <w:rFonts w:ascii="Arial" w:hAnsi="Arial" w:cs="Arial"/>
          <w:sz w:val="24"/>
          <w:szCs w:val="24"/>
        </w:rPr>
        <w:t>H</w:t>
      </w:r>
      <w:r w:rsidR="00E8360C">
        <w:rPr>
          <w:rFonts w:ascii="Arial" w:hAnsi="Arial" w:cs="Arial"/>
          <w:sz w:val="24"/>
          <w:szCs w:val="24"/>
        </w:rPr>
        <w:t>ead</w:t>
      </w:r>
      <w:r>
        <w:rPr>
          <w:rFonts w:ascii="Arial" w:hAnsi="Arial" w:cs="Arial"/>
          <w:sz w:val="24"/>
          <w:szCs w:val="24"/>
        </w:rPr>
        <w:t>s</w:t>
      </w:r>
      <w:r w:rsidR="001306A9">
        <w:rPr>
          <w:rFonts w:ascii="Arial" w:hAnsi="Arial" w:cs="Arial"/>
          <w:sz w:val="24"/>
          <w:szCs w:val="24"/>
        </w:rPr>
        <w:t xml:space="preserve">.  I </w:t>
      </w:r>
      <w:r w:rsidR="00DF2E97">
        <w:rPr>
          <w:rFonts w:ascii="Arial" w:hAnsi="Arial" w:cs="Arial"/>
          <w:sz w:val="24"/>
          <w:szCs w:val="24"/>
        </w:rPr>
        <w:t xml:space="preserve">have </w:t>
      </w:r>
      <w:r w:rsidR="001306A9">
        <w:rPr>
          <w:rFonts w:ascii="Arial" w:hAnsi="Arial" w:cs="Arial"/>
          <w:sz w:val="24"/>
          <w:szCs w:val="24"/>
        </w:rPr>
        <w:t>chose</w:t>
      </w:r>
      <w:r w:rsidR="00DF2E97">
        <w:rPr>
          <w:rFonts w:ascii="Arial" w:hAnsi="Arial" w:cs="Arial"/>
          <w:sz w:val="24"/>
          <w:szCs w:val="24"/>
        </w:rPr>
        <w:t>n</w:t>
      </w:r>
      <w:r w:rsidR="001306A9">
        <w:rPr>
          <w:rFonts w:ascii="Arial" w:hAnsi="Arial" w:cs="Arial"/>
          <w:sz w:val="24"/>
          <w:szCs w:val="24"/>
        </w:rPr>
        <w:t xml:space="preserve"> this name because I think it is relatable to children.</w:t>
      </w:r>
      <w:r w:rsidR="00DF2E97">
        <w:rPr>
          <w:rFonts w:ascii="Arial" w:hAnsi="Arial" w:cs="Arial"/>
          <w:sz w:val="24"/>
          <w:szCs w:val="24"/>
        </w:rPr>
        <w:t xml:space="preserve">  </w:t>
      </w:r>
      <w:r w:rsidR="00201354">
        <w:rPr>
          <w:rFonts w:ascii="Arial" w:hAnsi="Arial" w:cs="Arial"/>
          <w:sz w:val="24"/>
          <w:szCs w:val="24"/>
        </w:rPr>
        <w:t xml:space="preserve">The </w:t>
      </w:r>
      <w:r w:rsidR="009873E0">
        <w:rPr>
          <w:rFonts w:ascii="Arial" w:hAnsi="Arial" w:cs="Arial"/>
          <w:sz w:val="24"/>
          <w:szCs w:val="24"/>
        </w:rPr>
        <w:t xml:space="preserve">idea is to separate the </w:t>
      </w:r>
      <w:r w:rsidR="00201354">
        <w:rPr>
          <w:rFonts w:ascii="Arial" w:hAnsi="Arial" w:cs="Arial"/>
          <w:sz w:val="24"/>
          <w:szCs w:val="24"/>
        </w:rPr>
        <w:t>app into</w:t>
      </w:r>
      <w:r w:rsidR="00A52954">
        <w:rPr>
          <w:rFonts w:ascii="Arial" w:hAnsi="Arial" w:cs="Arial"/>
          <w:sz w:val="24"/>
          <w:szCs w:val="24"/>
        </w:rPr>
        <w:t xml:space="preserve"> different parts</w:t>
      </w:r>
      <w:r w:rsidR="009873E0">
        <w:rPr>
          <w:rFonts w:ascii="Arial" w:hAnsi="Arial" w:cs="Arial"/>
          <w:sz w:val="24"/>
          <w:szCs w:val="24"/>
        </w:rPr>
        <w:t>, with</w:t>
      </w:r>
      <w:r w:rsidR="00A52954">
        <w:rPr>
          <w:rFonts w:ascii="Arial" w:hAnsi="Arial" w:cs="Arial"/>
          <w:sz w:val="24"/>
          <w:szCs w:val="24"/>
        </w:rPr>
        <w:t xml:space="preserve"> sections to support </w:t>
      </w:r>
      <w:r w:rsidR="009873E0">
        <w:rPr>
          <w:rFonts w:ascii="Arial" w:hAnsi="Arial" w:cs="Arial"/>
          <w:sz w:val="24"/>
          <w:szCs w:val="24"/>
        </w:rPr>
        <w:t>the</w:t>
      </w:r>
      <w:r w:rsidR="00A52954">
        <w:rPr>
          <w:rFonts w:ascii="Arial" w:hAnsi="Arial" w:cs="Arial"/>
          <w:sz w:val="24"/>
          <w:szCs w:val="24"/>
        </w:rPr>
        <w:t xml:space="preserve"> mental health condition</w:t>
      </w:r>
      <w:r w:rsidR="009873E0">
        <w:rPr>
          <w:rFonts w:ascii="Arial" w:hAnsi="Arial" w:cs="Arial"/>
          <w:sz w:val="24"/>
          <w:szCs w:val="24"/>
        </w:rPr>
        <w:t xml:space="preserve">s </w:t>
      </w:r>
      <w:r w:rsidR="00A52954">
        <w:rPr>
          <w:rFonts w:ascii="Arial" w:hAnsi="Arial" w:cs="Arial"/>
          <w:sz w:val="24"/>
          <w:szCs w:val="24"/>
        </w:rPr>
        <w:t xml:space="preserve">previously </w:t>
      </w:r>
      <w:r w:rsidR="009873E0">
        <w:rPr>
          <w:rFonts w:ascii="Arial" w:hAnsi="Arial" w:cs="Arial"/>
          <w:sz w:val="24"/>
          <w:szCs w:val="24"/>
        </w:rPr>
        <w:t>noted</w:t>
      </w:r>
      <w:r w:rsidR="00A52954">
        <w:rPr>
          <w:rFonts w:ascii="Arial" w:hAnsi="Arial" w:cs="Arial"/>
          <w:sz w:val="24"/>
          <w:szCs w:val="24"/>
        </w:rPr>
        <w:t>.</w:t>
      </w:r>
      <w:r w:rsidR="00E61DF6">
        <w:rPr>
          <w:rFonts w:ascii="Arial" w:hAnsi="Arial" w:cs="Arial"/>
          <w:sz w:val="24"/>
          <w:szCs w:val="24"/>
        </w:rPr>
        <w:t xml:space="preserve">  Upon opening the </w:t>
      </w:r>
      <w:r w:rsidR="00F464CF">
        <w:rPr>
          <w:rFonts w:ascii="Arial" w:hAnsi="Arial" w:cs="Arial"/>
          <w:sz w:val="24"/>
          <w:szCs w:val="24"/>
        </w:rPr>
        <w:t xml:space="preserve">app a </w:t>
      </w:r>
      <w:r w:rsidR="00F464CF">
        <w:rPr>
          <w:rFonts w:ascii="Arial" w:hAnsi="Arial" w:cs="Arial"/>
          <w:sz w:val="24"/>
          <w:szCs w:val="24"/>
        </w:rPr>
        <w:lastRenderedPageBreak/>
        <w:t xml:space="preserve">home screen will pop up with various options to suit the child’s needs at that time.  </w:t>
      </w:r>
      <w:r w:rsidR="00BE3D36">
        <w:rPr>
          <w:rFonts w:ascii="Arial" w:hAnsi="Arial" w:cs="Arial"/>
          <w:sz w:val="24"/>
          <w:szCs w:val="24"/>
        </w:rPr>
        <w:t>There will be</w:t>
      </w:r>
      <w:r w:rsidR="00F464CF">
        <w:rPr>
          <w:rFonts w:ascii="Arial" w:hAnsi="Arial" w:cs="Arial"/>
          <w:sz w:val="24"/>
          <w:szCs w:val="24"/>
        </w:rPr>
        <w:t xml:space="preserve"> a section dedicated to</w:t>
      </w:r>
      <w:r w:rsidR="00BE3D36">
        <w:rPr>
          <w:rFonts w:ascii="Arial" w:hAnsi="Arial" w:cs="Arial"/>
          <w:sz w:val="24"/>
          <w:szCs w:val="24"/>
        </w:rPr>
        <w:t xml:space="preserve"> </w:t>
      </w:r>
      <w:r w:rsidR="00204517">
        <w:rPr>
          <w:rFonts w:ascii="Arial" w:hAnsi="Arial" w:cs="Arial"/>
          <w:sz w:val="24"/>
          <w:szCs w:val="24"/>
        </w:rPr>
        <w:t xml:space="preserve">age appropriate </w:t>
      </w:r>
      <w:r w:rsidR="00BE3D36">
        <w:rPr>
          <w:rFonts w:ascii="Arial" w:hAnsi="Arial" w:cs="Arial"/>
          <w:sz w:val="24"/>
          <w:szCs w:val="24"/>
        </w:rPr>
        <w:t xml:space="preserve">videos of exercises for </w:t>
      </w:r>
      <w:r w:rsidR="00201354" w:rsidRPr="00201354">
        <w:rPr>
          <w:rFonts w:ascii="Arial" w:hAnsi="Arial" w:cs="Arial"/>
          <w:sz w:val="24"/>
          <w:szCs w:val="24"/>
        </w:rPr>
        <w:t xml:space="preserve">controlling panic </w:t>
      </w:r>
      <w:r w:rsidR="00F464CF">
        <w:rPr>
          <w:rFonts w:ascii="Arial" w:hAnsi="Arial" w:cs="Arial"/>
          <w:sz w:val="24"/>
          <w:szCs w:val="24"/>
        </w:rPr>
        <w:t>and</w:t>
      </w:r>
      <w:r w:rsidR="00201354" w:rsidRPr="00201354">
        <w:rPr>
          <w:rFonts w:ascii="Arial" w:hAnsi="Arial" w:cs="Arial"/>
          <w:sz w:val="24"/>
          <w:szCs w:val="24"/>
        </w:rPr>
        <w:t xml:space="preserve"> reliev</w:t>
      </w:r>
      <w:r w:rsidR="00F464CF">
        <w:rPr>
          <w:rFonts w:ascii="Arial" w:hAnsi="Arial" w:cs="Arial"/>
          <w:sz w:val="24"/>
          <w:szCs w:val="24"/>
        </w:rPr>
        <w:t>ing</w:t>
      </w:r>
      <w:r w:rsidR="00201354" w:rsidRPr="00201354">
        <w:rPr>
          <w:rFonts w:ascii="Arial" w:hAnsi="Arial" w:cs="Arial"/>
          <w:sz w:val="24"/>
          <w:szCs w:val="24"/>
        </w:rPr>
        <w:t xml:space="preserve"> the fear of panic and panic attacks.</w:t>
      </w:r>
      <w:r w:rsidR="006C0259">
        <w:rPr>
          <w:rFonts w:ascii="Arial" w:hAnsi="Arial" w:cs="Arial"/>
          <w:sz w:val="24"/>
          <w:szCs w:val="24"/>
        </w:rPr>
        <w:t xml:space="preserve">  This section </w:t>
      </w:r>
      <w:r w:rsidR="00F464CF">
        <w:rPr>
          <w:rFonts w:ascii="Arial" w:hAnsi="Arial" w:cs="Arial"/>
          <w:sz w:val="24"/>
          <w:szCs w:val="24"/>
        </w:rPr>
        <w:t xml:space="preserve">will </w:t>
      </w:r>
      <w:r w:rsidR="006C0259">
        <w:rPr>
          <w:rFonts w:ascii="Arial" w:hAnsi="Arial" w:cs="Arial"/>
          <w:sz w:val="24"/>
          <w:szCs w:val="24"/>
        </w:rPr>
        <w:t>a</w:t>
      </w:r>
      <w:r w:rsidR="006C0259" w:rsidRPr="006C0259">
        <w:rPr>
          <w:rFonts w:ascii="Arial" w:hAnsi="Arial" w:cs="Arial"/>
          <w:sz w:val="24"/>
          <w:szCs w:val="24"/>
        </w:rPr>
        <w:t xml:space="preserve">im to help </w:t>
      </w:r>
      <w:r w:rsidR="006C0259">
        <w:rPr>
          <w:rFonts w:ascii="Arial" w:hAnsi="Arial" w:cs="Arial"/>
          <w:sz w:val="24"/>
          <w:szCs w:val="24"/>
        </w:rPr>
        <w:t>young children</w:t>
      </w:r>
      <w:r w:rsidR="006C0259" w:rsidRPr="006C0259">
        <w:rPr>
          <w:rFonts w:ascii="Arial" w:hAnsi="Arial" w:cs="Arial"/>
          <w:sz w:val="24"/>
          <w:szCs w:val="24"/>
        </w:rPr>
        <w:t xml:space="preserve"> to calm and control</w:t>
      </w:r>
      <w:r w:rsidR="00F464CF">
        <w:rPr>
          <w:rFonts w:ascii="Arial" w:hAnsi="Arial" w:cs="Arial"/>
          <w:sz w:val="24"/>
          <w:szCs w:val="24"/>
        </w:rPr>
        <w:t xml:space="preserve"> their</w:t>
      </w:r>
      <w:r w:rsidR="006C0259" w:rsidRPr="006C0259">
        <w:rPr>
          <w:rFonts w:ascii="Arial" w:hAnsi="Arial" w:cs="Arial"/>
          <w:sz w:val="24"/>
          <w:szCs w:val="24"/>
        </w:rPr>
        <w:t xml:space="preserve"> breathing when</w:t>
      </w:r>
      <w:r w:rsidR="00F464CF">
        <w:rPr>
          <w:rFonts w:ascii="Arial" w:hAnsi="Arial" w:cs="Arial"/>
          <w:sz w:val="24"/>
          <w:szCs w:val="24"/>
        </w:rPr>
        <w:t xml:space="preserve"> they</w:t>
      </w:r>
      <w:r w:rsidR="006C0259" w:rsidRPr="006C0259">
        <w:rPr>
          <w:rFonts w:ascii="Arial" w:hAnsi="Arial" w:cs="Arial"/>
          <w:sz w:val="24"/>
          <w:szCs w:val="24"/>
        </w:rPr>
        <w:t xml:space="preserve"> experienc</w:t>
      </w:r>
      <w:r w:rsidR="00F464CF">
        <w:rPr>
          <w:rFonts w:ascii="Arial" w:hAnsi="Arial" w:cs="Arial"/>
          <w:sz w:val="24"/>
          <w:szCs w:val="24"/>
        </w:rPr>
        <w:t>e</w:t>
      </w:r>
      <w:r w:rsidR="006C0259" w:rsidRPr="006C0259">
        <w:rPr>
          <w:rFonts w:ascii="Arial" w:hAnsi="Arial" w:cs="Arial"/>
          <w:sz w:val="24"/>
          <w:szCs w:val="24"/>
        </w:rPr>
        <w:t xml:space="preserve"> panic.</w:t>
      </w:r>
      <w:r w:rsidR="006C0259">
        <w:rPr>
          <w:rFonts w:ascii="Arial" w:hAnsi="Arial" w:cs="Arial"/>
          <w:sz w:val="24"/>
          <w:szCs w:val="24"/>
        </w:rPr>
        <w:t xml:space="preserve"> </w:t>
      </w:r>
      <w:r w:rsidR="006C0259" w:rsidRPr="006C0259">
        <w:rPr>
          <w:rFonts w:ascii="Arial" w:hAnsi="Arial" w:cs="Arial"/>
          <w:sz w:val="24"/>
          <w:szCs w:val="24"/>
        </w:rPr>
        <w:t xml:space="preserve"> </w:t>
      </w:r>
      <w:r w:rsidR="006C0259">
        <w:rPr>
          <w:rFonts w:ascii="Arial" w:hAnsi="Arial" w:cs="Arial"/>
          <w:sz w:val="24"/>
          <w:szCs w:val="24"/>
        </w:rPr>
        <w:t>It will g</w:t>
      </w:r>
      <w:r w:rsidR="006C0259" w:rsidRPr="006C0259">
        <w:rPr>
          <w:rFonts w:ascii="Arial" w:hAnsi="Arial" w:cs="Arial"/>
          <w:sz w:val="24"/>
          <w:szCs w:val="24"/>
        </w:rPr>
        <w:t xml:space="preserve">uide the </w:t>
      </w:r>
      <w:r w:rsidR="006C0259">
        <w:rPr>
          <w:rFonts w:ascii="Arial" w:hAnsi="Arial" w:cs="Arial"/>
          <w:sz w:val="24"/>
          <w:szCs w:val="24"/>
        </w:rPr>
        <w:t>child</w:t>
      </w:r>
      <w:r w:rsidR="006C0259" w:rsidRPr="006C0259">
        <w:rPr>
          <w:rFonts w:ascii="Arial" w:hAnsi="Arial" w:cs="Arial"/>
          <w:sz w:val="24"/>
          <w:szCs w:val="24"/>
        </w:rPr>
        <w:t xml:space="preserve"> through </w:t>
      </w:r>
      <w:r w:rsidR="006C0259">
        <w:rPr>
          <w:rFonts w:ascii="Arial" w:hAnsi="Arial" w:cs="Arial"/>
          <w:sz w:val="24"/>
          <w:szCs w:val="24"/>
        </w:rPr>
        <w:t xml:space="preserve">the </w:t>
      </w:r>
      <w:r w:rsidR="006C0259" w:rsidRPr="006C0259">
        <w:rPr>
          <w:rFonts w:ascii="Arial" w:hAnsi="Arial" w:cs="Arial"/>
          <w:sz w:val="24"/>
          <w:szCs w:val="24"/>
        </w:rPr>
        <w:t>panic attack.</w:t>
      </w:r>
      <w:r w:rsidR="00E61DF6">
        <w:rPr>
          <w:rFonts w:ascii="Arial" w:hAnsi="Arial" w:cs="Arial"/>
          <w:sz w:val="24"/>
          <w:szCs w:val="24"/>
        </w:rPr>
        <w:t xml:space="preserve">  </w:t>
      </w:r>
      <w:r w:rsidR="00204517">
        <w:rPr>
          <w:rFonts w:ascii="Arial" w:hAnsi="Arial" w:cs="Arial"/>
          <w:sz w:val="24"/>
          <w:szCs w:val="24"/>
        </w:rPr>
        <w:t xml:space="preserve">Another </w:t>
      </w:r>
      <w:r w:rsidR="001E66BC">
        <w:rPr>
          <w:rFonts w:ascii="Arial" w:hAnsi="Arial" w:cs="Arial"/>
          <w:sz w:val="24"/>
          <w:szCs w:val="24"/>
        </w:rPr>
        <w:t>component</w:t>
      </w:r>
      <w:r w:rsidR="00204517">
        <w:rPr>
          <w:rFonts w:ascii="Arial" w:hAnsi="Arial" w:cs="Arial"/>
          <w:sz w:val="24"/>
          <w:szCs w:val="24"/>
        </w:rPr>
        <w:t xml:space="preserve"> of the app is a </w:t>
      </w:r>
      <w:r w:rsidR="00646F9A">
        <w:rPr>
          <w:rFonts w:ascii="Arial" w:hAnsi="Arial" w:cs="Arial"/>
          <w:sz w:val="24"/>
          <w:szCs w:val="24"/>
        </w:rPr>
        <w:t xml:space="preserve">feelings </w:t>
      </w:r>
      <w:r w:rsidR="00204517">
        <w:rPr>
          <w:rFonts w:ascii="Arial" w:hAnsi="Arial" w:cs="Arial"/>
          <w:sz w:val="24"/>
          <w:szCs w:val="24"/>
        </w:rPr>
        <w:t xml:space="preserve">journal where </w:t>
      </w:r>
      <w:r w:rsidR="00646F9A">
        <w:rPr>
          <w:rFonts w:ascii="Arial" w:hAnsi="Arial" w:cs="Arial"/>
          <w:sz w:val="24"/>
          <w:szCs w:val="24"/>
        </w:rPr>
        <w:t xml:space="preserve">depending on the child’s ability they can </w:t>
      </w:r>
      <w:r w:rsidR="00204517">
        <w:rPr>
          <w:rFonts w:ascii="Arial" w:hAnsi="Arial" w:cs="Arial"/>
          <w:sz w:val="24"/>
          <w:szCs w:val="24"/>
        </w:rPr>
        <w:t>jot down their feelings</w:t>
      </w:r>
      <w:r w:rsidR="00A725C1">
        <w:rPr>
          <w:rFonts w:ascii="Arial" w:hAnsi="Arial" w:cs="Arial"/>
          <w:sz w:val="24"/>
          <w:szCs w:val="24"/>
        </w:rPr>
        <w:t>,</w:t>
      </w:r>
      <w:r w:rsidR="00204517">
        <w:rPr>
          <w:rFonts w:ascii="Arial" w:hAnsi="Arial" w:cs="Arial"/>
          <w:sz w:val="24"/>
          <w:szCs w:val="24"/>
        </w:rPr>
        <w:t xml:space="preserve"> and</w:t>
      </w:r>
      <w:r w:rsidR="00646F9A">
        <w:rPr>
          <w:rFonts w:ascii="Arial" w:hAnsi="Arial" w:cs="Arial"/>
          <w:sz w:val="24"/>
          <w:szCs w:val="24"/>
        </w:rPr>
        <w:t>/or</w:t>
      </w:r>
      <w:r w:rsidR="00204517">
        <w:rPr>
          <w:rFonts w:ascii="Arial" w:hAnsi="Arial" w:cs="Arial"/>
          <w:sz w:val="24"/>
          <w:szCs w:val="24"/>
        </w:rPr>
        <w:t xml:space="preserve"> select a labelled emoticon that demonstrates how they are feeling, for example, sad, angry, lonely.  </w:t>
      </w:r>
      <w:r w:rsidR="00BB6EE0">
        <w:rPr>
          <w:rFonts w:ascii="Arial" w:hAnsi="Arial" w:cs="Arial"/>
          <w:sz w:val="24"/>
          <w:szCs w:val="24"/>
        </w:rPr>
        <w:t>In this section there is also the option of selecting images that demonstrate what they have done</w:t>
      </w:r>
      <w:r w:rsidR="009873E0">
        <w:rPr>
          <w:rFonts w:ascii="Arial" w:hAnsi="Arial" w:cs="Arial"/>
          <w:sz w:val="24"/>
          <w:szCs w:val="24"/>
        </w:rPr>
        <w:t xml:space="preserve"> during the day</w:t>
      </w:r>
      <w:r w:rsidR="00BB6EE0">
        <w:rPr>
          <w:rFonts w:ascii="Arial" w:hAnsi="Arial" w:cs="Arial"/>
          <w:sz w:val="24"/>
          <w:szCs w:val="24"/>
        </w:rPr>
        <w:t xml:space="preserve"> and how it made them feel.  </w:t>
      </w:r>
      <w:r w:rsidR="00E61DF6" w:rsidRPr="00E61DF6">
        <w:rPr>
          <w:rFonts w:ascii="Arial" w:hAnsi="Arial" w:cs="Arial"/>
          <w:sz w:val="24"/>
          <w:szCs w:val="24"/>
        </w:rPr>
        <w:t>Depression and mood changes</w:t>
      </w:r>
      <w:r w:rsidR="00E61DF6">
        <w:rPr>
          <w:rFonts w:ascii="Arial" w:hAnsi="Arial" w:cs="Arial"/>
          <w:sz w:val="24"/>
          <w:szCs w:val="24"/>
        </w:rPr>
        <w:t xml:space="preserve"> are</w:t>
      </w:r>
      <w:r w:rsidR="00AA459D">
        <w:rPr>
          <w:rFonts w:ascii="Arial" w:hAnsi="Arial" w:cs="Arial"/>
          <w:sz w:val="24"/>
          <w:szCs w:val="24"/>
        </w:rPr>
        <w:t xml:space="preserve"> also</w:t>
      </w:r>
      <w:r w:rsidR="00E61DF6">
        <w:rPr>
          <w:rFonts w:ascii="Arial" w:hAnsi="Arial" w:cs="Arial"/>
          <w:sz w:val="24"/>
          <w:szCs w:val="24"/>
        </w:rPr>
        <w:t xml:space="preserve"> supported through </w:t>
      </w:r>
      <w:r w:rsidR="00AA6DA9">
        <w:rPr>
          <w:rFonts w:ascii="Arial" w:hAnsi="Arial" w:cs="Arial"/>
          <w:sz w:val="24"/>
          <w:szCs w:val="24"/>
        </w:rPr>
        <w:t>incorporating computerised cognitive behaviour therapy</w:t>
      </w:r>
      <w:r w:rsidR="001E66BC">
        <w:rPr>
          <w:rFonts w:ascii="Arial" w:hAnsi="Arial" w:cs="Arial"/>
          <w:sz w:val="24"/>
          <w:szCs w:val="24"/>
        </w:rPr>
        <w:t xml:space="preserve"> with the opportunity to communicate with online therapists and</w:t>
      </w:r>
      <w:r w:rsidR="00AA6DA9">
        <w:rPr>
          <w:rFonts w:ascii="Arial" w:hAnsi="Arial" w:cs="Arial"/>
          <w:sz w:val="24"/>
          <w:szCs w:val="24"/>
        </w:rPr>
        <w:t xml:space="preserve"> </w:t>
      </w:r>
      <w:r w:rsidR="001E66BC">
        <w:rPr>
          <w:rFonts w:ascii="Arial" w:hAnsi="Arial" w:cs="Arial"/>
          <w:sz w:val="24"/>
          <w:szCs w:val="24"/>
        </w:rPr>
        <w:t>a</w:t>
      </w:r>
      <w:r w:rsidR="00832DAA">
        <w:rPr>
          <w:rFonts w:ascii="Arial" w:hAnsi="Arial" w:cs="Arial"/>
          <w:sz w:val="24"/>
          <w:szCs w:val="24"/>
        </w:rPr>
        <w:t xml:space="preserve"> section dedicated to m</w:t>
      </w:r>
      <w:r w:rsidR="00832DAA" w:rsidRPr="00832DAA">
        <w:rPr>
          <w:rFonts w:ascii="Arial" w:hAnsi="Arial" w:cs="Arial"/>
          <w:sz w:val="24"/>
          <w:szCs w:val="24"/>
        </w:rPr>
        <w:t>anag</w:t>
      </w:r>
      <w:r w:rsidR="00832DAA">
        <w:rPr>
          <w:rFonts w:ascii="Arial" w:hAnsi="Arial" w:cs="Arial"/>
          <w:sz w:val="24"/>
          <w:szCs w:val="24"/>
        </w:rPr>
        <w:t xml:space="preserve">ing </w:t>
      </w:r>
      <w:r w:rsidR="00832DAA" w:rsidRPr="00832DAA">
        <w:rPr>
          <w:rFonts w:ascii="Arial" w:hAnsi="Arial" w:cs="Arial"/>
          <w:sz w:val="24"/>
          <w:szCs w:val="24"/>
        </w:rPr>
        <w:t xml:space="preserve">mental wellness by </w:t>
      </w:r>
      <w:r w:rsidR="00832DAA">
        <w:rPr>
          <w:rFonts w:ascii="Arial" w:hAnsi="Arial" w:cs="Arial"/>
          <w:sz w:val="24"/>
          <w:szCs w:val="24"/>
        </w:rPr>
        <w:t xml:space="preserve">providing children with an area to </w:t>
      </w:r>
      <w:r w:rsidR="00832DAA" w:rsidRPr="00832DAA">
        <w:rPr>
          <w:rFonts w:ascii="Arial" w:hAnsi="Arial" w:cs="Arial"/>
          <w:sz w:val="24"/>
          <w:szCs w:val="24"/>
        </w:rPr>
        <w:t xml:space="preserve">build their own profile of </w:t>
      </w:r>
      <w:r w:rsidR="00832DAA">
        <w:rPr>
          <w:rFonts w:ascii="Arial" w:hAnsi="Arial" w:cs="Arial"/>
          <w:sz w:val="24"/>
          <w:szCs w:val="24"/>
        </w:rPr>
        <w:t>r</w:t>
      </w:r>
      <w:r w:rsidR="00832DAA" w:rsidRPr="00832DAA">
        <w:rPr>
          <w:rFonts w:ascii="Arial" w:hAnsi="Arial" w:cs="Arial"/>
          <w:sz w:val="24"/>
          <w:szCs w:val="24"/>
        </w:rPr>
        <w:t>easons</w:t>
      </w:r>
      <w:r w:rsidR="00832DAA">
        <w:rPr>
          <w:rFonts w:ascii="Arial" w:hAnsi="Arial" w:cs="Arial"/>
          <w:sz w:val="24"/>
          <w:szCs w:val="24"/>
        </w:rPr>
        <w:t xml:space="preserve"> to</w:t>
      </w:r>
      <w:r w:rsidR="00832DAA" w:rsidRPr="00832DAA">
        <w:rPr>
          <w:rFonts w:ascii="Arial" w:hAnsi="Arial" w:cs="Arial"/>
          <w:sz w:val="24"/>
          <w:szCs w:val="24"/>
        </w:rPr>
        <w:t xml:space="preserve"> feel better</w:t>
      </w:r>
      <w:r w:rsidR="001E66BC">
        <w:rPr>
          <w:rFonts w:ascii="Arial" w:hAnsi="Arial" w:cs="Arial"/>
          <w:sz w:val="24"/>
          <w:szCs w:val="24"/>
        </w:rPr>
        <w:t>.  Another component is a d</w:t>
      </w:r>
      <w:r w:rsidR="00832DAA">
        <w:rPr>
          <w:rFonts w:ascii="Arial" w:hAnsi="Arial" w:cs="Arial"/>
          <w:sz w:val="24"/>
          <w:szCs w:val="24"/>
        </w:rPr>
        <w:t>edicated</w:t>
      </w:r>
      <w:r w:rsidR="001E66BC">
        <w:rPr>
          <w:rFonts w:ascii="Arial" w:hAnsi="Arial" w:cs="Arial"/>
          <w:sz w:val="24"/>
          <w:szCs w:val="24"/>
        </w:rPr>
        <w:t xml:space="preserve"> area</w:t>
      </w:r>
      <w:r w:rsidR="00832DAA">
        <w:rPr>
          <w:rFonts w:ascii="Arial" w:hAnsi="Arial" w:cs="Arial"/>
          <w:sz w:val="24"/>
          <w:szCs w:val="24"/>
        </w:rPr>
        <w:t xml:space="preserve"> </w:t>
      </w:r>
      <w:r w:rsidR="001E66BC">
        <w:rPr>
          <w:rFonts w:ascii="Arial" w:hAnsi="Arial" w:cs="Arial"/>
          <w:sz w:val="24"/>
          <w:szCs w:val="24"/>
        </w:rPr>
        <w:t>for</w:t>
      </w:r>
      <w:r w:rsidR="00832DAA">
        <w:rPr>
          <w:rFonts w:ascii="Arial" w:hAnsi="Arial" w:cs="Arial"/>
          <w:sz w:val="24"/>
          <w:szCs w:val="24"/>
        </w:rPr>
        <w:t xml:space="preserve"> u</w:t>
      </w:r>
      <w:r w:rsidR="00832DAA" w:rsidRPr="00832DAA">
        <w:rPr>
          <w:rFonts w:ascii="Arial" w:hAnsi="Arial" w:cs="Arial"/>
          <w:sz w:val="24"/>
          <w:szCs w:val="24"/>
        </w:rPr>
        <w:t>pload</w:t>
      </w:r>
      <w:r w:rsidR="00832DAA">
        <w:rPr>
          <w:rFonts w:ascii="Arial" w:hAnsi="Arial" w:cs="Arial"/>
          <w:sz w:val="24"/>
          <w:szCs w:val="24"/>
        </w:rPr>
        <w:t>ing</w:t>
      </w:r>
      <w:r w:rsidR="00832DAA" w:rsidRPr="00832DAA">
        <w:rPr>
          <w:rFonts w:ascii="Arial" w:hAnsi="Arial" w:cs="Arial"/>
          <w:sz w:val="24"/>
          <w:szCs w:val="24"/>
        </w:rPr>
        <w:t xml:space="preserve"> pictures and images </w:t>
      </w:r>
      <w:r w:rsidR="00D11902">
        <w:rPr>
          <w:rFonts w:ascii="Arial" w:hAnsi="Arial" w:cs="Arial"/>
          <w:sz w:val="24"/>
          <w:szCs w:val="24"/>
        </w:rPr>
        <w:t>that make the</w:t>
      </w:r>
      <w:r w:rsidR="001E66BC">
        <w:rPr>
          <w:rFonts w:ascii="Arial" w:hAnsi="Arial" w:cs="Arial"/>
          <w:sz w:val="24"/>
          <w:szCs w:val="24"/>
        </w:rPr>
        <w:t xml:space="preserve"> child</w:t>
      </w:r>
      <w:r w:rsidR="00D11902">
        <w:rPr>
          <w:rFonts w:ascii="Arial" w:hAnsi="Arial" w:cs="Arial"/>
          <w:sz w:val="24"/>
          <w:szCs w:val="24"/>
        </w:rPr>
        <w:t xml:space="preserve"> </w:t>
      </w:r>
      <w:r w:rsidR="0069386A">
        <w:rPr>
          <w:rFonts w:ascii="Arial" w:hAnsi="Arial" w:cs="Arial"/>
          <w:sz w:val="24"/>
          <w:szCs w:val="24"/>
        </w:rPr>
        <w:t xml:space="preserve">feel happy </w:t>
      </w:r>
      <w:r w:rsidR="00DC032B">
        <w:rPr>
          <w:rFonts w:ascii="Arial" w:hAnsi="Arial" w:cs="Arial"/>
          <w:sz w:val="24"/>
          <w:szCs w:val="24"/>
        </w:rPr>
        <w:t>(Mind, 2018)</w:t>
      </w:r>
      <w:r w:rsidR="00832DAA" w:rsidRPr="00832DAA">
        <w:rPr>
          <w:rFonts w:ascii="Arial" w:hAnsi="Arial" w:cs="Arial"/>
          <w:sz w:val="24"/>
          <w:szCs w:val="24"/>
        </w:rPr>
        <w:t>.</w:t>
      </w:r>
    </w:p>
    <w:p w14:paraId="63AD6C0A" w14:textId="77777777" w:rsidR="001E66BC" w:rsidRDefault="001E66BC" w:rsidP="00832DAA">
      <w:pPr>
        <w:spacing w:line="360" w:lineRule="auto"/>
        <w:jc w:val="both"/>
        <w:rPr>
          <w:rFonts w:ascii="Arial" w:hAnsi="Arial" w:cs="Arial"/>
          <w:sz w:val="24"/>
          <w:szCs w:val="24"/>
        </w:rPr>
      </w:pPr>
    </w:p>
    <w:p w14:paraId="41493454" w14:textId="2506910C" w:rsidR="00902244" w:rsidRDefault="00F83DAC" w:rsidP="00832DAA">
      <w:pPr>
        <w:spacing w:line="360" w:lineRule="auto"/>
        <w:jc w:val="both"/>
        <w:rPr>
          <w:rFonts w:ascii="Arial" w:hAnsi="Arial" w:cs="Arial"/>
          <w:sz w:val="24"/>
          <w:szCs w:val="24"/>
        </w:rPr>
      </w:pPr>
      <w:r w:rsidRPr="00F83DAC">
        <w:rPr>
          <w:rFonts w:ascii="Arial" w:hAnsi="Arial" w:cs="Arial"/>
          <w:sz w:val="24"/>
          <w:szCs w:val="24"/>
        </w:rPr>
        <w:t xml:space="preserve">Art therapy is incorporated </w:t>
      </w:r>
      <w:r w:rsidR="001E66BC">
        <w:rPr>
          <w:rFonts w:ascii="Arial" w:hAnsi="Arial" w:cs="Arial"/>
          <w:sz w:val="24"/>
          <w:szCs w:val="24"/>
        </w:rPr>
        <w:t xml:space="preserve">into the app </w:t>
      </w:r>
      <w:r w:rsidRPr="00F83DAC">
        <w:rPr>
          <w:rFonts w:ascii="Arial" w:hAnsi="Arial" w:cs="Arial"/>
          <w:sz w:val="24"/>
          <w:szCs w:val="24"/>
        </w:rPr>
        <w:t>with a designated section for drawing digital pictures.  I think this is an important element of the app because art expression is a form of non-verbal communication.  It may be suitable for very young children using the app or those who may not be able to articulate emotions, thoughts, sensations or perceptions (</w:t>
      </w:r>
      <w:proofErr w:type="spellStart"/>
      <w:r w:rsidRPr="00F83DAC">
        <w:rPr>
          <w:rFonts w:ascii="Arial" w:hAnsi="Arial" w:cs="Arial"/>
          <w:sz w:val="24"/>
          <w:szCs w:val="24"/>
        </w:rPr>
        <w:t>Malchiodi</w:t>
      </w:r>
      <w:proofErr w:type="spellEnd"/>
      <w:r w:rsidRPr="00F83DAC">
        <w:rPr>
          <w:rFonts w:ascii="Arial" w:hAnsi="Arial" w:cs="Arial"/>
          <w:sz w:val="24"/>
          <w:szCs w:val="24"/>
        </w:rPr>
        <w:t>, 2016).</w:t>
      </w:r>
      <w:r>
        <w:rPr>
          <w:rFonts w:ascii="Arial" w:hAnsi="Arial" w:cs="Arial"/>
          <w:sz w:val="24"/>
          <w:szCs w:val="24"/>
        </w:rPr>
        <w:t xml:space="preserve">  </w:t>
      </w:r>
      <w:r w:rsidR="009873E0" w:rsidRPr="009873E0">
        <w:rPr>
          <w:rFonts w:ascii="Arial" w:hAnsi="Arial" w:cs="Arial"/>
          <w:sz w:val="24"/>
          <w:szCs w:val="24"/>
        </w:rPr>
        <w:t xml:space="preserve">Adults involved with supporting the mental well-being of the child, such as, parents and carers </w:t>
      </w:r>
      <w:r w:rsidR="001E66BC">
        <w:rPr>
          <w:rFonts w:ascii="Arial" w:hAnsi="Arial" w:cs="Arial"/>
          <w:sz w:val="24"/>
          <w:szCs w:val="24"/>
        </w:rPr>
        <w:t>are advised to</w:t>
      </w:r>
      <w:r w:rsidR="009873E0" w:rsidRPr="009873E0">
        <w:rPr>
          <w:rFonts w:ascii="Arial" w:hAnsi="Arial" w:cs="Arial"/>
          <w:sz w:val="24"/>
          <w:szCs w:val="24"/>
        </w:rPr>
        <w:t xml:space="preserve"> review and analyse the data within the app</w:t>
      </w:r>
      <w:r w:rsidR="001E66BC">
        <w:rPr>
          <w:rFonts w:ascii="Arial" w:hAnsi="Arial" w:cs="Arial"/>
          <w:sz w:val="24"/>
          <w:szCs w:val="24"/>
        </w:rPr>
        <w:t xml:space="preserve"> so that they can support the child with their mental health recovery</w:t>
      </w:r>
      <w:r w:rsidR="009873E0" w:rsidRPr="009873E0">
        <w:rPr>
          <w:rFonts w:ascii="Arial" w:hAnsi="Arial" w:cs="Arial"/>
          <w:sz w:val="24"/>
          <w:szCs w:val="24"/>
        </w:rPr>
        <w:t xml:space="preserve">.  For those children who find it difficult to articulate their feelings, </w:t>
      </w:r>
      <w:r w:rsidR="001E66BC">
        <w:rPr>
          <w:rFonts w:ascii="Arial" w:hAnsi="Arial" w:cs="Arial"/>
          <w:sz w:val="24"/>
          <w:szCs w:val="24"/>
        </w:rPr>
        <w:t>it is essential that practitioners</w:t>
      </w:r>
      <w:r w:rsidR="009873E0" w:rsidRPr="009873E0">
        <w:rPr>
          <w:rFonts w:ascii="Arial" w:hAnsi="Arial" w:cs="Arial"/>
          <w:sz w:val="24"/>
          <w:szCs w:val="24"/>
        </w:rPr>
        <w:t xml:space="preserve"> review the information stored in the app.</w:t>
      </w:r>
    </w:p>
    <w:p w14:paraId="4CB3AD04" w14:textId="24014F37" w:rsidR="00AA459D" w:rsidRDefault="00AA459D" w:rsidP="00832DAA">
      <w:pPr>
        <w:spacing w:line="360" w:lineRule="auto"/>
        <w:jc w:val="both"/>
        <w:rPr>
          <w:rFonts w:ascii="Arial" w:hAnsi="Arial" w:cs="Arial"/>
          <w:sz w:val="24"/>
          <w:szCs w:val="24"/>
        </w:rPr>
      </w:pPr>
    </w:p>
    <w:p w14:paraId="16035FCF" w14:textId="7899918F" w:rsidR="00E87C75" w:rsidRPr="00E87C75" w:rsidRDefault="00E87C75" w:rsidP="00832DAA">
      <w:pPr>
        <w:spacing w:line="360" w:lineRule="auto"/>
        <w:jc w:val="both"/>
        <w:rPr>
          <w:rFonts w:ascii="Arial" w:hAnsi="Arial" w:cs="Arial"/>
          <w:b/>
          <w:sz w:val="24"/>
          <w:szCs w:val="24"/>
          <w:u w:val="single"/>
        </w:rPr>
      </w:pPr>
      <w:r w:rsidRPr="00E87C75">
        <w:rPr>
          <w:rFonts w:ascii="Arial" w:hAnsi="Arial" w:cs="Arial"/>
          <w:b/>
          <w:sz w:val="24"/>
          <w:szCs w:val="24"/>
          <w:u w:val="single"/>
        </w:rPr>
        <w:t xml:space="preserve">Why is Happy Heads </w:t>
      </w:r>
      <w:r>
        <w:rPr>
          <w:rFonts w:ascii="Arial" w:hAnsi="Arial" w:cs="Arial"/>
          <w:b/>
          <w:sz w:val="24"/>
          <w:szCs w:val="24"/>
          <w:u w:val="single"/>
        </w:rPr>
        <w:t>I</w:t>
      </w:r>
      <w:r w:rsidRPr="00E87C75">
        <w:rPr>
          <w:rFonts w:ascii="Arial" w:hAnsi="Arial" w:cs="Arial"/>
          <w:b/>
          <w:sz w:val="24"/>
          <w:szCs w:val="24"/>
          <w:u w:val="single"/>
        </w:rPr>
        <w:t>nnovative?</w:t>
      </w:r>
    </w:p>
    <w:p w14:paraId="6148C5DF" w14:textId="6D660958" w:rsidR="00AA459D" w:rsidRDefault="00A856D9" w:rsidP="00832DAA">
      <w:pPr>
        <w:spacing w:line="360" w:lineRule="auto"/>
        <w:jc w:val="both"/>
        <w:rPr>
          <w:rFonts w:ascii="Arial" w:hAnsi="Arial" w:cs="Arial"/>
          <w:sz w:val="24"/>
          <w:szCs w:val="24"/>
        </w:rPr>
      </w:pPr>
      <w:r>
        <w:rPr>
          <w:rFonts w:ascii="Arial" w:hAnsi="Arial" w:cs="Arial"/>
          <w:sz w:val="24"/>
          <w:szCs w:val="24"/>
        </w:rPr>
        <w:t>According to market research m</w:t>
      </w:r>
      <w:r w:rsidR="00B62B10">
        <w:rPr>
          <w:rFonts w:ascii="Arial" w:hAnsi="Arial" w:cs="Arial"/>
          <w:sz w:val="24"/>
          <w:szCs w:val="24"/>
        </w:rPr>
        <w:t>y idea is innovative</w:t>
      </w:r>
      <w:r>
        <w:rPr>
          <w:rFonts w:ascii="Arial" w:hAnsi="Arial" w:cs="Arial"/>
          <w:sz w:val="24"/>
          <w:szCs w:val="24"/>
        </w:rPr>
        <w:t xml:space="preserve"> and unique</w:t>
      </w:r>
      <w:r w:rsidR="00B62B10">
        <w:rPr>
          <w:rFonts w:ascii="Arial" w:hAnsi="Arial" w:cs="Arial"/>
          <w:sz w:val="24"/>
          <w:szCs w:val="24"/>
        </w:rPr>
        <w:t xml:space="preserve"> because there is nothing like it on the market.  There are no apps </w:t>
      </w:r>
      <w:r w:rsidR="00820E5D">
        <w:rPr>
          <w:rFonts w:ascii="Arial" w:hAnsi="Arial" w:cs="Arial"/>
          <w:sz w:val="24"/>
          <w:szCs w:val="24"/>
        </w:rPr>
        <w:t>currently available that are specifically aimed at</w:t>
      </w:r>
      <w:r w:rsidR="00B62B10">
        <w:rPr>
          <w:rFonts w:ascii="Arial" w:hAnsi="Arial" w:cs="Arial"/>
          <w:sz w:val="24"/>
          <w:szCs w:val="24"/>
        </w:rPr>
        <w:t xml:space="preserve"> supporting </w:t>
      </w:r>
      <w:r w:rsidR="00820E5D">
        <w:rPr>
          <w:rFonts w:ascii="Arial" w:hAnsi="Arial" w:cs="Arial"/>
          <w:sz w:val="24"/>
          <w:szCs w:val="24"/>
        </w:rPr>
        <w:t>young children’s mental health</w:t>
      </w:r>
      <w:r w:rsidR="00890DA9">
        <w:rPr>
          <w:rFonts w:ascii="Arial" w:hAnsi="Arial" w:cs="Arial"/>
          <w:sz w:val="24"/>
          <w:szCs w:val="24"/>
        </w:rPr>
        <w:t xml:space="preserve"> (Marsh, 2016)</w:t>
      </w:r>
      <w:r w:rsidR="00820E5D">
        <w:rPr>
          <w:rFonts w:ascii="Arial" w:hAnsi="Arial" w:cs="Arial"/>
          <w:sz w:val="24"/>
          <w:szCs w:val="24"/>
        </w:rPr>
        <w:t>.</w:t>
      </w:r>
      <w:r w:rsidR="00FD031B">
        <w:rPr>
          <w:rFonts w:ascii="Arial" w:hAnsi="Arial" w:cs="Arial"/>
          <w:sz w:val="24"/>
          <w:szCs w:val="24"/>
        </w:rPr>
        <w:t xml:space="preserve">  I think that the</w:t>
      </w:r>
      <w:r w:rsidR="0013340E">
        <w:rPr>
          <w:rFonts w:ascii="Arial" w:hAnsi="Arial" w:cs="Arial"/>
          <w:sz w:val="24"/>
          <w:szCs w:val="24"/>
        </w:rPr>
        <w:t xml:space="preserve"> idea of an</w:t>
      </w:r>
      <w:r w:rsidR="00FD031B">
        <w:rPr>
          <w:rFonts w:ascii="Arial" w:hAnsi="Arial" w:cs="Arial"/>
          <w:sz w:val="24"/>
          <w:szCs w:val="24"/>
        </w:rPr>
        <w:t xml:space="preserve"> a</w:t>
      </w:r>
      <w:r w:rsidR="00FD031B" w:rsidRPr="00FD031B">
        <w:rPr>
          <w:rFonts w:ascii="Arial" w:hAnsi="Arial" w:cs="Arial"/>
          <w:sz w:val="24"/>
          <w:szCs w:val="24"/>
        </w:rPr>
        <w:t xml:space="preserve">pp </w:t>
      </w:r>
      <w:r w:rsidR="0013340E">
        <w:rPr>
          <w:rFonts w:ascii="Arial" w:hAnsi="Arial" w:cs="Arial"/>
          <w:sz w:val="24"/>
          <w:szCs w:val="24"/>
        </w:rPr>
        <w:t xml:space="preserve">to </w:t>
      </w:r>
      <w:r w:rsidR="00F45C5F">
        <w:rPr>
          <w:rFonts w:ascii="Arial" w:hAnsi="Arial" w:cs="Arial"/>
          <w:sz w:val="24"/>
          <w:szCs w:val="24"/>
        </w:rPr>
        <w:t>support</w:t>
      </w:r>
      <w:r w:rsidR="0069386A">
        <w:rPr>
          <w:rFonts w:ascii="Arial" w:hAnsi="Arial" w:cs="Arial"/>
          <w:sz w:val="24"/>
          <w:szCs w:val="24"/>
        </w:rPr>
        <w:t xml:space="preserve"> young children’s mental well-being</w:t>
      </w:r>
      <w:r w:rsidR="0013340E">
        <w:rPr>
          <w:rFonts w:ascii="Arial" w:hAnsi="Arial" w:cs="Arial"/>
          <w:sz w:val="24"/>
          <w:szCs w:val="24"/>
        </w:rPr>
        <w:t xml:space="preserve"> is especially appealing</w:t>
      </w:r>
      <w:r w:rsidR="00FD031B" w:rsidRPr="00FD031B">
        <w:rPr>
          <w:rFonts w:ascii="Arial" w:hAnsi="Arial" w:cs="Arial"/>
          <w:sz w:val="24"/>
          <w:szCs w:val="24"/>
        </w:rPr>
        <w:t xml:space="preserve"> because </w:t>
      </w:r>
      <w:r w:rsidR="00FD031B">
        <w:rPr>
          <w:rFonts w:ascii="Arial" w:hAnsi="Arial" w:cs="Arial"/>
          <w:sz w:val="24"/>
          <w:szCs w:val="24"/>
        </w:rPr>
        <w:t>apps are</w:t>
      </w:r>
      <w:r w:rsidR="00FD031B" w:rsidRPr="00FD031B">
        <w:rPr>
          <w:rFonts w:ascii="Arial" w:hAnsi="Arial" w:cs="Arial"/>
          <w:sz w:val="24"/>
          <w:szCs w:val="24"/>
        </w:rPr>
        <w:t xml:space="preserve"> available 24</w:t>
      </w:r>
      <w:r w:rsidR="00FD031B">
        <w:rPr>
          <w:rFonts w:ascii="Arial" w:hAnsi="Arial" w:cs="Arial"/>
          <w:sz w:val="24"/>
          <w:szCs w:val="24"/>
        </w:rPr>
        <w:t xml:space="preserve"> hours a day </w:t>
      </w:r>
      <w:r w:rsidR="00FD031B" w:rsidRPr="00FD031B">
        <w:rPr>
          <w:rFonts w:ascii="Arial" w:hAnsi="Arial" w:cs="Arial"/>
          <w:sz w:val="24"/>
          <w:szCs w:val="24"/>
        </w:rPr>
        <w:t>7</w:t>
      </w:r>
      <w:r w:rsidR="00FD031B">
        <w:rPr>
          <w:rFonts w:ascii="Arial" w:hAnsi="Arial" w:cs="Arial"/>
          <w:sz w:val="24"/>
          <w:szCs w:val="24"/>
        </w:rPr>
        <w:t xml:space="preserve"> days a week</w:t>
      </w:r>
      <w:r w:rsidR="007845F2">
        <w:rPr>
          <w:rFonts w:ascii="Arial" w:hAnsi="Arial" w:cs="Arial"/>
          <w:sz w:val="24"/>
          <w:szCs w:val="24"/>
        </w:rPr>
        <w:t xml:space="preserve"> (Shelton, 2018)</w:t>
      </w:r>
      <w:r w:rsidR="00FD031B">
        <w:rPr>
          <w:rFonts w:ascii="Arial" w:hAnsi="Arial" w:cs="Arial"/>
          <w:sz w:val="24"/>
          <w:szCs w:val="24"/>
        </w:rPr>
        <w:t xml:space="preserve">.  The app </w:t>
      </w:r>
      <w:r w:rsidR="00FD031B">
        <w:rPr>
          <w:rFonts w:ascii="Arial" w:hAnsi="Arial" w:cs="Arial"/>
          <w:sz w:val="24"/>
          <w:szCs w:val="24"/>
        </w:rPr>
        <w:lastRenderedPageBreak/>
        <w:t xml:space="preserve">may </w:t>
      </w:r>
      <w:r w:rsidR="009718D7">
        <w:rPr>
          <w:rFonts w:ascii="Arial" w:hAnsi="Arial" w:cs="Arial"/>
          <w:sz w:val="24"/>
          <w:szCs w:val="24"/>
        </w:rPr>
        <w:t xml:space="preserve">be beneficial because it is a mobile support system that can be used to </w:t>
      </w:r>
      <w:r w:rsidR="00FD031B">
        <w:rPr>
          <w:rFonts w:ascii="Arial" w:hAnsi="Arial" w:cs="Arial"/>
          <w:sz w:val="24"/>
          <w:szCs w:val="24"/>
        </w:rPr>
        <w:t>reassure young children and their families</w:t>
      </w:r>
      <w:r w:rsidR="009718D7">
        <w:rPr>
          <w:rFonts w:ascii="Arial" w:hAnsi="Arial" w:cs="Arial"/>
          <w:sz w:val="24"/>
          <w:szCs w:val="24"/>
        </w:rPr>
        <w:t xml:space="preserve"> </w:t>
      </w:r>
      <w:r w:rsidR="000F6E35">
        <w:rPr>
          <w:rFonts w:ascii="Arial" w:hAnsi="Arial" w:cs="Arial"/>
          <w:sz w:val="24"/>
          <w:szCs w:val="24"/>
        </w:rPr>
        <w:t xml:space="preserve">at any given time when </w:t>
      </w:r>
      <w:r w:rsidR="00FD031B">
        <w:rPr>
          <w:rFonts w:ascii="Arial" w:hAnsi="Arial" w:cs="Arial"/>
          <w:sz w:val="24"/>
          <w:szCs w:val="24"/>
        </w:rPr>
        <w:t>there is no other support available</w:t>
      </w:r>
      <w:r w:rsidR="00304AFC">
        <w:rPr>
          <w:rFonts w:ascii="Arial" w:hAnsi="Arial" w:cs="Arial"/>
          <w:sz w:val="24"/>
          <w:szCs w:val="24"/>
        </w:rPr>
        <w:t xml:space="preserve"> (</w:t>
      </w:r>
      <w:proofErr w:type="spellStart"/>
      <w:r w:rsidR="00BB30F0">
        <w:rPr>
          <w:rFonts w:ascii="Arial" w:hAnsi="Arial" w:cs="Arial"/>
          <w:sz w:val="24"/>
          <w:szCs w:val="24"/>
        </w:rPr>
        <w:t>Corless</w:t>
      </w:r>
      <w:proofErr w:type="spellEnd"/>
      <w:r w:rsidR="00304AFC">
        <w:rPr>
          <w:rFonts w:ascii="Arial" w:hAnsi="Arial" w:cs="Arial"/>
          <w:sz w:val="24"/>
          <w:szCs w:val="24"/>
        </w:rPr>
        <w:t>, 2015)</w:t>
      </w:r>
      <w:r w:rsidR="00FD031B">
        <w:rPr>
          <w:rFonts w:ascii="Arial" w:hAnsi="Arial" w:cs="Arial"/>
          <w:sz w:val="24"/>
          <w:szCs w:val="24"/>
        </w:rPr>
        <w:t>.</w:t>
      </w:r>
      <w:r w:rsidR="009C7150">
        <w:rPr>
          <w:rFonts w:ascii="Arial" w:hAnsi="Arial" w:cs="Arial"/>
          <w:sz w:val="24"/>
          <w:szCs w:val="24"/>
        </w:rPr>
        <w:t xml:space="preserve">  Although there are apps available that can be used </w:t>
      </w:r>
      <w:r w:rsidR="003871E1">
        <w:rPr>
          <w:rFonts w:ascii="Arial" w:hAnsi="Arial" w:cs="Arial"/>
          <w:sz w:val="24"/>
          <w:szCs w:val="24"/>
        </w:rPr>
        <w:t xml:space="preserve">generally </w:t>
      </w:r>
      <w:r w:rsidR="009C7150">
        <w:rPr>
          <w:rFonts w:ascii="Arial" w:hAnsi="Arial" w:cs="Arial"/>
          <w:sz w:val="24"/>
          <w:szCs w:val="24"/>
        </w:rPr>
        <w:t xml:space="preserve">to support </w:t>
      </w:r>
      <w:r w:rsidR="003871E1">
        <w:rPr>
          <w:rFonts w:ascii="Arial" w:hAnsi="Arial" w:cs="Arial"/>
          <w:sz w:val="24"/>
          <w:szCs w:val="24"/>
        </w:rPr>
        <w:t>the</w:t>
      </w:r>
      <w:r w:rsidR="009C7150">
        <w:rPr>
          <w:rFonts w:ascii="Arial" w:hAnsi="Arial" w:cs="Arial"/>
          <w:sz w:val="24"/>
          <w:szCs w:val="24"/>
        </w:rPr>
        <w:t xml:space="preserve"> mental health</w:t>
      </w:r>
      <w:r w:rsidR="003871E1">
        <w:rPr>
          <w:rFonts w:ascii="Arial" w:hAnsi="Arial" w:cs="Arial"/>
          <w:sz w:val="24"/>
          <w:szCs w:val="24"/>
        </w:rPr>
        <w:t xml:space="preserve"> of a range of ages</w:t>
      </w:r>
      <w:r w:rsidR="009C7150">
        <w:rPr>
          <w:rFonts w:ascii="Arial" w:hAnsi="Arial" w:cs="Arial"/>
          <w:sz w:val="24"/>
          <w:szCs w:val="24"/>
        </w:rPr>
        <w:t xml:space="preserve">, such as, </w:t>
      </w:r>
      <w:proofErr w:type="spellStart"/>
      <w:r w:rsidR="003871E1" w:rsidRPr="003871E1">
        <w:rPr>
          <w:rFonts w:ascii="Arial" w:hAnsi="Arial" w:cs="Arial"/>
          <w:sz w:val="24"/>
          <w:szCs w:val="24"/>
        </w:rPr>
        <w:t>Silvercloud</w:t>
      </w:r>
      <w:proofErr w:type="spellEnd"/>
      <w:r w:rsidR="003871E1">
        <w:rPr>
          <w:rFonts w:ascii="Arial" w:hAnsi="Arial" w:cs="Arial"/>
          <w:sz w:val="24"/>
          <w:szCs w:val="24"/>
        </w:rPr>
        <w:t xml:space="preserve">, </w:t>
      </w:r>
      <w:proofErr w:type="spellStart"/>
      <w:r w:rsidR="003871E1" w:rsidRPr="003871E1">
        <w:rPr>
          <w:rFonts w:ascii="Arial" w:hAnsi="Arial" w:cs="Arial"/>
          <w:sz w:val="24"/>
          <w:szCs w:val="24"/>
        </w:rPr>
        <w:t>RCPsych</w:t>
      </w:r>
      <w:proofErr w:type="spellEnd"/>
      <w:r w:rsidR="003871E1" w:rsidRPr="003871E1">
        <w:rPr>
          <w:rFonts w:ascii="Arial" w:hAnsi="Arial" w:cs="Arial"/>
          <w:sz w:val="24"/>
          <w:szCs w:val="24"/>
        </w:rPr>
        <w:t xml:space="preserve"> Mental Health App</w:t>
      </w:r>
      <w:r w:rsidR="003871E1">
        <w:rPr>
          <w:rFonts w:ascii="Arial" w:hAnsi="Arial" w:cs="Arial"/>
          <w:sz w:val="24"/>
          <w:szCs w:val="24"/>
        </w:rPr>
        <w:t xml:space="preserve">, </w:t>
      </w:r>
      <w:r w:rsidR="003871E1" w:rsidRPr="003871E1">
        <w:rPr>
          <w:rFonts w:ascii="Arial" w:hAnsi="Arial" w:cs="Arial"/>
          <w:sz w:val="24"/>
          <w:szCs w:val="24"/>
        </w:rPr>
        <w:t>Five Ways to Wellbeing</w:t>
      </w:r>
      <w:r w:rsidR="0013340E">
        <w:rPr>
          <w:rFonts w:ascii="Arial" w:hAnsi="Arial" w:cs="Arial"/>
          <w:sz w:val="24"/>
          <w:szCs w:val="24"/>
        </w:rPr>
        <w:t xml:space="preserve"> and</w:t>
      </w:r>
      <w:r w:rsidR="003871E1" w:rsidRPr="003871E1">
        <w:t xml:space="preserve"> </w:t>
      </w:r>
      <w:r w:rsidR="003871E1" w:rsidRPr="003871E1">
        <w:rPr>
          <w:rFonts w:ascii="Arial" w:hAnsi="Arial" w:cs="Arial"/>
          <w:sz w:val="24"/>
          <w:szCs w:val="24"/>
        </w:rPr>
        <w:t>Wrap</w:t>
      </w:r>
      <w:r w:rsidR="0013340E">
        <w:rPr>
          <w:rFonts w:ascii="Arial" w:hAnsi="Arial" w:cs="Arial"/>
          <w:sz w:val="24"/>
          <w:szCs w:val="24"/>
        </w:rPr>
        <w:t>, t</w:t>
      </w:r>
      <w:r w:rsidR="003871E1">
        <w:rPr>
          <w:rFonts w:ascii="Arial" w:hAnsi="Arial" w:cs="Arial"/>
          <w:sz w:val="24"/>
          <w:szCs w:val="24"/>
        </w:rPr>
        <w:t>hey are too complicated for young children to use.  Therefore, Happy Heads</w:t>
      </w:r>
      <w:r w:rsidR="0013340E">
        <w:rPr>
          <w:rFonts w:ascii="Arial" w:hAnsi="Arial" w:cs="Arial"/>
          <w:sz w:val="24"/>
          <w:szCs w:val="24"/>
        </w:rPr>
        <w:t xml:space="preserve"> in comparison to other apps Happy Heads may be more</w:t>
      </w:r>
      <w:r w:rsidR="009C7150">
        <w:rPr>
          <w:rFonts w:ascii="Arial" w:hAnsi="Arial" w:cs="Arial"/>
          <w:sz w:val="24"/>
          <w:szCs w:val="24"/>
        </w:rPr>
        <w:t xml:space="preserve"> effective for supporting young children’s mental health because </w:t>
      </w:r>
      <w:r w:rsidR="003871E1">
        <w:rPr>
          <w:rFonts w:ascii="Arial" w:hAnsi="Arial" w:cs="Arial"/>
          <w:sz w:val="24"/>
          <w:szCs w:val="24"/>
        </w:rPr>
        <w:t xml:space="preserve">it is </w:t>
      </w:r>
      <w:r w:rsidR="000144EC">
        <w:rPr>
          <w:rFonts w:ascii="Arial" w:hAnsi="Arial" w:cs="Arial"/>
          <w:sz w:val="24"/>
          <w:szCs w:val="24"/>
        </w:rPr>
        <w:t xml:space="preserve">specifically aimed at young children and it is </w:t>
      </w:r>
      <w:r w:rsidR="003871E1">
        <w:rPr>
          <w:rFonts w:ascii="Arial" w:hAnsi="Arial" w:cs="Arial"/>
          <w:sz w:val="24"/>
          <w:szCs w:val="24"/>
        </w:rPr>
        <w:t xml:space="preserve">accessible to </w:t>
      </w:r>
      <w:r w:rsidR="000144EC">
        <w:rPr>
          <w:rFonts w:ascii="Arial" w:hAnsi="Arial" w:cs="Arial"/>
          <w:sz w:val="24"/>
          <w:szCs w:val="24"/>
        </w:rPr>
        <w:t>them</w:t>
      </w:r>
      <w:r w:rsidR="0013340E">
        <w:rPr>
          <w:rFonts w:ascii="Arial" w:hAnsi="Arial" w:cs="Arial"/>
          <w:sz w:val="24"/>
          <w:szCs w:val="24"/>
        </w:rPr>
        <w:t xml:space="preserve"> (</w:t>
      </w:r>
      <w:proofErr w:type="spellStart"/>
      <w:r w:rsidR="0013340E">
        <w:rPr>
          <w:rFonts w:ascii="Arial" w:hAnsi="Arial" w:cs="Arial"/>
          <w:sz w:val="24"/>
          <w:szCs w:val="24"/>
        </w:rPr>
        <w:t>McKeowen</w:t>
      </w:r>
      <w:proofErr w:type="spellEnd"/>
      <w:r w:rsidR="0013340E">
        <w:rPr>
          <w:rFonts w:ascii="Arial" w:hAnsi="Arial" w:cs="Arial"/>
          <w:sz w:val="24"/>
          <w:szCs w:val="24"/>
        </w:rPr>
        <w:t>, no date; Mind, 2018).</w:t>
      </w:r>
    </w:p>
    <w:p w14:paraId="6BC0AD7C" w14:textId="3DF2E8FB" w:rsidR="003473E4" w:rsidRDefault="003473E4" w:rsidP="0043217A">
      <w:pPr>
        <w:spacing w:line="360" w:lineRule="auto"/>
        <w:jc w:val="both"/>
        <w:rPr>
          <w:rFonts w:ascii="Arial" w:hAnsi="Arial" w:cs="Arial"/>
          <w:sz w:val="24"/>
          <w:szCs w:val="24"/>
        </w:rPr>
      </w:pPr>
    </w:p>
    <w:p w14:paraId="7D0C5F4D" w14:textId="367214DC" w:rsidR="00E87C75" w:rsidRPr="00E87C75" w:rsidRDefault="00E87C75" w:rsidP="0043217A">
      <w:pPr>
        <w:spacing w:line="360" w:lineRule="auto"/>
        <w:jc w:val="both"/>
        <w:rPr>
          <w:rFonts w:ascii="Arial" w:hAnsi="Arial" w:cs="Arial"/>
          <w:b/>
          <w:sz w:val="24"/>
          <w:szCs w:val="24"/>
          <w:u w:val="single"/>
        </w:rPr>
      </w:pPr>
      <w:r w:rsidRPr="00E87C75">
        <w:rPr>
          <w:rFonts w:ascii="Arial" w:hAnsi="Arial" w:cs="Arial"/>
          <w:b/>
          <w:sz w:val="24"/>
          <w:szCs w:val="24"/>
          <w:u w:val="single"/>
        </w:rPr>
        <w:t>How Does Happy Heads Link to the Early Years?</w:t>
      </w:r>
    </w:p>
    <w:p w14:paraId="14BD18A1" w14:textId="75961D91" w:rsidR="00F45C5F" w:rsidRDefault="009718D7" w:rsidP="0043217A">
      <w:pPr>
        <w:spacing w:line="360" w:lineRule="auto"/>
        <w:jc w:val="both"/>
        <w:rPr>
          <w:rFonts w:ascii="Arial" w:hAnsi="Arial" w:cs="Arial"/>
          <w:sz w:val="24"/>
          <w:szCs w:val="24"/>
        </w:rPr>
      </w:pPr>
      <w:r>
        <w:rPr>
          <w:rFonts w:ascii="Arial" w:hAnsi="Arial" w:cs="Arial"/>
          <w:sz w:val="24"/>
          <w:szCs w:val="24"/>
        </w:rPr>
        <w:t>Happy heads links to early years development as it is aimed at benefiting and supporting young children’s emotional and mental well-being</w:t>
      </w:r>
      <w:r w:rsidR="000334F5">
        <w:rPr>
          <w:rFonts w:ascii="Arial" w:hAnsi="Arial" w:cs="Arial"/>
          <w:sz w:val="24"/>
          <w:szCs w:val="24"/>
        </w:rPr>
        <w:t xml:space="preserve"> and this links to the foundation phase framework in Wales (Department for Children Education Lifelong Learning and Skills, 2015)</w:t>
      </w:r>
      <w:r w:rsidR="00A33131">
        <w:rPr>
          <w:rFonts w:ascii="Arial" w:hAnsi="Arial" w:cs="Arial"/>
          <w:sz w:val="24"/>
          <w:szCs w:val="24"/>
        </w:rPr>
        <w:t>.</w:t>
      </w:r>
      <w:r>
        <w:rPr>
          <w:rFonts w:ascii="Arial" w:hAnsi="Arial" w:cs="Arial"/>
          <w:sz w:val="24"/>
          <w:szCs w:val="24"/>
        </w:rPr>
        <w:t xml:space="preserve">  </w:t>
      </w:r>
      <w:r w:rsidR="008F25EE">
        <w:rPr>
          <w:rFonts w:ascii="Arial" w:hAnsi="Arial" w:cs="Arial"/>
          <w:sz w:val="24"/>
          <w:szCs w:val="24"/>
        </w:rPr>
        <w:t xml:space="preserve">Happy Heads </w:t>
      </w:r>
      <w:r w:rsidR="00A33131">
        <w:rPr>
          <w:rFonts w:ascii="Arial" w:hAnsi="Arial" w:cs="Arial"/>
          <w:sz w:val="24"/>
          <w:szCs w:val="24"/>
        </w:rPr>
        <w:t xml:space="preserve">links to </w:t>
      </w:r>
      <w:r w:rsidR="0043217A">
        <w:rPr>
          <w:rFonts w:ascii="Arial" w:hAnsi="Arial" w:cs="Arial"/>
          <w:sz w:val="24"/>
          <w:szCs w:val="24"/>
        </w:rPr>
        <w:t xml:space="preserve">the </w:t>
      </w:r>
      <w:r w:rsidR="0043217A" w:rsidRPr="0043217A">
        <w:rPr>
          <w:rFonts w:ascii="Arial" w:hAnsi="Arial" w:cs="Arial"/>
          <w:sz w:val="24"/>
          <w:szCs w:val="24"/>
        </w:rPr>
        <w:t xml:space="preserve">Digital </w:t>
      </w:r>
      <w:r w:rsidR="0043217A">
        <w:rPr>
          <w:rFonts w:ascii="Arial" w:hAnsi="Arial" w:cs="Arial"/>
          <w:sz w:val="24"/>
          <w:szCs w:val="24"/>
        </w:rPr>
        <w:t>C</w:t>
      </w:r>
      <w:r w:rsidR="0043217A" w:rsidRPr="0043217A">
        <w:rPr>
          <w:rFonts w:ascii="Arial" w:hAnsi="Arial" w:cs="Arial"/>
          <w:sz w:val="24"/>
          <w:szCs w:val="24"/>
        </w:rPr>
        <w:t xml:space="preserve">ompetence </w:t>
      </w:r>
      <w:r w:rsidR="0043217A">
        <w:rPr>
          <w:rFonts w:ascii="Arial" w:hAnsi="Arial" w:cs="Arial"/>
          <w:sz w:val="24"/>
          <w:szCs w:val="24"/>
        </w:rPr>
        <w:t xml:space="preserve">Framework; through </w:t>
      </w:r>
      <w:r w:rsidR="00596F22">
        <w:rPr>
          <w:rFonts w:ascii="Arial" w:hAnsi="Arial" w:cs="Arial"/>
          <w:sz w:val="24"/>
          <w:szCs w:val="24"/>
        </w:rPr>
        <w:t xml:space="preserve">accessing </w:t>
      </w:r>
      <w:r w:rsidR="0043217A">
        <w:rPr>
          <w:rFonts w:ascii="Arial" w:hAnsi="Arial" w:cs="Arial"/>
          <w:sz w:val="24"/>
          <w:szCs w:val="24"/>
        </w:rPr>
        <w:t xml:space="preserve">the app children may be supported in the </w:t>
      </w:r>
      <w:r w:rsidR="0043217A" w:rsidRPr="0043217A">
        <w:rPr>
          <w:rFonts w:ascii="Arial" w:hAnsi="Arial" w:cs="Arial"/>
          <w:sz w:val="24"/>
          <w:szCs w:val="24"/>
        </w:rPr>
        <w:t>develop</w:t>
      </w:r>
      <w:r w:rsidR="0043217A">
        <w:rPr>
          <w:rFonts w:ascii="Arial" w:hAnsi="Arial" w:cs="Arial"/>
          <w:sz w:val="24"/>
          <w:szCs w:val="24"/>
        </w:rPr>
        <w:t>ment of</w:t>
      </w:r>
      <w:r w:rsidR="0043217A" w:rsidRPr="0043217A">
        <w:rPr>
          <w:rFonts w:ascii="Arial" w:hAnsi="Arial" w:cs="Arial"/>
          <w:sz w:val="24"/>
          <w:szCs w:val="24"/>
        </w:rPr>
        <w:t xml:space="preserve"> digital skills which can be applied to a wide range of subjects and scenarios</w:t>
      </w:r>
      <w:r w:rsidR="00502DC6">
        <w:rPr>
          <w:rFonts w:ascii="Arial" w:hAnsi="Arial" w:cs="Arial"/>
          <w:sz w:val="24"/>
          <w:szCs w:val="24"/>
        </w:rPr>
        <w:t xml:space="preserve"> (</w:t>
      </w:r>
      <w:r w:rsidR="00502DC6" w:rsidRPr="00502DC6">
        <w:rPr>
          <w:rFonts w:ascii="Arial" w:hAnsi="Arial" w:cs="Arial"/>
          <w:sz w:val="24"/>
          <w:szCs w:val="24"/>
        </w:rPr>
        <w:t>South West Grid for Learning, 2015)</w:t>
      </w:r>
      <w:r w:rsidR="0043217A" w:rsidRPr="0043217A">
        <w:rPr>
          <w:rFonts w:ascii="Arial" w:hAnsi="Arial" w:cs="Arial"/>
          <w:sz w:val="24"/>
          <w:szCs w:val="24"/>
        </w:rPr>
        <w:t>.</w:t>
      </w:r>
    </w:p>
    <w:p w14:paraId="51F6579A" w14:textId="79360961" w:rsidR="00F66B06" w:rsidRDefault="00F66B06" w:rsidP="0043217A">
      <w:pPr>
        <w:spacing w:line="360" w:lineRule="auto"/>
        <w:jc w:val="both"/>
        <w:rPr>
          <w:rFonts w:ascii="Arial" w:hAnsi="Arial" w:cs="Arial"/>
          <w:sz w:val="24"/>
          <w:szCs w:val="24"/>
        </w:rPr>
      </w:pPr>
    </w:p>
    <w:p w14:paraId="77F8ED63" w14:textId="519703C7" w:rsidR="00E87C75" w:rsidRPr="00E87C75" w:rsidRDefault="00E87C75" w:rsidP="0043217A">
      <w:pPr>
        <w:spacing w:line="360" w:lineRule="auto"/>
        <w:jc w:val="both"/>
        <w:rPr>
          <w:rFonts w:ascii="Arial" w:hAnsi="Arial" w:cs="Arial"/>
          <w:b/>
          <w:sz w:val="24"/>
          <w:szCs w:val="24"/>
          <w:u w:val="single"/>
        </w:rPr>
      </w:pPr>
      <w:r w:rsidRPr="00E87C75">
        <w:rPr>
          <w:rFonts w:ascii="Arial" w:hAnsi="Arial" w:cs="Arial"/>
          <w:b/>
          <w:sz w:val="24"/>
          <w:szCs w:val="24"/>
          <w:u w:val="single"/>
        </w:rPr>
        <w:t>What are the Benefits of Happy Heads?</w:t>
      </w:r>
    </w:p>
    <w:p w14:paraId="3BB12D3E" w14:textId="4A4AAC70" w:rsidR="00B43B04" w:rsidRDefault="00026E6B" w:rsidP="0043217A">
      <w:pPr>
        <w:spacing w:line="360" w:lineRule="auto"/>
        <w:jc w:val="both"/>
        <w:rPr>
          <w:rFonts w:ascii="Arial" w:hAnsi="Arial" w:cs="Arial"/>
          <w:sz w:val="24"/>
          <w:szCs w:val="24"/>
        </w:rPr>
      </w:pPr>
      <w:r>
        <w:rPr>
          <w:rFonts w:ascii="Arial" w:hAnsi="Arial" w:cs="Arial"/>
          <w:sz w:val="24"/>
          <w:szCs w:val="24"/>
        </w:rPr>
        <w:t xml:space="preserve">Patel </w:t>
      </w:r>
      <w:r w:rsidR="00D54760">
        <w:rPr>
          <w:rFonts w:ascii="Arial" w:hAnsi="Arial" w:cs="Arial"/>
          <w:sz w:val="24"/>
          <w:szCs w:val="24"/>
        </w:rPr>
        <w:t xml:space="preserve">et al. (2007) </w:t>
      </w:r>
      <w:r w:rsidR="00121034">
        <w:rPr>
          <w:rFonts w:ascii="Arial" w:hAnsi="Arial" w:cs="Arial"/>
          <w:sz w:val="24"/>
          <w:szCs w:val="24"/>
        </w:rPr>
        <w:t>suggest that the Happy Heads app may benefit children</w:t>
      </w:r>
      <w:r w:rsidR="0095377A">
        <w:rPr>
          <w:rFonts w:ascii="Arial" w:hAnsi="Arial" w:cs="Arial"/>
          <w:sz w:val="24"/>
          <w:szCs w:val="24"/>
        </w:rPr>
        <w:t xml:space="preserve"> and support them with mental health conditions when other services fail</w:t>
      </w:r>
      <w:r w:rsidR="00BA449D">
        <w:rPr>
          <w:rFonts w:ascii="Arial" w:hAnsi="Arial" w:cs="Arial"/>
          <w:sz w:val="24"/>
          <w:szCs w:val="24"/>
        </w:rPr>
        <w:t xml:space="preserve">.  There is a </w:t>
      </w:r>
      <w:r w:rsidR="00D54760" w:rsidRPr="00D54760">
        <w:rPr>
          <w:rFonts w:ascii="Arial" w:hAnsi="Arial" w:cs="Arial"/>
          <w:sz w:val="24"/>
          <w:szCs w:val="24"/>
        </w:rPr>
        <w:t>shortage of mental-health professionals, low capacity and motivation of non-specialist health workers to provide quality mental-health services to young people and stigma associated with mental disorder</w:t>
      </w:r>
      <w:r w:rsidR="00D54760">
        <w:rPr>
          <w:rFonts w:ascii="Arial" w:hAnsi="Arial" w:cs="Arial"/>
          <w:sz w:val="24"/>
          <w:szCs w:val="24"/>
        </w:rPr>
        <w:t>s</w:t>
      </w:r>
      <w:r w:rsidR="00121034">
        <w:rPr>
          <w:rFonts w:ascii="Arial" w:hAnsi="Arial" w:cs="Arial"/>
          <w:sz w:val="24"/>
          <w:szCs w:val="24"/>
        </w:rPr>
        <w:t xml:space="preserve"> which</w:t>
      </w:r>
      <w:r w:rsidR="00D54760">
        <w:rPr>
          <w:rFonts w:ascii="Arial" w:hAnsi="Arial" w:cs="Arial"/>
          <w:sz w:val="24"/>
          <w:szCs w:val="24"/>
        </w:rPr>
        <w:t xml:space="preserve"> all impact on preventing children from receiving the treatment they need for mental health conditions.</w:t>
      </w:r>
      <w:r w:rsidR="00B8688C">
        <w:rPr>
          <w:rFonts w:ascii="Arial" w:hAnsi="Arial" w:cs="Arial"/>
          <w:sz w:val="24"/>
          <w:szCs w:val="24"/>
        </w:rPr>
        <w:t xml:space="preserve">  </w:t>
      </w:r>
      <w:r w:rsidR="00A45A9F" w:rsidRPr="00A45A9F">
        <w:rPr>
          <w:rFonts w:ascii="Arial" w:hAnsi="Arial" w:cs="Arial"/>
          <w:sz w:val="24"/>
          <w:szCs w:val="24"/>
        </w:rPr>
        <w:t xml:space="preserve">Furthermore, </w:t>
      </w:r>
      <w:proofErr w:type="spellStart"/>
      <w:r w:rsidR="007C293B">
        <w:rPr>
          <w:rFonts w:ascii="Arial" w:hAnsi="Arial" w:cs="Arial"/>
          <w:sz w:val="24"/>
          <w:szCs w:val="24"/>
        </w:rPr>
        <w:t>Hert</w:t>
      </w:r>
      <w:proofErr w:type="spellEnd"/>
      <w:r w:rsidR="007C293B">
        <w:rPr>
          <w:rFonts w:ascii="Arial" w:hAnsi="Arial" w:cs="Arial"/>
          <w:sz w:val="24"/>
          <w:szCs w:val="24"/>
        </w:rPr>
        <w:t xml:space="preserve"> et al. (2011) emphasise the need for additional services for supporting young children’s mental well-being because </w:t>
      </w:r>
      <w:r w:rsidR="00A45A9F" w:rsidRPr="00A45A9F">
        <w:rPr>
          <w:rFonts w:ascii="Arial" w:hAnsi="Arial" w:cs="Arial"/>
          <w:sz w:val="24"/>
          <w:szCs w:val="24"/>
        </w:rPr>
        <w:t>those who live with severe mental illness are more likely to face chronic medical conditions and</w:t>
      </w:r>
      <w:r w:rsidR="007C293B">
        <w:rPr>
          <w:rFonts w:ascii="Arial" w:hAnsi="Arial" w:cs="Arial"/>
          <w:sz w:val="24"/>
          <w:szCs w:val="24"/>
        </w:rPr>
        <w:t xml:space="preserve"> a shorter life span</w:t>
      </w:r>
      <w:r w:rsidR="00A45A9F" w:rsidRPr="00A45A9F">
        <w:rPr>
          <w:rFonts w:ascii="Arial" w:hAnsi="Arial" w:cs="Arial"/>
          <w:sz w:val="24"/>
          <w:szCs w:val="24"/>
        </w:rPr>
        <w:t>.</w:t>
      </w:r>
      <w:r>
        <w:rPr>
          <w:rFonts w:ascii="Arial" w:hAnsi="Arial" w:cs="Arial"/>
          <w:sz w:val="24"/>
          <w:szCs w:val="24"/>
        </w:rPr>
        <w:t xml:space="preserve">  </w:t>
      </w:r>
      <w:r w:rsidR="00B8688C">
        <w:rPr>
          <w:rFonts w:ascii="Arial" w:hAnsi="Arial" w:cs="Arial"/>
          <w:sz w:val="24"/>
          <w:szCs w:val="24"/>
        </w:rPr>
        <w:t>However, it is important to understand that w</w:t>
      </w:r>
      <w:r w:rsidR="00B43B04" w:rsidRPr="00B43B04">
        <w:rPr>
          <w:rFonts w:ascii="Arial" w:hAnsi="Arial" w:cs="Arial"/>
          <w:sz w:val="24"/>
          <w:szCs w:val="24"/>
        </w:rPr>
        <w:t xml:space="preserve">hilst </w:t>
      </w:r>
      <w:r w:rsidR="003C07E3">
        <w:rPr>
          <w:rFonts w:ascii="Arial" w:hAnsi="Arial" w:cs="Arial"/>
          <w:sz w:val="24"/>
          <w:szCs w:val="24"/>
        </w:rPr>
        <w:t>Happy Heads may</w:t>
      </w:r>
      <w:r w:rsidR="00B43B04" w:rsidRPr="00B43B04">
        <w:rPr>
          <w:rFonts w:ascii="Arial" w:hAnsi="Arial" w:cs="Arial"/>
          <w:sz w:val="24"/>
          <w:szCs w:val="24"/>
        </w:rPr>
        <w:t xml:space="preserve"> be useful, </w:t>
      </w:r>
      <w:r w:rsidR="003C07E3">
        <w:rPr>
          <w:rFonts w:ascii="Arial" w:hAnsi="Arial" w:cs="Arial"/>
          <w:sz w:val="24"/>
          <w:szCs w:val="24"/>
        </w:rPr>
        <w:t>it is</w:t>
      </w:r>
      <w:r w:rsidR="00B43B04" w:rsidRPr="00B43B04">
        <w:rPr>
          <w:rFonts w:ascii="Arial" w:hAnsi="Arial" w:cs="Arial"/>
          <w:sz w:val="24"/>
          <w:szCs w:val="24"/>
        </w:rPr>
        <w:t xml:space="preserve"> not a replacement for</w:t>
      </w:r>
      <w:r w:rsidR="003C07E3">
        <w:rPr>
          <w:rFonts w:ascii="Arial" w:hAnsi="Arial" w:cs="Arial"/>
          <w:sz w:val="24"/>
          <w:szCs w:val="24"/>
        </w:rPr>
        <w:t xml:space="preserve"> medical treatment </w:t>
      </w:r>
      <w:r w:rsidR="00B43B04">
        <w:rPr>
          <w:rFonts w:ascii="Arial" w:hAnsi="Arial" w:cs="Arial"/>
          <w:sz w:val="24"/>
          <w:szCs w:val="24"/>
        </w:rPr>
        <w:t>(Mind, 2018)</w:t>
      </w:r>
      <w:r w:rsidR="00B43B04" w:rsidRPr="00B43B04">
        <w:rPr>
          <w:rFonts w:ascii="Arial" w:hAnsi="Arial" w:cs="Arial"/>
          <w:sz w:val="24"/>
          <w:szCs w:val="24"/>
        </w:rPr>
        <w:t>.</w:t>
      </w:r>
    </w:p>
    <w:p w14:paraId="19FF5439" w14:textId="5FE44407" w:rsidR="00E87C75" w:rsidRPr="00E87C75" w:rsidRDefault="00E87C75" w:rsidP="0043217A">
      <w:pPr>
        <w:spacing w:line="360" w:lineRule="auto"/>
        <w:jc w:val="both"/>
        <w:rPr>
          <w:rFonts w:ascii="Arial" w:hAnsi="Arial" w:cs="Arial"/>
          <w:b/>
          <w:sz w:val="24"/>
          <w:szCs w:val="24"/>
          <w:u w:val="single"/>
        </w:rPr>
      </w:pPr>
      <w:r w:rsidRPr="00E87C75">
        <w:rPr>
          <w:rFonts w:ascii="Arial" w:hAnsi="Arial" w:cs="Arial"/>
          <w:b/>
          <w:sz w:val="24"/>
          <w:szCs w:val="24"/>
          <w:u w:val="single"/>
        </w:rPr>
        <w:lastRenderedPageBreak/>
        <w:t>What are the Challenges and Barriers of Happy Heads?</w:t>
      </w:r>
    </w:p>
    <w:p w14:paraId="0877330F" w14:textId="179CA356" w:rsidR="00B43B04" w:rsidRPr="00E87C75" w:rsidRDefault="00F075ED" w:rsidP="00E87C75">
      <w:pPr>
        <w:spacing w:line="360" w:lineRule="auto"/>
        <w:jc w:val="both"/>
        <w:rPr>
          <w:rFonts w:ascii="Arial" w:hAnsi="Arial" w:cs="Arial"/>
          <w:sz w:val="24"/>
          <w:szCs w:val="24"/>
        </w:rPr>
      </w:pPr>
      <w:r>
        <w:rPr>
          <w:rFonts w:ascii="Arial" w:hAnsi="Arial" w:cs="Arial"/>
          <w:sz w:val="24"/>
          <w:szCs w:val="24"/>
        </w:rPr>
        <w:t>Mental health apps</w:t>
      </w:r>
      <w:r w:rsidR="00FA70B4">
        <w:rPr>
          <w:rFonts w:ascii="Arial" w:hAnsi="Arial" w:cs="Arial"/>
          <w:sz w:val="24"/>
          <w:szCs w:val="24"/>
        </w:rPr>
        <w:t xml:space="preserve"> may serve a </w:t>
      </w:r>
      <w:r w:rsidR="00B43B04" w:rsidRPr="00B43B04">
        <w:rPr>
          <w:rFonts w:ascii="Arial" w:hAnsi="Arial" w:cs="Arial"/>
          <w:sz w:val="24"/>
          <w:szCs w:val="24"/>
        </w:rPr>
        <w:t>purpose</w:t>
      </w:r>
      <w:r w:rsidR="00FA70B4">
        <w:rPr>
          <w:rFonts w:ascii="Arial" w:hAnsi="Arial" w:cs="Arial"/>
          <w:sz w:val="24"/>
          <w:szCs w:val="24"/>
        </w:rPr>
        <w:t xml:space="preserve">. </w:t>
      </w:r>
      <w:r>
        <w:rPr>
          <w:rFonts w:ascii="Arial" w:hAnsi="Arial" w:cs="Arial"/>
          <w:sz w:val="24"/>
          <w:szCs w:val="24"/>
        </w:rPr>
        <w:t xml:space="preserve"> </w:t>
      </w:r>
      <w:r w:rsidR="00FA70B4">
        <w:rPr>
          <w:rFonts w:ascii="Arial" w:hAnsi="Arial" w:cs="Arial"/>
          <w:sz w:val="24"/>
          <w:szCs w:val="24"/>
        </w:rPr>
        <w:t>However</w:t>
      </w:r>
      <w:r w:rsidR="00B43B04" w:rsidRPr="00B43B04">
        <w:rPr>
          <w:rFonts w:ascii="Arial" w:hAnsi="Arial" w:cs="Arial"/>
          <w:sz w:val="24"/>
          <w:szCs w:val="24"/>
        </w:rPr>
        <w:t xml:space="preserve"> it is important to understand there is no regulation, no testing and little research about </w:t>
      </w:r>
      <w:r w:rsidR="00FA70B4">
        <w:rPr>
          <w:rFonts w:ascii="Arial" w:hAnsi="Arial" w:cs="Arial"/>
          <w:sz w:val="24"/>
          <w:szCs w:val="24"/>
        </w:rPr>
        <w:t>mental health apps</w:t>
      </w:r>
      <w:r w:rsidR="00E87C75">
        <w:rPr>
          <w:rFonts w:ascii="Arial" w:hAnsi="Arial" w:cs="Arial"/>
          <w:sz w:val="24"/>
          <w:szCs w:val="24"/>
        </w:rPr>
        <w:t xml:space="preserve"> and t</w:t>
      </w:r>
      <w:r w:rsidR="000F3A3B">
        <w:rPr>
          <w:rFonts w:ascii="Arial" w:hAnsi="Arial" w:cs="Arial"/>
          <w:sz w:val="24"/>
          <w:szCs w:val="24"/>
        </w:rPr>
        <w:t>h</w:t>
      </w:r>
      <w:r w:rsidR="006E471C">
        <w:rPr>
          <w:rFonts w:ascii="Arial" w:hAnsi="Arial" w:cs="Arial"/>
          <w:sz w:val="24"/>
          <w:szCs w:val="24"/>
        </w:rPr>
        <w:t>is is just one of</w:t>
      </w:r>
      <w:r w:rsidR="00E87C75">
        <w:rPr>
          <w:rFonts w:ascii="Arial" w:hAnsi="Arial" w:cs="Arial"/>
          <w:sz w:val="24"/>
          <w:szCs w:val="24"/>
        </w:rPr>
        <w:t xml:space="preserve"> several</w:t>
      </w:r>
      <w:r w:rsidR="000F3A3B">
        <w:rPr>
          <w:rFonts w:ascii="Arial" w:hAnsi="Arial" w:cs="Arial"/>
          <w:sz w:val="24"/>
          <w:szCs w:val="24"/>
        </w:rPr>
        <w:t xml:space="preserve"> challenges</w:t>
      </w:r>
      <w:r w:rsidR="00E87C75">
        <w:rPr>
          <w:rFonts w:ascii="Arial" w:hAnsi="Arial" w:cs="Arial"/>
          <w:sz w:val="24"/>
          <w:szCs w:val="24"/>
        </w:rPr>
        <w:t xml:space="preserve">; the </w:t>
      </w:r>
      <w:r w:rsidR="000F3A3B" w:rsidRPr="00E87C75">
        <w:rPr>
          <w:rFonts w:ascii="Arial" w:hAnsi="Arial" w:cs="Arial"/>
          <w:sz w:val="24"/>
          <w:szCs w:val="24"/>
        </w:rPr>
        <w:t>d</w:t>
      </w:r>
      <w:r w:rsidR="00A71249" w:rsidRPr="00E87C75">
        <w:rPr>
          <w:rFonts w:ascii="Arial" w:hAnsi="Arial" w:cs="Arial"/>
          <w:sz w:val="24"/>
          <w:szCs w:val="24"/>
        </w:rPr>
        <w:t>evelop</w:t>
      </w:r>
      <w:r w:rsidR="00E87C75">
        <w:rPr>
          <w:rFonts w:ascii="Arial" w:hAnsi="Arial" w:cs="Arial"/>
          <w:sz w:val="24"/>
          <w:szCs w:val="24"/>
        </w:rPr>
        <w:t>ment of</w:t>
      </w:r>
      <w:r w:rsidR="00A71249" w:rsidRPr="00E87C75">
        <w:rPr>
          <w:rFonts w:ascii="Arial" w:hAnsi="Arial" w:cs="Arial"/>
          <w:sz w:val="24"/>
          <w:szCs w:val="24"/>
        </w:rPr>
        <w:t xml:space="preserve"> the app</w:t>
      </w:r>
      <w:r w:rsidR="00E87C75">
        <w:rPr>
          <w:rFonts w:ascii="Arial" w:hAnsi="Arial" w:cs="Arial"/>
          <w:sz w:val="24"/>
          <w:szCs w:val="24"/>
        </w:rPr>
        <w:t xml:space="preserve">, </w:t>
      </w:r>
      <w:r w:rsidR="000F3A3B" w:rsidRPr="00E87C75">
        <w:rPr>
          <w:rFonts w:ascii="Arial" w:hAnsi="Arial" w:cs="Arial"/>
          <w:sz w:val="24"/>
          <w:szCs w:val="24"/>
        </w:rPr>
        <w:t>p</w:t>
      </w:r>
      <w:r w:rsidR="00A71249" w:rsidRPr="00E87C75">
        <w:rPr>
          <w:rFonts w:ascii="Arial" w:hAnsi="Arial" w:cs="Arial"/>
          <w:sz w:val="24"/>
          <w:szCs w:val="24"/>
        </w:rPr>
        <w:t>roviding periodic updates to correct bugs and provide fixes</w:t>
      </w:r>
      <w:r w:rsidR="00E87C75">
        <w:rPr>
          <w:rFonts w:ascii="Arial" w:hAnsi="Arial" w:cs="Arial"/>
          <w:sz w:val="24"/>
          <w:szCs w:val="24"/>
        </w:rPr>
        <w:t xml:space="preserve">, </w:t>
      </w:r>
      <w:r w:rsidR="000F3A3B" w:rsidRPr="00E87C75">
        <w:rPr>
          <w:rFonts w:ascii="Arial" w:hAnsi="Arial" w:cs="Arial"/>
          <w:sz w:val="24"/>
          <w:szCs w:val="24"/>
        </w:rPr>
        <w:t>m</w:t>
      </w:r>
      <w:r w:rsidR="00A71249" w:rsidRPr="00E87C75">
        <w:rPr>
          <w:rFonts w:ascii="Arial" w:hAnsi="Arial" w:cs="Arial"/>
          <w:sz w:val="24"/>
          <w:szCs w:val="24"/>
        </w:rPr>
        <w:t>arketing the app</w:t>
      </w:r>
      <w:r w:rsidR="00E87C75">
        <w:rPr>
          <w:rFonts w:ascii="Arial" w:hAnsi="Arial" w:cs="Arial"/>
          <w:sz w:val="24"/>
          <w:szCs w:val="24"/>
        </w:rPr>
        <w:t xml:space="preserve">, </w:t>
      </w:r>
      <w:r w:rsidR="000F3A3B" w:rsidRPr="00E87C75">
        <w:rPr>
          <w:rFonts w:ascii="Arial" w:hAnsi="Arial" w:cs="Arial"/>
          <w:sz w:val="24"/>
          <w:szCs w:val="24"/>
        </w:rPr>
        <w:t>o</w:t>
      </w:r>
      <w:r w:rsidR="00A71249" w:rsidRPr="00E87C75">
        <w:rPr>
          <w:rFonts w:ascii="Arial" w:hAnsi="Arial" w:cs="Arial"/>
          <w:sz w:val="24"/>
          <w:szCs w:val="24"/>
        </w:rPr>
        <w:t>btaining feedback and adjusting the app to perform better for user need</w:t>
      </w:r>
      <w:r w:rsidR="000F3A3B" w:rsidRPr="00E87C75">
        <w:rPr>
          <w:rFonts w:ascii="Arial" w:hAnsi="Arial" w:cs="Arial"/>
          <w:sz w:val="24"/>
          <w:szCs w:val="24"/>
        </w:rPr>
        <w:t>s</w:t>
      </w:r>
      <w:r w:rsidR="00E87C75">
        <w:rPr>
          <w:rFonts w:ascii="Arial" w:hAnsi="Arial" w:cs="Arial"/>
          <w:sz w:val="24"/>
          <w:szCs w:val="24"/>
        </w:rPr>
        <w:t xml:space="preserve">, </w:t>
      </w:r>
      <w:r w:rsidR="000F3A3B" w:rsidRPr="00E87C75">
        <w:rPr>
          <w:rFonts w:ascii="Arial" w:hAnsi="Arial" w:cs="Arial"/>
          <w:sz w:val="24"/>
          <w:szCs w:val="24"/>
        </w:rPr>
        <w:t>d</w:t>
      </w:r>
      <w:r w:rsidR="00A71249" w:rsidRPr="00E87C75">
        <w:rPr>
          <w:rFonts w:ascii="Arial" w:hAnsi="Arial" w:cs="Arial"/>
          <w:sz w:val="24"/>
          <w:szCs w:val="24"/>
        </w:rPr>
        <w:t>eveloping the next app that builds on the initial release, for example, a multi</w:t>
      </w:r>
      <w:r w:rsidR="000F3A3B" w:rsidRPr="00E87C75">
        <w:rPr>
          <w:rFonts w:ascii="Arial" w:hAnsi="Arial" w:cs="Arial"/>
          <w:sz w:val="24"/>
          <w:szCs w:val="24"/>
        </w:rPr>
        <w:t>-language</w:t>
      </w:r>
      <w:r w:rsidR="00A71249" w:rsidRPr="00E87C75">
        <w:rPr>
          <w:rFonts w:ascii="Arial" w:hAnsi="Arial" w:cs="Arial"/>
          <w:sz w:val="24"/>
          <w:szCs w:val="24"/>
        </w:rPr>
        <w:t xml:space="preserve"> app that does the same thing</w:t>
      </w:r>
      <w:r w:rsidR="00E87C75">
        <w:rPr>
          <w:rFonts w:ascii="Arial" w:hAnsi="Arial" w:cs="Arial"/>
          <w:sz w:val="24"/>
          <w:szCs w:val="24"/>
        </w:rPr>
        <w:t xml:space="preserve">.  Barriers include: </w:t>
      </w:r>
      <w:r w:rsidR="003E743F">
        <w:rPr>
          <w:rFonts w:ascii="Arial" w:hAnsi="Arial" w:cs="Arial"/>
          <w:sz w:val="24"/>
          <w:szCs w:val="24"/>
        </w:rPr>
        <w:t>adults</w:t>
      </w:r>
      <w:r w:rsidR="00A71249" w:rsidRPr="00E87C75">
        <w:rPr>
          <w:rFonts w:ascii="Arial" w:hAnsi="Arial" w:cs="Arial"/>
          <w:sz w:val="24"/>
          <w:szCs w:val="24"/>
        </w:rPr>
        <w:t xml:space="preserve"> who don’t like the app</w:t>
      </w:r>
      <w:r w:rsidR="00E87C75">
        <w:rPr>
          <w:rFonts w:ascii="Arial" w:hAnsi="Arial" w:cs="Arial"/>
          <w:sz w:val="24"/>
          <w:szCs w:val="24"/>
        </w:rPr>
        <w:t xml:space="preserve"> and</w:t>
      </w:r>
      <w:r w:rsidR="000F3A3B" w:rsidRPr="00E87C75">
        <w:rPr>
          <w:rFonts w:ascii="Arial" w:hAnsi="Arial" w:cs="Arial"/>
          <w:sz w:val="24"/>
          <w:szCs w:val="24"/>
        </w:rPr>
        <w:t xml:space="preserve"> may be reluctant to use it</w:t>
      </w:r>
      <w:r w:rsidR="007634E2">
        <w:rPr>
          <w:rFonts w:ascii="Arial" w:hAnsi="Arial" w:cs="Arial"/>
          <w:sz w:val="24"/>
          <w:szCs w:val="24"/>
        </w:rPr>
        <w:t xml:space="preserve"> with the child</w:t>
      </w:r>
      <w:r w:rsidR="00E87C75">
        <w:rPr>
          <w:rFonts w:ascii="Arial" w:hAnsi="Arial" w:cs="Arial"/>
          <w:sz w:val="24"/>
          <w:szCs w:val="24"/>
        </w:rPr>
        <w:t xml:space="preserve">, </w:t>
      </w:r>
      <w:r w:rsidR="000F3A3B" w:rsidRPr="00E87C75">
        <w:rPr>
          <w:rFonts w:ascii="Arial" w:hAnsi="Arial" w:cs="Arial"/>
          <w:sz w:val="24"/>
          <w:szCs w:val="24"/>
        </w:rPr>
        <w:t>c</w:t>
      </w:r>
      <w:r w:rsidR="0026094E" w:rsidRPr="00E87C75">
        <w:rPr>
          <w:rFonts w:ascii="Arial" w:hAnsi="Arial" w:cs="Arial"/>
          <w:sz w:val="24"/>
          <w:szCs w:val="24"/>
        </w:rPr>
        <w:t xml:space="preserve">hildren with </w:t>
      </w:r>
      <w:r w:rsidR="000F3A3B" w:rsidRPr="00E87C75">
        <w:rPr>
          <w:rFonts w:ascii="Arial" w:hAnsi="Arial" w:cs="Arial"/>
          <w:sz w:val="24"/>
          <w:szCs w:val="24"/>
        </w:rPr>
        <w:t>additional learning needs</w:t>
      </w:r>
      <w:r w:rsidR="00E87C75">
        <w:rPr>
          <w:rFonts w:ascii="Arial" w:hAnsi="Arial" w:cs="Arial"/>
          <w:sz w:val="24"/>
          <w:szCs w:val="24"/>
        </w:rPr>
        <w:t xml:space="preserve">, </w:t>
      </w:r>
      <w:r w:rsidR="0026094E" w:rsidRPr="00E87C75">
        <w:rPr>
          <w:rFonts w:ascii="Arial" w:hAnsi="Arial" w:cs="Arial"/>
          <w:sz w:val="24"/>
          <w:szCs w:val="24"/>
        </w:rPr>
        <w:t>limited access to mobile devices and/or internet</w:t>
      </w:r>
      <w:r w:rsidR="00E87C75">
        <w:rPr>
          <w:rFonts w:ascii="Arial" w:hAnsi="Arial" w:cs="Arial"/>
          <w:sz w:val="24"/>
          <w:szCs w:val="24"/>
        </w:rPr>
        <w:t>.</w:t>
      </w:r>
    </w:p>
    <w:p w14:paraId="4880C138" w14:textId="77777777" w:rsidR="006F7DBC" w:rsidRDefault="006F7DBC" w:rsidP="0043217A">
      <w:pPr>
        <w:spacing w:line="360" w:lineRule="auto"/>
        <w:jc w:val="both"/>
        <w:rPr>
          <w:rFonts w:ascii="Arial" w:hAnsi="Arial" w:cs="Arial"/>
          <w:b/>
          <w:sz w:val="24"/>
          <w:szCs w:val="24"/>
          <w:u w:val="single"/>
        </w:rPr>
      </w:pPr>
    </w:p>
    <w:p w14:paraId="2B8184D5" w14:textId="7CBF0DC9" w:rsidR="0026094E" w:rsidRPr="006F7DBC" w:rsidRDefault="006F7DBC" w:rsidP="0043217A">
      <w:pPr>
        <w:spacing w:line="360" w:lineRule="auto"/>
        <w:jc w:val="both"/>
        <w:rPr>
          <w:rFonts w:ascii="Arial" w:hAnsi="Arial" w:cs="Arial"/>
          <w:b/>
          <w:sz w:val="24"/>
          <w:szCs w:val="24"/>
          <w:u w:val="single"/>
        </w:rPr>
      </w:pPr>
      <w:r w:rsidRPr="006F7DBC">
        <w:rPr>
          <w:rFonts w:ascii="Arial" w:hAnsi="Arial" w:cs="Arial"/>
          <w:b/>
          <w:sz w:val="24"/>
          <w:szCs w:val="24"/>
          <w:u w:val="single"/>
        </w:rPr>
        <w:t>Marketing</w:t>
      </w:r>
    </w:p>
    <w:p w14:paraId="72993B71" w14:textId="4BFBB4B8" w:rsidR="006F7DBC" w:rsidRDefault="006F7DBC" w:rsidP="0043217A">
      <w:pPr>
        <w:spacing w:line="360" w:lineRule="auto"/>
        <w:jc w:val="both"/>
        <w:rPr>
          <w:rFonts w:ascii="Arial" w:hAnsi="Arial" w:cs="Arial"/>
          <w:sz w:val="24"/>
          <w:szCs w:val="24"/>
        </w:rPr>
      </w:pPr>
      <w:r w:rsidRPr="006F7DBC">
        <w:rPr>
          <w:rFonts w:ascii="Arial" w:hAnsi="Arial" w:cs="Arial"/>
          <w:sz w:val="24"/>
          <w:szCs w:val="24"/>
        </w:rPr>
        <w:t xml:space="preserve">Marketing Happy Heads may be challenging.  I plan on marketing Happy Heads through advertising it on social media, for example, Facebook, Twitter and Instagram  to target parents with children of young children (Tas, 2017).  I would advertise it on </w:t>
      </w:r>
      <w:proofErr w:type="spellStart"/>
      <w:r w:rsidRPr="006F7DBC">
        <w:rPr>
          <w:rFonts w:ascii="Arial" w:hAnsi="Arial" w:cs="Arial"/>
          <w:sz w:val="24"/>
          <w:szCs w:val="24"/>
        </w:rPr>
        <w:t>Mumsnet</w:t>
      </w:r>
      <w:proofErr w:type="spellEnd"/>
      <w:r w:rsidRPr="006F7DBC">
        <w:rPr>
          <w:rFonts w:ascii="Arial" w:hAnsi="Arial" w:cs="Arial"/>
          <w:sz w:val="24"/>
          <w:szCs w:val="24"/>
        </w:rPr>
        <w:t xml:space="preserve">, </w:t>
      </w:r>
      <w:proofErr w:type="spellStart"/>
      <w:r w:rsidRPr="006F7DBC">
        <w:rPr>
          <w:rFonts w:ascii="Arial" w:hAnsi="Arial" w:cs="Arial"/>
          <w:sz w:val="24"/>
          <w:szCs w:val="24"/>
        </w:rPr>
        <w:t>Netmums</w:t>
      </w:r>
      <w:proofErr w:type="spellEnd"/>
      <w:r w:rsidRPr="006F7DBC">
        <w:rPr>
          <w:rFonts w:ascii="Arial" w:hAnsi="Arial" w:cs="Arial"/>
          <w:sz w:val="24"/>
          <w:szCs w:val="24"/>
        </w:rPr>
        <w:t xml:space="preserve"> and similar chatrooms.  I would also gather a group of ‘super users’ to become ambassadors for Happy</w:t>
      </w:r>
      <w:r w:rsidR="00395A05">
        <w:rPr>
          <w:rFonts w:ascii="Arial" w:hAnsi="Arial" w:cs="Arial"/>
          <w:sz w:val="24"/>
          <w:szCs w:val="24"/>
        </w:rPr>
        <w:t xml:space="preserve"> </w:t>
      </w:r>
      <w:r w:rsidRPr="006F7DBC">
        <w:rPr>
          <w:rFonts w:ascii="Arial" w:hAnsi="Arial" w:cs="Arial"/>
          <w:sz w:val="24"/>
          <w:szCs w:val="24"/>
        </w:rPr>
        <w:t>Heads so that they would talk about it in their networks.  Super users could include representatives from mental health charities, head teachers and support workers.  I would also advertise in mental health publications and websites; and send out press releases to them too.  I would develop an app promotion website to advertise Happy Heads on the Web, creating an app explainer video to showcase the app’s features &amp; benefits.  I would get Happy Heads listed in specialist directories like the NHS Health Apps Library and by app store optimisation (ASO) to achieve better keyword rankings in the app stores (</w:t>
      </w:r>
      <w:proofErr w:type="spellStart"/>
      <w:r w:rsidRPr="006F7DBC">
        <w:rPr>
          <w:rFonts w:ascii="Arial" w:hAnsi="Arial" w:cs="Arial"/>
          <w:sz w:val="24"/>
          <w:szCs w:val="24"/>
        </w:rPr>
        <w:t>Geneticapps</w:t>
      </w:r>
      <w:proofErr w:type="spellEnd"/>
      <w:r w:rsidRPr="006F7DBC">
        <w:rPr>
          <w:rFonts w:ascii="Arial" w:hAnsi="Arial" w:cs="Arial"/>
          <w:sz w:val="24"/>
          <w:szCs w:val="24"/>
        </w:rPr>
        <w:t xml:space="preserve">, 2018).  </w:t>
      </w:r>
    </w:p>
    <w:p w14:paraId="06F28DEB" w14:textId="77777777" w:rsidR="006F7DBC" w:rsidRDefault="006F7DBC" w:rsidP="0043217A">
      <w:pPr>
        <w:spacing w:line="360" w:lineRule="auto"/>
        <w:jc w:val="both"/>
        <w:rPr>
          <w:rFonts w:ascii="Arial" w:hAnsi="Arial" w:cs="Arial"/>
          <w:sz w:val="24"/>
          <w:szCs w:val="24"/>
        </w:rPr>
      </w:pPr>
    </w:p>
    <w:p w14:paraId="293CFF44" w14:textId="4EDC6F31" w:rsidR="00AA214F" w:rsidRPr="00AA214F" w:rsidRDefault="00AA214F" w:rsidP="0043217A">
      <w:pPr>
        <w:spacing w:line="360" w:lineRule="auto"/>
        <w:jc w:val="both"/>
        <w:rPr>
          <w:rFonts w:ascii="Arial" w:hAnsi="Arial" w:cs="Arial"/>
          <w:b/>
          <w:sz w:val="24"/>
          <w:szCs w:val="24"/>
          <w:u w:val="single"/>
        </w:rPr>
      </w:pPr>
      <w:r w:rsidRPr="00AA214F">
        <w:rPr>
          <w:rFonts w:ascii="Arial" w:hAnsi="Arial" w:cs="Arial"/>
          <w:b/>
          <w:sz w:val="24"/>
          <w:szCs w:val="24"/>
          <w:u w:val="single"/>
        </w:rPr>
        <w:t>Stakeholders</w:t>
      </w:r>
    </w:p>
    <w:p w14:paraId="218E8A8E" w14:textId="60CBF886" w:rsidR="009718D7" w:rsidRDefault="00312190" w:rsidP="0043217A">
      <w:pPr>
        <w:spacing w:line="360" w:lineRule="auto"/>
        <w:jc w:val="both"/>
        <w:rPr>
          <w:rFonts w:ascii="Arial" w:hAnsi="Arial" w:cs="Arial"/>
          <w:sz w:val="24"/>
          <w:szCs w:val="24"/>
        </w:rPr>
      </w:pPr>
      <w:r>
        <w:rPr>
          <w:rFonts w:ascii="Arial" w:hAnsi="Arial" w:cs="Arial"/>
          <w:sz w:val="24"/>
          <w:szCs w:val="24"/>
        </w:rPr>
        <w:t>The s</w:t>
      </w:r>
      <w:r w:rsidR="009718D7">
        <w:rPr>
          <w:rFonts w:ascii="Arial" w:hAnsi="Arial" w:cs="Arial"/>
          <w:sz w:val="24"/>
          <w:szCs w:val="24"/>
        </w:rPr>
        <w:t>takeholders</w:t>
      </w:r>
      <w:r>
        <w:rPr>
          <w:rFonts w:ascii="Arial" w:hAnsi="Arial" w:cs="Arial"/>
          <w:sz w:val="24"/>
          <w:szCs w:val="24"/>
        </w:rPr>
        <w:t xml:space="preserve"> are:</w:t>
      </w:r>
    </w:p>
    <w:p w14:paraId="3CE80295" w14:textId="77777777" w:rsidR="00312190" w:rsidRDefault="00312190" w:rsidP="0043217A">
      <w:pPr>
        <w:pStyle w:val="ListParagraph"/>
        <w:numPr>
          <w:ilvl w:val="0"/>
          <w:numId w:val="3"/>
        </w:numPr>
        <w:spacing w:line="360" w:lineRule="auto"/>
        <w:jc w:val="both"/>
        <w:rPr>
          <w:rFonts w:ascii="Arial" w:hAnsi="Arial" w:cs="Arial"/>
          <w:sz w:val="24"/>
          <w:szCs w:val="24"/>
        </w:rPr>
      </w:pPr>
      <w:r>
        <w:rPr>
          <w:rFonts w:ascii="Arial" w:hAnsi="Arial" w:cs="Arial"/>
          <w:sz w:val="24"/>
          <w:szCs w:val="24"/>
        </w:rPr>
        <w:t>the a</w:t>
      </w:r>
      <w:r w:rsidR="00A71249" w:rsidRPr="00312190">
        <w:rPr>
          <w:rFonts w:ascii="Arial" w:hAnsi="Arial" w:cs="Arial"/>
          <w:sz w:val="24"/>
          <w:szCs w:val="24"/>
        </w:rPr>
        <w:t>pp developer</w:t>
      </w:r>
    </w:p>
    <w:p w14:paraId="0D27D44B" w14:textId="77777777" w:rsidR="00312190" w:rsidRDefault="00312190" w:rsidP="0043217A">
      <w:pPr>
        <w:pStyle w:val="ListParagraph"/>
        <w:numPr>
          <w:ilvl w:val="0"/>
          <w:numId w:val="3"/>
        </w:numPr>
        <w:spacing w:line="360" w:lineRule="auto"/>
        <w:jc w:val="both"/>
        <w:rPr>
          <w:rFonts w:ascii="Arial" w:hAnsi="Arial" w:cs="Arial"/>
          <w:sz w:val="24"/>
          <w:szCs w:val="24"/>
        </w:rPr>
      </w:pPr>
      <w:r>
        <w:rPr>
          <w:rFonts w:ascii="Arial" w:hAnsi="Arial" w:cs="Arial"/>
          <w:sz w:val="24"/>
          <w:szCs w:val="24"/>
        </w:rPr>
        <w:t>the a</w:t>
      </w:r>
      <w:r w:rsidR="00A71249" w:rsidRPr="00312190">
        <w:rPr>
          <w:rFonts w:ascii="Arial" w:hAnsi="Arial" w:cs="Arial"/>
          <w:sz w:val="24"/>
          <w:szCs w:val="24"/>
        </w:rPr>
        <w:t>pp marketing team</w:t>
      </w:r>
    </w:p>
    <w:p w14:paraId="599F51B6" w14:textId="77777777" w:rsidR="00312190" w:rsidRDefault="00312190" w:rsidP="0043217A">
      <w:pPr>
        <w:pStyle w:val="ListParagraph"/>
        <w:numPr>
          <w:ilvl w:val="0"/>
          <w:numId w:val="3"/>
        </w:numPr>
        <w:spacing w:line="360" w:lineRule="auto"/>
        <w:jc w:val="both"/>
        <w:rPr>
          <w:rFonts w:ascii="Arial" w:hAnsi="Arial" w:cs="Arial"/>
          <w:sz w:val="24"/>
          <w:szCs w:val="24"/>
        </w:rPr>
      </w:pPr>
      <w:r>
        <w:rPr>
          <w:rFonts w:ascii="Arial" w:hAnsi="Arial" w:cs="Arial"/>
          <w:sz w:val="24"/>
          <w:szCs w:val="24"/>
        </w:rPr>
        <w:lastRenderedPageBreak/>
        <w:t>p</w:t>
      </w:r>
      <w:r w:rsidR="00A71249" w:rsidRPr="00312190">
        <w:rPr>
          <w:rFonts w:ascii="Arial" w:hAnsi="Arial" w:cs="Arial"/>
          <w:sz w:val="24"/>
          <w:szCs w:val="24"/>
        </w:rPr>
        <w:t>rofessional persons who support and use the app</w:t>
      </w:r>
    </w:p>
    <w:p w14:paraId="12DEED4C" w14:textId="77777777" w:rsidR="00312190" w:rsidRDefault="00312190" w:rsidP="0043217A">
      <w:pPr>
        <w:pStyle w:val="ListParagraph"/>
        <w:numPr>
          <w:ilvl w:val="0"/>
          <w:numId w:val="3"/>
        </w:numPr>
        <w:spacing w:line="360" w:lineRule="auto"/>
        <w:jc w:val="both"/>
        <w:rPr>
          <w:rFonts w:ascii="Arial" w:hAnsi="Arial" w:cs="Arial"/>
          <w:sz w:val="24"/>
          <w:szCs w:val="24"/>
        </w:rPr>
      </w:pPr>
      <w:r>
        <w:rPr>
          <w:rFonts w:ascii="Arial" w:hAnsi="Arial" w:cs="Arial"/>
          <w:sz w:val="24"/>
          <w:szCs w:val="24"/>
        </w:rPr>
        <w:t>c</w:t>
      </w:r>
      <w:r w:rsidR="00A71249" w:rsidRPr="00312190">
        <w:rPr>
          <w:rFonts w:ascii="Arial" w:hAnsi="Arial" w:cs="Arial"/>
          <w:sz w:val="24"/>
          <w:szCs w:val="24"/>
        </w:rPr>
        <w:t>hildren</w:t>
      </w:r>
    </w:p>
    <w:p w14:paraId="68F0E7D1" w14:textId="43BDE400" w:rsidR="00A71249" w:rsidRDefault="00312190" w:rsidP="0043217A">
      <w:pPr>
        <w:pStyle w:val="ListParagraph"/>
        <w:numPr>
          <w:ilvl w:val="0"/>
          <w:numId w:val="3"/>
        </w:numPr>
        <w:spacing w:line="360" w:lineRule="auto"/>
        <w:jc w:val="both"/>
        <w:rPr>
          <w:rFonts w:ascii="Arial" w:hAnsi="Arial" w:cs="Arial"/>
          <w:sz w:val="24"/>
          <w:szCs w:val="24"/>
        </w:rPr>
      </w:pPr>
      <w:r>
        <w:rPr>
          <w:rFonts w:ascii="Arial" w:hAnsi="Arial" w:cs="Arial"/>
          <w:sz w:val="24"/>
          <w:szCs w:val="24"/>
        </w:rPr>
        <w:t>parents</w:t>
      </w:r>
    </w:p>
    <w:p w14:paraId="66E0BD59" w14:textId="2C309C20" w:rsidR="00312190" w:rsidRDefault="00312190" w:rsidP="0043217A">
      <w:pPr>
        <w:pStyle w:val="ListParagraph"/>
        <w:numPr>
          <w:ilvl w:val="0"/>
          <w:numId w:val="3"/>
        </w:numPr>
        <w:spacing w:line="360" w:lineRule="auto"/>
        <w:jc w:val="both"/>
        <w:rPr>
          <w:rFonts w:ascii="Arial" w:hAnsi="Arial" w:cs="Arial"/>
          <w:sz w:val="24"/>
          <w:szCs w:val="24"/>
        </w:rPr>
      </w:pPr>
      <w:r>
        <w:rPr>
          <w:rFonts w:ascii="Arial" w:hAnsi="Arial" w:cs="Arial"/>
          <w:sz w:val="24"/>
          <w:szCs w:val="24"/>
        </w:rPr>
        <w:t>carers</w:t>
      </w:r>
    </w:p>
    <w:p w14:paraId="1831AE46" w14:textId="35361F57" w:rsidR="007845F2" w:rsidRPr="00AE332F" w:rsidRDefault="00312190" w:rsidP="007845F2">
      <w:pPr>
        <w:pStyle w:val="ListParagraph"/>
        <w:numPr>
          <w:ilvl w:val="0"/>
          <w:numId w:val="3"/>
        </w:numPr>
        <w:spacing w:line="360" w:lineRule="auto"/>
        <w:jc w:val="both"/>
        <w:rPr>
          <w:rFonts w:ascii="Arial" w:hAnsi="Arial" w:cs="Arial"/>
          <w:sz w:val="24"/>
          <w:szCs w:val="24"/>
        </w:rPr>
      </w:pPr>
      <w:r>
        <w:rPr>
          <w:rFonts w:ascii="Arial" w:hAnsi="Arial" w:cs="Arial"/>
          <w:sz w:val="24"/>
          <w:szCs w:val="24"/>
        </w:rPr>
        <w:t>other family members</w:t>
      </w:r>
    </w:p>
    <w:p w14:paraId="552A40EC" w14:textId="77777777" w:rsidR="006F7DBC" w:rsidRDefault="006F7DBC" w:rsidP="007845F2">
      <w:pPr>
        <w:spacing w:line="360" w:lineRule="auto"/>
        <w:jc w:val="both"/>
        <w:rPr>
          <w:rFonts w:ascii="Arial" w:hAnsi="Arial" w:cs="Arial"/>
          <w:sz w:val="24"/>
          <w:szCs w:val="24"/>
        </w:rPr>
      </w:pPr>
    </w:p>
    <w:p w14:paraId="136A90B7" w14:textId="1E3EDB00" w:rsidR="00A565D7" w:rsidRPr="00A565D7" w:rsidRDefault="00A565D7" w:rsidP="007845F2">
      <w:pPr>
        <w:spacing w:line="360" w:lineRule="auto"/>
        <w:jc w:val="both"/>
        <w:rPr>
          <w:rFonts w:ascii="Arial" w:hAnsi="Arial" w:cs="Arial"/>
          <w:b/>
          <w:sz w:val="24"/>
          <w:szCs w:val="24"/>
          <w:u w:val="single"/>
        </w:rPr>
      </w:pPr>
      <w:r w:rsidRPr="00A565D7">
        <w:rPr>
          <w:rFonts w:ascii="Arial" w:hAnsi="Arial" w:cs="Arial"/>
          <w:b/>
          <w:sz w:val="24"/>
          <w:szCs w:val="24"/>
          <w:u w:val="single"/>
        </w:rPr>
        <w:t>Why am I Best Placed for this?</w:t>
      </w:r>
    </w:p>
    <w:p w14:paraId="3B433596" w14:textId="5BF625A5" w:rsidR="00A565D7" w:rsidRDefault="00A565D7" w:rsidP="007845F2">
      <w:pPr>
        <w:spacing w:line="360" w:lineRule="auto"/>
        <w:jc w:val="both"/>
        <w:rPr>
          <w:rFonts w:ascii="Arial" w:hAnsi="Arial" w:cs="Arial"/>
          <w:sz w:val="24"/>
          <w:szCs w:val="24"/>
        </w:rPr>
      </w:pPr>
      <w:r w:rsidRPr="00A565D7">
        <w:rPr>
          <w:rFonts w:ascii="Arial" w:hAnsi="Arial" w:cs="Arial"/>
          <w:sz w:val="24"/>
          <w:szCs w:val="24"/>
        </w:rPr>
        <w:t>I think I am best placed for this business idea because I personally ha</w:t>
      </w:r>
      <w:r>
        <w:rPr>
          <w:rFonts w:ascii="Arial" w:hAnsi="Arial" w:cs="Arial"/>
          <w:sz w:val="24"/>
          <w:szCs w:val="24"/>
        </w:rPr>
        <w:t>ve</w:t>
      </w:r>
      <w:r w:rsidRPr="00A565D7">
        <w:rPr>
          <w:rFonts w:ascii="Arial" w:hAnsi="Arial" w:cs="Arial"/>
          <w:sz w:val="24"/>
          <w:szCs w:val="24"/>
        </w:rPr>
        <w:t xml:space="preserve"> a </w:t>
      </w:r>
      <w:r>
        <w:rPr>
          <w:rFonts w:ascii="Arial" w:hAnsi="Arial" w:cs="Arial"/>
          <w:sz w:val="24"/>
          <w:szCs w:val="24"/>
        </w:rPr>
        <w:t xml:space="preserve">lot of </w:t>
      </w:r>
      <w:r w:rsidRPr="00A565D7">
        <w:rPr>
          <w:rFonts w:ascii="Arial" w:hAnsi="Arial" w:cs="Arial"/>
          <w:sz w:val="24"/>
          <w:szCs w:val="24"/>
        </w:rPr>
        <w:t>experience with mental health conditions.  I grew up in a household where my father had numerous mental health disorders</w:t>
      </w:r>
      <w:r w:rsidR="00395A05">
        <w:rPr>
          <w:rFonts w:ascii="Arial" w:hAnsi="Arial" w:cs="Arial"/>
          <w:sz w:val="24"/>
          <w:szCs w:val="24"/>
        </w:rPr>
        <w:t>.  M</w:t>
      </w:r>
      <w:r w:rsidRPr="00A565D7">
        <w:rPr>
          <w:rFonts w:ascii="Arial" w:hAnsi="Arial" w:cs="Arial"/>
          <w:sz w:val="24"/>
          <w:szCs w:val="24"/>
        </w:rPr>
        <w:t>yself and both of my sisters have had depression and anxiety</w:t>
      </w:r>
      <w:r w:rsidR="00395A05">
        <w:rPr>
          <w:rFonts w:ascii="Arial" w:hAnsi="Arial" w:cs="Arial"/>
          <w:sz w:val="24"/>
          <w:szCs w:val="24"/>
        </w:rPr>
        <w:t>.  Therefore,</w:t>
      </w:r>
      <w:r w:rsidRPr="00A565D7">
        <w:rPr>
          <w:rFonts w:ascii="Arial" w:hAnsi="Arial" w:cs="Arial"/>
          <w:sz w:val="24"/>
          <w:szCs w:val="24"/>
        </w:rPr>
        <w:t xml:space="preserve"> I have </w:t>
      </w:r>
      <w:r w:rsidR="00091698">
        <w:rPr>
          <w:rFonts w:ascii="Arial" w:hAnsi="Arial" w:cs="Arial"/>
          <w:sz w:val="24"/>
          <w:szCs w:val="24"/>
        </w:rPr>
        <w:t xml:space="preserve">knowledge </w:t>
      </w:r>
      <w:r w:rsidRPr="00A565D7">
        <w:rPr>
          <w:rFonts w:ascii="Arial" w:hAnsi="Arial" w:cs="Arial"/>
          <w:sz w:val="24"/>
          <w:szCs w:val="24"/>
        </w:rPr>
        <w:t xml:space="preserve">of how to manage different mental health conditions and </w:t>
      </w:r>
      <w:r w:rsidR="00091698">
        <w:rPr>
          <w:rFonts w:ascii="Arial" w:hAnsi="Arial" w:cs="Arial"/>
          <w:sz w:val="24"/>
          <w:szCs w:val="24"/>
        </w:rPr>
        <w:t xml:space="preserve">an understanding of </w:t>
      </w:r>
      <w:r w:rsidRPr="00A565D7">
        <w:rPr>
          <w:rFonts w:ascii="Arial" w:hAnsi="Arial" w:cs="Arial"/>
          <w:sz w:val="24"/>
          <w:szCs w:val="24"/>
        </w:rPr>
        <w:t xml:space="preserve">why it’s so important to seek treatment before </w:t>
      </w:r>
      <w:r w:rsidR="00091698">
        <w:rPr>
          <w:rFonts w:ascii="Arial" w:hAnsi="Arial" w:cs="Arial"/>
          <w:sz w:val="24"/>
          <w:szCs w:val="24"/>
        </w:rPr>
        <w:t xml:space="preserve">mental health </w:t>
      </w:r>
      <w:r w:rsidRPr="00A565D7">
        <w:rPr>
          <w:rFonts w:ascii="Arial" w:hAnsi="Arial" w:cs="Arial"/>
          <w:sz w:val="24"/>
          <w:szCs w:val="24"/>
        </w:rPr>
        <w:t>problem</w:t>
      </w:r>
      <w:r w:rsidR="00091698">
        <w:rPr>
          <w:rFonts w:ascii="Arial" w:hAnsi="Arial" w:cs="Arial"/>
          <w:sz w:val="24"/>
          <w:szCs w:val="24"/>
        </w:rPr>
        <w:t>s</w:t>
      </w:r>
      <w:r w:rsidRPr="00A565D7">
        <w:rPr>
          <w:rFonts w:ascii="Arial" w:hAnsi="Arial" w:cs="Arial"/>
          <w:sz w:val="24"/>
          <w:szCs w:val="24"/>
        </w:rPr>
        <w:t xml:space="preserve"> becomes difficult to reverse.  I also have experience of working with young children with mental health conditions and I have taken the time to find support me</w:t>
      </w:r>
      <w:r w:rsidR="00091698">
        <w:rPr>
          <w:rFonts w:ascii="Arial" w:hAnsi="Arial" w:cs="Arial"/>
          <w:sz w:val="24"/>
          <w:szCs w:val="24"/>
        </w:rPr>
        <w:t>thods</w:t>
      </w:r>
      <w:r w:rsidRPr="00A565D7">
        <w:rPr>
          <w:rFonts w:ascii="Arial" w:hAnsi="Arial" w:cs="Arial"/>
          <w:sz w:val="24"/>
          <w:szCs w:val="24"/>
        </w:rPr>
        <w:t xml:space="preserve"> to suit each child.  I understand the factors that contribute towards poor mental health, such as, biological factors, life experiences and family history.  I have a broad knowledge of the negative impacts mental health conditions can have on future life chances.  I really want to support young children in gaining positive mental health so that they can realise their full potential, cope with the stresses of life, learn and work productively and make meaningful contributions to their communities.</w:t>
      </w:r>
    </w:p>
    <w:p w14:paraId="1A0C4763" w14:textId="641B514B" w:rsidR="0083400F" w:rsidRDefault="0083400F" w:rsidP="007845F2">
      <w:pPr>
        <w:spacing w:line="360" w:lineRule="auto"/>
        <w:jc w:val="both"/>
        <w:rPr>
          <w:rFonts w:ascii="Arial" w:hAnsi="Arial" w:cs="Arial"/>
          <w:sz w:val="24"/>
          <w:szCs w:val="24"/>
        </w:rPr>
      </w:pPr>
    </w:p>
    <w:p w14:paraId="26C145D4" w14:textId="5FA09EB2" w:rsidR="0083400F" w:rsidRDefault="0083400F" w:rsidP="007845F2">
      <w:pPr>
        <w:spacing w:line="360" w:lineRule="auto"/>
        <w:jc w:val="both"/>
        <w:rPr>
          <w:rFonts w:ascii="Arial" w:hAnsi="Arial" w:cs="Arial"/>
          <w:sz w:val="24"/>
          <w:szCs w:val="24"/>
        </w:rPr>
      </w:pPr>
    </w:p>
    <w:p w14:paraId="756EC2C0" w14:textId="77777777" w:rsidR="001555C4" w:rsidRDefault="001555C4" w:rsidP="00017EAC">
      <w:pPr>
        <w:spacing w:line="360" w:lineRule="auto"/>
        <w:jc w:val="both"/>
        <w:rPr>
          <w:rFonts w:ascii="Arial" w:hAnsi="Arial" w:cs="Arial"/>
          <w:b/>
          <w:sz w:val="24"/>
          <w:szCs w:val="24"/>
          <w:u w:val="single"/>
        </w:rPr>
      </w:pPr>
    </w:p>
    <w:p w14:paraId="60A76999" w14:textId="77777777" w:rsidR="001555C4" w:rsidRDefault="001555C4" w:rsidP="00017EAC">
      <w:pPr>
        <w:spacing w:line="360" w:lineRule="auto"/>
        <w:jc w:val="both"/>
        <w:rPr>
          <w:rFonts w:ascii="Arial" w:hAnsi="Arial" w:cs="Arial"/>
          <w:b/>
          <w:sz w:val="24"/>
          <w:szCs w:val="24"/>
          <w:u w:val="single"/>
        </w:rPr>
      </w:pPr>
    </w:p>
    <w:p w14:paraId="1B09CC7C" w14:textId="77777777" w:rsidR="001555C4" w:rsidRDefault="001555C4" w:rsidP="00017EAC">
      <w:pPr>
        <w:spacing w:line="360" w:lineRule="auto"/>
        <w:jc w:val="both"/>
        <w:rPr>
          <w:rFonts w:ascii="Arial" w:hAnsi="Arial" w:cs="Arial"/>
          <w:b/>
          <w:sz w:val="24"/>
          <w:szCs w:val="24"/>
          <w:u w:val="single"/>
        </w:rPr>
      </w:pPr>
    </w:p>
    <w:p w14:paraId="46780376" w14:textId="77777777" w:rsidR="001555C4" w:rsidRDefault="001555C4" w:rsidP="00017EAC">
      <w:pPr>
        <w:spacing w:line="360" w:lineRule="auto"/>
        <w:jc w:val="both"/>
        <w:rPr>
          <w:rFonts w:ascii="Arial" w:hAnsi="Arial" w:cs="Arial"/>
          <w:b/>
          <w:sz w:val="24"/>
          <w:szCs w:val="24"/>
          <w:u w:val="single"/>
        </w:rPr>
      </w:pPr>
    </w:p>
    <w:p w14:paraId="28BB561C" w14:textId="77777777" w:rsidR="001555C4" w:rsidRDefault="001555C4" w:rsidP="00017EAC">
      <w:pPr>
        <w:spacing w:line="360" w:lineRule="auto"/>
        <w:jc w:val="both"/>
        <w:rPr>
          <w:rFonts w:ascii="Arial" w:hAnsi="Arial" w:cs="Arial"/>
          <w:b/>
          <w:sz w:val="24"/>
          <w:szCs w:val="24"/>
          <w:u w:val="single"/>
        </w:rPr>
      </w:pPr>
    </w:p>
    <w:p w14:paraId="6811AF7F" w14:textId="77777777" w:rsidR="001555C4" w:rsidRDefault="001555C4" w:rsidP="00017EAC">
      <w:pPr>
        <w:spacing w:line="360" w:lineRule="auto"/>
        <w:jc w:val="both"/>
        <w:rPr>
          <w:rFonts w:ascii="Arial" w:hAnsi="Arial" w:cs="Arial"/>
          <w:b/>
          <w:sz w:val="24"/>
          <w:szCs w:val="24"/>
          <w:u w:val="single"/>
        </w:rPr>
      </w:pPr>
    </w:p>
    <w:p w14:paraId="6ECBAA03" w14:textId="73A1EEE9" w:rsidR="00484459" w:rsidRPr="00255E72" w:rsidRDefault="0083400F" w:rsidP="00017EAC">
      <w:pPr>
        <w:spacing w:line="360" w:lineRule="auto"/>
        <w:jc w:val="both"/>
        <w:rPr>
          <w:rFonts w:ascii="Arial" w:hAnsi="Arial" w:cs="Arial"/>
          <w:b/>
          <w:sz w:val="24"/>
          <w:szCs w:val="24"/>
          <w:u w:val="single"/>
        </w:rPr>
      </w:pPr>
      <w:r w:rsidRPr="0083400F">
        <w:rPr>
          <w:rFonts w:ascii="Arial" w:hAnsi="Arial" w:cs="Arial"/>
          <w:b/>
          <w:sz w:val="24"/>
          <w:szCs w:val="24"/>
          <w:u w:val="single"/>
        </w:rPr>
        <w:lastRenderedPageBreak/>
        <w:t>Part 2</w:t>
      </w:r>
    </w:p>
    <w:p w14:paraId="1401BE90" w14:textId="1197AC05" w:rsidR="001818BB" w:rsidRDefault="007D3C1B" w:rsidP="007845F2">
      <w:pPr>
        <w:spacing w:line="360" w:lineRule="auto"/>
        <w:jc w:val="both"/>
        <w:rPr>
          <w:rFonts w:ascii="Arial" w:hAnsi="Arial" w:cs="Arial"/>
          <w:sz w:val="24"/>
          <w:szCs w:val="24"/>
        </w:rPr>
      </w:pPr>
      <w:r w:rsidRPr="007D3C1B">
        <w:rPr>
          <w:rFonts w:ascii="Arial" w:hAnsi="Arial" w:cs="Arial"/>
          <w:sz w:val="24"/>
          <w:szCs w:val="24"/>
        </w:rPr>
        <w:t xml:space="preserve">Mental health problems are common in young </w:t>
      </w:r>
      <w:r>
        <w:rPr>
          <w:rFonts w:ascii="Arial" w:hAnsi="Arial" w:cs="Arial"/>
          <w:sz w:val="24"/>
          <w:szCs w:val="24"/>
        </w:rPr>
        <w:t>children (</w:t>
      </w:r>
      <w:r w:rsidR="00744276">
        <w:rPr>
          <w:rFonts w:ascii="Arial" w:hAnsi="Arial" w:cs="Arial"/>
          <w:sz w:val="24"/>
          <w:szCs w:val="24"/>
        </w:rPr>
        <w:t>Green et al., 2004)</w:t>
      </w:r>
      <w:r w:rsidRPr="007D3C1B">
        <w:rPr>
          <w:rFonts w:ascii="Arial" w:hAnsi="Arial" w:cs="Arial"/>
          <w:sz w:val="24"/>
          <w:szCs w:val="24"/>
        </w:rPr>
        <w:t xml:space="preserve">. </w:t>
      </w:r>
      <w:r w:rsidR="00744276">
        <w:rPr>
          <w:rFonts w:ascii="Arial" w:hAnsi="Arial" w:cs="Arial"/>
          <w:sz w:val="24"/>
          <w:szCs w:val="24"/>
        </w:rPr>
        <w:t xml:space="preserve"> </w:t>
      </w:r>
      <w:r w:rsidRPr="007D3C1B">
        <w:rPr>
          <w:rFonts w:ascii="Arial" w:hAnsi="Arial" w:cs="Arial"/>
          <w:sz w:val="24"/>
          <w:szCs w:val="24"/>
        </w:rPr>
        <w:t xml:space="preserve">Mental health </w:t>
      </w:r>
      <w:r w:rsidR="00744276">
        <w:rPr>
          <w:rFonts w:ascii="Arial" w:hAnsi="Arial" w:cs="Arial"/>
          <w:sz w:val="24"/>
          <w:szCs w:val="24"/>
        </w:rPr>
        <w:t>condition</w:t>
      </w:r>
      <w:r w:rsidRPr="007D3C1B">
        <w:rPr>
          <w:rFonts w:ascii="Arial" w:hAnsi="Arial" w:cs="Arial"/>
          <w:sz w:val="24"/>
          <w:szCs w:val="24"/>
        </w:rPr>
        <w:t xml:space="preserve">s </w:t>
      </w:r>
      <w:r w:rsidR="00C676A6">
        <w:rPr>
          <w:rFonts w:ascii="Arial" w:hAnsi="Arial" w:cs="Arial"/>
          <w:sz w:val="24"/>
          <w:szCs w:val="24"/>
        </w:rPr>
        <w:t xml:space="preserve">are </w:t>
      </w:r>
      <w:r w:rsidR="00C676A6" w:rsidRPr="007D3C1B">
        <w:rPr>
          <w:rFonts w:ascii="Arial" w:hAnsi="Arial" w:cs="Arial"/>
          <w:sz w:val="24"/>
          <w:szCs w:val="24"/>
        </w:rPr>
        <w:t>persist</w:t>
      </w:r>
      <w:r w:rsidR="00C676A6">
        <w:rPr>
          <w:rFonts w:ascii="Arial" w:hAnsi="Arial" w:cs="Arial"/>
          <w:sz w:val="24"/>
          <w:szCs w:val="24"/>
        </w:rPr>
        <w:t>ent</w:t>
      </w:r>
      <w:r w:rsidRPr="007D3C1B">
        <w:rPr>
          <w:rFonts w:ascii="Arial" w:hAnsi="Arial" w:cs="Arial"/>
          <w:sz w:val="24"/>
          <w:szCs w:val="24"/>
        </w:rPr>
        <w:t xml:space="preserve"> with 50% of mental illness in adulthood beginning before the age </w:t>
      </w:r>
      <w:r w:rsidR="00744276">
        <w:rPr>
          <w:rFonts w:ascii="Arial" w:hAnsi="Arial" w:cs="Arial"/>
          <w:sz w:val="24"/>
          <w:szCs w:val="24"/>
        </w:rPr>
        <w:t xml:space="preserve">of </w:t>
      </w:r>
      <w:r w:rsidRPr="007D3C1B">
        <w:rPr>
          <w:rFonts w:ascii="Arial" w:hAnsi="Arial" w:cs="Arial"/>
          <w:sz w:val="24"/>
          <w:szCs w:val="24"/>
        </w:rPr>
        <w:t>15 years.</w:t>
      </w:r>
      <w:r w:rsidR="00C676A6">
        <w:rPr>
          <w:rFonts w:ascii="Arial" w:hAnsi="Arial" w:cs="Arial"/>
          <w:sz w:val="24"/>
          <w:szCs w:val="24"/>
        </w:rPr>
        <w:t xml:space="preserve"> </w:t>
      </w:r>
      <w:r w:rsidRPr="007D3C1B">
        <w:rPr>
          <w:rFonts w:ascii="Arial" w:hAnsi="Arial" w:cs="Arial"/>
          <w:sz w:val="24"/>
          <w:szCs w:val="24"/>
        </w:rPr>
        <w:t xml:space="preserve"> Mental health </w:t>
      </w:r>
      <w:r w:rsidR="00744276">
        <w:rPr>
          <w:rFonts w:ascii="Arial" w:hAnsi="Arial" w:cs="Arial"/>
          <w:sz w:val="24"/>
          <w:szCs w:val="24"/>
        </w:rPr>
        <w:t>disorder</w:t>
      </w:r>
      <w:r w:rsidRPr="007D3C1B">
        <w:rPr>
          <w:rFonts w:ascii="Arial" w:hAnsi="Arial" w:cs="Arial"/>
          <w:sz w:val="24"/>
          <w:szCs w:val="24"/>
        </w:rPr>
        <w:t xml:space="preserve">s cause significant distress </w:t>
      </w:r>
      <w:r w:rsidR="00030F19">
        <w:rPr>
          <w:rFonts w:ascii="Arial" w:hAnsi="Arial" w:cs="Arial"/>
          <w:sz w:val="24"/>
          <w:szCs w:val="24"/>
        </w:rPr>
        <w:t xml:space="preserve">for young children </w:t>
      </w:r>
      <w:r w:rsidRPr="007D3C1B">
        <w:rPr>
          <w:rFonts w:ascii="Arial" w:hAnsi="Arial" w:cs="Arial"/>
          <w:sz w:val="24"/>
          <w:szCs w:val="24"/>
        </w:rPr>
        <w:t xml:space="preserve">and </w:t>
      </w:r>
      <w:r w:rsidR="00030F19">
        <w:rPr>
          <w:rFonts w:ascii="Arial" w:hAnsi="Arial" w:cs="Arial"/>
          <w:sz w:val="24"/>
          <w:szCs w:val="24"/>
        </w:rPr>
        <w:t xml:space="preserve">have a </w:t>
      </w:r>
      <w:r w:rsidRPr="007D3C1B">
        <w:rPr>
          <w:rFonts w:ascii="Arial" w:hAnsi="Arial" w:cs="Arial"/>
          <w:sz w:val="24"/>
          <w:szCs w:val="24"/>
        </w:rPr>
        <w:t>negative impact on</w:t>
      </w:r>
      <w:r w:rsidR="00C676A6">
        <w:rPr>
          <w:rFonts w:ascii="Arial" w:hAnsi="Arial" w:cs="Arial"/>
          <w:sz w:val="24"/>
          <w:szCs w:val="24"/>
        </w:rPr>
        <w:t xml:space="preserve"> future</w:t>
      </w:r>
      <w:r w:rsidRPr="007D3C1B">
        <w:rPr>
          <w:rFonts w:ascii="Arial" w:hAnsi="Arial" w:cs="Arial"/>
          <w:sz w:val="24"/>
          <w:szCs w:val="24"/>
        </w:rPr>
        <w:t xml:space="preserve"> social relationships, </w:t>
      </w:r>
      <w:r w:rsidR="00744276">
        <w:rPr>
          <w:rFonts w:ascii="Arial" w:hAnsi="Arial" w:cs="Arial"/>
          <w:sz w:val="24"/>
          <w:szCs w:val="24"/>
        </w:rPr>
        <w:t xml:space="preserve">education, </w:t>
      </w:r>
      <w:r w:rsidRPr="007D3C1B">
        <w:rPr>
          <w:rFonts w:ascii="Arial" w:hAnsi="Arial" w:cs="Arial"/>
          <w:sz w:val="24"/>
          <w:szCs w:val="24"/>
        </w:rPr>
        <w:t xml:space="preserve">occupational </w:t>
      </w:r>
      <w:r w:rsidR="00744276" w:rsidRPr="007D3C1B">
        <w:rPr>
          <w:rFonts w:ascii="Arial" w:hAnsi="Arial" w:cs="Arial"/>
          <w:sz w:val="24"/>
          <w:szCs w:val="24"/>
        </w:rPr>
        <w:t>achievement</w:t>
      </w:r>
      <w:r w:rsidRPr="007D3C1B">
        <w:rPr>
          <w:rFonts w:ascii="Arial" w:hAnsi="Arial" w:cs="Arial"/>
          <w:sz w:val="24"/>
          <w:szCs w:val="24"/>
        </w:rPr>
        <w:t xml:space="preserve"> and physical health</w:t>
      </w:r>
      <w:r w:rsidR="00D104C7">
        <w:rPr>
          <w:rFonts w:ascii="Arial" w:hAnsi="Arial" w:cs="Arial"/>
          <w:sz w:val="24"/>
          <w:szCs w:val="24"/>
        </w:rPr>
        <w:t xml:space="preserve">. </w:t>
      </w:r>
      <w:r w:rsidRPr="007D3C1B">
        <w:rPr>
          <w:rFonts w:ascii="Arial" w:hAnsi="Arial" w:cs="Arial"/>
          <w:sz w:val="24"/>
          <w:szCs w:val="24"/>
        </w:rPr>
        <w:t xml:space="preserve"> </w:t>
      </w:r>
      <w:r w:rsidR="00276F97">
        <w:rPr>
          <w:rFonts w:ascii="Arial" w:hAnsi="Arial" w:cs="Arial"/>
          <w:sz w:val="24"/>
          <w:szCs w:val="24"/>
        </w:rPr>
        <w:t>Young children who have m</w:t>
      </w:r>
      <w:r w:rsidR="00030F19">
        <w:rPr>
          <w:rFonts w:ascii="Arial" w:hAnsi="Arial" w:cs="Arial"/>
          <w:sz w:val="24"/>
          <w:szCs w:val="24"/>
        </w:rPr>
        <w:t xml:space="preserve">ental health conditions </w:t>
      </w:r>
      <w:r w:rsidR="00276F97">
        <w:rPr>
          <w:rFonts w:ascii="Arial" w:hAnsi="Arial" w:cs="Arial"/>
          <w:sz w:val="24"/>
          <w:szCs w:val="24"/>
        </w:rPr>
        <w:t>are at an increased</w:t>
      </w:r>
      <w:r w:rsidRPr="007D3C1B">
        <w:rPr>
          <w:rFonts w:ascii="Arial" w:hAnsi="Arial" w:cs="Arial"/>
          <w:sz w:val="24"/>
          <w:szCs w:val="24"/>
        </w:rPr>
        <w:t xml:space="preserve"> of developing </w:t>
      </w:r>
      <w:r w:rsidR="00F82D47">
        <w:rPr>
          <w:rFonts w:ascii="Arial" w:hAnsi="Arial" w:cs="Arial"/>
          <w:sz w:val="24"/>
          <w:szCs w:val="24"/>
        </w:rPr>
        <w:t>additional</w:t>
      </w:r>
      <w:r w:rsidRPr="007D3C1B">
        <w:rPr>
          <w:rFonts w:ascii="Arial" w:hAnsi="Arial" w:cs="Arial"/>
          <w:sz w:val="24"/>
          <w:szCs w:val="24"/>
        </w:rPr>
        <w:t xml:space="preserve"> mental health problems in adulthood </w:t>
      </w:r>
      <w:r w:rsidR="005706AD">
        <w:rPr>
          <w:rFonts w:ascii="Arial" w:hAnsi="Arial" w:cs="Arial"/>
          <w:sz w:val="24"/>
          <w:szCs w:val="24"/>
        </w:rPr>
        <w:t>(Woodward</w:t>
      </w:r>
      <w:r w:rsidR="00275C81">
        <w:rPr>
          <w:rFonts w:ascii="Arial" w:hAnsi="Arial" w:cs="Arial"/>
          <w:sz w:val="24"/>
          <w:szCs w:val="24"/>
        </w:rPr>
        <w:t xml:space="preserve"> and Fergusson,</w:t>
      </w:r>
      <w:r w:rsidR="005706AD">
        <w:rPr>
          <w:rFonts w:ascii="Arial" w:hAnsi="Arial" w:cs="Arial"/>
          <w:sz w:val="24"/>
          <w:szCs w:val="24"/>
        </w:rPr>
        <w:t xml:space="preserve"> </w:t>
      </w:r>
      <w:r w:rsidR="00030F19">
        <w:rPr>
          <w:rFonts w:ascii="Arial" w:hAnsi="Arial" w:cs="Arial"/>
          <w:sz w:val="24"/>
          <w:szCs w:val="24"/>
        </w:rPr>
        <w:t>2001</w:t>
      </w:r>
      <w:r w:rsidR="005706AD">
        <w:rPr>
          <w:rFonts w:ascii="Arial" w:hAnsi="Arial" w:cs="Arial"/>
          <w:sz w:val="24"/>
          <w:szCs w:val="24"/>
        </w:rPr>
        <w:t>)</w:t>
      </w:r>
      <w:r w:rsidR="001818BB">
        <w:rPr>
          <w:rFonts w:ascii="Arial" w:hAnsi="Arial" w:cs="Arial"/>
          <w:sz w:val="24"/>
          <w:szCs w:val="24"/>
        </w:rPr>
        <w:t>.</w:t>
      </w:r>
      <w:r w:rsidR="00065755">
        <w:rPr>
          <w:rFonts w:ascii="Arial" w:hAnsi="Arial" w:cs="Arial"/>
          <w:sz w:val="24"/>
          <w:szCs w:val="24"/>
        </w:rPr>
        <w:t xml:space="preserve">  </w:t>
      </w:r>
      <w:r w:rsidR="00360CB5">
        <w:rPr>
          <w:rFonts w:ascii="Arial" w:hAnsi="Arial" w:cs="Arial"/>
          <w:sz w:val="24"/>
          <w:szCs w:val="24"/>
        </w:rPr>
        <w:t>According to Mental Health Foundation (2018) t</w:t>
      </w:r>
      <w:r w:rsidR="00360CB5" w:rsidRPr="00360CB5">
        <w:rPr>
          <w:rFonts w:ascii="Arial" w:hAnsi="Arial" w:cs="Arial"/>
          <w:sz w:val="24"/>
          <w:szCs w:val="24"/>
        </w:rPr>
        <w:t xml:space="preserve">he </w:t>
      </w:r>
      <w:r w:rsidR="00360CB5">
        <w:rPr>
          <w:rFonts w:ascii="Arial" w:hAnsi="Arial" w:cs="Arial"/>
          <w:sz w:val="24"/>
          <w:szCs w:val="24"/>
        </w:rPr>
        <w:t xml:space="preserve">emotional and mental </w:t>
      </w:r>
      <w:r w:rsidR="00360CB5" w:rsidRPr="00360CB5">
        <w:rPr>
          <w:rFonts w:ascii="Arial" w:hAnsi="Arial" w:cs="Arial"/>
          <w:sz w:val="24"/>
          <w:szCs w:val="24"/>
        </w:rPr>
        <w:t>well</w:t>
      </w:r>
      <w:r w:rsidR="00360CB5">
        <w:rPr>
          <w:rFonts w:ascii="Arial" w:hAnsi="Arial" w:cs="Arial"/>
          <w:sz w:val="24"/>
          <w:szCs w:val="24"/>
        </w:rPr>
        <w:t>-</w:t>
      </w:r>
      <w:r w:rsidR="00360CB5" w:rsidRPr="00360CB5">
        <w:rPr>
          <w:rFonts w:ascii="Arial" w:hAnsi="Arial" w:cs="Arial"/>
          <w:sz w:val="24"/>
          <w:szCs w:val="24"/>
        </w:rPr>
        <w:t xml:space="preserve">being of </w:t>
      </w:r>
      <w:r w:rsidR="00360CB5">
        <w:rPr>
          <w:rFonts w:ascii="Arial" w:hAnsi="Arial" w:cs="Arial"/>
          <w:sz w:val="24"/>
          <w:szCs w:val="24"/>
        </w:rPr>
        <w:t xml:space="preserve">young </w:t>
      </w:r>
      <w:r w:rsidR="00360CB5" w:rsidRPr="00360CB5">
        <w:rPr>
          <w:rFonts w:ascii="Arial" w:hAnsi="Arial" w:cs="Arial"/>
          <w:sz w:val="24"/>
          <w:szCs w:val="24"/>
        </w:rPr>
        <w:t xml:space="preserve">children is </w:t>
      </w:r>
      <w:r w:rsidR="00360CB5">
        <w:rPr>
          <w:rFonts w:ascii="Arial" w:hAnsi="Arial" w:cs="Arial"/>
          <w:sz w:val="24"/>
          <w:szCs w:val="24"/>
        </w:rPr>
        <w:t>equally</w:t>
      </w:r>
      <w:r w:rsidR="00360CB5" w:rsidRPr="00360CB5">
        <w:rPr>
          <w:rFonts w:ascii="Arial" w:hAnsi="Arial" w:cs="Arial"/>
          <w:sz w:val="24"/>
          <w:szCs w:val="24"/>
        </w:rPr>
        <w:t xml:space="preserve"> as important as their physical health. </w:t>
      </w:r>
      <w:r w:rsidR="00360CB5">
        <w:rPr>
          <w:rFonts w:ascii="Arial" w:hAnsi="Arial" w:cs="Arial"/>
          <w:sz w:val="24"/>
          <w:szCs w:val="24"/>
        </w:rPr>
        <w:t xml:space="preserve"> </w:t>
      </w:r>
      <w:r w:rsidR="00360CB5" w:rsidRPr="00360CB5">
        <w:rPr>
          <w:rFonts w:ascii="Arial" w:hAnsi="Arial" w:cs="Arial"/>
          <w:sz w:val="24"/>
          <w:szCs w:val="24"/>
        </w:rPr>
        <w:t xml:space="preserve">Good mental health allows </w:t>
      </w:r>
      <w:r w:rsidR="00360CB5">
        <w:rPr>
          <w:rFonts w:ascii="Arial" w:hAnsi="Arial" w:cs="Arial"/>
          <w:sz w:val="24"/>
          <w:szCs w:val="24"/>
        </w:rPr>
        <w:t xml:space="preserve">young </w:t>
      </w:r>
      <w:r w:rsidR="00360CB5" w:rsidRPr="00360CB5">
        <w:rPr>
          <w:rFonts w:ascii="Arial" w:hAnsi="Arial" w:cs="Arial"/>
          <w:sz w:val="24"/>
          <w:szCs w:val="24"/>
        </w:rPr>
        <w:t xml:space="preserve">children to develop resilience </w:t>
      </w:r>
      <w:r w:rsidR="00360CB5">
        <w:rPr>
          <w:rFonts w:ascii="Arial" w:hAnsi="Arial" w:cs="Arial"/>
          <w:sz w:val="24"/>
          <w:szCs w:val="24"/>
        </w:rPr>
        <w:t xml:space="preserve">so that they can </w:t>
      </w:r>
      <w:r w:rsidR="00360CB5" w:rsidRPr="00360CB5">
        <w:rPr>
          <w:rFonts w:ascii="Arial" w:hAnsi="Arial" w:cs="Arial"/>
          <w:sz w:val="24"/>
          <w:szCs w:val="24"/>
        </w:rPr>
        <w:t>cope with whatever life throws at th</w:t>
      </w:r>
      <w:r w:rsidR="00754A14">
        <w:rPr>
          <w:rFonts w:ascii="Arial" w:hAnsi="Arial" w:cs="Arial"/>
          <w:sz w:val="24"/>
          <w:szCs w:val="24"/>
        </w:rPr>
        <w:t xml:space="preserve">em </w:t>
      </w:r>
      <w:r w:rsidR="00360CB5" w:rsidRPr="00360CB5">
        <w:rPr>
          <w:rFonts w:ascii="Arial" w:hAnsi="Arial" w:cs="Arial"/>
          <w:sz w:val="24"/>
          <w:szCs w:val="24"/>
        </w:rPr>
        <w:t xml:space="preserve">and </w:t>
      </w:r>
      <w:r w:rsidR="00754A14">
        <w:rPr>
          <w:rFonts w:ascii="Arial" w:hAnsi="Arial" w:cs="Arial"/>
          <w:sz w:val="24"/>
          <w:szCs w:val="24"/>
        </w:rPr>
        <w:t>develop</w:t>
      </w:r>
      <w:r w:rsidR="00360CB5" w:rsidRPr="00360CB5">
        <w:rPr>
          <w:rFonts w:ascii="Arial" w:hAnsi="Arial" w:cs="Arial"/>
          <w:sz w:val="24"/>
          <w:szCs w:val="24"/>
        </w:rPr>
        <w:t xml:space="preserve"> into </w:t>
      </w:r>
      <w:r w:rsidR="00754A14">
        <w:rPr>
          <w:rFonts w:ascii="Arial" w:hAnsi="Arial" w:cs="Arial"/>
          <w:sz w:val="24"/>
          <w:szCs w:val="24"/>
        </w:rPr>
        <w:t xml:space="preserve">healthy and </w:t>
      </w:r>
      <w:r w:rsidR="00360CB5" w:rsidRPr="00360CB5">
        <w:rPr>
          <w:rFonts w:ascii="Arial" w:hAnsi="Arial" w:cs="Arial"/>
          <w:sz w:val="24"/>
          <w:szCs w:val="24"/>
        </w:rPr>
        <w:t>well-rounded</w:t>
      </w:r>
      <w:r w:rsidR="00754A14">
        <w:rPr>
          <w:rFonts w:ascii="Arial" w:hAnsi="Arial" w:cs="Arial"/>
          <w:sz w:val="24"/>
          <w:szCs w:val="24"/>
        </w:rPr>
        <w:t xml:space="preserve"> </w:t>
      </w:r>
      <w:r w:rsidR="00360CB5" w:rsidRPr="00360CB5">
        <w:rPr>
          <w:rFonts w:ascii="Arial" w:hAnsi="Arial" w:cs="Arial"/>
          <w:sz w:val="24"/>
          <w:szCs w:val="24"/>
        </w:rPr>
        <w:t>adults.</w:t>
      </w:r>
      <w:r w:rsidR="00DD015E">
        <w:rPr>
          <w:rFonts w:ascii="Arial" w:hAnsi="Arial" w:cs="Arial"/>
          <w:sz w:val="24"/>
          <w:szCs w:val="24"/>
        </w:rPr>
        <w:t xml:space="preserve">  </w:t>
      </w:r>
      <w:r w:rsidR="00065755">
        <w:rPr>
          <w:rFonts w:ascii="Arial" w:hAnsi="Arial" w:cs="Arial"/>
          <w:sz w:val="24"/>
          <w:szCs w:val="24"/>
        </w:rPr>
        <w:t>According to Fleming et al. (20</w:t>
      </w:r>
      <w:r w:rsidR="00654605">
        <w:rPr>
          <w:rFonts w:ascii="Arial" w:hAnsi="Arial" w:cs="Arial"/>
          <w:sz w:val="24"/>
          <w:szCs w:val="24"/>
        </w:rPr>
        <w:t>16</w:t>
      </w:r>
      <w:r w:rsidR="00065755">
        <w:rPr>
          <w:rFonts w:ascii="Arial" w:hAnsi="Arial" w:cs="Arial"/>
          <w:sz w:val="24"/>
          <w:szCs w:val="24"/>
        </w:rPr>
        <w:t>) online app interventions</w:t>
      </w:r>
      <w:r w:rsidR="00065755" w:rsidRPr="00065755">
        <w:rPr>
          <w:rFonts w:ascii="Arial" w:hAnsi="Arial" w:cs="Arial"/>
          <w:sz w:val="24"/>
          <w:szCs w:val="24"/>
        </w:rPr>
        <w:t xml:space="preserve"> for mental health</w:t>
      </w:r>
      <w:r w:rsidR="00065755">
        <w:rPr>
          <w:rFonts w:ascii="Arial" w:hAnsi="Arial" w:cs="Arial"/>
          <w:sz w:val="24"/>
          <w:szCs w:val="24"/>
        </w:rPr>
        <w:t xml:space="preserve"> </w:t>
      </w:r>
      <w:r w:rsidR="00065755" w:rsidRPr="00065755">
        <w:rPr>
          <w:rFonts w:ascii="Arial" w:hAnsi="Arial" w:cs="Arial"/>
          <w:sz w:val="24"/>
          <w:szCs w:val="24"/>
        </w:rPr>
        <w:t>hold promise for increasing access to evidence-based treatments and prevention.</w:t>
      </w:r>
      <w:r w:rsidR="00065755">
        <w:rPr>
          <w:rFonts w:ascii="Arial" w:hAnsi="Arial" w:cs="Arial"/>
          <w:sz w:val="24"/>
          <w:szCs w:val="24"/>
        </w:rPr>
        <w:t xml:space="preserve"> </w:t>
      </w:r>
      <w:r w:rsidR="002E0067">
        <w:rPr>
          <w:rFonts w:ascii="Arial" w:hAnsi="Arial" w:cs="Arial"/>
          <w:sz w:val="24"/>
          <w:szCs w:val="24"/>
        </w:rPr>
        <w:t xml:space="preserve"> Several</w:t>
      </w:r>
      <w:r w:rsidR="00065755" w:rsidRPr="00065755">
        <w:rPr>
          <w:rFonts w:ascii="Arial" w:hAnsi="Arial" w:cs="Arial"/>
          <w:sz w:val="24"/>
          <w:szCs w:val="24"/>
        </w:rPr>
        <w:t xml:space="preserve"> interventions</w:t>
      </w:r>
      <w:r w:rsidR="002E0067">
        <w:rPr>
          <w:rFonts w:ascii="Arial" w:hAnsi="Arial" w:cs="Arial"/>
          <w:sz w:val="24"/>
          <w:szCs w:val="24"/>
        </w:rPr>
        <w:t xml:space="preserve"> of this kind</w:t>
      </w:r>
      <w:r w:rsidR="00065755" w:rsidRPr="00065755">
        <w:rPr>
          <w:rFonts w:ascii="Arial" w:hAnsi="Arial" w:cs="Arial"/>
          <w:sz w:val="24"/>
          <w:szCs w:val="24"/>
        </w:rPr>
        <w:t xml:space="preserve"> have been </w:t>
      </w:r>
      <w:r w:rsidR="002E0067">
        <w:rPr>
          <w:rFonts w:ascii="Arial" w:hAnsi="Arial" w:cs="Arial"/>
          <w:sz w:val="24"/>
          <w:szCs w:val="24"/>
        </w:rPr>
        <w:t>proven</w:t>
      </w:r>
      <w:r w:rsidR="00065755" w:rsidRPr="00065755">
        <w:rPr>
          <w:rFonts w:ascii="Arial" w:hAnsi="Arial" w:cs="Arial"/>
          <w:sz w:val="24"/>
          <w:szCs w:val="24"/>
        </w:rPr>
        <w:t xml:space="preserve"> to be effective and acceptable in trials</w:t>
      </w:r>
      <w:r w:rsidR="00065755">
        <w:rPr>
          <w:rFonts w:ascii="Arial" w:hAnsi="Arial" w:cs="Arial"/>
          <w:sz w:val="24"/>
          <w:szCs w:val="24"/>
        </w:rPr>
        <w:t>.</w:t>
      </w:r>
      <w:r w:rsidR="00B3095F">
        <w:rPr>
          <w:rFonts w:ascii="Arial" w:hAnsi="Arial" w:cs="Arial"/>
          <w:sz w:val="24"/>
          <w:szCs w:val="24"/>
        </w:rPr>
        <w:t xml:space="preserve">  Kumar et al. (2013) suggest that mental health apps have </w:t>
      </w:r>
      <w:r w:rsidR="00B3095F" w:rsidRPr="00B3095F">
        <w:rPr>
          <w:rFonts w:ascii="Arial" w:hAnsi="Arial" w:cs="Arial"/>
          <w:sz w:val="24"/>
          <w:szCs w:val="24"/>
        </w:rPr>
        <w:t>the potential to reduce the cost of health care and improve well-being in numerous ways.</w:t>
      </w:r>
    </w:p>
    <w:p w14:paraId="4D431643" w14:textId="77777777" w:rsidR="001818BB" w:rsidRDefault="001818BB" w:rsidP="007845F2">
      <w:pPr>
        <w:spacing w:line="360" w:lineRule="auto"/>
        <w:jc w:val="both"/>
        <w:rPr>
          <w:rFonts w:ascii="Arial" w:hAnsi="Arial" w:cs="Arial"/>
          <w:sz w:val="24"/>
          <w:szCs w:val="24"/>
        </w:rPr>
      </w:pPr>
    </w:p>
    <w:p w14:paraId="118983BE" w14:textId="21F84A32" w:rsidR="009E6C13" w:rsidRDefault="007D3C1B" w:rsidP="007845F2">
      <w:pPr>
        <w:spacing w:line="360" w:lineRule="auto"/>
        <w:jc w:val="both"/>
        <w:rPr>
          <w:rFonts w:ascii="Arial" w:hAnsi="Arial" w:cs="Arial"/>
          <w:sz w:val="24"/>
          <w:szCs w:val="24"/>
        </w:rPr>
      </w:pPr>
      <w:r w:rsidRPr="007D3C1B">
        <w:rPr>
          <w:rFonts w:ascii="Arial" w:hAnsi="Arial" w:cs="Arial"/>
          <w:sz w:val="24"/>
          <w:szCs w:val="24"/>
        </w:rPr>
        <w:t xml:space="preserve">Although evidence-based interventions are available for many child mental health problems, treatment services are limited and many children and adolescents either cannot or do not access appropriate help </w:t>
      </w:r>
      <w:r w:rsidR="00EA4A3D">
        <w:rPr>
          <w:rFonts w:ascii="Arial" w:hAnsi="Arial" w:cs="Arial"/>
          <w:sz w:val="24"/>
          <w:szCs w:val="24"/>
        </w:rPr>
        <w:t>(</w:t>
      </w:r>
      <w:proofErr w:type="spellStart"/>
      <w:r w:rsidR="00EA4A3D" w:rsidRPr="00EA4A3D">
        <w:rPr>
          <w:rFonts w:ascii="Arial" w:hAnsi="Arial" w:cs="Arial"/>
          <w:sz w:val="24"/>
          <w:szCs w:val="24"/>
        </w:rPr>
        <w:t>Merikangas</w:t>
      </w:r>
      <w:proofErr w:type="spellEnd"/>
      <w:r w:rsidR="00EA4A3D">
        <w:rPr>
          <w:rFonts w:ascii="Arial" w:hAnsi="Arial" w:cs="Arial"/>
          <w:sz w:val="24"/>
          <w:szCs w:val="24"/>
        </w:rPr>
        <w:t xml:space="preserve"> et al., 2010)</w:t>
      </w:r>
      <w:r w:rsidRPr="007D3C1B">
        <w:rPr>
          <w:rFonts w:ascii="Arial" w:hAnsi="Arial" w:cs="Arial"/>
          <w:sz w:val="24"/>
          <w:szCs w:val="24"/>
        </w:rPr>
        <w:t>.</w:t>
      </w:r>
      <w:r w:rsidR="00C676A6">
        <w:rPr>
          <w:rFonts w:ascii="Arial" w:hAnsi="Arial" w:cs="Arial"/>
          <w:sz w:val="24"/>
          <w:szCs w:val="24"/>
        </w:rPr>
        <w:t xml:space="preserve">  </w:t>
      </w:r>
      <w:proofErr w:type="spellStart"/>
      <w:r w:rsidR="003178F1">
        <w:rPr>
          <w:rFonts w:ascii="Arial" w:hAnsi="Arial" w:cs="Arial"/>
          <w:sz w:val="24"/>
          <w:szCs w:val="24"/>
        </w:rPr>
        <w:t>Donker</w:t>
      </w:r>
      <w:proofErr w:type="spellEnd"/>
      <w:r w:rsidR="003178F1">
        <w:rPr>
          <w:rFonts w:ascii="Arial" w:hAnsi="Arial" w:cs="Arial"/>
          <w:sz w:val="24"/>
          <w:szCs w:val="24"/>
        </w:rPr>
        <w:t xml:space="preserve"> et al. (2013) identify the </w:t>
      </w:r>
      <w:r w:rsidR="005750CF">
        <w:rPr>
          <w:rFonts w:ascii="Arial" w:hAnsi="Arial" w:cs="Arial"/>
          <w:sz w:val="24"/>
          <w:szCs w:val="24"/>
        </w:rPr>
        <w:t>appropriateness</w:t>
      </w:r>
      <w:r w:rsidR="003178F1">
        <w:rPr>
          <w:rFonts w:ascii="Arial" w:hAnsi="Arial" w:cs="Arial"/>
          <w:sz w:val="24"/>
          <w:szCs w:val="24"/>
        </w:rPr>
        <w:t xml:space="preserve"> of mental health apps</w:t>
      </w:r>
      <w:r w:rsidR="005750CF">
        <w:rPr>
          <w:rFonts w:ascii="Arial" w:hAnsi="Arial" w:cs="Arial"/>
          <w:sz w:val="24"/>
          <w:szCs w:val="24"/>
        </w:rPr>
        <w:t xml:space="preserve"> for the benefit of young children’s mental health</w:t>
      </w:r>
      <w:r w:rsidR="003178F1">
        <w:rPr>
          <w:rFonts w:ascii="Arial" w:hAnsi="Arial" w:cs="Arial"/>
          <w:sz w:val="24"/>
          <w:szCs w:val="24"/>
        </w:rPr>
        <w:t xml:space="preserve">; significant reductions in depression and stress.  </w:t>
      </w:r>
      <w:r w:rsidR="005750CF">
        <w:rPr>
          <w:rFonts w:ascii="Arial" w:hAnsi="Arial" w:cs="Arial"/>
          <w:sz w:val="24"/>
          <w:szCs w:val="24"/>
        </w:rPr>
        <w:t>However,</w:t>
      </w:r>
      <w:r w:rsidR="004E13FD">
        <w:rPr>
          <w:rFonts w:ascii="Arial" w:hAnsi="Arial" w:cs="Arial"/>
          <w:sz w:val="24"/>
          <w:szCs w:val="24"/>
        </w:rPr>
        <w:t xml:space="preserve"> </w:t>
      </w:r>
      <w:proofErr w:type="spellStart"/>
      <w:r w:rsidR="00DD14EA">
        <w:rPr>
          <w:rFonts w:ascii="Arial" w:hAnsi="Arial" w:cs="Arial"/>
          <w:sz w:val="24"/>
          <w:szCs w:val="24"/>
        </w:rPr>
        <w:t>Eysenbach</w:t>
      </w:r>
      <w:proofErr w:type="spellEnd"/>
      <w:r w:rsidR="00DD14EA">
        <w:rPr>
          <w:rFonts w:ascii="Arial" w:hAnsi="Arial" w:cs="Arial"/>
          <w:sz w:val="24"/>
          <w:szCs w:val="24"/>
        </w:rPr>
        <w:t xml:space="preserve"> (2017) identifies a challenge to the effectiveness of supporting young children’s mental health through the use of app</w:t>
      </w:r>
      <w:r w:rsidR="009470C9">
        <w:rPr>
          <w:rFonts w:ascii="Arial" w:hAnsi="Arial" w:cs="Arial"/>
          <w:sz w:val="24"/>
          <w:szCs w:val="24"/>
        </w:rPr>
        <w:t>s</w:t>
      </w:r>
      <w:r w:rsidR="00DD14EA">
        <w:rPr>
          <w:rFonts w:ascii="Arial" w:hAnsi="Arial" w:cs="Arial"/>
          <w:sz w:val="24"/>
          <w:szCs w:val="24"/>
        </w:rPr>
        <w:t>.  T</w:t>
      </w:r>
      <w:r w:rsidR="00DD14EA" w:rsidRPr="00DD14EA">
        <w:rPr>
          <w:rFonts w:ascii="Arial" w:hAnsi="Arial" w:cs="Arial"/>
          <w:sz w:val="24"/>
          <w:szCs w:val="24"/>
        </w:rPr>
        <w:t>here is currently insufficient research evidence to support the effectiveness of apps for children</w:t>
      </w:r>
      <w:r w:rsidR="00DD14EA">
        <w:rPr>
          <w:rFonts w:ascii="Arial" w:hAnsi="Arial" w:cs="Arial"/>
          <w:sz w:val="24"/>
          <w:szCs w:val="24"/>
        </w:rPr>
        <w:t xml:space="preserve"> </w:t>
      </w:r>
      <w:r w:rsidR="00DD14EA" w:rsidRPr="00DD14EA">
        <w:rPr>
          <w:rFonts w:ascii="Arial" w:hAnsi="Arial" w:cs="Arial"/>
          <w:sz w:val="24"/>
          <w:szCs w:val="24"/>
        </w:rPr>
        <w:t>with mental health problems.</w:t>
      </w:r>
      <w:r w:rsidR="00DD14EA">
        <w:rPr>
          <w:rFonts w:ascii="Arial" w:hAnsi="Arial" w:cs="Arial"/>
          <w:sz w:val="24"/>
          <w:szCs w:val="24"/>
        </w:rPr>
        <w:t xml:space="preserve"> </w:t>
      </w:r>
      <w:r w:rsidR="00DD14EA" w:rsidRPr="00DD14EA">
        <w:rPr>
          <w:rFonts w:ascii="Arial" w:hAnsi="Arial" w:cs="Arial"/>
          <w:sz w:val="24"/>
          <w:szCs w:val="24"/>
        </w:rPr>
        <w:t xml:space="preserve"> </w:t>
      </w:r>
      <w:r w:rsidR="00A43673">
        <w:rPr>
          <w:rFonts w:ascii="Arial" w:hAnsi="Arial" w:cs="Arial"/>
          <w:sz w:val="24"/>
          <w:szCs w:val="24"/>
        </w:rPr>
        <w:t>Kumar et al. (2013) suggest that g</w:t>
      </w:r>
      <w:r w:rsidR="00DD14EA" w:rsidRPr="00DD14EA">
        <w:rPr>
          <w:rFonts w:ascii="Arial" w:hAnsi="Arial" w:cs="Arial"/>
          <w:sz w:val="24"/>
          <w:szCs w:val="24"/>
        </w:rPr>
        <w:t>iven the number and pace at which m</w:t>
      </w:r>
      <w:r w:rsidR="009470C9">
        <w:rPr>
          <w:rFonts w:ascii="Arial" w:hAnsi="Arial" w:cs="Arial"/>
          <w:sz w:val="24"/>
          <w:szCs w:val="24"/>
        </w:rPr>
        <w:t>ental h</w:t>
      </w:r>
      <w:r w:rsidR="00DD14EA" w:rsidRPr="00DD14EA">
        <w:rPr>
          <w:rFonts w:ascii="Arial" w:hAnsi="Arial" w:cs="Arial"/>
          <w:sz w:val="24"/>
          <w:szCs w:val="24"/>
        </w:rPr>
        <w:t>ealth apps are being released on app stores, methodological</w:t>
      </w:r>
      <w:r w:rsidR="00A43673">
        <w:rPr>
          <w:rFonts w:ascii="Arial" w:hAnsi="Arial" w:cs="Arial"/>
          <w:sz w:val="24"/>
          <w:szCs w:val="24"/>
        </w:rPr>
        <w:t xml:space="preserve"> and</w:t>
      </w:r>
      <w:r w:rsidR="00DD14EA" w:rsidRPr="00DD14EA">
        <w:rPr>
          <w:rFonts w:ascii="Arial" w:hAnsi="Arial" w:cs="Arial"/>
          <w:sz w:val="24"/>
          <w:szCs w:val="24"/>
        </w:rPr>
        <w:t xml:space="preserve"> </w:t>
      </w:r>
      <w:r w:rsidR="00A43673">
        <w:rPr>
          <w:rFonts w:ascii="Arial" w:hAnsi="Arial" w:cs="Arial"/>
          <w:sz w:val="24"/>
          <w:szCs w:val="24"/>
        </w:rPr>
        <w:t>r</w:t>
      </w:r>
      <w:r w:rsidR="00A43673" w:rsidRPr="00DD14EA">
        <w:rPr>
          <w:rFonts w:ascii="Arial" w:hAnsi="Arial" w:cs="Arial"/>
          <w:sz w:val="24"/>
          <w:szCs w:val="24"/>
        </w:rPr>
        <w:t>igorous</w:t>
      </w:r>
      <w:r w:rsidR="00DD14EA" w:rsidRPr="00DD14EA">
        <w:rPr>
          <w:rFonts w:ascii="Arial" w:hAnsi="Arial" w:cs="Arial"/>
          <w:sz w:val="24"/>
          <w:szCs w:val="24"/>
        </w:rPr>
        <w:t xml:space="preserve"> research studies evaluating their safety, </w:t>
      </w:r>
      <w:r w:rsidR="00597AFB" w:rsidRPr="00DD14EA">
        <w:rPr>
          <w:rFonts w:ascii="Arial" w:hAnsi="Arial" w:cs="Arial"/>
          <w:sz w:val="24"/>
          <w:szCs w:val="24"/>
        </w:rPr>
        <w:t>efficiency</w:t>
      </w:r>
      <w:r w:rsidR="00DD14EA" w:rsidRPr="00DD14EA">
        <w:rPr>
          <w:rFonts w:ascii="Arial" w:hAnsi="Arial" w:cs="Arial"/>
          <w:sz w:val="24"/>
          <w:szCs w:val="24"/>
        </w:rPr>
        <w:t xml:space="preserve">, and effectiveness </w:t>
      </w:r>
      <w:r w:rsidR="00A43673">
        <w:rPr>
          <w:rFonts w:ascii="Arial" w:hAnsi="Arial" w:cs="Arial"/>
          <w:sz w:val="24"/>
          <w:szCs w:val="24"/>
        </w:rPr>
        <w:t>are</w:t>
      </w:r>
      <w:r w:rsidR="00DD14EA" w:rsidRPr="00DD14EA">
        <w:rPr>
          <w:rFonts w:ascii="Arial" w:hAnsi="Arial" w:cs="Arial"/>
          <w:sz w:val="24"/>
          <w:szCs w:val="24"/>
        </w:rPr>
        <w:t xml:space="preserve"> promptly </w:t>
      </w:r>
      <w:r w:rsidR="00A43673" w:rsidRPr="00DD14EA">
        <w:rPr>
          <w:rFonts w:ascii="Arial" w:hAnsi="Arial" w:cs="Arial"/>
          <w:sz w:val="24"/>
          <w:szCs w:val="24"/>
        </w:rPr>
        <w:t>required</w:t>
      </w:r>
      <w:r w:rsidR="00DD14EA" w:rsidRPr="00DD14EA">
        <w:rPr>
          <w:rFonts w:ascii="Arial" w:hAnsi="Arial" w:cs="Arial"/>
          <w:sz w:val="24"/>
          <w:szCs w:val="24"/>
        </w:rPr>
        <w:t>.</w:t>
      </w:r>
      <w:r w:rsidR="00C46296">
        <w:rPr>
          <w:rFonts w:ascii="Arial" w:hAnsi="Arial" w:cs="Arial"/>
          <w:sz w:val="24"/>
          <w:szCs w:val="24"/>
        </w:rPr>
        <w:t xml:space="preserve">  </w:t>
      </w:r>
      <w:r w:rsidR="00250A2F">
        <w:rPr>
          <w:rFonts w:ascii="Arial" w:hAnsi="Arial" w:cs="Arial"/>
          <w:sz w:val="24"/>
          <w:szCs w:val="24"/>
        </w:rPr>
        <w:t xml:space="preserve">Similarly, </w:t>
      </w:r>
      <w:proofErr w:type="spellStart"/>
      <w:r w:rsidR="00B96D66">
        <w:rPr>
          <w:rFonts w:ascii="Arial" w:hAnsi="Arial" w:cs="Arial"/>
          <w:sz w:val="24"/>
          <w:szCs w:val="24"/>
        </w:rPr>
        <w:t>Huguet</w:t>
      </w:r>
      <w:proofErr w:type="spellEnd"/>
      <w:r w:rsidR="00B96D66">
        <w:rPr>
          <w:rFonts w:ascii="Arial" w:hAnsi="Arial" w:cs="Arial"/>
          <w:sz w:val="24"/>
          <w:szCs w:val="24"/>
        </w:rPr>
        <w:t xml:space="preserve"> et al. (2016) give an overview of their</w:t>
      </w:r>
      <w:r w:rsidR="009840FE">
        <w:rPr>
          <w:rFonts w:ascii="Arial" w:hAnsi="Arial" w:cs="Arial"/>
          <w:sz w:val="24"/>
          <w:szCs w:val="24"/>
        </w:rPr>
        <w:t xml:space="preserve"> c</w:t>
      </w:r>
      <w:r w:rsidR="009840FE" w:rsidRPr="009840FE">
        <w:rPr>
          <w:rFonts w:ascii="Arial" w:hAnsi="Arial" w:cs="Arial"/>
          <w:sz w:val="24"/>
          <w:szCs w:val="24"/>
        </w:rPr>
        <w:t>ontent analysis of commercially available apps for depression</w:t>
      </w:r>
      <w:r w:rsidR="00B96D66">
        <w:rPr>
          <w:rFonts w:ascii="Arial" w:hAnsi="Arial" w:cs="Arial"/>
          <w:sz w:val="24"/>
          <w:szCs w:val="24"/>
        </w:rPr>
        <w:t xml:space="preserve"> and state that </w:t>
      </w:r>
      <w:r w:rsidR="00597AFB">
        <w:rPr>
          <w:rFonts w:ascii="Arial" w:hAnsi="Arial" w:cs="Arial"/>
          <w:sz w:val="24"/>
          <w:szCs w:val="24"/>
        </w:rPr>
        <w:t xml:space="preserve">there is a </w:t>
      </w:r>
      <w:r w:rsidR="009840FE" w:rsidRPr="009840FE">
        <w:rPr>
          <w:rFonts w:ascii="Arial" w:hAnsi="Arial" w:cs="Arial"/>
          <w:sz w:val="24"/>
          <w:szCs w:val="24"/>
        </w:rPr>
        <w:t xml:space="preserve">concerning trend that downloadable apps </w:t>
      </w:r>
      <w:r w:rsidR="00597AFB">
        <w:rPr>
          <w:rFonts w:ascii="Arial" w:hAnsi="Arial" w:cs="Arial"/>
          <w:sz w:val="24"/>
          <w:szCs w:val="24"/>
        </w:rPr>
        <w:t>do</w:t>
      </w:r>
      <w:r w:rsidR="009840FE" w:rsidRPr="009840FE">
        <w:rPr>
          <w:rFonts w:ascii="Arial" w:hAnsi="Arial" w:cs="Arial"/>
          <w:sz w:val="24"/>
          <w:szCs w:val="24"/>
        </w:rPr>
        <w:t xml:space="preserve"> not reflect evidence-based treatment guidelines. </w:t>
      </w:r>
      <w:r w:rsidR="00250A2F">
        <w:rPr>
          <w:rFonts w:ascii="Arial" w:hAnsi="Arial" w:cs="Arial"/>
          <w:sz w:val="24"/>
          <w:szCs w:val="24"/>
        </w:rPr>
        <w:t xml:space="preserve"> </w:t>
      </w:r>
      <w:r w:rsidR="00250A2F">
        <w:rPr>
          <w:rFonts w:ascii="Arial" w:hAnsi="Arial" w:cs="Arial"/>
          <w:sz w:val="24"/>
          <w:szCs w:val="24"/>
        </w:rPr>
        <w:lastRenderedPageBreak/>
        <w:t xml:space="preserve">Furthermore, </w:t>
      </w:r>
      <w:r w:rsidR="00326B91">
        <w:rPr>
          <w:rFonts w:ascii="Arial" w:hAnsi="Arial" w:cs="Arial"/>
          <w:sz w:val="24"/>
          <w:szCs w:val="24"/>
        </w:rPr>
        <w:t xml:space="preserve">Nicholas et al. (2015) </w:t>
      </w:r>
      <w:r w:rsidR="00597AFB">
        <w:rPr>
          <w:rFonts w:ascii="Arial" w:hAnsi="Arial" w:cs="Arial"/>
          <w:sz w:val="24"/>
          <w:szCs w:val="24"/>
        </w:rPr>
        <w:t xml:space="preserve">state that the </w:t>
      </w:r>
      <w:r w:rsidR="009840FE" w:rsidRPr="009840FE">
        <w:rPr>
          <w:rFonts w:ascii="Arial" w:hAnsi="Arial" w:cs="Arial"/>
          <w:sz w:val="24"/>
          <w:szCs w:val="24"/>
        </w:rPr>
        <w:t xml:space="preserve">majority </w:t>
      </w:r>
      <w:r w:rsidR="00597AFB">
        <w:rPr>
          <w:rFonts w:ascii="Arial" w:hAnsi="Arial" w:cs="Arial"/>
          <w:sz w:val="24"/>
          <w:szCs w:val="24"/>
        </w:rPr>
        <w:t xml:space="preserve">of existing mental health apps </w:t>
      </w:r>
      <w:r w:rsidR="009840FE" w:rsidRPr="009840FE">
        <w:rPr>
          <w:rFonts w:ascii="Arial" w:hAnsi="Arial" w:cs="Arial"/>
          <w:sz w:val="24"/>
          <w:szCs w:val="24"/>
        </w:rPr>
        <w:t>rarely cite source information and often lack privacy policies.</w:t>
      </w:r>
      <w:r w:rsidR="009840FE">
        <w:rPr>
          <w:rFonts w:ascii="Arial" w:hAnsi="Arial" w:cs="Arial"/>
          <w:sz w:val="24"/>
          <w:szCs w:val="24"/>
        </w:rPr>
        <w:t xml:space="preserve"> </w:t>
      </w:r>
      <w:r w:rsidR="009840FE" w:rsidRPr="009840FE">
        <w:rPr>
          <w:rFonts w:ascii="Arial" w:hAnsi="Arial" w:cs="Arial"/>
          <w:sz w:val="24"/>
          <w:szCs w:val="24"/>
        </w:rPr>
        <w:t xml:space="preserve"> </w:t>
      </w:r>
      <w:r w:rsidR="002F385B">
        <w:rPr>
          <w:rFonts w:ascii="Arial" w:hAnsi="Arial" w:cs="Arial"/>
          <w:sz w:val="24"/>
          <w:szCs w:val="24"/>
        </w:rPr>
        <w:t>Leigh and Flatt (2015) identify that t</w:t>
      </w:r>
      <w:r w:rsidR="009840FE" w:rsidRPr="009840FE">
        <w:rPr>
          <w:rFonts w:ascii="Arial" w:hAnsi="Arial" w:cs="Arial"/>
          <w:sz w:val="24"/>
          <w:szCs w:val="24"/>
        </w:rPr>
        <w:t xml:space="preserve">his </w:t>
      </w:r>
      <w:r w:rsidR="002F385B">
        <w:rPr>
          <w:rFonts w:ascii="Arial" w:hAnsi="Arial" w:cs="Arial"/>
          <w:sz w:val="24"/>
          <w:szCs w:val="24"/>
        </w:rPr>
        <w:t>is</w:t>
      </w:r>
      <w:r w:rsidR="009840FE" w:rsidRPr="009840FE">
        <w:rPr>
          <w:rFonts w:ascii="Arial" w:hAnsi="Arial" w:cs="Arial"/>
          <w:sz w:val="24"/>
          <w:szCs w:val="24"/>
        </w:rPr>
        <w:t xml:space="preserve"> evidenced in the now offline NHS App Library, in which only four of the 27 </w:t>
      </w:r>
      <w:r w:rsidR="00CF68D7">
        <w:rPr>
          <w:rFonts w:ascii="Arial" w:hAnsi="Arial" w:cs="Arial"/>
          <w:sz w:val="24"/>
          <w:szCs w:val="24"/>
        </w:rPr>
        <w:t xml:space="preserve">mental health </w:t>
      </w:r>
      <w:r w:rsidR="009840FE" w:rsidRPr="009840FE">
        <w:rPr>
          <w:rFonts w:ascii="Arial" w:hAnsi="Arial" w:cs="Arial"/>
          <w:sz w:val="24"/>
          <w:szCs w:val="24"/>
        </w:rPr>
        <w:t xml:space="preserve">apps included any evidence of patient-reported outcomes to </w:t>
      </w:r>
      <w:r w:rsidR="00CF68D7" w:rsidRPr="009840FE">
        <w:rPr>
          <w:rFonts w:ascii="Arial" w:hAnsi="Arial" w:cs="Arial"/>
          <w:sz w:val="24"/>
          <w:szCs w:val="24"/>
        </w:rPr>
        <w:t>verify</w:t>
      </w:r>
      <w:r w:rsidR="009840FE" w:rsidRPr="009840FE">
        <w:rPr>
          <w:rFonts w:ascii="Arial" w:hAnsi="Arial" w:cs="Arial"/>
          <w:sz w:val="24"/>
          <w:szCs w:val="24"/>
        </w:rPr>
        <w:t xml:space="preserve"> their effectiveness</w:t>
      </w:r>
      <w:r w:rsidR="002F385B">
        <w:rPr>
          <w:rFonts w:ascii="Arial" w:hAnsi="Arial" w:cs="Arial"/>
          <w:sz w:val="24"/>
          <w:szCs w:val="24"/>
        </w:rPr>
        <w:t xml:space="preserve">. </w:t>
      </w:r>
      <w:r w:rsidR="009840FE" w:rsidRPr="009840FE">
        <w:rPr>
          <w:rFonts w:ascii="Arial" w:hAnsi="Arial" w:cs="Arial"/>
          <w:sz w:val="24"/>
          <w:szCs w:val="24"/>
        </w:rPr>
        <w:t xml:space="preserve"> As such, the majority of mental health apps available for download are not supported by evidence-based research and may not follow evidence-based treatment guidelines.</w:t>
      </w:r>
    </w:p>
    <w:p w14:paraId="1BE1A778" w14:textId="77777777" w:rsidR="009E6C13" w:rsidRDefault="009E6C13" w:rsidP="007845F2">
      <w:pPr>
        <w:spacing w:line="360" w:lineRule="auto"/>
        <w:jc w:val="both"/>
        <w:rPr>
          <w:rFonts w:ascii="Arial" w:hAnsi="Arial" w:cs="Arial"/>
          <w:sz w:val="24"/>
          <w:szCs w:val="24"/>
        </w:rPr>
      </w:pPr>
    </w:p>
    <w:p w14:paraId="73FB86CF" w14:textId="28B8AA12" w:rsidR="001818BB" w:rsidRDefault="00255E72" w:rsidP="0089002D">
      <w:pPr>
        <w:spacing w:line="360" w:lineRule="auto"/>
        <w:jc w:val="both"/>
        <w:rPr>
          <w:rFonts w:ascii="Arial" w:hAnsi="Arial" w:cs="Arial"/>
          <w:sz w:val="24"/>
          <w:szCs w:val="24"/>
        </w:rPr>
      </w:pPr>
      <w:r w:rsidRPr="00255E72">
        <w:rPr>
          <w:rFonts w:ascii="Arial" w:hAnsi="Arial" w:cs="Arial"/>
          <w:sz w:val="24"/>
          <w:szCs w:val="24"/>
        </w:rPr>
        <w:t>Mind (2018) suggest that Happy Heads is innovative as there are no other apps currently on the market specifically aimed at supporting the mental health of young children.  Similarly, National Health Service (2015) identify that existing apps aimed at supporting mental health are not age appropriate for young children</w:t>
      </w:r>
      <w:r w:rsidR="00055F0D">
        <w:rPr>
          <w:rFonts w:ascii="Arial" w:hAnsi="Arial" w:cs="Arial"/>
          <w:sz w:val="24"/>
          <w:szCs w:val="24"/>
        </w:rPr>
        <w:t xml:space="preserve"> and usually focus on one support mechanism alone</w:t>
      </w:r>
      <w:r w:rsidRPr="00255E72">
        <w:rPr>
          <w:rFonts w:ascii="Arial" w:hAnsi="Arial" w:cs="Arial"/>
          <w:sz w:val="24"/>
          <w:szCs w:val="24"/>
        </w:rPr>
        <w:t>.</w:t>
      </w:r>
      <w:r>
        <w:rPr>
          <w:rFonts w:ascii="Arial" w:hAnsi="Arial" w:cs="Arial"/>
          <w:sz w:val="24"/>
          <w:szCs w:val="24"/>
        </w:rPr>
        <w:t xml:space="preserve">  </w:t>
      </w:r>
      <w:r w:rsidR="000C16EB">
        <w:rPr>
          <w:rFonts w:ascii="Arial" w:hAnsi="Arial" w:cs="Arial"/>
          <w:sz w:val="24"/>
          <w:szCs w:val="24"/>
        </w:rPr>
        <w:t xml:space="preserve">However, for the success of Happy Heads </w:t>
      </w:r>
      <w:r w:rsidR="005821A3">
        <w:rPr>
          <w:rFonts w:ascii="Arial" w:hAnsi="Arial" w:cs="Arial"/>
          <w:sz w:val="24"/>
          <w:szCs w:val="24"/>
        </w:rPr>
        <w:t xml:space="preserve">Fleming et al. (2016) </w:t>
      </w:r>
      <w:r w:rsidR="003E396D">
        <w:rPr>
          <w:rFonts w:ascii="Arial" w:hAnsi="Arial" w:cs="Arial"/>
          <w:sz w:val="24"/>
          <w:szCs w:val="24"/>
        </w:rPr>
        <w:t>recommend including children</w:t>
      </w:r>
      <w:r w:rsidR="005821A3" w:rsidRPr="005821A3">
        <w:rPr>
          <w:rFonts w:ascii="Arial" w:hAnsi="Arial" w:cs="Arial"/>
          <w:sz w:val="24"/>
          <w:szCs w:val="24"/>
        </w:rPr>
        <w:t xml:space="preserve"> and therapists in the app design and development process to ensure </w:t>
      </w:r>
      <w:r w:rsidR="003E396D">
        <w:rPr>
          <w:rFonts w:ascii="Arial" w:hAnsi="Arial" w:cs="Arial"/>
          <w:sz w:val="24"/>
          <w:szCs w:val="24"/>
        </w:rPr>
        <w:t xml:space="preserve">mental health </w:t>
      </w:r>
      <w:r w:rsidR="005821A3" w:rsidRPr="005821A3">
        <w:rPr>
          <w:rFonts w:ascii="Arial" w:hAnsi="Arial" w:cs="Arial"/>
          <w:sz w:val="24"/>
          <w:szCs w:val="24"/>
        </w:rPr>
        <w:t>app</w:t>
      </w:r>
      <w:r w:rsidR="003E396D">
        <w:rPr>
          <w:rFonts w:ascii="Arial" w:hAnsi="Arial" w:cs="Arial"/>
          <w:sz w:val="24"/>
          <w:szCs w:val="24"/>
        </w:rPr>
        <w:t>s are user-centred and f</w:t>
      </w:r>
      <w:r w:rsidR="005821A3" w:rsidRPr="005821A3">
        <w:rPr>
          <w:rFonts w:ascii="Arial" w:hAnsi="Arial" w:cs="Arial"/>
          <w:sz w:val="24"/>
          <w:szCs w:val="24"/>
        </w:rPr>
        <w:t>it for purpose</w:t>
      </w:r>
      <w:r w:rsidR="003E396D">
        <w:rPr>
          <w:rFonts w:ascii="Arial" w:hAnsi="Arial" w:cs="Arial"/>
          <w:sz w:val="24"/>
          <w:szCs w:val="24"/>
        </w:rPr>
        <w:t>.</w:t>
      </w:r>
      <w:r w:rsidR="001818BB">
        <w:rPr>
          <w:rFonts w:ascii="Arial" w:hAnsi="Arial" w:cs="Arial"/>
          <w:sz w:val="24"/>
          <w:szCs w:val="24"/>
        </w:rPr>
        <w:t xml:space="preserve">  </w:t>
      </w:r>
      <w:r w:rsidR="000B4D37">
        <w:rPr>
          <w:rFonts w:ascii="Arial" w:hAnsi="Arial" w:cs="Arial"/>
          <w:sz w:val="24"/>
          <w:szCs w:val="24"/>
        </w:rPr>
        <w:t xml:space="preserve">Similarly, </w:t>
      </w:r>
      <w:r w:rsidR="00446474">
        <w:rPr>
          <w:rFonts w:ascii="Arial" w:hAnsi="Arial" w:cs="Arial"/>
          <w:sz w:val="24"/>
          <w:szCs w:val="24"/>
        </w:rPr>
        <w:t>Department for Health</w:t>
      </w:r>
      <w:r w:rsidR="001818BB">
        <w:rPr>
          <w:rFonts w:ascii="Arial" w:hAnsi="Arial" w:cs="Arial"/>
          <w:sz w:val="24"/>
          <w:szCs w:val="24"/>
        </w:rPr>
        <w:t xml:space="preserve"> (2001</w:t>
      </w:r>
      <w:r w:rsidR="00446474">
        <w:rPr>
          <w:rFonts w:ascii="Arial" w:hAnsi="Arial" w:cs="Arial"/>
          <w:sz w:val="24"/>
          <w:szCs w:val="24"/>
        </w:rPr>
        <w:t xml:space="preserve">) </w:t>
      </w:r>
      <w:r w:rsidR="0089002D">
        <w:rPr>
          <w:rFonts w:ascii="Arial" w:hAnsi="Arial" w:cs="Arial"/>
          <w:sz w:val="24"/>
          <w:szCs w:val="24"/>
        </w:rPr>
        <w:t>emphasise</w:t>
      </w:r>
      <w:r w:rsidR="000B4D37">
        <w:rPr>
          <w:rFonts w:ascii="Arial" w:hAnsi="Arial" w:cs="Arial"/>
          <w:sz w:val="24"/>
          <w:szCs w:val="24"/>
        </w:rPr>
        <w:t xml:space="preserve"> the importance of the voice of the child when improving and developing mental health services in Wales. </w:t>
      </w:r>
      <w:r w:rsidR="00C04482">
        <w:rPr>
          <w:rFonts w:ascii="Arial" w:hAnsi="Arial" w:cs="Arial"/>
          <w:sz w:val="24"/>
          <w:szCs w:val="24"/>
        </w:rPr>
        <w:t xml:space="preserve"> </w:t>
      </w:r>
      <w:r w:rsidR="0089002D">
        <w:rPr>
          <w:rFonts w:ascii="Arial" w:hAnsi="Arial" w:cs="Arial"/>
          <w:sz w:val="24"/>
          <w:szCs w:val="24"/>
        </w:rPr>
        <w:t>E</w:t>
      </w:r>
      <w:r w:rsidR="0089002D" w:rsidRPr="0089002D">
        <w:rPr>
          <w:rFonts w:ascii="Arial" w:hAnsi="Arial" w:cs="Arial"/>
          <w:sz w:val="24"/>
          <w:szCs w:val="24"/>
        </w:rPr>
        <w:t>very child</w:t>
      </w:r>
      <w:r w:rsidR="0089002D">
        <w:rPr>
          <w:rFonts w:ascii="Arial" w:hAnsi="Arial" w:cs="Arial"/>
          <w:sz w:val="24"/>
          <w:szCs w:val="24"/>
        </w:rPr>
        <w:t xml:space="preserve"> has the</w:t>
      </w:r>
      <w:r w:rsidR="0089002D" w:rsidRPr="0089002D">
        <w:rPr>
          <w:rFonts w:ascii="Arial" w:hAnsi="Arial" w:cs="Arial"/>
          <w:sz w:val="24"/>
          <w:szCs w:val="24"/>
        </w:rPr>
        <w:t xml:space="preserve"> right</w:t>
      </w:r>
      <w:r w:rsidR="0089002D">
        <w:rPr>
          <w:rFonts w:ascii="Arial" w:hAnsi="Arial" w:cs="Arial"/>
          <w:sz w:val="24"/>
          <w:szCs w:val="24"/>
        </w:rPr>
        <w:t xml:space="preserve"> under Article 12 of the United Nations Convention on the Rights of the Child</w:t>
      </w:r>
      <w:r w:rsidR="0089002D" w:rsidRPr="0089002D">
        <w:rPr>
          <w:rFonts w:ascii="Arial" w:hAnsi="Arial" w:cs="Arial"/>
          <w:sz w:val="24"/>
          <w:szCs w:val="24"/>
        </w:rPr>
        <w:t xml:space="preserve"> to have their voice heard in </w:t>
      </w:r>
      <w:r w:rsidR="0089002D">
        <w:rPr>
          <w:rFonts w:ascii="Arial" w:hAnsi="Arial" w:cs="Arial"/>
          <w:sz w:val="24"/>
          <w:szCs w:val="24"/>
        </w:rPr>
        <w:t xml:space="preserve">all </w:t>
      </w:r>
      <w:r w:rsidR="0089002D" w:rsidRPr="0089002D">
        <w:rPr>
          <w:rFonts w:ascii="Arial" w:hAnsi="Arial" w:cs="Arial"/>
          <w:sz w:val="24"/>
          <w:szCs w:val="24"/>
        </w:rPr>
        <w:t>decisions that affect them</w:t>
      </w:r>
      <w:r w:rsidR="00015BC6">
        <w:rPr>
          <w:rFonts w:ascii="Arial" w:hAnsi="Arial" w:cs="Arial"/>
          <w:sz w:val="24"/>
          <w:szCs w:val="24"/>
        </w:rPr>
        <w:t xml:space="preserve"> (</w:t>
      </w:r>
      <w:proofErr w:type="spellStart"/>
      <w:r w:rsidR="00015BC6">
        <w:rPr>
          <w:rFonts w:ascii="Arial" w:hAnsi="Arial" w:cs="Arial"/>
          <w:sz w:val="24"/>
          <w:szCs w:val="24"/>
        </w:rPr>
        <w:t>Unicef</w:t>
      </w:r>
      <w:proofErr w:type="spellEnd"/>
      <w:r w:rsidR="00015BC6">
        <w:rPr>
          <w:rFonts w:ascii="Arial" w:hAnsi="Arial" w:cs="Arial"/>
          <w:sz w:val="24"/>
          <w:szCs w:val="24"/>
        </w:rPr>
        <w:t>, 2018)</w:t>
      </w:r>
      <w:r w:rsidR="0089002D" w:rsidRPr="0089002D">
        <w:rPr>
          <w:rFonts w:ascii="Arial" w:hAnsi="Arial" w:cs="Arial"/>
          <w:sz w:val="24"/>
          <w:szCs w:val="24"/>
        </w:rPr>
        <w:t>.</w:t>
      </w:r>
      <w:r w:rsidR="00446474">
        <w:rPr>
          <w:rFonts w:ascii="Arial" w:hAnsi="Arial" w:cs="Arial"/>
          <w:sz w:val="24"/>
          <w:szCs w:val="24"/>
        </w:rPr>
        <w:t xml:space="preserve">  However,</w:t>
      </w:r>
      <w:r w:rsidR="008F393A">
        <w:rPr>
          <w:rFonts w:ascii="Arial" w:hAnsi="Arial" w:cs="Arial"/>
          <w:sz w:val="24"/>
          <w:szCs w:val="24"/>
        </w:rPr>
        <w:t xml:space="preserve"> </w:t>
      </w:r>
      <w:r w:rsidR="008F393A" w:rsidRPr="008F393A">
        <w:rPr>
          <w:rFonts w:ascii="Arial" w:hAnsi="Arial" w:cs="Arial"/>
          <w:sz w:val="24"/>
          <w:szCs w:val="24"/>
        </w:rPr>
        <w:t xml:space="preserve">Carmarthenshire County Council (2018) </w:t>
      </w:r>
      <w:r w:rsidR="00446474">
        <w:rPr>
          <w:rFonts w:ascii="Arial" w:hAnsi="Arial" w:cs="Arial"/>
          <w:sz w:val="24"/>
          <w:szCs w:val="24"/>
        </w:rPr>
        <w:t>identif</w:t>
      </w:r>
      <w:r w:rsidR="008F393A">
        <w:rPr>
          <w:rFonts w:ascii="Arial" w:hAnsi="Arial" w:cs="Arial"/>
          <w:sz w:val="24"/>
          <w:szCs w:val="24"/>
        </w:rPr>
        <w:t>y</w:t>
      </w:r>
      <w:r w:rsidR="00446474">
        <w:rPr>
          <w:rFonts w:ascii="Arial" w:hAnsi="Arial" w:cs="Arial"/>
          <w:sz w:val="24"/>
          <w:szCs w:val="24"/>
        </w:rPr>
        <w:t xml:space="preserve"> that although c</w:t>
      </w:r>
      <w:r w:rsidR="0089002D" w:rsidRPr="0089002D">
        <w:rPr>
          <w:rFonts w:ascii="Arial" w:hAnsi="Arial" w:cs="Arial"/>
          <w:sz w:val="24"/>
          <w:szCs w:val="24"/>
        </w:rPr>
        <w:t>hildren and young people with additional learning needs have a unique knowledge of their own needs and circumstances</w:t>
      </w:r>
      <w:r w:rsidR="00446474">
        <w:rPr>
          <w:rFonts w:ascii="Arial" w:hAnsi="Arial" w:cs="Arial"/>
          <w:sz w:val="24"/>
          <w:szCs w:val="24"/>
        </w:rPr>
        <w:t>, f</w:t>
      </w:r>
      <w:r w:rsidR="0089002D" w:rsidRPr="0089002D">
        <w:rPr>
          <w:rFonts w:ascii="Arial" w:hAnsi="Arial" w:cs="Arial"/>
          <w:sz w:val="24"/>
          <w:szCs w:val="24"/>
        </w:rPr>
        <w:t>inding out the</w:t>
      </w:r>
      <w:r w:rsidR="00446474">
        <w:rPr>
          <w:rFonts w:ascii="Arial" w:hAnsi="Arial" w:cs="Arial"/>
          <w:sz w:val="24"/>
          <w:szCs w:val="24"/>
        </w:rPr>
        <w:t>ir</w:t>
      </w:r>
      <w:r w:rsidR="0089002D" w:rsidRPr="0089002D">
        <w:rPr>
          <w:rFonts w:ascii="Arial" w:hAnsi="Arial" w:cs="Arial"/>
          <w:sz w:val="24"/>
          <w:szCs w:val="24"/>
        </w:rPr>
        <w:t xml:space="preserve"> views may </w:t>
      </w:r>
      <w:r w:rsidR="00446474">
        <w:rPr>
          <w:rFonts w:ascii="Arial" w:hAnsi="Arial" w:cs="Arial"/>
          <w:sz w:val="24"/>
          <w:szCs w:val="24"/>
        </w:rPr>
        <w:t>be challenging</w:t>
      </w:r>
      <w:r w:rsidR="0089002D" w:rsidRPr="0089002D">
        <w:rPr>
          <w:rFonts w:ascii="Arial" w:hAnsi="Arial" w:cs="Arial"/>
          <w:sz w:val="24"/>
          <w:szCs w:val="24"/>
        </w:rPr>
        <w:t xml:space="preserve">. </w:t>
      </w:r>
      <w:r w:rsidR="00446474">
        <w:rPr>
          <w:rFonts w:ascii="Arial" w:hAnsi="Arial" w:cs="Arial"/>
          <w:sz w:val="24"/>
          <w:szCs w:val="24"/>
        </w:rPr>
        <w:t xml:space="preserve"> </w:t>
      </w:r>
      <w:r w:rsidR="00370E02">
        <w:rPr>
          <w:rFonts w:ascii="Arial" w:hAnsi="Arial" w:cs="Arial"/>
          <w:sz w:val="24"/>
          <w:szCs w:val="24"/>
        </w:rPr>
        <w:t>For example, v</w:t>
      </w:r>
      <w:r w:rsidR="0089002D" w:rsidRPr="0089002D">
        <w:rPr>
          <w:rFonts w:ascii="Arial" w:hAnsi="Arial" w:cs="Arial"/>
          <w:sz w:val="24"/>
          <w:szCs w:val="24"/>
        </w:rPr>
        <w:t>ery young children and children with severe communication difficulties</w:t>
      </w:r>
      <w:r w:rsidR="00370E02">
        <w:rPr>
          <w:rFonts w:ascii="Arial" w:hAnsi="Arial" w:cs="Arial"/>
          <w:sz w:val="24"/>
          <w:szCs w:val="24"/>
        </w:rPr>
        <w:t xml:space="preserve"> </w:t>
      </w:r>
      <w:r w:rsidR="0089002D" w:rsidRPr="0089002D">
        <w:rPr>
          <w:rFonts w:ascii="Arial" w:hAnsi="Arial" w:cs="Arial"/>
          <w:sz w:val="24"/>
          <w:szCs w:val="24"/>
        </w:rPr>
        <w:t xml:space="preserve">may present </w:t>
      </w:r>
      <w:r w:rsidR="00370E02">
        <w:rPr>
          <w:rFonts w:ascii="Arial" w:hAnsi="Arial" w:cs="Arial"/>
          <w:sz w:val="24"/>
          <w:szCs w:val="24"/>
        </w:rPr>
        <w:t xml:space="preserve">as </w:t>
      </w:r>
      <w:r w:rsidR="0089002D" w:rsidRPr="0089002D">
        <w:rPr>
          <w:rFonts w:ascii="Arial" w:hAnsi="Arial" w:cs="Arial"/>
          <w:sz w:val="24"/>
          <w:szCs w:val="24"/>
        </w:rPr>
        <w:t>a real challenge for professionals</w:t>
      </w:r>
      <w:r w:rsidR="00370E02">
        <w:rPr>
          <w:rFonts w:ascii="Arial" w:hAnsi="Arial" w:cs="Arial"/>
          <w:sz w:val="24"/>
          <w:szCs w:val="24"/>
        </w:rPr>
        <w:t xml:space="preserve"> when </w:t>
      </w:r>
      <w:r w:rsidR="00931E55">
        <w:rPr>
          <w:rFonts w:ascii="Arial" w:hAnsi="Arial" w:cs="Arial"/>
          <w:sz w:val="24"/>
          <w:szCs w:val="24"/>
        </w:rPr>
        <w:t xml:space="preserve">gathering </w:t>
      </w:r>
      <w:r w:rsidR="00370E02">
        <w:rPr>
          <w:rFonts w:ascii="Arial" w:hAnsi="Arial" w:cs="Arial"/>
          <w:sz w:val="24"/>
          <w:szCs w:val="24"/>
        </w:rPr>
        <w:t>individual opinions and views</w:t>
      </w:r>
      <w:r w:rsidR="0089002D" w:rsidRPr="0089002D">
        <w:rPr>
          <w:rFonts w:ascii="Arial" w:hAnsi="Arial" w:cs="Arial"/>
          <w:sz w:val="24"/>
          <w:szCs w:val="24"/>
        </w:rPr>
        <w:t xml:space="preserve">. </w:t>
      </w:r>
      <w:r w:rsidR="00446474">
        <w:rPr>
          <w:rFonts w:ascii="Arial" w:hAnsi="Arial" w:cs="Arial"/>
          <w:sz w:val="24"/>
          <w:szCs w:val="24"/>
        </w:rPr>
        <w:t xml:space="preserve"> </w:t>
      </w:r>
      <w:r w:rsidR="0089002D" w:rsidRPr="0089002D">
        <w:rPr>
          <w:rFonts w:ascii="Arial" w:hAnsi="Arial" w:cs="Arial"/>
          <w:sz w:val="24"/>
          <w:szCs w:val="24"/>
        </w:rPr>
        <w:t>But the principle of finding out the views of the child or young person</w:t>
      </w:r>
      <w:r w:rsidR="00CD006B">
        <w:rPr>
          <w:rFonts w:ascii="Arial" w:hAnsi="Arial" w:cs="Arial"/>
          <w:sz w:val="24"/>
          <w:szCs w:val="24"/>
        </w:rPr>
        <w:t xml:space="preserve"> for the app design</w:t>
      </w:r>
      <w:r w:rsidR="0089002D" w:rsidRPr="0089002D">
        <w:rPr>
          <w:rFonts w:ascii="Arial" w:hAnsi="Arial" w:cs="Arial"/>
          <w:sz w:val="24"/>
          <w:szCs w:val="24"/>
        </w:rPr>
        <w:t xml:space="preserve"> </w:t>
      </w:r>
      <w:r w:rsidR="00CD006B">
        <w:rPr>
          <w:rFonts w:ascii="Arial" w:hAnsi="Arial" w:cs="Arial"/>
          <w:sz w:val="24"/>
          <w:szCs w:val="24"/>
        </w:rPr>
        <w:t xml:space="preserve">and development </w:t>
      </w:r>
      <w:r w:rsidR="0089002D" w:rsidRPr="0089002D">
        <w:rPr>
          <w:rFonts w:ascii="Arial" w:hAnsi="Arial" w:cs="Arial"/>
          <w:sz w:val="24"/>
          <w:szCs w:val="24"/>
        </w:rPr>
        <w:t>is very important</w:t>
      </w:r>
      <w:r w:rsidR="008F393A">
        <w:rPr>
          <w:rFonts w:ascii="Arial" w:hAnsi="Arial" w:cs="Arial"/>
          <w:sz w:val="24"/>
          <w:szCs w:val="24"/>
        </w:rPr>
        <w:t xml:space="preserve"> for its effectiveness.</w:t>
      </w:r>
      <w:r w:rsidR="00872B12">
        <w:rPr>
          <w:rFonts w:ascii="Arial" w:hAnsi="Arial" w:cs="Arial"/>
          <w:sz w:val="24"/>
          <w:szCs w:val="24"/>
        </w:rPr>
        <w:t xml:space="preserve">  According to Children in Wales (2014) </w:t>
      </w:r>
      <w:r w:rsidR="004B2A51">
        <w:rPr>
          <w:rFonts w:ascii="Arial" w:hAnsi="Arial" w:cs="Arial"/>
          <w:sz w:val="24"/>
          <w:szCs w:val="24"/>
        </w:rPr>
        <w:t xml:space="preserve">gaining the support of </w:t>
      </w:r>
      <w:r w:rsidR="00872B12">
        <w:rPr>
          <w:rFonts w:ascii="Arial" w:hAnsi="Arial" w:cs="Arial"/>
          <w:sz w:val="24"/>
          <w:szCs w:val="24"/>
        </w:rPr>
        <w:t>the A</w:t>
      </w:r>
      <w:r w:rsidR="00872B12" w:rsidRPr="00872B12">
        <w:rPr>
          <w:rFonts w:ascii="Arial" w:hAnsi="Arial" w:cs="Arial"/>
          <w:sz w:val="24"/>
          <w:szCs w:val="24"/>
        </w:rPr>
        <w:t xml:space="preserve">ll Wales </w:t>
      </w:r>
      <w:r w:rsidR="00872B12">
        <w:rPr>
          <w:rFonts w:ascii="Arial" w:hAnsi="Arial" w:cs="Arial"/>
          <w:sz w:val="24"/>
          <w:szCs w:val="24"/>
        </w:rPr>
        <w:t>C</w:t>
      </w:r>
      <w:r w:rsidR="00872B12" w:rsidRPr="00872B12">
        <w:rPr>
          <w:rFonts w:ascii="Arial" w:hAnsi="Arial" w:cs="Arial"/>
          <w:sz w:val="24"/>
          <w:szCs w:val="24"/>
        </w:rPr>
        <w:t>hildren and Young People’s Advocacy Providers Group</w:t>
      </w:r>
      <w:r w:rsidR="00872B12">
        <w:rPr>
          <w:rFonts w:ascii="Arial" w:hAnsi="Arial" w:cs="Arial"/>
          <w:sz w:val="24"/>
          <w:szCs w:val="24"/>
        </w:rPr>
        <w:t xml:space="preserve"> </w:t>
      </w:r>
      <w:r w:rsidR="004B2A51">
        <w:rPr>
          <w:rFonts w:ascii="Arial" w:hAnsi="Arial" w:cs="Arial"/>
          <w:sz w:val="24"/>
          <w:szCs w:val="24"/>
        </w:rPr>
        <w:t xml:space="preserve">when gathering young children’s views </w:t>
      </w:r>
      <w:r w:rsidR="00872B12">
        <w:rPr>
          <w:rFonts w:ascii="Arial" w:hAnsi="Arial" w:cs="Arial"/>
          <w:sz w:val="24"/>
          <w:szCs w:val="24"/>
        </w:rPr>
        <w:t xml:space="preserve">may be </w:t>
      </w:r>
      <w:r w:rsidR="004B2A51">
        <w:rPr>
          <w:rFonts w:ascii="Arial" w:hAnsi="Arial" w:cs="Arial"/>
          <w:sz w:val="24"/>
          <w:szCs w:val="24"/>
        </w:rPr>
        <w:t>useful for</w:t>
      </w:r>
      <w:r w:rsidR="00872B12">
        <w:rPr>
          <w:rFonts w:ascii="Arial" w:hAnsi="Arial" w:cs="Arial"/>
          <w:sz w:val="24"/>
          <w:szCs w:val="24"/>
        </w:rPr>
        <w:t xml:space="preserve"> </w:t>
      </w:r>
      <w:r w:rsidR="004B2A51">
        <w:rPr>
          <w:rFonts w:ascii="Arial" w:hAnsi="Arial" w:cs="Arial"/>
          <w:sz w:val="24"/>
          <w:szCs w:val="24"/>
        </w:rPr>
        <w:t>removing this</w:t>
      </w:r>
      <w:r w:rsidR="00872B12">
        <w:rPr>
          <w:rFonts w:ascii="Arial" w:hAnsi="Arial" w:cs="Arial"/>
          <w:sz w:val="24"/>
          <w:szCs w:val="24"/>
        </w:rPr>
        <w:t xml:space="preserve"> particular barrier.</w:t>
      </w:r>
    </w:p>
    <w:p w14:paraId="0B921CFF" w14:textId="11A5A3C4" w:rsidR="00C402F2" w:rsidRDefault="00C402F2" w:rsidP="0089002D">
      <w:pPr>
        <w:spacing w:line="360" w:lineRule="auto"/>
        <w:jc w:val="both"/>
        <w:rPr>
          <w:rFonts w:ascii="Arial" w:hAnsi="Arial" w:cs="Arial"/>
          <w:sz w:val="24"/>
          <w:szCs w:val="24"/>
        </w:rPr>
      </w:pPr>
    </w:p>
    <w:p w14:paraId="63BBA7B0" w14:textId="1C3C46E5" w:rsidR="00C402F2" w:rsidRDefault="005B4A2F" w:rsidP="00C67773">
      <w:pPr>
        <w:spacing w:line="360" w:lineRule="auto"/>
        <w:jc w:val="both"/>
        <w:rPr>
          <w:rFonts w:ascii="Arial" w:hAnsi="Arial" w:cs="Arial"/>
          <w:sz w:val="24"/>
          <w:szCs w:val="24"/>
        </w:rPr>
      </w:pPr>
      <w:r>
        <w:rPr>
          <w:rFonts w:ascii="Arial" w:hAnsi="Arial" w:cs="Arial"/>
          <w:sz w:val="24"/>
          <w:szCs w:val="24"/>
        </w:rPr>
        <w:t>Pennant et al. (2015) suggests that Happy Heads may benefit young children with anxiety and depression when other</w:t>
      </w:r>
      <w:r w:rsidR="004C446A" w:rsidRPr="004C446A">
        <w:rPr>
          <w:rFonts w:ascii="Arial" w:hAnsi="Arial" w:cs="Arial"/>
          <w:sz w:val="24"/>
          <w:szCs w:val="24"/>
        </w:rPr>
        <w:t xml:space="preserve"> treatment</w:t>
      </w:r>
      <w:r>
        <w:rPr>
          <w:rFonts w:ascii="Arial" w:hAnsi="Arial" w:cs="Arial"/>
          <w:sz w:val="24"/>
          <w:szCs w:val="24"/>
        </w:rPr>
        <w:t>s</w:t>
      </w:r>
      <w:r w:rsidR="004C446A" w:rsidRPr="004C446A">
        <w:rPr>
          <w:rFonts w:ascii="Arial" w:hAnsi="Arial" w:cs="Arial"/>
          <w:sz w:val="24"/>
          <w:szCs w:val="24"/>
        </w:rPr>
        <w:t xml:space="preserve"> </w:t>
      </w:r>
      <w:r>
        <w:rPr>
          <w:rFonts w:ascii="Arial" w:hAnsi="Arial" w:cs="Arial"/>
          <w:sz w:val="24"/>
          <w:szCs w:val="24"/>
        </w:rPr>
        <w:t>are</w:t>
      </w:r>
      <w:r w:rsidR="004C446A" w:rsidRPr="004C446A">
        <w:rPr>
          <w:rFonts w:ascii="Arial" w:hAnsi="Arial" w:cs="Arial"/>
          <w:sz w:val="24"/>
          <w:szCs w:val="24"/>
        </w:rPr>
        <w:t xml:space="preserve"> </w:t>
      </w:r>
      <w:r>
        <w:rPr>
          <w:rFonts w:ascii="Arial" w:hAnsi="Arial" w:cs="Arial"/>
          <w:sz w:val="24"/>
          <w:szCs w:val="24"/>
        </w:rPr>
        <w:t>inadequate</w:t>
      </w:r>
      <w:r w:rsidR="004C446A" w:rsidRPr="004C446A">
        <w:rPr>
          <w:rFonts w:ascii="Arial" w:hAnsi="Arial" w:cs="Arial"/>
          <w:sz w:val="24"/>
          <w:szCs w:val="24"/>
        </w:rPr>
        <w:t xml:space="preserve"> </w:t>
      </w:r>
      <w:r>
        <w:rPr>
          <w:rFonts w:ascii="Arial" w:hAnsi="Arial" w:cs="Arial"/>
          <w:sz w:val="24"/>
          <w:szCs w:val="24"/>
        </w:rPr>
        <w:t xml:space="preserve">or inaccessible, </w:t>
      </w:r>
      <w:r>
        <w:rPr>
          <w:rFonts w:ascii="Arial" w:hAnsi="Arial" w:cs="Arial"/>
          <w:sz w:val="24"/>
          <w:szCs w:val="24"/>
        </w:rPr>
        <w:lastRenderedPageBreak/>
        <w:t xml:space="preserve">emphasising that an app of this type </w:t>
      </w:r>
      <w:r w:rsidR="004C446A" w:rsidRPr="004C446A">
        <w:rPr>
          <w:rFonts w:ascii="Arial" w:hAnsi="Arial" w:cs="Arial"/>
          <w:sz w:val="24"/>
          <w:szCs w:val="24"/>
        </w:rPr>
        <w:t>has</w:t>
      </w:r>
      <w:r>
        <w:rPr>
          <w:rFonts w:ascii="Arial" w:hAnsi="Arial" w:cs="Arial"/>
          <w:sz w:val="24"/>
          <w:szCs w:val="24"/>
        </w:rPr>
        <w:t xml:space="preserve"> the</w:t>
      </w:r>
      <w:r w:rsidR="004C446A" w:rsidRPr="004C446A">
        <w:rPr>
          <w:rFonts w:ascii="Arial" w:hAnsi="Arial" w:cs="Arial"/>
          <w:sz w:val="24"/>
          <w:szCs w:val="24"/>
        </w:rPr>
        <w:t xml:space="preserve"> potential for treating and preventing anxiety and depression in clinical and general populations of young people. </w:t>
      </w:r>
      <w:r>
        <w:rPr>
          <w:rFonts w:ascii="Arial" w:hAnsi="Arial" w:cs="Arial"/>
          <w:sz w:val="24"/>
          <w:szCs w:val="24"/>
        </w:rPr>
        <w:t xml:space="preserve"> However, f</w:t>
      </w:r>
      <w:r w:rsidR="004C446A" w:rsidRPr="004C446A">
        <w:rPr>
          <w:rFonts w:ascii="Arial" w:hAnsi="Arial" w:cs="Arial"/>
          <w:sz w:val="24"/>
          <w:szCs w:val="24"/>
        </w:rPr>
        <w:t xml:space="preserve">urther research is required to extend its use and establish its benefit </w:t>
      </w:r>
      <w:r w:rsidR="00ED7DC7">
        <w:rPr>
          <w:rFonts w:ascii="Arial" w:hAnsi="Arial" w:cs="Arial"/>
          <w:sz w:val="24"/>
          <w:szCs w:val="24"/>
        </w:rPr>
        <w:t>to</w:t>
      </w:r>
      <w:r w:rsidR="004C446A" w:rsidRPr="004C446A">
        <w:rPr>
          <w:rFonts w:ascii="Arial" w:hAnsi="Arial" w:cs="Arial"/>
          <w:sz w:val="24"/>
          <w:szCs w:val="24"/>
        </w:rPr>
        <w:t xml:space="preserve"> children.</w:t>
      </w:r>
      <w:r w:rsidR="005F2F8C">
        <w:rPr>
          <w:rFonts w:ascii="Arial" w:hAnsi="Arial" w:cs="Arial"/>
          <w:sz w:val="24"/>
          <w:szCs w:val="24"/>
        </w:rPr>
        <w:t xml:space="preserve">  </w:t>
      </w:r>
      <w:r w:rsidR="00AC5386">
        <w:rPr>
          <w:rFonts w:ascii="Arial" w:hAnsi="Arial" w:cs="Arial"/>
          <w:sz w:val="24"/>
          <w:szCs w:val="24"/>
        </w:rPr>
        <w:t xml:space="preserve">Richardson et al. (2010) </w:t>
      </w:r>
      <w:r w:rsidR="0053085C">
        <w:rPr>
          <w:rFonts w:ascii="Arial" w:hAnsi="Arial" w:cs="Arial"/>
          <w:sz w:val="24"/>
          <w:szCs w:val="24"/>
        </w:rPr>
        <w:t>s</w:t>
      </w:r>
      <w:r w:rsidR="00015BC6">
        <w:rPr>
          <w:rFonts w:ascii="Arial" w:hAnsi="Arial" w:cs="Arial"/>
          <w:sz w:val="24"/>
          <w:szCs w:val="24"/>
        </w:rPr>
        <w:t>uggest that some of the elements of</w:t>
      </w:r>
      <w:r w:rsidR="00862B59">
        <w:rPr>
          <w:rFonts w:ascii="Arial" w:hAnsi="Arial" w:cs="Arial"/>
          <w:sz w:val="24"/>
          <w:szCs w:val="24"/>
        </w:rPr>
        <w:t xml:space="preserve"> </w:t>
      </w:r>
      <w:r w:rsidR="000267E0">
        <w:rPr>
          <w:rFonts w:ascii="Arial" w:hAnsi="Arial" w:cs="Arial"/>
          <w:sz w:val="24"/>
          <w:szCs w:val="24"/>
        </w:rPr>
        <w:t xml:space="preserve">Happy Heads </w:t>
      </w:r>
      <w:r w:rsidR="00015BC6">
        <w:rPr>
          <w:rFonts w:ascii="Arial" w:hAnsi="Arial" w:cs="Arial"/>
          <w:sz w:val="24"/>
          <w:szCs w:val="24"/>
        </w:rPr>
        <w:t>are</w:t>
      </w:r>
      <w:r w:rsidR="000267E0">
        <w:rPr>
          <w:rFonts w:ascii="Arial" w:hAnsi="Arial" w:cs="Arial"/>
          <w:sz w:val="24"/>
          <w:szCs w:val="24"/>
        </w:rPr>
        <w:t xml:space="preserve"> </w:t>
      </w:r>
      <w:r w:rsidR="00015BC6">
        <w:rPr>
          <w:rFonts w:ascii="Arial" w:hAnsi="Arial" w:cs="Arial"/>
          <w:sz w:val="24"/>
          <w:szCs w:val="24"/>
        </w:rPr>
        <w:t>similar</w:t>
      </w:r>
      <w:r w:rsidR="000267E0">
        <w:rPr>
          <w:rFonts w:ascii="Arial" w:hAnsi="Arial" w:cs="Arial"/>
          <w:sz w:val="24"/>
          <w:szCs w:val="24"/>
        </w:rPr>
        <w:t xml:space="preserve"> to </w:t>
      </w:r>
      <w:r w:rsidR="0053085C" w:rsidRPr="0053085C">
        <w:rPr>
          <w:rFonts w:ascii="Arial" w:hAnsi="Arial" w:cs="Arial"/>
          <w:sz w:val="24"/>
          <w:szCs w:val="24"/>
        </w:rPr>
        <w:t>computerised cognitive behaviour therapy</w:t>
      </w:r>
      <w:r w:rsidR="00862B59">
        <w:rPr>
          <w:rFonts w:ascii="Arial" w:hAnsi="Arial" w:cs="Arial"/>
          <w:sz w:val="24"/>
          <w:szCs w:val="24"/>
        </w:rPr>
        <w:t xml:space="preserve"> </w:t>
      </w:r>
      <w:r w:rsidR="000267E0">
        <w:rPr>
          <w:rFonts w:ascii="Arial" w:hAnsi="Arial" w:cs="Arial"/>
          <w:sz w:val="24"/>
          <w:szCs w:val="24"/>
        </w:rPr>
        <w:t xml:space="preserve">which </w:t>
      </w:r>
      <w:r w:rsidR="00CE4D6E">
        <w:rPr>
          <w:rFonts w:ascii="Arial" w:hAnsi="Arial" w:cs="Arial"/>
          <w:sz w:val="24"/>
          <w:szCs w:val="24"/>
        </w:rPr>
        <w:t>is</w:t>
      </w:r>
      <w:r w:rsidR="00862B59">
        <w:rPr>
          <w:rFonts w:ascii="Arial" w:hAnsi="Arial" w:cs="Arial"/>
          <w:sz w:val="24"/>
          <w:szCs w:val="24"/>
        </w:rPr>
        <w:t xml:space="preserve"> beneficial to young children’s mental health</w:t>
      </w:r>
      <w:r w:rsidR="00CE4D6E">
        <w:rPr>
          <w:rFonts w:ascii="Arial" w:hAnsi="Arial" w:cs="Arial"/>
          <w:sz w:val="24"/>
          <w:szCs w:val="24"/>
        </w:rPr>
        <w:t>, because</w:t>
      </w:r>
      <w:r w:rsidR="00862B59">
        <w:rPr>
          <w:rFonts w:ascii="Arial" w:hAnsi="Arial" w:cs="Arial"/>
          <w:sz w:val="24"/>
          <w:szCs w:val="24"/>
        </w:rPr>
        <w:t xml:space="preserve"> </w:t>
      </w:r>
      <w:r w:rsidR="00CE4D6E">
        <w:rPr>
          <w:rFonts w:ascii="Arial" w:hAnsi="Arial" w:cs="Arial"/>
          <w:sz w:val="24"/>
          <w:szCs w:val="24"/>
        </w:rPr>
        <w:t>e</w:t>
      </w:r>
      <w:r w:rsidR="00862B59">
        <w:rPr>
          <w:rFonts w:ascii="Arial" w:hAnsi="Arial" w:cs="Arial"/>
          <w:sz w:val="24"/>
          <w:szCs w:val="24"/>
        </w:rPr>
        <w:t>vidence suggests that it is</w:t>
      </w:r>
      <w:r w:rsidR="0053085C">
        <w:rPr>
          <w:rFonts w:ascii="Arial" w:hAnsi="Arial" w:cs="Arial"/>
          <w:sz w:val="24"/>
          <w:szCs w:val="24"/>
        </w:rPr>
        <w:t xml:space="preserve"> </w:t>
      </w:r>
      <w:r w:rsidR="00862B59">
        <w:rPr>
          <w:rFonts w:ascii="Arial" w:hAnsi="Arial" w:cs="Arial"/>
          <w:sz w:val="24"/>
          <w:szCs w:val="24"/>
        </w:rPr>
        <w:t xml:space="preserve">effective for </w:t>
      </w:r>
      <w:r w:rsidR="0053085C" w:rsidRPr="0053085C">
        <w:rPr>
          <w:rFonts w:ascii="Arial" w:hAnsi="Arial" w:cs="Arial"/>
          <w:sz w:val="24"/>
          <w:szCs w:val="24"/>
        </w:rPr>
        <w:t>treat</w:t>
      </w:r>
      <w:r w:rsidR="00862B59">
        <w:rPr>
          <w:rFonts w:ascii="Arial" w:hAnsi="Arial" w:cs="Arial"/>
          <w:sz w:val="24"/>
          <w:szCs w:val="24"/>
        </w:rPr>
        <w:t>ing</w:t>
      </w:r>
      <w:r w:rsidR="0053085C" w:rsidRPr="0053085C">
        <w:rPr>
          <w:rFonts w:ascii="Arial" w:hAnsi="Arial" w:cs="Arial"/>
          <w:sz w:val="24"/>
          <w:szCs w:val="24"/>
        </w:rPr>
        <w:t xml:space="preserve"> depression and anxiety</w:t>
      </w:r>
      <w:r w:rsidR="00862B59">
        <w:rPr>
          <w:rFonts w:ascii="Arial" w:hAnsi="Arial" w:cs="Arial"/>
          <w:sz w:val="24"/>
          <w:szCs w:val="24"/>
        </w:rPr>
        <w:t xml:space="preserve"> disorders.</w:t>
      </w:r>
      <w:r w:rsidR="00FB63DE">
        <w:rPr>
          <w:rFonts w:ascii="Arial" w:hAnsi="Arial" w:cs="Arial"/>
          <w:sz w:val="24"/>
          <w:szCs w:val="24"/>
        </w:rPr>
        <w:t xml:space="preserve">  </w:t>
      </w:r>
      <w:proofErr w:type="spellStart"/>
      <w:r w:rsidR="00FD2851" w:rsidRPr="00FD2851">
        <w:rPr>
          <w:rFonts w:ascii="Arial" w:hAnsi="Arial" w:cs="Arial"/>
          <w:sz w:val="24"/>
          <w:szCs w:val="24"/>
        </w:rPr>
        <w:t>Kaltenthaler</w:t>
      </w:r>
      <w:proofErr w:type="spellEnd"/>
      <w:r w:rsidR="00FD2851" w:rsidRPr="00FD2851">
        <w:rPr>
          <w:rFonts w:ascii="Arial" w:hAnsi="Arial" w:cs="Arial"/>
          <w:sz w:val="24"/>
          <w:szCs w:val="24"/>
        </w:rPr>
        <w:t xml:space="preserve"> </w:t>
      </w:r>
      <w:r w:rsidR="00FD2851">
        <w:rPr>
          <w:rFonts w:ascii="Arial" w:hAnsi="Arial" w:cs="Arial"/>
          <w:sz w:val="24"/>
          <w:szCs w:val="24"/>
        </w:rPr>
        <w:t>and</w:t>
      </w:r>
      <w:r w:rsidR="00FD2851" w:rsidRPr="00FD2851">
        <w:rPr>
          <w:rFonts w:ascii="Arial" w:hAnsi="Arial" w:cs="Arial"/>
          <w:sz w:val="24"/>
          <w:szCs w:val="24"/>
        </w:rPr>
        <w:t xml:space="preserve"> Cavanagh </w:t>
      </w:r>
      <w:r w:rsidR="00FD2851">
        <w:rPr>
          <w:rFonts w:ascii="Arial" w:hAnsi="Arial" w:cs="Arial"/>
          <w:sz w:val="24"/>
          <w:szCs w:val="24"/>
        </w:rPr>
        <w:t>(2010) identify s</w:t>
      </w:r>
      <w:r w:rsidR="00FB63DE" w:rsidRPr="00FB63DE">
        <w:rPr>
          <w:rFonts w:ascii="Arial" w:hAnsi="Arial" w:cs="Arial"/>
          <w:sz w:val="24"/>
          <w:szCs w:val="24"/>
        </w:rPr>
        <w:t xml:space="preserve">everal advantages </w:t>
      </w:r>
      <w:r w:rsidR="007C2B55">
        <w:rPr>
          <w:rFonts w:ascii="Arial" w:hAnsi="Arial" w:cs="Arial"/>
          <w:sz w:val="24"/>
          <w:szCs w:val="24"/>
        </w:rPr>
        <w:t>of Happy Heads</w:t>
      </w:r>
      <w:r w:rsidR="00FD2851">
        <w:rPr>
          <w:rFonts w:ascii="Arial" w:hAnsi="Arial" w:cs="Arial"/>
          <w:sz w:val="24"/>
          <w:szCs w:val="24"/>
        </w:rPr>
        <w:t>;</w:t>
      </w:r>
      <w:r w:rsidR="00FB63DE" w:rsidRPr="00FB63DE">
        <w:rPr>
          <w:rFonts w:ascii="Arial" w:hAnsi="Arial" w:cs="Arial"/>
          <w:sz w:val="24"/>
          <w:szCs w:val="24"/>
        </w:rPr>
        <w:t xml:space="preserve"> considerable</w:t>
      </w:r>
      <w:r w:rsidR="00FD2851">
        <w:rPr>
          <w:rFonts w:ascii="Arial" w:hAnsi="Arial" w:cs="Arial"/>
          <w:sz w:val="24"/>
          <w:szCs w:val="24"/>
        </w:rPr>
        <w:t xml:space="preserve"> cost saving, </w:t>
      </w:r>
      <w:r w:rsidR="007C2B55">
        <w:rPr>
          <w:rFonts w:ascii="Arial" w:hAnsi="Arial" w:cs="Arial"/>
          <w:sz w:val="24"/>
          <w:szCs w:val="24"/>
        </w:rPr>
        <w:t xml:space="preserve">quick </w:t>
      </w:r>
      <w:r w:rsidR="007C2B55" w:rsidRPr="007C2B55">
        <w:rPr>
          <w:rFonts w:ascii="Arial" w:hAnsi="Arial" w:cs="Arial"/>
          <w:sz w:val="24"/>
          <w:szCs w:val="24"/>
        </w:rPr>
        <w:t>access to psychological</w:t>
      </w:r>
      <w:r w:rsidR="007C2B55">
        <w:rPr>
          <w:rFonts w:ascii="Arial" w:hAnsi="Arial" w:cs="Arial"/>
          <w:sz w:val="24"/>
          <w:szCs w:val="24"/>
        </w:rPr>
        <w:t xml:space="preserve"> </w:t>
      </w:r>
      <w:r w:rsidR="007C2B55" w:rsidRPr="007C2B55">
        <w:rPr>
          <w:rFonts w:ascii="Arial" w:hAnsi="Arial" w:cs="Arial"/>
          <w:sz w:val="24"/>
          <w:szCs w:val="24"/>
        </w:rPr>
        <w:t>therapies</w:t>
      </w:r>
      <w:r w:rsidR="007C2B55">
        <w:rPr>
          <w:rFonts w:ascii="Arial" w:hAnsi="Arial" w:cs="Arial"/>
          <w:sz w:val="24"/>
          <w:szCs w:val="24"/>
        </w:rPr>
        <w:t>,</w:t>
      </w:r>
      <w:r w:rsidR="00015BC6">
        <w:rPr>
          <w:rFonts w:ascii="Arial" w:hAnsi="Arial" w:cs="Arial"/>
          <w:sz w:val="24"/>
          <w:szCs w:val="24"/>
        </w:rPr>
        <w:t xml:space="preserve"> </w:t>
      </w:r>
      <w:r w:rsidR="007C2B55">
        <w:rPr>
          <w:rFonts w:ascii="Arial" w:hAnsi="Arial" w:cs="Arial"/>
          <w:sz w:val="24"/>
          <w:szCs w:val="24"/>
        </w:rPr>
        <w:t xml:space="preserve">accessible to </w:t>
      </w:r>
      <w:r w:rsidR="007C2B55" w:rsidRPr="007C2B55">
        <w:rPr>
          <w:rFonts w:ascii="Arial" w:hAnsi="Arial" w:cs="Arial"/>
          <w:sz w:val="24"/>
          <w:szCs w:val="24"/>
        </w:rPr>
        <w:t xml:space="preserve">more </w:t>
      </w:r>
      <w:r w:rsidR="007C2B55">
        <w:rPr>
          <w:rFonts w:ascii="Arial" w:hAnsi="Arial" w:cs="Arial"/>
          <w:sz w:val="24"/>
          <w:szCs w:val="24"/>
        </w:rPr>
        <w:t>people in a variety of settings than other mental health treatments,</w:t>
      </w:r>
      <w:r w:rsidR="00015BC6">
        <w:rPr>
          <w:rFonts w:ascii="Arial" w:hAnsi="Arial" w:cs="Arial"/>
          <w:sz w:val="24"/>
          <w:szCs w:val="24"/>
        </w:rPr>
        <w:t xml:space="preserve"> </w:t>
      </w:r>
      <w:r w:rsidR="007C2B55" w:rsidRPr="007C2B55">
        <w:rPr>
          <w:rFonts w:ascii="Arial" w:hAnsi="Arial" w:cs="Arial"/>
          <w:sz w:val="24"/>
          <w:szCs w:val="24"/>
        </w:rPr>
        <w:t>access to a consistent source of therapeutic</w:t>
      </w:r>
      <w:r w:rsidR="007C2B55">
        <w:rPr>
          <w:rFonts w:ascii="Arial" w:hAnsi="Arial" w:cs="Arial"/>
          <w:sz w:val="24"/>
          <w:szCs w:val="24"/>
        </w:rPr>
        <w:t xml:space="preserve"> </w:t>
      </w:r>
      <w:r w:rsidR="007C2B55" w:rsidRPr="007C2B55">
        <w:rPr>
          <w:rFonts w:ascii="Arial" w:hAnsi="Arial" w:cs="Arial"/>
          <w:sz w:val="24"/>
          <w:szCs w:val="24"/>
        </w:rPr>
        <w:t>expertise that can be readily updated, incorporates regular problem and symptom</w:t>
      </w:r>
      <w:r w:rsidR="007C2B55">
        <w:rPr>
          <w:rFonts w:ascii="Arial" w:hAnsi="Arial" w:cs="Arial"/>
          <w:sz w:val="24"/>
          <w:szCs w:val="24"/>
        </w:rPr>
        <w:t xml:space="preserve"> </w:t>
      </w:r>
      <w:r w:rsidR="007C2B55" w:rsidRPr="007C2B55">
        <w:rPr>
          <w:rFonts w:ascii="Arial" w:hAnsi="Arial" w:cs="Arial"/>
          <w:sz w:val="24"/>
          <w:szCs w:val="24"/>
        </w:rPr>
        <w:t>monitoring and feedback</w:t>
      </w:r>
      <w:r w:rsidR="007C2B55">
        <w:rPr>
          <w:rFonts w:ascii="Arial" w:hAnsi="Arial" w:cs="Arial"/>
          <w:sz w:val="24"/>
          <w:szCs w:val="24"/>
        </w:rPr>
        <w:t>,</w:t>
      </w:r>
      <w:r w:rsidR="007C2B55" w:rsidRPr="007C2B55">
        <w:rPr>
          <w:rFonts w:ascii="Arial" w:hAnsi="Arial" w:cs="Arial"/>
          <w:sz w:val="24"/>
          <w:szCs w:val="24"/>
        </w:rPr>
        <w:t xml:space="preserve"> </w:t>
      </w:r>
      <w:r w:rsidR="007C2B55">
        <w:rPr>
          <w:rFonts w:ascii="Arial" w:hAnsi="Arial" w:cs="Arial"/>
          <w:sz w:val="24"/>
          <w:szCs w:val="24"/>
        </w:rPr>
        <w:t xml:space="preserve">and the support available is </w:t>
      </w:r>
      <w:r w:rsidR="007C2B55" w:rsidRPr="007C2B55">
        <w:rPr>
          <w:rFonts w:ascii="Arial" w:hAnsi="Arial" w:cs="Arial"/>
          <w:sz w:val="24"/>
          <w:szCs w:val="24"/>
        </w:rPr>
        <w:t>client-led</w:t>
      </w:r>
      <w:r w:rsidR="007C2B55">
        <w:rPr>
          <w:rFonts w:ascii="Arial" w:hAnsi="Arial" w:cs="Arial"/>
          <w:sz w:val="24"/>
          <w:szCs w:val="24"/>
        </w:rPr>
        <w:t>.  However, t</w:t>
      </w:r>
      <w:r w:rsidR="007C2B55" w:rsidRPr="007C2B55">
        <w:rPr>
          <w:rFonts w:ascii="Arial" w:hAnsi="Arial" w:cs="Arial"/>
          <w:sz w:val="24"/>
          <w:szCs w:val="24"/>
        </w:rPr>
        <w:t>here are also</w:t>
      </w:r>
      <w:r w:rsidR="007C2B55">
        <w:rPr>
          <w:rFonts w:ascii="Arial" w:hAnsi="Arial" w:cs="Arial"/>
          <w:sz w:val="24"/>
          <w:szCs w:val="24"/>
        </w:rPr>
        <w:t xml:space="preserve"> </w:t>
      </w:r>
      <w:r w:rsidR="007C2B55" w:rsidRPr="007C2B55">
        <w:rPr>
          <w:rFonts w:ascii="Arial" w:hAnsi="Arial" w:cs="Arial"/>
          <w:sz w:val="24"/>
          <w:szCs w:val="24"/>
        </w:rPr>
        <w:t xml:space="preserve">potential disadvantages to </w:t>
      </w:r>
      <w:r w:rsidR="007C2B55">
        <w:rPr>
          <w:rFonts w:ascii="Arial" w:hAnsi="Arial" w:cs="Arial"/>
          <w:sz w:val="24"/>
          <w:szCs w:val="24"/>
        </w:rPr>
        <w:t xml:space="preserve">Happy Heads app, </w:t>
      </w:r>
      <w:r w:rsidR="007C2B55" w:rsidRPr="007C2B55">
        <w:rPr>
          <w:rFonts w:ascii="Arial" w:hAnsi="Arial" w:cs="Arial"/>
          <w:sz w:val="24"/>
          <w:szCs w:val="24"/>
        </w:rPr>
        <w:t>such as</w:t>
      </w:r>
      <w:r w:rsidR="007C2B55">
        <w:rPr>
          <w:rFonts w:ascii="Arial" w:hAnsi="Arial" w:cs="Arial"/>
          <w:sz w:val="24"/>
          <w:szCs w:val="24"/>
        </w:rPr>
        <w:t>,</w:t>
      </w:r>
      <w:r w:rsidR="007C2B55" w:rsidRPr="007C2B55">
        <w:rPr>
          <w:rFonts w:ascii="Arial" w:hAnsi="Arial" w:cs="Arial"/>
          <w:sz w:val="24"/>
          <w:szCs w:val="24"/>
        </w:rPr>
        <w:t xml:space="preserve"> lack of</w:t>
      </w:r>
      <w:r w:rsidR="007C2B55">
        <w:rPr>
          <w:rFonts w:ascii="Arial" w:hAnsi="Arial" w:cs="Arial"/>
          <w:sz w:val="24"/>
          <w:szCs w:val="24"/>
        </w:rPr>
        <w:t xml:space="preserve"> </w:t>
      </w:r>
      <w:r w:rsidR="007C2B55" w:rsidRPr="007C2B55">
        <w:rPr>
          <w:rFonts w:ascii="Arial" w:hAnsi="Arial" w:cs="Arial"/>
          <w:sz w:val="24"/>
          <w:szCs w:val="24"/>
        </w:rPr>
        <w:t>face-to-face contact</w:t>
      </w:r>
      <w:r w:rsidR="007C2B55">
        <w:rPr>
          <w:rFonts w:ascii="Arial" w:hAnsi="Arial" w:cs="Arial"/>
          <w:sz w:val="24"/>
          <w:szCs w:val="24"/>
        </w:rPr>
        <w:t xml:space="preserve"> with counsellors and psychotherapists.</w:t>
      </w:r>
      <w:r w:rsidR="009E3207">
        <w:rPr>
          <w:rFonts w:ascii="Arial" w:hAnsi="Arial" w:cs="Arial"/>
          <w:sz w:val="24"/>
          <w:szCs w:val="24"/>
        </w:rPr>
        <w:t xml:space="preserve">  </w:t>
      </w:r>
      <w:proofErr w:type="spellStart"/>
      <w:r w:rsidR="0021312C">
        <w:rPr>
          <w:rFonts w:ascii="Arial" w:hAnsi="Arial" w:cs="Arial"/>
          <w:sz w:val="24"/>
          <w:szCs w:val="24"/>
        </w:rPr>
        <w:t>Cu</w:t>
      </w:r>
      <w:r w:rsidR="00B579E2">
        <w:rPr>
          <w:rFonts w:ascii="Arial" w:hAnsi="Arial" w:cs="Arial"/>
          <w:sz w:val="24"/>
          <w:szCs w:val="24"/>
        </w:rPr>
        <w:t>i</w:t>
      </w:r>
      <w:r w:rsidR="0021312C">
        <w:rPr>
          <w:rFonts w:ascii="Arial" w:hAnsi="Arial" w:cs="Arial"/>
          <w:sz w:val="24"/>
          <w:szCs w:val="24"/>
        </w:rPr>
        <w:t>jpers</w:t>
      </w:r>
      <w:proofErr w:type="spellEnd"/>
      <w:r w:rsidR="00B579E2">
        <w:rPr>
          <w:rFonts w:ascii="Arial" w:hAnsi="Arial" w:cs="Arial"/>
          <w:sz w:val="24"/>
          <w:szCs w:val="24"/>
        </w:rPr>
        <w:t xml:space="preserve"> et al. (2010) </w:t>
      </w:r>
      <w:r w:rsidR="00C67773">
        <w:rPr>
          <w:rFonts w:ascii="Arial" w:hAnsi="Arial" w:cs="Arial"/>
          <w:sz w:val="24"/>
          <w:szCs w:val="24"/>
        </w:rPr>
        <w:t xml:space="preserve">emphasise that although </w:t>
      </w:r>
      <w:r w:rsidR="00C67773" w:rsidRPr="00C67773">
        <w:rPr>
          <w:rFonts w:ascii="Arial" w:hAnsi="Arial" w:cs="Arial"/>
          <w:sz w:val="24"/>
          <w:szCs w:val="24"/>
        </w:rPr>
        <w:t>guided self-help for depression and anxiety disorders has been examined in many studies, it is not clear whether it is equally effective as face-to-face treatments.</w:t>
      </w:r>
      <w:r w:rsidR="00C67773">
        <w:rPr>
          <w:rFonts w:ascii="Arial" w:hAnsi="Arial" w:cs="Arial"/>
          <w:sz w:val="24"/>
          <w:szCs w:val="24"/>
        </w:rPr>
        <w:t xml:space="preserve">  They</w:t>
      </w:r>
      <w:r w:rsidR="00C67773" w:rsidRPr="00C67773">
        <w:rPr>
          <w:rFonts w:ascii="Arial" w:hAnsi="Arial" w:cs="Arial"/>
          <w:sz w:val="24"/>
          <w:szCs w:val="24"/>
        </w:rPr>
        <w:t xml:space="preserve"> conducted a meta-analysis of randomized controlled trials in which the effects of guided self-help on depression and anxiety were compared directly with face-to-face psychotherapies for depression and anxiety disorders.</w:t>
      </w:r>
      <w:r w:rsidR="00C67773">
        <w:rPr>
          <w:rFonts w:ascii="Arial" w:hAnsi="Arial" w:cs="Arial"/>
          <w:sz w:val="24"/>
          <w:szCs w:val="24"/>
        </w:rPr>
        <w:t xml:space="preserve"> </w:t>
      </w:r>
      <w:r w:rsidR="00C67773" w:rsidRPr="00C67773">
        <w:rPr>
          <w:rFonts w:ascii="Arial" w:hAnsi="Arial" w:cs="Arial"/>
          <w:sz w:val="24"/>
          <w:szCs w:val="24"/>
        </w:rPr>
        <w:t xml:space="preserve"> </w:t>
      </w:r>
      <w:r w:rsidR="00C67773">
        <w:rPr>
          <w:rFonts w:ascii="Arial" w:hAnsi="Arial" w:cs="Arial"/>
          <w:sz w:val="24"/>
          <w:szCs w:val="24"/>
        </w:rPr>
        <w:t xml:space="preserve">The results showed </w:t>
      </w:r>
      <w:r w:rsidR="00C67773" w:rsidRPr="00C67773">
        <w:rPr>
          <w:rFonts w:ascii="Arial" w:hAnsi="Arial" w:cs="Arial"/>
          <w:sz w:val="24"/>
          <w:szCs w:val="24"/>
        </w:rPr>
        <w:t xml:space="preserve">that </w:t>
      </w:r>
      <w:r w:rsidR="00F539DB">
        <w:rPr>
          <w:rFonts w:ascii="Arial" w:hAnsi="Arial" w:cs="Arial"/>
          <w:sz w:val="24"/>
          <w:szCs w:val="24"/>
        </w:rPr>
        <w:t xml:space="preserve">online </w:t>
      </w:r>
      <w:r w:rsidR="00C67773" w:rsidRPr="00C67773">
        <w:rPr>
          <w:rFonts w:ascii="Arial" w:hAnsi="Arial" w:cs="Arial"/>
          <w:sz w:val="24"/>
          <w:szCs w:val="24"/>
        </w:rPr>
        <w:t>guided self-help and face-to-face treatments can have comparable effects</w:t>
      </w:r>
      <w:r w:rsidR="00C67773">
        <w:rPr>
          <w:rFonts w:ascii="Arial" w:hAnsi="Arial" w:cs="Arial"/>
          <w:sz w:val="24"/>
          <w:szCs w:val="24"/>
        </w:rPr>
        <w:t xml:space="preserve"> which suggests that Happy Heads may be as beneficial as face-to-face treatments for relieving the symptoms of mental health conditions</w:t>
      </w:r>
      <w:r w:rsidR="00C67773" w:rsidRPr="00C67773">
        <w:rPr>
          <w:rFonts w:ascii="Arial" w:hAnsi="Arial" w:cs="Arial"/>
          <w:sz w:val="24"/>
          <w:szCs w:val="24"/>
        </w:rPr>
        <w:t>.</w:t>
      </w:r>
    </w:p>
    <w:p w14:paraId="2E84D45F" w14:textId="3375B396" w:rsidR="00872B12" w:rsidRDefault="00872B12" w:rsidP="0089002D">
      <w:pPr>
        <w:spacing w:line="360" w:lineRule="auto"/>
        <w:jc w:val="both"/>
        <w:rPr>
          <w:rFonts w:ascii="Arial" w:hAnsi="Arial" w:cs="Arial"/>
          <w:sz w:val="24"/>
          <w:szCs w:val="24"/>
        </w:rPr>
      </w:pPr>
    </w:p>
    <w:p w14:paraId="3CB06EAD" w14:textId="5B8613C6" w:rsidR="00B452B9" w:rsidRDefault="00AB204C" w:rsidP="0089002D">
      <w:pPr>
        <w:spacing w:line="360" w:lineRule="auto"/>
        <w:jc w:val="both"/>
        <w:rPr>
          <w:rFonts w:ascii="Arial" w:hAnsi="Arial" w:cs="Arial"/>
          <w:sz w:val="24"/>
          <w:szCs w:val="24"/>
        </w:rPr>
      </w:pPr>
      <w:r>
        <w:rPr>
          <w:rFonts w:ascii="Arial" w:hAnsi="Arial" w:cs="Arial"/>
          <w:sz w:val="24"/>
          <w:szCs w:val="24"/>
        </w:rPr>
        <w:t>According to Department for Education and Skills (</w:t>
      </w:r>
      <w:r w:rsidR="003F470C">
        <w:rPr>
          <w:rFonts w:ascii="Arial" w:hAnsi="Arial" w:cs="Arial"/>
          <w:sz w:val="24"/>
          <w:szCs w:val="24"/>
        </w:rPr>
        <w:t xml:space="preserve">2015) </w:t>
      </w:r>
      <w:r w:rsidR="0039690C">
        <w:rPr>
          <w:rFonts w:ascii="Arial" w:hAnsi="Arial" w:cs="Arial"/>
          <w:sz w:val="24"/>
          <w:szCs w:val="24"/>
        </w:rPr>
        <w:t>Happy</w:t>
      </w:r>
      <w:r w:rsidR="003F470C">
        <w:rPr>
          <w:rFonts w:ascii="Arial" w:hAnsi="Arial" w:cs="Arial"/>
          <w:sz w:val="24"/>
          <w:szCs w:val="24"/>
        </w:rPr>
        <w:t xml:space="preserve"> Heads supports several areas of development outlined in the Foundation Phase Profile</w:t>
      </w:r>
      <w:r w:rsidR="0039690C">
        <w:rPr>
          <w:rFonts w:ascii="Arial" w:hAnsi="Arial" w:cs="Arial"/>
          <w:sz w:val="24"/>
          <w:szCs w:val="24"/>
        </w:rPr>
        <w:t xml:space="preserve">. </w:t>
      </w:r>
      <w:r w:rsidR="009A2B89">
        <w:rPr>
          <w:rFonts w:ascii="Arial" w:hAnsi="Arial" w:cs="Arial"/>
          <w:sz w:val="24"/>
          <w:szCs w:val="24"/>
        </w:rPr>
        <w:t xml:space="preserve"> </w:t>
      </w:r>
      <w:r w:rsidR="009A2B89" w:rsidRPr="009A2B89">
        <w:rPr>
          <w:rFonts w:ascii="Arial" w:hAnsi="Arial" w:cs="Arial"/>
          <w:sz w:val="24"/>
          <w:szCs w:val="24"/>
        </w:rPr>
        <w:t xml:space="preserve">Personal and </w:t>
      </w:r>
      <w:r w:rsidR="009A2B89">
        <w:rPr>
          <w:rFonts w:ascii="Arial" w:hAnsi="Arial" w:cs="Arial"/>
          <w:sz w:val="24"/>
          <w:szCs w:val="24"/>
        </w:rPr>
        <w:t>s</w:t>
      </w:r>
      <w:r w:rsidR="009A2B89" w:rsidRPr="009A2B89">
        <w:rPr>
          <w:rFonts w:ascii="Arial" w:hAnsi="Arial" w:cs="Arial"/>
          <w:sz w:val="24"/>
          <w:szCs w:val="24"/>
        </w:rPr>
        <w:t xml:space="preserve">ocial </w:t>
      </w:r>
      <w:r w:rsidR="009A2B89">
        <w:rPr>
          <w:rFonts w:ascii="Arial" w:hAnsi="Arial" w:cs="Arial"/>
          <w:sz w:val="24"/>
          <w:szCs w:val="24"/>
        </w:rPr>
        <w:t>d</w:t>
      </w:r>
      <w:r w:rsidR="009A2B89" w:rsidRPr="009A2B89">
        <w:rPr>
          <w:rFonts w:ascii="Arial" w:hAnsi="Arial" w:cs="Arial"/>
          <w:sz w:val="24"/>
          <w:szCs w:val="24"/>
        </w:rPr>
        <w:t>evelopment</w:t>
      </w:r>
      <w:r w:rsidR="001A6B58">
        <w:rPr>
          <w:rFonts w:ascii="Arial" w:hAnsi="Arial" w:cs="Arial"/>
          <w:sz w:val="24"/>
          <w:szCs w:val="24"/>
        </w:rPr>
        <w:t xml:space="preserve">, </w:t>
      </w:r>
      <w:r w:rsidR="009A2B89">
        <w:rPr>
          <w:rFonts w:ascii="Arial" w:hAnsi="Arial" w:cs="Arial"/>
          <w:sz w:val="24"/>
          <w:szCs w:val="24"/>
        </w:rPr>
        <w:t>w</w:t>
      </w:r>
      <w:r w:rsidR="009A2B89" w:rsidRPr="009A2B89">
        <w:rPr>
          <w:rFonts w:ascii="Arial" w:hAnsi="Arial" w:cs="Arial"/>
          <w:sz w:val="24"/>
          <w:szCs w:val="24"/>
        </w:rPr>
        <w:t xml:space="preserve">ell-being and </w:t>
      </w:r>
      <w:r w:rsidR="009A2B89">
        <w:rPr>
          <w:rFonts w:ascii="Arial" w:hAnsi="Arial" w:cs="Arial"/>
          <w:sz w:val="24"/>
          <w:szCs w:val="24"/>
        </w:rPr>
        <w:t>c</w:t>
      </w:r>
      <w:r w:rsidR="009A2B89" w:rsidRPr="009A2B89">
        <w:rPr>
          <w:rFonts w:ascii="Arial" w:hAnsi="Arial" w:cs="Arial"/>
          <w:sz w:val="24"/>
          <w:szCs w:val="24"/>
        </w:rPr>
        <w:t xml:space="preserve">ultural </w:t>
      </w:r>
      <w:r w:rsidR="009A2B89">
        <w:rPr>
          <w:rFonts w:ascii="Arial" w:hAnsi="Arial" w:cs="Arial"/>
          <w:sz w:val="24"/>
          <w:szCs w:val="24"/>
        </w:rPr>
        <w:t>d</w:t>
      </w:r>
      <w:r w:rsidR="009A2B89" w:rsidRPr="009A2B89">
        <w:rPr>
          <w:rFonts w:ascii="Arial" w:hAnsi="Arial" w:cs="Arial"/>
          <w:sz w:val="24"/>
          <w:szCs w:val="24"/>
        </w:rPr>
        <w:t>iversity</w:t>
      </w:r>
      <w:r w:rsidR="001A6B58">
        <w:rPr>
          <w:rFonts w:ascii="Arial" w:hAnsi="Arial" w:cs="Arial"/>
          <w:sz w:val="24"/>
          <w:szCs w:val="24"/>
        </w:rPr>
        <w:t>; language, literacy and communication skills; physical development</w:t>
      </w:r>
      <w:r w:rsidR="007279FF">
        <w:rPr>
          <w:rFonts w:ascii="Arial" w:hAnsi="Arial" w:cs="Arial"/>
          <w:sz w:val="24"/>
          <w:szCs w:val="24"/>
        </w:rPr>
        <w:t xml:space="preserve"> and</w:t>
      </w:r>
      <w:r w:rsidR="001A6B58">
        <w:rPr>
          <w:rFonts w:ascii="Arial" w:hAnsi="Arial" w:cs="Arial"/>
          <w:sz w:val="24"/>
          <w:szCs w:val="24"/>
        </w:rPr>
        <w:t xml:space="preserve"> creative development</w:t>
      </w:r>
      <w:r w:rsidR="009A2B89" w:rsidRPr="009A2B89">
        <w:rPr>
          <w:rFonts w:ascii="Arial" w:hAnsi="Arial" w:cs="Arial"/>
          <w:sz w:val="24"/>
          <w:szCs w:val="24"/>
        </w:rPr>
        <w:t xml:space="preserve"> </w:t>
      </w:r>
      <w:r w:rsidR="007279FF">
        <w:rPr>
          <w:rFonts w:ascii="Arial" w:hAnsi="Arial" w:cs="Arial"/>
          <w:sz w:val="24"/>
          <w:szCs w:val="24"/>
        </w:rPr>
        <w:t>are all</w:t>
      </w:r>
      <w:r w:rsidR="009A2B89">
        <w:rPr>
          <w:rFonts w:ascii="Arial" w:hAnsi="Arial" w:cs="Arial"/>
          <w:sz w:val="24"/>
          <w:szCs w:val="24"/>
        </w:rPr>
        <w:t xml:space="preserve"> supported through the use of Happy Heads because </w:t>
      </w:r>
      <w:r w:rsidR="007279FF">
        <w:rPr>
          <w:rFonts w:ascii="Arial" w:hAnsi="Arial" w:cs="Arial"/>
          <w:sz w:val="24"/>
          <w:szCs w:val="24"/>
        </w:rPr>
        <w:t>when young children use the app it</w:t>
      </w:r>
      <w:r w:rsidR="009A2B89">
        <w:rPr>
          <w:rFonts w:ascii="Arial" w:hAnsi="Arial" w:cs="Arial"/>
          <w:sz w:val="24"/>
          <w:szCs w:val="24"/>
        </w:rPr>
        <w:t xml:space="preserve"> involve</w:t>
      </w:r>
      <w:r w:rsidR="007279FF">
        <w:rPr>
          <w:rFonts w:ascii="Arial" w:hAnsi="Arial" w:cs="Arial"/>
          <w:sz w:val="24"/>
          <w:szCs w:val="24"/>
        </w:rPr>
        <w:t>s</w:t>
      </w:r>
      <w:r w:rsidR="009A2B89">
        <w:rPr>
          <w:rFonts w:ascii="Arial" w:hAnsi="Arial" w:cs="Arial"/>
          <w:sz w:val="24"/>
          <w:szCs w:val="24"/>
        </w:rPr>
        <w:t xml:space="preserve"> learning about themselves</w:t>
      </w:r>
      <w:r w:rsidR="007279FF">
        <w:rPr>
          <w:rFonts w:ascii="Arial" w:hAnsi="Arial" w:cs="Arial"/>
          <w:sz w:val="24"/>
          <w:szCs w:val="24"/>
        </w:rPr>
        <w:t>, communicating with others, using their imagination and using fine motor skills</w:t>
      </w:r>
      <w:r w:rsidR="009A2B89">
        <w:rPr>
          <w:rFonts w:ascii="Arial" w:hAnsi="Arial" w:cs="Arial"/>
          <w:sz w:val="24"/>
          <w:szCs w:val="24"/>
        </w:rPr>
        <w:t xml:space="preserve">.  Happy Heads is all about managing mental health conditions so that young children can develop to </w:t>
      </w:r>
      <w:r w:rsidR="009A2B89" w:rsidRPr="009A2B89">
        <w:rPr>
          <w:rFonts w:ascii="Arial" w:hAnsi="Arial" w:cs="Arial"/>
          <w:sz w:val="24"/>
          <w:szCs w:val="24"/>
        </w:rPr>
        <w:t>their</w:t>
      </w:r>
      <w:r w:rsidR="009A2B89">
        <w:rPr>
          <w:rFonts w:ascii="Arial" w:hAnsi="Arial" w:cs="Arial"/>
          <w:sz w:val="24"/>
          <w:szCs w:val="24"/>
        </w:rPr>
        <w:t xml:space="preserve"> full potential this involves gaining</w:t>
      </w:r>
      <w:r w:rsidR="00AE27DA">
        <w:rPr>
          <w:rFonts w:ascii="Arial" w:hAnsi="Arial" w:cs="Arial"/>
          <w:sz w:val="24"/>
          <w:szCs w:val="24"/>
        </w:rPr>
        <w:t xml:space="preserve"> a self-identity and confidence</w:t>
      </w:r>
      <w:r w:rsidR="009A2B89" w:rsidRPr="009A2B89">
        <w:rPr>
          <w:rFonts w:ascii="Arial" w:hAnsi="Arial" w:cs="Arial"/>
          <w:sz w:val="24"/>
          <w:szCs w:val="24"/>
        </w:rPr>
        <w:t xml:space="preserve">. </w:t>
      </w:r>
      <w:r w:rsidR="00AE27DA">
        <w:rPr>
          <w:rFonts w:ascii="Arial" w:hAnsi="Arial" w:cs="Arial"/>
          <w:sz w:val="24"/>
          <w:szCs w:val="24"/>
        </w:rPr>
        <w:t xml:space="preserve"> </w:t>
      </w:r>
      <w:r w:rsidR="009A2B89" w:rsidRPr="009A2B89">
        <w:rPr>
          <w:rFonts w:ascii="Arial" w:hAnsi="Arial" w:cs="Arial"/>
          <w:sz w:val="24"/>
          <w:szCs w:val="24"/>
        </w:rPr>
        <w:t xml:space="preserve">As their self-identity develops, children </w:t>
      </w:r>
      <w:r w:rsidR="00AE27DA">
        <w:rPr>
          <w:rFonts w:ascii="Arial" w:hAnsi="Arial" w:cs="Arial"/>
          <w:sz w:val="24"/>
          <w:szCs w:val="24"/>
        </w:rPr>
        <w:t xml:space="preserve">may </w:t>
      </w:r>
      <w:r w:rsidR="009A2B89" w:rsidRPr="009A2B89">
        <w:rPr>
          <w:rFonts w:ascii="Arial" w:hAnsi="Arial" w:cs="Arial"/>
          <w:sz w:val="24"/>
          <w:szCs w:val="24"/>
        </w:rPr>
        <w:t>begin to express their feelings</w:t>
      </w:r>
      <w:r w:rsidR="00AE27DA">
        <w:rPr>
          <w:rFonts w:ascii="Arial" w:hAnsi="Arial" w:cs="Arial"/>
          <w:sz w:val="24"/>
          <w:szCs w:val="24"/>
        </w:rPr>
        <w:t xml:space="preserve">, </w:t>
      </w:r>
      <w:r w:rsidR="009A2B89" w:rsidRPr="009A2B89">
        <w:rPr>
          <w:rFonts w:ascii="Arial" w:hAnsi="Arial" w:cs="Arial"/>
          <w:sz w:val="24"/>
          <w:szCs w:val="24"/>
        </w:rPr>
        <w:t>empathise with others</w:t>
      </w:r>
      <w:r w:rsidR="00AE27DA">
        <w:rPr>
          <w:rFonts w:ascii="Arial" w:hAnsi="Arial" w:cs="Arial"/>
          <w:sz w:val="24"/>
          <w:szCs w:val="24"/>
        </w:rPr>
        <w:t xml:space="preserve"> and respect individuality</w:t>
      </w:r>
      <w:r w:rsidR="009A2B89" w:rsidRPr="009A2B89">
        <w:rPr>
          <w:rFonts w:ascii="Arial" w:hAnsi="Arial" w:cs="Arial"/>
          <w:sz w:val="24"/>
          <w:szCs w:val="24"/>
        </w:rPr>
        <w:t xml:space="preserve">. </w:t>
      </w:r>
      <w:r w:rsidR="00AE27DA">
        <w:rPr>
          <w:rFonts w:ascii="Arial" w:hAnsi="Arial" w:cs="Arial"/>
          <w:sz w:val="24"/>
          <w:szCs w:val="24"/>
        </w:rPr>
        <w:t xml:space="preserve"> </w:t>
      </w:r>
      <w:r w:rsidR="009A2B89" w:rsidRPr="009A2B89">
        <w:rPr>
          <w:rFonts w:ascii="Arial" w:hAnsi="Arial" w:cs="Arial"/>
          <w:sz w:val="24"/>
          <w:szCs w:val="24"/>
        </w:rPr>
        <w:t>The</w:t>
      </w:r>
      <w:r w:rsidR="00AE27DA">
        <w:rPr>
          <w:rFonts w:ascii="Arial" w:hAnsi="Arial" w:cs="Arial"/>
          <w:sz w:val="24"/>
          <w:szCs w:val="24"/>
        </w:rPr>
        <w:t xml:space="preserve">se </w:t>
      </w:r>
      <w:r w:rsidR="00AE27DA">
        <w:rPr>
          <w:rFonts w:ascii="Arial" w:hAnsi="Arial" w:cs="Arial"/>
          <w:sz w:val="24"/>
          <w:szCs w:val="24"/>
        </w:rPr>
        <w:lastRenderedPageBreak/>
        <w:t>challenges may expand their learning.</w:t>
      </w:r>
      <w:r w:rsidR="000111A5">
        <w:rPr>
          <w:rFonts w:ascii="Arial" w:hAnsi="Arial" w:cs="Arial"/>
          <w:sz w:val="24"/>
          <w:szCs w:val="24"/>
        </w:rPr>
        <w:t xml:space="preserve">  In addition</w:t>
      </w:r>
      <w:r w:rsidR="00384CCC">
        <w:rPr>
          <w:rFonts w:ascii="Arial" w:hAnsi="Arial" w:cs="Arial"/>
          <w:sz w:val="24"/>
          <w:szCs w:val="24"/>
        </w:rPr>
        <w:t xml:space="preserve"> to links to the development</w:t>
      </w:r>
      <w:r w:rsidR="00015BC6">
        <w:rPr>
          <w:rFonts w:ascii="Arial" w:hAnsi="Arial" w:cs="Arial"/>
          <w:sz w:val="24"/>
          <w:szCs w:val="24"/>
        </w:rPr>
        <w:t>al</w:t>
      </w:r>
      <w:r w:rsidR="00384CCC">
        <w:rPr>
          <w:rFonts w:ascii="Arial" w:hAnsi="Arial" w:cs="Arial"/>
          <w:sz w:val="24"/>
          <w:szCs w:val="24"/>
        </w:rPr>
        <w:t xml:space="preserve"> areas outlined in the foundation phase framework</w:t>
      </w:r>
      <w:r w:rsidR="000111A5">
        <w:rPr>
          <w:rFonts w:ascii="Arial" w:hAnsi="Arial" w:cs="Arial"/>
          <w:sz w:val="24"/>
          <w:szCs w:val="24"/>
        </w:rPr>
        <w:t xml:space="preserve">, </w:t>
      </w:r>
      <w:r w:rsidR="00384CCC">
        <w:rPr>
          <w:rFonts w:ascii="Arial" w:hAnsi="Arial" w:cs="Arial"/>
          <w:sz w:val="24"/>
          <w:szCs w:val="24"/>
        </w:rPr>
        <w:t xml:space="preserve">Happy Heads </w:t>
      </w:r>
      <w:r w:rsidR="000111A5">
        <w:rPr>
          <w:rFonts w:ascii="Arial" w:hAnsi="Arial" w:cs="Arial"/>
          <w:sz w:val="24"/>
          <w:szCs w:val="24"/>
        </w:rPr>
        <w:t>support</w:t>
      </w:r>
      <w:r w:rsidR="00384CCC">
        <w:rPr>
          <w:rFonts w:ascii="Arial" w:hAnsi="Arial" w:cs="Arial"/>
          <w:sz w:val="24"/>
          <w:szCs w:val="24"/>
        </w:rPr>
        <w:t>s digital literacy</w:t>
      </w:r>
      <w:r w:rsidR="000111A5">
        <w:rPr>
          <w:rFonts w:ascii="Arial" w:hAnsi="Arial" w:cs="Arial"/>
          <w:sz w:val="24"/>
          <w:szCs w:val="24"/>
        </w:rPr>
        <w:t>.</w:t>
      </w:r>
      <w:r w:rsidR="0039690C">
        <w:rPr>
          <w:rFonts w:ascii="Arial" w:hAnsi="Arial" w:cs="Arial"/>
          <w:sz w:val="24"/>
          <w:szCs w:val="24"/>
        </w:rPr>
        <w:t xml:space="preserve"> </w:t>
      </w:r>
      <w:r w:rsidR="000111A5">
        <w:rPr>
          <w:rFonts w:ascii="Arial" w:hAnsi="Arial" w:cs="Arial"/>
          <w:sz w:val="24"/>
          <w:szCs w:val="24"/>
        </w:rPr>
        <w:t xml:space="preserve"> </w:t>
      </w:r>
      <w:r w:rsidR="007B2EC0" w:rsidRPr="007B2EC0">
        <w:rPr>
          <w:rFonts w:ascii="Arial" w:hAnsi="Arial" w:cs="Arial"/>
          <w:sz w:val="24"/>
          <w:szCs w:val="24"/>
        </w:rPr>
        <w:t xml:space="preserve">Identity, image and reputation, health and well-being, digital rights, licensing and ownership, online behaviour and cyberbullying come under the citizenship strand of the </w:t>
      </w:r>
      <w:r w:rsidR="00792C8A">
        <w:rPr>
          <w:rFonts w:ascii="Arial" w:hAnsi="Arial" w:cs="Arial"/>
          <w:sz w:val="24"/>
          <w:szCs w:val="24"/>
        </w:rPr>
        <w:t>Digital Competency F</w:t>
      </w:r>
      <w:r w:rsidR="007B2EC0" w:rsidRPr="007B2EC0">
        <w:rPr>
          <w:rFonts w:ascii="Arial" w:hAnsi="Arial" w:cs="Arial"/>
          <w:sz w:val="24"/>
          <w:szCs w:val="24"/>
        </w:rPr>
        <w:t>ramework (Learning Wales, 2018).  Children may be supported in gaining these skills through the use of all sections of the app.  Within the interacting and collaborating strand of the framework the aim is to support young children in gaining digital communication skills, collaborative skills and storing and sharing.  Happy Heads supports the development of the skills outlined within this strand of the framework by the use of the feelings journal, the profile section, the section dedicated to uploading and storing pictures and by using Happy Heads as a means to communicate their feelings and if they chose to by collaborating with family members when storing images and making journal entries (</w:t>
      </w:r>
      <w:proofErr w:type="spellStart"/>
      <w:r w:rsidR="007B2EC0" w:rsidRPr="007B2EC0">
        <w:rPr>
          <w:rFonts w:ascii="Arial" w:hAnsi="Arial" w:cs="Arial"/>
          <w:sz w:val="24"/>
          <w:szCs w:val="24"/>
        </w:rPr>
        <w:t>Agored</w:t>
      </w:r>
      <w:proofErr w:type="spellEnd"/>
      <w:r w:rsidR="007B2EC0" w:rsidRPr="007B2EC0">
        <w:rPr>
          <w:rFonts w:ascii="Arial" w:hAnsi="Arial" w:cs="Arial"/>
          <w:sz w:val="24"/>
          <w:szCs w:val="24"/>
        </w:rPr>
        <w:t xml:space="preserve"> </w:t>
      </w:r>
      <w:proofErr w:type="spellStart"/>
      <w:r w:rsidR="007B2EC0" w:rsidRPr="007B2EC0">
        <w:rPr>
          <w:rFonts w:ascii="Arial" w:hAnsi="Arial" w:cs="Arial"/>
          <w:sz w:val="24"/>
          <w:szCs w:val="24"/>
        </w:rPr>
        <w:t>Cymru</w:t>
      </w:r>
      <w:proofErr w:type="spellEnd"/>
      <w:r w:rsidR="007B2EC0" w:rsidRPr="007B2EC0">
        <w:rPr>
          <w:rFonts w:ascii="Arial" w:hAnsi="Arial" w:cs="Arial"/>
          <w:sz w:val="24"/>
          <w:szCs w:val="24"/>
        </w:rPr>
        <w:t>, 2018).</w:t>
      </w:r>
    </w:p>
    <w:p w14:paraId="12861486" w14:textId="1C3A66FC" w:rsidR="000111A5" w:rsidRDefault="000111A5" w:rsidP="0089002D">
      <w:pPr>
        <w:spacing w:line="360" w:lineRule="auto"/>
        <w:jc w:val="both"/>
        <w:rPr>
          <w:rFonts w:ascii="Arial" w:hAnsi="Arial" w:cs="Arial"/>
          <w:sz w:val="24"/>
          <w:szCs w:val="24"/>
        </w:rPr>
      </w:pPr>
    </w:p>
    <w:p w14:paraId="69D2D132" w14:textId="19C0A3BA" w:rsidR="0099612A" w:rsidRDefault="00B26366" w:rsidP="0089002D">
      <w:pPr>
        <w:spacing w:line="360" w:lineRule="auto"/>
        <w:jc w:val="both"/>
        <w:rPr>
          <w:rFonts w:ascii="Arial" w:hAnsi="Arial" w:cs="Arial"/>
          <w:sz w:val="24"/>
          <w:szCs w:val="24"/>
        </w:rPr>
      </w:pPr>
      <w:r w:rsidRPr="00B26366">
        <w:rPr>
          <w:rFonts w:ascii="Arial" w:hAnsi="Arial" w:cs="Arial"/>
          <w:sz w:val="24"/>
          <w:szCs w:val="24"/>
        </w:rPr>
        <w:t xml:space="preserve">Gopalan </w:t>
      </w:r>
      <w:r>
        <w:rPr>
          <w:rFonts w:ascii="Arial" w:hAnsi="Arial" w:cs="Arial"/>
          <w:sz w:val="24"/>
          <w:szCs w:val="24"/>
        </w:rPr>
        <w:t>et al. (2010) identify a</w:t>
      </w:r>
      <w:r w:rsidR="00094C58">
        <w:rPr>
          <w:rFonts w:ascii="Arial" w:hAnsi="Arial" w:cs="Arial"/>
          <w:sz w:val="24"/>
          <w:szCs w:val="24"/>
        </w:rPr>
        <w:t xml:space="preserve"> barrier to the </w:t>
      </w:r>
      <w:r w:rsidR="0026382C">
        <w:rPr>
          <w:rFonts w:ascii="Arial" w:hAnsi="Arial" w:cs="Arial"/>
          <w:sz w:val="24"/>
          <w:szCs w:val="24"/>
        </w:rPr>
        <w:t>app</w:t>
      </w:r>
      <w:r>
        <w:rPr>
          <w:rFonts w:ascii="Arial" w:hAnsi="Arial" w:cs="Arial"/>
          <w:sz w:val="24"/>
          <w:szCs w:val="24"/>
        </w:rPr>
        <w:t>;</w:t>
      </w:r>
      <w:r w:rsidR="00094C58">
        <w:rPr>
          <w:rFonts w:ascii="Arial" w:hAnsi="Arial" w:cs="Arial"/>
          <w:sz w:val="24"/>
          <w:szCs w:val="24"/>
        </w:rPr>
        <w:t xml:space="preserve"> </w:t>
      </w:r>
      <w:r w:rsidR="007032BE">
        <w:rPr>
          <w:rFonts w:ascii="Arial" w:hAnsi="Arial" w:cs="Arial"/>
          <w:sz w:val="24"/>
          <w:szCs w:val="24"/>
        </w:rPr>
        <w:t xml:space="preserve">parents and </w:t>
      </w:r>
      <w:r w:rsidR="00094C58">
        <w:rPr>
          <w:rFonts w:ascii="Arial" w:hAnsi="Arial" w:cs="Arial"/>
          <w:sz w:val="24"/>
          <w:szCs w:val="24"/>
        </w:rPr>
        <w:t>p</w:t>
      </w:r>
      <w:r w:rsidR="002037EA">
        <w:rPr>
          <w:rFonts w:ascii="Arial" w:hAnsi="Arial" w:cs="Arial"/>
          <w:sz w:val="24"/>
          <w:szCs w:val="24"/>
        </w:rPr>
        <w:t>rofessional persons</w:t>
      </w:r>
      <w:r w:rsidR="0026382C">
        <w:rPr>
          <w:rFonts w:ascii="Arial" w:hAnsi="Arial" w:cs="Arial"/>
          <w:sz w:val="24"/>
          <w:szCs w:val="24"/>
        </w:rPr>
        <w:t xml:space="preserve"> </w:t>
      </w:r>
      <w:r w:rsidR="002037EA">
        <w:rPr>
          <w:rFonts w:ascii="Arial" w:hAnsi="Arial" w:cs="Arial"/>
          <w:sz w:val="24"/>
          <w:szCs w:val="24"/>
        </w:rPr>
        <w:t>who don’t like the app</w:t>
      </w:r>
      <w:r w:rsidR="00094C58">
        <w:rPr>
          <w:rFonts w:ascii="Arial" w:hAnsi="Arial" w:cs="Arial"/>
          <w:sz w:val="24"/>
          <w:szCs w:val="24"/>
        </w:rPr>
        <w:t xml:space="preserve"> and</w:t>
      </w:r>
      <w:r w:rsidR="007032BE">
        <w:rPr>
          <w:rFonts w:ascii="Arial" w:hAnsi="Arial" w:cs="Arial"/>
          <w:sz w:val="24"/>
          <w:szCs w:val="24"/>
        </w:rPr>
        <w:t xml:space="preserve"> are</w:t>
      </w:r>
      <w:r w:rsidR="00364064">
        <w:rPr>
          <w:rFonts w:ascii="Arial" w:hAnsi="Arial" w:cs="Arial"/>
          <w:sz w:val="24"/>
          <w:szCs w:val="24"/>
        </w:rPr>
        <w:t xml:space="preserve"> reluctant to use it.  </w:t>
      </w:r>
      <w:r w:rsidR="0026382C">
        <w:rPr>
          <w:rFonts w:ascii="Arial" w:hAnsi="Arial" w:cs="Arial"/>
          <w:sz w:val="24"/>
          <w:szCs w:val="24"/>
        </w:rPr>
        <w:t>The effectiveness of Happy Heads for supporting young children’s mental health</w:t>
      </w:r>
      <w:r w:rsidR="00C473D2">
        <w:rPr>
          <w:rFonts w:ascii="Arial" w:hAnsi="Arial" w:cs="Arial"/>
          <w:sz w:val="24"/>
          <w:szCs w:val="24"/>
        </w:rPr>
        <w:t xml:space="preserve"> somewhat</w:t>
      </w:r>
      <w:r w:rsidR="0026382C">
        <w:rPr>
          <w:rFonts w:ascii="Arial" w:hAnsi="Arial" w:cs="Arial"/>
          <w:sz w:val="24"/>
          <w:szCs w:val="24"/>
        </w:rPr>
        <w:t xml:space="preserve"> relies on interactions between the child and the adults in their lives.</w:t>
      </w:r>
      <w:r w:rsidR="00C473D2">
        <w:rPr>
          <w:rFonts w:ascii="Arial" w:hAnsi="Arial" w:cs="Arial"/>
          <w:sz w:val="24"/>
          <w:szCs w:val="24"/>
        </w:rPr>
        <w:t xml:space="preserve">  Especially for very young children who are not yet digitally literate or for children with additional learning needs.  </w:t>
      </w:r>
      <w:r w:rsidR="009405C9">
        <w:rPr>
          <w:rFonts w:ascii="Arial" w:hAnsi="Arial" w:cs="Arial"/>
          <w:sz w:val="24"/>
          <w:szCs w:val="24"/>
        </w:rPr>
        <w:t xml:space="preserve">According to </w:t>
      </w:r>
      <w:proofErr w:type="spellStart"/>
      <w:r w:rsidR="009405C9">
        <w:rPr>
          <w:rFonts w:ascii="Arial" w:hAnsi="Arial" w:cs="Arial"/>
          <w:sz w:val="24"/>
          <w:szCs w:val="24"/>
        </w:rPr>
        <w:t>Kindsvatter</w:t>
      </w:r>
      <w:proofErr w:type="spellEnd"/>
      <w:r w:rsidR="009405C9">
        <w:rPr>
          <w:rFonts w:ascii="Arial" w:hAnsi="Arial" w:cs="Arial"/>
          <w:sz w:val="24"/>
          <w:szCs w:val="24"/>
        </w:rPr>
        <w:t xml:space="preserve"> et al. (2017) pa</w:t>
      </w:r>
      <w:r w:rsidR="0099612A" w:rsidRPr="0099612A">
        <w:rPr>
          <w:rFonts w:ascii="Arial" w:hAnsi="Arial" w:cs="Arial"/>
          <w:sz w:val="24"/>
          <w:szCs w:val="24"/>
        </w:rPr>
        <w:t xml:space="preserve">rents sometimes present their children for </w:t>
      </w:r>
      <w:r w:rsidR="009405C9">
        <w:rPr>
          <w:rFonts w:ascii="Arial" w:hAnsi="Arial" w:cs="Arial"/>
          <w:sz w:val="24"/>
          <w:szCs w:val="24"/>
        </w:rPr>
        <w:t>mental health treatmen</w:t>
      </w:r>
      <w:r>
        <w:rPr>
          <w:rFonts w:ascii="Arial" w:hAnsi="Arial" w:cs="Arial"/>
          <w:sz w:val="24"/>
          <w:szCs w:val="24"/>
        </w:rPr>
        <w:t>t with a</w:t>
      </w:r>
      <w:r w:rsidR="009405C9">
        <w:rPr>
          <w:rFonts w:ascii="Arial" w:hAnsi="Arial" w:cs="Arial"/>
          <w:sz w:val="24"/>
          <w:szCs w:val="24"/>
        </w:rPr>
        <w:t xml:space="preserve"> reluctance to try methods that they </w:t>
      </w:r>
      <w:r>
        <w:rPr>
          <w:rFonts w:ascii="Arial" w:hAnsi="Arial" w:cs="Arial"/>
          <w:sz w:val="24"/>
          <w:szCs w:val="24"/>
        </w:rPr>
        <w:t xml:space="preserve">personally </w:t>
      </w:r>
      <w:r w:rsidR="009405C9">
        <w:rPr>
          <w:rFonts w:ascii="Arial" w:hAnsi="Arial" w:cs="Arial"/>
          <w:sz w:val="24"/>
          <w:szCs w:val="24"/>
        </w:rPr>
        <w:t>dislike</w:t>
      </w:r>
      <w:r>
        <w:rPr>
          <w:rFonts w:ascii="Arial" w:hAnsi="Arial" w:cs="Arial"/>
          <w:sz w:val="24"/>
          <w:szCs w:val="24"/>
        </w:rPr>
        <w:t xml:space="preserve"> even if they are valuable to the child</w:t>
      </w:r>
      <w:r w:rsidR="009405C9">
        <w:rPr>
          <w:rFonts w:ascii="Arial" w:hAnsi="Arial" w:cs="Arial"/>
          <w:sz w:val="24"/>
          <w:szCs w:val="24"/>
        </w:rPr>
        <w:t xml:space="preserve">.  </w:t>
      </w:r>
      <w:r w:rsidR="0099612A" w:rsidRPr="0099612A">
        <w:rPr>
          <w:rFonts w:ascii="Arial" w:hAnsi="Arial" w:cs="Arial"/>
          <w:sz w:val="24"/>
          <w:szCs w:val="24"/>
        </w:rPr>
        <w:t>Yet, parental involvement is important because parents may not only be contributors to the problem that their children are experiencing, but the best resource to assist their children in developing positive mental health.</w:t>
      </w:r>
      <w:r w:rsidR="009A4B06">
        <w:rPr>
          <w:rFonts w:ascii="Arial" w:hAnsi="Arial" w:cs="Arial"/>
          <w:sz w:val="24"/>
          <w:szCs w:val="24"/>
        </w:rPr>
        <w:t xml:space="preserve">  </w:t>
      </w:r>
      <w:r w:rsidR="00867542">
        <w:rPr>
          <w:rFonts w:ascii="Arial" w:hAnsi="Arial" w:cs="Arial"/>
          <w:sz w:val="24"/>
          <w:szCs w:val="24"/>
        </w:rPr>
        <w:t xml:space="preserve">However, </w:t>
      </w:r>
      <w:proofErr w:type="spellStart"/>
      <w:r w:rsidR="00CA37C0">
        <w:rPr>
          <w:rFonts w:ascii="Arial" w:hAnsi="Arial" w:cs="Arial"/>
          <w:sz w:val="24"/>
          <w:szCs w:val="24"/>
        </w:rPr>
        <w:t>Ingoldsby</w:t>
      </w:r>
      <w:proofErr w:type="spellEnd"/>
      <w:r w:rsidR="00CA37C0">
        <w:rPr>
          <w:rFonts w:ascii="Arial" w:hAnsi="Arial" w:cs="Arial"/>
          <w:sz w:val="24"/>
          <w:szCs w:val="24"/>
        </w:rPr>
        <w:t xml:space="preserve"> (2010) suggests that there are a</w:t>
      </w:r>
      <w:r w:rsidR="00867542" w:rsidRPr="00867542">
        <w:rPr>
          <w:rFonts w:ascii="Arial" w:hAnsi="Arial" w:cs="Arial"/>
          <w:sz w:val="24"/>
          <w:szCs w:val="24"/>
        </w:rPr>
        <w:t xml:space="preserve"> few interventions</w:t>
      </w:r>
      <w:r w:rsidR="00CA37C0">
        <w:rPr>
          <w:rFonts w:ascii="Arial" w:hAnsi="Arial" w:cs="Arial"/>
          <w:sz w:val="24"/>
          <w:szCs w:val="24"/>
        </w:rPr>
        <w:t xml:space="preserve"> to enhance parent</w:t>
      </w:r>
      <w:r w:rsidR="00867542" w:rsidRPr="00867542">
        <w:rPr>
          <w:rFonts w:ascii="Arial" w:hAnsi="Arial" w:cs="Arial"/>
          <w:sz w:val="24"/>
          <w:szCs w:val="24"/>
        </w:rPr>
        <w:t xml:space="preserve"> engagement</w:t>
      </w:r>
      <w:r w:rsidR="005D2E97">
        <w:rPr>
          <w:rFonts w:ascii="Arial" w:hAnsi="Arial" w:cs="Arial"/>
          <w:sz w:val="24"/>
          <w:szCs w:val="24"/>
        </w:rPr>
        <w:t xml:space="preserve"> with the app and other mental health treatments</w:t>
      </w:r>
      <w:r w:rsidR="00CA37C0">
        <w:rPr>
          <w:rFonts w:ascii="Arial" w:hAnsi="Arial" w:cs="Arial"/>
          <w:sz w:val="24"/>
          <w:szCs w:val="24"/>
        </w:rPr>
        <w:t>;</w:t>
      </w:r>
      <w:r w:rsidR="00867542" w:rsidRPr="00867542">
        <w:rPr>
          <w:rFonts w:ascii="Arial" w:hAnsi="Arial" w:cs="Arial"/>
          <w:sz w:val="24"/>
          <w:szCs w:val="24"/>
        </w:rPr>
        <w:t xml:space="preserve"> motivational interviewing, family systems, and enhanced family stress and coping support strategies at multiple points throughout </w:t>
      </w:r>
      <w:r w:rsidR="00CA37C0">
        <w:rPr>
          <w:rFonts w:ascii="Arial" w:hAnsi="Arial" w:cs="Arial"/>
          <w:sz w:val="24"/>
          <w:szCs w:val="24"/>
        </w:rPr>
        <w:t xml:space="preserve">the </w:t>
      </w:r>
      <w:r w:rsidR="00E06B97">
        <w:rPr>
          <w:rFonts w:ascii="Arial" w:hAnsi="Arial" w:cs="Arial"/>
          <w:sz w:val="24"/>
          <w:szCs w:val="24"/>
        </w:rPr>
        <w:t>treatment programme</w:t>
      </w:r>
      <w:r w:rsidR="00867542" w:rsidRPr="00867542">
        <w:rPr>
          <w:rFonts w:ascii="Arial" w:hAnsi="Arial" w:cs="Arial"/>
          <w:sz w:val="24"/>
          <w:szCs w:val="24"/>
        </w:rPr>
        <w:t>.</w:t>
      </w:r>
    </w:p>
    <w:p w14:paraId="4ECF3FDF" w14:textId="7FD23C74" w:rsidR="002037EA" w:rsidRDefault="002037EA" w:rsidP="0089002D">
      <w:pPr>
        <w:spacing w:line="360" w:lineRule="auto"/>
        <w:jc w:val="both"/>
        <w:rPr>
          <w:rFonts w:ascii="Arial" w:hAnsi="Arial" w:cs="Arial"/>
          <w:sz w:val="24"/>
          <w:szCs w:val="24"/>
        </w:rPr>
      </w:pPr>
    </w:p>
    <w:p w14:paraId="1C0E3556" w14:textId="447C3337" w:rsidR="00FD5C00" w:rsidRDefault="00246B55" w:rsidP="00FD5C00">
      <w:pPr>
        <w:spacing w:line="360" w:lineRule="auto"/>
        <w:jc w:val="both"/>
        <w:rPr>
          <w:rFonts w:ascii="Arial" w:hAnsi="Arial" w:cs="Arial"/>
          <w:sz w:val="24"/>
          <w:szCs w:val="24"/>
        </w:rPr>
      </w:pPr>
      <w:proofErr w:type="spellStart"/>
      <w:r>
        <w:rPr>
          <w:rFonts w:ascii="Arial" w:hAnsi="Arial" w:cs="Arial"/>
          <w:sz w:val="24"/>
          <w:szCs w:val="24"/>
        </w:rPr>
        <w:t>Gebremichael</w:t>
      </w:r>
      <w:proofErr w:type="spellEnd"/>
      <w:r>
        <w:rPr>
          <w:rFonts w:ascii="Arial" w:hAnsi="Arial" w:cs="Arial"/>
          <w:sz w:val="24"/>
          <w:szCs w:val="24"/>
        </w:rPr>
        <w:t xml:space="preserve"> and Jackson</w:t>
      </w:r>
      <w:r w:rsidR="009714C5">
        <w:rPr>
          <w:rFonts w:ascii="Arial" w:hAnsi="Arial" w:cs="Arial"/>
          <w:sz w:val="24"/>
          <w:szCs w:val="24"/>
        </w:rPr>
        <w:t xml:space="preserve"> (2006) suggest a</w:t>
      </w:r>
      <w:r w:rsidR="00953CB7">
        <w:rPr>
          <w:rFonts w:ascii="Arial" w:hAnsi="Arial" w:cs="Arial"/>
          <w:sz w:val="24"/>
          <w:szCs w:val="24"/>
        </w:rPr>
        <w:t xml:space="preserve"> barrier to Happy Heads </w:t>
      </w:r>
      <w:r w:rsidR="00150E38">
        <w:rPr>
          <w:rFonts w:ascii="Arial" w:hAnsi="Arial" w:cs="Arial"/>
          <w:sz w:val="24"/>
          <w:szCs w:val="24"/>
        </w:rPr>
        <w:t>is</w:t>
      </w:r>
      <w:r w:rsidR="00B0651A">
        <w:rPr>
          <w:rFonts w:ascii="Arial" w:hAnsi="Arial" w:cs="Arial"/>
          <w:sz w:val="24"/>
          <w:szCs w:val="24"/>
        </w:rPr>
        <w:t xml:space="preserve"> children living</w:t>
      </w:r>
      <w:r w:rsidR="00150E38">
        <w:rPr>
          <w:rFonts w:ascii="Arial" w:hAnsi="Arial" w:cs="Arial"/>
          <w:sz w:val="24"/>
          <w:szCs w:val="24"/>
        </w:rPr>
        <w:t xml:space="preserve"> in poverty who have limited access to mobile devices</w:t>
      </w:r>
      <w:r w:rsidR="00FD5C00">
        <w:rPr>
          <w:rFonts w:ascii="Arial" w:hAnsi="Arial" w:cs="Arial"/>
          <w:sz w:val="24"/>
          <w:szCs w:val="24"/>
        </w:rPr>
        <w:t xml:space="preserve"> and computers</w:t>
      </w:r>
      <w:r w:rsidR="00E24A74">
        <w:rPr>
          <w:rFonts w:ascii="Arial" w:hAnsi="Arial" w:cs="Arial"/>
          <w:sz w:val="24"/>
          <w:szCs w:val="24"/>
        </w:rPr>
        <w:t xml:space="preserve">.  </w:t>
      </w:r>
      <w:r w:rsidR="00B0651A">
        <w:rPr>
          <w:rFonts w:ascii="Arial" w:hAnsi="Arial" w:cs="Arial"/>
          <w:sz w:val="24"/>
          <w:szCs w:val="24"/>
        </w:rPr>
        <w:t>However, Farrington et al. (</w:t>
      </w:r>
      <w:r w:rsidR="00697CAE">
        <w:rPr>
          <w:rFonts w:ascii="Arial" w:hAnsi="Arial" w:cs="Arial"/>
          <w:sz w:val="24"/>
          <w:szCs w:val="24"/>
        </w:rPr>
        <w:t>2014</w:t>
      </w:r>
      <w:r w:rsidR="00B0651A">
        <w:rPr>
          <w:rFonts w:ascii="Arial" w:hAnsi="Arial" w:cs="Arial"/>
          <w:sz w:val="24"/>
          <w:szCs w:val="24"/>
        </w:rPr>
        <w:t xml:space="preserve">) argue that </w:t>
      </w:r>
      <w:r w:rsidR="00CF3B63">
        <w:rPr>
          <w:rFonts w:ascii="Arial" w:hAnsi="Arial" w:cs="Arial"/>
          <w:sz w:val="24"/>
          <w:szCs w:val="24"/>
        </w:rPr>
        <w:t xml:space="preserve">mental health apps are more accessible than ever, </w:t>
      </w:r>
      <w:r w:rsidR="00CF3B63">
        <w:rPr>
          <w:rFonts w:ascii="Arial" w:hAnsi="Arial" w:cs="Arial"/>
          <w:sz w:val="24"/>
          <w:szCs w:val="24"/>
        </w:rPr>
        <w:lastRenderedPageBreak/>
        <w:t>stating that poorer areas and countries</w:t>
      </w:r>
      <w:r w:rsidR="00B0651A" w:rsidRPr="00B0651A">
        <w:rPr>
          <w:rFonts w:ascii="Arial" w:hAnsi="Arial" w:cs="Arial"/>
          <w:sz w:val="24"/>
          <w:szCs w:val="24"/>
        </w:rPr>
        <w:t xml:space="preserve"> have witnessed significant investments </w:t>
      </w:r>
      <w:r w:rsidR="00CF3B63">
        <w:rPr>
          <w:rFonts w:ascii="Arial" w:hAnsi="Arial" w:cs="Arial"/>
          <w:sz w:val="24"/>
          <w:szCs w:val="24"/>
        </w:rPr>
        <w:t>for,</w:t>
      </w:r>
      <w:r w:rsidR="00B0651A" w:rsidRPr="00B0651A">
        <w:rPr>
          <w:rFonts w:ascii="Arial" w:hAnsi="Arial" w:cs="Arial"/>
          <w:sz w:val="24"/>
          <w:szCs w:val="24"/>
        </w:rPr>
        <w:t xml:space="preserve"> and </w:t>
      </w:r>
      <w:r w:rsidR="00CF3B63">
        <w:rPr>
          <w:rFonts w:ascii="Arial" w:hAnsi="Arial" w:cs="Arial"/>
          <w:sz w:val="24"/>
          <w:szCs w:val="24"/>
        </w:rPr>
        <w:t xml:space="preserve">the </w:t>
      </w:r>
      <w:r w:rsidR="00B0651A" w:rsidRPr="00B0651A">
        <w:rPr>
          <w:rFonts w:ascii="Arial" w:hAnsi="Arial" w:cs="Arial"/>
          <w:sz w:val="24"/>
          <w:szCs w:val="24"/>
        </w:rPr>
        <w:t>dramatic expansion of mobile coverage and usage over the past decade.</w:t>
      </w:r>
      <w:r w:rsidR="00FD5C00">
        <w:rPr>
          <w:rFonts w:ascii="Arial" w:hAnsi="Arial" w:cs="Arial"/>
          <w:sz w:val="24"/>
          <w:szCs w:val="24"/>
        </w:rPr>
        <w:t xml:space="preserve">  Similarly, National Office for Statistics (2017) suggest that the majority of homes have access to at least one mobile device or computer.  In 2017 </w:t>
      </w:r>
      <w:r w:rsidR="00FD5C00" w:rsidRPr="00FD5C00">
        <w:rPr>
          <w:rFonts w:ascii="Arial" w:hAnsi="Arial" w:cs="Arial"/>
          <w:sz w:val="24"/>
          <w:szCs w:val="24"/>
        </w:rPr>
        <w:t xml:space="preserve">90% of households </w:t>
      </w:r>
      <w:r w:rsidR="00FD5C00">
        <w:rPr>
          <w:rFonts w:ascii="Arial" w:hAnsi="Arial" w:cs="Arial"/>
          <w:sz w:val="24"/>
          <w:szCs w:val="24"/>
        </w:rPr>
        <w:t xml:space="preserve">in Great Britain had access to the internet, this suggests that they have a computer or mobile device.  </w:t>
      </w:r>
      <w:r w:rsidR="00FD5C00" w:rsidRPr="00FD5C00">
        <w:rPr>
          <w:rFonts w:ascii="Arial" w:hAnsi="Arial" w:cs="Arial"/>
          <w:sz w:val="24"/>
          <w:szCs w:val="24"/>
        </w:rPr>
        <w:t>73% of adults accessed the internet “on the go” using a mobile phone or smartphone</w:t>
      </w:r>
      <w:r w:rsidR="00FD5C00">
        <w:rPr>
          <w:rFonts w:ascii="Arial" w:hAnsi="Arial" w:cs="Arial"/>
          <w:sz w:val="24"/>
          <w:szCs w:val="24"/>
        </w:rPr>
        <w:t xml:space="preserve">.  </w:t>
      </w:r>
      <w:r w:rsidR="00206930">
        <w:rPr>
          <w:rFonts w:ascii="Arial" w:hAnsi="Arial" w:cs="Arial"/>
          <w:sz w:val="24"/>
          <w:szCs w:val="24"/>
        </w:rPr>
        <w:t>Unfortunately, children without access to the internet would be unable to benefit from Happy Heads.  However, a suggestion would be to provide the child with a tablet they could during school break times.</w:t>
      </w:r>
    </w:p>
    <w:p w14:paraId="6E4B9CA3" w14:textId="77777777" w:rsidR="00BA70A7" w:rsidRDefault="00BA70A7" w:rsidP="00FD5C00">
      <w:pPr>
        <w:spacing w:line="360" w:lineRule="auto"/>
        <w:jc w:val="both"/>
        <w:rPr>
          <w:rFonts w:ascii="Arial" w:hAnsi="Arial" w:cs="Arial"/>
          <w:sz w:val="24"/>
          <w:szCs w:val="24"/>
        </w:rPr>
      </w:pPr>
    </w:p>
    <w:p w14:paraId="54EDD728" w14:textId="48DC0745" w:rsidR="00BA70A7" w:rsidRDefault="00BA70A7" w:rsidP="00FD5C00">
      <w:pPr>
        <w:spacing w:line="360" w:lineRule="auto"/>
        <w:jc w:val="both"/>
        <w:rPr>
          <w:rFonts w:ascii="Arial" w:hAnsi="Arial" w:cs="Arial"/>
          <w:sz w:val="24"/>
          <w:szCs w:val="24"/>
        </w:rPr>
      </w:pPr>
      <w:r>
        <w:rPr>
          <w:rFonts w:ascii="Arial" w:hAnsi="Arial" w:cs="Arial"/>
          <w:sz w:val="24"/>
          <w:szCs w:val="24"/>
        </w:rPr>
        <w:t>F</w:t>
      </w:r>
      <w:r w:rsidR="004B240A">
        <w:rPr>
          <w:rFonts w:ascii="Arial" w:hAnsi="Arial" w:cs="Arial"/>
          <w:sz w:val="24"/>
          <w:szCs w:val="24"/>
        </w:rPr>
        <w:t>uture research</w:t>
      </w:r>
      <w:r>
        <w:rPr>
          <w:rFonts w:ascii="Arial" w:hAnsi="Arial" w:cs="Arial"/>
          <w:sz w:val="24"/>
          <w:szCs w:val="24"/>
        </w:rPr>
        <w:t xml:space="preserve"> could include methodological and rigorous studies</w:t>
      </w:r>
      <w:r w:rsidR="004B240A">
        <w:rPr>
          <w:rFonts w:ascii="Arial" w:hAnsi="Arial" w:cs="Arial"/>
          <w:sz w:val="24"/>
          <w:szCs w:val="24"/>
        </w:rPr>
        <w:t xml:space="preserve"> </w:t>
      </w:r>
      <w:r>
        <w:rPr>
          <w:rFonts w:ascii="Arial" w:hAnsi="Arial" w:cs="Arial"/>
          <w:sz w:val="24"/>
          <w:szCs w:val="24"/>
        </w:rPr>
        <w:t xml:space="preserve">evaluating the safety, efficacy and effectiveness of mental health apps </w:t>
      </w:r>
      <w:r w:rsidR="004B240A">
        <w:rPr>
          <w:rFonts w:ascii="Arial" w:hAnsi="Arial" w:cs="Arial"/>
          <w:sz w:val="24"/>
          <w:szCs w:val="24"/>
        </w:rPr>
        <w:t xml:space="preserve"> </w:t>
      </w:r>
      <w:r>
        <w:rPr>
          <w:rFonts w:ascii="Arial" w:hAnsi="Arial" w:cs="Arial"/>
          <w:sz w:val="24"/>
          <w:szCs w:val="24"/>
        </w:rPr>
        <w:t>(</w:t>
      </w:r>
      <w:r w:rsidRPr="00BA70A7">
        <w:rPr>
          <w:rFonts w:ascii="Arial" w:hAnsi="Arial" w:cs="Arial"/>
          <w:sz w:val="24"/>
          <w:szCs w:val="24"/>
        </w:rPr>
        <w:t>Kumar et al.</w:t>
      </w:r>
      <w:r>
        <w:rPr>
          <w:rFonts w:ascii="Arial" w:hAnsi="Arial" w:cs="Arial"/>
          <w:sz w:val="24"/>
          <w:szCs w:val="24"/>
        </w:rPr>
        <w:t xml:space="preserve">, </w:t>
      </w:r>
      <w:r w:rsidRPr="00BA70A7">
        <w:rPr>
          <w:rFonts w:ascii="Arial" w:hAnsi="Arial" w:cs="Arial"/>
          <w:sz w:val="24"/>
          <w:szCs w:val="24"/>
        </w:rPr>
        <w:t>2013)</w:t>
      </w:r>
      <w:r>
        <w:rPr>
          <w:rFonts w:ascii="Arial" w:hAnsi="Arial" w:cs="Arial"/>
          <w:sz w:val="24"/>
          <w:szCs w:val="24"/>
        </w:rPr>
        <w:t>.   A future opportunity for the business is expanding the app for vulnerable adult</w:t>
      </w:r>
      <w:r w:rsidR="00A83E16">
        <w:rPr>
          <w:rFonts w:ascii="Arial" w:hAnsi="Arial" w:cs="Arial"/>
          <w:sz w:val="24"/>
          <w:szCs w:val="24"/>
        </w:rPr>
        <w:t>s and e</w:t>
      </w:r>
      <w:r>
        <w:rPr>
          <w:rFonts w:ascii="Arial" w:hAnsi="Arial" w:cs="Arial"/>
          <w:sz w:val="24"/>
          <w:szCs w:val="24"/>
        </w:rPr>
        <w:t>xpanding the app as a beta model to include languages relevant to European migration.  Ultimately</w:t>
      </w:r>
      <w:r w:rsidR="00A83E16">
        <w:rPr>
          <w:rFonts w:ascii="Arial" w:hAnsi="Arial" w:cs="Arial"/>
          <w:sz w:val="24"/>
          <w:szCs w:val="24"/>
        </w:rPr>
        <w:t>,</w:t>
      </w:r>
      <w:r>
        <w:rPr>
          <w:rFonts w:ascii="Arial" w:hAnsi="Arial" w:cs="Arial"/>
          <w:sz w:val="24"/>
          <w:szCs w:val="24"/>
        </w:rPr>
        <w:t xml:space="preserve"> expanding the app for language specific countries worldwide.</w:t>
      </w:r>
    </w:p>
    <w:sectPr w:rsidR="00BA70A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705F2" w14:textId="77777777" w:rsidR="00751534" w:rsidRDefault="00751534" w:rsidP="0070373C">
      <w:pPr>
        <w:spacing w:after="0" w:line="240" w:lineRule="auto"/>
      </w:pPr>
      <w:r>
        <w:separator/>
      </w:r>
    </w:p>
  </w:endnote>
  <w:endnote w:type="continuationSeparator" w:id="0">
    <w:p w14:paraId="2B813E05" w14:textId="77777777" w:rsidR="00751534" w:rsidRDefault="00751534" w:rsidP="00703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B1AFC" w14:textId="77777777" w:rsidR="00A83E16" w:rsidRDefault="00A83E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437406"/>
      <w:docPartObj>
        <w:docPartGallery w:val="Page Numbers (Bottom of Page)"/>
        <w:docPartUnique/>
      </w:docPartObj>
    </w:sdtPr>
    <w:sdtEndPr>
      <w:rPr>
        <w:noProof/>
      </w:rPr>
    </w:sdtEndPr>
    <w:sdtContent>
      <w:p w14:paraId="59807616" w14:textId="7E93BC40" w:rsidR="00360CB5" w:rsidRDefault="00360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29B2C8" w14:textId="77777777" w:rsidR="00360CB5" w:rsidRDefault="00360C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104FA" w14:textId="77777777" w:rsidR="00A83E16" w:rsidRDefault="00A83E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97FCE0" w14:textId="77777777" w:rsidR="00751534" w:rsidRDefault="00751534" w:rsidP="0070373C">
      <w:pPr>
        <w:spacing w:after="0" w:line="240" w:lineRule="auto"/>
      </w:pPr>
      <w:r>
        <w:separator/>
      </w:r>
    </w:p>
  </w:footnote>
  <w:footnote w:type="continuationSeparator" w:id="0">
    <w:p w14:paraId="19CB48FD" w14:textId="77777777" w:rsidR="00751534" w:rsidRDefault="00751534" w:rsidP="007037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F227F" w14:textId="77777777" w:rsidR="00A83E16" w:rsidRDefault="00A83E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BAE74" w14:textId="3FE823DE" w:rsidR="00360CB5" w:rsidRDefault="00360CB5">
    <w:pPr>
      <w:pStyle w:val="Header"/>
    </w:pPr>
    <w:r>
      <w:t>EAEE6004</w:t>
    </w:r>
    <w:r>
      <w:tab/>
      <w:t>`</w:t>
    </w:r>
    <w:r>
      <w:tab/>
      <w:t>1602000</w:t>
    </w:r>
  </w:p>
  <w:p w14:paraId="47B4DF74" w14:textId="681DD43C" w:rsidR="00360CB5" w:rsidRDefault="00360CB5">
    <w:pPr>
      <w:pStyle w:val="Header"/>
    </w:pPr>
    <w:r>
      <w:tab/>
      <w:t>Word Count:</w:t>
    </w:r>
    <w:r w:rsidR="00A83E16">
      <w:t xml:space="preserve"> </w:t>
    </w:r>
    <w:r w:rsidR="00A83E16">
      <w:t>3219</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24203" w14:textId="77777777" w:rsidR="00A83E16" w:rsidRDefault="00A83E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97931"/>
    <w:multiLevelType w:val="hybridMultilevel"/>
    <w:tmpl w:val="54DA8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3E1255"/>
    <w:multiLevelType w:val="hybridMultilevel"/>
    <w:tmpl w:val="F52E9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472612"/>
    <w:multiLevelType w:val="hybridMultilevel"/>
    <w:tmpl w:val="4E242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710"/>
    <w:rsid w:val="0001019A"/>
    <w:rsid w:val="000111A5"/>
    <w:rsid w:val="000144EC"/>
    <w:rsid w:val="00015BC6"/>
    <w:rsid w:val="00016B95"/>
    <w:rsid w:val="00017EAC"/>
    <w:rsid w:val="000267E0"/>
    <w:rsid w:val="00026E6B"/>
    <w:rsid w:val="00030F19"/>
    <w:rsid w:val="000334F5"/>
    <w:rsid w:val="00046FB3"/>
    <w:rsid w:val="00055F0D"/>
    <w:rsid w:val="00065755"/>
    <w:rsid w:val="00083D1F"/>
    <w:rsid w:val="00091698"/>
    <w:rsid w:val="00093729"/>
    <w:rsid w:val="00094C58"/>
    <w:rsid w:val="000A3F68"/>
    <w:rsid w:val="000A4808"/>
    <w:rsid w:val="000B4D37"/>
    <w:rsid w:val="000C16EB"/>
    <w:rsid w:val="000D58FD"/>
    <w:rsid w:val="000F3A3B"/>
    <w:rsid w:val="000F6E35"/>
    <w:rsid w:val="00111D22"/>
    <w:rsid w:val="00121034"/>
    <w:rsid w:val="001306A9"/>
    <w:rsid w:val="00130912"/>
    <w:rsid w:val="0013340E"/>
    <w:rsid w:val="00144147"/>
    <w:rsid w:val="00150E38"/>
    <w:rsid w:val="00152906"/>
    <w:rsid w:val="001555C4"/>
    <w:rsid w:val="00165384"/>
    <w:rsid w:val="00165B25"/>
    <w:rsid w:val="00172851"/>
    <w:rsid w:val="00176B10"/>
    <w:rsid w:val="0018151D"/>
    <w:rsid w:val="001818BB"/>
    <w:rsid w:val="001A1298"/>
    <w:rsid w:val="001A5144"/>
    <w:rsid w:val="001A5E5D"/>
    <w:rsid w:val="001A6B58"/>
    <w:rsid w:val="001C2A68"/>
    <w:rsid w:val="001C3462"/>
    <w:rsid w:val="001C6ED8"/>
    <w:rsid w:val="001E66BC"/>
    <w:rsid w:val="001E709B"/>
    <w:rsid w:val="00201354"/>
    <w:rsid w:val="00202F1F"/>
    <w:rsid w:val="002037EA"/>
    <w:rsid w:val="0020437D"/>
    <w:rsid w:val="00204517"/>
    <w:rsid w:val="00206930"/>
    <w:rsid w:val="0021312C"/>
    <w:rsid w:val="00215783"/>
    <w:rsid w:val="00217125"/>
    <w:rsid w:val="00246B55"/>
    <w:rsid w:val="00250A2F"/>
    <w:rsid w:val="00255E72"/>
    <w:rsid w:val="0026094E"/>
    <w:rsid w:val="0026382C"/>
    <w:rsid w:val="00275C81"/>
    <w:rsid w:val="00276F97"/>
    <w:rsid w:val="00280E44"/>
    <w:rsid w:val="002C0E63"/>
    <w:rsid w:val="002E0067"/>
    <w:rsid w:val="002F020A"/>
    <w:rsid w:val="002F385B"/>
    <w:rsid w:val="00304AFC"/>
    <w:rsid w:val="00312190"/>
    <w:rsid w:val="003178F1"/>
    <w:rsid w:val="00324899"/>
    <w:rsid w:val="00326B91"/>
    <w:rsid w:val="003473E4"/>
    <w:rsid w:val="00360CB5"/>
    <w:rsid w:val="00364064"/>
    <w:rsid w:val="00370E02"/>
    <w:rsid w:val="0038225F"/>
    <w:rsid w:val="00384CCC"/>
    <w:rsid w:val="0038651F"/>
    <w:rsid w:val="003871E1"/>
    <w:rsid w:val="00395A05"/>
    <w:rsid w:val="0039690C"/>
    <w:rsid w:val="003B303F"/>
    <w:rsid w:val="003C07E3"/>
    <w:rsid w:val="003D7BAC"/>
    <w:rsid w:val="003E396D"/>
    <w:rsid w:val="003E743F"/>
    <w:rsid w:val="003F470C"/>
    <w:rsid w:val="00422068"/>
    <w:rsid w:val="0043217A"/>
    <w:rsid w:val="00446474"/>
    <w:rsid w:val="00462A07"/>
    <w:rsid w:val="00466260"/>
    <w:rsid w:val="00484459"/>
    <w:rsid w:val="004A5369"/>
    <w:rsid w:val="004B181B"/>
    <w:rsid w:val="004B240A"/>
    <w:rsid w:val="004B2A51"/>
    <w:rsid w:val="004C446A"/>
    <w:rsid w:val="004D36F0"/>
    <w:rsid w:val="004E13FD"/>
    <w:rsid w:val="004E2499"/>
    <w:rsid w:val="00502DC6"/>
    <w:rsid w:val="0053085C"/>
    <w:rsid w:val="0054482F"/>
    <w:rsid w:val="00545262"/>
    <w:rsid w:val="005706AD"/>
    <w:rsid w:val="005750CF"/>
    <w:rsid w:val="005821A3"/>
    <w:rsid w:val="00596BE9"/>
    <w:rsid w:val="00596F22"/>
    <w:rsid w:val="00597AFB"/>
    <w:rsid w:val="005B3399"/>
    <w:rsid w:val="005B4A2F"/>
    <w:rsid w:val="005C1BE1"/>
    <w:rsid w:val="005D2E97"/>
    <w:rsid w:val="005F2F8C"/>
    <w:rsid w:val="00613D46"/>
    <w:rsid w:val="006466B1"/>
    <w:rsid w:val="00646F9A"/>
    <w:rsid w:val="00654605"/>
    <w:rsid w:val="006563F7"/>
    <w:rsid w:val="00656F9E"/>
    <w:rsid w:val="006610FD"/>
    <w:rsid w:val="00675B3B"/>
    <w:rsid w:val="0069386A"/>
    <w:rsid w:val="00697CAE"/>
    <w:rsid w:val="006C0259"/>
    <w:rsid w:val="006D5B4D"/>
    <w:rsid w:val="006E3837"/>
    <w:rsid w:val="006E471C"/>
    <w:rsid w:val="006F7DBC"/>
    <w:rsid w:val="007032BE"/>
    <w:rsid w:val="0070373C"/>
    <w:rsid w:val="007272EE"/>
    <w:rsid w:val="007279FF"/>
    <w:rsid w:val="00741ECD"/>
    <w:rsid w:val="00744276"/>
    <w:rsid w:val="00751534"/>
    <w:rsid w:val="00754A14"/>
    <w:rsid w:val="00761424"/>
    <w:rsid w:val="007634E2"/>
    <w:rsid w:val="007845F2"/>
    <w:rsid w:val="00792C8A"/>
    <w:rsid w:val="00794F20"/>
    <w:rsid w:val="007A4136"/>
    <w:rsid w:val="007B2EC0"/>
    <w:rsid w:val="007C293B"/>
    <w:rsid w:val="007C2B55"/>
    <w:rsid w:val="007D3C1B"/>
    <w:rsid w:val="007D6ABA"/>
    <w:rsid w:val="00805EE5"/>
    <w:rsid w:val="00811936"/>
    <w:rsid w:val="008152A0"/>
    <w:rsid w:val="00820E5D"/>
    <w:rsid w:val="00830710"/>
    <w:rsid w:val="00832DAA"/>
    <w:rsid w:val="0083400F"/>
    <w:rsid w:val="00862B59"/>
    <w:rsid w:val="00867542"/>
    <w:rsid w:val="00872B12"/>
    <w:rsid w:val="00877E07"/>
    <w:rsid w:val="0089002D"/>
    <w:rsid w:val="00890DA9"/>
    <w:rsid w:val="008A41F3"/>
    <w:rsid w:val="008B51A9"/>
    <w:rsid w:val="008C0060"/>
    <w:rsid w:val="008C7E40"/>
    <w:rsid w:val="008F25EE"/>
    <w:rsid w:val="008F393A"/>
    <w:rsid w:val="00901529"/>
    <w:rsid w:val="00902244"/>
    <w:rsid w:val="009112F4"/>
    <w:rsid w:val="009144E3"/>
    <w:rsid w:val="00931E55"/>
    <w:rsid w:val="009405C9"/>
    <w:rsid w:val="00942A0D"/>
    <w:rsid w:val="009470C9"/>
    <w:rsid w:val="0095377A"/>
    <w:rsid w:val="00953CB7"/>
    <w:rsid w:val="00970122"/>
    <w:rsid w:val="009714C5"/>
    <w:rsid w:val="009718D7"/>
    <w:rsid w:val="009753EB"/>
    <w:rsid w:val="00976A81"/>
    <w:rsid w:val="009840FE"/>
    <w:rsid w:val="009873E0"/>
    <w:rsid w:val="00994413"/>
    <w:rsid w:val="0099612A"/>
    <w:rsid w:val="009A2B89"/>
    <w:rsid w:val="009A4B06"/>
    <w:rsid w:val="009A5DF0"/>
    <w:rsid w:val="009A65BC"/>
    <w:rsid w:val="009C12E6"/>
    <w:rsid w:val="009C7150"/>
    <w:rsid w:val="009E3207"/>
    <w:rsid w:val="009E3D42"/>
    <w:rsid w:val="009E6C13"/>
    <w:rsid w:val="00A17F55"/>
    <w:rsid w:val="00A32554"/>
    <w:rsid w:val="00A33131"/>
    <w:rsid w:val="00A432F2"/>
    <w:rsid w:val="00A43673"/>
    <w:rsid w:val="00A45A9F"/>
    <w:rsid w:val="00A52954"/>
    <w:rsid w:val="00A54EB7"/>
    <w:rsid w:val="00A565D7"/>
    <w:rsid w:val="00A62F26"/>
    <w:rsid w:val="00A657E5"/>
    <w:rsid w:val="00A71249"/>
    <w:rsid w:val="00A725C1"/>
    <w:rsid w:val="00A7401C"/>
    <w:rsid w:val="00A83E16"/>
    <w:rsid w:val="00A856D9"/>
    <w:rsid w:val="00A8611E"/>
    <w:rsid w:val="00AA214F"/>
    <w:rsid w:val="00AA459D"/>
    <w:rsid w:val="00AA6DA9"/>
    <w:rsid w:val="00AB204C"/>
    <w:rsid w:val="00AC5386"/>
    <w:rsid w:val="00AE27DA"/>
    <w:rsid w:val="00AE332F"/>
    <w:rsid w:val="00AF0772"/>
    <w:rsid w:val="00B04A5A"/>
    <w:rsid w:val="00B0651A"/>
    <w:rsid w:val="00B26366"/>
    <w:rsid w:val="00B27A0B"/>
    <w:rsid w:val="00B30859"/>
    <w:rsid w:val="00B3095F"/>
    <w:rsid w:val="00B43B04"/>
    <w:rsid w:val="00B452B9"/>
    <w:rsid w:val="00B579E2"/>
    <w:rsid w:val="00B60D69"/>
    <w:rsid w:val="00B62B10"/>
    <w:rsid w:val="00B7145E"/>
    <w:rsid w:val="00B83B39"/>
    <w:rsid w:val="00B86369"/>
    <w:rsid w:val="00B8688C"/>
    <w:rsid w:val="00B96D66"/>
    <w:rsid w:val="00BA449D"/>
    <w:rsid w:val="00BA70A7"/>
    <w:rsid w:val="00BB30F0"/>
    <w:rsid w:val="00BB6EE0"/>
    <w:rsid w:val="00BC18CF"/>
    <w:rsid w:val="00BE3D36"/>
    <w:rsid w:val="00BF5155"/>
    <w:rsid w:val="00C036B7"/>
    <w:rsid w:val="00C04482"/>
    <w:rsid w:val="00C402F2"/>
    <w:rsid w:val="00C41526"/>
    <w:rsid w:val="00C43138"/>
    <w:rsid w:val="00C46296"/>
    <w:rsid w:val="00C473D2"/>
    <w:rsid w:val="00C676A6"/>
    <w:rsid w:val="00C67773"/>
    <w:rsid w:val="00C86FFF"/>
    <w:rsid w:val="00C92530"/>
    <w:rsid w:val="00CA37C0"/>
    <w:rsid w:val="00CB3A45"/>
    <w:rsid w:val="00CC214F"/>
    <w:rsid w:val="00CC358F"/>
    <w:rsid w:val="00CD006B"/>
    <w:rsid w:val="00CD250E"/>
    <w:rsid w:val="00CE4D6E"/>
    <w:rsid w:val="00CF3B63"/>
    <w:rsid w:val="00CF6195"/>
    <w:rsid w:val="00CF68D7"/>
    <w:rsid w:val="00D06682"/>
    <w:rsid w:val="00D104C7"/>
    <w:rsid w:val="00D11902"/>
    <w:rsid w:val="00D11951"/>
    <w:rsid w:val="00D20A97"/>
    <w:rsid w:val="00D54760"/>
    <w:rsid w:val="00D66BAB"/>
    <w:rsid w:val="00D67D5E"/>
    <w:rsid w:val="00D95138"/>
    <w:rsid w:val="00DA3F58"/>
    <w:rsid w:val="00DC032B"/>
    <w:rsid w:val="00DD015E"/>
    <w:rsid w:val="00DD14EA"/>
    <w:rsid w:val="00DE5147"/>
    <w:rsid w:val="00DF2E97"/>
    <w:rsid w:val="00E06B97"/>
    <w:rsid w:val="00E12636"/>
    <w:rsid w:val="00E24A74"/>
    <w:rsid w:val="00E54279"/>
    <w:rsid w:val="00E558A9"/>
    <w:rsid w:val="00E61DF6"/>
    <w:rsid w:val="00E6274C"/>
    <w:rsid w:val="00E627F5"/>
    <w:rsid w:val="00E768AD"/>
    <w:rsid w:val="00E8360C"/>
    <w:rsid w:val="00E87C75"/>
    <w:rsid w:val="00E955D3"/>
    <w:rsid w:val="00EA2790"/>
    <w:rsid w:val="00EA4A3D"/>
    <w:rsid w:val="00EC4E17"/>
    <w:rsid w:val="00ED7DC7"/>
    <w:rsid w:val="00EE35B9"/>
    <w:rsid w:val="00EE3895"/>
    <w:rsid w:val="00F039C2"/>
    <w:rsid w:val="00F075ED"/>
    <w:rsid w:val="00F12605"/>
    <w:rsid w:val="00F1669E"/>
    <w:rsid w:val="00F331BE"/>
    <w:rsid w:val="00F337E2"/>
    <w:rsid w:val="00F357D0"/>
    <w:rsid w:val="00F45C5F"/>
    <w:rsid w:val="00F464CF"/>
    <w:rsid w:val="00F539DB"/>
    <w:rsid w:val="00F55220"/>
    <w:rsid w:val="00F66B06"/>
    <w:rsid w:val="00F82D47"/>
    <w:rsid w:val="00F83DAC"/>
    <w:rsid w:val="00F8453D"/>
    <w:rsid w:val="00F8514C"/>
    <w:rsid w:val="00FA70B4"/>
    <w:rsid w:val="00FB63DE"/>
    <w:rsid w:val="00FC2663"/>
    <w:rsid w:val="00FD031B"/>
    <w:rsid w:val="00FD2851"/>
    <w:rsid w:val="00FD5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DD4B2"/>
  <w15:chartTrackingRefBased/>
  <w15:docId w15:val="{2726E3DD-FA59-4EA1-A3A9-BF87DA6B3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A3B"/>
    <w:pPr>
      <w:ind w:left="720"/>
      <w:contextualSpacing/>
    </w:pPr>
  </w:style>
  <w:style w:type="paragraph" w:styleId="Header">
    <w:name w:val="header"/>
    <w:basedOn w:val="Normal"/>
    <w:link w:val="HeaderChar"/>
    <w:uiPriority w:val="99"/>
    <w:unhideWhenUsed/>
    <w:rsid w:val="007037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73C"/>
  </w:style>
  <w:style w:type="paragraph" w:styleId="Footer">
    <w:name w:val="footer"/>
    <w:basedOn w:val="Normal"/>
    <w:link w:val="FooterChar"/>
    <w:uiPriority w:val="99"/>
    <w:unhideWhenUsed/>
    <w:rsid w:val="007037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15108</TotalTime>
  <Pages>11</Pages>
  <Words>3114</Words>
  <Characters>17756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Bennett</dc:creator>
  <cp:keywords/>
  <dc:description/>
  <cp:lastModifiedBy>Sarah Bennett</cp:lastModifiedBy>
  <cp:revision>275</cp:revision>
  <dcterms:created xsi:type="dcterms:W3CDTF">2018-06-28T13:35:00Z</dcterms:created>
  <dcterms:modified xsi:type="dcterms:W3CDTF">2018-07-16T09:35:00Z</dcterms:modified>
</cp:coreProperties>
</file>