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DBE6E7B" w:rsidP="6DBE6E7B" w:rsidRDefault="6DBE6E7B" w14:paraId="2B40FDFC" w14:textId="4D3E34D9">
      <w:pPr>
        <w:pStyle w:val="Normal"/>
        <w:jc w:val="center"/>
        <w:rPr>
          <w:rFonts w:ascii="Arial" w:hAnsi="Arial" w:eastAsia="Arial" w:cs="Arial"/>
          <w:b w:val="1"/>
          <w:bCs w:val="1"/>
          <w:noProof w:val="0"/>
          <w:sz w:val="144"/>
          <w:szCs w:val="144"/>
          <w:lang w:val="en-GB"/>
        </w:rPr>
      </w:pPr>
    </w:p>
    <w:p w:rsidR="5B07F4E9" w:rsidP="5B07F4E9" w:rsidRDefault="5B07F4E9" w14:paraId="1E5ED37F" w14:textId="3BB5B74C">
      <w:pPr>
        <w:pStyle w:val="Normal"/>
        <w:jc w:val="center"/>
        <w:rPr>
          <w:rFonts w:ascii="Arial" w:hAnsi="Arial" w:eastAsia="Arial" w:cs="Arial"/>
          <w:b w:val="1"/>
          <w:bCs w:val="1"/>
          <w:noProof w:val="0"/>
          <w:sz w:val="144"/>
          <w:szCs w:val="144"/>
          <w:lang w:val="en-GB"/>
        </w:rPr>
      </w:pPr>
      <w:r w:rsidRPr="5B07F4E9" w:rsidR="5B07F4E9">
        <w:rPr>
          <w:rFonts w:ascii="Arial" w:hAnsi="Arial" w:eastAsia="Arial" w:cs="Arial"/>
          <w:b w:val="1"/>
          <w:bCs w:val="1"/>
          <w:noProof w:val="0"/>
          <w:sz w:val="144"/>
          <w:szCs w:val="144"/>
          <w:lang w:val="en-GB"/>
        </w:rPr>
        <w:t>What does the future hold for Public Services?</w:t>
      </w:r>
    </w:p>
    <w:p w:rsidR="5B07F4E9" w:rsidP="5B07F4E9" w:rsidRDefault="5B07F4E9" w14:paraId="47745F33" w14:textId="404FBBE2">
      <w:pPr>
        <w:spacing w:after="160" w:line="259" w:lineRule="auto"/>
        <w:jc w:val="left"/>
        <w:rPr>
          <w:rFonts w:ascii="Arial" w:hAnsi="Arial" w:eastAsia="Arial" w:cs="Arial"/>
          <w:noProof w:val="0"/>
          <w:sz w:val="32"/>
          <w:szCs w:val="32"/>
          <w:lang w:val="en-GB"/>
        </w:rPr>
      </w:pPr>
      <w:r w:rsidRPr="5B07F4E9" w:rsidR="5B07F4E9">
        <w:rPr>
          <w:rFonts w:ascii="Arial" w:hAnsi="Arial" w:eastAsia="Arial" w:cs="Arial"/>
          <w:noProof w:val="0"/>
          <w:sz w:val="32"/>
          <w:szCs w:val="32"/>
          <w:lang w:val="en-GB"/>
        </w:rPr>
        <w:t xml:space="preserve">                              Student Number :1901207</w:t>
      </w:r>
    </w:p>
    <w:p w:rsidR="5B07F4E9" w:rsidP="5B07F4E9" w:rsidRDefault="5B07F4E9" w14:paraId="70A190CF" w14:textId="69E11479">
      <w:pPr>
        <w:pStyle w:val="Normal"/>
        <w:spacing w:after="160" w:line="259" w:lineRule="auto"/>
        <w:jc w:val="left"/>
        <w:rPr>
          <w:rFonts w:ascii="Arial" w:hAnsi="Arial" w:eastAsia="Arial" w:cs="Arial"/>
          <w:noProof w:val="0"/>
          <w:sz w:val="32"/>
          <w:szCs w:val="32"/>
          <w:lang w:val="en-GB"/>
        </w:rPr>
      </w:pPr>
      <w:r w:rsidRPr="5B07F4E9" w:rsidR="5B07F4E9">
        <w:rPr>
          <w:rFonts w:ascii="Arial" w:hAnsi="Arial" w:eastAsia="Arial" w:cs="Arial"/>
          <w:noProof w:val="0"/>
          <w:sz w:val="32"/>
          <w:szCs w:val="32"/>
          <w:lang w:val="en-GB"/>
        </w:rPr>
        <w:t xml:space="preserve">                                        Irtaza Sardar </w:t>
      </w:r>
    </w:p>
    <w:p w:rsidR="5B07F4E9" w:rsidP="5B07F4E9" w:rsidRDefault="5B07F4E9" w14:paraId="3E6AEFFE" w14:textId="3C2694EE">
      <w:pPr>
        <w:pStyle w:val="Normal"/>
        <w:spacing w:after="160" w:line="259" w:lineRule="auto"/>
        <w:jc w:val="left"/>
        <w:rPr>
          <w:rFonts w:ascii="Arial" w:hAnsi="Arial" w:eastAsia="Arial" w:cs="Arial"/>
          <w:noProof w:val="0"/>
          <w:sz w:val="32"/>
          <w:szCs w:val="32"/>
          <w:lang w:val="en-GB"/>
        </w:rPr>
      </w:pPr>
      <w:r w:rsidRPr="5B07F4E9" w:rsidR="5B07F4E9">
        <w:rPr>
          <w:rFonts w:ascii="Arial" w:hAnsi="Arial" w:eastAsia="Arial" w:cs="Arial"/>
          <w:noProof w:val="0"/>
          <w:sz w:val="32"/>
          <w:szCs w:val="32"/>
          <w:lang w:val="en-GB"/>
        </w:rPr>
        <w:t xml:space="preserve">                                </w:t>
      </w:r>
      <w:r w:rsidRPr="5B07F4E9" w:rsidR="5B07F4E9">
        <w:rPr>
          <w:rFonts w:ascii="Arial" w:hAnsi="Arial" w:eastAsia="Arial" w:cs="Arial"/>
          <w:noProof w:val="0"/>
          <w:sz w:val="32"/>
          <w:szCs w:val="32"/>
          <w:lang w:val="en-GB"/>
        </w:rPr>
        <w:t>Lecturer:</w:t>
      </w:r>
      <w:r w:rsidRPr="5B07F4E9" w:rsidR="5B07F4E9">
        <w:rPr>
          <w:rFonts w:ascii="Arial" w:hAnsi="Arial" w:eastAsia="Arial" w:cs="Arial"/>
          <w:noProof w:val="0"/>
          <w:sz w:val="32"/>
          <w:szCs w:val="32"/>
          <w:lang w:val="en-GB"/>
        </w:rPr>
        <w:t xml:space="preserve"> Jane Thomas </w:t>
      </w:r>
    </w:p>
    <w:p w:rsidR="5B07F4E9" w:rsidP="5B07F4E9" w:rsidRDefault="5B07F4E9" w14:paraId="599F4A76" w14:textId="0FA891F0">
      <w:pPr>
        <w:pStyle w:val="Normal"/>
        <w:spacing w:after="160" w:line="259" w:lineRule="auto"/>
        <w:jc w:val="left"/>
        <w:rPr>
          <w:rFonts w:ascii="Arial" w:hAnsi="Arial" w:eastAsia="Arial" w:cs="Arial"/>
          <w:noProof w:val="0"/>
          <w:sz w:val="32"/>
          <w:szCs w:val="32"/>
          <w:lang w:val="en-GB"/>
        </w:rPr>
      </w:pPr>
    </w:p>
    <w:p w:rsidR="5B07F4E9" w:rsidP="5B31BF83" w:rsidRDefault="5B07F4E9" w14:paraId="4F86A05D" w14:textId="5B3AFFB2">
      <w:pPr>
        <w:pStyle w:val="Normal"/>
        <w:spacing w:after="160" w:line="480" w:lineRule="auto"/>
        <w:jc w:val="left"/>
        <w:rPr>
          <w:rFonts w:ascii="Arial" w:hAnsi="Arial" w:eastAsia="Arial" w:cs="Arial"/>
          <w:noProof w:val="0"/>
          <w:sz w:val="32"/>
          <w:szCs w:val="32"/>
          <w:lang w:val="en-GB"/>
        </w:rPr>
      </w:pPr>
    </w:p>
    <w:p w:rsidR="5B07F4E9" w:rsidP="5B31BF83" w:rsidRDefault="5B07F4E9" w14:paraId="2C4E5D8D" w14:textId="721C73C5">
      <w:pPr>
        <w:pStyle w:val="Normal"/>
        <w:spacing w:after="160" w:line="480" w:lineRule="auto"/>
        <w:jc w:val="left"/>
        <w:rPr>
          <w:rFonts w:ascii="Arial" w:hAnsi="Arial" w:eastAsia="Arial" w:cs="Arial"/>
          <w:noProof w:val="0"/>
          <w:sz w:val="32"/>
          <w:szCs w:val="32"/>
          <w:lang w:val="en-GB"/>
        </w:rPr>
      </w:pPr>
    </w:p>
    <w:p w:rsidR="7883D6EF" w:rsidP="5B31BF83" w:rsidRDefault="7883D6EF" w14:paraId="4EC088AA" w14:textId="257843BE">
      <w:pPr>
        <w:pStyle w:val="Normal"/>
        <w:spacing w:after="160" w:line="480" w:lineRule="auto"/>
        <w:jc w:val="both"/>
        <w:rPr>
          <w:rFonts w:ascii="Arial" w:hAnsi="Arial" w:eastAsia="Arial" w:cs="Arial"/>
          <w:noProof w:val="0"/>
          <w:sz w:val="32"/>
          <w:szCs w:val="32"/>
          <w:lang w:val="en-GB"/>
        </w:rPr>
      </w:pPr>
      <w:r w:rsidRPr="5B31BF83" w:rsidR="5B31BF83">
        <w:rPr>
          <w:rFonts w:ascii="Arial" w:hAnsi="Arial" w:eastAsia="Arial" w:cs="Arial"/>
          <w:noProof w:val="0"/>
          <w:sz w:val="24"/>
          <w:szCs w:val="24"/>
          <w:lang w:val="en-GB"/>
        </w:rPr>
        <w:t>The essay discusses what does the future hold for public services? By using a variety of sources to provide different perspectives.  Throughout the essay we are just going to focus on the police services and the future that hold for them. In the next ten years the police service will need to form their agreement around transformation and the use of resources. which can assist and keep the people of community safe. which can be effective and the amount of money that is going to the services which can be trustworthy.  A police officer will not make it challenging for the people to get in touch with an officer's whenever they’re in or out of the area. Furthermore, this can help them to make the digital quickness and gather information when transmission all the digital layout to the criminal justice act. According to police vision (2025), this is saying “to make society safer by maintaining the law fairly; preventing crime such as anti-social behaviour, protecting and restore confidence to communities; investigating crime and bringing criminals to justice.” This is saying that the police services will have more better resources to keep the public in community safe from dangers and crisis.</w:t>
      </w:r>
    </w:p>
    <w:p w:rsidR="7883D6EF" w:rsidP="5B31BF83" w:rsidRDefault="7883D6EF" w14:paraId="3999ADA9" w14:textId="5BE26E5D">
      <w:pPr>
        <w:pStyle w:val="Normal"/>
        <w:spacing w:after="160" w:line="480" w:lineRule="auto"/>
        <w:jc w:val="both"/>
        <w:rPr>
          <w:rFonts w:ascii="Arial" w:hAnsi="Arial" w:eastAsia="Arial" w:cs="Arial"/>
          <w:noProof w:val="0"/>
          <w:sz w:val="32"/>
          <w:szCs w:val="32"/>
          <w:lang w:val="en-GB"/>
        </w:rPr>
      </w:pPr>
      <w:r w:rsidRPr="5B31BF83" w:rsidR="5B31BF83">
        <w:rPr>
          <w:rFonts w:ascii="Arial" w:hAnsi="Arial" w:eastAsia="Arial" w:cs="Arial"/>
          <w:noProof w:val="0"/>
          <w:sz w:val="24"/>
          <w:szCs w:val="24"/>
          <w:lang w:val="en-GB"/>
        </w:rPr>
        <w:t>Moreover, this can support the police services to develop an excellent knowledge of community. especially when the society will evolve into a diverse and intricate. Also, police services will be devoting in community where they will get help by the police officers, community engagement officers and community support officers. It will assist and support to resolve problems in the community. they will also deal and tackle with anti-social behaviour which they can form expectations and justice in communities. They will need to have enough police officers patrolling around the local streets to decrease the crimes rates that is caused in communities. Additionally, by not having enough police officers in society then the crimes rates will increase which this to lead</w:t>
      </w:r>
      <w:r w:rsidRPr="5B31BF83" w:rsidR="5B31BF83">
        <w:rPr>
          <w:rFonts w:ascii="Arial" w:hAnsi="Arial" w:eastAsia="Arial" w:cs="Arial"/>
          <w:noProof w:val="0"/>
          <w:sz w:val="24"/>
          <w:szCs w:val="24"/>
          <w:lang w:val="en-GB"/>
        </w:rPr>
        <w:t xml:space="preserve"> more crimes that be committed. </w:t>
      </w:r>
    </w:p>
    <w:p w:rsidR="6DBE6E7B" w:rsidP="5B31BF83" w:rsidRDefault="6DBE6E7B" w14:paraId="0356DC5B" w14:textId="7031FC7E">
      <w:pPr>
        <w:pStyle w:val="Normal"/>
        <w:spacing w:after="160" w:line="480" w:lineRule="auto"/>
        <w:jc w:val="both"/>
        <w:rPr>
          <w:rFonts w:ascii="Arial" w:hAnsi="Arial" w:eastAsia="Arial" w:cs="Arial"/>
          <w:noProof w:val="0"/>
          <w:color w:val="auto"/>
          <w:sz w:val="24"/>
          <w:szCs w:val="24"/>
          <w:lang w:val="en-GB"/>
        </w:rPr>
      </w:pPr>
      <w:r w:rsidRPr="5B31BF83" w:rsidR="5B31BF83">
        <w:rPr>
          <w:rFonts w:ascii="Arial" w:hAnsi="Arial" w:eastAsia="Arial" w:cs="Arial"/>
          <w:noProof w:val="0"/>
          <w:color w:val="auto"/>
          <w:sz w:val="24"/>
          <w:szCs w:val="24"/>
          <w:lang w:val="en-GB"/>
        </w:rPr>
        <w:t xml:space="preserve">In the police services the technology needs to be upgraded where the police officers will need to know how to address internet crimes by stopping people to scams on social media and running digital blackmail schemes. Whereas this can hold criminals to be accountable for their illegal online activities. These days the police services have improved which they can now use a social media monitoring for crime prevention. Whereas the social media are now monitoring gadget to examine any broadcast of offense against the law videos of crimes as well they can see what the culprits are saying on social media so they can prevent any corruption and violation. The law enforcement is crucial because this can monitor the social media to analyse the threats and dangers to the society and stop those offenders who want to damage, and sabotage people lives. This has helped the police services by improving the technology and lower the crimes rates. </w:t>
      </w:r>
    </w:p>
    <w:p w:rsidR="6DBE6E7B" w:rsidP="5B31BF83" w:rsidRDefault="6DBE6E7B" w14:paraId="67B769DF" w14:textId="51F12380">
      <w:pPr>
        <w:pStyle w:val="Normal"/>
        <w:spacing w:after="160" w:line="480" w:lineRule="auto"/>
        <w:jc w:val="both"/>
        <w:rPr>
          <w:rFonts w:ascii="Arial" w:hAnsi="Arial" w:eastAsia="Arial" w:cs="Arial"/>
          <w:noProof w:val="0"/>
          <w:color w:val="auto"/>
          <w:sz w:val="24"/>
          <w:szCs w:val="24"/>
          <w:lang w:val="en-GB"/>
        </w:rPr>
      </w:pPr>
      <w:r w:rsidRPr="5B31BF83" w:rsidR="5B31BF83">
        <w:rPr>
          <w:rFonts w:ascii="Arial" w:hAnsi="Arial" w:eastAsia="Arial" w:cs="Arial"/>
          <w:noProof w:val="0"/>
          <w:color w:val="auto"/>
          <w:sz w:val="24"/>
          <w:szCs w:val="24"/>
          <w:lang w:val="en-GB"/>
        </w:rPr>
        <w:t xml:space="preserve">It says the “institute of government”, (2019) that crimes need additional police resources when dealing with child exploitation and abuse offense that has been increase in the past 5 years.  Whereas by reduced the resources, the police officers will need to adjust to the demand towards destructive crimes which can be </w:t>
      </w:r>
      <w:r w:rsidRPr="5B31BF83" w:rsidR="5B31BF83">
        <w:rPr>
          <w:rFonts w:ascii="Arial" w:hAnsi="Arial" w:eastAsia="Arial" w:cs="Arial"/>
          <w:noProof w:val="0"/>
          <w:color w:val="222222"/>
          <w:sz w:val="24"/>
          <w:szCs w:val="24"/>
          <w:lang w:val="en-GB"/>
        </w:rPr>
        <w:t xml:space="preserve">reachable to deal with. Furthermore, by cutting down funding it has taking very longer for the police forces to investigate and complaint a crime because they don’t have the enough resources. Whereas in future, they need more resources in the police services to help those who are being abuse and keep them safe from the perpetrator.  According institute of government (2019) this is saying “the prime minister has promised to boost the total of police officers by 20,000 in the coming years </w:t>
      </w:r>
      <w:r w:rsidRPr="5B31BF83" w:rsidR="5B31BF83">
        <w:rPr>
          <w:rFonts w:ascii="Arial" w:hAnsi="Arial" w:eastAsia="Arial" w:cs="Arial"/>
          <w:b w:val="0"/>
          <w:bCs w:val="0"/>
          <w:noProof w:val="0"/>
          <w:color w:val="auto"/>
          <w:sz w:val="24"/>
          <w:szCs w:val="24"/>
          <w:lang w:val="en-GB"/>
        </w:rPr>
        <w:t>however, by recruiting more officers and deploying them effectively will be challenging and ambitious. Furthermore, the request on the police officers is expected to develop in the next 5 or 6 years”.</w:t>
      </w:r>
    </w:p>
    <w:p w:rsidR="6DBE6E7B" w:rsidP="5B31BF83" w:rsidRDefault="6DBE6E7B" w14:paraId="22C796DD" w14:textId="7E5AA8E2">
      <w:pPr>
        <w:pStyle w:val="Normal"/>
        <w:spacing w:after="160" w:line="480" w:lineRule="auto"/>
        <w:jc w:val="both"/>
        <w:rPr>
          <w:rFonts w:ascii="Arial" w:hAnsi="Arial" w:eastAsia="Arial" w:cs="Arial"/>
          <w:noProof w:val="0"/>
          <w:color w:val="auto"/>
          <w:sz w:val="24"/>
          <w:szCs w:val="24"/>
          <w:lang w:val="en-GB"/>
        </w:rPr>
      </w:pPr>
      <w:r w:rsidRPr="5B31BF83" w:rsidR="5B31BF83">
        <w:rPr>
          <w:rFonts w:ascii="Arial" w:hAnsi="Arial" w:eastAsia="Arial" w:cs="Arial"/>
          <w:b w:val="0"/>
          <w:bCs w:val="0"/>
          <w:noProof w:val="0"/>
          <w:color w:val="auto"/>
          <w:sz w:val="24"/>
          <w:szCs w:val="24"/>
          <w:lang w:val="en-GB"/>
        </w:rPr>
        <w:t xml:space="preserve">Additionally, in the police services the advanced technology has extremely large inference on police services. The police officers are usually connected with their smartphone and tablets which can lead them </w:t>
      </w:r>
      <w:r w:rsidRPr="5B31BF83" w:rsidR="5B31BF83">
        <w:rPr>
          <w:rFonts w:ascii="Arial" w:hAnsi="Arial" w:eastAsia="Arial" w:cs="Arial"/>
          <w:b w:val="0"/>
          <w:bCs w:val="0"/>
          <w:noProof w:val="0"/>
          <w:color w:val="auto"/>
          <w:sz w:val="24"/>
          <w:szCs w:val="24"/>
          <w:lang w:val="en-GB"/>
        </w:rPr>
        <w:t>with accurate</w:t>
      </w:r>
      <w:r w:rsidRPr="5B31BF83" w:rsidR="5B31BF83">
        <w:rPr>
          <w:rFonts w:ascii="Arial" w:hAnsi="Arial" w:eastAsia="Arial" w:cs="Arial"/>
          <w:b w:val="0"/>
          <w:bCs w:val="0"/>
          <w:noProof w:val="0"/>
          <w:color w:val="auto"/>
          <w:sz w:val="24"/>
          <w:szCs w:val="24"/>
          <w:lang w:val="en-GB"/>
        </w:rPr>
        <w:t xml:space="preserve"> information when dealing with crime. According to Hodgkin's (2018) This is saying “by recording data the police officers are speeding up which helps to process and making it easy to access the data whenever they need it. </w:t>
      </w:r>
      <w:r w:rsidRPr="5B31BF83" w:rsidR="5B31BF83">
        <w:rPr>
          <w:rFonts w:ascii="Arial" w:hAnsi="Arial" w:eastAsia="Arial" w:cs="Arial"/>
          <w:b w:val="0"/>
          <w:bCs w:val="0"/>
          <w:noProof w:val="0"/>
          <w:color w:val="222222"/>
          <w:sz w:val="24"/>
          <w:szCs w:val="24"/>
          <w:lang w:val="en-GB"/>
        </w:rPr>
        <w:t>The technology is allowing police forces to become extra effective in their day to day role of protecting the public”</w:t>
      </w:r>
    </w:p>
    <w:p w:rsidR="0F34C5F6" w:rsidP="5B31BF83" w:rsidRDefault="0F34C5F6" w14:paraId="409B29CD" w14:textId="489ED74D">
      <w:pPr>
        <w:pStyle w:val="Normal"/>
        <w:spacing w:after="160" w:line="480" w:lineRule="auto"/>
        <w:jc w:val="both"/>
        <w:rPr>
          <w:rFonts w:ascii="Arial" w:hAnsi="Arial" w:eastAsia="Arial" w:cs="Arial"/>
          <w:noProof w:val="0"/>
          <w:color w:val="auto"/>
          <w:sz w:val="24"/>
          <w:szCs w:val="24"/>
          <w:u w:val="none"/>
          <w:lang w:val="en-GB"/>
        </w:rPr>
      </w:pPr>
      <w:r w:rsidRPr="5B31BF83" w:rsidR="5B31BF83">
        <w:rPr>
          <w:rFonts w:ascii="Arial" w:hAnsi="Arial" w:eastAsia="Arial" w:cs="Arial"/>
          <w:b w:val="0"/>
          <w:bCs w:val="0"/>
          <w:noProof w:val="0"/>
          <w:color w:val="222222"/>
          <w:sz w:val="24"/>
          <w:szCs w:val="24"/>
          <w:lang w:val="en-GB"/>
        </w:rPr>
        <w:t xml:space="preserve">The police services have increased the use of technology. </w:t>
      </w:r>
      <w:r w:rsidRPr="5B31BF83" w:rsidR="5B31BF83">
        <w:rPr>
          <w:rFonts w:ascii="Arial" w:hAnsi="Arial" w:eastAsia="Arial" w:cs="Arial"/>
          <w:noProof w:val="0"/>
          <w:color w:val="auto"/>
          <w:sz w:val="24"/>
          <w:szCs w:val="24"/>
          <w:lang w:val="en-GB"/>
        </w:rPr>
        <w:t>Whereas upgraded technology is helping the police to secure the peoples safety and keep them protected for examples by having b</w:t>
      </w:r>
      <w:hyperlink r:id="R5503f76f06c648af">
        <w:r w:rsidRPr="5B31BF83" w:rsidR="5B31BF83">
          <w:rPr>
            <w:rStyle w:val="Hyperlink"/>
            <w:rFonts w:ascii="Arial" w:hAnsi="Arial" w:eastAsia="Arial" w:cs="Arial"/>
            <w:noProof w:val="0"/>
            <w:color w:val="auto"/>
            <w:sz w:val="24"/>
            <w:szCs w:val="24"/>
            <w:u w:val="none"/>
            <w:lang w:val="en-GB"/>
          </w:rPr>
          <w:t>ody cameras</w:t>
        </w:r>
      </w:hyperlink>
      <w:r w:rsidRPr="5B31BF83" w:rsidR="5B31BF83">
        <w:rPr>
          <w:rFonts w:ascii="Arial" w:hAnsi="Arial" w:eastAsia="Arial" w:cs="Arial"/>
          <w:noProof w:val="0"/>
          <w:color w:val="auto"/>
          <w:sz w:val="24"/>
          <w:szCs w:val="24"/>
          <w:u w:val="none"/>
          <w:lang w:val="en-GB"/>
        </w:rPr>
        <w:t xml:space="preserve"> this can require at different organisations as they have been shown to decrease the number of complaints due to police force. A body camera can also provide the law enforcement with a surveillance tools to help the officer protection from harm, efficiency and avoid crime happening. However, the issues are the cost, privacy, data retention and public disclosure. Also, the police are using drone to help them in a situation to target criminals and keep the public safe. Furthermore, the use of drone technology has been pushed up, especially for surveillance. Where the police department will find new uses for unmanned aerial vehicles fitted with optical, zoom and or thermal camera. According to Horton et al (1996) this is saying “the decrease costs were civilianisation and contracting out of services. On the other hand, was to enhance accomplishment, preparation, progress and management training which was connected to performance management.”</w:t>
      </w:r>
    </w:p>
    <w:p w:rsidR="0F34C5F6" w:rsidP="5B31BF83" w:rsidRDefault="0F34C5F6" w14:paraId="0095019D" w14:textId="4E5313BF">
      <w:pPr>
        <w:pStyle w:val="Normal"/>
        <w:spacing w:after="160" w:line="480" w:lineRule="auto"/>
        <w:jc w:val="both"/>
        <w:rPr>
          <w:rFonts w:ascii="Arial" w:hAnsi="Arial" w:eastAsia="Arial" w:cs="Arial"/>
          <w:noProof w:val="0"/>
          <w:color w:val="121212"/>
          <w:sz w:val="25"/>
          <w:szCs w:val="25"/>
          <w:lang w:val="en-GB"/>
        </w:rPr>
      </w:pPr>
      <w:r w:rsidRPr="5B31BF83" w:rsidR="5B31BF83">
        <w:rPr>
          <w:rFonts w:ascii="Arial" w:hAnsi="Arial" w:eastAsia="Arial" w:cs="Arial"/>
          <w:noProof w:val="0"/>
          <w:color w:val="auto"/>
          <w:sz w:val="24"/>
          <w:szCs w:val="24"/>
          <w:u w:val="none"/>
          <w:lang w:val="en-GB"/>
        </w:rPr>
        <w:t>In the police forces the budget cut and crimes has had a big effect on them because it says in 2013 the crimes rates have been increased by 7.5%. where a serious crime had risen to incidents</w:t>
      </w:r>
      <w:r w:rsidRPr="5B31BF83" w:rsidR="5B31BF83">
        <w:rPr>
          <w:rFonts w:ascii="Arial" w:hAnsi="Arial" w:eastAsia="Arial" w:cs="Arial"/>
          <w:b w:val="0"/>
          <w:bCs w:val="0"/>
          <w:noProof w:val="0"/>
          <w:color w:val="000000" w:themeColor="text1" w:themeTint="FF" w:themeShade="FF"/>
          <w:sz w:val="24"/>
          <w:szCs w:val="24"/>
          <w:lang w:val="en-GB"/>
        </w:rPr>
        <w:t xml:space="preserve"> of violence against a person have increased by 65.1% and possession of a weapon has also been increased by 28.7%. Furthermore, if you want to keep the people in society safe then the government need to fund the police services and support them. According to Guardian (2010) this is saying, “The</w:t>
      </w:r>
      <w:r w:rsidRPr="5B31BF83" w:rsidR="5B31BF83">
        <w:rPr>
          <w:rFonts w:ascii="Arial" w:hAnsi="Arial" w:eastAsia="Arial" w:cs="Arial"/>
          <w:noProof w:val="0"/>
          <w:color w:val="121212"/>
          <w:sz w:val="25"/>
          <w:szCs w:val="25"/>
          <w:lang w:val="en-GB"/>
        </w:rPr>
        <w:t xml:space="preserve"> police officers are facing nearly 20% cut in their budget because the criminal justice system is going to become one of biggest loss across Wales in today spending.” Moreover, “by not having technology it doesn't mean that police services lose their focus on the community by keeping them safe. This is saying that they can serve them more effectively.”</w:t>
      </w:r>
    </w:p>
    <w:p w:rsidR="0F34C5F6" w:rsidP="5B31BF83" w:rsidRDefault="0F34C5F6" w14:paraId="6950E344" w14:textId="41FC1B6A">
      <w:pPr>
        <w:pStyle w:val="Normal"/>
        <w:spacing w:after="160" w:line="480" w:lineRule="auto"/>
        <w:jc w:val="both"/>
        <w:rPr>
          <w:rFonts w:ascii="Arial" w:hAnsi="Arial" w:eastAsia="Arial" w:cs="Arial"/>
          <w:sz w:val="24"/>
          <w:szCs w:val="24"/>
        </w:rPr>
      </w:pPr>
      <w:r w:rsidRPr="5B31BF83" w:rsidR="5B31BF83">
        <w:rPr>
          <w:rFonts w:ascii="Arial" w:hAnsi="Arial" w:eastAsia="Arial" w:cs="Arial"/>
          <w:sz w:val="24"/>
          <w:szCs w:val="24"/>
        </w:rPr>
        <w:t>Overall, the future for police services management is moving forwards. The police services have been reforming to the needs of the public safety as due to less crimes in society. This is preventing the police service to be more adapted. In the future for police services they can have more qualified and educated police officers. Whereas strengthen the police department they can save lot of money and resources in the coming future. Where they can upgrade to excellent technology and improve the planning method in the future.</w:t>
      </w:r>
    </w:p>
    <w:p w:rsidR="5B07F4E9" w:rsidP="6DBE6E7B" w:rsidRDefault="5B07F4E9" w14:paraId="5848E515" w14:textId="3DE6D29D">
      <w:pPr>
        <w:pStyle w:val="Normal"/>
        <w:spacing w:after="160" w:line="259" w:lineRule="auto"/>
        <w:jc w:val="left"/>
        <w:rPr>
          <w:rFonts w:ascii="Arial" w:hAnsi="Arial" w:eastAsia="Arial" w:cs="Arial"/>
          <w:b w:val="1"/>
          <w:bCs w:val="1"/>
          <w:noProof w:val="0"/>
          <w:sz w:val="24"/>
          <w:szCs w:val="24"/>
          <w:u w:val="single"/>
          <w:lang w:val="en-GB"/>
        </w:rPr>
      </w:pPr>
    </w:p>
    <w:p w:rsidR="5B07F4E9" w:rsidP="6DBE6E7B" w:rsidRDefault="5B07F4E9" w14:paraId="437655C4" w14:textId="4D61B730">
      <w:pPr>
        <w:pStyle w:val="Normal"/>
        <w:spacing w:after="160" w:line="259" w:lineRule="auto"/>
        <w:jc w:val="left"/>
        <w:rPr>
          <w:rFonts w:ascii="Arial" w:hAnsi="Arial" w:eastAsia="Arial" w:cs="Arial"/>
          <w:b w:val="1"/>
          <w:bCs w:val="1"/>
          <w:noProof w:val="0"/>
          <w:sz w:val="24"/>
          <w:szCs w:val="24"/>
          <w:u w:val="single"/>
          <w:lang w:val="en-GB"/>
        </w:rPr>
      </w:pPr>
      <w:r w:rsidRPr="6DBE6E7B" w:rsidR="6DBE6E7B">
        <w:rPr>
          <w:rFonts w:ascii="Arial" w:hAnsi="Arial" w:eastAsia="Arial" w:cs="Arial"/>
          <w:b w:val="1"/>
          <w:bCs w:val="1"/>
          <w:noProof w:val="0"/>
          <w:sz w:val="24"/>
          <w:szCs w:val="24"/>
          <w:u w:val="single"/>
          <w:lang w:val="en-GB"/>
        </w:rPr>
        <w:t>References</w:t>
      </w:r>
      <w:r w:rsidRPr="6DBE6E7B" w:rsidR="6DBE6E7B">
        <w:rPr>
          <w:rFonts w:ascii="Arial" w:hAnsi="Arial" w:eastAsia="Arial" w:cs="Arial"/>
          <w:b w:val="1"/>
          <w:bCs w:val="1"/>
          <w:noProof w:val="0"/>
          <w:sz w:val="24"/>
          <w:szCs w:val="24"/>
          <w:lang w:val="en-GB"/>
        </w:rPr>
        <w:t xml:space="preserve"> </w:t>
      </w:r>
    </w:p>
    <w:p w:rsidR="5B07F4E9" w:rsidP="6DBE6E7B" w:rsidRDefault="5B07F4E9" w14:paraId="70C60A28" w14:textId="354A85D0">
      <w:pPr>
        <w:pStyle w:val="Normal"/>
        <w:spacing w:after="160" w:line="240" w:lineRule="auto"/>
        <w:rPr>
          <w:rFonts w:ascii="Arial" w:hAnsi="Arial" w:eastAsia="Arial" w:cs="Arial"/>
          <w:noProof w:val="0"/>
          <w:sz w:val="24"/>
          <w:szCs w:val="24"/>
          <w:lang w:val="en-GB"/>
        </w:rPr>
      </w:pPr>
      <w:r w:rsidRPr="6DBE6E7B" w:rsidR="6DBE6E7B">
        <w:rPr>
          <w:rFonts w:ascii="Arial" w:hAnsi="Arial" w:eastAsia="Arial" w:cs="Arial"/>
          <w:noProof w:val="0"/>
          <w:sz w:val="24"/>
          <w:szCs w:val="24"/>
          <w:lang w:val="en-GB"/>
        </w:rPr>
        <w:t>Farnham D, Horton S &amp; Corby S (1996) Managing people in the public services, Basingstoke; Macmillan Business.</w:t>
      </w:r>
    </w:p>
    <w:p w:rsidR="5B07F4E9" w:rsidP="6DBE6E7B" w:rsidRDefault="5B07F4E9" w14:paraId="25680258" w14:textId="70F6EFAB">
      <w:pPr>
        <w:pStyle w:val="Normal"/>
        <w:spacing w:after="160" w:line="240" w:lineRule="auto"/>
        <w:jc w:val="both"/>
        <w:rPr>
          <w:rFonts w:ascii="Arial" w:hAnsi="Arial" w:eastAsia="Arial" w:cs="Arial"/>
          <w:b w:val="0"/>
          <w:bCs w:val="0"/>
          <w:noProof w:val="0"/>
          <w:color w:val="222222"/>
          <w:sz w:val="24"/>
          <w:szCs w:val="24"/>
          <w:lang w:val="en-GB"/>
        </w:rPr>
      </w:pPr>
      <w:r w:rsidRPr="5B31BF83" w:rsidR="5B31BF83">
        <w:rPr>
          <w:rFonts w:ascii="Arial" w:hAnsi="Arial" w:eastAsia="Arial" w:cs="Arial"/>
          <w:i w:val="0"/>
          <w:iCs w:val="0"/>
          <w:noProof w:val="0"/>
          <w:color w:val="auto"/>
          <w:sz w:val="24"/>
          <w:szCs w:val="24"/>
          <w:lang w:val="en-GB"/>
        </w:rPr>
        <w:t>Hodgkin's R, (2018)</w:t>
      </w:r>
      <w:r w:rsidRPr="5B31BF83" w:rsidR="5B31BF83">
        <w:rPr>
          <w:rFonts w:ascii="Arial" w:hAnsi="Arial" w:eastAsia="Arial" w:cs="Arial"/>
          <w:i w:val="0"/>
          <w:iCs w:val="0"/>
          <w:noProof w:val="0"/>
          <w:color w:val="3E332D"/>
          <w:sz w:val="24"/>
          <w:szCs w:val="24"/>
          <w:lang w:val="en-GB"/>
        </w:rPr>
        <w:t>,</w:t>
      </w:r>
      <w:r w:rsidRPr="5B31BF83" w:rsidR="5B31BF83">
        <w:rPr>
          <w:rFonts w:ascii="Arial" w:hAnsi="Arial" w:eastAsia="Arial" w:cs="Arial"/>
          <w:i w:val="0"/>
          <w:iCs w:val="0"/>
          <w:noProof w:val="0"/>
          <w:color w:val="3E332D"/>
          <w:sz w:val="27"/>
          <w:szCs w:val="27"/>
          <w:lang w:val="en-GB"/>
        </w:rPr>
        <w:t xml:space="preserve"> </w:t>
      </w:r>
      <w:r w:rsidRPr="5B31BF83" w:rsidR="5B31BF83">
        <w:rPr>
          <w:rFonts w:ascii="Arial" w:hAnsi="Arial" w:eastAsia="Arial" w:cs="Arial"/>
          <w:b w:val="0"/>
          <w:bCs w:val="0"/>
          <w:noProof w:val="0"/>
          <w:color w:val="222222"/>
          <w:sz w:val="24"/>
          <w:szCs w:val="24"/>
          <w:lang w:val="en-GB"/>
        </w:rPr>
        <w:t xml:space="preserve">How are New Technologies Transforming the Police Force? Available at </w:t>
      </w:r>
      <w:hyperlink r:id="R1d739f43a0384657">
        <w:r w:rsidRPr="5B31BF83" w:rsidR="5B31BF83">
          <w:rPr>
            <w:rStyle w:val="Hyperlink"/>
            <w:rFonts w:ascii="Arial" w:hAnsi="Arial" w:eastAsia="Arial" w:cs="Arial"/>
            <w:noProof w:val="0"/>
            <w:sz w:val="24"/>
            <w:szCs w:val="24"/>
            <w:lang w:val="en-GB"/>
          </w:rPr>
          <w:t>https://www.uk.insight.com/en-gb/content-and-resources/articles/2018-09-28-how-are-new-technologies-transforming-the-police-force</w:t>
        </w:r>
      </w:hyperlink>
      <w:r w:rsidRPr="5B31BF83" w:rsidR="5B31BF83">
        <w:rPr>
          <w:rFonts w:ascii="Arial" w:hAnsi="Arial" w:eastAsia="Arial" w:cs="Arial"/>
          <w:noProof w:val="0"/>
          <w:sz w:val="24"/>
          <w:szCs w:val="24"/>
          <w:lang w:val="en-GB"/>
        </w:rPr>
        <w:t xml:space="preserve"> {Accessed 19 Feb</w:t>
      </w:r>
    </w:p>
    <w:p w:rsidR="5B07F4E9" w:rsidP="6DBE6E7B" w:rsidRDefault="5B07F4E9" w14:paraId="739C4F79" w14:textId="007EEC76">
      <w:pPr>
        <w:pStyle w:val="Normal"/>
        <w:spacing w:after="160" w:line="240" w:lineRule="auto"/>
        <w:jc w:val="both"/>
        <w:rPr>
          <w:rFonts w:ascii="Arial" w:hAnsi="Arial" w:eastAsia="Arial" w:cs="Arial"/>
          <w:noProof w:val="0"/>
          <w:sz w:val="24"/>
          <w:szCs w:val="24"/>
          <w:lang w:val="en-GB"/>
        </w:rPr>
      </w:pPr>
      <w:r w:rsidRPr="6DBE6E7B" w:rsidR="6DBE6E7B">
        <w:rPr>
          <w:rFonts w:ascii="Arial" w:hAnsi="Arial" w:eastAsia="Arial" w:cs="Arial"/>
          <w:noProof w:val="0"/>
          <w:sz w:val="24"/>
          <w:szCs w:val="24"/>
          <w:lang w:val="en-GB"/>
        </w:rPr>
        <w:t>National Police Chiefs’ Council Police Vision (2025). Available at:</w:t>
      </w:r>
      <w:r w:rsidRPr="6DBE6E7B" w:rsidR="6DBE6E7B">
        <w:rPr>
          <w:rFonts w:ascii="Calibri" w:hAnsi="Calibri" w:eastAsia="Calibri" w:cs="Calibri"/>
          <w:noProof w:val="0"/>
          <w:color w:val="000000" w:themeColor="text1" w:themeTint="FF" w:themeShade="FF"/>
          <w:sz w:val="36"/>
          <w:szCs w:val="36"/>
          <w:lang w:val="en-GB"/>
        </w:rPr>
        <w:t xml:space="preserve"> </w:t>
      </w:r>
      <w:hyperlink r:id="Rf98e9ff52324462f">
        <w:r w:rsidRPr="6DBE6E7B" w:rsidR="6DBE6E7B">
          <w:rPr>
            <w:rStyle w:val="Hyperlink"/>
            <w:rFonts w:ascii="Arial" w:hAnsi="Arial" w:eastAsia="Arial" w:cs="Arial"/>
            <w:noProof w:val="0"/>
            <w:color w:val="2E74B5" w:themeColor="accent5" w:themeTint="FF" w:themeShade="BF"/>
            <w:sz w:val="24"/>
            <w:szCs w:val="24"/>
            <w:lang w:val="en-GB"/>
          </w:rPr>
          <w:t>https://www.npcc.police.uk/documents/Policing%20Vision.pdf</w:t>
        </w:r>
      </w:hyperlink>
      <w:r w:rsidRPr="6DBE6E7B" w:rsidR="6DBE6E7B">
        <w:rPr>
          <w:rFonts w:ascii="Arial" w:hAnsi="Arial" w:eastAsia="Arial" w:cs="Arial"/>
          <w:noProof w:val="0"/>
          <w:color w:val="2E74B5" w:themeColor="accent5" w:themeTint="FF" w:themeShade="BF"/>
          <w:sz w:val="24"/>
          <w:szCs w:val="24"/>
          <w:lang w:val="en-GB"/>
        </w:rPr>
        <w:t xml:space="preserve"> </w:t>
      </w:r>
      <w:r w:rsidRPr="6DBE6E7B" w:rsidR="6DBE6E7B">
        <w:rPr>
          <w:rFonts w:ascii="Arial" w:hAnsi="Arial" w:eastAsia="Arial" w:cs="Arial"/>
          <w:noProof w:val="0"/>
          <w:sz w:val="24"/>
          <w:szCs w:val="24"/>
          <w:lang w:val="en-GB"/>
        </w:rPr>
        <w:t>[Accessed 19 Feb 2020]</w:t>
      </w:r>
    </w:p>
    <w:p w:rsidR="5B07F4E9" w:rsidP="6DBE6E7B" w:rsidRDefault="5B07F4E9" w14:paraId="4BB42DFB" w14:textId="3CE02743">
      <w:pPr>
        <w:pStyle w:val="Normal"/>
        <w:spacing w:line="240" w:lineRule="auto"/>
        <w:rPr>
          <w:rFonts w:ascii="Arial" w:hAnsi="Arial" w:eastAsia="Arial" w:cs="Arial"/>
          <w:noProof w:val="0"/>
          <w:color w:val="auto"/>
          <w:sz w:val="24"/>
          <w:szCs w:val="24"/>
          <w:lang w:val="en-GB"/>
        </w:rPr>
      </w:pPr>
      <w:r w:rsidRPr="6DBE6E7B" w:rsidR="6DBE6E7B">
        <w:rPr>
          <w:rFonts w:ascii="Arial" w:hAnsi="Arial" w:eastAsia="Arial" w:cs="Arial"/>
          <w:noProof w:val="0"/>
          <w:color w:val="auto"/>
          <w:sz w:val="24"/>
          <w:szCs w:val="24"/>
          <w:lang w:val="en-GB"/>
        </w:rPr>
        <w:t xml:space="preserve">How Future Police Officers Will Adapt to Trends in Law Enforcement. Available at </w:t>
      </w:r>
      <w:hyperlink r:id="R33d786c4fc5c4c0e">
        <w:r w:rsidRPr="6DBE6E7B" w:rsidR="6DBE6E7B">
          <w:rPr>
            <w:rStyle w:val="Hyperlink"/>
            <w:rFonts w:ascii="Arial" w:hAnsi="Arial" w:eastAsia="Arial" w:cs="Arial"/>
            <w:noProof w:val="0"/>
            <w:sz w:val="24"/>
            <w:szCs w:val="24"/>
            <w:lang w:val="en-GB"/>
          </w:rPr>
          <w:t>https://online.maryville.edu/blog/future-police/</w:t>
        </w:r>
      </w:hyperlink>
      <w:r w:rsidRPr="6DBE6E7B" w:rsidR="6DBE6E7B">
        <w:rPr>
          <w:rFonts w:ascii="Arial" w:hAnsi="Arial" w:eastAsia="Arial" w:cs="Arial"/>
          <w:noProof w:val="0"/>
          <w:sz w:val="24"/>
          <w:szCs w:val="24"/>
          <w:lang w:val="en-GB"/>
        </w:rPr>
        <w:t xml:space="preserve"> {Accessed 19 Feb}</w:t>
      </w:r>
    </w:p>
    <w:p w:rsidR="0F34C5F6" w:rsidP="0A9A7356" w:rsidRDefault="0F34C5F6" w14:paraId="0B854D5E" w14:textId="35E36AAE">
      <w:pPr>
        <w:pStyle w:val="Normal"/>
        <w:spacing w:after="160" w:line="240" w:lineRule="auto"/>
        <w:jc w:val="left"/>
        <w:rPr>
          <w:rFonts w:ascii="Arial" w:hAnsi="Arial" w:eastAsia="Arial" w:cs="Arial"/>
          <w:i w:val="0"/>
          <w:iCs w:val="0"/>
          <w:noProof w:val="0"/>
          <w:color w:val="auto"/>
          <w:sz w:val="24"/>
          <w:szCs w:val="24"/>
          <w:u w:val="single"/>
          <w:lang w:val="en-GB"/>
        </w:rPr>
      </w:pPr>
      <w:r w:rsidRPr="0A9A7356" w:rsidR="0A9A7356">
        <w:rPr>
          <w:rFonts w:ascii="Arial" w:hAnsi="Arial" w:eastAsia="Arial" w:cs="Arial"/>
          <w:i w:val="0"/>
          <w:iCs w:val="0"/>
          <w:noProof w:val="0"/>
          <w:color w:val="auto"/>
          <w:sz w:val="24"/>
          <w:szCs w:val="24"/>
          <w:u w:val="none"/>
          <w:lang w:val="en-GB"/>
        </w:rPr>
        <w:t xml:space="preserve">‘Institute of government,’ (2019), Make government more effective Working to make Available at </w:t>
      </w:r>
      <w:hyperlink r:id="Re3afe619320046fe">
        <w:r w:rsidRPr="0A9A7356" w:rsidR="0A9A7356">
          <w:rPr>
            <w:rStyle w:val="Hyperlink"/>
            <w:rFonts w:ascii="Arial" w:hAnsi="Arial" w:eastAsia="Arial" w:cs="Arial"/>
            <w:noProof w:val="0"/>
            <w:sz w:val="24"/>
            <w:szCs w:val="24"/>
            <w:lang w:val="en-GB"/>
          </w:rPr>
          <w:t>https://www.instituteforgovernment.org.uk/publication/performance-tracker-2019/police</w:t>
        </w:r>
      </w:hyperlink>
      <w:r w:rsidRPr="0A9A7356" w:rsidR="0A9A7356">
        <w:rPr>
          <w:rFonts w:ascii="Arial" w:hAnsi="Arial" w:eastAsia="Arial" w:cs="Arial"/>
          <w:i w:val="0"/>
          <w:iCs w:val="0"/>
          <w:noProof w:val="0"/>
          <w:color w:val="auto"/>
          <w:sz w:val="24"/>
          <w:szCs w:val="24"/>
          <w:u w:val="none"/>
          <w:lang w:val="en-GB"/>
        </w:rPr>
        <w:t xml:space="preserve"> {Accessed 19 Feb 2020} </w:t>
      </w:r>
    </w:p>
    <w:p w:rsidR="0F34C5F6" w:rsidP="0A9A7356" w:rsidRDefault="0F34C5F6" w14:paraId="1BC1D8E1" w14:textId="6A37FE4B">
      <w:pPr>
        <w:pStyle w:val="Normal"/>
        <w:spacing w:after="160" w:line="240" w:lineRule="auto"/>
        <w:jc w:val="left"/>
        <w:rPr>
          <w:rFonts w:ascii="Arial" w:hAnsi="Arial" w:eastAsia="Arial" w:cs="Arial"/>
          <w:b w:val="0"/>
          <w:bCs w:val="0"/>
          <w:i w:val="0"/>
          <w:iCs w:val="0"/>
          <w:noProof w:val="0"/>
          <w:color w:val="auto"/>
          <w:sz w:val="24"/>
          <w:szCs w:val="24"/>
          <w:u w:val="single"/>
          <w:lang w:val="en-GB"/>
        </w:rPr>
      </w:pPr>
      <w:r w:rsidRPr="0A9A7356" w:rsidR="0A9A7356">
        <w:rPr>
          <w:rFonts w:ascii="Arial" w:hAnsi="Arial" w:eastAsia="Arial" w:cs="Arial"/>
          <w:b w:val="0"/>
          <w:bCs w:val="0"/>
          <w:noProof w:val="0"/>
          <w:color w:val="121212"/>
          <w:sz w:val="24"/>
          <w:szCs w:val="24"/>
          <w:lang w:val="en-GB"/>
        </w:rPr>
        <w:t xml:space="preserve">Spending review (2010): Policing and criminal justice cut by 20%. Available at </w:t>
      </w:r>
    </w:p>
    <w:p w:rsidR="0F34C5F6" w:rsidP="6DBE6E7B" w:rsidRDefault="0F34C5F6" w14:paraId="20C43AE5" w14:textId="004DF135">
      <w:pPr>
        <w:pStyle w:val="Normal"/>
        <w:spacing w:line="240" w:lineRule="auto"/>
        <w:rPr>
          <w:rFonts w:ascii="Arial" w:hAnsi="Arial" w:eastAsia="Arial" w:cs="Arial"/>
          <w:color w:val="0070C0"/>
          <w:sz w:val="24"/>
          <w:szCs w:val="24"/>
        </w:rPr>
      </w:pPr>
      <w:hyperlink r:id="R0ec4e404e2214fb7">
        <w:r w:rsidRPr="0A9A7356" w:rsidR="0A9A7356">
          <w:rPr>
            <w:rStyle w:val="Hyperlink"/>
            <w:rFonts w:ascii="Arial" w:hAnsi="Arial" w:eastAsia="Arial" w:cs="Arial"/>
            <w:noProof w:val="0"/>
            <w:color w:val="0070C0"/>
            <w:sz w:val="24"/>
            <w:szCs w:val="24"/>
            <w:lang w:val="en-GB"/>
          </w:rPr>
          <w:t>https://www.theguardian.com/politics/2010/oct/20/spending-review-police-cuts</w:t>
        </w:r>
      </w:hyperlink>
      <w:r w:rsidRPr="0A9A7356" w:rsidR="0A9A7356">
        <w:rPr>
          <w:rFonts w:ascii="Arial" w:hAnsi="Arial" w:eastAsia="Arial" w:cs="Arial"/>
          <w:noProof w:val="0"/>
          <w:color w:val="0070C0"/>
          <w:sz w:val="24"/>
          <w:szCs w:val="24"/>
          <w:lang w:val="en-GB"/>
        </w:rPr>
        <w:t xml:space="preserve"> </w:t>
      </w:r>
      <w:r w:rsidRPr="0A9A7356" w:rsidR="0A9A7356">
        <w:rPr>
          <w:rFonts w:ascii="Arial" w:hAnsi="Arial" w:eastAsia="Arial" w:cs="Arial"/>
          <w:noProof w:val="0"/>
          <w:color w:val="auto"/>
          <w:sz w:val="24"/>
          <w:szCs w:val="24"/>
          <w:lang w:val="en-GB"/>
        </w:rPr>
        <w:t>{Accessed 25 Feb 2020}</w:t>
      </w:r>
    </w:p>
    <w:p w:rsidR="0F34C5F6" w:rsidP="0F34C5F6" w:rsidRDefault="0F34C5F6" w14:paraId="6D761FA5" w14:textId="3F368E1D">
      <w:pPr>
        <w:pStyle w:val="Normal"/>
        <w:spacing w:after="160" w:line="259" w:lineRule="auto"/>
        <w:jc w:val="both"/>
        <w:rPr>
          <w:rFonts w:ascii="Arial" w:hAnsi="Arial" w:eastAsia="Arial" w:cs="Arial"/>
          <w:noProof w:val="0"/>
          <w:sz w:val="32"/>
          <w:szCs w:val="32"/>
          <w:lang w:val="en-GB"/>
        </w:rPr>
      </w:pPr>
    </w:p>
    <w:p w:rsidR="5B07F4E9" w:rsidP="5B07F4E9" w:rsidRDefault="5B07F4E9" w14:paraId="5BBD3774" w14:textId="41B0574D">
      <w:pPr>
        <w:spacing w:after="160" w:line="259" w:lineRule="auto"/>
        <w:jc w:val="left"/>
        <w:rPr>
          <w:rFonts w:ascii="Arial" w:hAnsi="Arial" w:eastAsia="Arial" w:cs="Arial"/>
          <w:noProof w:val="0"/>
          <w:sz w:val="32"/>
          <w:szCs w:val="32"/>
          <w:lang w:val="en-GB"/>
        </w:rPr>
      </w:pPr>
      <w:r w:rsidRPr="5B07F4E9" w:rsidR="5B07F4E9">
        <w:rPr>
          <w:rFonts w:ascii="Arial" w:hAnsi="Arial" w:eastAsia="Arial" w:cs="Arial"/>
          <w:noProof w:val="0"/>
          <w:sz w:val="32"/>
          <w:szCs w:val="32"/>
          <w:lang w:val="en-GB"/>
        </w:rPr>
        <w:t xml:space="preserve">                                        </w:t>
      </w:r>
    </w:p>
    <w:p w:rsidR="5B07F4E9" w:rsidP="5B07F4E9" w:rsidRDefault="5B07F4E9" w14:paraId="0FAC8383" w14:textId="51BBE0FD">
      <w:pPr>
        <w:pStyle w:val="Normal"/>
        <w:jc w:val="center"/>
        <w:rPr>
          <w:rFonts w:ascii="Arial" w:hAnsi="Arial" w:eastAsia="Arial" w:cs="Arial"/>
          <w:b w:val="0"/>
          <w:bCs w:val="0"/>
          <w:noProof w:val="0"/>
          <w:sz w:val="22"/>
          <w:szCs w:val="22"/>
          <w:lang w:val="en-GB"/>
        </w:rPr>
      </w:pPr>
    </w:p>
    <w:p w:rsidR="6DBE6E7B" w:rsidP="6DBE6E7B" w:rsidRDefault="6DBE6E7B" w14:paraId="0E1FBCD5" w14:textId="2D9D7913">
      <w:pPr>
        <w:pStyle w:val="Normal"/>
        <w:jc w:val="center"/>
        <w:rPr>
          <w:rFonts w:ascii="Arial" w:hAnsi="Arial" w:eastAsia="Arial" w:cs="Arial"/>
          <w:b w:val="0"/>
          <w:b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A02F8E7"/>
  <w15:docId w15:val="{f77c4bd0-af16-4fc6-962c-a5b54976d2fd}"/>
  <w:rsids>
    <w:rsidRoot w:val="0A02F8E7"/>
    <w:rsid w:val="0A02F8E7"/>
    <w:rsid w:val="0A9A7356"/>
    <w:rsid w:val="0F34C5F6"/>
    <w:rsid w:val="17AA2373"/>
    <w:rsid w:val="3CD2F100"/>
    <w:rsid w:val="3FBFF40C"/>
    <w:rsid w:val="4057C3CB"/>
    <w:rsid w:val="4AF3B550"/>
    <w:rsid w:val="5B07F4E9"/>
    <w:rsid w:val="5B31BF83"/>
    <w:rsid w:val="5FA73AC6"/>
    <w:rsid w:val="674E3B06"/>
    <w:rsid w:val="6DBE6E7B"/>
    <w:rsid w:val="6F4EF86B"/>
    <w:rsid w:val="7758F38D"/>
    <w:rsid w:val="7883D6E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7d44c27f7aa44b6" /><Relationship Type="http://schemas.openxmlformats.org/officeDocument/2006/relationships/hyperlink" Target="https://www.npcc.police.uk/documents/Policing%20Vision.pdf" TargetMode="External" Id="Rf98e9ff52324462f" /><Relationship Type="http://schemas.openxmlformats.org/officeDocument/2006/relationships/hyperlink" Target="https://online.maryville.edu/blog/future-police/" TargetMode="External" Id="R33d786c4fc5c4c0e" /><Relationship Type="http://schemas.openxmlformats.org/officeDocument/2006/relationships/hyperlink" Target="https://www.instituteforgovernment.org.uk/publication/performance-tracker-2019/police" TargetMode="External" Id="Re3afe619320046fe" /><Relationship Type="http://schemas.openxmlformats.org/officeDocument/2006/relationships/hyperlink" Target="https://www.theguardian.com/politics/2010/oct/20/spending-review-police-cuts" TargetMode="External" Id="R0ec4e404e2214fb7" /><Relationship Type="http://schemas.openxmlformats.org/officeDocument/2006/relationships/hyperlink" Target="https://www.cbsnews.com/news/nypd-implementing-body-camera-program-washington-metro-police-transparency-police-community/" TargetMode="External" Id="R5503f76f06c648af" /><Relationship Type="http://schemas.openxmlformats.org/officeDocument/2006/relationships/hyperlink" Target="https://www.uk.insight.com/en-gb/content-and-resources/articles/2018-09-28-how-are-new-technologies-transforming-the-police-force" TargetMode="External" Id="R1d739f43a038465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Irtaza Sardar (1901207)</dc:creator>
  <keywords/>
  <dc:description/>
  <lastModifiedBy>Irtaza Sardar (1901207)</lastModifiedBy>
  <revision>16</revision>
  <dcterms:created xsi:type="dcterms:W3CDTF">2020-02-19T13:39:35.9985959Z</dcterms:created>
  <dcterms:modified xsi:type="dcterms:W3CDTF">2020-03-02T22:37:02.3422025Z</dcterms:modified>
</coreProperties>
</file>