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A02" w:rsidRPr="00220F53" w:rsidRDefault="001E6D4D" w:rsidP="00A242FC">
      <w:pPr>
        <w:spacing w:line="360" w:lineRule="auto"/>
        <w:jc w:val="center"/>
        <w:rPr>
          <w:rFonts w:ascii="Arial" w:hAnsi="Arial" w:cs="Arial"/>
          <w:sz w:val="28"/>
          <w:u w:val="single"/>
        </w:rPr>
      </w:pPr>
      <w:r w:rsidRPr="00220F53">
        <w:rPr>
          <w:rFonts w:ascii="Arial" w:hAnsi="Arial" w:cs="Arial"/>
          <w:sz w:val="28"/>
          <w:u w:val="single"/>
        </w:rPr>
        <w:t>ECEY6004/C</w:t>
      </w:r>
    </w:p>
    <w:p w:rsidR="001E6D4D" w:rsidRPr="00220F53" w:rsidRDefault="001E6D4D" w:rsidP="00A242FC">
      <w:pPr>
        <w:spacing w:line="360" w:lineRule="auto"/>
        <w:jc w:val="center"/>
        <w:rPr>
          <w:rFonts w:ascii="Arial" w:hAnsi="Arial" w:cs="Arial"/>
          <w:sz w:val="28"/>
          <w:u w:val="single"/>
        </w:rPr>
      </w:pPr>
      <w:r w:rsidRPr="00220F53">
        <w:rPr>
          <w:rFonts w:ascii="Arial" w:hAnsi="Arial" w:cs="Arial"/>
          <w:sz w:val="28"/>
          <w:u w:val="single"/>
        </w:rPr>
        <w:t>Inclusive Leadership: Working Together to Support Families</w:t>
      </w:r>
    </w:p>
    <w:p w:rsidR="001E6D4D" w:rsidRPr="00A242FC" w:rsidRDefault="001E6D4D" w:rsidP="00A242FC">
      <w:pPr>
        <w:spacing w:line="360" w:lineRule="auto"/>
        <w:rPr>
          <w:rFonts w:ascii="Arial" w:hAnsi="Arial" w:cs="Arial"/>
          <w:sz w:val="28"/>
          <w:u w:val="single"/>
        </w:rPr>
      </w:pPr>
      <w:r w:rsidRPr="00A242FC">
        <w:rPr>
          <w:rFonts w:ascii="Arial" w:hAnsi="Arial" w:cs="Arial"/>
          <w:sz w:val="28"/>
          <w:u w:val="single"/>
        </w:rPr>
        <w:t>Section 1</w:t>
      </w:r>
      <w:bookmarkStart w:id="0" w:name="_GoBack"/>
      <w:bookmarkEnd w:id="0"/>
    </w:p>
    <w:p w:rsidR="001E6D4D" w:rsidRPr="00A242FC" w:rsidRDefault="00966C5C" w:rsidP="00A242FC">
      <w:pPr>
        <w:spacing w:line="360" w:lineRule="auto"/>
        <w:rPr>
          <w:rFonts w:ascii="Arial" w:hAnsi="Arial" w:cs="Arial"/>
          <w:u w:val="single"/>
        </w:rPr>
      </w:pPr>
      <w:r w:rsidRPr="00A242FC">
        <w:rPr>
          <w:rFonts w:ascii="Arial" w:hAnsi="Arial" w:cs="Arial"/>
          <w:sz w:val="28"/>
          <w:u w:val="single"/>
        </w:rPr>
        <w:t>Inclusive Leadership</w:t>
      </w:r>
    </w:p>
    <w:p w:rsidR="00680F3D" w:rsidRPr="00A242FC" w:rsidRDefault="00966C5C" w:rsidP="00A242FC">
      <w:pPr>
        <w:spacing w:line="360" w:lineRule="auto"/>
        <w:rPr>
          <w:rFonts w:ascii="Arial" w:hAnsi="Arial" w:cs="Arial"/>
          <w:sz w:val="24"/>
        </w:rPr>
      </w:pPr>
      <w:r w:rsidRPr="00A242FC">
        <w:rPr>
          <w:rFonts w:ascii="Arial" w:hAnsi="Arial" w:cs="Arial"/>
          <w:sz w:val="24"/>
        </w:rPr>
        <w:t xml:space="preserve">Inclusive leadership according to </w:t>
      </w:r>
      <w:r w:rsidR="00BF0290">
        <w:rPr>
          <w:rFonts w:ascii="Arial" w:hAnsi="Arial" w:cs="Arial"/>
          <w:sz w:val="24"/>
        </w:rPr>
        <w:t>(</w:t>
      </w:r>
      <w:proofErr w:type="spellStart"/>
      <w:r w:rsidRPr="00A242FC">
        <w:rPr>
          <w:rFonts w:ascii="Arial" w:hAnsi="Arial" w:cs="Arial"/>
          <w:sz w:val="24"/>
        </w:rPr>
        <w:t>Radicioni</w:t>
      </w:r>
      <w:proofErr w:type="spellEnd"/>
      <w:r w:rsidR="00BF0290">
        <w:rPr>
          <w:rFonts w:ascii="Arial" w:hAnsi="Arial" w:cs="Arial"/>
          <w:sz w:val="24"/>
        </w:rPr>
        <w:t xml:space="preserve">, </w:t>
      </w:r>
      <w:r w:rsidRPr="00A242FC">
        <w:rPr>
          <w:rFonts w:ascii="Arial" w:hAnsi="Arial" w:cs="Arial"/>
          <w:sz w:val="24"/>
        </w:rPr>
        <w:t xml:space="preserve">2023) is authentic and builds a culture of inclusivity and diversity within a work place. </w:t>
      </w:r>
      <w:r w:rsidR="00DD5807" w:rsidRPr="00A242FC">
        <w:rPr>
          <w:rFonts w:ascii="Arial" w:hAnsi="Arial" w:cs="Arial"/>
          <w:sz w:val="24"/>
        </w:rPr>
        <w:t xml:space="preserve">This statement is supported by </w:t>
      </w:r>
      <w:r w:rsidR="00BF0290">
        <w:rPr>
          <w:rFonts w:ascii="Arial" w:hAnsi="Arial" w:cs="Arial"/>
          <w:sz w:val="24"/>
        </w:rPr>
        <w:t>(</w:t>
      </w:r>
      <w:r w:rsidR="00DD5807" w:rsidRPr="00A242FC">
        <w:rPr>
          <w:rFonts w:ascii="Arial" w:hAnsi="Arial" w:cs="Arial"/>
          <w:sz w:val="24"/>
        </w:rPr>
        <w:t xml:space="preserve">Zheng </w:t>
      </w:r>
      <w:r w:rsidR="00DD5807" w:rsidRPr="00A242FC">
        <w:rPr>
          <w:rFonts w:ascii="Arial" w:hAnsi="Arial" w:cs="Arial"/>
          <w:i/>
          <w:sz w:val="24"/>
        </w:rPr>
        <w:t>et al</w:t>
      </w:r>
      <w:r w:rsidR="00DD5807" w:rsidRPr="00A242FC">
        <w:rPr>
          <w:rFonts w:ascii="Arial" w:hAnsi="Arial" w:cs="Arial"/>
          <w:sz w:val="24"/>
        </w:rPr>
        <w:t>.</w:t>
      </w:r>
      <w:r w:rsidR="00BF0290">
        <w:rPr>
          <w:rFonts w:ascii="Arial" w:hAnsi="Arial" w:cs="Arial"/>
          <w:sz w:val="24"/>
        </w:rPr>
        <w:t xml:space="preserve">, </w:t>
      </w:r>
      <w:r w:rsidR="00DD5807" w:rsidRPr="00A242FC">
        <w:rPr>
          <w:rFonts w:ascii="Arial" w:hAnsi="Arial" w:cs="Arial"/>
          <w:sz w:val="24"/>
        </w:rPr>
        <w:t>2023) who also</w:t>
      </w:r>
      <w:r w:rsidR="008F0E5D" w:rsidRPr="00A242FC">
        <w:rPr>
          <w:rFonts w:ascii="Arial" w:hAnsi="Arial" w:cs="Arial"/>
          <w:sz w:val="24"/>
        </w:rPr>
        <w:t xml:space="preserve"> </w:t>
      </w:r>
      <w:r w:rsidR="00DD5807" w:rsidRPr="00A242FC">
        <w:rPr>
          <w:rFonts w:ascii="Arial" w:hAnsi="Arial" w:cs="Arial"/>
          <w:sz w:val="24"/>
        </w:rPr>
        <w:t xml:space="preserve">discussed the importance of authenticity and how it promoted an environment people felt comfortable to express themselves within. Within the realms of education and care where we as practitioner’s find ourselves inclusive leadership whilst embodying aspects like authenticity also means embracing other important aspects. </w:t>
      </w:r>
      <w:r w:rsidR="009E683D" w:rsidRPr="00A242FC">
        <w:rPr>
          <w:rFonts w:ascii="Arial" w:hAnsi="Arial" w:cs="Arial"/>
          <w:sz w:val="24"/>
        </w:rPr>
        <w:t xml:space="preserve">(Inclusive Leadership in Education, 2021) explains to us the qualities needed to be an inclusive leader within our field, acknowledging the entitlement we all have to human rights, valuing people and the diversity they bring, encouraging collaboration to make decisions and having the courage to challenge and change for the good of the community. </w:t>
      </w:r>
      <w:r w:rsidR="00456CAC" w:rsidRPr="00A242FC">
        <w:rPr>
          <w:rFonts w:ascii="Arial" w:hAnsi="Arial" w:cs="Arial"/>
          <w:sz w:val="24"/>
        </w:rPr>
        <w:t>Whilst acknowledging we all have human rights it is also important to remember that children also have their rights of the child act</w:t>
      </w:r>
      <w:r w:rsidR="000102CD" w:rsidRPr="00A242FC">
        <w:rPr>
          <w:rFonts w:ascii="Arial" w:hAnsi="Arial" w:cs="Arial"/>
          <w:sz w:val="24"/>
        </w:rPr>
        <w:t xml:space="preserve"> </w:t>
      </w:r>
      <w:r w:rsidR="00BF0290">
        <w:rPr>
          <w:rFonts w:ascii="Arial" w:hAnsi="Arial" w:cs="Arial"/>
          <w:sz w:val="24"/>
        </w:rPr>
        <w:t>(</w:t>
      </w:r>
      <w:r w:rsidR="00456CAC" w:rsidRPr="00A242FC">
        <w:rPr>
          <w:rFonts w:ascii="Arial" w:hAnsi="Arial" w:cs="Arial"/>
          <w:sz w:val="24"/>
        </w:rPr>
        <w:t>UNICEF</w:t>
      </w:r>
      <w:r w:rsidR="00BF0290">
        <w:rPr>
          <w:rFonts w:ascii="Arial" w:hAnsi="Arial" w:cs="Arial"/>
          <w:sz w:val="24"/>
        </w:rPr>
        <w:t xml:space="preserve">, </w:t>
      </w:r>
      <w:r w:rsidR="00456CAC" w:rsidRPr="00A242FC">
        <w:rPr>
          <w:rFonts w:ascii="Arial" w:hAnsi="Arial" w:cs="Arial"/>
          <w:sz w:val="24"/>
        </w:rPr>
        <w:t>1989) which amongst others states that children have the right to</w:t>
      </w:r>
      <w:r w:rsidR="003D5A35" w:rsidRPr="00A242FC">
        <w:rPr>
          <w:rFonts w:ascii="Arial" w:hAnsi="Arial" w:cs="Arial"/>
          <w:sz w:val="24"/>
        </w:rPr>
        <w:t xml:space="preserve"> article 2,</w:t>
      </w:r>
      <w:r w:rsidR="00456CAC" w:rsidRPr="00A242FC">
        <w:rPr>
          <w:rFonts w:ascii="Arial" w:hAnsi="Arial" w:cs="Arial"/>
          <w:sz w:val="24"/>
        </w:rPr>
        <w:t xml:space="preserve"> non-discrimination</w:t>
      </w:r>
      <w:r w:rsidR="008F0E5D" w:rsidRPr="00A242FC">
        <w:rPr>
          <w:rFonts w:ascii="Arial" w:hAnsi="Arial" w:cs="Arial"/>
          <w:sz w:val="24"/>
        </w:rPr>
        <w:t xml:space="preserve">, and as pointed out to us by </w:t>
      </w:r>
      <w:r w:rsidR="00BF0290">
        <w:rPr>
          <w:rFonts w:ascii="Arial" w:hAnsi="Arial" w:cs="Arial"/>
          <w:sz w:val="24"/>
        </w:rPr>
        <w:t>(</w:t>
      </w:r>
      <w:r w:rsidR="008F0E5D" w:rsidRPr="00A242FC">
        <w:rPr>
          <w:rFonts w:ascii="Arial" w:hAnsi="Arial" w:cs="Arial"/>
          <w:sz w:val="24"/>
        </w:rPr>
        <w:t>Save the children</w:t>
      </w:r>
      <w:r w:rsidR="00BF0290">
        <w:rPr>
          <w:rFonts w:ascii="Arial" w:hAnsi="Arial" w:cs="Arial"/>
          <w:sz w:val="24"/>
        </w:rPr>
        <w:t xml:space="preserve">, </w:t>
      </w:r>
      <w:r w:rsidR="008F0E5D" w:rsidRPr="00A242FC">
        <w:rPr>
          <w:rFonts w:ascii="Arial" w:hAnsi="Arial" w:cs="Arial"/>
          <w:sz w:val="24"/>
        </w:rPr>
        <w:t>2021) this</w:t>
      </w:r>
      <w:r w:rsidR="00440D34">
        <w:rPr>
          <w:rFonts w:ascii="Arial" w:hAnsi="Arial" w:cs="Arial"/>
          <w:sz w:val="24"/>
        </w:rPr>
        <w:t xml:space="preserve"> is</w:t>
      </w:r>
      <w:r w:rsidR="008F0E5D" w:rsidRPr="00A242FC">
        <w:rPr>
          <w:rFonts w:ascii="Arial" w:hAnsi="Arial" w:cs="Arial"/>
          <w:sz w:val="24"/>
        </w:rPr>
        <w:t xml:space="preserve"> a legal agreement which must be upheld. </w:t>
      </w:r>
    </w:p>
    <w:p w:rsidR="00E30BE8" w:rsidRPr="00A242FC" w:rsidRDefault="00E30BE8" w:rsidP="00A242FC">
      <w:pPr>
        <w:spacing w:line="360" w:lineRule="auto"/>
        <w:rPr>
          <w:rFonts w:ascii="Arial" w:hAnsi="Arial" w:cs="Arial"/>
          <w:sz w:val="24"/>
        </w:rPr>
      </w:pPr>
      <w:r w:rsidRPr="00A242FC">
        <w:rPr>
          <w:rFonts w:ascii="Arial" w:hAnsi="Arial" w:cs="Arial"/>
          <w:sz w:val="24"/>
        </w:rPr>
        <w:t xml:space="preserve">Inclusive leaders according to </w:t>
      </w:r>
      <w:r w:rsidR="00BF0290">
        <w:rPr>
          <w:rFonts w:ascii="Arial" w:hAnsi="Arial" w:cs="Arial"/>
          <w:sz w:val="24"/>
        </w:rPr>
        <w:t>(</w:t>
      </w:r>
      <w:r w:rsidRPr="00A242FC">
        <w:rPr>
          <w:rFonts w:ascii="Arial" w:hAnsi="Arial" w:cs="Arial"/>
          <w:sz w:val="24"/>
        </w:rPr>
        <w:t>Ferdman, Prime and Riggio</w:t>
      </w:r>
      <w:r w:rsidR="00BF0290">
        <w:rPr>
          <w:rFonts w:ascii="Arial" w:hAnsi="Arial" w:cs="Arial"/>
          <w:sz w:val="24"/>
        </w:rPr>
        <w:t xml:space="preserve">, </w:t>
      </w:r>
      <w:r w:rsidRPr="00A242FC">
        <w:rPr>
          <w:rFonts w:ascii="Arial" w:hAnsi="Arial" w:cs="Arial"/>
          <w:sz w:val="24"/>
        </w:rPr>
        <w:t xml:space="preserve">2021) will find teams performing better through innovation and opportunities to grow from all types of diversity. </w:t>
      </w:r>
      <w:r w:rsidR="00FF7649" w:rsidRPr="00A242FC">
        <w:rPr>
          <w:rFonts w:ascii="Arial" w:hAnsi="Arial" w:cs="Arial"/>
          <w:sz w:val="24"/>
        </w:rPr>
        <w:t xml:space="preserve">It was suggested by </w:t>
      </w:r>
      <w:r w:rsidR="00BF0290">
        <w:rPr>
          <w:rFonts w:ascii="Arial" w:hAnsi="Arial" w:cs="Arial"/>
          <w:sz w:val="24"/>
        </w:rPr>
        <w:t>(</w:t>
      </w:r>
      <w:r w:rsidR="003D5A35" w:rsidRPr="00A242FC">
        <w:rPr>
          <w:rFonts w:ascii="Arial" w:hAnsi="Arial" w:cs="Arial"/>
          <w:sz w:val="24"/>
        </w:rPr>
        <w:t>Department for Education</w:t>
      </w:r>
      <w:r w:rsidR="00BF0290">
        <w:rPr>
          <w:rFonts w:ascii="Arial" w:hAnsi="Arial" w:cs="Arial"/>
          <w:sz w:val="24"/>
        </w:rPr>
        <w:t xml:space="preserve">, </w:t>
      </w:r>
      <w:r w:rsidR="003D5A35" w:rsidRPr="00A242FC">
        <w:rPr>
          <w:rFonts w:ascii="Arial" w:hAnsi="Arial" w:cs="Arial"/>
          <w:sz w:val="24"/>
        </w:rPr>
        <w:t xml:space="preserve">2021) that this opportunity to grow through diverse understanding could support practitioners in their next steps to understanding where their strengths may lie and where they may need to challenge their own barriers on inclusivity. However, </w:t>
      </w:r>
      <w:r w:rsidR="00BF0290">
        <w:rPr>
          <w:rFonts w:ascii="Arial" w:hAnsi="Arial" w:cs="Arial"/>
          <w:sz w:val="24"/>
        </w:rPr>
        <w:t>(</w:t>
      </w:r>
      <w:r w:rsidR="003D5A35" w:rsidRPr="00A242FC">
        <w:rPr>
          <w:rFonts w:ascii="Arial" w:hAnsi="Arial" w:cs="Arial"/>
          <w:sz w:val="24"/>
        </w:rPr>
        <w:t>UNICEF</w:t>
      </w:r>
      <w:r w:rsidR="00BF0290">
        <w:rPr>
          <w:rFonts w:ascii="Arial" w:hAnsi="Arial" w:cs="Arial"/>
          <w:sz w:val="24"/>
        </w:rPr>
        <w:t xml:space="preserve">, </w:t>
      </w:r>
      <w:r w:rsidR="003D5A35" w:rsidRPr="00A242FC">
        <w:rPr>
          <w:rFonts w:ascii="Arial" w:hAnsi="Arial" w:cs="Arial"/>
          <w:sz w:val="24"/>
        </w:rPr>
        <w:t xml:space="preserve">no date) recognises that this can be a challenging </w:t>
      </w:r>
      <w:r w:rsidR="0053608D" w:rsidRPr="00A242FC">
        <w:rPr>
          <w:rFonts w:ascii="Arial" w:hAnsi="Arial" w:cs="Arial"/>
          <w:sz w:val="24"/>
        </w:rPr>
        <w:t>concept to promote and offers leaders the opportunity to take part in training that can support inclusive communication which can help make connections with people we may be different from.</w:t>
      </w:r>
    </w:p>
    <w:p w:rsidR="0053608D" w:rsidRPr="00A242FC" w:rsidRDefault="0053608D" w:rsidP="00A242FC">
      <w:pPr>
        <w:spacing w:line="360" w:lineRule="auto"/>
        <w:rPr>
          <w:rFonts w:ascii="Arial" w:hAnsi="Arial" w:cs="Arial"/>
          <w:sz w:val="24"/>
        </w:rPr>
      </w:pPr>
      <w:r w:rsidRPr="00A242FC">
        <w:rPr>
          <w:rFonts w:ascii="Arial" w:hAnsi="Arial" w:cs="Arial"/>
          <w:sz w:val="24"/>
        </w:rPr>
        <w:t xml:space="preserve">Inclusive leadership and practice have previously focused on children with additional learning needs (ALN). (PACEY, 2018) </w:t>
      </w:r>
      <w:r w:rsidR="00CA2174" w:rsidRPr="00A242FC">
        <w:rPr>
          <w:rFonts w:ascii="Arial" w:hAnsi="Arial" w:cs="Arial"/>
          <w:sz w:val="24"/>
        </w:rPr>
        <w:t xml:space="preserve">speaks at length of supporting and identifying </w:t>
      </w:r>
      <w:r w:rsidR="00CA2174" w:rsidRPr="00A242FC">
        <w:rPr>
          <w:rFonts w:ascii="Arial" w:hAnsi="Arial" w:cs="Arial"/>
          <w:sz w:val="24"/>
        </w:rPr>
        <w:lastRenderedPageBreak/>
        <w:t xml:space="preserve">ALN with only small mention of supporting every child despite their background, culture, religion or race and ensuring all children are able to join in activities. This leads us to the concept of equality and equity. Leaders who recognise that equity provides adaptable and individual focuses to circumstances as oppose to group focused and generic practices will potentially benefit from outcomes </w:t>
      </w:r>
      <w:r w:rsidR="00680F3D" w:rsidRPr="00A242FC">
        <w:rPr>
          <w:rFonts w:ascii="Arial" w:hAnsi="Arial" w:cs="Arial"/>
          <w:sz w:val="24"/>
        </w:rPr>
        <w:t xml:space="preserve">that are more successful, with students attitudes willing on all to succeed </w:t>
      </w:r>
      <w:r w:rsidR="00BF0290">
        <w:rPr>
          <w:rFonts w:ascii="Arial" w:hAnsi="Arial" w:cs="Arial"/>
          <w:sz w:val="24"/>
        </w:rPr>
        <w:t>(</w:t>
      </w:r>
      <w:r w:rsidR="00680F3D" w:rsidRPr="00A242FC">
        <w:rPr>
          <w:rFonts w:ascii="Arial" w:hAnsi="Arial" w:cs="Arial"/>
          <w:sz w:val="24"/>
        </w:rPr>
        <w:t>Waterford</w:t>
      </w:r>
      <w:r w:rsidR="00BF0290">
        <w:rPr>
          <w:rFonts w:ascii="Arial" w:hAnsi="Arial" w:cs="Arial"/>
          <w:sz w:val="24"/>
        </w:rPr>
        <w:t xml:space="preserve">, </w:t>
      </w:r>
      <w:r w:rsidR="00680F3D" w:rsidRPr="00A242FC">
        <w:rPr>
          <w:rFonts w:ascii="Arial" w:hAnsi="Arial" w:cs="Arial"/>
          <w:sz w:val="24"/>
        </w:rPr>
        <w:t>2020). As well as student benefits leaders who practice and support this find their staff more fulfilled in the role they play to provide for children</w:t>
      </w:r>
      <w:r w:rsidR="005D1070" w:rsidRPr="00A242FC">
        <w:rPr>
          <w:rFonts w:ascii="Arial" w:hAnsi="Arial" w:cs="Arial"/>
          <w:sz w:val="24"/>
        </w:rPr>
        <w:t xml:space="preserve"> and how this can also affect society, social and economic factors across a wider section of life </w:t>
      </w:r>
      <w:r w:rsidR="00BF0290">
        <w:rPr>
          <w:rFonts w:ascii="Arial" w:hAnsi="Arial" w:cs="Arial"/>
          <w:sz w:val="24"/>
        </w:rPr>
        <w:t>(</w:t>
      </w:r>
      <w:r w:rsidR="005D1070" w:rsidRPr="00A242FC">
        <w:rPr>
          <w:rFonts w:ascii="Arial" w:hAnsi="Arial" w:cs="Arial"/>
          <w:sz w:val="24"/>
        </w:rPr>
        <w:t>Colson</w:t>
      </w:r>
      <w:r w:rsidR="00BF0290">
        <w:rPr>
          <w:rFonts w:ascii="Arial" w:hAnsi="Arial" w:cs="Arial"/>
          <w:sz w:val="24"/>
        </w:rPr>
        <w:t xml:space="preserve">, </w:t>
      </w:r>
      <w:r w:rsidR="005D1070" w:rsidRPr="00A242FC">
        <w:rPr>
          <w:rFonts w:ascii="Arial" w:hAnsi="Arial" w:cs="Arial"/>
          <w:sz w:val="24"/>
        </w:rPr>
        <w:t>2023).</w:t>
      </w:r>
      <w:r w:rsidR="00C57CBA" w:rsidRPr="00A242FC">
        <w:rPr>
          <w:rFonts w:ascii="Arial" w:hAnsi="Arial" w:cs="Arial"/>
          <w:sz w:val="24"/>
        </w:rPr>
        <w:t xml:space="preserve"> Equity </w:t>
      </w:r>
      <w:r w:rsidR="000039C9" w:rsidRPr="00A242FC">
        <w:rPr>
          <w:rFonts w:ascii="Arial" w:hAnsi="Arial" w:cs="Arial"/>
          <w:sz w:val="24"/>
        </w:rPr>
        <w:t xml:space="preserve">as oppose to equality in leadership can also help students and staff feel seen, promoting diversity amongst the population and listening to varying viewpoints expressed freely through environments that are inclusive and supportive </w:t>
      </w:r>
      <w:r w:rsidR="00BF0290">
        <w:rPr>
          <w:rFonts w:ascii="Arial" w:hAnsi="Arial" w:cs="Arial"/>
          <w:sz w:val="24"/>
        </w:rPr>
        <w:t>(</w:t>
      </w:r>
      <w:r w:rsidR="000039C9" w:rsidRPr="00A242FC">
        <w:rPr>
          <w:rFonts w:ascii="Arial" w:hAnsi="Arial" w:cs="Arial"/>
          <w:sz w:val="24"/>
        </w:rPr>
        <w:t>Mann</w:t>
      </w:r>
      <w:r w:rsidR="00BF0290">
        <w:rPr>
          <w:rFonts w:ascii="Arial" w:hAnsi="Arial" w:cs="Arial"/>
          <w:sz w:val="24"/>
        </w:rPr>
        <w:t xml:space="preserve">, </w:t>
      </w:r>
      <w:r w:rsidR="000039C9" w:rsidRPr="00A242FC">
        <w:rPr>
          <w:rFonts w:ascii="Arial" w:hAnsi="Arial" w:cs="Arial"/>
          <w:sz w:val="24"/>
        </w:rPr>
        <w:t xml:space="preserve">2016). However, </w:t>
      </w:r>
      <w:r w:rsidR="00BF0290">
        <w:rPr>
          <w:rFonts w:ascii="Arial" w:hAnsi="Arial" w:cs="Arial"/>
          <w:sz w:val="24"/>
        </w:rPr>
        <w:t>(</w:t>
      </w:r>
      <w:r w:rsidR="000039C9" w:rsidRPr="00A242FC">
        <w:rPr>
          <w:rFonts w:ascii="Arial" w:hAnsi="Arial" w:cs="Arial"/>
          <w:sz w:val="24"/>
        </w:rPr>
        <w:t>Ryan</w:t>
      </w:r>
      <w:r w:rsidR="00BF0290">
        <w:rPr>
          <w:rFonts w:ascii="Arial" w:hAnsi="Arial" w:cs="Arial"/>
          <w:sz w:val="24"/>
        </w:rPr>
        <w:t xml:space="preserve">, </w:t>
      </w:r>
      <w:r w:rsidR="000039C9" w:rsidRPr="00A242FC">
        <w:rPr>
          <w:rFonts w:ascii="Arial" w:hAnsi="Arial" w:cs="Arial"/>
          <w:sz w:val="24"/>
        </w:rPr>
        <w:t xml:space="preserve">no date) tells us that leadership to </w:t>
      </w:r>
      <w:r w:rsidR="006C6DC5" w:rsidRPr="00A242FC">
        <w:rPr>
          <w:rFonts w:ascii="Arial" w:hAnsi="Arial" w:cs="Arial"/>
          <w:sz w:val="24"/>
        </w:rPr>
        <w:t xml:space="preserve">some extent is still exclusive with not all people being able to join the conversation due to factors such as race, gender or religion. The barriers need continually breaking down to meaningfully include and promote inclusive principals. </w:t>
      </w:r>
    </w:p>
    <w:p w:rsidR="00394FBC" w:rsidRPr="00A242FC" w:rsidRDefault="00394FBC" w:rsidP="00A242FC">
      <w:pPr>
        <w:spacing w:line="360" w:lineRule="auto"/>
        <w:rPr>
          <w:rFonts w:ascii="Arial" w:hAnsi="Arial" w:cs="Arial"/>
          <w:sz w:val="24"/>
        </w:rPr>
      </w:pPr>
    </w:p>
    <w:p w:rsidR="00394FBC" w:rsidRPr="00A242FC" w:rsidRDefault="00394FBC" w:rsidP="00A242FC">
      <w:pPr>
        <w:spacing w:line="360" w:lineRule="auto"/>
        <w:rPr>
          <w:rFonts w:ascii="Arial" w:hAnsi="Arial" w:cs="Arial"/>
        </w:rPr>
      </w:pPr>
    </w:p>
    <w:p w:rsidR="005D1070" w:rsidRPr="00A242FC" w:rsidRDefault="005D1070" w:rsidP="00A242FC">
      <w:pPr>
        <w:spacing w:line="360" w:lineRule="auto"/>
        <w:rPr>
          <w:rFonts w:ascii="Arial" w:hAnsi="Arial" w:cs="Arial"/>
          <w:sz w:val="28"/>
          <w:u w:val="single"/>
        </w:rPr>
      </w:pPr>
      <w:r w:rsidRPr="00A242FC">
        <w:rPr>
          <w:rFonts w:ascii="Arial" w:hAnsi="Arial" w:cs="Arial"/>
          <w:sz w:val="28"/>
          <w:u w:val="single"/>
        </w:rPr>
        <w:t>Scenario</w:t>
      </w:r>
    </w:p>
    <w:p w:rsidR="005D1070" w:rsidRPr="00A242FC" w:rsidRDefault="006D12C6" w:rsidP="00A242FC">
      <w:pPr>
        <w:spacing w:line="360" w:lineRule="auto"/>
        <w:rPr>
          <w:rFonts w:ascii="Arial" w:hAnsi="Arial" w:cs="Arial"/>
          <w:sz w:val="24"/>
        </w:rPr>
      </w:pPr>
      <w:r w:rsidRPr="00A242FC">
        <w:rPr>
          <w:rFonts w:ascii="Arial" w:hAnsi="Arial" w:cs="Arial"/>
          <w:sz w:val="24"/>
        </w:rPr>
        <w:t xml:space="preserve">A black family have moved to a predominantly white council estate in the </w:t>
      </w:r>
      <w:r w:rsidR="002D7993" w:rsidRPr="00A242FC">
        <w:rPr>
          <w:rFonts w:ascii="Arial" w:hAnsi="Arial" w:cs="Arial"/>
          <w:sz w:val="24"/>
        </w:rPr>
        <w:t>S</w:t>
      </w:r>
      <w:r w:rsidRPr="00A242FC">
        <w:rPr>
          <w:rFonts w:ascii="Arial" w:hAnsi="Arial" w:cs="Arial"/>
          <w:sz w:val="24"/>
        </w:rPr>
        <w:t xml:space="preserve">outh Wales valleys. </w:t>
      </w:r>
      <w:r w:rsidR="002D7993" w:rsidRPr="00A242FC">
        <w:rPr>
          <w:rFonts w:ascii="Arial" w:hAnsi="Arial" w:cs="Arial"/>
          <w:sz w:val="24"/>
        </w:rPr>
        <w:t>Within the school and local estate that the school is situated on they are the only black family with their closest support system being around forty minutes away in Cardiff. The family consists of mam, dad, 2 daughters both of primary school age and a younger son.</w:t>
      </w:r>
      <w:r w:rsidR="00EE67CF" w:rsidRPr="00A242FC">
        <w:rPr>
          <w:rFonts w:ascii="Arial" w:hAnsi="Arial" w:cs="Arial"/>
          <w:sz w:val="24"/>
        </w:rPr>
        <w:t xml:space="preserve"> The family are now well known on the estate as they moved to the area several years ago.</w:t>
      </w:r>
      <w:r w:rsidR="002D7993" w:rsidRPr="00A242FC">
        <w:rPr>
          <w:rFonts w:ascii="Arial" w:hAnsi="Arial" w:cs="Arial"/>
          <w:sz w:val="24"/>
        </w:rPr>
        <w:t xml:space="preserve"> Dad works so is rarely seen at drop off and pick up times but is known to staff and will chat when present. Mam is friendly</w:t>
      </w:r>
      <w:r w:rsidR="00EE67CF" w:rsidRPr="00A242FC">
        <w:rPr>
          <w:rFonts w:ascii="Arial" w:hAnsi="Arial" w:cs="Arial"/>
          <w:sz w:val="24"/>
        </w:rPr>
        <w:t>,</w:t>
      </w:r>
      <w:r w:rsidR="002D7993" w:rsidRPr="00A242FC">
        <w:rPr>
          <w:rFonts w:ascii="Arial" w:hAnsi="Arial" w:cs="Arial"/>
          <w:sz w:val="24"/>
        </w:rPr>
        <w:t xml:space="preserve"> chatty</w:t>
      </w:r>
      <w:r w:rsidR="00EE67CF" w:rsidRPr="00A242FC">
        <w:rPr>
          <w:rFonts w:ascii="Arial" w:hAnsi="Arial" w:cs="Arial"/>
          <w:sz w:val="24"/>
        </w:rPr>
        <w:t xml:space="preserve"> and relaxed</w:t>
      </w:r>
      <w:r w:rsidR="002D7993" w:rsidRPr="00A242FC">
        <w:rPr>
          <w:rFonts w:ascii="Arial" w:hAnsi="Arial" w:cs="Arial"/>
          <w:sz w:val="24"/>
        </w:rPr>
        <w:t xml:space="preserve"> with staff and has a friendship group on the yard with </w:t>
      </w:r>
      <w:r w:rsidR="00E145B9" w:rsidRPr="00A242FC">
        <w:rPr>
          <w:rFonts w:ascii="Arial" w:hAnsi="Arial" w:cs="Arial"/>
          <w:sz w:val="24"/>
        </w:rPr>
        <w:t>another</w:t>
      </w:r>
      <w:r w:rsidR="002D7993" w:rsidRPr="00A242FC">
        <w:rPr>
          <w:rFonts w:ascii="Arial" w:hAnsi="Arial" w:cs="Arial"/>
          <w:sz w:val="24"/>
        </w:rPr>
        <w:t xml:space="preserve"> parent. The older two girls have settled well into school life and have friends in their year groups. The youngest, the little boy is in nursery class and has struggled to adapt to school life. He has limited speech and understanding making it difficult for him to communicate his needs and wants</w:t>
      </w:r>
      <w:r w:rsidR="00EE67CF" w:rsidRPr="00A242FC">
        <w:rPr>
          <w:rFonts w:ascii="Arial" w:hAnsi="Arial" w:cs="Arial"/>
          <w:sz w:val="24"/>
        </w:rPr>
        <w:t xml:space="preserve"> as well as making friends with his peers and relationships within the school community</w:t>
      </w:r>
      <w:r w:rsidR="002D7993" w:rsidRPr="00A242FC">
        <w:rPr>
          <w:rFonts w:ascii="Arial" w:hAnsi="Arial" w:cs="Arial"/>
          <w:sz w:val="24"/>
        </w:rPr>
        <w:t>. With permission</w:t>
      </w:r>
      <w:r w:rsidR="00EE67CF" w:rsidRPr="00A242FC">
        <w:rPr>
          <w:rFonts w:ascii="Arial" w:hAnsi="Arial" w:cs="Arial"/>
          <w:sz w:val="24"/>
        </w:rPr>
        <w:t xml:space="preserve"> gained</w:t>
      </w:r>
      <w:r w:rsidR="002D7993" w:rsidRPr="00A242FC">
        <w:rPr>
          <w:rFonts w:ascii="Arial" w:hAnsi="Arial" w:cs="Arial"/>
          <w:sz w:val="24"/>
        </w:rPr>
        <w:t xml:space="preserve"> from mam school </w:t>
      </w:r>
      <w:r w:rsidR="002D7993" w:rsidRPr="00A242FC">
        <w:rPr>
          <w:rFonts w:ascii="Arial" w:hAnsi="Arial" w:cs="Arial"/>
          <w:sz w:val="24"/>
        </w:rPr>
        <w:lastRenderedPageBreak/>
        <w:t xml:space="preserve">has made a speech and language </w:t>
      </w:r>
      <w:r w:rsidR="00EE67CF" w:rsidRPr="00A242FC">
        <w:rPr>
          <w:rFonts w:ascii="Arial" w:hAnsi="Arial" w:cs="Arial"/>
          <w:sz w:val="24"/>
        </w:rPr>
        <w:t xml:space="preserve">(SALT) </w:t>
      </w:r>
      <w:r w:rsidR="002D7993" w:rsidRPr="00A242FC">
        <w:rPr>
          <w:rFonts w:ascii="Arial" w:hAnsi="Arial" w:cs="Arial"/>
          <w:sz w:val="24"/>
        </w:rPr>
        <w:t>referral to help support development at home and in school. He has been slowly building up his time in school</w:t>
      </w:r>
      <w:r w:rsidR="00EE67CF" w:rsidRPr="00A242FC">
        <w:rPr>
          <w:rFonts w:ascii="Arial" w:hAnsi="Arial" w:cs="Arial"/>
          <w:sz w:val="24"/>
        </w:rPr>
        <w:t xml:space="preserve"> as and</w:t>
      </w:r>
      <w:r w:rsidR="002D7993" w:rsidRPr="00A242FC">
        <w:rPr>
          <w:rFonts w:ascii="Arial" w:hAnsi="Arial" w:cs="Arial"/>
          <w:sz w:val="24"/>
        </w:rPr>
        <w:t xml:space="preserve"> when he is ready, this is supported by mam who has regular meetings with the teacher</w:t>
      </w:r>
      <w:r w:rsidR="00EE67CF" w:rsidRPr="00A242FC">
        <w:rPr>
          <w:rFonts w:ascii="Arial" w:hAnsi="Arial" w:cs="Arial"/>
          <w:sz w:val="24"/>
        </w:rPr>
        <w:t xml:space="preserve"> to discuss progress and areas to target</w:t>
      </w:r>
      <w:r w:rsidR="002D7993" w:rsidRPr="00A242FC">
        <w:rPr>
          <w:rFonts w:ascii="Arial" w:hAnsi="Arial" w:cs="Arial"/>
          <w:sz w:val="24"/>
        </w:rPr>
        <w:t xml:space="preserve">. Mam claims the little boy talks all the time at home but does acknowledge his sisters can take over for him at times. </w:t>
      </w:r>
      <w:r w:rsidR="00EE67CF" w:rsidRPr="00A242FC">
        <w:rPr>
          <w:rFonts w:ascii="Arial" w:hAnsi="Arial" w:cs="Arial"/>
          <w:sz w:val="24"/>
        </w:rPr>
        <w:t xml:space="preserve">He does also have some issues around personal needs such as toileting. </w:t>
      </w:r>
      <w:r w:rsidR="002D7993" w:rsidRPr="00A242FC">
        <w:rPr>
          <w:rFonts w:ascii="Arial" w:hAnsi="Arial" w:cs="Arial"/>
          <w:sz w:val="24"/>
        </w:rPr>
        <w:t>School sometimes get the impression mam enjoys keeping him home as his attendance can be inconsistent with lots of illness</w:t>
      </w:r>
      <w:r w:rsidR="00394FBC" w:rsidRPr="00A242FC">
        <w:rPr>
          <w:rFonts w:ascii="Arial" w:hAnsi="Arial" w:cs="Arial"/>
          <w:sz w:val="24"/>
        </w:rPr>
        <w:t xml:space="preserve"> and</w:t>
      </w:r>
      <w:r w:rsidR="00EE67CF" w:rsidRPr="00A242FC">
        <w:rPr>
          <w:rFonts w:ascii="Arial" w:hAnsi="Arial" w:cs="Arial"/>
          <w:sz w:val="24"/>
        </w:rPr>
        <w:t xml:space="preserve"> absent</w:t>
      </w:r>
      <w:r w:rsidR="00E145B9" w:rsidRPr="00A242FC">
        <w:rPr>
          <w:rFonts w:ascii="Arial" w:hAnsi="Arial" w:cs="Arial"/>
          <w:sz w:val="24"/>
        </w:rPr>
        <w:t xml:space="preserve"> marks</w:t>
      </w:r>
      <w:r w:rsidR="00394FBC" w:rsidRPr="00A242FC">
        <w:rPr>
          <w:rFonts w:ascii="Arial" w:hAnsi="Arial" w:cs="Arial"/>
          <w:sz w:val="24"/>
        </w:rPr>
        <w:t>.</w:t>
      </w:r>
      <w:r w:rsidR="00EE67CF" w:rsidRPr="00A242FC">
        <w:rPr>
          <w:rFonts w:ascii="Arial" w:hAnsi="Arial" w:cs="Arial"/>
          <w:sz w:val="24"/>
        </w:rPr>
        <w:t xml:space="preserve"> </w:t>
      </w:r>
      <w:r w:rsidR="00394FBC" w:rsidRPr="00A242FC">
        <w:rPr>
          <w:rFonts w:ascii="Arial" w:hAnsi="Arial" w:cs="Arial"/>
          <w:sz w:val="24"/>
        </w:rPr>
        <w:t>H</w:t>
      </w:r>
      <w:r w:rsidR="00EE67CF" w:rsidRPr="00A242FC">
        <w:rPr>
          <w:rFonts w:ascii="Arial" w:hAnsi="Arial" w:cs="Arial"/>
          <w:sz w:val="24"/>
        </w:rPr>
        <w:t>e will often be brought to school in a pram or being carried</w:t>
      </w:r>
      <w:r w:rsidR="00394FBC" w:rsidRPr="00A242FC">
        <w:rPr>
          <w:rFonts w:ascii="Arial" w:hAnsi="Arial" w:cs="Arial"/>
          <w:sz w:val="24"/>
        </w:rPr>
        <w:t xml:space="preserve"> by mam on her shoulders or back</w:t>
      </w:r>
      <w:r w:rsidR="00EE67CF" w:rsidRPr="00A242FC">
        <w:rPr>
          <w:rFonts w:ascii="Arial" w:hAnsi="Arial" w:cs="Arial"/>
          <w:sz w:val="24"/>
        </w:rPr>
        <w:t xml:space="preserve">. </w:t>
      </w:r>
    </w:p>
    <w:p w:rsidR="001A19B0" w:rsidRPr="00A242FC" w:rsidRDefault="001A19B0" w:rsidP="00A242FC">
      <w:pPr>
        <w:spacing w:line="360" w:lineRule="auto"/>
        <w:rPr>
          <w:rFonts w:ascii="Arial" w:hAnsi="Arial" w:cs="Arial"/>
          <w:sz w:val="28"/>
          <w:u w:val="single"/>
        </w:rPr>
      </w:pPr>
      <w:r w:rsidRPr="00A242FC">
        <w:rPr>
          <w:rFonts w:ascii="Arial" w:hAnsi="Arial" w:cs="Arial"/>
          <w:sz w:val="28"/>
          <w:u w:val="single"/>
        </w:rPr>
        <w:t>Working with Children</w:t>
      </w:r>
    </w:p>
    <w:p w:rsidR="00163388" w:rsidRPr="00A242FC" w:rsidRDefault="00E145B9" w:rsidP="00A242FC">
      <w:pPr>
        <w:spacing w:line="360" w:lineRule="auto"/>
        <w:rPr>
          <w:rFonts w:ascii="Arial" w:hAnsi="Arial" w:cs="Arial"/>
          <w:sz w:val="24"/>
        </w:rPr>
      </w:pPr>
      <w:r w:rsidRPr="00A242FC">
        <w:rPr>
          <w:rFonts w:ascii="Arial" w:hAnsi="Arial" w:cs="Arial"/>
          <w:sz w:val="24"/>
        </w:rPr>
        <w:t xml:space="preserve">Children are not included in school around the world because of </w:t>
      </w:r>
      <w:r w:rsidR="00F925D2" w:rsidRPr="00A242FC">
        <w:rPr>
          <w:rFonts w:ascii="Arial" w:hAnsi="Arial" w:cs="Arial"/>
          <w:sz w:val="24"/>
        </w:rPr>
        <w:t>race amongst a host of other discriminations such as religion, gender or poverty.</w:t>
      </w:r>
      <w:r w:rsidR="00CB0F33" w:rsidRPr="00A242FC">
        <w:rPr>
          <w:rFonts w:ascii="Arial" w:hAnsi="Arial" w:cs="Arial"/>
          <w:sz w:val="24"/>
        </w:rPr>
        <w:t xml:space="preserve"> Here in Wales these mentioned characteristics are protected by the </w:t>
      </w:r>
      <w:r w:rsidR="00BF0290">
        <w:rPr>
          <w:rFonts w:ascii="Arial" w:hAnsi="Arial" w:cs="Arial"/>
          <w:sz w:val="24"/>
        </w:rPr>
        <w:t>(</w:t>
      </w:r>
      <w:r w:rsidR="00CB0F33" w:rsidRPr="00A242FC">
        <w:rPr>
          <w:rFonts w:ascii="Arial" w:hAnsi="Arial" w:cs="Arial"/>
          <w:sz w:val="24"/>
        </w:rPr>
        <w:t>Equality Act</w:t>
      </w:r>
      <w:r w:rsidR="00BF0290">
        <w:rPr>
          <w:rFonts w:ascii="Arial" w:hAnsi="Arial" w:cs="Arial"/>
          <w:sz w:val="24"/>
        </w:rPr>
        <w:t xml:space="preserve">, </w:t>
      </w:r>
      <w:r w:rsidR="00CB0F33" w:rsidRPr="00A242FC">
        <w:rPr>
          <w:rFonts w:ascii="Arial" w:hAnsi="Arial" w:cs="Arial"/>
          <w:sz w:val="24"/>
        </w:rPr>
        <w:t>2010).</w:t>
      </w:r>
      <w:r w:rsidR="00F925D2" w:rsidRPr="00A242FC">
        <w:rPr>
          <w:rFonts w:ascii="Arial" w:hAnsi="Arial" w:cs="Arial"/>
          <w:sz w:val="24"/>
        </w:rPr>
        <w:t xml:space="preserve"> (Open Society Foundations, 2019) talks of how children learning within a diverse setting encourages a feeling of safety and belonging through respect which helps to change attitudes. </w:t>
      </w:r>
      <w:r w:rsidR="00357F34" w:rsidRPr="00A242FC">
        <w:rPr>
          <w:rFonts w:ascii="Arial" w:hAnsi="Arial" w:cs="Arial"/>
          <w:sz w:val="24"/>
        </w:rPr>
        <w:t xml:space="preserve">(MIND 24-7, no date) agrees with this statement suggesting that belonging gives children a sense of security and value which can shape their self-worth and happiness, this in turn lets them know they are supported to grow and learn. </w:t>
      </w:r>
      <w:r w:rsidR="008D6283" w:rsidRPr="00A242FC">
        <w:rPr>
          <w:rFonts w:ascii="Arial" w:hAnsi="Arial" w:cs="Arial"/>
          <w:sz w:val="24"/>
        </w:rPr>
        <w:t xml:space="preserve">Despite this </w:t>
      </w:r>
      <w:r w:rsidR="00BF0290">
        <w:rPr>
          <w:rFonts w:ascii="Arial" w:hAnsi="Arial" w:cs="Arial"/>
          <w:sz w:val="24"/>
        </w:rPr>
        <w:t>(</w:t>
      </w:r>
      <w:r w:rsidR="005D50E4" w:rsidRPr="00A242FC">
        <w:rPr>
          <w:rFonts w:ascii="Arial" w:hAnsi="Arial" w:cs="Arial"/>
          <w:sz w:val="24"/>
        </w:rPr>
        <w:t xml:space="preserve">Pemberton cited on </w:t>
      </w:r>
      <w:proofErr w:type="spellStart"/>
      <w:r w:rsidR="005D50E4" w:rsidRPr="00A242FC">
        <w:rPr>
          <w:rFonts w:ascii="Arial" w:hAnsi="Arial" w:cs="Arial"/>
          <w:sz w:val="24"/>
        </w:rPr>
        <w:t>Famly</w:t>
      </w:r>
      <w:proofErr w:type="spellEnd"/>
      <w:r w:rsidR="00BF0290">
        <w:rPr>
          <w:rFonts w:ascii="Arial" w:hAnsi="Arial" w:cs="Arial"/>
          <w:sz w:val="24"/>
        </w:rPr>
        <w:t>,</w:t>
      </w:r>
      <w:r w:rsidR="005D50E4" w:rsidRPr="00A242FC">
        <w:rPr>
          <w:rFonts w:ascii="Arial" w:hAnsi="Arial" w:cs="Arial"/>
          <w:sz w:val="24"/>
        </w:rPr>
        <w:t xml:space="preserve"> 2023) that although inclusion and diversity cover’s areas such as race it is often a characteristic that is forgotten. </w:t>
      </w:r>
    </w:p>
    <w:p w:rsidR="00BD447C" w:rsidRPr="00A242FC" w:rsidRDefault="00BD447C" w:rsidP="00A242FC">
      <w:pPr>
        <w:spacing w:line="360" w:lineRule="auto"/>
        <w:rPr>
          <w:rFonts w:ascii="Arial" w:hAnsi="Arial" w:cs="Arial"/>
          <w:sz w:val="24"/>
        </w:rPr>
      </w:pPr>
      <w:r w:rsidRPr="00A242FC">
        <w:rPr>
          <w:rFonts w:ascii="Arial" w:hAnsi="Arial" w:cs="Arial"/>
          <w:sz w:val="24"/>
        </w:rPr>
        <w:t xml:space="preserve">Racism can exclude all children, </w:t>
      </w:r>
      <w:r w:rsidR="00BF0290">
        <w:rPr>
          <w:rFonts w:ascii="Arial" w:hAnsi="Arial" w:cs="Arial"/>
          <w:sz w:val="24"/>
        </w:rPr>
        <w:t>(</w:t>
      </w:r>
      <w:r w:rsidRPr="00A242FC">
        <w:rPr>
          <w:rFonts w:ascii="Arial" w:hAnsi="Arial" w:cs="Arial"/>
          <w:sz w:val="24"/>
        </w:rPr>
        <w:t>PACEY</w:t>
      </w:r>
      <w:r w:rsidR="00BF0290">
        <w:rPr>
          <w:rFonts w:ascii="Arial" w:hAnsi="Arial" w:cs="Arial"/>
          <w:sz w:val="24"/>
        </w:rPr>
        <w:t xml:space="preserve">, </w:t>
      </w:r>
      <w:r w:rsidRPr="00A242FC">
        <w:rPr>
          <w:rFonts w:ascii="Arial" w:hAnsi="Arial" w:cs="Arial"/>
          <w:sz w:val="24"/>
        </w:rPr>
        <w:t xml:space="preserve">2020) refers to the fact that it is not good enough to say all children are treated the same at a setting as by taking a colour-blind view we are disadvantaging all children, bias could </w:t>
      </w:r>
      <w:r w:rsidR="003167F6" w:rsidRPr="00A242FC">
        <w:rPr>
          <w:rFonts w:ascii="Arial" w:hAnsi="Arial" w:cs="Arial"/>
          <w:sz w:val="24"/>
        </w:rPr>
        <w:t xml:space="preserve">then begin </w:t>
      </w:r>
      <w:r w:rsidR="001444EA">
        <w:rPr>
          <w:rFonts w:ascii="Arial" w:hAnsi="Arial" w:cs="Arial"/>
          <w:sz w:val="24"/>
        </w:rPr>
        <w:t>to form an</w:t>
      </w:r>
      <w:r w:rsidR="003167F6" w:rsidRPr="00A242FC">
        <w:rPr>
          <w:rFonts w:ascii="Arial" w:hAnsi="Arial" w:cs="Arial"/>
          <w:sz w:val="24"/>
        </w:rPr>
        <w:t xml:space="preserve"> increasing early age</w:t>
      </w:r>
      <w:r w:rsidRPr="00A242FC">
        <w:rPr>
          <w:rFonts w:ascii="Arial" w:hAnsi="Arial" w:cs="Arial"/>
          <w:sz w:val="24"/>
        </w:rPr>
        <w:t>.</w:t>
      </w:r>
      <w:r w:rsidR="000102CD" w:rsidRPr="00A242FC">
        <w:rPr>
          <w:rFonts w:ascii="Arial" w:hAnsi="Arial" w:cs="Arial"/>
          <w:sz w:val="24"/>
        </w:rPr>
        <w:t xml:space="preserve"> (UNICEF, 2020) also talks of this early age racial bias and how it can begin from as young as 5</w:t>
      </w:r>
      <w:r w:rsidR="00582A33" w:rsidRPr="00A242FC">
        <w:rPr>
          <w:rFonts w:ascii="Arial" w:hAnsi="Arial" w:cs="Arial"/>
          <w:sz w:val="24"/>
        </w:rPr>
        <w:t xml:space="preserve"> with differences being noticed by babies</w:t>
      </w:r>
      <w:r w:rsidR="000102CD" w:rsidRPr="00A242FC">
        <w:rPr>
          <w:rFonts w:ascii="Arial" w:hAnsi="Arial" w:cs="Arial"/>
          <w:sz w:val="24"/>
        </w:rPr>
        <w:t xml:space="preserve">. </w:t>
      </w:r>
      <w:r w:rsidR="003167F6" w:rsidRPr="00A242FC">
        <w:rPr>
          <w:rFonts w:ascii="Arial" w:hAnsi="Arial" w:cs="Arial"/>
          <w:sz w:val="24"/>
        </w:rPr>
        <w:t xml:space="preserve">(Macpherson, 1999) supported the fact racism can start from a young age and that education needs to be involved to tackle the situation. </w:t>
      </w:r>
    </w:p>
    <w:p w:rsidR="00CB0F33" w:rsidRPr="00A242FC" w:rsidRDefault="00CB0F33" w:rsidP="00A242FC">
      <w:pPr>
        <w:spacing w:line="360" w:lineRule="auto"/>
        <w:rPr>
          <w:rFonts w:ascii="Arial" w:hAnsi="Arial" w:cs="Arial"/>
          <w:sz w:val="24"/>
        </w:rPr>
      </w:pPr>
      <w:r w:rsidRPr="00A242FC">
        <w:rPr>
          <w:rFonts w:ascii="Arial" w:hAnsi="Arial" w:cs="Arial"/>
          <w:sz w:val="24"/>
        </w:rPr>
        <w:t>To promote the inclusion and understanding of all</w:t>
      </w:r>
      <w:r w:rsidR="00CA1D2D" w:rsidRPr="00A242FC">
        <w:rPr>
          <w:rFonts w:ascii="Arial" w:hAnsi="Arial" w:cs="Arial"/>
          <w:sz w:val="24"/>
        </w:rPr>
        <w:t xml:space="preserve"> involved</w:t>
      </w:r>
      <w:r w:rsidR="000102CD" w:rsidRPr="00A242FC">
        <w:rPr>
          <w:rFonts w:ascii="Arial" w:hAnsi="Arial" w:cs="Arial"/>
          <w:sz w:val="24"/>
        </w:rPr>
        <w:t>,</w:t>
      </w:r>
      <w:r w:rsidRPr="00A242FC">
        <w:rPr>
          <w:rFonts w:ascii="Arial" w:hAnsi="Arial" w:cs="Arial"/>
          <w:sz w:val="24"/>
        </w:rPr>
        <w:t xml:space="preserve"> </w:t>
      </w:r>
      <w:r w:rsidR="00BF0290">
        <w:rPr>
          <w:rFonts w:ascii="Arial" w:hAnsi="Arial" w:cs="Arial"/>
          <w:sz w:val="24"/>
        </w:rPr>
        <w:t>(</w:t>
      </w:r>
      <w:r w:rsidRPr="00A242FC">
        <w:rPr>
          <w:rFonts w:ascii="Arial" w:hAnsi="Arial" w:cs="Arial"/>
          <w:sz w:val="24"/>
        </w:rPr>
        <w:t>NSPCC</w:t>
      </w:r>
      <w:r w:rsidR="00BF0290">
        <w:rPr>
          <w:rFonts w:ascii="Arial" w:hAnsi="Arial" w:cs="Arial"/>
          <w:sz w:val="24"/>
        </w:rPr>
        <w:t xml:space="preserve">, </w:t>
      </w:r>
      <w:r w:rsidRPr="00A242FC">
        <w:rPr>
          <w:rFonts w:ascii="Arial" w:hAnsi="Arial" w:cs="Arial"/>
          <w:sz w:val="24"/>
        </w:rPr>
        <w:t>202</w:t>
      </w:r>
      <w:r w:rsidR="000102CD" w:rsidRPr="00A242FC">
        <w:rPr>
          <w:rFonts w:ascii="Arial" w:hAnsi="Arial" w:cs="Arial"/>
          <w:sz w:val="24"/>
        </w:rPr>
        <w:t>1) advise starting</w:t>
      </w:r>
      <w:r w:rsidRPr="00A242FC">
        <w:rPr>
          <w:rFonts w:ascii="Arial" w:hAnsi="Arial" w:cs="Arial"/>
          <w:sz w:val="24"/>
        </w:rPr>
        <w:t xml:space="preserve"> open and ongoing conversations</w:t>
      </w:r>
      <w:r w:rsidR="000102CD" w:rsidRPr="00A242FC">
        <w:rPr>
          <w:rFonts w:ascii="Arial" w:hAnsi="Arial" w:cs="Arial"/>
          <w:sz w:val="24"/>
        </w:rPr>
        <w:t xml:space="preserve"> </w:t>
      </w:r>
      <w:r w:rsidRPr="00A242FC">
        <w:rPr>
          <w:rFonts w:ascii="Arial" w:hAnsi="Arial" w:cs="Arial"/>
          <w:sz w:val="24"/>
        </w:rPr>
        <w:t>which should be age appropriate for the children who are involved</w:t>
      </w:r>
      <w:r w:rsidR="000102CD" w:rsidRPr="00A242FC">
        <w:rPr>
          <w:rFonts w:ascii="Arial" w:hAnsi="Arial" w:cs="Arial"/>
          <w:sz w:val="24"/>
        </w:rPr>
        <w:t xml:space="preserve">, if these conversations don’t happen it can isolate and distress. </w:t>
      </w:r>
      <w:r w:rsidR="00545F53" w:rsidRPr="00A242FC">
        <w:rPr>
          <w:rFonts w:ascii="Arial" w:hAnsi="Arial" w:cs="Arial"/>
          <w:sz w:val="24"/>
        </w:rPr>
        <w:t>To overcome racism and take an inclusive manner promoting belonging</w:t>
      </w:r>
      <w:r w:rsidR="0082677A" w:rsidRPr="00A242FC">
        <w:rPr>
          <w:rFonts w:ascii="Arial" w:hAnsi="Arial" w:cs="Arial"/>
          <w:sz w:val="24"/>
        </w:rPr>
        <w:t xml:space="preserve"> and</w:t>
      </w:r>
      <w:r w:rsidR="00545F53" w:rsidRPr="00A242FC">
        <w:rPr>
          <w:rFonts w:ascii="Arial" w:hAnsi="Arial" w:cs="Arial"/>
          <w:sz w:val="24"/>
        </w:rPr>
        <w:t xml:space="preserve"> begin</w:t>
      </w:r>
      <w:r w:rsidR="0082677A" w:rsidRPr="00A242FC">
        <w:rPr>
          <w:rFonts w:ascii="Arial" w:hAnsi="Arial" w:cs="Arial"/>
          <w:sz w:val="24"/>
        </w:rPr>
        <w:t>ning</w:t>
      </w:r>
      <w:r w:rsidR="00545F53" w:rsidRPr="00A242FC">
        <w:rPr>
          <w:rFonts w:ascii="Arial" w:hAnsi="Arial" w:cs="Arial"/>
          <w:sz w:val="24"/>
        </w:rPr>
        <w:t xml:space="preserve"> to make change, </w:t>
      </w:r>
      <w:r w:rsidR="00BF0290">
        <w:rPr>
          <w:rFonts w:ascii="Arial" w:hAnsi="Arial" w:cs="Arial"/>
          <w:sz w:val="24"/>
        </w:rPr>
        <w:t>(</w:t>
      </w:r>
      <w:r w:rsidR="00545F53" w:rsidRPr="00A242FC">
        <w:rPr>
          <w:rFonts w:ascii="Arial" w:hAnsi="Arial" w:cs="Arial"/>
          <w:sz w:val="24"/>
        </w:rPr>
        <w:t>Nutbrown and Clough</w:t>
      </w:r>
      <w:r w:rsidR="00BF0290">
        <w:rPr>
          <w:rFonts w:ascii="Arial" w:hAnsi="Arial" w:cs="Arial"/>
          <w:sz w:val="24"/>
        </w:rPr>
        <w:t xml:space="preserve">, </w:t>
      </w:r>
      <w:r w:rsidR="00545F53" w:rsidRPr="00A242FC">
        <w:rPr>
          <w:rFonts w:ascii="Arial" w:hAnsi="Arial" w:cs="Arial"/>
          <w:sz w:val="24"/>
        </w:rPr>
        <w:t xml:space="preserve">2009) talked about how </w:t>
      </w:r>
      <w:r w:rsidR="00545F53" w:rsidRPr="00A242FC">
        <w:rPr>
          <w:rFonts w:ascii="Arial" w:hAnsi="Arial" w:cs="Arial"/>
          <w:sz w:val="24"/>
        </w:rPr>
        <w:lastRenderedPageBreak/>
        <w:t>children have views on the subject and that their voices should be listened to and met through the curriculum.</w:t>
      </w:r>
      <w:r w:rsidR="00A1048D" w:rsidRPr="00A242FC">
        <w:rPr>
          <w:rFonts w:ascii="Arial" w:hAnsi="Arial" w:cs="Arial"/>
          <w:sz w:val="24"/>
        </w:rPr>
        <w:t xml:space="preserve"> (</w:t>
      </w:r>
      <w:proofErr w:type="spellStart"/>
      <w:r w:rsidR="00A1048D" w:rsidRPr="00A242FC">
        <w:rPr>
          <w:rFonts w:ascii="Arial" w:hAnsi="Arial" w:cs="Arial"/>
          <w:sz w:val="24"/>
        </w:rPr>
        <w:t>Wastell</w:t>
      </w:r>
      <w:proofErr w:type="spellEnd"/>
      <w:r w:rsidR="00A1048D" w:rsidRPr="00A242FC">
        <w:rPr>
          <w:rFonts w:ascii="Arial" w:hAnsi="Arial" w:cs="Arial"/>
          <w:sz w:val="24"/>
        </w:rPr>
        <w:t xml:space="preserve"> and </w:t>
      </w:r>
      <w:proofErr w:type="spellStart"/>
      <w:r w:rsidR="00A1048D" w:rsidRPr="00A242FC">
        <w:rPr>
          <w:rFonts w:ascii="Arial" w:hAnsi="Arial" w:cs="Arial"/>
          <w:sz w:val="24"/>
        </w:rPr>
        <w:t>Degotardi</w:t>
      </w:r>
      <w:proofErr w:type="spellEnd"/>
      <w:r w:rsidR="00A1048D" w:rsidRPr="00A242FC">
        <w:rPr>
          <w:rFonts w:ascii="Arial" w:hAnsi="Arial" w:cs="Arial"/>
          <w:sz w:val="24"/>
        </w:rPr>
        <w:t xml:space="preserve">, 2017) agreed suggesting young children were capable of conveying and expressing the concepts around belonging when done to their level. </w:t>
      </w:r>
      <w:r w:rsidR="00545F53" w:rsidRPr="00A242FC">
        <w:rPr>
          <w:rFonts w:ascii="Arial" w:hAnsi="Arial" w:cs="Arial"/>
          <w:sz w:val="24"/>
        </w:rPr>
        <w:t xml:space="preserve"> </w:t>
      </w:r>
      <w:r w:rsidR="009E2065" w:rsidRPr="00A242FC">
        <w:rPr>
          <w:rFonts w:ascii="Arial" w:hAnsi="Arial" w:cs="Arial"/>
          <w:sz w:val="24"/>
        </w:rPr>
        <w:t>Despite this there are potential barriers. (UNESCO, 2020) acknowledges that around the world a differing understanding of inclusion and how teachers support it can affect practice. (</w:t>
      </w:r>
      <w:proofErr w:type="spellStart"/>
      <w:r w:rsidR="009E2065" w:rsidRPr="00A242FC">
        <w:rPr>
          <w:rFonts w:ascii="Arial" w:hAnsi="Arial" w:cs="Arial"/>
          <w:sz w:val="24"/>
        </w:rPr>
        <w:t>Schuelka</w:t>
      </w:r>
      <w:proofErr w:type="spellEnd"/>
      <w:r w:rsidR="009E2065" w:rsidRPr="00A242FC">
        <w:rPr>
          <w:rFonts w:ascii="Arial" w:hAnsi="Arial" w:cs="Arial"/>
          <w:sz w:val="24"/>
        </w:rPr>
        <w:t>, 2018) also found barriers similar to UNESCO but highlighted the fact that it was more beneficial to focus on the practices that were of benefit such as training and support for teachers</w:t>
      </w:r>
      <w:r w:rsidR="00310EEF" w:rsidRPr="00A242FC">
        <w:rPr>
          <w:rFonts w:ascii="Arial" w:hAnsi="Arial" w:cs="Arial"/>
          <w:sz w:val="24"/>
        </w:rPr>
        <w:t xml:space="preserve"> and encouraging children to be involved in their learning. </w:t>
      </w:r>
      <w:r w:rsidR="00CB681D" w:rsidRPr="00A242FC">
        <w:rPr>
          <w:rFonts w:ascii="Arial" w:hAnsi="Arial" w:cs="Arial"/>
          <w:sz w:val="24"/>
        </w:rPr>
        <w:t xml:space="preserve">However, </w:t>
      </w:r>
      <w:r w:rsidR="00BF0290">
        <w:rPr>
          <w:rFonts w:ascii="Arial" w:hAnsi="Arial" w:cs="Arial"/>
          <w:sz w:val="24"/>
        </w:rPr>
        <w:t>(</w:t>
      </w:r>
      <w:r w:rsidR="00CB681D" w:rsidRPr="00A242FC">
        <w:rPr>
          <w:rFonts w:ascii="Arial" w:hAnsi="Arial" w:cs="Arial"/>
          <w:sz w:val="24"/>
        </w:rPr>
        <w:t>Race Alliance Wales</w:t>
      </w:r>
      <w:r w:rsidR="00BF0290">
        <w:rPr>
          <w:rFonts w:ascii="Arial" w:hAnsi="Arial" w:cs="Arial"/>
          <w:sz w:val="24"/>
        </w:rPr>
        <w:t xml:space="preserve">, </w:t>
      </w:r>
      <w:r w:rsidR="00CB681D" w:rsidRPr="00A242FC">
        <w:rPr>
          <w:rFonts w:ascii="Arial" w:hAnsi="Arial" w:cs="Arial"/>
          <w:sz w:val="24"/>
        </w:rPr>
        <w:t xml:space="preserve">2021) tells us more needs to be done at our education settings for children as racism is still prevalent. With children experiencing a mix of direct and casual racism. </w:t>
      </w:r>
    </w:p>
    <w:p w:rsidR="001A19B0" w:rsidRPr="00A242FC" w:rsidRDefault="001A19B0" w:rsidP="00A242FC">
      <w:pPr>
        <w:spacing w:line="360" w:lineRule="auto"/>
        <w:rPr>
          <w:rFonts w:ascii="Arial" w:hAnsi="Arial" w:cs="Arial"/>
          <w:sz w:val="28"/>
          <w:u w:val="single"/>
        </w:rPr>
      </w:pPr>
      <w:r w:rsidRPr="00A242FC">
        <w:rPr>
          <w:rFonts w:ascii="Arial" w:hAnsi="Arial" w:cs="Arial"/>
          <w:sz w:val="28"/>
          <w:u w:val="single"/>
        </w:rPr>
        <w:t>Working with Families</w:t>
      </w:r>
    </w:p>
    <w:p w:rsidR="00582A33" w:rsidRPr="00A242FC" w:rsidRDefault="00310EEF" w:rsidP="00A242FC">
      <w:pPr>
        <w:spacing w:line="360" w:lineRule="auto"/>
        <w:rPr>
          <w:rFonts w:ascii="Arial" w:hAnsi="Arial" w:cs="Arial"/>
          <w:sz w:val="24"/>
        </w:rPr>
      </w:pPr>
      <w:r w:rsidRPr="00A242FC">
        <w:rPr>
          <w:rFonts w:ascii="Arial" w:hAnsi="Arial" w:cs="Arial"/>
          <w:sz w:val="24"/>
        </w:rPr>
        <w:t xml:space="preserve">According to </w:t>
      </w:r>
      <w:r w:rsidR="00BF0290">
        <w:rPr>
          <w:rFonts w:ascii="Arial" w:hAnsi="Arial" w:cs="Arial"/>
          <w:sz w:val="24"/>
        </w:rPr>
        <w:t>(</w:t>
      </w:r>
      <w:r w:rsidRPr="00A242FC">
        <w:rPr>
          <w:rFonts w:ascii="Arial" w:hAnsi="Arial" w:cs="Arial"/>
          <w:sz w:val="24"/>
        </w:rPr>
        <w:t>National Children’s Bureau</w:t>
      </w:r>
      <w:r w:rsidR="00BF0290">
        <w:rPr>
          <w:rFonts w:ascii="Arial" w:hAnsi="Arial" w:cs="Arial"/>
          <w:sz w:val="24"/>
        </w:rPr>
        <w:t xml:space="preserve">, </w:t>
      </w:r>
      <w:r w:rsidRPr="00A242FC">
        <w:rPr>
          <w:rFonts w:ascii="Arial" w:hAnsi="Arial" w:cs="Arial"/>
          <w:sz w:val="24"/>
        </w:rPr>
        <w:t xml:space="preserve">2024) a foundation for belonging is parental engagement, these relationships go beyond home life and nurture belonging through care and compassion. </w:t>
      </w:r>
      <w:r w:rsidR="00F32219" w:rsidRPr="00A242FC">
        <w:rPr>
          <w:rFonts w:ascii="Arial" w:hAnsi="Arial" w:cs="Arial"/>
          <w:sz w:val="24"/>
        </w:rPr>
        <w:t>(</w:t>
      </w:r>
      <w:proofErr w:type="spellStart"/>
      <w:r w:rsidR="00F32219" w:rsidRPr="00A242FC">
        <w:rPr>
          <w:rFonts w:ascii="Arial" w:hAnsi="Arial" w:cs="Arial"/>
          <w:sz w:val="24"/>
        </w:rPr>
        <w:t>Fargas</w:t>
      </w:r>
      <w:proofErr w:type="spellEnd"/>
      <w:r w:rsidR="00F32219" w:rsidRPr="00A242FC">
        <w:rPr>
          <w:rFonts w:ascii="Arial" w:hAnsi="Arial" w:cs="Arial"/>
          <w:sz w:val="24"/>
        </w:rPr>
        <w:t xml:space="preserve">, 2016) spoke of how it also went beyond this to also include factors such as family practices. </w:t>
      </w:r>
    </w:p>
    <w:p w:rsidR="00F32219" w:rsidRPr="00A242FC" w:rsidRDefault="00D126F4" w:rsidP="00A242FC">
      <w:pPr>
        <w:spacing w:line="360" w:lineRule="auto"/>
        <w:rPr>
          <w:rFonts w:ascii="Arial" w:hAnsi="Arial" w:cs="Arial"/>
          <w:sz w:val="24"/>
        </w:rPr>
      </w:pPr>
      <w:r w:rsidRPr="00A242FC">
        <w:rPr>
          <w:rFonts w:ascii="Arial" w:hAnsi="Arial" w:cs="Arial"/>
          <w:sz w:val="24"/>
        </w:rPr>
        <w:t xml:space="preserve">Family engagement can promote belonging and inclusion at settings. (Penn State Extension, no date) talks of the importance of growing with families, asking questions about them and the special events and tasks they do, taking part in planned activities all of which promote a nurturing environment. </w:t>
      </w:r>
      <w:r w:rsidR="00330E07" w:rsidRPr="00A242FC">
        <w:rPr>
          <w:rFonts w:ascii="Arial" w:hAnsi="Arial" w:cs="Arial"/>
          <w:sz w:val="24"/>
        </w:rPr>
        <w:t>(</w:t>
      </w:r>
      <w:proofErr w:type="spellStart"/>
      <w:r w:rsidR="00330E07" w:rsidRPr="00A242FC">
        <w:rPr>
          <w:rFonts w:ascii="Arial" w:hAnsi="Arial" w:cs="Arial"/>
          <w:sz w:val="24"/>
        </w:rPr>
        <w:t>WestEd</w:t>
      </w:r>
      <w:proofErr w:type="spellEnd"/>
      <w:r w:rsidR="00330E07" w:rsidRPr="00A242FC">
        <w:rPr>
          <w:rFonts w:ascii="Arial" w:hAnsi="Arial" w:cs="Arial"/>
          <w:sz w:val="24"/>
        </w:rPr>
        <w:t xml:space="preserve">, no date) </w:t>
      </w:r>
      <w:r w:rsidR="00BF0290" w:rsidRPr="00A242FC">
        <w:rPr>
          <w:rFonts w:ascii="Arial" w:hAnsi="Arial" w:cs="Arial"/>
          <w:sz w:val="24"/>
        </w:rPr>
        <w:t>agreed</w:t>
      </w:r>
      <w:r w:rsidR="00330E07" w:rsidRPr="00A242FC">
        <w:rPr>
          <w:rFonts w:ascii="Arial" w:hAnsi="Arial" w:cs="Arial"/>
          <w:sz w:val="24"/>
        </w:rPr>
        <w:t xml:space="preserve"> that family engagement promoted a sense of belonging and was especially of importance to under represented families such as those of colour, making these genuine connections through personal organised events was found to be of benefit to all involved. </w:t>
      </w:r>
    </w:p>
    <w:p w:rsidR="00330E07" w:rsidRPr="00A242FC" w:rsidRDefault="0086657A" w:rsidP="00A242FC">
      <w:pPr>
        <w:spacing w:line="360" w:lineRule="auto"/>
        <w:rPr>
          <w:rFonts w:ascii="Arial" w:hAnsi="Arial" w:cs="Arial"/>
          <w:sz w:val="24"/>
        </w:rPr>
      </w:pPr>
      <w:r w:rsidRPr="00A242FC">
        <w:rPr>
          <w:rFonts w:ascii="Arial" w:hAnsi="Arial" w:cs="Arial"/>
          <w:sz w:val="24"/>
        </w:rPr>
        <w:t xml:space="preserve">Whole families can be affected by a parent’s experiences with racism, it can affect mental health as well as how parents answer children’s questions on the topic and how much exposure children have to life outside of the home </w:t>
      </w:r>
      <w:r w:rsidR="00BF0290">
        <w:rPr>
          <w:rFonts w:ascii="Arial" w:hAnsi="Arial" w:cs="Arial"/>
          <w:sz w:val="24"/>
        </w:rPr>
        <w:t>(</w:t>
      </w:r>
      <w:r w:rsidRPr="00A242FC">
        <w:rPr>
          <w:rFonts w:ascii="Arial" w:hAnsi="Arial" w:cs="Arial"/>
          <w:sz w:val="24"/>
        </w:rPr>
        <w:t>Morrison</w:t>
      </w:r>
      <w:r w:rsidR="00BF0290">
        <w:rPr>
          <w:rFonts w:ascii="Arial" w:hAnsi="Arial" w:cs="Arial"/>
          <w:sz w:val="24"/>
        </w:rPr>
        <w:t>,</w:t>
      </w:r>
      <w:r w:rsidRPr="00A242FC">
        <w:rPr>
          <w:rFonts w:ascii="Arial" w:hAnsi="Arial" w:cs="Arial"/>
          <w:sz w:val="24"/>
        </w:rPr>
        <w:t xml:space="preserve"> 2023). This is supported by </w:t>
      </w:r>
      <w:r w:rsidR="00BF0290">
        <w:rPr>
          <w:rFonts w:ascii="Arial" w:hAnsi="Arial" w:cs="Arial"/>
          <w:sz w:val="24"/>
        </w:rPr>
        <w:t>(</w:t>
      </w:r>
      <w:r w:rsidRPr="00A242FC">
        <w:rPr>
          <w:rFonts w:ascii="Arial" w:hAnsi="Arial" w:cs="Arial"/>
          <w:sz w:val="24"/>
        </w:rPr>
        <w:t>Kings Collage London</w:t>
      </w:r>
      <w:r w:rsidR="00BF0290">
        <w:rPr>
          <w:rFonts w:ascii="Arial" w:hAnsi="Arial" w:cs="Arial"/>
          <w:sz w:val="24"/>
        </w:rPr>
        <w:t xml:space="preserve">, </w:t>
      </w:r>
      <w:r w:rsidRPr="00A242FC">
        <w:rPr>
          <w:rFonts w:ascii="Arial" w:hAnsi="Arial" w:cs="Arial"/>
          <w:sz w:val="24"/>
        </w:rPr>
        <w:t>no date) who also state parents limit children’s</w:t>
      </w:r>
      <w:r w:rsidR="001257D6">
        <w:rPr>
          <w:rFonts w:ascii="Arial" w:hAnsi="Arial" w:cs="Arial"/>
          <w:sz w:val="24"/>
        </w:rPr>
        <w:t xml:space="preserve"> potential</w:t>
      </w:r>
      <w:r w:rsidRPr="00A242FC">
        <w:rPr>
          <w:rFonts w:ascii="Arial" w:hAnsi="Arial" w:cs="Arial"/>
          <w:sz w:val="24"/>
        </w:rPr>
        <w:t xml:space="preserve"> </w:t>
      </w:r>
      <w:r w:rsidR="006D7250" w:rsidRPr="00A242FC">
        <w:rPr>
          <w:rFonts w:ascii="Arial" w:hAnsi="Arial" w:cs="Arial"/>
          <w:sz w:val="24"/>
        </w:rPr>
        <w:t xml:space="preserve">viewing of racism and the questions that may be asked. </w:t>
      </w:r>
      <w:r w:rsidR="00BB193F" w:rsidRPr="00A242FC">
        <w:rPr>
          <w:rFonts w:ascii="Arial" w:hAnsi="Arial" w:cs="Arial"/>
          <w:sz w:val="24"/>
        </w:rPr>
        <w:t xml:space="preserve">Whilst experiencing stresses such as racism can build resilience within children to achieve in life </w:t>
      </w:r>
      <w:r w:rsidR="00BF0290">
        <w:rPr>
          <w:rFonts w:ascii="Arial" w:hAnsi="Arial" w:cs="Arial"/>
          <w:sz w:val="24"/>
        </w:rPr>
        <w:t>(</w:t>
      </w:r>
      <w:r w:rsidR="00BB193F" w:rsidRPr="00A242FC">
        <w:rPr>
          <w:rFonts w:ascii="Arial" w:hAnsi="Arial" w:cs="Arial"/>
          <w:sz w:val="24"/>
        </w:rPr>
        <w:t xml:space="preserve">Doan </w:t>
      </w:r>
      <w:r w:rsidR="00BB193F" w:rsidRPr="00A242FC">
        <w:rPr>
          <w:rFonts w:ascii="Arial" w:hAnsi="Arial" w:cs="Arial"/>
          <w:i/>
          <w:sz w:val="24"/>
        </w:rPr>
        <w:t>et al.,</w:t>
      </w:r>
      <w:r w:rsidR="00BB193F" w:rsidRPr="00A242FC">
        <w:rPr>
          <w:rFonts w:ascii="Arial" w:hAnsi="Arial" w:cs="Arial"/>
          <w:sz w:val="24"/>
        </w:rPr>
        <w:t xml:space="preserve"> 2022) also mentioned the negative links to mental and physical health that it can have in later life.</w:t>
      </w:r>
    </w:p>
    <w:p w:rsidR="006D7250" w:rsidRPr="00A242FC" w:rsidRDefault="006D7250" w:rsidP="00A242FC">
      <w:pPr>
        <w:spacing w:line="360" w:lineRule="auto"/>
        <w:rPr>
          <w:rFonts w:ascii="Arial" w:hAnsi="Arial" w:cs="Arial"/>
          <w:sz w:val="24"/>
        </w:rPr>
      </w:pPr>
      <w:r w:rsidRPr="00A242FC">
        <w:rPr>
          <w:rFonts w:ascii="Arial" w:hAnsi="Arial" w:cs="Arial"/>
          <w:sz w:val="24"/>
        </w:rPr>
        <w:lastRenderedPageBreak/>
        <w:t>A barrier to promoting belonging and inclusivity through family engagement might be that parents in general</w:t>
      </w:r>
      <w:r w:rsidR="00BB0609" w:rsidRPr="00A242FC">
        <w:rPr>
          <w:rFonts w:ascii="Arial" w:hAnsi="Arial" w:cs="Arial"/>
          <w:sz w:val="24"/>
        </w:rPr>
        <w:t>,</w:t>
      </w:r>
      <w:r w:rsidRPr="00A242FC">
        <w:rPr>
          <w:rFonts w:ascii="Arial" w:hAnsi="Arial" w:cs="Arial"/>
          <w:sz w:val="24"/>
        </w:rPr>
        <w:t xml:space="preserve"> not just tho</w:t>
      </w:r>
      <w:r w:rsidR="00BB0609" w:rsidRPr="00A242FC">
        <w:rPr>
          <w:rFonts w:ascii="Arial" w:hAnsi="Arial" w:cs="Arial"/>
          <w:sz w:val="24"/>
        </w:rPr>
        <w:t>se</w:t>
      </w:r>
      <w:r w:rsidRPr="00A242FC">
        <w:rPr>
          <w:rFonts w:ascii="Arial" w:hAnsi="Arial" w:cs="Arial"/>
          <w:sz w:val="24"/>
        </w:rPr>
        <w:t xml:space="preserve"> who have experienced racism do not talk to their children about the subject from early in their lives. (</w:t>
      </w:r>
      <w:proofErr w:type="spellStart"/>
      <w:r w:rsidRPr="00A242FC">
        <w:rPr>
          <w:rFonts w:ascii="Arial" w:hAnsi="Arial" w:cs="Arial"/>
          <w:sz w:val="24"/>
        </w:rPr>
        <w:t>Lingras</w:t>
      </w:r>
      <w:proofErr w:type="spellEnd"/>
      <w:r w:rsidRPr="00A242FC">
        <w:rPr>
          <w:rFonts w:ascii="Arial" w:hAnsi="Arial" w:cs="Arial"/>
          <w:sz w:val="24"/>
        </w:rPr>
        <w:t xml:space="preserve">, 2021) discussed how there could be serious repercussions if we did not </w:t>
      </w:r>
      <w:r w:rsidR="00BB0609" w:rsidRPr="00A242FC">
        <w:rPr>
          <w:rFonts w:ascii="Arial" w:hAnsi="Arial" w:cs="Arial"/>
          <w:sz w:val="24"/>
        </w:rPr>
        <w:t>talk,</w:t>
      </w:r>
      <w:r w:rsidRPr="00A242FC">
        <w:rPr>
          <w:rFonts w:ascii="Arial" w:hAnsi="Arial" w:cs="Arial"/>
          <w:sz w:val="24"/>
        </w:rPr>
        <w:t xml:space="preserve"> as many caregivers did not participate or initiate these types of conversations. </w:t>
      </w:r>
      <w:r w:rsidR="00BB0609" w:rsidRPr="00A242FC">
        <w:rPr>
          <w:rFonts w:ascii="Arial" w:hAnsi="Arial" w:cs="Arial"/>
          <w:sz w:val="24"/>
        </w:rPr>
        <w:t xml:space="preserve">These conversations are important as </w:t>
      </w:r>
      <w:r w:rsidR="00BF0290">
        <w:rPr>
          <w:rFonts w:ascii="Arial" w:hAnsi="Arial" w:cs="Arial"/>
          <w:sz w:val="24"/>
        </w:rPr>
        <w:t>(</w:t>
      </w:r>
      <w:r w:rsidR="00BB0609" w:rsidRPr="00A242FC">
        <w:rPr>
          <w:rFonts w:ascii="Arial" w:hAnsi="Arial" w:cs="Arial"/>
          <w:sz w:val="24"/>
        </w:rPr>
        <w:t>Brown Griffin</w:t>
      </w:r>
      <w:r w:rsidR="00BF0290">
        <w:rPr>
          <w:rFonts w:ascii="Arial" w:hAnsi="Arial" w:cs="Arial"/>
          <w:sz w:val="24"/>
        </w:rPr>
        <w:t xml:space="preserve">, </w:t>
      </w:r>
      <w:r w:rsidR="00BB0609" w:rsidRPr="00A242FC">
        <w:rPr>
          <w:rFonts w:ascii="Arial" w:hAnsi="Arial" w:cs="Arial"/>
          <w:sz w:val="24"/>
        </w:rPr>
        <w:t>2020) noted that children need to be aware that race is important as it is a part of identity and belonging.</w:t>
      </w:r>
      <w:r w:rsidR="008D6283" w:rsidRPr="00A242FC">
        <w:rPr>
          <w:rFonts w:ascii="Arial" w:hAnsi="Arial" w:cs="Arial"/>
          <w:sz w:val="24"/>
        </w:rPr>
        <w:t xml:space="preserve"> By encouraging families to talk to their children about race and racism and what they as parents might have experienced could instil in the child pride of who they are and their ethnic identity, the younger this is done is felt to be better as when children reach teen years they could be more vulnerable to peer pressures believes </w:t>
      </w:r>
      <w:r w:rsidR="00BF0290">
        <w:rPr>
          <w:rFonts w:ascii="Arial" w:hAnsi="Arial" w:cs="Arial"/>
          <w:sz w:val="24"/>
        </w:rPr>
        <w:t>(</w:t>
      </w:r>
      <w:r w:rsidR="008D6283" w:rsidRPr="00A242FC">
        <w:rPr>
          <w:rFonts w:ascii="Arial" w:hAnsi="Arial" w:cs="Arial"/>
          <w:sz w:val="24"/>
        </w:rPr>
        <w:t>Barker</w:t>
      </w:r>
      <w:r w:rsidR="00BF0290">
        <w:rPr>
          <w:rFonts w:ascii="Arial" w:hAnsi="Arial" w:cs="Arial"/>
          <w:sz w:val="24"/>
        </w:rPr>
        <w:t>,</w:t>
      </w:r>
      <w:r w:rsidR="008D6283" w:rsidRPr="00A242FC">
        <w:rPr>
          <w:rFonts w:ascii="Arial" w:hAnsi="Arial" w:cs="Arial"/>
          <w:sz w:val="24"/>
        </w:rPr>
        <w:t xml:space="preserve"> 2020). </w:t>
      </w:r>
    </w:p>
    <w:p w:rsidR="001A19B0" w:rsidRPr="00A242FC" w:rsidRDefault="001A19B0" w:rsidP="00A242FC">
      <w:pPr>
        <w:spacing w:line="360" w:lineRule="auto"/>
        <w:rPr>
          <w:rFonts w:ascii="Arial" w:hAnsi="Arial" w:cs="Arial"/>
          <w:sz w:val="28"/>
          <w:u w:val="single"/>
        </w:rPr>
      </w:pPr>
      <w:r w:rsidRPr="00A242FC">
        <w:rPr>
          <w:rFonts w:ascii="Arial" w:hAnsi="Arial" w:cs="Arial"/>
          <w:sz w:val="28"/>
          <w:u w:val="single"/>
        </w:rPr>
        <w:t>Working with Communities</w:t>
      </w:r>
    </w:p>
    <w:p w:rsidR="00C83CD3" w:rsidRPr="00A242FC" w:rsidRDefault="00B90766" w:rsidP="00A242FC">
      <w:pPr>
        <w:spacing w:line="360" w:lineRule="auto"/>
        <w:rPr>
          <w:rFonts w:ascii="Arial" w:hAnsi="Arial" w:cs="Arial"/>
          <w:sz w:val="24"/>
        </w:rPr>
      </w:pPr>
      <w:r w:rsidRPr="00A242FC">
        <w:rPr>
          <w:rFonts w:ascii="Arial" w:hAnsi="Arial" w:cs="Arial"/>
          <w:sz w:val="24"/>
        </w:rPr>
        <w:t xml:space="preserve">Schools are communities within communities and the wider community is important to a school’s effectiveness </w:t>
      </w:r>
      <w:r w:rsidR="00BF0290">
        <w:rPr>
          <w:rFonts w:ascii="Arial" w:hAnsi="Arial" w:cs="Arial"/>
          <w:sz w:val="24"/>
        </w:rPr>
        <w:t>(</w:t>
      </w:r>
      <w:r w:rsidRPr="00A242FC">
        <w:rPr>
          <w:rFonts w:ascii="Arial" w:hAnsi="Arial" w:cs="Arial"/>
          <w:sz w:val="24"/>
        </w:rPr>
        <w:t>Gibson and Blandford</w:t>
      </w:r>
      <w:r w:rsidR="00BF0290">
        <w:rPr>
          <w:rFonts w:ascii="Arial" w:hAnsi="Arial" w:cs="Arial"/>
          <w:sz w:val="24"/>
        </w:rPr>
        <w:t xml:space="preserve">, </w:t>
      </w:r>
      <w:r w:rsidRPr="00A242FC">
        <w:rPr>
          <w:rFonts w:ascii="Arial" w:hAnsi="Arial" w:cs="Arial"/>
          <w:sz w:val="24"/>
        </w:rPr>
        <w:t>2005).</w:t>
      </w:r>
      <w:r w:rsidR="00A5287A" w:rsidRPr="00A242FC">
        <w:rPr>
          <w:rFonts w:ascii="Arial" w:hAnsi="Arial" w:cs="Arial"/>
          <w:sz w:val="24"/>
        </w:rPr>
        <w:t xml:space="preserve"> (ESTYN, 2020) has similar views around schools within communities and the important role they play, enabling learning for parents as well as children, providing access to a range of support and opportunities and enhancing the benefits of collaboration. </w:t>
      </w:r>
      <w:r w:rsidR="00C02AAD" w:rsidRPr="00A242FC">
        <w:rPr>
          <w:rFonts w:ascii="Arial" w:hAnsi="Arial" w:cs="Arial"/>
          <w:sz w:val="24"/>
        </w:rPr>
        <w:t>(Jenkins and Duffy, 2016) also discussed the thoughts of schools within the community and how they should be providing specific support to the area where there may be underrepresented groups.</w:t>
      </w:r>
    </w:p>
    <w:p w:rsidR="00BB0609" w:rsidRPr="00A242FC" w:rsidRDefault="00BE1954" w:rsidP="00A242FC">
      <w:pPr>
        <w:spacing w:line="360" w:lineRule="auto"/>
        <w:rPr>
          <w:rFonts w:ascii="Arial" w:hAnsi="Arial" w:cs="Arial"/>
          <w:sz w:val="24"/>
        </w:rPr>
      </w:pPr>
      <w:r w:rsidRPr="00A242FC">
        <w:rPr>
          <w:rFonts w:ascii="Arial" w:hAnsi="Arial" w:cs="Arial"/>
          <w:sz w:val="24"/>
        </w:rPr>
        <w:t xml:space="preserve">Wales provides guidance </w:t>
      </w:r>
      <w:r w:rsidR="00C02A8E" w:rsidRPr="00A242FC">
        <w:rPr>
          <w:rFonts w:ascii="Arial" w:hAnsi="Arial" w:cs="Arial"/>
          <w:sz w:val="24"/>
        </w:rPr>
        <w:t xml:space="preserve">to engage families through community focused schools. This initiative seeks to make families feel included and welcomed with the needs of the whole family understood. Settings are encouraged to support families through three steps, where families are listened to, their skills acknowledged and the impact possible traumas may have had addressed. By doing this it is hoped diversity, inclusion and equity will be promoted </w:t>
      </w:r>
      <w:r w:rsidR="00BF0290">
        <w:rPr>
          <w:rFonts w:ascii="Arial" w:hAnsi="Arial" w:cs="Arial"/>
          <w:sz w:val="24"/>
        </w:rPr>
        <w:t>(</w:t>
      </w:r>
      <w:r w:rsidR="00C02A8E" w:rsidRPr="00A242FC">
        <w:rPr>
          <w:rFonts w:ascii="Arial" w:hAnsi="Arial" w:cs="Arial"/>
          <w:sz w:val="24"/>
        </w:rPr>
        <w:t>Welsh Government</w:t>
      </w:r>
      <w:r w:rsidR="00BF0290">
        <w:rPr>
          <w:rFonts w:ascii="Arial" w:hAnsi="Arial" w:cs="Arial"/>
          <w:sz w:val="24"/>
        </w:rPr>
        <w:t xml:space="preserve">, </w:t>
      </w:r>
      <w:r w:rsidR="00C02A8E" w:rsidRPr="00A242FC">
        <w:rPr>
          <w:rFonts w:ascii="Arial" w:hAnsi="Arial" w:cs="Arial"/>
          <w:sz w:val="24"/>
        </w:rPr>
        <w:t xml:space="preserve">2023). </w:t>
      </w:r>
    </w:p>
    <w:p w:rsidR="00C94413" w:rsidRPr="00A242FC" w:rsidRDefault="00C94413" w:rsidP="00A242FC">
      <w:pPr>
        <w:spacing w:line="360" w:lineRule="auto"/>
        <w:rPr>
          <w:rFonts w:ascii="Arial" w:hAnsi="Arial" w:cs="Arial"/>
          <w:sz w:val="24"/>
        </w:rPr>
      </w:pPr>
      <w:r w:rsidRPr="00A242FC">
        <w:rPr>
          <w:rFonts w:ascii="Arial" w:hAnsi="Arial" w:cs="Arial"/>
          <w:sz w:val="24"/>
        </w:rPr>
        <w:t xml:space="preserve">Young people and children having community engagement provides them with inclusion and understanding. Seeing the celebrations of other cultures can promote respect and harmony and experiencing their own can provide a sense of understanding </w:t>
      </w:r>
      <w:r w:rsidR="001257D6">
        <w:rPr>
          <w:rFonts w:ascii="Arial" w:hAnsi="Arial" w:cs="Arial"/>
          <w:sz w:val="24"/>
        </w:rPr>
        <w:t>of</w:t>
      </w:r>
      <w:r w:rsidRPr="00A242FC">
        <w:rPr>
          <w:rFonts w:ascii="Arial" w:hAnsi="Arial" w:cs="Arial"/>
          <w:sz w:val="24"/>
        </w:rPr>
        <w:t xml:space="preserve"> who they are within this world and community, lessening the feelings of possible anger and lack of representation says </w:t>
      </w:r>
      <w:r w:rsidR="00BF0290">
        <w:rPr>
          <w:rFonts w:ascii="Arial" w:hAnsi="Arial" w:cs="Arial"/>
          <w:sz w:val="24"/>
        </w:rPr>
        <w:t>(</w:t>
      </w:r>
      <w:r w:rsidRPr="00A242FC">
        <w:rPr>
          <w:rFonts w:ascii="Arial" w:hAnsi="Arial" w:cs="Arial"/>
          <w:sz w:val="24"/>
        </w:rPr>
        <w:t>Gough</w:t>
      </w:r>
      <w:r w:rsidR="00BF0290">
        <w:rPr>
          <w:rFonts w:ascii="Arial" w:hAnsi="Arial" w:cs="Arial"/>
          <w:sz w:val="24"/>
        </w:rPr>
        <w:t xml:space="preserve">, </w:t>
      </w:r>
      <w:r w:rsidRPr="00A242FC">
        <w:rPr>
          <w:rFonts w:ascii="Arial" w:hAnsi="Arial" w:cs="Arial"/>
          <w:sz w:val="24"/>
        </w:rPr>
        <w:t xml:space="preserve">2022). </w:t>
      </w:r>
      <w:r w:rsidR="00D27DCC" w:rsidRPr="00A242FC">
        <w:rPr>
          <w:rFonts w:ascii="Arial" w:hAnsi="Arial" w:cs="Arial"/>
          <w:sz w:val="24"/>
        </w:rPr>
        <w:t xml:space="preserve">(Welsh Government, 2023) </w:t>
      </w:r>
      <w:r w:rsidR="00B91E60" w:rsidRPr="00A242FC">
        <w:rPr>
          <w:rFonts w:ascii="Arial" w:hAnsi="Arial" w:cs="Arial"/>
          <w:sz w:val="24"/>
        </w:rPr>
        <w:t xml:space="preserve">supports this stating that provision linked with engagement between schools and community is most effective when it is specific and relevant to </w:t>
      </w:r>
      <w:r w:rsidR="00B91E60" w:rsidRPr="00A242FC">
        <w:rPr>
          <w:rFonts w:ascii="Arial" w:hAnsi="Arial" w:cs="Arial"/>
          <w:sz w:val="24"/>
        </w:rPr>
        <w:lastRenderedPageBreak/>
        <w:t xml:space="preserve">the families within the area it serves, and may also help to enable support for families who may need multi lingual support if from various ethnic communities, help to find services such as flying start or helping to strengthen learning opportunities for children. </w:t>
      </w:r>
    </w:p>
    <w:p w:rsidR="00C83CD3" w:rsidRPr="00A242FC" w:rsidRDefault="00B91E60" w:rsidP="00A242FC">
      <w:pPr>
        <w:spacing w:line="360" w:lineRule="auto"/>
        <w:rPr>
          <w:rFonts w:ascii="Arial" w:hAnsi="Arial" w:cs="Arial"/>
          <w:sz w:val="24"/>
        </w:rPr>
      </w:pPr>
      <w:r w:rsidRPr="00A242FC">
        <w:rPr>
          <w:rFonts w:ascii="Arial" w:hAnsi="Arial" w:cs="Arial"/>
          <w:sz w:val="24"/>
        </w:rPr>
        <w:t xml:space="preserve">Community provides children with the chance to feel belonging from real life context. </w:t>
      </w:r>
      <w:r w:rsidR="00A82DD5" w:rsidRPr="00A242FC">
        <w:rPr>
          <w:rFonts w:ascii="Arial" w:hAnsi="Arial" w:cs="Arial"/>
          <w:sz w:val="24"/>
        </w:rPr>
        <w:t xml:space="preserve">It can provide minority families the opportunity to share experiences and events with the wider community, being proud of their heritage and gives others the chance to learn </w:t>
      </w:r>
      <w:r w:rsidR="001257D6">
        <w:rPr>
          <w:rFonts w:ascii="Arial" w:hAnsi="Arial" w:cs="Arial"/>
          <w:sz w:val="24"/>
        </w:rPr>
        <w:t xml:space="preserve">and </w:t>
      </w:r>
      <w:r w:rsidR="00A82DD5" w:rsidRPr="00A242FC">
        <w:rPr>
          <w:rFonts w:ascii="Arial" w:hAnsi="Arial" w:cs="Arial"/>
          <w:sz w:val="24"/>
        </w:rPr>
        <w:t xml:space="preserve">evolve their own bias and narratives. (Roffey, 2013) thought that these attitudes could make a difference provided there was commitment to the problem, attitudes were positive from those involved and that respect and personal value was emphasized. </w:t>
      </w:r>
      <w:r w:rsidR="005D50E4" w:rsidRPr="00A242FC">
        <w:rPr>
          <w:rFonts w:ascii="Arial" w:hAnsi="Arial" w:cs="Arial"/>
          <w:sz w:val="24"/>
        </w:rPr>
        <w:t xml:space="preserve">This </w:t>
      </w:r>
      <w:r w:rsidR="00C83CD3" w:rsidRPr="00A242FC">
        <w:rPr>
          <w:rFonts w:ascii="Arial" w:hAnsi="Arial" w:cs="Arial"/>
          <w:sz w:val="24"/>
        </w:rPr>
        <w:t>real-life</w:t>
      </w:r>
      <w:r w:rsidR="005D50E4" w:rsidRPr="00A242FC">
        <w:rPr>
          <w:rFonts w:ascii="Arial" w:hAnsi="Arial" w:cs="Arial"/>
          <w:sz w:val="24"/>
        </w:rPr>
        <w:t xml:space="preserve"> context is something Wales hopes to do through </w:t>
      </w:r>
      <w:r w:rsidR="00BF0290">
        <w:rPr>
          <w:rFonts w:ascii="Arial" w:hAnsi="Arial" w:cs="Arial"/>
          <w:sz w:val="24"/>
        </w:rPr>
        <w:t>(</w:t>
      </w:r>
      <w:r w:rsidR="005D50E4" w:rsidRPr="00A242FC">
        <w:rPr>
          <w:rFonts w:ascii="Arial" w:hAnsi="Arial" w:cs="Arial"/>
          <w:sz w:val="24"/>
        </w:rPr>
        <w:t xml:space="preserve">An </w:t>
      </w:r>
      <w:r w:rsidR="00C83CD3" w:rsidRPr="00A242FC">
        <w:rPr>
          <w:rFonts w:ascii="Arial" w:hAnsi="Arial" w:cs="Arial"/>
          <w:sz w:val="24"/>
        </w:rPr>
        <w:t>I</w:t>
      </w:r>
      <w:r w:rsidR="005D50E4" w:rsidRPr="00A242FC">
        <w:rPr>
          <w:rFonts w:ascii="Arial" w:hAnsi="Arial" w:cs="Arial"/>
          <w:sz w:val="24"/>
        </w:rPr>
        <w:t xml:space="preserve">ntroduction to </w:t>
      </w:r>
      <w:r w:rsidR="00C83CD3" w:rsidRPr="00A242FC">
        <w:rPr>
          <w:rFonts w:ascii="Arial" w:hAnsi="Arial" w:cs="Arial"/>
          <w:sz w:val="24"/>
        </w:rPr>
        <w:t>Anti-Racist</w:t>
      </w:r>
      <w:r w:rsidR="005D50E4" w:rsidRPr="00A242FC">
        <w:rPr>
          <w:rFonts w:ascii="Arial" w:hAnsi="Arial" w:cs="Arial"/>
          <w:sz w:val="24"/>
        </w:rPr>
        <w:t xml:space="preserve"> Wales</w:t>
      </w:r>
      <w:r w:rsidR="00BF0290">
        <w:rPr>
          <w:rFonts w:ascii="Arial" w:hAnsi="Arial" w:cs="Arial"/>
          <w:sz w:val="24"/>
        </w:rPr>
        <w:t xml:space="preserve">, </w:t>
      </w:r>
      <w:r w:rsidR="005D50E4" w:rsidRPr="00A242FC">
        <w:rPr>
          <w:rFonts w:ascii="Arial" w:hAnsi="Arial" w:cs="Arial"/>
          <w:sz w:val="24"/>
        </w:rPr>
        <w:t xml:space="preserve">2022) their three core areas of vision, purpose and values aims to use the lived experiences of those within our communities through a </w:t>
      </w:r>
      <w:r w:rsidR="00C83CD3" w:rsidRPr="00A242FC">
        <w:rPr>
          <w:rFonts w:ascii="Arial" w:hAnsi="Arial" w:cs="Arial"/>
          <w:sz w:val="24"/>
        </w:rPr>
        <w:t>rights-based</w:t>
      </w:r>
      <w:r w:rsidR="005D50E4" w:rsidRPr="00A242FC">
        <w:rPr>
          <w:rFonts w:ascii="Arial" w:hAnsi="Arial" w:cs="Arial"/>
          <w:sz w:val="24"/>
        </w:rPr>
        <w:t xml:space="preserve"> approach that is open and transparent. </w:t>
      </w:r>
    </w:p>
    <w:p w:rsidR="001A19B0" w:rsidRPr="00A242FC" w:rsidRDefault="001A19B0" w:rsidP="00A242FC">
      <w:pPr>
        <w:spacing w:line="360" w:lineRule="auto"/>
        <w:rPr>
          <w:rFonts w:ascii="Arial" w:hAnsi="Arial" w:cs="Arial"/>
          <w:sz w:val="28"/>
          <w:u w:val="single"/>
        </w:rPr>
      </w:pPr>
      <w:r w:rsidRPr="00A242FC">
        <w:rPr>
          <w:rFonts w:ascii="Arial" w:hAnsi="Arial" w:cs="Arial"/>
          <w:sz w:val="28"/>
          <w:u w:val="single"/>
        </w:rPr>
        <w:t>Working with Professionals</w:t>
      </w:r>
    </w:p>
    <w:p w:rsidR="00C02AAD" w:rsidRPr="00A242FC" w:rsidRDefault="00551A02" w:rsidP="00A242FC">
      <w:pPr>
        <w:spacing w:line="360" w:lineRule="auto"/>
        <w:rPr>
          <w:rFonts w:ascii="Arial" w:hAnsi="Arial" w:cs="Arial"/>
          <w:sz w:val="24"/>
        </w:rPr>
      </w:pPr>
      <w:r w:rsidRPr="00A242FC">
        <w:rPr>
          <w:rFonts w:ascii="Arial" w:hAnsi="Arial" w:cs="Arial"/>
          <w:sz w:val="24"/>
        </w:rPr>
        <w:t>When working with professional’s i</w:t>
      </w:r>
      <w:r w:rsidR="00F122F2" w:rsidRPr="00A242FC">
        <w:rPr>
          <w:rFonts w:ascii="Arial" w:hAnsi="Arial" w:cs="Arial"/>
          <w:sz w:val="24"/>
        </w:rPr>
        <w:t xml:space="preserve">nclusive leadership and </w:t>
      </w:r>
      <w:r w:rsidRPr="00A242FC">
        <w:rPr>
          <w:rFonts w:ascii="Arial" w:hAnsi="Arial" w:cs="Arial"/>
          <w:sz w:val="24"/>
        </w:rPr>
        <w:t>building the important feelings of belonging could face some barriers</w:t>
      </w:r>
      <w:r w:rsidR="002247FA" w:rsidRPr="00A242FC">
        <w:rPr>
          <w:rFonts w:ascii="Arial" w:hAnsi="Arial" w:cs="Arial"/>
          <w:sz w:val="24"/>
        </w:rPr>
        <w:t xml:space="preserve"> when working with families from different ethnic backgrounds</w:t>
      </w:r>
      <w:r w:rsidRPr="00A242FC">
        <w:rPr>
          <w:rFonts w:ascii="Arial" w:hAnsi="Arial" w:cs="Arial"/>
          <w:sz w:val="24"/>
        </w:rPr>
        <w:t xml:space="preserve">. The professionals involved with these children and families as told to us by the </w:t>
      </w:r>
      <w:r w:rsidR="00BF0290">
        <w:rPr>
          <w:rFonts w:ascii="Arial" w:hAnsi="Arial" w:cs="Arial"/>
          <w:sz w:val="24"/>
        </w:rPr>
        <w:t>(</w:t>
      </w:r>
      <w:r w:rsidRPr="00A242FC">
        <w:rPr>
          <w:rFonts w:ascii="Arial" w:hAnsi="Arial" w:cs="Arial"/>
          <w:sz w:val="24"/>
        </w:rPr>
        <w:t>NSPCC</w:t>
      </w:r>
      <w:r w:rsidR="00BF0290">
        <w:rPr>
          <w:rFonts w:ascii="Arial" w:hAnsi="Arial" w:cs="Arial"/>
          <w:sz w:val="24"/>
        </w:rPr>
        <w:t xml:space="preserve">, </w:t>
      </w:r>
      <w:r w:rsidRPr="00A242FC">
        <w:rPr>
          <w:rFonts w:ascii="Arial" w:hAnsi="Arial" w:cs="Arial"/>
          <w:sz w:val="24"/>
        </w:rPr>
        <w:t>no date)</w:t>
      </w:r>
      <w:r w:rsidR="00337377" w:rsidRPr="00A242FC">
        <w:rPr>
          <w:rFonts w:ascii="Arial" w:hAnsi="Arial" w:cs="Arial"/>
          <w:sz w:val="24"/>
        </w:rPr>
        <w:t xml:space="preserve"> need</w:t>
      </w:r>
      <w:r w:rsidRPr="00A242FC">
        <w:rPr>
          <w:rFonts w:ascii="Arial" w:hAnsi="Arial" w:cs="Arial"/>
          <w:sz w:val="24"/>
        </w:rPr>
        <w:t xml:space="preserve"> to understand the potential challenges the</w:t>
      </w:r>
      <w:r w:rsidR="00337377" w:rsidRPr="00A242FC">
        <w:rPr>
          <w:rFonts w:ascii="Arial" w:hAnsi="Arial" w:cs="Arial"/>
          <w:sz w:val="24"/>
        </w:rPr>
        <w:t xml:space="preserve"> family </w:t>
      </w:r>
      <w:r w:rsidRPr="00A242FC">
        <w:rPr>
          <w:rFonts w:ascii="Arial" w:hAnsi="Arial" w:cs="Arial"/>
          <w:sz w:val="24"/>
        </w:rPr>
        <w:t xml:space="preserve">may incur and how to take appropriate action to protect them. </w:t>
      </w:r>
      <w:r w:rsidR="00337377" w:rsidRPr="00A242FC">
        <w:rPr>
          <w:rFonts w:ascii="Arial" w:hAnsi="Arial" w:cs="Arial"/>
          <w:sz w:val="24"/>
        </w:rPr>
        <w:t xml:space="preserve">Professionals need to build positive communication channels with families and children to support inclusivity and belonging. (Mclean, no date) </w:t>
      </w:r>
      <w:r w:rsidR="002247FA" w:rsidRPr="00A242FC">
        <w:rPr>
          <w:rFonts w:ascii="Arial" w:hAnsi="Arial" w:cs="Arial"/>
          <w:sz w:val="24"/>
        </w:rPr>
        <w:t>acknowledges that building these communication channels could be difficult for numerous reasons including having a language barrier, it is suggested that this can also affect the engagement with other services that could be accessed if they are unable to communicate in the language used</w:t>
      </w:r>
      <w:r w:rsidR="00847EAE" w:rsidRPr="00A242FC">
        <w:rPr>
          <w:rFonts w:ascii="Arial" w:hAnsi="Arial" w:cs="Arial"/>
          <w:sz w:val="24"/>
        </w:rPr>
        <w:t xml:space="preserve"> most commonly in the area</w:t>
      </w:r>
      <w:r w:rsidR="002247FA" w:rsidRPr="00A242FC">
        <w:rPr>
          <w:rFonts w:ascii="Arial" w:hAnsi="Arial" w:cs="Arial"/>
          <w:sz w:val="24"/>
        </w:rPr>
        <w:t xml:space="preserve">. Communication needs to be addressed and rectified in order to provide families with the information they need about their child, important messages need conveying to make sure children are being cared for in a manner that is respectful of their cultural background </w:t>
      </w:r>
      <w:r w:rsidR="00BF0290">
        <w:rPr>
          <w:rFonts w:ascii="Arial" w:hAnsi="Arial" w:cs="Arial"/>
          <w:sz w:val="24"/>
        </w:rPr>
        <w:t>(</w:t>
      </w:r>
      <w:r w:rsidR="002247FA" w:rsidRPr="00A242FC">
        <w:rPr>
          <w:rFonts w:ascii="Arial" w:hAnsi="Arial" w:cs="Arial"/>
          <w:sz w:val="24"/>
        </w:rPr>
        <w:t>Anna Freud Org</w:t>
      </w:r>
      <w:r w:rsidR="00BF0290">
        <w:rPr>
          <w:rFonts w:ascii="Arial" w:hAnsi="Arial" w:cs="Arial"/>
          <w:sz w:val="24"/>
        </w:rPr>
        <w:t xml:space="preserve">, </w:t>
      </w:r>
      <w:r w:rsidR="002247FA" w:rsidRPr="00A242FC">
        <w:rPr>
          <w:rFonts w:ascii="Arial" w:hAnsi="Arial" w:cs="Arial"/>
          <w:sz w:val="24"/>
        </w:rPr>
        <w:t xml:space="preserve">no date). </w:t>
      </w:r>
      <w:r w:rsidR="00847EAE" w:rsidRPr="00A242FC">
        <w:rPr>
          <w:rFonts w:ascii="Arial" w:hAnsi="Arial" w:cs="Arial"/>
          <w:sz w:val="24"/>
        </w:rPr>
        <w:t xml:space="preserve">(Learning Ladders, 2020) encourages us to communicate with families </w:t>
      </w:r>
      <w:r w:rsidR="001257D6">
        <w:rPr>
          <w:rFonts w:ascii="Arial" w:hAnsi="Arial" w:cs="Arial"/>
          <w:sz w:val="24"/>
        </w:rPr>
        <w:t xml:space="preserve">for </w:t>
      </w:r>
      <w:r w:rsidR="00847EAE" w:rsidRPr="00A242FC">
        <w:rPr>
          <w:rFonts w:ascii="Arial" w:hAnsi="Arial" w:cs="Arial"/>
          <w:sz w:val="24"/>
        </w:rPr>
        <w:t>who</w:t>
      </w:r>
      <w:r w:rsidR="001257D6">
        <w:rPr>
          <w:rFonts w:ascii="Arial" w:hAnsi="Arial" w:cs="Arial"/>
          <w:sz w:val="24"/>
        </w:rPr>
        <w:t>m</w:t>
      </w:r>
      <w:r w:rsidR="00847EAE" w:rsidRPr="00A242FC">
        <w:rPr>
          <w:rFonts w:ascii="Arial" w:hAnsi="Arial" w:cs="Arial"/>
          <w:sz w:val="24"/>
        </w:rPr>
        <w:t xml:space="preserve"> English is not a first language through mediums </w:t>
      </w:r>
      <w:r w:rsidR="00847EAE" w:rsidRPr="00A242FC">
        <w:rPr>
          <w:rFonts w:ascii="Arial" w:hAnsi="Arial" w:cs="Arial"/>
          <w:sz w:val="24"/>
        </w:rPr>
        <w:lastRenderedPageBreak/>
        <w:t xml:space="preserve">such as technology and translation tools, talking without using slang and being friendly to continue building relationships. </w:t>
      </w:r>
    </w:p>
    <w:p w:rsidR="00A0085A" w:rsidRPr="00A242FC" w:rsidRDefault="00A0085A" w:rsidP="00A242FC">
      <w:pPr>
        <w:spacing w:line="360" w:lineRule="auto"/>
        <w:rPr>
          <w:rFonts w:ascii="Arial" w:hAnsi="Arial" w:cs="Arial"/>
          <w:sz w:val="24"/>
        </w:rPr>
      </w:pPr>
      <w:r w:rsidRPr="00A242FC">
        <w:rPr>
          <w:rFonts w:ascii="Arial" w:hAnsi="Arial" w:cs="Arial"/>
          <w:sz w:val="24"/>
        </w:rPr>
        <w:t>When working with children and famil</w:t>
      </w:r>
      <w:r w:rsidR="006066C7">
        <w:rPr>
          <w:rFonts w:ascii="Arial" w:hAnsi="Arial" w:cs="Arial"/>
          <w:sz w:val="24"/>
        </w:rPr>
        <w:t>ies,</w:t>
      </w:r>
      <w:r w:rsidRPr="00A242FC">
        <w:rPr>
          <w:rFonts w:ascii="Arial" w:hAnsi="Arial" w:cs="Arial"/>
          <w:sz w:val="24"/>
        </w:rPr>
        <w:t xml:space="preserve"> professionals need to be aware of how they conduct themselves. Being respectful can build positive and reciprocal relationships where people feel supported </w:t>
      </w:r>
      <w:r w:rsidR="00BF0290">
        <w:rPr>
          <w:rFonts w:ascii="Arial" w:hAnsi="Arial" w:cs="Arial"/>
          <w:sz w:val="24"/>
        </w:rPr>
        <w:t>(</w:t>
      </w:r>
      <w:r w:rsidRPr="00A242FC">
        <w:rPr>
          <w:rFonts w:ascii="Arial" w:hAnsi="Arial" w:cs="Arial"/>
          <w:sz w:val="24"/>
        </w:rPr>
        <w:t>Resources for Early Learning</w:t>
      </w:r>
      <w:r w:rsidR="00BF0290">
        <w:rPr>
          <w:rFonts w:ascii="Arial" w:hAnsi="Arial" w:cs="Arial"/>
          <w:sz w:val="24"/>
        </w:rPr>
        <w:t xml:space="preserve">, </w:t>
      </w:r>
      <w:r w:rsidRPr="00A242FC">
        <w:rPr>
          <w:rFonts w:ascii="Arial" w:hAnsi="Arial" w:cs="Arial"/>
          <w:sz w:val="24"/>
        </w:rPr>
        <w:t xml:space="preserve">no date). (Waddell </w:t>
      </w:r>
      <w:r w:rsidRPr="00A242FC">
        <w:rPr>
          <w:rFonts w:ascii="Arial" w:hAnsi="Arial" w:cs="Arial"/>
          <w:i/>
          <w:sz w:val="24"/>
        </w:rPr>
        <w:t>et al</w:t>
      </w:r>
      <w:r w:rsidR="00BF0290">
        <w:rPr>
          <w:rFonts w:ascii="Arial" w:hAnsi="Arial" w:cs="Arial"/>
          <w:i/>
          <w:sz w:val="24"/>
        </w:rPr>
        <w:t>.</w:t>
      </w:r>
      <w:r w:rsidRPr="00A242FC">
        <w:rPr>
          <w:rFonts w:ascii="Arial" w:hAnsi="Arial" w:cs="Arial"/>
          <w:i/>
          <w:sz w:val="24"/>
        </w:rPr>
        <w:t xml:space="preserve">, </w:t>
      </w:r>
      <w:r w:rsidRPr="00A242FC">
        <w:rPr>
          <w:rFonts w:ascii="Arial" w:hAnsi="Arial" w:cs="Arial"/>
          <w:sz w:val="24"/>
        </w:rPr>
        <w:t>2022</w:t>
      </w:r>
      <w:r w:rsidRPr="00A242FC">
        <w:rPr>
          <w:rFonts w:ascii="Arial" w:hAnsi="Arial" w:cs="Arial"/>
          <w:i/>
          <w:sz w:val="24"/>
        </w:rPr>
        <w:t>)</w:t>
      </w:r>
      <w:r w:rsidRPr="00A242FC">
        <w:rPr>
          <w:rFonts w:ascii="Arial" w:hAnsi="Arial" w:cs="Arial"/>
          <w:sz w:val="24"/>
        </w:rPr>
        <w:t xml:space="preserve"> </w:t>
      </w:r>
      <w:r w:rsidR="001D00C5" w:rsidRPr="00A242FC">
        <w:rPr>
          <w:rFonts w:ascii="Arial" w:hAnsi="Arial" w:cs="Arial"/>
          <w:sz w:val="24"/>
        </w:rPr>
        <w:t xml:space="preserve">found that families did not feel supported and experienced racism when asking for help from services and whilst receiving it. </w:t>
      </w:r>
      <w:r w:rsidR="006066C7">
        <w:rPr>
          <w:rFonts w:ascii="Arial" w:hAnsi="Arial" w:cs="Arial"/>
          <w:sz w:val="24"/>
        </w:rPr>
        <w:t>I</w:t>
      </w:r>
      <w:r w:rsidR="001D00C5" w:rsidRPr="00A242FC">
        <w:rPr>
          <w:rFonts w:ascii="Arial" w:hAnsi="Arial" w:cs="Arial"/>
          <w:sz w:val="24"/>
        </w:rPr>
        <w:t>t was also discovered that whilst trying to access support barriers were encountered.</w:t>
      </w:r>
      <w:r w:rsidRPr="00A242FC">
        <w:rPr>
          <w:rFonts w:ascii="Arial" w:hAnsi="Arial" w:cs="Arial"/>
          <w:sz w:val="24"/>
        </w:rPr>
        <w:t xml:space="preserve"> </w:t>
      </w:r>
      <w:r w:rsidR="001D00C5" w:rsidRPr="00A242FC">
        <w:rPr>
          <w:rFonts w:ascii="Arial" w:hAnsi="Arial" w:cs="Arial"/>
          <w:sz w:val="24"/>
        </w:rPr>
        <w:t xml:space="preserve">(Ahmed et al., 2022) suggested that these barriers could be due to professional’s lack of confidence engaging with minorities or differing practices of the professionals. </w:t>
      </w:r>
    </w:p>
    <w:p w:rsidR="00847EAE" w:rsidRPr="00A242FC" w:rsidRDefault="00450B9F" w:rsidP="00A242FC">
      <w:pPr>
        <w:spacing w:line="360" w:lineRule="auto"/>
        <w:rPr>
          <w:rFonts w:ascii="Arial" w:hAnsi="Arial" w:cs="Arial"/>
          <w:sz w:val="24"/>
        </w:rPr>
      </w:pPr>
      <w:r w:rsidRPr="00A242FC">
        <w:rPr>
          <w:rFonts w:ascii="Arial" w:hAnsi="Arial" w:cs="Arial"/>
          <w:sz w:val="24"/>
        </w:rPr>
        <w:t xml:space="preserve">To meet these needs discussed could we use the research by </w:t>
      </w:r>
      <w:r w:rsidR="00BF0290">
        <w:rPr>
          <w:rFonts w:ascii="Arial" w:hAnsi="Arial" w:cs="Arial"/>
          <w:sz w:val="24"/>
        </w:rPr>
        <w:t>(</w:t>
      </w:r>
      <w:r w:rsidRPr="00A242FC">
        <w:rPr>
          <w:rFonts w:ascii="Arial" w:hAnsi="Arial" w:cs="Arial"/>
          <w:sz w:val="24"/>
        </w:rPr>
        <w:t>Long and Guo</w:t>
      </w:r>
      <w:r w:rsidR="00BF0290">
        <w:rPr>
          <w:rFonts w:ascii="Arial" w:hAnsi="Arial" w:cs="Arial"/>
          <w:sz w:val="24"/>
        </w:rPr>
        <w:t xml:space="preserve">, </w:t>
      </w:r>
      <w:r w:rsidRPr="00A242FC">
        <w:rPr>
          <w:rFonts w:ascii="Arial" w:hAnsi="Arial" w:cs="Arial"/>
          <w:sz w:val="24"/>
        </w:rPr>
        <w:t xml:space="preserve">2023) although they speak regarding children with disabilities it talks of the same inclusiveness and belonging. They suggested that professionals must go further than social and educational inclusion and focus </w:t>
      </w:r>
      <w:r w:rsidR="0082677A" w:rsidRPr="00A242FC">
        <w:rPr>
          <w:rFonts w:ascii="Arial" w:hAnsi="Arial" w:cs="Arial"/>
          <w:sz w:val="24"/>
        </w:rPr>
        <w:t xml:space="preserve">on participation to ensure belonging within the community. </w:t>
      </w:r>
      <w:r w:rsidR="00EE0DEB" w:rsidRPr="00A242FC">
        <w:rPr>
          <w:rFonts w:ascii="Arial" w:hAnsi="Arial" w:cs="Arial"/>
          <w:sz w:val="24"/>
        </w:rPr>
        <w:t xml:space="preserve">This is something professionals in Welsh settings have realised and deliver through </w:t>
      </w:r>
      <w:r w:rsidR="00BF0290">
        <w:rPr>
          <w:rFonts w:ascii="Arial" w:hAnsi="Arial" w:cs="Arial"/>
          <w:sz w:val="24"/>
        </w:rPr>
        <w:t>(</w:t>
      </w:r>
      <w:r w:rsidR="00EE0DEB" w:rsidRPr="00A242FC">
        <w:rPr>
          <w:rFonts w:ascii="Arial" w:hAnsi="Arial" w:cs="Arial"/>
          <w:sz w:val="24"/>
        </w:rPr>
        <w:t>A curriculum for funded non-maintained nursery settings</w:t>
      </w:r>
      <w:r w:rsidR="00BF0290">
        <w:rPr>
          <w:rFonts w:ascii="Arial" w:hAnsi="Arial" w:cs="Arial"/>
          <w:sz w:val="24"/>
        </w:rPr>
        <w:t xml:space="preserve">, </w:t>
      </w:r>
      <w:r w:rsidR="00EE0DEB" w:rsidRPr="00A242FC">
        <w:rPr>
          <w:rFonts w:ascii="Arial" w:hAnsi="Arial" w:cs="Arial"/>
          <w:sz w:val="24"/>
        </w:rPr>
        <w:t xml:space="preserve">2022) which has a specific belonging section to support children identify where they fit at home, in settings, the community, Wales and the world. </w:t>
      </w:r>
    </w:p>
    <w:p w:rsidR="001A19B0" w:rsidRPr="00A242FC" w:rsidRDefault="001A19B0" w:rsidP="00A242FC">
      <w:pPr>
        <w:spacing w:line="360" w:lineRule="auto"/>
        <w:rPr>
          <w:rFonts w:ascii="Arial" w:hAnsi="Arial" w:cs="Arial"/>
          <w:sz w:val="28"/>
          <w:u w:val="single"/>
        </w:rPr>
      </w:pPr>
      <w:r w:rsidRPr="00A242FC">
        <w:rPr>
          <w:rFonts w:ascii="Arial" w:hAnsi="Arial" w:cs="Arial"/>
          <w:sz w:val="28"/>
          <w:u w:val="single"/>
        </w:rPr>
        <w:t>Section 2</w:t>
      </w:r>
    </w:p>
    <w:p w:rsidR="003064F0" w:rsidRDefault="00FD4887" w:rsidP="00A242FC">
      <w:pPr>
        <w:spacing w:line="360" w:lineRule="auto"/>
        <w:rPr>
          <w:rFonts w:ascii="Arial" w:hAnsi="Arial" w:cs="Arial"/>
          <w:sz w:val="24"/>
        </w:rPr>
      </w:pPr>
      <w:r w:rsidRPr="00A242FC">
        <w:rPr>
          <w:rFonts w:ascii="Arial" w:hAnsi="Arial" w:cs="Arial"/>
          <w:sz w:val="24"/>
        </w:rPr>
        <w:t xml:space="preserve">We are told by </w:t>
      </w:r>
      <w:r w:rsidR="00BF0290">
        <w:rPr>
          <w:rFonts w:ascii="Arial" w:hAnsi="Arial" w:cs="Arial"/>
          <w:sz w:val="24"/>
        </w:rPr>
        <w:t>(</w:t>
      </w:r>
      <w:r w:rsidRPr="00A242FC">
        <w:rPr>
          <w:rFonts w:ascii="Arial" w:hAnsi="Arial" w:cs="Arial"/>
          <w:sz w:val="24"/>
        </w:rPr>
        <w:t>CDC</w:t>
      </w:r>
      <w:r w:rsidR="00BF0290">
        <w:rPr>
          <w:rFonts w:ascii="Arial" w:hAnsi="Arial" w:cs="Arial"/>
          <w:sz w:val="24"/>
        </w:rPr>
        <w:t xml:space="preserve">, </w:t>
      </w:r>
      <w:r w:rsidRPr="00A242FC">
        <w:rPr>
          <w:rFonts w:ascii="Arial" w:hAnsi="Arial" w:cs="Arial"/>
          <w:sz w:val="24"/>
        </w:rPr>
        <w:t xml:space="preserve">2023) that policy is law, procedure, voluntary practice or incentive by governments or institutions. (Baldock, Fitzgerald and Kay, 2013) agree with this statement but also speak of 4 elements regarding policy. Those being belonginess, meaning the policy belongs to someone potentially a government or setting, commitment to the action needed to implement the policy, status implying it has been taken on board by those using it and specificity around the details discussed within the policy. </w:t>
      </w:r>
    </w:p>
    <w:p w:rsidR="00452DC8" w:rsidRPr="00A242FC" w:rsidRDefault="00452DC8" w:rsidP="00A242FC">
      <w:pPr>
        <w:spacing w:line="360" w:lineRule="auto"/>
        <w:rPr>
          <w:rFonts w:ascii="Arial" w:hAnsi="Arial" w:cs="Arial"/>
          <w:sz w:val="24"/>
        </w:rPr>
      </w:pPr>
      <w:r w:rsidRPr="00452DC8">
        <w:rPr>
          <w:rFonts w:ascii="Arial" w:hAnsi="Arial" w:cs="Arial"/>
          <w:sz w:val="24"/>
        </w:rPr>
        <w:t xml:space="preserve">Policy as noted by </w:t>
      </w:r>
      <w:r w:rsidR="00BF0290">
        <w:rPr>
          <w:rFonts w:ascii="Arial" w:hAnsi="Arial" w:cs="Arial"/>
          <w:sz w:val="24"/>
        </w:rPr>
        <w:t>(</w:t>
      </w:r>
      <w:r w:rsidRPr="00452DC8">
        <w:rPr>
          <w:rFonts w:ascii="Arial" w:hAnsi="Arial" w:cs="Arial"/>
          <w:sz w:val="24"/>
        </w:rPr>
        <w:t>Smith</w:t>
      </w:r>
      <w:r w:rsidR="00BF0290">
        <w:rPr>
          <w:rFonts w:ascii="Arial" w:hAnsi="Arial" w:cs="Arial"/>
          <w:sz w:val="24"/>
        </w:rPr>
        <w:t xml:space="preserve">, </w:t>
      </w:r>
      <w:r w:rsidRPr="00452DC8">
        <w:rPr>
          <w:rFonts w:ascii="Arial" w:hAnsi="Arial" w:cs="Arial"/>
          <w:sz w:val="24"/>
        </w:rPr>
        <w:t>2019) can encourage feelings of belonging and legitimacy when done well by governments, however she also discussed how when not executed well intentions can feel meaningless.</w:t>
      </w:r>
      <w:r>
        <w:rPr>
          <w:rFonts w:ascii="Arial" w:hAnsi="Arial" w:cs="Arial"/>
          <w:sz w:val="24"/>
        </w:rPr>
        <w:t xml:space="preserve"> </w:t>
      </w:r>
      <w:r w:rsidRPr="00452DC8">
        <w:rPr>
          <w:rFonts w:ascii="Arial" w:hAnsi="Arial" w:cs="Arial"/>
          <w:sz w:val="24"/>
        </w:rPr>
        <w:t>(University of the People, 2021)</w:t>
      </w:r>
      <w:r>
        <w:rPr>
          <w:rFonts w:ascii="Arial" w:hAnsi="Arial" w:cs="Arial"/>
          <w:sz w:val="24"/>
        </w:rPr>
        <w:t xml:space="preserve"> believed the laws, actions and decisions from these policies would help to achieve societal goals. This idea was supported by </w:t>
      </w:r>
      <w:r w:rsidR="00BF0290">
        <w:rPr>
          <w:rFonts w:ascii="Arial" w:hAnsi="Arial" w:cs="Arial"/>
          <w:sz w:val="24"/>
        </w:rPr>
        <w:t>(</w:t>
      </w:r>
      <w:r>
        <w:rPr>
          <w:rFonts w:ascii="Arial" w:hAnsi="Arial" w:cs="Arial"/>
          <w:sz w:val="24"/>
        </w:rPr>
        <w:t>Walker</w:t>
      </w:r>
      <w:r w:rsidR="00BF0290">
        <w:rPr>
          <w:rFonts w:ascii="Arial" w:hAnsi="Arial" w:cs="Arial"/>
          <w:sz w:val="24"/>
        </w:rPr>
        <w:t>,</w:t>
      </w:r>
      <w:r>
        <w:rPr>
          <w:rFonts w:ascii="Arial" w:hAnsi="Arial" w:cs="Arial"/>
          <w:sz w:val="24"/>
        </w:rPr>
        <w:t xml:space="preserve"> 2023) who believed it held great </w:t>
      </w:r>
      <w:r>
        <w:rPr>
          <w:rFonts w:ascii="Arial" w:hAnsi="Arial" w:cs="Arial"/>
          <w:sz w:val="24"/>
        </w:rPr>
        <w:lastRenderedPageBreak/>
        <w:t xml:space="preserve">importance to shaping society through engagement with various parties including the affected people and communities. </w:t>
      </w:r>
    </w:p>
    <w:p w:rsidR="00D1203A" w:rsidRDefault="00FD4887" w:rsidP="00A242FC">
      <w:pPr>
        <w:spacing w:line="360" w:lineRule="auto"/>
        <w:rPr>
          <w:rFonts w:ascii="Arial" w:hAnsi="Arial" w:cs="Arial"/>
          <w:sz w:val="24"/>
        </w:rPr>
      </w:pPr>
      <w:r w:rsidRPr="00A242FC">
        <w:rPr>
          <w:rFonts w:ascii="Arial" w:hAnsi="Arial" w:cs="Arial"/>
          <w:sz w:val="24"/>
        </w:rPr>
        <w:t xml:space="preserve">The policy we will look at in this section is the </w:t>
      </w:r>
      <w:r w:rsidR="00BF0290">
        <w:rPr>
          <w:rFonts w:ascii="Arial" w:hAnsi="Arial" w:cs="Arial"/>
          <w:sz w:val="24"/>
        </w:rPr>
        <w:t>(</w:t>
      </w:r>
      <w:r w:rsidRPr="00A242FC">
        <w:rPr>
          <w:rFonts w:ascii="Arial" w:hAnsi="Arial" w:cs="Arial"/>
          <w:sz w:val="24"/>
        </w:rPr>
        <w:t>Anti-Racist Wales Action Plan</w:t>
      </w:r>
      <w:r w:rsidR="00BF0290">
        <w:rPr>
          <w:rFonts w:ascii="Arial" w:hAnsi="Arial" w:cs="Arial"/>
          <w:sz w:val="24"/>
        </w:rPr>
        <w:t xml:space="preserve">, </w:t>
      </w:r>
      <w:r w:rsidRPr="00A242FC">
        <w:rPr>
          <w:rFonts w:ascii="Arial" w:hAnsi="Arial" w:cs="Arial"/>
          <w:sz w:val="24"/>
        </w:rPr>
        <w:t>2023).</w:t>
      </w:r>
      <w:r w:rsidR="00D1203A" w:rsidRPr="00A242FC">
        <w:rPr>
          <w:rFonts w:ascii="Arial" w:hAnsi="Arial" w:cs="Arial"/>
          <w:sz w:val="24"/>
        </w:rPr>
        <w:t xml:space="preserve"> This plan hopes to see Wales become an anti-racist nation by 2030 through radical change with input from the people within minorities that have been affected. </w:t>
      </w:r>
      <w:r w:rsidR="00471AD7">
        <w:rPr>
          <w:rFonts w:ascii="Arial" w:hAnsi="Arial" w:cs="Arial"/>
          <w:sz w:val="24"/>
        </w:rPr>
        <w:t xml:space="preserve">This inclusion </w:t>
      </w:r>
      <w:r w:rsidR="00E8484D">
        <w:rPr>
          <w:rFonts w:ascii="Arial" w:hAnsi="Arial" w:cs="Arial"/>
          <w:sz w:val="24"/>
        </w:rPr>
        <w:t xml:space="preserve">will hopefully highlight the importance of belongingness in bringing people together to create positive change. </w:t>
      </w:r>
      <w:r w:rsidR="00D1203A" w:rsidRPr="00A242FC">
        <w:rPr>
          <w:rFonts w:ascii="Arial" w:hAnsi="Arial" w:cs="Arial"/>
          <w:sz w:val="24"/>
        </w:rPr>
        <w:t xml:space="preserve">Various organisations such as </w:t>
      </w:r>
      <w:r w:rsidR="00BF0290">
        <w:rPr>
          <w:rFonts w:ascii="Arial" w:hAnsi="Arial" w:cs="Arial"/>
          <w:sz w:val="24"/>
        </w:rPr>
        <w:t>(</w:t>
      </w:r>
      <w:r w:rsidR="00D1203A" w:rsidRPr="00A242FC">
        <w:rPr>
          <w:rFonts w:ascii="Arial" w:hAnsi="Arial" w:cs="Arial"/>
          <w:sz w:val="24"/>
        </w:rPr>
        <w:t>Black Leadership Group</w:t>
      </w:r>
      <w:r w:rsidR="00BF0290">
        <w:rPr>
          <w:rFonts w:ascii="Arial" w:hAnsi="Arial" w:cs="Arial"/>
          <w:sz w:val="24"/>
        </w:rPr>
        <w:t xml:space="preserve">, </w:t>
      </w:r>
      <w:r w:rsidR="00D1203A" w:rsidRPr="00A242FC">
        <w:rPr>
          <w:rFonts w:ascii="Arial" w:hAnsi="Arial" w:cs="Arial"/>
          <w:sz w:val="24"/>
        </w:rPr>
        <w:t>no date</w:t>
      </w:r>
      <w:r w:rsidR="001665CC" w:rsidRPr="00A242FC">
        <w:rPr>
          <w:rFonts w:ascii="Arial" w:hAnsi="Arial" w:cs="Arial"/>
          <w:sz w:val="24"/>
        </w:rPr>
        <w:t xml:space="preserve">) and </w:t>
      </w:r>
      <w:r w:rsidR="00BF0290">
        <w:rPr>
          <w:rFonts w:ascii="Arial" w:hAnsi="Arial" w:cs="Arial"/>
          <w:sz w:val="24"/>
        </w:rPr>
        <w:t>(</w:t>
      </w:r>
      <w:r w:rsidR="001665CC" w:rsidRPr="00A242FC">
        <w:rPr>
          <w:rFonts w:ascii="Arial" w:hAnsi="Arial" w:cs="Arial"/>
          <w:sz w:val="24"/>
        </w:rPr>
        <w:t xml:space="preserve">Tai </w:t>
      </w:r>
      <w:proofErr w:type="spellStart"/>
      <w:r w:rsidR="001665CC" w:rsidRPr="00A242FC">
        <w:rPr>
          <w:rFonts w:ascii="Arial" w:hAnsi="Arial" w:cs="Arial"/>
          <w:sz w:val="24"/>
        </w:rPr>
        <w:t>Pawb</w:t>
      </w:r>
      <w:proofErr w:type="spellEnd"/>
      <w:r w:rsidR="00BF0290">
        <w:rPr>
          <w:rFonts w:ascii="Arial" w:hAnsi="Arial" w:cs="Arial"/>
          <w:sz w:val="24"/>
        </w:rPr>
        <w:t xml:space="preserve">, </w:t>
      </w:r>
      <w:r w:rsidR="001665CC" w:rsidRPr="00A242FC">
        <w:rPr>
          <w:rFonts w:ascii="Arial" w:hAnsi="Arial" w:cs="Arial"/>
          <w:sz w:val="24"/>
        </w:rPr>
        <w:t>no date)</w:t>
      </w:r>
      <w:r w:rsidR="00D1203A" w:rsidRPr="00A242FC">
        <w:rPr>
          <w:rFonts w:ascii="Arial" w:hAnsi="Arial" w:cs="Arial"/>
          <w:sz w:val="24"/>
        </w:rPr>
        <w:t xml:space="preserve"> support the action plan and are proud of Wales making the pledge to be anti-racist by 2030 </w:t>
      </w:r>
      <w:r w:rsidR="00452DC8">
        <w:rPr>
          <w:rFonts w:ascii="Arial" w:hAnsi="Arial" w:cs="Arial"/>
          <w:sz w:val="24"/>
        </w:rPr>
        <w:t>however they</w:t>
      </w:r>
      <w:r w:rsidR="00D1203A" w:rsidRPr="00A242FC">
        <w:rPr>
          <w:rFonts w:ascii="Arial" w:hAnsi="Arial" w:cs="Arial"/>
          <w:sz w:val="24"/>
        </w:rPr>
        <w:t xml:space="preserve"> realise the challenges that will be faced</w:t>
      </w:r>
      <w:r w:rsidR="001665CC" w:rsidRPr="00A242FC">
        <w:rPr>
          <w:rFonts w:ascii="Arial" w:hAnsi="Arial" w:cs="Arial"/>
          <w:sz w:val="24"/>
        </w:rPr>
        <w:t xml:space="preserve"> based o</w:t>
      </w:r>
      <w:r w:rsidR="006066C7">
        <w:rPr>
          <w:rFonts w:ascii="Arial" w:hAnsi="Arial" w:cs="Arial"/>
          <w:sz w:val="24"/>
        </w:rPr>
        <w:t>n</w:t>
      </w:r>
      <w:r w:rsidR="001665CC" w:rsidRPr="00A242FC">
        <w:rPr>
          <w:rFonts w:ascii="Arial" w:hAnsi="Arial" w:cs="Arial"/>
          <w:sz w:val="24"/>
        </w:rPr>
        <w:t xml:space="preserve"> the ambitious nature</w:t>
      </w:r>
      <w:r w:rsidR="00817AE6" w:rsidRPr="00A242FC">
        <w:rPr>
          <w:rFonts w:ascii="Arial" w:hAnsi="Arial" w:cs="Arial"/>
          <w:sz w:val="24"/>
        </w:rPr>
        <w:t xml:space="preserve"> </w:t>
      </w:r>
      <w:r w:rsidR="00861C76">
        <w:rPr>
          <w:rFonts w:ascii="Arial" w:hAnsi="Arial" w:cs="Arial"/>
          <w:sz w:val="24"/>
        </w:rPr>
        <w:t xml:space="preserve">the plan </w:t>
      </w:r>
      <w:r w:rsidR="00817AE6" w:rsidRPr="00A242FC">
        <w:rPr>
          <w:rFonts w:ascii="Arial" w:hAnsi="Arial" w:cs="Arial"/>
          <w:sz w:val="24"/>
        </w:rPr>
        <w:t>propose</w:t>
      </w:r>
      <w:r w:rsidR="00861C76">
        <w:rPr>
          <w:rFonts w:ascii="Arial" w:hAnsi="Arial" w:cs="Arial"/>
          <w:sz w:val="24"/>
        </w:rPr>
        <w:t>s</w:t>
      </w:r>
      <w:r w:rsidR="001665CC" w:rsidRPr="00A242FC">
        <w:rPr>
          <w:rFonts w:ascii="Arial" w:hAnsi="Arial" w:cs="Arial"/>
          <w:sz w:val="24"/>
        </w:rPr>
        <w:t xml:space="preserve">. </w:t>
      </w:r>
    </w:p>
    <w:p w:rsidR="00FD4887" w:rsidRPr="00A242FC" w:rsidRDefault="00030840" w:rsidP="00A242FC">
      <w:pPr>
        <w:spacing w:line="360" w:lineRule="auto"/>
        <w:rPr>
          <w:rFonts w:ascii="Arial" w:hAnsi="Arial" w:cs="Arial"/>
          <w:sz w:val="24"/>
        </w:rPr>
      </w:pPr>
      <w:r w:rsidRPr="00A242FC">
        <w:rPr>
          <w:rFonts w:ascii="Arial" w:hAnsi="Arial" w:cs="Arial"/>
          <w:sz w:val="24"/>
        </w:rPr>
        <w:t xml:space="preserve">Within the </w:t>
      </w:r>
      <w:r w:rsidR="002D1D7A" w:rsidRPr="00A242FC">
        <w:rPr>
          <w:rFonts w:ascii="Arial" w:hAnsi="Arial" w:cs="Arial"/>
          <w:sz w:val="24"/>
        </w:rPr>
        <w:t>leadership section of the plan it is noted that leaders should be an example and should include other</w:t>
      </w:r>
      <w:r w:rsidR="001665CC" w:rsidRPr="00A242FC">
        <w:rPr>
          <w:rFonts w:ascii="Arial" w:hAnsi="Arial" w:cs="Arial"/>
          <w:sz w:val="24"/>
        </w:rPr>
        <w:t>s</w:t>
      </w:r>
      <w:r w:rsidR="002D1D7A" w:rsidRPr="00A242FC">
        <w:rPr>
          <w:rFonts w:ascii="Arial" w:hAnsi="Arial" w:cs="Arial"/>
          <w:sz w:val="24"/>
        </w:rPr>
        <w:t xml:space="preserve"> when making decisions to ensure authentic experiences have been considered. Leadership can be found at all levels of a setting or organisation and leaders should ensure opportunities for training and development making a commitment to </w:t>
      </w:r>
      <w:r w:rsidR="00157F92" w:rsidRPr="00A242FC">
        <w:rPr>
          <w:rFonts w:ascii="Arial" w:hAnsi="Arial" w:cs="Arial"/>
          <w:sz w:val="24"/>
        </w:rPr>
        <w:t>racism always being on the agenda. It would appear that councils in Wales were already committed to this hope of an anti-racist Wales and acknowled</w:t>
      </w:r>
      <w:r w:rsidR="00E8484D">
        <w:rPr>
          <w:rFonts w:ascii="Arial" w:hAnsi="Arial" w:cs="Arial"/>
          <w:sz w:val="24"/>
        </w:rPr>
        <w:t>ge</w:t>
      </w:r>
      <w:r w:rsidR="00157F92" w:rsidRPr="00A242FC">
        <w:rPr>
          <w:rFonts w:ascii="Arial" w:hAnsi="Arial" w:cs="Arial"/>
          <w:sz w:val="24"/>
        </w:rPr>
        <w:t xml:space="preserve"> the fact it needed leadership as stated by </w:t>
      </w:r>
      <w:r w:rsidR="00BF0290">
        <w:rPr>
          <w:rFonts w:ascii="Arial" w:hAnsi="Arial" w:cs="Arial"/>
          <w:sz w:val="24"/>
        </w:rPr>
        <w:t>(</w:t>
      </w:r>
      <w:r w:rsidR="00157F92" w:rsidRPr="00A242FC">
        <w:rPr>
          <w:rFonts w:ascii="Arial" w:hAnsi="Arial" w:cs="Arial"/>
          <w:sz w:val="24"/>
        </w:rPr>
        <w:t>WLGA</w:t>
      </w:r>
      <w:r w:rsidR="00BF0290">
        <w:rPr>
          <w:rFonts w:ascii="Arial" w:hAnsi="Arial" w:cs="Arial"/>
          <w:sz w:val="24"/>
        </w:rPr>
        <w:t>,</w:t>
      </w:r>
      <w:r w:rsidR="00157F92" w:rsidRPr="00A242FC">
        <w:rPr>
          <w:rFonts w:ascii="Arial" w:hAnsi="Arial" w:cs="Arial"/>
          <w:sz w:val="24"/>
        </w:rPr>
        <w:t xml:space="preserve"> no date). </w:t>
      </w:r>
      <w:r w:rsidR="00D1203A" w:rsidRPr="00A242FC">
        <w:rPr>
          <w:rFonts w:ascii="Arial" w:hAnsi="Arial" w:cs="Arial"/>
          <w:sz w:val="24"/>
        </w:rPr>
        <w:t xml:space="preserve">The </w:t>
      </w:r>
      <w:r w:rsidR="00817AE6" w:rsidRPr="00A242FC">
        <w:rPr>
          <w:rFonts w:ascii="Arial" w:hAnsi="Arial" w:cs="Arial"/>
          <w:sz w:val="24"/>
        </w:rPr>
        <w:t>action plan</w:t>
      </w:r>
      <w:r w:rsidR="00D1203A" w:rsidRPr="00A242FC">
        <w:rPr>
          <w:rFonts w:ascii="Arial" w:hAnsi="Arial" w:cs="Arial"/>
          <w:sz w:val="24"/>
        </w:rPr>
        <w:t xml:space="preserve"> wants change to occur through inclusion, diversity and multiculturism equality. </w:t>
      </w:r>
    </w:p>
    <w:p w:rsidR="00157F92" w:rsidRPr="00A242FC" w:rsidRDefault="002B76A3" w:rsidP="00A242FC">
      <w:pPr>
        <w:spacing w:line="360" w:lineRule="auto"/>
        <w:rPr>
          <w:rFonts w:ascii="Arial" w:hAnsi="Arial" w:cs="Arial"/>
          <w:sz w:val="24"/>
        </w:rPr>
      </w:pPr>
      <w:r w:rsidRPr="00A242FC">
        <w:rPr>
          <w:rFonts w:ascii="Arial" w:hAnsi="Arial" w:cs="Arial"/>
          <w:sz w:val="24"/>
        </w:rPr>
        <w:t>(ADSS Cymru, no date) supports the Anti-Racist Wales Action Plan believing that a radical long-term change needed to occur especially after the COVID 19 pandemic which heightened the impact o</w:t>
      </w:r>
      <w:r w:rsidR="00817AE6" w:rsidRPr="00A242FC">
        <w:rPr>
          <w:rFonts w:ascii="Arial" w:hAnsi="Arial" w:cs="Arial"/>
          <w:sz w:val="24"/>
        </w:rPr>
        <w:t>f</w:t>
      </w:r>
      <w:r w:rsidRPr="00A242FC">
        <w:rPr>
          <w:rFonts w:ascii="Arial" w:hAnsi="Arial" w:cs="Arial"/>
          <w:sz w:val="24"/>
        </w:rPr>
        <w:t xml:space="preserve"> </w:t>
      </w:r>
      <w:r w:rsidR="00817AE6" w:rsidRPr="00A242FC">
        <w:rPr>
          <w:rFonts w:ascii="Arial" w:hAnsi="Arial" w:cs="Arial"/>
          <w:sz w:val="24"/>
        </w:rPr>
        <w:t xml:space="preserve">race </w:t>
      </w:r>
      <w:r w:rsidR="00E8484D">
        <w:rPr>
          <w:rFonts w:ascii="Arial" w:hAnsi="Arial" w:cs="Arial"/>
          <w:sz w:val="24"/>
        </w:rPr>
        <w:t xml:space="preserve">related stereotypes and negativities </w:t>
      </w:r>
      <w:r w:rsidR="00817AE6" w:rsidRPr="00A242FC">
        <w:rPr>
          <w:rFonts w:ascii="Arial" w:hAnsi="Arial" w:cs="Arial"/>
          <w:sz w:val="24"/>
        </w:rPr>
        <w:t xml:space="preserve">on </w:t>
      </w:r>
      <w:r w:rsidRPr="00A242FC">
        <w:rPr>
          <w:rFonts w:ascii="Arial" w:hAnsi="Arial" w:cs="Arial"/>
          <w:sz w:val="24"/>
        </w:rPr>
        <w:t xml:space="preserve">ethnic minorities. </w:t>
      </w:r>
      <w:r w:rsidR="009E1156" w:rsidRPr="00A242FC">
        <w:rPr>
          <w:rFonts w:ascii="Arial" w:hAnsi="Arial" w:cs="Arial"/>
          <w:sz w:val="24"/>
        </w:rPr>
        <w:t xml:space="preserve">They also supported findings in the </w:t>
      </w:r>
      <w:r w:rsidR="00817AE6" w:rsidRPr="00A242FC">
        <w:rPr>
          <w:rFonts w:ascii="Arial" w:hAnsi="Arial" w:cs="Arial"/>
          <w:sz w:val="24"/>
        </w:rPr>
        <w:t>action plan</w:t>
      </w:r>
      <w:r w:rsidR="009E1156" w:rsidRPr="00A242FC">
        <w:rPr>
          <w:rFonts w:ascii="Arial" w:hAnsi="Arial" w:cs="Arial"/>
          <w:sz w:val="24"/>
        </w:rPr>
        <w:t xml:space="preserve"> that people from minorities found it difficult to be heard and supported the rights-based approach that </w:t>
      </w:r>
      <w:r w:rsidR="00817AE6" w:rsidRPr="00A242FC">
        <w:rPr>
          <w:rFonts w:ascii="Arial" w:hAnsi="Arial" w:cs="Arial"/>
          <w:sz w:val="24"/>
        </w:rPr>
        <w:t xml:space="preserve">is discussed in the action plan. </w:t>
      </w:r>
      <w:r w:rsidR="00852F2C">
        <w:rPr>
          <w:rFonts w:ascii="Arial" w:hAnsi="Arial" w:cs="Arial"/>
          <w:sz w:val="24"/>
        </w:rPr>
        <w:t>(</w:t>
      </w:r>
      <w:r w:rsidR="00560489" w:rsidRPr="00A242FC">
        <w:rPr>
          <w:rFonts w:ascii="Arial" w:hAnsi="Arial" w:cs="Arial"/>
          <w:sz w:val="24"/>
        </w:rPr>
        <w:t>The Children’s Commissioner for Wales paper The Right Way</w:t>
      </w:r>
      <w:r w:rsidR="00852F2C">
        <w:rPr>
          <w:rFonts w:ascii="Arial" w:hAnsi="Arial" w:cs="Arial"/>
          <w:sz w:val="24"/>
        </w:rPr>
        <w:t>,</w:t>
      </w:r>
      <w:r w:rsidR="00560489" w:rsidRPr="00A242FC">
        <w:rPr>
          <w:rFonts w:ascii="Arial" w:hAnsi="Arial" w:cs="Arial"/>
          <w:sz w:val="24"/>
        </w:rPr>
        <w:t xml:space="preserve"> no date)</w:t>
      </w:r>
      <w:r w:rsidR="00817AE6" w:rsidRPr="00A242FC">
        <w:rPr>
          <w:rFonts w:ascii="Arial" w:hAnsi="Arial" w:cs="Arial"/>
          <w:sz w:val="24"/>
        </w:rPr>
        <w:t xml:space="preserve"> </w:t>
      </w:r>
      <w:r w:rsidR="00560489" w:rsidRPr="00A242FC">
        <w:rPr>
          <w:rFonts w:ascii="Arial" w:hAnsi="Arial" w:cs="Arial"/>
          <w:sz w:val="24"/>
        </w:rPr>
        <w:t xml:space="preserve">supports this way of </w:t>
      </w:r>
      <w:r w:rsidR="00B222E2" w:rsidRPr="00A242FC">
        <w:rPr>
          <w:rFonts w:ascii="Arial" w:hAnsi="Arial" w:cs="Arial"/>
          <w:sz w:val="24"/>
        </w:rPr>
        <w:t>rights-based</w:t>
      </w:r>
      <w:r w:rsidR="00560489" w:rsidRPr="00A242FC">
        <w:rPr>
          <w:rFonts w:ascii="Arial" w:hAnsi="Arial" w:cs="Arial"/>
          <w:sz w:val="24"/>
        </w:rPr>
        <w:t xml:space="preserve"> working, showing that Welsh policies and recommendations are matching up in their thoughts of how to tackle racism for all demographics from children to adults.</w:t>
      </w:r>
    </w:p>
    <w:p w:rsidR="009E1156" w:rsidRPr="00A242FC" w:rsidRDefault="00D97EEA" w:rsidP="00A242FC">
      <w:pPr>
        <w:spacing w:line="360" w:lineRule="auto"/>
        <w:rPr>
          <w:rFonts w:ascii="Arial" w:hAnsi="Arial" w:cs="Arial"/>
          <w:sz w:val="24"/>
        </w:rPr>
      </w:pPr>
      <w:r w:rsidRPr="00A242FC">
        <w:rPr>
          <w:rFonts w:ascii="Arial" w:hAnsi="Arial" w:cs="Arial"/>
          <w:sz w:val="24"/>
        </w:rPr>
        <w:t xml:space="preserve">The action plan took authentic experiences from many minorities not just black and Asian communities but also Romany and gypsy traveller community members. </w:t>
      </w:r>
      <w:r w:rsidR="005F52A9" w:rsidRPr="00A242FC">
        <w:rPr>
          <w:rFonts w:ascii="Arial" w:hAnsi="Arial" w:cs="Arial"/>
          <w:sz w:val="24"/>
        </w:rPr>
        <w:t xml:space="preserve"> It was found by </w:t>
      </w:r>
      <w:r w:rsidR="00852F2C">
        <w:rPr>
          <w:rFonts w:ascii="Arial" w:hAnsi="Arial" w:cs="Arial"/>
          <w:sz w:val="24"/>
        </w:rPr>
        <w:t>(</w:t>
      </w:r>
      <w:r w:rsidR="005F52A9" w:rsidRPr="00A242FC">
        <w:rPr>
          <w:rFonts w:ascii="Arial" w:hAnsi="Arial" w:cs="Arial"/>
          <w:sz w:val="24"/>
        </w:rPr>
        <w:t>Children’s Commissioner Wales</w:t>
      </w:r>
      <w:r w:rsidR="00852F2C">
        <w:rPr>
          <w:rFonts w:ascii="Arial" w:hAnsi="Arial" w:cs="Arial"/>
          <w:sz w:val="24"/>
        </w:rPr>
        <w:t xml:space="preserve">, </w:t>
      </w:r>
      <w:r w:rsidR="005F52A9" w:rsidRPr="00A242FC">
        <w:rPr>
          <w:rFonts w:ascii="Arial" w:hAnsi="Arial" w:cs="Arial"/>
          <w:sz w:val="24"/>
        </w:rPr>
        <w:t>no date) that traveller children felt misrepresented in the media and that their voice</w:t>
      </w:r>
      <w:r w:rsidR="00DE4AB2">
        <w:rPr>
          <w:rFonts w:ascii="Arial" w:hAnsi="Arial" w:cs="Arial"/>
          <w:sz w:val="24"/>
        </w:rPr>
        <w:t>s</w:t>
      </w:r>
      <w:r w:rsidR="005F52A9" w:rsidRPr="00A242FC">
        <w:rPr>
          <w:rFonts w:ascii="Arial" w:hAnsi="Arial" w:cs="Arial"/>
          <w:sz w:val="24"/>
        </w:rPr>
        <w:t xml:space="preserve"> </w:t>
      </w:r>
      <w:r w:rsidR="00E8484D">
        <w:rPr>
          <w:rFonts w:ascii="Arial" w:hAnsi="Arial" w:cs="Arial"/>
          <w:sz w:val="24"/>
        </w:rPr>
        <w:t xml:space="preserve">were not </w:t>
      </w:r>
      <w:r w:rsidR="005F52A9" w:rsidRPr="00A242FC">
        <w:rPr>
          <w:rFonts w:ascii="Arial" w:hAnsi="Arial" w:cs="Arial"/>
          <w:sz w:val="24"/>
        </w:rPr>
        <w:t xml:space="preserve">always heard, similar </w:t>
      </w:r>
      <w:r w:rsidR="005F52A9" w:rsidRPr="00A242FC">
        <w:rPr>
          <w:rFonts w:ascii="Arial" w:hAnsi="Arial" w:cs="Arial"/>
          <w:sz w:val="24"/>
        </w:rPr>
        <w:lastRenderedPageBreak/>
        <w:t xml:space="preserve">findings were reported by the </w:t>
      </w:r>
      <w:r w:rsidR="00852F2C">
        <w:rPr>
          <w:rFonts w:ascii="Arial" w:hAnsi="Arial" w:cs="Arial"/>
          <w:sz w:val="24"/>
        </w:rPr>
        <w:t>(</w:t>
      </w:r>
      <w:r w:rsidR="005F52A9" w:rsidRPr="00A242FC">
        <w:rPr>
          <w:rFonts w:ascii="Arial" w:hAnsi="Arial" w:cs="Arial"/>
          <w:sz w:val="24"/>
        </w:rPr>
        <w:t>Office for National Statistics</w:t>
      </w:r>
      <w:r w:rsidR="00852F2C">
        <w:rPr>
          <w:rFonts w:ascii="Arial" w:hAnsi="Arial" w:cs="Arial"/>
          <w:sz w:val="24"/>
        </w:rPr>
        <w:t xml:space="preserve">, </w:t>
      </w:r>
      <w:r w:rsidR="005F52A9" w:rsidRPr="00A242FC">
        <w:rPr>
          <w:rFonts w:ascii="Arial" w:hAnsi="Arial" w:cs="Arial"/>
          <w:sz w:val="24"/>
        </w:rPr>
        <w:t xml:space="preserve">2022) who found that members of the </w:t>
      </w:r>
      <w:r w:rsidR="00E8484D">
        <w:rPr>
          <w:rFonts w:ascii="Arial" w:hAnsi="Arial" w:cs="Arial"/>
          <w:sz w:val="24"/>
        </w:rPr>
        <w:t xml:space="preserve">traveller </w:t>
      </w:r>
      <w:r w:rsidR="005F52A9" w:rsidRPr="00A242FC">
        <w:rPr>
          <w:rFonts w:ascii="Arial" w:hAnsi="Arial" w:cs="Arial"/>
          <w:sz w:val="24"/>
        </w:rPr>
        <w:t xml:space="preserve">community often hid their background out of fear of racist slurs or harassment. The inclusion of this particular </w:t>
      </w:r>
      <w:r w:rsidR="00505D13" w:rsidRPr="00A242FC">
        <w:rPr>
          <w:rFonts w:ascii="Arial" w:hAnsi="Arial" w:cs="Arial"/>
          <w:sz w:val="24"/>
        </w:rPr>
        <w:t>communities’</w:t>
      </w:r>
      <w:r w:rsidR="005F52A9" w:rsidRPr="00A242FC">
        <w:rPr>
          <w:rFonts w:ascii="Arial" w:hAnsi="Arial" w:cs="Arial"/>
          <w:sz w:val="24"/>
        </w:rPr>
        <w:t xml:space="preserve"> voice has been well received and appreciate</w:t>
      </w:r>
      <w:r w:rsidR="00505D13" w:rsidRPr="00A242FC">
        <w:rPr>
          <w:rFonts w:ascii="Arial" w:hAnsi="Arial" w:cs="Arial"/>
          <w:sz w:val="24"/>
        </w:rPr>
        <w:t xml:space="preserve">d according to </w:t>
      </w:r>
      <w:r w:rsidR="00852F2C">
        <w:rPr>
          <w:rFonts w:ascii="Arial" w:hAnsi="Arial" w:cs="Arial"/>
          <w:sz w:val="24"/>
        </w:rPr>
        <w:t>(</w:t>
      </w:r>
      <w:r w:rsidR="00505D13" w:rsidRPr="00A242FC">
        <w:rPr>
          <w:rFonts w:ascii="Arial" w:hAnsi="Arial" w:cs="Arial"/>
          <w:sz w:val="24"/>
        </w:rPr>
        <w:t>Romani Cultural &amp; Arts Company</w:t>
      </w:r>
      <w:r w:rsidR="00852F2C">
        <w:rPr>
          <w:rFonts w:ascii="Arial" w:hAnsi="Arial" w:cs="Arial"/>
          <w:sz w:val="24"/>
        </w:rPr>
        <w:t xml:space="preserve">, </w:t>
      </w:r>
      <w:r w:rsidR="00505D13" w:rsidRPr="00A242FC">
        <w:rPr>
          <w:rFonts w:ascii="Arial" w:hAnsi="Arial" w:cs="Arial"/>
          <w:sz w:val="24"/>
        </w:rPr>
        <w:t xml:space="preserve">no date) who mentioned in their work how the paper tries to highlight experiences of travellers. </w:t>
      </w:r>
      <w:r w:rsidR="0061585F" w:rsidRPr="00A242FC">
        <w:rPr>
          <w:rFonts w:ascii="Arial" w:hAnsi="Arial" w:cs="Arial"/>
          <w:sz w:val="24"/>
        </w:rPr>
        <w:t>By engaging with minorit</w:t>
      </w:r>
      <w:r w:rsidR="00E8484D">
        <w:rPr>
          <w:rFonts w:ascii="Arial" w:hAnsi="Arial" w:cs="Arial"/>
          <w:sz w:val="24"/>
        </w:rPr>
        <w:t>y</w:t>
      </w:r>
      <w:r w:rsidR="0061585F" w:rsidRPr="00A242FC">
        <w:rPr>
          <w:rFonts w:ascii="Arial" w:hAnsi="Arial" w:cs="Arial"/>
          <w:sz w:val="24"/>
        </w:rPr>
        <w:t xml:space="preserve"> </w:t>
      </w:r>
      <w:r w:rsidR="00E8484D" w:rsidRPr="00A242FC">
        <w:rPr>
          <w:rFonts w:ascii="Arial" w:hAnsi="Arial" w:cs="Arial"/>
          <w:sz w:val="24"/>
        </w:rPr>
        <w:t>groups,</w:t>
      </w:r>
      <w:r w:rsidR="0061585F" w:rsidRPr="00A242FC">
        <w:rPr>
          <w:rFonts w:ascii="Arial" w:hAnsi="Arial" w:cs="Arial"/>
          <w:sz w:val="24"/>
        </w:rPr>
        <w:t xml:space="preserve"> the action plan could be seen to be </w:t>
      </w:r>
      <w:r w:rsidR="00560489" w:rsidRPr="00A242FC">
        <w:rPr>
          <w:rFonts w:ascii="Arial" w:hAnsi="Arial" w:cs="Arial"/>
          <w:sz w:val="24"/>
        </w:rPr>
        <w:t>executing</w:t>
      </w:r>
      <w:r w:rsidR="0061585F" w:rsidRPr="00A242FC">
        <w:rPr>
          <w:rFonts w:ascii="Arial" w:hAnsi="Arial" w:cs="Arial"/>
          <w:sz w:val="24"/>
        </w:rPr>
        <w:t xml:space="preserve"> their vision, purpose and values. </w:t>
      </w:r>
      <w:r w:rsidR="00E8484D">
        <w:rPr>
          <w:rFonts w:ascii="Arial" w:hAnsi="Arial" w:cs="Arial"/>
          <w:sz w:val="24"/>
        </w:rPr>
        <w:t>Meaning we will become an anti-racist Wales making a difference with openness and using real lived experiences at the core.</w:t>
      </w:r>
      <w:r w:rsidR="003064F0">
        <w:rPr>
          <w:rFonts w:ascii="Arial" w:hAnsi="Arial" w:cs="Arial"/>
          <w:sz w:val="24"/>
        </w:rPr>
        <w:t xml:space="preserve"> </w:t>
      </w:r>
      <w:r w:rsidR="00E8484D">
        <w:rPr>
          <w:rFonts w:ascii="Arial" w:hAnsi="Arial" w:cs="Arial"/>
          <w:sz w:val="24"/>
        </w:rPr>
        <w:t xml:space="preserve"> </w:t>
      </w:r>
    </w:p>
    <w:p w:rsidR="00505D13" w:rsidRPr="00A242FC" w:rsidRDefault="0061585F" w:rsidP="00A242FC">
      <w:pPr>
        <w:spacing w:line="360" w:lineRule="auto"/>
        <w:rPr>
          <w:rFonts w:ascii="Arial" w:hAnsi="Arial" w:cs="Arial"/>
          <w:sz w:val="24"/>
        </w:rPr>
      </w:pPr>
      <w:r w:rsidRPr="00A242FC">
        <w:rPr>
          <w:rFonts w:ascii="Arial" w:hAnsi="Arial" w:cs="Arial"/>
          <w:sz w:val="24"/>
        </w:rPr>
        <w:t>Throughout the action plan</w:t>
      </w:r>
      <w:r w:rsidR="00CD774E" w:rsidRPr="00A242FC">
        <w:rPr>
          <w:rFonts w:ascii="Arial" w:hAnsi="Arial" w:cs="Arial"/>
          <w:sz w:val="24"/>
        </w:rPr>
        <w:t xml:space="preserve"> for an anti-racist Wales</w:t>
      </w:r>
      <w:r w:rsidRPr="00A242FC">
        <w:rPr>
          <w:rFonts w:ascii="Arial" w:hAnsi="Arial" w:cs="Arial"/>
          <w:sz w:val="24"/>
        </w:rPr>
        <w:t xml:space="preserve"> the </w:t>
      </w:r>
      <w:r w:rsidR="00852F2C">
        <w:rPr>
          <w:rFonts w:ascii="Arial" w:hAnsi="Arial" w:cs="Arial"/>
          <w:sz w:val="24"/>
        </w:rPr>
        <w:t>(</w:t>
      </w:r>
      <w:r w:rsidRPr="00A242FC">
        <w:rPr>
          <w:rFonts w:ascii="Arial" w:hAnsi="Arial" w:cs="Arial"/>
          <w:sz w:val="24"/>
        </w:rPr>
        <w:t>Equality Act</w:t>
      </w:r>
      <w:r w:rsidR="00852F2C">
        <w:rPr>
          <w:rFonts w:ascii="Arial" w:hAnsi="Arial" w:cs="Arial"/>
          <w:sz w:val="24"/>
        </w:rPr>
        <w:t>,</w:t>
      </w:r>
      <w:r w:rsidRPr="00A242FC">
        <w:rPr>
          <w:rFonts w:ascii="Arial" w:hAnsi="Arial" w:cs="Arial"/>
          <w:sz w:val="24"/>
        </w:rPr>
        <w:t xml:space="preserve"> 2010) is referred too but in some instances, it is said that bodies </w:t>
      </w:r>
      <w:r w:rsidR="003C334C" w:rsidRPr="00A242FC">
        <w:rPr>
          <w:rFonts w:ascii="Arial" w:hAnsi="Arial" w:cs="Arial"/>
          <w:sz w:val="24"/>
        </w:rPr>
        <w:t>were</w:t>
      </w:r>
      <w:r w:rsidRPr="00A242FC">
        <w:rPr>
          <w:rFonts w:ascii="Arial" w:hAnsi="Arial" w:cs="Arial"/>
          <w:sz w:val="24"/>
        </w:rPr>
        <w:t xml:space="preserve"> compl</w:t>
      </w:r>
      <w:r w:rsidR="003C334C" w:rsidRPr="00A242FC">
        <w:rPr>
          <w:rFonts w:ascii="Arial" w:hAnsi="Arial" w:cs="Arial"/>
          <w:sz w:val="24"/>
        </w:rPr>
        <w:t xml:space="preserve">ying </w:t>
      </w:r>
      <w:r w:rsidRPr="00A242FC">
        <w:rPr>
          <w:rFonts w:ascii="Arial" w:hAnsi="Arial" w:cs="Arial"/>
          <w:sz w:val="24"/>
        </w:rPr>
        <w:t>with the ac</w:t>
      </w:r>
      <w:r w:rsidR="003C334C" w:rsidRPr="00A242FC">
        <w:rPr>
          <w:rFonts w:ascii="Arial" w:hAnsi="Arial" w:cs="Arial"/>
          <w:sz w:val="24"/>
        </w:rPr>
        <w:t>t</w:t>
      </w:r>
      <w:r w:rsidRPr="00A242FC">
        <w:rPr>
          <w:rFonts w:ascii="Arial" w:hAnsi="Arial" w:cs="Arial"/>
          <w:sz w:val="24"/>
        </w:rPr>
        <w:t xml:space="preserve"> to a minimum.</w:t>
      </w:r>
      <w:r w:rsidR="00322E9A" w:rsidRPr="00A242FC">
        <w:rPr>
          <w:rFonts w:ascii="Arial" w:hAnsi="Arial" w:cs="Arial"/>
          <w:sz w:val="24"/>
        </w:rPr>
        <w:t xml:space="preserve"> The </w:t>
      </w:r>
      <w:r w:rsidR="00861C76">
        <w:rPr>
          <w:rFonts w:ascii="Arial" w:hAnsi="Arial" w:cs="Arial"/>
          <w:sz w:val="24"/>
        </w:rPr>
        <w:t>action plan</w:t>
      </w:r>
      <w:r w:rsidR="00322E9A" w:rsidRPr="00A242FC">
        <w:rPr>
          <w:rFonts w:ascii="Arial" w:hAnsi="Arial" w:cs="Arial"/>
          <w:sz w:val="24"/>
        </w:rPr>
        <w:t xml:space="preserve"> did acknowledge that duties were not being met</w:t>
      </w:r>
      <w:r w:rsidR="003C334C" w:rsidRPr="00A242FC">
        <w:rPr>
          <w:rFonts w:ascii="Arial" w:hAnsi="Arial" w:cs="Arial"/>
          <w:sz w:val="24"/>
        </w:rPr>
        <w:t xml:space="preserve"> and agreed they should be held to account</w:t>
      </w:r>
      <w:r w:rsidR="00322E9A" w:rsidRPr="00A242FC">
        <w:rPr>
          <w:rFonts w:ascii="Arial" w:hAnsi="Arial" w:cs="Arial"/>
          <w:sz w:val="24"/>
        </w:rPr>
        <w:t>.</w:t>
      </w:r>
      <w:r w:rsidRPr="00A242FC">
        <w:rPr>
          <w:rFonts w:ascii="Arial" w:hAnsi="Arial" w:cs="Arial"/>
          <w:sz w:val="24"/>
        </w:rPr>
        <w:t xml:space="preserve"> (House of Commons, 2019) tells us that the</w:t>
      </w:r>
      <w:r w:rsidR="00CD774E" w:rsidRPr="00A242FC">
        <w:rPr>
          <w:rFonts w:ascii="Arial" w:hAnsi="Arial" w:cs="Arial"/>
          <w:sz w:val="24"/>
        </w:rPr>
        <w:t>y are aware the curr</w:t>
      </w:r>
      <w:r w:rsidR="00DE4AB2">
        <w:rPr>
          <w:rFonts w:ascii="Arial" w:hAnsi="Arial" w:cs="Arial"/>
          <w:sz w:val="24"/>
        </w:rPr>
        <w:t>e</w:t>
      </w:r>
      <w:r w:rsidR="00CD774E" w:rsidRPr="00A242FC">
        <w:rPr>
          <w:rFonts w:ascii="Arial" w:hAnsi="Arial" w:cs="Arial"/>
          <w:sz w:val="24"/>
        </w:rPr>
        <w:t>nt equality law is breached to</w:t>
      </w:r>
      <w:r w:rsidR="00DE4AB2">
        <w:rPr>
          <w:rFonts w:ascii="Arial" w:hAnsi="Arial" w:cs="Arial"/>
          <w:sz w:val="24"/>
        </w:rPr>
        <w:t>o</w:t>
      </w:r>
      <w:r w:rsidR="00CD774E" w:rsidRPr="00A242FC">
        <w:rPr>
          <w:rFonts w:ascii="Arial" w:hAnsi="Arial" w:cs="Arial"/>
          <w:sz w:val="24"/>
        </w:rPr>
        <w:t xml:space="preserve"> often and not enforced enough to stop discrimination on all levels despite it being a core British value. </w:t>
      </w:r>
      <w:r w:rsidR="00560E3B" w:rsidRPr="00A242FC">
        <w:rPr>
          <w:rFonts w:ascii="Arial" w:hAnsi="Arial" w:cs="Arial"/>
          <w:sz w:val="24"/>
        </w:rPr>
        <w:t>They call for a over ha</w:t>
      </w:r>
      <w:r w:rsidR="00DE4AB2">
        <w:rPr>
          <w:rFonts w:ascii="Arial" w:hAnsi="Arial" w:cs="Arial"/>
          <w:sz w:val="24"/>
        </w:rPr>
        <w:t>ul</w:t>
      </w:r>
      <w:r w:rsidR="00560E3B" w:rsidRPr="00A242FC">
        <w:rPr>
          <w:rFonts w:ascii="Arial" w:hAnsi="Arial" w:cs="Arial"/>
          <w:sz w:val="24"/>
        </w:rPr>
        <w:t xml:space="preserve"> of how the equality law is implemented implying that doing the minimum is not enough to create change and in turn make Wales an anti-racist nation. (</w:t>
      </w:r>
      <w:proofErr w:type="spellStart"/>
      <w:r w:rsidR="00560E3B" w:rsidRPr="00A242FC">
        <w:rPr>
          <w:rFonts w:ascii="Arial" w:hAnsi="Arial" w:cs="Arial"/>
          <w:sz w:val="24"/>
        </w:rPr>
        <w:t>Perren</w:t>
      </w:r>
      <w:proofErr w:type="spellEnd"/>
      <w:r w:rsidR="00560E3B" w:rsidRPr="00A242FC">
        <w:rPr>
          <w:rFonts w:ascii="Arial" w:hAnsi="Arial" w:cs="Arial"/>
          <w:sz w:val="24"/>
        </w:rPr>
        <w:t xml:space="preserve"> </w:t>
      </w:r>
      <w:r w:rsidR="00560E3B" w:rsidRPr="00A242FC">
        <w:rPr>
          <w:rFonts w:ascii="Arial" w:hAnsi="Arial" w:cs="Arial"/>
          <w:i/>
          <w:sz w:val="24"/>
        </w:rPr>
        <w:t>et al</w:t>
      </w:r>
      <w:r w:rsidR="00560E3B" w:rsidRPr="00A242FC">
        <w:rPr>
          <w:rFonts w:ascii="Arial" w:hAnsi="Arial" w:cs="Arial"/>
          <w:sz w:val="24"/>
        </w:rPr>
        <w:t>., 2012) also found that there were low levels of engagement with the equality act which may also have a detrimental effect on the implementation of the action plan</w:t>
      </w:r>
      <w:r w:rsidR="00560489" w:rsidRPr="00A242FC">
        <w:rPr>
          <w:rFonts w:ascii="Arial" w:hAnsi="Arial" w:cs="Arial"/>
          <w:sz w:val="24"/>
        </w:rPr>
        <w:t>,</w:t>
      </w:r>
      <w:r w:rsidR="00560E3B" w:rsidRPr="00A242FC">
        <w:rPr>
          <w:rFonts w:ascii="Arial" w:hAnsi="Arial" w:cs="Arial"/>
          <w:sz w:val="24"/>
        </w:rPr>
        <w:t xml:space="preserve"> but that bodies who had recent and up to date policies surrounding the equality act were more informed and showed greater awareness. </w:t>
      </w:r>
      <w:r w:rsidR="00322E9A" w:rsidRPr="00A242FC">
        <w:rPr>
          <w:rFonts w:ascii="Arial" w:hAnsi="Arial" w:cs="Arial"/>
          <w:sz w:val="24"/>
        </w:rPr>
        <w:t xml:space="preserve">(Ferdman, 2017) </w:t>
      </w:r>
      <w:r w:rsidR="00560489" w:rsidRPr="00A242FC">
        <w:rPr>
          <w:rFonts w:ascii="Arial" w:hAnsi="Arial" w:cs="Arial"/>
          <w:sz w:val="24"/>
        </w:rPr>
        <w:t xml:space="preserve">however, </w:t>
      </w:r>
      <w:r w:rsidR="00322E9A" w:rsidRPr="00A242FC">
        <w:rPr>
          <w:rFonts w:ascii="Arial" w:hAnsi="Arial" w:cs="Arial"/>
          <w:sz w:val="24"/>
        </w:rPr>
        <w:t xml:space="preserve">talks of society changing through welcoming the challenges inclusion and diversity bring creating a social equality that’s effective and realistic to a whole body of people. </w:t>
      </w:r>
    </w:p>
    <w:p w:rsidR="00322E9A" w:rsidRPr="00A242FC" w:rsidRDefault="00FE0118" w:rsidP="00A242FC">
      <w:pPr>
        <w:spacing w:line="360" w:lineRule="auto"/>
        <w:rPr>
          <w:rFonts w:ascii="Arial" w:hAnsi="Arial" w:cs="Arial"/>
          <w:sz w:val="24"/>
        </w:rPr>
      </w:pPr>
      <w:r w:rsidRPr="00A242FC">
        <w:rPr>
          <w:rFonts w:ascii="Arial" w:hAnsi="Arial" w:cs="Arial"/>
          <w:sz w:val="24"/>
        </w:rPr>
        <w:t xml:space="preserve">For policy to be effective </w:t>
      </w:r>
      <w:r w:rsidR="00852F2C">
        <w:rPr>
          <w:rFonts w:ascii="Arial" w:hAnsi="Arial" w:cs="Arial"/>
          <w:sz w:val="24"/>
        </w:rPr>
        <w:t>(</w:t>
      </w:r>
      <w:proofErr w:type="spellStart"/>
      <w:r w:rsidR="00B06A0D" w:rsidRPr="00A242FC">
        <w:rPr>
          <w:rFonts w:ascii="Arial" w:hAnsi="Arial" w:cs="Arial"/>
          <w:sz w:val="24"/>
        </w:rPr>
        <w:t>Luetjens</w:t>
      </w:r>
      <w:proofErr w:type="spellEnd"/>
      <w:r w:rsidR="00B06A0D" w:rsidRPr="00A242FC">
        <w:rPr>
          <w:rFonts w:ascii="Arial" w:hAnsi="Arial" w:cs="Arial"/>
          <w:sz w:val="24"/>
        </w:rPr>
        <w:t xml:space="preserve">, </w:t>
      </w:r>
      <w:proofErr w:type="spellStart"/>
      <w:r w:rsidR="00B06A0D" w:rsidRPr="00A242FC">
        <w:rPr>
          <w:rFonts w:ascii="Arial" w:hAnsi="Arial" w:cs="Arial"/>
          <w:sz w:val="24"/>
        </w:rPr>
        <w:t>Mintrom</w:t>
      </w:r>
      <w:proofErr w:type="spellEnd"/>
      <w:r w:rsidR="00B06A0D" w:rsidRPr="00A242FC">
        <w:rPr>
          <w:rFonts w:ascii="Arial" w:hAnsi="Arial" w:cs="Arial"/>
          <w:sz w:val="24"/>
        </w:rPr>
        <w:t xml:space="preserve"> and Hart</w:t>
      </w:r>
      <w:r w:rsidR="00852F2C">
        <w:rPr>
          <w:rFonts w:ascii="Arial" w:hAnsi="Arial" w:cs="Arial"/>
          <w:sz w:val="24"/>
        </w:rPr>
        <w:t xml:space="preserve">, </w:t>
      </w:r>
      <w:r w:rsidR="00B06A0D" w:rsidRPr="00A242FC">
        <w:rPr>
          <w:rFonts w:ascii="Arial" w:hAnsi="Arial" w:cs="Arial"/>
          <w:sz w:val="24"/>
        </w:rPr>
        <w:t>2019) believe that they usually were addressing and defining already acknowledged problems</w:t>
      </w:r>
      <w:r w:rsidR="00861C76">
        <w:rPr>
          <w:rFonts w:ascii="Arial" w:hAnsi="Arial" w:cs="Arial"/>
          <w:sz w:val="24"/>
        </w:rPr>
        <w:t>,</w:t>
      </w:r>
      <w:r w:rsidR="00B06A0D" w:rsidRPr="00A242FC">
        <w:rPr>
          <w:rFonts w:ascii="Arial" w:hAnsi="Arial" w:cs="Arial"/>
          <w:sz w:val="24"/>
        </w:rPr>
        <w:t xml:space="preserve"> drawing on evidence, advice and realities. </w:t>
      </w:r>
      <w:r w:rsidR="00F11196" w:rsidRPr="00A242FC">
        <w:rPr>
          <w:rFonts w:ascii="Arial" w:hAnsi="Arial" w:cs="Arial"/>
          <w:sz w:val="24"/>
        </w:rPr>
        <w:t>Racism is an acknowledged problem in our society and the action plan has sought out</w:t>
      </w:r>
      <w:r w:rsidR="00BA687D" w:rsidRPr="00A242FC">
        <w:rPr>
          <w:rFonts w:ascii="Arial" w:hAnsi="Arial" w:cs="Arial"/>
          <w:sz w:val="24"/>
        </w:rPr>
        <w:t xml:space="preserve"> the many</w:t>
      </w:r>
      <w:r w:rsidR="00F11196" w:rsidRPr="00A242FC">
        <w:rPr>
          <w:rFonts w:ascii="Arial" w:hAnsi="Arial" w:cs="Arial"/>
          <w:sz w:val="24"/>
        </w:rPr>
        <w:t xml:space="preserve"> voices from Wales</w:t>
      </w:r>
      <w:r w:rsidR="00861C76">
        <w:rPr>
          <w:rFonts w:ascii="Arial" w:hAnsi="Arial" w:cs="Arial"/>
          <w:sz w:val="24"/>
        </w:rPr>
        <w:t>,</w:t>
      </w:r>
      <w:r w:rsidR="00F11196" w:rsidRPr="00A242FC">
        <w:rPr>
          <w:rFonts w:ascii="Arial" w:hAnsi="Arial" w:cs="Arial"/>
          <w:sz w:val="24"/>
        </w:rPr>
        <w:t xml:space="preserve"> </w:t>
      </w:r>
      <w:r w:rsidR="00BA687D" w:rsidRPr="00A242FC">
        <w:rPr>
          <w:rFonts w:ascii="Arial" w:hAnsi="Arial" w:cs="Arial"/>
          <w:sz w:val="24"/>
        </w:rPr>
        <w:t>a</w:t>
      </w:r>
      <w:r w:rsidR="00F11196" w:rsidRPr="00A242FC">
        <w:rPr>
          <w:rFonts w:ascii="Arial" w:hAnsi="Arial" w:cs="Arial"/>
          <w:sz w:val="24"/>
        </w:rPr>
        <w:t xml:space="preserve"> diverse nation</w:t>
      </w:r>
      <w:r w:rsidR="00560489" w:rsidRPr="00A242FC">
        <w:rPr>
          <w:rFonts w:ascii="Arial" w:hAnsi="Arial" w:cs="Arial"/>
          <w:sz w:val="24"/>
        </w:rPr>
        <w:t xml:space="preserve"> to contribute</w:t>
      </w:r>
      <w:r w:rsidR="00F11196" w:rsidRPr="00A242FC">
        <w:rPr>
          <w:rFonts w:ascii="Arial" w:hAnsi="Arial" w:cs="Arial"/>
          <w:sz w:val="24"/>
        </w:rPr>
        <w:t>. (</w:t>
      </w:r>
      <w:proofErr w:type="spellStart"/>
      <w:r w:rsidR="00F11196" w:rsidRPr="00A242FC">
        <w:rPr>
          <w:rFonts w:ascii="Arial" w:hAnsi="Arial" w:cs="Arial"/>
          <w:sz w:val="24"/>
        </w:rPr>
        <w:t>Sened</w:t>
      </w:r>
      <w:r w:rsidR="00BA687D" w:rsidRPr="00A242FC">
        <w:rPr>
          <w:rFonts w:ascii="Arial" w:hAnsi="Arial" w:cs="Arial"/>
          <w:sz w:val="24"/>
        </w:rPr>
        <w:t>d</w:t>
      </w:r>
      <w:proofErr w:type="spellEnd"/>
      <w:r w:rsidR="00F11196" w:rsidRPr="00A242FC">
        <w:rPr>
          <w:rFonts w:ascii="Arial" w:hAnsi="Arial" w:cs="Arial"/>
          <w:sz w:val="24"/>
        </w:rPr>
        <w:t xml:space="preserve"> Wales, 2023) encouraged leading by example, </w:t>
      </w:r>
      <w:r w:rsidR="00BA687D" w:rsidRPr="00A242FC">
        <w:rPr>
          <w:rFonts w:ascii="Arial" w:hAnsi="Arial" w:cs="Arial"/>
          <w:sz w:val="24"/>
        </w:rPr>
        <w:t>monitoring arrangements and evaluation to measure whether this policy had been effective</w:t>
      </w:r>
      <w:r w:rsidR="00C0586B" w:rsidRPr="00A242FC">
        <w:rPr>
          <w:rFonts w:ascii="Arial" w:hAnsi="Arial" w:cs="Arial"/>
          <w:sz w:val="24"/>
        </w:rPr>
        <w:t>. The action plan touched on the fact that some resistance was met to the changes put forward and if there was need for such a plan</w:t>
      </w:r>
      <w:r w:rsidR="00560489" w:rsidRPr="00A242FC">
        <w:rPr>
          <w:rFonts w:ascii="Arial" w:hAnsi="Arial" w:cs="Arial"/>
          <w:sz w:val="24"/>
        </w:rPr>
        <w:t>,</w:t>
      </w:r>
      <w:r w:rsidR="00C0586B" w:rsidRPr="00A242FC">
        <w:rPr>
          <w:rFonts w:ascii="Arial" w:hAnsi="Arial" w:cs="Arial"/>
          <w:sz w:val="24"/>
        </w:rPr>
        <w:t xml:space="preserve"> as well as the wording and manner of communicative language used. (Lewis </w:t>
      </w:r>
      <w:r w:rsidR="00C0586B" w:rsidRPr="00A242FC">
        <w:rPr>
          <w:rFonts w:ascii="Arial" w:hAnsi="Arial" w:cs="Arial"/>
          <w:i/>
          <w:sz w:val="24"/>
        </w:rPr>
        <w:t>et al</w:t>
      </w:r>
      <w:r w:rsidR="00852F2C">
        <w:rPr>
          <w:rFonts w:ascii="Arial" w:hAnsi="Arial" w:cs="Arial"/>
          <w:sz w:val="24"/>
        </w:rPr>
        <w:t>.,</w:t>
      </w:r>
      <w:r w:rsidR="00C0586B" w:rsidRPr="00A242FC">
        <w:rPr>
          <w:rFonts w:ascii="Arial" w:hAnsi="Arial" w:cs="Arial"/>
          <w:sz w:val="24"/>
        </w:rPr>
        <w:t xml:space="preserve"> 2023) </w:t>
      </w:r>
      <w:r w:rsidR="00852F2C" w:rsidRPr="00A242FC">
        <w:rPr>
          <w:rFonts w:ascii="Arial" w:hAnsi="Arial" w:cs="Arial"/>
          <w:sz w:val="24"/>
        </w:rPr>
        <w:t>agreed</w:t>
      </w:r>
      <w:r w:rsidR="00C0586B" w:rsidRPr="00A242FC">
        <w:rPr>
          <w:rFonts w:ascii="Arial" w:hAnsi="Arial" w:cs="Arial"/>
          <w:sz w:val="24"/>
        </w:rPr>
        <w:t xml:space="preserve"> noting that stakeholder </w:t>
      </w:r>
      <w:r w:rsidR="00C0586B" w:rsidRPr="00A242FC">
        <w:rPr>
          <w:rFonts w:ascii="Arial" w:hAnsi="Arial" w:cs="Arial"/>
          <w:sz w:val="24"/>
        </w:rPr>
        <w:lastRenderedPageBreak/>
        <w:t xml:space="preserve">engagement could strengthen matters as well recognising </w:t>
      </w:r>
      <w:r w:rsidR="00A242FC" w:rsidRPr="00A242FC">
        <w:rPr>
          <w:rFonts w:ascii="Arial" w:hAnsi="Arial" w:cs="Arial"/>
          <w:sz w:val="24"/>
        </w:rPr>
        <w:t xml:space="preserve">that </w:t>
      </w:r>
      <w:r w:rsidR="00C0586B" w:rsidRPr="00A242FC">
        <w:rPr>
          <w:rFonts w:ascii="Arial" w:hAnsi="Arial" w:cs="Arial"/>
          <w:sz w:val="24"/>
        </w:rPr>
        <w:t>policy needs to be understood fully with communication that is clear around the how</w:t>
      </w:r>
      <w:r w:rsidR="00A242FC" w:rsidRPr="00A242FC">
        <w:rPr>
          <w:rFonts w:ascii="Arial" w:hAnsi="Arial" w:cs="Arial"/>
          <w:sz w:val="24"/>
        </w:rPr>
        <w:t>’s</w:t>
      </w:r>
      <w:r w:rsidR="00C0586B" w:rsidRPr="00A242FC">
        <w:rPr>
          <w:rFonts w:ascii="Arial" w:hAnsi="Arial" w:cs="Arial"/>
          <w:sz w:val="24"/>
        </w:rPr>
        <w:t>, what’s an</w:t>
      </w:r>
      <w:r w:rsidR="00140B33" w:rsidRPr="00A242FC">
        <w:rPr>
          <w:rFonts w:ascii="Arial" w:hAnsi="Arial" w:cs="Arial"/>
          <w:sz w:val="24"/>
        </w:rPr>
        <w:t>d</w:t>
      </w:r>
      <w:r w:rsidR="00C0586B" w:rsidRPr="00A242FC">
        <w:rPr>
          <w:rFonts w:ascii="Arial" w:hAnsi="Arial" w:cs="Arial"/>
          <w:sz w:val="24"/>
        </w:rPr>
        <w:t xml:space="preserve"> why</w:t>
      </w:r>
      <w:r w:rsidR="00A242FC" w:rsidRPr="00A242FC">
        <w:rPr>
          <w:rFonts w:ascii="Arial" w:hAnsi="Arial" w:cs="Arial"/>
          <w:sz w:val="24"/>
        </w:rPr>
        <w:t>’</w:t>
      </w:r>
      <w:r w:rsidR="00C0586B" w:rsidRPr="00A242FC">
        <w:rPr>
          <w:rFonts w:ascii="Arial" w:hAnsi="Arial" w:cs="Arial"/>
          <w:sz w:val="24"/>
        </w:rPr>
        <w:t>s.</w:t>
      </w:r>
    </w:p>
    <w:p w:rsidR="00140B33" w:rsidRPr="00A242FC" w:rsidRDefault="00140B33" w:rsidP="00A242FC">
      <w:pPr>
        <w:spacing w:line="360" w:lineRule="auto"/>
        <w:rPr>
          <w:rFonts w:ascii="Arial" w:hAnsi="Arial" w:cs="Arial"/>
          <w:sz w:val="24"/>
        </w:rPr>
      </w:pPr>
      <w:r w:rsidRPr="00A242FC">
        <w:rPr>
          <w:rFonts w:ascii="Arial" w:hAnsi="Arial" w:cs="Arial"/>
          <w:sz w:val="24"/>
        </w:rPr>
        <w:t>For children and tackling early bias developing</w:t>
      </w:r>
      <w:r w:rsidR="00DE4AB2">
        <w:rPr>
          <w:rFonts w:ascii="Arial" w:hAnsi="Arial" w:cs="Arial"/>
          <w:sz w:val="24"/>
        </w:rPr>
        <w:t>,</w:t>
      </w:r>
      <w:r w:rsidRPr="00A242FC">
        <w:rPr>
          <w:rFonts w:ascii="Arial" w:hAnsi="Arial" w:cs="Arial"/>
          <w:sz w:val="24"/>
        </w:rPr>
        <w:t xml:space="preserve"> does the action plan need to have a bigger emphasis on home and setting connections and relationships</w:t>
      </w:r>
      <w:r w:rsidR="00DE4AB2">
        <w:rPr>
          <w:rFonts w:ascii="Arial" w:hAnsi="Arial" w:cs="Arial"/>
          <w:sz w:val="24"/>
        </w:rPr>
        <w:t>,</w:t>
      </w:r>
      <w:r w:rsidRPr="00A242FC">
        <w:rPr>
          <w:rFonts w:ascii="Arial" w:hAnsi="Arial" w:cs="Arial"/>
          <w:sz w:val="24"/>
        </w:rPr>
        <w:t xml:space="preserve"> as well as acknowledging intersectional struggles on a more personal level to the children or their family.</w:t>
      </w:r>
      <w:r w:rsidR="00A242FC" w:rsidRPr="00A242FC">
        <w:rPr>
          <w:rFonts w:ascii="Arial" w:hAnsi="Arial" w:cs="Arial"/>
          <w:sz w:val="24"/>
        </w:rPr>
        <w:t xml:space="preserve"> These intersectional struggles maybe more noticeable to providers within how women react</w:t>
      </w:r>
      <w:r w:rsidR="00861C76">
        <w:rPr>
          <w:rFonts w:ascii="Arial" w:hAnsi="Arial" w:cs="Arial"/>
          <w:sz w:val="24"/>
        </w:rPr>
        <w:t>,</w:t>
      </w:r>
      <w:r w:rsidR="00A242FC" w:rsidRPr="00A242FC">
        <w:rPr>
          <w:rFonts w:ascii="Arial" w:hAnsi="Arial" w:cs="Arial"/>
          <w:sz w:val="24"/>
        </w:rPr>
        <w:t xml:space="preserve"> as females tend to be who setting workers interact with more frequently a characteristic noted in the action plan.</w:t>
      </w:r>
      <w:r w:rsidRPr="00A242FC">
        <w:rPr>
          <w:rFonts w:ascii="Arial" w:hAnsi="Arial" w:cs="Arial"/>
          <w:sz w:val="24"/>
        </w:rPr>
        <w:t xml:space="preserve"> </w:t>
      </w:r>
      <w:r w:rsidR="009B3951" w:rsidRPr="00A242FC">
        <w:rPr>
          <w:rFonts w:ascii="Arial" w:hAnsi="Arial" w:cs="Arial"/>
          <w:sz w:val="24"/>
        </w:rPr>
        <w:t>The action plan does mention how women face differing struggles and stereotypes surrounding their race but is this intersectionality given enough prevalence</w:t>
      </w:r>
      <w:r w:rsidR="00A242FC" w:rsidRPr="00A242FC">
        <w:rPr>
          <w:rFonts w:ascii="Arial" w:hAnsi="Arial" w:cs="Arial"/>
          <w:sz w:val="24"/>
        </w:rPr>
        <w:t>.</w:t>
      </w:r>
      <w:r w:rsidR="009B3951" w:rsidRPr="00A242FC">
        <w:rPr>
          <w:rFonts w:ascii="Arial" w:hAnsi="Arial" w:cs="Arial"/>
          <w:sz w:val="24"/>
        </w:rPr>
        <w:t xml:space="preserve"> </w:t>
      </w:r>
      <w:r w:rsidR="00A242FC" w:rsidRPr="00A242FC">
        <w:rPr>
          <w:rFonts w:ascii="Arial" w:hAnsi="Arial" w:cs="Arial"/>
          <w:sz w:val="24"/>
        </w:rPr>
        <w:t>A</w:t>
      </w:r>
      <w:r w:rsidR="009B3951" w:rsidRPr="00A242FC">
        <w:rPr>
          <w:rFonts w:ascii="Arial" w:hAnsi="Arial" w:cs="Arial"/>
          <w:sz w:val="24"/>
        </w:rPr>
        <w:t xml:space="preserve">s we are reminded by </w:t>
      </w:r>
      <w:r w:rsidR="00852F2C">
        <w:rPr>
          <w:rFonts w:ascii="Arial" w:hAnsi="Arial" w:cs="Arial"/>
          <w:sz w:val="24"/>
        </w:rPr>
        <w:t>(</w:t>
      </w:r>
      <w:r w:rsidR="009B3951" w:rsidRPr="00A242FC">
        <w:rPr>
          <w:rFonts w:ascii="Arial" w:hAnsi="Arial" w:cs="Arial"/>
          <w:sz w:val="24"/>
        </w:rPr>
        <w:t>Taylor</w:t>
      </w:r>
      <w:r w:rsidR="00852F2C">
        <w:rPr>
          <w:rFonts w:ascii="Arial" w:hAnsi="Arial" w:cs="Arial"/>
          <w:sz w:val="24"/>
        </w:rPr>
        <w:t xml:space="preserve">, </w:t>
      </w:r>
      <w:r w:rsidR="009B3951" w:rsidRPr="00A242FC">
        <w:rPr>
          <w:rFonts w:ascii="Arial" w:hAnsi="Arial" w:cs="Arial"/>
          <w:sz w:val="24"/>
        </w:rPr>
        <w:t>2019) we must consider anything that can marginalise and that all experiences of discrimination are unique, black women will experience racism differently to black men and experience misogyny different</w:t>
      </w:r>
      <w:r w:rsidR="00DE4AB2">
        <w:rPr>
          <w:rFonts w:ascii="Arial" w:hAnsi="Arial" w:cs="Arial"/>
          <w:sz w:val="24"/>
        </w:rPr>
        <w:t>ly</w:t>
      </w:r>
      <w:r w:rsidR="009B3951" w:rsidRPr="00A242FC">
        <w:rPr>
          <w:rFonts w:ascii="Arial" w:hAnsi="Arial" w:cs="Arial"/>
          <w:sz w:val="24"/>
        </w:rPr>
        <w:t xml:space="preserve"> to white women. </w:t>
      </w:r>
      <w:r w:rsidR="00126535" w:rsidRPr="00A242FC">
        <w:rPr>
          <w:rFonts w:ascii="Arial" w:hAnsi="Arial" w:cs="Arial"/>
          <w:sz w:val="24"/>
        </w:rPr>
        <w:t xml:space="preserve">However, </w:t>
      </w:r>
      <w:r w:rsidR="00852F2C">
        <w:rPr>
          <w:rFonts w:ascii="Arial" w:hAnsi="Arial" w:cs="Arial"/>
          <w:sz w:val="24"/>
        </w:rPr>
        <w:t>(</w:t>
      </w:r>
      <w:r w:rsidR="00126535" w:rsidRPr="00A242FC">
        <w:rPr>
          <w:rFonts w:ascii="Arial" w:hAnsi="Arial" w:cs="Arial"/>
          <w:sz w:val="24"/>
        </w:rPr>
        <w:t>El Gharib</w:t>
      </w:r>
      <w:r w:rsidR="00852F2C">
        <w:rPr>
          <w:rFonts w:ascii="Arial" w:hAnsi="Arial" w:cs="Arial"/>
          <w:sz w:val="24"/>
        </w:rPr>
        <w:t xml:space="preserve">, </w:t>
      </w:r>
      <w:r w:rsidR="00126535" w:rsidRPr="00A242FC">
        <w:rPr>
          <w:rFonts w:ascii="Arial" w:hAnsi="Arial" w:cs="Arial"/>
          <w:sz w:val="24"/>
        </w:rPr>
        <w:t xml:space="preserve">2022) believes we can use this intersectionality lens to overcome the inequity experienced by so many. </w:t>
      </w:r>
      <w:r w:rsidR="00E41D66" w:rsidRPr="00A242FC">
        <w:rPr>
          <w:rFonts w:ascii="Arial" w:hAnsi="Arial" w:cs="Arial"/>
          <w:sz w:val="24"/>
        </w:rPr>
        <w:t xml:space="preserve">To break down barriers and stigmas surrounding racism and to engage minority people in setting activities can be challenging but </w:t>
      </w:r>
      <w:r w:rsidR="00852F2C">
        <w:rPr>
          <w:rFonts w:ascii="Arial" w:hAnsi="Arial" w:cs="Arial"/>
          <w:sz w:val="24"/>
        </w:rPr>
        <w:t>(</w:t>
      </w:r>
      <w:proofErr w:type="spellStart"/>
      <w:r w:rsidR="00E41D66" w:rsidRPr="00A242FC">
        <w:rPr>
          <w:rFonts w:ascii="Arial" w:hAnsi="Arial" w:cs="Arial"/>
          <w:sz w:val="24"/>
        </w:rPr>
        <w:t>Ghiara</w:t>
      </w:r>
      <w:proofErr w:type="spellEnd"/>
      <w:r w:rsidR="00E41D66" w:rsidRPr="00A242FC">
        <w:rPr>
          <w:rFonts w:ascii="Arial" w:hAnsi="Arial" w:cs="Arial"/>
          <w:sz w:val="24"/>
        </w:rPr>
        <w:t xml:space="preserve"> </w:t>
      </w:r>
      <w:r w:rsidR="00E41D66" w:rsidRPr="00A242FC">
        <w:rPr>
          <w:rFonts w:ascii="Arial" w:hAnsi="Arial" w:cs="Arial"/>
          <w:i/>
          <w:sz w:val="24"/>
        </w:rPr>
        <w:t>et al</w:t>
      </w:r>
      <w:r w:rsidR="00852F2C">
        <w:rPr>
          <w:rFonts w:ascii="Arial" w:hAnsi="Arial" w:cs="Arial"/>
          <w:i/>
          <w:sz w:val="24"/>
        </w:rPr>
        <w:t>.,</w:t>
      </w:r>
      <w:r w:rsidR="00E41D66" w:rsidRPr="00A242FC">
        <w:rPr>
          <w:rFonts w:ascii="Arial" w:hAnsi="Arial" w:cs="Arial"/>
          <w:sz w:val="24"/>
        </w:rPr>
        <w:t xml:space="preserve"> </w:t>
      </w:r>
      <w:r w:rsidR="00852F2C">
        <w:rPr>
          <w:rFonts w:ascii="Arial" w:hAnsi="Arial" w:cs="Arial"/>
          <w:sz w:val="24"/>
        </w:rPr>
        <w:t>2</w:t>
      </w:r>
      <w:r w:rsidR="00E41D66" w:rsidRPr="00A242FC">
        <w:rPr>
          <w:rFonts w:ascii="Arial" w:hAnsi="Arial" w:cs="Arial"/>
          <w:sz w:val="24"/>
        </w:rPr>
        <w:t>022) speaks of building trust in services with a clarity of what they are for and why</w:t>
      </w:r>
      <w:r w:rsidR="00A242FC" w:rsidRPr="00A242FC">
        <w:rPr>
          <w:rFonts w:ascii="Arial" w:hAnsi="Arial" w:cs="Arial"/>
          <w:sz w:val="24"/>
        </w:rPr>
        <w:t xml:space="preserve"> they are being offered</w:t>
      </w:r>
      <w:r w:rsidR="00E41D66" w:rsidRPr="00A242FC">
        <w:rPr>
          <w:rFonts w:ascii="Arial" w:hAnsi="Arial" w:cs="Arial"/>
          <w:sz w:val="24"/>
        </w:rPr>
        <w:t>, reaching out to the community</w:t>
      </w:r>
      <w:r w:rsidR="00A242FC" w:rsidRPr="00A242FC">
        <w:rPr>
          <w:rFonts w:ascii="Arial" w:hAnsi="Arial" w:cs="Arial"/>
          <w:sz w:val="24"/>
        </w:rPr>
        <w:t xml:space="preserve"> in a proactive manner</w:t>
      </w:r>
      <w:r w:rsidR="00E41D66" w:rsidRPr="00A242FC">
        <w:rPr>
          <w:rFonts w:ascii="Arial" w:hAnsi="Arial" w:cs="Arial"/>
          <w:sz w:val="24"/>
        </w:rPr>
        <w:t xml:space="preserve"> and using venues that are safe spaces</w:t>
      </w:r>
      <w:r w:rsidR="00DE4AB2">
        <w:rPr>
          <w:rFonts w:ascii="Arial" w:hAnsi="Arial" w:cs="Arial"/>
          <w:sz w:val="24"/>
        </w:rPr>
        <w:t>,</w:t>
      </w:r>
      <w:r w:rsidR="00E41D66" w:rsidRPr="00A242FC">
        <w:rPr>
          <w:rFonts w:ascii="Arial" w:hAnsi="Arial" w:cs="Arial"/>
          <w:sz w:val="24"/>
        </w:rPr>
        <w:t xml:space="preserve"> not new and </w:t>
      </w:r>
      <w:r w:rsidR="00A242FC" w:rsidRPr="00A242FC">
        <w:rPr>
          <w:rFonts w:ascii="Arial" w:hAnsi="Arial" w:cs="Arial"/>
          <w:sz w:val="24"/>
        </w:rPr>
        <w:t>unfamiliar</w:t>
      </w:r>
      <w:r w:rsidR="00E41D66" w:rsidRPr="00A242FC">
        <w:rPr>
          <w:rFonts w:ascii="Arial" w:hAnsi="Arial" w:cs="Arial"/>
          <w:sz w:val="24"/>
        </w:rPr>
        <w:t xml:space="preserve"> and showing diversity within the team.</w:t>
      </w:r>
      <w:r w:rsidR="00817AE6" w:rsidRPr="00A242FC">
        <w:rPr>
          <w:rFonts w:ascii="Arial" w:hAnsi="Arial" w:cs="Arial"/>
          <w:sz w:val="24"/>
        </w:rPr>
        <w:t xml:space="preserve"> Children seeing their parents engage and let down barriers may build those inclusive and diverse ways of thinking to help eradicate racism</w:t>
      </w:r>
      <w:r w:rsidR="00861C76">
        <w:rPr>
          <w:rFonts w:ascii="Arial" w:hAnsi="Arial" w:cs="Arial"/>
          <w:sz w:val="24"/>
        </w:rPr>
        <w:t xml:space="preserve"> and build the sense of belongingness that is so important</w:t>
      </w:r>
      <w:r w:rsidR="00817AE6" w:rsidRPr="00A242FC">
        <w:rPr>
          <w:rFonts w:ascii="Arial" w:hAnsi="Arial" w:cs="Arial"/>
          <w:sz w:val="24"/>
        </w:rPr>
        <w:t xml:space="preserve">. </w:t>
      </w:r>
    </w:p>
    <w:p w:rsidR="00157F92" w:rsidRPr="00A242FC" w:rsidRDefault="00157F92" w:rsidP="00A242FC">
      <w:pPr>
        <w:spacing w:line="360" w:lineRule="auto"/>
        <w:rPr>
          <w:rFonts w:ascii="Arial" w:hAnsi="Arial" w:cs="Arial"/>
        </w:rPr>
      </w:pPr>
    </w:p>
    <w:p w:rsidR="001E6D4D" w:rsidRPr="00A242FC" w:rsidRDefault="00B25942" w:rsidP="00A242FC">
      <w:pPr>
        <w:spacing w:line="360" w:lineRule="auto"/>
        <w:rPr>
          <w:rFonts w:ascii="Arial" w:hAnsi="Arial" w:cs="Arial"/>
          <w:sz w:val="28"/>
          <w:u w:val="single"/>
        </w:rPr>
      </w:pPr>
      <w:r w:rsidRPr="00A242FC">
        <w:rPr>
          <w:rFonts w:ascii="Arial" w:hAnsi="Arial" w:cs="Arial"/>
          <w:sz w:val="28"/>
          <w:u w:val="single"/>
        </w:rPr>
        <w:t>Section 3</w:t>
      </w:r>
    </w:p>
    <w:p w:rsidR="00B25942" w:rsidRPr="00A242FC" w:rsidRDefault="00B25942" w:rsidP="00A242FC">
      <w:pPr>
        <w:spacing w:line="360" w:lineRule="auto"/>
        <w:rPr>
          <w:rFonts w:ascii="Arial" w:hAnsi="Arial" w:cs="Arial"/>
          <w:sz w:val="28"/>
          <w:u w:val="single"/>
        </w:rPr>
      </w:pPr>
      <w:r w:rsidRPr="00A242FC">
        <w:rPr>
          <w:rFonts w:ascii="Arial" w:hAnsi="Arial" w:cs="Arial"/>
          <w:sz w:val="28"/>
          <w:u w:val="single"/>
        </w:rPr>
        <w:t>Blog</w:t>
      </w:r>
    </w:p>
    <w:p w:rsidR="00B25942" w:rsidRPr="00A242FC" w:rsidRDefault="0099129E" w:rsidP="00A242FC">
      <w:pPr>
        <w:spacing w:line="360" w:lineRule="auto"/>
        <w:rPr>
          <w:rFonts w:ascii="Arial" w:hAnsi="Arial" w:cs="Arial"/>
          <w:sz w:val="24"/>
        </w:rPr>
      </w:pPr>
      <w:r w:rsidRPr="00A242FC">
        <w:rPr>
          <w:rFonts w:ascii="Arial" w:hAnsi="Arial" w:cs="Arial"/>
          <w:sz w:val="24"/>
        </w:rPr>
        <w:t>Inclusive leadership at schools is something we would all like to think we can be a part of to promote the best possible start in life for the children we care for. As we are told by</w:t>
      </w:r>
      <w:r w:rsidR="00A74867" w:rsidRPr="00A242FC">
        <w:rPr>
          <w:rFonts w:ascii="Arial" w:hAnsi="Arial" w:cs="Arial"/>
          <w:sz w:val="24"/>
        </w:rPr>
        <w:t xml:space="preserve"> </w:t>
      </w:r>
      <w:r w:rsidRPr="00A242FC">
        <w:rPr>
          <w:rFonts w:ascii="Arial" w:hAnsi="Arial" w:cs="Arial"/>
          <w:sz w:val="24"/>
        </w:rPr>
        <w:t xml:space="preserve">Inclusion and </w:t>
      </w:r>
      <w:r w:rsidR="00852F2C">
        <w:rPr>
          <w:rFonts w:ascii="Arial" w:hAnsi="Arial" w:cs="Arial"/>
          <w:sz w:val="24"/>
        </w:rPr>
        <w:t>(</w:t>
      </w:r>
      <w:r w:rsidRPr="00A242FC">
        <w:rPr>
          <w:rFonts w:ascii="Arial" w:hAnsi="Arial" w:cs="Arial"/>
          <w:sz w:val="24"/>
        </w:rPr>
        <w:t>Pupil Support</w:t>
      </w:r>
      <w:r w:rsidR="00852F2C">
        <w:rPr>
          <w:rFonts w:ascii="Arial" w:hAnsi="Arial" w:cs="Arial"/>
          <w:sz w:val="24"/>
        </w:rPr>
        <w:t xml:space="preserve">, </w:t>
      </w:r>
      <w:r w:rsidRPr="00A242FC">
        <w:rPr>
          <w:rFonts w:ascii="Arial" w:hAnsi="Arial" w:cs="Arial"/>
          <w:sz w:val="24"/>
        </w:rPr>
        <w:t xml:space="preserve">2016) all children should have the opportunity to develop and </w:t>
      </w:r>
      <w:r w:rsidR="006F2EC4" w:rsidRPr="00A242FC">
        <w:rPr>
          <w:rFonts w:ascii="Arial" w:hAnsi="Arial" w:cs="Arial"/>
          <w:sz w:val="24"/>
        </w:rPr>
        <w:t>access education</w:t>
      </w:r>
      <w:r w:rsidRPr="00A242FC">
        <w:rPr>
          <w:rFonts w:ascii="Arial" w:hAnsi="Arial" w:cs="Arial"/>
          <w:sz w:val="24"/>
        </w:rPr>
        <w:t xml:space="preserve"> that is inclusive with choices and reflections made by children and parents to support excellenc</w:t>
      </w:r>
      <w:r w:rsidR="006F2EC4" w:rsidRPr="00A242FC">
        <w:rPr>
          <w:rFonts w:ascii="Arial" w:hAnsi="Arial" w:cs="Arial"/>
          <w:sz w:val="24"/>
        </w:rPr>
        <w:t xml:space="preserve">e. However, to support </w:t>
      </w:r>
      <w:r w:rsidR="006F2EC4" w:rsidRPr="00A242FC">
        <w:rPr>
          <w:rFonts w:ascii="Arial" w:hAnsi="Arial" w:cs="Arial"/>
          <w:sz w:val="24"/>
        </w:rPr>
        <w:lastRenderedPageBreak/>
        <w:t>this</w:t>
      </w:r>
      <w:r w:rsidR="00EA5F6E" w:rsidRPr="00A242FC">
        <w:rPr>
          <w:rFonts w:ascii="Arial" w:hAnsi="Arial" w:cs="Arial"/>
          <w:sz w:val="24"/>
        </w:rPr>
        <w:t>,</w:t>
      </w:r>
      <w:r w:rsidR="006F2EC4" w:rsidRPr="00A242FC">
        <w:rPr>
          <w:rFonts w:ascii="Arial" w:hAnsi="Arial" w:cs="Arial"/>
          <w:sz w:val="24"/>
        </w:rPr>
        <w:t xml:space="preserve"> settings require the right leaders to navigate this challenging and changing outlook, </w:t>
      </w:r>
      <w:r w:rsidR="00852F2C">
        <w:rPr>
          <w:rFonts w:ascii="Arial" w:hAnsi="Arial" w:cs="Arial"/>
          <w:sz w:val="24"/>
        </w:rPr>
        <w:t>(</w:t>
      </w:r>
      <w:r w:rsidR="006F2EC4" w:rsidRPr="00A242FC">
        <w:rPr>
          <w:rFonts w:ascii="Arial" w:hAnsi="Arial" w:cs="Arial"/>
          <w:sz w:val="24"/>
        </w:rPr>
        <w:t>UNICEF</w:t>
      </w:r>
      <w:r w:rsidR="00852F2C">
        <w:rPr>
          <w:rFonts w:ascii="Arial" w:hAnsi="Arial" w:cs="Arial"/>
          <w:sz w:val="24"/>
        </w:rPr>
        <w:t xml:space="preserve">, </w:t>
      </w:r>
      <w:r w:rsidR="006F2EC4" w:rsidRPr="00A242FC">
        <w:rPr>
          <w:rFonts w:ascii="Arial" w:hAnsi="Arial" w:cs="Arial"/>
          <w:sz w:val="24"/>
        </w:rPr>
        <w:t>no date) acknowledge</w:t>
      </w:r>
      <w:r w:rsidR="00EA5F6E" w:rsidRPr="00A242FC">
        <w:rPr>
          <w:rFonts w:ascii="Arial" w:hAnsi="Arial" w:cs="Arial"/>
          <w:sz w:val="24"/>
        </w:rPr>
        <w:t>s</w:t>
      </w:r>
      <w:r w:rsidR="006F2EC4" w:rsidRPr="00A242FC">
        <w:rPr>
          <w:rFonts w:ascii="Arial" w:hAnsi="Arial" w:cs="Arial"/>
          <w:sz w:val="24"/>
        </w:rPr>
        <w:t xml:space="preserve"> that leaders need to be able to change approaches to embed </w:t>
      </w:r>
      <w:r w:rsidR="00EA5F6E" w:rsidRPr="00A242FC">
        <w:rPr>
          <w:rFonts w:ascii="Arial" w:hAnsi="Arial" w:cs="Arial"/>
          <w:sz w:val="24"/>
        </w:rPr>
        <w:t xml:space="preserve">diverse and inclusive practices through a culture of learning. This I believe is of great importance to the work force to see senior staff continuously learning and moving away from a hierarchical system that can according to </w:t>
      </w:r>
      <w:r w:rsidR="00852F2C">
        <w:rPr>
          <w:rFonts w:ascii="Arial" w:hAnsi="Arial" w:cs="Arial"/>
          <w:sz w:val="24"/>
        </w:rPr>
        <w:t>(</w:t>
      </w:r>
      <w:r w:rsidR="00EA5F6E" w:rsidRPr="00A242FC">
        <w:rPr>
          <w:rFonts w:ascii="Arial" w:hAnsi="Arial" w:cs="Arial"/>
          <w:sz w:val="24"/>
        </w:rPr>
        <w:t>Vecchio, Justin and Pearce</w:t>
      </w:r>
      <w:r w:rsidR="00852F2C">
        <w:rPr>
          <w:rFonts w:ascii="Arial" w:hAnsi="Arial" w:cs="Arial"/>
          <w:sz w:val="24"/>
        </w:rPr>
        <w:t xml:space="preserve">, </w:t>
      </w:r>
      <w:r w:rsidR="00EA5F6E" w:rsidRPr="00A242FC">
        <w:rPr>
          <w:rFonts w:ascii="Arial" w:hAnsi="Arial" w:cs="Arial"/>
          <w:sz w:val="24"/>
        </w:rPr>
        <w:t xml:space="preserve">2010) create a resistance. </w:t>
      </w:r>
      <w:r w:rsidR="0094532D" w:rsidRPr="00A242FC">
        <w:rPr>
          <w:rFonts w:ascii="Arial" w:hAnsi="Arial" w:cs="Arial"/>
          <w:sz w:val="24"/>
        </w:rPr>
        <w:t xml:space="preserve">This resistance can stem from a multitude of feelings within the work force, practitioners feel undervalued with the stresses of growing work loads and pay that does not reflect the inequalities workers are being expected to address </w:t>
      </w:r>
      <w:r w:rsidR="00852F2C">
        <w:rPr>
          <w:rFonts w:ascii="Arial" w:hAnsi="Arial" w:cs="Arial"/>
          <w:sz w:val="24"/>
        </w:rPr>
        <w:t>(</w:t>
      </w:r>
      <w:r w:rsidR="0094532D" w:rsidRPr="00A242FC">
        <w:rPr>
          <w:rFonts w:ascii="Arial" w:hAnsi="Arial" w:cs="Arial"/>
          <w:sz w:val="24"/>
        </w:rPr>
        <w:t>Nuffield Foundation</w:t>
      </w:r>
      <w:r w:rsidR="00852F2C">
        <w:rPr>
          <w:rFonts w:ascii="Arial" w:hAnsi="Arial" w:cs="Arial"/>
          <w:sz w:val="24"/>
        </w:rPr>
        <w:t xml:space="preserve">, </w:t>
      </w:r>
      <w:r w:rsidR="0094532D" w:rsidRPr="00A242FC">
        <w:rPr>
          <w:rFonts w:ascii="Arial" w:hAnsi="Arial" w:cs="Arial"/>
          <w:sz w:val="24"/>
        </w:rPr>
        <w:t>2020).</w:t>
      </w:r>
    </w:p>
    <w:p w:rsidR="00CA0FA9" w:rsidRPr="00A242FC" w:rsidRDefault="00222907" w:rsidP="00A242FC">
      <w:pPr>
        <w:spacing w:line="360" w:lineRule="auto"/>
        <w:rPr>
          <w:rFonts w:ascii="Arial" w:hAnsi="Arial" w:cs="Arial"/>
          <w:sz w:val="24"/>
        </w:rPr>
      </w:pPr>
      <w:r w:rsidRPr="00A242FC">
        <w:rPr>
          <w:rFonts w:ascii="Arial" w:hAnsi="Arial" w:cs="Arial"/>
          <w:sz w:val="24"/>
        </w:rPr>
        <w:t>To promote the concepts of inclusive leadership within the early years setting</w:t>
      </w:r>
      <w:r w:rsidR="004D036D" w:rsidRPr="00A242FC">
        <w:rPr>
          <w:rFonts w:ascii="Arial" w:hAnsi="Arial" w:cs="Arial"/>
          <w:sz w:val="24"/>
        </w:rPr>
        <w:t>,</w:t>
      </w:r>
      <w:r w:rsidRPr="00A242FC">
        <w:rPr>
          <w:rFonts w:ascii="Arial" w:hAnsi="Arial" w:cs="Arial"/>
          <w:sz w:val="24"/>
        </w:rPr>
        <w:t xml:space="preserve"> for me it is important to state that some topics we as practitioners are </w:t>
      </w:r>
      <w:r w:rsidR="00656CF6" w:rsidRPr="00A242FC">
        <w:rPr>
          <w:rFonts w:ascii="Arial" w:hAnsi="Arial" w:cs="Arial"/>
          <w:sz w:val="24"/>
        </w:rPr>
        <w:t>nervous</w:t>
      </w:r>
      <w:r w:rsidRPr="00A242FC">
        <w:rPr>
          <w:rFonts w:ascii="Arial" w:hAnsi="Arial" w:cs="Arial"/>
          <w:sz w:val="24"/>
        </w:rPr>
        <w:t xml:space="preserve"> to approach. This may </w:t>
      </w:r>
      <w:r w:rsidR="00394FBC" w:rsidRPr="00A242FC">
        <w:rPr>
          <w:rFonts w:ascii="Arial" w:hAnsi="Arial" w:cs="Arial"/>
          <w:sz w:val="24"/>
        </w:rPr>
        <w:t xml:space="preserve">be </w:t>
      </w:r>
      <w:r w:rsidRPr="00A242FC">
        <w:rPr>
          <w:rFonts w:ascii="Arial" w:hAnsi="Arial" w:cs="Arial"/>
          <w:sz w:val="24"/>
        </w:rPr>
        <w:t>because we don’t feel equipped to deal with a topic especially if we are aware of our own privileges that might detract from conveying the correct meaning. To address this to the best of my abilities being guided by leaders who are open about similar fears and committed to continu</w:t>
      </w:r>
      <w:r w:rsidR="00394FBC" w:rsidRPr="00A242FC">
        <w:rPr>
          <w:rFonts w:ascii="Arial" w:hAnsi="Arial" w:cs="Arial"/>
          <w:sz w:val="24"/>
        </w:rPr>
        <w:t>ing their own</w:t>
      </w:r>
      <w:r w:rsidRPr="00A242FC">
        <w:rPr>
          <w:rFonts w:ascii="Arial" w:hAnsi="Arial" w:cs="Arial"/>
          <w:sz w:val="24"/>
        </w:rPr>
        <w:t xml:space="preserve"> learning makes you feel united</w:t>
      </w:r>
      <w:r w:rsidR="00394FBC" w:rsidRPr="00A242FC">
        <w:rPr>
          <w:rFonts w:ascii="Arial" w:hAnsi="Arial" w:cs="Arial"/>
          <w:sz w:val="24"/>
        </w:rPr>
        <w:t xml:space="preserve"> and understood</w:t>
      </w:r>
      <w:r w:rsidRPr="00A242FC">
        <w:rPr>
          <w:rFonts w:ascii="Arial" w:hAnsi="Arial" w:cs="Arial"/>
          <w:sz w:val="24"/>
        </w:rPr>
        <w:t xml:space="preserve">. </w:t>
      </w:r>
      <w:r w:rsidR="004D036D" w:rsidRPr="00A242FC">
        <w:rPr>
          <w:rFonts w:ascii="Arial" w:hAnsi="Arial" w:cs="Arial"/>
          <w:sz w:val="24"/>
        </w:rPr>
        <w:t xml:space="preserve">My feelings here were supported by </w:t>
      </w:r>
      <w:r w:rsidR="00852F2C">
        <w:rPr>
          <w:rFonts w:ascii="Arial" w:hAnsi="Arial" w:cs="Arial"/>
          <w:sz w:val="24"/>
        </w:rPr>
        <w:t>(</w:t>
      </w:r>
      <w:r w:rsidR="004D036D" w:rsidRPr="00A242FC">
        <w:rPr>
          <w:rFonts w:ascii="Arial" w:hAnsi="Arial" w:cs="Arial"/>
          <w:sz w:val="24"/>
        </w:rPr>
        <w:t xml:space="preserve">Jiang, </w:t>
      </w:r>
      <w:proofErr w:type="spellStart"/>
      <w:r w:rsidR="004D036D" w:rsidRPr="00A242FC">
        <w:rPr>
          <w:rFonts w:ascii="Arial" w:hAnsi="Arial" w:cs="Arial"/>
          <w:sz w:val="24"/>
        </w:rPr>
        <w:t>Kouchaki</w:t>
      </w:r>
      <w:proofErr w:type="spellEnd"/>
      <w:r w:rsidR="004D036D" w:rsidRPr="00A242FC">
        <w:rPr>
          <w:rFonts w:ascii="Arial" w:hAnsi="Arial" w:cs="Arial"/>
          <w:sz w:val="24"/>
        </w:rPr>
        <w:t xml:space="preserve"> and John</w:t>
      </w:r>
      <w:r w:rsidR="00852F2C">
        <w:rPr>
          <w:rFonts w:ascii="Arial" w:hAnsi="Arial" w:cs="Arial"/>
          <w:sz w:val="24"/>
        </w:rPr>
        <w:t xml:space="preserve">, </w:t>
      </w:r>
      <w:r w:rsidR="004D036D" w:rsidRPr="00A242FC">
        <w:rPr>
          <w:rFonts w:ascii="Arial" w:hAnsi="Arial" w:cs="Arial"/>
          <w:sz w:val="24"/>
        </w:rPr>
        <w:t xml:space="preserve">2023) who also found that this more authentic approach didn’t see leaders perceived as any less competent. </w:t>
      </w:r>
      <w:r w:rsidRPr="00A242FC">
        <w:rPr>
          <w:rFonts w:ascii="Arial" w:hAnsi="Arial" w:cs="Arial"/>
          <w:sz w:val="24"/>
        </w:rPr>
        <w:t xml:space="preserve">Being able to explore resources and find support from groups such as </w:t>
      </w:r>
      <w:r w:rsidR="00852F2C">
        <w:rPr>
          <w:rFonts w:ascii="Arial" w:hAnsi="Arial" w:cs="Arial"/>
          <w:sz w:val="24"/>
        </w:rPr>
        <w:t>(</w:t>
      </w:r>
      <w:r w:rsidRPr="00A242FC">
        <w:rPr>
          <w:rFonts w:ascii="Arial" w:hAnsi="Arial" w:cs="Arial"/>
          <w:sz w:val="24"/>
        </w:rPr>
        <w:t>Show Racism the Red Card</w:t>
      </w:r>
      <w:r w:rsidR="00852F2C">
        <w:rPr>
          <w:rFonts w:ascii="Arial" w:hAnsi="Arial" w:cs="Arial"/>
          <w:sz w:val="24"/>
        </w:rPr>
        <w:t xml:space="preserve">, </w:t>
      </w:r>
      <w:r w:rsidRPr="00A242FC">
        <w:rPr>
          <w:rFonts w:ascii="Arial" w:hAnsi="Arial" w:cs="Arial"/>
          <w:sz w:val="24"/>
        </w:rPr>
        <w:t xml:space="preserve">no date) who encourage </w:t>
      </w:r>
      <w:r w:rsidR="004D036D" w:rsidRPr="00A242FC">
        <w:rPr>
          <w:rFonts w:ascii="Arial" w:hAnsi="Arial" w:cs="Arial"/>
          <w:sz w:val="24"/>
        </w:rPr>
        <w:t>practitioners</w:t>
      </w:r>
      <w:r w:rsidRPr="00A242FC">
        <w:rPr>
          <w:rFonts w:ascii="Arial" w:hAnsi="Arial" w:cs="Arial"/>
          <w:sz w:val="24"/>
        </w:rPr>
        <w:t xml:space="preserve"> to </w:t>
      </w:r>
      <w:r w:rsidR="004D036D" w:rsidRPr="00A242FC">
        <w:rPr>
          <w:rFonts w:ascii="Arial" w:hAnsi="Arial" w:cs="Arial"/>
          <w:sz w:val="24"/>
        </w:rPr>
        <w:t xml:space="preserve">explore these fields whilst also providing resources that strengthen understanding for all involved </w:t>
      </w:r>
      <w:r w:rsidR="000D1F94" w:rsidRPr="00A242FC">
        <w:rPr>
          <w:rFonts w:ascii="Arial" w:hAnsi="Arial" w:cs="Arial"/>
          <w:sz w:val="24"/>
        </w:rPr>
        <w:t>with</w:t>
      </w:r>
      <w:r w:rsidR="004D036D" w:rsidRPr="00A242FC">
        <w:rPr>
          <w:rFonts w:ascii="Arial" w:hAnsi="Arial" w:cs="Arial"/>
          <w:sz w:val="24"/>
        </w:rPr>
        <w:t xml:space="preserve">in the discussion process. </w:t>
      </w:r>
    </w:p>
    <w:p w:rsidR="004D036D" w:rsidRPr="00A242FC" w:rsidRDefault="005B5ECF" w:rsidP="00A242FC">
      <w:pPr>
        <w:spacing w:line="360" w:lineRule="auto"/>
        <w:rPr>
          <w:rFonts w:ascii="Arial" w:hAnsi="Arial" w:cs="Arial"/>
          <w:sz w:val="24"/>
        </w:rPr>
      </w:pPr>
      <w:r w:rsidRPr="00A242FC">
        <w:rPr>
          <w:rFonts w:ascii="Arial" w:hAnsi="Arial" w:cs="Arial"/>
          <w:sz w:val="24"/>
        </w:rPr>
        <w:t xml:space="preserve">For practitioner’s based in areas such as the South Wales valleys it is very important to remember that like some of the children at the setting these adults may not have come into contact with people different to them </w:t>
      </w:r>
      <w:r w:rsidR="00656CF6" w:rsidRPr="00A242FC">
        <w:rPr>
          <w:rFonts w:ascii="Arial" w:hAnsi="Arial" w:cs="Arial"/>
          <w:sz w:val="24"/>
        </w:rPr>
        <w:t>or</w:t>
      </w:r>
      <w:r w:rsidRPr="00A242FC">
        <w:rPr>
          <w:rFonts w:ascii="Arial" w:hAnsi="Arial" w:cs="Arial"/>
          <w:sz w:val="24"/>
        </w:rPr>
        <w:t xml:space="preserve"> of a diverse nature. This in turn can make promoting inclusive leadership difficult, some times barriers might already exist with</w:t>
      </w:r>
      <w:r w:rsidR="00656CF6" w:rsidRPr="00A242FC">
        <w:rPr>
          <w:rFonts w:ascii="Arial" w:hAnsi="Arial" w:cs="Arial"/>
          <w:sz w:val="24"/>
        </w:rPr>
        <w:t>in</w:t>
      </w:r>
      <w:r w:rsidRPr="00A242FC">
        <w:rPr>
          <w:rFonts w:ascii="Arial" w:hAnsi="Arial" w:cs="Arial"/>
          <w:sz w:val="24"/>
        </w:rPr>
        <w:t xml:space="preserve"> the practitioner. (Boyle, Anderson and Allen, 2020) </w:t>
      </w:r>
      <w:r w:rsidR="00656CF6" w:rsidRPr="00A242FC">
        <w:rPr>
          <w:rFonts w:ascii="Arial" w:hAnsi="Arial" w:cs="Arial"/>
          <w:sz w:val="24"/>
        </w:rPr>
        <w:t xml:space="preserve">speak of the teacher’s attitude being of great importance to inclusion but also note that their training, understanding and access to supportive provision plays a key role in them being able to provide this inclusiveness. </w:t>
      </w:r>
      <w:r w:rsidR="00095642" w:rsidRPr="00A242FC">
        <w:rPr>
          <w:rFonts w:ascii="Arial" w:hAnsi="Arial" w:cs="Arial"/>
          <w:sz w:val="24"/>
        </w:rPr>
        <w:t xml:space="preserve">As a leader to combat these barriers and support staff it is important to be aware of intrinsic and extrinsic factors that can affect the areas we have discussed. Allowing staff autonomy, mastery and giving them purpose will increase motivation through freedom to take control and improve performance from an intrinsic view point. Whilst providing recognition and working </w:t>
      </w:r>
      <w:r w:rsidR="00095642" w:rsidRPr="00A242FC">
        <w:rPr>
          <w:rFonts w:ascii="Arial" w:hAnsi="Arial" w:cs="Arial"/>
          <w:sz w:val="24"/>
        </w:rPr>
        <w:lastRenderedPageBreak/>
        <w:t xml:space="preserve">conditions that are safe and inclusive are extrinsic factors leaders can facilitate </w:t>
      </w:r>
      <w:r w:rsidR="00852F2C">
        <w:rPr>
          <w:rFonts w:ascii="Arial" w:hAnsi="Arial" w:cs="Arial"/>
          <w:sz w:val="24"/>
        </w:rPr>
        <w:t>(</w:t>
      </w:r>
      <w:r w:rsidR="00095642" w:rsidRPr="00A242FC">
        <w:rPr>
          <w:rFonts w:ascii="Arial" w:hAnsi="Arial" w:cs="Arial"/>
          <w:sz w:val="24"/>
        </w:rPr>
        <w:t>Nursery Consultancy</w:t>
      </w:r>
      <w:r w:rsidR="00852F2C">
        <w:rPr>
          <w:rFonts w:ascii="Arial" w:hAnsi="Arial" w:cs="Arial"/>
          <w:sz w:val="24"/>
        </w:rPr>
        <w:t xml:space="preserve">, </w:t>
      </w:r>
      <w:r w:rsidR="00095642" w:rsidRPr="00A242FC">
        <w:rPr>
          <w:rFonts w:ascii="Arial" w:hAnsi="Arial" w:cs="Arial"/>
          <w:sz w:val="24"/>
        </w:rPr>
        <w:t>no date)</w:t>
      </w:r>
      <w:r w:rsidR="00394FBC" w:rsidRPr="00A242FC">
        <w:rPr>
          <w:rFonts w:ascii="Arial" w:hAnsi="Arial" w:cs="Arial"/>
          <w:sz w:val="24"/>
        </w:rPr>
        <w:t>.</w:t>
      </w:r>
    </w:p>
    <w:p w:rsidR="001A19B0" w:rsidRPr="00A242FC" w:rsidRDefault="001A19B0" w:rsidP="00A242FC">
      <w:pPr>
        <w:spacing w:line="360" w:lineRule="auto"/>
        <w:rPr>
          <w:rFonts w:ascii="Arial" w:hAnsi="Arial" w:cs="Arial"/>
        </w:rPr>
      </w:pPr>
    </w:p>
    <w:p w:rsidR="001E6D4D" w:rsidRPr="00A242FC" w:rsidRDefault="001E6D4D" w:rsidP="00A242FC">
      <w:pPr>
        <w:spacing w:line="360" w:lineRule="auto"/>
        <w:rPr>
          <w:rFonts w:ascii="Arial" w:hAnsi="Arial" w:cs="Arial"/>
          <w:sz w:val="28"/>
          <w:u w:val="single"/>
        </w:rPr>
      </w:pPr>
      <w:r w:rsidRPr="00A242FC">
        <w:rPr>
          <w:rFonts w:ascii="Arial" w:hAnsi="Arial" w:cs="Arial"/>
          <w:sz w:val="28"/>
          <w:u w:val="single"/>
        </w:rPr>
        <w:t>References</w:t>
      </w:r>
    </w:p>
    <w:p w:rsidR="00A242FC" w:rsidRPr="00A242FC" w:rsidRDefault="00A242FC" w:rsidP="00A242FC">
      <w:pPr>
        <w:spacing w:line="360" w:lineRule="auto"/>
        <w:rPr>
          <w:rFonts w:ascii="Arial" w:hAnsi="Arial" w:cs="Arial"/>
          <w:sz w:val="24"/>
        </w:rPr>
      </w:pPr>
      <w:r w:rsidRPr="00A242FC">
        <w:rPr>
          <w:rFonts w:ascii="Arial" w:hAnsi="Arial" w:cs="Arial"/>
          <w:i/>
          <w:sz w:val="24"/>
        </w:rPr>
        <w:t>A curriculum for funded non-maintained nursery settings</w:t>
      </w:r>
      <w:r w:rsidRPr="00A242FC">
        <w:rPr>
          <w:rFonts w:ascii="Arial" w:hAnsi="Arial" w:cs="Arial"/>
          <w:sz w:val="24"/>
        </w:rPr>
        <w:t xml:space="preserve"> (2022) Available at: </w:t>
      </w:r>
      <w:hyperlink r:id="rId6" w:history="1">
        <w:r w:rsidRPr="00A242FC">
          <w:rPr>
            <w:rStyle w:val="Hyperlink"/>
            <w:rFonts w:ascii="Arial" w:hAnsi="Arial" w:cs="Arial"/>
            <w:sz w:val="24"/>
          </w:rPr>
          <w:t>https://hwb.gov.wales/api/storage/b1801d78-38c3-4320-9818-d9996c21aef8/220914-a-curriculum-for-funded-non-maintained-nursery-settings.pdf</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ADSS Cymru (no date) </w:t>
      </w:r>
      <w:r w:rsidRPr="00A242FC">
        <w:rPr>
          <w:rFonts w:ascii="Arial" w:hAnsi="Arial" w:cs="Arial"/>
          <w:i/>
          <w:sz w:val="24"/>
        </w:rPr>
        <w:t>ADSS Cymru comments on the new Anti-Racist Action Plan for Wales</w:t>
      </w:r>
      <w:r w:rsidRPr="00A242FC">
        <w:rPr>
          <w:rFonts w:ascii="Arial" w:hAnsi="Arial" w:cs="Arial"/>
          <w:sz w:val="24"/>
        </w:rPr>
        <w:t xml:space="preserve">. Available at: </w:t>
      </w:r>
      <w:hyperlink r:id="rId7" w:history="1">
        <w:r w:rsidRPr="00A242FC">
          <w:rPr>
            <w:rStyle w:val="Hyperlink"/>
            <w:rFonts w:ascii="Arial" w:hAnsi="Arial" w:cs="Arial"/>
            <w:sz w:val="24"/>
          </w:rPr>
          <w:t>https://www.adss.cymru/en/blog/post/adss-cymru-comments-on-the-new-anti-racist-action-plan-for-wales</w:t>
        </w:r>
      </w:hyperlink>
      <w:r w:rsidRPr="00A242FC">
        <w:rPr>
          <w:rFonts w:ascii="Arial" w:hAnsi="Arial" w:cs="Arial"/>
          <w:sz w:val="24"/>
        </w:rPr>
        <w:t xml:space="preserve">  (Accessed: 9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Ahmed, N. James, D. </w:t>
      </w:r>
      <w:proofErr w:type="spellStart"/>
      <w:r w:rsidRPr="00A242FC">
        <w:rPr>
          <w:rFonts w:ascii="Arial" w:hAnsi="Arial" w:cs="Arial"/>
          <w:sz w:val="24"/>
        </w:rPr>
        <w:t>Tayabali</w:t>
      </w:r>
      <w:proofErr w:type="spellEnd"/>
      <w:r w:rsidRPr="00A242FC">
        <w:rPr>
          <w:rFonts w:ascii="Arial" w:hAnsi="Arial" w:cs="Arial"/>
          <w:sz w:val="24"/>
        </w:rPr>
        <w:t xml:space="preserve">, A. and Watson, M. (2022) </w:t>
      </w:r>
      <w:r w:rsidRPr="00A242FC">
        <w:rPr>
          <w:rFonts w:ascii="Arial" w:hAnsi="Arial" w:cs="Arial"/>
          <w:i/>
          <w:sz w:val="24"/>
        </w:rPr>
        <w:t>Ethnicity and children’s social care</w:t>
      </w:r>
      <w:r w:rsidRPr="00A242FC">
        <w:rPr>
          <w:rFonts w:ascii="Arial" w:hAnsi="Arial" w:cs="Arial"/>
          <w:sz w:val="24"/>
        </w:rPr>
        <w:t xml:space="preserve">. Available at: </w:t>
      </w:r>
      <w:hyperlink r:id="rId8" w:history="1">
        <w:r w:rsidRPr="00A242FC">
          <w:rPr>
            <w:rStyle w:val="Hyperlink"/>
            <w:rFonts w:ascii="Arial" w:hAnsi="Arial" w:cs="Arial"/>
            <w:sz w:val="24"/>
          </w:rPr>
          <w:t>https://assets.publishing.service.gov.uk/media/628666598fa8f556165a1e4b/Ethnicity_and_childrens_social_care.pdf</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i/>
          <w:sz w:val="24"/>
        </w:rPr>
        <w:t>An Introduction to an Anti-Racist Wales</w:t>
      </w:r>
      <w:r w:rsidRPr="00A242FC">
        <w:rPr>
          <w:rFonts w:ascii="Arial" w:hAnsi="Arial" w:cs="Arial"/>
          <w:sz w:val="24"/>
        </w:rPr>
        <w:t xml:space="preserve"> (2022) Available at: </w:t>
      </w:r>
      <w:hyperlink r:id="rId9" w:history="1">
        <w:r w:rsidRPr="00A242FC">
          <w:rPr>
            <w:rStyle w:val="Hyperlink"/>
            <w:rFonts w:ascii="Arial" w:hAnsi="Arial" w:cs="Arial"/>
            <w:sz w:val="24"/>
          </w:rPr>
          <w:t>https://www.gov.wales/sites/default/files/publications/2022-06/an-introduction-to-an-anti-racist-wales.pdf</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Anna Freud Org (no date) </w:t>
      </w:r>
      <w:r w:rsidRPr="00A242FC">
        <w:rPr>
          <w:rFonts w:ascii="Arial" w:hAnsi="Arial" w:cs="Arial"/>
          <w:i/>
          <w:sz w:val="24"/>
        </w:rPr>
        <w:t>Working with families from diverse communities in the early years</w:t>
      </w:r>
      <w:r w:rsidRPr="00A242FC">
        <w:rPr>
          <w:rFonts w:ascii="Arial" w:hAnsi="Arial" w:cs="Arial"/>
          <w:sz w:val="24"/>
        </w:rPr>
        <w:t xml:space="preserve">. Available at: </w:t>
      </w:r>
      <w:hyperlink r:id="rId10" w:anchor=":~:text=You%20might%20also%20be%20able" w:history="1">
        <w:r w:rsidRPr="00A242FC">
          <w:rPr>
            <w:rStyle w:val="Hyperlink"/>
            <w:rFonts w:ascii="Arial" w:hAnsi="Arial" w:cs="Arial"/>
            <w:sz w:val="24"/>
          </w:rPr>
          <w:t>https://www.annafreud.org/resources/under-fives-wellbeing/working-with-families-facing-challenges/working-with-families-from-diverse-communities-early-years/#:~:text=You%20might%20also%20be%20able</w:t>
        </w:r>
      </w:hyperlink>
      <w:r w:rsidRPr="00A242FC">
        <w:rPr>
          <w:rFonts w:ascii="Arial" w:hAnsi="Arial" w:cs="Arial"/>
          <w:sz w:val="24"/>
        </w:rPr>
        <w:t xml:space="preserve">  (Accessed: 8 June 2024).</w:t>
      </w:r>
    </w:p>
    <w:p w:rsidR="00A242FC" w:rsidRPr="00A242FC" w:rsidRDefault="00A242FC" w:rsidP="00A242FC">
      <w:pPr>
        <w:spacing w:line="360" w:lineRule="auto"/>
        <w:rPr>
          <w:rFonts w:ascii="Arial" w:hAnsi="Arial" w:cs="Arial"/>
          <w:sz w:val="24"/>
        </w:rPr>
      </w:pPr>
      <w:r w:rsidRPr="00A242FC">
        <w:rPr>
          <w:rFonts w:ascii="Arial" w:hAnsi="Arial" w:cs="Arial"/>
          <w:i/>
          <w:sz w:val="24"/>
        </w:rPr>
        <w:t>Anti-racist Wales Action Plan</w:t>
      </w:r>
      <w:r w:rsidRPr="00A242FC">
        <w:rPr>
          <w:rFonts w:ascii="Arial" w:hAnsi="Arial" w:cs="Arial"/>
          <w:sz w:val="24"/>
        </w:rPr>
        <w:t xml:space="preserve"> (2022) Available at: </w:t>
      </w:r>
      <w:hyperlink r:id="rId11" w:history="1">
        <w:r w:rsidRPr="00A242FC">
          <w:rPr>
            <w:rStyle w:val="Hyperlink"/>
            <w:rFonts w:ascii="Arial" w:hAnsi="Arial" w:cs="Arial"/>
            <w:sz w:val="24"/>
          </w:rPr>
          <w:t>https://www.gov.wales/anti-racist-wales-action-plan</w:t>
        </w:r>
      </w:hyperlink>
      <w:r w:rsidRPr="00A242FC">
        <w:rPr>
          <w:rFonts w:ascii="Arial" w:hAnsi="Arial" w:cs="Arial"/>
          <w:sz w:val="24"/>
        </w:rPr>
        <w:t>. (Accessed: 09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Baldock, P., Fitzgerald, D. and Kay, J. (2013) </w:t>
      </w:r>
      <w:r w:rsidRPr="00A242FC">
        <w:rPr>
          <w:rFonts w:ascii="Arial" w:hAnsi="Arial" w:cs="Arial"/>
          <w:i/>
          <w:sz w:val="24"/>
        </w:rPr>
        <w:t>Understanding Early Years Policy</w:t>
      </w:r>
      <w:r w:rsidRPr="00A242FC">
        <w:rPr>
          <w:rFonts w:ascii="Arial" w:hAnsi="Arial" w:cs="Arial"/>
          <w:sz w:val="24"/>
        </w:rPr>
        <w:t xml:space="preserve">, Google Books. SAGE. Available at: </w:t>
      </w:r>
      <w:hyperlink r:id="rId12" w:anchor="v=onepage&amp;q&amp;f=false" w:history="1">
        <w:r w:rsidRPr="00A242FC">
          <w:rPr>
            <w:rStyle w:val="Hyperlink"/>
            <w:rFonts w:ascii="Arial" w:hAnsi="Arial" w:cs="Arial"/>
            <w:sz w:val="24"/>
          </w:rPr>
          <w:t>https://books.google.co.uk/books?id=2HB8gJJTy28C&amp;printsec=frontcover#v=onepage&amp;q&amp;f=false</w:t>
        </w:r>
      </w:hyperlink>
      <w:r w:rsidRPr="00A242FC">
        <w:rPr>
          <w:rFonts w:ascii="Arial" w:hAnsi="Arial" w:cs="Arial"/>
          <w:sz w:val="24"/>
        </w:rPr>
        <w:t xml:space="preserve"> (Accessed: 9 June 2024).</w:t>
      </w:r>
    </w:p>
    <w:p w:rsidR="00A242FC" w:rsidRPr="00A242FC" w:rsidRDefault="00A242FC" w:rsidP="00A242FC">
      <w:pPr>
        <w:spacing w:line="360" w:lineRule="auto"/>
        <w:rPr>
          <w:rFonts w:ascii="Arial" w:hAnsi="Arial" w:cs="Arial"/>
          <w:sz w:val="24"/>
        </w:rPr>
      </w:pPr>
      <w:r w:rsidRPr="00A242FC">
        <w:rPr>
          <w:rFonts w:ascii="Arial" w:hAnsi="Arial" w:cs="Arial"/>
          <w:sz w:val="24"/>
        </w:rPr>
        <w:lastRenderedPageBreak/>
        <w:t xml:space="preserve">Barker, J. (2020) </w:t>
      </w:r>
      <w:r w:rsidRPr="00A242FC">
        <w:rPr>
          <w:rFonts w:ascii="Arial" w:hAnsi="Arial" w:cs="Arial"/>
          <w:i/>
          <w:sz w:val="24"/>
        </w:rPr>
        <w:t>Racism is a health issue: How it affects kids, what parents can do</w:t>
      </w:r>
      <w:r w:rsidRPr="00A242FC">
        <w:rPr>
          <w:rFonts w:ascii="Arial" w:hAnsi="Arial" w:cs="Arial"/>
          <w:sz w:val="24"/>
        </w:rPr>
        <w:t xml:space="preserve">. Available at: </w:t>
      </w:r>
      <w:hyperlink r:id="rId13" w:history="1">
        <w:r w:rsidRPr="00A242FC">
          <w:rPr>
            <w:rStyle w:val="Hyperlink"/>
            <w:rFonts w:ascii="Arial" w:hAnsi="Arial" w:cs="Arial"/>
            <w:sz w:val="24"/>
          </w:rPr>
          <w:t>https://answers.childrenshospital.org/racism-child-health/</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Black Leadership Group (no date) </w:t>
      </w:r>
      <w:r w:rsidRPr="00A242FC">
        <w:rPr>
          <w:rFonts w:ascii="Arial" w:hAnsi="Arial" w:cs="Arial"/>
          <w:i/>
          <w:sz w:val="24"/>
        </w:rPr>
        <w:t>Leadership group launched in Wales to tackle racism</w:t>
      </w:r>
      <w:r w:rsidRPr="00A242FC">
        <w:rPr>
          <w:rFonts w:ascii="Arial" w:hAnsi="Arial" w:cs="Arial"/>
          <w:sz w:val="24"/>
        </w:rPr>
        <w:t xml:space="preserve">. Available at: </w:t>
      </w:r>
      <w:hyperlink r:id="rId14" w:history="1">
        <w:r w:rsidRPr="00A242FC">
          <w:rPr>
            <w:rStyle w:val="Hyperlink"/>
            <w:rFonts w:ascii="Arial" w:hAnsi="Arial" w:cs="Arial"/>
            <w:sz w:val="24"/>
          </w:rPr>
          <w:t>https://blackleadershipgroup.com/leadership-group-launched-in-wales-to-tackle-racism/</w:t>
        </w:r>
      </w:hyperlink>
      <w:r w:rsidRPr="00A242FC">
        <w:rPr>
          <w:rFonts w:ascii="Arial" w:hAnsi="Arial" w:cs="Arial"/>
          <w:sz w:val="24"/>
        </w:rPr>
        <w:t xml:space="preserve">  (Accessed: 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Boyle, C., Anderson, J. and Allen, K.-A. (2020) ‘</w:t>
      </w:r>
      <w:r w:rsidRPr="00A242FC">
        <w:rPr>
          <w:rFonts w:ascii="Arial" w:hAnsi="Arial" w:cs="Arial"/>
          <w:i/>
          <w:sz w:val="24"/>
        </w:rPr>
        <w:t>The Importance of Teacher Attitudes to Inclusive Education’</w:t>
      </w:r>
      <w:r w:rsidRPr="00A242FC">
        <w:rPr>
          <w:rFonts w:ascii="Arial" w:hAnsi="Arial" w:cs="Arial"/>
          <w:sz w:val="24"/>
        </w:rPr>
        <w:t xml:space="preserve">, Inclusive Education: Global Issues and Controversies, 45, pp. 127–146. Available at: </w:t>
      </w:r>
      <w:hyperlink r:id="rId15" w:history="1">
        <w:r w:rsidRPr="00A242FC">
          <w:rPr>
            <w:rStyle w:val="Hyperlink"/>
            <w:rFonts w:ascii="Arial" w:hAnsi="Arial" w:cs="Arial"/>
            <w:sz w:val="24"/>
          </w:rPr>
          <w:t>https://doi.org/10.1163/9789004431171_008</w:t>
        </w:r>
      </w:hyperlink>
      <w:r w:rsidRPr="00A242FC">
        <w:rPr>
          <w:rFonts w:ascii="Arial" w:hAnsi="Arial" w:cs="Arial"/>
          <w:sz w:val="24"/>
        </w:rPr>
        <w:t>.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Brown Griffin, C. (2020) </w:t>
      </w:r>
      <w:r w:rsidRPr="00A242FC">
        <w:rPr>
          <w:rFonts w:ascii="Arial" w:hAnsi="Arial" w:cs="Arial"/>
          <w:i/>
          <w:sz w:val="24"/>
        </w:rPr>
        <w:t>Why and How to Talk to Your Child About Racism</w:t>
      </w:r>
      <w:r w:rsidRPr="00A242FC">
        <w:rPr>
          <w:rFonts w:ascii="Arial" w:hAnsi="Arial" w:cs="Arial"/>
          <w:sz w:val="24"/>
        </w:rPr>
        <w:t xml:space="preserve">. Available at: </w:t>
      </w:r>
      <w:hyperlink r:id="rId16" w:history="1">
        <w:r w:rsidRPr="00A242FC">
          <w:rPr>
            <w:rStyle w:val="Hyperlink"/>
            <w:rFonts w:ascii="Arial" w:hAnsi="Arial" w:cs="Arial"/>
            <w:sz w:val="24"/>
          </w:rPr>
          <w:t>https://www.pbs.org/parents/thrive/why-and-how-to-talk-to-your-child-about-racism</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CDC (2023) </w:t>
      </w:r>
      <w:r w:rsidRPr="00A242FC">
        <w:rPr>
          <w:rFonts w:ascii="Arial" w:hAnsi="Arial" w:cs="Arial"/>
          <w:i/>
          <w:sz w:val="24"/>
        </w:rPr>
        <w:t>Definition of Policy</w:t>
      </w:r>
      <w:r w:rsidRPr="00A242FC">
        <w:rPr>
          <w:rFonts w:ascii="Arial" w:hAnsi="Arial" w:cs="Arial"/>
          <w:sz w:val="24"/>
        </w:rPr>
        <w:t xml:space="preserve">. Available at: </w:t>
      </w:r>
      <w:hyperlink r:id="rId17" w:anchor=":~:text=Policy%20is%20a%20law%2C%20regulation" w:history="1">
        <w:r w:rsidRPr="00A242FC">
          <w:rPr>
            <w:rStyle w:val="Hyperlink"/>
            <w:rFonts w:ascii="Arial" w:hAnsi="Arial" w:cs="Arial"/>
            <w:sz w:val="24"/>
          </w:rPr>
          <w:t>https://www.cdc.gov/policy/paeo/process/definition.html#:~:text=Policy%20is%20a%20law%2C%20regulation</w:t>
        </w:r>
      </w:hyperlink>
      <w:r w:rsidRPr="00A242FC">
        <w:rPr>
          <w:rFonts w:ascii="Arial" w:hAnsi="Arial" w:cs="Arial"/>
          <w:sz w:val="24"/>
        </w:rPr>
        <w:t xml:space="preserve"> (Accessed: 09 Junes 2024).</w:t>
      </w:r>
    </w:p>
    <w:p w:rsidR="00A242FC" w:rsidRDefault="00A242FC" w:rsidP="00A242FC">
      <w:pPr>
        <w:spacing w:line="360" w:lineRule="auto"/>
        <w:rPr>
          <w:rFonts w:ascii="Arial" w:hAnsi="Arial" w:cs="Arial"/>
          <w:sz w:val="24"/>
        </w:rPr>
      </w:pPr>
      <w:r w:rsidRPr="00A242FC">
        <w:rPr>
          <w:rFonts w:ascii="Arial" w:hAnsi="Arial" w:cs="Arial"/>
          <w:sz w:val="24"/>
        </w:rPr>
        <w:t xml:space="preserve">Children’s Commissioner Wales (no date) </w:t>
      </w:r>
      <w:r w:rsidRPr="00A242FC">
        <w:rPr>
          <w:rFonts w:ascii="Arial" w:hAnsi="Arial" w:cs="Arial"/>
          <w:i/>
          <w:sz w:val="24"/>
        </w:rPr>
        <w:t>Challenging the Negative Media Reporting of Gypsies and Travellers.</w:t>
      </w:r>
      <w:r w:rsidRPr="00A242FC">
        <w:rPr>
          <w:rFonts w:ascii="Arial" w:hAnsi="Arial" w:cs="Arial"/>
          <w:sz w:val="24"/>
        </w:rPr>
        <w:t xml:space="preserve"> Available at: </w:t>
      </w:r>
      <w:hyperlink r:id="rId18" w:history="1">
        <w:r w:rsidRPr="00A242FC">
          <w:rPr>
            <w:rStyle w:val="Hyperlink"/>
            <w:rFonts w:ascii="Arial" w:hAnsi="Arial" w:cs="Arial"/>
            <w:sz w:val="24"/>
          </w:rPr>
          <w:t>https://www.childcomwales.org.uk/wp-content/uploads/2016/04/CCW27176-Childrens-Commissioner-for-Wales-proof-English-1.pdf</w:t>
        </w:r>
      </w:hyperlink>
      <w:r w:rsidRPr="00A242FC">
        <w:rPr>
          <w:rFonts w:ascii="Arial" w:hAnsi="Arial" w:cs="Arial"/>
          <w:sz w:val="24"/>
        </w:rPr>
        <w:t xml:space="preserve"> (Accessed: 09 June 2024)</w:t>
      </w:r>
    </w:p>
    <w:p w:rsidR="006E01D1" w:rsidRPr="00A242FC" w:rsidRDefault="006E01D1" w:rsidP="00A242FC">
      <w:pPr>
        <w:spacing w:line="360" w:lineRule="auto"/>
        <w:rPr>
          <w:rFonts w:ascii="Arial" w:hAnsi="Arial" w:cs="Arial"/>
          <w:sz w:val="24"/>
        </w:rPr>
      </w:pPr>
      <w:r>
        <w:rPr>
          <w:rFonts w:ascii="Arial" w:hAnsi="Arial" w:cs="Arial"/>
          <w:sz w:val="24"/>
        </w:rPr>
        <w:t xml:space="preserve">Children’s commissioner Wales (no date) </w:t>
      </w:r>
      <w:r w:rsidRPr="006E01D1">
        <w:rPr>
          <w:rFonts w:ascii="Arial" w:hAnsi="Arial" w:cs="Arial"/>
          <w:i/>
          <w:sz w:val="24"/>
        </w:rPr>
        <w:t>Making rights a reality for all children in Wales THE RIGHT</w:t>
      </w:r>
      <w:r w:rsidRPr="006E01D1">
        <w:rPr>
          <w:rFonts w:ascii="Arial" w:hAnsi="Arial" w:cs="Arial"/>
          <w:sz w:val="24"/>
        </w:rPr>
        <w:t xml:space="preserve">. Available at: </w:t>
      </w:r>
      <w:hyperlink r:id="rId19" w:history="1">
        <w:r w:rsidRPr="00B7671D">
          <w:rPr>
            <w:rStyle w:val="Hyperlink"/>
            <w:rFonts w:ascii="Arial" w:hAnsi="Arial" w:cs="Arial"/>
            <w:sz w:val="24"/>
          </w:rPr>
          <w:t>https://www.childcomwales.org.uk/wp-content/uploads/2024/02/202402-Childrens-Commissioner-for-Wales-Right-Way-Education-English.pdf</w:t>
        </w:r>
      </w:hyperlink>
      <w:r w:rsidRPr="006E01D1">
        <w:rPr>
          <w:rFonts w:ascii="Arial" w:hAnsi="Arial" w:cs="Arial"/>
          <w:sz w:val="24"/>
        </w:rPr>
        <w:t>.</w:t>
      </w:r>
      <w:r>
        <w:rPr>
          <w:rFonts w:ascii="Arial" w:hAnsi="Arial" w:cs="Arial"/>
          <w:sz w:val="24"/>
        </w:rPr>
        <w:t xml:space="preserve"> (Accessed: 09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Colson, S. (2023) </w:t>
      </w:r>
      <w:r w:rsidRPr="00A242FC">
        <w:rPr>
          <w:rFonts w:ascii="Arial" w:hAnsi="Arial" w:cs="Arial"/>
          <w:i/>
          <w:sz w:val="24"/>
        </w:rPr>
        <w:t>The differences between equality and equity, Governors for Schools</w:t>
      </w:r>
      <w:r w:rsidRPr="00A242FC">
        <w:rPr>
          <w:rFonts w:ascii="Arial" w:hAnsi="Arial" w:cs="Arial"/>
          <w:sz w:val="24"/>
        </w:rPr>
        <w:t xml:space="preserve">. Available at: </w:t>
      </w:r>
      <w:hyperlink r:id="rId20" w:history="1">
        <w:r w:rsidRPr="00A242FC">
          <w:rPr>
            <w:rStyle w:val="Hyperlink"/>
            <w:rFonts w:ascii="Arial" w:hAnsi="Arial" w:cs="Arial"/>
            <w:sz w:val="24"/>
          </w:rPr>
          <w:t>https://governorsforschools.org.uk/news/the-differences-between-equality-and-equity/</w:t>
        </w:r>
      </w:hyperlink>
      <w:r w:rsidRPr="00A242FC">
        <w:rPr>
          <w:rFonts w:ascii="Arial" w:hAnsi="Arial" w:cs="Arial"/>
          <w:sz w:val="24"/>
        </w:rPr>
        <w:t xml:space="preserve">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Department for Education (2021) </w:t>
      </w:r>
      <w:r w:rsidRPr="00A242FC">
        <w:rPr>
          <w:rFonts w:ascii="Arial" w:hAnsi="Arial" w:cs="Arial"/>
          <w:i/>
          <w:sz w:val="24"/>
        </w:rPr>
        <w:t>Diverse world - Help for early years providers</w:t>
      </w:r>
      <w:r w:rsidRPr="00A242FC">
        <w:rPr>
          <w:rFonts w:ascii="Arial" w:hAnsi="Arial" w:cs="Arial"/>
          <w:sz w:val="24"/>
        </w:rPr>
        <w:t xml:space="preserve">. Available at: </w:t>
      </w:r>
      <w:hyperlink r:id="rId21" w:history="1">
        <w:r w:rsidRPr="00A242FC">
          <w:rPr>
            <w:rStyle w:val="Hyperlink"/>
            <w:rFonts w:ascii="Arial" w:hAnsi="Arial" w:cs="Arial"/>
            <w:sz w:val="24"/>
          </w:rPr>
          <w:t>https://help-for-early-years-providers.education.gov.uk/understanding-the-world/diverse-world</w:t>
        </w:r>
      </w:hyperlink>
      <w:r w:rsidRPr="00A242FC">
        <w:rPr>
          <w:rFonts w:ascii="Arial" w:hAnsi="Arial" w:cs="Arial"/>
          <w:sz w:val="24"/>
        </w:rPr>
        <w:t xml:space="preserve">. (Accessed: 21 May 2024). </w:t>
      </w:r>
    </w:p>
    <w:p w:rsidR="00A242FC" w:rsidRPr="00A242FC" w:rsidRDefault="00A242FC" w:rsidP="00A242FC">
      <w:pPr>
        <w:spacing w:line="360" w:lineRule="auto"/>
        <w:rPr>
          <w:rFonts w:ascii="Arial" w:hAnsi="Arial" w:cs="Arial"/>
          <w:sz w:val="24"/>
        </w:rPr>
      </w:pPr>
      <w:r w:rsidRPr="00A242FC">
        <w:rPr>
          <w:rFonts w:ascii="Arial" w:hAnsi="Arial" w:cs="Arial"/>
          <w:sz w:val="24"/>
        </w:rPr>
        <w:lastRenderedPageBreak/>
        <w:t>Doan, S.N. Yu, S. Wright, B. Fung, J. Saleem, F. and Lau, A. (2022) ‘</w:t>
      </w:r>
      <w:r w:rsidRPr="00A242FC">
        <w:rPr>
          <w:rFonts w:ascii="Arial" w:hAnsi="Arial" w:cs="Arial"/>
          <w:i/>
          <w:sz w:val="24"/>
        </w:rPr>
        <w:t>Resilience and Family Socialization Processes in Ethnic Minority Youth: Illuminating the Achievement-Health Paradox’</w:t>
      </w:r>
      <w:r w:rsidRPr="00A242FC">
        <w:rPr>
          <w:rFonts w:ascii="Arial" w:hAnsi="Arial" w:cs="Arial"/>
          <w:sz w:val="24"/>
        </w:rPr>
        <w:t xml:space="preserve">, Clinical Child and Family Psychology Review, pp. 1–18. Available at: </w:t>
      </w:r>
      <w:hyperlink r:id="rId22" w:history="1">
        <w:r w:rsidRPr="00A242FC">
          <w:rPr>
            <w:rStyle w:val="Hyperlink"/>
            <w:rFonts w:ascii="Arial" w:hAnsi="Arial" w:cs="Arial"/>
            <w:sz w:val="24"/>
          </w:rPr>
          <w:t>https://doi.org/10.1007/s10567-022-00389-1</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El Gharib, S. (2022) </w:t>
      </w:r>
      <w:r w:rsidRPr="00A242FC">
        <w:rPr>
          <w:rFonts w:ascii="Arial" w:hAnsi="Arial" w:cs="Arial"/>
          <w:i/>
          <w:sz w:val="24"/>
        </w:rPr>
        <w:t>What Is Intersectionality and Why Is It Important?</w:t>
      </w:r>
      <w:r w:rsidRPr="00A242FC">
        <w:rPr>
          <w:rFonts w:ascii="Arial" w:hAnsi="Arial" w:cs="Arial"/>
          <w:sz w:val="24"/>
        </w:rPr>
        <w:t xml:space="preserve"> Available at: </w:t>
      </w:r>
      <w:hyperlink r:id="rId23" w:history="1">
        <w:r w:rsidRPr="00A242FC">
          <w:rPr>
            <w:rStyle w:val="Hyperlink"/>
            <w:rFonts w:ascii="Arial" w:hAnsi="Arial" w:cs="Arial"/>
            <w:sz w:val="24"/>
          </w:rPr>
          <w:t>https://www.globalcitizen.org/en/content/what-is-intersectionality-explained/</w:t>
        </w:r>
      </w:hyperlink>
      <w:r w:rsidRPr="00A242FC">
        <w:rPr>
          <w:rFonts w:ascii="Arial" w:hAnsi="Arial" w:cs="Arial"/>
          <w:sz w:val="24"/>
        </w:rPr>
        <w:t>. (Accessed: 09 June 2024).</w:t>
      </w:r>
    </w:p>
    <w:p w:rsidR="00A242FC" w:rsidRPr="00A242FC" w:rsidRDefault="00A242FC" w:rsidP="00A242FC">
      <w:pPr>
        <w:spacing w:line="360" w:lineRule="auto"/>
        <w:rPr>
          <w:rFonts w:ascii="Arial" w:hAnsi="Arial" w:cs="Arial"/>
          <w:sz w:val="24"/>
        </w:rPr>
      </w:pPr>
      <w:r w:rsidRPr="00A242FC">
        <w:rPr>
          <w:rFonts w:ascii="Arial" w:hAnsi="Arial" w:cs="Arial"/>
          <w:i/>
          <w:sz w:val="24"/>
        </w:rPr>
        <w:t>Equality Act</w:t>
      </w:r>
      <w:r w:rsidRPr="00A242FC">
        <w:rPr>
          <w:rFonts w:ascii="Arial" w:hAnsi="Arial" w:cs="Arial"/>
          <w:sz w:val="24"/>
        </w:rPr>
        <w:t xml:space="preserve"> (2010). Available at: </w:t>
      </w:r>
      <w:hyperlink r:id="rId24" w:history="1">
        <w:r w:rsidRPr="00A242FC">
          <w:rPr>
            <w:rStyle w:val="Hyperlink"/>
            <w:rFonts w:ascii="Arial" w:hAnsi="Arial" w:cs="Arial"/>
            <w:sz w:val="24"/>
          </w:rPr>
          <w:t>https://www.legislation.gov.uk/ukpga/2010/15/section/4</w:t>
        </w:r>
      </w:hyperlink>
      <w:r w:rsidRPr="00A242FC">
        <w:rPr>
          <w:rFonts w:ascii="Arial" w:hAnsi="Arial" w:cs="Arial"/>
          <w:sz w:val="24"/>
        </w:rPr>
        <w:t>. (Accessed: 07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ESTYN (2020) </w:t>
      </w:r>
      <w:r w:rsidRPr="00A242FC">
        <w:rPr>
          <w:rFonts w:ascii="Arial" w:hAnsi="Arial" w:cs="Arial"/>
          <w:i/>
          <w:sz w:val="24"/>
        </w:rPr>
        <w:t>Community schools: families and communities at the heart of school life.</w:t>
      </w:r>
      <w:r w:rsidRPr="00A242FC">
        <w:rPr>
          <w:rFonts w:ascii="Arial" w:hAnsi="Arial" w:cs="Arial"/>
          <w:sz w:val="24"/>
        </w:rPr>
        <w:t xml:space="preserve"> Available at: </w:t>
      </w:r>
      <w:hyperlink r:id="rId25" w:history="1">
        <w:r w:rsidRPr="00A242FC">
          <w:rPr>
            <w:rStyle w:val="Hyperlink"/>
            <w:rFonts w:ascii="Arial" w:hAnsi="Arial" w:cs="Arial"/>
            <w:sz w:val="24"/>
          </w:rPr>
          <w:t>https://www.estyn.gov.wales/system/files/2021-08/Community%2520Schools%2520en.pdf</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Famly</w:t>
      </w:r>
      <w:proofErr w:type="spellEnd"/>
      <w:r w:rsidRPr="00A242FC">
        <w:rPr>
          <w:rFonts w:ascii="Arial" w:hAnsi="Arial" w:cs="Arial"/>
          <w:sz w:val="24"/>
        </w:rPr>
        <w:t xml:space="preserve"> (2023) </w:t>
      </w:r>
      <w:r w:rsidRPr="00A242FC">
        <w:rPr>
          <w:rFonts w:ascii="Arial" w:hAnsi="Arial" w:cs="Arial"/>
          <w:i/>
          <w:sz w:val="24"/>
        </w:rPr>
        <w:t xml:space="preserve">The difference between diversity and inclusion and </w:t>
      </w:r>
      <w:proofErr w:type="spellStart"/>
      <w:r w:rsidRPr="00A242FC">
        <w:rPr>
          <w:rFonts w:ascii="Arial" w:hAnsi="Arial" w:cs="Arial"/>
          <w:i/>
          <w:sz w:val="24"/>
        </w:rPr>
        <w:t>anti racism</w:t>
      </w:r>
      <w:proofErr w:type="spellEnd"/>
      <w:r w:rsidRPr="00A242FC">
        <w:rPr>
          <w:rFonts w:ascii="Arial" w:hAnsi="Arial" w:cs="Arial"/>
          <w:i/>
          <w:sz w:val="24"/>
        </w:rPr>
        <w:t xml:space="preserve"> - Liz Pemberton</w:t>
      </w:r>
      <w:r w:rsidRPr="00A242FC">
        <w:rPr>
          <w:rFonts w:ascii="Arial" w:hAnsi="Arial" w:cs="Arial"/>
          <w:sz w:val="24"/>
        </w:rPr>
        <w:t xml:space="preserve">. Available at: </w:t>
      </w:r>
      <w:hyperlink r:id="rId26" w:history="1">
        <w:r w:rsidRPr="00A242FC">
          <w:rPr>
            <w:rStyle w:val="Hyperlink"/>
            <w:rFonts w:ascii="Arial" w:hAnsi="Arial" w:cs="Arial"/>
            <w:sz w:val="24"/>
          </w:rPr>
          <w:t>https://www.youtube.com/watch?v=3yzGTcoDPVk</w:t>
        </w:r>
      </w:hyperlink>
      <w:r w:rsidRPr="00A242FC">
        <w:rPr>
          <w:rFonts w:ascii="Arial" w:hAnsi="Arial" w:cs="Arial"/>
          <w:sz w:val="24"/>
        </w:rPr>
        <w:t xml:space="preserve">  (Accessed: 8 June 2024). </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Fargas</w:t>
      </w:r>
      <w:proofErr w:type="spellEnd"/>
      <w:r w:rsidRPr="00A242FC">
        <w:rPr>
          <w:rFonts w:ascii="Arial" w:hAnsi="Arial" w:cs="Arial"/>
          <w:sz w:val="24"/>
        </w:rPr>
        <w:t xml:space="preserve">, M. (2016) </w:t>
      </w:r>
      <w:r w:rsidRPr="00A242FC">
        <w:rPr>
          <w:rFonts w:ascii="Arial" w:hAnsi="Arial" w:cs="Arial"/>
          <w:i/>
          <w:sz w:val="24"/>
        </w:rPr>
        <w:t>Young people’s sense of belonging: The importance of ‘family practices’, The Care Pathways and Outcomes Study.</w:t>
      </w:r>
      <w:r w:rsidRPr="00A242FC">
        <w:rPr>
          <w:rFonts w:ascii="Arial" w:hAnsi="Arial" w:cs="Arial"/>
          <w:sz w:val="24"/>
        </w:rPr>
        <w:t xml:space="preserve"> Available at: </w:t>
      </w:r>
      <w:hyperlink r:id="rId27" w:history="1">
        <w:r w:rsidRPr="00A242FC">
          <w:rPr>
            <w:rStyle w:val="Hyperlink"/>
            <w:rFonts w:ascii="Arial" w:hAnsi="Arial" w:cs="Arial"/>
            <w:sz w:val="24"/>
          </w:rPr>
          <w:t>https://blogs.qub.ac.uk/pathways/2016/10/20/young-peoples-sense-of-belonging-the-importance-of-family-practices/</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Ferdman, B, M. Prime, J. and Riggio, R, E. (2021) Inclusive leadership: transforming diverse lives, workplaces, and societies. New York, New York; London: New York, New York; London: Routledge.</w:t>
      </w:r>
    </w:p>
    <w:p w:rsidR="00A242FC" w:rsidRPr="00A242FC" w:rsidRDefault="00A242FC" w:rsidP="00A242FC">
      <w:pPr>
        <w:spacing w:line="360" w:lineRule="auto"/>
        <w:rPr>
          <w:rFonts w:ascii="Arial" w:hAnsi="Arial" w:cs="Arial"/>
          <w:sz w:val="24"/>
        </w:rPr>
      </w:pPr>
      <w:r w:rsidRPr="00A242FC">
        <w:rPr>
          <w:rFonts w:ascii="Arial" w:hAnsi="Arial" w:cs="Arial"/>
          <w:sz w:val="24"/>
        </w:rPr>
        <w:t>Ferdman, B.M. (2017) ‘</w:t>
      </w:r>
      <w:r w:rsidRPr="00A242FC">
        <w:rPr>
          <w:rFonts w:ascii="Arial" w:hAnsi="Arial" w:cs="Arial"/>
          <w:i/>
          <w:sz w:val="24"/>
        </w:rPr>
        <w:t>Paradoxes of Inclusion: Understanding and Managing the Tensions of Diversity and Multiculturalism’</w:t>
      </w:r>
      <w:r w:rsidRPr="00A242FC">
        <w:rPr>
          <w:rFonts w:ascii="Arial" w:hAnsi="Arial" w:cs="Arial"/>
          <w:sz w:val="24"/>
        </w:rPr>
        <w:t xml:space="preserve">, The Journal of Applied </w:t>
      </w:r>
      <w:proofErr w:type="spellStart"/>
      <w:r w:rsidRPr="00A242FC">
        <w:rPr>
          <w:rFonts w:ascii="Arial" w:hAnsi="Arial" w:cs="Arial"/>
          <w:sz w:val="24"/>
        </w:rPr>
        <w:t>Behavioral</w:t>
      </w:r>
      <w:proofErr w:type="spellEnd"/>
      <w:r w:rsidRPr="00A242FC">
        <w:rPr>
          <w:rFonts w:ascii="Arial" w:hAnsi="Arial" w:cs="Arial"/>
          <w:sz w:val="24"/>
        </w:rPr>
        <w:t xml:space="preserve"> Science, 53(2), pp. 235–263. Available at: </w:t>
      </w:r>
      <w:hyperlink r:id="rId28" w:history="1">
        <w:r w:rsidRPr="00A242FC">
          <w:rPr>
            <w:rStyle w:val="Hyperlink"/>
            <w:rFonts w:ascii="Arial" w:hAnsi="Arial" w:cs="Arial"/>
            <w:sz w:val="24"/>
          </w:rPr>
          <w:t>https://doi.org/10.1177/0021886317702608</w:t>
        </w:r>
      </w:hyperlink>
      <w:r w:rsidRPr="00A242FC">
        <w:rPr>
          <w:rFonts w:ascii="Arial" w:hAnsi="Arial" w:cs="Arial"/>
          <w:sz w:val="24"/>
        </w:rPr>
        <w:t xml:space="preserve">. (Accessed: 09 June 2024). </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Ghiara</w:t>
      </w:r>
      <w:proofErr w:type="spellEnd"/>
      <w:r w:rsidRPr="00A242FC">
        <w:rPr>
          <w:rFonts w:ascii="Arial" w:hAnsi="Arial" w:cs="Arial"/>
          <w:sz w:val="24"/>
        </w:rPr>
        <w:t xml:space="preserve">, V. Burridge, H. Liverpool, S. </w:t>
      </w:r>
      <w:proofErr w:type="spellStart"/>
      <w:r w:rsidRPr="00A242FC">
        <w:rPr>
          <w:rFonts w:ascii="Arial" w:hAnsi="Arial" w:cs="Arial"/>
          <w:sz w:val="24"/>
        </w:rPr>
        <w:t>Mulchay</w:t>
      </w:r>
      <w:proofErr w:type="spellEnd"/>
      <w:r w:rsidRPr="00A242FC">
        <w:rPr>
          <w:rFonts w:ascii="Arial" w:hAnsi="Arial" w:cs="Arial"/>
          <w:sz w:val="24"/>
        </w:rPr>
        <w:t xml:space="preserve">, J. </w:t>
      </w:r>
      <w:proofErr w:type="spellStart"/>
      <w:r w:rsidRPr="00A242FC">
        <w:rPr>
          <w:rFonts w:ascii="Arial" w:hAnsi="Arial" w:cs="Arial"/>
          <w:sz w:val="24"/>
        </w:rPr>
        <w:t>Masterman</w:t>
      </w:r>
      <w:proofErr w:type="spellEnd"/>
      <w:r w:rsidRPr="00A242FC">
        <w:rPr>
          <w:rFonts w:ascii="Arial" w:hAnsi="Arial" w:cs="Arial"/>
          <w:sz w:val="24"/>
        </w:rPr>
        <w:t xml:space="preserve">, T. and </w:t>
      </w:r>
      <w:proofErr w:type="spellStart"/>
      <w:r w:rsidRPr="00A242FC">
        <w:rPr>
          <w:rFonts w:ascii="Arial" w:hAnsi="Arial" w:cs="Arial"/>
          <w:sz w:val="24"/>
        </w:rPr>
        <w:t>Lewing</w:t>
      </w:r>
      <w:proofErr w:type="spellEnd"/>
      <w:r w:rsidRPr="00A242FC">
        <w:rPr>
          <w:rFonts w:ascii="Arial" w:hAnsi="Arial" w:cs="Arial"/>
          <w:sz w:val="24"/>
        </w:rPr>
        <w:t xml:space="preserve">, B. (2022) </w:t>
      </w:r>
      <w:r w:rsidRPr="00A242FC">
        <w:rPr>
          <w:rFonts w:ascii="Arial" w:hAnsi="Arial" w:cs="Arial"/>
          <w:i/>
          <w:sz w:val="24"/>
        </w:rPr>
        <w:t>Supporting healthy relationships among minority ethnic parents</w:t>
      </w:r>
      <w:r w:rsidRPr="00A242FC">
        <w:rPr>
          <w:rFonts w:ascii="Arial" w:hAnsi="Arial" w:cs="Arial"/>
          <w:sz w:val="24"/>
        </w:rPr>
        <w:t xml:space="preserve">. Available at: </w:t>
      </w:r>
      <w:hyperlink r:id="rId29" w:history="1">
        <w:r w:rsidRPr="00A242FC">
          <w:rPr>
            <w:rStyle w:val="Hyperlink"/>
            <w:rFonts w:ascii="Arial" w:hAnsi="Arial" w:cs="Arial"/>
            <w:sz w:val="24"/>
          </w:rPr>
          <w:t>file:///C:/Users/wfhstaff/Downloads/supporting-healthy-relationships-minority-ethnic-parents-guide%20(1).pdf</w:t>
        </w:r>
      </w:hyperlink>
      <w:r w:rsidRPr="00A242FC">
        <w:rPr>
          <w:rFonts w:ascii="Arial" w:hAnsi="Arial" w:cs="Arial"/>
          <w:sz w:val="24"/>
        </w:rPr>
        <w:t xml:space="preserve"> (Accessed: 09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Gibson, S. and Blandford, S. (2005) </w:t>
      </w:r>
      <w:r w:rsidRPr="00A242FC">
        <w:rPr>
          <w:rFonts w:ascii="Arial" w:hAnsi="Arial" w:cs="Arial"/>
          <w:i/>
          <w:sz w:val="24"/>
        </w:rPr>
        <w:t xml:space="preserve">Managing Special Educational Needs A Practical Guide for Primary and Secondary Schools. </w:t>
      </w:r>
      <w:r w:rsidRPr="00A242FC">
        <w:rPr>
          <w:rFonts w:ascii="Arial" w:hAnsi="Arial" w:cs="Arial"/>
          <w:sz w:val="24"/>
        </w:rPr>
        <w:t xml:space="preserve">Available at:  </w:t>
      </w:r>
      <w:hyperlink r:id="rId30" w:history="1">
        <w:r w:rsidRPr="00A242FC">
          <w:rPr>
            <w:rStyle w:val="Hyperlink"/>
            <w:rFonts w:ascii="Arial" w:hAnsi="Arial" w:cs="Arial"/>
            <w:sz w:val="24"/>
          </w:rPr>
          <w:t>https://uk.sagepub.com/sites/default/files/upm-assets/9835_book_item_9835.pdf</w:t>
        </w:r>
      </w:hyperlink>
      <w:r w:rsidRPr="00A242FC">
        <w:rPr>
          <w:rFonts w:ascii="Arial" w:hAnsi="Arial" w:cs="Arial"/>
          <w:sz w:val="24"/>
        </w:rPr>
        <w:t xml:space="preserve"> (Accessed on: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Gough, L. (2022) </w:t>
      </w:r>
      <w:r w:rsidRPr="00A242FC">
        <w:rPr>
          <w:rFonts w:ascii="Arial" w:hAnsi="Arial" w:cs="Arial"/>
          <w:i/>
          <w:sz w:val="24"/>
        </w:rPr>
        <w:t>Celebrating Culture: 3 Reasons Why It Is Important</w:t>
      </w:r>
      <w:r w:rsidRPr="00A242FC">
        <w:rPr>
          <w:rFonts w:ascii="Arial" w:hAnsi="Arial" w:cs="Arial"/>
          <w:sz w:val="24"/>
        </w:rPr>
        <w:t xml:space="preserve">. Available at: </w:t>
      </w:r>
      <w:hyperlink r:id="rId31" w:history="1">
        <w:r w:rsidRPr="00A242FC">
          <w:rPr>
            <w:rStyle w:val="Hyperlink"/>
            <w:rFonts w:ascii="Arial" w:hAnsi="Arial" w:cs="Arial"/>
            <w:sz w:val="24"/>
          </w:rPr>
          <w:t>https://www.actcic.org.uk/celebrating-culture/</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House of Commons (2019</w:t>
      </w:r>
      <w:r w:rsidRPr="00A242FC">
        <w:rPr>
          <w:rFonts w:ascii="Arial" w:hAnsi="Arial" w:cs="Arial"/>
          <w:i/>
          <w:sz w:val="24"/>
        </w:rPr>
        <w:t>) Enforcing the Equality Act: the law and the role of the Equality and Human Rights Commission Tenth Report of Session 2017-19 Report, together with formal minutes relating to the report by authority of the House of Commons</w:t>
      </w:r>
      <w:r w:rsidRPr="00A242FC">
        <w:rPr>
          <w:rFonts w:ascii="Arial" w:hAnsi="Arial" w:cs="Arial"/>
          <w:sz w:val="24"/>
        </w:rPr>
        <w:t xml:space="preserve">. Available at: </w:t>
      </w:r>
      <w:hyperlink r:id="rId32" w:history="1">
        <w:r w:rsidRPr="00A242FC">
          <w:rPr>
            <w:rStyle w:val="Hyperlink"/>
            <w:rFonts w:ascii="Arial" w:hAnsi="Arial" w:cs="Arial"/>
            <w:sz w:val="24"/>
          </w:rPr>
          <w:t>https://publications.parliament.uk/pa/cm201719/cmselect/cmwomeq/1470/1470.pdf</w:t>
        </w:r>
      </w:hyperlink>
      <w:r w:rsidRPr="00A242FC">
        <w:rPr>
          <w:rFonts w:ascii="Arial" w:hAnsi="Arial" w:cs="Arial"/>
          <w:sz w:val="24"/>
        </w:rPr>
        <w:t>. (Accessed: 09 June 2024).</w:t>
      </w:r>
    </w:p>
    <w:p w:rsidR="00A242FC" w:rsidRPr="00A242FC" w:rsidRDefault="00A242FC" w:rsidP="00A242FC">
      <w:pPr>
        <w:spacing w:line="360" w:lineRule="auto"/>
        <w:rPr>
          <w:rFonts w:ascii="Arial" w:hAnsi="Arial" w:cs="Arial"/>
          <w:sz w:val="24"/>
        </w:rPr>
      </w:pPr>
      <w:r w:rsidRPr="00A242FC">
        <w:rPr>
          <w:rFonts w:ascii="Arial" w:hAnsi="Arial" w:cs="Arial"/>
          <w:i/>
          <w:sz w:val="24"/>
        </w:rPr>
        <w:t>Inclusion and Pupil Support</w:t>
      </w:r>
      <w:r w:rsidRPr="00A242FC">
        <w:rPr>
          <w:rFonts w:ascii="Arial" w:hAnsi="Arial" w:cs="Arial"/>
          <w:sz w:val="24"/>
        </w:rPr>
        <w:t xml:space="preserve"> (2016) Available at: </w:t>
      </w:r>
      <w:hyperlink r:id="rId33" w:history="1">
        <w:r w:rsidRPr="00A242FC">
          <w:rPr>
            <w:rStyle w:val="Hyperlink"/>
            <w:rFonts w:ascii="Arial" w:hAnsi="Arial" w:cs="Arial"/>
            <w:sz w:val="24"/>
          </w:rPr>
          <w:t>https://www.gov.wales/sites/default/files/publications/2018-05/guidance-inclusion-and-pupil-support_0.pdf</w:t>
        </w:r>
      </w:hyperlink>
      <w:r w:rsidRPr="00A242FC">
        <w:rPr>
          <w:rFonts w:ascii="Arial" w:hAnsi="Arial" w:cs="Arial"/>
          <w:sz w:val="24"/>
        </w:rPr>
        <w:t xml:space="preserve"> (Accessed: 21 May 2024).</w:t>
      </w:r>
    </w:p>
    <w:p w:rsidR="00A242FC" w:rsidRPr="00A242FC" w:rsidRDefault="00A242FC" w:rsidP="00A242FC">
      <w:pPr>
        <w:spacing w:line="360" w:lineRule="auto"/>
        <w:rPr>
          <w:rFonts w:ascii="Arial" w:hAnsi="Arial" w:cs="Arial"/>
          <w:sz w:val="24"/>
        </w:rPr>
      </w:pPr>
      <w:r w:rsidRPr="00A242FC">
        <w:rPr>
          <w:rFonts w:ascii="Arial" w:hAnsi="Arial" w:cs="Arial"/>
          <w:i/>
          <w:sz w:val="24"/>
        </w:rPr>
        <w:t>Inclusive Leadership in Education</w:t>
      </w:r>
      <w:r w:rsidRPr="00A242FC">
        <w:rPr>
          <w:rFonts w:ascii="Arial" w:hAnsi="Arial" w:cs="Arial"/>
          <w:sz w:val="24"/>
        </w:rPr>
        <w:t xml:space="preserve"> (2021) Available at: </w:t>
      </w:r>
      <w:hyperlink r:id="rId34" w:history="1">
        <w:r w:rsidRPr="00A242FC">
          <w:rPr>
            <w:rStyle w:val="Hyperlink"/>
            <w:rFonts w:ascii="Arial" w:hAnsi="Arial" w:cs="Arial"/>
            <w:sz w:val="24"/>
          </w:rPr>
          <w:t>https://ceinternational1892.org/wp-content/uploads/2021/07/InclusiveLeadershipBriefJuly2021.pdf</w:t>
        </w:r>
      </w:hyperlink>
      <w:r w:rsidRPr="00A242FC">
        <w:rPr>
          <w:rFonts w:ascii="Arial" w:hAnsi="Arial" w:cs="Arial"/>
          <w:sz w:val="24"/>
        </w:rPr>
        <w:t xml:space="preserve">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Jenkins, D. and Duffy, M. (2016) </w:t>
      </w:r>
      <w:r w:rsidRPr="00A242FC">
        <w:rPr>
          <w:rFonts w:ascii="Arial" w:hAnsi="Arial" w:cs="Arial"/>
          <w:i/>
          <w:sz w:val="24"/>
        </w:rPr>
        <w:t>Community Schools in Practice: Research on Implementation and Impact</w:t>
      </w:r>
      <w:r w:rsidRPr="00A242FC">
        <w:rPr>
          <w:rFonts w:ascii="Arial" w:hAnsi="Arial" w:cs="Arial"/>
          <w:sz w:val="24"/>
        </w:rPr>
        <w:t xml:space="preserve">. Available at: </w:t>
      </w:r>
      <w:hyperlink r:id="rId35" w:history="1">
        <w:r w:rsidRPr="00A242FC">
          <w:rPr>
            <w:rStyle w:val="Hyperlink"/>
            <w:rFonts w:ascii="Arial" w:hAnsi="Arial" w:cs="Arial"/>
            <w:sz w:val="24"/>
          </w:rPr>
          <w:t>https://eric.ed.gov/?id=ED570123</w:t>
        </w:r>
      </w:hyperlink>
      <w:r w:rsidRPr="00A242FC">
        <w:rPr>
          <w:rFonts w:ascii="Arial" w:hAnsi="Arial" w:cs="Arial"/>
          <w:sz w:val="24"/>
        </w:rPr>
        <w:t xml:space="preserve">  (Accessed: 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Jiang, L., </w:t>
      </w:r>
      <w:proofErr w:type="spellStart"/>
      <w:r w:rsidRPr="00A242FC">
        <w:rPr>
          <w:rFonts w:ascii="Arial" w:hAnsi="Arial" w:cs="Arial"/>
          <w:sz w:val="24"/>
        </w:rPr>
        <w:t>Kouchaki</w:t>
      </w:r>
      <w:proofErr w:type="spellEnd"/>
      <w:r w:rsidRPr="00A242FC">
        <w:rPr>
          <w:rFonts w:ascii="Arial" w:hAnsi="Arial" w:cs="Arial"/>
          <w:sz w:val="24"/>
        </w:rPr>
        <w:t xml:space="preserve">, M. and John, L.K. (2023) </w:t>
      </w:r>
      <w:r w:rsidRPr="00A242FC">
        <w:rPr>
          <w:rFonts w:ascii="Arial" w:hAnsi="Arial" w:cs="Arial"/>
          <w:i/>
          <w:sz w:val="24"/>
        </w:rPr>
        <w:t>Research: Why Leaders Should Be Open About Their Flaws</w:t>
      </w:r>
      <w:r w:rsidRPr="00A242FC">
        <w:rPr>
          <w:rFonts w:ascii="Arial" w:hAnsi="Arial" w:cs="Arial"/>
          <w:sz w:val="24"/>
        </w:rPr>
        <w:t xml:space="preserve">. Available at: </w:t>
      </w:r>
      <w:hyperlink r:id="rId36" w:anchor=":~:text=Consistently%2C%20our%20results%20showed%20that" w:history="1">
        <w:r w:rsidRPr="00A242FC">
          <w:rPr>
            <w:rStyle w:val="Hyperlink"/>
            <w:rFonts w:ascii="Arial" w:hAnsi="Arial" w:cs="Arial"/>
            <w:sz w:val="24"/>
          </w:rPr>
          <w:t>https://hbr.org/2023/01/research-why-leaders-should-be-open-about-their-flaws#:~:text=Consistently%2C%20our%20results%20showed%20that</w:t>
        </w:r>
      </w:hyperlink>
      <w:r w:rsidRPr="00A242FC">
        <w:rPr>
          <w:rFonts w:ascii="Arial" w:hAnsi="Arial" w:cs="Arial"/>
          <w:sz w:val="24"/>
        </w:rPr>
        <w:t xml:space="preserve">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lastRenderedPageBreak/>
        <w:t xml:space="preserve">Kings Collage London (no date) </w:t>
      </w:r>
      <w:r w:rsidRPr="00A242FC">
        <w:rPr>
          <w:rFonts w:ascii="Arial" w:hAnsi="Arial" w:cs="Arial"/>
          <w:i/>
          <w:sz w:val="24"/>
        </w:rPr>
        <w:t>Parent and child experiences of racism affect whole family’s mental health, according to new study</w:t>
      </w:r>
      <w:r w:rsidRPr="00A242FC">
        <w:rPr>
          <w:rFonts w:ascii="Arial" w:hAnsi="Arial" w:cs="Arial"/>
          <w:sz w:val="24"/>
        </w:rPr>
        <w:t xml:space="preserve">. Available at: </w:t>
      </w:r>
      <w:hyperlink r:id="rId37" w:history="1">
        <w:r w:rsidRPr="00A242FC">
          <w:rPr>
            <w:rStyle w:val="Hyperlink"/>
            <w:rFonts w:ascii="Arial" w:hAnsi="Arial" w:cs="Arial"/>
            <w:sz w:val="24"/>
          </w:rPr>
          <w:t>https://www.kcl.ac.uk/news/parent-and-child-experiences-of-racism-affect-whole-familys-mental-health-according-to-new-study</w:t>
        </w:r>
      </w:hyperlink>
      <w:r w:rsidRPr="00A242FC">
        <w:rPr>
          <w:rFonts w:ascii="Arial" w:hAnsi="Arial" w:cs="Arial"/>
          <w:sz w:val="24"/>
        </w:rPr>
        <w:t>. (Accessed: 08 June 2024).</w:t>
      </w:r>
    </w:p>
    <w:p w:rsidR="00A242FC" w:rsidRDefault="00A242FC" w:rsidP="00A242FC">
      <w:pPr>
        <w:spacing w:line="360" w:lineRule="auto"/>
        <w:rPr>
          <w:rFonts w:ascii="Arial" w:hAnsi="Arial" w:cs="Arial"/>
          <w:sz w:val="24"/>
        </w:rPr>
      </w:pPr>
    </w:p>
    <w:p w:rsidR="00A242FC" w:rsidRDefault="00A242FC" w:rsidP="00A242FC">
      <w:pPr>
        <w:spacing w:line="360" w:lineRule="auto"/>
        <w:rPr>
          <w:rFonts w:ascii="Arial" w:hAnsi="Arial" w:cs="Arial"/>
          <w:sz w:val="24"/>
        </w:rPr>
      </w:pP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Learning Ladders (2020) </w:t>
      </w:r>
      <w:r w:rsidRPr="00A242FC">
        <w:rPr>
          <w:rFonts w:ascii="Arial" w:hAnsi="Arial" w:cs="Arial"/>
          <w:i/>
          <w:sz w:val="24"/>
        </w:rPr>
        <w:t>Communicating and Engaging with Non-</w:t>
      </w:r>
      <w:proofErr w:type="gramStart"/>
      <w:r w:rsidRPr="00A242FC">
        <w:rPr>
          <w:rFonts w:ascii="Arial" w:hAnsi="Arial" w:cs="Arial"/>
          <w:i/>
          <w:sz w:val="24"/>
        </w:rPr>
        <w:t>English Speaking</w:t>
      </w:r>
      <w:proofErr w:type="gramEnd"/>
      <w:r w:rsidRPr="00A242FC">
        <w:rPr>
          <w:rFonts w:ascii="Arial" w:hAnsi="Arial" w:cs="Arial"/>
          <w:i/>
          <w:sz w:val="24"/>
        </w:rPr>
        <w:t xml:space="preserve"> Parents</w:t>
      </w:r>
      <w:r w:rsidRPr="00A242FC">
        <w:rPr>
          <w:rFonts w:ascii="Arial" w:hAnsi="Arial" w:cs="Arial"/>
          <w:sz w:val="24"/>
        </w:rPr>
        <w:t xml:space="preserve">. Available at: </w:t>
      </w:r>
      <w:hyperlink r:id="rId38" w:anchor=":~:text=Try%20to%20use%20standard%20English" w:history="1">
        <w:r w:rsidRPr="00A242FC">
          <w:rPr>
            <w:rStyle w:val="Hyperlink"/>
            <w:rFonts w:ascii="Arial" w:hAnsi="Arial" w:cs="Arial"/>
            <w:sz w:val="24"/>
          </w:rPr>
          <w:t>https://www.learningladders.info/blog/engaging-non-english-speaking-parents/#:~:text=Try%20to%20use%20standard%20English</w:t>
        </w:r>
      </w:hyperlink>
      <w:r w:rsidRPr="00A242FC">
        <w:rPr>
          <w:rFonts w:ascii="Arial" w:hAnsi="Arial" w:cs="Arial"/>
          <w:sz w:val="24"/>
        </w:rPr>
        <w:t xml:space="preserve">  (Accessed: 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Lewis, J. Bevan, A, M. Willis, E. and Ott, E. (2023) </w:t>
      </w:r>
      <w:r w:rsidRPr="00A242FC">
        <w:rPr>
          <w:rFonts w:ascii="Arial" w:hAnsi="Arial" w:cs="Arial"/>
          <w:i/>
          <w:sz w:val="24"/>
        </w:rPr>
        <w:t>Bridging the policy-implementation gap with the Wales Centre for Public Policy</w:t>
      </w:r>
      <w:r w:rsidRPr="00A242FC">
        <w:rPr>
          <w:rFonts w:ascii="Arial" w:hAnsi="Arial" w:cs="Arial"/>
          <w:sz w:val="24"/>
        </w:rPr>
        <w:t xml:space="preserve">. Available at: </w:t>
      </w:r>
      <w:hyperlink r:id="rId39" w:history="1">
        <w:r w:rsidRPr="00A242FC">
          <w:rPr>
            <w:rStyle w:val="Hyperlink"/>
            <w:rFonts w:ascii="Arial" w:hAnsi="Arial" w:cs="Arial"/>
            <w:sz w:val="24"/>
          </w:rPr>
          <w:t>https://www.ceiglobal.org/work-and-insights/bridging-policy-implementation-gap-wales-centre-public-policy</w:t>
        </w:r>
      </w:hyperlink>
      <w:r w:rsidRPr="00A242FC">
        <w:rPr>
          <w:rFonts w:ascii="Arial" w:hAnsi="Arial" w:cs="Arial"/>
          <w:sz w:val="24"/>
        </w:rPr>
        <w:t xml:space="preserve"> (Accessed: 09 June 2024). </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Lingras</w:t>
      </w:r>
      <w:proofErr w:type="spellEnd"/>
      <w:r w:rsidRPr="00A242FC">
        <w:rPr>
          <w:rFonts w:ascii="Arial" w:hAnsi="Arial" w:cs="Arial"/>
          <w:sz w:val="24"/>
        </w:rPr>
        <w:t>, K.A. (2021) ‘</w:t>
      </w:r>
      <w:r w:rsidRPr="00A242FC">
        <w:rPr>
          <w:rFonts w:ascii="Arial" w:hAnsi="Arial" w:cs="Arial"/>
          <w:i/>
          <w:sz w:val="24"/>
        </w:rPr>
        <w:t xml:space="preserve">Talking </w:t>
      </w:r>
      <w:proofErr w:type="gramStart"/>
      <w:r w:rsidRPr="00A242FC">
        <w:rPr>
          <w:rFonts w:ascii="Arial" w:hAnsi="Arial" w:cs="Arial"/>
          <w:i/>
          <w:sz w:val="24"/>
        </w:rPr>
        <w:t>With</w:t>
      </w:r>
      <w:proofErr w:type="gramEnd"/>
      <w:r w:rsidRPr="00A242FC">
        <w:rPr>
          <w:rFonts w:ascii="Arial" w:hAnsi="Arial" w:cs="Arial"/>
          <w:i/>
          <w:sz w:val="24"/>
        </w:rPr>
        <w:t xml:space="preserve"> Children About Race and Racism’</w:t>
      </w:r>
      <w:r w:rsidRPr="00A242FC">
        <w:rPr>
          <w:rFonts w:ascii="Arial" w:hAnsi="Arial" w:cs="Arial"/>
          <w:sz w:val="24"/>
        </w:rPr>
        <w:t xml:space="preserve">, Journal of Health Service Psychology, 47(1). Available at: </w:t>
      </w:r>
      <w:hyperlink r:id="rId40" w:history="1">
        <w:r w:rsidRPr="00A242FC">
          <w:rPr>
            <w:rStyle w:val="Hyperlink"/>
            <w:rFonts w:ascii="Arial" w:hAnsi="Arial" w:cs="Arial"/>
            <w:sz w:val="24"/>
          </w:rPr>
          <w:t>https://doi.org/10.1007/s42843-021-00027-4</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Long, T. and Guo, J. (2023) ‘</w:t>
      </w:r>
      <w:r w:rsidRPr="00A242FC">
        <w:rPr>
          <w:rFonts w:ascii="Arial" w:hAnsi="Arial" w:cs="Arial"/>
          <w:i/>
          <w:sz w:val="24"/>
        </w:rPr>
        <w:t>Moving beyond Inclusion to Belonging’</w:t>
      </w:r>
      <w:r w:rsidRPr="00A242FC">
        <w:rPr>
          <w:rFonts w:ascii="Arial" w:hAnsi="Arial" w:cs="Arial"/>
          <w:sz w:val="24"/>
        </w:rPr>
        <w:t xml:space="preserve">, International Journal of Environmental Research and Public Health, 20(20), pp. 6907–6907. Available at: </w:t>
      </w:r>
      <w:hyperlink r:id="rId41" w:history="1">
        <w:r w:rsidRPr="00A242FC">
          <w:rPr>
            <w:rStyle w:val="Hyperlink"/>
            <w:rFonts w:ascii="Arial" w:hAnsi="Arial" w:cs="Arial"/>
            <w:sz w:val="24"/>
          </w:rPr>
          <w:t>https://doi.org/10.3390/ijerph20206907</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Luetjens</w:t>
      </w:r>
      <w:proofErr w:type="spellEnd"/>
      <w:r w:rsidRPr="00A242FC">
        <w:rPr>
          <w:rFonts w:ascii="Arial" w:hAnsi="Arial" w:cs="Arial"/>
          <w:sz w:val="24"/>
        </w:rPr>
        <w:t xml:space="preserve">, J. </w:t>
      </w:r>
      <w:proofErr w:type="spellStart"/>
      <w:r w:rsidRPr="00A242FC">
        <w:rPr>
          <w:rFonts w:ascii="Arial" w:hAnsi="Arial" w:cs="Arial"/>
          <w:sz w:val="24"/>
        </w:rPr>
        <w:t>Mintrom</w:t>
      </w:r>
      <w:proofErr w:type="spellEnd"/>
      <w:r w:rsidRPr="00A242FC">
        <w:rPr>
          <w:rFonts w:ascii="Arial" w:hAnsi="Arial" w:cs="Arial"/>
          <w:sz w:val="24"/>
        </w:rPr>
        <w:t xml:space="preserve">, M. and Hart, P. (2019) </w:t>
      </w:r>
      <w:r w:rsidRPr="00A242FC">
        <w:rPr>
          <w:rFonts w:ascii="Arial" w:hAnsi="Arial" w:cs="Arial"/>
          <w:i/>
          <w:sz w:val="24"/>
        </w:rPr>
        <w:t>What makes government policy successful?</w:t>
      </w:r>
      <w:r w:rsidRPr="00A242FC">
        <w:rPr>
          <w:rFonts w:ascii="Arial" w:hAnsi="Arial" w:cs="Arial"/>
          <w:sz w:val="24"/>
        </w:rPr>
        <w:t xml:space="preserve"> Available at: </w:t>
      </w:r>
      <w:hyperlink r:id="rId42" w:anchor=":~:text=Successful%20public%20policies%20tend%20to" w:history="1">
        <w:r w:rsidRPr="00A242FC">
          <w:rPr>
            <w:rStyle w:val="Hyperlink"/>
            <w:rFonts w:ascii="Arial" w:hAnsi="Arial" w:cs="Arial"/>
            <w:sz w:val="24"/>
          </w:rPr>
          <w:t>https://i2insights.org/2019/06/11/successful-government-policy/#:~:text=Successful%20public%20policies%20tend%20to</w:t>
        </w:r>
      </w:hyperlink>
      <w:r w:rsidRPr="00A242FC">
        <w:rPr>
          <w:rFonts w:ascii="Arial" w:hAnsi="Arial" w:cs="Arial"/>
          <w:sz w:val="24"/>
        </w:rPr>
        <w:t xml:space="preserve">. (Accessed: 09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Macpherson, W. (1999) </w:t>
      </w:r>
      <w:r w:rsidRPr="00A242FC">
        <w:rPr>
          <w:rFonts w:ascii="Arial" w:hAnsi="Arial" w:cs="Arial"/>
          <w:i/>
          <w:sz w:val="24"/>
        </w:rPr>
        <w:t>The Stephen Lawrence Inquiry</w:t>
      </w:r>
      <w:r w:rsidRPr="00A242FC">
        <w:rPr>
          <w:rFonts w:ascii="Arial" w:hAnsi="Arial" w:cs="Arial"/>
          <w:sz w:val="24"/>
        </w:rPr>
        <w:t xml:space="preserve">. Available at: </w:t>
      </w:r>
      <w:hyperlink r:id="rId43" w:history="1">
        <w:r w:rsidRPr="00A242FC">
          <w:rPr>
            <w:rStyle w:val="Hyperlink"/>
            <w:rFonts w:ascii="Arial" w:hAnsi="Arial" w:cs="Arial"/>
            <w:sz w:val="24"/>
          </w:rPr>
          <w:t>https://assets.publishing.service.gov.uk/media/5a7c2af540f0b645ba3c7202/4262.pdf</w:t>
        </w:r>
      </w:hyperlink>
      <w:r w:rsidRPr="00A242FC">
        <w:rPr>
          <w:rFonts w:ascii="Arial" w:hAnsi="Arial" w:cs="Arial"/>
          <w:sz w:val="24"/>
        </w:rPr>
        <w:t xml:space="preserve">. (Accessed: 07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Mann, B. (2016) </w:t>
      </w:r>
      <w:r w:rsidRPr="00A242FC">
        <w:rPr>
          <w:rFonts w:ascii="Arial" w:hAnsi="Arial" w:cs="Arial"/>
          <w:i/>
          <w:sz w:val="24"/>
        </w:rPr>
        <w:t>Equity and Equality Are Not Equal</w:t>
      </w:r>
      <w:r w:rsidRPr="00A242FC">
        <w:rPr>
          <w:rFonts w:ascii="Arial" w:hAnsi="Arial" w:cs="Arial"/>
          <w:sz w:val="24"/>
        </w:rPr>
        <w:t xml:space="preserve">. Available at: </w:t>
      </w:r>
      <w:hyperlink r:id="rId44" w:history="1">
        <w:r w:rsidRPr="00A242FC">
          <w:rPr>
            <w:rStyle w:val="Hyperlink"/>
            <w:rFonts w:ascii="Arial" w:hAnsi="Arial" w:cs="Arial"/>
            <w:sz w:val="24"/>
          </w:rPr>
          <w:t>https://edtrust.org/the-equity-line/equity-and-equality-are-not-equal/</w:t>
        </w:r>
      </w:hyperlink>
      <w:r w:rsidRPr="00A242FC">
        <w:rPr>
          <w:rFonts w:ascii="Arial" w:hAnsi="Arial" w:cs="Arial"/>
          <w:sz w:val="24"/>
        </w:rPr>
        <w:t>.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lastRenderedPageBreak/>
        <w:t xml:space="preserve">Mclean, C. (no date) </w:t>
      </w:r>
      <w:r w:rsidRPr="00A242FC">
        <w:rPr>
          <w:rFonts w:ascii="Arial" w:hAnsi="Arial" w:cs="Arial"/>
          <w:i/>
          <w:sz w:val="24"/>
        </w:rPr>
        <w:t>Engaging Effectively with Black and Minority Ethnic Parents in Children’s and Parental Services</w:t>
      </w:r>
      <w:r w:rsidRPr="00A242FC">
        <w:rPr>
          <w:rFonts w:ascii="Arial" w:hAnsi="Arial" w:cs="Arial"/>
          <w:sz w:val="24"/>
        </w:rPr>
        <w:t xml:space="preserve">. Available at: </w:t>
      </w:r>
      <w:hyperlink r:id="rId45" w:history="1">
        <w:r w:rsidRPr="00A242FC">
          <w:rPr>
            <w:rStyle w:val="Hyperlink"/>
            <w:rFonts w:ascii="Arial" w:hAnsi="Arial" w:cs="Arial"/>
            <w:sz w:val="24"/>
          </w:rPr>
          <w:t>https://dera.ioe.ac.uk/id/eprint/6735/2/DCSF-RR013.pdf</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MIND 24-7 (no date) </w:t>
      </w:r>
      <w:r w:rsidRPr="00A242FC">
        <w:rPr>
          <w:rFonts w:ascii="Arial" w:hAnsi="Arial" w:cs="Arial"/>
          <w:i/>
          <w:sz w:val="24"/>
        </w:rPr>
        <w:t>Why is the sense of belonging as a child important?</w:t>
      </w:r>
      <w:r w:rsidRPr="00A242FC">
        <w:rPr>
          <w:rFonts w:ascii="Arial" w:hAnsi="Arial" w:cs="Arial"/>
          <w:sz w:val="24"/>
        </w:rPr>
        <w:t xml:space="preserve"> Available at: </w:t>
      </w:r>
      <w:hyperlink r:id="rId46" w:anchor=":~:text=It" w:history="1">
        <w:r w:rsidRPr="00A242FC">
          <w:rPr>
            <w:rStyle w:val="Hyperlink"/>
            <w:rFonts w:ascii="Arial" w:hAnsi="Arial" w:cs="Arial"/>
            <w:sz w:val="24"/>
          </w:rPr>
          <w:t>https://www.mind24-7.com/blog/why-is-the-sense-of-belonging-as-a-child-important/#:~:text=It</w:t>
        </w:r>
      </w:hyperlink>
      <w:r w:rsidRPr="00A242FC">
        <w:rPr>
          <w:rFonts w:ascii="Arial" w:hAnsi="Arial" w:cs="Arial"/>
          <w:sz w:val="24"/>
        </w:rPr>
        <w:t>. (Accessed: 07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Morrison, E. (2023) </w:t>
      </w:r>
      <w:r w:rsidRPr="00A242FC">
        <w:rPr>
          <w:rFonts w:ascii="Arial" w:hAnsi="Arial" w:cs="Arial"/>
          <w:i/>
          <w:sz w:val="24"/>
        </w:rPr>
        <w:t>Parent and child experiences of racism affect whole family’s mental health, Race Equality Foundation.</w:t>
      </w:r>
      <w:r w:rsidRPr="00A242FC">
        <w:rPr>
          <w:rFonts w:ascii="Arial" w:hAnsi="Arial" w:cs="Arial"/>
          <w:sz w:val="24"/>
        </w:rPr>
        <w:t xml:space="preserve"> Available at: </w:t>
      </w:r>
      <w:hyperlink r:id="rId47" w:history="1">
        <w:r w:rsidRPr="00A242FC">
          <w:rPr>
            <w:rStyle w:val="Hyperlink"/>
            <w:rFonts w:ascii="Arial" w:hAnsi="Arial" w:cs="Arial"/>
            <w:sz w:val="24"/>
          </w:rPr>
          <w:t>https://raceequalityfoundation.org.uk/news/parent-and-child-experiences-of-racism-affect-whole-familys-mental-health/</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National Children’s Bureau (2024)</w:t>
      </w:r>
      <w:r w:rsidRPr="00A242FC">
        <w:rPr>
          <w:rFonts w:ascii="Arial" w:hAnsi="Arial" w:cs="Arial"/>
          <w:i/>
          <w:sz w:val="24"/>
        </w:rPr>
        <w:t xml:space="preserve"> Nurturing a sense of belonging at school: what helps pupils feel connected?</w:t>
      </w:r>
      <w:r w:rsidRPr="00A242FC">
        <w:rPr>
          <w:rFonts w:ascii="Arial" w:hAnsi="Arial" w:cs="Arial"/>
          <w:sz w:val="24"/>
        </w:rPr>
        <w:t xml:space="preserve"> Available at: </w:t>
      </w:r>
      <w:hyperlink r:id="rId48" w:anchor=":~:text=Research%20shows%20that%20parental%20involvement,a%20child's%20sense%20of%20belonging" w:history="1">
        <w:r w:rsidRPr="00A242FC">
          <w:rPr>
            <w:rStyle w:val="Hyperlink"/>
            <w:rFonts w:ascii="Arial" w:hAnsi="Arial" w:cs="Arial"/>
            <w:sz w:val="24"/>
          </w:rPr>
          <w:t>https://www.ncb.org.uk/about-us/media-centre/news-opinion/nurturing-sense-belonging-school-what-helps-pupils-feel#:~:text=Research%20shows%20that%20parental%20involvement,a%20child's%20sense%20of%20belonging</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NSPCC (2021) </w:t>
      </w:r>
      <w:r w:rsidRPr="00A242FC">
        <w:rPr>
          <w:rFonts w:ascii="Arial" w:hAnsi="Arial" w:cs="Arial"/>
          <w:i/>
          <w:sz w:val="24"/>
        </w:rPr>
        <w:t>Talking to children about racism</w:t>
      </w:r>
      <w:r w:rsidRPr="00A242FC">
        <w:rPr>
          <w:rFonts w:ascii="Arial" w:hAnsi="Arial" w:cs="Arial"/>
          <w:sz w:val="24"/>
        </w:rPr>
        <w:t xml:space="preserve">. Available at: </w:t>
      </w:r>
      <w:hyperlink r:id="rId49" w:history="1">
        <w:r w:rsidRPr="00A242FC">
          <w:rPr>
            <w:rStyle w:val="Hyperlink"/>
            <w:rFonts w:ascii="Arial" w:hAnsi="Arial" w:cs="Arial"/>
            <w:sz w:val="24"/>
          </w:rPr>
          <w:t>https://www.nspcc.org.uk/keeping-children-safe/support-for-parents/children-race-racism-racial-bullying/</w:t>
        </w:r>
      </w:hyperlink>
      <w:r w:rsidRPr="00A242FC">
        <w:rPr>
          <w:rFonts w:ascii="Arial" w:hAnsi="Arial" w:cs="Arial"/>
          <w:sz w:val="24"/>
        </w:rPr>
        <w:t>. (Accessed: 07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NSPCC (no date) </w:t>
      </w:r>
      <w:r w:rsidRPr="00A242FC">
        <w:rPr>
          <w:rFonts w:ascii="Arial" w:hAnsi="Arial" w:cs="Arial"/>
          <w:i/>
          <w:sz w:val="24"/>
        </w:rPr>
        <w:t xml:space="preserve">Safeguarding children from Black, Asian and </w:t>
      </w:r>
      <w:proofErr w:type="spellStart"/>
      <w:r w:rsidRPr="00A242FC">
        <w:rPr>
          <w:rFonts w:ascii="Arial" w:hAnsi="Arial" w:cs="Arial"/>
          <w:i/>
          <w:sz w:val="24"/>
        </w:rPr>
        <w:t>minoritised</w:t>
      </w:r>
      <w:proofErr w:type="spellEnd"/>
      <w:r w:rsidRPr="00A242FC">
        <w:rPr>
          <w:rFonts w:ascii="Arial" w:hAnsi="Arial" w:cs="Arial"/>
          <w:i/>
          <w:sz w:val="24"/>
        </w:rPr>
        <w:t xml:space="preserve"> ethnic communities</w:t>
      </w:r>
      <w:r w:rsidRPr="00A242FC">
        <w:rPr>
          <w:rFonts w:ascii="Arial" w:hAnsi="Arial" w:cs="Arial"/>
          <w:sz w:val="24"/>
        </w:rPr>
        <w:t xml:space="preserve">. Available at: </w:t>
      </w:r>
      <w:hyperlink r:id="rId50" w:anchor=":~:text=Some%20practitioners%20might%20worry%20about" w:history="1">
        <w:r w:rsidRPr="00A242FC">
          <w:rPr>
            <w:rStyle w:val="Hyperlink"/>
            <w:rFonts w:ascii="Arial" w:hAnsi="Arial" w:cs="Arial"/>
            <w:sz w:val="24"/>
          </w:rPr>
          <w:t>https://learning.nspcc.org.uk/safeguarding-child-protection/children-from-black-asian-minoritised-ethnic-communities#:~:text=Some%20practitioners%20might%20worry%20about</w:t>
        </w:r>
      </w:hyperlink>
      <w:r w:rsidRPr="00A242FC">
        <w:rPr>
          <w:rFonts w:ascii="Arial" w:hAnsi="Arial" w:cs="Arial"/>
          <w:sz w:val="24"/>
        </w:rPr>
        <w:t xml:space="preserve">  (Accessed: 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Nuffield Foundation (2020) </w:t>
      </w:r>
      <w:r w:rsidRPr="00A242FC">
        <w:rPr>
          <w:rFonts w:ascii="Arial" w:hAnsi="Arial" w:cs="Arial"/>
          <w:i/>
          <w:sz w:val="24"/>
        </w:rPr>
        <w:t xml:space="preserve">Poor Pay and Increasing Workload Forcing Early Years Staff out of the Profession. </w:t>
      </w:r>
      <w:r w:rsidRPr="00A242FC">
        <w:rPr>
          <w:rFonts w:ascii="Arial" w:hAnsi="Arial" w:cs="Arial"/>
          <w:sz w:val="24"/>
        </w:rPr>
        <w:t xml:space="preserve">Available at: </w:t>
      </w:r>
      <w:hyperlink r:id="rId51" w:history="1">
        <w:r w:rsidRPr="00A242FC">
          <w:rPr>
            <w:rStyle w:val="Hyperlink"/>
            <w:rFonts w:ascii="Arial" w:hAnsi="Arial" w:cs="Arial"/>
            <w:sz w:val="24"/>
          </w:rPr>
          <w:t>https://www.nuffieldfoundation.org/news/early-years-workers-poor-pay-increasing-workload-and-low-status-forcing-staff-out-of-the-profession</w:t>
        </w:r>
      </w:hyperlink>
      <w:r w:rsidRPr="00A242FC">
        <w:rPr>
          <w:rFonts w:ascii="Arial" w:hAnsi="Arial" w:cs="Arial"/>
          <w:sz w:val="24"/>
        </w:rPr>
        <w:t>.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Nursery Consultancy (no date) </w:t>
      </w:r>
      <w:r w:rsidRPr="00A242FC">
        <w:rPr>
          <w:rFonts w:ascii="Arial" w:hAnsi="Arial" w:cs="Arial"/>
          <w:i/>
          <w:sz w:val="24"/>
        </w:rPr>
        <w:t xml:space="preserve">Uplifting Nursery Staff Motivation: Benefits and Perks. </w:t>
      </w:r>
      <w:r w:rsidRPr="00A242FC">
        <w:rPr>
          <w:rFonts w:ascii="Arial" w:hAnsi="Arial" w:cs="Arial"/>
          <w:sz w:val="24"/>
        </w:rPr>
        <w:t xml:space="preserve">Available at: </w:t>
      </w:r>
      <w:hyperlink r:id="rId52" w:history="1">
        <w:r w:rsidRPr="00A242FC">
          <w:rPr>
            <w:rStyle w:val="Hyperlink"/>
            <w:rFonts w:ascii="Arial" w:hAnsi="Arial" w:cs="Arial"/>
            <w:sz w:val="24"/>
          </w:rPr>
          <w:t>https://nurseryconsultancyuk.co.uk/benefits-and-perks-that-uplift-nursery-staff-motivation/</w:t>
        </w:r>
      </w:hyperlink>
      <w:r w:rsidRPr="00A242FC">
        <w:rPr>
          <w:rFonts w:ascii="Arial" w:hAnsi="Arial" w:cs="Arial"/>
          <w:sz w:val="24"/>
        </w:rPr>
        <w:t xml:space="preserve"> (Accessed: 22 May 2024).</w:t>
      </w:r>
    </w:p>
    <w:p w:rsidR="00A242FC" w:rsidRPr="00A242FC" w:rsidRDefault="00A242FC" w:rsidP="00A242FC">
      <w:pPr>
        <w:spacing w:line="360" w:lineRule="auto"/>
        <w:rPr>
          <w:rFonts w:ascii="Arial" w:hAnsi="Arial" w:cs="Arial"/>
          <w:sz w:val="24"/>
        </w:rPr>
      </w:pPr>
      <w:r w:rsidRPr="00A242FC">
        <w:rPr>
          <w:rFonts w:ascii="Arial" w:hAnsi="Arial" w:cs="Arial"/>
          <w:sz w:val="24"/>
        </w:rPr>
        <w:lastRenderedPageBreak/>
        <w:t>Nutbrown, C. and Clough, P. (2009) ‘</w:t>
      </w:r>
      <w:r w:rsidRPr="00A242FC">
        <w:rPr>
          <w:rFonts w:ascii="Arial" w:hAnsi="Arial" w:cs="Arial"/>
          <w:i/>
          <w:sz w:val="24"/>
        </w:rPr>
        <w:t>Citizenship and inclusion in the early years: understanding and responding to children’s perspectives on “belonging</w:t>
      </w:r>
      <w:r w:rsidRPr="00A242FC">
        <w:rPr>
          <w:rFonts w:ascii="Arial" w:hAnsi="Arial" w:cs="Arial"/>
          <w:sz w:val="24"/>
        </w:rPr>
        <w:t xml:space="preserve">”’, International Journal of Early Years Education, 17(3), pp. 191–206. Available at: </w:t>
      </w:r>
      <w:hyperlink r:id="rId53" w:history="1">
        <w:r w:rsidRPr="00A242FC">
          <w:rPr>
            <w:rStyle w:val="Hyperlink"/>
            <w:rFonts w:ascii="Arial" w:hAnsi="Arial" w:cs="Arial"/>
            <w:sz w:val="24"/>
          </w:rPr>
          <w:t>https://doi.org/10.1080/09669760903424523</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Office for National Statistics (ONS) (2022) Gypsies’ and Travellers’ lived experiences, culture and identities, England and Wales: 2022. Available at: </w:t>
      </w:r>
      <w:hyperlink r:id="rId54" w:history="1">
        <w:r w:rsidRPr="00A242FC">
          <w:rPr>
            <w:rStyle w:val="Hyperlink"/>
            <w:rFonts w:ascii="Arial" w:hAnsi="Arial" w:cs="Arial"/>
            <w:sz w:val="24"/>
          </w:rPr>
          <w:t>file:///C:/Users/wfhstaff/Downloads/Gypsies%20%20and%20Travellers%20%20lived%20experiences,%20culture%20and%20identities,%20England%20and%20Wales%202022.pdf</w:t>
        </w:r>
      </w:hyperlink>
      <w:r w:rsidRPr="00A242FC">
        <w:rPr>
          <w:rFonts w:ascii="Arial" w:hAnsi="Arial" w:cs="Arial"/>
          <w:sz w:val="24"/>
        </w:rPr>
        <w:t xml:space="preserve"> (Accessed: 09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Open Society Foundations (2019) </w:t>
      </w:r>
      <w:r w:rsidRPr="00A242FC">
        <w:rPr>
          <w:rFonts w:ascii="Arial" w:hAnsi="Arial" w:cs="Arial"/>
          <w:i/>
          <w:sz w:val="24"/>
        </w:rPr>
        <w:t>The Value of Inclusive Education</w:t>
      </w:r>
      <w:r w:rsidRPr="00A242FC">
        <w:rPr>
          <w:rFonts w:ascii="Arial" w:hAnsi="Arial" w:cs="Arial"/>
          <w:sz w:val="24"/>
        </w:rPr>
        <w:t xml:space="preserve">. Available at: </w:t>
      </w:r>
      <w:hyperlink r:id="rId55" w:history="1">
        <w:r w:rsidRPr="00A242FC">
          <w:rPr>
            <w:rStyle w:val="Hyperlink"/>
            <w:rFonts w:ascii="Arial" w:hAnsi="Arial" w:cs="Arial"/>
            <w:sz w:val="24"/>
          </w:rPr>
          <w:t>https://www.opensocietyfoundations.org/explainers/value-inclusive-education</w:t>
        </w:r>
      </w:hyperlink>
      <w:r w:rsidRPr="00A242FC">
        <w:rPr>
          <w:rFonts w:ascii="Arial" w:hAnsi="Arial" w:cs="Arial"/>
          <w:sz w:val="24"/>
        </w:rPr>
        <w:t>. (Accessed: 07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PACEY (2018) </w:t>
      </w:r>
      <w:r w:rsidRPr="00A242FC">
        <w:rPr>
          <w:rFonts w:ascii="Arial" w:hAnsi="Arial" w:cs="Arial"/>
          <w:i/>
          <w:sz w:val="24"/>
        </w:rPr>
        <w:t>An inclusive practice</w:t>
      </w:r>
      <w:r w:rsidRPr="00A242FC">
        <w:rPr>
          <w:rFonts w:ascii="Arial" w:hAnsi="Arial" w:cs="Arial"/>
          <w:sz w:val="24"/>
        </w:rPr>
        <w:t xml:space="preserve">. Available at: </w:t>
      </w:r>
      <w:hyperlink r:id="rId56" w:history="1">
        <w:r w:rsidRPr="00A242FC">
          <w:rPr>
            <w:rStyle w:val="Hyperlink"/>
            <w:rFonts w:ascii="Arial" w:hAnsi="Arial" w:cs="Arial"/>
            <w:sz w:val="24"/>
          </w:rPr>
          <w:t>https://www.pacey.org.uk/parents/the-best-care-for-your-child/an-inclusive-practice/</w:t>
        </w:r>
      </w:hyperlink>
      <w:r w:rsidRPr="00A242FC">
        <w:rPr>
          <w:rFonts w:ascii="Arial" w:hAnsi="Arial" w:cs="Arial"/>
          <w:sz w:val="24"/>
        </w:rPr>
        <w:t>.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PACEY (2020) </w:t>
      </w:r>
      <w:r w:rsidRPr="00A242FC">
        <w:rPr>
          <w:rFonts w:ascii="Arial" w:hAnsi="Arial" w:cs="Arial"/>
          <w:i/>
          <w:sz w:val="24"/>
        </w:rPr>
        <w:t>BLOG: Talking about race in the early years</w:t>
      </w:r>
      <w:r w:rsidRPr="00A242FC">
        <w:rPr>
          <w:rFonts w:ascii="Arial" w:hAnsi="Arial" w:cs="Arial"/>
          <w:sz w:val="24"/>
        </w:rPr>
        <w:t xml:space="preserve">. Available at: </w:t>
      </w:r>
      <w:hyperlink r:id="rId57" w:history="1">
        <w:r w:rsidRPr="00A242FC">
          <w:rPr>
            <w:rStyle w:val="Hyperlink"/>
            <w:rFonts w:ascii="Arial" w:hAnsi="Arial" w:cs="Arial"/>
            <w:sz w:val="24"/>
          </w:rPr>
          <w:t>https://www.pacey.org.uk/news-and-views/pacey-blog/2020/october-2020/talking-about-race-in-the-early-years/</w:t>
        </w:r>
      </w:hyperlink>
      <w:r w:rsidRPr="00A242FC">
        <w:rPr>
          <w:rFonts w:ascii="Arial" w:hAnsi="Arial" w:cs="Arial"/>
          <w:sz w:val="24"/>
        </w:rPr>
        <w:t>. (Accessed: 07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Penn State Extension (no date) </w:t>
      </w:r>
      <w:r w:rsidRPr="00A242FC">
        <w:rPr>
          <w:rFonts w:ascii="Arial" w:hAnsi="Arial" w:cs="Arial"/>
          <w:i/>
          <w:sz w:val="24"/>
        </w:rPr>
        <w:t>Creating a sense of place: Considering routine, ritual, and belonging</w:t>
      </w:r>
      <w:r w:rsidRPr="00A242FC">
        <w:rPr>
          <w:rFonts w:ascii="Arial" w:hAnsi="Arial" w:cs="Arial"/>
          <w:sz w:val="24"/>
        </w:rPr>
        <w:t xml:space="preserve">. Available at: </w:t>
      </w:r>
      <w:hyperlink r:id="rId58" w:history="1">
        <w:r w:rsidRPr="00A242FC">
          <w:rPr>
            <w:rStyle w:val="Hyperlink"/>
            <w:rFonts w:ascii="Arial" w:hAnsi="Arial" w:cs="Arial"/>
            <w:sz w:val="24"/>
          </w:rPr>
          <w:t>https://extension.psu.edu/programs/betterkidcare/early-care/tip-pages/all/creating-a-sense-of-place-considering-routine-ritual-and-belonging</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Perren</w:t>
      </w:r>
      <w:proofErr w:type="spellEnd"/>
      <w:r w:rsidRPr="00A242FC">
        <w:rPr>
          <w:rFonts w:ascii="Arial" w:hAnsi="Arial" w:cs="Arial"/>
          <w:sz w:val="24"/>
        </w:rPr>
        <w:t xml:space="preserve">, K. Roberts, S. Stafford, B. and Hirsch, D. (2012) </w:t>
      </w:r>
      <w:r w:rsidRPr="00A242FC">
        <w:rPr>
          <w:rFonts w:ascii="Arial" w:hAnsi="Arial" w:cs="Arial"/>
          <w:i/>
          <w:sz w:val="24"/>
        </w:rPr>
        <w:t>Evaluation of the Implementation of the Equality Act 2010: Report 2 -Awareness and Impact of the Equality Act CRSP 620</w:t>
      </w:r>
      <w:r w:rsidRPr="00A242FC">
        <w:rPr>
          <w:rFonts w:ascii="Arial" w:hAnsi="Arial" w:cs="Arial"/>
          <w:sz w:val="24"/>
        </w:rPr>
        <w:t xml:space="preserve">. Available at: </w:t>
      </w:r>
      <w:hyperlink r:id="rId59" w:history="1">
        <w:r w:rsidRPr="00A242FC">
          <w:rPr>
            <w:rStyle w:val="Hyperlink"/>
            <w:rFonts w:ascii="Arial" w:hAnsi="Arial" w:cs="Arial"/>
            <w:sz w:val="24"/>
          </w:rPr>
          <w:t>https://assets.publishing.service.gov.uk/media/5a798ec340f0b63d72fc6c2f/Eval_of_Equality_Act_Report2.PDF</w:t>
        </w:r>
      </w:hyperlink>
      <w:r w:rsidRPr="00A242FC">
        <w:rPr>
          <w:rFonts w:ascii="Arial" w:hAnsi="Arial" w:cs="Arial"/>
          <w:sz w:val="24"/>
        </w:rPr>
        <w:t xml:space="preserve"> (Accessed: 09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Race Alliance Wales (2021) </w:t>
      </w:r>
      <w:r w:rsidRPr="00A242FC">
        <w:rPr>
          <w:rFonts w:ascii="Arial" w:hAnsi="Arial" w:cs="Arial"/>
          <w:i/>
          <w:sz w:val="24"/>
        </w:rPr>
        <w:t>Show Us You Care: exploring the cumulative impact of racism upon racialised young people in the Welsh education system</w:t>
      </w:r>
      <w:r w:rsidRPr="00A242FC">
        <w:rPr>
          <w:rFonts w:ascii="Arial" w:hAnsi="Arial" w:cs="Arial"/>
          <w:sz w:val="24"/>
        </w:rPr>
        <w:t xml:space="preserve">. Available at: </w:t>
      </w:r>
      <w:hyperlink r:id="rId60" w:history="1">
        <w:r w:rsidRPr="00A242FC">
          <w:rPr>
            <w:rStyle w:val="Hyperlink"/>
            <w:rFonts w:ascii="Arial" w:hAnsi="Arial" w:cs="Arial"/>
            <w:sz w:val="24"/>
          </w:rPr>
          <w:t>https://racealliance.wales/wp-content/uploads/2021/04/Show-Us-You-Care-Full-Report-1.pdf</w:t>
        </w:r>
      </w:hyperlink>
      <w:r w:rsidRPr="00A242FC">
        <w:rPr>
          <w:rFonts w:ascii="Arial" w:hAnsi="Arial" w:cs="Arial"/>
          <w:sz w:val="24"/>
        </w:rPr>
        <w:t xml:space="preserve"> (Accessed: 08 June 2024).</w:t>
      </w:r>
    </w:p>
    <w:p w:rsidR="00A242FC" w:rsidRDefault="00A242FC" w:rsidP="00A242FC">
      <w:pPr>
        <w:spacing w:line="360" w:lineRule="auto"/>
        <w:rPr>
          <w:rFonts w:ascii="Arial" w:hAnsi="Arial" w:cs="Arial"/>
          <w:sz w:val="24"/>
        </w:rPr>
      </w:pPr>
    </w:p>
    <w:p w:rsidR="00A242FC" w:rsidRDefault="00A242FC" w:rsidP="00A242FC">
      <w:pPr>
        <w:spacing w:line="360" w:lineRule="auto"/>
        <w:rPr>
          <w:rFonts w:ascii="Arial" w:hAnsi="Arial" w:cs="Arial"/>
          <w:sz w:val="24"/>
        </w:rPr>
      </w:pP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Radicioni</w:t>
      </w:r>
      <w:proofErr w:type="spellEnd"/>
      <w:r w:rsidRPr="00A242FC">
        <w:rPr>
          <w:rFonts w:ascii="Arial" w:hAnsi="Arial" w:cs="Arial"/>
          <w:sz w:val="24"/>
        </w:rPr>
        <w:t xml:space="preserve">, B. (2023) </w:t>
      </w:r>
      <w:r w:rsidRPr="00A242FC">
        <w:rPr>
          <w:rFonts w:ascii="Arial" w:hAnsi="Arial" w:cs="Arial"/>
          <w:i/>
          <w:sz w:val="24"/>
        </w:rPr>
        <w:t xml:space="preserve">What is Inclusive Leadership and Why </w:t>
      </w:r>
      <w:proofErr w:type="spellStart"/>
      <w:r w:rsidRPr="00A242FC">
        <w:rPr>
          <w:rFonts w:ascii="Arial" w:hAnsi="Arial" w:cs="Arial"/>
          <w:i/>
          <w:sz w:val="24"/>
        </w:rPr>
        <w:t>its</w:t>
      </w:r>
      <w:proofErr w:type="spellEnd"/>
      <w:r w:rsidRPr="00A242FC">
        <w:rPr>
          <w:rFonts w:ascii="Arial" w:hAnsi="Arial" w:cs="Arial"/>
          <w:i/>
          <w:sz w:val="24"/>
        </w:rPr>
        <w:t xml:space="preserve"> Important in Business</w:t>
      </w:r>
      <w:r w:rsidRPr="00A242FC">
        <w:rPr>
          <w:rFonts w:ascii="Arial" w:hAnsi="Arial" w:cs="Arial"/>
          <w:sz w:val="24"/>
        </w:rPr>
        <w:t xml:space="preserve">. Available at: </w:t>
      </w:r>
      <w:hyperlink r:id="rId61" w:anchor=":~:text=%E2%80%9CAn%20inclusive%20leader%20authentically%20commits" w:history="1">
        <w:r w:rsidRPr="00A242FC">
          <w:rPr>
            <w:rStyle w:val="Hyperlink"/>
            <w:rFonts w:ascii="Arial" w:hAnsi="Arial" w:cs="Arial"/>
            <w:sz w:val="24"/>
          </w:rPr>
          <w:t>https://entrepreneurship.babson.edu/what-is-inclusive-leadership/#:~:text=%E2%80%9CAn%20inclusive%20leader%20authentically%20commits</w:t>
        </w:r>
      </w:hyperlink>
      <w:r w:rsidRPr="00A242FC">
        <w:rPr>
          <w:rFonts w:ascii="Arial" w:hAnsi="Arial" w:cs="Arial"/>
          <w:sz w:val="24"/>
        </w:rPr>
        <w:t xml:space="preserve">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Resources </w:t>
      </w:r>
      <w:proofErr w:type="gramStart"/>
      <w:r w:rsidRPr="00A242FC">
        <w:rPr>
          <w:rFonts w:ascii="Arial" w:hAnsi="Arial" w:cs="Arial"/>
          <w:sz w:val="24"/>
        </w:rPr>
        <w:t>For</w:t>
      </w:r>
      <w:proofErr w:type="gramEnd"/>
      <w:r w:rsidRPr="00A242FC">
        <w:rPr>
          <w:rFonts w:ascii="Arial" w:hAnsi="Arial" w:cs="Arial"/>
          <w:sz w:val="24"/>
        </w:rPr>
        <w:t xml:space="preserve"> Early Learning (no date) </w:t>
      </w:r>
      <w:r w:rsidRPr="00A242FC">
        <w:rPr>
          <w:rFonts w:ascii="Arial" w:hAnsi="Arial" w:cs="Arial"/>
          <w:i/>
          <w:sz w:val="24"/>
        </w:rPr>
        <w:t>Module: Getting Families Involved.</w:t>
      </w:r>
      <w:r w:rsidRPr="00A242FC">
        <w:rPr>
          <w:rFonts w:ascii="Arial" w:hAnsi="Arial" w:cs="Arial"/>
          <w:sz w:val="24"/>
        </w:rPr>
        <w:t xml:space="preserve"> Available at: </w:t>
      </w:r>
      <w:hyperlink r:id="rId62" w:anchor=":~:text=Approach%20the%20relationship%20with%20respect" w:history="1">
        <w:r w:rsidRPr="00A242FC">
          <w:rPr>
            <w:rStyle w:val="Hyperlink"/>
            <w:rFonts w:ascii="Arial" w:hAnsi="Arial" w:cs="Arial"/>
            <w:sz w:val="24"/>
          </w:rPr>
          <w:t>http://resourcesforearlylearning.org/educators/module/20/13/61/#:~:text=Approach%20the%20relationship%20with%20respect</w:t>
        </w:r>
      </w:hyperlink>
      <w:r w:rsidRPr="00A242FC">
        <w:rPr>
          <w:rFonts w:ascii="Arial" w:hAnsi="Arial" w:cs="Arial"/>
          <w:sz w:val="24"/>
        </w:rPr>
        <w:t xml:space="preserve">  (Accessed: 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Roffey, S. (2013) </w:t>
      </w:r>
      <w:r w:rsidRPr="00A242FC">
        <w:rPr>
          <w:rFonts w:ascii="Arial" w:hAnsi="Arial" w:cs="Arial"/>
          <w:i/>
          <w:sz w:val="24"/>
        </w:rPr>
        <w:t>Inclusive and exclusive belonging - the impact on individual and community well-being</w:t>
      </w:r>
      <w:r w:rsidRPr="00A242FC">
        <w:rPr>
          <w:rFonts w:ascii="Arial" w:hAnsi="Arial" w:cs="Arial"/>
          <w:sz w:val="24"/>
        </w:rPr>
        <w:t xml:space="preserve">. Available at: </w:t>
      </w:r>
      <w:hyperlink r:id="rId63" w:history="1">
        <w:r w:rsidRPr="00A242FC">
          <w:rPr>
            <w:rStyle w:val="Hyperlink"/>
            <w:rFonts w:ascii="Arial" w:hAnsi="Arial" w:cs="Arial"/>
            <w:sz w:val="24"/>
          </w:rPr>
          <w:t>https://www.sueroffey.com/wp-content/uploads/import/35-2013%20Inclusive%20and%20Exclusive%20belonging.pdf</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Romani Cultural &amp; Arts Company (no date) </w:t>
      </w:r>
      <w:r w:rsidRPr="00A242FC">
        <w:rPr>
          <w:rFonts w:ascii="Arial" w:hAnsi="Arial" w:cs="Arial"/>
          <w:i/>
          <w:sz w:val="24"/>
        </w:rPr>
        <w:t>Anti-Racism Action Plan</w:t>
      </w:r>
      <w:r w:rsidRPr="00A242FC">
        <w:rPr>
          <w:rFonts w:ascii="Arial" w:hAnsi="Arial" w:cs="Arial"/>
          <w:sz w:val="24"/>
        </w:rPr>
        <w:t xml:space="preserve">. Available at: </w:t>
      </w:r>
      <w:hyperlink r:id="rId64" w:anchor=":~:text=Environment%2C%20Climate%20Change%20and%20Rural%20Affairs.%E2%80%9D%20The%20Action%20Plan" w:history="1">
        <w:r w:rsidRPr="00A242FC">
          <w:rPr>
            <w:rStyle w:val="Hyperlink"/>
            <w:rFonts w:ascii="Arial" w:hAnsi="Arial" w:cs="Arial"/>
            <w:sz w:val="24"/>
          </w:rPr>
          <w:t>https://www.romaniarts.co.uk/anti-racism-action-plan-environment-climate-change-and-rural-affairs-community-dialogue/#:~:text=Environment%2C%20Climate%20Change%20and%20Rural%20Affairs.%E2%80%9D%20The%20Action%20Plan</w:t>
        </w:r>
      </w:hyperlink>
      <w:r w:rsidRPr="00A242FC">
        <w:rPr>
          <w:rFonts w:ascii="Arial" w:hAnsi="Arial" w:cs="Arial"/>
          <w:sz w:val="24"/>
        </w:rPr>
        <w:t xml:space="preserve">  (Accessed: 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Ryan, J. (no date) </w:t>
      </w:r>
      <w:r w:rsidRPr="00A242FC">
        <w:rPr>
          <w:rFonts w:ascii="Arial" w:hAnsi="Arial" w:cs="Arial"/>
          <w:i/>
          <w:sz w:val="24"/>
        </w:rPr>
        <w:t>Inclusive Leadership: A Review</w:t>
      </w:r>
      <w:r w:rsidRPr="00A242FC">
        <w:rPr>
          <w:rFonts w:ascii="Arial" w:hAnsi="Arial" w:cs="Arial"/>
          <w:sz w:val="24"/>
        </w:rPr>
        <w:t xml:space="preserve">. Available at: </w:t>
      </w:r>
      <w:hyperlink r:id="rId65" w:history="1">
        <w:r w:rsidRPr="00A242FC">
          <w:rPr>
            <w:rStyle w:val="Hyperlink"/>
            <w:rFonts w:ascii="Arial" w:hAnsi="Arial" w:cs="Arial"/>
            <w:sz w:val="24"/>
          </w:rPr>
          <w:t>https://citeseerx.ist.psu.edu/document?repid=rep1&amp;type=pdf&amp;doi=e092efa4c509c4602c6c3246c73a713a6b72480f</w:t>
        </w:r>
      </w:hyperlink>
      <w:r w:rsidRPr="00A242FC">
        <w:rPr>
          <w:rFonts w:ascii="Arial" w:hAnsi="Arial" w:cs="Arial"/>
          <w:sz w:val="24"/>
        </w:rPr>
        <w:t xml:space="preserve">. (Accessed: 21 may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Save the Children (2021) </w:t>
      </w:r>
      <w:r w:rsidRPr="00A242FC">
        <w:rPr>
          <w:rFonts w:ascii="Arial" w:hAnsi="Arial" w:cs="Arial"/>
          <w:i/>
          <w:sz w:val="24"/>
        </w:rPr>
        <w:t xml:space="preserve">UN Convention </w:t>
      </w:r>
      <w:proofErr w:type="gramStart"/>
      <w:r w:rsidRPr="00A242FC">
        <w:rPr>
          <w:rFonts w:ascii="Arial" w:hAnsi="Arial" w:cs="Arial"/>
          <w:i/>
          <w:sz w:val="24"/>
        </w:rPr>
        <w:t>On</w:t>
      </w:r>
      <w:proofErr w:type="gramEnd"/>
      <w:r w:rsidRPr="00A242FC">
        <w:rPr>
          <w:rFonts w:ascii="Arial" w:hAnsi="Arial" w:cs="Arial"/>
          <w:i/>
          <w:sz w:val="24"/>
        </w:rPr>
        <w:t xml:space="preserve"> The Rights Of The Child</w:t>
      </w:r>
      <w:r w:rsidRPr="00A242FC">
        <w:rPr>
          <w:rFonts w:ascii="Arial" w:hAnsi="Arial" w:cs="Arial"/>
          <w:sz w:val="24"/>
        </w:rPr>
        <w:t xml:space="preserve">. Available at: </w:t>
      </w:r>
      <w:hyperlink r:id="rId66" w:anchor=":~:text=The%20United%20Nations%20Convention%20on" w:history="1">
        <w:r w:rsidRPr="00A242FC">
          <w:rPr>
            <w:rStyle w:val="Hyperlink"/>
            <w:rFonts w:ascii="Arial" w:hAnsi="Arial" w:cs="Arial"/>
            <w:sz w:val="24"/>
          </w:rPr>
          <w:t>https://www.savethechildren.org.uk/what-we-do/childrens-rights/united-nations-convention-of-the-rights-of-the-child#:~:text=The%20United%20Nations%20Convention%20on</w:t>
        </w:r>
      </w:hyperlink>
      <w:r w:rsidRPr="00A242FC">
        <w:rPr>
          <w:rFonts w:ascii="Arial" w:hAnsi="Arial" w:cs="Arial"/>
          <w:sz w:val="24"/>
        </w:rPr>
        <w:t>. (Accessed: 21 May 2024).</w:t>
      </w:r>
    </w:p>
    <w:p w:rsidR="00A242FC" w:rsidRPr="00A242FC" w:rsidRDefault="00A242FC" w:rsidP="00A242FC">
      <w:pPr>
        <w:spacing w:line="360" w:lineRule="auto"/>
        <w:rPr>
          <w:rFonts w:ascii="Arial" w:hAnsi="Arial" w:cs="Arial"/>
          <w:i/>
          <w:sz w:val="24"/>
        </w:rPr>
      </w:pPr>
      <w:proofErr w:type="spellStart"/>
      <w:r w:rsidRPr="00A242FC">
        <w:rPr>
          <w:rFonts w:ascii="Arial" w:hAnsi="Arial" w:cs="Arial"/>
          <w:sz w:val="24"/>
        </w:rPr>
        <w:lastRenderedPageBreak/>
        <w:t>Schuelka</w:t>
      </w:r>
      <w:proofErr w:type="spellEnd"/>
      <w:r w:rsidRPr="00A242FC">
        <w:rPr>
          <w:rFonts w:ascii="Arial" w:hAnsi="Arial" w:cs="Arial"/>
          <w:sz w:val="24"/>
        </w:rPr>
        <w:t xml:space="preserve">, M. (2018) </w:t>
      </w:r>
      <w:r w:rsidRPr="00A242FC">
        <w:rPr>
          <w:rFonts w:ascii="Arial" w:hAnsi="Arial" w:cs="Arial"/>
          <w:i/>
          <w:sz w:val="24"/>
        </w:rPr>
        <w:t>Implementing inclusive education</w:t>
      </w:r>
      <w:r w:rsidRPr="00A242FC">
        <w:rPr>
          <w:rFonts w:ascii="Arial" w:hAnsi="Arial" w:cs="Arial"/>
          <w:sz w:val="24"/>
        </w:rPr>
        <w:t xml:space="preserve">. Available at: </w:t>
      </w:r>
      <w:hyperlink r:id="rId67" w:history="1">
        <w:r w:rsidRPr="00A242FC">
          <w:rPr>
            <w:rStyle w:val="Hyperlink"/>
            <w:rFonts w:ascii="Arial" w:hAnsi="Arial" w:cs="Arial"/>
            <w:sz w:val="24"/>
          </w:rPr>
          <w:t>https://assets.publishing.service.gov.uk/media/5c6eb77340f0b647b214c599/374_Implementing_Inclusive_Education.pdf</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Senedd</w:t>
      </w:r>
      <w:proofErr w:type="spellEnd"/>
      <w:r w:rsidRPr="00A242FC">
        <w:rPr>
          <w:rFonts w:ascii="Arial" w:hAnsi="Arial" w:cs="Arial"/>
          <w:sz w:val="24"/>
        </w:rPr>
        <w:t xml:space="preserve"> Wales (2023) </w:t>
      </w:r>
      <w:r w:rsidRPr="00A242FC">
        <w:rPr>
          <w:rFonts w:ascii="Arial" w:hAnsi="Arial" w:cs="Arial"/>
          <w:i/>
          <w:sz w:val="24"/>
        </w:rPr>
        <w:t>Consultation display</w:t>
      </w:r>
      <w:r w:rsidRPr="00A242FC">
        <w:rPr>
          <w:rFonts w:ascii="Arial" w:hAnsi="Arial" w:cs="Arial"/>
          <w:sz w:val="24"/>
        </w:rPr>
        <w:t xml:space="preserve">. Available at: </w:t>
      </w:r>
      <w:hyperlink r:id="rId68" w:history="1">
        <w:r w:rsidRPr="00A242FC">
          <w:rPr>
            <w:rStyle w:val="Hyperlink"/>
            <w:rFonts w:ascii="Arial" w:hAnsi="Arial" w:cs="Arial"/>
            <w:sz w:val="24"/>
          </w:rPr>
          <w:t>https://business.senedd.wales/mgConsultationDisplay.aspx?ID=526</w:t>
        </w:r>
      </w:hyperlink>
      <w:r w:rsidRPr="00A242FC">
        <w:rPr>
          <w:rFonts w:ascii="Arial" w:hAnsi="Arial" w:cs="Arial"/>
          <w:sz w:val="24"/>
        </w:rPr>
        <w:t xml:space="preserve">  (Accessed: 9 June 2024).</w:t>
      </w:r>
    </w:p>
    <w:p w:rsidR="00A242FC" w:rsidRDefault="00A242FC" w:rsidP="00A242FC">
      <w:pPr>
        <w:spacing w:line="360" w:lineRule="auto"/>
        <w:rPr>
          <w:rFonts w:ascii="Arial" w:hAnsi="Arial" w:cs="Arial"/>
          <w:sz w:val="24"/>
        </w:rPr>
      </w:pPr>
      <w:r w:rsidRPr="00A242FC">
        <w:rPr>
          <w:rFonts w:ascii="Arial" w:hAnsi="Arial" w:cs="Arial"/>
          <w:sz w:val="24"/>
        </w:rPr>
        <w:t xml:space="preserve">Show Racism the Red Card (no date) </w:t>
      </w:r>
      <w:r w:rsidRPr="00A242FC">
        <w:rPr>
          <w:rFonts w:ascii="Arial" w:hAnsi="Arial" w:cs="Arial"/>
          <w:i/>
          <w:sz w:val="24"/>
        </w:rPr>
        <w:t xml:space="preserve">Show Racism </w:t>
      </w:r>
      <w:proofErr w:type="gramStart"/>
      <w:r w:rsidRPr="00A242FC">
        <w:rPr>
          <w:rFonts w:ascii="Arial" w:hAnsi="Arial" w:cs="Arial"/>
          <w:i/>
          <w:sz w:val="24"/>
        </w:rPr>
        <w:t>The</w:t>
      </w:r>
      <w:proofErr w:type="gramEnd"/>
      <w:r w:rsidRPr="00A242FC">
        <w:rPr>
          <w:rFonts w:ascii="Arial" w:hAnsi="Arial" w:cs="Arial"/>
          <w:i/>
          <w:sz w:val="24"/>
        </w:rPr>
        <w:t xml:space="preserve"> Red Card</w:t>
      </w:r>
      <w:r w:rsidRPr="00A242FC">
        <w:rPr>
          <w:rFonts w:ascii="Arial" w:hAnsi="Arial" w:cs="Arial"/>
          <w:sz w:val="24"/>
        </w:rPr>
        <w:t xml:space="preserve">. Available at: </w:t>
      </w:r>
      <w:hyperlink r:id="rId69" w:history="1">
        <w:r w:rsidRPr="00A242FC">
          <w:rPr>
            <w:rStyle w:val="Hyperlink"/>
            <w:rFonts w:ascii="Arial" w:hAnsi="Arial" w:cs="Arial"/>
            <w:sz w:val="24"/>
          </w:rPr>
          <w:t>https://theredcardhub.org/</w:t>
        </w:r>
      </w:hyperlink>
      <w:r w:rsidRPr="00A242FC">
        <w:rPr>
          <w:rFonts w:ascii="Arial" w:hAnsi="Arial" w:cs="Arial"/>
          <w:sz w:val="24"/>
        </w:rPr>
        <w:t xml:space="preserve">. (Accessed: 21 May 2024). </w:t>
      </w:r>
    </w:p>
    <w:p w:rsidR="003064F0" w:rsidRPr="00A242FC" w:rsidRDefault="003064F0" w:rsidP="00A242FC">
      <w:pPr>
        <w:spacing w:line="360" w:lineRule="auto"/>
        <w:rPr>
          <w:rFonts w:ascii="Arial" w:hAnsi="Arial" w:cs="Arial"/>
          <w:sz w:val="24"/>
        </w:rPr>
      </w:pPr>
      <w:r>
        <w:rPr>
          <w:rFonts w:ascii="Arial" w:hAnsi="Arial" w:cs="Arial"/>
          <w:sz w:val="24"/>
        </w:rPr>
        <w:t xml:space="preserve">Smith, N. (2019) </w:t>
      </w:r>
      <w:r w:rsidRPr="003064F0">
        <w:rPr>
          <w:rFonts w:ascii="Arial" w:hAnsi="Arial" w:cs="Arial"/>
          <w:i/>
          <w:sz w:val="24"/>
        </w:rPr>
        <w:t>Government’s struggle to improve our sense of belonging is making us all feel lonely</w:t>
      </w:r>
      <w:r w:rsidRPr="003064F0">
        <w:rPr>
          <w:rFonts w:ascii="Arial" w:hAnsi="Arial" w:cs="Arial"/>
          <w:sz w:val="24"/>
        </w:rPr>
        <w:t xml:space="preserve">. Available at: </w:t>
      </w:r>
      <w:hyperlink r:id="rId70" w:history="1">
        <w:r w:rsidRPr="006B5B40">
          <w:rPr>
            <w:rStyle w:val="Hyperlink"/>
            <w:rFonts w:ascii="Arial" w:hAnsi="Arial" w:cs="Arial"/>
            <w:sz w:val="24"/>
          </w:rPr>
          <w:t>https://www.centreforpublicimpact.org/insights/governments-struggle-improve-sense-belonging-making-us-feel-lonely</w:t>
        </w:r>
      </w:hyperlink>
      <w:r w:rsidRPr="003064F0">
        <w:rPr>
          <w:rFonts w:ascii="Arial" w:hAnsi="Arial" w:cs="Arial"/>
          <w:sz w:val="24"/>
        </w:rPr>
        <w:t>.</w:t>
      </w:r>
      <w:r>
        <w:rPr>
          <w:rFonts w:ascii="Arial" w:hAnsi="Arial" w:cs="Arial"/>
          <w:sz w:val="24"/>
        </w:rPr>
        <w:t xml:space="preserve"> (Accessed: 11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Tai </w:t>
      </w:r>
      <w:proofErr w:type="spellStart"/>
      <w:r w:rsidRPr="00A242FC">
        <w:rPr>
          <w:rFonts w:ascii="Arial" w:hAnsi="Arial" w:cs="Arial"/>
          <w:sz w:val="24"/>
        </w:rPr>
        <w:t>Pawb</w:t>
      </w:r>
      <w:proofErr w:type="spellEnd"/>
      <w:r w:rsidRPr="00A242FC">
        <w:rPr>
          <w:rFonts w:ascii="Arial" w:hAnsi="Arial" w:cs="Arial"/>
          <w:sz w:val="24"/>
        </w:rPr>
        <w:t xml:space="preserve"> (no date) </w:t>
      </w:r>
      <w:r w:rsidRPr="00A242FC">
        <w:rPr>
          <w:rFonts w:ascii="Arial" w:hAnsi="Arial" w:cs="Arial"/>
          <w:i/>
          <w:sz w:val="24"/>
        </w:rPr>
        <w:t>Anti-racist Wales Action Plan</w:t>
      </w:r>
      <w:r w:rsidRPr="00A242FC">
        <w:rPr>
          <w:rFonts w:ascii="Arial" w:hAnsi="Arial" w:cs="Arial"/>
          <w:sz w:val="24"/>
        </w:rPr>
        <w:t xml:space="preserve">. Available at: </w:t>
      </w:r>
      <w:hyperlink r:id="rId71" w:history="1">
        <w:r w:rsidRPr="00A242FC">
          <w:rPr>
            <w:rStyle w:val="Hyperlink"/>
            <w:rFonts w:ascii="Arial" w:hAnsi="Arial" w:cs="Arial"/>
            <w:sz w:val="24"/>
          </w:rPr>
          <w:t>https://www.taipawb.org/blog-story/anti-racist-wales1/</w:t>
        </w:r>
      </w:hyperlink>
      <w:r w:rsidRPr="00A242FC">
        <w:rPr>
          <w:rFonts w:ascii="Arial" w:hAnsi="Arial" w:cs="Arial"/>
          <w:sz w:val="24"/>
        </w:rPr>
        <w:t xml:space="preserve">  (Accessed: 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Taylor, B. (2019) </w:t>
      </w:r>
      <w:r w:rsidRPr="00A242FC">
        <w:rPr>
          <w:rFonts w:ascii="Arial" w:hAnsi="Arial" w:cs="Arial"/>
          <w:i/>
          <w:sz w:val="24"/>
        </w:rPr>
        <w:t>Intersectionality 101: what is it and why is it important?</w:t>
      </w:r>
      <w:r w:rsidRPr="00A242FC">
        <w:rPr>
          <w:rFonts w:ascii="Arial" w:hAnsi="Arial" w:cs="Arial"/>
          <w:sz w:val="24"/>
        </w:rPr>
        <w:t xml:space="preserve"> Available at: </w:t>
      </w:r>
      <w:hyperlink r:id="rId72" w:anchor=":~:text=Intersectionality%20is%20the%20acknowledgement%20that" w:history="1">
        <w:r w:rsidRPr="00A242FC">
          <w:rPr>
            <w:rStyle w:val="Hyperlink"/>
            <w:rFonts w:ascii="Arial" w:hAnsi="Arial" w:cs="Arial"/>
            <w:sz w:val="24"/>
          </w:rPr>
          <w:t>https://www.womankind.org.uk/intersectionality-101-what-is-it-and-why-is-it-important/#:~:text=Intersectionality%20is%20the%20acknowledgement%20that</w:t>
        </w:r>
      </w:hyperlink>
      <w:r w:rsidRPr="00A242FC">
        <w:rPr>
          <w:rFonts w:ascii="Arial" w:hAnsi="Arial" w:cs="Arial"/>
          <w:sz w:val="24"/>
        </w:rPr>
        <w:t xml:space="preserve">. (Accessed: 09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UNESCO (2020) </w:t>
      </w:r>
      <w:r w:rsidRPr="00A242FC">
        <w:rPr>
          <w:rFonts w:ascii="Arial" w:hAnsi="Arial" w:cs="Arial"/>
          <w:i/>
          <w:sz w:val="24"/>
        </w:rPr>
        <w:t>Inclusion and education | Global Education Monitoring Report</w:t>
      </w:r>
      <w:r w:rsidRPr="00A242FC">
        <w:rPr>
          <w:rFonts w:ascii="Arial" w:hAnsi="Arial" w:cs="Arial"/>
          <w:sz w:val="24"/>
        </w:rPr>
        <w:t xml:space="preserve">. Available at: </w:t>
      </w:r>
      <w:hyperlink r:id="rId73" w:history="1">
        <w:r w:rsidRPr="00A242FC">
          <w:rPr>
            <w:rStyle w:val="Hyperlink"/>
            <w:rFonts w:ascii="Arial" w:hAnsi="Arial" w:cs="Arial"/>
            <w:sz w:val="24"/>
          </w:rPr>
          <w:t>https://www.unesco.org/gem-report/en/inclusion</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UNICEF (1989</w:t>
      </w:r>
      <w:r w:rsidRPr="00A242FC">
        <w:rPr>
          <w:rFonts w:ascii="Arial" w:hAnsi="Arial" w:cs="Arial"/>
          <w:i/>
          <w:sz w:val="24"/>
        </w:rPr>
        <w:t>) UN Convention on the Rights of the Child (UNCRC</w:t>
      </w:r>
      <w:r w:rsidRPr="00A242FC">
        <w:rPr>
          <w:rFonts w:ascii="Arial" w:hAnsi="Arial" w:cs="Arial"/>
          <w:sz w:val="24"/>
        </w:rPr>
        <w:t xml:space="preserve">) Available at: </w:t>
      </w:r>
      <w:hyperlink r:id="rId74" w:history="1">
        <w:r w:rsidRPr="00A242FC">
          <w:rPr>
            <w:rStyle w:val="Hyperlink"/>
            <w:rFonts w:ascii="Arial" w:hAnsi="Arial" w:cs="Arial"/>
            <w:sz w:val="24"/>
          </w:rPr>
          <w:t>https://www.unicef.org.uk/what-we-do/un-convention-child-rights/</w:t>
        </w:r>
      </w:hyperlink>
      <w:r w:rsidRPr="00A242FC">
        <w:rPr>
          <w:rFonts w:ascii="Arial" w:hAnsi="Arial" w:cs="Arial"/>
          <w:sz w:val="24"/>
        </w:rPr>
        <w:t xml:space="preserve">. (Accessed: 21 May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UNICEF (2020) </w:t>
      </w:r>
      <w:r w:rsidRPr="00A242FC">
        <w:rPr>
          <w:rFonts w:ascii="Arial" w:hAnsi="Arial" w:cs="Arial"/>
          <w:i/>
          <w:sz w:val="24"/>
        </w:rPr>
        <w:t>Talking to your kids about racism</w:t>
      </w:r>
      <w:r w:rsidRPr="00A242FC">
        <w:rPr>
          <w:rFonts w:ascii="Arial" w:hAnsi="Arial" w:cs="Arial"/>
          <w:sz w:val="24"/>
        </w:rPr>
        <w:t xml:space="preserve">. Available at: </w:t>
      </w:r>
      <w:hyperlink r:id="rId75" w:history="1">
        <w:r w:rsidRPr="00A242FC">
          <w:rPr>
            <w:rStyle w:val="Hyperlink"/>
            <w:rFonts w:ascii="Arial" w:hAnsi="Arial" w:cs="Arial"/>
            <w:sz w:val="24"/>
          </w:rPr>
          <w:t>https://www.unicef.org/parenting/talking-to-your-kids-about-racism</w:t>
        </w:r>
      </w:hyperlink>
      <w:r w:rsidRPr="00A242FC">
        <w:rPr>
          <w:rFonts w:ascii="Arial" w:hAnsi="Arial" w:cs="Arial"/>
          <w:sz w:val="24"/>
        </w:rPr>
        <w:t>. (Accessed: 07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UNICEF (no date) </w:t>
      </w:r>
      <w:r w:rsidRPr="00A242FC">
        <w:rPr>
          <w:rFonts w:ascii="Arial" w:hAnsi="Arial" w:cs="Arial"/>
          <w:i/>
          <w:sz w:val="24"/>
        </w:rPr>
        <w:t>Diversity &amp; Inclusion Strategy</w:t>
      </w:r>
      <w:r w:rsidRPr="00A242FC">
        <w:rPr>
          <w:rFonts w:ascii="Arial" w:hAnsi="Arial" w:cs="Arial"/>
          <w:sz w:val="24"/>
        </w:rPr>
        <w:t xml:space="preserve">. Available at: </w:t>
      </w:r>
      <w:hyperlink r:id="rId76" w:history="1">
        <w:r w:rsidRPr="00A242FC">
          <w:rPr>
            <w:rStyle w:val="Hyperlink"/>
            <w:rFonts w:ascii="Arial" w:hAnsi="Arial" w:cs="Arial"/>
            <w:sz w:val="24"/>
          </w:rPr>
          <w:t>https://www.unicef.org.uk/diversity-inclusion/</w:t>
        </w:r>
      </w:hyperlink>
      <w:r w:rsidRPr="00A242FC">
        <w:rPr>
          <w:rFonts w:ascii="Arial" w:hAnsi="Arial" w:cs="Arial"/>
          <w:sz w:val="24"/>
        </w:rPr>
        <w:t>. (Accessed: 21 May 2024).</w:t>
      </w:r>
    </w:p>
    <w:p w:rsidR="00A242FC" w:rsidRDefault="00A242FC" w:rsidP="00A242FC">
      <w:pPr>
        <w:spacing w:line="360" w:lineRule="auto"/>
        <w:rPr>
          <w:rFonts w:ascii="Arial" w:hAnsi="Arial" w:cs="Arial"/>
          <w:sz w:val="24"/>
        </w:rPr>
      </w:pPr>
      <w:r w:rsidRPr="00A242FC">
        <w:rPr>
          <w:rFonts w:ascii="Arial" w:hAnsi="Arial" w:cs="Arial"/>
          <w:sz w:val="24"/>
        </w:rPr>
        <w:lastRenderedPageBreak/>
        <w:t xml:space="preserve">UNICEF (no date) </w:t>
      </w:r>
      <w:r w:rsidRPr="00A242FC">
        <w:rPr>
          <w:rFonts w:ascii="Arial" w:hAnsi="Arial" w:cs="Arial"/>
          <w:i/>
          <w:sz w:val="24"/>
        </w:rPr>
        <w:t>Summary of Inclusive Leadership Training: Leading with Effective Communication</w:t>
      </w:r>
      <w:r w:rsidRPr="00A242FC">
        <w:rPr>
          <w:rFonts w:ascii="Arial" w:hAnsi="Arial" w:cs="Arial"/>
          <w:sz w:val="24"/>
        </w:rPr>
        <w:t xml:space="preserve">. Available at: </w:t>
      </w:r>
      <w:hyperlink r:id="rId77" w:history="1">
        <w:r w:rsidRPr="00A242FC">
          <w:rPr>
            <w:rStyle w:val="Hyperlink"/>
            <w:rFonts w:ascii="Arial" w:hAnsi="Arial" w:cs="Arial"/>
            <w:sz w:val="24"/>
          </w:rPr>
          <w:t>https://agora.unicef.org/course/info.php?id=2566</w:t>
        </w:r>
      </w:hyperlink>
      <w:r w:rsidRPr="00A242FC">
        <w:rPr>
          <w:rFonts w:ascii="Arial" w:hAnsi="Arial" w:cs="Arial"/>
          <w:sz w:val="24"/>
        </w:rPr>
        <w:t xml:space="preserve"> (Accessed: 21 May 2024).</w:t>
      </w:r>
    </w:p>
    <w:p w:rsidR="00452DC8" w:rsidRPr="00A242FC" w:rsidRDefault="00452DC8" w:rsidP="00A242FC">
      <w:pPr>
        <w:spacing w:line="360" w:lineRule="auto"/>
        <w:rPr>
          <w:rFonts w:ascii="Arial" w:hAnsi="Arial" w:cs="Arial"/>
          <w:sz w:val="24"/>
        </w:rPr>
      </w:pPr>
      <w:r w:rsidRPr="00452DC8">
        <w:rPr>
          <w:rFonts w:ascii="Arial" w:hAnsi="Arial" w:cs="Arial"/>
          <w:sz w:val="24"/>
        </w:rPr>
        <w:t xml:space="preserve">University of the People (2021) </w:t>
      </w:r>
      <w:r w:rsidRPr="00452DC8">
        <w:rPr>
          <w:rFonts w:ascii="Arial" w:hAnsi="Arial" w:cs="Arial"/>
          <w:i/>
          <w:sz w:val="24"/>
        </w:rPr>
        <w:t>What is Public Policy? Why It’s Important?</w:t>
      </w:r>
      <w:r w:rsidRPr="00452DC8">
        <w:rPr>
          <w:rFonts w:ascii="Arial" w:hAnsi="Arial" w:cs="Arial"/>
          <w:sz w:val="24"/>
        </w:rPr>
        <w:t xml:space="preserve"> Available at: </w:t>
      </w:r>
      <w:hyperlink r:id="rId78" w:history="1">
        <w:r w:rsidRPr="006B5B40">
          <w:rPr>
            <w:rStyle w:val="Hyperlink"/>
            <w:rFonts w:ascii="Arial" w:hAnsi="Arial" w:cs="Arial"/>
            <w:sz w:val="24"/>
          </w:rPr>
          <w:t>https://www.uopeople.edu/blog/what-is-public-policy/</w:t>
        </w:r>
      </w:hyperlink>
      <w:r w:rsidRPr="00452DC8">
        <w:rPr>
          <w:rFonts w:ascii="Arial" w:hAnsi="Arial" w:cs="Arial"/>
          <w:sz w:val="24"/>
        </w:rPr>
        <w:t>.</w:t>
      </w:r>
      <w:r>
        <w:rPr>
          <w:rFonts w:ascii="Arial" w:hAnsi="Arial" w:cs="Arial"/>
          <w:sz w:val="24"/>
        </w:rPr>
        <w:t xml:space="preserve"> (Accessed: 11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Vecchio, R.P., Justin, J.E. and Pearce, C.L. (2010) ‘</w:t>
      </w:r>
      <w:r w:rsidRPr="00A242FC">
        <w:rPr>
          <w:rFonts w:ascii="Arial" w:hAnsi="Arial" w:cs="Arial"/>
          <w:i/>
          <w:sz w:val="24"/>
        </w:rPr>
        <w:t>Empowering leadership: An examination of mediating mechanisms within a hierarchical structure’</w:t>
      </w:r>
      <w:r w:rsidRPr="00A242FC">
        <w:rPr>
          <w:rFonts w:ascii="Arial" w:hAnsi="Arial" w:cs="Arial"/>
          <w:sz w:val="24"/>
        </w:rPr>
        <w:t xml:space="preserve">, The Leadership Quarterly, 21(3), pp. 530–542. Available at: </w:t>
      </w:r>
      <w:hyperlink r:id="rId79" w:history="1">
        <w:r w:rsidRPr="00A242FC">
          <w:rPr>
            <w:rStyle w:val="Hyperlink"/>
            <w:rFonts w:ascii="Arial" w:hAnsi="Arial" w:cs="Arial"/>
            <w:sz w:val="24"/>
          </w:rPr>
          <w:t>https://doi.org/10.1016/j.leaqua.2010.03.014</w:t>
        </w:r>
      </w:hyperlink>
      <w:r w:rsidRPr="00A242FC">
        <w:rPr>
          <w:rFonts w:ascii="Arial" w:hAnsi="Arial" w:cs="Arial"/>
          <w:sz w:val="24"/>
        </w:rPr>
        <w:t xml:space="preserve">. (Accessed: 21 May 2024). </w:t>
      </w:r>
    </w:p>
    <w:p w:rsidR="00A242FC" w:rsidRDefault="00A242FC" w:rsidP="00A242FC">
      <w:pPr>
        <w:spacing w:line="360" w:lineRule="auto"/>
        <w:rPr>
          <w:rFonts w:ascii="Arial" w:hAnsi="Arial" w:cs="Arial"/>
          <w:sz w:val="24"/>
        </w:rPr>
      </w:pPr>
      <w:r w:rsidRPr="00A242FC">
        <w:rPr>
          <w:rFonts w:ascii="Arial" w:hAnsi="Arial" w:cs="Arial"/>
          <w:sz w:val="24"/>
        </w:rPr>
        <w:t xml:space="preserve">Waddell, S. </w:t>
      </w:r>
      <w:proofErr w:type="spellStart"/>
      <w:r w:rsidRPr="00A242FC">
        <w:rPr>
          <w:rFonts w:ascii="Arial" w:hAnsi="Arial" w:cs="Arial"/>
          <w:sz w:val="24"/>
        </w:rPr>
        <w:t>Sorgenfrei</w:t>
      </w:r>
      <w:proofErr w:type="spellEnd"/>
      <w:r w:rsidRPr="00A242FC">
        <w:rPr>
          <w:rFonts w:ascii="Arial" w:hAnsi="Arial" w:cs="Arial"/>
          <w:sz w:val="24"/>
        </w:rPr>
        <w:t>, M. Freeman, G. Gordon, M. Steele, M. and Wilson, H. (2022</w:t>
      </w:r>
      <w:r w:rsidRPr="00A242FC">
        <w:rPr>
          <w:rFonts w:ascii="Arial" w:hAnsi="Arial" w:cs="Arial"/>
          <w:i/>
          <w:sz w:val="24"/>
        </w:rPr>
        <w:t>) Improving the way family support services work for minority ethnic families</w:t>
      </w:r>
      <w:r w:rsidRPr="00A242FC">
        <w:rPr>
          <w:rFonts w:ascii="Arial" w:hAnsi="Arial" w:cs="Arial"/>
          <w:sz w:val="24"/>
        </w:rPr>
        <w:t xml:space="preserve">. Available at: </w:t>
      </w:r>
      <w:hyperlink r:id="rId80" w:history="1">
        <w:r w:rsidRPr="00A242FC">
          <w:rPr>
            <w:rStyle w:val="Hyperlink"/>
            <w:rFonts w:ascii="Arial" w:hAnsi="Arial" w:cs="Arial"/>
            <w:sz w:val="24"/>
          </w:rPr>
          <w:t>file:///C:/Users/wfhstaff/Downloads/improving-family-support-services-for-minority-ethnic-families%20(1).pdf</w:t>
        </w:r>
      </w:hyperlink>
      <w:r w:rsidRPr="00A242FC">
        <w:rPr>
          <w:rFonts w:ascii="Arial" w:hAnsi="Arial" w:cs="Arial"/>
          <w:sz w:val="24"/>
        </w:rPr>
        <w:t xml:space="preserve"> (Accessed: 08 June 2024).</w:t>
      </w:r>
    </w:p>
    <w:p w:rsidR="00452DC8" w:rsidRPr="00A242FC" w:rsidRDefault="00452DC8" w:rsidP="00A242FC">
      <w:pPr>
        <w:spacing w:line="360" w:lineRule="auto"/>
        <w:rPr>
          <w:rFonts w:ascii="Arial" w:hAnsi="Arial" w:cs="Arial"/>
          <w:sz w:val="24"/>
        </w:rPr>
      </w:pPr>
      <w:r>
        <w:rPr>
          <w:rFonts w:ascii="Arial" w:hAnsi="Arial" w:cs="Arial"/>
          <w:sz w:val="24"/>
        </w:rPr>
        <w:t xml:space="preserve">Walker, S. </w:t>
      </w:r>
      <w:r w:rsidRPr="00452DC8">
        <w:rPr>
          <w:rFonts w:ascii="Arial" w:hAnsi="Arial" w:cs="Arial"/>
          <w:sz w:val="24"/>
        </w:rPr>
        <w:t>(2023) ‘</w:t>
      </w:r>
      <w:r w:rsidRPr="00452DC8">
        <w:rPr>
          <w:rFonts w:ascii="Arial" w:hAnsi="Arial" w:cs="Arial"/>
          <w:i/>
          <w:sz w:val="24"/>
        </w:rPr>
        <w:t>The importance of public policy in shaping society</w:t>
      </w:r>
      <w:r w:rsidRPr="00452DC8">
        <w:rPr>
          <w:rFonts w:ascii="Arial" w:hAnsi="Arial" w:cs="Arial"/>
          <w:sz w:val="24"/>
        </w:rPr>
        <w:t xml:space="preserve">.’, Journal of Public Health Policy and Planning, 7(3). Available at: </w:t>
      </w:r>
      <w:hyperlink r:id="rId81" w:history="1">
        <w:r w:rsidRPr="006B5B40">
          <w:rPr>
            <w:rStyle w:val="Hyperlink"/>
            <w:rFonts w:ascii="Arial" w:hAnsi="Arial" w:cs="Arial"/>
            <w:sz w:val="24"/>
          </w:rPr>
          <w:t>https://doi.org/10.35841/aaphpp-7.3.175</w:t>
        </w:r>
      </w:hyperlink>
      <w:r w:rsidRPr="00452DC8">
        <w:rPr>
          <w:rFonts w:ascii="Arial" w:hAnsi="Arial" w:cs="Arial"/>
          <w:sz w:val="24"/>
        </w:rPr>
        <w:t>.</w:t>
      </w:r>
      <w:r>
        <w:rPr>
          <w:rFonts w:ascii="Arial" w:hAnsi="Arial" w:cs="Arial"/>
          <w:sz w:val="24"/>
        </w:rPr>
        <w:t xml:space="preserve"> (Accessed: 11 June 2024).</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t>Wastell</w:t>
      </w:r>
      <w:proofErr w:type="spellEnd"/>
      <w:r w:rsidRPr="00A242FC">
        <w:rPr>
          <w:rFonts w:ascii="Arial" w:hAnsi="Arial" w:cs="Arial"/>
          <w:sz w:val="24"/>
        </w:rPr>
        <w:t xml:space="preserve">, S.J. and </w:t>
      </w:r>
      <w:proofErr w:type="spellStart"/>
      <w:r w:rsidRPr="00A242FC">
        <w:rPr>
          <w:rFonts w:ascii="Arial" w:hAnsi="Arial" w:cs="Arial"/>
          <w:sz w:val="24"/>
        </w:rPr>
        <w:t>Degotardi</w:t>
      </w:r>
      <w:proofErr w:type="spellEnd"/>
      <w:r w:rsidRPr="00A242FC">
        <w:rPr>
          <w:rFonts w:ascii="Arial" w:hAnsi="Arial" w:cs="Arial"/>
          <w:sz w:val="24"/>
        </w:rPr>
        <w:t>, S. (2017) ‘“</w:t>
      </w:r>
      <w:r w:rsidRPr="00A242FC">
        <w:rPr>
          <w:rFonts w:ascii="Arial" w:hAnsi="Arial" w:cs="Arial"/>
          <w:i/>
          <w:sz w:val="24"/>
        </w:rPr>
        <w:t>I Belong Here; I been Coming a Big Time”: An Exploration of Belonging that Includes the Voice of Children’</w:t>
      </w:r>
      <w:r w:rsidRPr="00A242FC">
        <w:rPr>
          <w:rFonts w:ascii="Arial" w:hAnsi="Arial" w:cs="Arial"/>
          <w:sz w:val="24"/>
        </w:rPr>
        <w:t xml:space="preserve">, Australasian Journal of Early Childhood, 42(4), pp. 38–46. Available at: </w:t>
      </w:r>
      <w:hyperlink r:id="rId82" w:history="1">
        <w:r w:rsidRPr="00A242FC">
          <w:rPr>
            <w:rStyle w:val="Hyperlink"/>
            <w:rFonts w:ascii="Arial" w:hAnsi="Arial" w:cs="Arial"/>
            <w:sz w:val="24"/>
          </w:rPr>
          <w:t>https://doi.org/10.23965/ajec.42.4.05</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Waterford (2020) </w:t>
      </w:r>
      <w:r w:rsidRPr="00A242FC">
        <w:rPr>
          <w:rFonts w:ascii="Arial" w:hAnsi="Arial" w:cs="Arial"/>
          <w:i/>
          <w:sz w:val="24"/>
        </w:rPr>
        <w:t>Equity vs Equality in Education: Building Inclusivity</w:t>
      </w:r>
      <w:r w:rsidRPr="00A242FC">
        <w:rPr>
          <w:rFonts w:ascii="Arial" w:hAnsi="Arial" w:cs="Arial"/>
          <w:sz w:val="24"/>
        </w:rPr>
        <w:t xml:space="preserve">. Available at: </w:t>
      </w:r>
      <w:hyperlink r:id="rId83" w:history="1">
        <w:r w:rsidRPr="00A242FC">
          <w:rPr>
            <w:rStyle w:val="Hyperlink"/>
            <w:rFonts w:ascii="Arial" w:hAnsi="Arial" w:cs="Arial"/>
            <w:sz w:val="24"/>
          </w:rPr>
          <w:t>https://www.waterford.org/education/equity-vs-equality-in-education/</w:t>
        </w:r>
      </w:hyperlink>
      <w:r w:rsidRPr="00A242FC">
        <w:rPr>
          <w:rFonts w:ascii="Arial" w:hAnsi="Arial" w:cs="Arial"/>
          <w:sz w:val="24"/>
        </w:rPr>
        <w:t>. (Accessed: 21 May 2024).</w:t>
      </w:r>
    </w:p>
    <w:p w:rsidR="00A242FC" w:rsidRPr="00A242FC" w:rsidRDefault="00A242FC" w:rsidP="00A242FC">
      <w:pPr>
        <w:spacing w:line="360" w:lineRule="auto"/>
        <w:rPr>
          <w:rFonts w:ascii="Arial" w:hAnsi="Arial" w:cs="Arial"/>
          <w:sz w:val="24"/>
        </w:rPr>
      </w:pPr>
      <w:r w:rsidRPr="00A242FC">
        <w:rPr>
          <w:rFonts w:ascii="Arial" w:hAnsi="Arial" w:cs="Arial"/>
          <w:sz w:val="24"/>
        </w:rPr>
        <w:t>Welsh Government (2023</w:t>
      </w:r>
      <w:r w:rsidRPr="00A242FC">
        <w:rPr>
          <w:rFonts w:ascii="Arial" w:hAnsi="Arial" w:cs="Arial"/>
          <w:i/>
          <w:sz w:val="24"/>
        </w:rPr>
        <w:t>) Annex 3: Developing Family Engagement in Community Focused Schools. Available a</w:t>
      </w:r>
      <w:r w:rsidRPr="00A242FC">
        <w:rPr>
          <w:rFonts w:ascii="Arial" w:hAnsi="Arial" w:cs="Arial"/>
          <w:sz w:val="24"/>
        </w:rPr>
        <w:t xml:space="preserve">t: </w:t>
      </w:r>
      <w:hyperlink r:id="rId84" w:history="1">
        <w:r w:rsidRPr="00A242FC">
          <w:rPr>
            <w:rStyle w:val="Hyperlink"/>
            <w:rFonts w:ascii="Arial" w:hAnsi="Arial" w:cs="Arial"/>
            <w:sz w:val="24"/>
          </w:rPr>
          <w:t>https://www.gov.wales/annex-3-developing-family-engagement-community-focused-schools-html</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r w:rsidRPr="00A242FC">
        <w:rPr>
          <w:rFonts w:ascii="Arial" w:hAnsi="Arial" w:cs="Arial"/>
          <w:sz w:val="24"/>
        </w:rPr>
        <w:t>Welsh Government (2023</w:t>
      </w:r>
      <w:r w:rsidRPr="00A242FC">
        <w:rPr>
          <w:rFonts w:ascii="Arial" w:hAnsi="Arial" w:cs="Arial"/>
          <w:i/>
          <w:sz w:val="24"/>
        </w:rPr>
        <w:t>) Annex 4: Developing Community Engagement in Community Focused Schools [HTML]</w:t>
      </w:r>
      <w:r w:rsidRPr="00A242FC">
        <w:rPr>
          <w:rFonts w:ascii="Arial" w:hAnsi="Arial" w:cs="Arial"/>
          <w:sz w:val="24"/>
        </w:rPr>
        <w:t xml:space="preserve">. Available at: </w:t>
      </w:r>
      <w:hyperlink r:id="rId85" w:history="1">
        <w:r w:rsidRPr="00A242FC">
          <w:rPr>
            <w:rStyle w:val="Hyperlink"/>
            <w:rFonts w:ascii="Arial" w:hAnsi="Arial" w:cs="Arial"/>
            <w:sz w:val="24"/>
          </w:rPr>
          <w:t>https://www.gov.wales/annex-4-developing-community-engagement-community-focused-schools-html</w:t>
        </w:r>
      </w:hyperlink>
      <w:r w:rsidRPr="00A242FC">
        <w:rPr>
          <w:rFonts w:ascii="Arial" w:hAnsi="Arial" w:cs="Arial"/>
          <w:sz w:val="24"/>
        </w:rPr>
        <w:t>. (Accessed: 08 June 2024).</w:t>
      </w:r>
    </w:p>
    <w:p w:rsidR="00A242FC" w:rsidRPr="00A242FC" w:rsidRDefault="00A242FC" w:rsidP="00A242FC">
      <w:pPr>
        <w:spacing w:line="360" w:lineRule="auto"/>
        <w:rPr>
          <w:rFonts w:ascii="Arial" w:hAnsi="Arial" w:cs="Arial"/>
          <w:sz w:val="24"/>
        </w:rPr>
      </w:pPr>
      <w:proofErr w:type="spellStart"/>
      <w:r w:rsidRPr="00A242FC">
        <w:rPr>
          <w:rFonts w:ascii="Arial" w:hAnsi="Arial" w:cs="Arial"/>
          <w:sz w:val="24"/>
        </w:rPr>
        <w:lastRenderedPageBreak/>
        <w:t>WestEd</w:t>
      </w:r>
      <w:proofErr w:type="spellEnd"/>
      <w:r w:rsidRPr="00A242FC">
        <w:rPr>
          <w:rFonts w:ascii="Arial" w:hAnsi="Arial" w:cs="Arial"/>
          <w:sz w:val="24"/>
        </w:rPr>
        <w:t xml:space="preserve"> (no date) </w:t>
      </w:r>
      <w:r w:rsidRPr="00A242FC">
        <w:rPr>
          <w:rFonts w:ascii="Arial" w:hAnsi="Arial" w:cs="Arial"/>
          <w:i/>
          <w:sz w:val="24"/>
        </w:rPr>
        <w:t>Six Strategies for Effective School Family Engagement Events</w:t>
      </w:r>
      <w:r w:rsidRPr="00A242FC">
        <w:rPr>
          <w:rFonts w:ascii="Arial" w:hAnsi="Arial" w:cs="Arial"/>
          <w:sz w:val="24"/>
        </w:rPr>
        <w:t xml:space="preserve">. Available at: </w:t>
      </w:r>
      <w:hyperlink r:id="rId86" w:history="1">
        <w:r w:rsidRPr="00A242FC">
          <w:rPr>
            <w:rStyle w:val="Hyperlink"/>
            <w:rFonts w:ascii="Arial" w:hAnsi="Arial" w:cs="Arial"/>
            <w:sz w:val="24"/>
          </w:rPr>
          <w:t>https://www.wested.org/wested-bulletin/insights-impact/six-strategies-for-effective-school-family-engagement-events/</w:t>
        </w:r>
      </w:hyperlink>
      <w:r w:rsidRPr="00A242FC">
        <w:rPr>
          <w:rFonts w:ascii="Arial" w:hAnsi="Arial" w:cs="Arial"/>
          <w:sz w:val="24"/>
        </w:rPr>
        <w:t xml:space="preserve">. (Accessed: 08 June 2024). </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WLGA (no date) </w:t>
      </w:r>
      <w:r w:rsidRPr="00A242FC">
        <w:rPr>
          <w:rFonts w:ascii="Arial" w:hAnsi="Arial" w:cs="Arial"/>
          <w:i/>
          <w:sz w:val="24"/>
        </w:rPr>
        <w:t xml:space="preserve">Wales’ councils committed to an </w:t>
      </w:r>
      <w:proofErr w:type="spellStart"/>
      <w:r w:rsidRPr="00A242FC">
        <w:rPr>
          <w:rFonts w:ascii="Arial" w:hAnsi="Arial" w:cs="Arial"/>
          <w:i/>
          <w:sz w:val="24"/>
        </w:rPr>
        <w:t>Anti Racist</w:t>
      </w:r>
      <w:proofErr w:type="spellEnd"/>
      <w:r w:rsidRPr="00A242FC">
        <w:rPr>
          <w:rFonts w:ascii="Arial" w:hAnsi="Arial" w:cs="Arial"/>
          <w:i/>
          <w:sz w:val="24"/>
        </w:rPr>
        <w:t xml:space="preserve"> Wales</w:t>
      </w:r>
      <w:r w:rsidRPr="00A242FC">
        <w:rPr>
          <w:rFonts w:ascii="Arial" w:hAnsi="Arial" w:cs="Arial"/>
          <w:sz w:val="24"/>
        </w:rPr>
        <w:t xml:space="preserve">. Available at: </w:t>
      </w:r>
      <w:hyperlink r:id="rId87" w:history="1">
        <w:r w:rsidRPr="00A242FC">
          <w:rPr>
            <w:rStyle w:val="Hyperlink"/>
            <w:rFonts w:ascii="Arial" w:hAnsi="Arial" w:cs="Arial"/>
            <w:sz w:val="24"/>
          </w:rPr>
          <w:t>https://www.wlga.wales/wales-councils-committed-to-an-anti-racist-wales</w:t>
        </w:r>
      </w:hyperlink>
      <w:r w:rsidRPr="00A242FC">
        <w:rPr>
          <w:rFonts w:ascii="Arial" w:hAnsi="Arial" w:cs="Arial"/>
          <w:sz w:val="24"/>
        </w:rPr>
        <w:t xml:space="preserve">  (Accessed: 9 June 2024).</w:t>
      </w:r>
    </w:p>
    <w:p w:rsidR="00A242FC" w:rsidRPr="00A242FC" w:rsidRDefault="00A242FC" w:rsidP="00A242FC">
      <w:pPr>
        <w:spacing w:line="360" w:lineRule="auto"/>
        <w:rPr>
          <w:rFonts w:ascii="Arial" w:hAnsi="Arial" w:cs="Arial"/>
          <w:sz w:val="24"/>
        </w:rPr>
      </w:pPr>
      <w:r w:rsidRPr="00A242FC">
        <w:rPr>
          <w:rFonts w:ascii="Arial" w:hAnsi="Arial" w:cs="Arial"/>
          <w:sz w:val="24"/>
        </w:rPr>
        <w:t xml:space="preserve">Zheng, W. Kim, J. </w:t>
      </w:r>
      <w:proofErr w:type="spellStart"/>
      <w:r w:rsidRPr="00A242FC">
        <w:rPr>
          <w:rFonts w:ascii="Arial" w:hAnsi="Arial" w:cs="Arial"/>
          <w:sz w:val="24"/>
        </w:rPr>
        <w:t>Kark</w:t>
      </w:r>
      <w:proofErr w:type="spellEnd"/>
      <w:r w:rsidRPr="00A242FC">
        <w:rPr>
          <w:rFonts w:ascii="Arial" w:hAnsi="Arial" w:cs="Arial"/>
          <w:sz w:val="24"/>
        </w:rPr>
        <w:t xml:space="preserve">, R. and </w:t>
      </w:r>
      <w:proofErr w:type="spellStart"/>
      <w:r w:rsidRPr="00A242FC">
        <w:rPr>
          <w:rFonts w:ascii="Arial" w:hAnsi="Arial" w:cs="Arial"/>
          <w:sz w:val="24"/>
        </w:rPr>
        <w:t>Mascolo</w:t>
      </w:r>
      <w:proofErr w:type="spellEnd"/>
      <w:r w:rsidRPr="00A242FC">
        <w:rPr>
          <w:rFonts w:ascii="Arial" w:hAnsi="Arial" w:cs="Arial"/>
          <w:sz w:val="24"/>
        </w:rPr>
        <w:t xml:space="preserve">, L. (2023) </w:t>
      </w:r>
      <w:r w:rsidRPr="00A242FC">
        <w:rPr>
          <w:rFonts w:ascii="Arial" w:hAnsi="Arial" w:cs="Arial"/>
          <w:i/>
          <w:sz w:val="24"/>
        </w:rPr>
        <w:t>What Makes an Inclusive Leader</w:t>
      </w:r>
      <w:r w:rsidRPr="00A242FC">
        <w:rPr>
          <w:rFonts w:ascii="Arial" w:hAnsi="Arial" w:cs="Arial"/>
          <w:sz w:val="24"/>
        </w:rPr>
        <w:t xml:space="preserve">? Available at: </w:t>
      </w:r>
      <w:hyperlink r:id="rId88" w:history="1">
        <w:r w:rsidRPr="00A242FC">
          <w:rPr>
            <w:rStyle w:val="Hyperlink"/>
            <w:rFonts w:ascii="Arial" w:hAnsi="Arial" w:cs="Arial"/>
            <w:sz w:val="24"/>
          </w:rPr>
          <w:t>https://hbr.org/2023/09/what-makes-an-inclusive-leader</w:t>
        </w:r>
      </w:hyperlink>
      <w:r w:rsidRPr="00A242FC">
        <w:rPr>
          <w:rFonts w:ascii="Arial" w:hAnsi="Arial" w:cs="Arial"/>
          <w:sz w:val="24"/>
        </w:rPr>
        <w:t>. (Accessed: 21 May 2024).</w:t>
      </w:r>
    </w:p>
    <w:p w:rsidR="00E41D66" w:rsidRDefault="00E41D66" w:rsidP="00E41D66"/>
    <w:p w:rsidR="00E41D66" w:rsidRDefault="00E41D66" w:rsidP="00E41D66"/>
    <w:p w:rsidR="00126535" w:rsidRDefault="00126535" w:rsidP="001E6D4D"/>
    <w:p w:rsidR="00B06A0D" w:rsidRDefault="00B06A0D" w:rsidP="001E6D4D"/>
    <w:p w:rsidR="00CD774E" w:rsidRDefault="00CD774E" w:rsidP="001E6D4D"/>
    <w:p w:rsidR="00CB0F33" w:rsidRDefault="00CB0F33" w:rsidP="001E6D4D"/>
    <w:p w:rsidR="00CB0F33" w:rsidRDefault="00CB0F33" w:rsidP="001E6D4D"/>
    <w:p w:rsidR="00F925D2" w:rsidRDefault="00F925D2" w:rsidP="001E6D4D"/>
    <w:p w:rsidR="00F925D2" w:rsidRDefault="00F925D2" w:rsidP="001E6D4D"/>
    <w:p w:rsidR="000039C9" w:rsidRPr="001E6D4D" w:rsidRDefault="000039C9" w:rsidP="001E6D4D"/>
    <w:sectPr w:rsidR="000039C9" w:rsidRPr="001E6D4D">
      <w:headerReference w:type="default" r:id="rId89"/>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586B" w:rsidRDefault="00C0586B" w:rsidP="001E6D4D">
      <w:pPr>
        <w:spacing w:after="0" w:line="240" w:lineRule="auto"/>
      </w:pPr>
      <w:r>
        <w:separator/>
      </w:r>
    </w:p>
  </w:endnote>
  <w:endnote w:type="continuationSeparator" w:id="0">
    <w:p w:rsidR="00C0586B" w:rsidRDefault="00C0586B" w:rsidP="001E6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86B" w:rsidRDefault="00C0586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C0586B" w:rsidRDefault="00C05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586B" w:rsidRDefault="00C0586B" w:rsidP="001E6D4D">
      <w:pPr>
        <w:spacing w:after="0" w:line="240" w:lineRule="auto"/>
      </w:pPr>
      <w:r>
        <w:separator/>
      </w:r>
    </w:p>
  </w:footnote>
  <w:footnote w:type="continuationSeparator" w:id="0">
    <w:p w:rsidR="00C0586B" w:rsidRDefault="00C0586B" w:rsidP="001E6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86B" w:rsidRDefault="00C0586B">
    <w:pPr>
      <w:pStyle w:val="Header"/>
    </w:pPr>
    <w:r>
      <w:t>Imogen Jones</w:t>
    </w:r>
  </w:p>
  <w:p w:rsidR="00C0586B" w:rsidRDefault="00C0586B">
    <w:pPr>
      <w:pStyle w:val="Header"/>
    </w:pPr>
    <w:r>
      <w:t>2216692</w:t>
    </w:r>
  </w:p>
  <w:p w:rsidR="00C0586B" w:rsidRDefault="00C0586B">
    <w:pPr>
      <w:pStyle w:val="Header"/>
    </w:pPr>
    <w:r>
      <w:t>Word Count</w:t>
    </w:r>
    <w:r w:rsidR="00220F53">
      <w:t xml:space="preserve"> 42</w:t>
    </w:r>
    <w:r w:rsidR="00852F2C">
      <w:t>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4D"/>
    <w:rsid w:val="000039C9"/>
    <w:rsid w:val="000102CD"/>
    <w:rsid w:val="00030840"/>
    <w:rsid w:val="00095642"/>
    <w:rsid w:val="000D1F94"/>
    <w:rsid w:val="001257D6"/>
    <w:rsid w:val="00126535"/>
    <w:rsid w:val="00140B33"/>
    <w:rsid w:val="001444EA"/>
    <w:rsid w:val="00157F92"/>
    <w:rsid w:val="00163388"/>
    <w:rsid w:val="001665CC"/>
    <w:rsid w:val="001A19B0"/>
    <w:rsid w:val="001D00C5"/>
    <w:rsid w:val="001D6C5C"/>
    <w:rsid w:val="001E6D4D"/>
    <w:rsid w:val="00220F53"/>
    <w:rsid w:val="00222907"/>
    <w:rsid w:val="002247FA"/>
    <w:rsid w:val="002B76A3"/>
    <w:rsid w:val="002D1D7A"/>
    <w:rsid w:val="002D7993"/>
    <w:rsid w:val="003064F0"/>
    <w:rsid w:val="00310EEF"/>
    <w:rsid w:val="003167F6"/>
    <w:rsid w:val="00322E9A"/>
    <w:rsid w:val="00330E07"/>
    <w:rsid w:val="00337377"/>
    <w:rsid w:val="00357F34"/>
    <w:rsid w:val="00394FBC"/>
    <w:rsid w:val="003C334C"/>
    <w:rsid w:val="003D5A35"/>
    <w:rsid w:val="00440D34"/>
    <w:rsid w:val="00450B9F"/>
    <w:rsid w:val="00452DC8"/>
    <w:rsid w:val="00456CAC"/>
    <w:rsid w:val="00471AD7"/>
    <w:rsid w:val="004D036D"/>
    <w:rsid w:val="00505D13"/>
    <w:rsid w:val="0053608D"/>
    <w:rsid w:val="00545F53"/>
    <w:rsid w:val="00551A02"/>
    <w:rsid w:val="00560489"/>
    <w:rsid w:val="00560E3B"/>
    <w:rsid w:val="00582A33"/>
    <w:rsid w:val="005B5ECF"/>
    <w:rsid w:val="005D1070"/>
    <w:rsid w:val="005D50E4"/>
    <w:rsid w:val="005F52A9"/>
    <w:rsid w:val="006066C7"/>
    <w:rsid w:val="0061585F"/>
    <w:rsid w:val="00656CF6"/>
    <w:rsid w:val="00680F3D"/>
    <w:rsid w:val="006C6DC5"/>
    <w:rsid w:val="006D12C6"/>
    <w:rsid w:val="006D7250"/>
    <w:rsid w:val="006E01D1"/>
    <w:rsid w:val="006F2EC4"/>
    <w:rsid w:val="00817AE6"/>
    <w:rsid w:val="0082677A"/>
    <w:rsid w:val="00847EAE"/>
    <w:rsid w:val="00852F2C"/>
    <w:rsid w:val="00861C76"/>
    <w:rsid w:val="00861FD3"/>
    <w:rsid w:val="0086657A"/>
    <w:rsid w:val="008D6283"/>
    <w:rsid w:val="008F0E5D"/>
    <w:rsid w:val="0094532D"/>
    <w:rsid w:val="00966C5C"/>
    <w:rsid w:val="0099129E"/>
    <w:rsid w:val="009B3951"/>
    <w:rsid w:val="009E1156"/>
    <w:rsid w:val="009E2065"/>
    <w:rsid w:val="009E683D"/>
    <w:rsid w:val="00A0085A"/>
    <w:rsid w:val="00A1048D"/>
    <w:rsid w:val="00A242FC"/>
    <w:rsid w:val="00A5287A"/>
    <w:rsid w:val="00A74867"/>
    <w:rsid w:val="00A82DD5"/>
    <w:rsid w:val="00B06A0D"/>
    <w:rsid w:val="00B222E2"/>
    <w:rsid w:val="00B25942"/>
    <w:rsid w:val="00B90766"/>
    <w:rsid w:val="00B91E60"/>
    <w:rsid w:val="00BA687D"/>
    <w:rsid w:val="00BB0609"/>
    <w:rsid w:val="00BB193F"/>
    <w:rsid w:val="00BD447C"/>
    <w:rsid w:val="00BE1954"/>
    <w:rsid w:val="00BF0290"/>
    <w:rsid w:val="00C02A8E"/>
    <w:rsid w:val="00C02AAD"/>
    <w:rsid w:val="00C0586B"/>
    <w:rsid w:val="00C57CBA"/>
    <w:rsid w:val="00C83CD3"/>
    <w:rsid w:val="00C94413"/>
    <w:rsid w:val="00CA0FA9"/>
    <w:rsid w:val="00CA1D2D"/>
    <w:rsid w:val="00CA2174"/>
    <w:rsid w:val="00CB0F33"/>
    <w:rsid w:val="00CB681D"/>
    <w:rsid w:val="00CD774E"/>
    <w:rsid w:val="00D1203A"/>
    <w:rsid w:val="00D126F4"/>
    <w:rsid w:val="00D27DCC"/>
    <w:rsid w:val="00D437DE"/>
    <w:rsid w:val="00D97EEA"/>
    <w:rsid w:val="00DD5807"/>
    <w:rsid w:val="00DE4AB2"/>
    <w:rsid w:val="00E145B9"/>
    <w:rsid w:val="00E30BE8"/>
    <w:rsid w:val="00E41D66"/>
    <w:rsid w:val="00E8484D"/>
    <w:rsid w:val="00EA5F6E"/>
    <w:rsid w:val="00EE0DEB"/>
    <w:rsid w:val="00EE67CF"/>
    <w:rsid w:val="00EF139E"/>
    <w:rsid w:val="00F11196"/>
    <w:rsid w:val="00F122F2"/>
    <w:rsid w:val="00F32219"/>
    <w:rsid w:val="00F46DA9"/>
    <w:rsid w:val="00F925D2"/>
    <w:rsid w:val="00FD4887"/>
    <w:rsid w:val="00FE0118"/>
    <w:rsid w:val="00FF7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88933"/>
  <w15:chartTrackingRefBased/>
  <w15:docId w15:val="{84AECBDD-995F-4FC7-86EF-528269CC5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D4D"/>
  </w:style>
  <w:style w:type="paragraph" w:styleId="Footer">
    <w:name w:val="footer"/>
    <w:basedOn w:val="Normal"/>
    <w:link w:val="FooterChar"/>
    <w:uiPriority w:val="99"/>
    <w:unhideWhenUsed/>
    <w:rsid w:val="001E6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D4D"/>
  </w:style>
  <w:style w:type="character" w:styleId="Hyperlink">
    <w:name w:val="Hyperlink"/>
    <w:basedOn w:val="DefaultParagraphFont"/>
    <w:uiPriority w:val="99"/>
    <w:unhideWhenUsed/>
    <w:rsid w:val="00966C5C"/>
    <w:rPr>
      <w:color w:val="0563C1" w:themeColor="hyperlink"/>
      <w:u w:val="single"/>
    </w:rPr>
  </w:style>
  <w:style w:type="character" w:styleId="UnresolvedMention">
    <w:name w:val="Unresolved Mention"/>
    <w:basedOn w:val="DefaultParagraphFont"/>
    <w:uiPriority w:val="99"/>
    <w:semiHidden/>
    <w:unhideWhenUsed/>
    <w:rsid w:val="00966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swers.childrenshospital.org/racism-child-health/" TargetMode="External"/><Relationship Id="rId18" Type="http://schemas.openxmlformats.org/officeDocument/2006/relationships/hyperlink" Target="https://www.childcomwales.org.uk/wp-content/uploads/2016/04/CCW27176-Childrens-Commissioner-for-Wales-proof-English-1.pdf" TargetMode="External"/><Relationship Id="rId26" Type="http://schemas.openxmlformats.org/officeDocument/2006/relationships/hyperlink" Target="https://www.youtube.com/watch?v=3yzGTcoDPVk" TargetMode="External"/><Relationship Id="rId39" Type="http://schemas.openxmlformats.org/officeDocument/2006/relationships/hyperlink" Target="https://www.ceiglobal.org/work-and-insights/bridging-policy-implementation-gap-wales-centre-public-policy" TargetMode="External"/><Relationship Id="rId21" Type="http://schemas.openxmlformats.org/officeDocument/2006/relationships/hyperlink" Target="https://help-for-early-years-providers.education.gov.uk/understanding-the-world/diverse-world" TargetMode="External"/><Relationship Id="rId34" Type="http://schemas.openxmlformats.org/officeDocument/2006/relationships/hyperlink" Target="https://ceinternational1892.org/wp-content/uploads/2021/07/InclusiveLeadershipBriefJuly2021.pdf" TargetMode="External"/><Relationship Id="rId42" Type="http://schemas.openxmlformats.org/officeDocument/2006/relationships/hyperlink" Target="https://i2insights.org/2019/06/11/successful-government-policy/" TargetMode="External"/><Relationship Id="rId47" Type="http://schemas.openxmlformats.org/officeDocument/2006/relationships/hyperlink" Target="https://raceequalityfoundation.org.uk/news/parent-and-child-experiences-of-racism-affect-whole-familys-mental-health/" TargetMode="External"/><Relationship Id="rId50" Type="http://schemas.openxmlformats.org/officeDocument/2006/relationships/hyperlink" Target="https://learning.nspcc.org.uk/safeguarding-child-protection/children-from-black-asian-minoritised-ethnic-communities" TargetMode="External"/><Relationship Id="rId55" Type="http://schemas.openxmlformats.org/officeDocument/2006/relationships/hyperlink" Target="https://www.opensocietyfoundations.org/explainers/value-inclusive-education" TargetMode="External"/><Relationship Id="rId63" Type="http://schemas.openxmlformats.org/officeDocument/2006/relationships/hyperlink" Target="https://www.sueroffey.com/wp-content/uploads/import/35-2013%20Inclusive%20and%20Exclusive%20belonging.pdf" TargetMode="External"/><Relationship Id="rId68" Type="http://schemas.openxmlformats.org/officeDocument/2006/relationships/hyperlink" Target="https://business.senedd.wales/mgConsultationDisplay.aspx?ID=526" TargetMode="External"/><Relationship Id="rId76" Type="http://schemas.openxmlformats.org/officeDocument/2006/relationships/hyperlink" Target="https://www.unicef.org.uk/diversity-inclusion/" TargetMode="External"/><Relationship Id="rId84" Type="http://schemas.openxmlformats.org/officeDocument/2006/relationships/hyperlink" Target="https://www.gov.wales/annex-3-developing-family-engagement-community-focused-schools-html" TargetMode="External"/><Relationship Id="rId89" Type="http://schemas.openxmlformats.org/officeDocument/2006/relationships/header" Target="header1.xml"/><Relationship Id="rId7" Type="http://schemas.openxmlformats.org/officeDocument/2006/relationships/hyperlink" Target="https://www.adss.cymru/en/blog/post/adss-cymru-comments-on-the-new-anti-racist-action-plan-for-wales" TargetMode="External"/><Relationship Id="rId71" Type="http://schemas.openxmlformats.org/officeDocument/2006/relationships/hyperlink" Target="https://www.taipawb.org/blog-story/anti-racist-wales1/" TargetMode="External"/><Relationship Id="rId9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bs.org/parents/thrive/why-and-how-to-talk-to-your-child-about-racism" TargetMode="External"/><Relationship Id="rId29" Type="http://schemas.openxmlformats.org/officeDocument/2006/relationships/hyperlink" Target="file:///C:/Users/wfhstaff/Downloads/supporting-healthy-relationships-minority-ethnic-parents-guide%20(1).pdf" TargetMode="External"/><Relationship Id="rId11" Type="http://schemas.openxmlformats.org/officeDocument/2006/relationships/hyperlink" Target="https://www.gov.wales/anti-racist-wales-action-plan" TargetMode="External"/><Relationship Id="rId24" Type="http://schemas.openxmlformats.org/officeDocument/2006/relationships/hyperlink" Target="https://www.legislation.gov.uk/ukpga/2010/15/section/4" TargetMode="External"/><Relationship Id="rId32" Type="http://schemas.openxmlformats.org/officeDocument/2006/relationships/hyperlink" Target="https://publications.parliament.uk/pa/cm201719/cmselect/cmwomeq/1470/1470.pdf" TargetMode="External"/><Relationship Id="rId37" Type="http://schemas.openxmlformats.org/officeDocument/2006/relationships/hyperlink" Target="https://www.kcl.ac.uk/news/parent-and-child-experiences-of-racism-affect-whole-familys-mental-health-according-to-new-study" TargetMode="External"/><Relationship Id="rId40" Type="http://schemas.openxmlformats.org/officeDocument/2006/relationships/hyperlink" Target="https://doi.org/10.1007/s42843-021-00027-4" TargetMode="External"/><Relationship Id="rId45" Type="http://schemas.openxmlformats.org/officeDocument/2006/relationships/hyperlink" Target="https://dera.ioe.ac.uk/id/eprint/6735/2/DCSF-RR013.pdf" TargetMode="External"/><Relationship Id="rId53" Type="http://schemas.openxmlformats.org/officeDocument/2006/relationships/hyperlink" Target="https://doi.org/10.1080/09669760903424523" TargetMode="External"/><Relationship Id="rId58" Type="http://schemas.openxmlformats.org/officeDocument/2006/relationships/hyperlink" Target="https://extension.psu.edu/programs/betterkidcare/early-care/tip-pages/all/creating-a-sense-of-place-considering-routine-ritual-and-belonging" TargetMode="External"/><Relationship Id="rId66" Type="http://schemas.openxmlformats.org/officeDocument/2006/relationships/hyperlink" Target="https://www.savethechildren.org.uk/what-we-do/childrens-rights/united-nations-convention-of-the-rights-of-the-child" TargetMode="External"/><Relationship Id="rId74" Type="http://schemas.openxmlformats.org/officeDocument/2006/relationships/hyperlink" Target="https://www.unicef.org.uk/what-we-do/un-convention-child-rights/" TargetMode="External"/><Relationship Id="rId79" Type="http://schemas.openxmlformats.org/officeDocument/2006/relationships/hyperlink" Target="https://doi.org/10.1016/j.leaqua.2010.03.014" TargetMode="External"/><Relationship Id="rId87" Type="http://schemas.openxmlformats.org/officeDocument/2006/relationships/hyperlink" Target="https://www.wlga.wales/wales-councils-committed-to-an-anti-racist-wales" TargetMode="External"/><Relationship Id="rId5" Type="http://schemas.openxmlformats.org/officeDocument/2006/relationships/endnotes" Target="endnotes.xml"/><Relationship Id="rId61" Type="http://schemas.openxmlformats.org/officeDocument/2006/relationships/hyperlink" Target="https://entrepreneurship.babson.edu/what-is-inclusive-leadership/" TargetMode="External"/><Relationship Id="rId82" Type="http://schemas.openxmlformats.org/officeDocument/2006/relationships/hyperlink" Target="https://doi.org/10.23965/ajec.42.4.05" TargetMode="External"/><Relationship Id="rId90" Type="http://schemas.openxmlformats.org/officeDocument/2006/relationships/footer" Target="footer1.xml"/><Relationship Id="rId19" Type="http://schemas.openxmlformats.org/officeDocument/2006/relationships/hyperlink" Target="https://www.childcomwales.org.uk/wp-content/uploads/2024/02/202402-Childrens-Commissioner-for-Wales-Right-Way-Education-English.pdf" TargetMode="External"/><Relationship Id="rId14" Type="http://schemas.openxmlformats.org/officeDocument/2006/relationships/hyperlink" Target="https://blackleadershipgroup.com/leadership-group-launched-in-wales-to-tackle-racism/" TargetMode="External"/><Relationship Id="rId22" Type="http://schemas.openxmlformats.org/officeDocument/2006/relationships/hyperlink" Target="https://doi.org/10.1007/s10567-022-00389-1" TargetMode="External"/><Relationship Id="rId27" Type="http://schemas.openxmlformats.org/officeDocument/2006/relationships/hyperlink" Target="https://blogs.qub.ac.uk/pathways/2016/10/20/young-peoples-sense-of-belonging-the-importance-of-family-practices/" TargetMode="External"/><Relationship Id="rId30" Type="http://schemas.openxmlformats.org/officeDocument/2006/relationships/hyperlink" Target="https://uk.sagepub.com/sites/default/files/upm-assets/9835_book_item_9835.pdf" TargetMode="External"/><Relationship Id="rId35" Type="http://schemas.openxmlformats.org/officeDocument/2006/relationships/hyperlink" Target="https://eric.ed.gov/?id=ED570123" TargetMode="External"/><Relationship Id="rId43" Type="http://schemas.openxmlformats.org/officeDocument/2006/relationships/hyperlink" Target="https://assets.publishing.service.gov.uk/media/5a7c2af540f0b645ba3c7202/4262.pdf" TargetMode="External"/><Relationship Id="rId48" Type="http://schemas.openxmlformats.org/officeDocument/2006/relationships/hyperlink" Target="https://www.ncb.org.uk/about-us/media-centre/news-opinion/nurturing-sense-belonging-school-what-helps-pupils-feel" TargetMode="External"/><Relationship Id="rId56" Type="http://schemas.openxmlformats.org/officeDocument/2006/relationships/hyperlink" Target="https://www.pacey.org.uk/parents/the-best-care-for-your-child/an-inclusive-practice/" TargetMode="External"/><Relationship Id="rId64" Type="http://schemas.openxmlformats.org/officeDocument/2006/relationships/hyperlink" Target="https://www.romaniarts.co.uk/anti-racism-action-plan-environment-climate-change-and-rural-affairs-community-dialogue/" TargetMode="External"/><Relationship Id="rId69" Type="http://schemas.openxmlformats.org/officeDocument/2006/relationships/hyperlink" Target="https://theredcardhub.org/" TargetMode="External"/><Relationship Id="rId77" Type="http://schemas.openxmlformats.org/officeDocument/2006/relationships/hyperlink" Target="https://agora.unicef.org/course/info.php?id=2566" TargetMode="External"/><Relationship Id="rId8" Type="http://schemas.openxmlformats.org/officeDocument/2006/relationships/hyperlink" Target="https://assets.publishing.service.gov.uk/media/628666598fa8f556165a1e4b/Ethnicity_and_childrens_social_care.pdf" TargetMode="External"/><Relationship Id="rId51" Type="http://schemas.openxmlformats.org/officeDocument/2006/relationships/hyperlink" Target="https://www.nuffieldfoundation.org/news/early-years-workers-poor-pay-increasing-workload-and-low-status-forcing-staff-out-of-the-profession" TargetMode="External"/><Relationship Id="rId72" Type="http://schemas.openxmlformats.org/officeDocument/2006/relationships/hyperlink" Target="https://www.womankind.org.uk/intersectionality-101-what-is-it-and-why-is-it-important/" TargetMode="External"/><Relationship Id="rId80" Type="http://schemas.openxmlformats.org/officeDocument/2006/relationships/hyperlink" Target="file:///C:/Users/wfhstaff/Downloads/improving-family-support-services-for-minority-ethnic-families%20(1).pdf" TargetMode="External"/><Relationship Id="rId85" Type="http://schemas.openxmlformats.org/officeDocument/2006/relationships/hyperlink" Target="https://www.gov.wales/annex-4-developing-community-engagement-community-focused-schools-html" TargetMode="External"/><Relationship Id="rId3" Type="http://schemas.openxmlformats.org/officeDocument/2006/relationships/webSettings" Target="webSettings.xml"/><Relationship Id="rId12" Type="http://schemas.openxmlformats.org/officeDocument/2006/relationships/hyperlink" Target="https://books.google.co.uk/books?id=2HB8gJJTy28C&amp;printsec=frontcover" TargetMode="External"/><Relationship Id="rId17" Type="http://schemas.openxmlformats.org/officeDocument/2006/relationships/hyperlink" Target="https://www.cdc.gov/policy/paeo/process/definition.html" TargetMode="External"/><Relationship Id="rId25" Type="http://schemas.openxmlformats.org/officeDocument/2006/relationships/hyperlink" Target="https://www.estyn.gov.wales/system/files/2021-08/Community%2520Schools%2520en.pdf" TargetMode="External"/><Relationship Id="rId33" Type="http://schemas.openxmlformats.org/officeDocument/2006/relationships/hyperlink" Target="https://www.gov.wales/sites/default/files/publications/2018-05/guidance-inclusion-and-pupil-support_0.pdf" TargetMode="External"/><Relationship Id="rId38" Type="http://schemas.openxmlformats.org/officeDocument/2006/relationships/hyperlink" Target="https://www.learningladders.info/blog/engaging-non-english-speaking-parents/" TargetMode="External"/><Relationship Id="rId46" Type="http://schemas.openxmlformats.org/officeDocument/2006/relationships/hyperlink" Target="https://www.mind24-7.com/blog/why-is-the-sense-of-belonging-as-a-child-important/" TargetMode="External"/><Relationship Id="rId59" Type="http://schemas.openxmlformats.org/officeDocument/2006/relationships/hyperlink" Target="https://assets.publishing.service.gov.uk/media/5a798ec340f0b63d72fc6c2f/Eval_of_Equality_Act_Report2.PDF" TargetMode="External"/><Relationship Id="rId67" Type="http://schemas.openxmlformats.org/officeDocument/2006/relationships/hyperlink" Target="https://assets.publishing.service.gov.uk/media/5c6eb77340f0b647b214c599/374_Implementing_Inclusive_Education.pdf" TargetMode="External"/><Relationship Id="rId20" Type="http://schemas.openxmlformats.org/officeDocument/2006/relationships/hyperlink" Target="https://governorsforschools.org.uk/news/the-differences-between-equality-and-equity/" TargetMode="External"/><Relationship Id="rId41" Type="http://schemas.openxmlformats.org/officeDocument/2006/relationships/hyperlink" Target="https://doi.org/10.3390/ijerph20206907" TargetMode="External"/><Relationship Id="rId54" Type="http://schemas.openxmlformats.org/officeDocument/2006/relationships/hyperlink" Target="file:///C:/Users/wfhstaff/Downloads/Gypsies%20%20and%20Travellers%20%20lived%20experiences,%20culture%20and%20identities,%20England%20and%20Wales%202022.pdf" TargetMode="External"/><Relationship Id="rId62" Type="http://schemas.openxmlformats.org/officeDocument/2006/relationships/hyperlink" Target="http://resourcesforearlylearning.org/educators/module/20/13/61/" TargetMode="External"/><Relationship Id="rId70" Type="http://schemas.openxmlformats.org/officeDocument/2006/relationships/hyperlink" Target="https://www.centreforpublicimpact.org/insights/governments-struggle-improve-sense-belonging-making-us-feel-lonely" TargetMode="External"/><Relationship Id="rId75" Type="http://schemas.openxmlformats.org/officeDocument/2006/relationships/hyperlink" Target="https://www.unicef.org/parenting/talking-to-your-kids-about-racism" TargetMode="External"/><Relationship Id="rId83" Type="http://schemas.openxmlformats.org/officeDocument/2006/relationships/hyperlink" Target="https://www.waterford.org/education/equity-vs-equality-in-education/" TargetMode="External"/><Relationship Id="rId88" Type="http://schemas.openxmlformats.org/officeDocument/2006/relationships/hyperlink" Target="https://hbr.org/2023/09/what-makes-an-inclusive-leader" TargetMode="External"/><Relationship Id="rId9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hwb.gov.wales/api/storage/b1801d78-38c3-4320-9818-d9996c21aef8/220914-a-curriculum-for-funded-non-maintained-nursery-settings.pdf" TargetMode="External"/><Relationship Id="rId15" Type="http://schemas.openxmlformats.org/officeDocument/2006/relationships/hyperlink" Target="https://doi.org/10.1163/9789004431171_008" TargetMode="External"/><Relationship Id="rId23" Type="http://schemas.openxmlformats.org/officeDocument/2006/relationships/hyperlink" Target="https://www.globalcitizen.org/en/content/what-is-intersectionality-explained/" TargetMode="External"/><Relationship Id="rId28" Type="http://schemas.openxmlformats.org/officeDocument/2006/relationships/hyperlink" Target="https://doi.org/10.1177/0021886317702608" TargetMode="External"/><Relationship Id="rId36" Type="http://schemas.openxmlformats.org/officeDocument/2006/relationships/hyperlink" Target="https://hbr.org/2023/01/research-why-leaders-should-be-open-about-their-flaws" TargetMode="External"/><Relationship Id="rId49" Type="http://schemas.openxmlformats.org/officeDocument/2006/relationships/hyperlink" Target="https://www.nspcc.org.uk/keeping-children-safe/support-for-parents/children-race-racism-racial-bullying/" TargetMode="External"/><Relationship Id="rId57" Type="http://schemas.openxmlformats.org/officeDocument/2006/relationships/hyperlink" Target="https://www.pacey.org.uk/news-and-views/pacey-blog/2020/october-2020/talking-about-race-in-the-early-years/" TargetMode="External"/><Relationship Id="rId10" Type="http://schemas.openxmlformats.org/officeDocument/2006/relationships/hyperlink" Target="https://www.annafreud.org/resources/under-fives-wellbeing/working-with-families-facing-challenges/working-with-families-from-diverse-communities-early-years/" TargetMode="External"/><Relationship Id="rId31" Type="http://schemas.openxmlformats.org/officeDocument/2006/relationships/hyperlink" Target="https://www.actcic.org.uk/celebrating-culture/" TargetMode="External"/><Relationship Id="rId44" Type="http://schemas.openxmlformats.org/officeDocument/2006/relationships/hyperlink" Target="https://edtrust.org/the-equity-line/equity-and-equality-are-not-equal/" TargetMode="External"/><Relationship Id="rId52" Type="http://schemas.openxmlformats.org/officeDocument/2006/relationships/hyperlink" Target="https://nurseryconsultancyuk.co.uk/benefits-and-perks-that-uplift-nursery-staff-motivation/" TargetMode="External"/><Relationship Id="rId60" Type="http://schemas.openxmlformats.org/officeDocument/2006/relationships/hyperlink" Target="https://racealliance.wales/wp-content/uploads/2021/04/Show-Us-You-Care-Full-Report-1.pdf" TargetMode="External"/><Relationship Id="rId65" Type="http://schemas.openxmlformats.org/officeDocument/2006/relationships/hyperlink" Target="https://citeseerx.ist.psu.edu/document?repid=rep1&amp;type=pdf&amp;doi=e092efa4c509c4602c6c3246c73a713a6b72480f" TargetMode="External"/><Relationship Id="rId73" Type="http://schemas.openxmlformats.org/officeDocument/2006/relationships/hyperlink" Target="https://www.unesco.org/gem-report/en/inclusion" TargetMode="External"/><Relationship Id="rId78" Type="http://schemas.openxmlformats.org/officeDocument/2006/relationships/hyperlink" Target="https://www.uopeople.edu/blog/what-is-public-policy/" TargetMode="External"/><Relationship Id="rId81" Type="http://schemas.openxmlformats.org/officeDocument/2006/relationships/hyperlink" Target="https://doi.org/10.35841/aaphpp-7.3.175" TargetMode="External"/><Relationship Id="rId86" Type="http://schemas.openxmlformats.org/officeDocument/2006/relationships/hyperlink" Target="https://www.wested.org/wested-bulletin/insights-impact/six-strategies-for-effective-school-family-engagement-events/" TargetMode="External"/><Relationship Id="rId4" Type="http://schemas.openxmlformats.org/officeDocument/2006/relationships/footnotes" Target="footnotes.xml"/><Relationship Id="rId9" Type="http://schemas.openxmlformats.org/officeDocument/2006/relationships/hyperlink" Target="https://www.gov.wales/sites/default/files/publications/2022-06/an-introduction-to-an-anti-racist-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1845</TotalTime>
  <Pages>22</Pages>
  <Words>8212</Words>
  <Characters>46815</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Jones</dc:creator>
  <cp:keywords/>
  <dc:description/>
  <cp:lastModifiedBy>Imogen Jones</cp:lastModifiedBy>
  <cp:revision>9</cp:revision>
  <dcterms:created xsi:type="dcterms:W3CDTF">2024-05-21T10:04:00Z</dcterms:created>
  <dcterms:modified xsi:type="dcterms:W3CDTF">2024-06-13T22:07:00Z</dcterms:modified>
</cp:coreProperties>
</file>