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04BC2" w:rsidRDefault="00A82BA4">
      <w:r w:rsidRPr="00A82BA4">
        <w:t>Nicholas Cruz 1700793</w:t>
      </w:r>
    </w:p>
    <w:p w:rsidR="004753E7" w:rsidRDefault="004753E7"/>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
      <w:tr w:rsidR="004753E7" w:rsidRPr="00313008" w:rsidTr="000F6333">
        <w:trPr>
          <w:cantSplit/>
        </w:trPr>
        <w:tc>
          <w:tcPr>
            <w:tcW w:w="2305" w:type="dxa"/>
            <w:vMerge w:val="restart"/>
            <w:tcBorders>
              <w:top w:val="single" w:sz="4" w:space="0" w:color="auto"/>
              <w:left w:val="thinThickLargeGap" w:sz="24" w:space="0" w:color="auto"/>
              <w:bottom w:val="single" w:sz="6" w:space="0" w:color="auto"/>
            </w:tcBorders>
          </w:tcPr>
          <w:p w:rsidR="004753E7" w:rsidRPr="00313008" w:rsidRDefault="004753E7" w:rsidP="000F6333">
            <w:pPr>
              <w:pStyle w:val="Subtitle"/>
              <w:jc w:val="left"/>
              <w:rPr>
                <w:b/>
                <w:bCs/>
                <w:sz w:val="24"/>
                <w:szCs w:val="24"/>
                <w:u w:val="none"/>
              </w:rPr>
            </w:pPr>
          </w:p>
          <w:p w:rsidR="004753E7" w:rsidRPr="009574BA" w:rsidRDefault="004753E7" w:rsidP="000F633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4753E7" w:rsidRPr="00313008" w:rsidRDefault="004753E7" w:rsidP="000F6333">
            <w:pPr>
              <w:ind w:left="113" w:right="113"/>
              <w:rPr>
                <w:sz w:val="16"/>
                <w:szCs w:val="16"/>
              </w:rPr>
            </w:pPr>
            <w:r w:rsidRPr="00313008">
              <w:rPr>
                <w:sz w:val="16"/>
                <w:szCs w:val="16"/>
              </w:rPr>
              <w:t>Learning</w:t>
            </w:r>
          </w:p>
          <w:p w:rsidR="004753E7" w:rsidRPr="00313008" w:rsidRDefault="004753E7" w:rsidP="000F6333">
            <w:pPr>
              <w:ind w:left="113" w:right="113"/>
              <w:rPr>
                <w:sz w:val="16"/>
                <w:szCs w:val="16"/>
              </w:rPr>
            </w:pPr>
            <w:r w:rsidRPr="00313008">
              <w:rPr>
                <w:sz w:val="16"/>
                <w:szCs w:val="16"/>
              </w:rPr>
              <w:t>Outcomes</w:t>
            </w:r>
          </w:p>
          <w:p w:rsidR="004753E7" w:rsidRPr="00313008" w:rsidRDefault="004753E7" w:rsidP="000F6333">
            <w:pPr>
              <w:ind w:left="113" w:right="113"/>
              <w:rPr>
                <w:sz w:val="16"/>
                <w:szCs w:val="16"/>
              </w:rPr>
            </w:pPr>
          </w:p>
          <w:p w:rsidR="004753E7" w:rsidRPr="00313008" w:rsidRDefault="004753E7" w:rsidP="000F6333">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4753E7" w:rsidRPr="00313008" w:rsidRDefault="004753E7" w:rsidP="000F6333">
            <w:pPr>
              <w:pStyle w:val="Subtitle"/>
              <w:rPr>
                <w:b/>
                <w:bCs/>
                <w:sz w:val="24"/>
                <w:szCs w:val="24"/>
                <w:u w:val="none"/>
              </w:rPr>
            </w:pPr>
            <w:r w:rsidRPr="00313008">
              <w:rPr>
                <w:b/>
                <w:bCs/>
                <w:sz w:val="24"/>
                <w:szCs w:val="24"/>
                <w:u w:val="none"/>
              </w:rPr>
              <w:t>GRADE</w:t>
            </w:r>
          </w:p>
        </w:tc>
      </w:tr>
      <w:tr w:rsidR="004753E7" w:rsidRPr="00313008" w:rsidTr="000F6333">
        <w:trPr>
          <w:cantSplit/>
        </w:trPr>
        <w:tc>
          <w:tcPr>
            <w:tcW w:w="2305" w:type="dxa"/>
            <w:vMerge/>
            <w:tcBorders>
              <w:top w:val="single" w:sz="6" w:space="0" w:color="auto"/>
              <w:left w:val="thinThickLargeGap" w:sz="24" w:space="0" w:color="auto"/>
              <w:bottom w:val="single" w:sz="6" w:space="0" w:color="auto"/>
            </w:tcBorders>
          </w:tcPr>
          <w:p w:rsidR="004753E7" w:rsidRPr="00313008" w:rsidRDefault="004753E7" w:rsidP="000F633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4753E7" w:rsidRPr="00313008" w:rsidRDefault="004753E7" w:rsidP="000F6333">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4753E7" w:rsidRPr="003E3041" w:rsidRDefault="004753E7" w:rsidP="000F6333">
            <w:pPr>
              <w:pStyle w:val="Subtitle"/>
              <w:rPr>
                <w:b/>
                <w:bCs/>
                <w:sz w:val="16"/>
                <w:szCs w:val="16"/>
                <w:u w:val="none"/>
              </w:rPr>
            </w:pPr>
            <w:r>
              <w:rPr>
                <w:b/>
                <w:bCs/>
                <w:sz w:val="16"/>
                <w:szCs w:val="16"/>
                <w:u w:val="none"/>
              </w:rPr>
              <w:t>Poor</w:t>
            </w:r>
          </w:p>
          <w:p w:rsidR="004753E7" w:rsidRPr="003E3041" w:rsidRDefault="004753E7" w:rsidP="000F6333">
            <w:pPr>
              <w:pStyle w:val="Subtitle"/>
              <w:rPr>
                <w:b/>
                <w:bCs/>
                <w:sz w:val="16"/>
                <w:szCs w:val="16"/>
                <w:u w:val="none"/>
              </w:rPr>
            </w:pPr>
            <w:r>
              <w:rPr>
                <w:b/>
                <w:bCs/>
                <w:sz w:val="16"/>
                <w:szCs w:val="16"/>
                <w:u w:val="none"/>
              </w:rPr>
              <w:t>&lt; 2</w:t>
            </w:r>
            <w:r w:rsidRPr="003E3041">
              <w:rPr>
                <w:b/>
                <w:bCs/>
                <w:sz w:val="16"/>
                <w:szCs w:val="16"/>
                <w:u w:val="none"/>
              </w:rPr>
              <w:t>0%</w:t>
            </w:r>
          </w:p>
          <w:p w:rsidR="004753E7" w:rsidRPr="003E3041" w:rsidRDefault="004753E7" w:rsidP="000F6333">
            <w:pPr>
              <w:pStyle w:val="Subtitle"/>
              <w:rPr>
                <w:sz w:val="16"/>
                <w:szCs w:val="16"/>
                <w:u w:val="none"/>
              </w:rPr>
            </w:pPr>
          </w:p>
        </w:tc>
        <w:tc>
          <w:tcPr>
            <w:tcW w:w="923" w:type="dxa"/>
            <w:tcBorders>
              <w:top w:val="single" w:sz="6" w:space="0" w:color="auto"/>
              <w:left w:val="single" w:sz="6" w:space="0" w:color="auto"/>
              <w:right w:val="single" w:sz="6" w:space="0" w:color="auto"/>
            </w:tcBorders>
          </w:tcPr>
          <w:p w:rsidR="004753E7" w:rsidRDefault="004753E7" w:rsidP="000F6333">
            <w:pPr>
              <w:pStyle w:val="Subtitle"/>
              <w:rPr>
                <w:b/>
                <w:sz w:val="16"/>
                <w:szCs w:val="16"/>
                <w:u w:val="none"/>
              </w:rPr>
            </w:pPr>
            <w:r>
              <w:rPr>
                <w:b/>
                <w:sz w:val="16"/>
                <w:szCs w:val="16"/>
                <w:u w:val="none"/>
              </w:rPr>
              <w:t>Weak</w:t>
            </w:r>
          </w:p>
          <w:p w:rsidR="004753E7" w:rsidRPr="003E3041" w:rsidRDefault="004753E7" w:rsidP="000F6333">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4753E7" w:rsidRPr="003E3041" w:rsidRDefault="004753E7" w:rsidP="000F6333">
            <w:pPr>
              <w:pStyle w:val="Subtitle"/>
              <w:rPr>
                <w:b/>
                <w:bCs/>
                <w:sz w:val="16"/>
                <w:szCs w:val="16"/>
                <w:u w:val="none"/>
              </w:rPr>
            </w:pPr>
            <w:r>
              <w:rPr>
                <w:b/>
                <w:bCs/>
                <w:sz w:val="16"/>
                <w:szCs w:val="16"/>
                <w:u w:val="none"/>
              </w:rPr>
              <w:t>Unsatisfactory</w:t>
            </w:r>
          </w:p>
          <w:p w:rsidR="004753E7" w:rsidRPr="003E3041" w:rsidRDefault="004753E7" w:rsidP="000F6333">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4753E7" w:rsidRPr="003E3041" w:rsidRDefault="004753E7" w:rsidP="000F6333">
            <w:pPr>
              <w:pStyle w:val="Subtitle"/>
              <w:rPr>
                <w:b/>
                <w:bCs/>
                <w:sz w:val="16"/>
                <w:szCs w:val="16"/>
                <w:u w:val="none"/>
              </w:rPr>
            </w:pPr>
            <w:r w:rsidRPr="003E3041">
              <w:rPr>
                <w:b/>
                <w:bCs/>
                <w:sz w:val="16"/>
                <w:szCs w:val="16"/>
                <w:u w:val="none"/>
              </w:rPr>
              <w:t>Satisfactory</w:t>
            </w:r>
          </w:p>
          <w:p w:rsidR="004753E7" w:rsidRPr="003E3041" w:rsidRDefault="004753E7" w:rsidP="000F6333">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4753E7" w:rsidRPr="003E3041" w:rsidRDefault="004753E7" w:rsidP="000F6333">
            <w:pPr>
              <w:pStyle w:val="Subtitle"/>
              <w:rPr>
                <w:b/>
                <w:bCs/>
                <w:sz w:val="16"/>
                <w:szCs w:val="16"/>
                <w:u w:val="none"/>
              </w:rPr>
            </w:pPr>
            <w:r w:rsidRPr="003E3041">
              <w:rPr>
                <w:b/>
                <w:bCs/>
                <w:sz w:val="16"/>
                <w:szCs w:val="16"/>
                <w:u w:val="none"/>
              </w:rPr>
              <w:t>Good</w:t>
            </w:r>
          </w:p>
          <w:p w:rsidR="004753E7" w:rsidRPr="003E3041" w:rsidRDefault="004753E7" w:rsidP="000F633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4753E7" w:rsidRPr="003E3041" w:rsidRDefault="004753E7" w:rsidP="000F6333">
            <w:pPr>
              <w:pStyle w:val="Subtitle"/>
              <w:rPr>
                <w:b/>
                <w:bCs/>
                <w:sz w:val="16"/>
                <w:szCs w:val="16"/>
                <w:u w:val="none"/>
              </w:rPr>
            </w:pPr>
            <w:r w:rsidRPr="003E3041">
              <w:rPr>
                <w:b/>
                <w:bCs/>
                <w:sz w:val="16"/>
                <w:szCs w:val="16"/>
                <w:u w:val="none"/>
              </w:rPr>
              <w:t>Very Good</w:t>
            </w:r>
          </w:p>
          <w:p w:rsidR="004753E7" w:rsidRPr="003E3041" w:rsidRDefault="004753E7" w:rsidP="000F6333">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4753E7" w:rsidRPr="003E3041" w:rsidRDefault="004753E7" w:rsidP="000F6333">
            <w:pPr>
              <w:pStyle w:val="Subtitle"/>
              <w:rPr>
                <w:b/>
                <w:bCs/>
                <w:sz w:val="16"/>
                <w:szCs w:val="16"/>
                <w:u w:val="none"/>
              </w:rPr>
            </w:pPr>
            <w:r w:rsidRPr="003E3041">
              <w:rPr>
                <w:b/>
                <w:bCs/>
                <w:sz w:val="16"/>
                <w:szCs w:val="16"/>
                <w:u w:val="none"/>
              </w:rPr>
              <w:t>Excellent</w:t>
            </w:r>
          </w:p>
          <w:p w:rsidR="004753E7" w:rsidRPr="003E3041" w:rsidRDefault="004753E7" w:rsidP="000F6333">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4753E7" w:rsidRDefault="004753E7" w:rsidP="000F6333">
            <w:pPr>
              <w:pStyle w:val="Subtitle"/>
              <w:rPr>
                <w:b/>
                <w:bCs/>
                <w:sz w:val="16"/>
                <w:szCs w:val="16"/>
                <w:u w:val="none"/>
              </w:rPr>
            </w:pPr>
            <w:r>
              <w:rPr>
                <w:b/>
                <w:bCs/>
                <w:sz w:val="16"/>
                <w:szCs w:val="16"/>
                <w:u w:val="none"/>
              </w:rPr>
              <w:t>Exceptional</w:t>
            </w:r>
          </w:p>
          <w:p w:rsidR="004753E7" w:rsidRPr="003E3041" w:rsidRDefault="004753E7" w:rsidP="000F6333">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4753E7" w:rsidRPr="00313008" w:rsidRDefault="004753E7" w:rsidP="000F6333">
            <w:pPr>
              <w:pStyle w:val="Subtitle"/>
              <w:jc w:val="left"/>
              <w:rPr>
                <w:b/>
                <w:bCs/>
                <w:sz w:val="18"/>
                <w:szCs w:val="18"/>
                <w:u w:val="none"/>
              </w:rPr>
            </w:pPr>
          </w:p>
          <w:p w:rsidR="004753E7" w:rsidRPr="00313008" w:rsidRDefault="004753E7" w:rsidP="000F6333">
            <w:pPr>
              <w:pStyle w:val="Subtitle"/>
              <w:jc w:val="left"/>
              <w:rPr>
                <w:b/>
                <w:bCs/>
                <w:sz w:val="18"/>
                <w:szCs w:val="18"/>
                <w:u w:val="none"/>
              </w:rPr>
            </w:pPr>
            <w:r w:rsidRPr="00313008">
              <w:rPr>
                <w:b/>
                <w:bCs/>
                <w:sz w:val="18"/>
                <w:szCs w:val="18"/>
                <w:u w:val="none"/>
              </w:rPr>
              <w:t xml:space="preserve">  %</w:t>
            </w:r>
          </w:p>
        </w:tc>
      </w:tr>
      <w:tr w:rsidR="004753E7" w:rsidRPr="00313008" w:rsidTr="000F6333">
        <w:tc>
          <w:tcPr>
            <w:tcW w:w="2305" w:type="dxa"/>
            <w:tcBorders>
              <w:top w:val="single" w:sz="6" w:space="0" w:color="auto"/>
              <w:left w:val="thinThickLargeGap" w:sz="24" w:space="0" w:color="auto"/>
              <w:bottom w:val="single" w:sz="6" w:space="0" w:color="auto"/>
            </w:tcBorders>
          </w:tcPr>
          <w:p w:rsidR="004753E7" w:rsidRPr="009B5330" w:rsidRDefault="004753E7" w:rsidP="000F6333">
            <w:pPr>
              <w:pStyle w:val="Subtitle"/>
              <w:jc w:val="left"/>
              <w:rPr>
                <w:sz w:val="18"/>
                <w:szCs w:val="18"/>
                <w:u w:val="none"/>
              </w:rPr>
            </w:pPr>
            <w:r>
              <w:rPr>
                <w:sz w:val="18"/>
                <w:szCs w:val="18"/>
                <w:u w:val="none"/>
              </w:rPr>
              <w:t>Your critical discussion of</w:t>
            </w:r>
            <w:r w:rsidRPr="003E50DE">
              <w:rPr>
                <w:sz w:val="18"/>
                <w:szCs w:val="18"/>
                <w:u w:val="none"/>
              </w:rPr>
              <w:t xml:space="preserve"> </w:t>
            </w:r>
            <w:r>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rsidR="004753E7" w:rsidRPr="00313008" w:rsidRDefault="004753E7" w:rsidP="000F6333">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3" w:type="dxa"/>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2" w:type="dxa"/>
            <w:gridSpan w:val="2"/>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753E7" w:rsidRPr="00313008" w:rsidRDefault="004753E7" w:rsidP="000F6333">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753E7" w:rsidRPr="00313008" w:rsidRDefault="00B55BC2" w:rsidP="000F6333">
            <w:pPr>
              <w:pStyle w:val="Subtitle"/>
              <w:rPr>
                <w:sz w:val="18"/>
                <w:szCs w:val="18"/>
                <w:u w:val="none"/>
              </w:rPr>
            </w:pPr>
            <w:proofErr w:type="gramStart"/>
            <w:r>
              <w:rPr>
                <w:sz w:val="18"/>
                <w:szCs w:val="18"/>
                <w:u w:val="none"/>
              </w:rPr>
              <w:t>x</w:t>
            </w:r>
            <w:proofErr w:type="gramEnd"/>
          </w:p>
        </w:tc>
        <w:tc>
          <w:tcPr>
            <w:tcW w:w="923" w:type="dxa"/>
            <w:tcBorders>
              <w:top w:val="single" w:sz="6" w:space="0" w:color="auto"/>
              <w:left w:val="single" w:sz="6" w:space="0" w:color="auto"/>
              <w:bottom w:val="single" w:sz="6" w:space="0" w:color="auto"/>
              <w:right w:val="single" w:sz="6" w:space="0" w:color="auto"/>
            </w:tcBorders>
          </w:tcPr>
          <w:p w:rsidR="004753E7" w:rsidRPr="002E0D8B" w:rsidRDefault="004753E7" w:rsidP="000F6333">
            <w:pPr>
              <w:pStyle w:val="Subtitle"/>
              <w:jc w:val="right"/>
              <w:rPr>
                <w:sz w:val="24"/>
                <w:szCs w:val="24"/>
                <w:u w:val="none"/>
              </w:rPr>
            </w:pPr>
          </w:p>
        </w:tc>
        <w:tc>
          <w:tcPr>
            <w:tcW w:w="922" w:type="dxa"/>
            <w:gridSpan w:val="2"/>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3" w:type="dxa"/>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753E7" w:rsidRPr="00313008" w:rsidRDefault="004753E7" w:rsidP="000F6333">
            <w:pPr>
              <w:pStyle w:val="Subtitle"/>
              <w:jc w:val="left"/>
              <w:rPr>
                <w:b/>
                <w:bCs/>
                <w:sz w:val="18"/>
                <w:szCs w:val="18"/>
                <w:u w:val="none"/>
              </w:rPr>
            </w:pPr>
            <w:r>
              <w:rPr>
                <w:b/>
                <w:bCs/>
                <w:sz w:val="18"/>
                <w:szCs w:val="18"/>
                <w:u w:val="none"/>
              </w:rPr>
              <w:t>3</w:t>
            </w:r>
            <w:r w:rsidRPr="00313008">
              <w:rPr>
                <w:b/>
                <w:bCs/>
                <w:sz w:val="18"/>
                <w:szCs w:val="18"/>
                <w:u w:val="none"/>
              </w:rPr>
              <w:t>0%</w:t>
            </w:r>
          </w:p>
        </w:tc>
      </w:tr>
      <w:tr w:rsidR="004753E7" w:rsidRPr="00313008" w:rsidTr="000F6333">
        <w:tc>
          <w:tcPr>
            <w:tcW w:w="2305" w:type="dxa"/>
            <w:tcBorders>
              <w:top w:val="single" w:sz="6" w:space="0" w:color="auto"/>
              <w:left w:val="thinThickLargeGap" w:sz="24" w:space="0" w:color="auto"/>
              <w:bottom w:val="single" w:sz="6" w:space="0" w:color="auto"/>
            </w:tcBorders>
          </w:tcPr>
          <w:p w:rsidR="004753E7" w:rsidRPr="009B5330" w:rsidRDefault="004753E7" w:rsidP="000F6333">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w:t>
            </w:r>
            <w:proofErr w:type="gramStart"/>
            <w:r w:rsidRPr="00A12FB0">
              <w:rPr>
                <w:sz w:val="18"/>
                <w:szCs w:val="18"/>
                <w:u w:val="none"/>
              </w:rPr>
              <w:t>in  contributing</w:t>
            </w:r>
            <w:proofErr w:type="gramEnd"/>
            <w:r w:rsidRPr="00A12FB0">
              <w:rPr>
                <w:sz w:val="18"/>
                <w:szCs w:val="18"/>
                <w:u w:val="none"/>
              </w:rPr>
              <w:t xml:space="preserve"> to perceptions of landscape</w:t>
            </w:r>
          </w:p>
        </w:tc>
        <w:tc>
          <w:tcPr>
            <w:tcW w:w="540" w:type="dxa"/>
            <w:gridSpan w:val="2"/>
            <w:tcBorders>
              <w:top w:val="single" w:sz="6" w:space="0" w:color="auto"/>
              <w:bottom w:val="single" w:sz="6" w:space="0" w:color="auto"/>
              <w:right w:val="single" w:sz="6" w:space="0" w:color="auto"/>
            </w:tcBorders>
          </w:tcPr>
          <w:p w:rsidR="004753E7" w:rsidRPr="00313008" w:rsidRDefault="004753E7" w:rsidP="000F6333">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3" w:type="dxa"/>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2" w:type="dxa"/>
            <w:gridSpan w:val="2"/>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753E7" w:rsidRPr="00313008" w:rsidRDefault="004753E7" w:rsidP="000F633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753E7" w:rsidRPr="00313008" w:rsidRDefault="00B55BC2" w:rsidP="00B55BC2">
            <w:pPr>
              <w:pStyle w:val="Subtitle"/>
              <w:rPr>
                <w:sz w:val="18"/>
                <w:szCs w:val="18"/>
                <w:u w:val="none"/>
              </w:rPr>
            </w:pPr>
            <w:proofErr w:type="gramStart"/>
            <w:r>
              <w:rPr>
                <w:sz w:val="18"/>
                <w:szCs w:val="18"/>
                <w:u w:val="none"/>
              </w:rPr>
              <w:t>x</w:t>
            </w:r>
            <w:proofErr w:type="gramEnd"/>
          </w:p>
        </w:tc>
        <w:tc>
          <w:tcPr>
            <w:tcW w:w="923" w:type="dxa"/>
            <w:tcBorders>
              <w:top w:val="single" w:sz="6" w:space="0" w:color="auto"/>
              <w:left w:val="single" w:sz="6" w:space="0" w:color="auto"/>
              <w:bottom w:val="single" w:sz="6" w:space="0" w:color="auto"/>
              <w:right w:val="single" w:sz="6" w:space="0" w:color="auto"/>
            </w:tcBorders>
          </w:tcPr>
          <w:p w:rsidR="004753E7" w:rsidRDefault="004753E7" w:rsidP="000F6333"/>
        </w:tc>
        <w:tc>
          <w:tcPr>
            <w:tcW w:w="922" w:type="dxa"/>
            <w:gridSpan w:val="2"/>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3" w:type="dxa"/>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753E7" w:rsidRPr="00313008" w:rsidRDefault="004753E7" w:rsidP="000F6333">
            <w:pPr>
              <w:pStyle w:val="Subtitle"/>
              <w:jc w:val="left"/>
              <w:rPr>
                <w:b/>
                <w:bCs/>
                <w:sz w:val="18"/>
                <w:szCs w:val="18"/>
                <w:u w:val="none"/>
              </w:rPr>
            </w:pPr>
            <w:r>
              <w:rPr>
                <w:b/>
                <w:bCs/>
                <w:sz w:val="18"/>
                <w:szCs w:val="18"/>
                <w:u w:val="none"/>
              </w:rPr>
              <w:t>30</w:t>
            </w:r>
            <w:r w:rsidRPr="00313008">
              <w:rPr>
                <w:b/>
                <w:bCs/>
                <w:sz w:val="18"/>
                <w:szCs w:val="18"/>
                <w:u w:val="none"/>
              </w:rPr>
              <w:t>%</w:t>
            </w:r>
          </w:p>
        </w:tc>
      </w:tr>
      <w:tr w:rsidR="004753E7" w:rsidRPr="00313008" w:rsidTr="000F6333">
        <w:tc>
          <w:tcPr>
            <w:tcW w:w="2305" w:type="dxa"/>
            <w:tcBorders>
              <w:top w:val="single" w:sz="6" w:space="0" w:color="auto"/>
              <w:left w:val="thinThickLargeGap" w:sz="24" w:space="0" w:color="auto"/>
              <w:bottom w:val="single" w:sz="6" w:space="0" w:color="auto"/>
            </w:tcBorders>
          </w:tcPr>
          <w:p w:rsidR="004753E7" w:rsidRPr="009B5330" w:rsidRDefault="004753E7" w:rsidP="000F6333">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rsidR="004753E7" w:rsidRPr="00313008" w:rsidRDefault="004753E7" w:rsidP="000F6333">
            <w:pPr>
              <w:pStyle w:val="Subtitle"/>
              <w:rPr>
                <w:b/>
                <w:bCs/>
                <w:sz w:val="18"/>
                <w:szCs w:val="18"/>
                <w:u w:val="none"/>
              </w:rPr>
            </w:pPr>
          </w:p>
          <w:p w:rsidR="004753E7" w:rsidRPr="00313008" w:rsidRDefault="004753E7" w:rsidP="000F6333">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3" w:type="dxa"/>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2" w:type="dxa"/>
            <w:gridSpan w:val="2"/>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753E7" w:rsidRPr="00313008" w:rsidRDefault="004753E7" w:rsidP="000F633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753E7" w:rsidRPr="00313008" w:rsidRDefault="00B55BC2" w:rsidP="00B55BC2">
            <w:pPr>
              <w:pStyle w:val="Subtitle"/>
              <w:rPr>
                <w:sz w:val="18"/>
                <w:szCs w:val="18"/>
                <w:u w:val="none"/>
              </w:rPr>
            </w:pPr>
            <w:proofErr w:type="gramStart"/>
            <w:r>
              <w:rPr>
                <w:sz w:val="18"/>
                <w:szCs w:val="18"/>
                <w:u w:val="none"/>
              </w:rPr>
              <w:t>x</w:t>
            </w:r>
            <w:proofErr w:type="gramEnd"/>
          </w:p>
        </w:tc>
        <w:tc>
          <w:tcPr>
            <w:tcW w:w="923" w:type="dxa"/>
            <w:tcBorders>
              <w:top w:val="single" w:sz="6" w:space="0" w:color="auto"/>
              <w:left w:val="single" w:sz="6" w:space="0" w:color="auto"/>
              <w:bottom w:val="single" w:sz="6" w:space="0" w:color="auto"/>
              <w:right w:val="single" w:sz="6" w:space="0" w:color="auto"/>
            </w:tcBorders>
          </w:tcPr>
          <w:p w:rsidR="004753E7" w:rsidRPr="00313008" w:rsidRDefault="004753E7" w:rsidP="000F633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923" w:type="dxa"/>
            <w:tcBorders>
              <w:left w:val="single" w:sz="6" w:space="0" w:color="auto"/>
              <w:right w:val="single" w:sz="6" w:space="0" w:color="auto"/>
            </w:tcBorders>
          </w:tcPr>
          <w:p w:rsidR="004753E7" w:rsidRPr="00313008" w:rsidRDefault="004753E7" w:rsidP="000F633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753E7" w:rsidRPr="00313008" w:rsidRDefault="004753E7" w:rsidP="000F6333">
            <w:pPr>
              <w:pStyle w:val="Subtitle"/>
              <w:jc w:val="left"/>
              <w:rPr>
                <w:b/>
                <w:bCs/>
                <w:sz w:val="18"/>
                <w:szCs w:val="18"/>
                <w:u w:val="none"/>
              </w:rPr>
            </w:pPr>
            <w:r>
              <w:rPr>
                <w:b/>
                <w:bCs/>
                <w:sz w:val="18"/>
                <w:szCs w:val="18"/>
                <w:u w:val="none"/>
              </w:rPr>
              <w:t>2</w:t>
            </w:r>
            <w:r w:rsidRPr="00313008">
              <w:rPr>
                <w:b/>
                <w:bCs/>
                <w:sz w:val="18"/>
                <w:szCs w:val="18"/>
                <w:u w:val="none"/>
              </w:rPr>
              <w:t>0%</w:t>
            </w:r>
          </w:p>
        </w:tc>
      </w:tr>
      <w:tr w:rsidR="004753E7" w:rsidRPr="00313008" w:rsidTr="000F6333">
        <w:tc>
          <w:tcPr>
            <w:tcW w:w="2305" w:type="dxa"/>
            <w:tcBorders>
              <w:top w:val="single" w:sz="6" w:space="0" w:color="auto"/>
              <w:left w:val="thinThickLargeGap" w:sz="24" w:space="0" w:color="auto"/>
              <w:bottom w:val="single" w:sz="4" w:space="0" w:color="auto"/>
            </w:tcBorders>
          </w:tcPr>
          <w:p w:rsidR="004753E7" w:rsidRPr="009B5330" w:rsidRDefault="004753E7" w:rsidP="000F6333">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rsidR="004753E7" w:rsidRPr="00313008" w:rsidRDefault="004753E7" w:rsidP="000F6333">
            <w:pPr>
              <w:pStyle w:val="Subtitle"/>
              <w:rPr>
                <w:b/>
                <w:bCs/>
                <w:sz w:val="18"/>
                <w:szCs w:val="18"/>
                <w:u w:val="none"/>
              </w:rPr>
            </w:pPr>
            <w:r>
              <w:rPr>
                <w:b/>
                <w:bCs/>
                <w:sz w:val="18"/>
                <w:szCs w:val="18"/>
                <w:u w:val="none"/>
              </w:rPr>
              <w:t>1</w:t>
            </w:r>
            <w:proofErr w:type="gramStart"/>
            <w:r>
              <w:rPr>
                <w:b/>
                <w:bCs/>
                <w:sz w:val="18"/>
                <w:szCs w:val="18"/>
                <w:u w:val="none"/>
              </w:rPr>
              <w:t>,2,3</w:t>
            </w:r>
            <w:proofErr w:type="gramEnd"/>
          </w:p>
        </w:tc>
        <w:tc>
          <w:tcPr>
            <w:tcW w:w="922" w:type="dxa"/>
            <w:tcBorders>
              <w:left w:val="single" w:sz="6" w:space="0" w:color="auto"/>
              <w:bottom w:val="single" w:sz="4" w:space="0" w:color="auto"/>
              <w:right w:val="single" w:sz="6" w:space="0" w:color="auto"/>
            </w:tcBorders>
          </w:tcPr>
          <w:p w:rsidR="004753E7" w:rsidRPr="00313008" w:rsidRDefault="004753E7" w:rsidP="000F6333">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4753E7" w:rsidRPr="00313008" w:rsidRDefault="004753E7" w:rsidP="000F6333">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4753E7" w:rsidRPr="00313008" w:rsidRDefault="004753E7" w:rsidP="000F6333">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4753E7" w:rsidRPr="00313008" w:rsidRDefault="004753E7" w:rsidP="000F6333">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4753E7" w:rsidRPr="00313008" w:rsidRDefault="00B55BC2" w:rsidP="00B55BC2">
            <w:pPr>
              <w:pStyle w:val="Subtitle"/>
              <w:rPr>
                <w:sz w:val="18"/>
                <w:szCs w:val="18"/>
                <w:u w:val="none"/>
              </w:rPr>
            </w:pPr>
            <w:r>
              <w:rPr>
                <w:sz w:val="18"/>
                <w:szCs w:val="18"/>
                <w:u w:val="none"/>
              </w:rPr>
              <w:t>x</w:t>
            </w:r>
            <w:bookmarkStart w:id="0" w:name="_GoBack"/>
            <w:bookmarkEnd w:id="0"/>
          </w:p>
        </w:tc>
        <w:tc>
          <w:tcPr>
            <w:tcW w:w="923" w:type="dxa"/>
            <w:tcBorders>
              <w:top w:val="single" w:sz="6" w:space="0" w:color="auto"/>
              <w:left w:val="single" w:sz="6" w:space="0" w:color="auto"/>
              <w:bottom w:val="single" w:sz="4" w:space="0" w:color="auto"/>
              <w:right w:val="single" w:sz="6" w:space="0" w:color="auto"/>
            </w:tcBorders>
          </w:tcPr>
          <w:p w:rsidR="004753E7" w:rsidRPr="00313008" w:rsidRDefault="004753E7" w:rsidP="000F6333">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4753E7" w:rsidRPr="00313008" w:rsidRDefault="004753E7" w:rsidP="000F6333">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4753E7" w:rsidRPr="00313008" w:rsidRDefault="004753E7" w:rsidP="000F6333">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4753E7" w:rsidRPr="00313008" w:rsidRDefault="004753E7" w:rsidP="000F6333">
            <w:pPr>
              <w:pStyle w:val="Subtitle"/>
              <w:jc w:val="left"/>
              <w:rPr>
                <w:b/>
                <w:bCs/>
                <w:sz w:val="18"/>
                <w:szCs w:val="18"/>
                <w:u w:val="none"/>
              </w:rPr>
            </w:pPr>
            <w:r>
              <w:rPr>
                <w:b/>
                <w:bCs/>
                <w:sz w:val="18"/>
                <w:szCs w:val="18"/>
                <w:u w:val="none"/>
              </w:rPr>
              <w:t>20%</w:t>
            </w:r>
          </w:p>
        </w:tc>
      </w:tr>
      <w:tr w:rsidR="004753E7" w:rsidRPr="00313008" w:rsidTr="000F6333">
        <w:trPr>
          <w:cantSplit/>
          <w:trHeight w:val="4341"/>
        </w:trPr>
        <w:tc>
          <w:tcPr>
            <w:tcW w:w="10945" w:type="dxa"/>
            <w:gridSpan w:val="14"/>
            <w:tcBorders>
              <w:left w:val="thinThickLargeGap" w:sz="24" w:space="0" w:color="auto"/>
              <w:right w:val="thinThickLargeGap" w:sz="24" w:space="0" w:color="auto"/>
            </w:tcBorders>
          </w:tcPr>
          <w:p w:rsidR="004753E7" w:rsidRPr="00313008" w:rsidRDefault="004753E7" w:rsidP="000F6333">
            <w:pPr>
              <w:pStyle w:val="Subtitle"/>
              <w:jc w:val="left"/>
              <w:rPr>
                <w:b/>
                <w:bCs/>
                <w:sz w:val="24"/>
                <w:szCs w:val="24"/>
                <w:u w:val="none"/>
              </w:rPr>
            </w:pPr>
            <w:r w:rsidRPr="00313008">
              <w:rPr>
                <w:b/>
                <w:bCs/>
                <w:sz w:val="24"/>
                <w:szCs w:val="24"/>
                <w:u w:val="none"/>
              </w:rPr>
              <w:lastRenderedPageBreak/>
              <w:t>TUTOR COMMENTS:</w:t>
            </w:r>
          </w:p>
          <w:p w:rsidR="004753E7" w:rsidRDefault="004753E7" w:rsidP="000F6333">
            <w:pPr>
              <w:pStyle w:val="Subtitle"/>
              <w:ind w:right="1152"/>
              <w:jc w:val="both"/>
              <w:rPr>
                <w:b/>
                <w:bCs/>
                <w:sz w:val="24"/>
                <w:szCs w:val="24"/>
                <w:u w:val="none"/>
              </w:rPr>
            </w:pPr>
          </w:p>
          <w:p w:rsidR="004753E7" w:rsidRDefault="004753E7" w:rsidP="000F6333">
            <w:pPr>
              <w:pStyle w:val="Subtitle"/>
              <w:numPr>
                <w:ilvl w:val="0"/>
                <w:numId w:val="1"/>
              </w:numPr>
              <w:ind w:right="1152"/>
              <w:jc w:val="both"/>
              <w:rPr>
                <w:b/>
                <w:bCs/>
                <w:sz w:val="24"/>
                <w:szCs w:val="24"/>
                <w:u w:val="none"/>
              </w:rPr>
            </w:pPr>
            <w:r w:rsidRPr="00254C5D">
              <w:rPr>
                <w:b/>
                <w:bCs/>
                <w:sz w:val="24"/>
                <w:szCs w:val="24"/>
                <w:u w:val="none"/>
              </w:rPr>
              <w:t>Your critical discussion of the philosophical and practical debate concerning the concept of ‘landscape’</w:t>
            </w:r>
            <w:r w:rsidR="00FB22C8">
              <w:rPr>
                <w:b/>
                <w:bCs/>
                <w:sz w:val="24"/>
                <w:szCs w:val="24"/>
                <w:u w:val="none"/>
              </w:rPr>
              <w:t xml:space="preserve">                                                                                                  </w:t>
            </w:r>
            <w:r w:rsidR="00CF0ED6">
              <w:rPr>
                <w:b/>
                <w:bCs/>
                <w:sz w:val="24"/>
                <w:szCs w:val="24"/>
                <w:u w:val="none"/>
              </w:rPr>
              <w:t>17</w:t>
            </w:r>
            <w:r w:rsidR="00FB22C8">
              <w:rPr>
                <w:b/>
                <w:bCs/>
                <w:sz w:val="24"/>
                <w:szCs w:val="24"/>
                <w:u w:val="none"/>
              </w:rPr>
              <w:t>/30</w:t>
            </w:r>
          </w:p>
          <w:p w:rsidR="00CF0ED6" w:rsidRDefault="00CF0ED6" w:rsidP="00CF0ED6">
            <w:pPr>
              <w:pStyle w:val="Subtitle"/>
              <w:ind w:left="720" w:right="1152"/>
              <w:jc w:val="both"/>
              <w:rPr>
                <w:b/>
                <w:bCs/>
                <w:sz w:val="24"/>
                <w:szCs w:val="24"/>
                <w:u w:val="none"/>
              </w:rPr>
            </w:pPr>
          </w:p>
          <w:p w:rsidR="004753E7" w:rsidRDefault="00CF0ED6" w:rsidP="000F6333">
            <w:pPr>
              <w:pStyle w:val="Subtitle"/>
              <w:ind w:left="720" w:right="1152"/>
              <w:jc w:val="both"/>
              <w:rPr>
                <w:bCs/>
                <w:sz w:val="24"/>
                <w:szCs w:val="24"/>
                <w:u w:val="none"/>
              </w:rPr>
            </w:pPr>
            <w:r w:rsidRPr="00CF0ED6">
              <w:rPr>
                <w:bCs/>
                <w:sz w:val="24"/>
                <w:szCs w:val="24"/>
                <w:u w:val="none"/>
              </w:rPr>
              <w:t xml:space="preserve">Provides </w:t>
            </w:r>
            <w:r>
              <w:rPr>
                <w:bCs/>
                <w:sz w:val="24"/>
                <w:szCs w:val="24"/>
                <w:u w:val="none"/>
              </w:rPr>
              <w:t>discussion of the philosophical debate surrounding definition of landscape</w:t>
            </w:r>
            <w:r w:rsidR="00821FFA">
              <w:rPr>
                <w:bCs/>
                <w:sz w:val="24"/>
                <w:szCs w:val="24"/>
                <w:u w:val="none"/>
              </w:rPr>
              <w:t>,</w:t>
            </w:r>
            <w:r>
              <w:rPr>
                <w:bCs/>
                <w:sz w:val="24"/>
                <w:szCs w:val="24"/>
                <w:u w:val="none"/>
              </w:rPr>
              <w:t xml:space="preserve"> but needs to be much more critical and link more strongly with prominent authors who link this with variables found in different societies across history.</w:t>
            </w:r>
          </w:p>
          <w:p w:rsidR="00CF0ED6" w:rsidRDefault="00CF0ED6" w:rsidP="000F6333">
            <w:pPr>
              <w:pStyle w:val="Subtitle"/>
              <w:ind w:left="720" w:right="1152"/>
              <w:jc w:val="both"/>
              <w:rPr>
                <w:bCs/>
                <w:sz w:val="24"/>
                <w:szCs w:val="24"/>
                <w:u w:val="none"/>
              </w:rPr>
            </w:pPr>
          </w:p>
          <w:p w:rsidR="004753E7" w:rsidRPr="00CF0ED6" w:rsidRDefault="00CF0ED6" w:rsidP="00CF0ED6">
            <w:pPr>
              <w:pStyle w:val="Subtitle"/>
              <w:ind w:left="720" w:right="1152"/>
              <w:jc w:val="both"/>
              <w:rPr>
                <w:bCs/>
                <w:sz w:val="24"/>
                <w:szCs w:val="24"/>
                <w:u w:val="none"/>
              </w:rPr>
            </w:pPr>
            <w:r>
              <w:rPr>
                <w:bCs/>
                <w:sz w:val="24"/>
                <w:szCs w:val="24"/>
                <w:u w:val="none"/>
              </w:rPr>
              <w:t>Provides an interesting discussion of his own sense of place in relation to landscape but could link this more strongly with what prominent authors are saying in relation to how variables like location, society and time influence this.</w:t>
            </w:r>
          </w:p>
          <w:p w:rsidR="004753E7" w:rsidRDefault="004753E7" w:rsidP="000F6333">
            <w:pPr>
              <w:pStyle w:val="Subtitle"/>
              <w:ind w:right="1152"/>
              <w:jc w:val="both"/>
              <w:rPr>
                <w:b/>
                <w:bCs/>
                <w:sz w:val="24"/>
                <w:szCs w:val="24"/>
                <w:u w:val="none"/>
              </w:rPr>
            </w:pPr>
          </w:p>
          <w:p w:rsidR="004753E7" w:rsidRDefault="004753E7" w:rsidP="000F6333">
            <w:pPr>
              <w:pStyle w:val="Subtitle"/>
              <w:numPr>
                <w:ilvl w:val="0"/>
                <w:numId w:val="1"/>
              </w:numPr>
              <w:ind w:right="1152"/>
              <w:jc w:val="both"/>
              <w:rPr>
                <w:b/>
                <w:bCs/>
                <w:sz w:val="24"/>
                <w:szCs w:val="24"/>
                <w:u w:val="none"/>
              </w:rPr>
            </w:pPr>
            <w:r w:rsidRPr="00254C5D">
              <w:rPr>
                <w:b/>
                <w:bCs/>
                <w:sz w:val="24"/>
                <w:szCs w:val="24"/>
                <w:u w:val="none"/>
              </w:rPr>
              <w:t xml:space="preserve">Your critical evaluation of the role of society, history and personal experience </w:t>
            </w:r>
            <w:proofErr w:type="gramStart"/>
            <w:r w:rsidRPr="00254C5D">
              <w:rPr>
                <w:b/>
                <w:bCs/>
                <w:sz w:val="24"/>
                <w:szCs w:val="24"/>
                <w:u w:val="none"/>
              </w:rPr>
              <w:t>in  contributing</w:t>
            </w:r>
            <w:proofErr w:type="gramEnd"/>
            <w:r w:rsidRPr="00254C5D">
              <w:rPr>
                <w:b/>
                <w:bCs/>
                <w:sz w:val="24"/>
                <w:szCs w:val="24"/>
                <w:u w:val="none"/>
              </w:rPr>
              <w:t xml:space="preserve"> to perceptions of landscape</w:t>
            </w:r>
            <w:r w:rsidR="00FB22C8">
              <w:rPr>
                <w:b/>
                <w:bCs/>
                <w:sz w:val="24"/>
                <w:szCs w:val="24"/>
                <w:u w:val="none"/>
              </w:rPr>
              <w:t xml:space="preserve">                                                                    </w:t>
            </w:r>
            <w:r w:rsidR="003B25C1">
              <w:rPr>
                <w:b/>
                <w:bCs/>
                <w:sz w:val="24"/>
                <w:szCs w:val="24"/>
                <w:u w:val="none"/>
              </w:rPr>
              <w:t>17</w:t>
            </w:r>
            <w:r w:rsidR="00FB22C8">
              <w:rPr>
                <w:b/>
                <w:bCs/>
                <w:sz w:val="24"/>
                <w:szCs w:val="24"/>
                <w:u w:val="none"/>
              </w:rPr>
              <w:t>/30</w:t>
            </w:r>
          </w:p>
          <w:p w:rsidR="00BA4250" w:rsidRDefault="00BA4250" w:rsidP="00BA4250">
            <w:pPr>
              <w:pStyle w:val="Subtitle"/>
              <w:ind w:left="720" w:right="1152"/>
              <w:jc w:val="both"/>
              <w:rPr>
                <w:bCs/>
                <w:sz w:val="24"/>
                <w:szCs w:val="24"/>
                <w:u w:val="none"/>
              </w:rPr>
            </w:pPr>
            <w:r>
              <w:rPr>
                <w:bCs/>
                <w:sz w:val="24"/>
                <w:szCs w:val="24"/>
                <w:u w:val="none"/>
              </w:rPr>
              <w:t xml:space="preserve">A reasonable but slightly disjointed evaluation </w:t>
            </w:r>
            <w:r w:rsidR="003B25C1">
              <w:rPr>
                <w:bCs/>
                <w:sz w:val="24"/>
                <w:szCs w:val="24"/>
                <w:u w:val="none"/>
              </w:rPr>
              <w:t>explores</w:t>
            </w:r>
            <w:r>
              <w:rPr>
                <w:bCs/>
                <w:sz w:val="24"/>
                <w:szCs w:val="24"/>
                <w:u w:val="none"/>
              </w:rPr>
              <w:t xml:space="preserve"> how the per</w:t>
            </w:r>
            <w:r w:rsidR="00821FFA">
              <w:rPr>
                <w:bCs/>
                <w:sz w:val="24"/>
                <w:szCs w:val="24"/>
                <w:u w:val="none"/>
              </w:rPr>
              <w:t>ception of landscape has changed</w:t>
            </w:r>
            <w:r>
              <w:rPr>
                <w:bCs/>
                <w:sz w:val="24"/>
                <w:szCs w:val="24"/>
                <w:u w:val="none"/>
              </w:rPr>
              <w:t xml:space="preserve"> over the centuries in certain societies; however, this needs to be more extensive and far more critical to show the roots of these perceptions.</w:t>
            </w:r>
            <w:r w:rsidR="003B25C1">
              <w:rPr>
                <w:bCs/>
                <w:sz w:val="24"/>
                <w:szCs w:val="24"/>
                <w:u w:val="none"/>
              </w:rPr>
              <w:t xml:space="preserve"> How society in general has changed needs to be looked at more and the </w:t>
            </w:r>
            <w:r w:rsidR="00821FFA">
              <w:rPr>
                <w:bCs/>
                <w:sz w:val="24"/>
                <w:szCs w:val="24"/>
                <w:u w:val="none"/>
              </w:rPr>
              <w:t xml:space="preserve">influencing </w:t>
            </w:r>
            <w:r w:rsidR="003B25C1">
              <w:rPr>
                <w:bCs/>
                <w:sz w:val="24"/>
                <w:szCs w:val="24"/>
                <w:u w:val="none"/>
              </w:rPr>
              <w:t>va</w:t>
            </w:r>
            <w:r w:rsidR="00821FFA">
              <w:rPr>
                <w:bCs/>
                <w:sz w:val="24"/>
                <w:szCs w:val="24"/>
                <w:u w:val="none"/>
              </w:rPr>
              <w:t xml:space="preserve">riables within these looked at which change </w:t>
            </w:r>
            <w:r w:rsidR="003B25C1">
              <w:rPr>
                <w:bCs/>
                <w:sz w:val="24"/>
                <w:szCs w:val="24"/>
                <w:u w:val="none"/>
              </w:rPr>
              <w:t>people’s perceptions.</w:t>
            </w:r>
          </w:p>
          <w:p w:rsidR="003B25C1" w:rsidRDefault="003B25C1" w:rsidP="00BA4250">
            <w:pPr>
              <w:pStyle w:val="Subtitle"/>
              <w:ind w:left="720" w:right="1152"/>
              <w:jc w:val="both"/>
              <w:rPr>
                <w:bCs/>
                <w:sz w:val="24"/>
                <w:szCs w:val="24"/>
                <w:u w:val="none"/>
              </w:rPr>
            </w:pPr>
          </w:p>
          <w:p w:rsidR="004753E7" w:rsidRPr="003B25C1" w:rsidRDefault="003B25C1" w:rsidP="003B25C1">
            <w:pPr>
              <w:pStyle w:val="Subtitle"/>
              <w:ind w:left="720" w:right="1152"/>
              <w:jc w:val="both"/>
              <w:rPr>
                <w:bCs/>
                <w:sz w:val="24"/>
                <w:szCs w:val="24"/>
                <w:u w:val="none"/>
              </w:rPr>
            </w:pPr>
            <w:r w:rsidRPr="003B25C1">
              <w:rPr>
                <w:bCs/>
                <w:sz w:val="24"/>
                <w:szCs w:val="24"/>
                <w:u w:val="none"/>
              </w:rPr>
              <w:t>Explores his own perceptions of landscape</w:t>
            </w:r>
            <w:r>
              <w:rPr>
                <w:bCs/>
                <w:sz w:val="24"/>
                <w:szCs w:val="24"/>
                <w:u w:val="none"/>
              </w:rPr>
              <w:t>,</w:t>
            </w:r>
            <w:r w:rsidRPr="003B25C1">
              <w:rPr>
                <w:bCs/>
                <w:sz w:val="24"/>
                <w:szCs w:val="24"/>
                <w:u w:val="none"/>
              </w:rPr>
              <w:t xml:space="preserve"> without really being critical enough to discov</w:t>
            </w:r>
            <w:r>
              <w:rPr>
                <w:bCs/>
                <w:sz w:val="24"/>
                <w:szCs w:val="24"/>
                <w:u w:val="none"/>
              </w:rPr>
              <w:t>er why he feels the way he does, which if he had utilised the work of other authors could throw some light on the variables that have influenced these.</w:t>
            </w:r>
          </w:p>
          <w:p w:rsidR="004753E7" w:rsidRDefault="004753E7" w:rsidP="000F6333">
            <w:pPr>
              <w:pStyle w:val="Subtitle"/>
              <w:ind w:right="1152"/>
              <w:jc w:val="both"/>
              <w:rPr>
                <w:b/>
                <w:bCs/>
                <w:sz w:val="24"/>
                <w:szCs w:val="24"/>
                <w:u w:val="none"/>
              </w:rPr>
            </w:pPr>
          </w:p>
          <w:p w:rsidR="004753E7" w:rsidRDefault="004753E7" w:rsidP="000F6333">
            <w:pPr>
              <w:pStyle w:val="Subtitle"/>
              <w:numPr>
                <w:ilvl w:val="0"/>
                <w:numId w:val="1"/>
              </w:numPr>
              <w:ind w:right="1152"/>
              <w:jc w:val="both"/>
              <w:rPr>
                <w:b/>
                <w:bCs/>
                <w:sz w:val="24"/>
                <w:szCs w:val="24"/>
                <w:u w:val="none"/>
              </w:rPr>
            </w:pPr>
            <w:r w:rsidRPr="00254C5D">
              <w:rPr>
                <w:b/>
                <w:bCs/>
                <w:sz w:val="24"/>
                <w:szCs w:val="24"/>
                <w:u w:val="none"/>
              </w:rPr>
              <w:t>Your use of case studies to illustrate the relationship between landscape and recreation</w:t>
            </w:r>
            <w:r w:rsidR="00FB22C8">
              <w:rPr>
                <w:b/>
                <w:bCs/>
                <w:sz w:val="24"/>
                <w:szCs w:val="24"/>
                <w:u w:val="none"/>
              </w:rPr>
              <w:t xml:space="preserve">                   </w:t>
            </w:r>
          </w:p>
          <w:p w:rsidR="004753E7" w:rsidRDefault="004753E7" w:rsidP="000F6333">
            <w:pPr>
              <w:pStyle w:val="Subtitle"/>
              <w:ind w:left="720" w:right="1152"/>
              <w:jc w:val="both"/>
              <w:rPr>
                <w:b/>
                <w:bCs/>
                <w:sz w:val="24"/>
                <w:szCs w:val="24"/>
                <w:u w:val="none"/>
              </w:rPr>
            </w:pPr>
          </w:p>
          <w:p w:rsidR="004753E7" w:rsidRDefault="00FB22C8" w:rsidP="000F6333">
            <w:pPr>
              <w:pStyle w:val="Subtitle"/>
              <w:ind w:left="720" w:right="1152"/>
              <w:jc w:val="both"/>
              <w:rPr>
                <w:b/>
                <w:bCs/>
                <w:sz w:val="24"/>
                <w:szCs w:val="24"/>
                <w:u w:val="none"/>
              </w:rPr>
            </w:pPr>
            <w:r>
              <w:rPr>
                <w:b/>
                <w:bCs/>
                <w:sz w:val="24"/>
                <w:szCs w:val="24"/>
                <w:u w:val="none"/>
              </w:rPr>
              <w:t xml:space="preserve">                                                                                                                                       </w:t>
            </w:r>
            <w:r w:rsidR="00842E6F">
              <w:rPr>
                <w:b/>
                <w:bCs/>
                <w:sz w:val="24"/>
                <w:szCs w:val="24"/>
                <w:u w:val="none"/>
              </w:rPr>
              <w:t>11</w:t>
            </w:r>
            <w:r>
              <w:rPr>
                <w:b/>
                <w:bCs/>
                <w:sz w:val="24"/>
                <w:szCs w:val="24"/>
                <w:u w:val="none"/>
              </w:rPr>
              <w:t>/20</w:t>
            </w:r>
          </w:p>
          <w:p w:rsidR="003B25C1" w:rsidRPr="003B25C1" w:rsidRDefault="003B25C1" w:rsidP="000F6333">
            <w:pPr>
              <w:pStyle w:val="Subtitle"/>
              <w:ind w:left="720" w:right="1152"/>
              <w:jc w:val="both"/>
              <w:rPr>
                <w:bCs/>
                <w:sz w:val="24"/>
                <w:szCs w:val="24"/>
                <w:u w:val="none"/>
              </w:rPr>
            </w:pPr>
            <w:r>
              <w:rPr>
                <w:bCs/>
                <w:sz w:val="24"/>
                <w:szCs w:val="24"/>
                <w:u w:val="none"/>
              </w:rPr>
              <w:t xml:space="preserve">Touches in places on the relationship between landscape and recreation throughout the essay </w:t>
            </w:r>
            <w:r w:rsidR="00651ED9">
              <w:rPr>
                <w:bCs/>
                <w:sz w:val="24"/>
                <w:szCs w:val="24"/>
                <w:u w:val="none"/>
              </w:rPr>
              <w:t>but uses only limited cases study evidence to clarify this relat</w:t>
            </w:r>
            <w:r w:rsidR="0072068A">
              <w:rPr>
                <w:bCs/>
                <w:sz w:val="24"/>
                <w:szCs w:val="24"/>
                <w:u w:val="none"/>
              </w:rPr>
              <w:t>ionship, needs to cover much more on this area.</w:t>
            </w:r>
          </w:p>
          <w:p w:rsidR="004753E7" w:rsidRDefault="004753E7" w:rsidP="000F6333">
            <w:pPr>
              <w:pStyle w:val="Subtitle"/>
              <w:ind w:right="1152"/>
              <w:jc w:val="both"/>
              <w:rPr>
                <w:b/>
                <w:bCs/>
                <w:sz w:val="24"/>
                <w:szCs w:val="24"/>
                <w:u w:val="none"/>
              </w:rPr>
            </w:pPr>
          </w:p>
          <w:p w:rsidR="004753E7" w:rsidRDefault="004753E7" w:rsidP="000F6333">
            <w:pPr>
              <w:pStyle w:val="Subtitle"/>
              <w:numPr>
                <w:ilvl w:val="0"/>
                <w:numId w:val="1"/>
              </w:numPr>
              <w:ind w:right="1152"/>
              <w:jc w:val="both"/>
              <w:rPr>
                <w:b/>
                <w:bCs/>
                <w:sz w:val="24"/>
                <w:szCs w:val="24"/>
                <w:u w:val="none"/>
              </w:rPr>
            </w:pPr>
            <w:r w:rsidRPr="00254C5D">
              <w:rPr>
                <w:b/>
                <w:bCs/>
                <w:sz w:val="24"/>
                <w:szCs w:val="24"/>
                <w:u w:val="none"/>
              </w:rPr>
              <w:t>Your identification and use of relevant academic and other material to help inform and develop your argument</w:t>
            </w:r>
            <w:r w:rsidR="00FB22C8">
              <w:rPr>
                <w:b/>
                <w:bCs/>
                <w:sz w:val="24"/>
                <w:szCs w:val="24"/>
                <w:u w:val="none"/>
              </w:rPr>
              <w:t xml:space="preserve">                                                                                                </w:t>
            </w:r>
            <w:r w:rsidR="00FD4C61">
              <w:rPr>
                <w:b/>
                <w:bCs/>
                <w:sz w:val="24"/>
                <w:szCs w:val="24"/>
                <w:u w:val="none"/>
              </w:rPr>
              <w:t>10</w:t>
            </w:r>
            <w:r w:rsidR="00FB22C8">
              <w:rPr>
                <w:b/>
                <w:bCs/>
                <w:sz w:val="24"/>
                <w:szCs w:val="24"/>
                <w:u w:val="none"/>
              </w:rPr>
              <w:t>/20</w:t>
            </w:r>
          </w:p>
          <w:p w:rsidR="004753E7" w:rsidRPr="00FD4C61" w:rsidRDefault="00FD4C61" w:rsidP="00FD4C61">
            <w:pPr>
              <w:pStyle w:val="Subtitle"/>
              <w:ind w:left="720" w:right="1152"/>
              <w:jc w:val="both"/>
              <w:rPr>
                <w:bCs/>
                <w:sz w:val="24"/>
                <w:szCs w:val="24"/>
                <w:u w:val="none"/>
              </w:rPr>
            </w:pPr>
            <w:r>
              <w:rPr>
                <w:bCs/>
                <w:sz w:val="24"/>
                <w:szCs w:val="24"/>
                <w:u w:val="none"/>
              </w:rPr>
              <w:t xml:space="preserve">Investigation of further academic material would have improved the authors understanding of the forces that shape people’s perception of landscape, both his own and those of societies across history.  </w:t>
            </w:r>
          </w:p>
          <w:p w:rsidR="004753E7" w:rsidRPr="00313008" w:rsidRDefault="004753E7" w:rsidP="000F6333">
            <w:pPr>
              <w:pStyle w:val="Subtitle"/>
              <w:ind w:left="937" w:right="1152"/>
              <w:jc w:val="both"/>
              <w:rPr>
                <w:b/>
                <w:bCs/>
                <w:sz w:val="24"/>
                <w:szCs w:val="24"/>
                <w:u w:val="none"/>
              </w:rPr>
            </w:pPr>
          </w:p>
        </w:tc>
      </w:tr>
      <w:tr w:rsidR="004753E7" w:rsidRPr="00313008" w:rsidTr="000F6333">
        <w:trPr>
          <w:cantSplit/>
          <w:trHeight w:val="365"/>
        </w:trPr>
        <w:tc>
          <w:tcPr>
            <w:tcW w:w="2661" w:type="dxa"/>
            <w:gridSpan w:val="2"/>
            <w:tcBorders>
              <w:left w:val="thinThickLargeGap" w:sz="24" w:space="0" w:color="auto"/>
              <w:bottom w:val="thickThinLargeGap" w:sz="24" w:space="0" w:color="auto"/>
            </w:tcBorders>
          </w:tcPr>
          <w:p w:rsidR="004753E7" w:rsidRPr="00313008" w:rsidRDefault="004753E7" w:rsidP="000F6333">
            <w:pPr>
              <w:pStyle w:val="Subtitle"/>
              <w:jc w:val="left"/>
              <w:rPr>
                <w:b/>
                <w:bCs/>
                <w:sz w:val="18"/>
                <w:szCs w:val="18"/>
                <w:u w:val="none"/>
              </w:rPr>
            </w:pPr>
            <w:r w:rsidRPr="00313008">
              <w:rPr>
                <w:b/>
                <w:bCs/>
                <w:sz w:val="18"/>
                <w:szCs w:val="18"/>
                <w:u w:val="none"/>
              </w:rPr>
              <w:t xml:space="preserve"> Submission date: </w:t>
            </w:r>
          </w:p>
          <w:p w:rsidR="004753E7" w:rsidRPr="00313008" w:rsidRDefault="004753E7" w:rsidP="000F6333">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4753E7" w:rsidRPr="00313008" w:rsidRDefault="004753E7" w:rsidP="000F6333">
            <w:pPr>
              <w:pStyle w:val="Subtitle"/>
              <w:jc w:val="left"/>
              <w:rPr>
                <w:b/>
                <w:bCs/>
                <w:sz w:val="18"/>
                <w:szCs w:val="18"/>
                <w:u w:val="none"/>
              </w:rPr>
            </w:pPr>
            <w:r>
              <w:rPr>
                <w:b/>
                <w:bCs/>
                <w:sz w:val="18"/>
                <w:szCs w:val="18"/>
                <w:u w:val="none"/>
              </w:rPr>
              <w:t>Return date:</w:t>
            </w:r>
          </w:p>
          <w:p w:rsidR="004753E7" w:rsidRPr="00313008" w:rsidRDefault="004753E7" w:rsidP="000F6333">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4753E7" w:rsidRPr="00313008" w:rsidRDefault="004753E7" w:rsidP="000F6333">
            <w:pPr>
              <w:pStyle w:val="Subtitle"/>
              <w:jc w:val="left"/>
              <w:rPr>
                <w:b/>
                <w:bCs/>
                <w:sz w:val="18"/>
                <w:szCs w:val="18"/>
                <w:u w:val="none"/>
              </w:rPr>
            </w:pPr>
            <w:r w:rsidRPr="00313008">
              <w:rPr>
                <w:b/>
                <w:bCs/>
                <w:sz w:val="18"/>
                <w:szCs w:val="18"/>
                <w:u w:val="none"/>
              </w:rPr>
              <w:t xml:space="preserve">Tutor: </w:t>
            </w:r>
            <w:r w:rsidR="00B55BC2">
              <w:rPr>
                <w:b/>
                <w:bCs/>
                <w:sz w:val="18"/>
                <w:szCs w:val="18"/>
                <w:u w:val="none"/>
              </w:rPr>
              <w:t>Anthony Burns</w:t>
            </w:r>
          </w:p>
        </w:tc>
        <w:tc>
          <w:tcPr>
            <w:tcW w:w="2347" w:type="dxa"/>
            <w:gridSpan w:val="3"/>
            <w:tcBorders>
              <w:bottom w:val="thickThinLargeGap" w:sz="24" w:space="0" w:color="auto"/>
              <w:right w:val="thinThickLargeGap" w:sz="24" w:space="0" w:color="auto"/>
            </w:tcBorders>
          </w:tcPr>
          <w:p w:rsidR="004753E7" w:rsidRPr="00313008" w:rsidRDefault="004753E7" w:rsidP="000F6333">
            <w:pPr>
              <w:pStyle w:val="Subtitle"/>
              <w:jc w:val="left"/>
              <w:rPr>
                <w:b/>
                <w:bCs/>
                <w:sz w:val="18"/>
                <w:szCs w:val="18"/>
                <w:u w:val="none"/>
              </w:rPr>
            </w:pPr>
            <w:r w:rsidRPr="00313008">
              <w:rPr>
                <w:b/>
                <w:bCs/>
                <w:sz w:val="18"/>
                <w:szCs w:val="18"/>
                <w:u w:val="none"/>
              </w:rPr>
              <w:t xml:space="preserve">Mark: </w:t>
            </w:r>
            <w:r w:rsidR="00B55BC2">
              <w:rPr>
                <w:b/>
                <w:bCs/>
                <w:sz w:val="18"/>
                <w:szCs w:val="18"/>
                <w:u w:val="none"/>
              </w:rPr>
              <w:t>55%</w:t>
            </w:r>
          </w:p>
        </w:tc>
      </w:tr>
    </w:tbl>
    <w:p w:rsidR="004753E7" w:rsidRDefault="004753E7"/>
    <w:sectPr w:rsidR="004753E7" w:rsidSect="007B6335">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54C5D" w:rsidRDefault="00254C5D" w:rsidP="00254C5D">
      <w:pPr>
        <w:spacing w:line="240" w:lineRule="auto"/>
      </w:pPr>
      <w:r>
        <w:separator/>
      </w:r>
    </w:p>
  </w:endnote>
  <w:endnote w:type="continuationSeparator" w:id="0">
    <w:p w:rsidR="00254C5D" w:rsidRDefault="00254C5D" w:rsidP="00254C5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54C5D" w:rsidRDefault="00254C5D" w:rsidP="00254C5D">
      <w:pPr>
        <w:spacing w:line="240" w:lineRule="auto"/>
      </w:pPr>
      <w:r>
        <w:separator/>
      </w:r>
    </w:p>
  </w:footnote>
  <w:footnote w:type="continuationSeparator" w:id="0">
    <w:p w:rsidR="00254C5D" w:rsidRDefault="00254C5D" w:rsidP="00254C5D">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54C5D" w:rsidRDefault="00254C5D">
    <w:pPr>
      <w:pStyle w:val="Header"/>
    </w:pPr>
    <w:r>
      <w:t>Assessment feedback</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F8B2E20"/>
    <w:multiLevelType w:val="hybridMultilevel"/>
    <w:tmpl w:val="B4C09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54C5D"/>
    <w:rsid w:val="00006052"/>
    <w:rsid w:val="00007CBB"/>
    <w:rsid w:val="00010EA0"/>
    <w:rsid w:val="000133FB"/>
    <w:rsid w:val="0001538C"/>
    <w:rsid w:val="000230E7"/>
    <w:rsid w:val="00025395"/>
    <w:rsid w:val="0003103D"/>
    <w:rsid w:val="00031408"/>
    <w:rsid w:val="000320FB"/>
    <w:rsid w:val="00033553"/>
    <w:rsid w:val="00034603"/>
    <w:rsid w:val="0004342A"/>
    <w:rsid w:val="00046EAB"/>
    <w:rsid w:val="00047111"/>
    <w:rsid w:val="00047C78"/>
    <w:rsid w:val="00054C91"/>
    <w:rsid w:val="000604F8"/>
    <w:rsid w:val="00063427"/>
    <w:rsid w:val="00071DB7"/>
    <w:rsid w:val="00075EEE"/>
    <w:rsid w:val="000762EF"/>
    <w:rsid w:val="000855A4"/>
    <w:rsid w:val="00094739"/>
    <w:rsid w:val="000B50F7"/>
    <w:rsid w:val="000B6576"/>
    <w:rsid w:val="000B7E34"/>
    <w:rsid w:val="000C241B"/>
    <w:rsid w:val="000C361F"/>
    <w:rsid w:val="000C4429"/>
    <w:rsid w:val="000D4FBB"/>
    <w:rsid w:val="000D75FC"/>
    <w:rsid w:val="000E0828"/>
    <w:rsid w:val="000E0CF2"/>
    <w:rsid w:val="000F07DF"/>
    <w:rsid w:val="000F2512"/>
    <w:rsid w:val="000F7C10"/>
    <w:rsid w:val="001028E3"/>
    <w:rsid w:val="00104AEB"/>
    <w:rsid w:val="00106536"/>
    <w:rsid w:val="00126E3F"/>
    <w:rsid w:val="00132E9A"/>
    <w:rsid w:val="00135EDD"/>
    <w:rsid w:val="001537FD"/>
    <w:rsid w:val="001551CF"/>
    <w:rsid w:val="00161993"/>
    <w:rsid w:val="00167598"/>
    <w:rsid w:val="001808B6"/>
    <w:rsid w:val="00181C20"/>
    <w:rsid w:val="00194B17"/>
    <w:rsid w:val="001A2CDD"/>
    <w:rsid w:val="001C0055"/>
    <w:rsid w:val="001C107C"/>
    <w:rsid w:val="001C4B0E"/>
    <w:rsid w:val="001D1B34"/>
    <w:rsid w:val="001D2EF3"/>
    <w:rsid w:val="001D5287"/>
    <w:rsid w:val="001E2E02"/>
    <w:rsid w:val="001E3EC0"/>
    <w:rsid w:val="00200B31"/>
    <w:rsid w:val="002061C7"/>
    <w:rsid w:val="00207649"/>
    <w:rsid w:val="00213505"/>
    <w:rsid w:val="00216471"/>
    <w:rsid w:val="00224EEE"/>
    <w:rsid w:val="0023654C"/>
    <w:rsid w:val="00245589"/>
    <w:rsid w:val="002543CB"/>
    <w:rsid w:val="00254C5D"/>
    <w:rsid w:val="002603C6"/>
    <w:rsid w:val="00261749"/>
    <w:rsid w:val="00261841"/>
    <w:rsid w:val="00264935"/>
    <w:rsid w:val="002728E4"/>
    <w:rsid w:val="00286485"/>
    <w:rsid w:val="00292EFC"/>
    <w:rsid w:val="00293D8D"/>
    <w:rsid w:val="002951F2"/>
    <w:rsid w:val="002A57E2"/>
    <w:rsid w:val="002B1B33"/>
    <w:rsid w:val="002B3FB9"/>
    <w:rsid w:val="002E223C"/>
    <w:rsid w:val="002E6847"/>
    <w:rsid w:val="002E6FE3"/>
    <w:rsid w:val="002F2469"/>
    <w:rsid w:val="002F5BDD"/>
    <w:rsid w:val="002F6785"/>
    <w:rsid w:val="00310F8E"/>
    <w:rsid w:val="00314043"/>
    <w:rsid w:val="0031660E"/>
    <w:rsid w:val="00317118"/>
    <w:rsid w:val="003238B4"/>
    <w:rsid w:val="00327B1B"/>
    <w:rsid w:val="0033114F"/>
    <w:rsid w:val="00331505"/>
    <w:rsid w:val="003330B9"/>
    <w:rsid w:val="003375C1"/>
    <w:rsid w:val="0034031F"/>
    <w:rsid w:val="00344CF2"/>
    <w:rsid w:val="003473DF"/>
    <w:rsid w:val="00354657"/>
    <w:rsid w:val="00354FB7"/>
    <w:rsid w:val="00355135"/>
    <w:rsid w:val="00356A7F"/>
    <w:rsid w:val="00361987"/>
    <w:rsid w:val="003709B3"/>
    <w:rsid w:val="00373B8D"/>
    <w:rsid w:val="003923E6"/>
    <w:rsid w:val="00396C73"/>
    <w:rsid w:val="003A3E43"/>
    <w:rsid w:val="003B25C1"/>
    <w:rsid w:val="003C1D6A"/>
    <w:rsid w:val="003C3A55"/>
    <w:rsid w:val="003D0847"/>
    <w:rsid w:val="003D0B6E"/>
    <w:rsid w:val="003D0EDB"/>
    <w:rsid w:val="003D7596"/>
    <w:rsid w:val="003E0D33"/>
    <w:rsid w:val="003E142F"/>
    <w:rsid w:val="003E79D1"/>
    <w:rsid w:val="003E7C0D"/>
    <w:rsid w:val="003F24C5"/>
    <w:rsid w:val="003F4489"/>
    <w:rsid w:val="003F6C1E"/>
    <w:rsid w:val="00401811"/>
    <w:rsid w:val="00404BC2"/>
    <w:rsid w:val="00411D47"/>
    <w:rsid w:val="00422C79"/>
    <w:rsid w:val="0043621E"/>
    <w:rsid w:val="00451CE5"/>
    <w:rsid w:val="00453FAE"/>
    <w:rsid w:val="004552D9"/>
    <w:rsid w:val="00457FAC"/>
    <w:rsid w:val="00466E3B"/>
    <w:rsid w:val="004674F9"/>
    <w:rsid w:val="004753E7"/>
    <w:rsid w:val="0048186F"/>
    <w:rsid w:val="00491562"/>
    <w:rsid w:val="00496831"/>
    <w:rsid w:val="004A0F6F"/>
    <w:rsid w:val="004A1B79"/>
    <w:rsid w:val="004A5FAC"/>
    <w:rsid w:val="004C2CC2"/>
    <w:rsid w:val="004C70F2"/>
    <w:rsid w:val="004D1823"/>
    <w:rsid w:val="004D791A"/>
    <w:rsid w:val="004E01C9"/>
    <w:rsid w:val="004E29D8"/>
    <w:rsid w:val="004E48D5"/>
    <w:rsid w:val="004E57E3"/>
    <w:rsid w:val="004E5801"/>
    <w:rsid w:val="004F4FA1"/>
    <w:rsid w:val="004F580C"/>
    <w:rsid w:val="004F68DD"/>
    <w:rsid w:val="00506017"/>
    <w:rsid w:val="0051274C"/>
    <w:rsid w:val="00512E75"/>
    <w:rsid w:val="00513DA8"/>
    <w:rsid w:val="00514223"/>
    <w:rsid w:val="0051465D"/>
    <w:rsid w:val="005233D4"/>
    <w:rsid w:val="0052407B"/>
    <w:rsid w:val="00531F73"/>
    <w:rsid w:val="00550A19"/>
    <w:rsid w:val="0055525D"/>
    <w:rsid w:val="00557770"/>
    <w:rsid w:val="00560648"/>
    <w:rsid w:val="00572D12"/>
    <w:rsid w:val="005744FE"/>
    <w:rsid w:val="005750AF"/>
    <w:rsid w:val="005771D6"/>
    <w:rsid w:val="0059668C"/>
    <w:rsid w:val="00596CD5"/>
    <w:rsid w:val="005A1D1A"/>
    <w:rsid w:val="005A3ABB"/>
    <w:rsid w:val="005B1BF4"/>
    <w:rsid w:val="005B5196"/>
    <w:rsid w:val="005C45A1"/>
    <w:rsid w:val="005C68FB"/>
    <w:rsid w:val="005C7804"/>
    <w:rsid w:val="005D2844"/>
    <w:rsid w:val="005D6267"/>
    <w:rsid w:val="005E166D"/>
    <w:rsid w:val="005E2EFB"/>
    <w:rsid w:val="005E328E"/>
    <w:rsid w:val="005E34D0"/>
    <w:rsid w:val="005E7B49"/>
    <w:rsid w:val="005F431C"/>
    <w:rsid w:val="00603B01"/>
    <w:rsid w:val="00606FD4"/>
    <w:rsid w:val="00610463"/>
    <w:rsid w:val="0061366C"/>
    <w:rsid w:val="00615160"/>
    <w:rsid w:val="006304C1"/>
    <w:rsid w:val="00632E30"/>
    <w:rsid w:val="00634925"/>
    <w:rsid w:val="00635C40"/>
    <w:rsid w:val="006476F8"/>
    <w:rsid w:val="00651ED9"/>
    <w:rsid w:val="006527FD"/>
    <w:rsid w:val="00665653"/>
    <w:rsid w:val="0066663A"/>
    <w:rsid w:val="006746AA"/>
    <w:rsid w:val="00680BD4"/>
    <w:rsid w:val="00683440"/>
    <w:rsid w:val="00687280"/>
    <w:rsid w:val="0069127A"/>
    <w:rsid w:val="00692F65"/>
    <w:rsid w:val="00694954"/>
    <w:rsid w:val="00696D23"/>
    <w:rsid w:val="006A45B4"/>
    <w:rsid w:val="006A4793"/>
    <w:rsid w:val="006A4E1E"/>
    <w:rsid w:val="006A6D39"/>
    <w:rsid w:val="006B4831"/>
    <w:rsid w:val="006D3C78"/>
    <w:rsid w:val="006D4C58"/>
    <w:rsid w:val="006D7609"/>
    <w:rsid w:val="006E35BF"/>
    <w:rsid w:val="006E77D6"/>
    <w:rsid w:val="006E7CAD"/>
    <w:rsid w:val="006F6945"/>
    <w:rsid w:val="00704DA2"/>
    <w:rsid w:val="007102B7"/>
    <w:rsid w:val="007148E1"/>
    <w:rsid w:val="0072068A"/>
    <w:rsid w:val="00732048"/>
    <w:rsid w:val="00733143"/>
    <w:rsid w:val="00733C45"/>
    <w:rsid w:val="00745EDB"/>
    <w:rsid w:val="0075045D"/>
    <w:rsid w:val="00752C24"/>
    <w:rsid w:val="00757E79"/>
    <w:rsid w:val="00763116"/>
    <w:rsid w:val="00765E52"/>
    <w:rsid w:val="00772718"/>
    <w:rsid w:val="0077362A"/>
    <w:rsid w:val="007754A7"/>
    <w:rsid w:val="00781EAF"/>
    <w:rsid w:val="00792405"/>
    <w:rsid w:val="00796502"/>
    <w:rsid w:val="007B03CF"/>
    <w:rsid w:val="007B1690"/>
    <w:rsid w:val="007B2582"/>
    <w:rsid w:val="007B60F0"/>
    <w:rsid w:val="007B6335"/>
    <w:rsid w:val="007B6761"/>
    <w:rsid w:val="007C2B22"/>
    <w:rsid w:val="007C31AE"/>
    <w:rsid w:val="007C5C31"/>
    <w:rsid w:val="007D6626"/>
    <w:rsid w:val="007E1773"/>
    <w:rsid w:val="007E469D"/>
    <w:rsid w:val="007E5E6D"/>
    <w:rsid w:val="007F3FD6"/>
    <w:rsid w:val="007F4D6B"/>
    <w:rsid w:val="007F57A5"/>
    <w:rsid w:val="008111FE"/>
    <w:rsid w:val="00821FFA"/>
    <w:rsid w:val="00841A0C"/>
    <w:rsid w:val="00842E6F"/>
    <w:rsid w:val="0084695C"/>
    <w:rsid w:val="0084699F"/>
    <w:rsid w:val="00865974"/>
    <w:rsid w:val="0087274D"/>
    <w:rsid w:val="00873D49"/>
    <w:rsid w:val="00876468"/>
    <w:rsid w:val="008764E5"/>
    <w:rsid w:val="00881BC0"/>
    <w:rsid w:val="00883E3A"/>
    <w:rsid w:val="00886A81"/>
    <w:rsid w:val="00890A07"/>
    <w:rsid w:val="008934A4"/>
    <w:rsid w:val="008A0093"/>
    <w:rsid w:val="008A7D9A"/>
    <w:rsid w:val="008B4D57"/>
    <w:rsid w:val="008B5E00"/>
    <w:rsid w:val="008C51CA"/>
    <w:rsid w:val="008C5FEA"/>
    <w:rsid w:val="008C63FB"/>
    <w:rsid w:val="008E1FD4"/>
    <w:rsid w:val="008E5117"/>
    <w:rsid w:val="008E66E2"/>
    <w:rsid w:val="008E6C36"/>
    <w:rsid w:val="008F0649"/>
    <w:rsid w:val="008F1117"/>
    <w:rsid w:val="00907C2F"/>
    <w:rsid w:val="00910336"/>
    <w:rsid w:val="009106FC"/>
    <w:rsid w:val="00913A1F"/>
    <w:rsid w:val="0091452D"/>
    <w:rsid w:val="00916D82"/>
    <w:rsid w:val="00930B9B"/>
    <w:rsid w:val="009351BC"/>
    <w:rsid w:val="00943B11"/>
    <w:rsid w:val="009467DB"/>
    <w:rsid w:val="009523A5"/>
    <w:rsid w:val="00962676"/>
    <w:rsid w:val="009631ED"/>
    <w:rsid w:val="009632EA"/>
    <w:rsid w:val="00965C73"/>
    <w:rsid w:val="00970EB8"/>
    <w:rsid w:val="00972A5A"/>
    <w:rsid w:val="009770B3"/>
    <w:rsid w:val="00981590"/>
    <w:rsid w:val="009819E3"/>
    <w:rsid w:val="00983A31"/>
    <w:rsid w:val="00992D2C"/>
    <w:rsid w:val="009979CC"/>
    <w:rsid w:val="009A10C2"/>
    <w:rsid w:val="009A5B13"/>
    <w:rsid w:val="009C5CB6"/>
    <w:rsid w:val="009C75B4"/>
    <w:rsid w:val="009D1180"/>
    <w:rsid w:val="009D6263"/>
    <w:rsid w:val="009D68B4"/>
    <w:rsid w:val="009E1B84"/>
    <w:rsid w:val="009E304D"/>
    <w:rsid w:val="009E56BA"/>
    <w:rsid w:val="009E68DD"/>
    <w:rsid w:val="009F5523"/>
    <w:rsid w:val="009F7186"/>
    <w:rsid w:val="00A01C5B"/>
    <w:rsid w:val="00A04C79"/>
    <w:rsid w:val="00A05214"/>
    <w:rsid w:val="00A22350"/>
    <w:rsid w:val="00A306A1"/>
    <w:rsid w:val="00A34141"/>
    <w:rsid w:val="00A419FE"/>
    <w:rsid w:val="00A61E7C"/>
    <w:rsid w:val="00A67269"/>
    <w:rsid w:val="00A71E23"/>
    <w:rsid w:val="00A725E0"/>
    <w:rsid w:val="00A730ED"/>
    <w:rsid w:val="00A74736"/>
    <w:rsid w:val="00A763CE"/>
    <w:rsid w:val="00A81379"/>
    <w:rsid w:val="00A82BA4"/>
    <w:rsid w:val="00A82EBF"/>
    <w:rsid w:val="00A845B8"/>
    <w:rsid w:val="00A846FE"/>
    <w:rsid w:val="00A95800"/>
    <w:rsid w:val="00AB424F"/>
    <w:rsid w:val="00AB612D"/>
    <w:rsid w:val="00AB6A47"/>
    <w:rsid w:val="00AC0D2D"/>
    <w:rsid w:val="00AC64B8"/>
    <w:rsid w:val="00AC7C97"/>
    <w:rsid w:val="00AD0B15"/>
    <w:rsid w:val="00AD7F78"/>
    <w:rsid w:val="00AE46B7"/>
    <w:rsid w:val="00AF323A"/>
    <w:rsid w:val="00AF5A4A"/>
    <w:rsid w:val="00B03A4A"/>
    <w:rsid w:val="00B113D9"/>
    <w:rsid w:val="00B225A3"/>
    <w:rsid w:val="00B25C38"/>
    <w:rsid w:val="00B309F8"/>
    <w:rsid w:val="00B31B74"/>
    <w:rsid w:val="00B336CC"/>
    <w:rsid w:val="00B55BC2"/>
    <w:rsid w:val="00B56D76"/>
    <w:rsid w:val="00B74828"/>
    <w:rsid w:val="00B821C6"/>
    <w:rsid w:val="00B824EC"/>
    <w:rsid w:val="00B90852"/>
    <w:rsid w:val="00B94E28"/>
    <w:rsid w:val="00BA4250"/>
    <w:rsid w:val="00BB0CD7"/>
    <w:rsid w:val="00BB3DE6"/>
    <w:rsid w:val="00BC1343"/>
    <w:rsid w:val="00BC1EEB"/>
    <w:rsid w:val="00BC3159"/>
    <w:rsid w:val="00BC4871"/>
    <w:rsid w:val="00BC4CBB"/>
    <w:rsid w:val="00BD614F"/>
    <w:rsid w:val="00BD7382"/>
    <w:rsid w:val="00BE1609"/>
    <w:rsid w:val="00BE301D"/>
    <w:rsid w:val="00BF2396"/>
    <w:rsid w:val="00BF4E13"/>
    <w:rsid w:val="00C00587"/>
    <w:rsid w:val="00C1091B"/>
    <w:rsid w:val="00C12170"/>
    <w:rsid w:val="00C16ED5"/>
    <w:rsid w:val="00C2396B"/>
    <w:rsid w:val="00C323F3"/>
    <w:rsid w:val="00C41805"/>
    <w:rsid w:val="00C45F02"/>
    <w:rsid w:val="00C471A1"/>
    <w:rsid w:val="00C57A47"/>
    <w:rsid w:val="00C7164B"/>
    <w:rsid w:val="00C71B5D"/>
    <w:rsid w:val="00C83BAC"/>
    <w:rsid w:val="00C83F25"/>
    <w:rsid w:val="00C915C5"/>
    <w:rsid w:val="00C94380"/>
    <w:rsid w:val="00CA0E15"/>
    <w:rsid w:val="00CA7940"/>
    <w:rsid w:val="00CB00B1"/>
    <w:rsid w:val="00CB1805"/>
    <w:rsid w:val="00CB2581"/>
    <w:rsid w:val="00CB7E4C"/>
    <w:rsid w:val="00CE76C1"/>
    <w:rsid w:val="00CF0ED6"/>
    <w:rsid w:val="00CF1522"/>
    <w:rsid w:val="00CF2E33"/>
    <w:rsid w:val="00CF62E4"/>
    <w:rsid w:val="00D02DAD"/>
    <w:rsid w:val="00D04D3C"/>
    <w:rsid w:val="00D05EBD"/>
    <w:rsid w:val="00D153FA"/>
    <w:rsid w:val="00D1555A"/>
    <w:rsid w:val="00D173C3"/>
    <w:rsid w:val="00D2138C"/>
    <w:rsid w:val="00D220D0"/>
    <w:rsid w:val="00D26499"/>
    <w:rsid w:val="00D323DD"/>
    <w:rsid w:val="00D4157C"/>
    <w:rsid w:val="00D454B1"/>
    <w:rsid w:val="00D47600"/>
    <w:rsid w:val="00D47628"/>
    <w:rsid w:val="00D509E1"/>
    <w:rsid w:val="00D54FB2"/>
    <w:rsid w:val="00D5534D"/>
    <w:rsid w:val="00D70A8F"/>
    <w:rsid w:val="00D71441"/>
    <w:rsid w:val="00D7397B"/>
    <w:rsid w:val="00D77FB2"/>
    <w:rsid w:val="00D8542F"/>
    <w:rsid w:val="00D87E95"/>
    <w:rsid w:val="00D916DD"/>
    <w:rsid w:val="00D97822"/>
    <w:rsid w:val="00DA1D0B"/>
    <w:rsid w:val="00DA23D8"/>
    <w:rsid w:val="00DA32BE"/>
    <w:rsid w:val="00DA7D7F"/>
    <w:rsid w:val="00DB45D1"/>
    <w:rsid w:val="00DC5732"/>
    <w:rsid w:val="00DF5A28"/>
    <w:rsid w:val="00DF737E"/>
    <w:rsid w:val="00E10C56"/>
    <w:rsid w:val="00E241F6"/>
    <w:rsid w:val="00E30E24"/>
    <w:rsid w:val="00E316DD"/>
    <w:rsid w:val="00E332C5"/>
    <w:rsid w:val="00E54FB5"/>
    <w:rsid w:val="00E61276"/>
    <w:rsid w:val="00E64BAD"/>
    <w:rsid w:val="00E70251"/>
    <w:rsid w:val="00E72A3F"/>
    <w:rsid w:val="00E753A2"/>
    <w:rsid w:val="00E811E6"/>
    <w:rsid w:val="00E82B0D"/>
    <w:rsid w:val="00E8393D"/>
    <w:rsid w:val="00E87F57"/>
    <w:rsid w:val="00EA6897"/>
    <w:rsid w:val="00EB2F22"/>
    <w:rsid w:val="00EB52BE"/>
    <w:rsid w:val="00EC0975"/>
    <w:rsid w:val="00EC27AF"/>
    <w:rsid w:val="00EC57FF"/>
    <w:rsid w:val="00EC6573"/>
    <w:rsid w:val="00EC678C"/>
    <w:rsid w:val="00ED1339"/>
    <w:rsid w:val="00ED38D7"/>
    <w:rsid w:val="00EE6D5E"/>
    <w:rsid w:val="00EF2D70"/>
    <w:rsid w:val="00EF51F3"/>
    <w:rsid w:val="00EF6B33"/>
    <w:rsid w:val="00F03CD2"/>
    <w:rsid w:val="00F110D0"/>
    <w:rsid w:val="00F158F7"/>
    <w:rsid w:val="00F16DC2"/>
    <w:rsid w:val="00F21763"/>
    <w:rsid w:val="00F233CD"/>
    <w:rsid w:val="00F25FE0"/>
    <w:rsid w:val="00F3630E"/>
    <w:rsid w:val="00F42C9E"/>
    <w:rsid w:val="00F64B42"/>
    <w:rsid w:val="00F64F7F"/>
    <w:rsid w:val="00F6528D"/>
    <w:rsid w:val="00F758CE"/>
    <w:rsid w:val="00F76FDF"/>
    <w:rsid w:val="00F7779C"/>
    <w:rsid w:val="00F83639"/>
    <w:rsid w:val="00F86B4C"/>
    <w:rsid w:val="00F924EC"/>
    <w:rsid w:val="00FA02ED"/>
    <w:rsid w:val="00FB14F4"/>
    <w:rsid w:val="00FB22C8"/>
    <w:rsid w:val="00FB2315"/>
    <w:rsid w:val="00FB5DF6"/>
    <w:rsid w:val="00FC23A2"/>
    <w:rsid w:val="00FC281A"/>
    <w:rsid w:val="00FD3704"/>
    <w:rsid w:val="00FD4C61"/>
    <w:rsid w:val="00FD5C4D"/>
    <w:rsid w:val="00FD5D36"/>
    <w:rsid w:val="00FE380D"/>
    <w:rsid w:val="00FE4430"/>
    <w:rsid w:val="00FE4A95"/>
    <w:rsid w:val="00FE5766"/>
    <w:rsid w:val="00FF0C0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4C5D"/>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qFormat/>
    <w:rsid w:val="00254C5D"/>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54C5D"/>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54C5D"/>
    <w:pPr>
      <w:ind w:left="720"/>
      <w:contextualSpacing/>
    </w:pPr>
  </w:style>
  <w:style w:type="paragraph" w:styleId="Header">
    <w:name w:val="header"/>
    <w:basedOn w:val="Normal"/>
    <w:link w:val="HeaderChar"/>
    <w:uiPriority w:val="99"/>
    <w:unhideWhenUsed/>
    <w:rsid w:val="00254C5D"/>
    <w:pPr>
      <w:tabs>
        <w:tab w:val="center" w:pos="4513"/>
        <w:tab w:val="right" w:pos="9026"/>
      </w:tabs>
      <w:spacing w:line="240" w:lineRule="auto"/>
    </w:pPr>
  </w:style>
  <w:style w:type="character" w:customStyle="1" w:styleId="HeaderChar">
    <w:name w:val="Header Char"/>
    <w:basedOn w:val="DefaultParagraphFont"/>
    <w:link w:val="Header"/>
    <w:uiPriority w:val="99"/>
    <w:rsid w:val="00254C5D"/>
  </w:style>
  <w:style w:type="paragraph" w:styleId="Footer">
    <w:name w:val="footer"/>
    <w:basedOn w:val="Normal"/>
    <w:link w:val="FooterChar"/>
    <w:uiPriority w:val="99"/>
    <w:unhideWhenUsed/>
    <w:rsid w:val="00254C5D"/>
    <w:pPr>
      <w:tabs>
        <w:tab w:val="center" w:pos="4513"/>
        <w:tab w:val="right" w:pos="9026"/>
      </w:tabs>
      <w:spacing w:line="240" w:lineRule="auto"/>
    </w:pPr>
  </w:style>
  <w:style w:type="character" w:customStyle="1" w:styleId="FooterChar">
    <w:name w:val="Footer Char"/>
    <w:basedOn w:val="DefaultParagraphFont"/>
    <w:link w:val="Footer"/>
    <w:uiPriority w:val="99"/>
    <w:rsid w:val="00254C5D"/>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2</Pages>
  <Words>482</Words>
  <Characters>2750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se046</cp:lastModifiedBy>
  <cp:revision>8</cp:revision>
  <dcterms:created xsi:type="dcterms:W3CDTF">2020-01-09T12:58:00Z</dcterms:created>
  <dcterms:modified xsi:type="dcterms:W3CDTF">2020-01-09T15:52:00Z</dcterms:modified>
</cp:coreProperties>
</file>