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5C22F" w14:textId="1CE10218" w:rsidR="003B36BF" w:rsidRDefault="003B36BF" w:rsidP="008C7339">
      <w:pPr>
        <w:pStyle w:val="Header"/>
        <w:jc w:val="right"/>
        <w:rPr>
          <w:rFonts w:cs="Arial"/>
          <w:sz w:val="72"/>
          <w:szCs w:val="72"/>
        </w:rPr>
      </w:pPr>
      <w:r>
        <w:rPr>
          <w:rFonts w:cs="Arial"/>
          <w:sz w:val="72"/>
          <w:szCs w:val="72"/>
        </w:rPr>
        <w:t>Assignment 1:</w:t>
      </w:r>
      <w:r w:rsidRPr="003B36BF">
        <w:t xml:space="preserve"> </w:t>
      </w:r>
      <w:r w:rsidRPr="003B36BF">
        <w:rPr>
          <w:rFonts w:cs="Arial"/>
          <w:sz w:val="72"/>
          <w:szCs w:val="72"/>
        </w:rPr>
        <w:t>Policing Terrorism</w:t>
      </w:r>
    </w:p>
    <w:p w14:paraId="7F1A0A50" w14:textId="6391E9FD" w:rsidR="009E2D8C" w:rsidRDefault="009E2D8C" w:rsidP="008C7339">
      <w:pPr>
        <w:pStyle w:val="Header"/>
        <w:jc w:val="right"/>
        <w:rPr>
          <w:rFonts w:cs="Arial"/>
          <w:sz w:val="72"/>
          <w:szCs w:val="72"/>
        </w:rPr>
      </w:pPr>
      <w:r>
        <w:rPr>
          <w:rFonts w:cs="Arial"/>
          <w:sz w:val="72"/>
          <w:szCs w:val="72"/>
        </w:rPr>
        <w:t xml:space="preserve">Analysing the use of the term terrorism </w:t>
      </w:r>
    </w:p>
    <w:p w14:paraId="2773B52F" w14:textId="6D0A0C52" w:rsidR="003B36BF" w:rsidRDefault="003B36BF" w:rsidP="008C7339">
      <w:pPr>
        <w:pStyle w:val="Header"/>
        <w:jc w:val="right"/>
        <w:rPr>
          <w:rFonts w:cs="Arial"/>
          <w:sz w:val="72"/>
          <w:szCs w:val="72"/>
        </w:rPr>
      </w:pPr>
    </w:p>
    <w:p w14:paraId="3587865F" w14:textId="2B3AC999" w:rsidR="003B36BF" w:rsidRDefault="003B36BF" w:rsidP="008C7339">
      <w:pPr>
        <w:pStyle w:val="Header"/>
        <w:jc w:val="right"/>
        <w:rPr>
          <w:rFonts w:cs="Arial"/>
          <w:sz w:val="72"/>
          <w:szCs w:val="72"/>
        </w:rPr>
      </w:pPr>
    </w:p>
    <w:p w14:paraId="0954B951" w14:textId="12561DE3" w:rsidR="003B36BF" w:rsidRDefault="003B36BF" w:rsidP="008C7339">
      <w:pPr>
        <w:pStyle w:val="Header"/>
        <w:jc w:val="right"/>
        <w:rPr>
          <w:rFonts w:cs="Arial"/>
          <w:sz w:val="72"/>
          <w:szCs w:val="72"/>
        </w:rPr>
      </w:pPr>
    </w:p>
    <w:p w14:paraId="0CC54F8E" w14:textId="77777777" w:rsidR="003B36BF" w:rsidRDefault="003B36BF" w:rsidP="008C7339">
      <w:pPr>
        <w:pStyle w:val="Header"/>
        <w:jc w:val="right"/>
        <w:rPr>
          <w:rFonts w:cs="Arial"/>
          <w:sz w:val="72"/>
          <w:szCs w:val="72"/>
        </w:rPr>
      </w:pPr>
    </w:p>
    <w:p w14:paraId="183D2994" w14:textId="77777777" w:rsidR="003B36BF" w:rsidRPr="003B36BF" w:rsidRDefault="003B36BF" w:rsidP="003B36BF">
      <w:pPr>
        <w:pStyle w:val="Header"/>
        <w:jc w:val="right"/>
        <w:rPr>
          <w:rFonts w:cs="Arial"/>
          <w:sz w:val="72"/>
          <w:szCs w:val="72"/>
        </w:rPr>
      </w:pPr>
      <w:r w:rsidRPr="003B36BF">
        <w:rPr>
          <w:rFonts w:cs="Arial"/>
          <w:sz w:val="72"/>
          <w:szCs w:val="72"/>
        </w:rPr>
        <w:t>Submitted By: Harbhajan Sran</w:t>
      </w:r>
    </w:p>
    <w:p w14:paraId="56CFF2C6" w14:textId="7D70D78C" w:rsidR="003B36BF" w:rsidRDefault="003B36BF" w:rsidP="003B36BF">
      <w:pPr>
        <w:pStyle w:val="Header"/>
        <w:jc w:val="right"/>
        <w:rPr>
          <w:rFonts w:cs="Arial"/>
          <w:sz w:val="72"/>
          <w:szCs w:val="72"/>
        </w:rPr>
      </w:pPr>
      <w:r w:rsidRPr="003B36BF">
        <w:rPr>
          <w:rFonts w:cs="Arial"/>
          <w:sz w:val="72"/>
          <w:szCs w:val="72"/>
        </w:rPr>
        <w:t>1902444</w:t>
      </w:r>
    </w:p>
    <w:p w14:paraId="07A57A98" w14:textId="77777777" w:rsidR="003B36BF" w:rsidRDefault="003B36BF" w:rsidP="008C7339">
      <w:pPr>
        <w:pStyle w:val="Header"/>
        <w:jc w:val="right"/>
        <w:rPr>
          <w:rFonts w:cs="Arial"/>
          <w:sz w:val="72"/>
          <w:szCs w:val="72"/>
        </w:rPr>
      </w:pPr>
    </w:p>
    <w:p w14:paraId="5790777F" w14:textId="77777777" w:rsidR="003B36BF" w:rsidRDefault="003B36BF" w:rsidP="008C7339">
      <w:pPr>
        <w:pStyle w:val="Header"/>
        <w:jc w:val="right"/>
        <w:rPr>
          <w:rFonts w:cs="Arial"/>
          <w:sz w:val="72"/>
          <w:szCs w:val="72"/>
        </w:rPr>
      </w:pPr>
    </w:p>
    <w:p w14:paraId="6E2E7B36" w14:textId="6C0FD438" w:rsidR="008C7339" w:rsidRDefault="003B36BF" w:rsidP="00F27931">
      <w:pPr>
        <w:pStyle w:val="Header"/>
        <w:ind w:right="1800"/>
        <w:rPr>
          <w:rFonts w:cs="Arial"/>
          <w:sz w:val="24"/>
          <w:szCs w:val="24"/>
        </w:rPr>
      </w:pPr>
      <w:r>
        <w:rPr>
          <w:rFonts w:cs="Arial"/>
          <w:sz w:val="72"/>
          <w:szCs w:val="72"/>
        </w:rPr>
        <w:t xml:space="preserve"> </w:t>
      </w:r>
      <w:r w:rsidR="00B96EC9">
        <w:rPr>
          <w:rFonts w:cs="Arial"/>
          <w:sz w:val="24"/>
          <w:szCs w:val="24"/>
        </w:rPr>
        <w:br w:type="page"/>
      </w:r>
    </w:p>
    <w:sdt>
      <w:sdtPr>
        <w:rPr>
          <w:rFonts w:asciiTheme="minorHAnsi" w:eastAsiaTheme="minorHAnsi" w:hAnsiTheme="minorHAnsi" w:cstheme="minorBidi"/>
          <w:b w:val="0"/>
          <w:color w:val="auto"/>
          <w:sz w:val="22"/>
          <w:szCs w:val="22"/>
        </w:rPr>
        <w:id w:val="-998341551"/>
        <w:docPartObj>
          <w:docPartGallery w:val="Table of Contents"/>
          <w:docPartUnique/>
        </w:docPartObj>
      </w:sdtPr>
      <w:sdtEndPr>
        <w:rPr>
          <w:rFonts w:ascii="Arial" w:hAnsi="Arial"/>
          <w:bCs/>
          <w:noProof/>
        </w:rPr>
      </w:sdtEndPr>
      <w:sdtContent>
        <w:p w14:paraId="4C99995B" w14:textId="30C07470" w:rsidR="00831F8E" w:rsidRDefault="00831F8E">
          <w:pPr>
            <w:pStyle w:val="TOCHeading"/>
          </w:pPr>
          <w:r>
            <w:t>Table of Contents</w:t>
          </w:r>
        </w:p>
        <w:p w14:paraId="5D89BAD7" w14:textId="70872166" w:rsidR="00DA631E" w:rsidRDefault="00831F8E">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86151848" w:history="1">
            <w:r w:rsidR="00DA631E" w:rsidRPr="004F72B1">
              <w:rPr>
                <w:rStyle w:val="Hyperlink"/>
                <w:rFonts w:cs="Arial"/>
                <w:noProof/>
              </w:rPr>
              <w:t>1.0 Introduction:</w:t>
            </w:r>
            <w:r w:rsidR="00DA631E">
              <w:rPr>
                <w:noProof/>
                <w:webHidden/>
              </w:rPr>
              <w:tab/>
            </w:r>
            <w:r w:rsidR="00DA631E">
              <w:rPr>
                <w:noProof/>
                <w:webHidden/>
              </w:rPr>
              <w:fldChar w:fldCharType="begin"/>
            </w:r>
            <w:r w:rsidR="00DA631E">
              <w:rPr>
                <w:noProof/>
                <w:webHidden/>
              </w:rPr>
              <w:instrText xml:space="preserve"> PAGEREF _Toc86151848 \h </w:instrText>
            </w:r>
            <w:r w:rsidR="00DA631E">
              <w:rPr>
                <w:noProof/>
                <w:webHidden/>
              </w:rPr>
            </w:r>
            <w:r w:rsidR="00DA631E">
              <w:rPr>
                <w:noProof/>
                <w:webHidden/>
              </w:rPr>
              <w:fldChar w:fldCharType="separate"/>
            </w:r>
            <w:r w:rsidR="00DA631E">
              <w:rPr>
                <w:noProof/>
                <w:webHidden/>
              </w:rPr>
              <w:t>5</w:t>
            </w:r>
            <w:r w:rsidR="00DA631E">
              <w:rPr>
                <w:noProof/>
                <w:webHidden/>
              </w:rPr>
              <w:fldChar w:fldCharType="end"/>
            </w:r>
          </w:hyperlink>
        </w:p>
        <w:p w14:paraId="07D1BC4D" w14:textId="6DC44B38" w:rsidR="00DA631E" w:rsidRDefault="00C24F57">
          <w:pPr>
            <w:pStyle w:val="TOC1"/>
            <w:tabs>
              <w:tab w:val="right" w:leader="dot" w:pos="9350"/>
            </w:tabs>
            <w:rPr>
              <w:rFonts w:asciiTheme="minorHAnsi" w:eastAsiaTheme="minorEastAsia" w:hAnsiTheme="minorHAnsi"/>
              <w:noProof/>
            </w:rPr>
          </w:pPr>
          <w:hyperlink w:anchor="_Toc86151849" w:history="1">
            <w:r w:rsidR="00DA631E" w:rsidRPr="004F72B1">
              <w:rPr>
                <w:rStyle w:val="Hyperlink"/>
                <w:noProof/>
              </w:rPr>
              <w:t>2.0 Main Beliefs</w:t>
            </w:r>
            <w:r w:rsidR="00DA631E">
              <w:rPr>
                <w:noProof/>
                <w:webHidden/>
              </w:rPr>
              <w:tab/>
            </w:r>
            <w:r w:rsidR="00DA631E">
              <w:rPr>
                <w:noProof/>
                <w:webHidden/>
              </w:rPr>
              <w:fldChar w:fldCharType="begin"/>
            </w:r>
            <w:r w:rsidR="00DA631E">
              <w:rPr>
                <w:noProof/>
                <w:webHidden/>
              </w:rPr>
              <w:instrText xml:space="preserve"> PAGEREF _Toc86151849 \h </w:instrText>
            </w:r>
            <w:r w:rsidR="00DA631E">
              <w:rPr>
                <w:noProof/>
                <w:webHidden/>
              </w:rPr>
            </w:r>
            <w:r w:rsidR="00DA631E">
              <w:rPr>
                <w:noProof/>
                <w:webHidden/>
              </w:rPr>
              <w:fldChar w:fldCharType="separate"/>
            </w:r>
            <w:r w:rsidR="00DA631E">
              <w:rPr>
                <w:noProof/>
                <w:webHidden/>
              </w:rPr>
              <w:t>5</w:t>
            </w:r>
            <w:r w:rsidR="00DA631E">
              <w:rPr>
                <w:noProof/>
                <w:webHidden/>
              </w:rPr>
              <w:fldChar w:fldCharType="end"/>
            </w:r>
          </w:hyperlink>
        </w:p>
        <w:p w14:paraId="1431828F" w14:textId="453B6EBE" w:rsidR="00DA631E" w:rsidRDefault="00C24F57">
          <w:pPr>
            <w:pStyle w:val="TOC1"/>
            <w:tabs>
              <w:tab w:val="right" w:leader="dot" w:pos="9350"/>
            </w:tabs>
            <w:rPr>
              <w:rFonts w:asciiTheme="minorHAnsi" w:eastAsiaTheme="minorEastAsia" w:hAnsiTheme="minorHAnsi"/>
              <w:noProof/>
            </w:rPr>
          </w:pPr>
          <w:hyperlink w:anchor="_Toc86151850" w:history="1">
            <w:r w:rsidR="00DA631E" w:rsidRPr="004F72B1">
              <w:rPr>
                <w:rStyle w:val="Hyperlink"/>
                <w:rFonts w:cs="Arial"/>
                <w:noProof/>
              </w:rPr>
              <w:t>3.0 Methods of recruiting</w:t>
            </w:r>
            <w:r w:rsidR="00DA631E">
              <w:rPr>
                <w:noProof/>
                <w:webHidden/>
              </w:rPr>
              <w:tab/>
            </w:r>
            <w:r w:rsidR="00DA631E">
              <w:rPr>
                <w:noProof/>
                <w:webHidden/>
              </w:rPr>
              <w:fldChar w:fldCharType="begin"/>
            </w:r>
            <w:r w:rsidR="00DA631E">
              <w:rPr>
                <w:noProof/>
                <w:webHidden/>
              </w:rPr>
              <w:instrText xml:space="preserve"> PAGEREF _Toc86151850 \h </w:instrText>
            </w:r>
            <w:r w:rsidR="00DA631E">
              <w:rPr>
                <w:noProof/>
                <w:webHidden/>
              </w:rPr>
            </w:r>
            <w:r w:rsidR="00DA631E">
              <w:rPr>
                <w:noProof/>
                <w:webHidden/>
              </w:rPr>
              <w:fldChar w:fldCharType="separate"/>
            </w:r>
            <w:r w:rsidR="00DA631E">
              <w:rPr>
                <w:noProof/>
                <w:webHidden/>
              </w:rPr>
              <w:t>6</w:t>
            </w:r>
            <w:r w:rsidR="00DA631E">
              <w:rPr>
                <w:noProof/>
                <w:webHidden/>
              </w:rPr>
              <w:fldChar w:fldCharType="end"/>
            </w:r>
          </w:hyperlink>
        </w:p>
        <w:p w14:paraId="4A6A5E59" w14:textId="01FD720C" w:rsidR="00DA631E" w:rsidRDefault="00C24F57">
          <w:pPr>
            <w:pStyle w:val="TOC1"/>
            <w:tabs>
              <w:tab w:val="right" w:leader="dot" w:pos="9350"/>
            </w:tabs>
            <w:rPr>
              <w:rFonts w:asciiTheme="minorHAnsi" w:eastAsiaTheme="minorEastAsia" w:hAnsiTheme="minorHAnsi"/>
              <w:noProof/>
            </w:rPr>
          </w:pPr>
          <w:hyperlink w:anchor="_Toc86151851" w:history="1">
            <w:r w:rsidR="00DA631E" w:rsidRPr="004F72B1">
              <w:rPr>
                <w:rStyle w:val="Hyperlink"/>
                <w:rFonts w:cs="Arial"/>
                <w:noProof/>
              </w:rPr>
              <w:t>4.0 Methods of Operations</w:t>
            </w:r>
            <w:r w:rsidR="00DA631E">
              <w:rPr>
                <w:noProof/>
                <w:webHidden/>
              </w:rPr>
              <w:tab/>
            </w:r>
            <w:r w:rsidR="00DA631E">
              <w:rPr>
                <w:noProof/>
                <w:webHidden/>
              </w:rPr>
              <w:fldChar w:fldCharType="begin"/>
            </w:r>
            <w:r w:rsidR="00DA631E">
              <w:rPr>
                <w:noProof/>
                <w:webHidden/>
              </w:rPr>
              <w:instrText xml:space="preserve"> PAGEREF _Toc86151851 \h </w:instrText>
            </w:r>
            <w:r w:rsidR="00DA631E">
              <w:rPr>
                <w:noProof/>
                <w:webHidden/>
              </w:rPr>
            </w:r>
            <w:r w:rsidR="00DA631E">
              <w:rPr>
                <w:noProof/>
                <w:webHidden/>
              </w:rPr>
              <w:fldChar w:fldCharType="separate"/>
            </w:r>
            <w:r w:rsidR="00DA631E">
              <w:rPr>
                <w:noProof/>
                <w:webHidden/>
              </w:rPr>
              <w:t>6</w:t>
            </w:r>
            <w:r w:rsidR="00DA631E">
              <w:rPr>
                <w:noProof/>
                <w:webHidden/>
              </w:rPr>
              <w:fldChar w:fldCharType="end"/>
            </w:r>
          </w:hyperlink>
        </w:p>
        <w:p w14:paraId="6DB25139" w14:textId="4AA18E59" w:rsidR="00DA631E" w:rsidRDefault="00C24F57">
          <w:pPr>
            <w:pStyle w:val="TOC1"/>
            <w:tabs>
              <w:tab w:val="right" w:leader="dot" w:pos="9350"/>
            </w:tabs>
            <w:rPr>
              <w:rFonts w:asciiTheme="minorHAnsi" w:eastAsiaTheme="minorEastAsia" w:hAnsiTheme="minorHAnsi"/>
              <w:noProof/>
            </w:rPr>
          </w:pPr>
          <w:hyperlink w:anchor="_Toc86151852" w:history="1">
            <w:r w:rsidR="00DA631E" w:rsidRPr="004F72B1">
              <w:rPr>
                <w:rStyle w:val="Hyperlink"/>
                <w:rFonts w:cs="Arial"/>
                <w:noProof/>
              </w:rPr>
              <w:t>5.0 Role of Isis in UK</w:t>
            </w:r>
            <w:r w:rsidR="00DA631E">
              <w:rPr>
                <w:noProof/>
                <w:webHidden/>
              </w:rPr>
              <w:tab/>
            </w:r>
            <w:r w:rsidR="00DA631E">
              <w:rPr>
                <w:noProof/>
                <w:webHidden/>
              </w:rPr>
              <w:fldChar w:fldCharType="begin"/>
            </w:r>
            <w:r w:rsidR="00DA631E">
              <w:rPr>
                <w:noProof/>
                <w:webHidden/>
              </w:rPr>
              <w:instrText xml:space="preserve"> PAGEREF _Toc86151852 \h </w:instrText>
            </w:r>
            <w:r w:rsidR="00DA631E">
              <w:rPr>
                <w:noProof/>
                <w:webHidden/>
              </w:rPr>
            </w:r>
            <w:r w:rsidR="00DA631E">
              <w:rPr>
                <w:noProof/>
                <w:webHidden/>
              </w:rPr>
              <w:fldChar w:fldCharType="separate"/>
            </w:r>
            <w:r w:rsidR="00DA631E">
              <w:rPr>
                <w:noProof/>
                <w:webHidden/>
              </w:rPr>
              <w:t>7</w:t>
            </w:r>
            <w:r w:rsidR="00DA631E">
              <w:rPr>
                <w:noProof/>
                <w:webHidden/>
              </w:rPr>
              <w:fldChar w:fldCharType="end"/>
            </w:r>
          </w:hyperlink>
        </w:p>
        <w:p w14:paraId="6CE2F030" w14:textId="5EC4BCE9" w:rsidR="00DA631E" w:rsidRDefault="00C24F57">
          <w:pPr>
            <w:pStyle w:val="TOC1"/>
            <w:tabs>
              <w:tab w:val="right" w:leader="dot" w:pos="9350"/>
            </w:tabs>
            <w:rPr>
              <w:rFonts w:asciiTheme="minorHAnsi" w:eastAsiaTheme="minorEastAsia" w:hAnsiTheme="minorHAnsi"/>
              <w:noProof/>
            </w:rPr>
          </w:pPr>
          <w:hyperlink w:anchor="_Toc86151853" w:history="1">
            <w:r w:rsidR="00DA631E" w:rsidRPr="004F72B1">
              <w:rPr>
                <w:rStyle w:val="Hyperlink"/>
                <w:rFonts w:cs="Arial"/>
                <w:noProof/>
              </w:rPr>
              <w:t>6.0 Actions to counter Terrorism</w:t>
            </w:r>
            <w:r w:rsidR="00DA631E">
              <w:rPr>
                <w:noProof/>
                <w:webHidden/>
              </w:rPr>
              <w:tab/>
            </w:r>
            <w:r w:rsidR="00DA631E">
              <w:rPr>
                <w:noProof/>
                <w:webHidden/>
              </w:rPr>
              <w:fldChar w:fldCharType="begin"/>
            </w:r>
            <w:r w:rsidR="00DA631E">
              <w:rPr>
                <w:noProof/>
                <w:webHidden/>
              </w:rPr>
              <w:instrText xml:space="preserve"> PAGEREF _Toc86151853 \h </w:instrText>
            </w:r>
            <w:r w:rsidR="00DA631E">
              <w:rPr>
                <w:noProof/>
                <w:webHidden/>
              </w:rPr>
            </w:r>
            <w:r w:rsidR="00DA631E">
              <w:rPr>
                <w:noProof/>
                <w:webHidden/>
              </w:rPr>
              <w:fldChar w:fldCharType="separate"/>
            </w:r>
            <w:r w:rsidR="00DA631E">
              <w:rPr>
                <w:noProof/>
                <w:webHidden/>
              </w:rPr>
              <w:t>8</w:t>
            </w:r>
            <w:r w:rsidR="00DA631E">
              <w:rPr>
                <w:noProof/>
                <w:webHidden/>
              </w:rPr>
              <w:fldChar w:fldCharType="end"/>
            </w:r>
          </w:hyperlink>
        </w:p>
        <w:p w14:paraId="592564A3" w14:textId="33CE1E1D" w:rsidR="00DA631E" w:rsidRDefault="00C24F57">
          <w:pPr>
            <w:pStyle w:val="TOC1"/>
            <w:tabs>
              <w:tab w:val="right" w:leader="dot" w:pos="9350"/>
            </w:tabs>
            <w:rPr>
              <w:rFonts w:asciiTheme="minorHAnsi" w:eastAsiaTheme="minorEastAsia" w:hAnsiTheme="minorHAnsi"/>
              <w:noProof/>
            </w:rPr>
          </w:pPr>
          <w:hyperlink w:anchor="_Toc86151854" w:history="1">
            <w:r w:rsidR="00DA631E" w:rsidRPr="004F72B1">
              <w:rPr>
                <w:rStyle w:val="Hyperlink"/>
                <w:rFonts w:cs="Arial"/>
                <w:noProof/>
              </w:rPr>
              <w:t>7.0 Is ISIS a terrorist organization?</w:t>
            </w:r>
            <w:r w:rsidR="00DA631E">
              <w:rPr>
                <w:noProof/>
                <w:webHidden/>
              </w:rPr>
              <w:tab/>
            </w:r>
            <w:r w:rsidR="00DA631E">
              <w:rPr>
                <w:noProof/>
                <w:webHidden/>
              </w:rPr>
              <w:fldChar w:fldCharType="begin"/>
            </w:r>
            <w:r w:rsidR="00DA631E">
              <w:rPr>
                <w:noProof/>
                <w:webHidden/>
              </w:rPr>
              <w:instrText xml:space="preserve"> PAGEREF _Toc86151854 \h </w:instrText>
            </w:r>
            <w:r w:rsidR="00DA631E">
              <w:rPr>
                <w:noProof/>
                <w:webHidden/>
              </w:rPr>
            </w:r>
            <w:r w:rsidR="00DA631E">
              <w:rPr>
                <w:noProof/>
                <w:webHidden/>
              </w:rPr>
              <w:fldChar w:fldCharType="separate"/>
            </w:r>
            <w:r w:rsidR="00DA631E">
              <w:rPr>
                <w:noProof/>
                <w:webHidden/>
              </w:rPr>
              <w:t>9</w:t>
            </w:r>
            <w:r w:rsidR="00DA631E">
              <w:rPr>
                <w:noProof/>
                <w:webHidden/>
              </w:rPr>
              <w:fldChar w:fldCharType="end"/>
            </w:r>
          </w:hyperlink>
        </w:p>
        <w:p w14:paraId="0A929D28" w14:textId="0D12C4C7" w:rsidR="00DA631E" w:rsidRDefault="00C24F57">
          <w:pPr>
            <w:pStyle w:val="TOC1"/>
            <w:tabs>
              <w:tab w:val="right" w:leader="dot" w:pos="9350"/>
            </w:tabs>
            <w:rPr>
              <w:rFonts w:asciiTheme="minorHAnsi" w:eastAsiaTheme="minorEastAsia" w:hAnsiTheme="minorHAnsi"/>
              <w:noProof/>
            </w:rPr>
          </w:pPr>
          <w:hyperlink w:anchor="_Toc86151855" w:history="1">
            <w:r w:rsidR="00DA631E" w:rsidRPr="004F72B1">
              <w:rPr>
                <w:rStyle w:val="Hyperlink"/>
                <w:rFonts w:cs="Arial"/>
                <w:noProof/>
              </w:rPr>
              <w:t>8.0 Conclusions</w:t>
            </w:r>
            <w:r w:rsidR="00DA631E">
              <w:rPr>
                <w:noProof/>
                <w:webHidden/>
              </w:rPr>
              <w:tab/>
            </w:r>
            <w:r w:rsidR="00DA631E">
              <w:rPr>
                <w:noProof/>
                <w:webHidden/>
              </w:rPr>
              <w:fldChar w:fldCharType="begin"/>
            </w:r>
            <w:r w:rsidR="00DA631E">
              <w:rPr>
                <w:noProof/>
                <w:webHidden/>
              </w:rPr>
              <w:instrText xml:space="preserve"> PAGEREF _Toc86151855 \h </w:instrText>
            </w:r>
            <w:r w:rsidR="00DA631E">
              <w:rPr>
                <w:noProof/>
                <w:webHidden/>
              </w:rPr>
            </w:r>
            <w:r w:rsidR="00DA631E">
              <w:rPr>
                <w:noProof/>
                <w:webHidden/>
              </w:rPr>
              <w:fldChar w:fldCharType="separate"/>
            </w:r>
            <w:r w:rsidR="00DA631E">
              <w:rPr>
                <w:noProof/>
                <w:webHidden/>
              </w:rPr>
              <w:t>10</w:t>
            </w:r>
            <w:r w:rsidR="00DA631E">
              <w:rPr>
                <w:noProof/>
                <w:webHidden/>
              </w:rPr>
              <w:fldChar w:fldCharType="end"/>
            </w:r>
          </w:hyperlink>
        </w:p>
        <w:p w14:paraId="35A3B623" w14:textId="336FD198" w:rsidR="00DA631E" w:rsidRDefault="00C24F57">
          <w:pPr>
            <w:pStyle w:val="TOC1"/>
            <w:tabs>
              <w:tab w:val="right" w:leader="dot" w:pos="9350"/>
            </w:tabs>
            <w:rPr>
              <w:rFonts w:asciiTheme="minorHAnsi" w:eastAsiaTheme="minorEastAsia" w:hAnsiTheme="minorHAnsi"/>
              <w:noProof/>
            </w:rPr>
          </w:pPr>
          <w:hyperlink w:anchor="_Toc86151856" w:history="1">
            <w:r w:rsidR="00DA631E" w:rsidRPr="004F72B1">
              <w:rPr>
                <w:rStyle w:val="Hyperlink"/>
                <w:rFonts w:cs="Arial"/>
                <w:noProof/>
              </w:rPr>
              <w:t>References</w:t>
            </w:r>
            <w:r w:rsidR="00DA631E">
              <w:rPr>
                <w:noProof/>
                <w:webHidden/>
              </w:rPr>
              <w:tab/>
            </w:r>
            <w:r w:rsidR="00DA631E">
              <w:rPr>
                <w:noProof/>
                <w:webHidden/>
              </w:rPr>
              <w:fldChar w:fldCharType="begin"/>
            </w:r>
            <w:r w:rsidR="00DA631E">
              <w:rPr>
                <w:noProof/>
                <w:webHidden/>
              </w:rPr>
              <w:instrText xml:space="preserve"> PAGEREF _Toc86151856 \h </w:instrText>
            </w:r>
            <w:r w:rsidR="00DA631E">
              <w:rPr>
                <w:noProof/>
                <w:webHidden/>
              </w:rPr>
            </w:r>
            <w:r w:rsidR="00DA631E">
              <w:rPr>
                <w:noProof/>
                <w:webHidden/>
              </w:rPr>
              <w:fldChar w:fldCharType="separate"/>
            </w:r>
            <w:r w:rsidR="00DA631E">
              <w:rPr>
                <w:noProof/>
                <w:webHidden/>
              </w:rPr>
              <w:t>11</w:t>
            </w:r>
            <w:r w:rsidR="00DA631E">
              <w:rPr>
                <w:noProof/>
                <w:webHidden/>
              </w:rPr>
              <w:fldChar w:fldCharType="end"/>
            </w:r>
          </w:hyperlink>
        </w:p>
        <w:p w14:paraId="3B9D0BC1" w14:textId="648F35CD" w:rsidR="00831F8E" w:rsidRDefault="00831F8E">
          <w:r>
            <w:rPr>
              <w:b/>
              <w:bCs/>
              <w:noProof/>
            </w:rPr>
            <w:fldChar w:fldCharType="end"/>
          </w:r>
        </w:p>
      </w:sdtContent>
    </w:sdt>
    <w:p w14:paraId="364970B3" w14:textId="5FD50217" w:rsidR="004F5847" w:rsidRDefault="004F5847">
      <w:pPr>
        <w:rPr>
          <w:rFonts w:cs="Arial"/>
          <w:sz w:val="24"/>
          <w:szCs w:val="24"/>
        </w:rPr>
      </w:pPr>
      <w:r>
        <w:rPr>
          <w:rFonts w:cs="Arial"/>
          <w:sz w:val="24"/>
          <w:szCs w:val="24"/>
        </w:rPr>
        <w:br w:type="page"/>
      </w:r>
    </w:p>
    <w:p w14:paraId="6FB79591" w14:textId="22906EB1" w:rsidR="004C4FE2" w:rsidRDefault="004F5847" w:rsidP="00B96EC9">
      <w:pPr>
        <w:pStyle w:val="Heading1"/>
        <w:rPr>
          <w:rFonts w:cs="Arial"/>
          <w:sz w:val="24"/>
          <w:szCs w:val="24"/>
        </w:rPr>
      </w:pPr>
      <w:bookmarkStart w:id="0" w:name="_Toc86151848"/>
      <w:r w:rsidRPr="00B96EC9">
        <w:rPr>
          <w:rFonts w:cs="Arial"/>
          <w:sz w:val="24"/>
          <w:szCs w:val="24"/>
        </w:rPr>
        <w:lastRenderedPageBreak/>
        <w:t>1.0 Introduction</w:t>
      </w:r>
      <w:r>
        <w:rPr>
          <w:rFonts w:cs="Arial"/>
          <w:sz w:val="24"/>
          <w:szCs w:val="24"/>
        </w:rPr>
        <w:t>:</w:t>
      </w:r>
      <w:bookmarkEnd w:id="0"/>
    </w:p>
    <w:p w14:paraId="59CA0E14" w14:textId="52E942C7" w:rsidR="002D7655" w:rsidRDefault="00E43CCE" w:rsidP="000524A8">
      <w:pPr>
        <w:rPr>
          <w:color w:val="000000"/>
        </w:rPr>
      </w:pPr>
      <w:r>
        <w:t>For th</w:t>
      </w:r>
      <w:r w:rsidR="003B36BF">
        <w:t xml:space="preserve">is </w:t>
      </w:r>
      <w:r>
        <w:t>assignment the IS</w:t>
      </w:r>
      <w:r w:rsidR="00AD10F4">
        <w:t xml:space="preserve"> or ISIS group</w:t>
      </w:r>
      <w:r>
        <w:t xml:space="preserve"> is chosen as the focus point. The IS originates from the </w:t>
      </w:r>
      <w:r w:rsidR="003B36BF">
        <w:t>idea</w:t>
      </w:r>
      <w:r w:rsidR="00AD10F4">
        <w:t xml:space="preserve"> and leadership</w:t>
      </w:r>
      <w:r>
        <w:t xml:space="preserve"> of the former members of the </w:t>
      </w:r>
      <w:bookmarkStart w:id="1" w:name="_Hlk86064159"/>
      <w:r>
        <w:t>Al Qaeda</w:t>
      </w:r>
      <w:bookmarkEnd w:id="1"/>
      <w:r>
        <w:t xml:space="preserve">’s emir to Iraq </w:t>
      </w:r>
      <w:r w:rsidRPr="00E43CCE">
        <w:rPr>
          <w:color w:val="000000"/>
        </w:rPr>
        <w:t>Abu Musab al-Zarqawi</w:t>
      </w:r>
      <w:r>
        <w:rPr>
          <w:color w:val="000000"/>
        </w:rPr>
        <w:t xml:space="preserve"> who died in 2006 during an air strike by the US Air Force. </w:t>
      </w:r>
      <w:r w:rsidR="00BE6888">
        <w:rPr>
          <w:color w:val="000000"/>
        </w:rPr>
        <w:t>IS gained power in the Sunni uprisings of 2013 in Syria</w:t>
      </w:r>
      <w:r w:rsidR="00AD10F4">
        <w:rPr>
          <w:color w:val="000000"/>
        </w:rPr>
        <w:t>,</w:t>
      </w:r>
      <w:r w:rsidR="00BE6888">
        <w:rPr>
          <w:color w:val="000000"/>
        </w:rPr>
        <w:t xml:space="preserve"> where they were able to gain some ground. The IS </w:t>
      </w:r>
      <w:r w:rsidR="009A5CA6">
        <w:rPr>
          <w:color w:val="000000"/>
        </w:rPr>
        <w:t>contains</w:t>
      </w:r>
      <w:r w:rsidR="00BE6888">
        <w:rPr>
          <w:color w:val="000000"/>
        </w:rPr>
        <w:t xml:space="preserve"> the fighters from the Iraq and Syria</w:t>
      </w:r>
      <w:r w:rsidR="004944D0">
        <w:rPr>
          <w:color w:val="000000"/>
        </w:rPr>
        <w:t xml:space="preserve"> which accounts to about 3</w:t>
      </w:r>
      <w:r w:rsidR="002014C1">
        <w:rPr>
          <w:color w:val="000000"/>
        </w:rPr>
        <w:t>5</w:t>
      </w:r>
      <w:r w:rsidR="004944D0">
        <w:rPr>
          <w:color w:val="000000"/>
        </w:rPr>
        <w:t xml:space="preserve">000 </w:t>
      </w:r>
      <w:r w:rsidR="002014C1">
        <w:rPr>
          <w:color w:val="000000"/>
        </w:rPr>
        <w:t xml:space="preserve">to 70000 </w:t>
      </w:r>
      <w:r w:rsidR="004944D0">
        <w:rPr>
          <w:color w:val="000000"/>
        </w:rPr>
        <w:t>fighters in the year 2014. IS used the border area between Turkey and Syria as their main base of operations for the resting and training purposes</w:t>
      </w:r>
      <w:r w:rsidR="00C61C08">
        <w:rPr>
          <w:color w:val="000000"/>
        </w:rPr>
        <w:t xml:space="preserve">. IS formerly named itself Islamic State of Iraq and Syria (ISIS) but now calls itself as only Islamic state. </w:t>
      </w:r>
      <w:r w:rsidR="002014C1">
        <w:rPr>
          <w:color w:val="000000"/>
        </w:rPr>
        <w:t xml:space="preserve">The IS declared itself a proto state after they gained some ground after the Sunni uprisings of 2013. Their pollical </w:t>
      </w:r>
      <w:r w:rsidR="003B36BF">
        <w:rPr>
          <w:color w:val="000000"/>
        </w:rPr>
        <w:t>idea</w:t>
      </w:r>
      <w:r w:rsidR="002014C1">
        <w:rPr>
          <w:color w:val="000000"/>
        </w:rPr>
        <w:t xml:space="preserve"> and religious philosophy is termed as </w:t>
      </w:r>
      <w:r w:rsidR="007D64C6" w:rsidRPr="007D64C6">
        <w:rPr>
          <w:color w:val="000000"/>
        </w:rPr>
        <w:t>Salafi jihadism</w:t>
      </w:r>
      <w:r w:rsidR="007D64C6">
        <w:rPr>
          <w:color w:val="000000"/>
        </w:rPr>
        <w:t xml:space="preserve"> a far-right concept of Shia Islam. The group wants to establish a </w:t>
      </w:r>
      <w:r w:rsidR="002D7655">
        <w:rPr>
          <w:color w:val="000000"/>
        </w:rPr>
        <w:t xml:space="preserve">global Muslim </w:t>
      </w:r>
      <w:r w:rsidR="003B36BF">
        <w:rPr>
          <w:color w:val="000000"/>
        </w:rPr>
        <w:t xml:space="preserve">world </w:t>
      </w:r>
      <w:r w:rsidR="002D7655">
        <w:rPr>
          <w:color w:val="000000"/>
        </w:rPr>
        <w:t xml:space="preserve">which adheres to their belief of Islam which they termed as true Islam. In 2014 the group leader </w:t>
      </w:r>
      <w:r w:rsidR="002D7655" w:rsidRPr="002D7655">
        <w:rPr>
          <w:color w:val="000000"/>
        </w:rPr>
        <w:t>Abu Bakr al-Baghdadi</w:t>
      </w:r>
      <w:r w:rsidR="002D7655">
        <w:rPr>
          <w:color w:val="000000"/>
        </w:rPr>
        <w:t xml:space="preserve"> declared himself Caliph and the </w:t>
      </w:r>
      <w:r w:rsidR="002C6DC5">
        <w:rPr>
          <w:color w:val="000000"/>
        </w:rPr>
        <w:t>IS as the Caliphate</w:t>
      </w:r>
      <w:r w:rsidR="00CF3AAB">
        <w:rPr>
          <w:color w:val="000000"/>
        </w:rPr>
        <w:t xml:space="preserve"> </w:t>
      </w:r>
      <w:sdt>
        <w:sdtPr>
          <w:rPr>
            <w:color w:val="000000"/>
          </w:rPr>
          <w:id w:val="340820706"/>
          <w:citation/>
        </w:sdtPr>
        <w:sdtEndPr/>
        <w:sdtContent>
          <w:r w:rsidR="00CF3AAB">
            <w:rPr>
              <w:color w:val="000000"/>
            </w:rPr>
            <w:fldChar w:fldCharType="begin"/>
          </w:r>
          <w:r w:rsidR="00CF3AAB">
            <w:rPr>
              <w:color w:val="000000"/>
            </w:rPr>
            <w:instrText xml:space="preserve"> CITATION Ste15 \l 1033 </w:instrText>
          </w:r>
          <w:r w:rsidR="00CF3AAB">
            <w:rPr>
              <w:color w:val="000000"/>
            </w:rPr>
            <w:fldChar w:fldCharType="separate"/>
          </w:r>
          <w:r w:rsidR="003B36BF" w:rsidRPr="003B36BF">
            <w:rPr>
              <w:noProof/>
              <w:color w:val="000000"/>
            </w:rPr>
            <w:t>(Stern &amp; Berger, 2015)</w:t>
          </w:r>
          <w:r w:rsidR="00CF3AAB">
            <w:rPr>
              <w:color w:val="000000"/>
            </w:rPr>
            <w:fldChar w:fldCharType="end"/>
          </w:r>
        </w:sdtContent>
      </w:sdt>
      <w:r w:rsidR="002C6DC5">
        <w:rPr>
          <w:color w:val="000000"/>
        </w:rPr>
        <w:t xml:space="preserve">. This move was to make their presence known to the world and attract foreign aid from Muslims all around the globe. </w:t>
      </w:r>
      <w:proofErr w:type="gramStart"/>
      <w:r w:rsidR="002C6DC5">
        <w:rPr>
          <w:color w:val="000000"/>
        </w:rPr>
        <w:t>The  nature</w:t>
      </w:r>
      <w:proofErr w:type="gramEnd"/>
      <w:r w:rsidR="002C6DC5">
        <w:rPr>
          <w:color w:val="000000"/>
        </w:rPr>
        <w:t xml:space="preserve"> o</w:t>
      </w:r>
      <w:r w:rsidR="00AD10F4">
        <w:rPr>
          <w:color w:val="000000"/>
        </w:rPr>
        <w:t>f</w:t>
      </w:r>
      <w:r w:rsidR="002C6DC5">
        <w:rPr>
          <w:color w:val="000000"/>
        </w:rPr>
        <w:t xml:space="preserve"> their rule described by the IS defectors </w:t>
      </w:r>
      <w:r w:rsidR="003B36BF">
        <w:rPr>
          <w:color w:val="000000"/>
        </w:rPr>
        <w:t>discouraged</w:t>
      </w:r>
      <w:r w:rsidR="002C6DC5">
        <w:rPr>
          <w:color w:val="000000"/>
        </w:rPr>
        <w:t xml:space="preserve"> many Muslims from joining their ranks and the denouncing by the other groups </w:t>
      </w:r>
      <w:sdt>
        <w:sdtPr>
          <w:rPr>
            <w:color w:val="000000"/>
          </w:rPr>
          <w:id w:val="-1032255696"/>
          <w:citation/>
        </w:sdtPr>
        <w:sdtEndPr/>
        <w:sdtContent>
          <w:r w:rsidR="007077EE">
            <w:rPr>
              <w:color w:val="000000"/>
            </w:rPr>
            <w:fldChar w:fldCharType="begin"/>
          </w:r>
          <w:r w:rsidR="007077EE">
            <w:rPr>
              <w:color w:val="000000"/>
            </w:rPr>
            <w:instrText xml:space="preserve"> CITATION Ann15 \l 1033 </w:instrText>
          </w:r>
          <w:r w:rsidR="007077EE">
            <w:rPr>
              <w:color w:val="000000"/>
            </w:rPr>
            <w:fldChar w:fldCharType="separate"/>
          </w:r>
          <w:r w:rsidR="003B36BF" w:rsidRPr="003B36BF">
            <w:rPr>
              <w:noProof/>
              <w:color w:val="000000"/>
            </w:rPr>
            <w:t>(Speckhard &amp; Yayla, 2015)</w:t>
          </w:r>
          <w:r w:rsidR="007077EE">
            <w:rPr>
              <w:color w:val="000000"/>
            </w:rPr>
            <w:fldChar w:fldCharType="end"/>
          </w:r>
        </w:sdtContent>
      </w:sdt>
      <w:r w:rsidR="002C6DC5">
        <w:rPr>
          <w:color w:val="000000"/>
        </w:rPr>
        <w:t xml:space="preserve">. </w:t>
      </w:r>
      <w:r w:rsidR="0011448D">
        <w:rPr>
          <w:color w:val="000000"/>
        </w:rPr>
        <w:t>The group has performed many lone wolf attacks in the UK since the 2014.</w:t>
      </w:r>
      <w:r w:rsidR="0032689F">
        <w:rPr>
          <w:color w:val="000000"/>
        </w:rPr>
        <w:t xml:space="preserve"> </w:t>
      </w:r>
    </w:p>
    <w:p w14:paraId="2FC9560A" w14:textId="0210FF06" w:rsidR="00BD735B" w:rsidRPr="00EA1C6F" w:rsidRDefault="00BD735B" w:rsidP="00EA1C6F">
      <w:pPr>
        <w:pStyle w:val="Heading1"/>
      </w:pPr>
      <w:bookmarkStart w:id="2" w:name="_Toc86151849"/>
      <w:r w:rsidRPr="00EA1C6F">
        <w:t>2.0 Main Beliefs</w:t>
      </w:r>
      <w:bookmarkEnd w:id="2"/>
    </w:p>
    <w:p w14:paraId="61143263" w14:textId="030996D2" w:rsidR="00BD735B" w:rsidRDefault="0008619E" w:rsidP="00EA1C6F">
      <w:r>
        <w:t xml:space="preserve">The main belief of the Islamic State is termed as Salafism which has many names such as </w:t>
      </w:r>
      <w:proofErr w:type="spellStart"/>
      <w:r>
        <w:t>Qutibism</w:t>
      </w:r>
      <w:proofErr w:type="spellEnd"/>
      <w:r>
        <w:t xml:space="preserve">, Wahhabism. The ideology was developed by the Said </w:t>
      </w:r>
      <w:proofErr w:type="spellStart"/>
      <w:r>
        <w:t>Qutb</w:t>
      </w:r>
      <w:proofErr w:type="spellEnd"/>
      <w:r>
        <w:t xml:space="preserve"> who calls for the bringing of Islam by the offensive jihad for the advancement of Islam. The most </w:t>
      </w:r>
      <w:r w:rsidR="003B36BF">
        <w:t>debated</w:t>
      </w:r>
      <w:r>
        <w:t xml:space="preserve"> aspect of the Salafism is that they consider all other Islamic ideologies as extinct and other Muslims as false Muslims. Other terrorist groups also practiced this ideology such as by the Osama bin Laden</w:t>
      </w:r>
      <w:r w:rsidR="00030147">
        <w:t xml:space="preserve">. The hard stance has put them at odds with other Muslim </w:t>
      </w:r>
      <w:proofErr w:type="spellStart"/>
      <w:r w:rsidR="00030147">
        <w:t>organi</w:t>
      </w:r>
      <w:r w:rsidR="003B36BF">
        <w:t>s</w:t>
      </w:r>
      <w:r w:rsidR="00030147">
        <w:t>ations</w:t>
      </w:r>
      <w:proofErr w:type="spellEnd"/>
      <w:r w:rsidR="00030147">
        <w:t>. The methods deployed to bring forth their ideals has cause grave concerns among the nations of the world which has resulted in the military conflicts in the 21</w:t>
      </w:r>
      <w:r w:rsidR="00030147" w:rsidRPr="00030147">
        <w:rPr>
          <w:vertAlign w:val="superscript"/>
        </w:rPr>
        <w:t>st</w:t>
      </w:r>
      <w:r w:rsidR="00030147">
        <w:t xml:space="preserve"> century</w:t>
      </w:r>
      <w:r w:rsidR="00572409">
        <w:t xml:space="preserve"> </w:t>
      </w:r>
      <w:sdt>
        <w:sdtPr>
          <w:id w:val="227651678"/>
          <w:citation/>
        </w:sdtPr>
        <w:sdtEndPr/>
        <w:sdtContent>
          <w:r w:rsidR="00572409">
            <w:fldChar w:fldCharType="begin"/>
          </w:r>
          <w:r w:rsidR="00572409">
            <w:instrText xml:space="preserve"> CITATION Pol21 \l 1033 </w:instrText>
          </w:r>
          <w:r w:rsidR="00572409">
            <w:fldChar w:fldCharType="separate"/>
          </w:r>
          <w:r w:rsidR="003B36BF" w:rsidRPr="003B36BF">
            <w:rPr>
              <w:noProof/>
            </w:rPr>
            <w:t>(Poljarevic, 2021)</w:t>
          </w:r>
          <w:r w:rsidR="00572409">
            <w:fldChar w:fldCharType="end"/>
          </w:r>
        </w:sdtContent>
      </w:sdt>
      <w:r w:rsidR="00030147">
        <w:t xml:space="preserve">. </w:t>
      </w:r>
      <w:r w:rsidR="00FA164F">
        <w:t xml:space="preserve">The IS aims to use terrors and fear to spread these ideal to the other nations. Through the use of </w:t>
      </w:r>
      <w:r w:rsidR="003B36BF">
        <w:t>media,</w:t>
      </w:r>
      <w:r w:rsidR="00FA164F">
        <w:t xml:space="preserve"> they have </w:t>
      </w:r>
      <w:proofErr w:type="gramStart"/>
      <w:r w:rsidR="00FA164F">
        <w:t>use</w:t>
      </w:r>
      <w:proofErr w:type="gramEnd"/>
      <w:r w:rsidR="00FA164F">
        <w:t xml:space="preserve"> this </w:t>
      </w:r>
      <w:r w:rsidR="003B36BF">
        <w:t>f</w:t>
      </w:r>
      <w:r w:rsidR="00FA164F">
        <w:t xml:space="preserve">ear and violence as justifiable cause to recruit new members. The former leader of the ISIS </w:t>
      </w:r>
      <w:r w:rsidR="00FA164F" w:rsidRPr="00FA164F">
        <w:t>al-Zarqawi</w:t>
      </w:r>
      <w:r w:rsidR="00FA164F">
        <w:t xml:space="preserve"> who had served with the Osama bin laden shoed that his aim is to liberate Iraq from the American occupation and bring Islamic Caliphate to the world </w:t>
      </w:r>
      <w:sdt>
        <w:sdtPr>
          <w:id w:val="1066990661"/>
          <w:citation/>
        </w:sdtPr>
        <w:sdtEndPr/>
        <w:sdtContent>
          <w:r w:rsidR="005417A2">
            <w:fldChar w:fldCharType="begin"/>
          </w:r>
          <w:r w:rsidR="005417A2">
            <w:instrText xml:space="preserve"> CITATION Boa15 \l 1033 </w:instrText>
          </w:r>
          <w:r w:rsidR="005417A2">
            <w:fldChar w:fldCharType="separate"/>
          </w:r>
          <w:r w:rsidR="003B36BF" w:rsidRPr="003B36BF">
            <w:rPr>
              <w:noProof/>
            </w:rPr>
            <w:t>(Ganor, 2015)</w:t>
          </w:r>
          <w:r w:rsidR="005417A2">
            <w:fldChar w:fldCharType="end"/>
          </w:r>
        </w:sdtContent>
      </w:sdt>
      <w:r w:rsidR="00FA164F">
        <w:t>.</w:t>
      </w:r>
    </w:p>
    <w:p w14:paraId="507A34B3" w14:textId="17AA5701" w:rsidR="00030147" w:rsidRPr="00EA1C6F" w:rsidRDefault="00572409" w:rsidP="00EA1C6F">
      <w:pPr>
        <w:pStyle w:val="Heading1"/>
        <w:rPr>
          <w:rFonts w:cs="Arial"/>
          <w:sz w:val="24"/>
          <w:szCs w:val="24"/>
        </w:rPr>
      </w:pPr>
      <w:bookmarkStart w:id="3" w:name="_Toc86151850"/>
      <w:r w:rsidRPr="00EA1C6F">
        <w:rPr>
          <w:rFonts w:cs="Arial"/>
          <w:sz w:val="24"/>
          <w:szCs w:val="24"/>
        </w:rPr>
        <w:lastRenderedPageBreak/>
        <w:t xml:space="preserve">3.0 </w:t>
      </w:r>
      <w:r w:rsidR="00FC30C8" w:rsidRPr="00EA1C6F">
        <w:rPr>
          <w:rFonts w:cs="Arial"/>
          <w:sz w:val="24"/>
          <w:szCs w:val="24"/>
        </w:rPr>
        <w:t>Methods of recruit</w:t>
      </w:r>
      <w:r w:rsidR="0058570F" w:rsidRPr="00EA1C6F">
        <w:rPr>
          <w:rFonts w:cs="Arial"/>
          <w:sz w:val="24"/>
          <w:szCs w:val="24"/>
        </w:rPr>
        <w:t>ing</w:t>
      </w:r>
      <w:bookmarkEnd w:id="3"/>
    </w:p>
    <w:p w14:paraId="7CD89129" w14:textId="2415F250" w:rsidR="0058570F" w:rsidRDefault="0058570F" w:rsidP="00EA1C6F">
      <w:r>
        <w:t xml:space="preserve">As their predecessor Al Qaeda IS uses the social media as theory recruiting tool to attract the potential members to their cause. The encrypted services by the social media platforms such as Telegram allows them to operate </w:t>
      </w:r>
      <w:r w:rsidR="001478DB">
        <w:t xml:space="preserve">in the blindside of counter terrorism agencies. </w:t>
      </w:r>
      <w:r w:rsidR="00F94A85">
        <w:t xml:space="preserve">The algorithmic designed content of the social media creates an echo chamber of like ideas from where the individual become firmly induced in their ideology. This makes them susceptible to </w:t>
      </w:r>
      <w:proofErr w:type="spellStart"/>
      <w:r w:rsidR="00F94A85">
        <w:t>organi</w:t>
      </w:r>
      <w:r w:rsidR="000A0732">
        <w:t>s</w:t>
      </w:r>
      <w:r w:rsidR="00F94A85">
        <w:t>ations</w:t>
      </w:r>
      <w:proofErr w:type="spellEnd"/>
      <w:r w:rsidR="00F94A85">
        <w:t xml:space="preserve"> that aims to recruit these individuals to their causes </w:t>
      </w:r>
      <w:r w:rsidR="001478DB">
        <w:t xml:space="preserve">They use the terms such as the </w:t>
      </w:r>
      <w:r w:rsidR="000A0732">
        <w:t>(</w:t>
      </w:r>
      <w:r w:rsidR="001478DB">
        <w:t>utopia</w:t>
      </w:r>
      <w:r w:rsidR="000A0732">
        <w:t>)</w:t>
      </w:r>
      <w:r w:rsidR="001478DB">
        <w:t xml:space="preserve"> for Muslims, a place to belong, a being for purpose as their reasons to join them. </w:t>
      </w:r>
      <w:r w:rsidR="003821B9">
        <w:t>Isis uses the foreign member who are newly recruited to join their causes. These individuals promote I</w:t>
      </w:r>
      <w:r w:rsidR="00AD10F4">
        <w:t>SIS</w:t>
      </w:r>
      <w:r w:rsidR="003821B9">
        <w:t xml:space="preserve"> fighters as freedom fights as type of heroes, their victories, their personal experiences in the new caliphate. </w:t>
      </w:r>
      <w:r w:rsidR="00FF7A0A">
        <w:t xml:space="preserve">The narrative portrayed by these individuals attracted many foreign individuals to move to the Isis controlled areas. The declaration of the Caliphate which has deep meaning in the Islam religion similar to the Church in the Christianity initially attracted many individuals to the IS. </w:t>
      </w:r>
      <w:r w:rsidR="00387920">
        <w:t>Many women with the distorted view form these propaganda contents became attracted to the Is ideology and traveled their and declared themselves performing hijra.</w:t>
      </w:r>
      <w:r w:rsidR="00915F6F">
        <w:t xml:space="preserve"> The ruthless nature of the Isis rule made the millions of Syrian and Iraqi </w:t>
      </w:r>
      <w:r w:rsidR="00A408F6">
        <w:t>populations</w:t>
      </w:r>
      <w:r w:rsidR="00915F6F">
        <w:t xml:space="preserve"> to flee from their home country. </w:t>
      </w:r>
      <w:r w:rsidR="0092584E">
        <w:t>The male Isis members are attracted to the cause with the promises of salary a vehicle, a house, which makes them eligible to marry. He women are attracted to the Isis cause with a sense of purpose, and a duty to the Islam. This made them attract many individuals from the UK to join their cause</w:t>
      </w:r>
      <w:r w:rsidR="00665A07">
        <w:t xml:space="preserve">. They have established branches in various countries which recruit impressionable or like-minded people to perform tasks or deeds in their behalf. </w:t>
      </w:r>
      <w:r w:rsidR="00222D03">
        <w:t xml:space="preserve"> </w:t>
      </w:r>
      <w:sdt>
        <w:sdtPr>
          <w:id w:val="-292601980"/>
          <w:citation/>
        </w:sdtPr>
        <w:sdtEndPr/>
        <w:sdtContent>
          <w:r w:rsidR="00222D03">
            <w:fldChar w:fldCharType="begin"/>
          </w:r>
          <w:r w:rsidR="00222D03">
            <w:instrText xml:space="preserve"> CITATION Per15 \l 1033 </w:instrText>
          </w:r>
          <w:r w:rsidR="00222D03">
            <w:fldChar w:fldCharType="separate"/>
          </w:r>
          <w:r w:rsidR="003B36BF" w:rsidRPr="003B36BF">
            <w:rPr>
              <w:noProof/>
            </w:rPr>
            <w:t>(Perešin, 2015)</w:t>
          </w:r>
          <w:r w:rsidR="00222D03">
            <w:fldChar w:fldCharType="end"/>
          </w:r>
        </w:sdtContent>
      </w:sdt>
      <w:r w:rsidR="0092584E">
        <w:t xml:space="preserve">. </w:t>
      </w:r>
    </w:p>
    <w:p w14:paraId="61C30488" w14:textId="786E0BAB" w:rsidR="0085235B" w:rsidRPr="00B96EC9" w:rsidRDefault="0085235B" w:rsidP="00B96EC9">
      <w:pPr>
        <w:pStyle w:val="Heading1"/>
        <w:rPr>
          <w:rFonts w:cs="Arial"/>
          <w:sz w:val="24"/>
          <w:szCs w:val="24"/>
        </w:rPr>
      </w:pPr>
      <w:bookmarkStart w:id="4" w:name="_Toc86151851"/>
      <w:r w:rsidRPr="00B96EC9">
        <w:rPr>
          <w:rFonts w:cs="Arial"/>
          <w:sz w:val="24"/>
          <w:szCs w:val="24"/>
        </w:rPr>
        <w:t>4.0 Methods of Operations</w:t>
      </w:r>
      <w:bookmarkEnd w:id="4"/>
    </w:p>
    <w:p w14:paraId="64AE546E" w14:textId="20F7DC9B" w:rsidR="00932198" w:rsidRDefault="00747012" w:rsidP="00EA1C6F">
      <w:r>
        <w:t>Isis call</w:t>
      </w:r>
      <w:r w:rsidR="0039250E">
        <w:t>s</w:t>
      </w:r>
      <w:r>
        <w:t xml:space="preserve"> forth from their </w:t>
      </w:r>
      <w:r w:rsidR="0039250E">
        <w:t xml:space="preserve">foreign </w:t>
      </w:r>
      <w:r>
        <w:t xml:space="preserve">members to conduct lone attacks to the targets which they </w:t>
      </w:r>
      <w:r w:rsidR="000A0732">
        <w:t>considered</w:t>
      </w:r>
      <w:r>
        <w:t xml:space="preserve"> as enemies. The goal is to </w:t>
      </w:r>
      <w:r w:rsidR="000A0732">
        <w:t>weaken</w:t>
      </w:r>
      <w:r>
        <w:t xml:space="preserve"> the states and cause as </w:t>
      </w:r>
      <w:r w:rsidR="00A32476">
        <w:t xml:space="preserve">much damage as possible </w:t>
      </w:r>
      <w:proofErr w:type="spellStart"/>
      <w:r w:rsidR="00A32476">
        <w:t>with out</w:t>
      </w:r>
      <w:proofErr w:type="spellEnd"/>
      <w:r w:rsidR="00A32476">
        <w:t xml:space="preserve"> using the direct conflict. </w:t>
      </w:r>
      <w:r w:rsidR="0039250E">
        <w:t xml:space="preserve">The members which are in Syria and Iraq are conducting open and guerilla forces are engaging the various forces of different affiliations and countries present in the region trying to stop their spread. They claimed all the Muslim population countries to be their rightful lands which includes middle east countries, south Asia countries, Balkan states, etc. </w:t>
      </w:r>
      <w:r w:rsidR="005E6EA1">
        <w:t xml:space="preserve">They have proclaimed that the people who are not </w:t>
      </w:r>
      <w:r w:rsidR="007545FC">
        <w:t xml:space="preserve">with </w:t>
      </w:r>
      <w:r w:rsidR="00AD10F4">
        <w:t xml:space="preserve">them, </w:t>
      </w:r>
      <w:r w:rsidR="007545FC">
        <w:t xml:space="preserve">are considered as enemies. </w:t>
      </w:r>
      <w:r w:rsidR="00163702">
        <w:t xml:space="preserve">For their financial income they rely heavily on the taxes from the people under their control. The reports about the seized assts from the banks in the controlled area are not clear on the amount </w:t>
      </w:r>
      <w:r w:rsidR="00163702">
        <w:lastRenderedPageBreak/>
        <w:t xml:space="preserve">seized. The other source of income is the kidnappings performed in the neighboring regions. </w:t>
      </w:r>
      <w:r w:rsidR="00A867EC">
        <w:t>The third is the donations from individuals from Saudi Arabia, Kuwait, Qatar, etc., and other gulf states. Some part of the funds is raised from the social media networks. They produce movies, CDs, and publish them over the internet to attract more support.</w:t>
      </w:r>
      <w:r w:rsidR="00665A07">
        <w:t xml:space="preserve"> They have allowed slave trade to occur in their land which has attracted widespread criticism form the world</w:t>
      </w:r>
      <w:r w:rsidR="00B53809">
        <w:t xml:space="preserve"> </w:t>
      </w:r>
      <w:sdt>
        <w:sdtPr>
          <w:id w:val="1709676773"/>
          <w:citation/>
        </w:sdtPr>
        <w:sdtEndPr/>
        <w:sdtContent>
          <w:r w:rsidR="00B53809">
            <w:fldChar w:fldCharType="begin"/>
          </w:r>
          <w:r w:rsidR="00B53809">
            <w:instrText xml:space="preserve"> CITATION BBC15 \l 1033 </w:instrText>
          </w:r>
          <w:r w:rsidR="00B53809">
            <w:fldChar w:fldCharType="separate"/>
          </w:r>
          <w:r w:rsidR="003B36BF" w:rsidRPr="003B36BF">
            <w:rPr>
              <w:noProof/>
            </w:rPr>
            <w:t>(BBC NEWS, 2015)</w:t>
          </w:r>
          <w:r w:rsidR="00B53809">
            <w:fldChar w:fldCharType="end"/>
          </w:r>
        </w:sdtContent>
      </w:sdt>
      <w:r w:rsidR="00665A07">
        <w:t xml:space="preserve">. </w:t>
      </w:r>
      <w:r w:rsidR="00A867EC">
        <w:t xml:space="preserve"> </w:t>
      </w:r>
    </w:p>
    <w:p w14:paraId="30C291C3" w14:textId="06F485B4" w:rsidR="0085235B" w:rsidRDefault="009C192E" w:rsidP="00EA1C6F">
      <w:r>
        <w:t xml:space="preserve">To seize control over the area they first send spies to the target areas which carry espionage mission to destabilize the area by getting rid of important people, providing information on the important areas </w:t>
      </w:r>
      <w:sdt>
        <w:sdtPr>
          <w:id w:val="-1889860793"/>
          <w:citation/>
        </w:sdtPr>
        <w:sdtEndPr/>
        <w:sdtContent>
          <w:r>
            <w:fldChar w:fldCharType="begin"/>
          </w:r>
          <w:r>
            <w:instrText xml:space="preserve"> CITATION Von15 \l 1033 </w:instrText>
          </w:r>
          <w:r>
            <w:fldChar w:fldCharType="separate"/>
          </w:r>
          <w:r w:rsidR="003B36BF" w:rsidRPr="003B36BF">
            <w:rPr>
              <w:noProof/>
            </w:rPr>
            <w:t>(Reuter, 2015)</w:t>
          </w:r>
          <w:r>
            <w:fldChar w:fldCharType="end"/>
          </w:r>
        </w:sdtContent>
      </w:sdt>
      <w:r>
        <w:t xml:space="preserve">. </w:t>
      </w:r>
      <w:r w:rsidR="00166998">
        <w:t xml:space="preserve">Spread rumors among the local populations to divide the people. The </w:t>
      </w:r>
      <w:r w:rsidR="00DC2C42">
        <w:t>destabilization allows them to take over cities one at a time.</w:t>
      </w:r>
      <w:r w:rsidR="00137BDF">
        <w:t xml:space="preserve"> They have posted the torture performed on the defending forces of the Iraq and Syria on many online platforms. The fear and terror </w:t>
      </w:r>
      <w:proofErr w:type="gramStart"/>
      <w:r w:rsidR="00137BDF">
        <w:t>is</w:t>
      </w:r>
      <w:proofErr w:type="gramEnd"/>
      <w:r w:rsidR="00137BDF">
        <w:t xml:space="preserve"> used to keep the population of the occupied region under control. The use of the foreign individuals such as the women which the data shows that 40 percent are used to recruit members form the internet using social media.  </w:t>
      </w:r>
      <w:r w:rsidR="00190E3A">
        <w:t>The different kind of media presented to different kinds of audiences make them one of the modern uses of terrorism present in the world</w:t>
      </w:r>
      <w:sdt>
        <w:sdtPr>
          <w:id w:val="1250157969"/>
          <w:citation/>
        </w:sdtPr>
        <w:sdtEndPr/>
        <w:sdtContent>
          <w:r w:rsidR="00DF63AC">
            <w:fldChar w:fldCharType="begin"/>
          </w:r>
          <w:r w:rsidR="00DF63AC">
            <w:instrText xml:space="preserve"> CITATION Boa15 \l 1033 </w:instrText>
          </w:r>
          <w:r w:rsidR="00DF63AC">
            <w:fldChar w:fldCharType="separate"/>
          </w:r>
          <w:r w:rsidR="003B36BF">
            <w:rPr>
              <w:noProof/>
            </w:rPr>
            <w:t xml:space="preserve"> </w:t>
          </w:r>
          <w:r w:rsidR="003B36BF" w:rsidRPr="003B36BF">
            <w:rPr>
              <w:noProof/>
            </w:rPr>
            <w:t>(Ganor, 2015)</w:t>
          </w:r>
          <w:r w:rsidR="00DF63AC">
            <w:fldChar w:fldCharType="end"/>
          </w:r>
        </w:sdtContent>
      </w:sdt>
      <w:r w:rsidR="00DF63AC">
        <w:t>.</w:t>
      </w:r>
    </w:p>
    <w:p w14:paraId="05F1837C" w14:textId="639E5887" w:rsidR="00DC2C42" w:rsidRPr="00EA1C6F" w:rsidRDefault="00DC2C42" w:rsidP="00EA1C6F">
      <w:pPr>
        <w:pStyle w:val="Heading1"/>
        <w:rPr>
          <w:rFonts w:cs="Arial"/>
          <w:sz w:val="24"/>
          <w:szCs w:val="24"/>
        </w:rPr>
      </w:pPr>
      <w:bookmarkStart w:id="5" w:name="_Toc86151852"/>
      <w:r w:rsidRPr="00EA1C6F">
        <w:rPr>
          <w:rFonts w:cs="Arial"/>
          <w:sz w:val="24"/>
          <w:szCs w:val="24"/>
        </w:rPr>
        <w:t>5.0 Role of Isis in UK</w:t>
      </w:r>
      <w:bookmarkEnd w:id="5"/>
    </w:p>
    <w:p w14:paraId="4CB731D2" w14:textId="50AA22FA" w:rsidR="00DC2C42" w:rsidRDefault="000C68F2" w:rsidP="00EA1C6F">
      <w:r>
        <w:t xml:space="preserve">Isis has been able to some people from the UK their cause. The portrayal of women fighting on the forefront with an all-female combat unit for their religion has attracted some British women to go to Syria to join ISIS. </w:t>
      </w:r>
      <w:r w:rsidR="00A13349">
        <w:t>The ISIS have however stopped every woman to participate in the fighting of any kind. The influence of the social media has allowed to provide picture where they not affected the xenophobia, social rejection etc. as they are in their home country. They are encouraged to work in the state building o</w:t>
      </w:r>
      <w:r w:rsidR="007519CD">
        <w:t>f</w:t>
      </w:r>
      <w:r w:rsidR="00A13349">
        <w:t xml:space="preserve"> the ISIS controlled territories. </w:t>
      </w:r>
      <w:r w:rsidR="007519CD">
        <w:t xml:space="preserve">The attraction of ISIS has caused concern among the nations. The UK </w:t>
      </w:r>
      <w:r w:rsidR="0015203D">
        <w:t>government</w:t>
      </w:r>
      <w:r w:rsidR="007519CD">
        <w:t xml:space="preserve"> </w:t>
      </w:r>
      <w:r w:rsidR="0015203D">
        <w:t>has</w:t>
      </w:r>
      <w:r w:rsidR="007519CD">
        <w:t xml:space="preserve"> stated that they</w:t>
      </w:r>
      <w:r w:rsidR="0015203D">
        <w:t xml:space="preserve"> aim to dela with the threat posed by the ISIS to the domestic and international community. </w:t>
      </w:r>
      <w:r w:rsidR="000E61D8">
        <w:t xml:space="preserve">As they presented themselves a capable </w:t>
      </w:r>
      <w:proofErr w:type="spellStart"/>
      <w:r w:rsidR="000E61D8">
        <w:t>organi</w:t>
      </w:r>
      <w:r w:rsidR="000A0732">
        <w:t>s</w:t>
      </w:r>
      <w:r w:rsidR="000E61D8">
        <w:t>ation</w:t>
      </w:r>
      <w:proofErr w:type="spellEnd"/>
      <w:r w:rsidR="000E61D8">
        <w:t xml:space="preserve"> of running territory is also </w:t>
      </w:r>
      <w:proofErr w:type="spellStart"/>
      <w:proofErr w:type="gramStart"/>
      <w:r w:rsidR="000E61D8">
        <w:t>a</w:t>
      </w:r>
      <w:proofErr w:type="spellEnd"/>
      <w:proofErr w:type="gramEnd"/>
      <w:r w:rsidR="000E61D8">
        <w:t xml:space="preserve"> attraction to many individuals who wish to join their cause. People who cannot speak Arabic are provided mean to communicate with the other members. The discriminations faced by the Muslim men and women in the UK during their jobs, education also played a part in the individuals joining ISIS. Women wearing scarf on jobs, men performing prayer during office hours caused some of them to lose their jobs </w:t>
      </w:r>
      <w:sdt>
        <w:sdtPr>
          <w:id w:val="1752387118"/>
          <w:citation/>
        </w:sdtPr>
        <w:sdtEndPr/>
        <w:sdtContent>
          <w:r w:rsidR="000E61D8">
            <w:fldChar w:fldCharType="begin"/>
          </w:r>
          <w:r w:rsidR="000E61D8">
            <w:instrText xml:space="preserve"> CITATION Poo15 \l 1033 </w:instrText>
          </w:r>
          <w:r w:rsidR="000E61D8">
            <w:fldChar w:fldCharType="separate"/>
          </w:r>
          <w:r w:rsidR="003B36BF" w:rsidRPr="003B36BF">
            <w:rPr>
              <w:noProof/>
            </w:rPr>
            <w:t>(Pooley, 2015)</w:t>
          </w:r>
          <w:r w:rsidR="000E61D8">
            <w:fldChar w:fldCharType="end"/>
          </w:r>
        </w:sdtContent>
      </w:sdt>
      <w:r w:rsidR="000E61D8">
        <w:t xml:space="preserve">. </w:t>
      </w:r>
      <w:r w:rsidR="00CD209E">
        <w:t xml:space="preserve">After 11 September 2001 attack on the World Trade Centre panned by the terrorist group Taliban the Muslims have been facing increased discrimination in the western societies. This has </w:t>
      </w:r>
      <w:r w:rsidR="00CD209E">
        <w:lastRenderedPageBreak/>
        <w:t>alienated some of the Muslim youth who are c</w:t>
      </w:r>
      <w:r w:rsidR="00890AEE">
        <w:t>a</w:t>
      </w:r>
      <w:r w:rsidR="00CD209E">
        <w:t>ugh</w:t>
      </w:r>
      <w:r w:rsidR="00890AEE">
        <w:t>t</w:t>
      </w:r>
      <w:r w:rsidR="00CD209E">
        <w:t xml:space="preserve"> between the discrimination of themselves </w:t>
      </w:r>
      <w:r w:rsidR="00890AEE">
        <w:t xml:space="preserve">by the society and their religion. </w:t>
      </w:r>
    </w:p>
    <w:p w14:paraId="403212B8" w14:textId="7A112845" w:rsidR="000D6012" w:rsidRDefault="000D6012" w:rsidP="00EA1C6F">
      <w:r>
        <w:t xml:space="preserve">The radicalization of individuals from the social media out using the pyramid model of radicalization. In this model first the recruiters find out the sympathizers from the respondents to their social media posts. They then try to persuade these </w:t>
      </w:r>
      <w:r w:rsidR="00F27931">
        <w:t>Individuals</w:t>
      </w:r>
      <w:r>
        <w:t xml:space="preserve"> to convert to support the violent actions with justifications. They then try to prepare them to perform </w:t>
      </w:r>
      <w:r w:rsidR="00E829BD">
        <w:t>nonviolent</w:t>
      </w:r>
      <w:r>
        <w:t xml:space="preserve"> acts such as recruit other members. The final stage of radicalization is when the individual is prepared to perform violence for the ISIS goals. </w:t>
      </w:r>
      <w:r w:rsidR="00E829BD">
        <w:t xml:space="preserve">The aim is to perform lone wolf attacks in the west with these individuals. The no of lone wolf attacks in the Europe has increased substantially since 2014. The ISIS has taken responsibility for many of the lone wolf attacks performed by these individuals. </w:t>
      </w:r>
      <w:r w:rsidR="006F4292">
        <w:t xml:space="preserve">These attacks are to increase the anti-Muslim sentiment among the population so that the more recruits to the ISIS can be created from eh sympathizers. A researched performed by Mitts, Tamar (2017) on the social media post related to pro ISIS content after the terrorist attacks in the Brussels and Paris attacks in 2016 and 2015 respectively showed increased activity on Twitter. The attacks also increased the Anti-Muslim in the Europe as many </w:t>
      </w:r>
      <w:r w:rsidR="003B4F05">
        <w:t xml:space="preserve">PAGIDA marches were carried out.  The protests themselves increased the pro ISIS content on social media by 30 percent </w:t>
      </w:r>
      <w:sdt>
        <w:sdtPr>
          <w:id w:val="-1363736500"/>
          <w:citation/>
        </w:sdtPr>
        <w:sdtEndPr/>
        <w:sdtContent>
          <w:r w:rsidR="003B4F05">
            <w:fldChar w:fldCharType="begin"/>
          </w:r>
          <w:r w:rsidR="003B4F05">
            <w:instrText xml:space="preserve"> CITATION Mit17 \l 1033 </w:instrText>
          </w:r>
          <w:r w:rsidR="003B4F05">
            <w:fldChar w:fldCharType="separate"/>
          </w:r>
          <w:r w:rsidR="003B36BF" w:rsidRPr="003B36BF">
            <w:rPr>
              <w:noProof/>
            </w:rPr>
            <w:t>(Mitts, 2017)</w:t>
          </w:r>
          <w:r w:rsidR="003B4F05">
            <w:fldChar w:fldCharType="end"/>
          </w:r>
        </w:sdtContent>
      </w:sdt>
      <w:r w:rsidR="003B4F05">
        <w:t xml:space="preserve">. </w:t>
      </w:r>
    </w:p>
    <w:p w14:paraId="0EA91962" w14:textId="465AD67B" w:rsidR="007F6D97" w:rsidRDefault="00274897" w:rsidP="00EA1C6F">
      <w:r>
        <w:t>To counter the influence of social media radicalization the Governments have started many online and offline campaigns such as “Think again Turn away”. The offline campaign has showed better results in turning potential recruits to turn awes from the radicalization</w:t>
      </w:r>
      <w:sdt>
        <w:sdtPr>
          <w:id w:val="1550727038"/>
          <w:citation/>
        </w:sdtPr>
        <w:sdtEndPr/>
        <w:sdtContent>
          <w:r w:rsidR="00261EA1">
            <w:fldChar w:fldCharType="begin"/>
          </w:r>
          <w:r w:rsidR="00261EA1">
            <w:instrText xml:space="preserve"> CITATION Rab10 \l 1033 </w:instrText>
          </w:r>
          <w:r w:rsidR="00261EA1">
            <w:fldChar w:fldCharType="separate"/>
          </w:r>
          <w:r w:rsidR="003B36BF">
            <w:rPr>
              <w:noProof/>
            </w:rPr>
            <w:t xml:space="preserve"> </w:t>
          </w:r>
          <w:r w:rsidR="003B36BF" w:rsidRPr="003B36BF">
            <w:rPr>
              <w:noProof/>
            </w:rPr>
            <w:t>(Rabasa, et al., 2010)</w:t>
          </w:r>
          <w:r w:rsidR="00261EA1">
            <w:fldChar w:fldCharType="end"/>
          </w:r>
        </w:sdtContent>
      </w:sdt>
      <w:r w:rsidR="00AB14B2">
        <w:t>.</w:t>
      </w:r>
    </w:p>
    <w:p w14:paraId="3025492D" w14:textId="0762BB8C" w:rsidR="00AB14B2" w:rsidRPr="00EA1C6F" w:rsidRDefault="00B669ED" w:rsidP="00EA1C6F">
      <w:pPr>
        <w:pStyle w:val="Heading1"/>
        <w:rPr>
          <w:rFonts w:cs="Arial"/>
          <w:sz w:val="24"/>
          <w:szCs w:val="24"/>
        </w:rPr>
      </w:pPr>
      <w:bookmarkStart w:id="6" w:name="_Toc86151853"/>
      <w:r w:rsidRPr="00EA1C6F">
        <w:rPr>
          <w:rFonts w:cs="Arial"/>
          <w:sz w:val="24"/>
          <w:szCs w:val="24"/>
        </w:rPr>
        <w:t>6.0 Actions to counter Terrorism</w:t>
      </w:r>
      <w:bookmarkEnd w:id="6"/>
    </w:p>
    <w:p w14:paraId="457755D9" w14:textId="2A4D7C30" w:rsidR="0022752C" w:rsidRDefault="00536947" w:rsidP="00EA1C6F">
      <w:r>
        <w:t xml:space="preserve">UK as with many other countries have pledged to the end the threat posed by the terrorists in radical and extremist rogue state of ISIS and their ideology. </w:t>
      </w:r>
      <w:r w:rsidR="007B2463">
        <w:t xml:space="preserve">The UK has goals to counter the </w:t>
      </w:r>
      <w:r w:rsidR="00F27931">
        <w:t>country</w:t>
      </w:r>
      <w:r w:rsidR="007B2463">
        <w:t xml:space="preserve"> with the military actions when required, damage their finances by stopping potential asset for</w:t>
      </w:r>
      <w:r w:rsidR="00F27931">
        <w:t xml:space="preserve"> future</w:t>
      </w:r>
      <w:r w:rsidR="007B2463">
        <w:t xml:space="preserve">, preventing the flow of foreign fighter which are attracted to ISIS cause or are </w:t>
      </w:r>
      <w:r w:rsidR="005E5E7F">
        <w:t>influenced by</w:t>
      </w:r>
      <w:r w:rsidR="007B2463">
        <w:t xml:space="preserve"> their propaganda. Help in the stabilization of the effected regions in Syria and Iraq with other nations. </w:t>
      </w:r>
      <w:r w:rsidR="005E5E7F">
        <w:t xml:space="preserve">Countering the poisonous propaganda originated by the ISIS recruiters. The UK has sent aid to the forces countering the ISIS. The UK government has stripped the citizen status of many individuals who have taken the cause of ISIS in performing the violent actions. After the recent fall of IS territories many of the foreign fighters are trying to return to the home countries. UK has </w:t>
      </w:r>
      <w:r w:rsidR="005E5E7F">
        <w:lastRenderedPageBreak/>
        <w:t>been participating with other 70 countries to bring these individuals to the justice of the law. They have disrupted many networks that these organizations have used to transport dangerous material and individuals across borders</w:t>
      </w:r>
      <w:r w:rsidR="0022752C">
        <w:t xml:space="preserve"> </w:t>
      </w:r>
      <w:sdt>
        <w:sdtPr>
          <w:id w:val="-1762054890"/>
          <w:citation/>
        </w:sdtPr>
        <w:sdtEndPr/>
        <w:sdtContent>
          <w:r w:rsidR="0022752C">
            <w:fldChar w:fldCharType="begin"/>
          </w:r>
          <w:r w:rsidR="0022752C">
            <w:instrText xml:space="preserve"> CITATION Gov21 \l 1033 </w:instrText>
          </w:r>
          <w:r w:rsidR="0022752C">
            <w:fldChar w:fldCharType="separate"/>
          </w:r>
          <w:r w:rsidR="003B36BF" w:rsidRPr="003B36BF">
            <w:rPr>
              <w:noProof/>
            </w:rPr>
            <w:t>(Gov.UK, 2021)</w:t>
          </w:r>
          <w:r w:rsidR="0022752C">
            <w:fldChar w:fldCharType="end"/>
          </w:r>
        </w:sdtContent>
      </w:sdt>
      <w:r w:rsidR="00090278">
        <w:t>. The UK government has dealt with many ISIS attack from the year 2014 to 20</w:t>
      </w:r>
      <w:r w:rsidR="00DE0A40">
        <w:t>21</w:t>
      </w:r>
      <w:r w:rsidR="00090278">
        <w:t xml:space="preserve"> such as the attack in the Parsons Green train Bombing</w:t>
      </w:r>
      <w:r w:rsidR="00DE0A40">
        <w:t xml:space="preserve"> on the day of 15 September 2017</w:t>
      </w:r>
      <w:r w:rsidR="00090278">
        <w:t xml:space="preserve">. The </w:t>
      </w:r>
      <w:r w:rsidR="00DE0A40">
        <w:t>attack</w:t>
      </w:r>
      <w:r w:rsidR="00090278">
        <w:t xml:space="preserve"> was carri</w:t>
      </w:r>
      <w:r w:rsidR="00DE0A40">
        <w:t xml:space="preserve">ed by </w:t>
      </w:r>
      <w:proofErr w:type="gramStart"/>
      <w:r w:rsidR="00DE0A40">
        <w:t>a</w:t>
      </w:r>
      <w:proofErr w:type="gramEnd"/>
      <w:r w:rsidR="00DE0A40">
        <w:t xml:space="preserve"> Iraqi asylum seeker who claimed he had been forced to participate in it by the ISIL. The </w:t>
      </w:r>
      <w:r w:rsidR="00F27931">
        <w:t>f</w:t>
      </w:r>
      <w:r w:rsidR="00DE0A40">
        <w:t>ear of the</w:t>
      </w:r>
      <w:r w:rsidR="00F27931">
        <w:t>ir</w:t>
      </w:r>
      <w:r w:rsidR="00DE0A40">
        <w:t xml:space="preserve"> lives for his parent is stated by the individual for his cause. Thirty people were injured during the incident</w:t>
      </w:r>
      <w:r w:rsidR="0085390A">
        <w:t xml:space="preserve"> </w:t>
      </w:r>
      <w:sdt>
        <w:sdtPr>
          <w:id w:val="787545338"/>
          <w:citation/>
        </w:sdtPr>
        <w:sdtEndPr/>
        <w:sdtContent>
          <w:r w:rsidR="0085390A">
            <w:fldChar w:fldCharType="begin"/>
          </w:r>
          <w:r w:rsidR="0085390A">
            <w:instrText xml:space="preserve"> CITATION Dea17 \l 1033 </w:instrText>
          </w:r>
          <w:r w:rsidR="0085390A">
            <w:fldChar w:fldCharType="separate"/>
          </w:r>
          <w:r w:rsidR="003B36BF" w:rsidRPr="003B36BF">
            <w:rPr>
              <w:noProof/>
            </w:rPr>
            <w:t>(Dearden, 2017)</w:t>
          </w:r>
          <w:r w:rsidR="0085390A">
            <w:fldChar w:fldCharType="end"/>
          </w:r>
        </w:sdtContent>
      </w:sdt>
      <w:r w:rsidR="00DE0A40">
        <w:t>.</w:t>
      </w:r>
      <w:r w:rsidR="0032689F">
        <w:t xml:space="preserve"> The response of the police in attack and after the incident to advice the citizen to run hide and tell the authorities rather than try to shoot the incident with their cell phone cameras is a commendable action. During the attack the threat level was increased to </w:t>
      </w:r>
      <w:r w:rsidR="00F36D98">
        <w:t>critical</w:t>
      </w:r>
      <w:r w:rsidR="0032689F">
        <w:t xml:space="preserve"> to made preparation for the other attacks. </w:t>
      </w:r>
      <w:r w:rsidR="00F36D98">
        <w:t>The threat level was later lowered on 17</w:t>
      </w:r>
      <w:r w:rsidR="00F36D98" w:rsidRPr="00F36D98">
        <w:rPr>
          <w:vertAlign w:val="superscript"/>
        </w:rPr>
        <w:t>th</w:t>
      </w:r>
      <w:r w:rsidR="00F36D98">
        <w:t xml:space="preserve"> to severe. These actions by the security personal are according to the strategies used to counter terrorism and to stop further incidents of similar </w:t>
      </w:r>
      <w:sdt>
        <w:sdtPr>
          <w:id w:val="1942337494"/>
          <w:citation/>
        </w:sdtPr>
        <w:sdtEndPr/>
        <w:sdtContent>
          <w:r w:rsidR="00E42C18">
            <w:fldChar w:fldCharType="begin"/>
          </w:r>
          <w:r w:rsidR="00E42C18">
            <w:instrText xml:space="preserve"> CITATION BBC17 \l 1033 </w:instrText>
          </w:r>
          <w:r w:rsidR="00E42C18">
            <w:fldChar w:fldCharType="separate"/>
          </w:r>
          <w:r w:rsidR="003B36BF" w:rsidRPr="003B36BF">
            <w:rPr>
              <w:noProof/>
            </w:rPr>
            <w:t>(BBC NEWS, 2017)</w:t>
          </w:r>
          <w:r w:rsidR="00E42C18">
            <w:fldChar w:fldCharType="end"/>
          </w:r>
        </w:sdtContent>
      </w:sdt>
      <w:r w:rsidR="00F36D98">
        <w:t xml:space="preserve">. </w:t>
      </w:r>
    </w:p>
    <w:p w14:paraId="687C9F60" w14:textId="5EA2851D" w:rsidR="0022752C" w:rsidRPr="00EA1C6F" w:rsidRDefault="0022752C" w:rsidP="00EA1C6F">
      <w:pPr>
        <w:pStyle w:val="Heading1"/>
        <w:rPr>
          <w:rFonts w:cs="Arial"/>
          <w:sz w:val="24"/>
          <w:szCs w:val="24"/>
        </w:rPr>
      </w:pPr>
      <w:bookmarkStart w:id="7" w:name="_Toc86151854"/>
      <w:r w:rsidRPr="00EA1C6F">
        <w:rPr>
          <w:rFonts w:cs="Arial"/>
          <w:sz w:val="24"/>
          <w:szCs w:val="24"/>
        </w:rPr>
        <w:t>7.0 Is IS</w:t>
      </w:r>
      <w:r w:rsidR="00B53F24" w:rsidRPr="00EA1C6F">
        <w:rPr>
          <w:rFonts w:cs="Arial"/>
          <w:sz w:val="24"/>
          <w:szCs w:val="24"/>
        </w:rPr>
        <w:t>IS</w:t>
      </w:r>
      <w:r w:rsidRPr="00EA1C6F">
        <w:rPr>
          <w:rFonts w:cs="Arial"/>
          <w:sz w:val="24"/>
          <w:szCs w:val="24"/>
        </w:rPr>
        <w:t xml:space="preserve"> a terrorist organization?</w:t>
      </w:r>
      <w:bookmarkEnd w:id="7"/>
    </w:p>
    <w:p w14:paraId="1BD9A35F" w14:textId="751BD68C" w:rsidR="00B53F24" w:rsidRDefault="00B53F24" w:rsidP="00EA1C6F">
      <w:r>
        <w:t>The ISIS has carried out attacks against the individuals of many counties in violent manners to bring harm an</w:t>
      </w:r>
      <w:r w:rsidR="003D36C8">
        <w:t>d</w:t>
      </w:r>
      <w:r>
        <w:t xml:space="preserve"> c</w:t>
      </w:r>
      <w:r w:rsidR="003D36C8">
        <w:t>a</w:t>
      </w:r>
      <w:r>
        <w:t xml:space="preserve">use </w:t>
      </w:r>
      <w:r w:rsidR="003D36C8">
        <w:t>destruction</w:t>
      </w:r>
      <w:r w:rsidR="004D3094">
        <w:t xml:space="preserve">. They have seized the assets of the people of Syria and </w:t>
      </w:r>
      <w:proofErr w:type="spellStart"/>
      <w:r w:rsidR="004D3094">
        <w:t>cased</w:t>
      </w:r>
      <w:proofErr w:type="spellEnd"/>
      <w:r w:rsidR="004D3094">
        <w:t xml:space="preserve"> them to flee. Under their law they have harmed many individuals for minor offenses. They have engaged in the slave trade which is banned by the international las and human rights violation. They have endangered the lives of many individuals through their recruitment efforts and radicalization people to incite nonviolent and violent acts. By trying to create destabilization in the different countries they have been trying to </w:t>
      </w:r>
      <w:r w:rsidR="006929FD">
        <w:t xml:space="preserve">create serious health and safety hazards for the public. To use the citizens of their own countries to incite the violence for them they have made the government to act against their citizens which the governments have been trying to protect. </w:t>
      </w:r>
      <w:r w:rsidR="00AF34B4">
        <w:t xml:space="preserve">To create fear and terror in the mind of people with the line wolf attacks </w:t>
      </w:r>
      <w:r w:rsidR="00EE1F0D">
        <w:t xml:space="preserve">to divide the population and create unrest, The actions taken by the ISIS in harming the country and its citizens make them a terrorist according to the UK law on all accounts. They are a threat to the peaceful existence </w:t>
      </w:r>
      <w:proofErr w:type="spellStart"/>
      <w:r w:rsidR="00EE1F0D">
        <w:t>o</w:t>
      </w:r>
      <w:proofErr w:type="spellEnd"/>
      <w:r w:rsidR="00EE1F0D">
        <w:t xml:space="preserve"> the UK and their citizens </w:t>
      </w:r>
      <w:sdt>
        <w:sdtPr>
          <w:id w:val="-716970160"/>
          <w:citation/>
        </w:sdtPr>
        <w:sdtEndPr/>
        <w:sdtContent>
          <w:r w:rsidR="00EE1F0D">
            <w:fldChar w:fldCharType="begin"/>
          </w:r>
          <w:r w:rsidR="00EE1F0D">
            <w:instrText xml:space="preserve"> CITATION Ann15 \l 1033 </w:instrText>
          </w:r>
          <w:r w:rsidR="00EE1F0D">
            <w:fldChar w:fldCharType="separate"/>
          </w:r>
          <w:r w:rsidR="003B36BF" w:rsidRPr="003B36BF">
            <w:rPr>
              <w:noProof/>
            </w:rPr>
            <w:t>(Speckhard &amp; Yayla, 2015)</w:t>
          </w:r>
          <w:r w:rsidR="00EE1F0D">
            <w:fldChar w:fldCharType="end"/>
          </w:r>
        </w:sdtContent>
      </w:sdt>
      <w:r w:rsidR="00EE1F0D">
        <w:t>.</w:t>
      </w:r>
    </w:p>
    <w:p w14:paraId="04935690" w14:textId="77777777" w:rsidR="00EE1F0D" w:rsidRDefault="00EE1F0D" w:rsidP="00EA1C6F"/>
    <w:p w14:paraId="172441DB" w14:textId="681EE711" w:rsidR="00EE1F0D" w:rsidRPr="00EA1C6F" w:rsidRDefault="00EE1F0D" w:rsidP="00EA1C6F">
      <w:pPr>
        <w:pStyle w:val="Heading1"/>
        <w:rPr>
          <w:rFonts w:cs="Arial"/>
          <w:sz w:val="24"/>
          <w:szCs w:val="24"/>
        </w:rPr>
      </w:pPr>
      <w:bookmarkStart w:id="8" w:name="_Toc86151855"/>
      <w:r w:rsidRPr="00EA1C6F">
        <w:rPr>
          <w:rFonts w:cs="Arial"/>
          <w:sz w:val="24"/>
          <w:szCs w:val="24"/>
        </w:rPr>
        <w:lastRenderedPageBreak/>
        <w:t>8.0 Conclusions</w:t>
      </w:r>
      <w:bookmarkEnd w:id="8"/>
      <w:r w:rsidRPr="00EA1C6F">
        <w:rPr>
          <w:rFonts w:cs="Arial"/>
          <w:sz w:val="24"/>
          <w:szCs w:val="24"/>
        </w:rPr>
        <w:t xml:space="preserve"> </w:t>
      </w:r>
    </w:p>
    <w:p w14:paraId="67363E3D" w14:textId="71BA6020" w:rsidR="00EE1F0D" w:rsidRDefault="00EE1F0D" w:rsidP="00EA1C6F">
      <w:r>
        <w:t xml:space="preserve">The </w:t>
      </w:r>
      <w:r w:rsidR="00B30F30">
        <w:t xml:space="preserve">goals and the methods deployed by the ISIS made them on the most threatening extremist organization in the world. The violent methods </w:t>
      </w:r>
      <w:r w:rsidR="00891C16">
        <w:t>and the ideology put them at the odds of the other extremist organization. The declaration of the caliphate put them at the odds of all the other Islamic institution which condemned these cations. The kidnapping, violence, murders,</w:t>
      </w:r>
      <w:r w:rsidR="008B6DCF">
        <w:t xml:space="preserve"> </w:t>
      </w:r>
      <w:r w:rsidR="00891C16">
        <w:t xml:space="preserve">slavery, rapes in Syria and Iraq caused by the ISIS is against the </w:t>
      </w:r>
      <w:r w:rsidR="004C1DCC">
        <w:t xml:space="preserve">many aspects of the Humanity and Islam itself. As the Islamic scriptures said that during the times od Mohammed </w:t>
      </w:r>
      <w:r w:rsidR="00B96EC9">
        <w:t>there</w:t>
      </w:r>
      <w:r w:rsidR="004C1DCC">
        <w:t xml:space="preserve"> were false individuals who were spreading violence </w:t>
      </w:r>
      <w:r w:rsidR="00C760BB">
        <w:t xml:space="preserve">before and after the arrival of Mohammed. They wear black flags and black clothes. When they approach do not follow them </w:t>
      </w:r>
      <w:sdt>
        <w:sdtPr>
          <w:id w:val="1911725157"/>
          <w:citation/>
        </w:sdtPr>
        <w:sdtEndPr/>
        <w:sdtContent>
          <w:r w:rsidR="00C760BB">
            <w:fldChar w:fldCharType="begin"/>
          </w:r>
          <w:r w:rsidR="00C760BB">
            <w:instrText xml:space="preserve"> CITATION Ann15 \l 1033 </w:instrText>
          </w:r>
          <w:r w:rsidR="00C760BB">
            <w:fldChar w:fldCharType="separate"/>
          </w:r>
          <w:r w:rsidR="003B36BF" w:rsidRPr="003B36BF">
            <w:rPr>
              <w:noProof/>
            </w:rPr>
            <w:t>(Speckhard &amp; Yayla, 2015)</w:t>
          </w:r>
          <w:r w:rsidR="00C760BB">
            <w:fldChar w:fldCharType="end"/>
          </w:r>
        </w:sdtContent>
      </w:sdt>
      <w:r w:rsidR="00C760BB">
        <w:t xml:space="preserve">. </w:t>
      </w:r>
      <w:r w:rsidR="007D1374">
        <w:t xml:space="preserve">The UK government response to combat the radical use of the social media to recruit new members is admirable. The support given to the citizens in the UK allow the security forces to engage in a safe environment of the citizens.  </w:t>
      </w:r>
    </w:p>
    <w:p w14:paraId="6A610C97" w14:textId="08479D65" w:rsidR="0020058C" w:rsidRDefault="0020058C">
      <w:pPr>
        <w:rPr>
          <w:rFonts w:cs="Arial"/>
          <w:sz w:val="24"/>
          <w:szCs w:val="24"/>
        </w:rPr>
      </w:pPr>
      <w:r>
        <w:rPr>
          <w:rFonts w:cs="Arial"/>
          <w:sz w:val="24"/>
          <w:szCs w:val="24"/>
        </w:rPr>
        <w:br w:type="page"/>
      </w:r>
    </w:p>
    <w:bookmarkStart w:id="9" w:name="_Toc86151856" w:displacedByCustomXml="next"/>
    <w:sdt>
      <w:sdtPr>
        <w:rPr>
          <w:rFonts w:asciiTheme="minorHAnsi" w:eastAsiaTheme="minorHAnsi" w:hAnsiTheme="minorHAnsi" w:cstheme="minorBidi"/>
          <w:b w:val="0"/>
          <w:color w:val="auto"/>
          <w:sz w:val="22"/>
          <w:szCs w:val="22"/>
        </w:rPr>
        <w:id w:val="-1692983552"/>
        <w:docPartObj>
          <w:docPartGallery w:val="Bibliographies"/>
          <w:docPartUnique/>
        </w:docPartObj>
      </w:sdtPr>
      <w:sdtEndPr>
        <w:rPr>
          <w:rFonts w:ascii="Arial" w:hAnsi="Arial"/>
        </w:rPr>
      </w:sdtEndPr>
      <w:sdtContent>
        <w:p w14:paraId="0B4872D5" w14:textId="4067148C" w:rsidR="007B369D" w:rsidRPr="003B36BF" w:rsidRDefault="007B369D">
          <w:pPr>
            <w:pStyle w:val="Heading1"/>
            <w:rPr>
              <w:rFonts w:cs="Arial"/>
            </w:rPr>
          </w:pPr>
          <w:r w:rsidRPr="003B36BF">
            <w:rPr>
              <w:rFonts w:cs="Arial"/>
            </w:rPr>
            <w:t>References</w:t>
          </w:r>
          <w:bookmarkEnd w:id="9"/>
        </w:p>
        <w:sdt>
          <w:sdtPr>
            <w:rPr>
              <w:rFonts w:cs="Arial"/>
            </w:rPr>
            <w:id w:val="-573587230"/>
            <w:bibliography/>
          </w:sdtPr>
          <w:sdtEndPr/>
          <w:sdtContent>
            <w:p w14:paraId="57DBB287" w14:textId="77777777" w:rsidR="003B36BF" w:rsidRPr="003B36BF" w:rsidRDefault="007B369D" w:rsidP="003B36BF">
              <w:pPr>
                <w:pStyle w:val="Bibliography"/>
                <w:rPr>
                  <w:noProof/>
                </w:rPr>
              </w:pPr>
              <w:r w:rsidRPr="003B36BF">
                <w:rPr>
                  <w:rFonts w:cs="Arial"/>
                </w:rPr>
                <w:fldChar w:fldCharType="begin"/>
              </w:r>
              <w:r w:rsidRPr="003B36BF">
                <w:rPr>
                  <w:rFonts w:cs="Arial"/>
                </w:rPr>
                <w:instrText xml:space="preserve"> BIBLIOGRAPHY </w:instrText>
              </w:r>
              <w:r w:rsidRPr="003B36BF">
                <w:rPr>
                  <w:rFonts w:cs="Arial"/>
                </w:rPr>
                <w:fldChar w:fldCharType="separate"/>
              </w:r>
              <w:r w:rsidR="003B36BF" w:rsidRPr="003B36BF">
                <w:rPr>
                  <w:noProof/>
                </w:rPr>
                <w:t xml:space="preserve">BBC NEWS, 2015. </w:t>
              </w:r>
              <w:r w:rsidR="003B36BF" w:rsidRPr="003B36BF">
                <w:rPr>
                  <w:i/>
                  <w:iCs/>
                  <w:noProof/>
                </w:rPr>
                <w:t xml:space="preserve">Inside the Islamic State kidnap machine. </w:t>
              </w:r>
              <w:r w:rsidR="003B36BF" w:rsidRPr="003B36BF">
                <w:rPr>
                  <w:noProof/>
                </w:rPr>
                <w:t xml:space="preserve">[Online] </w:t>
              </w:r>
              <w:r w:rsidR="003B36BF" w:rsidRPr="003B36BF">
                <w:rPr>
                  <w:noProof/>
                </w:rPr>
                <w:br/>
                <w:t>Available at:</w:t>
              </w:r>
            </w:p>
            <w:p w14:paraId="5575C5DB" w14:textId="66A12B7F" w:rsidR="003B36BF" w:rsidRPr="003B36BF" w:rsidRDefault="003B36BF" w:rsidP="003B36BF">
              <w:pPr>
                <w:pStyle w:val="Bibliography"/>
                <w:rPr>
                  <w:noProof/>
                  <w:u w:val="single"/>
                </w:rPr>
              </w:pPr>
              <w:r w:rsidRPr="003B36BF">
                <w:rPr>
                  <w:noProof/>
                  <w:u w:val="single"/>
                </w:rPr>
                <w:t>https://www.bbc.com/news/magazine-34312450</w:t>
              </w:r>
              <w:r w:rsidRPr="003B36BF">
                <w:rPr>
                  <w:noProof/>
                </w:rPr>
                <w:br/>
                <w:t>[Accessed 25 October 2021].</w:t>
              </w:r>
            </w:p>
            <w:p w14:paraId="2234482A" w14:textId="77777777" w:rsidR="003B36BF" w:rsidRPr="003B36BF" w:rsidRDefault="003B36BF" w:rsidP="003B36BF">
              <w:pPr>
                <w:pStyle w:val="Bibliography"/>
                <w:rPr>
                  <w:noProof/>
                </w:rPr>
              </w:pPr>
              <w:r w:rsidRPr="003B36BF">
                <w:rPr>
                  <w:noProof/>
                </w:rPr>
                <w:t xml:space="preserve">BBC NEWS, 2017. </w:t>
              </w:r>
              <w:r w:rsidRPr="003B36BF">
                <w:rPr>
                  <w:i/>
                  <w:iCs/>
                  <w:noProof/>
                </w:rPr>
                <w:t xml:space="preserve">Parsons Green bombing: UK terror threat lowered to severe. </w:t>
              </w:r>
              <w:r w:rsidRPr="003B36BF">
                <w:rPr>
                  <w:noProof/>
                </w:rPr>
                <w:t xml:space="preserve">[Online] </w:t>
              </w:r>
              <w:r w:rsidRPr="003B36BF">
                <w:rPr>
                  <w:noProof/>
                </w:rPr>
                <w:br/>
                <w:t xml:space="preserve">Available at: </w:t>
              </w:r>
              <w:r w:rsidRPr="003B36BF">
                <w:rPr>
                  <w:noProof/>
                  <w:u w:val="single"/>
                </w:rPr>
                <w:t>https://www.bbc.com/news/uk-41298116</w:t>
              </w:r>
              <w:r w:rsidRPr="003B36BF">
                <w:rPr>
                  <w:noProof/>
                </w:rPr>
                <w:br/>
                <w:t>[Accessed 26 October 2021].</w:t>
              </w:r>
            </w:p>
            <w:p w14:paraId="4AC1326C" w14:textId="77777777" w:rsidR="003B36BF" w:rsidRPr="003B36BF" w:rsidRDefault="003B36BF" w:rsidP="003B36BF">
              <w:pPr>
                <w:pStyle w:val="Bibliography"/>
                <w:rPr>
                  <w:noProof/>
                </w:rPr>
              </w:pPr>
              <w:r w:rsidRPr="003B36BF">
                <w:rPr>
                  <w:noProof/>
                </w:rPr>
                <w:t xml:space="preserve">Dearden, L., 2017. </w:t>
              </w:r>
              <w:r w:rsidRPr="003B36BF">
                <w:rPr>
                  <w:i/>
                  <w:iCs/>
                  <w:noProof/>
                </w:rPr>
                <w:t xml:space="preserve">"London attack: Parsons Green bomb contained 'mother of Satan' explosive used in Manchester bombing. </w:t>
              </w:r>
              <w:r w:rsidRPr="003B36BF">
                <w:rPr>
                  <w:noProof/>
                </w:rPr>
                <w:t xml:space="preserve">[Online] </w:t>
              </w:r>
              <w:r w:rsidRPr="003B36BF">
                <w:rPr>
                  <w:noProof/>
                </w:rPr>
                <w:br/>
                <w:t xml:space="preserve">Available at: </w:t>
              </w:r>
              <w:r w:rsidRPr="003B36BF">
                <w:rPr>
                  <w:noProof/>
                  <w:u w:val="single"/>
                </w:rPr>
                <w:t>https://www.independent.co.uk/news/uk/home-news/london-attack-parsons-green-bomb-tube-underground-mother-isis-of-satan-tatp-explosive-manchester-a7950106.html</w:t>
              </w:r>
              <w:r w:rsidRPr="003B36BF">
                <w:rPr>
                  <w:noProof/>
                </w:rPr>
                <w:br/>
                <w:t>[Accessed 26 October 2021].</w:t>
              </w:r>
            </w:p>
            <w:p w14:paraId="70B837CB" w14:textId="77777777" w:rsidR="003B36BF" w:rsidRPr="003B36BF" w:rsidRDefault="003B36BF" w:rsidP="003B36BF">
              <w:pPr>
                <w:pStyle w:val="Bibliography"/>
                <w:rPr>
                  <w:noProof/>
                </w:rPr>
              </w:pPr>
              <w:r w:rsidRPr="003B36BF">
                <w:rPr>
                  <w:noProof/>
                </w:rPr>
                <w:t xml:space="preserve">Ganor, B., 2015. Four Questions on ISIS: A “Trend” Analysis of the Islamic State. </w:t>
              </w:r>
              <w:r w:rsidRPr="003B36BF">
                <w:rPr>
                  <w:i/>
                  <w:iCs/>
                  <w:noProof/>
                </w:rPr>
                <w:t xml:space="preserve">PERSPECTIVES O N TERRORISM, </w:t>
              </w:r>
              <w:r w:rsidRPr="003B36BF">
                <w:rPr>
                  <w:noProof/>
                </w:rPr>
                <w:t>9(3), pp. 56-64.</w:t>
              </w:r>
            </w:p>
            <w:p w14:paraId="6641496D" w14:textId="77777777" w:rsidR="003B36BF" w:rsidRPr="003B36BF" w:rsidRDefault="003B36BF" w:rsidP="003B36BF">
              <w:pPr>
                <w:pStyle w:val="Bibliography"/>
                <w:rPr>
                  <w:noProof/>
                </w:rPr>
              </w:pPr>
              <w:r w:rsidRPr="003B36BF">
                <w:rPr>
                  <w:noProof/>
                </w:rPr>
                <w:t xml:space="preserve">Gov.UK, 2021. </w:t>
              </w:r>
              <w:r w:rsidRPr="003B36BF">
                <w:rPr>
                  <w:i/>
                  <w:iCs/>
                  <w:noProof/>
                </w:rPr>
                <w:t xml:space="preserve">UK action to combat Daesh. </w:t>
              </w:r>
              <w:r w:rsidRPr="003B36BF">
                <w:rPr>
                  <w:noProof/>
                </w:rPr>
                <w:t xml:space="preserve">[Online] </w:t>
              </w:r>
              <w:r w:rsidRPr="003B36BF">
                <w:rPr>
                  <w:noProof/>
                </w:rPr>
                <w:br/>
                <w:t xml:space="preserve">Available at: </w:t>
              </w:r>
              <w:r w:rsidRPr="003B36BF">
                <w:rPr>
                  <w:noProof/>
                  <w:u w:val="single"/>
                </w:rPr>
                <w:t>https://www.gov.uk/government/topical-events/daesh/about</w:t>
              </w:r>
              <w:r w:rsidRPr="003B36BF">
                <w:rPr>
                  <w:noProof/>
                </w:rPr>
                <w:br/>
                <w:t>[Accessed 26 October 2021].</w:t>
              </w:r>
            </w:p>
            <w:p w14:paraId="71AABCFA" w14:textId="77777777" w:rsidR="003B36BF" w:rsidRPr="003B36BF" w:rsidRDefault="003B36BF" w:rsidP="003B36BF">
              <w:pPr>
                <w:pStyle w:val="Bibliography"/>
                <w:rPr>
                  <w:noProof/>
                </w:rPr>
              </w:pPr>
              <w:r w:rsidRPr="003B36BF">
                <w:rPr>
                  <w:noProof/>
                </w:rPr>
                <w:t xml:space="preserve">Mitts, T., 2017. </w:t>
              </w:r>
              <w:r w:rsidRPr="003B36BF">
                <w:rPr>
                  <w:i/>
                  <w:iCs/>
                  <w:noProof/>
                </w:rPr>
                <w:t xml:space="preserve">From Isolation to Radicalization: Anti-Muslim Hostility and Support for ISIS. </w:t>
              </w:r>
              <w:r w:rsidRPr="003B36BF">
                <w:rPr>
                  <w:noProof/>
                </w:rPr>
                <w:t xml:space="preserve">[Online] </w:t>
              </w:r>
              <w:r w:rsidRPr="003B36BF">
                <w:rPr>
                  <w:noProof/>
                </w:rPr>
                <w:br/>
                <w:t xml:space="preserve">Available at: </w:t>
              </w:r>
              <w:r w:rsidRPr="003B36BF">
                <w:rPr>
                  <w:noProof/>
                  <w:u w:val="single"/>
                </w:rPr>
                <w:t>http://www.voxpol.eu/download/article/SSRN-id2795660.pdf</w:t>
              </w:r>
              <w:r w:rsidRPr="003B36BF">
                <w:rPr>
                  <w:noProof/>
                </w:rPr>
                <w:br/>
                <w:t>[Accessed 26 October 2021].</w:t>
              </w:r>
            </w:p>
            <w:p w14:paraId="3E20AF9E" w14:textId="77777777" w:rsidR="003B36BF" w:rsidRPr="003B36BF" w:rsidRDefault="003B36BF" w:rsidP="003B36BF">
              <w:pPr>
                <w:pStyle w:val="Bibliography"/>
                <w:rPr>
                  <w:noProof/>
                </w:rPr>
              </w:pPr>
              <w:r w:rsidRPr="003B36BF">
                <w:rPr>
                  <w:noProof/>
                </w:rPr>
                <w:t xml:space="preserve">Perešin, A., 2015. Fatal Attraction: Western Muslimas and ISIS. </w:t>
              </w:r>
              <w:r w:rsidRPr="003B36BF">
                <w:rPr>
                  <w:i/>
                  <w:iCs/>
                  <w:noProof/>
                </w:rPr>
                <w:t xml:space="preserve">PERSPECTIVES O N TERRORISM, </w:t>
              </w:r>
              <w:r w:rsidRPr="003B36BF">
                <w:rPr>
                  <w:noProof/>
                </w:rPr>
                <w:t>9(3), pp. 21-38.</w:t>
              </w:r>
            </w:p>
            <w:p w14:paraId="06FE105A" w14:textId="77777777" w:rsidR="003B36BF" w:rsidRPr="003B36BF" w:rsidRDefault="003B36BF" w:rsidP="003B36BF">
              <w:pPr>
                <w:pStyle w:val="Bibliography"/>
                <w:rPr>
                  <w:noProof/>
                </w:rPr>
              </w:pPr>
              <w:r w:rsidRPr="003B36BF">
                <w:rPr>
                  <w:noProof/>
                </w:rPr>
                <w:t xml:space="preserve">Poljarevic, E., 2021. Theology of Violence-oriented Takfirism as a Political Theory: The Case of the Islamic State in Iraq and Syria (ISIS). In: </w:t>
              </w:r>
              <w:r w:rsidRPr="003B36BF">
                <w:rPr>
                  <w:i/>
                  <w:iCs/>
                  <w:noProof/>
                </w:rPr>
                <w:t xml:space="preserve">Upal, Muhammad Afzal (eds.). Handbook of Islamic </w:t>
              </w:r>
              <w:r w:rsidRPr="003B36BF">
                <w:rPr>
                  <w:i/>
                  <w:iCs/>
                  <w:noProof/>
                </w:rPr>
                <w:lastRenderedPageBreak/>
                <w:t xml:space="preserve">Sects and Movements. Brill Handbooks on Contemporary Religion. </w:t>
              </w:r>
              <w:r w:rsidRPr="003B36BF">
                <w:rPr>
                  <w:noProof/>
                </w:rPr>
                <w:t>Leiden and Boston: Brill Publishers, p. 485–512.</w:t>
              </w:r>
            </w:p>
            <w:p w14:paraId="5BC5F8E7" w14:textId="77777777" w:rsidR="003B36BF" w:rsidRPr="003B36BF" w:rsidRDefault="003B36BF" w:rsidP="003B36BF">
              <w:pPr>
                <w:pStyle w:val="Bibliography"/>
                <w:rPr>
                  <w:noProof/>
                </w:rPr>
              </w:pPr>
              <w:r w:rsidRPr="003B36BF">
                <w:rPr>
                  <w:noProof/>
                </w:rPr>
                <w:t xml:space="preserve">Pooley, E., 2015. </w:t>
              </w:r>
              <w:r w:rsidRPr="003B36BF">
                <w:rPr>
                  <w:i/>
                  <w:iCs/>
                  <w:noProof/>
                </w:rPr>
                <w:t xml:space="preserve">A New Sisterhood: The Allure of ISIS in Syria For Young Muslim Women in the UK. </w:t>
              </w:r>
              <w:r w:rsidRPr="003B36BF">
                <w:rPr>
                  <w:noProof/>
                </w:rPr>
                <w:t xml:space="preserve">[Online] </w:t>
              </w:r>
              <w:r w:rsidRPr="003B36BF">
                <w:rPr>
                  <w:noProof/>
                </w:rPr>
                <w:br/>
                <w:t xml:space="preserve">Available at: </w:t>
              </w:r>
              <w:r w:rsidRPr="003B36BF">
                <w:rPr>
                  <w:noProof/>
                  <w:u w:val="single"/>
                </w:rPr>
                <w:t>https://www.proquest.com/openview/990d5b56dd83e6726057b8f2ec7cface/1?pq-origsite=gscholar&amp;cbl=18750</w:t>
              </w:r>
              <w:r w:rsidRPr="003B36BF">
                <w:rPr>
                  <w:noProof/>
                </w:rPr>
                <w:br/>
                <w:t>[Accessed 26 October 2021].</w:t>
              </w:r>
            </w:p>
            <w:p w14:paraId="54EA9633" w14:textId="77777777" w:rsidR="003B36BF" w:rsidRPr="003B36BF" w:rsidRDefault="003B36BF" w:rsidP="003B36BF">
              <w:pPr>
                <w:pStyle w:val="Bibliography"/>
                <w:rPr>
                  <w:noProof/>
                </w:rPr>
              </w:pPr>
              <w:r w:rsidRPr="003B36BF">
                <w:rPr>
                  <w:noProof/>
                </w:rPr>
                <w:t xml:space="preserve">Rabasa, A., Pettyjohn, S. L., Ghez, J. J. &amp; Boucek, C., 2010. </w:t>
              </w:r>
              <w:r w:rsidRPr="003B36BF">
                <w:rPr>
                  <w:i/>
                  <w:iCs/>
                  <w:noProof/>
                </w:rPr>
                <w:t xml:space="preserve">Deradicalizing Islamist Extremists, </w:t>
              </w:r>
              <w:r w:rsidRPr="003B36BF">
                <w:rPr>
                  <w:noProof/>
                </w:rPr>
                <w:t>,Santa Monica,CA,90407-2138: Rand Corporation,National Security Research Division.</w:t>
              </w:r>
            </w:p>
            <w:p w14:paraId="46910C07" w14:textId="77777777" w:rsidR="003B36BF" w:rsidRPr="003B36BF" w:rsidRDefault="003B36BF" w:rsidP="003B36BF">
              <w:pPr>
                <w:pStyle w:val="Bibliography"/>
                <w:rPr>
                  <w:noProof/>
                </w:rPr>
              </w:pPr>
              <w:r w:rsidRPr="003B36BF">
                <w:rPr>
                  <w:noProof/>
                </w:rPr>
                <w:t xml:space="preserve">Reuter, V. C., 2015. </w:t>
              </w:r>
              <w:r w:rsidRPr="003B36BF">
                <w:rPr>
                  <w:i/>
                  <w:iCs/>
                  <w:noProof/>
                </w:rPr>
                <w:t xml:space="preserve">Secret Files Reveal the Structure of Islamic State. </w:t>
              </w:r>
              <w:r w:rsidRPr="003B36BF">
                <w:rPr>
                  <w:noProof/>
                </w:rPr>
                <w:t xml:space="preserve">[Online] </w:t>
              </w:r>
              <w:r w:rsidRPr="003B36BF">
                <w:rPr>
                  <w:noProof/>
                </w:rPr>
                <w:br/>
                <w:t xml:space="preserve">Available at: </w:t>
              </w:r>
              <w:r w:rsidRPr="003B36BF">
                <w:rPr>
                  <w:noProof/>
                  <w:u w:val="single"/>
                </w:rPr>
                <w:t>https://www.spiegel.de/international/world/islamic-state-files-show-structure-of-islamist-terror-group-a-1029274.html</w:t>
              </w:r>
              <w:r w:rsidRPr="003B36BF">
                <w:rPr>
                  <w:noProof/>
                </w:rPr>
                <w:br/>
                <w:t>[Accessed 25 October 2021].</w:t>
              </w:r>
            </w:p>
            <w:p w14:paraId="458738CB" w14:textId="77777777" w:rsidR="003B36BF" w:rsidRPr="003B36BF" w:rsidRDefault="003B36BF" w:rsidP="003B36BF">
              <w:pPr>
                <w:pStyle w:val="Bibliography"/>
                <w:rPr>
                  <w:noProof/>
                </w:rPr>
              </w:pPr>
              <w:r w:rsidRPr="003B36BF">
                <w:rPr>
                  <w:noProof/>
                </w:rPr>
                <w:t xml:space="preserve">Speckhard, A. &amp; Yayla, A. S., 2015. Eyewitness Accounts from Recent Defectors from Islamic State: Why They Joined, What They Saw, Why They Quit. </w:t>
              </w:r>
              <w:r w:rsidRPr="003B36BF">
                <w:rPr>
                  <w:i/>
                  <w:iCs/>
                  <w:noProof/>
                </w:rPr>
                <w:t xml:space="preserve">PERSPECTIVES O N TERRORISM, </w:t>
              </w:r>
              <w:r w:rsidRPr="003B36BF">
                <w:rPr>
                  <w:noProof/>
                </w:rPr>
                <w:t>9(6), pp. 95-118.</w:t>
              </w:r>
            </w:p>
            <w:p w14:paraId="6F9A8BD3" w14:textId="77777777" w:rsidR="003B36BF" w:rsidRPr="003B36BF" w:rsidRDefault="003B36BF" w:rsidP="003B36BF">
              <w:pPr>
                <w:pStyle w:val="Bibliography"/>
                <w:rPr>
                  <w:noProof/>
                </w:rPr>
              </w:pPr>
              <w:r w:rsidRPr="003B36BF">
                <w:rPr>
                  <w:noProof/>
                </w:rPr>
                <w:t xml:space="preserve">Stern, J. &amp; Berger, J. M., 2015. </w:t>
              </w:r>
              <w:r w:rsidRPr="003B36BF">
                <w:rPr>
                  <w:i/>
                  <w:iCs/>
                  <w:noProof/>
                </w:rPr>
                <w:t xml:space="preserve">ISIS The State of Terror. </w:t>
              </w:r>
              <w:r w:rsidRPr="003B36BF">
                <w:rPr>
                  <w:noProof/>
                </w:rPr>
                <w:t>s.l.:Ecco.</w:t>
              </w:r>
            </w:p>
            <w:p w14:paraId="756A0841" w14:textId="58975364" w:rsidR="007B369D" w:rsidRDefault="007B369D" w:rsidP="003B36BF">
              <w:r w:rsidRPr="003B36BF">
                <w:rPr>
                  <w:rFonts w:cs="Arial"/>
                  <w:b/>
                  <w:bCs/>
                  <w:noProof/>
                </w:rPr>
                <w:fldChar w:fldCharType="end"/>
              </w:r>
            </w:p>
          </w:sdtContent>
        </w:sdt>
      </w:sdtContent>
    </w:sdt>
    <w:p w14:paraId="19F34E5A" w14:textId="08937FBF" w:rsidR="004F5847" w:rsidRPr="004F5847" w:rsidRDefault="004F5847" w:rsidP="004F5847">
      <w:pPr>
        <w:rPr>
          <w:rFonts w:cs="Arial"/>
          <w:sz w:val="24"/>
          <w:szCs w:val="24"/>
        </w:rPr>
      </w:pPr>
    </w:p>
    <w:sectPr w:rsidR="004F5847" w:rsidRPr="004F5847" w:rsidSect="00FC62EE">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E39F5" w14:textId="77777777" w:rsidR="004D19DE" w:rsidRDefault="004D19DE" w:rsidP="00FC62EE">
      <w:pPr>
        <w:spacing w:before="0" w:after="0" w:line="240" w:lineRule="auto"/>
      </w:pPr>
      <w:r>
        <w:separator/>
      </w:r>
    </w:p>
  </w:endnote>
  <w:endnote w:type="continuationSeparator" w:id="0">
    <w:p w14:paraId="2D45040B" w14:textId="77777777" w:rsidR="004D19DE" w:rsidRDefault="004D19DE" w:rsidP="00FC62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MinionPro-Regular">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527543"/>
      <w:docPartObj>
        <w:docPartGallery w:val="Page Numbers (Bottom of Page)"/>
        <w:docPartUnique/>
      </w:docPartObj>
    </w:sdtPr>
    <w:sdtEndPr/>
    <w:sdtContent>
      <w:p w14:paraId="62E96E99" w14:textId="5C6DB881" w:rsidR="00FC62EE" w:rsidRDefault="00FC62E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2759578" w14:textId="77777777" w:rsidR="00FC62EE" w:rsidRDefault="00FC62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D70C4" w14:textId="77777777" w:rsidR="004D19DE" w:rsidRDefault="004D19DE" w:rsidP="00FC62EE">
      <w:pPr>
        <w:spacing w:before="0" w:after="0" w:line="240" w:lineRule="auto"/>
      </w:pPr>
      <w:r>
        <w:separator/>
      </w:r>
    </w:p>
  </w:footnote>
  <w:footnote w:type="continuationSeparator" w:id="0">
    <w:p w14:paraId="7680357F" w14:textId="77777777" w:rsidR="004D19DE" w:rsidRDefault="004D19DE" w:rsidP="00FC62E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09D"/>
    <w:rsid w:val="00030147"/>
    <w:rsid w:val="000524A8"/>
    <w:rsid w:val="0008619E"/>
    <w:rsid w:val="00090278"/>
    <w:rsid w:val="000A0732"/>
    <w:rsid w:val="000C68F2"/>
    <w:rsid w:val="000D6012"/>
    <w:rsid w:val="000E61D8"/>
    <w:rsid w:val="0011448D"/>
    <w:rsid w:val="00137BDF"/>
    <w:rsid w:val="001478DB"/>
    <w:rsid w:val="0015203D"/>
    <w:rsid w:val="00163702"/>
    <w:rsid w:val="00166998"/>
    <w:rsid w:val="00190E3A"/>
    <w:rsid w:val="00195151"/>
    <w:rsid w:val="0020058C"/>
    <w:rsid w:val="002014C1"/>
    <w:rsid w:val="00222D03"/>
    <w:rsid w:val="0022752C"/>
    <w:rsid w:val="00261EA1"/>
    <w:rsid w:val="00274897"/>
    <w:rsid w:val="002C6DC5"/>
    <w:rsid w:val="002D7655"/>
    <w:rsid w:val="0032689F"/>
    <w:rsid w:val="00372668"/>
    <w:rsid w:val="003821B9"/>
    <w:rsid w:val="00387920"/>
    <w:rsid w:val="0039250E"/>
    <w:rsid w:val="003B36BF"/>
    <w:rsid w:val="003B4F05"/>
    <w:rsid w:val="003B5FA7"/>
    <w:rsid w:val="003D36C8"/>
    <w:rsid w:val="004944D0"/>
    <w:rsid w:val="004C1DCC"/>
    <w:rsid w:val="004C4FE2"/>
    <w:rsid w:val="004D19DE"/>
    <w:rsid w:val="004D3094"/>
    <w:rsid w:val="004F5847"/>
    <w:rsid w:val="005150C0"/>
    <w:rsid w:val="00536947"/>
    <w:rsid w:val="005417A2"/>
    <w:rsid w:val="005520B1"/>
    <w:rsid w:val="00572409"/>
    <w:rsid w:val="0058570F"/>
    <w:rsid w:val="005E5E7F"/>
    <w:rsid w:val="005E6EA1"/>
    <w:rsid w:val="00665A07"/>
    <w:rsid w:val="006929FD"/>
    <w:rsid w:val="006B4125"/>
    <w:rsid w:val="006F4292"/>
    <w:rsid w:val="007077EE"/>
    <w:rsid w:val="0074409D"/>
    <w:rsid w:val="00747012"/>
    <w:rsid w:val="007519CD"/>
    <w:rsid w:val="007545FC"/>
    <w:rsid w:val="007B2463"/>
    <w:rsid w:val="007B369D"/>
    <w:rsid w:val="007D1374"/>
    <w:rsid w:val="007D64C6"/>
    <w:rsid w:val="007F6D97"/>
    <w:rsid w:val="00831F8E"/>
    <w:rsid w:val="0085235B"/>
    <w:rsid w:val="0085390A"/>
    <w:rsid w:val="00890AEE"/>
    <w:rsid w:val="00891C16"/>
    <w:rsid w:val="008B6DCF"/>
    <w:rsid w:val="008C7339"/>
    <w:rsid w:val="00915F6F"/>
    <w:rsid w:val="0092584E"/>
    <w:rsid w:val="00932198"/>
    <w:rsid w:val="009A5CA6"/>
    <w:rsid w:val="009C192E"/>
    <w:rsid w:val="009E2D8C"/>
    <w:rsid w:val="00A13349"/>
    <w:rsid w:val="00A32476"/>
    <w:rsid w:val="00A408F6"/>
    <w:rsid w:val="00A867EC"/>
    <w:rsid w:val="00A90501"/>
    <w:rsid w:val="00AB14B2"/>
    <w:rsid w:val="00AB33A8"/>
    <w:rsid w:val="00AB6CD7"/>
    <w:rsid w:val="00AD10F4"/>
    <w:rsid w:val="00AF34B4"/>
    <w:rsid w:val="00B30F30"/>
    <w:rsid w:val="00B53809"/>
    <w:rsid w:val="00B53F24"/>
    <w:rsid w:val="00B669ED"/>
    <w:rsid w:val="00B96EC9"/>
    <w:rsid w:val="00BA1C2A"/>
    <w:rsid w:val="00BD735B"/>
    <w:rsid w:val="00BE6888"/>
    <w:rsid w:val="00C24F57"/>
    <w:rsid w:val="00C61C08"/>
    <w:rsid w:val="00C760BB"/>
    <w:rsid w:val="00CD209E"/>
    <w:rsid w:val="00CF3AAB"/>
    <w:rsid w:val="00D9611F"/>
    <w:rsid w:val="00DA631E"/>
    <w:rsid w:val="00DC2C42"/>
    <w:rsid w:val="00DD0385"/>
    <w:rsid w:val="00DE0A40"/>
    <w:rsid w:val="00DF63AC"/>
    <w:rsid w:val="00E42C18"/>
    <w:rsid w:val="00E43CCE"/>
    <w:rsid w:val="00E829BD"/>
    <w:rsid w:val="00EA1C6F"/>
    <w:rsid w:val="00EA2316"/>
    <w:rsid w:val="00EE1F0D"/>
    <w:rsid w:val="00F27931"/>
    <w:rsid w:val="00F36D98"/>
    <w:rsid w:val="00F72B0B"/>
    <w:rsid w:val="00F94A85"/>
    <w:rsid w:val="00FA164F"/>
    <w:rsid w:val="00FC30C8"/>
    <w:rsid w:val="00FC62EE"/>
    <w:rsid w:val="00FF7A0A"/>
  </w:rsids>
  <m:mathPr>
    <m:mathFont m:val="Cambria Math"/>
    <m:brkBin m:val="before"/>
    <m:brkBinSub m:val="--"/>
    <m:smallFrac m:val="0"/>
    <m:dispDef/>
    <m:lMargin m:val="0"/>
    <m:rMargin m:val="0"/>
    <m:defJc m:val="centerGroup"/>
    <m:wrapIndent m:val="1440"/>
    <m:intLim m:val="subSup"/>
    <m:naryLim m:val="undOvr"/>
  </m:mathPr>
  <w:themeFontLang w:val="en-US" w:eastAsia="zh-C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1E072"/>
  <w15:chartTrackingRefBased/>
  <w15:docId w15:val="{42E66B41-A48A-410D-A614-627EE56D9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4A8"/>
    <w:rPr>
      <w:rFonts w:ascii="Arial" w:hAnsi="Arial"/>
    </w:rPr>
  </w:style>
  <w:style w:type="paragraph" w:styleId="Heading1">
    <w:name w:val="heading 1"/>
    <w:basedOn w:val="Normal"/>
    <w:next w:val="Normal"/>
    <w:link w:val="Heading1Char"/>
    <w:uiPriority w:val="9"/>
    <w:qFormat/>
    <w:rsid w:val="000524A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8C73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8C733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E43CCE"/>
    <w:rPr>
      <w:rFonts w:ascii="MinionPro-Regular" w:hAnsi="MinionPro-Regular" w:hint="default"/>
      <w:b w:val="0"/>
      <w:bCs w:val="0"/>
      <w:i w:val="0"/>
      <w:iCs w:val="0"/>
      <w:color w:val="000000"/>
      <w:sz w:val="24"/>
      <w:szCs w:val="24"/>
    </w:rPr>
  </w:style>
  <w:style w:type="character" w:customStyle="1" w:styleId="Heading1Char">
    <w:name w:val="Heading 1 Char"/>
    <w:basedOn w:val="DefaultParagraphFont"/>
    <w:link w:val="Heading1"/>
    <w:uiPriority w:val="9"/>
    <w:rsid w:val="000524A8"/>
    <w:rPr>
      <w:rFonts w:ascii="Arial" w:eastAsiaTheme="majorEastAsia" w:hAnsi="Arial" w:cstheme="majorBidi"/>
      <w:b/>
      <w:color w:val="000000" w:themeColor="text1"/>
      <w:sz w:val="28"/>
      <w:szCs w:val="32"/>
    </w:rPr>
  </w:style>
  <w:style w:type="paragraph" w:styleId="Bibliography">
    <w:name w:val="Bibliography"/>
    <w:basedOn w:val="Normal"/>
    <w:next w:val="Normal"/>
    <w:uiPriority w:val="37"/>
    <w:unhideWhenUsed/>
    <w:rsid w:val="007B369D"/>
  </w:style>
  <w:style w:type="paragraph" w:styleId="TOCHeading">
    <w:name w:val="TOC Heading"/>
    <w:basedOn w:val="Heading1"/>
    <w:next w:val="Normal"/>
    <w:uiPriority w:val="39"/>
    <w:unhideWhenUsed/>
    <w:qFormat/>
    <w:rsid w:val="00831F8E"/>
    <w:pPr>
      <w:spacing w:beforeAutospacing="0" w:afterAutospacing="0" w:line="259" w:lineRule="auto"/>
      <w:jc w:val="left"/>
      <w:outlineLvl w:val="9"/>
    </w:pPr>
  </w:style>
  <w:style w:type="paragraph" w:styleId="TOC1">
    <w:name w:val="toc 1"/>
    <w:basedOn w:val="Normal"/>
    <w:next w:val="Normal"/>
    <w:autoRedefine/>
    <w:uiPriority w:val="39"/>
    <w:unhideWhenUsed/>
    <w:rsid w:val="00831F8E"/>
  </w:style>
  <w:style w:type="character" w:styleId="Hyperlink">
    <w:name w:val="Hyperlink"/>
    <w:basedOn w:val="DefaultParagraphFont"/>
    <w:uiPriority w:val="99"/>
    <w:unhideWhenUsed/>
    <w:rsid w:val="00831F8E"/>
    <w:rPr>
      <w:color w:val="0563C1" w:themeColor="hyperlink"/>
      <w:u w:val="single"/>
    </w:rPr>
  </w:style>
  <w:style w:type="character" w:customStyle="1" w:styleId="Heading2Char">
    <w:name w:val="Heading 2 Char"/>
    <w:basedOn w:val="DefaultParagraphFont"/>
    <w:link w:val="Heading2"/>
    <w:uiPriority w:val="9"/>
    <w:semiHidden/>
    <w:rsid w:val="008C733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8C7339"/>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8C733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C7339"/>
  </w:style>
  <w:style w:type="paragraph" w:styleId="TOC2">
    <w:name w:val="toc 2"/>
    <w:basedOn w:val="Normal"/>
    <w:next w:val="Normal"/>
    <w:autoRedefine/>
    <w:uiPriority w:val="39"/>
    <w:unhideWhenUsed/>
    <w:rsid w:val="00EA2316"/>
    <w:pPr>
      <w:ind w:left="220"/>
    </w:pPr>
  </w:style>
  <w:style w:type="paragraph" w:styleId="Footer">
    <w:name w:val="footer"/>
    <w:basedOn w:val="Normal"/>
    <w:link w:val="FooterChar"/>
    <w:uiPriority w:val="99"/>
    <w:unhideWhenUsed/>
    <w:rsid w:val="00FC62E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C62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5663">
      <w:bodyDiv w:val="1"/>
      <w:marLeft w:val="0"/>
      <w:marRight w:val="0"/>
      <w:marTop w:val="0"/>
      <w:marBottom w:val="0"/>
      <w:divBdr>
        <w:top w:val="none" w:sz="0" w:space="0" w:color="auto"/>
        <w:left w:val="none" w:sz="0" w:space="0" w:color="auto"/>
        <w:bottom w:val="none" w:sz="0" w:space="0" w:color="auto"/>
        <w:right w:val="none" w:sz="0" w:space="0" w:color="auto"/>
      </w:divBdr>
    </w:div>
    <w:div w:id="39012441">
      <w:bodyDiv w:val="1"/>
      <w:marLeft w:val="0"/>
      <w:marRight w:val="0"/>
      <w:marTop w:val="0"/>
      <w:marBottom w:val="0"/>
      <w:divBdr>
        <w:top w:val="none" w:sz="0" w:space="0" w:color="auto"/>
        <w:left w:val="none" w:sz="0" w:space="0" w:color="auto"/>
        <w:bottom w:val="none" w:sz="0" w:space="0" w:color="auto"/>
        <w:right w:val="none" w:sz="0" w:space="0" w:color="auto"/>
      </w:divBdr>
    </w:div>
    <w:div w:id="41902391">
      <w:bodyDiv w:val="1"/>
      <w:marLeft w:val="0"/>
      <w:marRight w:val="0"/>
      <w:marTop w:val="0"/>
      <w:marBottom w:val="0"/>
      <w:divBdr>
        <w:top w:val="none" w:sz="0" w:space="0" w:color="auto"/>
        <w:left w:val="none" w:sz="0" w:space="0" w:color="auto"/>
        <w:bottom w:val="none" w:sz="0" w:space="0" w:color="auto"/>
        <w:right w:val="none" w:sz="0" w:space="0" w:color="auto"/>
      </w:divBdr>
    </w:div>
    <w:div w:id="76289188">
      <w:bodyDiv w:val="1"/>
      <w:marLeft w:val="0"/>
      <w:marRight w:val="0"/>
      <w:marTop w:val="0"/>
      <w:marBottom w:val="0"/>
      <w:divBdr>
        <w:top w:val="none" w:sz="0" w:space="0" w:color="auto"/>
        <w:left w:val="none" w:sz="0" w:space="0" w:color="auto"/>
        <w:bottom w:val="none" w:sz="0" w:space="0" w:color="auto"/>
        <w:right w:val="none" w:sz="0" w:space="0" w:color="auto"/>
      </w:divBdr>
    </w:div>
    <w:div w:id="90903629">
      <w:bodyDiv w:val="1"/>
      <w:marLeft w:val="0"/>
      <w:marRight w:val="0"/>
      <w:marTop w:val="0"/>
      <w:marBottom w:val="0"/>
      <w:divBdr>
        <w:top w:val="none" w:sz="0" w:space="0" w:color="auto"/>
        <w:left w:val="none" w:sz="0" w:space="0" w:color="auto"/>
        <w:bottom w:val="none" w:sz="0" w:space="0" w:color="auto"/>
        <w:right w:val="none" w:sz="0" w:space="0" w:color="auto"/>
      </w:divBdr>
    </w:div>
    <w:div w:id="93401163">
      <w:bodyDiv w:val="1"/>
      <w:marLeft w:val="0"/>
      <w:marRight w:val="0"/>
      <w:marTop w:val="0"/>
      <w:marBottom w:val="0"/>
      <w:divBdr>
        <w:top w:val="none" w:sz="0" w:space="0" w:color="auto"/>
        <w:left w:val="none" w:sz="0" w:space="0" w:color="auto"/>
        <w:bottom w:val="none" w:sz="0" w:space="0" w:color="auto"/>
        <w:right w:val="none" w:sz="0" w:space="0" w:color="auto"/>
      </w:divBdr>
    </w:div>
    <w:div w:id="105660557">
      <w:bodyDiv w:val="1"/>
      <w:marLeft w:val="0"/>
      <w:marRight w:val="0"/>
      <w:marTop w:val="0"/>
      <w:marBottom w:val="0"/>
      <w:divBdr>
        <w:top w:val="none" w:sz="0" w:space="0" w:color="auto"/>
        <w:left w:val="none" w:sz="0" w:space="0" w:color="auto"/>
        <w:bottom w:val="none" w:sz="0" w:space="0" w:color="auto"/>
        <w:right w:val="none" w:sz="0" w:space="0" w:color="auto"/>
      </w:divBdr>
    </w:div>
    <w:div w:id="120657700">
      <w:bodyDiv w:val="1"/>
      <w:marLeft w:val="0"/>
      <w:marRight w:val="0"/>
      <w:marTop w:val="0"/>
      <w:marBottom w:val="0"/>
      <w:divBdr>
        <w:top w:val="none" w:sz="0" w:space="0" w:color="auto"/>
        <w:left w:val="none" w:sz="0" w:space="0" w:color="auto"/>
        <w:bottom w:val="none" w:sz="0" w:space="0" w:color="auto"/>
        <w:right w:val="none" w:sz="0" w:space="0" w:color="auto"/>
      </w:divBdr>
    </w:div>
    <w:div w:id="127817984">
      <w:bodyDiv w:val="1"/>
      <w:marLeft w:val="0"/>
      <w:marRight w:val="0"/>
      <w:marTop w:val="0"/>
      <w:marBottom w:val="0"/>
      <w:divBdr>
        <w:top w:val="none" w:sz="0" w:space="0" w:color="auto"/>
        <w:left w:val="none" w:sz="0" w:space="0" w:color="auto"/>
        <w:bottom w:val="none" w:sz="0" w:space="0" w:color="auto"/>
        <w:right w:val="none" w:sz="0" w:space="0" w:color="auto"/>
      </w:divBdr>
    </w:div>
    <w:div w:id="133063195">
      <w:bodyDiv w:val="1"/>
      <w:marLeft w:val="0"/>
      <w:marRight w:val="0"/>
      <w:marTop w:val="0"/>
      <w:marBottom w:val="0"/>
      <w:divBdr>
        <w:top w:val="none" w:sz="0" w:space="0" w:color="auto"/>
        <w:left w:val="none" w:sz="0" w:space="0" w:color="auto"/>
        <w:bottom w:val="none" w:sz="0" w:space="0" w:color="auto"/>
        <w:right w:val="none" w:sz="0" w:space="0" w:color="auto"/>
      </w:divBdr>
    </w:div>
    <w:div w:id="140970882">
      <w:bodyDiv w:val="1"/>
      <w:marLeft w:val="0"/>
      <w:marRight w:val="0"/>
      <w:marTop w:val="0"/>
      <w:marBottom w:val="0"/>
      <w:divBdr>
        <w:top w:val="none" w:sz="0" w:space="0" w:color="auto"/>
        <w:left w:val="none" w:sz="0" w:space="0" w:color="auto"/>
        <w:bottom w:val="none" w:sz="0" w:space="0" w:color="auto"/>
        <w:right w:val="none" w:sz="0" w:space="0" w:color="auto"/>
      </w:divBdr>
    </w:div>
    <w:div w:id="141696387">
      <w:bodyDiv w:val="1"/>
      <w:marLeft w:val="0"/>
      <w:marRight w:val="0"/>
      <w:marTop w:val="0"/>
      <w:marBottom w:val="0"/>
      <w:divBdr>
        <w:top w:val="none" w:sz="0" w:space="0" w:color="auto"/>
        <w:left w:val="none" w:sz="0" w:space="0" w:color="auto"/>
        <w:bottom w:val="none" w:sz="0" w:space="0" w:color="auto"/>
        <w:right w:val="none" w:sz="0" w:space="0" w:color="auto"/>
      </w:divBdr>
    </w:div>
    <w:div w:id="152644653">
      <w:bodyDiv w:val="1"/>
      <w:marLeft w:val="0"/>
      <w:marRight w:val="0"/>
      <w:marTop w:val="0"/>
      <w:marBottom w:val="0"/>
      <w:divBdr>
        <w:top w:val="none" w:sz="0" w:space="0" w:color="auto"/>
        <w:left w:val="none" w:sz="0" w:space="0" w:color="auto"/>
        <w:bottom w:val="none" w:sz="0" w:space="0" w:color="auto"/>
        <w:right w:val="none" w:sz="0" w:space="0" w:color="auto"/>
      </w:divBdr>
    </w:div>
    <w:div w:id="200561589">
      <w:bodyDiv w:val="1"/>
      <w:marLeft w:val="0"/>
      <w:marRight w:val="0"/>
      <w:marTop w:val="0"/>
      <w:marBottom w:val="0"/>
      <w:divBdr>
        <w:top w:val="none" w:sz="0" w:space="0" w:color="auto"/>
        <w:left w:val="none" w:sz="0" w:space="0" w:color="auto"/>
        <w:bottom w:val="none" w:sz="0" w:space="0" w:color="auto"/>
        <w:right w:val="none" w:sz="0" w:space="0" w:color="auto"/>
      </w:divBdr>
    </w:div>
    <w:div w:id="229775437">
      <w:bodyDiv w:val="1"/>
      <w:marLeft w:val="0"/>
      <w:marRight w:val="0"/>
      <w:marTop w:val="0"/>
      <w:marBottom w:val="0"/>
      <w:divBdr>
        <w:top w:val="none" w:sz="0" w:space="0" w:color="auto"/>
        <w:left w:val="none" w:sz="0" w:space="0" w:color="auto"/>
        <w:bottom w:val="none" w:sz="0" w:space="0" w:color="auto"/>
        <w:right w:val="none" w:sz="0" w:space="0" w:color="auto"/>
      </w:divBdr>
    </w:div>
    <w:div w:id="232199827">
      <w:bodyDiv w:val="1"/>
      <w:marLeft w:val="0"/>
      <w:marRight w:val="0"/>
      <w:marTop w:val="0"/>
      <w:marBottom w:val="0"/>
      <w:divBdr>
        <w:top w:val="none" w:sz="0" w:space="0" w:color="auto"/>
        <w:left w:val="none" w:sz="0" w:space="0" w:color="auto"/>
        <w:bottom w:val="none" w:sz="0" w:space="0" w:color="auto"/>
        <w:right w:val="none" w:sz="0" w:space="0" w:color="auto"/>
      </w:divBdr>
    </w:div>
    <w:div w:id="252670889">
      <w:bodyDiv w:val="1"/>
      <w:marLeft w:val="0"/>
      <w:marRight w:val="0"/>
      <w:marTop w:val="0"/>
      <w:marBottom w:val="0"/>
      <w:divBdr>
        <w:top w:val="none" w:sz="0" w:space="0" w:color="auto"/>
        <w:left w:val="none" w:sz="0" w:space="0" w:color="auto"/>
        <w:bottom w:val="none" w:sz="0" w:space="0" w:color="auto"/>
        <w:right w:val="none" w:sz="0" w:space="0" w:color="auto"/>
      </w:divBdr>
    </w:div>
    <w:div w:id="267082238">
      <w:bodyDiv w:val="1"/>
      <w:marLeft w:val="0"/>
      <w:marRight w:val="0"/>
      <w:marTop w:val="0"/>
      <w:marBottom w:val="0"/>
      <w:divBdr>
        <w:top w:val="none" w:sz="0" w:space="0" w:color="auto"/>
        <w:left w:val="none" w:sz="0" w:space="0" w:color="auto"/>
        <w:bottom w:val="none" w:sz="0" w:space="0" w:color="auto"/>
        <w:right w:val="none" w:sz="0" w:space="0" w:color="auto"/>
      </w:divBdr>
    </w:div>
    <w:div w:id="268782371">
      <w:bodyDiv w:val="1"/>
      <w:marLeft w:val="0"/>
      <w:marRight w:val="0"/>
      <w:marTop w:val="0"/>
      <w:marBottom w:val="0"/>
      <w:divBdr>
        <w:top w:val="none" w:sz="0" w:space="0" w:color="auto"/>
        <w:left w:val="none" w:sz="0" w:space="0" w:color="auto"/>
        <w:bottom w:val="none" w:sz="0" w:space="0" w:color="auto"/>
        <w:right w:val="none" w:sz="0" w:space="0" w:color="auto"/>
      </w:divBdr>
    </w:div>
    <w:div w:id="328023874">
      <w:bodyDiv w:val="1"/>
      <w:marLeft w:val="0"/>
      <w:marRight w:val="0"/>
      <w:marTop w:val="0"/>
      <w:marBottom w:val="0"/>
      <w:divBdr>
        <w:top w:val="none" w:sz="0" w:space="0" w:color="auto"/>
        <w:left w:val="none" w:sz="0" w:space="0" w:color="auto"/>
        <w:bottom w:val="none" w:sz="0" w:space="0" w:color="auto"/>
        <w:right w:val="none" w:sz="0" w:space="0" w:color="auto"/>
      </w:divBdr>
    </w:div>
    <w:div w:id="339821565">
      <w:bodyDiv w:val="1"/>
      <w:marLeft w:val="0"/>
      <w:marRight w:val="0"/>
      <w:marTop w:val="0"/>
      <w:marBottom w:val="0"/>
      <w:divBdr>
        <w:top w:val="none" w:sz="0" w:space="0" w:color="auto"/>
        <w:left w:val="none" w:sz="0" w:space="0" w:color="auto"/>
        <w:bottom w:val="none" w:sz="0" w:space="0" w:color="auto"/>
        <w:right w:val="none" w:sz="0" w:space="0" w:color="auto"/>
      </w:divBdr>
    </w:div>
    <w:div w:id="352265828">
      <w:bodyDiv w:val="1"/>
      <w:marLeft w:val="0"/>
      <w:marRight w:val="0"/>
      <w:marTop w:val="0"/>
      <w:marBottom w:val="0"/>
      <w:divBdr>
        <w:top w:val="none" w:sz="0" w:space="0" w:color="auto"/>
        <w:left w:val="none" w:sz="0" w:space="0" w:color="auto"/>
        <w:bottom w:val="none" w:sz="0" w:space="0" w:color="auto"/>
        <w:right w:val="none" w:sz="0" w:space="0" w:color="auto"/>
      </w:divBdr>
    </w:div>
    <w:div w:id="368721228">
      <w:bodyDiv w:val="1"/>
      <w:marLeft w:val="0"/>
      <w:marRight w:val="0"/>
      <w:marTop w:val="0"/>
      <w:marBottom w:val="0"/>
      <w:divBdr>
        <w:top w:val="none" w:sz="0" w:space="0" w:color="auto"/>
        <w:left w:val="none" w:sz="0" w:space="0" w:color="auto"/>
        <w:bottom w:val="none" w:sz="0" w:space="0" w:color="auto"/>
        <w:right w:val="none" w:sz="0" w:space="0" w:color="auto"/>
      </w:divBdr>
    </w:div>
    <w:div w:id="393699910">
      <w:bodyDiv w:val="1"/>
      <w:marLeft w:val="0"/>
      <w:marRight w:val="0"/>
      <w:marTop w:val="0"/>
      <w:marBottom w:val="0"/>
      <w:divBdr>
        <w:top w:val="none" w:sz="0" w:space="0" w:color="auto"/>
        <w:left w:val="none" w:sz="0" w:space="0" w:color="auto"/>
        <w:bottom w:val="none" w:sz="0" w:space="0" w:color="auto"/>
        <w:right w:val="none" w:sz="0" w:space="0" w:color="auto"/>
      </w:divBdr>
    </w:div>
    <w:div w:id="401409326">
      <w:bodyDiv w:val="1"/>
      <w:marLeft w:val="0"/>
      <w:marRight w:val="0"/>
      <w:marTop w:val="0"/>
      <w:marBottom w:val="0"/>
      <w:divBdr>
        <w:top w:val="none" w:sz="0" w:space="0" w:color="auto"/>
        <w:left w:val="none" w:sz="0" w:space="0" w:color="auto"/>
        <w:bottom w:val="none" w:sz="0" w:space="0" w:color="auto"/>
        <w:right w:val="none" w:sz="0" w:space="0" w:color="auto"/>
      </w:divBdr>
    </w:div>
    <w:div w:id="407769585">
      <w:bodyDiv w:val="1"/>
      <w:marLeft w:val="0"/>
      <w:marRight w:val="0"/>
      <w:marTop w:val="0"/>
      <w:marBottom w:val="0"/>
      <w:divBdr>
        <w:top w:val="none" w:sz="0" w:space="0" w:color="auto"/>
        <w:left w:val="none" w:sz="0" w:space="0" w:color="auto"/>
        <w:bottom w:val="none" w:sz="0" w:space="0" w:color="auto"/>
        <w:right w:val="none" w:sz="0" w:space="0" w:color="auto"/>
      </w:divBdr>
    </w:div>
    <w:div w:id="411203659">
      <w:bodyDiv w:val="1"/>
      <w:marLeft w:val="0"/>
      <w:marRight w:val="0"/>
      <w:marTop w:val="0"/>
      <w:marBottom w:val="0"/>
      <w:divBdr>
        <w:top w:val="none" w:sz="0" w:space="0" w:color="auto"/>
        <w:left w:val="none" w:sz="0" w:space="0" w:color="auto"/>
        <w:bottom w:val="none" w:sz="0" w:space="0" w:color="auto"/>
        <w:right w:val="none" w:sz="0" w:space="0" w:color="auto"/>
      </w:divBdr>
    </w:div>
    <w:div w:id="420181769">
      <w:bodyDiv w:val="1"/>
      <w:marLeft w:val="0"/>
      <w:marRight w:val="0"/>
      <w:marTop w:val="0"/>
      <w:marBottom w:val="0"/>
      <w:divBdr>
        <w:top w:val="none" w:sz="0" w:space="0" w:color="auto"/>
        <w:left w:val="none" w:sz="0" w:space="0" w:color="auto"/>
        <w:bottom w:val="none" w:sz="0" w:space="0" w:color="auto"/>
        <w:right w:val="none" w:sz="0" w:space="0" w:color="auto"/>
      </w:divBdr>
    </w:div>
    <w:div w:id="433214493">
      <w:bodyDiv w:val="1"/>
      <w:marLeft w:val="0"/>
      <w:marRight w:val="0"/>
      <w:marTop w:val="0"/>
      <w:marBottom w:val="0"/>
      <w:divBdr>
        <w:top w:val="none" w:sz="0" w:space="0" w:color="auto"/>
        <w:left w:val="none" w:sz="0" w:space="0" w:color="auto"/>
        <w:bottom w:val="none" w:sz="0" w:space="0" w:color="auto"/>
        <w:right w:val="none" w:sz="0" w:space="0" w:color="auto"/>
      </w:divBdr>
    </w:div>
    <w:div w:id="452478339">
      <w:bodyDiv w:val="1"/>
      <w:marLeft w:val="0"/>
      <w:marRight w:val="0"/>
      <w:marTop w:val="0"/>
      <w:marBottom w:val="0"/>
      <w:divBdr>
        <w:top w:val="none" w:sz="0" w:space="0" w:color="auto"/>
        <w:left w:val="none" w:sz="0" w:space="0" w:color="auto"/>
        <w:bottom w:val="none" w:sz="0" w:space="0" w:color="auto"/>
        <w:right w:val="none" w:sz="0" w:space="0" w:color="auto"/>
      </w:divBdr>
    </w:div>
    <w:div w:id="468865314">
      <w:bodyDiv w:val="1"/>
      <w:marLeft w:val="0"/>
      <w:marRight w:val="0"/>
      <w:marTop w:val="0"/>
      <w:marBottom w:val="0"/>
      <w:divBdr>
        <w:top w:val="none" w:sz="0" w:space="0" w:color="auto"/>
        <w:left w:val="none" w:sz="0" w:space="0" w:color="auto"/>
        <w:bottom w:val="none" w:sz="0" w:space="0" w:color="auto"/>
        <w:right w:val="none" w:sz="0" w:space="0" w:color="auto"/>
      </w:divBdr>
    </w:div>
    <w:div w:id="472672376">
      <w:bodyDiv w:val="1"/>
      <w:marLeft w:val="0"/>
      <w:marRight w:val="0"/>
      <w:marTop w:val="0"/>
      <w:marBottom w:val="0"/>
      <w:divBdr>
        <w:top w:val="none" w:sz="0" w:space="0" w:color="auto"/>
        <w:left w:val="none" w:sz="0" w:space="0" w:color="auto"/>
        <w:bottom w:val="none" w:sz="0" w:space="0" w:color="auto"/>
        <w:right w:val="none" w:sz="0" w:space="0" w:color="auto"/>
      </w:divBdr>
    </w:div>
    <w:div w:id="477721155">
      <w:bodyDiv w:val="1"/>
      <w:marLeft w:val="0"/>
      <w:marRight w:val="0"/>
      <w:marTop w:val="0"/>
      <w:marBottom w:val="0"/>
      <w:divBdr>
        <w:top w:val="none" w:sz="0" w:space="0" w:color="auto"/>
        <w:left w:val="none" w:sz="0" w:space="0" w:color="auto"/>
        <w:bottom w:val="none" w:sz="0" w:space="0" w:color="auto"/>
        <w:right w:val="none" w:sz="0" w:space="0" w:color="auto"/>
      </w:divBdr>
    </w:div>
    <w:div w:id="478153234">
      <w:bodyDiv w:val="1"/>
      <w:marLeft w:val="0"/>
      <w:marRight w:val="0"/>
      <w:marTop w:val="0"/>
      <w:marBottom w:val="0"/>
      <w:divBdr>
        <w:top w:val="none" w:sz="0" w:space="0" w:color="auto"/>
        <w:left w:val="none" w:sz="0" w:space="0" w:color="auto"/>
        <w:bottom w:val="none" w:sz="0" w:space="0" w:color="auto"/>
        <w:right w:val="none" w:sz="0" w:space="0" w:color="auto"/>
      </w:divBdr>
    </w:div>
    <w:div w:id="505752743">
      <w:bodyDiv w:val="1"/>
      <w:marLeft w:val="0"/>
      <w:marRight w:val="0"/>
      <w:marTop w:val="0"/>
      <w:marBottom w:val="0"/>
      <w:divBdr>
        <w:top w:val="none" w:sz="0" w:space="0" w:color="auto"/>
        <w:left w:val="none" w:sz="0" w:space="0" w:color="auto"/>
        <w:bottom w:val="none" w:sz="0" w:space="0" w:color="auto"/>
        <w:right w:val="none" w:sz="0" w:space="0" w:color="auto"/>
      </w:divBdr>
    </w:div>
    <w:div w:id="512233634">
      <w:bodyDiv w:val="1"/>
      <w:marLeft w:val="0"/>
      <w:marRight w:val="0"/>
      <w:marTop w:val="0"/>
      <w:marBottom w:val="0"/>
      <w:divBdr>
        <w:top w:val="none" w:sz="0" w:space="0" w:color="auto"/>
        <w:left w:val="none" w:sz="0" w:space="0" w:color="auto"/>
        <w:bottom w:val="none" w:sz="0" w:space="0" w:color="auto"/>
        <w:right w:val="none" w:sz="0" w:space="0" w:color="auto"/>
      </w:divBdr>
    </w:div>
    <w:div w:id="518659877">
      <w:bodyDiv w:val="1"/>
      <w:marLeft w:val="0"/>
      <w:marRight w:val="0"/>
      <w:marTop w:val="0"/>
      <w:marBottom w:val="0"/>
      <w:divBdr>
        <w:top w:val="none" w:sz="0" w:space="0" w:color="auto"/>
        <w:left w:val="none" w:sz="0" w:space="0" w:color="auto"/>
        <w:bottom w:val="none" w:sz="0" w:space="0" w:color="auto"/>
        <w:right w:val="none" w:sz="0" w:space="0" w:color="auto"/>
      </w:divBdr>
    </w:div>
    <w:div w:id="552887786">
      <w:bodyDiv w:val="1"/>
      <w:marLeft w:val="0"/>
      <w:marRight w:val="0"/>
      <w:marTop w:val="0"/>
      <w:marBottom w:val="0"/>
      <w:divBdr>
        <w:top w:val="none" w:sz="0" w:space="0" w:color="auto"/>
        <w:left w:val="none" w:sz="0" w:space="0" w:color="auto"/>
        <w:bottom w:val="none" w:sz="0" w:space="0" w:color="auto"/>
        <w:right w:val="none" w:sz="0" w:space="0" w:color="auto"/>
      </w:divBdr>
    </w:div>
    <w:div w:id="566956004">
      <w:bodyDiv w:val="1"/>
      <w:marLeft w:val="0"/>
      <w:marRight w:val="0"/>
      <w:marTop w:val="0"/>
      <w:marBottom w:val="0"/>
      <w:divBdr>
        <w:top w:val="none" w:sz="0" w:space="0" w:color="auto"/>
        <w:left w:val="none" w:sz="0" w:space="0" w:color="auto"/>
        <w:bottom w:val="none" w:sz="0" w:space="0" w:color="auto"/>
        <w:right w:val="none" w:sz="0" w:space="0" w:color="auto"/>
      </w:divBdr>
    </w:div>
    <w:div w:id="572005305">
      <w:bodyDiv w:val="1"/>
      <w:marLeft w:val="0"/>
      <w:marRight w:val="0"/>
      <w:marTop w:val="0"/>
      <w:marBottom w:val="0"/>
      <w:divBdr>
        <w:top w:val="none" w:sz="0" w:space="0" w:color="auto"/>
        <w:left w:val="none" w:sz="0" w:space="0" w:color="auto"/>
        <w:bottom w:val="none" w:sz="0" w:space="0" w:color="auto"/>
        <w:right w:val="none" w:sz="0" w:space="0" w:color="auto"/>
      </w:divBdr>
    </w:div>
    <w:div w:id="577522637">
      <w:bodyDiv w:val="1"/>
      <w:marLeft w:val="0"/>
      <w:marRight w:val="0"/>
      <w:marTop w:val="0"/>
      <w:marBottom w:val="0"/>
      <w:divBdr>
        <w:top w:val="none" w:sz="0" w:space="0" w:color="auto"/>
        <w:left w:val="none" w:sz="0" w:space="0" w:color="auto"/>
        <w:bottom w:val="none" w:sz="0" w:space="0" w:color="auto"/>
        <w:right w:val="none" w:sz="0" w:space="0" w:color="auto"/>
      </w:divBdr>
    </w:div>
    <w:div w:id="580065161">
      <w:bodyDiv w:val="1"/>
      <w:marLeft w:val="0"/>
      <w:marRight w:val="0"/>
      <w:marTop w:val="0"/>
      <w:marBottom w:val="0"/>
      <w:divBdr>
        <w:top w:val="none" w:sz="0" w:space="0" w:color="auto"/>
        <w:left w:val="none" w:sz="0" w:space="0" w:color="auto"/>
        <w:bottom w:val="none" w:sz="0" w:space="0" w:color="auto"/>
        <w:right w:val="none" w:sz="0" w:space="0" w:color="auto"/>
      </w:divBdr>
    </w:div>
    <w:div w:id="587546615">
      <w:bodyDiv w:val="1"/>
      <w:marLeft w:val="0"/>
      <w:marRight w:val="0"/>
      <w:marTop w:val="0"/>
      <w:marBottom w:val="0"/>
      <w:divBdr>
        <w:top w:val="none" w:sz="0" w:space="0" w:color="auto"/>
        <w:left w:val="none" w:sz="0" w:space="0" w:color="auto"/>
        <w:bottom w:val="none" w:sz="0" w:space="0" w:color="auto"/>
        <w:right w:val="none" w:sz="0" w:space="0" w:color="auto"/>
      </w:divBdr>
    </w:div>
    <w:div w:id="593055215">
      <w:bodyDiv w:val="1"/>
      <w:marLeft w:val="0"/>
      <w:marRight w:val="0"/>
      <w:marTop w:val="0"/>
      <w:marBottom w:val="0"/>
      <w:divBdr>
        <w:top w:val="none" w:sz="0" w:space="0" w:color="auto"/>
        <w:left w:val="none" w:sz="0" w:space="0" w:color="auto"/>
        <w:bottom w:val="none" w:sz="0" w:space="0" w:color="auto"/>
        <w:right w:val="none" w:sz="0" w:space="0" w:color="auto"/>
      </w:divBdr>
    </w:div>
    <w:div w:id="617565015">
      <w:bodyDiv w:val="1"/>
      <w:marLeft w:val="0"/>
      <w:marRight w:val="0"/>
      <w:marTop w:val="0"/>
      <w:marBottom w:val="0"/>
      <w:divBdr>
        <w:top w:val="none" w:sz="0" w:space="0" w:color="auto"/>
        <w:left w:val="none" w:sz="0" w:space="0" w:color="auto"/>
        <w:bottom w:val="none" w:sz="0" w:space="0" w:color="auto"/>
        <w:right w:val="none" w:sz="0" w:space="0" w:color="auto"/>
      </w:divBdr>
    </w:div>
    <w:div w:id="680819565">
      <w:bodyDiv w:val="1"/>
      <w:marLeft w:val="0"/>
      <w:marRight w:val="0"/>
      <w:marTop w:val="0"/>
      <w:marBottom w:val="0"/>
      <w:divBdr>
        <w:top w:val="none" w:sz="0" w:space="0" w:color="auto"/>
        <w:left w:val="none" w:sz="0" w:space="0" w:color="auto"/>
        <w:bottom w:val="none" w:sz="0" w:space="0" w:color="auto"/>
        <w:right w:val="none" w:sz="0" w:space="0" w:color="auto"/>
      </w:divBdr>
    </w:div>
    <w:div w:id="683630544">
      <w:bodyDiv w:val="1"/>
      <w:marLeft w:val="0"/>
      <w:marRight w:val="0"/>
      <w:marTop w:val="0"/>
      <w:marBottom w:val="0"/>
      <w:divBdr>
        <w:top w:val="none" w:sz="0" w:space="0" w:color="auto"/>
        <w:left w:val="none" w:sz="0" w:space="0" w:color="auto"/>
        <w:bottom w:val="none" w:sz="0" w:space="0" w:color="auto"/>
        <w:right w:val="none" w:sz="0" w:space="0" w:color="auto"/>
      </w:divBdr>
    </w:div>
    <w:div w:id="700473543">
      <w:bodyDiv w:val="1"/>
      <w:marLeft w:val="0"/>
      <w:marRight w:val="0"/>
      <w:marTop w:val="0"/>
      <w:marBottom w:val="0"/>
      <w:divBdr>
        <w:top w:val="none" w:sz="0" w:space="0" w:color="auto"/>
        <w:left w:val="none" w:sz="0" w:space="0" w:color="auto"/>
        <w:bottom w:val="none" w:sz="0" w:space="0" w:color="auto"/>
        <w:right w:val="none" w:sz="0" w:space="0" w:color="auto"/>
      </w:divBdr>
    </w:div>
    <w:div w:id="719743910">
      <w:bodyDiv w:val="1"/>
      <w:marLeft w:val="0"/>
      <w:marRight w:val="0"/>
      <w:marTop w:val="0"/>
      <w:marBottom w:val="0"/>
      <w:divBdr>
        <w:top w:val="none" w:sz="0" w:space="0" w:color="auto"/>
        <w:left w:val="none" w:sz="0" w:space="0" w:color="auto"/>
        <w:bottom w:val="none" w:sz="0" w:space="0" w:color="auto"/>
        <w:right w:val="none" w:sz="0" w:space="0" w:color="auto"/>
      </w:divBdr>
    </w:div>
    <w:div w:id="764300749">
      <w:bodyDiv w:val="1"/>
      <w:marLeft w:val="0"/>
      <w:marRight w:val="0"/>
      <w:marTop w:val="0"/>
      <w:marBottom w:val="0"/>
      <w:divBdr>
        <w:top w:val="none" w:sz="0" w:space="0" w:color="auto"/>
        <w:left w:val="none" w:sz="0" w:space="0" w:color="auto"/>
        <w:bottom w:val="none" w:sz="0" w:space="0" w:color="auto"/>
        <w:right w:val="none" w:sz="0" w:space="0" w:color="auto"/>
      </w:divBdr>
    </w:div>
    <w:div w:id="811675391">
      <w:bodyDiv w:val="1"/>
      <w:marLeft w:val="0"/>
      <w:marRight w:val="0"/>
      <w:marTop w:val="0"/>
      <w:marBottom w:val="0"/>
      <w:divBdr>
        <w:top w:val="none" w:sz="0" w:space="0" w:color="auto"/>
        <w:left w:val="none" w:sz="0" w:space="0" w:color="auto"/>
        <w:bottom w:val="none" w:sz="0" w:space="0" w:color="auto"/>
        <w:right w:val="none" w:sz="0" w:space="0" w:color="auto"/>
      </w:divBdr>
    </w:div>
    <w:div w:id="836387791">
      <w:bodyDiv w:val="1"/>
      <w:marLeft w:val="0"/>
      <w:marRight w:val="0"/>
      <w:marTop w:val="0"/>
      <w:marBottom w:val="0"/>
      <w:divBdr>
        <w:top w:val="none" w:sz="0" w:space="0" w:color="auto"/>
        <w:left w:val="none" w:sz="0" w:space="0" w:color="auto"/>
        <w:bottom w:val="none" w:sz="0" w:space="0" w:color="auto"/>
        <w:right w:val="none" w:sz="0" w:space="0" w:color="auto"/>
      </w:divBdr>
    </w:div>
    <w:div w:id="874275279">
      <w:bodyDiv w:val="1"/>
      <w:marLeft w:val="0"/>
      <w:marRight w:val="0"/>
      <w:marTop w:val="0"/>
      <w:marBottom w:val="0"/>
      <w:divBdr>
        <w:top w:val="none" w:sz="0" w:space="0" w:color="auto"/>
        <w:left w:val="none" w:sz="0" w:space="0" w:color="auto"/>
        <w:bottom w:val="none" w:sz="0" w:space="0" w:color="auto"/>
        <w:right w:val="none" w:sz="0" w:space="0" w:color="auto"/>
      </w:divBdr>
    </w:div>
    <w:div w:id="883058516">
      <w:bodyDiv w:val="1"/>
      <w:marLeft w:val="0"/>
      <w:marRight w:val="0"/>
      <w:marTop w:val="0"/>
      <w:marBottom w:val="0"/>
      <w:divBdr>
        <w:top w:val="none" w:sz="0" w:space="0" w:color="auto"/>
        <w:left w:val="none" w:sz="0" w:space="0" w:color="auto"/>
        <w:bottom w:val="none" w:sz="0" w:space="0" w:color="auto"/>
        <w:right w:val="none" w:sz="0" w:space="0" w:color="auto"/>
      </w:divBdr>
    </w:div>
    <w:div w:id="943464057">
      <w:bodyDiv w:val="1"/>
      <w:marLeft w:val="0"/>
      <w:marRight w:val="0"/>
      <w:marTop w:val="0"/>
      <w:marBottom w:val="0"/>
      <w:divBdr>
        <w:top w:val="none" w:sz="0" w:space="0" w:color="auto"/>
        <w:left w:val="none" w:sz="0" w:space="0" w:color="auto"/>
        <w:bottom w:val="none" w:sz="0" w:space="0" w:color="auto"/>
        <w:right w:val="none" w:sz="0" w:space="0" w:color="auto"/>
      </w:divBdr>
    </w:div>
    <w:div w:id="955791181">
      <w:bodyDiv w:val="1"/>
      <w:marLeft w:val="0"/>
      <w:marRight w:val="0"/>
      <w:marTop w:val="0"/>
      <w:marBottom w:val="0"/>
      <w:divBdr>
        <w:top w:val="none" w:sz="0" w:space="0" w:color="auto"/>
        <w:left w:val="none" w:sz="0" w:space="0" w:color="auto"/>
        <w:bottom w:val="none" w:sz="0" w:space="0" w:color="auto"/>
        <w:right w:val="none" w:sz="0" w:space="0" w:color="auto"/>
      </w:divBdr>
    </w:div>
    <w:div w:id="957302485">
      <w:bodyDiv w:val="1"/>
      <w:marLeft w:val="0"/>
      <w:marRight w:val="0"/>
      <w:marTop w:val="0"/>
      <w:marBottom w:val="0"/>
      <w:divBdr>
        <w:top w:val="none" w:sz="0" w:space="0" w:color="auto"/>
        <w:left w:val="none" w:sz="0" w:space="0" w:color="auto"/>
        <w:bottom w:val="none" w:sz="0" w:space="0" w:color="auto"/>
        <w:right w:val="none" w:sz="0" w:space="0" w:color="auto"/>
      </w:divBdr>
    </w:div>
    <w:div w:id="958148796">
      <w:bodyDiv w:val="1"/>
      <w:marLeft w:val="0"/>
      <w:marRight w:val="0"/>
      <w:marTop w:val="0"/>
      <w:marBottom w:val="0"/>
      <w:divBdr>
        <w:top w:val="none" w:sz="0" w:space="0" w:color="auto"/>
        <w:left w:val="none" w:sz="0" w:space="0" w:color="auto"/>
        <w:bottom w:val="none" w:sz="0" w:space="0" w:color="auto"/>
        <w:right w:val="none" w:sz="0" w:space="0" w:color="auto"/>
      </w:divBdr>
    </w:div>
    <w:div w:id="970013580">
      <w:bodyDiv w:val="1"/>
      <w:marLeft w:val="0"/>
      <w:marRight w:val="0"/>
      <w:marTop w:val="0"/>
      <w:marBottom w:val="0"/>
      <w:divBdr>
        <w:top w:val="none" w:sz="0" w:space="0" w:color="auto"/>
        <w:left w:val="none" w:sz="0" w:space="0" w:color="auto"/>
        <w:bottom w:val="none" w:sz="0" w:space="0" w:color="auto"/>
        <w:right w:val="none" w:sz="0" w:space="0" w:color="auto"/>
      </w:divBdr>
    </w:div>
    <w:div w:id="982585523">
      <w:bodyDiv w:val="1"/>
      <w:marLeft w:val="0"/>
      <w:marRight w:val="0"/>
      <w:marTop w:val="0"/>
      <w:marBottom w:val="0"/>
      <w:divBdr>
        <w:top w:val="none" w:sz="0" w:space="0" w:color="auto"/>
        <w:left w:val="none" w:sz="0" w:space="0" w:color="auto"/>
        <w:bottom w:val="none" w:sz="0" w:space="0" w:color="auto"/>
        <w:right w:val="none" w:sz="0" w:space="0" w:color="auto"/>
      </w:divBdr>
    </w:div>
    <w:div w:id="984162726">
      <w:bodyDiv w:val="1"/>
      <w:marLeft w:val="0"/>
      <w:marRight w:val="0"/>
      <w:marTop w:val="0"/>
      <w:marBottom w:val="0"/>
      <w:divBdr>
        <w:top w:val="none" w:sz="0" w:space="0" w:color="auto"/>
        <w:left w:val="none" w:sz="0" w:space="0" w:color="auto"/>
        <w:bottom w:val="none" w:sz="0" w:space="0" w:color="auto"/>
        <w:right w:val="none" w:sz="0" w:space="0" w:color="auto"/>
      </w:divBdr>
    </w:div>
    <w:div w:id="997221762">
      <w:bodyDiv w:val="1"/>
      <w:marLeft w:val="0"/>
      <w:marRight w:val="0"/>
      <w:marTop w:val="0"/>
      <w:marBottom w:val="0"/>
      <w:divBdr>
        <w:top w:val="none" w:sz="0" w:space="0" w:color="auto"/>
        <w:left w:val="none" w:sz="0" w:space="0" w:color="auto"/>
        <w:bottom w:val="none" w:sz="0" w:space="0" w:color="auto"/>
        <w:right w:val="none" w:sz="0" w:space="0" w:color="auto"/>
      </w:divBdr>
    </w:div>
    <w:div w:id="1043168226">
      <w:bodyDiv w:val="1"/>
      <w:marLeft w:val="0"/>
      <w:marRight w:val="0"/>
      <w:marTop w:val="0"/>
      <w:marBottom w:val="0"/>
      <w:divBdr>
        <w:top w:val="none" w:sz="0" w:space="0" w:color="auto"/>
        <w:left w:val="none" w:sz="0" w:space="0" w:color="auto"/>
        <w:bottom w:val="none" w:sz="0" w:space="0" w:color="auto"/>
        <w:right w:val="none" w:sz="0" w:space="0" w:color="auto"/>
      </w:divBdr>
    </w:div>
    <w:div w:id="1052734283">
      <w:bodyDiv w:val="1"/>
      <w:marLeft w:val="0"/>
      <w:marRight w:val="0"/>
      <w:marTop w:val="0"/>
      <w:marBottom w:val="0"/>
      <w:divBdr>
        <w:top w:val="none" w:sz="0" w:space="0" w:color="auto"/>
        <w:left w:val="none" w:sz="0" w:space="0" w:color="auto"/>
        <w:bottom w:val="none" w:sz="0" w:space="0" w:color="auto"/>
        <w:right w:val="none" w:sz="0" w:space="0" w:color="auto"/>
      </w:divBdr>
    </w:div>
    <w:div w:id="1057126178">
      <w:bodyDiv w:val="1"/>
      <w:marLeft w:val="0"/>
      <w:marRight w:val="0"/>
      <w:marTop w:val="0"/>
      <w:marBottom w:val="0"/>
      <w:divBdr>
        <w:top w:val="none" w:sz="0" w:space="0" w:color="auto"/>
        <w:left w:val="none" w:sz="0" w:space="0" w:color="auto"/>
        <w:bottom w:val="none" w:sz="0" w:space="0" w:color="auto"/>
        <w:right w:val="none" w:sz="0" w:space="0" w:color="auto"/>
      </w:divBdr>
    </w:div>
    <w:div w:id="1082219976">
      <w:bodyDiv w:val="1"/>
      <w:marLeft w:val="0"/>
      <w:marRight w:val="0"/>
      <w:marTop w:val="0"/>
      <w:marBottom w:val="0"/>
      <w:divBdr>
        <w:top w:val="none" w:sz="0" w:space="0" w:color="auto"/>
        <w:left w:val="none" w:sz="0" w:space="0" w:color="auto"/>
        <w:bottom w:val="none" w:sz="0" w:space="0" w:color="auto"/>
        <w:right w:val="none" w:sz="0" w:space="0" w:color="auto"/>
      </w:divBdr>
    </w:div>
    <w:div w:id="1082413099">
      <w:bodyDiv w:val="1"/>
      <w:marLeft w:val="0"/>
      <w:marRight w:val="0"/>
      <w:marTop w:val="0"/>
      <w:marBottom w:val="0"/>
      <w:divBdr>
        <w:top w:val="none" w:sz="0" w:space="0" w:color="auto"/>
        <w:left w:val="none" w:sz="0" w:space="0" w:color="auto"/>
        <w:bottom w:val="none" w:sz="0" w:space="0" w:color="auto"/>
        <w:right w:val="none" w:sz="0" w:space="0" w:color="auto"/>
      </w:divBdr>
    </w:div>
    <w:div w:id="1093471869">
      <w:bodyDiv w:val="1"/>
      <w:marLeft w:val="0"/>
      <w:marRight w:val="0"/>
      <w:marTop w:val="0"/>
      <w:marBottom w:val="0"/>
      <w:divBdr>
        <w:top w:val="none" w:sz="0" w:space="0" w:color="auto"/>
        <w:left w:val="none" w:sz="0" w:space="0" w:color="auto"/>
        <w:bottom w:val="none" w:sz="0" w:space="0" w:color="auto"/>
        <w:right w:val="none" w:sz="0" w:space="0" w:color="auto"/>
      </w:divBdr>
    </w:div>
    <w:div w:id="1093548855">
      <w:bodyDiv w:val="1"/>
      <w:marLeft w:val="0"/>
      <w:marRight w:val="0"/>
      <w:marTop w:val="0"/>
      <w:marBottom w:val="0"/>
      <w:divBdr>
        <w:top w:val="none" w:sz="0" w:space="0" w:color="auto"/>
        <w:left w:val="none" w:sz="0" w:space="0" w:color="auto"/>
        <w:bottom w:val="none" w:sz="0" w:space="0" w:color="auto"/>
        <w:right w:val="none" w:sz="0" w:space="0" w:color="auto"/>
      </w:divBdr>
    </w:div>
    <w:div w:id="1099523310">
      <w:bodyDiv w:val="1"/>
      <w:marLeft w:val="0"/>
      <w:marRight w:val="0"/>
      <w:marTop w:val="0"/>
      <w:marBottom w:val="0"/>
      <w:divBdr>
        <w:top w:val="none" w:sz="0" w:space="0" w:color="auto"/>
        <w:left w:val="none" w:sz="0" w:space="0" w:color="auto"/>
        <w:bottom w:val="none" w:sz="0" w:space="0" w:color="auto"/>
        <w:right w:val="none" w:sz="0" w:space="0" w:color="auto"/>
      </w:divBdr>
    </w:div>
    <w:div w:id="1109009376">
      <w:bodyDiv w:val="1"/>
      <w:marLeft w:val="0"/>
      <w:marRight w:val="0"/>
      <w:marTop w:val="0"/>
      <w:marBottom w:val="0"/>
      <w:divBdr>
        <w:top w:val="none" w:sz="0" w:space="0" w:color="auto"/>
        <w:left w:val="none" w:sz="0" w:space="0" w:color="auto"/>
        <w:bottom w:val="none" w:sz="0" w:space="0" w:color="auto"/>
        <w:right w:val="none" w:sz="0" w:space="0" w:color="auto"/>
      </w:divBdr>
    </w:div>
    <w:div w:id="1124614474">
      <w:bodyDiv w:val="1"/>
      <w:marLeft w:val="0"/>
      <w:marRight w:val="0"/>
      <w:marTop w:val="0"/>
      <w:marBottom w:val="0"/>
      <w:divBdr>
        <w:top w:val="none" w:sz="0" w:space="0" w:color="auto"/>
        <w:left w:val="none" w:sz="0" w:space="0" w:color="auto"/>
        <w:bottom w:val="none" w:sz="0" w:space="0" w:color="auto"/>
        <w:right w:val="none" w:sz="0" w:space="0" w:color="auto"/>
      </w:divBdr>
    </w:div>
    <w:div w:id="1143503317">
      <w:bodyDiv w:val="1"/>
      <w:marLeft w:val="0"/>
      <w:marRight w:val="0"/>
      <w:marTop w:val="0"/>
      <w:marBottom w:val="0"/>
      <w:divBdr>
        <w:top w:val="none" w:sz="0" w:space="0" w:color="auto"/>
        <w:left w:val="none" w:sz="0" w:space="0" w:color="auto"/>
        <w:bottom w:val="none" w:sz="0" w:space="0" w:color="auto"/>
        <w:right w:val="none" w:sz="0" w:space="0" w:color="auto"/>
      </w:divBdr>
    </w:div>
    <w:div w:id="1151754984">
      <w:bodyDiv w:val="1"/>
      <w:marLeft w:val="0"/>
      <w:marRight w:val="0"/>
      <w:marTop w:val="0"/>
      <w:marBottom w:val="0"/>
      <w:divBdr>
        <w:top w:val="none" w:sz="0" w:space="0" w:color="auto"/>
        <w:left w:val="none" w:sz="0" w:space="0" w:color="auto"/>
        <w:bottom w:val="none" w:sz="0" w:space="0" w:color="auto"/>
        <w:right w:val="none" w:sz="0" w:space="0" w:color="auto"/>
      </w:divBdr>
    </w:div>
    <w:div w:id="1170287954">
      <w:bodyDiv w:val="1"/>
      <w:marLeft w:val="0"/>
      <w:marRight w:val="0"/>
      <w:marTop w:val="0"/>
      <w:marBottom w:val="0"/>
      <w:divBdr>
        <w:top w:val="none" w:sz="0" w:space="0" w:color="auto"/>
        <w:left w:val="none" w:sz="0" w:space="0" w:color="auto"/>
        <w:bottom w:val="none" w:sz="0" w:space="0" w:color="auto"/>
        <w:right w:val="none" w:sz="0" w:space="0" w:color="auto"/>
      </w:divBdr>
    </w:div>
    <w:div w:id="1205407008">
      <w:bodyDiv w:val="1"/>
      <w:marLeft w:val="0"/>
      <w:marRight w:val="0"/>
      <w:marTop w:val="0"/>
      <w:marBottom w:val="0"/>
      <w:divBdr>
        <w:top w:val="none" w:sz="0" w:space="0" w:color="auto"/>
        <w:left w:val="none" w:sz="0" w:space="0" w:color="auto"/>
        <w:bottom w:val="none" w:sz="0" w:space="0" w:color="auto"/>
        <w:right w:val="none" w:sz="0" w:space="0" w:color="auto"/>
      </w:divBdr>
    </w:div>
    <w:div w:id="1264848961">
      <w:bodyDiv w:val="1"/>
      <w:marLeft w:val="0"/>
      <w:marRight w:val="0"/>
      <w:marTop w:val="0"/>
      <w:marBottom w:val="0"/>
      <w:divBdr>
        <w:top w:val="none" w:sz="0" w:space="0" w:color="auto"/>
        <w:left w:val="none" w:sz="0" w:space="0" w:color="auto"/>
        <w:bottom w:val="none" w:sz="0" w:space="0" w:color="auto"/>
        <w:right w:val="none" w:sz="0" w:space="0" w:color="auto"/>
      </w:divBdr>
    </w:div>
    <w:div w:id="1264994342">
      <w:bodyDiv w:val="1"/>
      <w:marLeft w:val="0"/>
      <w:marRight w:val="0"/>
      <w:marTop w:val="0"/>
      <w:marBottom w:val="0"/>
      <w:divBdr>
        <w:top w:val="none" w:sz="0" w:space="0" w:color="auto"/>
        <w:left w:val="none" w:sz="0" w:space="0" w:color="auto"/>
        <w:bottom w:val="none" w:sz="0" w:space="0" w:color="auto"/>
        <w:right w:val="none" w:sz="0" w:space="0" w:color="auto"/>
      </w:divBdr>
    </w:div>
    <w:div w:id="1272787763">
      <w:bodyDiv w:val="1"/>
      <w:marLeft w:val="0"/>
      <w:marRight w:val="0"/>
      <w:marTop w:val="0"/>
      <w:marBottom w:val="0"/>
      <w:divBdr>
        <w:top w:val="none" w:sz="0" w:space="0" w:color="auto"/>
        <w:left w:val="none" w:sz="0" w:space="0" w:color="auto"/>
        <w:bottom w:val="none" w:sz="0" w:space="0" w:color="auto"/>
        <w:right w:val="none" w:sz="0" w:space="0" w:color="auto"/>
      </w:divBdr>
    </w:div>
    <w:div w:id="1303534625">
      <w:bodyDiv w:val="1"/>
      <w:marLeft w:val="0"/>
      <w:marRight w:val="0"/>
      <w:marTop w:val="0"/>
      <w:marBottom w:val="0"/>
      <w:divBdr>
        <w:top w:val="none" w:sz="0" w:space="0" w:color="auto"/>
        <w:left w:val="none" w:sz="0" w:space="0" w:color="auto"/>
        <w:bottom w:val="none" w:sz="0" w:space="0" w:color="auto"/>
        <w:right w:val="none" w:sz="0" w:space="0" w:color="auto"/>
      </w:divBdr>
    </w:div>
    <w:div w:id="1314145399">
      <w:bodyDiv w:val="1"/>
      <w:marLeft w:val="0"/>
      <w:marRight w:val="0"/>
      <w:marTop w:val="0"/>
      <w:marBottom w:val="0"/>
      <w:divBdr>
        <w:top w:val="none" w:sz="0" w:space="0" w:color="auto"/>
        <w:left w:val="none" w:sz="0" w:space="0" w:color="auto"/>
        <w:bottom w:val="none" w:sz="0" w:space="0" w:color="auto"/>
        <w:right w:val="none" w:sz="0" w:space="0" w:color="auto"/>
      </w:divBdr>
    </w:div>
    <w:div w:id="1321691833">
      <w:bodyDiv w:val="1"/>
      <w:marLeft w:val="0"/>
      <w:marRight w:val="0"/>
      <w:marTop w:val="0"/>
      <w:marBottom w:val="0"/>
      <w:divBdr>
        <w:top w:val="none" w:sz="0" w:space="0" w:color="auto"/>
        <w:left w:val="none" w:sz="0" w:space="0" w:color="auto"/>
        <w:bottom w:val="none" w:sz="0" w:space="0" w:color="auto"/>
        <w:right w:val="none" w:sz="0" w:space="0" w:color="auto"/>
      </w:divBdr>
    </w:div>
    <w:div w:id="1337879567">
      <w:bodyDiv w:val="1"/>
      <w:marLeft w:val="0"/>
      <w:marRight w:val="0"/>
      <w:marTop w:val="0"/>
      <w:marBottom w:val="0"/>
      <w:divBdr>
        <w:top w:val="none" w:sz="0" w:space="0" w:color="auto"/>
        <w:left w:val="none" w:sz="0" w:space="0" w:color="auto"/>
        <w:bottom w:val="none" w:sz="0" w:space="0" w:color="auto"/>
        <w:right w:val="none" w:sz="0" w:space="0" w:color="auto"/>
      </w:divBdr>
    </w:div>
    <w:div w:id="1339694270">
      <w:bodyDiv w:val="1"/>
      <w:marLeft w:val="0"/>
      <w:marRight w:val="0"/>
      <w:marTop w:val="0"/>
      <w:marBottom w:val="0"/>
      <w:divBdr>
        <w:top w:val="none" w:sz="0" w:space="0" w:color="auto"/>
        <w:left w:val="none" w:sz="0" w:space="0" w:color="auto"/>
        <w:bottom w:val="none" w:sz="0" w:space="0" w:color="auto"/>
        <w:right w:val="none" w:sz="0" w:space="0" w:color="auto"/>
      </w:divBdr>
    </w:div>
    <w:div w:id="1345479749">
      <w:bodyDiv w:val="1"/>
      <w:marLeft w:val="0"/>
      <w:marRight w:val="0"/>
      <w:marTop w:val="0"/>
      <w:marBottom w:val="0"/>
      <w:divBdr>
        <w:top w:val="none" w:sz="0" w:space="0" w:color="auto"/>
        <w:left w:val="none" w:sz="0" w:space="0" w:color="auto"/>
        <w:bottom w:val="none" w:sz="0" w:space="0" w:color="auto"/>
        <w:right w:val="none" w:sz="0" w:space="0" w:color="auto"/>
      </w:divBdr>
    </w:div>
    <w:div w:id="1369062751">
      <w:bodyDiv w:val="1"/>
      <w:marLeft w:val="0"/>
      <w:marRight w:val="0"/>
      <w:marTop w:val="0"/>
      <w:marBottom w:val="0"/>
      <w:divBdr>
        <w:top w:val="none" w:sz="0" w:space="0" w:color="auto"/>
        <w:left w:val="none" w:sz="0" w:space="0" w:color="auto"/>
        <w:bottom w:val="none" w:sz="0" w:space="0" w:color="auto"/>
        <w:right w:val="none" w:sz="0" w:space="0" w:color="auto"/>
      </w:divBdr>
    </w:div>
    <w:div w:id="1372070579">
      <w:bodyDiv w:val="1"/>
      <w:marLeft w:val="0"/>
      <w:marRight w:val="0"/>
      <w:marTop w:val="0"/>
      <w:marBottom w:val="0"/>
      <w:divBdr>
        <w:top w:val="none" w:sz="0" w:space="0" w:color="auto"/>
        <w:left w:val="none" w:sz="0" w:space="0" w:color="auto"/>
        <w:bottom w:val="none" w:sz="0" w:space="0" w:color="auto"/>
        <w:right w:val="none" w:sz="0" w:space="0" w:color="auto"/>
      </w:divBdr>
    </w:div>
    <w:div w:id="1375889329">
      <w:bodyDiv w:val="1"/>
      <w:marLeft w:val="0"/>
      <w:marRight w:val="0"/>
      <w:marTop w:val="0"/>
      <w:marBottom w:val="0"/>
      <w:divBdr>
        <w:top w:val="none" w:sz="0" w:space="0" w:color="auto"/>
        <w:left w:val="none" w:sz="0" w:space="0" w:color="auto"/>
        <w:bottom w:val="none" w:sz="0" w:space="0" w:color="auto"/>
        <w:right w:val="none" w:sz="0" w:space="0" w:color="auto"/>
      </w:divBdr>
    </w:div>
    <w:div w:id="1382630231">
      <w:bodyDiv w:val="1"/>
      <w:marLeft w:val="0"/>
      <w:marRight w:val="0"/>
      <w:marTop w:val="0"/>
      <w:marBottom w:val="0"/>
      <w:divBdr>
        <w:top w:val="none" w:sz="0" w:space="0" w:color="auto"/>
        <w:left w:val="none" w:sz="0" w:space="0" w:color="auto"/>
        <w:bottom w:val="none" w:sz="0" w:space="0" w:color="auto"/>
        <w:right w:val="none" w:sz="0" w:space="0" w:color="auto"/>
      </w:divBdr>
    </w:div>
    <w:div w:id="1418331727">
      <w:bodyDiv w:val="1"/>
      <w:marLeft w:val="0"/>
      <w:marRight w:val="0"/>
      <w:marTop w:val="0"/>
      <w:marBottom w:val="0"/>
      <w:divBdr>
        <w:top w:val="none" w:sz="0" w:space="0" w:color="auto"/>
        <w:left w:val="none" w:sz="0" w:space="0" w:color="auto"/>
        <w:bottom w:val="none" w:sz="0" w:space="0" w:color="auto"/>
        <w:right w:val="none" w:sz="0" w:space="0" w:color="auto"/>
      </w:divBdr>
    </w:div>
    <w:div w:id="1419641271">
      <w:bodyDiv w:val="1"/>
      <w:marLeft w:val="0"/>
      <w:marRight w:val="0"/>
      <w:marTop w:val="0"/>
      <w:marBottom w:val="0"/>
      <w:divBdr>
        <w:top w:val="none" w:sz="0" w:space="0" w:color="auto"/>
        <w:left w:val="none" w:sz="0" w:space="0" w:color="auto"/>
        <w:bottom w:val="none" w:sz="0" w:space="0" w:color="auto"/>
        <w:right w:val="none" w:sz="0" w:space="0" w:color="auto"/>
      </w:divBdr>
    </w:div>
    <w:div w:id="1440031568">
      <w:bodyDiv w:val="1"/>
      <w:marLeft w:val="0"/>
      <w:marRight w:val="0"/>
      <w:marTop w:val="0"/>
      <w:marBottom w:val="0"/>
      <w:divBdr>
        <w:top w:val="none" w:sz="0" w:space="0" w:color="auto"/>
        <w:left w:val="none" w:sz="0" w:space="0" w:color="auto"/>
        <w:bottom w:val="none" w:sz="0" w:space="0" w:color="auto"/>
        <w:right w:val="none" w:sz="0" w:space="0" w:color="auto"/>
      </w:divBdr>
    </w:div>
    <w:div w:id="1506751886">
      <w:bodyDiv w:val="1"/>
      <w:marLeft w:val="0"/>
      <w:marRight w:val="0"/>
      <w:marTop w:val="0"/>
      <w:marBottom w:val="0"/>
      <w:divBdr>
        <w:top w:val="none" w:sz="0" w:space="0" w:color="auto"/>
        <w:left w:val="none" w:sz="0" w:space="0" w:color="auto"/>
        <w:bottom w:val="none" w:sz="0" w:space="0" w:color="auto"/>
        <w:right w:val="none" w:sz="0" w:space="0" w:color="auto"/>
      </w:divBdr>
    </w:div>
    <w:div w:id="1562862228">
      <w:bodyDiv w:val="1"/>
      <w:marLeft w:val="0"/>
      <w:marRight w:val="0"/>
      <w:marTop w:val="0"/>
      <w:marBottom w:val="0"/>
      <w:divBdr>
        <w:top w:val="none" w:sz="0" w:space="0" w:color="auto"/>
        <w:left w:val="none" w:sz="0" w:space="0" w:color="auto"/>
        <w:bottom w:val="none" w:sz="0" w:space="0" w:color="auto"/>
        <w:right w:val="none" w:sz="0" w:space="0" w:color="auto"/>
      </w:divBdr>
    </w:div>
    <w:div w:id="1563254350">
      <w:bodyDiv w:val="1"/>
      <w:marLeft w:val="0"/>
      <w:marRight w:val="0"/>
      <w:marTop w:val="0"/>
      <w:marBottom w:val="0"/>
      <w:divBdr>
        <w:top w:val="none" w:sz="0" w:space="0" w:color="auto"/>
        <w:left w:val="none" w:sz="0" w:space="0" w:color="auto"/>
        <w:bottom w:val="none" w:sz="0" w:space="0" w:color="auto"/>
        <w:right w:val="none" w:sz="0" w:space="0" w:color="auto"/>
      </w:divBdr>
    </w:div>
    <w:div w:id="1590000357">
      <w:bodyDiv w:val="1"/>
      <w:marLeft w:val="0"/>
      <w:marRight w:val="0"/>
      <w:marTop w:val="0"/>
      <w:marBottom w:val="0"/>
      <w:divBdr>
        <w:top w:val="none" w:sz="0" w:space="0" w:color="auto"/>
        <w:left w:val="none" w:sz="0" w:space="0" w:color="auto"/>
        <w:bottom w:val="none" w:sz="0" w:space="0" w:color="auto"/>
        <w:right w:val="none" w:sz="0" w:space="0" w:color="auto"/>
      </w:divBdr>
    </w:div>
    <w:div w:id="1594777066">
      <w:bodyDiv w:val="1"/>
      <w:marLeft w:val="0"/>
      <w:marRight w:val="0"/>
      <w:marTop w:val="0"/>
      <w:marBottom w:val="0"/>
      <w:divBdr>
        <w:top w:val="none" w:sz="0" w:space="0" w:color="auto"/>
        <w:left w:val="none" w:sz="0" w:space="0" w:color="auto"/>
        <w:bottom w:val="none" w:sz="0" w:space="0" w:color="auto"/>
        <w:right w:val="none" w:sz="0" w:space="0" w:color="auto"/>
      </w:divBdr>
    </w:div>
    <w:div w:id="1601140692">
      <w:bodyDiv w:val="1"/>
      <w:marLeft w:val="0"/>
      <w:marRight w:val="0"/>
      <w:marTop w:val="0"/>
      <w:marBottom w:val="0"/>
      <w:divBdr>
        <w:top w:val="none" w:sz="0" w:space="0" w:color="auto"/>
        <w:left w:val="none" w:sz="0" w:space="0" w:color="auto"/>
        <w:bottom w:val="none" w:sz="0" w:space="0" w:color="auto"/>
        <w:right w:val="none" w:sz="0" w:space="0" w:color="auto"/>
      </w:divBdr>
    </w:div>
    <w:div w:id="1604920536">
      <w:bodyDiv w:val="1"/>
      <w:marLeft w:val="0"/>
      <w:marRight w:val="0"/>
      <w:marTop w:val="0"/>
      <w:marBottom w:val="0"/>
      <w:divBdr>
        <w:top w:val="none" w:sz="0" w:space="0" w:color="auto"/>
        <w:left w:val="none" w:sz="0" w:space="0" w:color="auto"/>
        <w:bottom w:val="none" w:sz="0" w:space="0" w:color="auto"/>
        <w:right w:val="none" w:sz="0" w:space="0" w:color="auto"/>
      </w:divBdr>
    </w:div>
    <w:div w:id="1632587144">
      <w:bodyDiv w:val="1"/>
      <w:marLeft w:val="0"/>
      <w:marRight w:val="0"/>
      <w:marTop w:val="0"/>
      <w:marBottom w:val="0"/>
      <w:divBdr>
        <w:top w:val="none" w:sz="0" w:space="0" w:color="auto"/>
        <w:left w:val="none" w:sz="0" w:space="0" w:color="auto"/>
        <w:bottom w:val="none" w:sz="0" w:space="0" w:color="auto"/>
        <w:right w:val="none" w:sz="0" w:space="0" w:color="auto"/>
      </w:divBdr>
    </w:div>
    <w:div w:id="1677611715">
      <w:bodyDiv w:val="1"/>
      <w:marLeft w:val="0"/>
      <w:marRight w:val="0"/>
      <w:marTop w:val="0"/>
      <w:marBottom w:val="0"/>
      <w:divBdr>
        <w:top w:val="none" w:sz="0" w:space="0" w:color="auto"/>
        <w:left w:val="none" w:sz="0" w:space="0" w:color="auto"/>
        <w:bottom w:val="none" w:sz="0" w:space="0" w:color="auto"/>
        <w:right w:val="none" w:sz="0" w:space="0" w:color="auto"/>
      </w:divBdr>
    </w:div>
    <w:div w:id="1691641121">
      <w:bodyDiv w:val="1"/>
      <w:marLeft w:val="0"/>
      <w:marRight w:val="0"/>
      <w:marTop w:val="0"/>
      <w:marBottom w:val="0"/>
      <w:divBdr>
        <w:top w:val="none" w:sz="0" w:space="0" w:color="auto"/>
        <w:left w:val="none" w:sz="0" w:space="0" w:color="auto"/>
        <w:bottom w:val="none" w:sz="0" w:space="0" w:color="auto"/>
        <w:right w:val="none" w:sz="0" w:space="0" w:color="auto"/>
      </w:divBdr>
    </w:div>
    <w:div w:id="1718582529">
      <w:bodyDiv w:val="1"/>
      <w:marLeft w:val="0"/>
      <w:marRight w:val="0"/>
      <w:marTop w:val="0"/>
      <w:marBottom w:val="0"/>
      <w:divBdr>
        <w:top w:val="none" w:sz="0" w:space="0" w:color="auto"/>
        <w:left w:val="none" w:sz="0" w:space="0" w:color="auto"/>
        <w:bottom w:val="none" w:sz="0" w:space="0" w:color="auto"/>
        <w:right w:val="none" w:sz="0" w:space="0" w:color="auto"/>
      </w:divBdr>
    </w:div>
    <w:div w:id="1730613239">
      <w:bodyDiv w:val="1"/>
      <w:marLeft w:val="0"/>
      <w:marRight w:val="0"/>
      <w:marTop w:val="0"/>
      <w:marBottom w:val="0"/>
      <w:divBdr>
        <w:top w:val="none" w:sz="0" w:space="0" w:color="auto"/>
        <w:left w:val="none" w:sz="0" w:space="0" w:color="auto"/>
        <w:bottom w:val="none" w:sz="0" w:space="0" w:color="auto"/>
        <w:right w:val="none" w:sz="0" w:space="0" w:color="auto"/>
      </w:divBdr>
    </w:div>
    <w:div w:id="1735157736">
      <w:bodyDiv w:val="1"/>
      <w:marLeft w:val="0"/>
      <w:marRight w:val="0"/>
      <w:marTop w:val="0"/>
      <w:marBottom w:val="0"/>
      <w:divBdr>
        <w:top w:val="none" w:sz="0" w:space="0" w:color="auto"/>
        <w:left w:val="none" w:sz="0" w:space="0" w:color="auto"/>
        <w:bottom w:val="none" w:sz="0" w:space="0" w:color="auto"/>
        <w:right w:val="none" w:sz="0" w:space="0" w:color="auto"/>
      </w:divBdr>
    </w:div>
    <w:div w:id="1743719006">
      <w:bodyDiv w:val="1"/>
      <w:marLeft w:val="0"/>
      <w:marRight w:val="0"/>
      <w:marTop w:val="0"/>
      <w:marBottom w:val="0"/>
      <w:divBdr>
        <w:top w:val="none" w:sz="0" w:space="0" w:color="auto"/>
        <w:left w:val="none" w:sz="0" w:space="0" w:color="auto"/>
        <w:bottom w:val="none" w:sz="0" w:space="0" w:color="auto"/>
        <w:right w:val="none" w:sz="0" w:space="0" w:color="auto"/>
      </w:divBdr>
    </w:div>
    <w:div w:id="1762724996">
      <w:bodyDiv w:val="1"/>
      <w:marLeft w:val="0"/>
      <w:marRight w:val="0"/>
      <w:marTop w:val="0"/>
      <w:marBottom w:val="0"/>
      <w:divBdr>
        <w:top w:val="none" w:sz="0" w:space="0" w:color="auto"/>
        <w:left w:val="none" w:sz="0" w:space="0" w:color="auto"/>
        <w:bottom w:val="none" w:sz="0" w:space="0" w:color="auto"/>
        <w:right w:val="none" w:sz="0" w:space="0" w:color="auto"/>
      </w:divBdr>
    </w:div>
    <w:div w:id="1807964235">
      <w:bodyDiv w:val="1"/>
      <w:marLeft w:val="0"/>
      <w:marRight w:val="0"/>
      <w:marTop w:val="0"/>
      <w:marBottom w:val="0"/>
      <w:divBdr>
        <w:top w:val="none" w:sz="0" w:space="0" w:color="auto"/>
        <w:left w:val="none" w:sz="0" w:space="0" w:color="auto"/>
        <w:bottom w:val="none" w:sz="0" w:space="0" w:color="auto"/>
        <w:right w:val="none" w:sz="0" w:space="0" w:color="auto"/>
      </w:divBdr>
    </w:div>
    <w:div w:id="1847942577">
      <w:bodyDiv w:val="1"/>
      <w:marLeft w:val="0"/>
      <w:marRight w:val="0"/>
      <w:marTop w:val="0"/>
      <w:marBottom w:val="0"/>
      <w:divBdr>
        <w:top w:val="none" w:sz="0" w:space="0" w:color="auto"/>
        <w:left w:val="none" w:sz="0" w:space="0" w:color="auto"/>
        <w:bottom w:val="none" w:sz="0" w:space="0" w:color="auto"/>
        <w:right w:val="none" w:sz="0" w:space="0" w:color="auto"/>
      </w:divBdr>
    </w:div>
    <w:div w:id="1878346159">
      <w:bodyDiv w:val="1"/>
      <w:marLeft w:val="0"/>
      <w:marRight w:val="0"/>
      <w:marTop w:val="0"/>
      <w:marBottom w:val="0"/>
      <w:divBdr>
        <w:top w:val="none" w:sz="0" w:space="0" w:color="auto"/>
        <w:left w:val="none" w:sz="0" w:space="0" w:color="auto"/>
        <w:bottom w:val="none" w:sz="0" w:space="0" w:color="auto"/>
        <w:right w:val="none" w:sz="0" w:space="0" w:color="auto"/>
      </w:divBdr>
    </w:div>
    <w:div w:id="1894729965">
      <w:bodyDiv w:val="1"/>
      <w:marLeft w:val="0"/>
      <w:marRight w:val="0"/>
      <w:marTop w:val="0"/>
      <w:marBottom w:val="0"/>
      <w:divBdr>
        <w:top w:val="none" w:sz="0" w:space="0" w:color="auto"/>
        <w:left w:val="none" w:sz="0" w:space="0" w:color="auto"/>
        <w:bottom w:val="none" w:sz="0" w:space="0" w:color="auto"/>
        <w:right w:val="none" w:sz="0" w:space="0" w:color="auto"/>
      </w:divBdr>
    </w:div>
    <w:div w:id="1902055946">
      <w:bodyDiv w:val="1"/>
      <w:marLeft w:val="0"/>
      <w:marRight w:val="0"/>
      <w:marTop w:val="0"/>
      <w:marBottom w:val="0"/>
      <w:divBdr>
        <w:top w:val="none" w:sz="0" w:space="0" w:color="auto"/>
        <w:left w:val="none" w:sz="0" w:space="0" w:color="auto"/>
        <w:bottom w:val="none" w:sz="0" w:space="0" w:color="auto"/>
        <w:right w:val="none" w:sz="0" w:space="0" w:color="auto"/>
      </w:divBdr>
    </w:div>
    <w:div w:id="1937206963">
      <w:bodyDiv w:val="1"/>
      <w:marLeft w:val="0"/>
      <w:marRight w:val="0"/>
      <w:marTop w:val="0"/>
      <w:marBottom w:val="0"/>
      <w:divBdr>
        <w:top w:val="none" w:sz="0" w:space="0" w:color="auto"/>
        <w:left w:val="none" w:sz="0" w:space="0" w:color="auto"/>
        <w:bottom w:val="none" w:sz="0" w:space="0" w:color="auto"/>
        <w:right w:val="none" w:sz="0" w:space="0" w:color="auto"/>
      </w:divBdr>
    </w:div>
    <w:div w:id="1949775608">
      <w:bodyDiv w:val="1"/>
      <w:marLeft w:val="0"/>
      <w:marRight w:val="0"/>
      <w:marTop w:val="0"/>
      <w:marBottom w:val="0"/>
      <w:divBdr>
        <w:top w:val="none" w:sz="0" w:space="0" w:color="auto"/>
        <w:left w:val="none" w:sz="0" w:space="0" w:color="auto"/>
        <w:bottom w:val="none" w:sz="0" w:space="0" w:color="auto"/>
        <w:right w:val="none" w:sz="0" w:space="0" w:color="auto"/>
      </w:divBdr>
    </w:div>
    <w:div w:id="1957524674">
      <w:bodyDiv w:val="1"/>
      <w:marLeft w:val="0"/>
      <w:marRight w:val="0"/>
      <w:marTop w:val="0"/>
      <w:marBottom w:val="0"/>
      <w:divBdr>
        <w:top w:val="none" w:sz="0" w:space="0" w:color="auto"/>
        <w:left w:val="none" w:sz="0" w:space="0" w:color="auto"/>
        <w:bottom w:val="none" w:sz="0" w:space="0" w:color="auto"/>
        <w:right w:val="none" w:sz="0" w:space="0" w:color="auto"/>
      </w:divBdr>
    </w:div>
    <w:div w:id="2008894937">
      <w:bodyDiv w:val="1"/>
      <w:marLeft w:val="0"/>
      <w:marRight w:val="0"/>
      <w:marTop w:val="0"/>
      <w:marBottom w:val="0"/>
      <w:divBdr>
        <w:top w:val="none" w:sz="0" w:space="0" w:color="auto"/>
        <w:left w:val="none" w:sz="0" w:space="0" w:color="auto"/>
        <w:bottom w:val="none" w:sz="0" w:space="0" w:color="auto"/>
        <w:right w:val="none" w:sz="0" w:space="0" w:color="auto"/>
      </w:divBdr>
    </w:div>
    <w:div w:id="2019695854">
      <w:bodyDiv w:val="1"/>
      <w:marLeft w:val="0"/>
      <w:marRight w:val="0"/>
      <w:marTop w:val="0"/>
      <w:marBottom w:val="0"/>
      <w:divBdr>
        <w:top w:val="none" w:sz="0" w:space="0" w:color="auto"/>
        <w:left w:val="none" w:sz="0" w:space="0" w:color="auto"/>
        <w:bottom w:val="none" w:sz="0" w:space="0" w:color="auto"/>
        <w:right w:val="none" w:sz="0" w:space="0" w:color="auto"/>
      </w:divBdr>
    </w:div>
    <w:div w:id="2030569169">
      <w:bodyDiv w:val="1"/>
      <w:marLeft w:val="0"/>
      <w:marRight w:val="0"/>
      <w:marTop w:val="0"/>
      <w:marBottom w:val="0"/>
      <w:divBdr>
        <w:top w:val="none" w:sz="0" w:space="0" w:color="auto"/>
        <w:left w:val="none" w:sz="0" w:space="0" w:color="auto"/>
        <w:bottom w:val="none" w:sz="0" w:space="0" w:color="auto"/>
        <w:right w:val="none" w:sz="0" w:space="0" w:color="auto"/>
      </w:divBdr>
    </w:div>
    <w:div w:id="2056421310">
      <w:bodyDiv w:val="1"/>
      <w:marLeft w:val="0"/>
      <w:marRight w:val="0"/>
      <w:marTop w:val="0"/>
      <w:marBottom w:val="0"/>
      <w:divBdr>
        <w:top w:val="none" w:sz="0" w:space="0" w:color="auto"/>
        <w:left w:val="none" w:sz="0" w:space="0" w:color="auto"/>
        <w:bottom w:val="none" w:sz="0" w:space="0" w:color="auto"/>
        <w:right w:val="none" w:sz="0" w:space="0" w:color="auto"/>
      </w:divBdr>
    </w:div>
    <w:div w:id="2076469732">
      <w:bodyDiv w:val="1"/>
      <w:marLeft w:val="0"/>
      <w:marRight w:val="0"/>
      <w:marTop w:val="0"/>
      <w:marBottom w:val="0"/>
      <w:divBdr>
        <w:top w:val="none" w:sz="0" w:space="0" w:color="auto"/>
        <w:left w:val="none" w:sz="0" w:space="0" w:color="auto"/>
        <w:bottom w:val="none" w:sz="0" w:space="0" w:color="auto"/>
        <w:right w:val="none" w:sz="0" w:space="0" w:color="auto"/>
      </w:divBdr>
    </w:div>
    <w:div w:id="2097050770">
      <w:bodyDiv w:val="1"/>
      <w:marLeft w:val="0"/>
      <w:marRight w:val="0"/>
      <w:marTop w:val="0"/>
      <w:marBottom w:val="0"/>
      <w:divBdr>
        <w:top w:val="none" w:sz="0" w:space="0" w:color="auto"/>
        <w:left w:val="none" w:sz="0" w:space="0" w:color="auto"/>
        <w:bottom w:val="none" w:sz="0" w:space="0" w:color="auto"/>
        <w:right w:val="none" w:sz="0" w:space="0" w:color="auto"/>
      </w:divBdr>
    </w:div>
    <w:div w:id="2125269047">
      <w:bodyDiv w:val="1"/>
      <w:marLeft w:val="0"/>
      <w:marRight w:val="0"/>
      <w:marTop w:val="0"/>
      <w:marBottom w:val="0"/>
      <w:divBdr>
        <w:top w:val="none" w:sz="0" w:space="0" w:color="auto"/>
        <w:left w:val="none" w:sz="0" w:space="0" w:color="auto"/>
        <w:bottom w:val="none" w:sz="0" w:space="0" w:color="auto"/>
        <w:right w:val="none" w:sz="0" w:space="0" w:color="auto"/>
      </w:divBdr>
    </w:div>
    <w:div w:id="2143960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Ann15</b:Tag>
    <b:SourceType>JournalArticle</b:SourceType>
    <b:Guid>{E971F5B7-CA5B-4B32-9DA3-E90B006695DA}</b:Guid>
    <b:Author>
      <b:Author>
        <b:NameList>
          <b:Person>
            <b:Last>Speckhard</b:Last>
            <b:First>Anne</b:First>
          </b:Person>
          <b:Person>
            <b:Last>Yayla</b:Last>
            <b:First>Ahmet</b:First>
            <b:Middle>S.</b:Middle>
          </b:Person>
        </b:NameList>
      </b:Author>
    </b:Author>
    <b:Title>Eyewitness Accounts from Recent Defectors from Islamic State: Why They Joined, What They Saw, Why They Quit</b:Title>
    <b:JournalName>PERSPECTIVES O N TERRORISM</b:JournalName>
    <b:Year>2015</b:Year>
    <b:Pages>95-118</b:Pages>
    <b:Volume>9</b:Volume>
    <b:Issue>6</b:Issue>
    <b:RefOrder>2</b:RefOrder>
  </b:Source>
  <b:Source>
    <b:Tag>Pol21</b:Tag>
    <b:SourceType>BookSection</b:SourceType>
    <b:Guid>{67B7C2B4-2713-473E-AE7F-20B0EDADB598}</b:Guid>
    <b:Author>
      <b:Author>
        <b:NameList>
          <b:Person>
            <b:Last>Poljarevic</b:Last>
            <b:First>Emin</b:First>
          </b:Person>
        </b:NameList>
      </b:Author>
      <b:BookAuthor>
        <b:NameList>
          <b:Person>
            <b:Last>Cusack</b:Last>
            <b:First>Carole</b:First>
            <b:Middle>M</b:Middle>
          </b:Person>
        </b:NameList>
      </b:BookAuthor>
    </b:Author>
    <b:Title>Theology of Violence-oriented Takfirism as a Political Theory: The Case of the Islamic State in Iraq and Syria (ISIS)</b:Title>
    <b:Year>2021</b:Year>
    <b:Pages>485–512</b:Pages>
    <b:BookTitle>Upal, Muhammad Afzal (eds.). Handbook of Islamic Sects and Movements. Brill Handbooks on Contemporary Religion</b:BookTitle>
    <b:City>Leiden and Boston</b:City>
    <b:Publisher>Brill Publishers</b:Publisher>
    <b:DOI>doi:10.1163/9789004435544_026</b:DOI>
    <b:RefOrder>3</b:RefOrder>
  </b:Source>
  <b:Source>
    <b:Tag>Per15</b:Tag>
    <b:SourceType>JournalArticle</b:SourceType>
    <b:Guid>{FF2A5FB3-6B29-43C0-9D10-E5B021D4E734}</b:Guid>
    <b:Author>
      <b:Author>
        <b:NameList>
          <b:Person>
            <b:Last>Perešin</b:Last>
            <b:First>Anita</b:First>
          </b:Person>
        </b:NameList>
      </b:Author>
    </b:Author>
    <b:Title>Fatal Attraction: Western Muslimas and ISIS</b:Title>
    <b:Year>2015</b:Year>
    <b:Pages>21-38</b:Pages>
    <b:JournalName>PERSPECTIVES O N TERRORISM</b:JournalName>
    <b:Volume>9</b:Volume>
    <b:Issue>3</b:Issue>
    <b:RefOrder>5</b:RefOrder>
  </b:Source>
  <b:Source>
    <b:Tag>BBC15</b:Tag>
    <b:SourceType>DocumentFromInternetSite</b:SourceType>
    <b:Guid>{0B16A282-BF9E-4833-83B2-BC240FF9D864}</b:Guid>
    <b:Title>Inside the Islamic State kidnap machine</b:Title>
    <b:Year>2015</b:Year>
    <b:Author>
      <b:Author>
        <b:Corporate>BBC NEWS</b:Corporate>
      </b:Author>
    </b:Author>
    <b:Month>September</b:Month>
    <b:Day>22</b:Day>
    <b:YearAccessed>2021</b:YearAccessed>
    <b:MonthAccessed>October</b:MonthAccessed>
    <b:DayAccessed>25</b:DayAccessed>
    <b:URL>https://www.bbc.com/news/magazine-34312450</b:URL>
    <b:RefOrder>6</b:RefOrder>
  </b:Source>
  <b:Source>
    <b:Tag>Ste15</b:Tag>
    <b:SourceType>Book</b:SourceType>
    <b:Guid>{95BFC2E4-045D-4452-8E51-82404D10EEB6}</b:Guid>
    <b:Title>ISIS The State of Terror</b:Title>
    <b:Year>2015</b:Year>
    <b:Author>
      <b:Author>
        <b:NameList>
          <b:Person>
            <b:Last>Stern</b:Last>
            <b:First>Jessica</b:First>
          </b:Person>
          <b:Person>
            <b:Last>Berger</b:Last>
            <b:First>J.</b:First>
            <b:Middle>M.</b:Middle>
          </b:Person>
        </b:NameList>
      </b:Author>
    </b:Author>
    <b:Publisher>Ecco</b:Publisher>
    <b:Medium>EBook </b:Medium>
    <b:RefOrder>1</b:RefOrder>
  </b:Source>
  <b:Source>
    <b:Tag>Von15</b:Tag>
    <b:SourceType>InternetSite</b:SourceType>
    <b:Guid>{6339F694-194B-4721-8287-80B1442555D0}</b:Guid>
    <b:Title>Secret Files Reveal the Structure of Islamic State</b:Title>
    <b:Year>2015</b:Year>
    <b:YearAccessed>2021</b:YearAccessed>
    <b:MonthAccessed>October</b:MonthAccessed>
    <b:DayAccessed>25</b:DayAccessed>
    <b:URL>https://www.spiegel.de/international/world/islamic-state-files-show-structure-of-islamist-terror-group-a-1029274.html</b:URL>
    <b:Author>
      <b:Author>
        <b:NameList>
          <b:Person>
            <b:Last>Reuter</b:Last>
            <b:First>Von</b:First>
            <b:Middle>Christoph</b:Middle>
          </b:Person>
        </b:NameList>
      </b:Author>
    </b:Author>
    <b:RefOrder>7</b:RefOrder>
  </b:Source>
  <b:Source>
    <b:Tag>Poo15</b:Tag>
    <b:SourceType>DocumentFromInternetSite</b:SourceType>
    <b:Guid>{51858958-716A-4762-838F-ECD181C5214E}</b:Guid>
    <b:Title>A New Sisterhood: The Allure of ISIS in Syria For Young Muslim Women in the UK</b:Title>
    <b:Year>2015</b:Year>
    <b:YearAccessed>2021</b:YearAccessed>
    <b:MonthAccessed>October</b:MonthAccessed>
    <b:DayAccessed>26</b:DayAccessed>
    <b:URL>https://www.proquest.com/openview/990d5b56dd83e6726057b8f2ec7cface/1?pq-origsite=gscholar&amp;cbl=18750</b:URL>
    <b:Author>
      <b:Author>
        <b:NameList>
          <b:Person>
            <b:Last>Pooley</b:Last>
            <b:First>Elizabeth</b:First>
          </b:Person>
        </b:NameList>
      </b:Author>
    </b:Author>
    <b:Month>April</b:Month>
    <b:RefOrder>8</b:RefOrder>
  </b:Source>
  <b:Source>
    <b:Tag>Mit17</b:Tag>
    <b:SourceType>DocumentFromInternetSite</b:SourceType>
    <b:Guid>{1E60EDD1-F733-4380-AF68-315270A8D85A}</b:Guid>
    <b:Author>
      <b:Author>
        <b:NameList>
          <b:Person>
            <b:Last>Mitts</b:Last>
            <b:First>Tamar</b:First>
          </b:Person>
        </b:NameList>
      </b:Author>
    </b:Author>
    <b:Title>From Isolation to Radicalization: Anti-Muslim Hostility and Support for ISIS</b:Title>
    <b:Year>2017</b:Year>
    <b:Month>March </b:Month>
    <b:Day>31</b:Day>
    <b:YearAccessed>2021</b:YearAccessed>
    <b:MonthAccessed>October</b:MonthAccessed>
    <b:DayAccessed>26</b:DayAccessed>
    <b:URL>http://www.voxpol.eu/download/article/SSRN-id2795660.pdf</b:URL>
    <b:JournalName>Voxpool</b:JournalName>
    <b:RefOrder>9</b:RefOrder>
  </b:Source>
  <b:Source>
    <b:Tag>Rab10</b:Tag>
    <b:SourceType>Report</b:SourceType>
    <b:Guid>{F45D16CD-E6FE-4703-BF0F-BDC77D07DCDB}</b:Guid>
    <b:Author>
      <b:Author>
        <b:NameList>
          <b:Person>
            <b:Last>Rabasa</b:Last>
            <b:First>Angel</b:First>
          </b:Person>
          <b:Person>
            <b:Last>Pettyjohn</b:Last>
            <b:First>Stacie</b:First>
            <b:Middle>L.</b:Middle>
          </b:Person>
          <b:Person>
            <b:Last>Ghez</b:Last>
            <b:First>Jeremy</b:First>
            <b:Middle>J.</b:Middle>
          </b:Person>
          <b:Person>
            <b:Last>Boucek</b:Last>
            <b:First>Christopher</b:First>
          </b:Person>
        </b:NameList>
      </b:Author>
    </b:Author>
    <b:Title>Deradicalizing Islamist Extremists</b:Title>
    <b:Year>2010</b:Year>
    <b:Publisher>Rand Corporation,National Security Research Division</b:Publisher>
    <b:City>,Santa Monica,CA,90407-2138</b:City>
    <b:RefOrder>10</b:RefOrder>
  </b:Source>
  <b:Source>
    <b:Tag>Gov21</b:Tag>
    <b:SourceType>InternetSite</b:SourceType>
    <b:Guid>{A34E0419-01A8-4A48-A9F7-87D65E6D08A7}</b:Guid>
    <b:Title>UK action to combat Daesh</b:Title>
    <b:Year>2021</b:Year>
    <b:Author>
      <b:Author>
        <b:Corporate>Gov.UK</b:Corporate>
      </b:Author>
    </b:Author>
    <b:YearAccessed>2021</b:YearAccessed>
    <b:MonthAccessed>October</b:MonthAccessed>
    <b:DayAccessed>26</b:DayAccessed>
    <b:URL>https://www.gov.uk/government/topical-events/daesh/about</b:URL>
    <b:RefOrder>11</b:RefOrder>
  </b:Source>
  <b:Source>
    <b:Tag>Boa15</b:Tag>
    <b:SourceType>JournalArticle</b:SourceType>
    <b:Guid>{3B620DA0-3F58-4D9F-A070-FB2EDCDB8A1B}</b:Guid>
    <b:Title>Four Questions on ISIS: A “Trend” Analysis of the Islamic State</b:Title>
    <b:Year>2015</b:Year>
    <b:Author>
      <b:Author>
        <b:NameList>
          <b:Person>
            <b:Last>Ganor</b:Last>
            <b:First>Boaz</b:First>
          </b:Person>
        </b:NameList>
      </b:Author>
    </b:Author>
    <b:JournalName>PERSPECTIVES O N TERRORISM</b:JournalName>
    <b:Pages>56-64</b:Pages>
    <b:Volume>9</b:Volume>
    <b:Issue>3</b:Issue>
    <b:RefOrder>4</b:RefOrder>
  </b:Source>
  <b:Source>
    <b:Tag>Dea17</b:Tag>
    <b:SourceType>DocumentFromInternetSite</b:SourceType>
    <b:Guid>{657E11B5-1116-4E8D-B483-C34F6E3E1787}</b:Guid>
    <b:Author>
      <b:Author>
        <b:NameList>
          <b:Person>
            <b:Last>Dearden</b:Last>
            <b:First>Lizzie</b:First>
          </b:Person>
        </b:NameList>
      </b:Author>
    </b:Author>
    <b:Title>"London attack: Parsons Green bomb contained 'mother of Satan' explosive used in Manchester bombing</b:Title>
    <b:Year>2017</b:Year>
    <b:Publisher>The Independent</b:Publisher>
    <b:Month>Sptember</b:Month>
    <b:Day>16</b:Day>
    <b:YearAccessed>2021</b:YearAccessed>
    <b:MonthAccessed>October</b:MonthAccessed>
    <b:DayAccessed>26</b:DayAccessed>
    <b:URL>https://www.independent.co.uk/news/uk/home-news/london-attack-parsons-green-bomb-tube-underground-mother-isis-of-satan-tatp-explosive-manchester-a7950106.html</b:URL>
    <b:RefOrder>12</b:RefOrder>
  </b:Source>
  <b:Source>
    <b:Tag>BBC17</b:Tag>
    <b:SourceType>InternetSite</b:SourceType>
    <b:Guid>{A5AAFB06-A9C3-4965-9B0C-15F7F8722BFE}</b:Guid>
    <b:Title>Parsons Green bombing: UK terror threat lowered to severe</b:Title>
    <b:Year>2017</b:Year>
    <b:YearAccessed>2021</b:YearAccessed>
    <b:MonthAccessed>October</b:MonthAccessed>
    <b:DayAccessed>26</b:DayAccessed>
    <b:URL>https://www.bbc.com/news/uk-41298116</b:URL>
    <b:Author>
      <b:Author>
        <b:Corporate>BBC NEWS</b:Corporate>
      </b:Author>
    </b:Author>
    <b:RefOrder>13</b:RefOrder>
  </b:Source>
</b:Sources>
</file>

<file path=customXml/itemProps1.xml><?xml version="1.0" encoding="utf-8"?>
<ds:datastoreItem xmlns:ds="http://schemas.openxmlformats.org/officeDocument/2006/customXml" ds:itemID="{3D468E4B-8E01-4440-81F5-93CB03DC1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2738</Words>
  <Characters>15608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navjot singh</cp:lastModifiedBy>
  <cp:revision>4</cp:revision>
  <dcterms:created xsi:type="dcterms:W3CDTF">2021-10-27T10:30:00Z</dcterms:created>
  <dcterms:modified xsi:type="dcterms:W3CDTF">2021-11-02T12:54:00Z</dcterms:modified>
</cp:coreProperties>
</file>