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357111909"/>
        <w:docPartObj>
          <w:docPartGallery w:val="Cover Pages"/>
          <w:docPartUnique/>
        </w:docPartObj>
      </w:sdtPr>
      <w:sdtEndPr/>
      <w:sdtContent>
        <w:p w14:paraId="70BDCBF8" w14:textId="77777777" w:rsidR="00955E66" w:rsidRDefault="00955E66">
          <w:pPr>
            <w:pStyle w:val="NoSpacing"/>
          </w:pPr>
        </w:p>
        <w:p w14:paraId="2BAA59A5" w14:textId="47E65075" w:rsidR="00325D7D" w:rsidRDefault="00325D7D">
          <w:pPr>
            <w:pStyle w:val="NoSpacing"/>
          </w:pPr>
          <w:r>
            <w:rPr>
              <w:noProof/>
            </w:rPr>
            <mc:AlternateContent>
              <mc:Choice Requires="wpg">
                <w:drawing>
                  <wp:anchor distT="0" distB="0" distL="114300" distR="114300" simplePos="0" relativeHeight="251659264" behindDoc="1" locked="0" layoutInCell="1" allowOverlap="1" wp14:anchorId="413DE855" wp14:editId="7F06D31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12-03T00:00:00Z">
                                      <w:dateFormat w:val="M/d/yyyy"/>
                                      <w:lid w:val="en-US"/>
                                      <w:storeMappedDataAs w:val="dateTime"/>
                                      <w:calendar w:val="gregorian"/>
                                    </w:date>
                                  </w:sdtPr>
                                  <w:sdtEndPr/>
                                  <w:sdtContent>
                                    <w:p w14:paraId="3AE45071" w14:textId="731825C8" w:rsidR="00325D7D" w:rsidRDefault="00955E66">
                                      <w:pPr>
                                        <w:pStyle w:val="NoSpacing"/>
                                        <w:jc w:val="right"/>
                                        <w:rPr>
                                          <w:color w:val="FFFFFF" w:themeColor="background1"/>
                                          <w:sz w:val="28"/>
                                          <w:szCs w:val="28"/>
                                        </w:rPr>
                                      </w:pPr>
                                      <w:r>
                                        <w:rPr>
                                          <w:color w:val="FFFFFF" w:themeColor="background1"/>
                                          <w:sz w:val="28"/>
                                          <w:szCs w:val="28"/>
                                        </w:rPr>
                                        <w:t>12/3/2021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13DE855"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12-03T00:00:00Z">
                                <w:dateFormat w:val="M/d/yyyy"/>
                                <w:lid w:val="en-US"/>
                                <w:storeMappedDataAs w:val="dateTime"/>
                                <w:calendar w:val="gregorian"/>
                              </w:date>
                            </w:sdtPr>
                            <w:sdtEndPr/>
                            <w:sdtContent>
                              <w:p w14:paraId="3AE45071" w14:textId="731825C8" w:rsidR="00325D7D" w:rsidRDefault="00955E66">
                                <w:pPr>
                                  <w:pStyle w:val="NoSpacing"/>
                                  <w:jc w:val="right"/>
                                  <w:rPr>
                                    <w:color w:val="FFFFFF" w:themeColor="background1"/>
                                    <w:sz w:val="28"/>
                                    <w:szCs w:val="28"/>
                                  </w:rPr>
                                </w:pPr>
                                <w:r>
                                  <w:rPr>
                                    <w:color w:val="FFFFFF" w:themeColor="background1"/>
                                    <w:sz w:val="28"/>
                                    <w:szCs w:val="28"/>
                                  </w:rPr>
                                  <w:t>12/3/2021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3DD7E90" wp14:editId="234D265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C462DB" w14:textId="01A983FD" w:rsidR="00325D7D" w:rsidRDefault="009D3AA1">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25D7D">
                                      <w:rPr>
                                        <w:color w:val="4472C4" w:themeColor="accent1"/>
                                        <w:sz w:val="26"/>
                                        <w:szCs w:val="26"/>
                                      </w:rPr>
                                      <w:t>Verginica Caracas (1906795)</w:t>
                                    </w:r>
                                  </w:sdtContent>
                                </w:sdt>
                              </w:p>
                              <w:p w14:paraId="18114207" w14:textId="462529D4" w:rsidR="00325D7D" w:rsidRDefault="009D3AA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D7BEF">
                                      <w:rPr>
                                        <w:caps/>
                                        <w:color w:val="595959" w:themeColor="text1" w:themeTint="A6"/>
                                        <w:sz w:val="20"/>
                                        <w:szCs w:val="20"/>
                                      </w:rPr>
                                      <w:t>U</w:t>
                                    </w:r>
                                    <w:r w:rsidR="00955E66">
                                      <w:rPr>
                                        <w:caps/>
                                        <w:color w:val="595959" w:themeColor="text1" w:themeTint="A6"/>
                                        <w:sz w:val="20"/>
                                        <w:szCs w:val="20"/>
                                      </w:rPr>
                                      <w:t>niversity of wales trinity saint davis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3DD7E90"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BC462DB" w14:textId="01A983FD" w:rsidR="00325D7D" w:rsidRDefault="009D3AA1">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25D7D">
                                <w:rPr>
                                  <w:color w:val="4472C4" w:themeColor="accent1"/>
                                  <w:sz w:val="26"/>
                                  <w:szCs w:val="26"/>
                                </w:rPr>
                                <w:t>Verginica Caracas (1906795)</w:t>
                              </w:r>
                            </w:sdtContent>
                          </w:sdt>
                        </w:p>
                        <w:p w14:paraId="18114207" w14:textId="462529D4" w:rsidR="00325D7D" w:rsidRDefault="009D3AA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D7BEF">
                                <w:rPr>
                                  <w:caps/>
                                  <w:color w:val="595959" w:themeColor="text1" w:themeTint="A6"/>
                                  <w:sz w:val="20"/>
                                  <w:szCs w:val="20"/>
                                </w:rPr>
                                <w:t>U</w:t>
                              </w:r>
                              <w:r w:rsidR="00955E66">
                                <w:rPr>
                                  <w:caps/>
                                  <w:color w:val="595959" w:themeColor="text1" w:themeTint="A6"/>
                                  <w:sz w:val="20"/>
                                  <w:szCs w:val="20"/>
                                </w:rPr>
                                <w:t>niversity of wales trinity saint davis</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1C5A5A2" wp14:editId="76702E9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59BAE1" w14:textId="4608E83D" w:rsidR="00325D7D" w:rsidRDefault="009D3AA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55E66">
                                      <w:rPr>
                                        <w:rFonts w:asciiTheme="majorHAnsi" w:eastAsiaTheme="majorEastAsia" w:hAnsiTheme="majorHAnsi" w:cstheme="majorBidi"/>
                                        <w:color w:val="262626" w:themeColor="text1" w:themeTint="D9"/>
                                        <w:sz w:val="72"/>
                                        <w:szCs w:val="72"/>
                                      </w:rPr>
                                      <w:t>Mary Barra – A Leader for 21 Century</w:t>
                                    </w:r>
                                  </w:sdtContent>
                                </w:sdt>
                              </w:p>
                              <w:p w14:paraId="33632D78" w14:textId="5E2318E1" w:rsidR="00325D7D" w:rsidRDefault="009D3AA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55E66">
                                      <w:rPr>
                                        <w:color w:val="404040" w:themeColor="text1" w:themeTint="BF"/>
                                        <w:sz w:val="36"/>
                                        <w:szCs w:val="36"/>
                                      </w:rPr>
                                      <w:t>Essay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1C5A5A2"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5E59BAE1" w14:textId="4608E83D" w:rsidR="00325D7D" w:rsidRDefault="009D3AA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55E66">
                                <w:rPr>
                                  <w:rFonts w:asciiTheme="majorHAnsi" w:eastAsiaTheme="majorEastAsia" w:hAnsiTheme="majorHAnsi" w:cstheme="majorBidi"/>
                                  <w:color w:val="262626" w:themeColor="text1" w:themeTint="D9"/>
                                  <w:sz w:val="72"/>
                                  <w:szCs w:val="72"/>
                                </w:rPr>
                                <w:t>Mary Barra – A Leader for 21 Century</w:t>
                              </w:r>
                            </w:sdtContent>
                          </w:sdt>
                        </w:p>
                        <w:p w14:paraId="33632D78" w14:textId="5E2318E1" w:rsidR="00325D7D" w:rsidRDefault="009D3AA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55E66">
                                <w:rPr>
                                  <w:color w:val="404040" w:themeColor="text1" w:themeTint="BF"/>
                                  <w:sz w:val="36"/>
                                  <w:szCs w:val="36"/>
                                </w:rPr>
                                <w:t>Essay</w:t>
                              </w:r>
                            </w:sdtContent>
                          </w:sdt>
                        </w:p>
                      </w:txbxContent>
                    </v:textbox>
                    <w10:wrap anchorx="page" anchory="page"/>
                  </v:shape>
                </w:pict>
              </mc:Fallback>
            </mc:AlternateContent>
          </w:r>
        </w:p>
        <w:p w14:paraId="11936BDC" w14:textId="48B9130D" w:rsidR="00325D7D" w:rsidRDefault="00325D7D">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sz w:val="22"/>
          <w:szCs w:val="22"/>
          <w:lang w:val="en-GB"/>
        </w:rPr>
        <w:id w:val="-447238732"/>
        <w:docPartObj>
          <w:docPartGallery w:val="Table of Contents"/>
          <w:docPartUnique/>
        </w:docPartObj>
      </w:sdtPr>
      <w:sdtEndPr>
        <w:rPr>
          <w:b/>
          <w:bCs/>
          <w:noProof/>
        </w:rPr>
      </w:sdtEndPr>
      <w:sdtContent>
        <w:p w14:paraId="0B5A3E2C" w14:textId="2743E4C6" w:rsidR="00955E66" w:rsidRPr="00173A2A" w:rsidRDefault="00955E66">
          <w:pPr>
            <w:pStyle w:val="TOCHeading"/>
            <w:rPr>
              <w:rFonts w:ascii="Arial" w:hAnsi="Arial" w:cs="Arial"/>
            </w:rPr>
          </w:pPr>
          <w:r>
            <w:t>Contents</w:t>
          </w:r>
        </w:p>
        <w:p w14:paraId="4403A315" w14:textId="0E9096CE" w:rsidR="008E309B" w:rsidRDefault="00955E66">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87975978" w:history="1">
            <w:r w:rsidR="008E309B" w:rsidRPr="00AA5FDF">
              <w:rPr>
                <w:rStyle w:val="Hyperlink"/>
                <w:rFonts w:ascii="Arial" w:hAnsi="Arial" w:cs="Arial"/>
                <w:noProof/>
              </w:rPr>
              <w:t>1.0</w:t>
            </w:r>
            <w:r w:rsidR="008E309B">
              <w:rPr>
                <w:rFonts w:eastAsiaTheme="minorEastAsia"/>
                <w:noProof/>
                <w:lang w:eastAsia="en-GB"/>
              </w:rPr>
              <w:tab/>
            </w:r>
            <w:r w:rsidR="008E309B" w:rsidRPr="00AA5FDF">
              <w:rPr>
                <w:rStyle w:val="Hyperlink"/>
                <w:rFonts w:ascii="Arial" w:hAnsi="Arial" w:cs="Arial"/>
                <w:noProof/>
              </w:rPr>
              <w:t>Introduction</w:t>
            </w:r>
            <w:r w:rsidR="008E309B">
              <w:rPr>
                <w:noProof/>
                <w:webHidden/>
              </w:rPr>
              <w:tab/>
            </w:r>
            <w:r w:rsidR="008E309B">
              <w:rPr>
                <w:noProof/>
                <w:webHidden/>
              </w:rPr>
              <w:fldChar w:fldCharType="begin"/>
            </w:r>
            <w:r w:rsidR="008E309B">
              <w:rPr>
                <w:noProof/>
                <w:webHidden/>
              </w:rPr>
              <w:instrText xml:space="preserve"> PAGEREF _Toc87975978 \h </w:instrText>
            </w:r>
            <w:r w:rsidR="008E309B">
              <w:rPr>
                <w:noProof/>
                <w:webHidden/>
              </w:rPr>
            </w:r>
            <w:r w:rsidR="008E309B">
              <w:rPr>
                <w:noProof/>
                <w:webHidden/>
              </w:rPr>
              <w:fldChar w:fldCharType="separate"/>
            </w:r>
            <w:r w:rsidR="008E309B">
              <w:rPr>
                <w:noProof/>
                <w:webHidden/>
              </w:rPr>
              <w:t>2</w:t>
            </w:r>
            <w:r w:rsidR="008E309B">
              <w:rPr>
                <w:noProof/>
                <w:webHidden/>
              </w:rPr>
              <w:fldChar w:fldCharType="end"/>
            </w:r>
          </w:hyperlink>
        </w:p>
        <w:p w14:paraId="5A9435B8" w14:textId="247F6653" w:rsidR="008E309B" w:rsidRDefault="009D3AA1">
          <w:pPr>
            <w:pStyle w:val="TOC2"/>
            <w:tabs>
              <w:tab w:val="right" w:leader="dot" w:pos="9016"/>
            </w:tabs>
            <w:rPr>
              <w:rFonts w:eastAsiaTheme="minorEastAsia"/>
              <w:noProof/>
              <w:lang w:eastAsia="en-GB"/>
            </w:rPr>
          </w:pPr>
          <w:hyperlink w:anchor="_Toc87975979" w:history="1">
            <w:r w:rsidR="008E309B" w:rsidRPr="00AA5FDF">
              <w:rPr>
                <w:rStyle w:val="Hyperlink"/>
                <w:noProof/>
              </w:rPr>
              <w:t xml:space="preserve">1.1 </w:t>
            </w:r>
            <w:r w:rsidR="008E309B" w:rsidRPr="00AA5FDF">
              <w:rPr>
                <w:rStyle w:val="Hyperlink"/>
                <w:rFonts w:ascii="Arial" w:hAnsi="Arial" w:cs="Arial"/>
                <w:noProof/>
              </w:rPr>
              <w:t>Brief History of Leadership</w:t>
            </w:r>
            <w:r w:rsidR="008E309B">
              <w:rPr>
                <w:noProof/>
                <w:webHidden/>
              </w:rPr>
              <w:tab/>
            </w:r>
            <w:r w:rsidR="008E309B">
              <w:rPr>
                <w:noProof/>
                <w:webHidden/>
              </w:rPr>
              <w:fldChar w:fldCharType="begin"/>
            </w:r>
            <w:r w:rsidR="008E309B">
              <w:rPr>
                <w:noProof/>
                <w:webHidden/>
              </w:rPr>
              <w:instrText xml:space="preserve"> PAGEREF _Toc87975979 \h </w:instrText>
            </w:r>
            <w:r w:rsidR="008E309B">
              <w:rPr>
                <w:noProof/>
                <w:webHidden/>
              </w:rPr>
            </w:r>
            <w:r w:rsidR="008E309B">
              <w:rPr>
                <w:noProof/>
                <w:webHidden/>
              </w:rPr>
              <w:fldChar w:fldCharType="separate"/>
            </w:r>
            <w:r w:rsidR="008E309B">
              <w:rPr>
                <w:noProof/>
                <w:webHidden/>
              </w:rPr>
              <w:t>2</w:t>
            </w:r>
            <w:r w:rsidR="008E309B">
              <w:rPr>
                <w:noProof/>
                <w:webHidden/>
              </w:rPr>
              <w:fldChar w:fldCharType="end"/>
            </w:r>
          </w:hyperlink>
        </w:p>
        <w:p w14:paraId="02DDAC90" w14:textId="0E71863A" w:rsidR="008E309B" w:rsidRDefault="009D3AA1">
          <w:pPr>
            <w:pStyle w:val="TOC2"/>
            <w:tabs>
              <w:tab w:val="right" w:leader="dot" w:pos="9016"/>
            </w:tabs>
            <w:rPr>
              <w:rFonts w:eastAsiaTheme="minorEastAsia"/>
              <w:noProof/>
              <w:lang w:eastAsia="en-GB"/>
            </w:rPr>
          </w:pPr>
          <w:hyperlink w:anchor="_Toc87975980" w:history="1">
            <w:r w:rsidR="008E309B" w:rsidRPr="00AA5FDF">
              <w:rPr>
                <w:rStyle w:val="Hyperlink"/>
                <w:rFonts w:ascii="Arial" w:eastAsia="Times New Roman" w:hAnsi="Arial" w:cs="Arial"/>
                <w:noProof/>
                <w:lang w:eastAsia="en-GB"/>
              </w:rPr>
              <w:t>1.2 Background of Mary Barra</w:t>
            </w:r>
            <w:r w:rsidR="008E309B">
              <w:rPr>
                <w:noProof/>
                <w:webHidden/>
              </w:rPr>
              <w:tab/>
            </w:r>
            <w:r w:rsidR="008E309B">
              <w:rPr>
                <w:noProof/>
                <w:webHidden/>
              </w:rPr>
              <w:fldChar w:fldCharType="begin"/>
            </w:r>
            <w:r w:rsidR="008E309B">
              <w:rPr>
                <w:noProof/>
                <w:webHidden/>
              </w:rPr>
              <w:instrText xml:space="preserve"> PAGEREF _Toc87975980 \h </w:instrText>
            </w:r>
            <w:r w:rsidR="008E309B">
              <w:rPr>
                <w:noProof/>
                <w:webHidden/>
              </w:rPr>
            </w:r>
            <w:r w:rsidR="008E309B">
              <w:rPr>
                <w:noProof/>
                <w:webHidden/>
              </w:rPr>
              <w:fldChar w:fldCharType="separate"/>
            </w:r>
            <w:r w:rsidR="008E309B">
              <w:rPr>
                <w:noProof/>
                <w:webHidden/>
              </w:rPr>
              <w:t>2</w:t>
            </w:r>
            <w:r w:rsidR="008E309B">
              <w:rPr>
                <w:noProof/>
                <w:webHidden/>
              </w:rPr>
              <w:fldChar w:fldCharType="end"/>
            </w:r>
          </w:hyperlink>
        </w:p>
        <w:p w14:paraId="0D31C630" w14:textId="3885B34C" w:rsidR="008E309B" w:rsidRDefault="009D3AA1">
          <w:pPr>
            <w:pStyle w:val="TOC1"/>
            <w:tabs>
              <w:tab w:val="left" w:pos="660"/>
              <w:tab w:val="right" w:leader="dot" w:pos="9016"/>
            </w:tabs>
            <w:rPr>
              <w:rFonts w:eastAsiaTheme="minorEastAsia"/>
              <w:noProof/>
              <w:lang w:eastAsia="en-GB"/>
            </w:rPr>
          </w:pPr>
          <w:hyperlink w:anchor="_Toc87975981" w:history="1">
            <w:r w:rsidR="008E309B" w:rsidRPr="00AA5FDF">
              <w:rPr>
                <w:rStyle w:val="Hyperlink"/>
                <w:rFonts w:ascii="Arial" w:hAnsi="Arial" w:cs="Arial"/>
                <w:noProof/>
              </w:rPr>
              <w:t>2.0</w:t>
            </w:r>
            <w:r w:rsidR="008E309B">
              <w:rPr>
                <w:rFonts w:eastAsiaTheme="minorEastAsia"/>
                <w:noProof/>
                <w:lang w:eastAsia="en-GB"/>
              </w:rPr>
              <w:tab/>
            </w:r>
            <w:r w:rsidR="008E309B" w:rsidRPr="00AA5FDF">
              <w:rPr>
                <w:rStyle w:val="Hyperlink"/>
                <w:rFonts w:ascii="Arial" w:hAnsi="Arial" w:cs="Arial"/>
                <w:noProof/>
              </w:rPr>
              <w:t>Main body</w:t>
            </w:r>
            <w:r w:rsidR="008E309B">
              <w:rPr>
                <w:noProof/>
                <w:webHidden/>
              </w:rPr>
              <w:tab/>
            </w:r>
            <w:r w:rsidR="008E309B">
              <w:rPr>
                <w:noProof/>
                <w:webHidden/>
              </w:rPr>
              <w:fldChar w:fldCharType="begin"/>
            </w:r>
            <w:r w:rsidR="008E309B">
              <w:rPr>
                <w:noProof/>
                <w:webHidden/>
              </w:rPr>
              <w:instrText xml:space="preserve"> PAGEREF _Toc87975981 \h </w:instrText>
            </w:r>
            <w:r w:rsidR="008E309B">
              <w:rPr>
                <w:noProof/>
                <w:webHidden/>
              </w:rPr>
            </w:r>
            <w:r w:rsidR="008E309B">
              <w:rPr>
                <w:noProof/>
                <w:webHidden/>
              </w:rPr>
              <w:fldChar w:fldCharType="separate"/>
            </w:r>
            <w:r w:rsidR="008E309B">
              <w:rPr>
                <w:noProof/>
                <w:webHidden/>
              </w:rPr>
              <w:t>3</w:t>
            </w:r>
            <w:r w:rsidR="008E309B">
              <w:rPr>
                <w:noProof/>
                <w:webHidden/>
              </w:rPr>
              <w:fldChar w:fldCharType="end"/>
            </w:r>
          </w:hyperlink>
        </w:p>
        <w:p w14:paraId="498CE9EB" w14:textId="50F8200A" w:rsidR="008E309B" w:rsidRDefault="009D3AA1">
          <w:pPr>
            <w:pStyle w:val="TOC2"/>
            <w:tabs>
              <w:tab w:val="left" w:pos="880"/>
              <w:tab w:val="right" w:leader="dot" w:pos="9016"/>
            </w:tabs>
            <w:rPr>
              <w:rFonts w:eastAsiaTheme="minorEastAsia"/>
              <w:noProof/>
              <w:lang w:eastAsia="en-GB"/>
            </w:rPr>
          </w:pPr>
          <w:hyperlink w:anchor="_Toc87975982" w:history="1">
            <w:r w:rsidR="008E309B" w:rsidRPr="00AA5FDF">
              <w:rPr>
                <w:rStyle w:val="Hyperlink"/>
                <w:rFonts w:ascii="Arial" w:hAnsi="Arial" w:cs="Arial"/>
                <w:noProof/>
              </w:rPr>
              <w:t>2.1</w:t>
            </w:r>
            <w:r w:rsidR="008E309B">
              <w:rPr>
                <w:rFonts w:eastAsiaTheme="minorEastAsia"/>
                <w:noProof/>
                <w:lang w:eastAsia="en-GB"/>
              </w:rPr>
              <w:tab/>
            </w:r>
            <w:r w:rsidR="008E309B" w:rsidRPr="00AA5FDF">
              <w:rPr>
                <w:rStyle w:val="Hyperlink"/>
                <w:rFonts w:ascii="Arial" w:hAnsi="Arial" w:cs="Arial"/>
                <w:noProof/>
              </w:rPr>
              <w:t>The Leaders Traits and Style</w:t>
            </w:r>
            <w:r w:rsidR="008E309B">
              <w:rPr>
                <w:noProof/>
                <w:webHidden/>
              </w:rPr>
              <w:tab/>
            </w:r>
            <w:r w:rsidR="008E309B">
              <w:rPr>
                <w:noProof/>
                <w:webHidden/>
              </w:rPr>
              <w:fldChar w:fldCharType="begin"/>
            </w:r>
            <w:r w:rsidR="008E309B">
              <w:rPr>
                <w:noProof/>
                <w:webHidden/>
              </w:rPr>
              <w:instrText xml:space="preserve"> PAGEREF _Toc87975982 \h </w:instrText>
            </w:r>
            <w:r w:rsidR="008E309B">
              <w:rPr>
                <w:noProof/>
                <w:webHidden/>
              </w:rPr>
            </w:r>
            <w:r w:rsidR="008E309B">
              <w:rPr>
                <w:noProof/>
                <w:webHidden/>
              </w:rPr>
              <w:fldChar w:fldCharType="separate"/>
            </w:r>
            <w:r w:rsidR="008E309B">
              <w:rPr>
                <w:noProof/>
                <w:webHidden/>
              </w:rPr>
              <w:t>3</w:t>
            </w:r>
            <w:r w:rsidR="008E309B">
              <w:rPr>
                <w:noProof/>
                <w:webHidden/>
              </w:rPr>
              <w:fldChar w:fldCharType="end"/>
            </w:r>
          </w:hyperlink>
        </w:p>
        <w:p w14:paraId="3DF6BBF8" w14:textId="31B3DB15" w:rsidR="008E309B" w:rsidRDefault="009D3AA1">
          <w:pPr>
            <w:pStyle w:val="TOC2"/>
            <w:tabs>
              <w:tab w:val="left" w:pos="880"/>
              <w:tab w:val="right" w:leader="dot" w:pos="9016"/>
            </w:tabs>
            <w:rPr>
              <w:rFonts w:eastAsiaTheme="minorEastAsia"/>
              <w:noProof/>
              <w:lang w:eastAsia="en-GB"/>
            </w:rPr>
          </w:pPr>
          <w:hyperlink w:anchor="_Toc87975983" w:history="1">
            <w:r w:rsidR="008E309B" w:rsidRPr="00AA5FDF">
              <w:rPr>
                <w:rStyle w:val="Hyperlink"/>
                <w:rFonts w:ascii="Arial" w:hAnsi="Arial" w:cs="Arial"/>
                <w:noProof/>
              </w:rPr>
              <w:t>2.2</w:t>
            </w:r>
            <w:r w:rsidR="008E309B">
              <w:rPr>
                <w:rFonts w:eastAsiaTheme="minorEastAsia"/>
                <w:noProof/>
                <w:lang w:eastAsia="en-GB"/>
              </w:rPr>
              <w:tab/>
            </w:r>
            <w:r w:rsidR="008E309B" w:rsidRPr="00AA5FDF">
              <w:rPr>
                <w:rStyle w:val="Hyperlink"/>
                <w:rFonts w:ascii="Arial" w:hAnsi="Arial" w:cs="Arial"/>
                <w:noProof/>
              </w:rPr>
              <w:t>Influence of The Leader</w:t>
            </w:r>
            <w:r w:rsidR="008E309B">
              <w:rPr>
                <w:noProof/>
                <w:webHidden/>
              </w:rPr>
              <w:tab/>
            </w:r>
            <w:r w:rsidR="008E309B">
              <w:rPr>
                <w:noProof/>
                <w:webHidden/>
              </w:rPr>
              <w:fldChar w:fldCharType="begin"/>
            </w:r>
            <w:r w:rsidR="008E309B">
              <w:rPr>
                <w:noProof/>
                <w:webHidden/>
              </w:rPr>
              <w:instrText xml:space="preserve"> PAGEREF _Toc87975983 \h </w:instrText>
            </w:r>
            <w:r w:rsidR="008E309B">
              <w:rPr>
                <w:noProof/>
                <w:webHidden/>
              </w:rPr>
            </w:r>
            <w:r w:rsidR="008E309B">
              <w:rPr>
                <w:noProof/>
                <w:webHidden/>
              </w:rPr>
              <w:fldChar w:fldCharType="separate"/>
            </w:r>
            <w:r w:rsidR="008E309B">
              <w:rPr>
                <w:noProof/>
                <w:webHidden/>
              </w:rPr>
              <w:t>4</w:t>
            </w:r>
            <w:r w:rsidR="008E309B">
              <w:rPr>
                <w:noProof/>
                <w:webHidden/>
              </w:rPr>
              <w:fldChar w:fldCharType="end"/>
            </w:r>
          </w:hyperlink>
        </w:p>
        <w:p w14:paraId="3D960152" w14:textId="5F3BFDF7" w:rsidR="008E309B" w:rsidRDefault="009D3AA1">
          <w:pPr>
            <w:pStyle w:val="TOC2"/>
            <w:tabs>
              <w:tab w:val="left" w:pos="880"/>
              <w:tab w:val="right" w:leader="dot" w:pos="9016"/>
            </w:tabs>
            <w:rPr>
              <w:rFonts w:eastAsiaTheme="minorEastAsia"/>
              <w:noProof/>
              <w:lang w:eastAsia="en-GB"/>
            </w:rPr>
          </w:pPr>
          <w:hyperlink w:anchor="_Toc87975984" w:history="1">
            <w:r w:rsidR="008E309B" w:rsidRPr="00AA5FDF">
              <w:rPr>
                <w:rStyle w:val="Hyperlink"/>
                <w:rFonts w:ascii="Arial" w:hAnsi="Arial" w:cs="Arial"/>
                <w:noProof/>
              </w:rPr>
              <w:t>2.3</w:t>
            </w:r>
            <w:r w:rsidR="008E309B">
              <w:rPr>
                <w:rFonts w:eastAsiaTheme="minorEastAsia"/>
                <w:noProof/>
                <w:lang w:eastAsia="en-GB"/>
              </w:rPr>
              <w:tab/>
            </w:r>
            <w:r w:rsidR="008E309B" w:rsidRPr="00AA5FDF">
              <w:rPr>
                <w:rStyle w:val="Hyperlink"/>
                <w:rFonts w:ascii="Arial" w:hAnsi="Arial" w:cs="Arial"/>
                <w:noProof/>
              </w:rPr>
              <w:t>Personal Leadership Style</w:t>
            </w:r>
            <w:r w:rsidR="008E309B">
              <w:rPr>
                <w:noProof/>
                <w:webHidden/>
              </w:rPr>
              <w:tab/>
            </w:r>
            <w:r w:rsidR="008E309B">
              <w:rPr>
                <w:noProof/>
                <w:webHidden/>
              </w:rPr>
              <w:fldChar w:fldCharType="begin"/>
            </w:r>
            <w:r w:rsidR="008E309B">
              <w:rPr>
                <w:noProof/>
                <w:webHidden/>
              </w:rPr>
              <w:instrText xml:space="preserve"> PAGEREF _Toc87975984 \h </w:instrText>
            </w:r>
            <w:r w:rsidR="008E309B">
              <w:rPr>
                <w:noProof/>
                <w:webHidden/>
              </w:rPr>
            </w:r>
            <w:r w:rsidR="008E309B">
              <w:rPr>
                <w:noProof/>
                <w:webHidden/>
              </w:rPr>
              <w:fldChar w:fldCharType="separate"/>
            </w:r>
            <w:r w:rsidR="008E309B">
              <w:rPr>
                <w:noProof/>
                <w:webHidden/>
              </w:rPr>
              <w:t>5</w:t>
            </w:r>
            <w:r w:rsidR="008E309B">
              <w:rPr>
                <w:noProof/>
                <w:webHidden/>
              </w:rPr>
              <w:fldChar w:fldCharType="end"/>
            </w:r>
          </w:hyperlink>
        </w:p>
        <w:p w14:paraId="3EBD73AA" w14:textId="2F550DF9" w:rsidR="008E309B" w:rsidRDefault="009D3AA1">
          <w:pPr>
            <w:pStyle w:val="TOC2"/>
            <w:tabs>
              <w:tab w:val="left" w:pos="880"/>
              <w:tab w:val="right" w:leader="dot" w:pos="9016"/>
            </w:tabs>
            <w:rPr>
              <w:rFonts w:eastAsiaTheme="minorEastAsia"/>
              <w:noProof/>
              <w:lang w:eastAsia="en-GB"/>
            </w:rPr>
          </w:pPr>
          <w:hyperlink w:anchor="_Toc87975985" w:history="1">
            <w:r w:rsidR="008E309B" w:rsidRPr="00AA5FDF">
              <w:rPr>
                <w:rStyle w:val="Hyperlink"/>
                <w:rFonts w:ascii="Arial" w:hAnsi="Arial" w:cs="Arial"/>
                <w:noProof/>
              </w:rPr>
              <w:t>2.4</w:t>
            </w:r>
            <w:r w:rsidR="008E309B">
              <w:rPr>
                <w:rFonts w:eastAsiaTheme="minorEastAsia"/>
                <w:noProof/>
                <w:lang w:eastAsia="en-GB"/>
              </w:rPr>
              <w:tab/>
            </w:r>
            <w:r w:rsidR="008E309B" w:rsidRPr="00AA5FDF">
              <w:rPr>
                <w:rStyle w:val="Hyperlink"/>
                <w:rFonts w:ascii="Arial" w:hAnsi="Arial" w:cs="Arial"/>
                <w:noProof/>
              </w:rPr>
              <w:t>Leading of change</w:t>
            </w:r>
            <w:r w:rsidR="008E309B">
              <w:rPr>
                <w:noProof/>
                <w:webHidden/>
              </w:rPr>
              <w:tab/>
            </w:r>
            <w:r w:rsidR="008E309B">
              <w:rPr>
                <w:noProof/>
                <w:webHidden/>
              </w:rPr>
              <w:fldChar w:fldCharType="begin"/>
            </w:r>
            <w:r w:rsidR="008E309B">
              <w:rPr>
                <w:noProof/>
                <w:webHidden/>
              </w:rPr>
              <w:instrText xml:space="preserve"> PAGEREF _Toc87975985 \h </w:instrText>
            </w:r>
            <w:r w:rsidR="008E309B">
              <w:rPr>
                <w:noProof/>
                <w:webHidden/>
              </w:rPr>
            </w:r>
            <w:r w:rsidR="008E309B">
              <w:rPr>
                <w:noProof/>
                <w:webHidden/>
              </w:rPr>
              <w:fldChar w:fldCharType="separate"/>
            </w:r>
            <w:r w:rsidR="008E309B">
              <w:rPr>
                <w:noProof/>
                <w:webHidden/>
              </w:rPr>
              <w:t>6</w:t>
            </w:r>
            <w:r w:rsidR="008E309B">
              <w:rPr>
                <w:noProof/>
                <w:webHidden/>
              </w:rPr>
              <w:fldChar w:fldCharType="end"/>
            </w:r>
          </w:hyperlink>
        </w:p>
        <w:p w14:paraId="050B288A" w14:textId="7C4C08F9" w:rsidR="008E309B" w:rsidRDefault="009D3AA1">
          <w:pPr>
            <w:pStyle w:val="TOC1"/>
            <w:tabs>
              <w:tab w:val="left" w:pos="660"/>
              <w:tab w:val="right" w:leader="dot" w:pos="9016"/>
            </w:tabs>
            <w:rPr>
              <w:rFonts w:eastAsiaTheme="minorEastAsia"/>
              <w:noProof/>
              <w:lang w:eastAsia="en-GB"/>
            </w:rPr>
          </w:pPr>
          <w:hyperlink w:anchor="_Toc87975986" w:history="1">
            <w:r w:rsidR="008E309B" w:rsidRPr="00AA5FDF">
              <w:rPr>
                <w:rStyle w:val="Hyperlink"/>
                <w:rFonts w:ascii="Arial" w:hAnsi="Arial" w:cs="Arial"/>
                <w:noProof/>
              </w:rPr>
              <w:t>3.0</w:t>
            </w:r>
            <w:r w:rsidR="008E309B">
              <w:rPr>
                <w:rFonts w:eastAsiaTheme="minorEastAsia"/>
                <w:noProof/>
                <w:lang w:eastAsia="en-GB"/>
              </w:rPr>
              <w:tab/>
            </w:r>
            <w:r w:rsidR="008E309B" w:rsidRPr="00AA5FDF">
              <w:rPr>
                <w:rStyle w:val="Hyperlink"/>
                <w:rFonts w:ascii="Arial" w:hAnsi="Arial" w:cs="Arial"/>
                <w:noProof/>
              </w:rPr>
              <w:t>Conclusion</w:t>
            </w:r>
            <w:r w:rsidR="008E309B">
              <w:rPr>
                <w:noProof/>
                <w:webHidden/>
              </w:rPr>
              <w:tab/>
            </w:r>
            <w:r w:rsidR="008E309B">
              <w:rPr>
                <w:noProof/>
                <w:webHidden/>
              </w:rPr>
              <w:fldChar w:fldCharType="begin"/>
            </w:r>
            <w:r w:rsidR="008E309B">
              <w:rPr>
                <w:noProof/>
                <w:webHidden/>
              </w:rPr>
              <w:instrText xml:space="preserve"> PAGEREF _Toc87975986 \h </w:instrText>
            </w:r>
            <w:r w:rsidR="008E309B">
              <w:rPr>
                <w:noProof/>
                <w:webHidden/>
              </w:rPr>
            </w:r>
            <w:r w:rsidR="008E309B">
              <w:rPr>
                <w:noProof/>
                <w:webHidden/>
              </w:rPr>
              <w:fldChar w:fldCharType="separate"/>
            </w:r>
            <w:r w:rsidR="008E309B">
              <w:rPr>
                <w:noProof/>
                <w:webHidden/>
              </w:rPr>
              <w:t>7</w:t>
            </w:r>
            <w:r w:rsidR="008E309B">
              <w:rPr>
                <w:noProof/>
                <w:webHidden/>
              </w:rPr>
              <w:fldChar w:fldCharType="end"/>
            </w:r>
          </w:hyperlink>
        </w:p>
        <w:p w14:paraId="181ED934" w14:textId="0208E8AB" w:rsidR="008E309B" w:rsidRDefault="009D3AA1">
          <w:pPr>
            <w:pStyle w:val="TOC1"/>
            <w:tabs>
              <w:tab w:val="left" w:pos="660"/>
              <w:tab w:val="right" w:leader="dot" w:pos="9016"/>
            </w:tabs>
            <w:rPr>
              <w:rFonts w:eastAsiaTheme="minorEastAsia"/>
              <w:noProof/>
              <w:lang w:eastAsia="en-GB"/>
            </w:rPr>
          </w:pPr>
          <w:hyperlink w:anchor="_Toc87975987" w:history="1">
            <w:r w:rsidR="008E309B" w:rsidRPr="00AA5FDF">
              <w:rPr>
                <w:rStyle w:val="Hyperlink"/>
                <w:rFonts w:ascii="Arial" w:hAnsi="Arial" w:cs="Arial"/>
                <w:noProof/>
              </w:rPr>
              <w:t>4.0</w:t>
            </w:r>
            <w:r w:rsidR="008E309B">
              <w:rPr>
                <w:rFonts w:eastAsiaTheme="minorEastAsia"/>
                <w:noProof/>
                <w:lang w:eastAsia="en-GB"/>
              </w:rPr>
              <w:tab/>
            </w:r>
            <w:r w:rsidR="008E309B" w:rsidRPr="00AA5FDF">
              <w:rPr>
                <w:rStyle w:val="Hyperlink"/>
                <w:rFonts w:ascii="Arial" w:hAnsi="Arial" w:cs="Arial"/>
                <w:noProof/>
              </w:rPr>
              <w:t>Reference List</w:t>
            </w:r>
            <w:r w:rsidR="008E309B">
              <w:rPr>
                <w:noProof/>
                <w:webHidden/>
              </w:rPr>
              <w:tab/>
            </w:r>
            <w:r w:rsidR="008E309B">
              <w:rPr>
                <w:noProof/>
                <w:webHidden/>
              </w:rPr>
              <w:fldChar w:fldCharType="begin"/>
            </w:r>
            <w:r w:rsidR="008E309B">
              <w:rPr>
                <w:noProof/>
                <w:webHidden/>
              </w:rPr>
              <w:instrText xml:space="preserve"> PAGEREF _Toc87975987 \h </w:instrText>
            </w:r>
            <w:r w:rsidR="008E309B">
              <w:rPr>
                <w:noProof/>
                <w:webHidden/>
              </w:rPr>
            </w:r>
            <w:r w:rsidR="008E309B">
              <w:rPr>
                <w:noProof/>
                <w:webHidden/>
              </w:rPr>
              <w:fldChar w:fldCharType="separate"/>
            </w:r>
            <w:r w:rsidR="008E309B">
              <w:rPr>
                <w:noProof/>
                <w:webHidden/>
              </w:rPr>
              <w:t>8</w:t>
            </w:r>
            <w:r w:rsidR="008E309B">
              <w:rPr>
                <w:noProof/>
                <w:webHidden/>
              </w:rPr>
              <w:fldChar w:fldCharType="end"/>
            </w:r>
          </w:hyperlink>
        </w:p>
        <w:p w14:paraId="200FD5E2" w14:textId="727F53AA" w:rsidR="00955E66" w:rsidRDefault="00955E66">
          <w:r>
            <w:rPr>
              <w:b/>
              <w:bCs/>
              <w:noProof/>
            </w:rPr>
            <w:fldChar w:fldCharType="end"/>
          </w:r>
        </w:p>
      </w:sdtContent>
    </w:sdt>
    <w:p w14:paraId="69E48678" w14:textId="7F079350" w:rsidR="00955E66" w:rsidRPr="00955E66" w:rsidRDefault="00955E66" w:rsidP="00955E66">
      <w:pPr>
        <w:rPr>
          <w:rFonts w:asciiTheme="majorHAnsi" w:eastAsiaTheme="majorEastAsia" w:hAnsiTheme="majorHAnsi" w:cstheme="majorBidi"/>
          <w:color w:val="2F5496" w:themeColor="accent1" w:themeShade="BF"/>
          <w:sz w:val="32"/>
          <w:szCs w:val="32"/>
        </w:rPr>
      </w:pPr>
      <w:r>
        <w:br w:type="page"/>
      </w:r>
    </w:p>
    <w:p w14:paraId="19AB8451" w14:textId="1180B0F8" w:rsidR="00325D7D" w:rsidRPr="008E309B" w:rsidRDefault="00E6602A" w:rsidP="00E6602A">
      <w:pPr>
        <w:pStyle w:val="Heading1"/>
        <w:numPr>
          <w:ilvl w:val="0"/>
          <w:numId w:val="1"/>
        </w:numPr>
        <w:rPr>
          <w:rFonts w:ascii="Arial" w:hAnsi="Arial" w:cs="Arial"/>
        </w:rPr>
      </w:pPr>
      <w:bookmarkStart w:id="0" w:name="_Toc87975978"/>
      <w:r w:rsidRPr="008E309B">
        <w:rPr>
          <w:rFonts w:ascii="Arial" w:hAnsi="Arial" w:cs="Arial"/>
        </w:rPr>
        <w:lastRenderedPageBreak/>
        <w:t>Introduction</w:t>
      </w:r>
      <w:bookmarkEnd w:id="0"/>
    </w:p>
    <w:p w14:paraId="1111D956" w14:textId="62C1DFC6" w:rsidR="00173A2A" w:rsidRDefault="00173A2A" w:rsidP="00173A2A">
      <w:pPr>
        <w:pStyle w:val="Heading2"/>
      </w:pPr>
      <w:bookmarkStart w:id="1" w:name="_Toc87975979"/>
      <w:r>
        <w:t xml:space="preserve">1.1 </w:t>
      </w:r>
      <w:r w:rsidRPr="008E309B">
        <w:rPr>
          <w:rFonts w:ascii="Arial" w:hAnsi="Arial" w:cs="Arial"/>
        </w:rPr>
        <w:t>Brief History of Leadership</w:t>
      </w:r>
      <w:bookmarkEnd w:id="1"/>
    </w:p>
    <w:p w14:paraId="147004EF" w14:textId="062B0EBD" w:rsidR="00173A2A" w:rsidRDefault="00173A2A" w:rsidP="00173A2A">
      <w:pPr>
        <w:shd w:val="clear" w:color="auto" w:fill="FFFFFF"/>
        <w:spacing w:after="0" w:line="240" w:lineRule="auto"/>
        <w:ind w:firstLine="720"/>
        <w:rPr>
          <w:rFonts w:ascii="Arial" w:eastAsia="Times New Roman" w:hAnsi="Arial" w:cs="Arial"/>
          <w:sz w:val="24"/>
          <w:szCs w:val="24"/>
          <w:lang w:eastAsia="en-GB"/>
        </w:rPr>
      </w:pPr>
      <w:r w:rsidRPr="00173A2A">
        <w:rPr>
          <w:rFonts w:ascii="Arial" w:eastAsia="Times New Roman" w:hAnsi="Arial" w:cs="Arial"/>
          <w:sz w:val="24"/>
          <w:szCs w:val="24"/>
          <w:lang w:eastAsia="en-GB"/>
        </w:rPr>
        <w:t>Looking back at the history of leadership in the late 1800s we find the first theory of the "Great Man" leadership, based on control and power, which claims that players are born, and not created. In the 1940s Stogdill developed the theory of traits by stating six traits that qualified an individual for leadership. They followed the "theories of exchange" in the 1960s that studied the exchanges between groups and individuals. The "vision" was introduced in the 1980s and became the leader's responsibility.</w:t>
      </w:r>
    </w:p>
    <w:p w14:paraId="3CE11458" w14:textId="2B04DA0E" w:rsidR="00173A2A" w:rsidRPr="00173A2A" w:rsidRDefault="00173A2A" w:rsidP="00173A2A">
      <w:pPr>
        <w:pStyle w:val="Heading2"/>
        <w:rPr>
          <w:rFonts w:ascii="Arial" w:eastAsia="Times New Roman" w:hAnsi="Arial" w:cs="Arial"/>
          <w:sz w:val="24"/>
          <w:szCs w:val="24"/>
          <w:lang w:eastAsia="en-GB"/>
        </w:rPr>
      </w:pPr>
      <w:bookmarkStart w:id="2" w:name="_Toc87975980"/>
      <w:r>
        <w:rPr>
          <w:rFonts w:ascii="Arial" w:eastAsia="Times New Roman" w:hAnsi="Arial" w:cs="Arial"/>
          <w:sz w:val="24"/>
          <w:szCs w:val="24"/>
          <w:lang w:eastAsia="en-GB"/>
        </w:rPr>
        <w:t xml:space="preserve">1.2 </w:t>
      </w:r>
      <w:r w:rsidRPr="008E309B">
        <w:rPr>
          <w:rFonts w:ascii="Arial" w:eastAsia="Times New Roman" w:hAnsi="Arial" w:cs="Arial"/>
          <w:lang w:eastAsia="en-GB"/>
        </w:rPr>
        <w:t>Background of Mary Barra</w:t>
      </w:r>
      <w:bookmarkEnd w:id="2"/>
    </w:p>
    <w:p w14:paraId="55ED025A" w14:textId="33E20C50" w:rsidR="008E309B" w:rsidRDefault="008E309B" w:rsidP="008E309B">
      <w:pPr>
        <w:shd w:val="clear" w:color="auto" w:fill="FFFFFF"/>
        <w:spacing w:after="0" w:line="240" w:lineRule="auto"/>
        <w:ind w:firstLine="720"/>
        <w:rPr>
          <w:rFonts w:ascii="Arial" w:eastAsia="Times New Roman" w:hAnsi="Arial" w:cs="Arial"/>
          <w:sz w:val="24"/>
          <w:szCs w:val="24"/>
          <w:lang w:eastAsia="en-GB"/>
        </w:rPr>
      </w:pPr>
      <w:r>
        <w:rPr>
          <w:rFonts w:ascii="Arial" w:eastAsia="Times New Roman" w:hAnsi="Arial" w:cs="Arial"/>
          <w:sz w:val="24"/>
          <w:szCs w:val="24"/>
          <w:lang w:eastAsia="en-GB"/>
        </w:rPr>
        <w:t>Nowadays, in this period of crisis, leaders are exposed to major changes, and enormous pressures. A leader who managed these changes well is Mary Barra, the CEO of GM, since 2014, being ranked fifth by CMOE in a ranking of world-changing leaders, and she was also ranked #6 in Forbes’ Power Women list 2020.</w:t>
      </w:r>
    </w:p>
    <w:p w14:paraId="00802585" w14:textId="77777777" w:rsidR="008E309B" w:rsidRDefault="008E309B" w:rsidP="008E309B">
      <w:pPr>
        <w:shd w:val="clear" w:color="auto" w:fill="FFFFFF"/>
        <w:spacing w:after="0" w:line="240" w:lineRule="auto"/>
        <w:ind w:firstLine="720"/>
        <w:rPr>
          <w:rFonts w:ascii="Arial" w:eastAsia="Times New Roman" w:hAnsi="Arial" w:cs="Arial"/>
          <w:sz w:val="24"/>
          <w:szCs w:val="24"/>
          <w:lang w:eastAsia="en-GB"/>
        </w:rPr>
      </w:pPr>
      <w:r>
        <w:rPr>
          <w:rFonts w:ascii="Arial" w:eastAsia="Times New Roman" w:hAnsi="Arial" w:cs="Arial"/>
          <w:sz w:val="24"/>
          <w:szCs w:val="24"/>
          <w:lang w:eastAsia="en-GB"/>
        </w:rPr>
        <w:t>Mary Barra is the first female ever to lead a major international automaker, an industry that has been generally dominated by men. A graduate of Flint`s General Motors Institute, (now Kettering University) she has gained 40 years of experience working at General Motors which resulted in a great career. During all these years, Barra has served the company in different capacities, such as human resources, control engineer, factory manager, vice president of global portfolio planning, etc.</w:t>
      </w:r>
    </w:p>
    <w:p w14:paraId="301C3227" w14:textId="6FB260E7" w:rsidR="00E6602A" w:rsidRPr="00325D7D" w:rsidRDefault="00325D7D" w:rsidP="00325D7D">
      <w:pPr>
        <w:rPr>
          <w:rFonts w:asciiTheme="majorHAnsi" w:eastAsiaTheme="majorEastAsia" w:hAnsiTheme="majorHAnsi" w:cstheme="majorBidi"/>
          <w:color w:val="2F5496" w:themeColor="accent1" w:themeShade="BF"/>
          <w:sz w:val="32"/>
          <w:szCs w:val="32"/>
        </w:rPr>
      </w:pPr>
      <w:r>
        <w:br w:type="page"/>
      </w:r>
    </w:p>
    <w:p w14:paraId="49CBE225" w14:textId="26C5763C" w:rsidR="00E6602A" w:rsidRPr="008E309B" w:rsidRDefault="00E6602A" w:rsidP="00325D7D">
      <w:pPr>
        <w:pStyle w:val="Heading1"/>
        <w:numPr>
          <w:ilvl w:val="0"/>
          <w:numId w:val="1"/>
        </w:numPr>
        <w:rPr>
          <w:rFonts w:ascii="Arial" w:hAnsi="Arial" w:cs="Arial"/>
        </w:rPr>
      </w:pPr>
      <w:bookmarkStart w:id="3" w:name="_Toc87975981"/>
      <w:r w:rsidRPr="008E309B">
        <w:rPr>
          <w:rFonts w:ascii="Arial" w:hAnsi="Arial" w:cs="Arial"/>
        </w:rPr>
        <w:lastRenderedPageBreak/>
        <w:t>Main body</w:t>
      </w:r>
      <w:bookmarkEnd w:id="3"/>
    </w:p>
    <w:p w14:paraId="6AA0C9EE" w14:textId="26ADAB1D" w:rsidR="00325D7D" w:rsidRPr="008E309B" w:rsidRDefault="00E6602A" w:rsidP="00E6602A">
      <w:pPr>
        <w:pStyle w:val="Heading2"/>
        <w:numPr>
          <w:ilvl w:val="1"/>
          <w:numId w:val="1"/>
        </w:numPr>
        <w:rPr>
          <w:rFonts w:ascii="Arial" w:hAnsi="Arial" w:cs="Arial"/>
        </w:rPr>
      </w:pPr>
      <w:bookmarkStart w:id="4" w:name="_Toc87975982"/>
      <w:r w:rsidRPr="008E309B">
        <w:rPr>
          <w:rFonts w:ascii="Arial" w:hAnsi="Arial" w:cs="Arial"/>
        </w:rPr>
        <w:t>The Leaders Traits and Style</w:t>
      </w:r>
      <w:bookmarkEnd w:id="4"/>
    </w:p>
    <w:p w14:paraId="504A14FF" w14:textId="77777777" w:rsidR="001D2847" w:rsidRPr="001D2847" w:rsidRDefault="001D2847" w:rsidP="001D2847">
      <w:pPr>
        <w:shd w:val="clear" w:color="auto" w:fill="FFFFFF"/>
        <w:spacing w:after="0" w:line="240" w:lineRule="auto"/>
        <w:ind w:firstLine="720"/>
        <w:rPr>
          <w:rFonts w:ascii="Arial" w:eastAsia="Times New Roman" w:hAnsi="Arial" w:cs="Arial"/>
          <w:sz w:val="24"/>
          <w:szCs w:val="24"/>
          <w:lang w:eastAsia="en-GB"/>
        </w:rPr>
      </w:pPr>
      <w:r w:rsidRPr="001D2847">
        <w:rPr>
          <w:rFonts w:ascii="Arial" w:eastAsia="Times New Roman" w:hAnsi="Arial" w:cs="Arial"/>
          <w:sz w:val="24"/>
          <w:szCs w:val="24"/>
          <w:lang w:eastAsia="en-GB"/>
        </w:rPr>
        <w:t>From the first year as CEO, Mary Barra approached all issues with transparency, honesty and integrity, changing and transforming the company's culture. She took over the management of GM when it went bankrupt and managed to get the company on the right track, GM being after four years one of the most important car companies in the USA</w:t>
      </w:r>
    </w:p>
    <w:p w14:paraId="4514651C" w14:textId="7A313A67" w:rsidR="001D2847" w:rsidRPr="001D2847" w:rsidRDefault="001D2847" w:rsidP="001D2847">
      <w:pPr>
        <w:shd w:val="clear" w:color="auto" w:fill="FFFFFF"/>
        <w:spacing w:after="0" w:line="240" w:lineRule="auto"/>
        <w:rPr>
          <w:rFonts w:ascii="Arial" w:eastAsia="Times New Roman" w:hAnsi="Arial" w:cs="Arial"/>
          <w:sz w:val="24"/>
          <w:szCs w:val="24"/>
          <w:lang w:eastAsia="en-GB"/>
        </w:rPr>
      </w:pPr>
      <w:r w:rsidRPr="001D2847">
        <w:rPr>
          <w:rFonts w:ascii="Arial" w:eastAsia="Times New Roman" w:hAnsi="Arial" w:cs="Arial"/>
          <w:sz w:val="24"/>
          <w:szCs w:val="24"/>
          <w:lang w:eastAsia="en-GB"/>
        </w:rPr>
        <w:t xml:space="preserve">That makes her </w:t>
      </w:r>
      <w:r w:rsidRPr="001D2847">
        <w:rPr>
          <w:rFonts w:ascii="Arial" w:eastAsia="Times New Roman" w:hAnsi="Arial" w:cs="Arial"/>
          <w:b/>
          <w:bCs/>
          <w:sz w:val="24"/>
          <w:szCs w:val="24"/>
          <w:lang w:eastAsia="en-GB"/>
        </w:rPr>
        <w:t>a transformati</w:t>
      </w:r>
      <w:r w:rsidR="002735DF">
        <w:rPr>
          <w:rFonts w:ascii="Arial" w:eastAsia="Times New Roman" w:hAnsi="Arial" w:cs="Arial"/>
          <w:b/>
          <w:bCs/>
          <w:sz w:val="24"/>
          <w:szCs w:val="24"/>
          <w:lang w:eastAsia="en-GB"/>
        </w:rPr>
        <w:t>onal</w:t>
      </w:r>
      <w:r w:rsidRPr="001D2847">
        <w:rPr>
          <w:rFonts w:ascii="Arial" w:eastAsia="Times New Roman" w:hAnsi="Arial" w:cs="Arial"/>
          <w:b/>
          <w:bCs/>
          <w:sz w:val="24"/>
          <w:szCs w:val="24"/>
          <w:lang w:eastAsia="en-GB"/>
        </w:rPr>
        <w:t xml:space="preserve"> leader</w:t>
      </w:r>
      <w:r w:rsidRPr="001D2847">
        <w:rPr>
          <w:rFonts w:ascii="Arial" w:eastAsia="Times New Roman" w:hAnsi="Arial" w:cs="Arial"/>
          <w:sz w:val="24"/>
          <w:szCs w:val="24"/>
          <w:lang w:eastAsia="en-GB"/>
        </w:rPr>
        <w:t>, fostering other people’s leadership abilities, and developing mutual trust.</w:t>
      </w:r>
    </w:p>
    <w:p w14:paraId="3A77C148" w14:textId="77777777" w:rsidR="001D2847" w:rsidRPr="001D2847" w:rsidRDefault="001D2847" w:rsidP="001D2847">
      <w:pPr>
        <w:shd w:val="clear" w:color="auto" w:fill="FFFFFF"/>
        <w:spacing w:after="0" w:line="240" w:lineRule="auto"/>
        <w:rPr>
          <w:rFonts w:ascii="Arial" w:eastAsia="Times New Roman" w:hAnsi="Arial" w:cs="Arial"/>
          <w:sz w:val="24"/>
          <w:szCs w:val="24"/>
          <w:lang w:eastAsia="en-GB"/>
        </w:rPr>
      </w:pPr>
      <w:r w:rsidRPr="001D2847">
        <w:rPr>
          <w:rFonts w:ascii="Arial" w:eastAsia="Times New Roman" w:hAnsi="Arial" w:cs="Arial"/>
          <w:sz w:val="24"/>
          <w:szCs w:val="24"/>
          <w:lang w:eastAsia="en-GB"/>
        </w:rPr>
        <w:t xml:space="preserve">Mary Barra has managed to change General Motors' corporate culture by building a social culture in which product quality as well as customer safety are paramount. </w:t>
      </w:r>
    </w:p>
    <w:p w14:paraId="0FC3B11B" w14:textId="77777777" w:rsidR="00DD0A7B" w:rsidRDefault="00232F19" w:rsidP="00AD4E1F">
      <w:pPr>
        <w:ind w:firstLine="720"/>
        <w:rPr>
          <w:rFonts w:ascii="Arial" w:eastAsia="Times New Roman" w:hAnsi="Arial" w:cs="Arial"/>
          <w:sz w:val="24"/>
          <w:szCs w:val="24"/>
          <w:lang w:eastAsia="en-GB"/>
        </w:rPr>
      </w:pPr>
      <w:r w:rsidRPr="00B16000">
        <w:rPr>
          <w:rFonts w:ascii="Arial" w:eastAsia="Times New Roman" w:hAnsi="Arial" w:cs="Arial"/>
          <w:sz w:val="24"/>
          <w:szCs w:val="24"/>
          <w:lang w:eastAsia="en-GB"/>
        </w:rPr>
        <w:t>She is innovative and creative, and she focuses on electric vehicles, and on autonomous vehicles to keep the planet clean and safe for the next generations. Because she</w:t>
      </w:r>
      <w:r>
        <w:rPr>
          <w:rFonts w:ascii="Arial" w:eastAsia="Times New Roman" w:hAnsi="Arial" w:cs="Arial"/>
          <w:sz w:val="24"/>
          <w:szCs w:val="24"/>
          <w:lang w:eastAsia="en-GB"/>
        </w:rPr>
        <w:t xml:space="preserve"> is a visionary,</w:t>
      </w:r>
      <w:r w:rsidRPr="00B16000">
        <w:rPr>
          <w:rFonts w:ascii="Arial" w:eastAsia="Times New Roman" w:hAnsi="Arial" w:cs="Arial"/>
          <w:sz w:val="24"/>
          <w:szCs w:val="24"/>
          <w:lang w:eastAsia="en-GB"/>
        </w:rPr>
        <w:t xml:space="preserve"> she thinks that automobile industry will change in the next ten years more than it has in the last 50 years, Barra wants the latest technology to be implemented in all the GM products. She has launched Chevrolet Bolt EV, an electric car with a range of 200 miles, that outlasts Tesla`</w:t>
      </w:r>
    </w:p>
    <w:p w14:paraId="6DAA2774" w14:textId="0033D9E2" w:rsidR="005941DF" w:rsidRDefault="001904F0" w:rsidP="00AD4E1F">
      <w:pPr>
        <w:ind w:firstLine="720"/>
        <w:rPr>
          <w:rFonts w:ascii="Arial" w:eastAsia="Times New Roman" w:hAnsi="Arial" w:cs="Arial"/>
          <w:sz w:val="24"/>
          <w:szCs w:val="24"/>
          <w:lang w:eastAsia="en-GB"/>
        </w:rPr>
      </w:pPr>
      <w:r>
        <w:rPr>
          <w:rFonts w:ascii="Arial" w:eastAsia="Times New Roman" w:hAnsi="Arial" w:cs="Arial"/>
          <w:sz w:val="24"/>
          <w:szCs w:val="24"/>
          <w:lang w:eastAsia="en-GB"/>
        </w:rPr>
        <w:t>A transforma</w:t>
      </w:r>
      <w:r w:rsidR="00F338DA">
        <w:rPr>
          <w:rFonts w:ascii="Arial" w:eastAsia="Times New Roman" w:hAnsi="Arial" w:cs="Arial"/>
          <w:sz w:val="24"/>
          <w:szCs w:val="24"/>
          <w:lang w:eastAsia="en-GB"/>
        </w:rPr>
        <w:t>tiona</w:t>
      </w:r>
      <w:r>
        <w:rPr>
          <w:rFonts w:ascii="Arial" w:eastAsia="Times New Roman" w:hAnsi="Arial" w:cs="Arial"/>
          <w:sz w:val="24"/>
          <w:szCs w:val="24"/>
          <w:lang w:eastAsia="en-GB"/>
        </w:rPr>
        <w:t>l leader</w:t>
      </w:r>
      <w:r w:rsidR="00F24FCD">
        <w:rPr>
          <w:rFonts w:ascii="Arial" w:eastAsia="Times New Roman" w:hAnsi="Arial" w:cs="Arial"/>
          <w:sz w:val="24"/>
          <w:szCs w:val="24"/>
          <w:lang w:eastAsia="en-GB"/>
        </w:rPr>
        <w:t xml:space="preserve"> demonstrate</w:t>
      </w:r>
      <w:r w:rsidR="006E4D85">
        <w:rPr>
          <w:rFonts w:ascii="Arial" w:eastAsia="Times New Roman" w:hAnsi="Arial" w:cs="Arial"/>
          <w:sz w:val="24"/>
          <w:szCs w:val="24"/>
          <w:lang w:eastAsia="en-GB"/>
        </w:rPr>
        <w:t xml:space="preserve">s </w:t>
      </w:r>
      <w:r w:rsidR="006D5B8B">
        <w:rPr>
          <w:rFonts w:ascii="Arial" w:eastAsia="Times New Roman" w:hAnsi="Arial" w:cs="Arial"/>
          <w:sz w:val="24"/>
          <w:szCs w:val="24"/>
          <w:lang w:eastAsia="en-GB"/>
        </w:rPr>
        <w:t>their creativity and innovation</w:t>
      </w:r>
      <w:r w:rsidR="00136AD1">
        <w:rPr>
          <w:rFonts w:ascii="Arial" w:eastAsia="Times New Roman" w:hAnsi="Arial" w:cs="Arial"/>
          <w:sz w:val="24"/>
          <w:szCs w:val="24"/>
          <w:lang w:eastAsia="en-GB"/>
        </w:rPr>
        <w:t xml:space="preserve"> to become </w:t>
      </w:r>
      <w:r w:rsidR="00E21593">
        <w:rPr>
          <w:rFonts w:ascii="Arial" w:eastAsia="Times New Roman" w:hAnsi="Arial" w:cs="Arial"/>
          <w:sz w:val="24"/>
          <w:szCs w:val="24"/>
          <w:lang w:eastAsia="en-GB"/>
        </w:rPr>
        <w:t xml:space="preserve">a role model for </w:t>
      </w:r>
      <w:r w:rsidR="0014612D">
        <w:rPr>
          <w:rFonts w:ascii="Arial" w:eastAsia="Times New Roman" w:hAnsi="Arial" w:cs="Arial"/>
          <w:sz w:val="24"/>
          <w:szCs w:val="24"/>
          <w:lang w:eastAsia="en-GB"/>
        </w:rPr>
        <w:t>the leaders</w:t>
      </w:r>
      <w:r w:rsidR="005941DF">
        <w:rPr>
          <w:rFonts w:ascii="Arial" w:eastAsia="Times New Roman" w:hAnsi="Arial" w:cs="Arial"/>
          <w:sz w:val="24"/>
          <w:szCs w:val="24"/>
          <w:lang w:eastAsia="en-GB"/>
        </w:rPr>
        <w:t>`</w:t>
      </w:r>
      <w:r w:rsidR="0014612D">
        <w:rPr>
          <w:rFonts w:ascii="Arial" w:eastAsia="Times New Roman" w:hAnsi="Arial" w:cs="Arial"/>
          <w:sz w:val="24"/>
          <w:szCs w:val="24"/>
          <w:lang w:eastAsia="en-GB"/>
        </w:rPr>
        <w:t xml:space="preserve"> team and for employees</w:t>
      </w:r>
      <w:r w:rsidR="000315D1">
        <w:rPr>
          <w:rFonts w:ascii="Arial" w:eastAsia="Times New Roman" w:hAnsi="Arial" w:cs="Arial"/>
          <w:sz w:val="24"/>
          <w:szCs w:val="24"/>
          <w:lang w:eastAsia="en-GB"/>
        </w:rPr>
        <w:t xml:space="preserve">, showing them </w:t>
      </w:r>
      <w:r w:rsidR="000F39C3">
        <w:rPr>
          <w:rFonts w:ascii="Arial" w:eastAsia="Times New Roman" w:hAnsi="Arial" w:cs="Arial"/>
          <w:sz w:val="24"/>
          <w:szCs w:val="24"/>
          <w:lang w:eastAsia="en-GB"/>
        </w:rPr>
        <w:t>steps to follow.</w:t>
      </w:r>
    </w:p>
    <w:p w14:paraId="280C98BB" w14:textId="77777777" w:rsidR="005941DF" w:rsidRDefault="005941DF" w:rsidP="00AD4E1F">
      <w:pPr>
        <w:ind w:firstLine="720"/>
        <w:rPr>
          <w:rFonts w:ascii="Arial" w:eastAsia="Times New Roman" w:hAnsi="Arial" w:cs="Arial"/>
          <w:sz w:val="24"/>
          <w:szCs w:val="24"/>
          <w:lang w:eastAsia="en-GB"/>
        </w:rPr>
      </w:pPr>
      <w:r>
        <w:rPr>
          <w:rFonts w:ascii="Arial" w:eastAsia="Times New Roman" w:hAnsi="Arial" w:cs="Arial"/>
          <w:sz w:val="24"/>
          <w:szCs w:val="24"/>
          <w:lang w:eastAsia="en-GB"/>
        </w:rPr>
        <w:t>There are several features for a transformational leader:</w:t>
      </w:r>
    </w:p>
    <w:p w14:paraId="4F533E22" w14:textId="0066EE89" w:rsidR="00D932E1" w:rsidRDefault="00D932E1" w:rsidP="00D24D56">
      <w:pPr>
        <w:pStyle w:val="ListParagraph"/>
        <w:numPr>
          <w:ilvl w:val="0"/>
          <w:numId w:val="3"/>
        </w:numPr>
        <w:rPr>
          <w:rFonts w:ascii="Arial" w:eastAsia="Times New Roman" w:hAnsi="Arial" w:cs="Arial"/>
          <w:sz w:val="24"/>
          <w:szCs w:val="24"/>
          <w:lang w:eastAsia="en-GB"/>
        </w:rPr>
      </w:pPr>
      <w:r w:rsidRPr="006D4083">
        <w:rPr>
          <w:rFonts w:ascii="Arial" w:eastAsia="Times New Roman" w:hAnsi="Arial" w:cs="Arial"/>
          <w:sz w:val="24"/>
          <w:szCs w:val="24"/>
          <w:lang w:eastAsia="en-GB"/>
        </w:rPr>
        <w:t>Being mindful</w:t>
      </w:r>
      <w:r w:rsidR="00516D56" w:rsidRPr="006D4083">
        <w:rPr>
          <w:rFonts w:ascii="Arial" w:eastAsia="Times New Roman" w:hAnsi="Arial" w:cs="Arial"/>
          <w:sz w:val="24"/>
          <w:szCs w:val="24"/>
          <w:lang w:eastAsia="en-GB"/>
        </w:rPr>
        <w:t xml:space="preserve">. That means to reflect </w:t>
      </w:r>
      <w:r w:rsidR="00EF45B1" w:rsidRPr="006D4083">
        <w:rPr>
          <w:rFonts w:ascii="Arial" w:eastAsia="Times New Roman" w:hAnsi="Arial" w:cs="Arial"/>
          <w:sz w:val="24"/>
          <w:szCs w:val="24"/>
          <w:lang w:eastAsia="en-GB"/>
        </w:rPr>
        <w:t>about stren</w:t>
      </w:r>
      <w:r w:rsidR="00D9316F" w:rsidRPr="006D4083">
        <w:rPr>
          <w:rFonts w:ascii="Arial" w:eastAsia="Times New Roman" w:hAnsi="Arial" w:cs="Arial"/>
          <w:sz w:val="24"/>
          <w:szCs w:val="24"/>
          <w:lang w:eastAsia="en-GB"/>
        </w:rPr>
        <w:t>gths and weaknesses</w:t>
      </w:r>
      <w:r w:rsidR="009F0424" w:rsidRPr="006D4083">
        <w:rPr>
          <w:rFonts w:ascii="Arial" w:eastAsia="Times New Roman" w:hAnsi="Arial" w:cs="Arial"/>
          <w:sz w:val="24"/>
          <w:szCs w:val="24"/>
          <w:lang w:eastAsia="en-GB"/>
        </w:rPr>
        <w:t xml:space="preserve">, </w:t>
      </w:r>
      <w:r w:rsidR="006D4083" w:rsidRPr="006D4083">
        <w:rPr>
          <w:rFonts w:ascii="Arial" w:eastAsia="Times New Roman" w:hAnsi="Arial" w:cs="Arial"/>
          <w:sz w:val="24"/>
          <w:szCs w:val="24"/>
          <w:lang w:eastAsia="en-GB"/>
        </w:rPr>
        <w:t xml:space="preserve">and </w:t>
      </w:r>
      <w:r w:rsidR="009F0424" w:rsidRPr="006D4083">
        <w:rPr>
          <w:rFonts w:ascii="Arial" w:eastAsia="Times New Roman" w:hAnsi="Arial" w:cs="Arial"/>
          <w:sz w:val="24"/>
          <w:szCs w:val="24"/>
          <w:lang w:eastAsia="en-GB"/>
        </w:rPr>
        <w:t>to be humble</w:t>
      </w:r>
      <w:r w:rsidR="006D4083" w:rsidRPr="006D4083">
        <w:rPr>
          <w:rFonts w:ascii="Arial" w:eastAsia="Times New Roman" w:hAnsi="Arial" w:cs="Arial"/>
          <w:sz w:val="24"/>
          <w:szCs w:val="24"/>
          <w:lang w:eastAsia="en-GB"/>
        </w:rPr>
        <w:t>.</w:t>
      </w:r>
    </w:p>
    <w:p w14:paraId="6AF27526" w14:textId="35EA4310" w:rsidR="00AB6C66" w:rsidRDefault="006B03D3" w:rsidP="00D24D56">
      <w:pPr>
        <w:pStyle w:val="ListParagraph"/>
        <w:numPr>
          <w:ilvl w:val="0"/>
          <w:numId w:val="3"/>
        </w:numPr>
        <w:rPr>
          <w:rFonts w:ascii="Arial" w:eastAsia="Times New Roman" w:hAnsi="Arial" w:cs="Arial"/>
          <w:sz w:val="24"/>
          <w:szCs w:val="24"/>
          <w:lang w:eastAsia="en-GB"/>
        </w:rPr>
      </w:pPr>
      <w:r>
        <w:rPr>
          <w:rFonts w:ascii="Arial" w:eastAsia="Times New Roman" w:hAnsi="Arial" w:cs="Arial"/>
          <w:sz w:val="24"/>
          <w:szCs w:val="24"/>
          <w:lang w:eastAsia="en-GB"/>
        </w:rPr>
        <w:t xml:space="preserve">Being </w:t>
      </w:r>
      <w:r w:rsidR="00A12CCE">
        <w:rPr>
          <w:rFonts w:ascii="Arial" w:eastAsia="Times New Roman" w:hAnsi="Arial" w:cs="Arial"/>
          <w:sz w:val="24"/>
          <w:szCs w:val="24"/>
          <w:lang w:eastAsia="en-GB"/>
        </w:rPr>
        <w:t xml:space="preserve">courageous </w:t>
      </w:r>
      <w:r w:rsidR="007E27CF">
        <w:rPr>
          <w:rFonts w:ascii="Arial" w:eastAsia="Times New Roman" w:hAnsi="Arial" w:cs="Arial"/>
          <w:sz w:val="24"/>
          <w:szCs w:val="24"/>
          <w:lang w:eastAsia="en-GB"/>
        </w:rPr>
        <w:t xml:space="preserve">to </w:t>
      </w:r>
      <w:r w:rsidR="00925594">
        <w:rPr>
          <w:rFonts w:ascii="Arial" w:eastAsia="Times New Roman" w:hAnsi="Arial" w:cs="Arial"/>
          <w:sz w:val="24"/>
          <w:szCs w:val="24"/>
          <w:lang w:eastAsia="en-GB"/>
        </w:rPr>
        <w:t>confront difficult situations</w:t>
      </w:r>
      <w:r w:rsidR="00C22CC7">
        <w:rPr>
          <w:rFonts w:ascii="Arial" w:eastAsia="Times New Roman" w:hAnsi="Arial" w:cs="Arial"/>
          <w:sz w:val="24"/>
          <w:szCs w:val="24"/>
          <w:lang w:eastAsia="en-GB"/>
        </w:rPr>
        <w:t>, tak</w:t>
      </w:r>
      <w:r w:rsidR="00655ABB">
        <w:rPr>
          <w:rFonts w:ascii="Arial" w:eastAsia="Times New Roman" w:hAnsi="Arial" w:cs="Arial"/>
          <w:sz w:val="24"/>
          <w:szCs w:val="24"/>
          <w:lang w:eastAsia="en-GB"/>
        </w:rPr>
        <w:t xml:space="preserve">es </w:t>
      </w:r>
      <w:r w:rsidR="009103DF">
        <w:rPr>
          <w:rFonts w:ascii="Arial" w:eastAsia="Times New Roman" w:hAnsi="Arial" w:cs="Arial"/>
          <w:sz w:val="24"/>
          <w:szCs w:val="24"/>
          <w:lang w:eastAsia="en-GB"/>
        </w:rPr>
        <w:t xml:space="preserve">calculates </w:t>
      </w:r>
      <w:r w:rsidR="00655ABB">
        <w:rPr>
          <w:rFonts w:ascii="Arial" w:eastAsia="Times New Roman" w:hAnsi="Arial" w:cs="Arial"/>
          <w:sz w:val="24"/>
          <w:szCs w:val="24"/>
          <w:lang w:eastAsia="en-GB"/>
        </w:rPr>
        <w:t>risks</w:t>
      </w:r>
      <w:r w:rsidR="00A50973">
        <w:rPr>
          <w:rFonts w:ascii="Arial" w:eastAsia="Times New Roman" w:hAnsi="Arial" w:cs="Arial"/>
          <w:sz w:val="24"/>
          <w:szCs w:val="24"/>
          <w:lang w:eastAsia="en-GB"/>
        </w:rPr>
        <w:t>, and follow the vision.</w:t>
      </w:r>
    </w:p>
    <w:p w14:paraId="7766E23C" w14:textId="15FA0CF7" w:rsidR="00A50973" w:rsidRDefault="00DA7626" w:rsidP="00D24D56">
      <w:pPr>
        <w:pStyle w:val="ListParagraph"/>
        <w:numPr>
          <w:ilvl w:val="0"/>
          <w:numId w:val="3"/>
        </w:numPr>
        <w:rPr>
          <w:rFonts w:ascii="Arial" w:eastAsia="Times New Roman" w:hAnsi="Arial" w:cs="Arial"/>
          <w:sz w:val="24"/>
          <w:szCs w:val="24"/>
          <w:lang w:eastAsia="en-GB"/>
        </w:rPr>
      </w:pPr>
      <w:r>
        <w:rPr>
          <w:rFonts w:ascii="Arial" w:eastAsia="Times New Roman" w:hAnsi="Arial" w:cs="Arial"/>
          <w:sz w:val="24"/>
          <w:szCs w:val="24"/>
          <w:lang w:eastAsia="en-GB"/>
        </w:rPr>
        <w:t>Creation</w:t>
      </w:r>
      <w:r w:rsidR="00CD6CDE">
        <w:rPr>
          <w:rFonts w:ascii="Arial" w:eastAsia="Times New Roman" w:hAnsi="Arial" w:cs="Arial"/>
          <w:sz w:val="24"/>
          <w:szCs w:val="24"/>
          <w:lang w:eastAsia="en-GB"/>
        </w:rPr>
        <w:t>,</w:t>
      </w:r>
      <w:r>
        <w:rPr>
          <w:rFonts w:ascii="Arial" w:eastAsia="Times New Roman" w:hAnsi="Arial" w:cs="Arial"/>
          <w:sz w:val="24"/>
          <w:szCs w:val="24"/>
          <w:lang w:eastAsia="en-GB"/>
        </w:rPr>
        <w:t xml:space="preserve"> inspiration</w:t>
      </w:r>
      <w:r w:rsidR="00CD6CDE">
        <w:rPr>
          <w:rFonts w:ascii="Arial" w:eastAsia="Times New Roman" w:hAnsi="Arial" w:cs="Arial"/>
          <w:sz w:val="24"/>
          <w:szCs w:val="24"/>
          <w:lang w:eastAsia="en-GB"/>
        </w:rPr>
        <w:t xml:space="preserve">, and </w:t>
      </w:r>
      <w:r w:rsidR="00DA2475">
        <w:rPr>
          <w:rFonts w:ascii="Arial" w:eastAsia="Times New Roman" w:hAnsi="Arial" w:cs="Arial"/>
          <w:sz w:val="24"/>
          <w:szCs w:val="24"/>
          <w:lang w:eastAsia="en-GB"/>
        </w:rPr>
        <w:t>passion in their work.</w:t>
      </w:r>
    </w:p>
    <w:p w14:paraId="232FED02" w14:textId="0A99E52D" w:rsidR="00EC40DF" w:rsidRDefault="001515F6" w:rsidP="00D24D56">
      <w:pPr>
        <w:pStyle w:val="ListParagraph"/>
        <w:numPr>
          <w:ilvl w:val="0"/>
          <w:numId w:val="3"/>
        </w:numPr>
        <w:rPr>
          <w:rFonts w:ascii="Arial" w:eastAsia="Times New Roman" w:hAnsi="Arial" w:cs="Arial"/>
          <w:sz w:val="24"/>
          <w:szCs w:val="24"/>
          <w:lang w:eastAsia="en-GB"/>
        </w:rPr>
      </w:pPr>
      <w:r>
        <w:rPr>
          <w:rFonts w:ascii="Arial" w:eastAsia="Times New Roman" w:hAnsi="Arial" w:cs="Arial"/>
          <w:sz w:val="24"/>
          <w:szCs w:val="24"/>
          <w:lang w:eastAsia="en-GB"/>
        </w:rPr>
        <w:t xml:space="preserve">Building a strong relationship </w:t>
      </w:r>
      <w:r w:rsidR="00FB0600">
        <w:rPr>
          <w:rFonts w:ascii="Arial" w:eastAsia="Times New Roman" w:hAnsi="Arial" w:cs="Arial"/>
          <w:sz w:val="24"/>
          <w:szCs w:val="24"/>
          <w:lang w:eastAsia="en-GB"/>
        </w:rPr>
        <w:t xml:space="preserve">based on trust </w:t>
      </w:r>
      <w:r>
        <w:rPr>
          <w:rFonts w:ascii="Arial" w:eastAsia="Times New Roman" w:hAnsi="Arial" w:cs="Arial"/>
          <w:sz w:val="24"/>
          <w:szCs w:val="24"/>
          <w:lang w:eastAsia="en-GB"/>
        </w:rPr>
        <w:t>within the organisation</w:t>
      </w:r>
      <w:r w:rsidR="00717B18">
        <w:rPr>
          <w:rFonts w:ascii="Arial" w:eastAsia="Times New Roman" w:hAnsi="Arial" w:cs="Arial"/>
          <w:sz w:val="24"/>
          <w:szCs w:val="24"/>
          <w:lang w:eastAsia="en-GB"/>
        </w:rPr>
        <w:t>.</w:t>
      </w:r>
    </w:p>
    <w:p w14:paraId="526A7654" w14:textId="77777777" w:rsidR="00A37FE8" w:rsidRDefault="00BF4C0F" w:rsidP="001214D7">
      <w:pPr>
        <w:spacing w:before="150" w:after="360" w:line="240" w:lineRule="auto"/>
        <w:jc w:val="both"/>
        <w:outlineLvl w:val="3"/>
        <w:rPr>
          <w:rFonts w:ascii="Arial" w:eastAsia="Times New Roman" w:hAnsi="Arial" w:cs="Arial"/>
          <w:sz w:val="24"/>
          <w:szCs w:val="24"/>
          <w:lang w:eastAsia="en-GB"/>
        </w:rPr>
      </w:pPr>
      <w:r>
        <w:rPr>
          <w:rFonts w:ascii="Arial" w:eastAsia="Times New Roman" w:hAnsi="Arial" w:cs="Arial"/>
          <w:sz w:val="24"/>
          <w:szCs w:val="24"/>
          <w:lang w:eastAsia="en-GB"/>
        </w:rPr>
        <w:t xml:space="preserve">Through her leadership, Mary Barra </w:t>
      </w:r>
      <w:r w:rsidR="00D813A3">
        <w:rPr>
          <w:rFonts w:ascii="Arial" w:eastAsia="Times New Roman" w:hAnsi="Arial" w:cs="Arial"/>
          <w:sz w:val="24"/>
          <w:szCs w:val="24"/>
          <w:lang w:eastAsia="en-GB"/>
        </w:rPr>
        <w:t>encourage</w:t>
      </w:r>
      <w:r w:rsidR="00BD2BA5">
        <w:rPr>
          <w:rFonts w:ascii="Arial" w:eastAsia="Times New Roman" w:hAnsi="Arial" w:cs="Arial"/>
          <w:sz w:val="24"/>
          <w:szCs w:val="24"/>
          <w:lang w:eastAsia="en-GB"/>
        </w:rPr>
        <w:t>d</w:t>
      </w:r>
      <w:r>
        <w:rPr>
          <w:rFonts w:ascii="Arial" w:eastAsia="Times New Roman" w:hAnsi="Arial" w:cs="Arial"/>
          <w:sz w:val="24"/>
          <w:szCs w:val="24"/>
          <w:lang w:eastAsia="en-GB"/>
        </w:rPr>
        <w:t xml:space="preserve"> people to spea</w:t>
      </w:r>
      <w:r w:rsidR="00913C1C">
        <w:rPr>
          <w:rFonts w:ascii="Arial" w:eastAsia="Times New Roman" w:hAnsi="Arial" w:cs="Arial"/>
          <w:sz w:val="24"/>
          <w:szCs w:val="24"/>
          <w:lang w:eastAsia="en-GB"/>
        </w:rPr>
        <w:t>k up and listen</w:t>
      </w:r>
      <w:r w:rsidR="00BD2BA5">
        <w:rPr>
          <w:rFonts w:ascii="Arial" w:eastAsia="Times New Roman" w:hAnsi="Arial" w:cs="Arial"/>
          <w:sz w:val="24"/>
          <w:szCs w:val="24"/>
          <w:lang w:eastAsia="en-GB"/>
        </w:rPr>
        <w:t>ed</w:t>
      </w:r>
      <w:r w:rsidR="00913C1C">
        <w:rPr>
          <w:rFonts w:ascii="Arial" w:eastAsia="Times New Roman" w:hAnsi="Arial" w:cs="Arial"/>
          <w:sz w:val="24"/>
          <w:szCs w:val="24"/>
          <w:lang w:eastAsia="en-GB"/>
        </w:rPr>
        <w:t xml:space="preserve"> to them</w:t>
      </w:r>
      <w:r w:rsidR="00901386">
        <w:rPr>
          <w:rFonts w:ascii="Arial" w:eastAsia="Times New Roman" w:hAnsi="Arial" w:cs="Arial"/>
          <w:sz w:val="24"/>
          <w:szCs w:val="24"/>
          <w:lang w:eastAsia="en-GB"/>
        </w:rPr>
        <w:t xml:space="preserve">. </w:t>
      </w:r>
      <w:r w:rsidR="00DB5691">
        <w:rPr>
          <w:rFonts w:ascii="Arial" w:eastAsia="Times New Roman" w:hAnsi="Arial" w:cs="Arial"/>
          <w:sz w:val="24"/>
          <w:szCs w:val="24"/>
          <w:lang w:eastAsia="en-GB"/>
        </w:rPr>
        <w:t xml:space="preserve">In </w:t>
      </w:r>
      <w:r w:rsidR="006F6568">
        <w:rPr>
          <w:rFonts w:ascii="Arial" w:eastAsia="Times New Roman" w:hAnsi="Arial" w:cs="Arial"/>
          <w:sz w:val="24"/>
          <w:szCs w:val="24"/>
          <w:lang w:eastAsia="en-GB"/>
        </w:rPr>
        <w:t>t</w:t>
      </w:r>
      <w:r w:rsidR="00DB5691">
        <w:rPr>
          <w:rFonts w:ascii="Arial" w:eastAsia="Times New Roman" w:hAnsi="Arial" w:cs="Arial"/>
          <w:sz w:val="24"/>
          <w:szCs w:val="24"/>
          <w:lang w:eastAsia="en-GB"/>
        </w:rPr>
        <w:t>he ignition recall scandal</w:t>
      </w:r>
      <w:r w:rsidR="006F6568">
        <w:rPr>
          <w:rFonts w:ascii="Arial" w:eastAsia="Times New Roman" w:hAnsi="Arial" w:cs="Arial"/>
          <w:sz w:val="24"/>
          <w:szCs w:val="24"/>
          <w:lang w:eastAsia="en-GB"/>
        </w:rPr>
        <w:t xml:space="preserve">, she initiated and </w:t>
      </w:r>
      <w:r w:rsidR="00861536" w:rsidRPr="00B16000">
        <w:rPr>
          <w:rFonts w:ascii="Arial" w:eastAsia="Times New Roman" w:hAnsi="Arial" w:cs="Arial"/>
          <w:sz w:val="24"/>
          <w:szCs w:val="24"/>
          <w:lang w:eastAsia="en-GB"/>
        </w:rPr>
        <w:t>implemented "Speak Up for Safety" a program to encourage employees to come up with ideas to improve customer safety</w:t>
      </w:r>
      <w:r w:rsidR="00242144">
        <w:rPr>
          <w:rFonts w:ascii="Arial" w:eastAsia="Times New Roman" w:hAnsi="Arial" w:cs="Arial"/>
          <w:sz w:val="24"/>
          <w:szCs w:val="24"/>
          <w:lang w:eastAsia="en-GB"/>
        </w:rPr>
        <w:t>.</w:t>
      </w:r>
      <w:r w:rsidR="00FD37B2">
        <w:rPr>
          <w:rFonts w:ascii="Arial" w:eastAsia="Times New Roman" w:hAnsi="Arial" w:cs="Arial"/>
          <w:sz w:val="24"/>
          <w:szCs w:val="24"/>
          <w:lang w:eastAsia="en-GB"/>
        </w:rPr>
        <w:t xml:space="preserve"> </w:t>
      </w:r>
      <w:r w:rsidR="00727578">
        <w:rPr>
          <w:rFonts w:ascii="Arial" w:eastAsia="Times New Roman" w:hAnsi="Arial" w:cs="Arial"/>
          <w:sz w:val="24"/>
          <w:szCs w:val="24"/>
          <w:lang w:eastAsia="en-GB"/>
        </w:rPr>
        <w:t>Furthermore, she empower</w:t>
      </w:r>
      <w:r w:rsidR="00770DE0">
        <w:rPr>
          <w:rFonts w:ascii="Arial" w:eastAsia="Times New Roman" w:hAnsi="Arial" w:cs="Arial"/>
          <w:sz w:val="24"/>
          <w:szCs w:val="24"/>
          <w:lang w:eastAsia="en-GB"/>
        </w:rPr>
        <w:t>ed employees</w:t>
      </w:r>
      <w:r w:rsidR="000A5084">
        <w:rPr>
          <w:rFonts w:ascii="Arial" w:eastAsia="Times New Roman" w:hAnsi="Arial" w:cs="Arial"/>
          <w:sz w:val="24"/>
          <w:szCs w:val="24"/>
          <w:lang w:eastAsia="en-GB"/>
        </w:rPr>
        <w:t xml:space="preserve"> </w:t>
      </w:r>
      <w:r w:rsidR="00EA0F1C">
        <w:rPr>
          <w:rFonts w:ascii="Arial" w:eastAsia="Times New Roman" w:hAnsi="Arial" w:cs="Arial"/>
          <w:sz w:val="24"/>
          <w:szCs w:val="24"/>
          <w:lang w:eastAsia="en-GB"/>
        </w:rPr>
        <w:t>allowing</w:t>
      </w:r>
      <w:r w:rsidR="000A5084">
        <w:rPr>
          <w:rFonts w:ascii="Arial" w:eastAsia="Times New Roman" w:hAnsi="Arial" w:cs="Arial"/>
          <w:sz w:val="24"/>
          <w:szCs w:val="24"/>
          <w:lang w:eastAsia="en-GB"/>
        </w:rPr>
        <w:t xml:space="preserve"> them </w:t>
      </w:r>
      <w:r w:rsidR="00AD2F73">
        <w:rPr>
          <w:rFonts w:ascii="Arial" w:eastAsia="Times New Roman" w:hAnsi="Arial" w:cs="Arial"/>
          <w:sz w:val="24"/>
          <w:szCs w:val="24"/>
          <w:lang w:eastAsia="en-GB"/>
        </w:rPr>
        <w:t xml:space="preserve">the participation </w:t>
      </w:r>
      <w:r w:rsidR="00EA0F1C">
        <w:rPr>
          <w:rFonts w:ascii="Arial" w:eastAsia="Times New Roman" w:hAnsi="Arial" w:cs="Arial"/>
          <w:sz w:val="24"/>
          <w:szCs w:val="24"/>
          <w:lang w:eastAsia="en-GB"/>
        </w:rPr>
        <w:t>on decision making</w:t>
      </w:r>
      <w:r w:rsidR="007F3201">
        <w:rPr>
          <w:rFonts w:ascii="Arial" w:eastAsia="Times New Roman" w:hAnsi="Arial" w:cs="Arial"/>
          <w:sz w:val="24"/>
          <w:szCs w:val="24"/>
          <w:lang w:eastAsia="en-GB"/>
        </w:rPr>
        <w:t xml:space="preserve">. The most </w:t>
      </w:r>
      <w:r w:rsidR="00D61844">
        <w:rPr>
          <w:rFonts w:ascii="Arial" w:eastAsia="Times New Roman" w:hAnsi="Arial" w:cs="Arial"/>
          <w:sz w:val="24"/>
          <w:szCs w:val="24"/>
          <w:lang w:eastAsia="en-GB"/>
        </w:rPr>
        <w:t>intriguing</w:t>
      </w:r>
      <w:r w:rsidR="009365E2">
        <w:rPr>
          <w:rFonts w:ascii="Arial" w:eastAsia="Times New Roman" w:hAnsi="Arial" w:cs="Arial"/>
          <w:sz w:val="24"/>
          <w:szCs w:val="24"/>
          <w:lang w:eastAsia="en-GB"/>
        </w:rPr>
        <w:t xml:space="preserve"> measure </w:t>
      </w:r>
      <w:r w:rsidR="001214D7" w:rsidRPr="00B16000">
        <w:rPr>
          <w:rFonts w:ascii="Arial" w:eastAsia="Times New Roman" w:hAnsi="Arial" w:cs="Arial"/>
          <w:sz w:val="24"/>
          <w:szCs w:val="24"/>
          <w:lang w:eastAsia="en-GB"/>
        </w:rPr>
        <w:t>Barra took on employee empowerment was to change the company's 10-page dress code policy to two words: "dress appropriately."</w:t>
      </w:r>
      <w:r w:rsidR="001214D7">
        <w:rPr>
          <w:rFonts w:ascii="Arial" w:eastAsia="Times New Roman" w:hAnsi="Arial" w:cs="Arial"/>
          <w:sz w:val="24"/>
          <w:szCs w:val="24"/>
          <w:lang w:eastAsia="en-GB"/>
        </w:rPr>
        <w:t xml:space="preserve"> </w:t>
      </w:r>
      <w:r w:rsidR="002D73C5">
        <w:rPr>
          <w:rFonts w:ascii="Arial" w:eastAsia="Times New Roman" w:hAnsi="Arial" w:cs="Arial"/>
          <w:sz w:val="24"/>
          <w:szCs w:val="24"/>
          <w:lang w:eastAsia="en-GB"/>
        </w:rPr>
        <w:t>These are c</w:t>
      </w:r>
      <w:r w:rsidR="006A47A0">
        <w:rPr>
          <w:rFonts w:ascii="Arial" w:eastAsia="Times New Roman" w:hAnsi="Arial" w:cs="Arial"/>
          <w:sz w:val="24"/>
          <w:szCs w:val="24"/>
          <w:lang w:eastAsia="en-GB"/>
        </w:rPr>
        <w:t>h</w:t>
      </w:r>
      <w:r w:rsidR="002D73C5">
        <w:rPr>
          <w:rFonts w:ascii="Arial" w:eastAsia="Times New Roman" w:hAnsi="Arial" w:cs="Arial"/>
          <w:sz w:val="24"/>
          <w:szCs w:val="24"/>
          <w:lang w:eastAsia="en-GB"/>
        </w:rPr>
        <w:t>aracte</w:t>
      </w:r>
      <w:r w:rsidR="006A47A0">
        <w:rPr>
          <w:rFonts w:ascii="Arial" w:eastAsia="Times New Roman" w:hAnsi="Arial" w:cs="Arial"/>
          <w:sz w:val="24"/>
          <w:szCs w:val="24"/>
          <w:lang w:eastAsia="en-GB"/>
        </w:rPr>
        <w:t xml:space="preserve">ristics that Lewin </w:t>
      </w:r>
      <w:r w:rsidR="00E637A2" w:rsidRPr="00E637A2">
        <w:rPr>
          <w:rFonts w:ascii="Arial" w:eastAsia="Times New Roman" w:hAnsi="Arial" w:cs="Arial"/>
          <w:sz w:val="24"/>
          <w:szCs w:val="24"/>
          <w:lang w:eastAsia="en-GB"/>
        </w:rPr>
        <w:t>he stated them in his theory of Leadership Style</w:t>
      </w:r>
      <w:r w:rsidR="006B5F7E">
        <w:rPr>
          <w:rFonts w:ascii="Arial" w:eastAsia="Times New Roman" w:hAnsi="Arial" w:cs="Arial"/>
          <w:sz w:val="24"/>
          <w:szCs w:val="24"/>
          <w:lang w:eastAsia="en-GB"/>
        </w:rPr>
        <w:t xml:space="preserve"> for democratic leader. </w:t>
      </w:r>
      <w:r w:rsidR="00617806">
        <w:rPr>
          <w:rFonts w:ascii="Arial" w:eastAsia="Times New Roman" w:hAnsi="Arial" w:cs="Arial"/>
          <w:sz w:val="24"/>
          <w:szCs w:val="24"/>
          <w:lang w:eastAsia="en-GB"/>
        </w:rPr>
        <w:t xml:space="preserve">In </w:t>
      </w:r>
      <w:r w:rsidR="00A331F2">
        <w:rPr>
          <w:rFonts w:ascii="Arial" w:eastAsia="Times New Roman" w:hAnsi="Arial" w:cs="Arial"/>
          <w:sz w:val="24"/>
          <w:szCs w:val="24"/>
          <w:lang w:eastAsia="en-GB"/>
        </w:rPr>
        <w:t xml:space="preserve">organisation with democratic leader, the employees </w:t>
      </w:r>
      <w:r w:rsidR="00AC6BB6">
        <w:rPr>
          <w:rFonts w:ascii="Arial" w:eastAsia="Times New Roman" w:hAnsi="Arial" w:cs="Arial"/>
          <w:sz w:val="24"/>
          <w:szCs w:val="24"/>
          <w:lang w:eastAsia="en-GB"/>
        </w:rPr>
        <w:t xml:space="preserve">feel valued </w:t>
      </w:r>
      <w:r w:rsidR="00C94791">
        <w:rPr>
          <w:rFonts w:ascii="Arial" w:eastAsia="Times New Roman" w:hAnsi="Arial" w:cs="Arial"/>
          <w:sz w:val="24"/>
          <w:szCs w:val="24"/>
          <w:lang w:eastAsia="en-GB"/>
        </w:rPr>
        <w:t xml:space="preserve">that </w:t>
      </w:r>
      <w:r w:rsidR="00FC1523">
        <w:rPr>
          <w:rFonts w:ascii="Arial" w:eastAsia="Times New Roman" w:hAnsi="Arial" w:cs="Arial"/>
          <w:sz w:val="24"/>
          <w:szCs w:val="24"/>
          <w:lang w:eastAsia="en-GB"/>
        </w:rPr>
        <w:t>motivate them to increase productivity</w:t>
      </w:r>
      <w:r w:rsidR="00943B31">
        <w:rPr>
          <w:rFonts w:ascii="Arial" w:eastAsia="Times New Roman" w:hAnsi="Arial" w:cs="Arial"/>
          <w:sz w:val="24"/>
          <w:szCs w:val="24"/>
          <w:lang w:eastAsia="en-GB"/>
        </w:rPr>
        <w:t>,</w:t>
      </w:r>
      <w:r w:rsidR="0055081E">
        <w:rPr>
          <w:rFonts w:ascii="Arial" w:eastAsia="Times New Roman" w:hAnsi="Arial" w:cs="Arial"/>
          <w:sz w:val="24"/>
          <w:szCs w:val="24"/>
          <w:lang w:eastAsia="en-GB"/>
        </w:rPr>
        <w:t xml:space="preserve"> </w:t>
      </w:r>
      <w:r w:rsidR="00943B31">
        <w:rPr>
          <w:rFonts w:ascii="Arial" w:eastAsia="Times New Roman" w:hAnsi="Arial" w:cs="Arial"/>
          <w:sz w:val="24"/>
          <w:szCs w:val="24"/>
          <w:lang w:eastAsia="en-GB"/>
        </w:rPr>
        <w:t>and managers understan</w:t>
      </w:r>
      <w:r w:rsidR="000964AF">
        <w:rPr>
          <w:rFonts w:ascii="Arial" w:eastAsia="Times New Roman" w:hAnsi="Arial" w:cs="Arial"/>
          <w:sz w:val="24"/>
          <w:szCs w:val="24"/>
          <w:lang w:eastAsia="en-GB"/>
        </w:rPr>
        <w:t xml:space="preserve">d </w:t>
      </w:r>
      <w:r w:rsidR="0055081E">
        <w:rPr>
          <w:rFonts w:ascii="Arial" w:eastAsia="Times New Roman" w:hAnsi="Arial" w:cs="Arial"/>
          <w:sz w:val="24"/>
          <w:szCs w:val="24"/>
          <w:lang w:eastAsia="en-GB"/>
        </w:rPr>
        <w:t xml:space="preserve">what </w:t>
      </w:r>
      <w:r w:rsidR="00681306">
        <w:rPr>
          <w:rFonts w:ascii="Arial" w:eastAsia="Times New Roman" w:hAnsi="Arial" w:cs="Arial"/>
          <w:sz w:val="24"/>
          <w:szCs w:val="24"/>
          <w:lang w:eastAsia="en-GB"/>
        </w:rPr>
        <w:t xml:space="preserve">are </w:t>
      </w:r>
      <w:r w:rsidR="0055081E">
        <w:rPr>
          <w:rFonts w:ascii="Arial" w:eastAsia="Times New Roman" w:hAnsi="Arial" w:cs="Arial"/>
          <w:sz w:val="24"/>
          <w:szCs w:val="24"/>
          <w:lang w:eastAsia="en-GB"/>
        </w:rPr>
        <w:t>the employees</w:t>
      </w:r>
      <w:r w:rsidR="004C786E">
        <w:rPr>
          <w:rFonts w:ascii="Arial" w:eastAsia="Times New Roman" w:hAnsi="Arial" w:cs="Arial"/>
          <w:sz w:val="24"/>
          <w:szCs w:val="24"/>
          <w:lang w:eastAsia="en-GB"/>
        </w:rPr>
        <w:t>` needs and motivators</w:t>
      </w:r>
      <w:r w:rsidR="00681306">
        <w:rPr>
          <w:rFonts w:ascii="Arial" w:eastAsia="Times New Roman" w:hAnsi="Arial" w:cs="Arial"/>
          <w:sz w:val="24"/>
          <w:szCs w:val="24"/>
          <w:lang w:eastAsia="en-GB"/>
        </w:rPr>
        <w:t>.</w:t>
      </w:r>
    </w:p>
    <w:p w14:paraId="27DE2A00" w14:textId="38178D83" w:rsidR="001214D7" w:rsidRPr="00B16000" w:rsidRDefault="0055081E" w:rsidP="001214D7">
      <w:pPr>
        <w:spacing w:before="150" w:after="360" w:line="240" w:lineRule="auto"/>
        <w:jc w:val="both"/>
        <w:outlineLvl w:val="3"/>
        <w:rPr>
          <w:rFonts w:ascii="Arial" w:eastAsia="Times New Roman" w:hAnsi="Arial" w:cs="Arial"/>
          <w:b/>
          <w:bCs/>
          <w:sz w:val="24"/>
          <w:szCs w:val="24"/>
          <w:lang w:eastAsia="en-GB"/>
        </w:rPr>
      </w:pPr>
      <w:r>
        <w:rPr>
          <w:rFonts w:ascii="Arial" w:eastAsia="Times New Roman" w:hAnsi="Arial" w:cs="Arial"/>
          <w:sz w:val="24"/>
          <w:szCs w:val="24"/>
          <w:lang w:eastAsia="en-GB"/>
        </w:rPr>
        <w:t xml:space="preserve"> </w:t>
      </w:r>
      <w:r w:rsidR="00A37FE8" w:rsidRPr="00A37FE8">
        <w:rPr>
          <w:rFonts w:ascii="Arial" w:eastAsia="Times New Roman" w:hAnsi="Arial" w:cs="Arial"/>
          <w:sz w:val="24"/>
          <w:szCs w:val="24"/>
          <w:lang w:eastAsia="en-GB"/>
        </w:rPr>
        <w:t xml:space="preserve">Regarding the type of power that Barra has adopted to GM's leadership, it can be said that she has the power of the automotive expert on her </w:t>
      </w:r>
      <w:r w:rsidR="00F337CE" w:rsidRPr="00A37FE8">
        <w:rPr>
          <w:rFonts w:ascii="Arial" w:eastAsia="Times New Roman" w:hAnsi="Arial" w:cs="Arial"/>
          <w:sz w:val="24"/>
          <w:szCs w:val="24"/>
          <w:lang w:eastAsia="en-GB"/>
        </w:rPr>
        <w:t>background</w:t>
      </w:r>
      <w:r w:rsidR="00A37FE8" w:rsidRPr="00A37FE8">
        <w:rPr>
          <w:rFonts w:ascii="Arial" w:eastAsia="Times New Roman" w:hAnsi="Arial" w:cs="Arial"/>
          <w:sz w:val="24"/>
          <w:szCs w:val="24"/>
          <w:lang w:eastAsia="en-GB"/>
        </w:rPr>
        <w:t xml:space="preserve"> and through respect, transparency and integrity she has gained the power of reference. This is, according to psychologists John French and Bertram Raven, a successful combination.</w:t>
      </w:r>
    </w:p>
    <w:p w14:paraId="22273076" w14:textId="10FDFE78" w:rsidR="00717B18" w:rsidRPr="00717B18" w:rsidRDefault="00717B18" w:rsidP="00717B18">
      <w:pPr>
        <w:rPr>
          <w:rFonts w:ascii="Arial" w:eastAsia="Times New Roman" w:hAnsi="Arial" w:cs="Arial"/>
          <w:sz w:val="24"/>
          <w:szCs w:val="24"/>
          <w:lang w:eastAsia="en-GB"/>
        </w:rPr>
      </w:pPr>
    </w:p>
    <w:p w14:paraId="03D53DBA" w14:textId="5AB74D0C" w:rsidR="00E6602A" w:rsidRPr="000951B7" w:rsidRDefault="00325D7D" w:rsidP="000951B7">
      <w:pPr>
        <w:pStyle w:val="ListParagraph"/>
        <w:numPr>
          <w:ilvl w:val="0"/>
          <w:numId w:val="3"/>
        </w:numPr>
        <w:rPr>
          <w:rFonts w:ascii="Arial" w:eastAsia="Times New Roman" w:hAnsi="Arial" w:cs="Arial"/>
          <w:sz w:val="24"/>
          <w:szCs w:val="24"/>
          <w:lang w:eastAsia="en-GB"/>
        </w:rPr>
      </w:pPr>
      <w:r>
        <w:lastRenderedPageBreak/>
        <w:br w:type="page"/>
      </w:r>
    </w:p>
    <w:p w14:paraId="48295757" w14:textId="77777777" w:rsidR="00C34215" w:rsidRDefault="00E6602A" w:rsidP="00325D7D">
      <w:pPr>
        <w:pStyle w:val="Heading2"/>
        <w:numPr>
          <w:ilvl w:val="1"/>
          <w:numId w:val="1"/>
        </w:numPr>
        <w:rPr>
          <w:rFonts w:ascii="Arial" w:hAnsi="Arial" w:cs="Arial"/>
        </w:rPr>
      </w:pPr>
      <w:bookmarkStart w:id="5" w:name="_Toc87975983"/>
      <w:r w:rsidRPr="008E309B">
        <w:rPr>
          <w:rFonts w:ascii="Arial" w:hAnsi="Arial" w:cs="Arial"/>
        </w:rPr>
        <w:lastRenderedPageBreak/>
        <w:t>Influence of The Leader</w:t>
      </w:r>
      <w:bookmarkEnd w:id="5"/>
    </w:p>
    <w:p w14:paraId="16AEFF7B" w14:textId="744E5DDA" w:rsidR="00C34215" w:rsidRPr="007727FD" w:rsidRDefault="00FB0470" w:rsidP="000F6B62">
      <w:pPr>
        <w:pStyle w:val="Heading2"/>
        <w:ind w:firstLine="720"/>
        <w:rPr>
          <w:rFonts w:ascii="Arial" w:hAnsi="Arial" w:cs="Arial"/>
          <w:sz w:val="24"/>
          <w:szCs w:val="24"/>
        </w:rPr>
      </w:pPr>
      <w:r w:rsidRPr="007727FD">
        <w:rPr>
          <w:rFonts w:ascii="Arial" w:hAnsi="Arial" w:cs="Arial"/>
          <w:color w:val="auto"/>
          <w:sz w:val="24"/>
          <w:szCs w:val="24"/>
        </w:rPr>
        <w:t xml:space="preserve">Barra`s goal </w:t>
      </w:r>
      <w:r w:rsidR="00EB4ABB" w:rsidRPr="007727FD">
        <w:rPr>
          <w:rFonts w:ascii="Arial" w:hAnsi="Arial" w:cs="Arial"/>
          <w:color w:val="auto"/>
          <w:sz w:val="24"/>
          <w:szCs w:val="24"/>
        </w:rPr>
        <w:t xml:space="preserve">is to make General Motors </w:t>
      </w:r>
      <w:r w:rsidR="00E340C8" w:rsidRPr="007727FD">
        <w:rPr>
          <w:rFonts w:ascii="Arial" w:hAnsi="Arial" w:cs="Arial"/>
          <w:color w:val="auto"/>
          <w:sz w:val="24"/>
          <w:szCs w:val="24"/>
        </w:rPr>
        <w:t xml:space="preserve">one of the </w:t>
      </w:r>
      <w:r w:rsidR="007727FD" w:rsidRPr="007727FD">
        <w:rPr>
          <w:rFonts w:ascii="Arial" w:hAnsi="Arial" w:cs="Arial"/>
          <w:color w:val="auto"/>
          <w:sz w:val="24"/>
          <w:szCs w:val="24"/>
        </w:rPr>
        <w:t>world’s</w:t>
      </w:r>
      <w:r w:rsidR="003728E2" w:rsidRPr="007727FD">
        <w:rPr>
          <w:rFonts w:ascii="Arial" w:hAnsi="Arial" w:cs="Arial"/>
          <w:color w:val="auto"/>
          <w:sz w:val="24"/>
          <w:szCs w:val="24"/>
        </w:rPr>
        <w:t xml:space="preserve"> auto industry leaders</w:t>
      </w:r>
      <w:r w:rsidR="000F6B62" w:rsidRPr="007727FD">
        <w:rPr>
          <w:rFonts w:ascii="Arial" w:hAnsi="Arial" w:cs="Arial"/>
          <w:color w:val="auto"/>
          <w:sz w:val="24"/>
          <w:szCs w:val="24"/>
        </w:rPr>
        <w:t>.</w:t>
      </w:r>
    </w:p>
    <w:p w14:paraId="348F50EC" w14:textId="604C226B" w:rsidR="00E6602A" w:rsidRPr="00C21157" w:rsidRDefault="00CA03C9" w:rsidP="00C34215">
      <w:pPr>
        <w:pStyle w:val="Heading2"/>
        <w:rPr>
          <w:rFonts w:ascii="Arial" w:hAnsi="Arial" w:cs="Arial"/>
        </w:rPr>
      </w:pPr>
      <w:r>
        <w:rPr>
          <w:rFonts w:ascii="Arial" w:hAnsi="Arial" w:cs="Arial"/>
          <w:color w:val="444444"/>
          <w:sz w:val="24"/>
          <w:szCs w:val="24"/>
          <w:shd w:val="clear" w:color="auto" w:fill="FFFFFF"/>
        </w:rPr>
        <w:t>T</w:t>
      </w:r>
      <w:r w:rsidR="00AE37CF" w:rsidRPr="007727FD">
        <w:rPr>
          <w:rFonts w:ascii="Arial" w:hAnsi="Arial" w:cs="Arial"/>
          <w:color w:val="444444"/>
          <w:sz w:val="24"/>
          <w:szCs w:val="24"/>
          <w:shd w:val="clear" w:color="auto" w:fill="FFFFFF"/>
        </w:rPr>
        <w:t xml:space="preserve">ogether with the management team </w:t>
      </w:r>
      <w:r>
        <w:rPr>
          <w:rFonts w:ascii="Arial" w:hAnsi="Arial" w:cs="Arial"/>
          <w:color w:val="444444"/>
          <w:sz w:val="24"/>
          <w:szCs w:val="24"/>
          <w:shd w:val="clear" w:color="auto" w:fill="FFFFFF"/>
        </w:rPr>
        <w:t xml:space="preserve">Mary Barra </w:t>
      </w:r>
      <w:r w:rsidR="00AE37CF" w:rsidRPr="007727FD">
        <w:rPr>
          <w:rFonts w:ascii="Arial" w:hAnsi="Arial" w:cs="Arial"/>
          <w:color w:val="444444"/>
          <w:sz w:val="24"/>
          <w:szCs w:val="24"/>
          <w:shd w:val="clear" w:color="auto" w:fill="FFFFFF"/>
        </w:rPr>
        <w:t>put</w:t>
      </w:r>
      <w:r>
        <w:rPr>
          <w:rFonts w:ascii="Arial" w:hAnsi="Arial" w:cs="Arial"/>
          <w:color w:val="444444"/>
          <w:sz w:val="24"/>
          <w:szCs w:val="24"/>
          <w:shd w:val="clear" w:color="auto" w:fill="FFFFFF"/>
        </w:rPr>
        <w:t>s</w:t>
      </w:r>
      <w:r w:rsidR="00AE37CF" w:rsidRPr="007727FD">
        <w:rPr>
          <w:rFonts w:ascii="Arial" w:hAnsi="Arial" w:cs="Arial"/>
          <w:color w:val="444444"/>
          <w:sz w:val="24"/>
          <w:szCs w:val="24"/>
          <w:shd w:val="clear" w:color="auto" w:fill="FFFFFF"/>
        </w:rPr>
        <w:t xml:space="preserve"> the wishes and needs of the clients in line with the company's objectives and announced a new state of values of the company.</w:t>
      </w:r>
      <w:r w:rsidR="00325D7D">
        <w:br w:type="page"/>
      </w:r>
    </w:p>
    <w:p w14:paraId="5A42BC0D" w14:textId="1F0C6F2F" w:rsidR="00325D7D" w:rsidRPr="008E309B" w:rsidRDefault="000A5021" w:rsidP="00E6602A">
      <w:pPr>
        <w:pStyle w:val="Heading2"/>
        <w:numPr>
          <w:ilvl w:val="1"/>
          <w:numId w:val="1"/>
        </w:numPr>
        <w:rPr>
          <w:rFonts w:ascii="Arial" w:hAnsi="Arial" w:cs="Arial"/>
        </w:rPr>
      </w:pPr>
      <w:bookmarkStart w:id="6" w:name="_Toc87975984"/>
      <w:r w:rsidRPr="008E309B">
        <w:rPr>
          <w:rFonts w:ascii="Arial" w:hAnsi="Arial" w:cs="Arial"/>
        </w:rPr>
        <w:lastRenderedPageBreak/>
        <w:t>Personal Leadership Style</w:t>
      </w:r>
      <w:bookmarkEnd w:id="6"/>
    </w:p>
    <w:p w14:paraId="322A426C" w14:textId="77777777" w:rsidR="00693D49" w:rsidRPr="00693D49" w:rsidRDefault="00693D49" w:rsidP="00693D49">
      <w:pPr>
        <w:shd w:val="clear" w:color="auto" w:fill="FFFFFF"/>
        <w:spacing w:after="0" w:line="240" w:lineRule="auto"/>
        <w:ind w:firstLine="720"/>
        <w:rPr>
          <w:rFonts w:ascii="Arial" w:eastAsia="Times New Roman" w:hAnsi="Arial" w:cs="Arial"/>
          <w:sz w:val="24"/>
          <w:szCs w:val="24"/>
          <w:lang w:eastAsia="en-GB"/>
        </w:rPr>
      </w:pPr>
      <w:r w:rsidRPr="00693D49">
        <w:rPr>
          <w:rFonts w:ascii="Arial" w:eastAsia="Times New Roman" w:hAnsi="Arial" w:cs="Arial"/>
          <w:sz w:val="24"/>
          <w:szCs w:val="24"/>
          <w:lang w:eastAsia="en-GB"/>
        </w:rPr>
        <w:t>Regarding my personal skills for a leadership role, I think I am a democratic leader asking people for opinions and treating them with honesty, respect, and dignity.</w:t>
      </w:r>
    </w:p>
    <w:p w14:paraId="626A31FC" w14:textId="23841777" w:rsidR="000A5021" w:rsidRPr="00325D7D" w:rsidRDefault="00325D7D" w:rsidP="00325D7D">
      <w:pPr>
        <w:rPr>
          <w:rFonts w:asciiTheme="majorHAnsi" w:eastAsiaTheme="majorEastAsia" w:hAnsiTheme="majorHAnsi" w:cstheme="majorBidi"/>
          <w:color w:val="2F5496" w:themeColor="accent1" w:themeShade="BF"/>
          <w:sz w:val="26"/>
          <w:szCs w:val="26"/>
        </w:rPr>
      </w:pPr>
      <w:r>
        <w:br w:type="page"/>
      </w:r>
    </w:p>
    <w:p w14:paraId="2B826DED" w14:textId="665AD623" w:rsidR="00325D7D" w:rsidRPr="008E309B" w:rsidRDefault="000A5021" w:rsidP="00E6602A">
      <w:pPr>
        <w:pStyle w:val="Heading2"/>
        <w:numPr>
          <w:ilvl w:val="1"/>
          <w:numId w:val="1"/>
        </w:numPr>
        <w:rPr>
          <w:rFonts w:ascii="Arial" w:hAnsi="Arial" w:cs="Arial"/>
        </w:rPr>
      </w:pPr>
      <w:bookmarkStart w:id="7" w:name="_Toc87975985"/>
      <w:r w:rsidRPr="008E309B">
        <w:rPr>
          <w:rFonts w:ascii="Arial" w:hAnsi="Arial" w:cs="Arial"/>
        </w:rPr>
        <w:lastRenderedPageBreak/>
        <w:t>Leading of change</w:t>
      </w:r>
      <w:bookmarkEnd w:id="7"/>
    </w:p>
    <w:p w14:paraId="4B0715CD" w14:textId="77777777" w:rsidR="00693D49" w:rsidRPr="00693D49" w:rsidRDefault="00693D49" w:rsidP="00693D49">
      <w:pPr>
        <w:shd w:val="clear" w:color="auto" w:fill="FFFFFF"/>
        <w:spacing w:after="0" w:line="240" w:lineRule="auto"/>
        <w:rPr>
          <w:rFonts w:ascii="Arial" w:eastAsia="Times New Roman" w:hAnsi="Arial" w:cs="Arial"/>
          <w:sz w:val="24"/>
          <w:szCs w:val="24"/>
          <w:lang w:eastAsia="en-GB"/>
        </w:rPr>
      </w:pPr>
      <w:r w:rsidRPr="00693D49">
        <w:rPr>
          <w:rFonts w:ascii="Arial" w:eastAsia="Times New Roman" w:hAnsi="Arial" w:cs="Arial"/>
          <w:sz w:val="24"/>
          <w:szCs w:val="24"/>
          <w:lang w:eastAsia="en-GB"/>
        </w:rPr>
        <w:t>When planning for the leadership of change at the next level, I would consider people motivation and engagement a priority. I would try and give people what they need and in return I would ask them to be loyal, productive, and innovative.</w:t>
      </w:r>
    </w:p>
    <w:p w14:paraId="4B35B483" w14:textId="1D84E2E2" w:rsidR="000A5021" w:rsidRPr="00693D49" w:rsidRDefault="00325D7D" w:rsidP="00325D7D">
      <w:pPr>
        <w:rPr>
          <w:rFonts w:ascii="Arial" w:eastAsiaTheme="majorEastAsia" w:hAnsi="Arial" w:cs="Arial"/>
          <w:color w:val="2F5496" w:themeColor="accent1" w:themeShade="BF"/>
          <w:sz w:val="26"/>
          <w:szCs w:val="26"/>
        </w:rPr>
      </w:pPr>
      <w:r w:rsidRPr="00693D49">
        <w:rPr>
          <w:rFonts w:ascii="Arial" w:hAnsi="Arial" w:cs="Arial"/>
        </w:rPr>
        <w:br w:type="page"/>
      </w:r>
    </w:p>
    <w:p w14:paraId="26A21B9A" w14:textId="7F41A7BE" w:rsidR="00325D7D" w:rsidRPr="008E309B" w:rsidRDefault="00E6602A" w:rsidP="00E6602A">
      <w:pPr>
        <w:pStyle w:val="Heading1"/>
        <w:numPr>
          <w:ilvl w:val="0"/>
          <w:numId w:val="1"/>
        </w:numPr>
        <w:rPr>
          <w:rFonts w:ascii="Arial" w:hAnsi="Arial" w:cs="Arial"/>
        </w:rPr>
      </w:pPr>
      <w:bookmarkStart w:id="8" w:name="_Toc87975986"/>
      <w:r w:rsidRPr="008E309B">
        <w:rPr>
          <w:rFonts w:ascii="Arial" w:hAnsi="Arial" w:cs="Arial"/>
        </w:rPr>
        <w:lastRenderedPageBreak/>
        <w:t>Conclusion</w:t>
      </w:r>
      <w:bookmarkEnd w:id="8"/>
    </w:p>
    <w:p w14:paraId="0B34AF9C" w14:textId="4FE09586" w:rsidR="00E6602A" w:rsidRPr="008E309B" w:rsidRDefault="00325D7D" w:rsidP="008E309B">
      <w:pPr>
        <w:rPr>
          <w:rFonts w:asciiTheme="majorHAnsi" w:eastAsiaTheme="majorEastAsia" w:hAnsiTheme="majorHAnsi" w:cstheme="majorBidi"/>
          <w:color w:val="2F5496" w:themeColor="accent1" w:themeShade="BF"/>
          <w:sz w:val="32"/>
          <w:szCs w:val="32"/>
        </w:rPr>
      </w:pPr>
      <w:r>
        <w:br w:type="page"/>
      </w:r>
    </w:p>
    <w:p w14:paraId="19138A86" w14:textId="08819D75" w:rsidR="00325D7D" w:rsidRDefault="00E6602A" w:rsidP="00E6602A">
      <w:pPr>
        <w:pStyle w:val="Heading1"/>
        <w:numPr>
          <w:ilvl w:val="0"/>
          <w:numId w:val="1"/>
        </w:numPr>
        <w:rPr>
          <w:rFonts w:ascii="Arial" w:hAnsi="Arial" w:cs="Arial"/>
        </w:rPr>
      </w:pPr>
      <w:bookmarkStart w:id="9" w:name="_Toc87975987"/>
      <w:r w:rsidRPr="008E309B">
        <w:rPr>
          <w:rFonts w:ascii="Arial" w:hAnsi="Arial" w:cs="Arial"/>
        </w:rPr>
        <w:lastRenderedPageBreak/>
        <w:t>Reference List</w:t>
      </w:r>
      <w:bookmarkEnd w:id="9"/>
    </w:p>
    <w:p w14:paraId="2688F191" w14:textId="77777777" w:rsidR="00D328AD" w:rsidRPr="00693D49" w:rsidRDefault="00D328AD" w:rsidP="00D64FEC">
      <w:pPr>
        <w:pStyle w:val="ListParagraph"/>
        <w:numPr>
          <w:ilvl w:val="0"/>
          <w:numId w:val="4"/>
        </w:numPr>
        <w:rPr>
          <w:rFonts w:ascii="Arial" w:hAnsi="Arial" w:cs="Arial"/>
        </w:rPr>
      </w:pPr>
    </w:p>
    <w:p w14:paraId="58E0D019" w14:textId="34BBDFE4" w:rsidR="00942330" w:rsidRPr="00693D49" w:rsidRDefault="007E5428" w:rsidP="00D64FEC">
      <w:pPr>
        <w:pStyle w:val="ListParagraph"/>
        <w:numPr>
          <w:ilvl w:val="0"/>
          <w:numId w:val="4"/>
        </w:numPr>
        <w:rPr>
          <w:rFonts w:ascii="Arial" w:hAnsi="Arial" w:cs="Arial"/>
        </w:rPr>
      </w:pPr>
      <w:r w:rsidRPr="00693D49">
        <w:rPr>
          <w:rFonts w:ascii="Arial" w:hAnsi="Arial" w:cs="Arial"/>
        </w:rPr>
        <w:t>G</w:t>
      </w:r>
      <w:r w:rsidR="00FE0C8F" w:rsidRPr="00693D49">
        <w:rPr>
          <w:rFonts w:ascii="Arial" w:hAnsi="Arial" w:cs="Arial"/>
        </w:rPr>
        <w:t>EEKMASTER</w:t>
      </w:r>
      <w:r w:rsidR="00E03950" w:rsidRPr="00693D49">
        <w:rPr>
          <w:rFonts w:ascii="Arial" w:hAnsi="Arial" w:cs="Arial"/>
        </w:rPr>
        <w:t xml:space="preserve">, </w:t>
      </w:r>
      <w:r w:rsidR="00FE0C8F" w:rsidRPr="00693D49">
        <w:rPr>
          <w:rFonts w:ascii="Arial" w:hAnsi="Arial" w:cs="Arial"/>
        </w:rPr>
        <w:t xml:space="preserve">(2020) </w:t>
      </w:r>
      <w:r w:rsidR="00CD19D3" w:rsidRPr="00693D49">
        <w:rPr>
          <w:rFonts w:ascii="Arial" w:hAnsi="Arial" w:cs="Arial"/>
          <w:i/>
          <w:iCs/>
        </w:rPr>
        <w:t>Mary Barra – Leadership Style</w:t>
      </w:r>
      <w:r w:rsidR="00A87CF9" w:rsidRPr="00693D49">
        <w:rPr>
          <w:rFonts w:ascii="Arial" w:hAnsi="Arial" w:cs="Arial"/>
          <w:i/>
          <w:iCs/>
        </w:rPr>
        <w:t xml:space="preserve"> &amp; Principles In The Spotlight</w:t>
      </w:r>
      <w:r w:rsidR="002E330A" w:rsidRPr="00693D49">
        <w:rPr>
          <w:rFonts w:ascii="Arial" w:hAnsi="Arial" w:cs="Arial"/>
          <w:i/>
          <w:iCs/>
        </w:rPr>
        <w:t>.</w:t>
      </w:r>
      <w:r w:rsidR="00D70DAB" w:rsidRPr="00693D49">
        <w:rPr>
          <w:rFonts w:ascii="Arial" w:hAnsi="Arial" w:cs="Arial"/>
          <w:i/>
          <w:iCs/>
        </w:rPr>
        <w:t xml:space="preserve"> </w:t>
      </w:r>
      <w:r w:rsidR="00D70DAB" w:rsidRPr="00693D49">
        <w:rPr>
          <w:rFonts w:ascii="Arial" w:hAnsi="Arial" w:cs="Arial"/>
        </w:rPr>
        <w:t>Available</w:t>
      </w:r>
      <w:r w:rsidR="000A1D3A" w:rsidRPr="00693D49">
        <w:rPr>
          <w:rFonts w:ascii="Arial" w:hAnsi="Arial" w:cs="Arial"/>
        </w:rPr>
        <w:t xml:space="preserve"> at: </w:t>
      </w:r>
      <w:r w:rsidR="0059524A" w:rsidRPr="00693D49">
        <w:rPr>
          <w:rFonts w:ascii="Arial" w:hAnsi="Arial" w:cs="Arial"/>
        </w:rPr>
        <w:t>http</w:t>
      </w:r>
      <w:r w:rsidR="00BA5D91" w:rsidRPr="00693D49">
        <w:rPr>
          <w:rFonts w:ascii="Arial" w:hAnsi="Arial" w:cs="Arial"/>
        </w:rPr>
        <w:t>:</w:t>
      </w:r>
      <w:r w:rsidR="0034303F" w:rsidRPr="00693D49">
        <w:rPr>
          <w:rFonts w:ascii="Arial" w:hAnsi="Arial" w:cs="Arial"/>
        </w:rPr>
        <w:t>//www.geenack</w:t>
      </w:r>
      <w:r w:rsidR="005E2AA7" w:rsidRPr="00693D49">
        <w:rPr>
          <w:rFonts w:ascii="Arial" w:hAnsi="Arial" w:cs="Arial"/>
        </w:rPr>
        <w:t xml:space="preserve">.com (Accessed: </w:t>
      </w:r>
      <w:r w:rsidR="004336DF" w:rsidRPr="00693D49">
        <w:rPr>
          <w:rFonts w:ascii="Arial" w:hAnsi="Arial" w:cs="Arial"/>
        </w:rPr>
        <w:t>10 November 2021)</w:t>
      </w:r>
      <w:r w:rsidR="002E330A" w:rsidRPr="00693D49">
        <w:rPr>
          <w:rFonts w:ascii="Arial" w:hAnsi="Arial" w:cs="Arial"/>
        </w:rPr>
        <w:t>.</w:t>
      </w:r>
    </w:p>
    <w:p w14:paraId="1C75E952" w14:textId="1FAC49AC" w:rsidR="00865B3C" w:rsidRPr="00693D49" w:rsidRDefault="00865B3C" w:rsidP="00D64FEC">
      <w:pPr>
        <w:pStyle w:val="ListParagraph"/>
        <w:numPr>
          <w:ilvl w:val="0"/>
          <w:numId w:val="4"/>
        </w:numPr>
        <w:rPr>
          <w:rFonts w:ascii="Arial" w:hAnsi="Arial" w:cs="Arial"/>
        </w:rPr>
      </w:pPr>
      <w:r w:rsidRPr="00693D49">
        <w:rPr>
          <w:rFonts w:ascii="Arial" w:hAnsi="Arial" w:cs="Arial"/>
        </w:rPr>
        <w:t>General Motors</w:t>
      </w:r>
      <w:r w:rsidR="00DE419C" w:rsidRPr="00693D49">
        <w:rPr>
          <w:rFonts w:ascii="Arial" w:hAnsi="Arial" w:cs="Arial"/>
        </w:rPr>
        <w:t>, (</w:t>
      </w:r>
      <w:r w:rsidR="00FC3B05" w:rsidRPr="00693D49">
        <w:rPr>
          <w:rFonts w:ascii="Arial" w:hAnsi="Arial" w:cs="Arial"/>
        </w:rPr>
        <w:t xml:space="preserve">2021) </w:t>
      </w:r>
      <w:r w:rsidR="00937AF7" w:rsidRPr="00693D49">
        <w:rPr>
          <w:rFonts w:ascii="Arial" w:hAnsi="Arial" w:cs="Arial"/>
          <w:i/>
          <w:iCs/>
        </w:rPr>
        <w:t>Mary T. Barra</w:t>
      </w:r>
      <w:r w:rsidR="00484F2D" w:rsidRPr="00693D49">
        <w:rPr>
          <w:rFonts w:ascii="Arial" w:hAnsi="Arial" w:cs="Arial"/>
          <w:i/>
          <w:iCs/>
        </w:rPr>
        <w:t xml:space="preserve"> Chair and Chief Executive Officer</w:t>
      </w:r>
      <w:r w:rsidR="008D1D6A" w:rsidRPr="00693D49">
        <w:rPr>
          <w:rFonts w:ascii="Arial" w:hAnsi="Arial" w:cs="Arial"/>
          <w:i/>
          <w:iCs/>
        </w:rPr>
        <w:t>.</w:t>
      </w:r>
      <w:r w:rsidR="00484F2D" w:rsidRPr="00693D49">
        <w:rPr>
          <w:rFonts w:ascii="Arial" w:hAnsi="Arial" w:cs="Arial"/>
          <w:i/>
          <w:iCs/>
        </w:rPr>
        <w:t xml:space="preserve"> </w:t>
      </w:r>
      <w:r w:rsidR="00484F2D" w:rsidRPr="00693D49">
        <w:rPr>
          <w:rFonts w:ascii="Arial" w:hAnsi="Arial" w:cs="Arial"/>
        </w:rPr>
        <w:t xml:space="preserve">Available at: </w:t>
      </w:r>
      <w:hyperlink r:id="rId9" w:history="1">
        <w:r w:rsidR="00873FFA" w:rsidRPr="00693D49">
          <w:rPr>
            <w:rStyle w:val="Hyperlink"/>
            <w:rFonts w:ascii="Arial" w:hAnsi="Arial" w:cs="Arial"/>
          </w:rPr>
          <w:t>http://www.gm.com</w:t>
        </w:r>
      </w:hyperlink>
      <w:r w:rsidR="00873FFA" w:rsidRPr="00693D49">
        <w:rPr>
          <w:rFonts w:ascii="Arial" w:hAnsi="Arial" w:cs="Arial"/>
        </w:rPr>
        <w:t xml:space="preserve"> (Accessed: 9 November 2021).</w:t>
      </w:r>
    </w:p>
    <w:p w14:paraId="14336E33" w14:textId="72408777" w:rsidR="005A5146" w:rsidRPr="00693D49" w:rsidRDefault="00AB3480" w:rsidP="00D64FEC">
      <w:pPr>
        <w:pStyle w:val="ListParagraph"/>
        <w:numPr>
          <w:ilvl w:val="0"/>
          <w:numId w:val="4"/>
        </w:numPr>
        <w:rPr>
          <w:rFonts w:ascii="Arial" w:hAnsi="Arial" w:cs="Arial"/>
        </w:rPr>
      </w:pPr>
      <w:r w:rsidRPr="00693D49">
        <w:rPr>
          <w:rFonts w:ascii="Arial" w:hAnsi="Arial" w:cs="Arial"/>
        </w:rPr>
        <w:t>M</w:t>
      </w:r>
      <w:r w:rsidR="00E33A0D" w:rsidRPr="00693D49">
        <w:rPr>
          <w:rFonts w:ascii="Arial" w:hAnsi="Arial" w:cs="Arial"/>
        </w:rPr>
        <w:t xml:space="preserve">oran, A. </w:t>
      </w:r>
      <w:r w:rsidR="00EF6CD0" w:rsidRPr="00693D49">
        <w:rPr>
          <w:rFonts w:ascii="Arial" w:hAnsi="Arial" w:cs="Arial"/>
        </w:rPr>
        <w:t xml:space="preserve">(2020) </w:t>
      </w:r>
      <w:r w:rsidR="00EF6CD0" w:rsidRPr="00693D49">
        <w:rPr>
          <w:rFonts w:ascii="Arial" w:hAnsi="Arial" w:cs="Arial"/>
          <w:i/>
          <w:iCs/>
        </w:rPr>
        <w:t>Mary Barra</w:t>
      </w:r>
      <w:r w:rsidR="009F676F" w:rsidRPr="00693D49">
        <w:rPr>
          <w:rFonts w:ascii="Arial" w:hAnsi="Arial" w:cs="Arial"/>
          <w:i/>
          <w:iCs/>
        </w:rPr>
        <w:t xml:space="preserve">`s Leadership </w:t>
      </w:r>
      <w:r w:rsidR="00124E37" w:rsidRPr="00693D49">
        <w:rPr>
          <w:rFonts w:ascii="Arial" w:hAnsi="Arial" w:cs="Arial"/>
          <w:i/>
          <w:iCs/>
        </w:rPr>
        <w:t>style</w:t>
      </w:r>
      <w:r w:rsidR="009F676F" w:rsidRPr="00693D49">
        <w:rPr>
          <w:rFonts w:ascii="Arial" w:hAnsi="Arial" w:cs="Arial"/>
          <w:i/>
          <w:iCs/>
        </w:rPr>
        <w:t xml:space="preserve">: What </w:t>
      </w:r>
      <w:r w:rsidR="001D19D0" w:rsidRPr="00693D49">
        <w:rPr>
          <w:rFonts w:ascii="Arial" w:hAnsi="Arial" w:cs="Arial"/>
          <w:i/>
          <w:iCs/>
        </w:rPr>
        <w:t>Entrepreneurs</w:t>
      </w:r>
      <w:r w:rsidR="009F676F" w:rsidRPr="00693D49">
        <w:rPr>
          <w:rFonts w:ascii="Arial" w:hAnsi="Arial" w:cs="Arial"/>
          <w:i/>
          <w:iCs/>
        </w:rPr>
        <w:t xml:space="preserve"> Can Learn </w:t>
      </w:r>
      <w:r w:rsidR="0061345A" w:rsidRPr="00693D49">
        <w:rPr>
          <w:rFonts w:ascii="Arial" w:hAnsi="Arial" w:cs="Arial"/>
        </w:rPr>
        <w:t xml:space="preserve">Available at: </w:t>
      </w:r>
      <w:hyperlink r:id="rId10" w:history="1">
        <w:r w:rsidR="00F371EF" w:rsidRPr="00693D49">
          <w:rPr>
            <w:rStyle w:val="Hyperlink"/>
            <w:rFonts w:ascii="Arial" w:hAnsi="Arial" w:cs="Arial"/>
          </w:rPr>
          <w:t>http://www.startingbusiness.com</w:t>
        </w:r>
      </w:hyperlink>
      <w:r w:rsidR="00F371EF" w:rsidRPr="00693D49">
        <w:rPr>
          <w:rFonts w:ascii="Arial" w:hAnsi="Arial" w:cs="Arial"/>
        </w:rPr>
        <w:t xml:space="preserve"> (Accessed: 10 November 2021)</w:t>
      </w:r>
      <w:r w:rsidR="00D018EE" w:rsidRPr="00693D49">
        <w:rPr>
          <w:rFonts w:ascii="Arial" w:hAnsi="Arial" w:cs="Arial"/>
        </w:rPr>
        <w:t>.</w:t>
      </w:r>
    </w:p>
    <w:p w14:paraId="14D90014" w14:textId="13658F8C" w:rsidR="004336DF" w:rsidRPr="00693D49" w:rsidRDefault="00D85B79" w:rsidP="00D64FEC">
      <w:pPr>
        <w:pStyle w:val="ListParagraph"/>
        <w:numPr>
          <w:ilvl w:val="0"/>
          <w:numId w:val="4"/>
        </w:numPr>
        <w:rPr>
          <w:rFonts w:ascii="Arial" w:hAnsi="Arial" w:cs="Arial"/>
        </w:rPr>
      </w:pPr>
      <w:r w:rsidRPr="00693D49">
        <w:rPr>
          <w:rFonts w:ascii="Arial" w:hAnsi="Arial" w:cs="Arial"/>
        </w:rPr>
        <w:t>P</w:t>
      </w:r>
      <w:r w:rsidR="001E6AF3" w:rsidRPr="00693D49">
        <w:rPr>
          <w:rFonts w:ascii="Arial" w:hAnsi="Arial" w:cs="Arial"/>
        </w:rPr>
        <w:t xml:space="preserve">utre, L. (2020) </w:t>
      </w:r>
      <w:r w:rsidR="001E6AF3" w:rsidRPr="00693D49">
        <w:rPr>
          <w:rFonts w:ascii="Arial" w:hAnsi="Arial" w:cs="Arial"/>
          <w:i/>
          <w:iCs/>
        </w:rPr>
        <w:t>The B</w:t>
      </w:r>
      <w:r w:rsidR="007B4DE1" w:rsidRPr="00693D49">
        <w:rPr>
          <w:rFonts w:ascii="Arial" w:hAnsi="Arial" w:cs="Arial"/>
          <w:i/>
          <w:iCs/>
        </w:rPr>
        <w:t>arra Era: A Look Back and What`s A</w:t>
      </w:r>
      <w:r w:rsidR="00897031" w:rsidRPr="00693D49">
        <w:rPr>
          <w:rFonts w:ascii="Arial" w:hAnsi="Arial" w:cs="Arial"/>
          <w:i/>
          <w:iCs/>
        </w:rPr>
        <w:t>head for GM</w:t>
      </w:r>
      <w:r w:rsidR="002E330A" w:rsidRPr="00693D49">
        <w:rPr>
          <w:rFonts w:ascii="Arial" w:hAnsi="Arial" w:cs="Arial"/>
          <w:i/>
          <w:iCs/>
        </w:rPr>
        <w:t>.</w:t>
      </w:r>
      <w:r w:rsidR="00897031" w:rsidRPr="00693D49">
        <w:rPr>
          <w:rFonts w:ascii="Arial" w:hAnsi="Arial" w:cs="Arial"/>
          <w:i/>
          <w:iCs/>
        </w:rPr>
        <w:t xml:space="preserve"> </w:t>
      </w:r>
      <w:r w:rsidR="00897031" w:rsidRPr="00693D49">
        <w:rPr>
          <w:rFonts w:ascii="Arial" w:hAnsi="Arial" w:cs="Arial"/>
        </w:rPr>
        <w:t>Ava</w:t>
      </w:r>
      <w:r w:rsidR="00B44F07" w:rsidRPr="00693D49">
        <w:rPr>
          <w:rFonts w:ascii="Arial" w:hAnsi="Arial" w:cs="Arial"/>
        </w:rPr>
        <w:t xml:space="preserve">ilable at: </w:t>
      </w:r>
      <w:hyperlink r:id="rId11" w:history="1">
        <w:r w:rsidR="00B41C78" w:rsidRPr="00693D49">
          <w:rPr>
            <w:rStyle w:val="Hyperlink"/>
            <w:rFonts w:ascii="Arial" w:hAnsi="Arial" w:cs="Arial"/>
          </w:rPr>
          <w:t>http://www.industryweek.com</w:t>
        </w:r>
      </w:hyperlink>
      <w:r w:rsidR="00B41C78" w:rsidRPr="00693D49">
        <w:rPr>
          <w:rFonts w:ascii="Arial" w:hAnsi="Arial" w:cs="Arial"/>
        </w:rPr>
        <w:t xml:space="preserve"> </w:t>
      </w:r>
      <w:r w:rsidR="00701F2A" w:rsidRPr="00693D49">
        <w:rPr>
          <w:rFonts w:ascii="Arial" w:hAnsi="Arial" w:cs="Arial"/>
        </w:rPr>
        <w:t>(</w:t>
      </w:r>
      <w:r w:rsidR="00B41C78" w:rsidRPr="00693D49">
        <w:rPr>
          <w:rFonts w:ascii="Arial" w:hAnsi="Arial" w:cs="Arial"/>
        </w:rPr>
        <w:t>Accessed: 9 November 2021</w:t>
      </w:r>
      <w:r w:rsidR="00701F2A" w:rsidRPr="00693D49">
        <w:rPr>
          <w:rFonts w:ascii="Arial" w:hAnsi="Arial" w:cs="Arial"/>
        </w:rPr>
        <w:t>)</w:t>
      </w:r>
      <w:r w:rsidR="002E330A" w:rsidRPr="00693D49">
        <w:rPr>
          <w:rFonts w:ascii="Arial" w:hAnsi="Arial" w:cs="Arial"/>
        </w:rPr>
        <w:t>.</w:t>
      </w:r>
    </w:p>
    <w:p w14:paraId="04FCEDFF" w14:textId="4522C969" w:rsidR="00832253" w:rsidRPr="00693D49" w:rsidRDefault="003D7205" w:rsidP="00D64FEC">
      <w:pPr>
        <w:pStyle w:val="ListParagraph"/>
        <w:numPr>
          <w:ilvl w:val="0"/>
          <w:numId w:val="4"/>
        </w:numPr>
        <w:rPr>
          <w:rFonts w:ascii="Arial" w:hAnsi="Arial" w:cs="Arial"/>
        </w:rPr>
      </w:pPr>
      <w:r>
        <w:rPr>
          <w:rFonts w:ascii="Arial" w:hAnsi="Arial" w:cs="Arial"/>
        </w:rPr>
        <w:t xml:space="preserve">Rosen, </w:t>
      </w:r>
      <w:r w:rsidR="00E83DEF">
        <w:rPr>
          <w:rFonts w:ascii="Arial" w:hAnsi="Arial" w:cs="Arial"/>
        </w:rPr>
        <w:t xml:space="preserve">B. (2014) </w:t>
      </w:r>
      <w:r w:rsidR="00221FE0">
        <w:rPr>
          <w:rFonts w:ascii="Arial" w:hAnsi="Arial" w:cs="Arial"/>
          <w:i/>
          <w:iCs/>
        </w:rPr>
        <w:t>Leadership Journey – Mary Barra</w:t>
      </w:r>
      <w:r w:rsidR="001864E5">
        <w:rPr>
          <w:rFonts w:ascii="Arial" w:hAnsi="Arial" w:cs="Arial"/>
          <w:i/>
          <w:iCs/>
        </w:rPr>
        <w:t xml:space="preserve"> </w:t>
      </w:r>
      <w:r w:rsidR="001864E5">
        <w:rPr>
          <w:rFonts w:ascii="Arial" w:hAnsi="Arial" w:cs="Arial"/>
        </w:rPr>
        <w:t xml:space="preserve">Available at: </w:t>
      </w:r>
      <w:hyperlink r:id="rId12" w:history="1">
        <w:r w:rsidR="001864E5" w:rsidRPr="002B6CBD">
          <w:rPr>
            <w:rStyle w:val="Hyperlink"/>
            <w:rFonts w:ascii="Arial" w:hAnsi="Arial" w:cs="Arial"/>
          </w:rPr>
          <w:t>http://www.iedp.com</w:t>
        </w:r>
      </w:hyperlink>
      <w:r w:rsidR="001864E5">
        <w:rPr>
          <w:rFonts w:ascii="Arial" w:hAnsi="Arial" w:cs="Arial"/>
        </w:rPr>
        <w:t xml:space="preserve"> (Accessed:10 November 2021)</w:t>
      </w:r>
    </w:p>
    <w:p w14:paraId="6F8252D7" w14:textId="77777777" w:rsidR="00325D7D" w:rsidRDefault="00325D7D">
      <w:pPr>
        <w:rPr>
          <w:rFonts w:asciiTheme="majorHAnsi" w:eastAsiaTheme="majorEastAsia" w:hAnsiTheme="majorHAnsi" w:cstheme="majorBidi"/>
          <w:color w:val="2F5496" w:themeColor="accent1" w:themeShade="BF"/>
          <w:sz w:val="32"/>
          <w:szCs w:val="32"/>
        </w:rPr>
      </w:pPr>
      <w:r>
        <w:br w:type="page"/>
      </w:r>
    </w:p>
    <w:p w14:paraId="43C570B5" w14:textId="77777777" w:rsidR="00E6602A" w:rsidRDefault="00E6602A" w:rsidP="00325D7D">
      <w:pPr>
        <w:pStyle w:val="Heading1"/>
      </w:pPr>
    </w:p>
    <w:sectPr w:rsidR="00E6602A" w:rsidSect="00325D7D">
      <w:headerReference w:type="default" r:id="rId13"/>
      <w:footerReference w:type="default" r:id="rId1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CA946" w14:textId="77777777" w:rsidR="009D3AA1" w:rsidRDefault="009D3AA1" w:rsidP="00955E66">
      <w:pPr>
        <w:spacing w:after="0" w:line="240" w:lineRule="auto"/>
      </w:pPr>
      <w:r>
        <w:separator/>
      </w:r>
    </w:p>
  </w:endnote>
  <w:endnote w:type="continuationSeparator" w:id="0">
    <w:p w14:paraId="577C77D7" w14:textId="77777777" w:rsidR="009D3AA1" w:rsidRDefault="009D3AA1" w:rsidP="00955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9814144"/>
      <w:docPartObj>
        <w:docPartGallery w:val="Page Numbers (Bottom of Page)"/>
        <w:docPartUnique/>
      </w:docPartObj>
    </w:sdtPr>
    <w:sdtEndPr>
      <w:rPr>
        <w:noProof/>
      </w:rPr>
    </w:sdtEndPr>
    <w:sdtContent>
      <w:p w14:paraId="36B1BE88" w14:textId="4FEA54A3" w:rsidR="002D4250" w:rsidRDefault="002D4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5B1927" w14:textId="77777777" w:rsidR="002D4250" w:rsidRDefault="002D4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A3429" w14:textId="77777777" w:rsidR="009D3AA1" w:rsidRDefault="009D3AA1" w:rsidP="00955E66">
      <w:pPr>
        <w:spacing w:after="0" w:line="240" w:lineRule="auto"/>
      </w:pPr>
      <w:r>
        <w:separator/>
      </w:r>
    </w:p>
  </w:footnote>
  <w:footnote w:type="continuationSeparator" w:id="0">
    <w:p w14:paraId="7A035951" w14:textId="77777777" w:rsidR="009D3AA1" w:rsidRDefault="009D3AA1" w:rsidP="00955E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C8830" w14:textId="7EFEB02E" w:rsidR="002D4250" w:rsidRPr="002D4250" w:rsidRDefault="002D4250">
    <w:pPr>
      <w:pStyle w:val="Header"/>
      <w:rPr>
        <w:color w:val="BFBFBF" w:themeColor="background1" w:themeShade="BF"/>
      </w:rPr>
    </w:pPr>
    <w:r w:rsidRPr="002D4250">
      <w:rPr>
        <w:color w:val="BFBFBF" w:themeColor="background1" w:themeShade="BF"/>
      </w:rPr>
      <w:t>Verginica Caracas - 1906795</w:t>
    </w:r>
  </w:p>
  <w:p w14:paraId="2B447123" w14:textId="77777777" w:rsidR="00955E66" w:rsidRDefault="00955E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006D6"/>
    <w:multiLevelType w:val="hybridMultilevel"/>
    <w:tmpl w:val="A9C43D28"/>
    <w:lvl w:ilvl="0" w:tplc="08090001">
      <w:start w:val="1"/>
      <w:numFmt w:val="bullet"/>
      <w:lvlText w:val=""/>
      <w:lvlJc w:val="left"/>
      <w:pPr>
        <w:ind w:left="1799" w:hanging="360"/>
      </w:pPr>
      <w:rPr>
        <w:rFonts w:ascii="Symbol" w:hAnsi="Symbol" w:hint="default"/>
      </w:rPr>
    </w:lvl>
    <w:lvl w:ilvl="1" w:tplc="08090003" w:tentative="1">
      <w:start w:val="1"/>
      <w:numFmt w:val="bullet"/>
      <w:lvlText w:val="o"/>
      <w:lvlJc w:val="left"/>
      <w:pPr>
        <w:ind w:left="2519" w:hanging="360"/>
      </w:pPr>
      <w:rPr>
        <w:rFonts w:ascii="Courier New" w:hAnsi="Courier New" w:cs="Courier New" w:hint="default"/>
      </w:rPr>
    </w:lvl>
    <w:lvl w:ilvl="2" w:tplc="08090005" w:tentative="1">
      <w:start w:val="1"/>
      <w:numFmt w:val="bullet"/>
      <w:lvlText w:val=""/>
      <w:lvlJc w:val="left"/>
      <w:pPr>
        <w:ind w:left="3239" w:hanging="360"/>
      </w:pPr>
      <w:rPr>
        <w:rFonts w:ascii="Wingdings" w:hAnsi="Wingdings" w:hint="default"/>
      </w:rPr>
    </w:lvl>
    <w:lvl w:ilvl="3" w:tplc="08090001" w:tentative="1">
      <w:start w:val="1"/>
      <w:numFmt w:val="bullet"/>
      <w:lvlText w:val=""/>
      <w:lvlJc w:val="left"/>
      <w:pPr>
        <w:ind w:left="3959" w:hanging="360"/>
      </w:pPr>
      <w:rPr>
        <w:rFonts w:ascii="Symbol" w:hAnsi="Symbol" w:hint="default"/>
      </w:rPr>
    </w:lvl>
    <w:lvl w:ilvl="4" w:tplc="08090003" w:tentative="1">
      <w:start w:val="1"/>
      <w:numFmt w:val="bullet"/>
      <w:lvlText w:val="o"/>
      <w:lvlJc w:val="left"/>
      <w:pPr>
        <w:ind w:left="4679" w:hanging="360"/>
      </w:pPr>
      <w:rPr>
        <w:rFonts w:ascii="Courier New" w:hAnsi="Courier New" w:cs="Courier New" w:hint="default"/>
      </w:rPr>
    </w:lvl>
    <w:lvl w:ilvl="5" w:tplc="08090005" w:tentative="1">
      <w:start w:val="1"/>
      <w:numFmt w:val="bullet"/>
      <w:lvlText w:val=""/>
      <w:lvlJc w:val="left"/>
      <w:pPr>
        <w:ind w:left="5399" w:hanging="360"/>
      </w:pPr>
      <w:rPr>
        <w:rFonts w:ascii="Wingdings" w:hAnsi="Wingdings" w:hint="default"/>
      </w:rPr>
    </w:lvl>
    <w:lvl w:ilvl="6" w:tplc="08090001" w:tentative="1">
      <w:start w:val="1"/>
      <w:numFmt w:val="bullet"/>
      <w:lvlText w:val=""/>
      <w:lvlJc w:val="left"/>
      <w:pPr>
        <w:ind w:left="6119" w:hanging="360"/>
      </w:pPr>
      <w:rPr>
        <w:rFonts w:ascii="Symbol" w:hAnsi="Symbol" w:hint="default"/>
      </w:rPr>
    </w:lvl>
    <w:lvl w:ilvl="7" w:tplc="08090003" w:tentative="1">
      <w:start w:val="1"/>
      <w:numFmt w:val="bullet"/>
      <w:lvlText w:val="o"/>
      <w:lvlJc w:val="left"/>
      <w:pPr>
        <w:ind w:left="6839" w:hanging="360"/>
      </w:pPr>
      <w:rPr>
        <w:rFonts w:ascii="Courier New" w:hAnsi="Courier New" w:cs="Courier New" w:hint="default"/>
      </w:rPr>
    </w:lvl>
    <w:lvl w:ilvl="8" w:tplc="08090005" w:tentative="1">
      <w:start w:val="1"/>
      <w:numFmt w:val="bullet"/>
      <w:lvlText w:val=""/>
      <w:lvlJc w:val="left"/>
      <w:pPr>
        <w:ind w:left="7559" w:hanging="360"/>
      </w:pPr>
      <w:rPr>
        <w:rFonts w:ascii="Wingdings" w:hAnsi="Wingdings" w:hint="default"/>
      </w:rPr>
    </w:lvl>
  </w:abstractNum>
  <w:abstractNum w:abstractNumId="1" w15:restartNumberingAfterBreak="0">
    <w:nsid w:val="35FE1CAF"/>
    <w:multiLevelType w:val="hybridMultilevel"/>
    <w:tmpl w:val="1486AA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6B639B"/>
    <w:multiLevelType w:val="hybridMultilevel"/>
    <w:tmpl w:val="FECEDE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FEF4009"/>
    <w:multiLevelType w:val="multilevel"/>
    <w:tmpl w:val="C4E8A28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02A"/>
    <w:rsid w:val="000315D1"/>
    <w:rsid w:val="000951B7"/>
    <w:rsid w:val="000964AF"/>
    <w:rsid w:val="000A1D3A"/>
    <w:rsid w:val="000A5021"/>
    <w:rsid w:val="000A5084"/>
    <w:rsid w:val="000D7BEF"/>
    <w:rsid w:val="000F39C3"/>
    <w:rsid w:val="000F6B62"/>
    <w:rsid w:val="001214D7"/>
    <w:rsid w:val="00124E37"/>
    <w:rsid w:val="00136AD1"/>
    <w:rsid w:val="0014612D"/>
    <w:rsid w:val="001515F6"/>
    <w:rsid w:val="00173A2A"/>
    <w:rsid w:val="001864E5"/>
    <w:rsid w:val="001904F0"/>
    <w:rsid w:val="001921A6"/>
    <w:rsid w:val="001D19D0"/>
    <w:rsid w:val="001D2847"/>
    <w:rsid w:val="001E6AF3"/>
    <w:rsid w:val="00221FE0"/>
    <w:rsid w:val="00232F19"/>
    <w:rsid w:val="00242144"/>
    <w:rsid w:val="002735DF"/>
    <w:rsid w:val="002D4250"/>
    <w:rsid w:val="002D73C5"/>
    <w:rsid w:val="002E330A"/>
    <w:rsid w:val="00325D7D"/>
    <w:rsid w:val="0034303F"/>
    <w:rsid w:val="003728E2"/>
    <w:rsid w:val="003D7205"/>
    <w:rsid w:val="004336DF"/>
    <w:rsid w:val="00484F2D"/>
    <w:rsid w:val="004C786E"/>
    <w:rsid w:val="00516D56"/>
    <w:rsid w:val="0055081E"/>
    <w:rsid w:val="005941DF"/>
    <w:rsid w:val="0059524A"/>
    <w:rsid w:val="005A5146"/>
    <w:rsid w:val="005C51A2"/>
    <w:rsid w:val="005E2AA7"/>
    <w:rsid w:val="0061345A"/>
    <w:rsid w:val="00617806"/>
    <w:rsid w:val="00655ABB"/>
    <w:rsid w:val="00681306"/>
    <w:rsid w:val="00693D49"/>
    <w:rsid w:val="006A47A0"/>
    <w:rsid w:val="006A68A8"/>
    <w:rsid w:val="006B03D3"/>
    <w:rsid w:val="006B5F7E"/>
    <w:rsid w:val="006D4083"/>
    <w:rsid w:val="006D5B8B"/>
    <w:rsid w:val="006E3653"/>
    <w:rsid w:val="006E4D85"/>
    <w:rsid w:val="006F5DE2"/>
    <w:rsid w:val="006F6568"/>
    <w:rsid w:val="00701F2A"/>
    <w:rsid w:val="00717B18"/>
    <w:rsid w:val="00725977"/>
    <w:rsid w:val="00727578"/>
    <w:rsid w:val="00770DE0"/>
    <w:rsid w:val="007727FD"/>
    <w:rsid w:val="007B4DE1"/>
    <w:rsid w:val="007E27CF"/>
    <w:rsid w:val="007E5428"/>
    <w:rsid w:val="007F3201"/>
    <w:rsid w:val="00832253"/>
    <w:rsid w:val="00861536"/>
    <w:rsid w:val="00865B3C"/>
    <w:rsid w:val="00873FFA"/>
    <w:rsid w:val="00897031"/>
    <w:rsid w:val="008D1D6A"/>
    <w:rsid w:val="008E309B"/>
    <w:rsid w:val="00901386"/>
    <w:rsid w:val="009103DF"/>
    <w:rsid w:val="00913C1C"/>
    <w:rsid w:val="00925594"/>
    <w:rsid w:val="00925FCF"/>
    <w:rsid w:val="009365E2"/>
    <w:rsid w:val="00937AF7"/>
    <w:rsid w:val="00942330"/>
    <w:rsid w:val="00943B31"/>
    <w:rsid w:val="00955E66"/>
    <w:rsid w:val="009D3AA1"/>
    <w:rsid w:val="009F0424"/>
    <w:rsid w:val="009F676F"/>
    <w:rsid w:val="00A12CCE"/>
    <w:rsid w:val="00A331F2"/>
    <w:rsid w:val="00A37FE8"/>
    <w:rsid w:val="00A50973"/>
    <w:rsid w:val="00A64A03"/>
    <w:rsid w:val="00A87CF9"/>
    <w:rsid w:val="00AB3480"/>
    <w:rsid w:val="00AB6C66"/>
    <w:rsid w:val="00AC6BB6"/>
    <w:rsid w:val="00AD2F73"/>
    <w:rsid w:val="00AD4E1F"/>
    <w:rsid w:val="00AE37CF"/>
    <w:rsid w:val="00B41C78"/>
    <w:rsid w:val="00B44F07"/>
    <w:rsid w:val="00B823A3"/>
    <w:rsid w:val="00BA5D91"/>
    <w:rsid w:val="00BD2BA5"/>
    <w:rsid w:val="00BF4C0F"/>
    <w:rsid w:val="00C06181"/>
    <w:rsid w:val="00C1330A"/>
    <w:rsid w:val="00C21157"/>
    <w:rsid w:val="00C22CC7"/>
    <w:rsid w:val="00C34215"/>
    <w:rsid w:val="00C94791"/>
    <w:rsid w:val="00CA03C9"/>
    <w:rsid w:val="00CD19D3"/>
    <w:rsid w:val="00CD6CDE"/>
    <w:rsid w:val="00D018EE"/>
    <w:rsid w:val="00D328AD"/>
    <w:rsid w:val="00D61844"/>
    <w:rsid w:val="00D64FEC"/>
    <w:rsid w:val="00D70DAB"/>
    <w:rsid w:val="00D813A3"/>
    <w:rsid w:val="00D85B79"/>
    <w:rsid w:val="00D9316F"/>
    <w:rsid w:val="00D932E1"/>
    <w:rsid w:val="00DA2475"/>
    <w:rsid w:val="00DA7626"/>
    <w:rsid w:val="00DB5691"/>
    <w:rsid w:val="00DD0A7B"/>
    <w:rsid w:val="00DE419C"/>
    <w:rsid w:val="00DF759D"/>
    <w:rsid w:val="00E03950"/>
    <w:rsid w:val="00E21593"/>
    <w:rsid w:val="00E33A0D"/>
    <w:rsid w:val="00E340C8"/>
    <w:rsid w:val="00E637A2"/>
    <w:rsid w:val="00E6602A"/>
    <w:rsid w:val="00E83DEF"/>
    <w:rsid w:val="00EA0F1C"/>
    <w:rsid w:val="00EB4ABB"/>
    <w:rsid w:val="00EC40DF"/>
    <w:rsid w:val="00EC7B30"/>
    <w:rsid w:val="00EF45B1"/>
    <w:rsid w:val="00EF6CD0"/>
    <w:rsid w:val="00F24FCD"/>
    <w:rsid w:val="00F337CE"/>
    <w:rsid w:val="00F338DA"/>
    <w:rsid w:val="00F371EF"/>
    <w:rsid w:val="00FB0470"/>
    <w:rsid w:val="00FB0600"/>
    <w:rsid w:val="00FC1523"/>
    <w:rsid w:val="00FC3B05"/>
    <w:rsid w:val="00FD37B2"/>
    <w:rsid w:val="00FE0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4EB91"/>
  <w15:chartTrackingRefBased/>
  <w15:docId w15:val="{F31DD3D7-7784-4EC7-B557-00C58AB24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60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60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02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6602A"/>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325D7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25D7D"/>
    <w:rPr>
      <w:rFonts w:eastAsiaTheme="minorEastAsia"/>
      <w:lang w:val="en-US"/>
    </w:rPr>
  </w:style>
  <w:style w:type="paragraph" w:styleId="TOCHeading">
    <w:name w:val="TOC Heading"/>
    <w:basedOn w:val="Heading1"/>
    <w:next w:val="Normal"/>
    <w:uiPriority w:val="39"/>
    <w:unhideWhenUsed/>
    <w:qFormat/>
    <w:rsid w:val="00955E66"/>
    <w:pPr>
      <w:outlineLvl w:val="9"/>
    </w:pPr>
    <w:rPr>
      <w:lang w:val="en-US"/>
    </w:rPr>
  </w:style>
  <w:style w:type="paragraph" w:styleId="TOC1">
    <w:name w:val="toc 1"/>
    <w:basedOn w:val="Normal"/>
    <w:next w:val="Normal"/>
    <w:autoRedefine/>
    <w:uiPriority w:val="39"/>
    <w:unhideWhenUsed/>
    <w:rsid w:val="00955E66"/>
    <w:pPr>
      <w:spacing w:after="100"/>
    </w:pPr>
  </w:style>
  <w:style w:type="paragraph" w:styleId="TOC2">
    <w:name w:val="toc 2"/>
    <w:basedOn w:val="Normal"/>
    <w:next w:val="Normal"/>
    <w:autoRedefine/>
    <w:uiPriority w:val="39"/>
    <w:unhideWhenUsed/>
    <w:rsid w:val="00955E66"/>
    <w:pPr>
      <w:spacing w:after="100"/>
      <w:ind w:left="220"/>
    </w:pPr>
  </w:style>
  <w:style w:type="character" w:styleId="Hyperlink">
    <w:name w:val="Hyperlink"/>
    <w:basedOn w:val="DefaultParagraphFont"/>
    <w:uiPriority w:val="99"/>
    <w:unhideWhenUsed/>
    <w:rsid w:val="00955E66"/>
    <w:rPr>
      <w:color w:val="0563C1" w:themeColor="hyperlink"/>
      <w:u w:val="single"/>
    </w:rPr>
  </w:style>
  <w:style w:type="paragraph" w:styleId="Header">
    <w:name w:val="header"/>
    <w:basedOn w:val="Normal"/>
    <w:link w:val="HeaderChar"/>
    <w:uiPriority w:val="99"/>
    <w:unhideWhenUsed/>
    <w:rsid w:val="00955E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5E66"/>
  </w:style>
  <w:style w:type="paragraph" w:styleId="Footer">
    <w:name w:val="footer"/>
    <w:basedOn w:val="Normal"/>
    <w:link w:val="FooterChar"/>
    <w:uiPriority w:val="99"/>
    <w:unhideWhenUsed/>
    <w:rsid w:val="00955E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5E66"/>
  </w:style>
  <w:style w:type="paragraph" w:styleId="ListParagraph">
    <w:name w:val="List Paragraph"/>
    <w:basedOn w:val="Normal"/>
    <w:uiPriority w:val="34"/>
    <w:qFormat/>
    <w:rsid w:val="00173A2A"/>
    <w:pPr>
      <w:ind w:left="720"/>
      <w:contextualSpacing/>
    </w:pPr>
  </w:style>
  <w:style w:type="character" w:styleId="UnresolvedMention">
    <w:name w:val="Unresolved Mention"/>
    <w:basedOn w:val="DefaultParagraphFont"/>
    <w:uiPriority w:val="99"/>
    <w:semiHidden/>
    <w:unhideWhenUsed/>
    <w:rsid w:val="00B41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97148">
      <w:bodyDiv w:val="1"/>
      <w:marLeft w:val="0"/>
      <w:marRight w:val="0"/>
      <w:marTop w:val="0"/>
      <w:marBottom w:val="0"/>
      <w:divBdr>
        <w:top w:val="none" w:sz="0" w:space="0" w:color="auto"/>
        <w:left w:val="none" w:sz="0" w:space="0" w:color="auto"/>
        <w:bottom w:val="none" w:sz="0" w:space="0" w:color="auto"/>
        <w:right w:val="none" w:sz="0" w:space="0" w:color="auto"/>
      </w:divBdr>
    </w:div>
    <w:div w:id="1021783031">
      <w:bodyDiv w:val="1"/>
      <w:marLeft w:val="0"/>
      <w:marRight w:val="0"/>
      <w:marTop w:val="0"/>
      <w:marBottom w:val="0"/>
      <w:divBdr>
        <w:top w:val="none" w:sz="0" w:space="0" w:color="auto"/>
        <w:left w:val="none" w:sz="0" w:space="0" w:color="auto"/>
        <w:bottom w:val="none" w:sz="0" w:space="0" w:color="auto"/>
        <w:right w:val="none" w:sz="0" w:space="0" w:color="auto"/>
      </w:divBdr>
    </w:div>
    <w:div w:id="1785810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iedp.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ndustryweek.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startingbusiness.com" TargetMode="External"/><Relationship Id="rId4" Type="http://schemas.openxmlformats.org/officeDocument/2006/relationships/styles" Target="styles.xml"/><Relationship Id="rId9" Type="http://schemas.openxmlformats.org/officeDocument/2006/relationships/hyperlink" Target="http://www.gm.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F510E8-BAA2-458A-963F-9FAEE88AD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Pages>11</Pages>
  <Words>999</Words>
  <Characters>5699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davis</Company>
  <LinksUpToDate>false</LinksUpToDate>
  <CharactersWithSpaces>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Mary Barra – A Leader for 21 Century</dc:title>
  <dc:subject>Essay</dc:subject>
  <dc:creator>Verginica Caracas (1906795)</dc:creator>
  <cp:keywords/>
  <dc:description/>
  <cp:lastModifiedBy>Verginica Caracas (1906795)</cp:lastModifiedBy>
  <cp:revision>141</cp:revision>
  <dcterms:created xsi:type="dcterms:W3CDTF">2021-11-16T12:13:00Z</dcterms:created>
  <dcterms:modified xsi:type="dcterms:W3CDTF">2021-11-18T23:34:00Z</dcterms:modified>
</cp:coreProperties>
</file>