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361C7E" w14:textId="1042753E" w:rsidR="00BA5F3F" w:rsidRPr="00A511EB" w:rsidRDefault="0097612B">
      <w:pPr>
        <w:pStyle w:val="NormalWeb"/>
        <w:spacing w:before="200" w:beforeAutospacing="0" w:after="0" w:afterAutospacing="0" w:line="216" w:lineRule="auto"/>
        <w:rPr>
          <w:rFonts w:ascii="Arial" w:hAnsi="Arial" w:cs="Arial"/>
          <w:sz w:val="22"/>
          <w:szCs w:val="22"/>
        </w:rPr>
      </w:pPr>
      <w:r w:rsidRPr="00A511EB">
        <w:rPr>
          <w:rFonts w:ascii="Arial" w:hAnsi="Arial" w:cs="Arial"/>
          <w:color w:val="000000" w:themeColor="text1"/>
          <w:kern w:val="24"/>
          <w:sz w:val="22"/>
          <w:szCs w:val="22"/>
        </w:rPr>
        <w:t>Name:</w:t>
      </w:r>
      <w:r w:rsidR="00BA5F3F" w:rsidRPr="00A511EB">
        <w:rPr>
          <w:rFonts w:ascii="Arial" w:hAnsi="Arial" w:cs="Arial"/>
          <w:color w:val="000000" w:themeColor="text1"/>
          <w:kern w:val="24"/>
          <w:sz w:val="22"/>
          <w:szCs w:val="22"/>
        </w:rPr>
        <w:t xml:space="preserve"> Maryam Sajid</w:t>
      </w:r>
    </w:p>
    <w:p w14:paraId="08EFF541" w14:textId="6844B651" w:rsidR="00BA5F3F" w:rsidRPr="00A511EB" w:rsidRDefault="00BA5F3F">
      <w:pPr>
        <w:pStyle w:val="NormalWeb"/>
        <w:spacing w:before="200" w:beforeAutospacing="0" w:after="0" w:afterAutospacing="0" w:line="216" w:lineRule="auto"/>
        <w:rPr>
          <w:rFonts w:ascii="Arial" w:hAnsi="Arial" w:cs="Arial"/>
          <w:sz w:val="22"/>
          <w:szCs w:val="22"/>
        </w:rPr>
      </w:pPr>
      <w:r w:rsidRPr="00A511EB">
        <w:rPr>
          <w:rFonts w:ascii="Arial" w:hAnsi="Arial" w:cs="Arial"/>
          <w:color w:val="000000" w:themeColor="text1"/>
          <w:kern w:val="24"/>
          <w:sz w:val="22"/>
          <w:szCs w:val="22"/>
        </w:rPr>
        <w:t xml:space="preserve">Student </w:t>
      </w:r>
      <w:r w:rsidR="0097612B" w:rsidRPr="00A511EB">
        <w:rPr>
          <w:rFonts w:ascii="Arial" w:hAnsi="Arial" w:cs="Arial"/>
          <w:color w:val="000000" w:themeColor="text1"/>
          <w:kern w:val="24"/>
          <w:sz w:val="22"/>
          <w:szCs w:val="22"/>
        </w:rPr>
        <w:t>ID:</w:t>
      </w:r>
      <w:r w:rsidRPr="00A511EB">
        <w:rPr>
          <w:rFonts w:ascii="Arial" w:hAnsi="Arial" w:cs="Arial"/>
          <w:color w:val="000000" w:themeColor="text1"/>
          <w:kern w:val="24"/>
          <w:sz w:val="22"/>
          <w:szCs w:val="22"/>
        </w:rPr>
        <w:t xml:space="preserve"> 2443184</w:t>
      </w:r>
    </w:p>
    <w:p w14:paraId="78A06C3E" w14:textId="00CC6FF4" w:rsidR="00BA5F3F" w:rsidRPr="00A511EB" w:rsidRDefault="00BA5F3F">
      <w:pPr>
        <w:pStyle w:val="NormalWeb"/>
        <w:spacing w:before="200" w:beforeAutospacing="0" w:after="0" w:afterAutospacing="0" w:line="216" w:lineRule="auto"/>
        <w:rPr>
          <w:rFonts w:ascii="Arial" w:hAnsi="Arial" w:cs="Arial"/>
          <w:sz w:val="22"/>
          <w:szCs w:val="22"/>
        </w:rPr>
      </w:pPr>
      <w:r w:rsidRPr="00A511EB">
        <w:rPr>
          <w:rFonts w:ascii="Arial" w:hAnsi="Arial" w:cs="Arial"/>
          <w:color w:val="000000" w:themeColor="text1"/>
          <w:kern w:val="24"/>
          <w:sz w:val="22"/>
          <w:szCs w:val="22"/>
        </w:rPr>
        <w:t xml:space="preserve">Module </w:t>
      </w:r>
      <w:r w:rsidR="0097612B" w:rsidRPr="00A511EB">
        <w:rPr>
          <w:rFonts w:ascii="Arial" w:hAnsi="Arial" w:cs="Arial"/>
          <w:color w:val="000000" w:themeColor="text1"/>
          <w:kern w:val="24"/>
          <w:sz w:val="22"/>
          <w:szCs w:val="22"/>
        </w:rPr>
        <w:t>Code:</w:t>
      </w:r>
      <w:r w:rsidRPr="00A511EB">
        <w:rPr>
          <w:rFonts w:ascii="Arial" w:hAnsi="Arial" w:cs="Arial"/>
          <w:color w:val="000000" w:themeColor="text1"/>
          <w:kern w:val="24"/>
          <w:sz w:val="22"/>
          <w:szCs w:val="22"/>
        </w:rPr>
        <w:t xml:space="preserve"> LCHS4001</w:t>
      </w:r>
    </w:p>
    <w:p w14:paraId="3D65781D" w14:textId="13BDB58D" w:rsidR="00BA5F3F" w:rsidRPr="00A511EB" w:rsidRDefault="0097612B">
      <w:pPr>
        <w:pStyle w:val="NormalWeb"/>
        <w:spacing w:before="200" w:beforeAutospacing="0" w:after="0" w:afterAutospacing="0" w:line="216" w:lineRule="auto"/>
        <w:rPr>
          <w:rFonts w:ascii="Arial" w:hAnsi="Arial" w:cs="Arial"/>
          <w:sz w:val="22"/>
          <w:szCs w:val="22"/>
        </w:rPr>
      </w:pPr>
      <w:r w:rsidRPr="00A511EB">
        <w:rPr>
          <w:rFonts w:ascii="Arial" w:hAnsi="Arial" w:cs="Arial"/>
          <w:color w:val="000000" w:themeColor="text1"/>
          <w:kern w:val="24"/>
          <w:sz w:val="22"/>
          <w:szCs w:val="22"/>
        </w:rPr>
        <w:t>Module:</w:t>
      </w:r>
      <w:r w:rsidR="00BA5F3F" w:rsidRPr="00A511EB">
        <w:rPr>
          <w:rFonts w:ascii="Arial" w:hAnsi="Arial" w:cs="Arial"/>
          <w:color w:val="000000" w:themeColor="text1"/>
          <w:kern w:val="24"/>
          <w:sz w:val="22"/>
          <w:szCs w:val="22"/>
        </w:rPr>
        <w:t xml:space="preserve"> Academic and Employability Skills. Submitted on: 2</w:t>
      </w:r>
      <w:r w:rsidR="00C0370F" w:rsidRPr="00A511EB">
        <w:rPr>
          <w:rFonts w:ascii="Arial" w:hAnsi="Arial" w:cs="Arial"/>
          <w:color w:val="000000" w:themeColor="text1"/>
          <w:kern w:val="24"/>
          <w:sz w:val="22"/>
          <w:szCs w:val="22"/>
        </w:rPr>
        <w:t xml:space="preserve">7 th </w:t>
      </w:r>
      <w:r w:rsidR="00BA5F3F" w:rsidRPr="00A511EB">
        <w:rPr>
          <w:rFonts w:ascii="Arial" w:hAnsi="Arial" w:cs="Arial"/>
          <w:color w:val="000000" w:themeColor="text1"/>
          <w:kern w:val="24"/>
          <w:sz w:val="22"/>
          <w:szCs w:val="22"/>
        </w:rPr>
        <w:t xml:space="preserve"> March 2026</w:t>
      </w:r>
    </w:p>
    <w:p w14:paraId="78BDD875" w14:textId="3ACC5CC3" w:rsidR="00BA5F3F" w:rsidRPr="00A511EB" w:rsidRDefault="0097612B">
      <w:pPr>
        <w:pStyle w:val="NormalWeb"/>
        <w:spacing w:before="200" w:beforeAutospacing="0" w:after="0" w:afterAutospacing="0" w:line="216" w:lineRule="auto"/>
        <w:rPr>
          <w:rFonts w:ascii="Arial" w:hAnsi="Arial" w:cs="Arial"/>
          <w:sz w:val="22"/>
          <w:szCs w:val="22"/>
        </w:rPr>
      </w:pPr>
      <w:r w:rsidRPr="00A511EB">
        <w:rPr>
          <w:rFonts w:ascii="Arial" w:hAnsi="Arial" w:cs="Arial"/>
          <w:color w:val="000000" w:themeColor="text1"/>
          <w:kern w:val="24"/>
          <w:sz w:val="22"/>
          <w:szCs w:val="22"/>
        </w:rPr>
        <w:t>Lecturer:</w:t>
      </w:r>
      <w:r w:rsidR="00BA5F3F" w:rsidRPr="00A511EB">
        <w:rPr>
          <w:rFonts w:ascii="Arial" w:hAnsi="Arial" w:cs="Arial"/>
          <w:color w:val="000000" w:themeColor="text1"/>
          <w:kern w:val="24"/>
          <w:sz w:val="22"/>
          <w:szCs w:val="22"/>
        </w:rPr>
        <w:t xml:space="preserve"> Daniel Jenkin-Smith</w:t>
      </w:r>
    </w:p>
    <w:p w14:paraId="56B6647A" w14:textId="04436658" w:rsidR="00785FC0" w:rsidRPr="00A511EB" w:rsidRDefault="00785FC0" w:rsidP="00785FC0">
      <w:pPr>
        <w:pStyle w:val="NormalWeb"/>
        <w:spacing w:before="200" w:beforeAutospacing="0" w:after="0" w:afterAutospacing="0" w:line="216" w:lineRule="auto"/>
        <w:rPr>
          <w:rFonts w:ascii="Arial" w:hAnsi="Arial" w:cs="Arial"/>
          <w:color w:val="000000" w:themeColor="text1"/>
          <w:kern w:val="24"/>
          <w:sz w:val="22"/>
          <w:szCs w:val="22"/>
        </w:rPr>
      </w:pPr>
      <w:r w:rsidRPr="00A511EB">
        <w:rPr>
          <w:rFonts w:ascii="Arial" w:hAnsi="Arial" w:cs="Arial"/>
          <w:color w:val="000000" w:themeColor="text1"/>
          <w:kern w:val="24"/>
          <w:sz w:val="22"/>
          <w:szCs w:val="22"/>
        </w:rPr>
        <w:t xml:space="preserve">                 Task 3: Development – Content, </w:t>
      </w:r>
      <w:r w:rsidR="0097612B" w:rsidRPr="00A511EB">
        <w:rPr>
          <w:rFonts w:ascii="Arial" w:hAnsi="Arial" w:cs="Arial"/>
          <w:color w:val="000000" w:themeColor="text1"/>
          <w:kern w:val="24"/>
          <w:sz w:val="22"/>
          <w:szCs w:val="22"/>
        </w:rPr>
        <w:t>structure,</w:t>
      </w:r>
      <w:r w:rsidRPr="00A511EB">
        <w:rPr>
          <w:rFonts w:ascii="Arial" w:hAnsi="Arial" w:cs="Arial"/>
          <w:color w:val="000000" w:themeColor="text1"/>
          <w:kern w:val="24"/>
          <w:sz w:val="22"/>
          <w:szCs w:val="22"/>
        </w:rPr>
        <w:t xml:space="preserve"> and style.</w:t>
      </w:r>
    </w:p>
    <w:p w14:paraId="55839237" w14:textId="77777777" w:rsidR="0097612B" w:rsidRPr="00A511EB" w:rsidRDefault="0097612B" w:rsidP="00785FC0">
      <w:pPr>
        <w:pStyle w:val="NormalWeb"/>
        <w:spacing w:before="200" w:beforeAutospacing="0" w:after="0" w:afterAutospacing="0" w:line="216" w:lineRule="auto"/>
        <w:rPr>
          <w:rFonts w:ascii="Arial" w:hAnsi="Arial" w:cs="Arial"/>
          <w:sz w:val="22"/>
          <w:szCs w:val="22"/>
        </w:rPr>
      </w:pPr>
    </w:p>
    <w:p w14:paraId="4E8B1DFE" w14:textId="74851D7F" w:rsidR="00BA5F3F" w:rsidRPr="00A511EB" w:rsidRDefault="007167CC" w:rsidP="007167CC">
      <w:pPr>
        <w:rPr>
          <w:rFonts w:ascii="Arial" w:hAnsi="Arial" w:cs="Arial"/>
          <w:sz w:val="22"/>
          <w:szCs w:val="22"/>
        </w:rPr>
      </w:pPr>
      <w:r w:rsidRPr="00A511EB">
        <w:rPr>
          <w:rFonts w:ascii="Arial" w:hAnsi="Arial" w:cs="Arial"/>
          <w:sz w:val="22"/>
          <w:szCs w:val="22"/>
        </w:rPr>
        <w:t xml:space="preserve">Teachers play an important role in </w:t>
      </w:r>
      <w:r w:rsidR="00884843" w:rsidRPr="00A511EB">
        <w:rPr>
          <w:rFonts w:ascii="Arial" w:hAnsi="Arial" w:cs="Arial"/>
          <w:sz w:val="22"/>
          <w:szCs w:val="22"/>
        </w:rPr>
        <w:t xml:space="preserve">the education sector as well as the </w:t>
      </w:r>
      <w:r w:rsidR="00070ADB" w:rsidRPr="00A511EB">
        <w:rPr>
          <w:rFonts w:ascii="Arial" w:hAnsi="Arial" w:cs="Arial"/>
          <w:sz w:val="22"/>
          <w:szCs w:val="22"/>
        </w:rPr>
        <w:t xml:space="preserve">health and social care sector as they support the development, </w:t>
      </w:r>
      <w:r w:rsidR="000547CA" w:rsidRPr="00A511EB">
        <w:rPr>
          <w:rFonts w:ascii="Arial" w:hAnsi="Arial" w:cs="Arial"/>
          <w:sz w:val="22"/>
          <w:szCs w:val="22"/>
        </w:rPr>
        <w:t xml:space="preserve">safety and wellbeing of children and young people. </w:t>
      </w:r>
      <w:r w:rsidR="009D774D" w:rsidRPr="00A511EB">
        <w:rPr>
          <w:rFonts w:ascii="Arial" w:hAnsi="Arial" w:cs="Arial"/>
          <w:sz w:val="22"/>
          <w:szCs w:val="22"/>
        </w:rPr>
        <w:t xml:space="preserve">This report will </w:t>
      </w:r>
      <w:r w:rsidR="005300A9" w:rsidRPr="00A511EB">
        <w:rPr>
          <w:rFonts w:ascii="Arial" w:hAnsi="Arial" w:cs="Arial"/>
          <w:sz w:val="22"/>
          <w:szCs w:val="22"/>
        </w:rPr>
        <w:t>go into detail of the roles and responsibilities of teachers, including the key duties</w:t>
      </w:r>
      <w:r w:rsidR="009B4175" w:rsidRPr="00A511EB">
        <w:rPr>
          <w:rFonts w:ascii="Arial" w:hAnsi="Arial" w:cs="Arial"/>
          <w:sz w:val="22"/>
          <w:szCs w:val="22"/>
        </w:rPr>
        <w:t xml:space="preserve">, identify </w:t>
      </w:r>
      <w:r w:rsidR="0077200D" w:rsidRPr="00A511EB">
        <w:rPr>
          <w:rFonts w:ascii="Arial" w:hAnsi="Arial" w:cs="Arial"/>
          <w:sz w:val="22"/>
          <w:szCs w:val="22"/>
        </w:rPr>
        <w:t xml:space="preserve">three essential skills that are required for the role and explain why the skills are important and also </w:t>
      </w:r>
      <w:r w:rsidR="00394280" w:rsidRPr="00A511EB">
        <w:rPr>
          <w:rFonts w:ascii="Arial" w:hAnsi="Arial" w:cs="Arial"/>
          <w:sz w:val="22"/>
          <w:szCs w:val="22"/>
        </w:rPr>
        <w:t>outline ways to improve each skill.</w:t>
      </w:r>
    </w:p>
    <w:p w14:paraId="5F6E8503" w14:textId="77777777" w:rsidR="0086498E" w:rsidRPr="00A511EB" w:rsidRDefault="0086498E" w:rsidP="007167CC">
      <w:pPr>
        <w:rPr>
          <w:rFonts w:ascii="Arial" w:hAnsi="Arial" w:cs="Arial"/>
          <w:sz w:val="22"/>
          <w:szCs w:val="22"/>
        </w:rPr>
      </w:pPr>
    </w:p>
    <w:p w14:paraId="15B80B7F" w14:textId="77777777" w:rsidR="00B203DF" w:rsidRPr="00A511EB" w:rsidRDefault="0086498E">
      <w:pPr>
        <w:pStyle w:val="p1"/>
        <w:rPr>
          <w:rFonts w:ascii="Arial" w:hAnsi="Arial" w:cs="Arial"/>
          <w:sz w:val="22"/>
          <w:szCs w:val="22"/>
        </w:rPr>
      </w:pPr>
      <w:r w:rsidRPr="00A511EB">
        <w:rPr>
          <w:rFonts w:ascii="Arial" w:hAnsi="Arial" w:cs="Arial"/>
          <w:sz w:val="22"/>
          <w:szCs w:val="22"/>
        </w:rPr>
        <w:t>The role of a teacher is to ensure that they are educating</w:t>
      </w:r>
      <w:r w:rsidR="00EA7E3C" w:rsidRPr="00A511EB">
        <w:rPr>
          <w:rFonts w:ascii="Arial" w:hAnsi="Arial" w:cs="Arial"/>
          <w:sz w:val="22"/>
          <w:szCs w:val="22"/>
        </w:rPr>
        <w:t xml:space="preserve"> students through structural planning, </w:t>
      </w:r>
      <w:r w:rsidR="007618BC" w:rsidRPr="00A511EB">
        <w:rPr>
          <w:rFonts w:ascii="Arial" w:hAnsi="Arial" w:cs="Arial"/>
          <w:sz w:val="22"/>
          <w:szCs w:val="22"/>
        </w:rPr>
        <w:t xml:space="preserve">assessing and delivering lessons that follow the national curriculum. </w:t>
      </w:r>
      <w:r w:rsidR="000A31E7" w:rsidRPr="00A511EB">
        <w:rPr>
          <w:rFonts w:ascii="Arial" w:hAnsi="Arial" w:cs="Arial"/>
          <w:sz w:val="22"/>
          <w:szCs w:val="22"/>
        </w:rPr>
        <w:t xml:space="preserve">The role of a teacher isn’t just </w:t>
      </w:r>
      <w:r w:rsidR="00C63F61" w:rsidRPr="00A511EB">
        <w:rPr>
          <w:rFonts w:ascii="Arial" w:hAnsi="Arial" w:cs="Arial"/>
          <w:sz w:val="22"/>
          <w:szCs w:val="22"/>
        </w:rPr>
        <w:t xml:space="preserve">about their academic teaching but also the responsibility to </w:t>
      </w:r>
      <w:r w:rsidR="00AA3C5E" w:rsidRPr="00A511EB">
        <w:rPr>
          <w:rFonts w:ascii="Arial" w:hAnsi="Arial" w:cs="Arial"/>
          <w:sz w:val="22"/>
          <w:szCs w:val="22"/>
        </w:rPr>
        <w:t>ensure they are catering for each student</w:t>
      </w:r>
      <w:r w:rsidR="00D642C1" w:rsidRPr="00A511EB">
        <w:rPr>
          <w:rFonts w:ascii="Arial" w:hAnsi="Arial" w:cs="Arial"/>
          <w:sz w:val="22"/>
          <w:szCs w:val="22"/>
        </w:rPr>
        <w:t xml:space="preserve">s </w:t>
      </w:r>
      <w:r w:rsidR="00AA3C5E" w:rsidRPr="00A511EB">
        <w:rPr>
          <w:rFonts w:ascii="Arial" w:hAnsi="Arial" w:cs="Arial"/>
          <w:sz w:val="22"/>
          <w:szCs w:val="22"/>
        </w:rPr>
        <w:t xml:space="preserve">emotional and social development. </w:t>
      </w:r>
      <w:r w:rsidR="00F8302C" w:rsidRPr="00A511EB">
        <w:rPr>
          <w:rFonts w:ascii="Arial" w:hAnsi="Arial" w:cs="Arial"/>
          <w:sz w:val="22"/>
          <w:szCs w:val="22"/>
        </w:rPr>
        <w:t xml:space="preserve">One key duty of a teacher is to plan and deliver lessons </w:t>
      </w:r>
      <w:r w:rsidR="00D92570" w:rsidRPr="00A511EB">
        <w:rPr>
          <w:rFonts w:ascii="Arial" w:hAnsi="Arial" w:cs="Arial"/>
          <w:sz w:val="22"/>
          <w:szCs w:val="22"/>
        </w:rPr>
        <w:t>which is where teachers</w:t>
      </w:r>
      <w:r w:rsidR="00A15424" w:rsidRPr="00A511EB">
        <w:rPr>
          <w:rFonts w:ascii="Arial" w:hAnsi="Arial" w:cs="Arial"/>
          <w:sz w:val="22"/>
          <w:szCs w:val="22"/>
        </w:rPr>
        <w:t xml:space="preserve"> create lesson plans which are structured to meet the national curriculum </w:t>
      </w:r>
      <w:r w:rsidR="00256D0B" w:rsidRPr="00A511EB">
        <w:rPr>
          <w:rFonts w:ascii="Arial" w:hAnsi="Arial" w:cs="Arial"/>
          <w:sz w:val="22"/>
          <w:szCs w:val="22"/>
        </w:rPr>
        <w:t xml:space="preserve">requirements and also adapt different teaching styles that cater for all individuals and their learning styles. </w:t>
      </w:r>
      <w:r w:rsidR="004D752D" w:rsidRPr="00A511EB">
        <w:rPr>
          <w:rFonts w:ascii="Arial" w:hAnsi="Arial" w:cs="Arial"/>
          <w:sz w:val="22"/>
          <w:szCs w:val="22"/>
        </w:rPr>
        <w:t xml:space="preserve">Another duty of teachers is </w:t>
      </w:r>
      <w:r w:rsidR="00F456E6" w:rsidRPr="00A511EB">
        <w:rPr>
          <w:rFonts w:ascii="Arial" w:hAnsi="Arial" w:cs="Arial"/>
          <w:sz w:val="22"/>
          <w:szCs w:val="22"/>
        </w:rPr>
        <w:t>to ensure that they are processing and monitoring students progress</w:t>
      </w:r>
      <w:r w:rsidR="00AC3844" w:rsidRPr="00A511EB">
        <w:rPr>
          <w:rFonts w:ascii="Arial" w:hAnsi="Arial" w:cs="Arial"/>
          <w:sz w:val="22"/>
          <w:szCs w:val="22"/>
        </w:rPr>
        <w:t>, this is done through tests in class, coursework and regular observations</w:t>
      </w:r>
      <w:r w:rsidR="001415D7" w:rsidRPr="00A511EB">
        <w:rPr>
          <w:rFonts w:ascii="Arial" w:hAnsi="Arial" w:cs="Arial"/>
          <w:sz w:val="22"/>
          <w:szCs w:val="22"/>
        </w:rPr>
        <w:t xml:space="preserve">. </w:t>
      </w:r>
    </w:p>
    <w:p w14:paraId="26C68D9D" w14:textId="2B8306E8" w:rsidR="00477DDE" w:rsidRPr="00A511EB" w:rsidRDefault="00B203DF" w:rsidP="00314E50">
      <w:pPr>
        <w:numPr>
          <w:ilvl w:val="0"/>
          <w:numId w:val="1"/>
        </w:numPr>
        <w:spacing w:before="100" w:beforeAutospacing="1" w:after="100" w:afterAutospacing="1" w:line="240" w:lineRule="auto"/>
        <w:rPr>
          <w:rFonts w:ascii="Arial" w:hAnsi="Arial" w:cs="Arial"/>
          <w:kern w:val="0"/>
          <w:sz w:val="22"/>
          <w:szCs w:val="22"/>
          <w14:ligatures w14:val="none"/>
        </w:rPr>
      </w:pPr>
      <w:r w:rsidRPr="00A511EB">
        <w:rPr>
          <w:rStyle w:val="s2"/>
          <w:rFonts w:ascii="Arial" w:hAnsi="Arial" w:cs="Arial"/>
          <w:sz w:val="22"/>
          <w:szCs w:val="22"/>
        </w:rPr>
        <w:t xml:space="preserve">Providing support and guidance is another duty of teachers and by </w:t>
      </w:r>
      <w:r w:rsidR="00C0370F" w:rsidRPr="00A511EB">
        <w:rPr>
          <w:rStyle w:val="s2"/>
          <w:rFonts w:ascii="Arial" w:hAnsi="Arial" w:cs="Arial"/>
          <w:sz w:val="22"/>
          <w:szCs w:val="22"/>
        </w:rPr>
        <w:t>providing</w:t>
      </w:r>
      <w:r w:rsidRPr="00A511EB">
        <w:rPr>
          <w:rStyle w:val="s2"/>
          <w:rFonts w:ascii="Arial" w:hAnsi="Arial" w:cs="Arial"/>
          <w:sz w:val="22"/>
          <w:szCs w:val="22"/>
        </w:rPr>
        <w:t xml:space="preserve"> those to a student they will feel much more confident, independent and gain many vital life skills to carry with them as they grow. Other key duties of a teacher include safeguarding, which is where teachers must always protect their students from any type of harm by identifying any signs of abuse or neglect and then ensuring to follow the safeguarding procedures. Maintaining a safe and respectful learning environment is vital for effective teaching as by a teacher maintaining classroom behaviour the students will collectively be able to understand and recollect information. Working with others is another vital duty of teachers as they work with parents, social workers, teaching assistants and other professionals to ensure everything is running smoothly in the education environment. For instance, if a teacher notices signs of a student being abused, neglected or showing emotional distress they must report it to the safe guarding team so it can be handled accordingly. According to the Department for Education (2011), “teachers make the education of their pupils their first concern, and are accountable for achieving the highest possible standards.”</w:t>
      </w:r>
      <w:r w:rsidR="00477DDE" w:rsidRPr="00A511EB">
        <w:rPr>
          <w:rFonts w:ascii="Arial" w:hAnsi="Arial" w:cs="Arial"/>
          <w:kern w:val="0"/>
          <w:sz w:val="22"/>
          <w:szCs w:val="22"/>
          <w14:ligatures w14:val="none"/>
        </w:rPr>
        <w:t xml:space="preserve"> </w:t>
      </w:r>
      <w:r w:rsidR="00477DDE" w:rsidRPr="00A511EB">
        <w:rPr>
          <w:rFonts w:ascii="Arial" w:hAnsi="Arial" w:cs="Arial"/>
          <w:kern w:val="0"/>
          <w:sz w:val="22"/>
          <w:szCs w:val="22"/>
          <w14:ligatures w14:val="none"/>
        </w:rPr>
        <w:t>Department for Education (2011) Teachers’ Standards. London: DfE.</w:t>
      </w:r>
    </w:p>
    <w:p w14:paraId="509DCA1F" w14:textId="2A339455" w:rsidR="00B203DF" w:rsidRPr="00A511EB" w:rsidRDefault="00B203DF">
      <w:pPr>
        <w:pStyle w:val="p2"/>
        <w:rPr>
          <w:rFonts w:ascii="Arial" w:hAnsi="Arial" w:cs="Arial"/>
          <w:sz w:val="22"/>
          <w:szCs w:val="22"/>
        </w:rPr>
      </w:pPr>
    </w:p>
    <w:p w14:paraId="2CB6FD6E" w14:textId="65C923B7" w:rsidR="0086498E" w:rsidRPr="00A511EB" w:rsidRDefault="0086498E" w:rsidP="007167CC">
      <w:pPr>
        <w:rPr>
          <w:rFonts w:ascii="Arial" w:hAnsi="Arial" w:cs="Arial"/>
          <w:sz w:val="22"/>
          <w:szCs w:val="22"/>
        </w:rPr>
      </w:pPr>
    </w:p>
    <w:p w14:paraId="264BFEAB" w14:textId="77777777" w:rsidR="00C46762" w:rsidRPr="00A511EB" w:rsidRDefault="00C46762">
      <w:pPr>
        <w:pStyle w:val="p1"/>
        <w:rPr>
          <w:rFonts w:ascii="Arial" w:hAnsi="Arial" w:cs="Arial"/>
          <w:sz w:val="22"/>
          <w:szCs w:val="22"/>
        </w:rPr>
      </w:pPr>
    </w:p>
    <w:p w14:paraId="1E78BBBD" w14:textId="77777777" w:rsidR="00477DDE" w:rsidRPr="00A511EB" w:rsidRDefault="00C46762" w:rsidP="00477DDE">
      <w:pPr>
        <w:spacing w:before="100" w:beforeAutospacing="1" w:after="100" w:afterAutospacing="1" w:line="240" w:lineRule="auto"/>
        <w:rPr>
          <w:rFonts w:ascii="Arial" w:hAnsi="Arial" w:cs="Arial"/>
          <w:kern w:val="0"/>
          <w:sz w:val="22"/>
          <w:szCs w:val="22"/>
          <w14:ligatures w14:val="none"/>
        </w:rPr>
      </w:pPr>
      <w:r w:rsidRPr="00A511EB">
        <w:rPr>
          <w:rStyle w:val="s2"/>
          <w:rFonts w:ascii="Arial" w:hAnsi="Arial" w:cs="Arial"/>
          <w:sz w:val="22"/>
          <w:szCs w:val="22"/>
        </w:rPr>
        <w:t xml:space="preserve">Some essential skills required to be a teacher include clear communication as it involves clearly explaining vital information, actively listening to others when in a conversation, and adapting to different </w:t>
      </w:r>
      <w:r w:rsidR="00C0370F" w:rsidRPr="00A511EB">
        <w:rPr>
          <w:rStyle w:val="s2"/>
          <w:rFonts w:ascii="Arial" w:hAnsi="Arial" w:cs="Arial"/>
          <w:sz w:val="22"/>
          <w:szCs w:val="22"/>
        </w:rPr>
        <w:t>communication</w:t>
      </w:r>
      <w:r w:rsidRPr="00A511EB">
        <w:rPr>
          <w:rStyle w:val="s2"/>
          <w:rFonts w:ascii="Arial" w:hAnsi="Arial" w:cs="Arial"/>
          <w:sz w:val="22"/>
          <w:szCs w:val="22"/>
        </w:rPr>
        <w:t xml:space="preserve"> styles which varies from student to student. Effective communication is essential as it ensures that all students ate able to gather the vital information they need which would directly affect their learning journey and also their </w:t>
      </w:r>
      <w:r w:rsidR="00C0370F" w:rsidRPr="00A511EB">
        <w:rPr>
          <w:rStyle w:val="s2"/>
          <w:rFonts w:ascii="Arial" w:hAnsi="Arial" w:cs="Arial"/>
          <w:sz w:val="22"/>
          <w:szCs w:val="22"/>
        </w:rPr>
        <w:t>achievements</w:t>
      </w:r>
      <w:r w:rsidRPr="00A511EB">
        <w:rPr>
          <w:rStyle w:val="s2"/>
          <w:rFonts w:ascii="Arial" w:hAnsi="Arial" w:cs="Arial"/>
          <w:sz w:val="22"/>
          <w:szCs w:val="22"/>
        </w:rPr>
        <w:t xml:space="preserve">. Complex ideas must be taught in the simplest of ways so all students can understand and the teacher should confirm that everyone is on the same page. Effective communication is vital for teachers to build positive connections with their students, to manage the behaviour of the classroom, work with colleagues and parents of the students and support students that have additional needs. A teacher working with young people should use and also understand simple vocabulary, visual aids and </w:t>
      </w:r>
      <w:r w:rsidR="00C0370F" w:rsidRPr="00A511EB">
        <w:rPr>
          <w:rStyle w:val="s2"/>
          <w:rFonts w:ascii="Arial" w:hAnsi="Arial" w:cs="Arial"/>
          <w:sz w:val="22"/>
          <w:szCs w:val="22"/>
        </w:rPr>
        <w:t>enforce</w:t>
      </w:r>
      <w:r w:rsidRPr="00A511EB">
        <w:rPr>
          <w:rStyle w:val="s2"/>
          <w:rFonts w:ascii="Arial" w:hAnsi="Arial" w:cs="Arial"/>
          <w:sz w:val="22"/>
          <w:szCs w:val="22"/>
        </w:rPr>
        <w:t xml:space="preserve"> positivity throughout the classroom and students to help them understand instructions more clear. As stated by Gravells (2017), “clear communication is essential for effective teaching and learning.”</w:t>
      </w:r>
      <w:r w:rsidR="00477DDE" w:rsidRPr="00A511EB">
        <w:rPr>
          <w:rStyle w:val="s2"/>
          <w:rFonts w:ascii="Arial" w:hAnsi="Arial" w:cs="Arial"/>
          <w:sz w:val="22"/>
          <w:szCs w:val="22"/>
        </w:rPr>
        <w:t xml:space="preserve"> </w:t>
      </w:r>
      <w:r w:rsidR="00477DDE" w:rsidRPr="00A511EB">
        <w:rPr>
          <w:rFonts w:ascii="Arial" w:hAnsi="Arial" w:cs="Arial"/>
          <w:kern w:val="0"/>
          <w:sz w:val="22"/>
          <w:szCs w:val="22"/>
          <w14:ligatures w14:val="none"/>
        </w:rPr>
        <w:t>Gravells, A. (2017) Principles and Practices of Teaching and Training. London: Learning Matters.</w:t>
      </w:r>
    </w:p>
    <w:p w14:paraId="4C75BB77" w14:textId="18C6F18B" w:rsidR="00C46762" w:rsidRPr="00A511EB" w:rsidRDefault="00C46762">
      <w:pPr>
        <w:pStyle w:val="p2"/>
        <w:rPr>
          <w:rFonts w:ascii="Arial" w:hAnsi="Arial" w:cs="Arial"/>
          <w:sz w:val="22"/>
          <w:szCs w:val="22"/>
        </w:rPr>
      </w:pPr>
    </w:p>
    <w:p w14:paraId="5BA599CC" w14:textId="77777777" w:rsidR="00C46762" w:rsidRPr="00A511EB" w:rsidRDefault="00C46762">
      <w:pPr>
        <w:pStyle w:val="p3"/>
        <w:rPr>
          <w:rFonts w:ascii="Arial" w:hAnsi="Arial" w:cs="Arial"/>
          <w:sz w:val="22"/>
          <w:szCs w:val="22"/>
        </w:rPr>
      </w:pPr>
    </w:p>
    <w:p w14:paraId="237078C7" w14:textId="4A9BEA95" w:rsidR="00FB38A9" w:rsidRPr="00A511EB" w:rsidRDefault="00C46762">
      <w:pPr>
        <w:pStyle w:val="p1"/>
        <w:rPr>
          <w:rFonts w:ascii="Arial" w:hAnsi="Arial" w:cs="Arial"/>
          <w:sz w:val="22"/>
          <w:szCs w:val="22"/>
        </w:rPr>
      </w:pPr>
      <w:r w:rsidRPr="00A511EB">
        <w:rPr>
          <w:rStyle w:val="s2"/>
          <w:rFonts w:ascii="Arial" w:hAnsi="Arial" w:cs="Arial"/>
          <w:sz w:val="22"/>
          <w:szCs w:val="22"/>
        </w:rPr>
        <w:t xml:space="preserve">Another essential skill is to be organised, which includes being able to manage time and use tasks and resources effectively to ensure lessons are running smoothly and the learning objectives of each lesson are met. Organisation skills are essential as teachers must be able to balance </w:t>
      </w:r>
      <w:r w:rsidR="005108BE" w:rsidRPr="00A511EB">
        <w:rPr>
          <w:rStyle w:val="s2"/>
          <w:rFonts w:ascii="Arial" w:hAnsi="Arial" w:cs="Arial"/>
          <w:sz w:val="22"/>
          <w:szCs w:val="22"/>
        </w:rPr>
        <w:t>numerous</w:t>
      </w:r>
      <w:r w:rsidRPr="00A511EB">
        <w:rPr>
          <w:rStyle w:val="s2"/>
          <w:rFonts w:ascii="Arial" w:hAnsi="Arial" w:cs="Arial"/>
          <w:sz w:val="22"/>
          <w:szCs w:val="22"/>
        </w:rPr>
        <w:t xml:space="preserve"> responsibilities at once which includes lesson planning, marking of student work, tasks and meetings with fellow </w:t>
      </w:r>
      <w:r w:rsidR="005108BE" w:rsidRPr="00A511EB">
        <w:rPr>
          <w:rStyle w:val="s2"/>
          <w:rFonts w:ascii="Arial" w:hAnsi="Arial" w:cs="Arial"/>
          <w:sz w:val="22"/>
          <w:szCs w:val="22"/>
        </w:rPr>
        <w:t>professionals</w:t>
      </w:r>
      <w:r w:rsidRPr="00A511EB">
        <w:rPr>
          <w:rStyle w:val="s2"/>
          <w:rFonts w:ascii="Arial" w:hAnsi="Arial" w:cs="Arial"/>
          <w:sz w:val="22"/>
          <w:szCs w:val="22"/>
        </w:rPr>
        <w:t xml:space="preserve"> and parents. If a teacher has poor organisation skills it </w:t>
      </w:r>
      <w:r w:rsidR="005108BE" w:rsidRPr="00A511EB">
        <w:rPr>
          <w:rStyle w:val="s2"/>
          <w:rFonts w:ascii="Arial" w:hAnsi="Arial" w:cs="Arial"/>
          <w:sz w:val="22"/>
          <w:szCs w:val="22"/>
        </w:rPr>
        <w:t>would</w:t>
      </w:r>
      <w:r w:rsidRPr="00A511EB">
        <w:rPr>
          <w:rStyle w:val="s2"/>
          <w:rFonts w:ascii="Arial" w:hAnsi="Arial" w:cs="Arial"/>
          <w:sz w:val="22"/>
          <w:szCs w:val="22"/>
        </w:rPr>
        <w:t xml:space="preserve"> lead to ineffective lessons and increased stress. Being organised as a teacher helps to deliver structured lessons, meet deadlines, maintain that student records are up to date and accurate, and helps to ensure </w:t>
      </w:r>
      <w:r w:rsidR="005108BE" w:rsidRPr="00A511EB">
        <w:rPr>
          <w:rStyle w:val="s2"/>
          <w:rFonts w:ascii="Arial" w:hAnsi="Arial" w:cs="Arial"/>
          <w:sz w:val="22"/>
          <w:szCs w:val="22"/>
        </w:rPr>
        <w:t>resources</w:t>
      </w:r>
      <w:r w:rsidRPr="00A511EB">
        <w:rPr>
          <w:rStyle w:val="s2"/>
          <w:rFonts w:ascii="Arial" w:hAnsi="Arial" w:cs="Arial"/>
          <w:sz w:val="22"/>
          <w:szCs w:val="22"/>
        </w:rPr>
        <w:t xml:space="preserve"> are prepared in advance to allow the class to run smoothly. An organised teacher will have clear objectives, lesson materials ready before the lesson starts, structured class plans which all go hand in hand to help students stay engaged and focused. According to Petty (2009), “good organisation is a key factor in effective classroom management and successful teaching.”</w:t>
      </w:r>
      <w:r w:rsidR="00FB38A9" w:rsidRPr="00A511EB">
        <w:rPr>
          <w:rStyle w:val="s2"/>
          <w:rFonts w:ascii="Arial" w:hAnsi="Arial" w:cs="Arial"/>
          <w:sz w:val="22"/>
          <w:szCs w:val="22"/>
        </w:rPr>
        <w:t xml:space="preserve"> </w:t>
      </w:r>
      <w:r w:rsidR="00FB38A9" w:rsidRPr="00A511EB">
        <w:rPr>
          <w:rFonts w:ascii="Arial" w:hAnsi="Arial" w:cs="Arial"/>
          <w:sz w:val="22"/>
          <w:szCs w:val="22"/>
        </w:rPr>
        <w:t xml:space="preserve">Some ways to help improve organisation skills as a teacher are to use planners, or digital tools to schedule meetings, lessons and deadlines. Identifying and prioritising important tasks help teachers to </w:t>
      </w:r>
      <w:r w:rsidR="005108BE" w:rsidRPr="00A511EB">
        <w:rPr>
          <w:rFonts w:ascii="Arial" w:hAnsi="Arial" w:cs="Arial"/>
          <w:sz w:val="22"/>
          <w:szCs w:val="22"/>
        </w:rPr>
        <w:t>manage</w:t>
      </w:r>
      <w:r w:rsidR="00FB38A9" w:rsidRPr="00A511EB">
        <w:rPr>
          <w:rFonts w:ascii="Arial" w:hAnsi="Arial" w:cs="Arial"/>
          <w:sz w:val="22"/>
          <w:szCs w:val="22"/>
        </w:rPr>
        <w:t xml:space="preserve"> their workload effectively. Maintaining structured systems like keeping physical and digital files organised, and recording students development is another skill that ensures easy access and efficiency. </w:t>
      </w:r>
    </w:p>
    <w:p w14:paraId="7C858611" w14:textId="2CD63CB7" w:rsidR="003148A3" w:rsidRPr="00A511EB" w:rsidRDefault="003148A3" w:rsidP="00FB38A9">
      <w:pPr>
        <w:pStyle w:val="p2"/>
        <w:rPr>
          <w:rFonts w:ascii="Arial" w:hAnsi="Arial" w:cs="Arial"/>
          <w:sz w:val="22"/>
          <w:szCs w:val="22"/>
        </w:rPr>
      </w:pPr>
    </w:p>
    <w:p w14:paraId="795138BA" w14:textId="1327BD9C" w:rsidR="00905425" w:rsidRPr="00A511EB" w:rsidRDefault="00905425" w:rsidP="00905425">
      <w:pPr>
        <w:spacing w:after="0" w:line="240" w:lineRule="auto"/>
        <w:rPr>
          <w:rFonts w:ascii="Arial" w:hAnsi="Arial" w:cs="Arial"/>
          <w:kern w:val="0"/>
          <w:sz w:val="22"/>
          <w:szCs w:val="22"/>
          <w14:ligatures w14:val="none"/>
        </w:rPr>
      </w:pPr>
      <w:r w:rsidRPr="00A511EB">
        <w:rPr>
          <w:rFonts w:ascii="Arial" w:hAnsi="Arial" w:cs="Arial"/>
          <w:kern w:val="0"/>
          <w:sz w:val="22"/>
          <w:szCs w:val="22"/>
          <w14:ligatures w14:val="none"/>
        </w:rPr>
        <w:t xml:space="preserve">And lastly, another essential skill for a teacher is to be patient and empathetic. Patience and empathy go hand in hand to understand students feelings and emotions, bring tolerant of all and many abilities of students, and calmly responding to any challenges faced in the classroom. They are essential as due to the fact that students learn at different speeds and many of them also may have personal and academic difficulties, due to this teachers must be able to remain patient and supportive to create a positive environment for all the students in the classroom. Being patient and empathetic is essential to support students with learning difficulties, help manage behaviour that is challenging in the classroom, they help to create positive and respectful student-teacher bonds and they also promote emotional wellbeing of all students as they would feel much more comfortable and safe in their teachers presence. Teachers must be able to explain content in multiple ways, taking into consideration that different students have different learning styles so by explaining in different ways the students will have less chance of struggling. Rogers (2012) highlights that “positive relationships based on empathy are essential for effective behaviour management.” Some ways to help improve patience and empathy of a teacher is to develop self-awareness, learn about student needs which helps the teacher understand each students backgrounds, their challenges and abilities and practising stress management techniques, for example breathing </w:t>
      </w:r>
      <w:r w:rsidR="004E6A46" w:rsidRPr="00A511EB">
        <w:rPr>
          <w:rFonts w:ascii="Arial" w:hAnsi="Arial" w:cs="Arial"/>
          <w:kern w:val="0"/>
          <w:sz w:val="22"/>
          <w:szCs w:val="22"/>
          <w14:ligatures w14:val="none"/>
        </w:rPr>
        <w:t>exercises</w:t>
      </w:r>
      <w:r w:rsidRPr="00A511EB">
        <w:rPr>
          <w:rFonts w:ascii="Arial" w:hAnsi="Arial" w:cs="Arial"/>
          <w:kern w:val="0"/>
          <w:sz w:val="22"/>
          <w:szCs w:val="22"/>
          <w14:ligatures w14:val="none"/>
        </w:rPr>
        <w:t xml:space="preserve"> can help teachers remain calm during stressful situations.</w:t>
      </w:r>
    </w:p>
    <w:p w14:paraId="7372AA2E" w14:textId="77777777" w:rsidR="005108BE" w:rsidRPr="00A511EB" w:rsidRDefault="005108BE" w:rsidP="00FB38A9">
      <w:pPr>
        <w:pStyle w:val="p2"/>
        <w:rPr>
          <w:rFonts w:ascii="Arial" w:hAnsi="Arial" w:cs="Arial"/>
          <w:sz w:val="22"/>
          <w:szCs w:val="22"/>
        </w:rPr>
      </w:pPr>
    </w:p>
    <w:p w14:paraId="363B9F17" w14:textId="77777777" w:rsidR="004E6A46" w:rsidRPr="00A511EB" w:rsidRDefault="004E6A46" w:rsidP="004E6A46">
      <w:pPr>
        <w:spacing w:after="0" w:line="240" w:lineRule="auto"/>
        <w:rPr>
          <w:rFonts w:ascii="Arial" w:hAnsi="Arial" w:cs="Arial"/>
          <w:kern w:val="0"/>
          <w:sz w:val="22"/>
          <w:szCs w:val="22"/>
          <w14:ligatures w14:val="none"/>
        </w:rPr>
      </w:pPr>
      <w:r w:rsidRPr="00A511EB">
        <w:rPr>
          <w:rFonts w:ascii="Arial" w:hAnsi="Arial" w:cs="Arial"/>
          <w:kern w:val="0"/>
          <w:sz w:val="22"/>
          <w:szCs w:val="22"/>
          <w14:ligatures w14:val="none"/>
        </w:rPr>
        <w:t>In conclusion, the role of a teacher involves much more than just delivering lessons, it involves being there for each student both emotionally and academically to ensure the classroom as a whole is more positive and seen as a safe space for all. Teachers play a key role in the wellbeing of a student this is done by essential skills such as communication, organisation and patience which are all crucial for effective teaching. Through various skills such as planning tools, clear communication and self reflection the teacher would be able to improve their patience and ability to provide quality lessons and support and guidance to their students. </w:t>
      </w:r>
    </w:p>
    <w:p w14:paraId="63D6E2A6" w14:textId="5C4E85C8" w:rsidR="004E6A46" w:rsidRPr="00A511EB" w:rsidRDefault="004E6A46" w:rsidP="00FB38A9">
      <w:pPr>
        <w:pStyle w:val="p2"/>
        <w:rPr>
          <w:rFonts w:ascii="Arial" w:hAnsi="Arial" w:cs="Arial"/>
          <w:sz w:val="22"/>
          <w:szCs w:val="22"/>
        </w:rPr>
      </w:pPr>
    </w:p>
    <w:p w14:paraId="04916FB5" w14:textId="0B0A2920" w:rsidR="00224880" w:rsidRPr="00A511EB" w:rsidRDefault="00224880" w:rsidP="00224880">
      <w:pPr>
        <w:pStyle w:val="p2"/>
        <w:jc w:val="center"/>
        <w:rPr>
          <w:rFonts w:ascii="Arial" w:hAnsi="Arial" w:cs="Arial"/>
          <w:sz w:val="22"/>
          <w:szCs w:val="22"/>
        </w:rPr>
      </w:pPr>
      <w:r w:rsidRPr="00A511EB">
        <w:rPr>
          <w:rFonts w:ascii="Arial" w:hAnsi="Arial" w:cs="Arial"/>
          <w:sz w:val="22"/>
          <w:szCs w:val="22"/>
        </w:rPr>
        <w:t xml:space="preserve">REFERENCES: </w:t>
      </w:r>
    </w:p>
    <w:p w14:paraId="4DE38FD4" w14:textId="77777777" w:rsidR="00224880" w:rsidRPr="00A511EB" w:rsidRDefault="00224880" w:rsidP="00224880">
      <w:pPr>
        <w:pStyle w:val="p2"/>
        <w:rPr>
          <w:rFonts w:ascii="Arial" w:hAnsi="Arial" w:cs="Arial"/>
          <w:sz w:val="22"/>
          <w:szCs w:val="22"/>
        </w:rPr>
      </w:pPr>
    </w:p>
    <w:p w14:paraId="524301EB" w14:textId="5FDBE84D" w:rsidR="00C55470" w:rsidRPr="00A511EB" w:rsidRDefault="00C55470" w:rsidP="00C55470">
      <w:pPr>
        <w:pStyle w:val="ListParagraph"/>
        <w:numPr>
          <w:ilvl w:val="0"/>
          <w:numId w:val="2"/>
        </w:numPr>
        <w:spacing w:before="100" w:beforeAutospacing="1" w:after="100" w:afterAutospacing="1" w:line="240" w:lineRule="auto"/>
        <w:rPr>
          <w:rFonts w:ascii="Arial" w:hAnsi="Arial" w:cs="Arial"/>
          <w:kern w:val="0"/>
          <w:sz w:val="22"/>
          <w:szCs w:val="22"/>
          <w14:ligatures w14:val="none"/>
        </w:rPr>
      </w:pPr>
      <w:r w:rsidRPr="00A511EB">
        <w:rPr>
          <w:rFonts w:ascii="Arial" w:hAnsi="Arial" w:cs="Arial"/>
          <w:kern w:val="0"/>
          <w:sz w:val="22"/>
          <w:szCs w:val="22"/>
          <w14:ligatures w14:val="none"/>
        </w:rPr>
        <w:t>Department for Education (2011) Teachers’ Standards. Available at: https://www.gov.uk/government/publications/teachers-standards (Accessed: 27 March 2026)</w:t>
      </w:r>
    </w:p>
    <w:p w14:paraId="0AA2C31E" w14:textId="77777777" w:rsidR="00A85C60" w:rsidRPr="00A511EB" w:rsidRDefault="00A85C60" w:rsidP="00A85C60">
      <w:pPr>
        <w:pStyle w:val="ListParagraph"/>
        <w:numPr>
          <w:ilvl w:val="0"/>
          <w:numId w:val="2"/>
        </w:numPr>
        <w:spacing w:before="100" w:beforeAutospacing="1" w:after="100" w:afterAutospacing="1" w:line="240" w:lineRule="auto"/>
        <w:rPr>
          <w:rFonts w:ascii="Arial" w:hAnsi="Arial" w:cs="Arial"/>
          <w:kern w:val="0"/>
          <w:sz w:val="22"/>
          <w:szCs w:val="22"/>
          <w14:ligatures w14:val="none"/>
        </w:rPr>
      </w:pPr>
      <w:r w:rsidRPr="00A511EB">
        <w:rPr>
          <w:rFonts w:ascii="Arial" w:hAnsi="Arial" w:cs="Arial"/>
          <w:kern w:val="0"/>
          <w:sz w:val="22"/>
          <w:szCs w:val="22"/>
          <w14:ligatures w14:val="none"/>
        </w:rPr>
        <w:t>Gravells, A. (2017) Principles and Practices of Teaching and Training.</w:t>
      </w:r>
    </w:p>
    <w:p w14:paraId="212409E7" w14:textId="77777777" w:rsidR="00A85C60" w:rsidRPr="00A511EB" w:rsidRDefault="00A85C60" w:rsidP="00A85C60">
      <w:pPr>
        <w:pStyle w:val="ListParagraph"/>
        <w:spacing w:before="100" w:beforeAutospacing="1" w:after="100" w:afterAutospacing="1" w:line="240" w:lineRule="auto"/>
        <w:rPr>
          <w:rFonts w:ascii="Arial" w:hAnsi="Arial" w:cs="Arial"/>
          <w:kern w:val="0"/>
          <w:sz w:val="22"/>
          <w:szCs w:val="22"/>
          <w14:ligatures w14:val="none"/>
        </w:rPr>
      </w:pPr>
      <w:r w:rsidRPr="00A511EB">
        <w:rPr>
          <w:rFonts w:ascii="Arial" w:hAnsi="Arial" w:cs="Arial"/>
          <w:kern w:val="0"/>
          <w:sz w:val="22"/>
          <w:szCs w:val="22"/>
          <w14:ligatures w14:val="none"/>
        </w:rPr>
        <w:t>Available at: https://www.uk.sagepub.com/en-gb/eur/principles-and-practices-of-teaching-and-training/book258014 (Accessed: 27 March 2026)</w:t>
      </w:r>
    </w:p>
    <w:p w14:paraId="48A1C55B" w14:textId="77777777" w:rsidR="00BE7457" w:rsidRPr="00A511EB" w:rsidRDefault="00BE7457" w:rsidP="00BE7457">
      <w:pPr>
        <w:pStyle w:val="ListParagraph"/>
        <w:numPr>
          <w:ilvl w:val="0"/>
          <w:numId w:val="2"/>
        </w:numPr>
        <w:spacing w:before="100" w:beforeAutospacing="1" w:after="100" w:afterAutospacing="1" w:line="240" w:lineRule="auto"/>
        <w:rPr>
          <w:rFonts w:ascii="Arial" w:hAnsi="Arial" w:cs="Arial"/>
          <w:kern w:val="0"/>
          <w:sz w:val="22"/>
          <w:szCs w:val="22"/>
          <w14:ligatures w14:val="none"/>
        </w:rPr>
      </w:pPr>
      <w:r w:rsidRPr="00A511EB">
        <w:rPr>
          <w:rFonts w:ascii="Arial" w:hAnsi="Arial" w:cs="Arial"/>
          <w:kern w:val="0"/>
          <w:sz w:val="22"/>
          <w:szCs w:val="22"/>
          <w14:ligatures w14:val="none"/>
        </w:rPr>
        <w:t>Petty, G. (2009) Teaching Today: A Practical Guide.</w:t>
      </w:r>
    </w:p>
    <w:p w14:paraId="011D1864" w14:textId="77777777" w:rsidR="00BE7457" w:rsidRPr="00A511EB" w:rsidRDefault="00BE7457" w:rsidP="00BE7457">
      <w:pPr>
        <w:pStyle w:val="ListParagraph"/>
        <w:spacing w:before="100" w:beforeAutospacing="1" w:after="100" w:afterAutospacing="1" w:line="240" w:lineRule="auto"/>
        <w:rPr>
          <w:rFonts w:ascii="Arial" w:hAnsi="Arial" w:cs="Arial"/>
          <w:kern w:val="0"/>
          <w:sz w:val="22"/>
          <w:szCs w:val="22"/>
          <w14:ligatures w14:val="none"/>
        </w:rPr>
      </w:pPr>
      <w:r w:rsidRPr="00A511EB">
        <w:rPr>
          <w:rFonts w:ascii="Arial" w:hAnsi="Arial" w:cs="Arial"/>
          <w:kern w:val="0"/>
          <w:sz w:val="22"/>
          <w:szCs w:val="22"/>
          <w14:ligatures w14:val="none"/>
        </w:rPr>
        <w:t>Available at: https://www.geoffpetty.com/for-teachers (Accessed: 27 March 2026)</w:t>
      </w:r>
    </w:p>
    <w:p w14:paraId="33903609" w14:textId="77777777" w:rsidR="00CD0DB1" w:rsidRPr="00A511EB" w:rsidRDefault="00CD0DB1" w:rsidP="00CD0DB1">
      <w:pPr>
        <w:pStyle w:val="ListParagraph"/>
        <w:numPr>
          <w:ilvl w:val="0"/>
          <w:numId w:val="2"/>
        </w:numPr>
        <w:spacing w:before="100" w:beforeAutospacing="1" w:after="100" w:afterAutospacing="1" w:line="240" w:lineRule="auto"/>
        <w:rPr>
          <w:rFonts w:ascii="Arial" w:hAnsi="Arial" w:cs="Arial"/>
          <w:kern w:val="0"/>
          <w:sz w:val="22"/>
          <w:szCs w:val="22"/>
          <w14:ligatures w14:val="none"/>
        </w:rPr>
      </w:pPr>
      <w:r w:rsidRPr="00A511EB">
        <w:rPr>
          <w:rFonts w:ascii="Arial" w:hAnsi="Arial" w:cs="Arial"/>
          <w:kern w:val="0"/>
          <w:sz w:val="22"/>
          <w:szCs w:val="22"/>
          <w14:ligatures w14:val="none"/>
        </w:rPr>
        <w:t>Rogers, B. (2012) Classroom Behaviour: A Practical Guide to Effective Teaching.</w:t>
      </w:r>
    </w:p>
    <w:p w14:paraId="3E75D71A" w14:textId="77777777" w:rsidR="00CD0DB1" w:rsidRPr="00A511EB" w:rsidRDefault="00CD0DB1" w:rsidP="00CD0DB1">
      <w:pPr>
        <w:pStyle w:val="ListParagraph"/>
        <w:spacing w:before="100" w:beforeAutospacing="1" w:after="100" w:afterAutospacing="1" w:line="240" w:lineRule="auto"/>
        <w:rPr>
          <w:rFonts w:ascii="Arial" w:hAnsi="Arial" w:cs="Arial"/>
          <w:kern w:val="0"/>
          <w:sz w:val="22"/>
          <w:szCs w:val="22"/>
          <w14:ligatures w14:val="none"/>
        </w:rPr>
      </w:pPr>
      <w:r w:rsidRPr="00A511EB">
        <w:rPr>
          <w:rFonts w:ascii="Arial" w:hAnsi="Arial" w:cs="Arial"/>
          <w:kern w:val="0"/>
          <w:sz w:val="22"/>
          <w:szCs w:val="22"/>
          <w14:ligatures w14:val="none"/>
        </w:rPr>
        <w:t>Available at: https://uk.sagepub.com/en-gb/eur/classroom-behaviour/book235930 (Accessed: 27 March 2026)</w:t>
      </w:r>
    </w:p>
    <w:p w14:paraId="76A1B7E8" w14:textId="77777777" w:rsidR="003A32C9" w:rsidRPr="00A511EB" w:rsidRDefault="003A32C9" w:rsidP="003A32C9">
      <w:pPr>
        <w:pStyle w:val="ListParagraph"/>
        <w:numPr>
          <w:ilvl w:val="0"/>
          <w:numId w:val="2"/>
        </w:numPr>
        <w:spacing w:before="100" w:beforeAutospacing="1" w:after="100" w:afterAutospacing="1" w:line="240" w:lineRule="auto"/>
        <w:rPr>
          <w:rFonts w:ascii="Arial" w:hAnsi="Arial" w:cs="Arial"/>
          <w:kern w:val="0"/>
          <w:sz w:val="22"/>
          <w:szCs w:val="22"/>
          <w14:ligatures w14:val="none"/>
        </w:rPr>
      </w:pPr>
      <w:proofErr w:type="spellStart"/>
      <w:r w:rsidRPr="00A511EB">
        <w:rPr>
          <w:rFonts w:ascii="Arial" w:hAnsi="Arial" w:cs="Arial"/>
          <w:kern w:val="0"/>
          <w:sz w:val="22"/>
          <w:szCs w:val="22"/>
          <w14:ligatures w14:val="none"/>
        </w:rPr>
        <w:t>Kyriacou</w:t>
      </w:r>
      <w:proofErr w:type="spellEnd"/>
      <w:r w:rsidRPr="00A511EB">
        <w:rPr>
          <w:rFonts w:ascii="Arial" w:hAnsi="Arial" w:cs="Arial"/>
          <w:kern w:val="0"/>
          <w:sz w:val="22"/>
          <w:szCs w:val="22"/>
          <w14:ligatures w14:val="none"/>
        </w:rPr>
        <w:t>, C. (2014) Essential Teaching Skills.</w:t>
      </w:r>
    </w:p>
    <w:p w14:paraId="35192B54" w14:textId="77777777" w:rsidR="003A32C9" w:rsidRPr="00A511EB" w:rsidRDefault="003A32C9" w:rsidP="003A32C9">
      <w:pPr>
        <w:pStyle w:val="ListParagraph"/>
        <w:spacing w:before="100" w:beforeAutospacing="1" w:after="100" w:afterAutospacing="1" w:line="240" w:lineRule="auto"/>
        <w:rPr>
          <w:rFonts w:ascii="Arial" w:hAnsi="Arial" w:cs="Arial"/>
          <w:kern w:val="0"/>
          <w:sz w:val="22"/>
          <w:szCs w:val="22"/>
          <w14:ligatures w14:val="none"/>
        </w:rPr>
      </w:pPr>
      <w:r w:rsidRPr="00A511EB">
        <w:rPr>
          <w:rFonts w:ascii="Arial" w:hAnsi="Arial" w:cs="Arial"/>
          <w:kern w:val="0"/>
          <w:sz w:val="22"/>
          <w:szCs w:val="22"/>
          <w14:ligatures w14:val="none"/>
        </w:rPr>
        <w:t>Available at: https://global.oup.com/academic/product/essential-teaching-skills-9780199645488 (Accessed: 27 March 2026)</w:t>
      </w:r>
    </w:p>
    <w:p w14:paraId="7502A04D" w14:textId="77777777" w:rsidR="008640E6" w:rsidRPr="00A511EB" w:rsidRDefault="008640E6" w:rsidP="008640E6">
      <w:pPr>
        <w:pStyle w:val="ListParagraph"/>
        <w:numPr>
          <w:ilvl w:val="0"/>
          <w:numId w:val="2"/>
        </w:numPr>
        <w:spacing w:before="100" w:beforeAutospacing="1" w:after="100" w:afterAutospacing="1" w:line="240" w:lineRule="auto"/>
        <w:rPr>
          <w:rFonts w:ascii="Arial" w:hAnsi="Arial" w:cs="Arial"/>
          <w:kern w:val="0"/>
          <w:sz w:val="22"/>
          <w:szCs w:val="22"/>
          <w14:ligatures w14:val="none"/>
        </w:rPr>
      </w:pPr>
      <w:r w:rsidRPr="00A511EB">
        <w:rPr>
          <w:rFonts w:ascii="Arial" w:hAnsi="Arial" w:cs="Arial"/>
          <w:kern w:val="0"/>
          <w:sz w:val="22"/>
          <w:szCs w:val="22"/>
          <w14:ligatures w14:val="none"/>
        </w:rPr>
        <w:t>SkillsYouNeed (2017) Barriers to Effective Communication.</w:t>
      </w:r>
    </w:p>
    <w:p w14:paraId="00CCB0FF" w14:textId="77777777" w:rsidR="008640E6" w:rsidRPr="00A511EB" w:rsidRDefault="008640E6" w:rsidP="008640E6">
      <w:pPr>
        <w:pStyle w:val="ListParagraph"/>
        <w:spacing w:before="100" w:beforeAutospacing="1" w:after="100" w:afterAutospacing="1" w:line="240" w:lineRule="auto"/>
        <w:rPr>
          <w:rFonts w:ascii="Arial" w:hAnsi="Arial" w:cs="Arial"/>
          <w:kern w:val="0"/>
          <w:sz w:val="22"/>
          <w:szCs w:val="22"/>
          <w14:ligatures w14:val="none"/>
        </w:rPr>
      </w:pPr>
      <w:r w:rsidRPr="00A511EB">
        <w:rPr>
          <w:rFonts w:ascii="Arial" w:hAnsi="Arial" w:cs="Arial"/>
          <w:kern w:val="0"/>
          <w:sz w:val="22"/>
          <w:szCs w:val="22"/>
          <w14:ligatures w14:val="none"/>
        </w:rPr>
        <w:t>Available at: https://www.skillsyouneed.com/ips/barriers-communication.html (Accessed: 27 March 2026)</w:t>
      </w:r>
    </w:p>
    <w:p w14:paraId="08987BE5" w14:textId="77777777" w:rsidR="00C55470" w:rsidRPr="00A511EB" w:rsidRDefault="00C55470" w:rsidP="008640E6">
      <w:pPr>
        <w:pStyle w:val="ListParagraph"/>
        <w:spacing w:before="100" w:beforeAutospacing="1" w:after="100" w:afterAutospacing="1" w:line="240" w:lineRule="auto"/>
        <w:rPr>
          <w:rFonts w:ascii="Arial" w:hAnsi="Arial" w:cs="Arial"/>
          <w:kern w:val="0"/>
          <w:sz w:val="22"/>
          <w:szCs w:val="22"/>
          <w14:ligatures w14:val="none"/>
        </w:rPr>
      </w:pPr>
    </w:p>
    <w:p w14:paraId="67F63824" w14:textId="72F09559" w:rsidR="00D642C1" w:rsidRPr="00A511EB" w:rsidRDefault="00D642C1" w:rsidP="007167CC">
      <w:pPr>
        <w:rPr>
          <w:rFonts w:ascii="Arial" w:hAnsi="Arial" w:cs="Arial"/>
          <w:sz w:val="22"/>
          <w:szCs w:val="22"/>
        </w:rPr>
      </w:pPr>
    </w:p>
    <w:p w14:paraId="56A89BCA" w14:textId="4809F7F7" w:rsidR="00D642C1" w:rsidRPr="00A511EB" w:rsidRDefault="00D642C1" w:rsidP="007167CC">
      <w:pPr>
        <w:rPr>
          <w:rFonts w:ascii="Arial" w:hAnsi="Arial" w:cs="Arial"/>
          <w:sz w:val="22"/>
          <w:szCs w:val="22"/>
        </w:rPr>
      </w:pPr>
    </w:p>
    <w:sectPr w:rsidR="00D642C1" w:rsidRPr="00A511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26E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0247F9"/>
    <w:multiLevelType w:val="hybridMultilevel"/>
    <w:tmpl w:val="C0007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3915808">
    <w:abstractNumId w:val="0"/>
  </w:num>
  <w:num w:numId="2" w16cid:durableId="14205244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F3F"/>
    <w:rsid w:val="000547CA"/>
    <w:rsid w:val="00070ADB"/>
    <w:rsid w:val="000A31E7"/>
    <w:rsid w:val="001415D7"/>
    <w:rsid w:val="001D0C3D"/>
    <w:rsid w:val="00224880"/>
    <w:rsid w:val="00256D0B"/>
    <w:rsid w:val="00282ECF"/>
    <w:rsid w:val="003148A3"/>
    <w:rsid w:val="00394280"/>
    <w:rsid w:val="003A32C9"/>
    <w:rsid w:val="00477DDE"/>
    <w:rsid w:val="004D752D"/>
    <w:rsid w:val="004E6A46"/>
    <w:rsid w:val="005108BE"/>
    <w:rsid w:val="005300A9"/>
    <w:rsid w:val="007167CC"/>
    <w:rsid w:val="007618BC"/>
    <w:rsid w:val="0077200D"/>
    <w:rsid w:val="00785FC0"/>
    <w:rsid w:val="008640E6"/>
    <w:rsid w:val="0086498E"/>
    <w:rsid w:val="00884843"/>
    <w:rsid w:val="00905425"/>
    <w:rsid w:val="0097612B"/>
    <w:rsid w:val="009B4175"/>
    <w:rsid w:val="009D774D"/>
    <w:rsid w:val="00A15424"/>
    <w:rsid w:val="00A511EB"/>
    <w:rsid w:val="00A85C60"/>
    <w:rsid w:val="00AA3C5E"/>
    <w:rsid w:val="00AC3844"/>
    <w:rsid w:val="00B203DF"/>
    <w:rsid w:val="00BA5F3F"/>
    <w:rsid w:val="00BE7457"/>
    <w:rsid w:val="00C0370F"/>
    <w:rsid w:val="00C46762"/>
    <w:rsid w:val="00C55470"/>
    <w:rsid w:val="00C63F61"/>
    <w:rsid w:val="00CD0DB1"/>
    <w:rsid w:val="00D642C1"/>
    <w:rsid w:val="00D92570"/>
    <w:rsid w:val="00E5527F"/>
    <w:rsid w:val="00EA7E3C"/>
    <w:rsid w:val="00F456E6"/>
    <w:rsid w:val="00F55791"/>
    <w:rsid w:val="00F8302C"/>
    <w:rsid w:val="00FB3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B64389"/>
  <w15:chartTrackingRefBased/>
  <w15:docId w15:val="{A67455A1-12DB-914D-BACD-E3E9D7DA25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5F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5F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5F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5F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5F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5F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5F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5F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5F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F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5F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5F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5F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5F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5F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5F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5F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5F3F"/>
    <w:rPr>
      <w:rFonts w:eastAsiaTheme="majorEastAsia" w:cstheme="majorBidi"/>
      <w:color w:val="272727" w:themeColor="text1" w:themeTint="D8"/>
    </w:rPr>
  </w:style>
  <w:style w:type="paragraph" w:styleId="Title">
    <w:name w:val="Title"/>
    <w:basedOn w:val="Normal"/>
    <w:next w:val="Normal"/>
    <w:link w:val="TitleChar"/>
    <w:uiPriority w:val="10"/>
    <w:qFormat/>
    <w:rsid w:val="00BA5F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5F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5F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5F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5F3F"/>
    <w:pPr>
      <w:spacing w:before="160"/>
      <w:jc w:val="center"/>
    </w:pPr>
    <w:rPr>
      <w:i/>
      <w:iCs/>
      <w:color w:val="404040" w:themeColor="text1" w:themeTint="BF"/>
    </w:rPr>
  </w:style>
  <w:style w:type="character" w:customStyle="1" w:styleId="QuoteChar">
    <w:name w:val="Quote Char"/>
    <w:basedOn w:val="DefaultParagraphFont"/>
    <w:link w:val="Quote"/>
    <w:uiPriority w:val="29"/>
    <w:rsid w:val="00BA5F3F"/>
    <w:rPr>
      <w:i/>
      <w:iCs/>
      <w:color w:val="404040" w:themeColor="text1" w:themeTint="BF"/>
    </w:rPr>
  </w:style>
  <w:style w:type="paragraph" w:styleId="ListParagraph">
    <w:name w:val="List Paragraph"/>
    <w:basedOn w:val="Normal"/>
    <w:uiPriority w:val="34"/>
    <w:qFormat/>
    <w:rsid w:val="00BA5F3F"/>
    <w:pPr>
      <w:ind w:left="720"/>
      <w:contextualSpacing/>
    </w:pPr>
  </w:style>
  <w:style w:type="character" w:styleId="IntenseEmphasis">
    <w:name w:val="Intense Emphasis"/>
    <w:basedOn w:val="DefaultParagraphFont"/>
    <w:uiPriority w:val="21"/>
    <w:qFormat/>
    <w:rsid w:val="00BA5F3F"/>
    <w:rPr>
      <w:i/>
      <w:iCs/>
      <w:color w:val="0F4761" w:themeColor="accent1" w:themeShade="BF"/>
    </w:rPr>
  </w:style>
  <w:style w:type="paragraph" w:styleId="IntenseQuote">
    <w:name w:val="Intense Quote"/>
    <w:basedOn w:val="Normal"/>
    <w:next w:val="Normal"/>
    <w:link w:val="IntenseQuoteChar"/>
    <w:uiPriority w:val="30"/>
    <w:qFormat/>
    <w:rsid w:val="00BA5F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5F3F"/>
    <w:rPr>
      <w:i/>
      <w:iCs/>
      <w:color w:val="0F4761" w:themeColor="accent1" w:themeShade="BF"/>
    </w:rPr>
  </w:style>
  <w:style w:type="character" w:styleId="IntenseReference">
    <w:name w:val="Intense Reference"/>
    <w:basedOn w:val="DefaultParagraphFont"/>
    <w:uiPriority w:val="32"/>
    <w:qFormat/>
    <w:rsid w:val="00BA5F3F"/>
    <w:rPr>
      <w:b/>
      <w:bCs/>
      <w:smallCaps/>
      <w:color w:val="0F4761" w:themeColor="accent1" w:themeShade="BF"/>
      <w:spacing w:val="5"/>
    </w:rPr>
  </w:style>
  <w:style w:type="paragraph" w:styleId="NormalWeb">
    <w:name w:val="Normal (Web)"/>
    <w:basedOn w:val="Normal"/>
    <w:uiPriority w:val="99"/>
    <w:semiHidden/>
    <w:unhideWhenUsed/>
    <w:rsid w:val="00BA5F3F"/>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B203DF"/>
    <w:pPr>
      <w:spacing w:after="45" w:line="240" w:lineRule="auto"/>
    </w:pPr>
    <w:rPr>
      <w:rFonts w:ascii=".AppleSystemUIFont" w:hAnsi=".AppleSystemUIFont" w:cs="Times New Roman"/>
      <w:kern w:val="0"/>
      <w:sz w:val="42"/>
      <w:szCs w:val="42"/>
      <w14:ligatures w14:val="none"/>
    </w:rPr>
  </w:style>
  <w:style w:type="paragraph" w:customStyle="1" w:styleId="p2">
    <w:name w:val="p2"/>
    <w:basedOn w:val="Normal"/>
    <w:rsid w:val="00B203DF"/>
    <w:pPr>
      <w:spacing w:after="0" w:line="240" w:lineRule="auto"/>
    </w:pPr>
    <w:rPr>
      <w:rFonts w:ascii=".AppleSystemUIFont" w:hAnsi=".AppleSystemUIFont" w:cs="Times New Roman"/>
      <w:kern w:val="0"/>
      <w:sz w:val="26"/>
      <w:szCs w:val="26"/>
      <w14:ligatures w14:val="none"/>
    </w:rPr>
  </w:style>
  <w:style w:type="character" w:customStyle="1" w:styleId="s2">
    <w:name w:val="s2"/>
    <w:basedOn w:val="DefaultParagraphFont"/>
    <w:rsid w:val="00B203DF"/>
    <w:rPr>
      <w:rFonts w:ascii="UICTFontTextStyleBody" w:hAnsi="UICTFontTextStyleBody" w:hint="default"/>
      <w:b w:val="0"/>
      <w:bCs w:val="0"/>
      <w:i w:val="0"/>
      <w:iCs w:val="0"/>
      <w:sz w:val="26"/>
      <w:szCs w:val="26"/>
    </w:rPr>
  </w:style>
  <w:style w:type="paragraph" w:customStyle="1" w:styleId="p3">
    <w:name w:val="p3"/>
    <w:basedOn w:val="Normal"/>
    <w:rsid w:val="00C46762"/>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FB38A9"/>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FB38A9"/>
  </w:style>
  <w:style w:type="character" w:customStyle="1" w:styleId="s3">
    <w:name w:val="s3"/>
    <w:basedOn w:val="DefaultParagraphFont"/>
    <w:rsid w:val="00C554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1315</Words>
  <Characters>7496</Characters>
  <Application>Microsoft Office Word</Application>
  <DocSecurity>0</DocSecurity>
  <Lines>62</Lines>
  <Paragraphs>17</Paragraphs>
  <ScaleCrop>false</ScaleCrop>
  <Company/>
  <LinksUpToDate>false</LinksUpToDate>
  <CharactersWithSpaces>8794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Sajid (2443184)</dc:creator>
  <cp:keywords/>
  <dc:description/>
  <cp:lastModifiedBy>Maryam Sajid (2443184)</cp:lastModifiedBy>
  <cp:revision>2</cp:revision>
  <dcterms:created xsi:type="dcterms:W3CDTF">2026-03-27T09:48:00Z</dcterms:created>
  <dcterms:modified xsi:type="dcterms:W3CDTF">2026-03-27T09:48:00Z</dcterms:modified>
</cp:coreProperties>
</file>