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872C8" w14:textId="77777777" w:rsidR="001441B8" w:rsidRPr="00C3273A" w:rsidRDefault="00C3273A" w:rsidP="00C3273A">
      <w:pPr>
        <w:spacing w:line="360" w:lineRule="auto"/>
        <w:jc w:val="both"/>
        <w:rPr>
          <w:rFonts w:cs="Times New Roman"/>
          <w:szCs w:val="24"/>
        </w:rPr>
      </w:pPr>
      <w:r w:rsidRPr="00C3273A">
        <w:rPr>
          <w:rFonts w:cs="Times New Roman"/>
          <w:szCs w:val="24"/>
        </w:rPr>
        <w:t>Slide 1</w:t>
      </w:r>
    </w:p>
    <w:p w14:paraId="7F183200" w14:textId="0303DDD1" w:rsidR="00C3273A" w:rsidRPr="00C3273A" w:rsidRDefault="00C3273A" w:rsidP="00C3273A">
      <w:pPr>
        <w:spacing w:line="360" w:lineRule="auto"/>
        <w:jc w:val="both"/>
        <w:rPr>
          <w:rFonts w:cs="Times New Roman"/>
          <w:szCs w:val="24"/>
        </w:rPr>
      </w:pPr>
    </w:p>
    <w:p w14:paraId="5E4337EA" w14:textId="7D5BAFE8" w:rsidR="00C3273A" w:rsidRPr="00C3273A" w:rsidRDefault="001F2D31" w:rsidP="00C3273A">
      <w:pPr>
        <w:spacing w:line="360" w:lineRule="auto"/>
        <w:jc w:val="center"/>
        <w:rPr>
          <w:rFonts w:cs="Times New Roman"/>
          <w:szCs w:val="24"/>
        </w:rPr>
      </w:pPr>
      <w:r>
        <w:rPr>
          <w:rFonts w:cs="Times New Roman"/>
          <w:noProof/>
          <w:szCs w:val="24"/>
        </w:rPr>
        <w:drawing>
          <wp:inline distT="0" distB="0" distL="0" distR="0" wp14:anchorId="41784D4B" wp14:editId="3ACF9F56">
            <wp:extent cx="5943600" cy="2846070"/>
            <wp:effectExtent l="0" t="0" r="0" b="0"/>
            <wp:docPr id="14" name="Picture 1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2846070"/>
                    </a:xfrm>
                    <a:prstGeom prst="rect">
                      <a:avLst/>
                    </a:prstGeom>
                  </pic:spPr>
                </pic:pic>
              </a:graphicData>
            </a:graphic>
          </wp:inline>
        </w:drawing>
      </w:r>
    </w:p>
    <w:p w14:paraId="65820730" w14:textId="485AA6B0" w:rsidR="00C3273A" w:rsidRPr="00C3273A" w:rsidRDefault="00C3273A" w:rsidP="00C3273A">
      <w:pPr>
        <w:spacing w:line="360" w:lineRule="auto"/>
        <w:jc w:val="both"/>
        <w:rPr>
          <w:rFonts w:cs="Times New Roman"/>
          <w:szCs w:val="24"/>
        </w:rPr>
      </w:pPr>
    </w:p>
    <w:p w14:paraId="2FBB23D4"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t>Introduction</w:t>
      </w:r>
    </w:p>
    <w:p w14:paraId="395A3E07"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Nowadays modern technology impacts the business with the scenario of operational sustainability. The presentation aims to analyse Samsung’s background operational analysis, challenges before the introduction of modern technologies, hints of those technologies, and the impact of those technologies on the business growth. </w:t>
      </w:r>
    </w:p>
    <w:p w14:paraId="560A6D5B" w14:textId="77777777" w:rsidR="00C3273A" w:rsidRPr="00C3273A" w:rsidRDefault="00C3273A" w:rsidP="00C3273A">
      <w:pPr>
        <w:autoSpaceDE w:val="0"/>
        <w:autoSpaceDN w:val="0"/>
        <w:adjustRightInd w:val="0"/>
        <w:spacing w:line="360" w:lineRule="auto"/>
        <w:jc w:val="both"/>
        <w:rPr>
          <w:rFonts w:cs="Times New Roman"/>
          <w:color w:val="000000"/>
          <w:szCs w:val="24"/>
          <w:lang w:val="en-US"/>
        </w:rPr>
      </w:pPr>
    </w:p>
    <w:p w14:paraId="69121B97" w14:textId="77777777" w:rsidR="00C3273A" w:rsidRPr="00C3273A" w:rsidRDefault="00C3273A" w:rsidP="00C3273A">
      <w:pPr>
        <w:autoSpaceDE w:val="0"/>
        <w:autoSpaceDN w:val="0"/>
        <w:adjustRightInd w:val="0"/>
        <w:spacing w:line="360" w:lineRule="auto"/>
        <w:jc w:val="both"/>
        <w:rPr>
          <w:rFonts w:cs="Times New Roman"/>
          <w:szCs w:val="24"/>
        </w:rPr>
      </w:pPr>
    </w:p>
    <w:p w14:paraId="58B97724" w14:textId="76B96065" w:rsidR="00C3273A" w:rsidRPr="00C3273A" w:rsidRDefault="00C3273A" w:rsidP="00C3273A">
      <w:pPr>
        <w:spacing w:line="360" w:lineRule="auto"/>
        <w:jc w:val="both"/>
        <w:rPr>
          <w:rFonts w:cs="Times New Roman"/>
          <w:szCs w:val="24"/>
        </w:rPr>
      </w:pPr>
    </w:p>
    <w:p w14:paraId="40B3FC27" w14:textId="53DD2894" w:rsidR="00C3273A" w:rsidRPr="00C3273A" w:rsidRDefault="00C3273A" w:rsidP="00C3273A">
      <w:pPr>
        <w:spacing w:after="160" w:line="360" w:lineRule="auto"/>
        <w:jc w:val="both"/>
        <w:rPr>
          <w:rFonts w:cs="Times New Roman"/>
          <w:szCs w:val="24"/>
        </w:rPr>
      </w:pPr>
      <w:r w:rsidRPr="00C3273A">
        <w:rPr>
          <w:rFonts w:cs="Times New Roman"/>
          <w:szCs w:val="24"/>
        </w:rPr>
        <w:br w:type="page"/>
      </w:r>
    </w:p>
    <w:p w14:paraId="666A8962" w14:textId="565567A6" w:rsidR="00C3273A" w:rsidRPr="00C3273A" w:rsidRDefault="00C3273A" w:rsidP="00C3273A">
      <w:pPr>
        <w:spacing w:line="360" w:lineRule="auto"/>
        <w:jc w:val="both"/>
        <w:rPr>
          <w:rFonts w:cs="Times New Roman"/>
          <w:szCs w:val="24"/>
        </w:rPr>
      </w:pPr>
      <w:r w:rsidRPr="00C3273A">
        <w:rPr>
          <w:rFonts w:cs="Times New Roman"/>
          <w:szCs w:val="24"/>
        </w:rPr>
        <w:lastRenderedPageBreak/>
        <w:t>Slide 2</w:t>
      </w:r>
    </w:p>
    <w:p w14:paraId="257620CD" w14:textId="3FD5159D" w:rsidR="00C3273A" w:rsidRPr="00C3273A" w:rsidRDefault="00C3273A" w:rsidP="00C3273A">
      <w:pPr>
        <w:spacing w:line="360" w:lineRule="auto"/>
        <w:jc w:val="both"/>
        <w:rPr>
          <w:rFonts w:cs="Times New Roman"/>
          <w:szCs w:val="24"/>
        </w:rPr>
      </w:pPr>
    </w:p>
    <w:p w14:paraId="6CAB0A44" w14:textId="7B99F646" w:rsidR="00C3273A" w:rsidRPr="00C3273A" w:rsidRDefault="00CA5DF0" w:rsidP="00C3273A">
      <w:pPr>
        <w:spacing w:line="360" w:lineRule="auto"/>
        <w:jc w:val="center"/>
        <w:rPr>
          <w:rFonts w:cs="Times New Roman"/>
          <w:szCs w:val="24"/>
        </w:rPr>
      </w:pPr>
      <w:r w:rsidRPr="00CA5DF0">
        <w:rPr>
          <w:rFonts w:cs="Times New Roman"/>
          <w:noProof/>
          <w:szCs w:val="24"/>
        </w:rPr>
        <w:object w:dxaOrig="7204" w:dyaOrig="4046" w14:anchorId="2D1F11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 style="width:270pt;height:151.6pt;mso-width-percent:0;mso-height-percent:0;mso-width-percent:0;mso-height-percent:0"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7" DrawAspect="Content" ObjectID="_1690997591" r:id="rId7"/>
        </w:object>
      </w:r>
    </w:p>
    <w:p w14:paraId="5C89D796" w14:textId="2F206E95" w:rsidR="00C3273A" w:rsidRPr="00C3273A" w:rsidRDefault="00C3273A" w:rsidP="00C3273A">
      <w:pPr>
        <w:spacing w:line="360" w:lineRule="auto"/>
        <w:jc w:val="both"/>
        <w:rPr>
          <w:rFonts w:cs="Times New Roman"/>
          <w:szCs w:val="24"/>
        </w:rPr>
      </w:pPr>
    </w:p>
    <w:p w14:paraId="56EB3C76" w14:textId="77777777" w:rsidR="00C3273A" w:rsidRPr="00C3273A" w:rsidRDefault="00C3273A" w:rsidP="00C3273A">
      <w:pPr>
        <w:autoSpaceDE w:val="0"/>
        <w:autoSpaceDN w:val="0"/>
        <w:adjustRightInd w:val="0"/>
        <w:spacing w:line="360" w:lineRule="auto"/>
        <w:jc w:val="both"/>
        <w:rPr>
          <w:rFonts w:eastAsia="Times New Roman" w:cs="Times New Roman"/>
          <w:color w:val="000000"/>
          <w:szCs w:val="24"/>
          <w:lang w:val="en-SG"/>
        </w:rPr>
      </w:pPr>
      <w:r w:rsidRPr="00C3273A">
        <w:rPr>
          <w:rFonts w:eastAsia="Times New Roman" w:cs="Times New Roman"/>
          <w:color w:val="000000"/>
          <w:szCs w:val="24"/>
          <w:lang w:val="en-SG"/>
        </w:rPr>
        <w:t>All the business analysis will be completed with the lesson analysis from the case of Samsung for ensuring their long-term growth.</w:t>
      </w:r>
    </w:p>
    <w:p w14:paraId="197B6A70" w14:textId="77777777" w:rsidR="00C3273A" w:rsidRPr="00C3273A" w:rsidRDefault="00C3273A" w:rsidP="00C3273A">
      <w:pPr>
        <w:autoSpaceDE w:val="0"/>
        <w:autoSpaceDN w:val="0"/>
        <w:adjustRightInd w:val="0"/>
        <w:spacing w:line="360" w:lineRule="auto"/>
        <w:jc w:val="both"/>
        <w:rPr>
          <w:rFonts w:cs="Times New Roman"/>
          <w:color w:val="000000"/>
          <w:szCs w:val="24"/>
          <w:lang w:val="en-US"/>
        </w:rPr>
      </w:pPr>
    </w:p>
    <w:p w14:paraId="2EAF0FEC" w14:textId="77777777" w:rsidR="00C3273A" w:rsidRPr="00C3273A" w:rsidRDefault="00C3273A" w:rsidP="00C3273A">
      <w:pPr>
        <w:autoSpaceDE w:val="0"/>
        <w:autoSpaceDN w:val="0"/>
        <w:adjustRightInd w:val="0"/>
        <w:spacing w:line="360" w:lineRule="auto"/>
        <w:jc w:val="both"/>
        <w:rPr>
          <w:rFonts w:cs="Times New Roman"/>
          <w:szCs w:val="24"/>
        </w:rPr>
      </w:pPr>
    </w:p>
    <w:p w14:paraId="0A3F22D9" w14:textId="0D02A448" w:rsidR="00C3273A" w:rsidRPr="00C3273A" w:rsidRDefault="00C3273A" w:rsidP="00C3273A">
      <w:pPr>
        <w:spacing w:line="360" w:lineRule="auto"/>
        <w:jc w:val="both"/>
        <w:rPr>
          <w:rFonts w:cs="Times New Roman"/>
          <w:szCs w:val="24"/>
        </w:rPr>
      </w:pPr>
    </w:p>
    <w:p w14:paraId="396525F0" w14:textId="786D4279" w:rsidR="00C3273A" w:rsidRPr="00C3273A" w:rsidRDefault="00C3273A" w:rsidP="00C3273A">
      <w:pPr>
        <w:spacing w:after="160" w:line="360" w:lineRule="auto"/>
        <w:jc w:val="both"/>
        <w:rPr>
          <w:rFonts w:cs="Times New Roman"/>
          <w:szCs w:val="24"/>
        </w:rPr>
      </w:pPr>
      <w:r w:rsidRPr="00C3273A">
        <w:rPr>
          <w:rFonts w:cs="Times New Roman"/>
          <w:szCs w:val="24"/>
        </w:rPr>
        <w:br w:type="page"/>
      </w:r>
    </w:p>
    <w:p w14:paraId="129C1771" w14:textId="5F73DEF4" w:rsidR="00C3273A" w:rsidRPr="00C3273A" w:rsidRDefault="00C3273A" w:rsidP="00C3273A">
      <w:pPr>
        <w:spacing w:line="360" w:lineRule="auto"/>
        <w:jc w:val="both"/>
        <w:rPr>
          <w:rFonts w:cs="Times New Roman"/>
          <w:szCs w:val="24"/>
        </w:rPr>
      </w:pPr>
      <w:r w:rsidRPr="00C3273A">
        <w:rPr>
          <w:rFonts w:cs="Times New Roman"/>
          <w:szCs w:val="24"/>
        </w:rPr>
        <w:lastRenderedPageBreak/>
        <w:t>Slide 3</w:t>
      </w:r>
    </w:p>
    <w:p w14:paraId="7B3D13A0" w14:textId="7126CAEC" w:rsidR="00C3273A" w:rsidRPr="00C3273A" w:rsidRDefault="00C3273A" w:rsidP="00C3273A">
      <w:pPr>
        <w:spacing w:line="360" w:lineRule="auto"/>
        <w:jc w:val="both"/>
        <w:rPr>
          <w:rFonts w:cs="Times New Roman"/>
          <w:szCs w:val="24"/>
        </w:rPr>
      </w:pPr>
    </w:p>
    <w:p w14:paraId="7843ABDA" w14:textId="0AF91F6A" w:rsidR="00C3273A" w:rsidRPr="00C3273A" w:rsidRDefault="00CA5DF0" w:rsidP="00C3273A">
      <w:pPr>
        <w:spacing w:line="360" w:lineRule="auto"/>
        <w:jc w:val="center"/>
        <w:rPr>
          <w:rFonts w:cs="Times New Roman"/>
          <w:szCs w:val="24"/>
        </w:rPr>
      </w:pPr>
      <w:r w:rsidRPr="00CA5DF0">
        <w:rPr>
          <w:rFonts w:cs="Times New Roman"/>
          <w:noProof/>
          <w:szCs w:val="24"/>
        </w:rPr>
        <w:object w:dxaOrig="7204" w:dyaOrig="4046" w14:anchorId="1DCC102D">
          <v:shape id="_x0000_i1036" type="#_x0000_t75" alt="" style="width:270pt;height:151.6pt;mso-width-percent:0;mso-height-percent:0;mso-width-percent:0;mso-height-percent:0"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6" DrawAspect="Content" ObjectID="_1690997592" r:id="rId9"/>
        </w:object>
      </w:r>
    </w:p>
    <w:p w14:paraId="1236D085" w14:textId="5BEA3BD5" w:rsidR="00C3273A" w:rsidRPr="00C3273A" w:rsidRDefault="00C3273A" w:rsidP="00C3273A">
      <w:pPr>
        <w:spacing w:line="360" w:lineRule="auto"/>
        <w:jc w:val="both"/>
        <w:rPr>
          <w:rFonts w:cs="Times New Roman"/>
          <w:szCs w:val="24"/>
        </w:rPr>
      </w:pPr>
    </w:p>
    <w:p w14:paraId="03FD6FBD" w14:textId="77777777" w:rsidR="00C3273A" w:rsidRPr="00C3273A" w:rsidRDefault="00C3273A" w:rsidP="00C3273A">
      <w:pPr>
        <w:numPr>
          <w:ilvl w:val="0"/>
          <w:numId w:val="1"/>
        </w:numPr>
        <w:autoSpaceDE w:val="0"/>
        <w:autoSpaceDN w:val="0"/>
        <w:adjustRightInd w:val="0"/>
        <w:spacing w:line="360" w:lineRule="auto"/>
        <w:ind w:left="720" w:hanging="470"/>
        <w:jc w:val="both"/>
        <w:rPr>
          <w:rFonts w:eastAsia="Times New Roman" w:cs="Times New Roman"/>
          <w:color w:val="000000"/>
          <w:szCs w:val="24"/>
          <w:lang w:val="en-SG"/>
        </w:rPr>
      </w:pPr>
      <w:r w:rsidRPr="00C3273A">
        <w:rPr>
          <w:rFonts w:eastAsia="Times New Roman" w:cs="Times New Roman"/>
          <w:color w:val="000000"/>
          <w:szCs w:val="24"/>
          <w:lang w:val="en-SG"/>
        </w:rPr>
        <w:t xml:space="preserve">Over the year Samsung is operating in the global competition with the assurance of competitive advantage. Their business is growing with more than 3,33,000 employees and 34 offices in more than 66 countries (Why Samsung for Workplace Productivity Solutions | Samsung Business, 2021). The scenario exists for Samsung, especially because from the very beginning they are maintaining all the rules and regulations. With the assurance of strict global code in the business. they ensured their rapid changes in the operation. With the application and changes in modern technology, they have developed their workplace environment for the betterment of their operation. There are diversified ranges of stakeholders in the business. Samsung is operating the business in such a way that it will ensure customer satisfaction and growth (Ali and Park, 2019). All the customers, business partners, competitors, and local communities are with the supporting nature of the business. Samsung always tries to develop their work with the scenario of monitoring system about the quality and transparent operation. </w:t>
      </w:r>
    </w:p>
    <w:p w14:paraId="2CB4698C" w14:textId="77777777" w:rsidR="00C3273A" w:rsidRPr="00C3273A" w:rsidRDefault="00C3273A" w:rsidP="00C3273A">
      <w:pPr>
        <w:autoSpaceDE w:val="0"/>
        <w:autoSpaceDN w:val="0"/>
        <w:adjustRightInd w:val="0"/>
        <w:spacing w:line="360" w:lineRule="auto"/>
        <w:jc w:val="both"/>
        <w:rPr>
          <w:rFonts w:cs="Times New Roman"/>
          <w:szCs w:val="24"/>
        </w:rPr>
      </w:pPr>
    </w:p>
    <w:p w14:paraId="44063917" w14:textId="2041E911" w:rsidR="00C3273A" w:rsidRPr="00C3273A" w:rsidRDefault="00C3273A" w:rsidP="00C3273A">
      <w:pPr>
        <w:spacing w:line="360" w:lineRule="auto"/>
        <w:jc w:val="both"/>
        <w:rPr>
          <w:rFonts w:cs="Times New Roman"/>
          <w:szCs w:val="24"/>
        </w:rPr>
      </w:pPr>
    </w:p>
    <w:p w14:paraId="1B96F669" w14:textId="40355CD5" w:rsidR="00C3273A" w:rsidRPr="00C3273A" w:rsidRDefault="00C3273A" w:rsidP="00C3273A">
      <w:pPr>
        <w:spacing w:after="160" w:line="360" w:lineRule="auto"/>
        <w:jc w:val="both"/>
        <w:rPr>
          <w:rFonts w:cs="Times New Roman"/>
          <w:szCs w:val="24"/>
        </w:rPr>
      </w:pPr>
      <w:r w:rsidRPr="00C3273A">
        <w:rPr>
          <w:rFonts w:cs="Times New Roman"/>
          <w:szCs w:val="24"/>
        </w:rPr>
        <w:br w:type="page"/>
      </w:r>
    </w:p>
    <w:p w14:paraId="5A371BDD" w14:textId="76E4A700" w:rsidR="00C3273A" w:rsidRPr="00C3273A" w:rsidRDefault="00C3273A" w:rsidP="00C3273A">
      <w:pPr>
        <w:spacing w:line="360" w:lineRule="auto"/>
        <w:jc w:val="both"/>
        <w:rPr>
          <w:rFonts w:cs="Times New Roman"/>
          <w:szCs w:val="24"/>
        </w:rPr>
      </w:pPr>
      <w:r w:rsidRPr="00C3273A">
        <w:rPr>
          <w:rFonts w:cs="Times New Roman"/>
          <w:szCs w:val="24"/>
        </w:rPr>
        <w:lastRenderedPageBreak/>
        <w:t>Slide 4</w:t>
      </w:r>
    </w:p>
    <w:p w14:paraId="3CE7A7E8" w14:textId="1E214155" w:rsidR="00C3273A" w:rsidRPr="00C3273A" w:rsidRDefault="00C3273A" w:rsidP="00C3273A">
      <w:pPr>
        <w:spacing w:line="360" w:lineRule="auto"/>
        <w:jc w:val="both"/>
        <w:rPr>
          <w:rFonts w:cs="Times New Roman"/>
          <w:szCs w:val="24"/>
        </w:rPr>
      </w:pPr>
    </w:p>
    <w:p w14:paraId="7CD40961" w14:textId="01628E58" w:rsidR="00C3273A" w:rsidRPr="00C3273A" w:rsidRDefault="00CA5DF0" w:rsidP="00C3273A">
      <w:pPr>
        <w:spacing w:line="360" w:lineRule="auto"/>
        <w:jc w:val="center"/>
        <w:rPr>
          <w:rFonts w:cs="Times New Roman"/>
          <w:szCs w:val="24"/>
        </w:rPr>
      </w:pPr>
      <w:r w:rsidRPr="00CA5DF0">
        <w:rPr>
          <w:rFonts w:cs="Times New Roman"/>
          <w:noProof/>
          <w:szCs w:val="24"/>
        </w:rPr>
        <w:object w:dxaOrig="7204" w:dyaOrig="4046" w14:anchorId="3D62F9FE">
          <v:shape id="_x0000_i1035" type="#_x0000_t75" alt="" style="width:270pt;height:151.6pt;mso-width-percent:0;mso-height-percent:0;mso-width-percent:0;mso-height-percent:0"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35" DrawAspect="Content" ObjectID="_1690997593" r:id="rId11"/>
        </w:object>
      </w:r>
    </w:p>
    <w:p w14:paraId="3CFB73C0" w14:textId="159465EB" w:rsidR="00C3273A" w:rsidRPr="00C3273A" w:rsidRDefault="00C3273A" w:rsidP="00C3273A">
      <w:pPr>
        <w:spacing w:line="360" w:lineRule="auto"/>
        <w:jc w:val="both"/>
        <w:rPr>
          <w:rFonts w:cs="Times New Roman"/>
          <w:szCs w:val="24"/>
        </w:rPr>
      </w:pPr>
    </w:p>
    <w:p w14:paraId="677214FA" w14:textId="373667C5" w:rsidR="00C3273A" w:rsidRPr="00C3273A" w:rsidRDefault="00C3273A" w:rsidP="00C3273A">
      <w:pPr>
        <w:autoSpaceDE w:val="0"/>
        <w:autoSpaceDN w:val="0"/>
        <w:adjustRightInd w:val="0"/>
        <w:spacing w:line="360" w:lineRule="auto"/>
        <w:jc w:val="both"/>
        <w:rPr>
          <w:rFonts w:eastAsia="Times New Roman" w:cs="Times New Roman"/>
          <w:color w:val="000000"/>
          <w:szCs w:val="24"/>
          <w:lang w:val="en-SG"/>
        </w:rPr>
      </w:pPr>
      <w:r w:rsidRPr="00C3273A">
        <w:rPr>
          <w:rFonts w:eastAsia="Times New Roman" w:cs="Times New Roman"/>
          <w:color w:val="000000"/>
          <w:szCs w:val="24"/>
          <w:lang w:val="en-SG"/>
        </w:rPr>
        <w:t xml:space="preserve">The mission and approach analysis of Samsung, it is evident that they always try to follow the simple business philosophy in their business with the delivery of superior products. With the application of talent and technology, Samsung is offering a diversified range of products. For ensuring a better global society in the business, Samsung has to develop the scenario with a high value on its technologies and people (Why Samsung for Workplace Productivity Solutions | Samsung Business, 2021). The top management of Samsung always believes that with the assurance of strong value in nature, Samsung ensured their operational growth and competitive advantage. They are growing the business with the scenario of a rigorous code of conduct. The different writers mentioned that, with the assurance of a talented and effective loyal employee base, </w:t>
      </w:r>
      <w:r>
        <w:rPr>
          <w:rFonts w:eastAsia="Times New Roman" w:cs="Times New Roman"/>
          <w:color w:val="000000"/>
          <w:szCs w:val="24"/>
          <w:lang w:val="en-SG"/>
        </w:rPr>
        <w:t xml:space="preserve">the </w:t>
      </w:r>
      <w:r w:rsidRPr="00C3273A">
        <w:rPr>
          <w:rFonts w:eastAsia="Times New Roman" w:cs="Times New Roman"/>
          <w:color w:val="000000"/>
          <w:szCs w:val="24"/>
          <w:lang w:val="en-SG"/>
        </w:rPr>
        <w:t xml:space="preserve">organisation can ensure their operational growth in the long run over the competitors. The strategy is followed by Samsung in the operations to ensure their operational growth. </w:t>
      </w:r>
    </w:p>
    <w:p w14:paraId="1E9BB747" w14:textId="77777777" w:rsidR="00C3273A" w:rsidRPr="00C3273A" w:rsidRDefault="00C3273A" w:rsidP="00C3273A">
      <w:pPr>
        <w:autoSpaceDE w:val="0"/>
        <w:autoSpaceDN w:val="0"/>
        <w:adjustRightInd w:val="0"/>
        <w:spacing w:line="360" w:lineRule="auto"/>
        <w:jc w:val="both"/>
        <w:rPr>
          <w:rFonts w:cs="Times New Roman"/>
          <w:color w:val="000000"/>
          <w:szCs w:val="24"/>
          <w:lang w:val="en-US"/>
        </w:rPr>
      </w:pPr>
    </w:p>
    <w:p w14:paraId="56D2ED51" w14:textId="77777777" w:rsidR="00C3273A" w:rsidRPr="00C3273A" w:rsidRDefault="00C3273A" w:rsidP="00C3273A">
      <w:pPr>
        <w:autoSpaceDE w:val="0"/>
        <w:autoSpaceDN w:val="0"/>
        <w:adjustRightInd w:val="0"/>
        <w:spacing w:line="360" w:lineRule="auto"/>
        <w:jc w:val="both"/>
        <w:rPr>
          <w:rFonts w:cs="Times New Roman"/>
          <w:szCs w:val="24"/>
        </w:rPr>
      </w:pPr>
    </w:p>
    <w:p w14:paraId="7916AD27" w14:textId="74E7240C" w:rsidR="00C3273A" w:rsidRPr="00C3273A" w:rsidRDefault="00C3273A" w:rsidP="00C3273A">
      <w:pPr>
        <w:spacing w:line="360" w:lineRule="auto"/>
        <w:jc w:val="both"/>
        <w:rPr>
          <w:rFonts w:cs="Times New Roman"/>
          <w:szCs w:val="24"/>
        </w:rPr>
      </w:pPr>
    </w:p>
    <w:p w14:paraId="625EE894" w14:textId="6E0D584B" w:rsidR="00C3273A" w:rsidRPr="00C3273A" w:rsidRDefault="00C3273A" w:rsidP="00C3273A">
      <w:pPr>
        <w:spacing w:after="160" w:line="360" w:lineRule="auto"/>
        <w:jc w:val="both"/>
        <w:rPr>
          <w:rFonts w:cs="Times New Roman"/>
          <w:szCs w:val="24"/>
        </w:rPr>
      </w:pPr>
      <w:r w:rsidRPr="00C3273A">
        <w:rPr>
          <w:rFonts w:cs="Times New Roman"/>
          <w:szCs w:val="24"/>
        </w:rPr>
        <w:br w:type="page"/>
      </w:r>
    </w:p>
    <w:p w14:paraId="11012FFB" w14:textId="41FBF8E4" w:rsidR="00C3273A" w:rsidRPr="00C3273A" w:rsidRDefault="00C3273A" w:rsidP="00C3273A">
      <w:pPr>
        <w:spacing w:line="360" w:lineRule="auto"/>
        <w:jc w:val="both"/>
        <w:rPr>
          <w:rFonts w:cs="Times New Roman"/>
          <w:szCs w:val="24"/>
        </w:rPr>
      </w:pPr>
      <w:r w:rsidRPr="00C3273A">
        <w:rPr>
          <w:rFonts w:cs="Times New Roman"/>
          <w:szCs w:val="24"/>
        </w:rPr>
        <w:lastRenderedPageBreak/>
        <w:t>Slide 5</w:t>
      </w:r>
    </w:p>
    <w:p w14:paraId="7A8813F9" w14:textId="51732CCB" w:rsidR="00C3273A" w:rsidRPr="00C3273A" w:rsidRDefault="00C3273A" w:rsidP="00C3273A">
      <w:pPr>
        <w:spacing w:line="360" w:lineRule="auto"/>
        <w:jc w:val="both"/>
        <w:rPr>
          <w:rFonts w:cs="Times New Roman"/>
          <w:szCs w:val="24"/>
        </w:rPr>
      </w:pPr>
    </w:p>
    <w:p w14:paraId="4A8A52F8" w14:textId="2102A592" w:rsidR="00C3273A" w:rsidRPr="00C3273A" w:rsidRDefault="00CA5DF0" w:rsidP="00C3273A">
      <w:pPr>
        <w:spacing w:line="360" w:lineRule="auto"/>
        <w:jc w:val="center"/>
        <w:rPr>
          <w:rFonts w:cs="Times New Roman"/>
          <w:szCs w:val="24"/>
        </w:rPr>
      </w:pPr>
      <w:r w:rsidRPr="00CA5DF0">
        <w:rPr>
          <w:rFonts w:cs="Times New Roman"/>
          <w:noProof/>
          <w:szCs w:val="24"/>
        </w:rPr>
        <w:object w:dxaOrig="7204" w:dyaOrig="4046" w14:anchorId="11B4B94B">
          <v:shape id="_x0000_i1034" type="#_x0000_t75" alt="" style="width:270pt;height:151.6pt;mso-width-percent:0;mso-height-percent:0;mso-width-percent:0;mso-height-percent:0"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34" DrawAspect="Content" ObjectID="_1690997594" r:id="rId13"/>
        </w:object>
      </w:r>
    </w:p>
    <w:p w14:paraId="7D968ECD" w14:textId="13F15A97" w:rsidR="00C3273A" w:rsidRPr="00C3273A" w:rsidRDefault="00C3273A" w:rsidP="00C3273A">
      <w:pPr>
        <w:spacing w:line="360" w:lineRule="auto"/>
        <w:jc w:val="both"/>
        <w:rPr>
          <w:rFonts w:cs="Times New Roman"/>
          <w:szCs w:val="24"/>
        </w:rPr>
      </w:pPr>
    </w:p>
    <w:p w14:paraId="7A4CD2A8"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In the business principle analysis of Samsung, it comes with the top management has developed five key principles in the business to ensure their key effectiveness.</w:t>
      </w:r>
      <w:r w:rsidRPr="00C3273A">
        <w:rPr>
          <w:rFonts w:eastAsia="Times New Roman" w:cs="Times New Roman"/>
          <w:b/>
          <w:bCs/>
          <w:i/>
          <w:iCs/>
          <w:color w:val="000000"/>
          <w:szCs w:val="24"/>
          <w:lang w:val="en-SG"/>
        </w:rPr>
        <w:t xml:space="preserve"> </w:t>
      </w:r>
    </w:p>
    <w:p w14:paraId="703A79A1"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i/>
          <w:iCs/>
          <w:color w:val="000000"/>
          <w:szCs w:val="24"/>
          <w:lang w:val="en-SG"/>
        </w:rPr>
        <w:t xml:space="preserve">Maintenance of laws and ethical standards: </w:t>
      </w:r>
    </w:p>
    <w:p w14:paraId="0E590669"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Samsung always tries to ensure operation following rules and principles. The top management declared that they do not want to make any unethical profit (Shaughnessy, 2021). This is showing something of integrity with the operation of the business. Integrity is one of the key factors to grow in the long run. </w:t>
      </w:r>
    </w:p>
    <w:p w14:paraId="0857936F"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i/>
          <w:iCs/>
          <w:color w:val="000000"/>
          <w:szCs w:val="24"/>
          <w:lang w:val="en-SG"/>
        </w:rPr>
        <w:t xml:space="preserve">Clean organisational structure: </w:t>
      </w:r>
    </w:p>
    <w:p w14:paraId="22BFC006"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Samsung developed their work in such a way that, it will keep separate employees’ personal life from the business. All the intellectual property of the company and other people is ensured and protected. There is always a healthy atmosphere. </w:t>
      </w:r>
    </w:p>
    <w:p w14:paraId="31367096"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i/>
          <w:iCs/>
          <w:color w:val="000000"/>
          <w:szCs w:val="24"/>
          <w:lang w:val="en-SG"/>
        </w:rPr>
        <w:t xml:space="preserve">Respect customers, shareholders, and employees: </w:t>
      </w:r>
    </w:p>
    <w:p w14:paraId="1089EC22"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The top management of Samsung always ensured customer satisfaction is the top priority list. Value-oriented management is providing long-term benefits to the shareholders in operational management. All the rights and reasonable demands of the shareholders are maintained in the business. The quality of life of their employees is supported by continuous self-development. </w:t>
      </w:r>
    </w:p>
    <w:p w14:paraId="16348C53"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i/>
          <w:iCs/>
          <w:color w:val="000000"/>
          <w:szCs w:val="24"/>
          <w:lang w:val="en-SG"/>
        </w:rPr>
        <w:t xml:space="preserve">Environment and safety health: </w:t>
      </w:r>
    </w:p>
    <w:p w14:paraId="78F819ED"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The eco-friendly management and people’s safety on health always ensure the employees’ happiness in the business. Samsung always gives preference to the individual’s dignity and diversity. They believe with the maintenance of the principle; business diversity will be ensured </w:t>
      </w:r>
      <w:r w:rsidRPr="00C3273A">
        <w:rPr>
          <w:rFonts w:eastAsia="Times New Roman" w:cs="Times New Roman"/>
          <w:color w:val="000000"/>
          <w:szCs w:val="24"/>
          <w:lang w:val="en-SG"/>
        </w:rPr>
        <w:lastRenderedPageBreak/>
        <w:t xml:space="preserve">in the workplace. The diversity in the workplace increased the innovation in the business over the year. Samsung is maintaining its loyal employee base with the assurance of diversity. </w:t>
      </w:r>
    </w:p>
    <w:p w14:paraId="610787C4"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i/>
          <w:iCs/>
          <w:color w:val="000000"/>
          <w:szCs w:val="24"/>
          <w:lang w:val="en-SG"/>
        </w:rPr>
        <w:t xml:space="preserve">Socially responsible corporate citizen: </w:t>
      </w:r>
    </w:p>
    <w:p w14:paraId="78F04EFB"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The top management decision about the operation is ensuring all the responsibilities of the business which should be performed by the citizen. The relationship of co-existence and co-prosperity are ensured with strategic collaborations. </w:t>
      </w:r>
    </w:p>
    <w:p w14:paraId="3612D8CA" w14:textId="77777777" w:rsidR="00C3273A" w:rsidRPr="00C3273A" w:rsidRDefault="00C3273A" w:rsidP="00C3273A">
      <w:pPr>
        <w:autoSpaceDE w:val="0"/>
        <w:autoSpaceDN w:val="0"/>
        <w:adjustRightInd w:val="0"/>
        <w:spacing w:line="360" w:lineRule="auto"/>
        <w:jc w:val="both"/>
        <w:rPr>
          <w:rFonts w:cs="Times New Roman"/>
          <w:color w:val="000000"/>
          <w:szCs w:val="24"/>
          <w:lang w:val="en-US"/>
        </w:rPr>
      </w:pPr>
    </w:p>
    <w:p w14:paraId="0C137C8D" w14:textId="77777777" w:rsidR="00C3273A" w:rsidRPr="00C3273A" w:rsidRDefault="00C3273A" w:rsidP="00C3273A">
      <w:pPr>
        <w:autoSpaceDE w:val="0"/>
        <w:autoSpaceDN w:val="0"/>
        <w:adjustRightInd w:val="0"/>
        <w:spacing w:line="360" w:lineRule="auto"/>
        <w:jc w:val="both"/>
        <w:rPr>
          <w:rFonts w:cs="Times New Roman"/>
          <w:szCs w:val="24"/>
        </w:rPr>
      </w:pPr>
    </w:p>
    <w:p w14:paraId="2D2D201C" w14:textId="629DE56B" w:rsidR="00C3273A" w:rsidRPr="00C3273A" w:rsidRDefault="00C3273A" w:rsidP="00C3273A">
      <w:pPr>
        <w:spacing w:line="360" w:lineRule="auto"/>
        <w:jc w:val="both"/>
        <w:rPr>
          <w:rFonts w:cs="Times New Roman"/>
          <w:szCs w:val="24"/>
        </w:rPr>
      </w:pPr>
    </w:p>
    <w:p w14:paraId="5E771C8D" w14:textId="1A8F2F88" w:rsidR="00C3273A" w:rsidRPr="00C3273A" w:rsidRDefault="00C3273A" w:rsidP="00C3273A">
      <w:pPr>
        <w:spacing w:after="160" w:line="360" w:lineRule="auto"/>
        <w:jc w:val="both"/>
        <w:rPr>
          <w:rFonts w:cs="Times New Roman"/>
          <w:szCs w:val="24"/>
        </w:rPr>
      </w:pPr>
      <w:r w:rsidRPr="00C3273A">
        <w:rPr>
          <w:rFonts w:cs="Times New Roman"/>
          <w:szCs w:val="24"/>
        </w:rPr>
        <w:br w:type="page"/>
      </w:r>
    </w:p>
    <w:p w14:paraId="021F33E0" w14:textId="185CE5D5" w:rsidR="00C3273A" w:rsidRPr="00C3273A" w:rsidRDefault="00C3273A" w:rsidP="00C3273A">
      <w:pPr>
        <w:spacing w:line="360" w:lineRule="auto"/>
        <w:jc w:val="both"/>
        <w:rPr>
          <w:rFonts w:cs="Times New Roman"/>
          <w:szCs w:val="24"/>
        </w:rPr>
      </w:pPr>
      <w:r w:rsidRPr="00C3273A">
        <w:rPr>
          <w:rFonts w:cs="Times New Roman"/>
          <w:szCs w:val="24"/>
        </w:rPr>
        <w:lastRenderedPageBreak/>
        <w:t>Slide 6</w:t>
      </w:r>
    </w:p>
    <w:p w14:paraId="3EE9CA75" w14:textId="2A08B18E" w:rsidR="00C3273A" w:rsidRPr="00C3273A" w:rsidRDefault="00C3273A" w:rsidP="00C3273A">
      <w:pPr>
        <w:spacing w:line="360" w:lineRule="auto"/>
        <w:jc w:val="both"/>
        <w:rPr>
          <w:rFonts w:cs="Times New Roman"/>
          <w:szCs w:val="24"/>
        </w:rPr>
      </w:pPr>
    </w:p>
    <w:p w14:paraId="2A906E0D" w14:textId="4CF264E4" w:rsidR="00C3273A" w:rsidRPr="00C3273A" w:rsidRDefault="00CA5DF0" w:rsidP="00C3273A">
      <w:pPr>
        <w:spacing w:line="360" w:lineRule="auto"/>
        <w:jc w:val="center"/>
        <w:rPr>
          <w:rFonts w:cs="Times New Roman"/>
          <w:szCs w:val="24"/>
        </w:rPr>
      </w:pPr>
      <w:r w:rsidRPr="00CA5DF0">
        <w:rPr>
          <w:rFonts w:cs="Times New Roman"/>
          <w:noProof/>
          <w:szCs w:val="24"/>
        </w:rPr>
        <w:object w:dxaOrig="7204" w:dyaOrig="4046" w14:anchorId="2CFB35CD">
          <v:shape id="_x0000_i1033" type="#_x0000_t75" alt="" style="width:270pt;height:151.6pt;mso-width-percent:0;mso-height-percent:0;mso-width-percent:0;mso-height-percent:0"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3" DrawAspect="Content" ObjectID="_1690997595" r:id="rId15"/>
        </w:object>
      </w:r>
    </w:p>
    <w:p w14:paraId="0A156F73" w14:textId="7361427A" w:rsidR="00C3273A" w:rsidRPr="00C3273A" w:rsidRDefault="00C3273A" w:rsidP="00C3273A">
      <w:pPr>
        <w:spacing w:line="360" w:lineRule="auto"/>
        <w:jc w:val="both"/>
        <w:rPr>
          <w:rFonts w:cs="Times New Roman"/>
          <w:szCs w:val="24"/>
        </w:rPr>
      </w:pPr>
    </w:p>
    <w:p w14:paraId="0F50439E"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t>Challenges before the introduction of modern technology</w:t>
      </w:r>
    </w:p>
    <w:p w14:paraId="153EB94D"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The challenges of Samsung will be analysed based on the scenario of different types of stakeholders. With the finding of those key issues, all the business challenges will be addressed. </w:t>
      </w:r>
    </w:p>
    <w:p w14:paraId="22577B97"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t xml:space="preserve">Employee base </w:t>
      </w:r>
    </w:p>
    <w:p w14:paraId="112D27AD"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All the employee base faced different types of issues with the management of the workplace environment. They felt that the workplace became the cloud productivity and seamless workplace. The employee faced their personal development is not ensured with the systematic effect of Samsung’s operation. There was no such option as </w:t>
      </w:r>
      <w:proofErr w:type="spellStart"/>
      <w:r w:rsidRPr="00C3273A">
        <w:rPr>
          <w:rFonts w:eastAsia="Times New Roman" w:cs="Times New Roman"/>
          <w:color w:val="000000"/>
          <w:szCs w:val="24"/>
          <w:lang w:val="en-SG"/>
        </w:rPr>
        <w:t>DeX</w:t>
      </w:r>
      <w:proofErr w:type="spellEnd"/>
      <w:r w:rsidRPr="00C3273A">
        <w:rPr>
          <w:rFonts w:eastAsia="Times New Roman" w:cs="Times New Roman"/>
          <w:color w:val="000000"/>
          <w:szCs w:val="24"/>
          <w:lang w:val="en-SG"/>
        </w:rPr>
        <w:t xml:space="preserve"> in the period of 2005 to 2015. </w:t>
      </w:r>
    </w:p>
    <w:p w14:paraId="0C57C6D5"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All the employees stated that there was no support in the business of Samsung which can locate the hackers’ movement. As a result, the innovative strategies of the business became leaked over the year. Monotonous workplaces were decreasing the rate of productivity of the employee base. When the employee base in the scenario of depression with their work environment, their operational management will face a bad scenario in the long run. </w:t>
      </w:r>
    </w:p>
    <w:p w14:paraId="1E738896"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t>Competitors’ movement</w:t>
      </w:r>
    </w:p>
    <w:p w14:paraId="514BA69A" w14:textId="2E86DDC5"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All the competitors of Samsung were trying to develop the business scenario with the assurance of modern technology. Before the introduction of modern technology, all the interfaces of the phone and devices were types of </w:t>
      </w:r>
      <w:r w:rsidR="009A2595" w:rsidRPr="00C3273A">
        <w:rPr>
          <w:rFonts w:eastAsia="Times New Roman" w:cs="Times New Roman"/>
          <w:color w:val="000000"/>
          <w:szCs w:val="24"/>
          <w:lang w:val="en-SG"/>
        </w:rPr>
        <w:t>analog</w:t>
      </w:r>
      <w:r w:rsidR="009A2595">
        <w:rPr>
          <w:rFonts w:eastAsia="Times New Roman" w:cs="Times New Roman"/>
          <w:color w:val="000000"/>
          <w:szCs w:val="24"/>
          <w:lang w:val="en-SG"/>
        </w:rPr>
        <w:t>ues</w:t>
      </w:r>
      <w:r w:rsidRPr="00C3273A">
        <w:rPr>
          <w:rFonts w:eastAsia="Times New Roman" w:cs="Times New Roman"/>
          <w:color w:val="000000"/>
          <w:szCs w:val="24"/>
          <w:lang w:val="en-SG"/>
        </w:rPr>
        <w:t xml:space="preserve"> rather than digital. Those devices are not friendly to use at all. </w:t>
      </w:r>
    </w:p>
    <w:p w14:paraId="5E43400E" w14:textId="66129580"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With the introduction of modern technology in the business, the operational scenario is changed over the year (</w:t>
      </w:r>
      <w:proofErr w:type="spellStart"/>
      <w:r w:rsidRPr="00C3273A">
        <w:rPr>
          <w:rFonts w:eastAsia="Times New Roman" w:cs="Times New Roman"/>
          <w:color w:val="000000"/>
          <w:szCs w:val="24"/>
          <w:lang w:val="en-SG"/>
        </w:rPr>
        <w:t>Akpomi</w:t>
      </w:r>
      <w:proofErr w:type="spellEnd"/>
      <w:r w:rsidRPr="00C3273A">
        <w:rPr>
          <w:rFonts w:eastAsia="Times New Roman" w:cs="Times New Roman"/>
          <w:color w:val="000000"/>
          <w:szCs w:val="24"/>
          <w:lang w:val="en-SG"/>
        </w:rPr>
        <w:t xml:space="preserve"> and </w:t>
      </w:r>
      <w:proofErr w:type="spellStart"/>
      <w:r w:rsidRPr="00C3273A">
        <w:rPr>
          <w:rFonts w:eastAsia="Times New Roman" w:cs="Times New Roman"/>
          <w:color w:val="000000"/>
          <w:szCs w:val="24"/>
          <w:lang w:val="en-SG"/>
        </w:rPr>
        <w:t>Ordu</w:t>
      </w:r>
      <w:proofErr w:type="spellEnd"/>
      <w:r w:rsidRPr="00C3273A">
        <w:rPr>
          <w:rFonts w:eastAsia="Times New Roman" w:cs="Times New Roman"/>
          <w:color w:val="000000"/>
          <w:szCs w:val="24"/>
          <w:lang w:val="en-SG"/>
        </w:rPr>
        <w:t xml:space="preserve">, 2019). Ten years </w:t>
      </w:r>
      <w:r w:rsidR="009A2595" w:rsidRPr="00C3273A">
        <w:rPr>
          <w:rFonts w:eastAsia="Times New Roman" w:cs="Times New Roman"/>
          <w:color w:val="000000"/>
          <w:szCs w:val="24"/>
          <w:lang w:val="en-SG"/>
        </w:rPr>
        <w:t>ago,</w:t>
      </w:r>
      <w:r w:rsidRPr="00C3273A">
        <w:rPr>
          <w:rFonts w:eastAsia="Times New Roman" w:cs="Times New Roman"/>
          <w:color w:val="000000"/>
          <w:szCs w:val="24"/>
          <w:lang w:val="en-SG"/>
        </w:rPr>
        <w:t xml:space="preserve"> Samsung was offering a very basic </w:t>
      </w:r>
      <w:r w:rsidRPr="00C3273A">
        <w:rPr>
          <w:rFonts w:eastAsia="Times New Roman" w:cs="Times New Roman"/>
          <w:color w:val="000000"/>
          <w:szCs w:val="24"/>
          <w:lang w:val="en-SG"/>
        </w:rPr>
        <w:lastRenderedPageBreak/>
        <w:t xml:space="preserve">android phone of the version of Jellybean. After five to seven years, their competitors Redmi, OPPO, and VIVO were offering diversified ranges of product offerings. As a result, some financial aspects happened in the scenario of modern technology implication. With the scenario business of Samsung faces a huge number of losses for some years. After the scenario of the huge number of losses in the business, they had to develop their business strategy with the consideration of new technology. As the competitors were switching to the modern technology of offering the product with different digital tools, it’s becoming extremely tough for the business to grow with the competitive advantage. </w:t>
      </w:r>
    </w:p>
    <w:p w14:paraId="54FD3852"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t>Customers’ brand switching</w:t>
      </w:r>
    </w:p>
    <w:p w14:paraId="11667676"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When the customer base was observing the scenario of customers is being attracted with the offering of other competitors. It became extremely cautious for the scenario of top management. over the year, the financial losses of Samsung was increased by a huge amount (Ali and Park, 2019). Customer switching was very much a key negative factor of the business. As a result, it ended with the financial depression. But the top management felt that they don’t want to make the mistake like Nokia. </w:t>
      </w:r>
    </w:p>
    <w:p w14:paraId="22DB4A16"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They have changed their business pattern and operational management in the long run with the assurance of competitors’ movement. The assurance of customer satisfaction became the top priority after the incident of modern technology (Bowen and Chen, 2013). The customers’ brand switching cost became extreme. </w:t>
      </w:r>
    </w:p>
    <w:p w14:paraId="51B5F0D4"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These integrated challenges were faced by the top management of Samsung in their operational growth in the terms of financial prospects and long-term profitability. </w:t>
      </w:r>
    </w:p>
    <w:p w14:paraId="3E000D5B" w14:textId="77777777" w:rsidR="00C3273A" w:rsidRPr="00C3273A" w:rsidRDefault="00C3273A" w:rsidP="00C3273A">
      <w:pPr>
        <w:autoSpaceDE w:val="0"/>
        <w:autoSpaceDN w:val="0"/>
        <w:adjustRightInd w:val="0"/>
        <w:spacing w:line="360" w:lineRule="auto"/>
        <w:jc w:val="both"/>
        <w:rPr>
          <w:rFonts w:cs="Times New Roman"/>
          <w:szCs w:val="24"/>
        </w:rPr>
      </w:pPr>
    </w:p>
    <w:p w14:paraId="754028E5" w14:textId="230D3F57" w:rsidR="00C3273A" w:rsidRPr="00C3273A" w:rsidRDefault="00C3273A" w:rsidP="00C3273A">
      <w:pPr>
        <w:spacing w:line="360" w:lineRule="auto"/>
        <w:jc w:val="both"/>
        <w:rPr>
          <w:rFonts w:cs="Times New Roman"/>
          <w:szCs w:val="24"/>
        </w:rPr>
      </w:pPr>
    </w:p>
    <w:p w14:paraId="4E43B9EE" w14:textId="1740CAB0" w:rsidR="00C3273A" w:rsidRPr="00C3273A" w:rsidRDefault="00C3273A" w:rsidP="00C3273A">
      <w:pPr>
        <w:spacing w:after="160" w:line="360" w:lineRule="auto"/>
        <w:jc w:val="both"/>
        <w:rPr>
          <w:rFonts w:cs="Times New Roman"/>
          <w:szCs w:val="24"/>
        </w:rPr>
      </w:pPr>
      <w:r w:rsidRPr="00C3273A">
        <w:rPr>
          <w:rFonts w:cs="Times New Roman"/>
          <w:szCs w:val="24"/>
        </w:rPr>
        <w:br w:type="page"/>
      </w:r>
    </w:p>
    <w:p w14:paraId="2BAC72A4" w14:textId="2ED4B126" w:rsidR="00C3273A" w:rsidRPr="00C3273A" w:rsidRDefault="00C3273A" w:rsidP="00C3273A">
      <w:pPr>
        <w:spacing w:line="360" w:lineRule="auto"/>
        <w:jc w:val="both"/>
        <w:rPr>
          <w:rFonts w:cs="Times New Roman"/>
          <w:szCs w:val="24"/>
        </w:rPr>
      </w:pPr>
      <w:r w:rsidRPr="00C3273A">
        <w:rPr>
          <w:rFonts w:cs="Times New Roman"/>
          <w:szCs w:val="24"/>
        </w:rPr>
        <w:lastRenderedPageBreak/>
        <w:t>Slide 7</w:t>
      </w:r>
    </w:p>
    <w:p w14:paraId="309CBF2B" w14:textId="085EAF96" w:rsidR="00C3273A" w:rsidRPr="00C3273A" w:rsidRDefault="00C3273A" w:rsidP="00C3273A">
      <w:pPr>
        <w:spacing w:line="360" w:lineRule="auto"/>
        <w:jc w:val="both"/>
        <w:rPr>
          <w:rFonts w:cs="Times New Roman"/>
          <w:szCs w:val="24"/>
        </w:rPr>
      </w:pPr>
    </w:p>
    <w:p w14:paraId="3382D49A" w14:textId="1AA09FE2" w:rsidR="00C3273A" w:rsidRPr="00C3273A" w:rsidRDefault="00CA5DF0" w:rsidP="00C3273A">
      <w:pPr>
        <w:spacing w:line="360" w:lineRule="auto"/>
        <w:jc w:val="center"/>
        <w:rPr>
          <w:rFonts w:cs="Times New Roman"/>
          <w:szCs w:val="24"/>
        </w:rPr>
      </w:pPr>
      <w:r w:rsidRPr="00CA5DF0">
        <w:rPr>
          <w:rFonts w:cs="Times New Roman"/>
          <w:noProof/>
          <w:szCs w:val="24"/>
        </w:rPr>
        <w:object w:dxaOrig="7204" w:dyaOrig="4046" w14:anchorId="7E8A389E">
          <v:shape id="_x0000_i1032" type="#_x0000_t75" alt="" style="width:270pt;height:151.6pt;mso-width-percent:0;mso-height-percent:0;mso-width-percent:0;mso-height-percent:0"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2" DrawAspect="Content" ObjectID="_1690997596" r:id="rId17"/>
        </w:object>
      </w:r>
    </w:p>
    <w:p w14:paraId="1F2272DA" w14:textId="079CCF32" w:rsidR="00C3273A" w:rsidRPr="00C3273A" w:rsidRDefault="00C3273A" w:rsidP="00C3273A">
      <w:pPr>
        <w:spacing w:line="360" w:lineRule="auto"/>
        <w:jc w:val="both"/>
        <w:rPr>
          <w:rFonts w:cs="Times New Roman"/>
          <w:szCs w:val="24"/>
        </w:rPr>
      </w:pPr>
    </w:p>
    <w:p w14:paraId="7017EDCB"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t>Insights to the modern technology introduced</w:t>
      </w:r>
    </w:p>
    <w:p w14:paraId="610A80AD"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After all the challenges analysis in the scenario analysis of Samsung, it was evident that the top management should develop the strategy of modern technology in the business. otherwise, the competitors had a huge chance to reduce the market share. Especially, employee satisfaction and customer satisfaction were the key focus of the business to ensure long-term growth. </w:t>
      </w:r>
    </w:p>
    <w:p w14:paraId="6AF75778" w14:textId="39655A7B"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Modern technology was applied in the business of Samsung for changing to work environment from seamless workplace and cloud productivity to manageability and support. Samsung developed a huge number of services in the business for ensuring efficiency and mobility in the workplace. They have launched defence-grade security in the business for managing the operation from remote areas. With the launching of Samsung </w:t>
      </w:r>
      <w:proofErr w:type="spellStart"/>
      <w:r w:rsidRPr="00C3273A">
        <w:rPr>
          <w:rFonts w:eastAsia="Times New Roman" w:cs="Times New Roman"/>
          <w:color w:val="000000"/>
          <w:szCs w:val="24"/>
          <w:lang w:val="en-SG"/>
        </w:rPr>
        <w:t>DeX</w:t>
      </w:r>
      <w:proofErr w:type="spellEnd"/>
      <w:r w:rsidRPr="00C3273A">
        <w:rPr>
          <w:rFonts w:eastAsia="Times New Roman" w:cs="Times New Roman"/>
          <w:color w:val="000000"/>
          <w:szCs w:val="24"/>
          <w:lang w:val="en-SG"/>
        </w:rPr>
        <w:t xml:space="preserve"> in the business, they have ensured the accomplishment of several apps simultaneously (</w:t>
      </w:r>
      <w:proofErr w:type="spellStart"/>
      <w:r w:rsidRPr="00C3273A">
        <w:rPr>
          <w:rFonts w:eastAsia="Times New Roman" w:cs="Times New Roman"/>
          <w:color w:val="000000"/>
          <w:szCs w:val="24"/>
          <w:lang w:val="en-SG"/>
        </w:rPr>
        <w:t>Rahaman</w:t>
      </w:r>
      <w:proofErr w:type="spellEnd"/>
      <w:r w:rsidRPr="00C3273A">
        <w:rPr>
          <w:rFonts w:eastAsia="Times New Roman" w:cs="Times New Roman"/>
          <w:color w:val="000000"/>
          <w:szCs w:val="24"/>
          <w:lang w:val="en-SG"/>
        </w:rPr>
        <w:t xml:space="preserve">, 2020). All the leading productivity apps of Microsoft office are included in the business for increasing and ensuring productivity. Samsung Defence grade Knox security system, the platform will be secured in the long run (Ali and Park, 2019). The workforces of the organisation are boosted with the assurance of personal development and a less boring systematic plan. Not only the scenario of personal development plan but also the engagement was increased with the growth of modern technology in the business. With the enterprise solutions and software in the business, the employees’ personal information is ensured to keep safe over time. The scenario of hacker’ movement was solved. </w:t>
      </w:r>
    </w:p>
    <w:p w14:paraId="2DE382A4" w14:textId="77777777" w:rsidR="00C3273A" w:rsidRPr="00C3273A" w:rsidRDefault="00C3273A" w:rsidP="00C3273A">
      <w:pPr>
        <w:autoSpaceDE w:val="0"/>
        <w:autoSpaceDN w:val="0"/>
        <w:adjustRightInd w:val="0"/>
        <w:spacing w:line="360" w:lineRule="auto"/>
        <w:jc w:val="both"/>
        <w:rPr>
          <w:rFonts w:cs="Times New Roman"/>
          <w:szCs w:val="24"/>
        </w:rPr>
      </w:pPr>
    </w:p>
    <w:p w14:paraId="17E4D165" w14:textId="38FF96BB" w:rsidR="00C3273A" w:rsidRPr="00C3273A" w:rsidRDefault="00C3273A" w:rsidP="00C3273A">
      <w:pPr>
        <w:spacing w:line="360" w:lineRule="auto"/>
        <w:jc w:val="both"/>
        <w:rPr>
          <w:rFonts w:cs="Times New Roman"/>
          <w:szCs w:val="24"/>
        </w:rPr>
      </w:pPr>
      <w:r w:rsidRPr="00C3273A">
        <w:rPr>
          <w:rFonts w:cs="Times New Roman"/>
          <w:szCs w:val="24"/>
        </w:rPr>
        <w:lastRenderedPageBreak/>
        <w:t>Slide 8</w:t>
      </w:r>
    </w:p>
    <w:p w14:paraId="40464891" w14:textId="635ACB33" w:rsidR="00C3273A" w:rsidRPr="00C3273A" w:rsidRDefault="00C3273A" w:rsidP="00C3273A">
      <w:pPr>
        <w:spacing w:line="360" w:lineRule="auto"/>
        <w:jc w:val="both"/>
        <w:rPr>
          <w:rFonts w:cs="Times New Roman"/>
          <w:szCs w:val="24"/>
        </w:rPr>
      </w:pPr>
    </w:p>
    <w:p w14:paraId="2D324C47" w14:textId="0F2B5908" w:rsidR="00C3273A" w:rsidRPr="00C3273A" w:rsidRDefault="00CA5DF0" w:rsidP="00C3273A">
      <w:pPr>
        <w:spacing w:line="360" w:lineRule="auto"/>
        <w:jc w:val="center"/>
        <w:rPr>
          <w:rFonts w:cs="Times New Roman"/>
          <w:szCs w:val="24"/>
        </w:rPr>
      </w:pPr>
      <w:r w:rsidRPr="00CA5DF0">
        <w:rPr>
          <w:rFonts w:cs="Times New Roman"/>
          <w:noProof/>
          <w:szCs w:val="24"/>
        </w:rPr>
        <w:object w:dxaOrig="7204" w:dyaOrig="4046" w14:anchorId="0B7C0E2F">
          <v:shape id="_x0000_i1031" type="#_x0000_t75" alt="" style="width:270pt;height:151.6pt;mso-width-percent:0;mso-height-percent:0;mso-width-percent:0;mso-height-percent:0"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1" DrawAspect="Content" ObjectID="_1690997597" r:id="rId19"/>
        </w:object>
      </w:r>
    </w:p>
    <w:p w14:paraId="0D034A72" w14:textId="524BB647" w:rsidR="00C3273A" w:rsidRPr="00C3273A" w:rsidRDefault="00C3273A" w:rsidP="00C3273A">
      <w:pPr>
        <w:spacing w:line="360" w:lineRule="auto"/>
        <w:jc w:val="both"/>
        <w:rPr>
          <w:rFonts w:cs="Times New Roman"/>
          <w:szCs w:val="24"/>
        </w:rPr>
      </w:pPr>
    </w:p>
    <w:p w14:paraId="478CE0A5" w14:textId="49070706"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In the scenario of customers’ satisfaction, though competitors started earlier than Samsung in their offering of diversified ranges of digital tools. The top management takes time not to be the “FIRST MOVER” rather “FAST MOVER”. Over the year, the up</w:t>
      </w:r>
      <w:r>
        <w:rPr>
          <w:rFonts w:eastAsia="Times New Roman" w:cs="Times New Roman"/>
          <w:color w:val="000000"/>
          <w:szCs w:val="24"/>
          <w:lang w:val="en-SG"/>
        </w:rPr>
        <w:t>gradation</w:t>
      </w:r>
      <w:r w:rsidRPr="00C3273A">
        <w:rPr>
          <w:rFonts w:eastAsia="Times New Roman" w:cs="Times New Roman"/>
          <w:color w:val="000000"/>
          <w:szCs w:val="24"/>
          <w:lang w:val="en-SG"/>
        </w:rPr>
        <w:t xml:space="preserve"> from 2G to 3G, then 4G, and finally 5G (</w:t>
      </w:r>
      <w:proofErr w:type="spellStart"/>
      <w:r w:rsidRPr="00C3273A">
        <w:rPr>
          <w:rFonts w:eastAsia="Times New Roman" w:cs="Times New Roman"/>
          <w:color w:val="000000"/>
          <w:szCs w:val="24"/>
          <w:lang w:val="en-SG"/>
        </w:rPr>
        <w:t>Rahaman</w:t>
      </w:r>
      <w:proofErr w:type="spellEnd"/>
      <w:r w:rsidRPr="00C3273A">
        <w:rPr>
          <w:rFonts w:eastAsia="Times New Roman" w:cs="Times New Roman"/>
          <w:color w:val="000000"/>
          <w:szCs w:val="24"/>
          <w:lang w:val="en-SG"/>
        </w:rPr>
        <w:t>, 2020). With the rapid movement of Samsung, the customer can now feel they put wireless fib</w:t>
      </w:r>
      <w:r>
        <w:rPr>
          <w:rFonts w:eastAsia="Times New Roman" w:cs="Times New Roman"/>
          <w:color w:val="000000"/>
          <w:szCs w:val="24"/>
          <w:lang w:val="en-SG"/>
        </w:rPr>
        <w:t>re</w:t>
      </w:r>
      <w:r w:rsidRPr="00C3273A">
        <w:rPr>
          <w:rFonts w:eastAsia="Times New Roman" w:cs="Times New Roman"/>
          <w:color w:val="000000"/>
          <w:szCs w:val="24"/>
          <w:lang w:val="en-SG"/>
        </w:rPr>
        <w:t xml:space="preserve"> in the packet. The integrated offering of the infinity display, IP68 water, and dust resistance just made the people again embrace those offerings of Samsung. With those offerings, stylus pens and wireless charging capabilities made the people choose the brand of Samsung for having a great experience. All the customer bases are happy and satisfied with the offering of modern technology (Jang et al., 2020). The top management does not ensure only mobile phones for customers but also businesses. Tablets for business and enterprise wearables are some key points in the business to increase productivity and employees updated about the work plan.</w:t>
      </w:r>
    </w:p>
    <w:p w14:paraId="0292EEB1"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The modern technology implication in the business will surely engage more and more customer base in the long run with the assurance of employee satisfaction. </w:t>
      </w:r>
    </w:p>
    <w:p w14:paraId="59DBB120"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w:t>
      </w:r>
    </w:p>
    <w:p w14:paraId="5C26F4A3"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w:t>
      </w:r>
    </w:p>
    <w:p w14:paraId="5D840427"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w:t>
      </w:r>
    </w:p>
    <w:p w14:paraId="2CA03E6F"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w:t>
      </w:r>
    </w:p>
    <w:p w14:paraId="1A88023E" w14:textId="77777777" w:rsidR="00C3273A" w:rsidRPr="00C3273A" w:rsidRDefault="00C3273A" w:rsidP="00C3273A">
      <w:pPr>
        <w:autoSpaceDE w:val="0"/>
        <w:autoSpaceDN w:val="0"/>
        <w:adjustRightInd w:val="0"/>
        <w:spacing w:line="360" w:lineRule="auto"/>
        <w:jc w:val="both"/>
        <w:rPr>
          <w:rFonts w:cs="Times New Roman"/>
          <w:color w:val="000000"/>
          <w:szCs w:val="24"/>
          <w:lang w:val="en-US"/>
        </w:rPr>
      </w:pPr>
    </w:p>
    <w:p w14:paraId="6ECAB6CC" w14:textId="77777777" w:rsidR="00C3273A" w:rsidRPr="00C3273A" w:rsidRDefault="00C3273A" w:rsidP="00C3273A">
      <w:pPr>
        <w:autoSpaceDE w:val="0"/>
        <w:autoSpaceDN w:val="0"/>
        <w:adjustRightInd w:val="0"/>
        <w:spacing w:line="360" w:lineRule="auto"/>
        <w:jc w:val="both"/>
        <w:rPr>
          <w:rFonts w:cs="Times New Roman"/>
          <w:szCs w:val="24"/>
        </w:rPr>
      </w:pPr>
    </w:p>
    <w:p w14:paraId="165EC473" w14:textId="2A60FCB7" w:rsidR="00C3273A" w:rsidRPr="00C3273A" w:rsidRDefault="00C3273A" w:rsidP="00C3273A">
      <w:pPr>
        <w:spacing w:line="360" w:lineRule="auto"/>
        <w:jc w:val="both"/>
        <w:rPr>
          <w:rFonts w:cs="Times New Roman"/>
          <w:szCs w:val="24"/>
        </w:rPr>
      </w:pPr>
      <w:r w:rsidRPr="00C3273A">
        <w:rPr>
          <w:rFonts w:cs="Times New Roman"/>
          <w:szCs w:val="24"/>
        </w:rPr>
        <w:lastRenderedPageBreak/>
        <w:t>Slide 9</w:t>
      </w:r>
    </w:p>
    <w:p w14:paraId="65CBD3D1" w14:textId="5789E2E0" w:rsidR="00C3273A" w:rsidRPr="00C3273A" w:rsidRDefault="00C3273A" w:rsidP="00C3273A">
      <w:pPr>
        <w:spacing w:line="360" w:lineRule="auto"/>
        <w:jc w:val="both"/>
        <w:rPr>
          <w:rFonts w:cs="Times New Roman"/>
          <w:szCs w:val="24"/>
        </w:rPr>
      </w:pPr>
    </w:p>
    <w:p w14:paraId="5FD17F11" w14:textId="02814F0A" w:rsidR="00C3273A" w:rsidRPr="00C3273A" w:rsidRDefault="00CA5DF0" w:rsidP="00C3273A">
      <w:pPr>
        <w:spacing w:line="360" w:lineRule="auto"/>
        <w:jc w:val="center"/>
        <w:rPr>
          <w:rFonts w:cs="Times New Roman"/>
          <w:szCs w:val="24"/>
        </w:rPr>
      </w:pPr>
      <w:r w:rsidRPr="00CA5DF0">
        <w:rPr>
          <w:rFonts w:cs="Times New Roman"/>
          <w:noProof/>
          <w:szCs w:val="24"/>
        </w:rPr>
        <w:object w:dxaOrig="7204" w:dyaOrig="4046" w14:anchorId="19A91608">
          <v:shape id="_x0000_i1030" type="#_x0000_t75" alt="" style="width:270pt;height:151.6pt;mso-width-percent:0;mso-height-percent:0;mso-width-percent:0;mso-height-percent:0"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0" DrawAspect="Content" ObjectID="_1690997598" r:id="rId21"/>
        </w:object>
      </w:r>
    </w:p>
    <w:p w14:paraId="35C1E9A2" w14:textId="6B2CABC4" w:rsidR="00C3273A" w:rsidRPr="00C3273A" w:rsidRDefault="00C3273A" w:rsidP="00C3273A">
      <w:pPr>
        <w:spacing w:line="360" w:lineRule="auto"/>
        <w:jc w:val="both"/>
        <w:rPr>
          <w:rFonts w:cs="Times New Roman"/>
          <w:szCs w:val="24"/>
        </w:rPr>
      </w:pPr>
    </w:p>
    <w:p w14:paraId="5CA1BC55"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t>Impact of the technology introduced</w:t>
      </w:r>
    </w:p>
    <w:p w14:paraId="43C2F11B"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With the introduction of technology in the business, operational growth is ensured for the loyal employee base and customer base. As a result, over the year, customer satisfaction is increased with the launching of diversified ranges of services in the operation. Over the year, the top management of Samsung develops their business strategy with innovation. The strong research and development of Samsung ensured so many critical success factors of the business. </w:t>
      </w:r>
    </w:p>
    <w:p w14:paraId="28A865B0"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t xml:space="preserve">Competitive advantage: </w:t>
      </w:r>
    </w:p>
    <w:p w14:paraId="5F51D259"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Top management of the business invested a huge amount of money in the research and development sector. It has resulted in the scenario of more and more customer engagement. Both Samsung electronics and mobile devices have developed the business with customer engagement and achieving a huge amount of market share. They have employed more than 90,000 employees in the research and development team. </w:t>
      </w:r>
    </w:p>
    <w:p w14:paraId="60FF9020"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The innovation of the research team is ensured with the application of modern technology (Cho, 2019). The top management shared that with the application of technology in the business, the experience of the world is changed. The integrated offering of screen quality, faster processors, and larger storage increased the demand of the employee by more than 55%. Samsung pay offers the business a scenario of a huge amount of customer engagement (Ali and Park, 2019). The integrated benefits of secure pay, encrypted information, NFC, MST and find my mobile increased the customer base exponentially. The competitive advantage in the business ensured more than 22% market share in the market. In the consideration of total TV market share. 30% </w:t>
      </w:r>
      <w:r w:rsidRPr="00C3273A">
        <w:rPr>
          <w:rFonts w:eastAsia="Times New Roman" w:cs="Times New Roman"/>
          <w:color w:val="000000"/>
          <w:szCs w:val="24"/>
          <w:lang w:val="en-SG"/>
        </w:rPr>
        <w:lastRenderedPageBreak/>
        <w:t xml:space="preserve">of the total amount is supported by Samsung. They have increased the sales by more than 50% in the Q1 of 2020. With the 31.05% market share in the business, Samsung is dominating the long-term growth in their operation. The Samsung Blockchain in the business ensured convenient and secure crypto management in the business operation. Secure trusted UI with the operational management is ensured by the offering of Samsung. </w:t>
      </w:r>
    </w:p>
    <w:p w14:paraId="4748F5C3" w14:textId="77777777" w:rsidR="00C3273A" w:rsidRPr="00C3273A" w:rsidRDefault="00C3273A" w:rsidP="00C3273A">
      <w:pPr>
        <w:autoSpaceDE w:val="0"/>
        <w:autoSpaceDN w:val="0"/>
        <w:adjustRightInd w:val="0"/>
        <w:spacing w:line="360" w:lineRule="auto"/>
        <w:jc w:val="both"/>
        <w:rPr>
          <w:rFonts w:cs="Times New Roman"/>
          <w:color w:val="000000"/>
          <w:szCs w:val="24"/>
          <w:lang w:val="en-US"/>
        </w:rPr>
      </w:pPr>
    </w:p>
    <w:p w14:paraId="55092762" w14:textId="77777777" w:rsidR="00C3273A" w:rsidRPr="00C3273A" w:rsidRDefault="00C3273A" w:rsidP="00C3273A">
      <w:pPr>
        <w:autoSpaceDE w:val="0"/>
        <w:autoSpaceDN w:val="0"/>
        <w:adjustRightInd w:val="0"/>
        <w:spacing w:line="360" w:lineRule="auto"/>
        <w:jc w:val="both"/>
        <w:rPr>
          <w:rFonts w:cs="Times New Roman"/>
          <w:szCs w:val="24"/>
        </w:rPr>
      </w:pPr>
    </w:p>
    <w:p w14:paraId="2BC66CB9" w14:textId="5B38C9DE" w:rsidR="00C3273A" w:rsidRPr="00C3273A" w:rsidRDefault="00C3273A" w:rsidP="00C3273A">
      <w:pPr>
        <w:spacing w:line="360" w:lineRule="auto"/>
        <w:jc w:val="both"/>
        <w:rPr>
          <w:rFonts w:cs="Times New Roman"/>
          <w:szCs w:val="24"/>
        </w:rPr>
      </w:pPr>
    </w:p>
    <w:p w14:paraId="2CA53FBD" w14:textId="5A8AF353" w:rsidR="00C3273A" w:rsidRPr="00C3273A" w:rsidRDefault="00C3273A" w:rsidP="00C3273A">
      <w:pPr>
        <w:spacing w:after="160" w:line="360" w:lineRule="auto"/>
        <w:jc w:val="both"/>
        <w:rPr>
          <w:rFonts w:cs="Times New Roman"/>
          <w:szCs w:val="24"/>
        </w:rPr>
      </w:pPr>
      <w:r w:rsidRPr="00C3273A">
        <w:rPr>
          <w:rFonts w:cs="Times New Roman"/>
          <w:szCs w:val="24"/>
        </w:rPr>
        <w:br w:type="page"/>
      </w:r>
    </w:p>
    <w:p w14:paraId="1FA5A3CD" w14:textId="2D6ABCDD" w:rsidR="00C3273A" w:rsidRPr="00C3273A" w:rsidRDefault="00C3273A" w:rsidP="00C3273A">
      <w:pPr>
        <w:spacing w:line="360" w:lineRule="auto"/>
        <w:jc w:val="both"/>
        <w:rPr>
          <w:rFonts w:cs="Times New Roman"/>
          <w:szCs w:val="24"/>
        </w:rPr>
      </w:pPr>
      <w:r w:rsidRPr="00C3273A">
        <w:rPr>
          <w:rFonts w:cs="Times New Roman"/>
          <w:szCs w:val="24"/>
        </w:rPr>
        <w:lastRenderedPageBreak/>
        <w:t>Slide 10</w:t>
      </w:r>
    </w:p>
    <w:p w14:paraId="72DC2374" w14:textId="024909B0" w:rsidR="00C3273A" w:rsidRPr="00C3273A" w:rsidRDefault="00C3273A" w:rsidP="00C3273A">
      <w:pPr>
        <w:spacing w:line="360" w:lineRule="auto"/>
        <w:jc w:val="both"/>
        <w:rPr>
          <w:rFonts w:cs="Times New Roman"/>
          <w:szCs w:val="24"/>
        </w:rPr>
      </w:pPr>
    </w:p>
    <w:p w14:paraId="470551D2" w14:textId="373CF877" w:rsidR="00C3273A" w:rsidRPr="00C3273A" w:rsidRDefault="00CA5DF0" w:rsidP="00C3273A">
      <w:pPr>
        <w:spacing w:line="360" w:lineRule="auto"/>
        <w:jc w:val="center"/>
        <w:rPr>
          <w:rFonts w:cs="Times New Roman"/>
          <w:szCs w:val="24"/>
        </w:rPr>
      </w:pPr>
      <w:r w:rsidRPr="00CA5DF0">
        <w:rPr>
          <w:rFonts w:cs="Times New Roman"/>
          <w:noProof/>
          <w:szCs w:val="24"/>
        </w:rPr>
        <w:object w:dxaOrig="7204" w:dyaOrig="4046" w14:anchorId="71D1D631">
          <v:shape id="_x0000_i1029" type="#_x0000_t75" alt="" style="width:270pt;height:151.6pt;mso-width-percent:0;mso-height-percent:0;mso-width-percent:0;mso-height-percent:0"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29" DrawAspect="Content" ObjectID="_1690997599" r:id="rId23"/>
        </w:object>
      </w:r>
    </w:p>
    <w:p w14:paraId="3914C4F9" w14:textId="6CD552D4" w:rsidR="00C3273A" w:rsidRPr="00C3273A" w:rsidRDefault="00C3273A" w:rsidP="00C3273A">
      <w:pPr>
        <w:spacing w:line="360" w:lineRule="auto"/>
        <w:jc w:val="both"/>
        <w:rPr>
          <w:rFonts w:cs="Times New Roman"/>
          <w:szCs w:val="24"/>
        </w:rPr>
      </w:pPr>
    </w:p>
    <w:p w14:paraId="75A0A088"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t xml:space="preserve">Employees’ satisfaction: </w:t>
      </w:r>
    </w:p>
    <w:p w14:paraId="2E3B71BA" w14:textId="6F59C616"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With the implication of modern technology in the business, the employees’ satisfaction is increased over the year. Samsung </w:t>
      </w:r>
      <w:proofErr w:type="spellStart"/>
      <w:r w:rsidRPr="00C3273A">
        <w:rPr>
          <w:rFonts w:eastAsia="Times New Roman" w:cs="Times New Roman"/>
          <w:color w:val="000000"/>
          <w:szCs w:val="24"/>
          <w:lang w:val="en-SG"/>
        </w:rPr>
        <w:t>DeX</w:t>
      </w:r>
      <w:proofErr w:type="spellEnd"/>
      <w:r w:rsidRPr="00C3273A">
        <w:rPr>
          <w:rFonts w:eastAsia="Times New Roman" w:cs="Times New Roman"/>
          <w:color w:val="000000"/>
          <w:szCs w:val="24"/>
          <w:lang w:val="en-SG"/>
        </w:rPr>
        <w:t xml:space="preserve"> ensured the employee ensure their simultaneous operation in multiple window bars. As a result, the efficiency in the workplace was increased. The scenario of Samsung’s defence-grade Knox security platform ensures their business engagement and employee satisfaction. In the meantime, before the introduction of the Samsung </w:t>
      </w:r>
      <w:proofErr w:type="spellStart"/>
      <w:r w:rsidRPr="00C3273A">
        <w:rPr>
          <w:rFonts w:eastAsia="Times New Roman" w:cs="Times New Roman"/>
          <w:color w:val="000000"/>
          <w:szCs w:val="24"/>
          <w:lang w:val="en-SG"/>
        </w:rPr>
        <w:t>DeX</w:t>
      </w:r>
      <w:proofErr w:type="spellEnd"/>
      <w:r w:rsidRPr="00C3273A">
        <w:rPr>
          <w:rFonts w:eastAsia="Times New Roman" w:cs="Times New Roman"/>
          <w:color w:val="000000"/>
          <w:szCs w:val="24"/>
          <w:lang w:val="en-SG"/>
        </w:rPr>
        <w:t xml:space="preserve"> and Knox security program, employees’ turnover rate was increased by more than 40%. It affected the business negatively. The loyal employee base of the organisation was captured by the other brands. After the scenario of modern technology implication and reward program for benefits in the business, the employees’ satisfaction is increased over the year. Equality in the promotion of the employees without consideration of age is not practi</w:t>
      </w:r>
      <w:r>
        <w:rPr>
          <w:rFonts w:eastAsia="Times New Roman" w:cs="Times New Roman"/>
          <w:color w:val="000000"/>
          <w:szCs w:val="24"/>
          <w:lang w:val="en-SG"/>
        </w:rPr>
        <w:t>s</w:t>
      </w:r>
      <w:r w:rsidRPr="00C3273A">
        <w:rPr>
          <w:rFonts w:eastAsia="Times New Roman" w:cs="Times New Roman"/>
          <w:color w:val="000000"/>
          <w:szCs w:val="24"/>
          <w:lang w:val="en-SG"/>
        </w:rPr>
        <w:t xml:space="preserve">ed in the business. in the statista.com analysis, it is evident that the employee amount of Samsung is following a declining rate. Overall business analysis of Samsung ensured the operational effectiveness. The developed business strategy of customer satisfaction ensured USD 400 billion by 2021 (Yun et al., 2020). As a strongly competitive firm in the business, Samsung had to ensure proper implication of employee satisfaction in the long run. Otherwise, the training cost or marginal cost of employees will surpass the amount of marginal benefit. The friendly environment with the scenario of modern technology ensures employee turnover rate is very low. </w:t>
      </w:r>
    </w:p>
    <w:p w14:paraId="77A8D91B" w14:textId="41DA79AA"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These are the integrated analysis from the impact of technology in the business of Samsung. With the implementation of these strategies, Samsung can ensure its business sustainability.</w:t>
      </w:r>
    </w:p>
    <w:p w14:paraId="4ED11ED6" w14:textId="4CAA32EE" w:rsidR="00C3273A" w:rsidRPr="00C3273A" w:rsidRDefault="00C3273A" w:rsidP="00C3273A">
      <w:pPr>
        <w:spacing w:line="360" w:lineRule="auto"/>
        <w:jc w:val="both"/>
        <w:rPr>
          <w:rFonts w:cs="Times New Roman"/>
          <w:szCs w:val="24"/>
        </w:rPr>
      </w:pPr>
      <w:r w:rsidRPr="00C3273A">
        <w:rPr>
          <w:rFonts w:cs="Times New Roman"/>
          <w:szCs w:val="24"/>
        </w:rPr>
        <w:lastRenderedPageBreak/>
        <w:t>Slide 11</w:t>
      </w:r>
    </w:p>
    <w:p w14:paraId="3870B1F9" w14:textId="56686B4E" w:rsidR="00C3273A" w:rsidRPr="00C3273A" w:rsidRDefault="00C3273A" w:rsidP="00C3273A">
      <w:pPr>
        <w:spacing w:line="360" w:lineRule="auto"/>
        <w:jc w:val="both"/>
        <w:rPr>
          <w:rFonts w:cs="Times New Roman"/>
          <w:szCs w:val="24"/>
        </w:rPr>
      </w:pPr>
    </w:p>
    <w:p w14:paraId="7EE984F8" w14:textId="0B38B919" w:rsidR="00C3273A" w:rsidRPr="00C3273A" w:rsidRDefault="00CA5DF0" w:rsidP="00C3273A">
      <w:pPr>
        <w:spacing w:line="360" w:lineRule="auto"/>
        <w:jc w:val="center"/>
        <w:rPr>
          <w:rFonts w:cs="Times New Roman"/>
          <w:szCs w:val="24"/>
        </w:rPr>
      </w:pPr>
      <w:r w:rsidRPr="00CA5DF0">
        <w:rPr>
          <w:rFonts w:cs="Times New Roman"/>
          <w:noProof/>
          <w:szCs w:val="24"/>
        </w:rPr>
        <w:object w:dxaOrig="7204" w:dyaOrig="4046" w14:anchorId="6AD168F2">
          <v:shape id="_x0000_i1028" type="#_x0000_t75" alt="" style="width:270pt;height:151.6pt;mso-width-percent:0;mso-height-percent:0;mso-width-percent:0;mso-height-percent:0"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28" DrawAspect="Content" ObjectID="_1690997600" r:id="rId25"/>
        </w:object>
      </w:r>
    </w:p>
    <w:p w14:paraId="1A21AE27" w14:textId="1922DF3E" w:rsidR="00C3273A" w:rsidRPr="00C3273A" w:rsidRDefault="00C3273A" w:rsidP="00C3273A">
      <w:pPr>
        <w:spacing w:line="360" w:lineRule="auto"/>
        <w:jc w:val="both"/>
        <w:rPr>
          <w:rFonts w:cs="Times New Roman"/>
          <w:szCs w:val="24"/>
        </w:rPr>
      </w:pPr>
    </w:p>
    <w:p w14:paraId="6290EB2C"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t xml:space="preserve">Lessons from case study </w:t>
      </w:r>
    </w:p>
    <w:p w14:paraId="6C9ADAA3" w14:textId="67060110"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The scenario analysis of Samsung suggested that there are diversified ranges of problems with the scenario of modern technology. All the challenges affected the customers, employees, and other stakeholders in their operation. Ultimately the negative impact on the business is reflected with the scenario of revenue reflection. As the business is targeting to increase sales by 100%, the business strategy has to be developed within the favo</w:t>
      </w:r>
      <w:r>
        <w:rPr>
          <w:rFonts w:eastAsia="Times New Roman" w:cs="Times New Roman"/>
          <w:color w:val="000000"/>
          <w:szCs w:val="24"/>
          <w:lang w:val="en-SG"/>
        </w:rPr>
        <w:t>u</w:t>
      </w:r>
      <w:r w:rsidRPr="00C3273A">
        <w:rPr>
          <w:rFonts w:eastAsia="Times New Roman" w:cs="Times New Roman"/>
          <w:color w:val="000000"/>
          <w:szCs w:val="24"/>
          <w:lang w:val="en-SG"/>
        </w:rPr>
        <w:t xml:space="preserve">r of stakeholders. </w:t>
      </w:r>
    </w:p>
    <w:p w14:paraId="0BC28F63" w14:textId="77777777" w:rsidR="00C3273A" w:rsidRPr="00C3273A" w:rsidRDefault="00C3273A" w:rsidP="00C3273A">
      <w:pPr>
        <w:autoSpaceDE w:val="0"/>
        <w:autoSpaceDN w:val="0"/>
        <w:adjustRightInd w:val="0"/>
        <w:spacing w:line="360" w:lineRule="auto"/>
        <w:jc w:val="both"/>
        <w:rPr>
          <w:rFonts w:cs="Times New Roman"/>
          <w:color w:val="000000"/>
          <w:szCs w:val="24"/>
          <w:lang w:val="en-US"/>
        </w:rPr>
      </w:pPr>
    </w:p>
    <w:p w14:paraId="4203794B" w14:textId="77777777" w:rsidR="00C3273A" w:rsidRPr="00C3273A" w:rsidRDefault="00C3273A" w:rsidP="00C3273A">
      <w:pPr>
        <w:autoSpaceDE w:val="0"/>
        <w:autoSpaceDN w:val="0"/>
        <w:adjustRightInd w:val="0"/>
        <w:spacing w:line="360" w:lineRule="auto"/>
        <w:jc w:val="both"/>
        <w:rPr>
          <w:rFonts w:cs="Times New Roman"/>
          <w:szCs w:val="24"/>
        </w:rPr>
      </w:pPr>
    </w:p>
    <w:p w14:paraId="69DB1587" w14:textId="1A511228" w:rsidR="00C3273A" w:rsidRPr="00C3273A" w:rsidRDefault="00C3273A" w:rsidP="00C3273A">
      <w:pPr>
        <w:spacing w:line="360" w:lineRule="auto"/>
        <w:jc w:val="both"/>
        <w:rPr>
          <w:rFonts w:cs="Times New Roman"/>
          <w:szCs w:val="24"/>
        </w:rPr>
      </w:pPr>
    </w:p>
    <w:p w14:paraId="33324F31" w14:textId="2C14C94B" w:rsidR="00C3273A" w:rsidRPr="00C3273A" w:rsidRDefault="00C3273A" w:rsidP="00C3273A">
      <w:pPr>
        <w:spacing w:after="160" w:line="360" w:lineRule="auto"/>
        <w:jc w:val="both"/>
        <w:rPr>
          <w:rFonts w:cs="Times New Roman"/>
          <w:szCs w:val="24"/>
        </w:rPr>
      </w:pPr>
      <w:r w:rsidRPr="00C3273A">
        <w:rPr>
          <w:rFonts w:cs="Times New Roman"/>
          <w:szCs w:val="24"/>
        </w:rPr>
        <w:br w:type="page"/>
      </w:r>
    </w:p>
    <w:p w14:paraId="347B0874" w14:textId="749378CA" w:rsidR="00C3273A" w:rsidRPr="00C3273A" w:rsidRDefault="00C3273A" w:rsidP="00C3273A">
      <w:pPr>
        <w:spacing w:line="360" w:lineRule="auto"/>
        <w:jc w:val="both"/>
        <w:rPr>
          <w:rFonts w:cs="Times New Roman"/>
          <w:szCs w:val="24"/>
        </w:rPr>
      </w:pPr>
      <w:r w:rsidRPr="00C3273A">
        <w:rPr>
          <w:rFonts w:cs="Times New Roman"/>
          <w:szCs w:val="24"/>
        </w:rPr>
        <w:lastRenderedPageBreak/>
        <w:t>Slide 12</w:t>
      </w:r>
    </w:p>
    <w:p w14:paraId="588DE2FB" w14:textId="56498BED" w:rsidR="00C3273A" w:rsidRPr="00C3273A" w:rsidRDefault="00C3273A" w:rsidP="00C3273A">
      <w:pPr>
        <w:spacing w:line="360" w:lineRule="auto"/>
        <w:jc w:val="both"/>
        <w:rPr>
          <w:rFonts w:cs="Times New Roman"/>
          <w:szCs w:val="24"/>
        </w:rPr>
      </w:pPr>
    </w:p>
    <w:p w14:paraId="5E89EDA5" w14:textId="4E15900F" w:rsidR="00C3273A" w:rsidRPr="00C3273A" w:rsidRDefault="00CA5DF0" w:rsidP="00C3273A">
      <w:pPr>
        <w:spacing w:line="360" w:lineRule="auto"/>
        <w:jc w:val="center"/>
        <w:rPr>
          <w:rFonts w:cs="Times New Roman"/>
          <w:szCs w:val="24"/>
        </w:rPr>
      </w:pPr>
      <w:r w:rsidRPr="00CA5DF0">
        <w:rPr>
          <w:rFonts w:cs="Times New Roman"/>
          <w:noProof/>
          <w:szCs w:val="24"/>
        </w:rPr>
        <w:object w:dxaOrig="7204" w:dyaOrig="4046" w14:anchorId="59CB16DC">
          <v:shape id="_x0000_i1027" type="#_x0000_t75" alt="" style="width:270pt;height:151.6pt;mso-width-percent:0;mso-height-percent:0;mso-width-percent:0;mso-height-percent:0"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27" DrawAspect="Content" ObjectID="_1690997601" r:id="rId27"/>
        </w:object>
      </w:r>
    </w:p>
    <w:p w14:paraId="2C4469F7" w14:textId="57A1EC64" w:rsidR="00C3273A" w:rsidRPr="00C3273A" w:rsidRDefault="00C3273A" w:rsidP="00C3273A">
      <w:pPr>
        <w:spacing w:line="360" w:lineRule="auto"/>
        <w:jc w:val="both"/>
        <w:rPr>
          <w:rFonts w:cs="Times New Roman"/>
          <w:szCs w:val="24"/>
        </w:rPr>
      </w:pPr>
    </w:p>
    <w:p w14:paraId="60E9978C"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t xml:space="preserve">Samsung electronics remains on the previous model of imitation </w:t>
      </w:r>
    </w:p>
    <w:p w14:paraId="7C67B2FE" w14:textId="38FD432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The sector of Samsung mobile is developing </w:t>
      </w:r>
      <w:r>
        <w:rPr>
          <w:rFonts w:eastAsia="Times New Roman" w:cs="Times New Roman"/>
          <w:color w:val="000000"/>
          <w:szCs w:val="24"/>
          <w:lang w:val="en-SG"/>
        </w:rPr>
        <w:t>its</w:t>
      </w:r>
      <w:r w:rsidRPr="00C3273A">
        <w:rPr>
          <w:rFonts w:eastAsia="Times New Roman" w:cs="Times New Roman"/>
          <w:color w:val="000000"/>
          <w:szCs w:val="24"/>
          <w:lang w:val="en-SG"/>
        </w:rPr>
        <w:t xml:space="preserve"> business operation with the assurance of different features (Ding et al., 2014). The scenario of Samsung electronics is not growing at all. They are mostly in the same design maybe the function is varying. With the integrated design development and functional development, Samsung electronics can ensure a huge amount of customer base in the long run (Ali and Park, 2019). The customer always new model functions with the new design. If the design is new, customers feel interested more to have the product. With this advantage of modern technology, the business should develop electronics products with diversified types of design. With the integrated business innovation strategy in the operation, the business innovation will be ensured. </w:t>
      </w:r>
    </w:p>
    <w:p w14:paraId="314AB203" w14:textId="77777777" w:rsidR="00C3273A" w:rsidRPr="00C3273A" w:rsidRDefault="00C3273A" w:rsidP="00C3273A">
      <w:pPr>
        <w:autoSpaceDE w:val="0"/>
        <w:autoSpaceDN w:val="0"/>
        <w:adjustRightInd w:val="0"/>
        <w:spacing w:line="360" w:lineRule="auto"/>
        <w:jc w:val="both"/>
        <w:rPr>
          <w:rFonts w:cs="Times New Roman"/>
          <w:color w:val="000000"/>
          <w:szCs w:val="24"/>
          <w:lang w:val="en-US"/>
        </w:rPr>
      </w:pPr>
    </w:p>
    <w:p w14:paraId="199BDAC2" w14:textId="77777777" w:rsidR="00C3273A" w:rsidRPr="00C3273A" w:rsidRDefault="00C3273A" w:rsidP="00C3273A">
      <w:pPr>
        <w:autoSpaceDE w:val="0"/>
        <w:autoSpaceDN w:val="0"/>
        <w:adjustRightInd w:val="0"/>
        <w:spacing w:line="360" w:lineRule="auto"/>
        <w:jc w:val="both"/>
        <w:rPr>
          <w:rFonts w:cs="Times New Roman"/>
          <w:szCs w:val="24"/>
        </w:rPr>
      </w:pPr>
    </w:p>
    <w:p w14:paraId="79F692FD" w14:textId="0B240AC3" w:rsidR="00C3273A" w:rsidRPr="00C3273A" w:rsidRDefault="00C3273A" w:rsidP="00C3273A">
      <w:pPr>
        <w:spacing w:line="360" w:lineRule="auto"/>
        <w:jc w:val="both"/>
        <w:rPr>
          <w:rFonts w:cs="Times New Roman"/>
          <w:szCs w:val="24"/>
        </w:rPr>
      </w:pPr>
    </w:p>
    <w:p w14:paraId="00BD9CDB" w14:textId="05373203" w:rsidR="00C3273A" w:rsidRPr="00C3273A" w:rsidRDefault="00C3273A" w:rsidP="00C3273A">
      <w:pPr>
        <w:spacing w:after="160" w:line="360" w:lineRule="auto"/>
        <w:jc w:val="both"/>
        <w:rPr>
          <w:rFonts w:cs="Times New Roman"/>
          <w:szCs w:val="24"/>
        </w:rPr>
      </w:pPr>
      <w:r w:rsidRPr="00C3273A">
        <w:rPr>
          <w:rFonts w:cs="Times New Roman"/>
          <w:szCs w:val="24"/>
        </w:rPr>
        <w:br w:type="page"/>
      </w:r>
    </w:p>
    <w:p w14:paraId="31865643" w14:textId="1194598F" w:rsidR="00C3273A" w:rsidRPr="00C3273A" w:rsidRDefault="00C3273A" w:rsidP="00C3273A">
      <w:pPr>
        <w:spacing w:line="360" w:lineRule="auto"/>
        <w:jc w:val="both"/>
        <w:rPr>
          <w:rFonts w:cs="Times New Roman"/>
          <w:szCs w:val="24"/>
        </w:rPr>
      </w:pPr>
      <w:r w:rsidRPr="00C3273A">
        <w:rPr>
          <w:rFonts w:cs="Times New Roman"/>
          <w:szCs w:val="24"/>
        </w:rPr>
        <w:lastRenderedPageBreak/>
        <w:t>Slide 13</w:t>
      </w:r>
    </w:p>
    <w:p w14:paraId="033C7378" w14:textId="41267A61" w:rsidR="00C3273A" w:rsidRPr="00C3273A" w:rsidRDefault="00C3273A" w:rsidP="00C3273A">
      <w:pPr>
        <w:spacing w:line="360" w:lineRule="auto"/>
        <w:jc w:val="both"/>
        <w:rPr>
          <w:rFonts w:cs="Times New Roman"/>
          <w:szCs w:val="24"/>
        </w:rPr>
      </w:pPr>
    </w:p>
    <w:p w14:paraId="7C31AAC6" w14:textId="3EAD966D" w:rsidR="00C3273A" w:rsidRPr="00C3273A" w:rsidRDefault="00CA5DF0" w:rsidP="00C3273A">
      <w:pPr>
        <w:spacing w:line="360" w:lineRule="auto"/>
        <w:jc w:val="center"/>
        <w:rPr>
          <w:rFonts w:cs="Times New Roman"/>
          <w:szCs w:val="24"/>
        </w:rPr>
      </w:pPr>
      <w:r w:rsidRPr="00CA5DF0">
        <w:rPr>
          <w:rFonts w:cs="Times New Roman"/>
          <w:noProof/>
          <w:szCs w:val="24"/>
        </w:rPr>
        <w:object w:dxaOrig="7204" w:dyaOrig="4046" w14:anchorId="547E1A07">
          <v:shape id="_x0000_i1026" type="#_x0000_t75" alt="" style="width:270pt;height:151.6pt;mso-width-percent:0;mso-height-percent:0;mso-width-percent:0;mso-height-percent:0"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26" DrawAspect="Content" ObjectID="_1690997602" r:id="rId29"/>
        </w:object>
      </w:r>
    </w:p>
    <w:p w14:paraId="2470B621" w14:textId="1307E45C" w:rsidR="00C3273A" w:rsidRPr="00C3273A" w:rsidRDefault="00C3273A" w:rsidP="00C3273A">
      <w:pPr>
        <w:spacing w:line="360" w:lineRule="auto"/>
        <w:jc w:val="both"/>
        <w:rPr>
          <w:rFonts w:cs="Times New Roman"/>
          <w:szCs w:val="24"/>
        </w:rPr>
      </w:pPr>
    </w:p>
    <w:p w14:paraId="62C0145E"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t xml:space="preserve">Supporting employees with an online platform working environment </w:t>
      </w:r>
    </w:p>
    <w:p w14:paraId="7DDA5301"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With the offering of an online workplace, a loyal employee base in the organisation will be ensured. When Samsung will be able to ensure their workplace infrastructure development with the technological implication in the business, most advanced technologies of the business will ensure innovative services from the employees.</w:t>
      </w:r>
    </w:p>
    <w:p w14:paraId="3BAF4D0B" w14:textId="5583678B"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When the employee will be working from an online platform, there will be a chance </w:t>
      </w:r>
      <w:r>
        <w:rPr>
          <w:rFonts w:eastAsia="Times New Roman" w:cs="Times New Roman"/>
          <w:color w:val="000000"/>
          <w:szCs w:val="24"/>
          <w:lang w:val="en-SG"/>
        </w:rPr>
        <w:t>for</w:t>
      </w:r>
      <w:r w:rsidRPr="00C3273A">
        <w:rPr>
          <w:rFonts w:eastAsia="Times New Roman" w:cs="Times New Roman"/>
          <w:color w:val="000000"/>
          <w:szCs w:val="24"/>
          <w:lang w:val="en-SG"/>
        </w:rPr>
        <w:t xml:space="preserve"> more innovative ideas for the business (</w:t>
      </w:r>
      <w:proofErr w:type="spellStart"/>
      <w:r w:rsidRPr="00C3273A">
        <w:rPr>
          <w:rFonts w:eastAsia="Times New Roman" w:cs="Times New Roman"/>
          <w:color w:val="000000"/>
          <w:szCs w:val="24"/>
          <w:lang w:val="en-SG"/>
        </w:rPr>
        <w:t>Haizar</w:t>
      </w:r>
      <w:proofErr w:type="spellEnd"/>
      <w:r w:rsidRPr="00C3273A">
        <w:rPr>
          <w:rFonts w:eastAsia="Times New Roman" w:cs="Times New Roman"/>
          <w:color w:val="000000"/>
          <w:szCs w:val="24"/>
          <w:lang w:val="en-SG"/>
        </w:rPr>
        <w:t xml:space="preserve"> et al., 2020). In the recent Covid-19 pandemic scenario, all the businesses faced different types of problems in their business. They have given the employee base to work from home. As a result, with the usage of modern technology such as Zoom and Google meetings, the workflows continue. </w:t>
      </w:r>
    </w:p>
    <w:p w14:paraId="4F2B6641"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t xml:space="preserve">Enhancing online sales and marketing platform engagement </w:t>
      </w:r>
    </w:p>
    <w:p w14:paraId="4EFE9B7C"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Other competitors of the businesses ensured their business operation with the market penetration in the form of online sales. Different types of online marketing platforms will be used in the business for engaging more and more customers. Both online and offline sales will aid to ensure the revenue stream growth in the business with the assurance of profitability. The sophisticated and advanced online platforms in the business will ensure customer engagement in the long run for ensuring a huge amount of customer base. The implication of this modern technology boosted the revenue growth of all tech companies over the year. </w:t>
      </w:r>
    </w:p>
    <w:p w14:paraId="189FD604"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With the consideration of these factors in the business, the top management of Samsung can easily ensure their long-term growth in the long run. </w:t>
      </w:r>
    </w:p>
    <w:p w14:paraId="46E2157E"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b/>
          <w:bCs/>
          <w:color w:val="000000"/>
          <w:szCs w:val="24"/>
          <w:lang w:val="en-SG"/>
        </w:rPr>
        <w:lastRenderedPageBreak/>
        <w:t>Conclusion</w:t>
      </w:r>
    </w:p>
    <w:p w14:paraId="6A5F6BE5"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r w:rsidRPr="00C3273A">
        <w:rPr>
          <w:rFonts w:eastAsia="Times New Roman" w:cs="Times New Roman"/>
          <w:color w:val="000000"/>
          <w:szCs w:val="24"/>
          <w:lang w:val="en-SG"/>
        </w:rPr>
        <w:t xml:space="preserve">With the background analysis of Samsung, the top management will be able to ensure their operational effectiveness in the long run. All the challenges from the background analysis of Samsung related to modern technology will be solved with the strategy development. The implication of key business strategies in the business will aid to ensure long-term profitability growth. The analysis developed the idea that with the implication of these modern technologies, the financial losses of Samsung will be covered up. </w:t>
      </w:r>
    </w:p>
    <w:p w14:paraId="69BB2A53"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p>
    <w:p w14:paraId="4C538ED7" w14:textId="77777777" w:rsidR="00C3273A" w:rsidRPr="00C3273A" w:rsidRDefault="00C3273A" w:rsidP="00C3273A">
      <w:pPr>
        <w:autoSpaceDE w:val="0"/>
        <w:autoSpaceDN w:val="0"/>
        <w:adjustRightInd w:val="0"/>
        <w:spacing w:line="360" w:lineRule="auto"/>
        <w:ind w:left="250"/>
        <w:jc w:val="both"/>
        <w:rPr>
          <w:rFonts w:cs="Times New Roman"/>
          <w:color w:val="000000"/>
          <w:szCs w:val="24"/>
          <w:lang w:val="en-US"/>
        </w:rPr>
      </w:pPr>
    </w:p>
    <w:p w14:paraId="3C9B9C08" w14:textId="77777777" w:rsidR="00C3273A" w:rsidRPr="00C3273A" w:rsidRDefault="00C3273A" w:rsidP="00C3273A">
      <w:pPr>
        <w:autoSpaceDE w:val="0"/>
        <w:autoSpaceDN w:val="0"/>
        <w:adjustRightInd w:val="0"/>
        <w:spacing w:line="360" w:lineRule="auto"/>
        <w:jc w:val="both"/>
        <w:rPr>
          <w:rFonts w:cs="Times New Roman"/>
          <w:szCs w:val="24"/>
        </w:rPr>
      </w:pPr>
    </w:p>
    <w:p w14:paraId="30D06521" w14:textId="38BDB526" w:rsidR="00C3273A" w:rsidRPr="00C3273A" w:rsidRDefault="00C3273A" w:rsidP="00C3273A">
      <w:pPr>
        <w:spacing w:line="360" w:lineRule="auto"/>
        <w:jc w:val="both"/>
        <w:rPr>
          <w:rFonts w:cs="Times New Roman"/>
          <w:szCs w:val="24"/>
        </w:rPr>
      </w:pPr>
    </w:p>
    <w:p w14:paraId="60DB4F44" w14:textId="587CC316" w:rsidR="00C3273A" w:rsidRPr="00C3273A" w:rsidRDefault="00C3273A" w:rsidP="00C3273A">
      <w:pPr>
        <w:spacing w:after="160" w:line="360" w:lineRule="auto"/>
        <w:jc w:val="both"/>
        <w:rPr>
          <w:rFonts w:cs="Times New Roman"/>
          <w:szCs w:val="24"/>
        </w:rPr>
      </w:pPr>
      <w:r w:rsidRPr="00C3273A">
        <w:rPr>
          <w:rFonts w:cs="Times New Roman"/>
          <w:szCs w:val="24"/>
        </w:rPr>
        <w:br w:type="page"/>
      </w:r>
    </w:p>
    <w:p w14:paraId="45550599" w14:textId="3651B652" w:rsidR="00C3273A" w:rsidRPr="00C3273A" w:rsidRDefault="00C3273A" w:rsidP="00C3273A">
      <w:pPr>
        <w:spacing w:line="360" w:lineRule="auto"/>
        <w:jc w:val="both"/>
        <w:rPr>
          <w:rFonts w:cs="Times New Roman"/>
          <w:szCs w:val="24"/>
        </w:rPr>
      </w:pPr>
      <w:r w:rsidRPr="00C3273A">
        <w:rPr>
          <w:rFonts w:cs="Times New Roman"/>
          <w:szCs w:val="24"/>
        </w:rPr>
        <w:lastRenderedPageBreak/>
        <w:t>Slide 14</w:t>
      </w:r>
    </w:p>
    <w:p w14:paraId="77CC3B7B" w14:textId="7112D9C3" w:rsidR="00C3273A" w:rsidRPr="00C3273A" w:rsidRDefault="00C3273A" w:rsidP="00C3273A">
      <w:pPr>
        <w:spacing w:line="360" w:lineRule="auto"/>
        <w:jc w:val="both"/>
        <w:rPr>
          <w:rFonts w:cs="Times New Roman"/>
          <w:szCs w:val="24"/>
        </w:rPr>
      </w:pPr>
    </w:p>
    <w:p w14:paraId="7B39063F" w14:textId="356E8E27" w:rsidR="00C3273A" w:rsidRPr="00C3273A" w:rsidRDefault="00CA5DF0" w:rsidP="00C3273A">
      <w:pPr>
        <w:spacing w:line="360" w:lineRule="auto"/>
        <w:jc w:val="center"/>
        <w:rPr>
          <w:rFonts w:cs="Times New Roman"/>
          <w:szCs w:val="24"/>
        </w:rPr>
      </w:pPr>
      <w:r w:rsidRPr="00CA5DF0">
        <w:rPr>
          <w:rFonts w:cs="Times New Roman"/>
          <w:noProof/>
          <w:szCs w:val="24"/>
        </w:rPr>
        <w:object w:dxaOrig="7204" w:dyaOrig="4046" w14:anchorId="27CEF091">
          <v:shape id="_x0000_i1025" type="#_x0000_t75" alt="" style="width:270pt;height:151.6pt;mso-width-percent:0;mso-height-percent:0;mso-width-percent:0;mso-height-percent:0"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25" DrawAspect="Content" ObjectID="_1690997603" r:id="rId31"/>
        </w:object>
      </w:r>
    </w:p>
    <w:p w14:paraId="6D503FC3" w14:textId="3AAB14A0" w:rsidR="00C3273A" w:rsidRPr="00C3273A" w:rsidRDefault="00C3273A" w:rsidP="00C3273A">
      <w:pPr>
        <w:spacing w:line="360" w:lineRule="auto"/>
        <w:jc w:val="both"/>
        <w:rPr>
          <w:rFonts w:cs="Times New Roman"/>
          <w:szCs w:val="24"/>
        </w:rPr>
      </w:pPr>
    </w:p>
    <w:p w14:paraId="473971D6"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US"/>
        </w:rPr>
      </w:pPr>
      <w:r w:rsidRPr="00C3273A">
        <w:rPr>
          <w:rFonts w:eastAsia="Times New Roman" w:cs="Times New Roman"/>
          <w:color w:val="000000"/>
          <w:szCs w:val="24"/>
          <w:lang w:val="en-SG"/>
        </w:rPr>
        <w:t> </w:t>
      </w:r>
      <w:proofErr w:type="spellStart"/>
      <w:r w:rsidRPr="00C3273A">
        <w:rPr>
          <w:rFonts w:eastAsia="Times New Roman" w:cs="Times New Roman"/>
          <w:color w:val="000000"/>
          <w:szCs w:val="24"/>
          <w:lang w:val="en-US"/>
        </w:rPr>
        <w:t>Akpomi</w:t>
      </w:r>
      <w:proofErr w:type="spellEnd"/>
      <w:r w:rsidRPr="00C3273A">
        <w:rPr>
          <w:rFonts w:eastAsia="Times New Roman" w:cs="Times New Roman"/>
          <w:color w:val="000000"/>
          <w:szCs w:val="24"/>
          <w:lang w:val="en-US"/>
        </w:rPr>
        <w:t xml:space="preserve">, M. and </w:t>
      </w:r>
      <w:proofErr w:type="spellStart"/>
      <w:r w:rsidRPr="00C3273A">
        <w:rPr>
          <w:rFonts w:eastAsia="Times New Roman" w:cs="Times New Roman"/>
          <w:color w:val="000000"/>
          <w:szCs w:val="24"/>
          <w:lang w:val="en-US"/>
        </w:rPr>
        <w:t>Ordu</w:t>
      </w:r>
      <w:proofErr w:type="spellEnd"/>
      <w:r w:rsidRPr="00C3273A">
        <w:rPr>
          <w:rFonts w:eastAsia="Times New Roman" w:cs="Times New Roman"/>
          <w:color w:val="000000"/>
          <w:szCs w:val="24"/>
          <w:lang w:val="en-US"/>
        </w:rPr>
        <w:t xml:space="preserve">, P., 2019. Modern office technology and the </w:t>
      </w:r>
      <w:proofErr w:type="spellStart"/>
      <w:r w:rsidRPr="00C3273A">
        <w:rPr>
          <w:rFonts w:eastAsia="Times New Roman" w:cs="Times New Roman"/>
          <w:color w:val="000000"/>
          <w:szCs w:val="24"/>
          <w:lang w:val="en-US"/>
        </w:rPr>
        <w:t>secretarys</w:t>
      </w:r>
      <w:proofErr w:type="spellEnd"/>
      <w:r w:rsidRPr="00C3273A">
        <w:rPr>
          <w:rFonts w:eastAsia="Times New Roman" w:cs="Times New Roman"/>
          <w:color w:val="000000"/>
          <w:szCs w:val="24"/>
          <w:lang w:val="en-US"/>
        </w:rPr>
        <w:t xml:space="preserve"> productivity in private business </w:t>
      </w:r>
      <w:proofErr w:type="spellStart"/>
      <w:r w:rsidRPr="00C3273A">
        <w:rPr>
          <w:rFonts w:eastAsia="Times New Roman" w:cs="Times New Roman"/>
          <w:color w:val="000000"/>
          <w:szCs w:val="24"/>
          <w:lang w:val="en-US"/>
        </w:rPr>
        <w:t>organisations</w:t>
      </w:r>
      <w:proofErr w:type="spellEnd"/>
      <w:r w:rsidRPr="00C3273A">
        <w:rPr>
          <w:rFonts w:eastAsia="Times New Roman" w:cs="Times New Roman"/>
          <w:color w:val="000000"/>
          <w:szCs w:val="24"/>
          <w:lang w:val="en-US"/>
        </w:rPr>
        <w:t xml:space="preserve">. African Journal of Business Management, 3(8), pp.333-339. </w:t>
      </w:r>
    </w:p>
    <w:p w14:paraId="01D10147"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US"/>
        </w:rPr>
      </w:pPr>
      <w:r w:rsidRPr="00C3273A">
        <w:rPr>
          <w:rFonts w:eastAsia="Times New Roman" w:cs="Times New Roman"/>
          <w:color w:val="000000"/>
          <w:szCs w:val="24"/>
          <w:lang w:val="en-US"/>
        </w:rPr>
        <w:t xml:space="preserve">Ali, M. and Park, K., 2013. A spiral process model of technological innovation in a developing country: The case of Samsung. African Journal of Business Management, 5(7), pp.2874-2889.  </w:t>
      </w:r>
    </w:p>
    <w:p w14:paraId="4A2AAECC"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US"/>
        </w:rPr>
      </w:pPr>
      <w:r w:rsidRPr="00C3273A">
        <w:rPr>
          <w:rFonts w:eastAsia="Times New Roman" w:cs="Times New Roman"/>
          <w:color w:val="000000"/>
          <w:szCs w:val="24"/>
          <w:lang w:val="en-US"/>
        </w:rPr>
        <w:t xml:space="preserve">Bowen, J.T. and Chen, S.L., 2013. The relationship between customer loyalty and customer satisfaction. International journal of contemporary hospitality management. </w:t>
      </w:r>
    </w:p>
    <w:p w14:paraId="6280B62E"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US"/>
        </w:rPr>
      </w:pPr>
      <w:r w:rsidRPr="00C3273A">
        <w:rPr>
          <w:rFonts w:eastAsia="Times New Roman" w:cs="Times New Roman"/>
          <w:color w:val="000000"/>
          <w:szCs w:val="24"/>
          <w:lang w:val="en-US"/>
        </w:rPr>
        <w:t xml:space="preserve">Cho, N., 2019. How Samsung organized for innovation. Long Range Planning, 29(6), pp.783-796. </w:t>
      </w:r>
    </w:p>
    <w:p w14:paraId="7ED9ED08"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US"/>
        </w:rPr>
      </w:pPr>
      <w:r w:rsidRPr="00C3273A">
        <w:rPr>
          <w:rFonts w:eastAsia="Times New Roman" w:cs="Times New Roman"/>
          <w:color w:val="000000"/>
          <w:szCs w:val="24"/>
          <w:lang w:val="en-US"/>
        </w:rPr>
        <w:t xml:space="preserve">Ding, H., Suet, P., </w:t>
      </w:r>
      <w:proofErr w:type="spellStart"/>
      <w:r w:rsidRPr="00C3273A">
        <w:rPr>
          <w:rFonts w:eastAsia="Times New Roman" w:cs="Times New Roman"/>
          <w:color w:val="000000"/>
          <w:szCs w:val="24"/>
          <w:lang w:val="en-US"/>
        </w:rPr>
        <w:t>Tanusina</w:t>
      </w:r>
      <w:proofErr w:type="spellEnd"/>
      <w:r w:rsidRPr="00C3273A">
        <w:rPr>
          <w:rFonts w:eastAsia="Times New Roman" w:cs="Times New Roman"/>
          <w:color w:val="000000"/>
          <w:szCs w:val="24"/>
          <w:lang w:val="en-US"/>
        </w:rPr>
        <w:t xml:space="preserve">, G., &amp; Gay, C.  (2014). Dependency on smartphone and the </w:t>
      </w:r>
    </w:p>
    <w:p w14:paraId="09674272"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US"/>
        </w:rPr>
      </w:pPr>
      <w:r w:rsidRPr="00C3273A">
        <w:rPr>
          <w:rFonts w:eastAsia="Times New Roman" w:cs="Times New Roman"/>
          <w:color w:val="000000"/>
          <w:szCs w:val="24"/>
          <w:lang w:val="en-US"/>
        </w:rPr>
        <w:t xml:space="preserve">impact on purchase </w:t>
      </w:r>
      <w:proofErr w:type="spellStart"/>
      <w:r w:rsidRPr="00C3273A">
        <w:rPr>
          <w:rFonts w:eastAsia="Times New Roman" w:cs="Times New Roman"/>
          <w:color w:val="000000"/>
          <w:szCs w:val="24"/>
          <w:lang w:val="en-US"/>
        </w:rPr>
        <w:t>behaviour</w:t>
      </w:r>
      <w:proofErr w:type="spellEnd"/>
      <w:r w:rsidRPr="00C3273A">
        <w:rPr>
          <w:rFonts w:eastAsia="Times New Roman" w:cs="Times New Roman"/>
          <w:color w:val="000000"/>
          <w:szCs w:val="24"/>
          <w:lang w:val="en-US"/>
        </w:rPr>
        <w:t xml:space="preserve">, </w:t>
      </w:r>
      <w:proofErr w:type="gramStart"/>
      <w:r w:rsidRPr="00C3273A">
        <w:rPr>
          <w:rFonts w:eastAsia="Times New Roman" w:cs="Times New Roman"/>
          <w:color w:val="000000"/>
          <w:szCs w:val="24"/>
          <w:lang w:val="en-US"/>
        </w:rPr>
        <w:t>Young</w:t>
      </w:r>
      <w:proofErr w:type="gramEnd"/>
      <w:r w:rsidRPr="00C3273A">
        <w:rPr>
          <w:rFonts w:eastAsia="Times New Roman" w:cs="Times New Roman"/>
          <w:color w:val="000000"/>
          <w:szCs w:val="24"/>
          <w:lang w:val="en-US"/>
        </w:rPr>
        <w:t xml:space="preserve"> consumer.: Insight and Ideas for Responsible </w:t>
      </w:r>
    </w:p>
    <w:p w14:paraId="596CD0AD"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US"/>
        </w:rPr>
      </w:pPr>
      <w:r w:rsidRPr="00C3273A">
        <w:rPr>
          <w:rFonts w:eastAsia="Times New Roman" w:cs="Times New Roman"/>
          <w:color w:val="000000"/>
          <w:szCs w:val="24"/>
          <w:lang w:val="en-US"/>
        </w:rPr>
        <w:t xml:space="preserve">Marketers, 12(3), 193– 203.  </w:t>
      </w:r>
    </w:p>
    <w:p w14:paraId="3E8E5EB4"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US"/>
        </w:rPr>
      </w:pPr>
      <w:proofErr w:type="spellStart"/>
      <w:r w:rsidRPr="00C3273A">
        <w:rPr>
          <w:rFonts w:eastAsia="Times New Roman" w:cs="Times New Roman"/>
          <w:color w:val="000000"/>
          <w:szCs w:val="24"/>
          <w:lang w:val="en-US"/>
        </w:rPr>
        <w:t>Haizar</w:t>
      </w:r>
      <w:proofErr w:type="spellEnd"/>
      <w:r w:rsidRPr="00C3273A">
        <w:rPr>
          <w:rFonts w:eastAsia="Times New Roman" w:cs="Times New Roman"/>
          <w:color w:val="000000"/>
          <w:szCs w:val="24"/>
          <w:lang w:val="en-US"/>
        </w:rPr>
        <w:t xml:space="preserve">, N.F.B.M., Kee, D.M.H., Chong, L.M. and Chong, J.H., 2020. The impact of innovation strategy on organizational success: A study of Samsung. Asia Pacific Journal of Management and Education (APJME), 3(2), pp.93-104. </w:t>
      </w:r>
    </w:p>
    <w:p w14:paraId="76D401C5"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US"/>
        </w:rPr>
      </w:pPr>
      <w:r w:rsidRPr="00C3273A">
        <w:rPr>
          <w:rFonts w:eastAsia="Times New Roman" w:cs="Times New Roman"/>
          <w:color w:val="000000"/>
          <w:szCs w:val="24"/>
          <w:lang w:val="en-US"/>
        </w:rPr>
        <w:t xml:space="preserve">Jang, S., Hong, K., Bock, G.W. and Kim, I., 2012. Knowledge management and process innovation: the knowledge transformation path in Samsung SDI. Journal of knowledge management. </w:t>
      </w:r>
    </w:p>
    <w:p w14:paraId="3E54CF5D"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US"/>
        </w:rPr>
      </w:pPr>
      <w:proofErr w:type="spellStart"/>
      <w:r w:rsidRPr="00C3273A">
        <w:rPr>
          <w:rFonts w:eastAsia="Times New Roman" w:cs="Times New Roman"/>
          <w:color w:val="000000"/>
          <w:szCs w:val="24"/>
          <w:lang w:val="en-US"/>
        </w:rPr>
        <w:t>Rahaman</w:t>
      </w:r>
      <w:proofErr w:type="spellEnd"/>
      <w:r w:rsidRPr="00C3273A">
        <w:rPr>
          <w:rFonts w:eastAsia="Times New Roman" w:cs="Times New Roman"/>
          <w:color w:val="000000"/>
          <w:szCs w:val="24"/>
          <w:lang w:val="en-US"/>
        </w:rPr>
        <w:t xml:space="preserve">, M., 2020. Strategic Brand Planning of Samsung Mobile. </w:t>
      </w:r>
    </w:p>
    <w:p w14:paraId="56A3F2BC"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US"/>
        </w:rPr>
      </w:pPr>
      <w:r w:rsidRPr="00C3273A">
        <w:rPr>
          <w:rFonts w:eastAsia="Times New Roman" w:cs="Times New Roman"/>
          <w:color w:val="000000"/>
          <w:szCs w:val="24"/>
          <w:lang w:val="en-US"/>
        </w:rPr>
        <w:t xml:space="preserve">Samsung Electronics America. 2021. Why Samsung for Workplace Productivity Solutions | Samsung Business. [online] Available at: </w:t>
      </w:r>
      <w:r w:rsidRPr="00C3273A">
        <w:rPr>
          <w:rFonts w:eastAsia="Times New Roman" w:cs="Times New Roman"/>
          <w:color w:val="000000"/>
          <w:szCs w:val="24"/>
          <w:lang w:val="en-US"/>
        </w:rPr>
        <w:lastRenderedPageBreak/>
        <w:t xml:space="preserve">&lt;https://www.samsung.com/us/business/solutions/topics/why-samsung-for-mobility/&gt; [Accessed 19 August 2021]. </w:t>
      </w:r>
    </w:p>
    <w:p w14:paraId="6AA3E8DE"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US"/>
        </w:rPr>
      </w:pPr>
      <w:r w:rsidRPr="00C3273A">
        <w:rPr>
          <w:rFonts w:eastAsia="Times New Roman" w:cs="Times New Roman"/>
          <w:color w:val="000000"/>
          <w:szCs w:val="24"/>
          <w:lang w:val="en-US"/>
        </w:rPr>
        <w:t xml:space="preserve">Shaughnessy, H., 2021. What Makes Samsung Such </w:t>
      </w:r>
      <w:proofErr w:type="gramStart"/>
      <w:r w:rsidRPr="00C3273A">
        <w:rPr>
          <w:rFonts w:eastAsia="Times New Roman" w:cs="Times New Roman"/>
          <w:color w:val="000000"/>
          <w:szCs w:val="24"/>
          <w:lang w:val="en-US"/>
        </w:rPr>
        <w:t>An</w:t>
      </w:r>
      <w:proofErr w:type="gramEnd"/>
      <w:r w:rsidRPr="00C3273A">
        <w:rPr>
          <w:rFonts w:eastAsia="Times New Roman" w:cs="Times New Roman"/>
          <w:color w:val="000000"/>
          <w:szCs w:val="24"/>
          <w:lang w:val="en-US"/>
        </w:rPr>
        <w:t xml:space="preserve"> Innovative Company? [online] Forbes. Available at: &lt;https://www.forbes.com/sites/haydnshaughnessy/2013/03/07/why-is-samsung-such-an-innovative-company/?sh=60105c902ad7&gt; [Accessed 19 August 2021]. </w:t>
      </w:r>
    </w:p>
    <w:p w14:paraId="2D296CEF"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US"/>
        </w:rPr>
      </w:pPr>
      <w:r w:rsidRPr="00C3273A">
        <w:rPr>
          <w:rFonts w:eastAsia="Times New Roman" w:cs="Times New Roman"/>
          <w:color w:val="000000"/>
          <w:szCs w:val="24"/>
          <w:lang w:val="en-US"/>
        </w:rPr>
        <w:t xml:space="preserve">Yun, J.J., Jeon, J., Park, K. and Zhao, X., 2018. Benefits and costs of closed innovation strategy: Analysis of Samsung’s Galaxy Note 7 Explosion and withdrawal scandal. Journal of open innovation: Technology, market, and complexity, 4(3), p.20. </w:t>
      </w:r>
    </w:p>
    <w:p w14:paraId="2944CFF6" w14:textId="77777777" w:rsidR="00C3273A" w:rsidRPr="00C3273A" w:rsidRDefault="00C3273A" w:rsidP="00C3273A">
      <w:pPr>
        <w:autoSpaceDE w:val="0"/>
        <w:autoSpaceDN w:val="0"/>
        <w:adjustRightInd w:val="0"/>
        <w:spacing w:line="360" w:lineRule="auto"/>
        <w:ind w:left="250"/>
        <w:jc w:val="both"/>
        <w:rPr>
          <w:rFonts w:eastAsia="Times New Roman" w:cs="Times New Roman"/>
          <w:color w:val="000000"/>
          <w:szCs w:val="24"/>
          <w:lang w:val="en-SG"/>
        </w:rPr>
      </w:pPr>
    </w:p>
    <w:p w14:paraId="4FEAE09D" w14:textId="77777777" w:rsidR="00C3273A" w:rsidRPr="00C3273A" w:rsidRDefault="00C3273A" w:rsidP="00C3273A">
      <w:pPr>
        <w:autoSpaceDE w:val="0"/>
        <w:autoSpaceDN w:val="0"/>
        <w:adjustRightInd w:val="0"/>
        <w:spacing w:line="360" w:lineRule="auto"/>
        <w:jc w:val="both"/>
        <w:rPr>
          <w:rFonts w:cs="Times New Roman"/>
          <w:color w:val="000000"/>
          <w:szCs w:val="24"/>
          <w:lang w:val="en-US"/>
        </w:rPr>
      </w:pPr>
    </w:p>
    <w:p w14:paraId="00B7D57C" w14:textId="77777777" w:rsidR="00C3273A" w:rsidRPr="00C3273A" w:rsidRDefault="00C3273A" w:rsidP="00C3273A">
      <w:pPr>
        <w:autoSpaceDE w:val="0"/>
        <w:autoSpaceDN w:val="0"/>
        <w:adjustRightInd w:val="0"/>
        <w:spacing w:line="360" w:lineRule="auto"/>
        <w:jc w:val="both"/>
        <w:rPr>
          <w:rFonts w:cs="Times New Roman"/>
          <w:szCs w:val="24"/>
        </w:rPr>
      </w:pPr>
    </w:p>
    <w:p w14:paraId="50431078" w14:textId="27859F7C" w:rsidR="00C3273A" w:rsidRPr="00C3273A" w:rsidRDefault="00C3273A" w:rsidP="00C3273A">
      <w:pPr>
        <w:spacing w:line="360" w:lineRule="auto"/>
        <w:jc w:val="both"/>
        <w:rPr>
          <w:rFonts w:cs="Times New Roman"/>
          <w:szCs w:val="24"/>
        </w:rPr>
      </w:pPr>
    </w:p>
    <w:p w14:paraId="4C441CAF" w14:textId="77777777" w:rsidR="00C3273A" w:rsidRPr="00C3273A" w:rsidRDefault="00C3273A" w:rsidP="00C3273A">
      <w:pPr>
        <w:spacing w:line="360" w:lineRule="auto"/>
        <w:jc w:val="both"/>
        <w:rPr>
          <w:rFonts w:cs="Times New Roman"/>
          <w:szCs w:val="24"/>
        </w:rPr>
      </w:pPr>
    </w:p>
    <w:sectPr w:rsidR="00C3273A" w:rsidRPr="00C327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7D2554E"/>
    <w:lvl w:ilvl="0">
      <w:numFmt w:val="bullet"/>
      <w:lvlText w:val="*"/>
      <w:lvlJc w:val="left"/>
    </w:lvl>
  </w:abstractNum>
  <w:num w:numId="1">
    <w:abstractNumId w:val="0"/>
    <w:lvlOverride w:ilvl="0">
      <w:lvl w:ilvl="0">
        <w:numFmt w:val="bullet"/>
        <w:lvlText w:val="●"/>
        <w:legacy w:legacy="1" w:legacySpace="0" w:legacyIndent="0"/>
        <w:lvlJc w:val="left"/>
        <w:rPr>
          <w:rFonts w:ascii="Arial" w:hAnsi="Arial" w:cs="Arial" w:hint="default"/>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awMDe2NDKyNLY0NbRU0lEKTi0uzszPAykwrAUAa44uBCwAAAA="/>
  </w:docVars>
  <w:rsids>
    <w:rsidRoot w:val="00C3273A"/>
    <w:rsid w:val="00063BCD"/>
    <w:rsid w:val="00096DA0"/>
    <w:rsid w:val="00185441"/>
    <w:rsid w:val="001F2D31"/>
    <w:rsid w:val="002F6FFF"/>
    <w:rsid w:val="006A4CEB"/>
    <w:rsid w:val="00721FCE"/>
    <w:rsid w:val="00770148"/>
    <w:rsid w:val="008465E0"/>
    <w:rsid w:val="009360C6"/>
    <w:rsid w:val="00975EDE"/>
    <w:rsid w:val="009A2595"/>
    <w:rsid w:val="00A418F0"/>
    <w:rsid w:val="00AC142B"/>
    <w:rsid w:val="00B34631"/>
    <w:rsid w:val="00C3273A"/>
    <w:rsid w:val="00CA5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24967"/>
  <w15:chartTrackingRefBased/>
  <w15:docId w15:val="{48FAE778-6599-4E00-A51E-C04EB6751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5E0"/>
    <w:pPr>
      <w:spacing w:after="0" w:line="240" w:lineRule="auto"/>
    </w:pPr>
    <w:rPr>
      <w:rFonts w:ascii="Times New Roman" w:hAnsi="Times New Roman" w:cs="Arial"/>
      <w:sz w:val="24"/>
      <w:szCs w:val="20"/>
      <w:lang w:val="en-GB"/>
    </w:rPr>
  </w:style>
  <w:style w:type="paragraph" w:styleId="Heading1">
    <w:name w:val="heading 1"/>
    <w:basedOn w:val="Normal"/>
    <w:next w:val="Normal"/>
    <w:link w:val="Heading1Char"/>
    <w:uiPriority w:val="9"/>
    <w:qFormat/>
    <w:rsid w:val="00770148"/>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770148"/>
    <w:pPr>
      <w:keepNext/>
      <w:keepLines/>
      <w:spacing w:before="4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063BCD"/>
    <w:pPr>
      <w:keepNext/>
      <w:keepLines/>
      <w:spacing w:before="40"/>
      <w:outlineLvl w:val="2"/>
    </w:pPr>
    <w:rPr>
      <w:rFonts w:eastAsiaTheme="majorEastAsia" w:cstheme="majorBidi"/>
      <w:b/>
      <w:sz w:val="26"/>
      <w:szCs w:val="24"/>
    </w:rPr>
  </w:style>
  <w:style w:type="paragraph" w:styleId="Heading4">
    <w:name w:val="heading 4"/>
    <w:basedOn w:val="Normal"/>
    <w:next w:val="Normal"/>
    <w:link w:val="Heading4Char"/>
    <w:uiPriority w:val="9"/>
    <w:semiHidden/>
    <w:unhideWhenUsed/>
    <w:qFormat/>
    <w:rsid w:val="00063BCD"/>
    <w:pPr>
      <w:keepNext/>
      <w:keepLines/>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148"/>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semiHidden/>
    <w:rsid w:val="00770148"/>
    <w:rPr>
      <w:rFonts w:ascii="Times New Roman" w:eastAsiaTheme="majorEastAsia" w:hAnsi="Times New Roman" w:cstheme="majorBidi"/>
      <w:b/>
      <w:color w:val="2F5496" w:themeColor="accent1" w:themeShade="BF"/>
      <w:sz w:val="28"/>
      <w:szCs w:val="26"/>
      <w:lang w:val="en-GB"/>
    </w:rPr>
  </w:style>
  <w:style w:type="paragraph" w:styleId="Title">
    <w:name w:val="Title"/>
    <w:basedOn w:val="Normal"/>
    <w:next w:val="Normal"/>
    <w:link w:val="TitleChar"/>
    <w:uiPriority w:val="10"/>
    <w:qFormat/>
    <w:rsid w:val="00770148"/>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70148"/>
    <w:rPr>
      <w:rFonts w:ascii="Times New Roman" w:eastAsiaTheme="majorEastAsia" w:hAnsi="Times New Roman" w:cstheme="majorBidi"/>
      <w:b/>
      <w:spacing w:val="-10"/>
      <w:kern w:val="28"/>
      <w:sz w:val="56"/>
      <w:szCs w:val="56"/>
      <w:lang w:val="en-GB"/>
    </w:rPr>
  </w:style>
  <w:style w:type="paragraph" w:customStyle="1" w:styleId="Heading03">
    <w:name w:val="Heading 03"/>
    <w:basedOn w:val="Normal"/>
    <w:link w:val="Heading03Char"/>
    <w:qFormat/>
    <w:rsid w:val="00770148"/>
    <w:rPr>
      <w:b/>
      <w:sz w:val="26"/>
    </w:rPr>
  </w:style>
  <w:style w:type="character" w:customStyle="1" w:styleId="Heading03Char">
    <w:name w:val="Heading 03 Char"/>
    <w:basedOn w:val="DefaultParagraphFont"/>
    <w:link w:val="Heading03"/>
    <w:rsid w:val="00770148"/>
    <w:rPr>
      <w:rFonts w:ascii="Times New Roman" w:hAnsi="Times New Roman"/>
      <w:b/>
      <w:sz w:val="26"/>
      <w:lang w:val="en-GB"/>
    </w:rPr>
  </w:style>
  <w:style w:type="character" w:customStyle="1" w:styleId="Heading3Char">
    <w:name w:val="Heading 3 Char"/>
    <w:basedOn w:val="DefaultParagraphFont"/>
    <w:link w:val="Heading3"/>
    <w:uiPriority w:val="9"/>
    <w:rsid w:val="00063BCD"/>
    <w:rPr>
      <w:rFonts w:ascii="Times New Roman" w:eastAsiaTheme="majorEastAsia" w:hAnsi="Times New Roman" w:cstheme="majorBidi"/>
      <w:b/>
      <w:sz w:val="26"/>
      <w:szCs w:val="24"/>
      <w:lang w:val="en-GB"/>
    </w:rPr>
  </w:style>
  <w:style w:type="character" w:customStyle="1" w:styleId="Heading4Char">
    <w:name w:val="Heading 4 Char"/>
    <w:basedOn w:val="DefaultParagraphFont"/>
    <w:link w:val="Heading4"/>
    <w:uiPriority w:val="9"/>
    <w:semiHidden/>
    <w:rsid w:val="00063BCD"/>
    <w:rPr>
      <w:rFonts w:ascii="Times New Roman" w:eastAsiaTheme="majorEastAsia" w:hAnsi="Times New Roman" w:cstheme="majorBidi"/>
      <w:b/>
      <w:iCs/>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package" Target="embeddings/Microsoft_PowerPoint_Slide8.sldx"/><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webSettings" Target="webSettings.xml"/><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8"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19</Pages>
  <Words>3089</Words>
  <Characters>17611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DIMITRIU, Andrei (BUCKINGHAMSHIRE HEALTHCARE NHS TRUST)</cp:lastModifiedBy>
  <cp:revision>6</cp:revision>
  <dcterms:created xsi:type="dcterms:W3CDTF">2021-08-19T22:56:00Z</dcterms:created>
  <dcterms:modified xsi:type="dcterms:W3CDTF">2021-08-20T17:45:00Z</dcterms:modified>
</cp:coreProperties>
</file>