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7EA" w:rsidRDefault="009627EA">
      <w:r>
        <w:t>1900871 Katrina Seaton HPMF4001</w:t>
      </w:r>
      <w:bookmarkStart w:id="0" w:name="_GoBack"/>
      <w:bookmarkEnd w:id="0"/>
    </w:p>
    <w:p w:rsidR="00482C31" w:rsidRDefault="009627EA">
      <w:hyperlink r:id="rId4" w:history="1">
        <w:r w:rsidRPr="009627EA">
          <w:rPr>
            <w:rStyle w:val="Hyperlink"/>
          </w:rPr>
          <w:t>https://spark.adobe.com/page/on5345uSvwmcU/</w:t>
        </w:r>
      </w:hyperlink>
    </w:p>
    <w:sectPr w:rsidR="00482C31" w:rsidSect="0060019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7EA"/>
    <w:rsid w:val="00482C31"/>
    <w:rsid w:val="00600194"/>
    <w:rsid w:val="0096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0A23B0"/>
  <w15:chartTrackingRefBased/>
  <w15:docId w15:val="{AA096CD7-E6E6-6E45-984B-8B1ED0915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27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27E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9627E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page/on5345uSvwmc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2020-01-10T10:50:00Z</dcterms:created>
  <dcterms:modified xsi:type="dcterms:W3CDTF">2020-01-10T10:52:00Z</dcterms:modified>
</cp:coreProperties>
</file>