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bookmarkStart w:id="0" w:name="OLE_LINK2" w:displacedByCustomXml="next"/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rFonts w:eastAsia="宋体"/>
          <w:color w:val="auto"/>
        </w:rPr>
      </w:sdtEndPr>
      <w:sdtContent>
        <w:p w:rsidR="007D1947" w:rsidRDefault="007D1947">
          <w:pPr>
            <w:pStyle w:val="a3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zh-CN"/>
            </w:rPr>
            <w:drawing>
              <wp:inline distT="0" distB="0" distL="0" distR="0" wp14:anchorId="5D8E6839" wp14:editId="3B414AF8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44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Cs w:val="80"/>
            </w:rPr>
          </w:sdtEndPr>
          <w:sdtContent>
            <w:p w:rsidR="007D1947" w:rsidRPr="00961DF7" w:rsidRDefault="007814BE">
              <w:pPr>
                <w:pStyle w:val="a3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48"/>
                  <w:szCs w:val="80"/>
                </w:rPr>
              </w:pPr>
              <w:r>
                <w:rPr>
                  <w:rFonts w:asciiTheme="majorHAnsi" w:eastAsiaTheme="majorEastAsia" w:hAnsiTheme="majorHAnsi" w:cstheme="majorBidi" w:hint="eastAsia"/>
                  <w:caps/>
                  <w:color w:val="5B9BD5" w:themeColor="accent1"/>
                  <w:sz w:val="44"/>
                  <w:szCs w:val="72"/>
                  <w:lang w:eastAsia="zh-CN"/>
                </w:rPr>
                <w:t>Doing INTERNATIONAL business IN ITALY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Default="007814BE">
              <w:pPr>
                <w:pStyle w:val="a3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rFonts w:hint="eastAsia"/>
                  <w:color w:val="5B9BD5" w:themeColor="accent1"/>
                  <w:sz w:val="28"/>
                  <w:szCs w:val="28"/>
                  <w:lang w:eastAsia="zh-CN"/>
                </w:rPr>
                <w:t>[FROM A BRITISH PERSPECTIVE]</w:t>
              </w:r>
            </w:p>
          </w:sdtContent>
        </w:sdt>
        <w:p w:rsidR="007D1947" w:rsidRDefault="007D1947">
          <w:pPr>
            <w:pStyle w:val="a3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2E5D406" wp14:editId="5603D26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-209670167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892425" w:rsidRDefault="00ED2D33">
                                    <w:pPr>
                                      <w:pStyle w:val="a3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January 17, 2020</w:t>
                                    </w:r>
                                  </w:p>
                                </w:sdtContent>
                              </w:sdt>
                              <w:p w:rsidR="00892425" w:rsidRDefault="00BB5306">
                                <w:pPr>
                                  <w:pStyle w:val="a3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45815320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92425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892425" w:rsidRDefault="00BB5306">
                                <w:pPr>
                                  <w:pStyle w:val="a3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1231994054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92425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E5D40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-209670167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892425" w:rsidRDefault="00ED2D33">
                              <w:pPr>
                                <w:pStyle w:val="a3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January 17, 2020</w:t>
                              </w:r>
                            </w:p>
                          </w:sdtContent>
                        </w:sdt>
                        <w:p w:rsidR="00892425" w:rsidRDefault="00BB5306">
                          <w:pPr>
                            <w:pStyle w:val="a3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45815320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92425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892425" w:rsidRDefault="00BB5306">
                          <w:pPr>
                            <w:pStyle w:val="a3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1231994054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92425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zh-CN"/>
            </w:rPr>
            <w:drawing>
              <wp:inline distT="0" distB="0" distL="0" distR="0" wp14:anchorId="6BABACA8" wp14:editId="340B90C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</w:p>
        <w:p w:rsidR="00364F04" w:rsidRDefault="00364F04" w:rsidP="00364F04">
          <w:pPr>
            <w:jc w:val="center"/>
            <w:rPr>
              <w:rStyle w:val="15"/>
            </w:rPr>
          </w:pPr>
          <w:bookmarkStart w:id="1" w:name="_GoBack"/>
          <w:bookmarkEnd w:id="1"/>
        </w:p>
        <w:p w:rsidR="00364F04" w:rsidRPr="00364F04" w:rsidRDefault="00703F2C" w:rsidP="00364F04">
          <w:pPr>
            <w:jc w:val="center"/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</w:pPr>
          <w:r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  <w:t xml:space="preserve">Written </w:t>
          </w:r>
          <w:proofErr w:type="gramStart"/>
          <w:r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  <w:t>by</w:t>
          </w:r>
          <w:r w:rsidR="00364F04" w:rsidRPr="00364F04"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  <w:t>:</w:t>
          </w:r>
          <w:r w:rsidR="00364F04" w:rsidRPr="00364F04"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  <w:softHyphen/>
          </w:r>
          <w:proofErr w:type="gramEnd"/>
          <w:r w:rsidR="00364F04" w:rsidRPr="00364F04"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  <w:softHyphen/>
          </w:r>
          <w:r w:rsidR="00364F04"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  <w:t xml:space="preserve"> </w:t>
          </w:r>
          <w:r w:rsidR="00364F04" w:rsidRPr="00364F04">
            <w:rPr>
              <w:rFonts w:eastAsiaTheme="minorEastAsia"/>
              <w:caps/>
              <w:color w:val="5B9BD5" w:themeColor="accent1"/>
              <w:sz w:val="28"/>
              <w:szCs w:val="28"/>
              <w:lang w:val="en-US"/>
            </w:rPr>
            <w:t xml:space="preserve"> Siping Xue (1904774)</w:t>
          </w:r>
        </w:p>
        <w:p w:rsidR="007D1947" w:rsidRDefault="007D1947" w:rsidP="007D1947">
          <w:pPr>
            <w:pStyle w:val="1"/>
          </w:pPr>
          <w:r>
            <w:br w:type="page"/>
          </w:r>
          <w:bookmarkStart w:id="2" w:name="_Toc30208696"/>
          <w:r>
            <w:lastRenderedPageBreak/>
            <w:t>Executive Summary</w:t>
          </w:r>
          <w:bookmarkEnd w:id="2"/>
        </w:p>
        <w:p w:rsidR="00231BFC" w:rsidRDefault="00231BFC" w:rsidP="008C5DB9">
          <w:r>
            <w:t>The purpose of this report is to explain and evaluate the challenges and sensitivities from a British perspective of doing business with Italy</w:t>
          </w:r>
          <w:r w:rsidR="008C5DB9">
            <w:rPr>
              <w:rFonts w:hint="eastAsia"/>
              <w:lang w:eastAsia="zh-CN"/>
            </w:rPr>
            <w:t>.</w:t>
          </w:r>
          <w:r w:rsidR="008C5DB9">
            <w:t xml:space="preserve"> </w:t>
          </w:r>
          <w:r w:rsidR="00ED12AE" w:rsidRPr="00C57D30">
            <w:rPr>
              <w:lang w:eastAsia="zh-CN"/>
            </w:rPr>
            <w:t>Although</w:t>
          </w:r>
          <w:r w:rsidR="00ED12AE">
            <w:rPr>
              <w:lang w:eastAsia="zh-CN"/>
            </w:rPr>
            <w:t xml:space="preserve"> </w:t>
          </w:r>
          <w:r w:rsidR="00ED12AE" w:rsidRPr="00C57D30">
            <w:rPr>
              <w:lang w:eastAsia="zh-CN"/>
            </w:rPr>
            <w:t xml:space="preserve">both </w:t>
          </w:r>
          <w:r w:rsidR="00703F2C">
            <w:rPr>
              <w:lang w:eastAsia="zh-CN"/>
            </w:rPr>
            <w:t xml:space="preserve">the </w:t>
          </w:r>
          <w:r w:rsidR="00ED12AE" w:rsidRPr="00C57D30">
            <w:rPr>
              <w:lang w:eastAsia="zh-CN"/>
            </w:rPr>
            <w:t>UK and Italy belong to</w:t>
          </w:r>
          <w:r w:rsidR="00703F2C">
            <w:rPr>
              <w:lang w:eastAsia="zh-CN"/>
            </w:rPr>
            <w:t xml:space="preserve"> the</w:t>
          </w:r>
          <w:r w:rsidR="00ED12AE" w:rsidRPr="00C57D30">
            <w:rPr>
              <w:lang w:eastAsia="zh-CN"/>
            </w:rPr>
            <w:t xml:space="preserve"> European Union,</w:t>
          </w:r>
          <w:r w:rsidR="00ED12AE">
            <w:rPr>
              <w:lang w:eastAsia="zh-CN"/>
            </w:rPr>
            <w:t xml:space="preserve"> they still have cultural differences and various communication styles. </w:t>
          </w:r>
          <w:r w:rsidRPr="008E24B9">
            <w:t xml:space="preserve">To </w:t>
          </w:r>
          <w:r w:rsidR="00ED12AE">
            <w:t>better understand this report</w:t>
          </w:r>
          <w:r w:rsidRPr="008E24B9">
            <w:t>,</w:t>
          </w:r>
          <w:r>
            <w:t xml:space="preserve"> the definitions of business communication </w:t>
          </w:r>
          <w:r w:rsidR="00ED12AE">
            <w:t xml:space="preserve">and cultural differences are illustrated first. </w:t>
          </w:r>
        </w:p>
        <w:p w:rsidR="00ED12AE" w:rsidRDefault="00ED12AE" w:rsidP="00231BFC"/>
        <w:p w:rsidR="00010159" w:rsidRDefault="008C5DB9" w:rsidP="00010159">
          <w:r>
            <w:t>Furthermore, i</w:t>
          </w:r>
          <w:r w:rsidR="00ED12AE">
            <w:t xml:space="preserve">n order to analyse how to do business in Italy, the local business market </w:t>
          </w:r>
          <w:r w:rsidR="00704E21">
            <w:t>is investigated.</w:t>
          </w:r>
          <w:r w:rsidR="00947300">
            <w:t xml:space="preserve"> </w:t>
          </w:r>
          <w:r w:rsidR="00F3240B">
            <w:t xml:space="preserve">It is believed that the economic growth of </w:t>
          </w:r>
          <w:r w:rsidR="00703F2C">
            <w:t xml:space="preserve">the </w:t>
          </w:r>
          <w:r w:rsidR="00F3240B">
            <w:t>north</w:t>
          </w:r>
          <w:r w:rsidR="00947300">
            <w:t>ern</w:t>
          </w:r>
          <w:r w:rsidR="00F3240B">
            <w:t xml:space="preserve"> region is much higher than that of </w:t>
          </w:r>
          <w:r w:rsidR="00703F2C">
            <w:t xml:space="preserve">the </w:t>
          </w:r>
          <w:r w:rsidR="00F3240B">
            <w:t>south</w:t>
          </w:r>
          <w:r w:rsidR="00947300">
            <w:t>ern</w:t>
          </w:r>
          <w:r w:rsidR="00F3240B">
            <w:t xml:space="preserve"> region</w:t>
          </w:r>
          <w:r w:rsidR="00704E21">
            <w:t xml:space="preserve">, </w:t>
          </w:r>
          <w:r w:rsidR="00F3240B">
            <w:t>which</w:t>
          </w:r>
          <w:r w:rsidR="00703F2C">
            <w:t xml:space="preserve"> is a</w:t>
          </w:r>
          <w:r w:rsidR="00704E21">
            <w:t xml:space="preserve">ffected by various cultures. Then, </w:t>
          </w:r>
          <w:r w:rsidR="00010159" w:rsidRPr="008E24B9">
            <w:t xml:space="preserve">Hall's high-context and low-context cultures </w:t>
          </w:r>
          <w:r w:rsidR="00231BFC" w:rsidRPr="008E24B9">
            <w:t xml:space="preserve">theory and </w:t>
          </w:r>
          <w:r w:rsidR="00010159" w:rsidRPr="00010159">
            <w:t xml:space="preserve">Hofstede’s </w:t>
          </w:r>
          <w:proofErr w:type="gramStart"/>
          <w:r w:rsidR="00010159" w:rsidRPr="00010159">
            <w:t>dimensions</w:t>
          </w:r>
          <w:proofErr w:type="gramEnd"/>
          <w:r w:rsidR="00010159" w:rsidRPr="00010159">
            <w:t xml:space="preserve"> </w:t>
          </w:r>
          <w:r w:rsidR="00231BFC" w:rsidRPr="008E24B9">
            <w:t>theory are applied</w:t>
          </w:r>
          <w:r w:rsidR="00704E21">
            <w:t xml:space="preserve">, </w:t>
          </w:r>
          <w:r w:rsidR="00010159">
            <w:t>with two organisational examples.</w:t>
          </w:r>
          <w:r w:rsidR="00704E21">
            <w:t xml:space="preserve"> </w:t>
          </w:r>
          <w:r w:rsidR="00010159">
            <w:t xml:space="preserve">Differing from the UK, Italy has high-context culture, a </w:t>
          </w:r>
          <w:r w:rsidR="00010159" w:rsidRPr="006A6093">
            <w:t>stronger tendency for power distance, collectiveness, masculinity, uncertainty avoidance, long- term orientation</w:t>
          </w:r>
          <w:r w:rsidR="00010159">
            <w:t xml:space="preserve"> and</w:t>
          </w:r>
          <w:r w:rsidR="00010159" w:rsidRPr="006A6093">
            <w:t xml:space="preserve"> constraint</w:t>
          </w:r>
          <w:r w:rsidR="00010159">
            <w:t>.</w:t>
          </w:r>
        </w:p>
        <w:p w:rsidR="00010159" w:rsidRDefault="00010159" w:rsidP="00231BFC"/>
        <w:p w:rsidR="008C5DB9" w:rsidRDefault="00010159">
          <w:r>
            <w:t>After</w:t>
          </w:r>
          <w:r w:rsidR="00704E21">
            <w:t xml:space="preserve"> </w:t>
          </w:r>
          <w:r>
            <w:t>analysing</w:t>
          </w:r>
          <w:r w:rsidR="00704E21">
            <w:t xml:space="preserve"> </w:t>
          </w:r>
          <w:r w:rsidR="003F3983">
            <w:t>six</w:t>
          </w:r>
          <w:r w:rsidR="00704E21">
            <w:t xml:space="preserve"> possible challenges and sensitivities of doing business with Italians</w:t>
          </w:r>
          <w:r w:rsidR="008C5DB9">
            <w:t>, such as language barrier, different negotiation styles and time-keeping difference</w:t>
          </w:r>
          <w:r>
            <w:t>, the impacts on British people are also concluded. In order to solve those problems, there are six recommendations</w:t>
          </w:r>
          <w:r w:rsidR="00C43A82">
            <w:t xml:space="preserve"> to </w:t>
          </w:r>
          <w:r w:rsidR="008C5DB9">
            <w:t>conduct successful business communication with Italians.</w:t>
          </w:r>
        </w:p>
        <w:p w:rsidR="00231BFC" w:rsidRDefault="00231BFC">
          <w:pPr>
            <w:sectPr w:rsidR="00231BFC" w:rsidSect="007D1947">
              <w:footerReference w:type="default" r:id="rId11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  <w:sdt>
          <w:sdtPr>
            <w:rPr>
              <w:rFonts w:asciiTheme="minorHAnsi" w:eastAsia="宋体" w:hAnsiTheme="minorHAnsi" w:cstheme="minorBidi"/>
              <w:color w:val="auto"/>
              <w:sz w:val="22"/>
              <w:szCs w:val="22"/>
              <w:lang w:val="zh-CN" w:eastAsia="zh-CN"/>
            </w:rPr>
            <w:id w:val="-36438214"/>
            <w:docPartObj>
              <w:docPartGallery w:val="Table of Contents"/>
              <w:docPartUnique/>
            </w:docPartObj>
          </w:sdtPr>
          <w:sdtEndPr>
            <w:rPr>
              <w:b/>
              <w:bCs/>
              <w:lang w:eastAsia="en-US"/>
            </w:rPr>
          </w:sdtEndPr>
          <w:sdtContent>
            <w:p w:rsidR="00231BFC" w:rsidRDefault="00231BFC">
              <w:pPr>
                <w:pStyle w:val="TOC"/>
              </w:pPr>
              <w:r>
                <w:rPr>
                  <w:rFonts w:hint="eastAsia"/>
                  <w:lang w:val="zh-CN" w:eastAsia="zh-CN"/>
                </w:rPr>
                <w:t>T</w:t>
              </w:r>
              <w:r>
                <w:rPr>
                  <w:lang w:val="zh-CN" w:eastAsia="zh-CN"/>
                </w:rPr>
                <w:t>able o</w:t>
              </w:r>
              <w:r w:rsidR="004B7B49">
                <w:rPr>
                  <w:lang w:val="zh-CN" w:eastAsia="zh-CN"/>
                </w:rPr>
                <w:t>f</w:t>
              </w:r>
              <w:r>
                <w:rPr>
                  <w:lang w:val="zh-CN" w:eastAsia="zh-CN"/>
                </w:rPr>
                <w:t xml:space="preserve"> contents</w:t>
              </w:r>
            </w:p>
            <w:p w:rsidR="00F070FD" w:rsidRDefault="00231BFC">
              <w:pPr>
                <w:pStyle w:val="1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0208696" w:history="1">
                <w:r w:rsidR="00F070FD" w:rsidRPr="00363632">
                  <w:rPr>
                    <w:rStyle w:val="a5"/>
                    <w:noProof/>
                  </w:rPr>
                  <w:t>Executive Summary</w:t>
                </w:r>
                <w:r w:rsidR="00F070FD">
                  <w:rPr>
                    <w:noProof/>
                    <w:webHidden/>
                  </w:rPr>
                  <w:tab/>
                  <w:t>0</w:t>
                </w:r>
              </w:hyperlink>
            </w:p>
            <w:p w:rsidR="00F070FD" w:rsidRDefault="00BB5306">
              <w:pPr>
                <w:pStyle w:val="1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697" w:history="1">
                <w:r w:rsidR="00F070FD" w:rsidRPr="00363632">
                  <w:rPr>
                    <w:rStyle w:val="a5"/>
                    <w:noProof/>
                  </w:rPr>
                  <w:t>1 Introduction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_Toc30208697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1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2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698" w:history="1">
                <w:r w:rsidR="00F070FD" w:rsidRPr="00363632">
                  <w:rPr>
                    <w:rStyle w:val="a5"/>
                    <w:noProof/>
                  </w:rPr>
                  <w:t>1.1 Background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_Toc30208698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1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2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699" w:history="1">
                <w:r w:rsidR="00F070FD" w:rsidRPr="00363632">
                  <w:rPr>
                    <w:rStyle w:val="a5"/>
                    <w:noProof/>
                  </w:rPr>
                  <w:t>1.2 Definitions of major concepts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_Toc30208699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1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0" w:history="1">
                <w:r w:rsidR="00F070FD" w:rsidRPr="00363632">
                  <w:rPr>
                    <w:rStyle w:val="a5"/>
                    <w:noProof/>
                  </w:rPr>
                  <w:t>1.2.1 Business communication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_Toc30208700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1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1" w:history="1">
                <w:r w:rsidR="00F070FD" w:rsidRPr="00363632">
                  <w:rPr>
                    <w:rStyle w:val="a5"/>
                    <w:noProof/>
                  </w:rPr>
                  <w:t>1.2.2 Cultural differences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_Toc30208701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1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1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2" w:history="1">
                <w:r w:rsidR="00F070FD" w:rsidRPr="00363632">
                  <w:rPr>
                    <w:rStyle w:val="a5"/>
                    <w:noProof/>
                  </w:rPr>
                  <w:t>2 Main Findings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_Toc30208702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2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2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3" w:history="1">
                <w:r w:rsidR="00F070FD" w:rsidRPr="00363632">
                  <w:rPr>
                    <w:rStyle w:val="a5"/>
                    <w:noProof/>
                  </w:rPr>
                  <w:t>2.1 Business market in Italy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_Toc30208703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2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2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4" w:history="1">
                <w:r w:rsidR="00F070FD" w:rsidRPr="00363632">
                  <w:rPr>
                    <w:rStyle w:val="a5"/>
                    <w:noProof/>
                    <w:lang w:eastAsia="zh-CN"/>
                  </w:rPr>
                  <w:t xml:space="preserve">2.2 </w:t>
                </w:r>
                <w:r w:rsidR="00F070FD" w:rsidRPr="00363632">
                  <w:rPr>
                    <w:rStyle w:val="a5"/>
                    <w:noProof/>
                  </w:rPr>
                  <w:t xml:space="preserve">Hall's high-context and low-context </w:t>
                </w:r>
                <w:r w:rsidR="00F070FD" w:rsidRPr="00363632">
                  <w:rPr>
                    <w:rStyle w:val="a5"/>
                    <w:noProof/>
                    <w:lang w:eastAsia="zh-CN"/>
                  </w:rPr>
                  <w:t>theory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_Toc30208704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2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2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5" w:history="1">
                <w:r w:rsidR="00F070FD" w:rsidRPr="00363632">
                  <w:rPr>
                    <w:rStyle w:val="a5"/>
                    <w:noProof/>
                  </w:rPr>
                  <w:t>2.3 Hofstede’s cultural dimensions theory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_Toc30208705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3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6" w:history="1">
                <w:r w:rsidR="00F070FD" w:rsidRPr="00363632">
                  <w:rPr>
                    <w:rStyle w:val="a5"/>
                    <w:noProof/>
                  </w:rPr>
                  <w:t>2.3.1 Power Distance (PDI)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_Toc30208706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3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7" w:history="1">
                <w:r w:rsidR="00F070FD" w:rsidRPr="00363632">
                  <w:rPr>
                    <w:rStyle w:val="a5"/>
                    <w:noProof/>
                  </w:rPr>
                  <w:t>2.3.2 Individualism (IDV)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_Toc30208707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4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8" w:history="1">
                <w:r w:rsidR="00F070FD" w:rsidRPr="00363632">
                  <w:rPr>
                    <w:rStyle w:val="a5"/>
                    <w:noProof/>
                  </w:rPr>
                  <w:t>2.3.3 Masculinity (MAS)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_Toc30208708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5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09" w:history="1">
                <w:r w:rsidR="00F070FD" w:rsidRPr="00363632">
                  <w:rPr>
                    <w:rStyle w:val="a5"/>
                    <w:noProof/>
                  </w:rPr>
                  <w:t>2.3.4 Uncertainty Avoidance (UAI)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_Toc30208709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5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0" w:history="1">
                <w:r w:rsidR="00F070FD" w:rsidRPr="00363632">
                  <w:rPr>
                    <w:rStyle w:val="a5"/>
                    <w:noProof/>
                  </w:rPr>
                  <w:t>2.3.5 Long-term orientation (LTO)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_Toc30208710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6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1" w:history="1">
                <w:r w:rsidR="00F070FD" w:rsidRPr="00363632">
                  <w:rPr>
                    <w:rStyle w:val="a5"/>
                    <w:noProof/>
                  </w:rPr>
                  <w:t>2.3.6 Indulgence (IND)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_Toc30208711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6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2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2" w:history="1">
                <w:r w:rsidR="00F070FD" w:rsidRPr="00363632">
                  <w:rPr>
                    <w:rStyle w:val="a5"/>
                    <w:noProof/>
                  </w:rPr>
                  <w:t>2.4 Challenges and sensitivities of doing business in Italy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_Toc30208712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7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3" w:history="1">
                <w:r w:rsidR="00F070FD" w:rsidRPr="00363632">
                  <w:rPr>
                    <w:rStyle w:val="a5"/>
                    <w:noProof/>
                  </w:rPr>
                  <w:t>2.4.1 Language barrier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_Toc30208713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7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4" w:history="1">
                <w:r w:rsidR="00F070FD" w:rsidRPr="00363632">
                  <w:rPr>
                    <w:rStyle w:val="a5"/>
                    <w:noProof/>
                  </w:rPr>
                  <w:t>2.4.2 Different negotiation styles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_Toc30208714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8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5" w:history="1">
                <w:r w:rsidR="00F070FD" w:rsidRPr="00363632">
                  <w:rPr>
                    <w:rStyle w:val="a5"/>
                    <w:noProof/>
                  </w:rPr>
                  <w:t>2.4.3 Italy’s cultural taboos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_Toc30208715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8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6" w:history="1">
                <w:r w:rsidR="00F070FD" w:rsidRPr="00363632">
                  <w:rPr>
                    <w:rStyle w:val="a5"/>
                    <w:noProof/>
                  </w:rPr>
                  <w:t>2.4.4 Improper gift-giving in Italy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_Toc30208716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8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7" w:history="1">
                <w:r w:rsidR="00F070FD" w:rsidRPr="00363632">
                  <w:rPr>
                    <w:rStyle w:val="a5"/>
                    <w:noProof/>
                  </w:rPr>
                  <w:t>2.4.5 Time-keeping difference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_Toc30208717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9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3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8" w:history="1">
                <w:r w:rsidR="00F070FD" w:rsidRPr="00363632">
                  <w:rPr>
                    <w:rStyle w:val="a5"/>
                    <w:noProof/>
                  </w:rPr>
                  <w:t>2.4.6 Low penetration of Internet in Italy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_Toc30208718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9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1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19" w:history="1">
                <w:r w:rsidR="00F070FD" w:rsidRPr="00363632">
                  <w:rPr>
                    <w:rStyle w:val="a5"/>
                    <w:noProof/>
                  </w:rPr>
                  <w:t>3 Conclusion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_Toc30208719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10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BB5306">
              <w:pPr>
                <w:pStyle w:val="1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30208720" w:history="1">
                <w:r w:rsidR="00F070FD" w:rsidRPr="00363632">
                  <w:rPr>
                    <w:rStyle w:val="a5"/>
                    <w:noProof/>
                  </w:rPr>
                  <w:t>Bibliography</w:t>
                </w:r>
                <w:r w:rsidR="00F070FD">
                  <w:rPr>
                    <w:noProof/>
                    <w:webHidden/>
                  </w:rPr>
                  <w:tab/>
                </w:r>
                <w:r w:rsidR="00F070FD">
                  <w:rPr>
                    <w:noProof/>
                    <w:webHidden/>
                  </w:rPr>
                  <w:fldChar w:fldCharType="begin"/>
                </w:r>
                <w:r w:rsidR="00F070FD">
                  <w:rPr>
                    <w:noProof/>
                    <w:webHidden/>
                  </w:rPr>
                  <w:instrText xml:space="preserve"> PAGEREF _Toc30208720 \h </w:instrText>
                </w:r>
                <w:r w:rsidR="00F070FD">
                  <w:rPr>
                    <w:noProof/>
                    <w:webHidden/>
                  </w:rPr>
                </w:r>
                <w:r w:rsidR="00F070FD">
                  <w:rPr>
                    <w:noProof/>
                    <w:webHidden/>
                  </w:rPr>
                  <w:fldChar w:fldCharType="separate"/>
                </w:r>
                <w:r w:rsidR="00F070FD">
                  <w:rPr>
                    <w:noProof/>
                    <w:webHidden/>
                  </w:rPr>
                  <w:t>11</w:t>
                </w:r>
                <w:r w:rsidR="00F070FD">
                  <w:rPr>
                    <w:noProof/>
                    <w:webHidden/>
                  </w:rPr>
                  <w:fldChar w:fldCharType="end"/>
                </w:r>
              </w:hyperlink>
            </w:p>
            <w:p w:rsidR="00F070FD" w:rsidRDefault="00231BFC" w:rsidP="00F070FD">
              <w:pPr>
                <w:rPr>
                  <w:b/>
                  <w:bCs/>
                  <w:lang w:val="zh-CN"/>
                </w:rPr>
              </w:pPr>
              <w:r>
                <w:rPr>
                  <w:b/>
                  <w:bCs/>
                  <w:lang w:val="zh-CN"/>
                </w:rPr>
                <w:fldChar w:fldCharType="end"/>
              </w:r>
            </w:p>
          </w:sdtContent>
        </w:sdt>
        <w:p w:rsidR="004B7B49" w:rsidRPr="00F070FD" w:rsidRDefault="00F070FD" w:rsidP="00F070FD">
          <w:r>
            <w:rPr>
              <w:rFonts w:asciiTheme="majorHAnsi" w:eastAsiaTheme="majorEastAsia" w:hAnsiTheme="majorHAnsi" w:cstheme="majorBidi"/>
              <w:color w:val="2E74B5" w:themeColor="accent1" w:themeShade="BF"/>
              <w:sz w:val="32"/>
              <w:szCs w:val="32"/>
              <w:lang w:val="zh-CN" w:eastAsia="zh-CN"/>
            </w:rPr>
            <w:lastRenderedPageBreak/>
            <w:t>List</w:t>
          </w:r>
          <w:r w:rsidR="004B7B49" w:rsidRPr="004B7B49">
            <w:rPr>
              <w:rFonts w:asciiTheme="majorHAnsi" w:eastAsiaTheme="majorEastAsia" w:hAnsiTheme="majorHAnsi" w:cstheme="majorBidi"/>
              <w:color w:val="2E74B5" w:themeColor="accent1" w:themeShade="BF"/>
              <w:sz w:val="32"/>
              <w:szCs w:val="32"/>
              <w:lang w:val="zh-CN" w:eastAsia="zh-CN"/>
            </w:rPr>
            <w:t xml:space="preserve"> of figures</w:t>
          </w:r>
        </w:p>
        <w:p w:rsidR="000E3BF1" w:rsidRDefault="000E3BF1">
          <w:pPr>
            <w:pStyle w:val="ae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>
            <w:rPr>
              <w:rFonts w:eastAsiaTheme="minorEastAsia"/>
              <w:noProof/>
              <w:lang w:eastAsia="zh-CN"/>
            </w:rPr>
            <w:fldChar w:fldCharType="begin"/>
          </w:r>
          <w:r>
            <w:rPr>
              <w:rFonts w:eastAsiaTheme="minorEastAsia"/>
              <w:noProof/>
              <w:lang w:eastAsia="zh-CN"/>
            </w:rPr>
            <w:instrText xml:space="preserve"> TOC \h \z \c "Figure" </w:instrText>
          </w:r>
          <w:r>
            <w:rPr>
              <w:rFonts w:eastAsiaTheme="minorEastAsia"/>
              <w:noProof/>
              <w:lang w:eastAsia="zh-CN"/>
            </w:rPr>
            <w:fldChar w:fldCharType="separate"/>
          </w:r>
          <w:hyperlink w:anchor="_Toc30208903" w:history="1">
            <w:r w:rsidRPr="00A33140">
              <w:rPr>
                <w:rStyle w:val="a5"/>
                <w:noProof/>
              </w:rPr>
              <w:t>Figure 1 Italy’s high context and UK’s low context (Hall, 1976)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_Toc30208903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E3BF1" w:rsidRDefault="00BB5306">
          <w:pPr>
            <w:pStyle w:val="ae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30208904" w:history="1">
            <w:r w:rsidR="000E3BF1" w:rsidRPr="00A33140">
              <w:rPr>
                <w:rStyle w:val="a5"/>
                <w:noProof/>
              </w:rPr>
              <w:t>Figure 2 the Hofstede’s cultural dimensions index of Italy and the UK (Hofstede-insight, 2019)</w:t>
            </w:r>
            <w:r w:rsidR="000E3BF1">
              <w:rPr>
                <w:noProof/>
                <w:webHidden/>
              </w:rPr>
              <w:tab/>
            </w:r>
            <w:r w:rsidR="000E3BF1">
              <w:rPr>
                <w:noProof/>
                <w:webHidden/>
              </w:rPr>
              <w:fldChar w:fldCharType="begin"/>
            </w:r>
            <w:r w:rsidR="000E3BF1">
              <w:rPr>
                <w:noProof/>
                <w:webHidden/>
              </w:rPr>
              <w:instrText xml:space="preserve"> PAGEREF _Toc30208904 \h </w:instrText>
            </w:r>
            <w:r w:rsidR="000E3BF1">
              <w:rPr>
                <w:noProof/>
                <w:webHidden/>
              </w:rPr>
            </w:r>
            <w:r w:rsidR="000E3BF1">
              <w:rPr>
                <w:noProof/>
                <w:webHidden/>
              </w:rPr>
              <w:fldChar w:fldCharType="separate"/>
            </w:r>
            <w:r w:rsidR="000E3BF1">
              <w:rPr>
                <w:noProof/>
                <w:webHidden/>
              </w:rPr>
              <w:t>3</w:t>
            </w:r>
            <w:r w:rsidR="000E3BF1">
              <w:rPr>
                <w:noProof/>
                <w:webHidden/>
              </w:rPr>
              <w:fldChar w:fldCharType="end"/>
            </w:r>
          </w:hyperlink>
        </w:p>
        <w:p w:rsidR="000E3BF1" w:rsidRDefault="00BB5306">
          <w:pPr>
            <w:pStyle w:val="ae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30208905" w:history="1">
            <w:r w:rsidR="000E3BF1" w:rsidRPr="00A33140">
              <w:rPr>
                <w:rStyle w:val="a5"/>
                <w:noProof/>
              </w:rPr>
              <w:t xml:space="preserve">Figure 3 </w:t>
            </w:r>
            <w:r w:rsidR="000E3BF1" w:rsidRPr="00A33140">
              <w:rPr>
                <w:rStyle w:val="a5"/>
                <w:noProof/>
                <w:lang w:val="en-US"/>
              </w:rPr>
              <w:t>The distribution of regional and minority languages in Italy (Villano, 2017)</w:t>
            </w:r>
            <w:r w:rsidR="000E3BF1">
              <w:rPr>
                <w:noProof/>
                <w:webHidden/>
              </w:rPr>
              <w:tab/>
            </w:r>
            <w:r w:rsidR="000E3BF1">
              <w:rPr>
                <w:noProof/>
                <w:webHidden/>
              </w:rPr>
              <w:fldChar w:fldCharType="begin"/>
            </w:r>
            <w:r w:rsidR="000E3BF1">
              <w:rPr>
                <w:noProof/>
                <w:webHidden/>
              </w:rPr>
              <w:instrText xml:space="preserve"> PAGEREF _Toc30208905 \h </w:instrText>
            </w:r>
            <w:r w:rsidR="000E3BF1">
              <w:rPr>
                <w:noProof/>
                <w:webHidden/>
              </w:rPr>
            </w:r>
            <w:r w:rsidR="000E3BF1">
              <w:rPr>
                <w:noProof/>
                <w:webHidden/>
              </w:rPr>
              <w:fldChar w:fldCharType="separate"/>
            </w:r>
            <w:r w:rsidR="000E3BF1">
              <w:rPr>
                <w:noProof/>
                <w:webHidden/>
              </w:rPr>
              <w:t>7</w:t>
            </w:r>
            <w:r w:rsidR="000E3BF1">
              <w:rPr>
                <w:noProof/>
                <w:webHidden/>
              </w:rPr>
              <w:fldChar w:fldCharType="end"/>
            </w:r>
          </w:hyperlink>
        </w:p>
        <w:p w:rsidR="007D1947" w:rsidRPr="00F070FD" w:rsidRDefault="000E3BF1" w:rsidP="00F070FD">
          <w:pPr>
            <w:pStyle w:val="ae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>
            <w:rPr>
              <w:rFonts w:eastAsiaTheme="minorEastAsia"/>
              <w:noProof/>
              <w:lang w:eastAsia="zh-CN"/>
            </w:rPr>
            <w:fldChar w:fldCharType="end"/>
          </w:r>
        </w:p>
        <w:p w:rsidR="007D1947" w:rsidRPr="00F070FD" w:rsidRDefault="00F070FD">
          <w:pPr>
            <w:rPr>
              <w:rFonts w:asciiTheme="majorHAnsi" w:eastAsiaTheme="majorEastAsia" w:hAnsiTheme="majorHAnsi" w:cstheme="majorBidi"/>
              <w:color w:val="2E74B5" w:themeColor="accent1" w:themeShade="BF"/>
              <w:sz w:val="32"/>
              <w:szCs w:val="32"/>
              <w:lang w:val="zh-CN" w:eastAsia="zh-CN"/>
            </w:rPr>
          </w:pPr>
          <w:r w:rsidRPr="00F070FD">
            <w:rPr>
              <w:rFonts w:asciiTheme="majorHAnsi" w:eastAsiaTheme="majorEastAsia" w:hAnsiTheme="majorHAnsi" w:cstheme="majorBidi"/>
              <w:color w:val="2E74B5" w:themeColor="accent1" w:themeShade="BF"/>
              <w:sz w:val="32"/>
              <w:szCs w:val="32"/>
              <w:lang w:val="zh-CN" w:eastAsia="zh-CN"/>
            </w:rPr>
            <w:t>List of tables</w:t>
          </w:r>
        </w:p>
        <w:p w:rsidR="0062506D" w:rsidRDefault="0062506D">
          <w:pPr>
            <w:pStyle w:val="ae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>
            <w:fldChar w:fldCharType="begin"/>
          </w:r>
          <w:r>
            <w:instrText xml:space="preserve"> TOC \h \z \c "Table" </w:instrText>
          </w:r>
          <w:r>
            <w:fldChar w:fldCharType="separate"/>
          </w:r>
          <w:hyperlink w:anchor="_Toc30210259" w:history="1">
            <w:r w:rsidRPr="00597BDF">
              <w:rPr>
                <w:rStyle w:val="a5"/>
                <w:noProof/>
              </w:rPr>
              <w:t>Table 1 Recommendations for the British to conduct business with Italians (Villano, et al. 2017)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_Toc30210259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D1947" w:rsidRDefault="0062506D">
          <w:r>
            <w:fldChar w:fldCharType="end"/>
          </w:r>
        </w:p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2C3C64" w:rsidRDefault="002C3C64" w:rsidP="00A12B58">
          <w:pPr>
            <w:pStyle w:val="1"/>
            <w:sectPr w:rsidR="002C3C64" w:rsidSect="007D1947">
              <w:footerReference w:type="default" r:id="rId12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  <w:p w:rsidR="0050376B" w:rsidRDefault="00C43A82" w:rsidP="00C43A82">
          <w:pPr>
            <w:pStyle w:val="1"/>
          </w:pPr>
          <w:bookmarkStart w:id="3" w:name="_Toc30208697"/>
          <w:r>
            <w:lastRenderedPageBreak/>
            <w:t xml:space="preserve">1 </w:t>
          </w:r>
          <w:r w:rsidR="007D1947">
            <w:t>Introduction</w:t>
          </w:r>
          <w:bookmarkEnd w:id="3"/>
        </w:p>
        <w:p w:rsidR="008567FA" w:rsidRDefault="00C43A82" w:rsidP="00C43A82">
          <w:pPr>
            <w:pStyle w:val="2"/>
          </w:pPr>
          <w:bookmarkStart w:id="4" w:name="_Toc30208698"/>
          <w:r>
            <w:t xml:space="preserve">1.1 </w:t>
          </w:r>
          <w:r w:rsidR="002B40A2">
            <w:t>Background</w:t>
          </w:r>
          <w:bookmarkEnd w:id="4"/>
        </w:p>
        <w:p w:rsidR="001724BE" w:rsidRPr="00315EFE" w:rsidRDefault="00F3240B" w:rsidP="001724BE">
          <w:pPr>
            <w:rPr>
              <w:color w:val="000000" w:themeColor="text1"/>
            </w:rPr>
          </w:pPr>
          <w:r>
            <w:t xml:space="preserve">International </w:t>
          </w:r>
          <w:r w:rsidR="001724BE">
            <w:t>businesses</w:t>
          </w:r>
          <w:r>
            <w:t xml:space="preserve"> happen all over the world, Italy and </w:t>
          </w:r>
          <w:r w:rsidR="00B65AC0">
            <w:t xml:space="preserve">the </w:t>
          </w:r>
          <w:r>
            <w:t xml:space="preserve">UK are no exceptions </w:t>
          </w:r>
          <w:r w:rsidR="002B40A2">
            <w:t>(Fortner, 1993)</w:t>
          </w:r>
          <w:r w:rsidR="002B40A2" w:rsidRPr="008E24B9">
            <w:t>.</w:t>
          </w:r>
          <w:r>
            <w:t xml:space="preserve"> </w:t>
          </w:r>
          <w:r w:rsidR="001724BE" w:rsidRPr="00315EFE">
            <w:rPr>
              <w:color w:val="000000" w:themeColor="text1"/>
            </w:rPr>
            <w:t>Italy</w:t>
          </w:r>
          <w:r w:rsidR="0062506D">
            <w:rPr>
              <w:color w:val="000000" w:themeColor="text1"/>
            </w:rPr>
            <w:t xml:space="preserve"> is a capitalist country, which</w:t>
          </w:r>
          <w:r w:rsidR="001724BE" w:rsidRPr="00315EFE">
            <w:rPr>
              <w:color w:val="000000" w:themeColor="text1"/>
            </w:rPr>
            <w:t xml:space="preserve"> is located in Europe, and is also a member of the EU</w:t>
          </w:r>
          <w:r w:rsidR="001724BE">
            <w:rPr>
              <w:color w:val="000000" w:themeColor="text1"/>
            </w:rPr>
            <w:t xml:space="preserve"> (</w:t>
          </w:r>
          <w:r w:rsidR="00892425">
            <w:t xml:space="preserve">Export, 2019), and </w:t>
          </w:r>
          <w:r w:rsidR="001724BE">
            <w:rPr>
              <w:color w:val="000000" w:themeColor="text1"/>
            </w:rPr>
            <w:t xml:space="preserve">the UK is </w:t>
          </w:r>
          <w:r w:rsidR="00892425">
            <w:rPr>
              <w:color w:val="000000" w:themeColor="text1"/>
            </w:rPr>
            <w:t xml:space="preserve">the </w:t>
          </w:r>
          <w:r w:rsidR="001724BE">
            <w:rPr>
              <w:color w:val="000000" w:themeColor="text1"/>
            </w:rPr>
            <w:t xml:space="preserve">same in those two aspects. However, the differences </w:t>
          </w:r>
          <w:r w:rsidR="0062506D">
            <w:rPr>
              <w:color w:val="000000" w:themeColor="text1"/>
            </w:rPr>
            <w:t>between the</w:t>
          </w:r>
          <w:r w:rsidR="001724BE">
            <w:rPr>
              <w:color w:val="000000" w:themeColor="text1"/>
            </w:rPr>
            <w:t xml:space="preserve"> two countries’ cultures affect the success of </w:t>
          </w:r>
          <w:r w:rsidR="0062506D">
            <w:rPr>
              <w:color w:val="000000" w:themeColor="text1"/>
            </w:rPr>
            <w:t xml:space="preserve">an </w:t>
          </w:r>
          <w:r w:rsidR="001724BE">
            <w:rPr>
              <w:color w:val="000000" w:themeColor="text1"/>
            </w:rPr>
            <w:t>international business.</w:t>
          </w:r>
        </w:p>
        <w:p w:rsidR="002B40A2" w:rsidRDefault="00F3240B" w:rsidP="008E24B9">
          <w:r>
            <w:t xml:space="preserve">It is said </w:t>
          </w:r>
          <w:r w:rsidR="00CA2C2C">
            <w:t xml:space="preserve">by </w:t>
          </w:r>
          <w:r w:rsidR="00CA2C2C">
            <w:rPr>
              <w:lang w:val="en-US"/>
            </w:rPr>
            <w:t>Sanchez-Burks (2000)</w:t>
          </w:r>
          <w:r w:rsidR="00CA2C2C">
            <w:t xml:space="preserve"> </w:t>
          </w:r>
          <w:r>
            <w:t>that every country’s unique culture brings challenges to business communication, but it still can be reg</w:t>
          </w:r>
          <w:r w:rsidR="00D217EC">
            <w:t>arded as an opportunity</w:t>
          </w:r>
          <w:r>
            <w:t xml:space="preserve">. Favourable international business communication is beneficial for maintaining </w:t>
          </w:r>
          <w:r w:rsidR="00B65AC0">
            <w:t xml:space="preserve">an </w:t>
          </w:r>
          <w:r>
            <w:t>intricate business relationship, while</w:t>
          </w:r>
          <w:r w:rsidR="00851322">
            <w:t xml:space="preserve"> inappropriate business communication can cause business loss, or even intens</w:t>
          </w:r>
          <w:r w:rsidR="00CA2C2C">
            <w:t>e relationship among countries</w:t>
          </w:r>
          <w:r w:rsidR="001724BE" w:rsidRPr="001724BE">
            <w:t xml:space="preserve"> </w:t>
          </w:r>
          <w:r w:rsidR="001724BE">
            <w:t>(</w:t>
          </w:r>
          <w:proofErr w:type="spellStart"/>
          <w:r w:rsidR="001724BE">
            <w:t>Mightyrecruiter</w:t>
          </w:r>
          <w:proofErr w:type="spellEnd"/>
          <w:r w:rsidR="001724BE">
            <w:t>, 2019)</w:t>
          </w:r>
          <w:r w:rsidR="00851322">
            <w:t>.</w:t>
          </w:r>
          <w:r>
            <w:t xml:space="preserve">  </w:t>
          </w:r>
        </w:p>
        <w:p w:rsidR="008836A0" w:rsidRPr="0035652A" w:rsidRDefault="008836A0" w:rsidP="002B40A2">
          <w:pPr>
            <w:rPr>
              <w:lang w:eastAsia="zh-CN"/>
            </w:rPr>
          </w:pPr>
        </w:p>
        <w:p w:rsidR="0035652A" w:rsidRDefault="0035652A" w:rsidP="0035652A">
          <w:pPr>
            <w:pStyle w:val="2"/>
          </w:pPr>
          <w:bookmarkStart w:id="5" w:name="_Toc30208699"/>
          <w:r>
            <w:t>1.</w:t>
          </w:r>
          <w:r w:rsidR="002B40A2">
            <w:t>2</w:t>
          </w:r>
          <w:r>
            <w:t xml:space="preserve"> Definition</w:t>
          </w:r>
          <w:r w:rsidR="00231BFC">
            <w:t>s</w:t>
          </w:r>
          <w:r>
            <w:t xml:space="preserve"> of major concepts</w:t>
          </w:r>
          <w:bookmarkEnd w:id="5"/>
        </w:p>
        <w:p w:rsidR="0035652A" w:rsidRDefault="0035652A" w:rsidP="0035652A">
          <w:pPr>
            <w:pStyle w:val="3"/>
          </w:pPr>
          <w:bookmarkStart w:id="6" w:name="_Toc30208700"/>
          <w:r>
            <w:t>1.</w:t>
          </w:r>
          <w:r w:rsidR="002B40A2">
            <w:t>2</w:t>
          </w:r>
          <w:r>
            <w:t>.1 Business communication</w:t>
          </w:r>
          <w:bookmarkEnd w:id="6"/>
        </w:p>
        <w:p w:rsidR="008E24B9" w:rsidRDefault="00851322" w:rsidP="008E24B9">
          <w:r>
            <w:t>Business communication is</w:t>
          </w:r>
          <w:r w:rsidR="00513319">
            <w:t xml:space="preserve"> the name given to share</w:t>
          </w:r>
          <w:r>
            <w:t xml:space="preserve"> information with people, who are in </w:t>
          </w:r>
          <w:r w:rsidR="00B65AC0">
            <w:t xml:space="preserve">the </w:t>
          </w:r>
          <w:r>
            <w:t>same company. It contains customer relationship, enterprise communication, interpersonal relationship and other themes</w:t>
          </w:r>
          <w:r w:rsidR="001724BE">
            <w:t xml:space="preserve"> </w:t>
          </w:r>
          <w:r w:rsidR="001724BE" w:rsidRPr="008E24B9">
            <w:t>(Business</w:t>
          </w:r>
          <w:r w:rsidR="001724BE">
            <w:t xml:space="preserve"> </w:t>
          </w:r>
          <w:r w:rsidR="001724BE" w:rsidRPr="008E24B9">
            <w:t>Dictionary, 2019)</w:t>
          </w:r>
          <w:r w:rsidR="001724BE">
            <w:t>.</w:t>
          </w:r>
          <w:r w:rsidR="008E24B9" w:rsidRPr="0042477C">
            <w:t xml:space="preserve"> </w:t>
          </w:r>
          <w:r>
            <w:t xml:space="preserve">Moreover, </w:t>
          </w:r>
          <w:r w:rsidR="00892425">
            <w:t>i</w:t>
          </w:r>
          <w:r>
            <w:t>nternational business communication takes place when two or more countries’ people are sharing information, in order to fulfil a certain business (</w:t>
          </w:r>
          <w:r w:rsidR="00D217EC">
            <w:t>Samovar, et al. 2004</w:t>
          </w:r>
          <w:r>
            <w:t xml:space="preserve">). </w:t>
          </w:r>
        </w:p>
        <w:p w:rsidR="008836A0" w:rsidRPr="008E24B9" w:rsidRDefault="008836A0" w:rsidP="008E24B9"/>
        <w:p w:rsidR="0035652A" w:rsidRDefault="0035652A" w:rsidP="0035652A">
          <w:pPr>
            <w:pStyle w:val="3"/>
          </w:pPr>
          <w:bookmarkStart w:id="7" w:name="_Toc30208701"/>
          <w:r>
            <w:t>1.</w:t>
          </w:r>
          <w:r w:rsidR="002B40A2">
            <w:t>2</w:t>
          </w:r>
          <w:r>
            <w:t>.2 Cultural difference</w:t>
          </w:r>
          <w:r w:rsidR="00D43E35">
            <w:t>s</w:t>
          </w:r>
          <w:bookmarkEnd w:id="7"/>
        </w:p>
        <w:p w:rsidR="003E6B48" w:rsidRDefault="00C43CDB" w:rsidP="002B40A2">
          <w:r>
            <w:rPr>
              <w:lang w:eastAsia="zh-CN"/>
            </w:rPr>
            <w:t xml:space="preserve">Cultural differences are regarded as different behaviours, beliefs, practices, languages and expressions of </w:t>
          </w:r>
          <w:r w:rsidR="00B65AC0">
            <w:rPr>
              <w:lang w:eastAsia="zh-CN"/>
            </w:rPr>
            <w:t xml:space="preserve">a </w:t>
          </w:r>
          <w:r>
            <w:rPr>
              <w:lang w:eastAsia="zh-CN"/>
            </w:rPr>
            <w:t xml:space="preserve">specific race, ethnicity or nationality </w:t>
          </w:r>
          <w:r w:rsidR="003E6B48">
            <w:rPr>
              <w:lang w:eastAsia="zh-CN"/>
            </w:rPr>
            <w:t>(</w:t>
          </w:r>
          <w:proofErr w:type="spellStart"/>
          <w:r w:rsidR="003E6B48">
            <w:t>Mightyrecruiter</w:t>
          </w:r>
          <w:proofErr w:type="spellEnd"/>
          <w:r w:rsidR="003E6B48">
            <w:t>, 2019)</w:t>
          </w:r>
          <w:r w:rsidR="003F41F9" w:rsidRPr="003F41F9">
            <w:rPr>
              <w:lang w:eastAsia="zh-CN"/>
            </w:rPr>
            <w:t>.</w:t>
          </w:r>
          <w:r w:rsidR="003E6B48" w:rsidRPr="003E6B48">
            <w:t xml:space="preserve"> </w:t>
          </w:r>
          <w:r w:rsidR="00B65AC0">
            <w:t>It covers</w:t>
          </w:r>
          <w:r>
            <w:t xml:space="preserve"> research of both anthropology</w:t>
          </w:r>
          <w:r w:rsidR="00A428A6">
            <w:t xml:space="preserve"> </w:t>
          </w:r>
          <w:r w:rsidR="00A428A6">
            <w:rPr>
              <w:lang w:eastAsia="zh-CN"/>
            </w:rPr>
            <w:t xml:space="preserve">and </w:t>
          </w:r>
          <w:r w:rsidR="00A428A6">
            <w:t>psychology</w:t>
          </w:r>
          <w:r>
            <w:t xml:space="preserve">, and contains a unique society’s beliefs, patterns and social institutions. Furthermore, the comparison to other cultural groups </w:t>
          </w:r>
          <w:r w:rsidR="00B65AC0">
            <w:t>is</w:t>
          </w:r>
          <w:r>
            <w:t xml:space="preserve"> the main theme of cultural differences </w:t>
          </w:r>
          <w:r w:rsidR="003E6B48">
            <w:t>(Psychology, 2019)</w:t>
          </w:r>
          <w:r w:rsidR="003E6B48" w:rsidRPr="003E6B48">
            <w:rPr>
              <w:lang w:eastAsia="zh-CN"/>
            </w:rPr>
            <w:t>.</w:t>
          </w:r>
        </w:p>
        <w:p w:rsidR="00D43E35" w:rsidRPr="00935123" w:rsidRDefault="00935123" w:rsidP="00935123">
          <w:pPr>
            <w:tabs>
              <w:tab w:val="left" w:pos="3949"/>
            </w:tabs>
            <w:sectPr w:rsidR="00D43E35" w:rsidRPr="00935123" w:rsidSect="004B7B49">
              <w:footerReference w:type="first" r:id="rId13"/>
              <w:pgSz w:w="11906" w:h="16838"/>
              <w:pgMar w:top="1440" w:right="1440" w:bottom="1440" w:left="1440" w:header="708" w:footer="708" w:gutter="0"/>
              <w:pgNumType w:start="1"/>
              <w:cols w:space="708"/>
              <w:titlePg/>
              <w:docGrid w:linePitch="360"/>
            </w:sectPr>
          </w:pPr>
          <w:r>
            <w:tab/>
          </w:r>
        </w:p>
        <w:p w:rsidR="00323421" w:rsidRDefault="00CF10E8" w:rsidP="00AA2A91">
          <w:pPr>
            <w:pStyle w:val="1"/>
          </w:pPr>
          <w:bookmarkStart w:id="8" w:name="_Toc30208702"/>
          <w:r>
            <w:lastRenderedPageBreak/>
            <w:t xml:space="preserve">2 </w:t>
          </w:r>
          <w:r w:rsidR="00323421">
            <w:t>Main Findings</w:t>
          </w:r>
          <w:bookmarkEnd w:id="8"/>
        </w:p>
        <w:p w:rsidR="00C43CDB" w:rsidRPr="00C43CDB" w:rsidRDefault="00B04602" w:rsidP="00CA66AA">
          <w:pPr>
            <w:pStyle w:val="2"/>
          </w:pPr>
          <w:bookmarkStart w:id="9" w:name="_Toc30208703"/>
          <w:r>
            <w:t xml:space="preserve">2.1 </w:t>
          </w:r>
          <w:r w:rsidR="002C3C64">
            <w:t>Business market</w:t>
          </w:r>
          <w:r>
            <w:t xml:space="preserve"> </w:t>
          </w:r>
          <w:r w:rsidR="00B65AC0">
            <w:t>in</w:t>
          </w:r>
          <w:r>
            <w:t xml:space="preserve"> Italy</w:t>
          </w:r>
          <w:bookmarkEnd w:id="9"/>
        </w:p>
        <w:p w:rsidR="00947300" w:rsidRDefault="0087232F" w:rsidP="00F97A98">
          <w:r w:rsidRPr="0087232F">
            <w:t xml:space="preserve">Italy is the </w:t>
          </w:r>
          <w:r w:rsidR="00C43CDB">
            <w:t>eigh</w:t>
          </w:r>
          <w:r w:rsidR="00947300">
            <w:t>th</w:t>
          </w:r>
          <w:r w:rsidRPr="0087232F">
            <w:t xml:space="preserve"> largest economy </w:t>
          </w:r>
          <w:r w:rsidR="00947300">
            <w:t>in the world, whose gross domestic product in 2018 is</w:t>
          </w:r>
          <w:r w:rsidRPr="0087232F">
            <w:t xml:space="preserve"> $2.18 trillion</w:t>
          </w:r>
          <w:r w:rsidR="00947300">
            <w:t xml:space="preserve"> (</w:t>
          </w:r>
          <w:r w:rsidR="00E1068B">
            <w:t>Export, 2019</w:t>
          </w:r>
          <w:r w:rsidR="00947300">
            <w:t>).</w:t>
          </w:r>
          <w:r w:rsidR="00815F76">
            <w:t xml:space="preserve"> </w:t>
          </w:r>
          <w:r w:rsidR="00947300">
            <w:t>However, it ranked 87th when it comes to economic freedom index, partially due</w:t>
          </w:r>
          <w:r w:rsidR="00815F76" w:rsidRPr="00815F76">
            <w:t xml:space="preserve"> to </w:t>
          </w:r>
          <w:r w:rsidR="00947300" w:rsidRPr="00815F76">
            <w:t xml:space="preserve">corruption, </w:t>
          </w:r>
          <w:r w:rsidR="00815F76" w:rsidRPr="00815F76">
            <w:t xml:space="preserve">political interference, high levels of taxation, </w:t>
          </w:r>
          <w:r w:rsidR="00947300" w:rsidRPr="00815F76">
            <w:t>bureaucracy</w:t>
          </w:r>
          <w:r w:rsidR="00947300">
            <w:t xml:space="preserve"> </w:t>
          </w:r>
          <w:r w:rsidR="00815F76">
            <w:t>(TMF, 2019)</w:t>
          </w:r>
          <w:r w:rsidR="00815F76" w:rsidRPr="00815F76">
            <w:t xml:space="preserve">. </w:t>
          </w:r>
        </w:p>
        <w:p w:rsidR="00F97A98" w:rsidRPr="00F97A98" w:rsidRDefault="00513319" w:rsidP="00F97A98">
          <w:r>
            <w:t>Comparing the economic distribution between the north and south, there is a clear gap</w:t>
          </w:r>
          <w:r w:rsidR="00CA66AA">
            <w:t xml:space="preserve"> (</w:t>
          </w:r>
          <w:proofErr w:type="spellStart"/>
          <w:r w:rsidR="00E1068B">
            <w:t>Wordpress</w:t>
          </w:r>
          <w:proofErr w:type="spellEnd"/>
          <w:r w:rsidR="00E1068B">
            <w:t>, 2019</w:t>
          </w:r>
          <w:r w:rsidR="00CA66AA">
            <w:t>)</w:t>
          </w:r>
          <w:r w:rsidR="00947300" w:rsidRPr="00947300">
            <w:t>.</w:t>
          </w:r>
          <w:r w:rsidR="00947300">
            <w:t xml:space="preserve"> </w:t>
          </w:r>
          <w:r w:rsidR="00947300" w:rsidRPr="00947300">
            <w:t xml:space="preserve">The northern region is relatively developed, </w:t>
          </w:r>
          <w:r w:rsidR="00947300">
            <w:t xml:space="preserve">and </w:t>
          </w:r>
          <w:r w:rsidR="00947300" w:rsidRPr="00947300">
            <w:t xml:space="preserve">the </w:t>
          </w:r>
          <w:r>
            <w:t>primary</w:t>
          </w:r>
          <w:r w:rsidR="00947300" w:rsidRPr="00947300">
            <w:t xml:space="preserve"> industries </w:t>
          </w:r>
          <w:r>
            <w:t>include</w:t>
          </w:r>
          <w:r w:rsidR="00947300" w:rsidRPr="00947300">
            <w:t xml:space="preserve"> food, clothing, footwear, textiles, machinery, steel</w:t>
          </w:r>
          <w:r w:rsidR="00947300">
            <w:t xml:space="preserve"> and </w:t>
          </w:r>
          <w:r w:rsidR="00947300" w:rsidRPr="00947300">
            <w:t>ceramics.</w:t>
          </w:r>
          <w:r w:rsidR="00947300">
            <w:t xml:space="preserve"> By </w:t>
          </w:r>
          <w:r w:rsidR="00947300" w:rsidRPr="00947300">
            <w:t xml:space="preserve">contrast, the south is less prosperous, where the economy depends heavily on small businesses, </w:t>
          </w:r>
          <w:r w:rsidR="00947300">
            <w:t>such as</w:t>
          </w:r>
          <w:r w:rsidR="00947300" w:rsidRPr="00947300">
            <w:t xml:space="preserve"> agriculture and manufacturing, as well as tourism</w:t>
          </w:r>
          <w:r w:rsidR="00F97A98" w:rsidRPr="00F97A98">
            <w:t xml:space="preserve"> </w:t>
          </w:r>
          <w:r w:rsidR="00F97A98">
            <w:t>(</w:t>
          </w:r>
          <w:proofErr w:type="spellStart"/>
          <w:r w:rsidR="00402DAB">
            <w:t>Businessculture</w:t>
          </w:r>
          <w:proofErr w:type="spellEnd"/>
          <w:r w:rsidR="00402DAB">
            <w:t xml:space="preserve">, </w:t>
          </w:r>
          <w:r w:rsidR="00F97A98">
            <w:t>2019)</w:t>
          </w:r>
          <w:r w:rsidR="00F97A98" w:rsidRPr="00F97A98">
            <w:t>.</w:t>
          </w:r>
        </w:p>
        <w:p w:rsidR="0087232F" w:rsidRDefault="00513319" w:rsidP="0087232F">
          <w:r>
            <w:t xml:space="preserve">Although Italy’s domestic consumption is slowly rebounding, its economic growth is still below the EU average. </w:t>
          </w:r>
          <w:r w:rsidR="00CA66AA">
            <w:t>In 2018, the</w:t>
          </w:r>
          <w:r w:rsidR="0087232F" w:rsidRPr="0087232F">
            <w:t xml:space="preserve"> unemployment</w:t>
          </w:r>
          <w:r w:rsidR="00CA66AA">
            <w:t xml:space="preserve"> rate was still</w:t>
          </w:r>
          <w:r w:rsidR="0087232F" w:rsidRPr="0087232F">
            <w:t xml:space="preserve"> </w:t>
          </w:r>
          <w:r w:rsidR="00CA66AA">
            <w:t>higher than</w:t>
          </w:r>
          <w:r w:rsidR="0087232F" w:rsidRPr="0087232F">
            <w:t xml:space="preserve"> the</w:t>
          </w:r>
          <w:r w:rsidR="00CA66AA">
            <w:t xml:space="preserve"> average level of the</w:t>
          </w:r>
          <w:r w:rsidR="0087232F" w:rsidRPr="0087232F">
            <w:t xml:space="preserve"> EU, </w:t>
          </w:r>
          <w:r w:rsidR="00CA66AA">
            <w:t>especially the</w:t>
          </w:r>
          <w:r w:rsidR="0087232F" w:rsidRPr="0087232F">
            <w:t xml:space="preserve"> youth unemployment </w:t>
          </w:r>
          <w:r w:rsidR="00CA66AA">
            <w:t>rate was as high as</w:t>
          </w:r>
          <w:r w:rsidR="0087232F" w:rsidRPr="0087232F">
            <w:t xml:space="preserve"> 33%, the highest level </w:t>
          </w:r>
          <w:r w:rsidR="00CA66AA">
            <w:t>in the</w:t>
          </w:r>
          <w:r w:rsidR="0087232F" w:rsidRPr="0087232F">
            <w:t xml:space="preserve"> Euro</w:t>
          </w:r>
          <w:r w:rsidR="00CA66AA">
            <w:t xml:space="preserve">pean areas </w:t>
          </w:r>
          <w:r w:rsidR="0087232F">
            <w:t>(Export, 2019)</w:t>
          </w:r>
          <w:r w:rsidR="0087232F" w:rsidRPr="0087232F">
            <w:t>.</w:t>
          </w:r>
          <w:r w:rsidR="00402DAB">
            <w:t xml:space="preserve"> </w:t>
          </w:r>
          <w:r w:rsidR="00CA66AA">
            <w:t xml:space="preserve"> Among Italian women whose age is under 65, o</w:t>
          </w:r>
          <w:r w:rsidR="00402DAB" w:rsidRPr="00402DAB">
            <w:t xml:space="preserve">nly 38% of </w:t>
          </w:r>
          <w:r w:rsidR="00CA66AA">
            <w:t>them</w:t>
          </w:r>
          <w:r w:rsidR="00402DAB" w:rsidRPr="00402DAB">
            <w:t xml:space="preserve"> are </w:t>
          </w:r>
          <w:r w:rsidR="00CA66AA">
            <w:t>employed,</w:t>
          </w:r>
          <w:r w:rsidR="00402DAB" w:rsidRPr="00402DAB">
            <w:t xml:space="preserve"> one of the lowest </w:t>
          </w:r>
          <w:r w:rsidR="00CA66AA">
            <w:t>rate</w:t>
          </w:r>
          <w:r w:rsidR="00402DAB" w:rsidRPr="00402DAB">
            <w:t xml:space="preserve">s in </w:t>
          </w:r>
          <w:r w:rsidR="00CA66AA">
            <w:t>w</w:t>
          </w:r>
          <w:r w:rsidR="00402DAB" w:rsidRPr="00402DAB">
            <w:t xml:space="preserve">estern Europe, but </w:t>
          </w:r>
          <w:r w:rsidR="00CA66AA">
            <w:t>this figure is increasing</w:t>
          </w:r>
          <w:r w:rsidR="00402DAB" w:rsidRPr="00402DAB">
            <w:t xml:space="preserve"> in technical and business positions </w:t>
          </w:r>
          <w:r w:rsidR="00CA66AA">
            <w:t>currently (</w:t>
          </w:r>
          <w:proofErr w:type="spellStart"/>
          <w:r w:rsidR="00E1068B">
            <w:t>Wordpress</w:t>
          </w:r>
          <w:proofErr w:type="spellEnd"/>
          <w:r w:rsidR="00E1068B">
            <w:t>, 2019</w:t>
          </w:r>
          <w:r w:rsidR="00CA66AA">
            <w:t>)</w:t>
          </w:r>
          <w:r w:rsidR="00402DAB" w:rsidRPr="00402DAB">
            <w:t>.</w:t>
          </w:r>
        </w:p>
        <w:p w:rsidR="000603E0" w:rsidRPr="00561919" w:rsidRDefault="000603E0" w:rsidP="0087232F"/>
        <w:p w:rsidR="00D43E35" w:rsidRDefault="00B04602" w:rsidP="00561919">
          <w:pPr>
            <w:pStyle w:val="2"/>
            <w:rPr>
              <w:lang w:eastAsia="zh-CN"/>
            </w:rPr>
          </w:pPr>
          <w:bookmarkStart w:id="10" w:name="_Toc30208704"/>
          <w:r>
            <w:rPr>
              <w:lang w:eastAsia="zh-CN"/>
            </w:rPr>
            <w:t xml:space="preserve">2.2 </w:t>
          </w:r>
          <w:r w:rsidRPr="008E24B9">
            <w:t>Hall's high</w:t>
          </w:r>
          <w:r w:rsidR="00556C19">
            <w:t>-</w:t>
          </w:r>
          <w:r w:rsidR="00561919">
            <w:t>context</w:t>
          </w:r>
          <w:r w:rsidR="00556C19">
            <w:t xml:space="preserve"> and </w:t>
          </w:r>
          <w:r w:rsidRPr="008E24B9">
            <w:t>low</w:t>
          </w:r>
          <w:r w:rsidR="00556C19">
            <w:t>-</w:t>
          </w:r>
          <w:r w:rsidRPr="008E24B9">
            <w:t>context</w:t>
          </w:r>
          <w:r w:rsidR="00561919">
            <w:t xml:space="preserve"> </w:t>
          </w:r>
          <w:r>
            <w:rPr>
              <w:lang w:eastAsia="zh-CN"/>
            </w:rPr>
            <w:t>theory</w:t>
          </w:r>
          <w:bookmarkEnd w:id="10"/>
        </w:p>
        <w:p w:rsidR="00B16640" w:rsidRDefault="00513319" w:rsidP="00B16640">
          <w:pPr>
            <w:rPr>
              <w:lang w:eastAsia="zh-CN"/>
            </w:rPr>
          </w:pPr>
          <w:r>
            <w:rPr>
              <w:lang w:eastAsia="zh-CN"/>
            </w:rPr>
            <w:t>A</w:t>
          </w:r>
          <w:r w:rsidR="00B16640" w:rsidRPr="00B16640">
            <w:rPr>
              <w:lang w:eastAsia="zh-CN"/>
            </w:rPr>
            <w:t>nthropologist Edward T. Hall</w:t>
          </w:r>
          <w:r>
            <w:rPr>
              <w:lang w:eastAsia="zh-CN"/>
            </w:rPr>
            <w:t xml:space="preserve"> (1976)</w:t>
          </w:r>
          <w:r w:rsidR="00B16640" w:rsidRPr="00B16640">
            <w:rPr>
              <w:lang w:eastAsia="zh-CN"/>
            </w:rPr>
            <w:t xml:space="preserve"> </w:t>
          </w:r>
          <w:r w:rsidR="00A428A6">
            <w:rPr>
              <w:lang w:eastAsia="zh-CN"/>
            </w:rPr>
            <w:t>put forward</w:t>
          </w:r>
          <w:r w:rsidR="00556C19">
            <w:rPr>
              <w:lang w:eastAsia="zh-CN"/>
            </w:rPr>
            <w:t xml:space="preserve"> high-context and low-context theory</w:t>
          </w:r>
          <w:r w:rsidR="0062506D">
            <w:rPr>
              <w:lang w:eastAsia="zh-CN"/>
            </w:rPr>
            <w:t>, defining</w:t>
          </w:r>
          <w:r w:rsidR="00556C19">
            <w:rPr>
              <w:lang w:eastAsia="zh-CN"/>
            </w:rPr>
            <w:t xml:space="preserve"> </w:t>
          </w:r>
          <w:r w:rsidR="001500BE">
            <w:rPr>
              <w:lang w:eastAsia="zh-CN"/>
            </w:rPr>
            <w:t xml:space="preserve">that a </w:t>
          </w:r>
          <w:r w:rsidR="00B16640" w:rsidRPr="00B16640">
            <w:rPr>
              <w:lang w:eastAsia="zh-CN"/>
            </w:rPr>
            <w:t xml:space="preserve">high-context culture </w:t>
          </w:r>
          <w:r w:rsidR="001500BE">
            <w:rPr>
              <w:lang w:eastAsia="zh-CN"/>
            </w:rPr>
            <w:t>pay</w:t>
          </w:r>
          <w:r>
            <w:rPr>
              <w:lang w:eastAsia="zh-CN"/>
            </w:rPr>
            <w:t>s</w:t>
          </w:r>
          <w:r w:rsidR="001500BE">
            <w:rPr>
              <w:lang w:eastAsia="zh-CN"/>
            </w:rPr>
            <w:t xml:space="preserve"> attention to</w:t>
          </w:r>
          <w:r w:rsidR="00A428A6">
            <w:rPr>
              <w:lang w:eastAsia="zh-CN"/>
            </w:rPr>
            <w:t xml:space="preserve"> </w:t>
          </w:r>
          <w:r w:rsidR="00A428A6" w:rsidRPr="00B16640">
            <w:rPr>
              <w:lang w:eastAsia="zh-CN"/>
            </w:rPr>
            <w:t>nonverbal cues</w:t>
          </w:r>
          <w:r w:rsidR="00A428A6">
            <w:rPr>
              <w:lang w:eastAsia="zh-CN"/>
            </w:rPr>
            <w:t xml:space="preserve"> and implicit expression</w:t>
          </w:r>
          <w:r w:rsidR="00556C19">
            <w:rPr>
              <w:lang w:eastAsia="zh-CN"/>
            </w:rPr>
            <w:t>, while a</w:t>
          </w:r>
          <w:r w:rsidR="00556C19" w:rsidRPr="00556C19">
            <w:rPr>
              <w:lang w:eastAsia="zh-CN"/>
            </w:rPr>
            <w:t xml:space="preserve"> low-context culture </w:t>
          </w:r>
          <w:r w:rsidR="001500BE">
            <w:rPr>
              <w:lang w:eastAsia="zh-CN"/>
            </w:rPr>
            <w:t>attach</w:t>
          </w:r>
          <w:r w:rsidR="00B65AC0">
            <w:rPr>
              <w:lang w:eastAsia="zh-CN"/>
            </w:rPr>
            <w:t>es</w:t>
          </w:r>
          <w:r w:rsidR="001500BE">
            <w:rPr>
              <w:lang w:eastAsia="zh-CN"/>
            </w:rPr>
            <w:t xml:space="preserve"> importance to</w:t>
          </w:r>
          <w:r w:rsidR="00556C19" w:rsidRPr="00556C19">
            <w:rPr>
              <w:lang w:eastAsia="zh-CN"/>
            </w:rPr>
            <w:t xml:space="preserve"> explicit communication</w:t>
          </w:r>
          <w:r w:rsidR="00556C19">
            <w:rPr>
              <w:lang w:eastAsia="zh-CN"/>
            </w:rPr>
            <w:t xml:space="preserve"> (</w:t>
          </w:r>
          <w:r w:rsidR="00272368">
            <w:rPr>
              <w:lang w:eastAsia="zh-CN"/>
            </w:rPr>
            <w:t>Hall, 1976)</w:t>
          </w:r>
          <w:r w:rsidR="00556C19" w:rsidRPr="00556C19">
            <w:rPr>
              <w:lang w:eastAsia="zh-CN"/>
            </w:rPr>
            <w:t xml:space="preserve">. </w:t>
          </w:r>
        </w:p>
        <w:p w:rsidR="00272368" w:rsidRDefault="00272368" w:rsidP="00961DF7">
          <w:pPr>
            <w:pStyle w:val="a8"/>
          </w:pPr>
          <w:r>
            <w:rPr>
              <w:noProof/>
              <w:lang w:eastAsia="zh-CN"/>
            </w:rPr>
            <w:drawing>
              <wp:inline distT="0" distB="0" distL="0" distR="0" wp14:anchorId="45132D53" wp14:editId="0BBE991B">
                <wp:extent cx="2996648" cy="2013211"/>
                <wp:effectExtent l="0" t="0" r="0" b="6350"/>
                <wp:docPr id="1" name="图片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026775" cy="203345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272368" w:rsidRPr="00561919" w:rsidRDefault="00272368" w:rsidP="00272368">
          <w:pPr>
            <w:pStyle w:val="a8"/>
            <w:rPr>
              <w:lang w:eastAsia="zh-CN"/>
            </w:rPr>
          </w:pPr>
          <w:bookmarkStart w:id="11" w:name="_Toc28921175"/>
          <w:bookmarkStart w:id="12" w:name="_Toc28921640"/>
          <w:bookmarkStart w:id="13" w:name="_Toc28962451"/>
          <w:bookmarkStart w:id="14" w:name="_Toc30208903"/>
          <w:r>
            <w:t xml:space="preserve">Figure </w:t>
          </w:r>
          <w:fldSimple w:instr=" SEQ Figure \* ARABIC ">
            <w:r w:rsidR="00E260FB">
              <w:rPr>
                <w:noProof/>
              </w:rPr>
              <w:t>1</w:t>
            </w:r>
          </w:fldSimple>
          <w:r>
            <w:t xml:space="preserve"> Italy’s high context and UK’s low context (Hall, 1976)</w:t>
          </w:r>
          <w:bookmarkEnd w:id="11"/>
          <w:bookmarkEnd w:id="12"/>
          <w:bookmarkEnd w:id="13"/>
          <w:bookmarkEnd w:id="14"/>
        </w:p>
        <w:p w:rsidR="00120D96" w:rsidRDefault="00272368" w:rsidP="007235E2">
          <w:pPr>
            <w:rPr>
              <w:lang w:eastAsia="zh-CN"/>
            </w:rPr>
          </w:pPr>
          <w:r>
            <w:rPr>
              <w:lang w:eastAsia="zh-CN"/>
            </w:rPr>
            <w:lastRenderedPageBreak/>
            <w:t xml:space="preserve">Hall distinguished a certain </w:t>
          </w:r>
          <w:r w:rsidR="00B65AC0">
            <w:rPr>
              <w:lang w:eastAsia="zh-CN"/>
            </w:rPr>
            <w:t xml:space="preserve">number </w:t>
          </w:r>
          <w:r>
            <w:rPr>
              <w:lang w:eastAsia="zh-CN"/>
            </w:rPr>
            <w:t>of countr</w:t>
          </w:r>
          <w:r w:rsidR="001500BE">
            <w:rPr>
              <w:lang w:eastAsia="zh-CN"/>
            </w:rPr>
            <w:t xml:space="preserve">ies’ </w:t>
          </w:r>
          <w:r>
            <w:rPr>
              <w:lang w:eastAsia="zh-CN"/>
            </w:rPr>
            <w:t xml:space="preserve">cultures (See Figure 1). </w:t>
          </w:r>
          <w:r w:rsidR="00556C19" w:rsidRPr="00556C19">
            <w:rPr>
              <w:lang w:eastAsia="zh-CN"/>
            </w:rPr>
            <w:t xml:space="preserve">Italy is </w:t>
          </w:r>
          <w:r w:rsidR="001500BE">
            <w:rPr>
              <w:lang w:eastAsia="zh-CN"/>
            </w:rPr>
            <w:t>regarded as</w:t>
          </w:r>
          <w:r w:rsidR="00556C19" w:rsidRPr="00556C19">
            <w:rPr>
              <w:lang w:eastAsia="zh-CN"/>
            </w:rPr>
            <w:t xml:space="preserve"> a high context culture</w:t>
          </w:r>
          <w:r w:rsidR="00961DF7">
            <w:rPr>
              <w:lang w:eastAsia="zh-CN"/>
            </w:rPr>
            <w:t xml:space="preserve"> (</w:t>
          </w:r>
          <w:r w:rsidR="00961DF7">
            <w:t>Wordpress,2019).</w:t>
          </w:r>
          <w:r w:rsidR="00556C19" w:rsidRPr="00556C19">
            <w:rPr>
              <w:lang w:eastAsia="zh-CN"/>
            </w:rPr>
            <w:t xml:space="preserve"> This means</w:t>
          </w:r>
          <w:r w:rsidR="00120D96">
            <w:rPr>
              <w:lang w:eastAsia="zh-CN"/>
            </w:rPr>
            <w:t xml:space="preserve"> Italian place more emphasis</w:t>
          </w:r>
          <w:r w:rsidR="00556C19" w:rsidRPr="00556C19">
            <w:rPr>
              <w:lang w:eastAsia="zh-CN"/>
            </w:rPr>
            <w:t xml:space="preserve"> on p</w:t>
          </w:r>
          <w:r w:rsidR="00120D96">
            <w:rPr>
              <w:lang w:eastAsia="zh-CN"/>
            </w:rPr>
            <w:t>hysical cues. Under this circumstance</w:t>
          </w:r>
          <w:r>
            <w:rPr>
              <w:lang w:eastAsia="zh-CN"/>
            </w:rPr>
            <w:t xml:space="preserve">, </w:t>
          </w:r>
          <w:r w:rsidR="00120D96">
            <w:rPr>
              <w:lang w:eastAsia="zh-CN"/>
            </w:rPr>
            <w:t xml:space="preserve">people should comprehend and understand message throughout a </w:t>
          </w:r>
          <w:r w:rsidR="00B65AC0">
            <w:rPr>
              <w:lang w:eastAsia="zh-CN"/>
            </w:rPr>
            <w:t xml:space="preserve">piece of </w:t>
          </w:r>
          <w:r w:rsidR="00120D96">
            <w:rPr>
              <w:lang w:eastAsia="zh-CN"/>
            </w:rPr>
            <w:t>complete background information, not only just words they sp</w:t>
          </w:r>
          <w:r w:rsidR="007F1282">
            <w:rPr>
              <w:lang w:eastAsia="zh-CN"/>
            </w:rPr>
            <w:t>ell</w:t>
          </w:r>
          <w:r w:rsidR="00120D96">
            <w:rPr>
              <w:lang w:eastAsia="zh-CN"/>
            </w:rPr>
            <w:t xml:space="preserve"> out</w:t>
          </w:r>
          <w:r w:rsidR="007235E2">
            <w:rPr>
              <w:lang w:eastAsia="zh-CN"/>
            </w:rPr>
            <w:t xml:space="preserve"> (</w:t>
          </w:r>
          <w:r w:rsidR="007235E2" w:rsidRPr="00556C19">
            <w:t>International Development</w:t>
          </w:r>
          <w:r w:rsidR="007235E2">
            <w:t xml:space="preserve">, </w:t>
          </w:r>
          <w:r w:rsidR="007235E2" w:rsidRPr="00556C19">
            <w:t>2016</w:t>
          </w:r>
          <w:r w:rsidR="007235E2">
            <w:rPr>
              <w:lang w:eastAsia="zh-CN"/>
            </w:rPr>
            <w:t>)</w:t>
          </w:r>
          <w:r w:rsidR="007235E2" w:rsidRPr="00556C19">
            <w:rPr>
              <w:lang w:eastAsia="zh-CN"/>
            </w:rPr>
            <w:t xml:space="preserve">. </w:t>
          </w:r>
          <w:r w:rsidR="00120D96">
            <w:rPr>
              <w:lang w:eastAsia="zh-CN"/>
            </w:rPr>
            <w:t>Therefore, there is usually no need to explain too much verbally in Italy’s cultur</w:t>
          </w:r>
          <w:r w:rsidR="0062506D">
            <w:rPr>
              <w:lang w:eastAsia="zh-CN"/>
            </w:rPr>
            <w:t>al</w:t>
          </w:r>
          <w:r w:rsidR="00120D96">
            <w:rPr>
              <w:lang w:eastAsia="zh-CN"/>
            </w:rPr>
            <w:t xml:space="preserve"> context.</w:t>
          </w:r>
        </w:p>
        <w:p w:rsidR="00556C19" w:rsidRDefault="00272368" w:rsidP="007235E2">
          <w:pPr>
            <w:rPr>
              <w:lang w:eastAsia="zh-CN"/>
            </w:rPr>
          </w:pPr>
          <w:r>
            <w:rPr>
              <w:lang w:eastAsia="zh-CN"/>
            </w:rPr>
            <w:t xml:space="preserve">On the contrary, </w:t>
          </w:r>
          <w:r w:rsidR="00B65AC0">
            <w:rPr>
              <w:lang w:eastAsia="zh-CN"/>
            </w:rPr>
            <w:t xml:space="preserve">the </w:t>
          </w:r>
          <w:r w:rsidRPr="00556C19">
            <w:rPr>
              <w:lang w:eastAsia="zh-CN"/>
            </w:rPr>
            <w:t>U</w:t>
          </w:r>
          <w:r>
            <w:rPr>
              <w:lang w:eastAsia="zh-CN"/>
            </w:rPr>
            <w:t>K</w:t>
          </w:r>
          <w:r w:rsidRPr="00556C19">
            <w:rPr>
              <w:lang w:eastAsia="zh-CN"/>
            </w:rPr>
            <w:t xml:space="preserve"> </w:t>
          </w:r>
          <w:r>
            <w:rPr>
              <w:lang w:eastAsia="zh-CN"/>
            </w:rPr>
            <w:t xml:space="preserve">has </w:t>
          </w:r>
          <w:r w:rsidR="00120D96">
            <w:rPr>
              <w:lang w:eastAsia="zh-CN"/>
            </w:rPr>
            <w:t xml:space="preserve">relatively </w:t>
          </w:r>
          <w:r>
            <w:rPr>
              <w:lang w:eastAsia="zh-CN"/>
            </w:rPr>
            <w:t xml:space="preserve">low context cultures, </w:t>
          </w:r>
          <w:r w:rsidR="00A428A6">
            <w:rPr>
              <w:lang w:eastAsia="zh-CN"/>
            </w:rPr>
            <w:t>thus</w:t>
          </w:r>
          <w:r w:rsidR="00556C19" w:rsidRPr="00556C19">
            <w:rPr>
              <w:lang w:eastAsia="zh-CN"/>
            </w:rPr>
            <w:t xml:space="preserve"> the com</w:t>
          </w:r>
          <w:r>
            <w:rPr>
              <w:lang w:eastAsia="zh-CN"/>
            </w:rPr>
            <w:t>m</w:t>
          </w:r>
          <w:r w:rsidR="00556C19" w:rsidRPr="00556C19">
            <w:rPr>
              <w:lang w:eastAsia="zh-CN"/>
            </w:rPr>
            <w:t xml:space="preserve">unication </w:t>
          </w:r>
          <w:r w:rsidR="00A428A6">
            <w:rPr>
              <w:lang w:eastAsia="zh-CN"/>
            </w:rPr>
            <w:t xml:space="preserve">style is very </w:t>
          </w:r>
          <w:r w:rsidR="00556C19" w:rsidRPr="00556C19">
            <w:rPr>
              <w:lang w:eastAsia="zh-CN"/>
            </w:rPr>
            <w:t xml:space="preserve">explicit, </w:t>
          </w:r>
          <w:r w:rsidR="007F1282" w:rsidRPr="00556C19">
            <w:rPr>
              <w:lang w:eastAsia="zh-CN"/>
            </w:rPr>
            <w:t xml:space="preserve">specific </w:t>
          </w:r>
          <w:r w:rsidR="00556C19" w:rsidRPr="00556C19">
            <w:rPr>
              <w:lang w:eastAsia="zh-CN"/>
            </w:rPr>
            <w:t xml:space="preserve">and </w:t>
          </w:r>
          <w:r w:rsidR="007F1282">
            <w:rPr>
              <w:lang w:eastAsia="zh-CN"/>
            </w:rPr>
            <w:t>logi</w:t>
          </w:r>
          <w:r w:rsidR="00556C19" w:rsidRPr="00556C19">
            <w:rPr>
              <w:lang w:eastAsia="zh-CN"/>
            </w:rPr>
            <w:t>cal</w:t>
          </w:r>
          <w:r w:rsidR="007235E2">
            <w:rPr>
              <w:lang w:eastAsia="zh-CN"/>
            </w:rPr>
            <w:t>,</w:t>
          </w:r>
          <w:r w:rsidR="007235E2" w:rsidRPr="007235E2">
            <w:rPr>
              <w:lang w:eastAsia="zh-CN"/>
            </w:rPr>
            <w:t xml:space="preserve"> </w:t>
          </w:r>
          <w:r w:rsidR="007235E2" w:rsidRPr="00556C19">
            <w:rPr>
              <w:lang w:eastAsia="zh-CN"/>
            </w:rPr>
            <w:t>the information is sp</w:t>
          </w:r>
          <w:r w:rsidR="007F1282">
            <w:rPr>
              <w:lang w:eastAsia="zh-CN"/>
            </w:rPr>
            <w:t xml:space="preserve">oken out </w:t>
          </w:r>
          <w:r w:rsidR="007235E2">
            <w:rPr>
              <w:lang w:eastAsia="zh-CN"/>
            </w:rPr>
            <w:t>(</w:t>
          </w:r>
          <w:r w:rsidR="007235E2">
            <w:t>Samovar, 2004</w:t>
          </w:r>
          <w:r w:rsidR="007235E2">
            <w:rPr>
              <w:lang w:eastAsia="zh-CN"/>
            </w:rPr>
            <w:t>).</w:t>
          </w:r>
          <w:r w:rsidR="00120D96">
            <w:rPr>
              <w:lang w:eastAsia="zh-CN"/>
            </w:rPr>
            <w:t xml:space="preserve"> So if a British do business with an Italian, </w:t>
          </w:r>
          <w:r w:rsidR="000B1C92">
            <w:rPr>
              <w:lang w:eastAsia="zh-CN"/>
            </w:rPr>
            <w:t>people</w:t>
          </w:r>
          <w:r w:rsidR="00120D96">
            <w:rPr>
              <w:lang w:eastAsia="zh-CN"/>
            </w:rPr>
            <w:t xml:space="preserve"> should not only listen to other, but observe </w:t>
          </w:r>
          <w:r w:rsidR="000B1C92">
            <w:rPr>
              <w:lang w:eastAsia="zh-CN"/>
            </w:rPr>
            <w:t>their</w:t>
          </w:r>
          <w:r w:rsidR="00120D96">
            <w:rPr>
              <w:lang w:eastAsia="zh-CN"/>
            </w:rPr>
            <w:t xml:space="preserve"> facial expression, hand gesture, eye contact and </w:t>
          </w:r>
          <w:r w:rsidR="007F1282">
            <w:rPr>
              <w:lang w:eastAsia="zh-CN"/>
            </w:rPr>
            <w:t>tone (</w:t>
          </w:r>
          <w:r w:rsidR="00E1068B" w:rsidRPr="0099208A">
            <w:rPr>
              <w:lang w:val="en-US"/>
            </w:rPr>
            <w:t xml:space="preserve">Chen, </w:t>
          </w:r>
          <w:r w:rsidR="00E1068B">
            <w:rPr>
              <w:lang w:val="en-US"/>
            </w:rPr>
            <w:t xml:space="preserve">et al. </w:t>
          </w:r>
          <w:r w:rsidR="00E1068B" w:rsidRPr="0099208A">
            <w:rPr>
              <w:lang w:val="en-US"/>
            </w:rPr>
            <w:t>2017).</w:t>
          </w:r>
        </w:p>
        <w:p w:rsidR="000603E0" w:rsidRPr="00B16640" w:rsidRDefault="000603E0" w:rsidP="007235E2">
          <w:pPr>
            <w:rPr>
              <w:lang w:eastAsia="zh-CN"/>
            </w:rPr>
          </w:pPr>
        </w:p>
        <w:p w:rsidR="00CE01BA" w:rsidRPr="00CE01BA" w:rsidRDefault="00B04602" w:rsidP="00B04602">
          <w:pPr>
            <w:pStyle w:val="2"/>
            <w:rPr>
              <w:lang w:eastAsia="zh-CN"/>
            </w:rPr>
          </w:pPr>
          <w:bookmarkStart w:id="15" w:name="_Toc30208705"/>
          <w:r>
            <w:t>2.</w:t>
          </w:r>
          <w:r w:rsidR="00561919">
            <w:t>3</w:t>
          </w:r>
          <w:r>
            <w:t xml:space="preserve"> </w:t>
          </w:r>
          <w:r w:rsidR="00D43E35">
            <w:t xml:space="preserve">Hofstede’s cultural </w:t>
          </w:r>
          <w:proofErr w:type="gramStart"/>
          <w:r w:rsidR="00D43E35">
            <w:t>dimensions</w:t>
          </w:r>
          <w:proofErr w:type="gramEnd"/>
          <w:r>
            <w:t xml:space="preserve"> theory</w:t>
          </w:r>
          <w:bookmarkEnd w:id="15"/>
        </w:p>
        <w:p w:rsidR="00D43E35" w:rsidRDefault="00D43E35" w:rsidP="00D43E35">
          <w:pPr>
            <w:rPr>
              <w:lang w:eastAsia="zh-CN"/>
            </w:rPr>
          </w:pPr>
          <w:r>
            <w:rPr>
              <w:lang w:eastAsia="zh-CN"/>
            </w:rPr>
            <w:t>Hofstede (1980, 2005) published the results of a cross-cultural study o</w:t>
          </w:r>
          <w:r w:rsidR="007F1282">
            <w:rPr>
              <w:lang w:eastAsia="zh-CN"/>
            </w:rPr>
            <w:t>n</w:t>
          </w:r>
          <w:r>
            <w:rPr>
              <w:lang w:eastAsia="zh-CN"/>
            </w:rPr>
            <w:t xml:space="preserve"> IBM employees from 40 countries, </w:t>
          </w:r>
          <w:r w:rsidR="007F1282">
            <w:rPr>
              <w:lang w:eastAsia="zh-CN"/>
            </w:rPr>
            <w:t>from which</w:t>
          </w:r>
          <w:r>
            <w:rPr>
              <w:lang w:eastAsia="zh-CN"/>
            </w:rPr>
            <w:t xml:space="preserve"> six factors</w:t>
          </w:r>
          <w:r w:rsidR="007F1282">
            <w:rPr>
              <w:lang w:eastAsia="zh-CN"/>
            </w:rPr>
            <w:t xml:space="preserve"> were derived </w:t>
          </w:r>
          <w:r>
            <w:rPr>
              <w:lang w:eastAsia="zh-CN"/>
            </w:rPr>
            <w:t xml:space="preserve">to distinguish people from </w:t>
          </w:r>
          <w:r w:rsidR="007F1282">
            <w:rPr>
              <w:lang w:eastAsia="zh-CN"/>
            </w:rPr>
            <w:t>different</w:t>
          </w:r>
          <w:r>
            <w:rPr>
              <w:lang w:eastAsia="zh-CN"/>
            </w:rPr>
            <w:t xml:space="preserve"> </w:t>
          </w:r>
          <w:r w:rsidR="007F1282">
            <w:rPr>
              <w:lang w:eastAsia="zh-CN"/>
            </w:rPr>
            <w:t xml:space="preserve">countries’ </w:t>
          </w:r>
          <w:r>
            <w:rPr>
              <w:lang w:eastAsia="zh-CN"/>
            </w:rPr>
            <w:t>cultures</w:t>
          </w:r>
          <w:r w:rsidRPr="00D43E35">
            <w:t xml:space="preserve"> </w:t>
          </w:r>
          <w:r>
            <w:t xml:space="preserve">(Huang, </w:t>
          </w:r>
          <w:r w:rsidR="00A77FC0">
            <w:t>et al.</w:t>
          </w:r>
          <w:r>
            <w:t xml:space="preserve"> 2019)</w:t>
          </w:r>
          <w:r>
            <w:rPr>
              <w:lang w:eastAsia="zh-CN"/>
            </w:rPr>
            <w:t xml:space="preserve">. </w:t>
          </w:r>
          <w:r w:rsidR="00C71037">
            <w:rPr>
              <w:lang w:eastAsia="zh-CN"/>
            </w:rPr>
            <w:t>Hofstede-insight</w:t>
          </w:r>
          <w:r w:rsidR="00ED3A47">
            <w:rPr>
              <w:lang w:eastAsia="zh-CN"/>
            </w:rPr>
            <w:t xml:space="preserve"> (2019)</w:t>
          </w:r>
          <w:r w:rsidR="00C71037">
            <w:rPr>
              <w:lang w:eastAsia="zh-CN"/>
            </w:rPr>
            <w:t xml:space="preserve"> estimates six </w:t>
          </w:r>
          <w:proofErr w:type="gramStart"/>
          <w:r w:rsidR="00C71037">
            <w:rPr>
              <w:lang w:eastAsia="zh-CN"/>
            </w:rPr>
            <w:t>dimensions</w:t>
          </w:r>
          <w:proofErr w:type="gramEnd"/>
          <w:r w:rsidR="00C71037">
            <w:rPr>
              <w:lang w:eastAsia="zh-CN"/>
            </w:rPr>
            <w:t xml:space="preserve"> indexes between </w:t>
          </w:r>
          <w:r w:rsidR="00B65AC0">
            <w:rPr>
              <w:lang w:eastAsia="zh-CN"/>
            </w:rPr>
            <w:t xml:space="preserve">the </w:t>
          </w:r>
          <w:r w:rsidR="00C71037">
            <w:rPr>
              <w:lang w:eastAsia="zh-CN"/>
            </w:rPr>
            <w:t>UK and Italy (See Figure 2), and tho</w:t>
          </w:r>
          <w:r>
            <w:rPr>
              <w:lang w:eastAsia="zh-CN"/>
            </w:rPr>
            <w:t>se dimensions are</w:t>
          </w:r>
          <w:r w:rsidR="00C71037">
            <w:rPr>
              <w:lang w:eastAsia="zh-CN"/>
            </w:rPr>
            <w:t xml:space="preserve"> discussed as follows.</w:t>
          </w:r>
        </w:p>
        <w:p w:rsidR="00C71037" w:rsidRDefault="00C71037" w:rsidP="00C71037">
          <w:pPr>
            <w:rPr>
              <w:noProof/>
              <w:lang w:eastAsia="zh-CN"/>
            </w:rPr>
          </w:pPr>
          <w:r>
            <w:rPr>
              <w:noProof/>
              <w:lang w:eastAsia="zh-CN"/>
            </w:rPr>
            <w:drawing>
              <wp:inline distT="0" distB="0" distL="0" distR="0" wp14:anchorId="2A044D05" wp14:editId="020B72BD">
                <wp:extent cx="5096435" cy="1977367"/>
                <wp:effectExtent l="0" t="0" r="0" b="4445"/>
                <wp:docPr id="5" name="图片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5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107632" cy="198171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C71037" w:rsidRPr="00935123" w:rsidRDefault="00C71037" w:rsidP="00935123">
          <w:pPr>
            <w:pStyle w:val="a8"/>
            <w:rPr>
              <w:rFonts w:eastAsiaTheme="minorEastAsia"/>
            </w:rPr>
          </w:pPr>
          <w:bookmarkStart w:id="16" w:name="_Toc28921176"/>
          <w:bookmarkStart w:id="17" w:name="_Toc28921641"/>
          <w:bookmarkStart w:id="18" w:name="_Toc28962452"/>
          <w:bookmarkStart w:id="19" w:name="_Toc30208904"/>
          <w:r>
            <w:t xml:space="preserve">Figure </w:t>
          </w:r>
          <w:fldSimple w:instr=" SEQ Figure \* ARABIC ">
            <w:r w:rsidR="00E260FB">
              <w:rPr>
                <w:noProof/>
              </w:rPr>
              <w:t>2</w:t>
            </w:r>
          </w:fldSimple>
          <w:r>
            <w:t xml:space="preserve"> </w:t>
          </w:r>
          <w:r>
            <w:rPr>
              <w:rFonts w:eastAsiaTheme="minorEastAsia"/>
            </w:rPr>
            <w:t xml:space="preserve">the Hofstede’s cultural dimensions index of Italy and </w:t>
          </w:r>
          <w:r w:rsidR="00B65AC0">
            <w:rPr>
              <w:rFonts w:eastAsiaTheme="minorEastAsia"/>
            </w:rPr>
            <w:t xml:space="preserve">the </w:t>
          </w:r>
          <w:r>
            <w:rPr>
              <w:rFonts w:eastAsiaTheme="minorEastAsia"/>
            </w:rPr>
            <w:t>UK (Hofstede-insight, 2019)</w:t>
          </w:r>
          <w:bookmarkEnd w:id="16"/>
          <w:bookmarkEnd w:id="17"/>
          <w:bookmarkEnd w:id="18"/>
          <w:bookmarkEnd w:id="19"/>
        </w:p>
        <w:p w:rsidR="007F1282" w:rsidRDefault="00C71037" w:rsidP="005A716A">
          <w:pPr>
            <w:pStyle w:val="3"/>
          </w:pPr>
          <w:bookmarkStart w:id="20" w:name="_Toc30208706"/>
          <w:r>
            <w:t xml:space="preserve">2.3.1 </w:t>
          </w:r>
          <w:r w:rsidR="00D43E35">
            <w:t>Power Distance (PDI)</w:t>
          </w:r>
          <w:bookmarkEnd w:id="20"/>
          <w:r w:rsidR="00D43E35">
            <w:t xml:space="preserve"> </w:t>
          </w:r>
        </w:p>
        <w:p w:rsidR="00B55681" w:rsidRPr="007F1282" w:rsidRDefault="00B55681" w:rsidP="007F1282">
          <w:pPr>
            <w:rPr>
              <w:lang w:eastAsia="zh-CN"/>
            </w:rPr>
          </w:pPr>
          <w:r>
            <w:rPr>
              <w:lang w:eastAsia="zh-CN"/>
            </w:rPr>
            <w:t xml:space="preserve">Power </w:t>
          </w:r>
          <w:r w:rsidR="00513319">
            <w:rPr>
              <w:lang w:eastAsia="zh-CN"/>
            </w:rPr>
            <w:t>distance indicates the acceptance of unequal power distribution by those who are in lower status in an organisation or society</w:t>
          </w:r>
          <w:r w:rsidRPr="00B55681">
            <w:rPr>
              <w:lang w:eastAsia="zh-CN"/>
            </w:rPr>
            <w:t>.</w:t>
          </w:r>
          <w:r>
            <w:rPr>
              <w:lang w:eastAsia="zh-CN"/>
            </w:rPr>
            <w:t xml:space="preserve"> </w:t>
          </w:r>
          <w:r w:rsidRPr="00B55681">
            <w:rPr>
              <w:lang w:eastAsia="zh-CN"/>
            </w:rPr>
            <w:t xml:space="preserve">Countries differ greatly in this dimension </w:t>
          </w:r>
          <w:r w:rsidR="00797FC2">
            <w:rPr>
              <w:lang w:eastAsia="zh-CN"/>
            </w:rPr>
            <w:t>due to</w:t>
          </w:r>
          <w:r w:rsidRPr="00B55681">
            <w:rPr>
              <w:lang w:eastAsia="zh-CN"/>
            </w:rPr>
            <w:t xml:space="preserve"> their understanding of power</w:t>
          </w:r>
          <w:r w:rsidR="00090F0C">
            <w:rPr>
              <w:lang w:eastAsia="zh-CN"/>
            </w:rPr>
            <w:t xml:space="preserve"> (</w:t>
          </w:r>
          <w:r w:rsidR="00D217EC">
            <w:t>Hofstede-insight, 2019</w:t>
          </w:r>
          <w:r w:rsidR="00090F0C">
            <w:rPr>
              <w:lang w:eastAsia="zh-CN"/>
            </w:rPr>
            <w:t>)</w:t>
          </w:r>
          <w:r w:rsidRPr="00B55681">
            <w:rPr>
              <w:lang w:eastAsia="zh-CN"/>
            </w:rPr>
            <w:t>.</w:t>
          </w:r>
          <w:r w:rsidR="00090F0C">
            <w:rPr>
              <w:lang w:eastAsia="zh-CN"/>
            </w:rPr>
            <w:t xml:space="preserve"> The higher PDI, the more inequality between s</w:t>
          </w:r>
          <w:r w:rsidR="00090F0C" w:rsidRPr="00090F0C">
            <w:rPr>
              <w:lang w:eastAsia="zh-CN"/>
            </w:rPr>
            <w:t>uperiors and subordinates</w:t>
          </w:r>
          <w:r w:rsidR="00090F0C">
            <w:rPr>
              <w:lang w:eastAsia="zh-CN"/>
            </w:rPr>
            <w:t xml:space="preserve"> (</w:t>
          </w:r>
          <w:r w:rsidR="00E1068B">
            <w:t>Hofstede, 1980</w:t>
          </w:r>
          <w:r w:rsidR="00090F0C">
            <w:rPr>
              <w:lang w:eastAsia="zh-CN"/>
            </w:rPr>
            <w:t>).</w:t>
          </w:r>
        </w:p>
        <w:p w:rsidR="009F1C97" w:rsidRDefault="00090F0C" w:rsidP="009F1C97">
          <w:pPr>
            <w:rPr>
              <w:lang w:eastAsia="zh-CN"/>
            </w:rPr>
          </w:pPr>
          <w:r>
            <w:rPr>
              <w:lang w:eastAsia="zh-CN"/>
            </w:rPr>
            <w:t xml:space="preserve">Italy seems </w:t>
          </w:r>
          <w:r w:rsidR="005A716A">
            <w:rPr>
              <w:lang w:eastAsia="zh-CN"/>
            </w:rPr>
            <w:t>to be neutral in this dimension. In fact, it is an average between n</w:t>
          </w:r>
          <w:r w:rsidR="009F1C97">
            <w:rPr>
              <w:lang w:eastAsia="zh-CN"/>
            </w:rPr>
            <w:t xml:space="preserve">orthern </w:t>
          </w:r>
          <w:r w:rsidR="005A716A">
            <w:rPr>
              <w:lang w:eastAsia="zh-CN"/>
            </w:rPr>
            <w:t xml:space="preserve">and south </w:t>
          </w:r>
          <w:r w:rsidR="009F1C97">
            <w:rPr>
              <w:lang w:eastAsia="zh-CN"/>
            </w:rPr>
            <w:t>Italy</w:t>
          </w:r>
          <w:r w:rsidR="005A716A">
            <w:rPr>
              <w:lang w:eastAsia="zh-CN"/>
            </w:rPr>
            <w:t xml:space="preserve">. </w:t>
          </w:r>
          <w:r w:rsidR="00797FC2">
            <w:rPr>
              <w:lang w:eastAsia="zh-CN"/>
            </w:rPr>
            <w:t>In norther</w:t>
          </w:r>
          <w:r w:rsidR="00B65AC0">
            <w:rPr>
              <w:lang w:eastAsia="zh-CN"/>
            </w:rPr>
            <w:t>n</w:t>
          </w:r>
          <w:r w:rsidR="00797FC2">
            <w:rPr>
              <w:lang w:eastAsia="zh-CN"/>
            </w:rPr>
            <w:t xml:space="preserve"> Italy, people tend to pursue a decentralisation of power and place more emphasis on equality. They prefer to have</w:t>
          </w:r>
          <w:r w:rsidR="00B65AC0">
            <w:rPr>
              <w:lang w:eastAsia="zh-CN"/>
            </w:rPr>
            <w:t xml:space="preserve"> an</w:t>
          </w:r>
          <w:r w:rsidR="00797FC2">
            <w:rPr>
              <w:lang w:eastAsia="zh-CN"/>
            </w:rPr>
            <w:t xml:space="preserve"> open management style and attach importance to teamwork, so it is </w:t>
          </w:r>
          <w:r w:rsidR="00797FC2">
            <w:rPr>
              <w:lang w:eastAsia="zh-CN"/>
            </w:rPr>
            <w:lastRenderedPageBreak/>
            <w:t>unpopular to control and supervise among the younger generation (</w:t>
          </w:r>
          <w:r w:rsidR="00797FC2">
            <w:t>Wordpress,2019</w:t>
          </w:r>
          <w:r w:rsidR="00797FC2">
            <w:rPr>
              <w:lang w:eastAsia="zh-CN"/>
            </w:rPr>
            <w:t xml:space="preserve">). </w:t>
          </w:r>
          <w:r w:rsidR="009F1C97">
            <w:rPr>
              <w:lang w:eastAsia="zh-CN"/>
            </w:rPr>
            <w:t xml:space="preserve"> </w:t>
          </w:r>
          <w:r w:rsidR="005A716A">
            <w:rPr>
              <w:lang w:eastAsia="zh-CN"/>
            </w:rPr>
            <w:t>However, i</w:t>
          </w:r>
          <w:r w:rsidR="009F1C97">
            <w:rPr>
              <w:lang w:eastAsia="zh-CN"/>
            </w:rPr>
            <w:t xml:space="preserve">n </w:t>
          </w:r>
          <w:r w:rsidR="005A716A">
            <w:rPr>
              <w:lang w:eastAsia="zh-CN"/>
            </w:rPr>
            <w:t>s</w:t>
          </w:r>
          <w:r w:rsidR="009F1C97">
            <w:rPr>
              <w:lang w:eastAsia="zh-CN"/>
            </w:rPr>
            <w:t>outhern Italy</w:t>
          </w:r>
          <w:r w:rsidR="005A716A">
            <w:rPr>
              <w:lang w:eastAsia="zh-CN"/>
            </w:rPr>
            <w:t>,</w:t>
          </w:r>
          <w:r w:rsidR="009F1C97">
            <w:rPr>
              <w:lang w:eastAsia="zh-CN"/>
            </w:rPr>
            <w:t xml:space="preserve"> PDI are often high, </w:t>
          </w:r>
          <w:r w:rsidR="005A716A">
            <w:rPr>
              <w:lang w:eastAsia="zh-CN"/>
            </w:rPr>
            <w:t xml:space="preserve">which is </w:t>
          </w:r>
          <w:r w:rsidR="009F1C97">
            <w:rPr>
              <w:lang w:eastAsia="zh-CN"/>
            </w:rPr>
            <w:t xml:space="preserve">quite </w:t>
          </w:r>
          <w:r w:rsidR="005A716A">
            <w:rPr>
              <w:lang w:eastAsia="zh-CN"/>
            </w:rPr>
            <w:t>different from</w:t>
          </w:r>
          <w:r w:rsidR="009F1C97">
            <w:rPr>
              <w:lang w:eastAsia="zh-CN"/>
            </w:rPr>
            <w:t xml:space="preserve"> </w:t>
          </w:r>
          <w:r w:rsidR="005A716A">
            <w:rPr>
              <w:lang w:eastAsia="zh-CN"/>
            </w:rPr>
            <w:t>n</w:t>
          </w:r>
          <w:r w:rsidR="009F1C97">
            <w:rPr>
              <w:lang w:eastAsia="zh-CN"/>
            </w:rPr>
            <w:t>orthern Italy</w:t>
          </w:r>
          <w:r w:rsidR="005A716A">
            <w:rPr>
              <w:lang w:eastAsia="zh-CN"/>
            </w:rPr>
            <w:t xml:space="preserve"> (</w:t>
          </w:r>
          <w:r w:rsidR="00E1068B">
            <w:t>Hofstede-insight, 2019</w:t>
          </w:r>
          <w:r w:rsidR="00E1068B">
            <w:rPr>
              <w:lang w:eastAsia="zh-CN"/>
            </w:rPr>
            <w:t>)</w:t>
          </w:r>
          <w:r w:rsidR="009F1C97">
            <w:rPr>
              <w:lang w:eastAsia="zh-CN"/>
            </w:rPr>
            <w:t>.</w:t>
          </w:r>
        </w:p>
        <w:p w:rsidR="009F1C97" w:rsidRDefault="009F1C97" w:rsidP="009F1C97">
          <w:pPr>
            <w:rPr>
              <w:lang w:eastAsia="zh-CN"/>
            </w:rPr>
          </w:pPr>
          <w:r w:rsidRPr="00BB7EB2">
            <w:rPr>
              <w:lang w:eastAsia="zh-CN"/>
            </w:rPr>
            <w:t>B</w:t>
          </w:r>
          <w:r w:rsidRPr="00BB7EB2">
            <w:rPr>
              <w:rFonts w:hint="eastAsia"/>
              <w:lang w:eastAsia="zh-CN"/>
            </w:rPr>
            <w:t>y</w:t>
          </w:r>
          <w:r w:rsidRPr="00BB7EB2">
            <w:rPr>
              <w:lang w:eastAsia="zh-CN"/>
            </w:rPr>
            <w:t xml:space="preserve"> contrast,</w:t>
          </w:r>
          <w:r w:rsidR="00BB7EB2" w:rsidRPr="00BB7EB2">
            <w:rPr>
              <w:lang w:eastAsia="zh-CN"/>
            </w:rPr>
            <w:t xml:space="preserve"> in</w:t>
          </w:r>
          <w:r w:rsidR="005A716A" w:rsidRPr="00BB7EB2">
            <w:rPr>
              <w:lang w:eastAsia="zh-CN"/>
            </w:rPr>
            <w:t xml:space="preserve"> </w:t>
          </w:r>
          <w:r w:rsidR="00B65AC0" w:rsidRPr="00BB7EB2">
            <w:rPr>
              <w:lang w:eastAsia="zh-CN"/>
            </w:rPr>
            <w:t xml:space="preserve">the </w:t>
          </w:r>
          <w:r w:rsidR="005A716A" w:rsidRPr="00BB7EB2">
            <w:rPr>
              <w:lang w:eastAsia="zh-CN"/>
            </w:rPr>
            <w:t>UK</w:t>
          </w:r>
          <w:r w:rsidR="00BB7EB2" w:rsidRPr="00BB7EB2">
            <w:rPr>
              <w:lang w:eastAsia="zh-CN"/>
            </w:rPr>
            <w:t>,</w:t>
          </w:r>
          <w:r w:rsidR="00BB7EB2">
            <w:rPr>
              <w:lang w:eastAsia="zh-CN"/>
            </w:rPr>
            <w:t xml:space="preserve"> the </w:t>
          </w:r>
          <w:r w:rsidRPr="009F1C97">
            <w:rPr>
              <w:lang w:eastAsia="zh-CN"/>
            </w:rPr>
            <w:t>inequalities amon</w:t>
          </w:r>
          <w:r w:rsidR="009A4A59">
            <w:rPr>
              <w:lang w:eastAsia="zh-CN"/>
            </w:rPr>
            <w:t>g</w:t>
          </w:r>
          <w:r w:rsidR="005A716A">
            <w:rPr>
              <w:lang w:eastAsia="zh-CN"/>
            </w:rPr>
            <w:t xml:space="preserve"> </w:t>
          </w:r>
          <w:r w:rsidR="009A4A59">
            <w:rPr>
              <w:lang w:eastAsia="zh-CN"/>
            </w:rPr>
            <w:t>people should be minimi</w:t>
          </w:r>
          <w:r w:rsidR="005A716A">
            <w:rPr>
              <w:lang w:eastAsia="zh-CN"/>
            </w:rPr>
            <w:t>s</w:t>
          </w:r>
          <w:r w:rsidR="009A4A59">
            <w:rPr>
              <w:lang w:eastAsia="zh-CN"/>
            </w:rPr>
            <w:t>ed</w:t>
          </w:r>
          <w:r w:rsidR="00BB7EB2">
            <w:rPr>
              <w:lang w:eastAsia="zh-CN"/>
            </w:rPr>
            <w:t>, although there are four classes in society: upper, middle, worker, lower</w:t>
          </w:r>
          <w:r w:rsidR="005A716A">
            <w:rPr>
              <w:lang w:eastAsia="zh-CN"/>
            </w:rPr>
            <w:t xml:space="preserve"> (</w:t>
          </w:r>
          <w:r w:rsidR="00074FFD" w:rsidRPr="00556C19">
            <w:t>International Development</w:t>
          </w:r>
          <w:r w:rsidR="00074FFD">
            <w:t xml:space="preserve">, </w:t>
          </w:r>
          <w:r w:rsidR="00074FFD" w:rsidRPr="00556C19">
            <w:t>2016</w:t>
          </w:r>
          <w:r w:rsidR="005A716A">
            <w:rPr>
              <w:lang w:eastAsia="zh-CN"/>
            </w:rPr>
            <w:t>)</w:t>
          </w:r>
          <w:r w:rsidRPr="009F1C97">
            <w:rPr>
              <w:lang w:eastAsia="zh-CN"/>
            </w:rPr>
            <w:t>.</w:t>
          </w:r>
          <w:r w:rsidRPr="009F1C97">
            <w:t xml:space="preserve"> </w:t>
          </w:r>
          <w:r w:rsidR="001A5CD7">
            <w:rPr>
              <w:lang w:eastAsia="zh-CN"/>
            </w:rPr>
            <w:t xml:space="preserve">Therefore, </w:t>
          </w:r>
          <w:r w:rsidR="003F1F0C">
            <w:rPr>
              <w:lang w:eastAsia="zh-CN"/>
            </w:rPr>
            <w:t xml:space="preserve">the difference </w:t>
          </w:r>
          <w:r w:rsidR="0062506D">
            <w:rPr>
              <w:lang w:eastAsia="zh-CN"/>
            </w:rPr>
            <w:t>in</w:t>
          </w:r>
          <w:r w:rsidR="003F1F0C">
            <w:rPr>
              <w:lang w:eastAsia="zh-CN"/>
            </w:rPr>
            <w:t xml:space="preserve"> power distance between Italy and UK will impact the effectiveness of international business communication. </w:t>
          </w:r>
          <w:r w:rsidR="00DD3FAF">
            <w:rPr>
              <w:lang w:eastAsia="zh-CN"/>
            </w:rPr>
            <w:t>There is a possibility</w:t>
          </w:r>
          <w:r w:rsidR="003F1F0C">
            <w:rPr>
              <w:lang w:eastAsia="zh-CN"/>
            </w:rPr>
            <w:t xml:space="preserve"> that British people, who are in relatively lower status put forward great suggestions, their British leaders adopt them but Italian leaders reject them. </w:t>
          </w:r>
          <w:r w:rsidR="00F31DF2">
            <w:rPr>
              <w:lang w:eastAsia="zh-CN"/>
            </w:rPr>
            <w:t xml:space="preserve">A recommendation for </w:t>
          </w:r>
          <w:r w:rsidR="0062506D">
            <w:rPr>
              <w:lang w:eastAsia="zh-CN"/>
            </w:rPr>
            <w:t xml:space="preserve">the </w:t>
          </w:r>
          <w:r w:rsidR="00F31DF2">
            <w:rPr>
              <w:lang w:eastAsia="zh-CN"/>
            </w:rPr>
            <w:t xml:space="preserve">British is giving advice </w:t>
          </w:r>
          <w:r w:rsidR="0062506D">
            <w:rPr>
              <w:lang w:eastAsia="zh-CN"/>
            </w:rPr>
            <w:t>from</w:t>
          </w:r>
          <w:r w:rsidR="00F31DF2">
            <w:rPr>
              <w:lang w:eastAsia="zh-CN"/>
            </w:rPr>
            <w:t xml:space="preserve"> those in high status</w:t>
          </w:r>
          <w:r w:rsidR="00DD3FAF">
            <w:rPr>
              <w:lang w:eastAsia="zh-CN"/>
            </w:rPr>
            <w:t>, especially</w:t>
          </w:r>
          <w:r w:rsidR="001A5CD7">
            <w:rPr>
              <w:lang w:eastAsia="zh-CN"/>
            </w:rPr>
            <w:t xml:space="preserve"> with south Italian</w:t>
          </w:r>
          <w:r w:rsidR="003F1F0C">
            <w:rPr>
              <w:lang w:eastAsia="zh-CN"/>
            </w:rPr>
            <w:t>s</w:t>
          </w:r>
          <w:r w:rsidR="001A5CD7">
            <w:rPr>
              <w:lang w:eastAsia="zh-CN"/>
            </w:rPr>
            <w:t xml:space="preserve">, should pay </w:t>
          </w:r>
          <w:r w:rsidR="00F31DF2">
            <w:rPr>
              <w:lang w:eastAsia="zh-CN"/>
            </w:rPr>
            <w:t xml:space="preserve">more </w:t>
          </w:r>
          <w:r w:rsidR="001A5CD7">
            <w:rPr>
              <w:lang w:eastAsia="zh-CN"/>
            </w:rPr>
            <w:t xml:space="preserve">attention to the negotiation style, for example, </w:t>
          </w:r>
          <w:r w:rsidR="00F31DF2">
            <w:rPr>
              <w:lang w:eastAsia="zh-CN"/>
            </w:rPr>
            <w:t xml:space="preserve">dress appropriately, </w:t>
          </w:r>
          <w:r w:rsidR="001A5CD7">
            <w:rPr>
              <w:lang w:eastAsia="zh-CN"/>
            </w:rPr>
            <w:t>show respect to meeting leader</w:t>
          </w:r>
          <w:r w:rsidR="00BB7EB2">
            <w:rPr>
              <w:lang w:eastAsia="zh-CN"/>
            </w:rPr>
            <w:t>s</w:t>
          </w:r>
          <w:r w:rsidR="001A5CD7">
            <w:rPr>
              <w:lang w:eastAsia="zh-CN"/>
            </w:rPr>
            <w:t xml:space="preserve"> although disagree </w:t>
          </w:r>
          <w:r w:rsidR="000B1C92">
            <w:rPr>
              <w:lang w:eastAsia="zh-CN"/>
            </w:rPr>
            <w:t>their</w:t>
          </w:r>
          <w:r w:rsidR="001A5CD7">
            <w:rPr>
              <w:lang w:eastAsia="zh-CN"/>
            </w:rPr>
            <w:t xml:space="preserve"> opinions, </w:t>
          </w:r>
          <w:r w:rsidR="00F31DF2">
            <w:rPr>
              <w:lang w:eastAsia="zh-CN"/>
            </w:rPr>
            <w:t>explain opinions</w:t>
          </w:r>
          <w:r w:rsidR="001A5CD7">
            <w:rPr>
              <w:lang w:eastAsia="zh-CN"/>
            </w:rPr>
            <w:t xml:space="preserve"> implicitly rather than speak out directly</w:t>
          </w:r>
          <w:r w:rsidR="005A716A">
            <w:rPr>
              <w:lang w:eastAsia="zh-CN"/>
            </w:rPr>
            <w:t xml:space="preserve"> (</w:t>
          </w:r>
          <w:proofErr w:type="spellStart"/>
          <w:r w:rsidR="00673054">
            <w:rPr>
              <w:lang w:eastAsia="zh-CN"/>
            </w:rPr>
            <w:t>Mightyrecruiter</w:t>
          </w:r>
          <w:proofErr w:type="spellEnd"/>
          <w:r w:rsidR="00673054">
            <w:rPr>
              <w:lang w:eastAsia="zh-CN"/>
            </w:rPr>
            <w:t xml:space="preserve">, </w:t>
          </w:r>
          <w:r w:rsidR="00673054" w:rsidRPr="00673054">
            <w:rPr>
              <w:lang w:eastAsia="zh-CN"/>
            </w:rPr>
            <w:t>2019).</w:t>
          </w:r>
        </w:p>
        <w:p w:rsidR="00F31DF2" w:rsidRDefault="00F31DF2" w:rsidP="009F1C97">
          <w:pPr>
            <w:rPr>
              <w:lang w:eastAsia="zh-CN"/>
            </w:rPr>
          </w:pPr>
        </w:p>
        <w:p w:rsidR="00C71037" w:rsidRDefault="00C71037" w:rsidP="00C71037">
          <w:pPr>
            <w:pStyle w:val="3"/>
          </w:pPr>
          <w:bookmarkStart w:id="21" w:name="_Toc30208707"/>
          <w:r>
            <w:rPr>
              <w:rFonts w:hint="eastAsia"/>
            </w:rPr>
            <w:t>2</w:t>
          </w:r>
          <w:r>
            <w:t>.3.2 Individualism (IDV)</w:t>
          </w:r>
          <w:bookmarkEnd w:id="21"/>
          <w:r>
            <w:t xml:space="preserve"> </w:t>
          </w:r>
        </w:p>
        <w:p w:rsidR="005A716A" w:rsidRPr="005A716A" w:rsidRDefault="005A716A" w:rsidP="005A716A">
          <w:pPr>
            <w:rPr>
              <w:lang w:eastAsia="zh-CN"/>
            </w:rPr>
          </w:pPr>
          <w:r>
            <w:rPr>
              <w:lang w:eastAsia="zh-CN"/>
            </w:rPr>
            <w:t xml:space="preserve">This dimension </w:t>
          </w:r>
          <w:r w:rsidR="00C44572">
            <w:rPr>
              <w:lang w:eastAsia="zh-CN"/>
            </w:rPr>
            <w:t>refer</w:t>
          </w:r>
          <w:r>
            <w:rPr>
              <w:lang w:eastAsia="zh-CN"/>
            </w:rPr>
            <w:t>s</w:t>
          </w:r>
          <w:r w:rsidR="00C44572">
            <w:rPr>
              <w:lang w:eastAsia="zh-CN"/>
            </w:rPr>
            <w:t xml:space="preserve"> to</w:t>
          </w:r>
          <w:r w:rsidRPr="005A716A">
            <w:rPr>
              <w:lang w:eastAsia="zh-CN"/>
            </w:rPr>
            <w:t xml:space="preserve"> whether </w:t>
          </w:r>
          <w:r w:rsidR="00797FC2">
            <w:rPr>
              <w:lang w:eastAsia="zh-CN"/>
            </w:rPr>
            <w:t>citizens are</w:t>
          </w:r>
          <w:r w:rsidRPr="005A716A">
            <w:rPr>
              <w:lang w:eastAsia="zh-CN"/>
            </w:rPr>
            <w:t xml:space="preserve"> concerned </w:t>
          </w:r>
          <w:r w:rsidR="00EC193B">
            <w:rPr>
              <w:lang w:eastAsia="zh-CN"/>
            </w:rPr>
            <w:t>about</w:t>
          </w:r>
          <w:r w:rsidRPr="005A716A">
            <w:rPr>
              <w:lang w:eastAsia="zh-CN"/>
            </w:rPr>
            <w:t xml:space="preserve"> the </w:t>
          </w:r>
          <w:r w:rsidR="00C44572">
            <w:rPr>
              <w:lang w:eastAsia="zh-CN"/>
            </w:rPr>
            <w:t>interests</w:t>
          </w:r>
          <w:r w:rsidRPr="005A716A">
            <w:rPr>
              <w:lang w:eastAsia="zh-CN"/>
            </w:rPr>
            <w:t xml:space="preserve"> of the individual</w:t>
          </w:r>
          <w:r w:rsidR="00C44572">
            <w:rPr>
              <w:lang w:eastAsia="zh-CN"/>
            </w:rPr>
            <w:t>s</w:t>
          </w:r>
          <w:r w:rsidRPr="005A716A">
            <w:rPr>
              <w:lang w:eastAsia="zh-CN"/>
            </w:rPr>
            <w:t xml:space="preserve"> or the group</w:t>
          </w:r>
          <w:r w:rsidR="006F435E">
            <w:rPr>
              <w:lang w:eastAsia="zh-CN"/>
            </w:rPr>
            <w:t xml:space="preserve"> (</w:t>
          </w:r>
          <w:r w:rsidR="00E1068B">
            <w:t>Hofstede, 1980</w:t>
          </w:r>
          <w:r w:rsidR="006F435E">
            <w:rPr>
              <w:lang w:eastAsia="zh-CN"/>
            </w:rPr>
            <w:t>)</w:t>
          </w:r>
          <w:r w:rsidRPr="005A716A">
            <w:rPr>
              <w:lang w:eastAsia="zh-CN"/>
            </w:rPr>
            <w:t>.</w:t>
          </w:r>
          <w:r w:rsidR="00764DEF">
            <w:rPr>
              <w:lang w:eastAsia="zh-CN"/>
            </w:rPr>
            <w:t xml:space="preserve"> Loose relationships are seen in individualistic societies, and people place emphasis on caring about themselves and their small family. On the contrary, collective societies have</w:t>
          </w:r>
          <w:r w:rsidR="00B65AC0">
            <w:rPr>
              <w:lang w:eastAsia="zh-CN"/>
            </w:rPr>
            <w:t xml:space="preserve"> a</w:t>
          </w:r>
          <w:r w:rsidR="00764DEF">
            <w:rPr>
              <w:lang w:eastAsia="zh-CN"/>
            </w:rPr>
            <w:t xml:space="preserve"> tendency to concentrate on inter-racial relationships and care for extended family. Moreover, individuals must be completely loyal to the nation, then they will receive continuous protection from the strong ethnic relationship</w:t>
          </w:r>
          <w:r w:rsidR="006F435E">
            <w:rPr>
              <w:lang w:eastAsia="zh-CN"/>
            </w:rPr>
            <w:t xml:space="preserve"> (</w:t>
          </w:r>
          <w:r w:rsidR="00A77FC0">
            <w:t>Huang, et al. 2019</w:t>
          </w:r>
          <w:r w:rsidR="006F435E">
            <w:rPr>
              <w:lang w:eastAsia="zh-CN"/>
            </w:rPr>
            <w:t>)</w:t>
          </w:r>
          <w:r w:rsidRPr="005A716A">
            <w:rPr>
              <w:lang w:eastAsia="zh-CN"/>
            </w:rPr>
            <w:t>.</w:t>
          </w:r>
        </w:p>
        <w:p w:rsidR="009A4A59" w:rsidRDefault="009A4A59" w:rsidP="007814BE">
          <w:pPr>
            <w:rPr>
              <w:lang w:eastAsia="zh-CN"/>
            </w:rPr>
          </w:pPr>
          <w:r>
            <w:rPr>
              <w:lang w:eastAsia="zh-CN"/>
            </w:rPr>
            <w:t>Both</w:t>
          </w:r>
          <w:r w:rsidR="00B65AC0">
            <w:rPr>
              <w:lang w:eastAsia="zh-CN"/>
            </w:rPr>
            <w:t xml:space="preserve"> the</w:t>
          </w:r>
          <w:r>
            <w:rPr>
              <w:lang w:eastAsia="zh-CN"/>
            </w:rPr>
            <w:t xml:space="preserve"> UK and Italy </w:t>
          </w:r>
          <w:r w:rsidR="00DF1442">
            <w:rPr>
              <w:rFonts w:hint="eastAsia"/>
              <w:lang w:eastAsia="zh-CN"/>
            </w:rPr>
            <w:t>are</w:t>
          </w:r>
          <w:r w:rsidR="00DF1442">
            <w:rPr>
              <w:lang w:eastAsia="zh-CN"/>
            </w:rPr>
            <w:t xml:space="preserve"> </w:t>
          </w:r>
          <w:r>
            <w:rPr>
              <w:lang w:eastAsia="zh-CN"/>
            </w:rPr>
            <w:t>high</w:t>
          </w:r>
          <w:r w:rsidR="00DF1442">
            <w:rPr>
              <w:rFonts w:hint="eastAsia"/>
              <w:lang w:eastAsia="zh-CN"/>
            </w:rPr>
            <w:t>ly</w:t>
          </w:r>
          <w:r>
            <w:rPr>
              <w:lang w:eastAsia="zh-CN"/>
            </w:rPr>
            <w:t xml:space="preserve"> individualist</w:t>
          </w:r>
          <w:r w:rsidR="00DF1442">
            <w:rPr>
              <w:lang w:eastAsia="zh-CN"/>
            </w:rPr>
            <w:t>ic.</w:t>
          </w:r>
          <w:r w:rsidR="00F62F7C">
            <w:rPr>
              <w:lang w:eastAsia="zh-CN"/>
            </w:rPr>
            <w:t xml:space="preserve"> </w:t>
          </w:r>
          <w:r w:rsidR="006F435E" w:rsidRPr="006F435E">
            <w:rPr>
              <w:lang w:eastAsia="zh-CN"/>
            </w:rPr>
            <w:t xml:space="preserve">Italians have their own ideas and goals that </w:t>
          </w:r>
          <w:r w:rsidR="00764DEF">
            <w:rPr>
              <w:lang w:eastAsia="zh-CN"/>
            </w:rPr>
            <w:t>inspire their life, and the path</w:t>
          </w:r>
          <w:r w:rsidR="006F435E" w:rsidRPr="006F435E">
            <w:rPr>
              <w:lang w:eastAsia="zh-CN"/>
            </w:rPr>
            <w:t xml:space="preserve"> to happiness is through personal achievement, </w:t>
          </w:r>
          <w:r w:rsidR="00764DEF">
            <w:rPr>
              <w:lang w:eastAsia="zh-CN"/>
            </w:rPr>
            <w:t>which</w:t>
          </w:r>
          <w:r w:rsidR="006F435E">
            <w:rPr>
              <w:lang w:eastAsia="zh-CN"/>
            </w:rPr>
            <w:t xml:space="preserve"> is same </w:t>
          </w:r>
          <w:r w:rsidR="00764DEF">
            <w:rPr>
              <w:lang w:eastAsia="zh-CN"/>
            </w:rPr>
            <w:t>as in</w:t>
          </w:r>
          <w:r w:rsidR="00B65AC0">
            <w:rPr>
              <w:lang w:eastAsia="zh-CN"/>
            </w:rPr>
            <w:t xml:space="preserve"> the</w:t>
          </w:r>
          <w:r w:rsidR="00764DEF">
            <w:rPr>
              <w:lang w:eastAsia="zh-CN"/>
            </w:rPr>
            <w:t xml:space="preserve"> UK</w:t>
          </w:r>
          <w:r w:rsidR="00D217EC">
            <w:rPr>
              <w:lang w:eastAsia="zh-CN"/>
            </w:rPr>
            <w:t xml:space="preserve"> </w:t>
          </w:r>
          <w:r w:rsidR="007814BE">
            <w:rPr>
              <w:lang w:eastAsia="zh-CN"/>
            </w:rPr>
            <w:t>(</w:t>
          </w:r>
          <w:r w:rsidR="00D217EC">
            <w:t>Hofstede-insight, 2019</w:t>
          </w:r>
          <w:r w:rsidR="007814BE">
            <w:rPr>
              <w:lang w:eastAsia="zh-CN"/>
            </w:rPr>
            <w:t>)</w:t>
          </w:r>
          <w:r w:rsidR="006F435E" w:rsidRPr="006F435E">
            <w:rPr>
              <w:lang w:eastAsia="zh-CN"/>
            </w:rPr>
            <w:t>.</w:t>
          </w:r>
          <w:r w:rsidR="006F435E">
            <w:rPr>
              <w:lang w:eastAsia="zh-CN"/>
            </w:rPr>
            <w:t xml:space="preserve"> </w:t>
          </w:r>
          <w:r w:rsidR="007814BE">
            <w:rPr>
              <w:lang w:eastAsia="zh-CN"/>
            </w:rPr>
            <w:t>However, southern Italy shows more collective</w:t>
          </w:r>
          <w:r w:rsidR="006F435E" w:rsidRPr="006F435E">
            <w:rPr>
              <w:lang w:eastAsia="zh-CN"/>
            </w:rPr>
            <w:t xml:space="preserve"> behavio</w:t>
          </w:r>
          <w:r w:rsidR="006F435E">
            <w:rPr>
              <w:lang w:eastAsia="zh-CN"/>
            </w:rPr>
            <w:t>u</w:t>
          </w:r>
          <w:r w:rsidR="007814BE">
            <w:rPr>
              <w:lang w:eastAsia="zh-CN"/>
            </w:rPr>
            <w:t>r, for example,</w:t>
          </w:r>
          <w:r w:rsidR="00995A26" w:rsidRPr="00995A26">
            <w:rPr>
              <w:lang w:eastAsia="zh-CN"/>
            </w:rPr>
            <w:t xml:space="preserve"> </w:t>
          </w:r>
          <w:r w:rsidR="00995A26" w:rsidRPr="006F435E">
            <w:rPr>
              <w:lang w:eastAsia="zh-CN"/>
            </w:rPr>
            <w:t>the first group</w:t>
          </w:r>
          <w:r w:rsidR="006F435E" w:rsidRPr="006F435E">
            <w:rPr>
              <w:lang w:eastAsia="zh-CN"/>
            </w:rPr>
            <w:t xml:space="preserve"> </w:t>
          </w:r>
          <w:r w:rsidR="00995A26">
            <w:rPr>
              <w:lang w:eastAsia="zh-CN"/>
            </w:rPr>
            <w:t xml:space="preserve">and </w:t>
          </w:r>
          <w:r w:rsidR="006F435E" w:rsidRPr="006F435E">
            <w:rPr>
              <w:lang w:eastAsia="zh-CN"/>
            </w:rPr>
            <w:t>family networks belong</w:t>
          </w:r>
          <w:r w:rsidR="00995A26">
            <w:rPr>
              <w:lang w:eastAsia="zh-CN"/>
            </w:rPr>
            <w:t xml:space="preserve"> to essential social </w:t>
          </w:r>
          <w:r w:rsidR="00EC193B">
            <w:rPr>
              <w:lang w:eastAsia="zh-CN"/>
            </w:rPr>
            <w:t>occasion</w:t>
          </w:r>
          <w:r w:rsidR="00995A26">
            <w:rPr>
              <w:lang w:eastAsia="zh-CN"/>
            </w:rPr>
            <w:t xml:space="preserve">s, </w:t>
          </w:r>
          <w:r w:rsidR="00EC193B">
            <w:rPr>
              <w:lang w:eastAsia="zh-CN"/>
            </w:rPr>
            <w:t>such as</w:t>
          </w:r>
          <w:r w:rsidR="006F435E" w:rsidRPr="006F435E">
            <w:rPr>
              <w:lang w:eastAsia="zh-CN"/>
            </w:rPr>
            <w:t xml:space="preserve"> Sunday lunches</w:t>
          </w:r>
          <w:r w:rsidR="00EC193B">
            <w:rPr>
              <w:lang w:eastAsia="zh-CN"/>
            </w:rPr>
            <w:t xml:space="preserve"> or </w:t>
          </w:r>
          <w:r w:rsidR="00EC193B" w:rsidRPr="006F435E">
            <w:rPr>
              <w:lang w:eastAsia="zh-CN"/>
            </w:rPr>
            <w:t>weddings</w:t>
          </w:r>
          <w:r w:rsidR="00995A26">
            <w:rPr>
              <w:lang w:eastAsia="zh-CN"/>
            </w:rPr>
            <w:t>, which</w:t>
          </w:r>
          <w:r w:rsidR="006F435E" w:rsidRPr="006F435E">
            <w:rPr>
              <w:lang w:eastAsia="zh-CN"/>
            </w:rPr>
            <w:t xml:space="preserve"> cannot be</w:t>
          </w:r>
          <w:r w:rsidR="007814BE">
            <w:rPr>
              <w:lang w:eastAsia="zh-CN"/>
            </w:rPr>
            <w:t xml:space="preserve"> missed (</w:t>
          </w:r>
          <w:r w:rsidR="00074FFD">
            <w:t>Mightyrecruiter,2019)</w:t>
          </w:r>
          <w:r w:rsidR="007814BE">
            <w:rPr>
              <w:lang w:eastAsia="zh-CN"/>
            </w:rPr>
            <w:t>.</w:t>
          </w:r>
          <w:r w:rsidR="006F435E" w:rsidRPr="006F435E">
            <w:rPr>
              <w:lang w:eastAsia="zh-CN"/>
            </w:rPr>
            <w:t xml:space="preserve"> </w:t>
          </w:r>
        </w:p>
        <w:p w:rsidR="00CA0B2E" w:rsidRDefault="00CA0B2E" w:rsidP="007814BE">
          <w:pPr>
            <w:rPr>
              <w:lang w:eastAsia="zh-CN"/>
            </w:rPr>
          </w:pPr>
          <w:r>
            <w:rPr>
              <w:lang w:eastAsia="zh-CN"/>
            </w:rPr>
            <w:t>In general, both countries emphasize individuals’ power and freedom, and dignity</w:t>
          </w:r>
          <w:r w:rsidR="00DD3FAF">
            <w:rPr>
              <w:lang w:eastAsia="zh-CN"/>
            </w:rPr>
            <w:t xml:space="preserve"> (</w:t>
          </w:r>
          <w:r w:rsidR="00DD3FAF">
            <w:t>Hofstede, 1980</w:t>
          </w:r>
          <w:r w:rsidR="00DD3FAF">
            <w:rPr>
              <w:lang w:eastAsia="zh-CN"/>
            </w:rPr>
            <w:t>)</w:t>
          </w:r>
          <w:r>
            <w:rPr>
              <w:lang w:eastAsia="zh-CN"/>
            </w:rPr>
            <w:t>, which is beneficial for doing international business</w:t>
          </w:r>
          <w:r w:rsidR="00DD3FAF">
            <w:rPr>
              <w:lang w:eastAsia="zh-CN"/>
            </w:rPr>
            <w:t>.</w:t>
          </w:r>
          <w:r w:rsidR="007D0F7F">
            <w:rPr>
              <w:lang w:eastAsia="zh-CN"/>
            </w:rPr>
            <w:t xml:space="preserve"> For</w:t>
          </w:r>
          <w:r w:rsidR="0060652F">
            <w:rPr>
              <w:lang w:eastAsia="zh-CN"/>
            </w:rPr>
            <w:t xml:space="preserve"> </w:t>
          </w:r>
          <w:r>
            <w:rPr>
              <w:lang w:eastAsia="zh-CN"/>
            </w:rPr>
            <w:t>example, Jaguar Land Rover is a British car manufacturer, and Jaguar Land Rover Italia is a company which has cooperation with</w:t>
          </w:r>
          <w:r w:rsidR="0062506D">
            <w:rPr>
              <w:lang w:eastAsia="zh-CN"/>
            </w:rPr>
            <w:t xml:space="preserve"> the</w:t>
          </w:r>
          <w:r>
            <w:rPr>
              <w:lang w:eastAsia="zh-CN"/>
            </w:rPr>
            <w:t xml:space="preserve"> British. When two countries’ people do business, they attach importance to others’ work, </w:t>
          </w:r>
          <w:r w:rsidR="0060652F">
            <w:rPr>
              <w:lang w:eastAsia="zh-CN"/>
            </w:rPr>
            <w:t xml:space="preserve">self-esteem </w:t>
          </w:r>
          <w:r>
            <w:rPr>
              <w:lang w:eastAsia="zh-CN"/>
            </w:rPr>
            <w:t xml:space="preserve">and wage, and </w:t>
          </w:r>
          <w:r w:rsidR="0060652F">
            <w:rPr>
              <w:lang w:eastAsia="zh-CN"/>
            </w:rPr>
            <w:t>make them feel</w:t>
          </w:r>
          <w:r>
            <w:rPr>
              <w:lang w:eastAsia="zh-CN"/>
            </w:rPr>
            <w:t xml:space="preserve"> fully respected</w:t>
          </w:r>
          <w:r w:rsidR="007D0F7F">
            <w:rPr>
              <w:lang w:eastAsia="zh-CN"/>
            </w:rPr>
            <w:t xml:space="preserve"> (IMA, 2018), which has a positive impact on </w:t>
          </w:r>
          <w:r w:rsidR="00DD3FAF">
            <w:rPr>
              <w:lang w:eastAsia="zh-CN"/>
            </w:rPr>
            <w:t>building successful relationship</w:t>
          </w:r>
          <w:r w:rsidR="007D0F7F">
            <w:rPr>
              <w:lang w:eastAsia="zh-CN"/>
            </w:rPr>
            <w:t>.</w:t>
          </w:r>
        </w:p>
        <w:p w:rsidR="00AC44FC" w:rsidRDefault="00AC44FC" w:rsidP="007814BE">
          <w:pPr>
            <w:rPr>
              <w:lang w:eastAsia="zh-CN"/>
            </w:rPr>
          </w:pPr>
        </w:p>
        <w:p w:rsidR="00C71037" w:rsidRDefault="00C71037" w:rsidP="00C71037">
          <w:pPr>
            <w:pStyle w:val="3"/>
          </w:pPr>
          <w:bookmarkStart w:id="22" w:name="_Toc30208708"/>
          <w:r>
            <w:rPr>
              <w:rFonts w:hint="eastAsia"/>
            </w:rPr>
            <w:lastRenderedPageBreak/>
            <w:t>2</w:t>
          </w:r>
          <w:r>
            <w:t xml:space="preserve">.3.3 </w:t>
          </w:r>
          <w:r w:rsidR="00D43E35">
            <w:t>Masculinity (MAS)</w:t>
          </w:r>
          <w:bookmarkEnd w:id="22"/>
          <w:r w:rsidR="00D43E35">
            <w:t xml:space="preserve"> </w:t>
          </w:r>
        </w:p>
        <w:p w:rsidR="00C71037" w:rsidRDefault="008836A0" w:rsidP="008836A0">
          <w:r>
            <w:rPr>
              <w:lang w:eastAsia="zh-CN"/>
            </w:rPr>
            <w:t xml:space="preserve">This index considers </w:t>
          </w:r>
          <w:r w:rsidR="007814BE" w:rsidRPr="007814BE">
            <w:rPr>
              <w:lang w:eastAsia="zh-CN"/>
            </w:rPr>
            <w:t xml:space="preserve">whether a society represents </w:t>
          </w:r>
          <w:r w:rsidR="007814BE">
            <w:rPr>
              <w:lang w:eastAsia="zh-CN"/>
            </w:rPr>
            <w:t>masculine</w:t>
          </w:r>
          <w:r w:rsidR="007814BE" w:rsidRPr="007814BE">
            <w:rPr>
              <w:lang w:eastAsia="zh-CN"/>
            </w:rPr>
            <w:t xml:space="preserve"> </w:t>
          </w:r>
          <w:r w:rsidR="00995A26">
            <w:rPr>
              <w:lang w:eastAsia="zh-CN"/>
            </w:rPr>
            <w:t>trait</w:t>
          </w:r>
          <w:r w:rsidR="007814BE" w:rsidRPr="007814BE">
            <w:rPr>
              <w:lang w:eastAsia="zh-CN"/>
            </w:rPr>
            <w:t>s or fem</w:t>
          </w:r>
          <w:r w:rsidR="007814BE">
            <w:rPr>
              <w:lang w:eastAsia="zh-CN"/>
            </w:rPr>
            <w:t>inine</w:t>
          </w:r>
          <w:r w:rsidR="007814BE" w:rsidRPr="007814BE">
            <w:rPr>
              <w:lang w:eastAsia="zh-CN"/>
            </w:rPr>
            <w:t xml:space="preserve"> </w:t>
          </w:r>
          <w:r w:rsidR="00995A26">
            <w:rPr>
              <w:lang w:eastAsia="zh-CN"/>
            </w:rPr>
            <w:t>trait</w:t>
          </w:r>
          <w:r w:rsidR="007814BE" w:rsidRPr="007814BE">
            <w:rPr>
              <w:lang w:eastAsia="zh-CN"/>
            </w:rPr>
            <w:t>s</w:t>
          </w:r>
          <w:r w:rsidR="00EC193B">
            <w:rPr>
              <w:lang w:eastAsia="zh-CN"/>
            </w:rPr>
            <w:t>,</w:t>
          </w:r>
          <w:r w:rsidR="007814BE" w:rsidRPr="007814BE">
            <w:rPr>
              <w:lang w:eastAsia="zh-CN"/>
            </w:rPr>
            <w:t xml:space="preserve"> as</w:t>
          </w:r>
          <w:r w:rsidR="00EC193B" w:rsidRPr="00EC193B">
            <w:rPr>
              <w:lang w:eastAsia="zh-CN"/>
            </w:rPr>
            <w:t xml:space="preserve"> </w:t>
          </w:r>
          <w:r w:rsidR="00EC193B">
            <w:rPr>
              <w:lang w:eastAsia="zh-CN"/>
            </w:rPr>
            <w:t>masculine symbols</w:t>
          </w:r>
          <w:r w:rsidR="00EC193B" w:rsidRPr="007814BE">
            <w:rPr>
              <w:lang w:eastAsia="zh-CN"/>
            </w:rPr>
            <w:t xml:space="preserve"> competitiveness and </w:t>
          </w:r>
          <w:r w:rsidR="00EC193B">
            <w:rPr>
              <w:lang w:eastAsia="zh-CN"/>
            </w:rPr>
            <w:t>confidence</w:t>
          </w:r>
          <w:r w:rsidR="00EC193B" w:rsidRPr="007814BE">
            <w:rPr>
              <w:lang w:eastAsia="zh-CN"/>
            </w:rPr>
            <w:t>,</w:t>
          </w:r>
          <w:r w:rsidR="00EC193B">
            <w:rPr>
              <w:lang w:eastAsia="zh-CN"/>
            </w:rPr>
            <w:t xml:space="preserve"> while feminine indicates</w:t>
          </w:r>
          <w:r w:rsidR="007814BE" w:rsidRPr="007814BE">
            <w:rPr>
              <w:lang w:eastAsia="zh-CN"/>
            </w:rPr>
            <w:t xml:space="preserve"> modesty and caring for others</w:t>
          </w:r>
          <w:r w:rsidR="007814BE">
            <w:rPr>
              <w:lang w:eastAsia="zh-CN"/>
            </w:rPr>
            <w:t xml:space="preserve"> (</w:t>
          </w:r>
          <w:r w:rsidR="00D217EC">
            <w:t>Hofstede-insight, 2019</w:t>
          </w:r>
          <w:r w:rsidR="007814BE">
            <w:rPr>
              <w:lang w:eastAsia="zh-CN"/>
            </w:rPr>
            <w:t>)</w:t>
          </w:r>
          <w:r>
            <w:rPr>
              <w:lang w:eastAsia="zh-CN"/>
            </w:rPr>
            <w:t xml:space="preserve">. </w:t>
          </w:r>
          <w:r w:rsidR="007814BE">
            <w:t>H</w:t>
          </w:r>
          <w:r w:rsidR="00C71037" w:rsidRPr="00F62F7C">
            <w:t xml:space="preserve">igh </w:t>
          </w:r>
          <w:r w:rsidR="007814BE">
            <w:t xml:space="preserve">MAS means this society </w:t>
          </w:r>
          <w:r w:rsidR="00995A26">
            <w:t>has a tendency</w:t>
          </w:r>
          <w:r w:rsidR="007814BE">
            <w:t xml:space="preserve"> to be more m</w:t>
          </w:r>
          <w:r w:rsidR="00C71037" w:rsidRPr="00F62F7C">
            <w:t>asculine</w:t>
          </w:r>
          <w:r w:rsidR="007814BE">
            <w:t>, which</w:t>
          </w:r>
          <w:r w:rsidR="00995A26">
            <w:t xml:space="preserve"> is</w:t>
          </w:r>
          <w:r w:rsidR="007814BE">
            <w:t xml:space="preserve"> driven by</w:t>
          </w:r>
          <w:r w:rsidR="00C71037" w:rsidRPr="00F62F7C">
            <w:t xml:space="preserve"> achievement</w:t>
          </w:r>
          <w:r w:rsidR="00995A26">
            <w:t>,</w:t>
          </w:r>
          <w:r w:rsidR="00C71037" w:rsidRPr="00F62F7C">
            <w:t xml:space="preserve"> success</w:t>
          </w:r>
          <w:r w:rsidR="00995A26">
            <w:t xml:space="preserve"> and </w:t>
          </w:r>
          <w:r w:rsidR="00995A26" w:rsidRPr="00F62F7C">
            <w:t>competition</w:t>
          </w:r>
          <w:r w:rsidR="00C71037" w:rsidRPr="00F62F7C">
            <w:t>.</w:t>
          </w:r>
          <w:r>
            <w:t xml:space="preserve"> </w:t>
          </w:r>
          <w:r w:rsidR="00995A26">
            <w:t>If a country has a</w:t>
          </w:r>
          <w:r w:rsidR="00C71037" w:rsidRPr="00F62F7C">
            <w:t xml:space="preserve"> low score on </w:t>
          </w:r>
          <w:r w:rsidR="00995A26">
            <w:t>MAS,</w:t>
          </w:r>
          <w:r w:rsidR="00C71037" w:rsidRPr="00F62F7C">
            <w:t xml:space="preserve"> mean</w:t>
          </w:r>
          <w:r w:rsidR="00995A26">
            <w:t>ing</w:t>
          </w:r>
          <w:r w:rsidR="00C71037" w:rsidRPr="00F62F7C">
            <w:t xml:space="preserve"> that </w:t>
          </w:r>
          <w:r w:rsidR="00995A26">
            <w:t>society is more feminine, whose</w:t>
          </w:r>
          <w:r w:rsidR="00C71037" w:rsidRPr="00F62F7C">
            <w:t xml:space="preserve"> </w:t>
          </w:r>
          <w:r w:rsidR="00995A26">
            <w:t>main</w:t>
          </w:r>
          <w:r w:rsidR="00C71037" w:rsidRPr="00F62F7C">
            <w:t xml:space="preserve"> values are </w:t>
          </w:r>
          <w:r w:rsidR="00995A26">
            <w:t xml:space="preserve">quality of life and </w:t>
          </w:r>
          <w:r w:rsidR="00C71037" w:rsidRPr="00F62F7C">
            <w:t>caring</w:t>
          </w:r>
          <w:r w:rsidR="00995A26">
            <w:t xml:space="preserve"> for others</w:t>
          </w:r>
          <w:r w:rsidR="007814BE">
            <w:t xml:space="preserve"> (</w:t>
          </w:r>
          <w:proofErr w:type="spellStart"/>
          <w:r w:rsidR="00E1068B" w:rsidRPr="0099208A">
            <w:rPr>
              <w:lang w:val="en-US"/>
            </w:rPr>
            <w:t>Bozzano</w:t>
          </w:r>
          <w:proofErr w:type="spellEnd"/>
          <w:r w:rsidR="00E1068B" w:rsidRPr="0099208A">
            <w:rPr>
              <w:lang w:val="en-US"/>
            </w:rPr>
            <w:t xml:space="preserve">, </w:t>
          </w:r>
          <w:r w:rsidR="00E1068B">
            <w:rPr>
              <w:lang w:val="en-US"/>
            </w:rPr>
            <w:t>2014</w:t>
          </w:r>
          <w:r w:rsidR="007814BE">
            <w:t>)</w:t>
          </w:r>
          <w:r w:rsidR="00C71037" w:rsidRPr="008836A0">
            <w:t>.</w:t>
          </w:r>
        </w:p>
        <w:p w:rsidR="008836A0" w:rsidRDefault="008836A0" w:rsidP="008836A0">
          <w:r>
            <w:t xml:space="preserve">Both Italy and </w:t>
          </w:r>
          <w:r w:rsidR="007814BE">
            <w:t>UK</w:t>
          </w:r>
          <w:r>
            <w:t xml:space="preserve"> are masculine societies</w:t>
          </w:r>
          <w:r w:rsidR="007814BE">
            <w:t xml:space="preserve">, which is </w:t>
          </w:r>
          <w:r w:rsidR="00995A26">
            <w:t xml:space="preserve">regarded as </w:t>
          </w:r>
          <w:r w:rsidR="00B65AC0">
            <w:t xml:space="preserve">a </w:t>
          </w:r>
          <w:r w:rsidR="007814BE">
            <w:t>highly success-</w:t>
          </w:r>
          <w:r>
            <w:t xml:space="preserve">oriented </w:t>
          </w:r>
          <w:r w:rsidR="00995A26">
            <w:t>society</w:t>
          </w:r>
          <w:r w:rsidRPr="008836A0">
            <w:t>.</w:t>
          </w:r>
          <w:r w:rsidR="00995A26">
            <w:t xml:space="preserve"> This similarity shows that most British and Italian have ambitious to gain success, which is good for international cooperation and trade. </w:t>
          </w:r>
          <w:r w:rsidR="0060652F">
            <w:t>However, there are little women do business in Italy</w:t>
          </w:r>
          <w:r w:rsidR="00AC44FC">
            <w:t>, and they</w:t>
          </w:r>
          <w:r w:rsidR="00635540">
            <w:t xml:space="preserve"> have lower status than men</w:t>
          </w:r>
          <w:r w:rsidR="0060652F">
            <w:t xml:space="preserve"> (</w:t>
          </w:r>
          <w:proofErr w:type="spellStart"/>
          <w:r w:rsidR="0060652F">
            <w:t>Wordpress</w:t>
          </w:r>
          <w:proofErr w:type="spellEnd"/>
          <w:r w:rsidR="0060652F">
            <w:t>, 2019)</w:t>
          </w:r>
          <w:r w:rsidR="0060652F" w:rsidRPr="00402DAB">
            <w:t>.</w:t>
          </w:r>
          <w:r w:rsidR="0060652F">
            <w:t xml:space="preserve"> </w:t>
          </w:r>
          <w:r w:rsidR="00AC44FC">
            <w:t>If Italian women are treated differently in</w:t>
          </w:r>
          <w:r w:rsidR="0062506D">
            <w:t xml:space="preserve"> a</w:t>
          </w:r>
          <w:r w:rsidR="00AC44FC">
            <w:t xml:space="preserve"> business meeting, they will feel</w:t>
          </w:r>
          <w:r w:rsidR="00635540">
            <w:t xml:space="preserve"> uncomfortable and</w:t>
          </w:r>
          <w:r w:rsidR="00AC44FC">
            <w:t xml:space="preserve"> insulted. </w:t>
          </w:r>
        </w:p>
        <w:p w:rsidR="00AC44FC" w:rsidRPr="008836A0" w:rsidRDefault="00AC44FC" w:rsidP="008836A0"/>
        <w:p w:rsidR="00D43E35" w:rsidRDefault="00C71037" w:rsidP="000603E0">
          <w:pPr>
            <w:pStyle w:val="3"/>
          </w:pPr>
          <w:bookmarkStart w:id="23" w:name="_Toc30208709"/>
          <w:r>
            <w:rPr>
              <w:rFonts w:hint="eastAsia"/>
            </w:rPr>
            <w:t>2</w:t>
          </w:r>
          <w:r>
            <w:t xml:space="preserve">.3.4 </w:t>
          </w:r>
          <w:r w:rsidR="00D43E35">
            <w:t>Uncertainty Avoidance (UAI)</w:t>
          </w:r>
          <w:bookmarkEnd w:id="23"/>
          <w:r w:rsidR="00D43E35">
            <w:t xml:space="preserve"> </w:t>
          </w:r>
        </w:p>
        <w:p w:rsidR="00C71037" w:rsidRDefault="00C71037" w:rsidP="00D43E35">
          <w:pPr>
            <w:rPr>
              <w:lang w:eastAsia="zh-CN"/>
            </w:rPr>
          </w:pPr>
          <w:r w:rsidRPr="00C71037">
            <w:rPr>
              <w:lang w:eastAsia="zh-CN"/>
            </w:rPr>
            <w:t xml:space="preserve">Uncertainty </w:t>
          </w:r>
          <w:r w:rsidR="007814BE">
            <w:rPr>
              <w:lang w:eastAsia="zh-CN"/>
            </w:rPr>
            <w:t>A</w:t>
          </w:r>
          <w:r w:rsidRPr="00C71037">
            <w:rPr>
              <w:lang w:eastAsia="zh-CN"/>
            </w:rPr>
            <w:t xml:space="preserve">voidance </w:t>
          </w:r>
          <w:r w:rsidR="00154326">
            <w:rPr>
              <w:lang w:eastAsia="zh-CN"/>
            </w:rPr>
            <w:t>describes</w:t>
          </w:r>
          <w:r w:rsidR="007814BE" w:rsidRPr="007814BE">
            <w:rPr>
              <w:lang w:eastAsia="zh-CN"/>
            </w:rPr>
            <w:t xml:space="preserve"> </w:t>
          </w:r>
          <w:r w:rsidR="00154326">
            <w:rPr>
              <w:lang w:eastAsia="zh-CN"/>
            </w:rPr>
            <w:t>the extent that</w:t>
          </w:r>
          <w:r w:rsidR="00B65AC0">
            <w:rPr>
              <w:lang w:eastAsia="zh-CN"/>
            </w:rPr>
            <w:t xml:space="preserve"> </w:t>
          </w:r>
          <w:r w:rsidR="007814BE" w:rsidRPr="007814BE">
            <w:rPr>
              <w:lang w:eastAsia="zh-CN"/>
            </w:rPr>
            <w:t xml:space="preserve">society </w:t>
          </w:r>
          <w:r w:rsidR="00775972">
            <w:rPr>
              <w:lang w:eastAsia="zh-CN"/>
            </w:rPr>
            <w:t>can avoid and control</w:t>
          </w:r>
          <w:r w:rsidR="007814BE" w:rsidRPr="007814BE">
            <w:rPr>
              <w:lang w:eastAsia="zh-CN"/>
            </w:rPr>
            <w:t xml:space="preserve"> uncertain events and unconventional environmental threats </w:t>
          </w:r>
          <w:r w:rsidR="00154326">
            <w:rPr>
              <w:lang w:eastAsia="zh-CN"/>
            </w:rPr>
            <w:t>with formal strategies</w:t>
          </w:r>
          <w:r w:rsidR="007814BE">
            <w:rPr>
              <w:lang w:eastAsia="zh-CN"/>
            </w:rPr>
            <w:t>, and it</w:t>
          </w:r>
          <w:r w:rsidR="00775972">
            <w:rPr>
              <w:lang w:eastAsia="zh-CN"/>
            </w:rPr>
            <w:t xml:space="preserve"> is</w:t>
          </w:r>
          <w:r w:rsidR="007814BE">
            <w:rPr>
              <w:lang w:eastAsia="zh-CN"/>
            </w:rPr>
            <w:t xml:space="preserve"> also </w:t>
          </w:r>
          <w:r w:rsidR="00775972">
            <w:rPr>
              <w:lang w:eastAsia="zh-CN"/>
            </w:rPr>
            <w:t>associated with</w:t>
          </w:r>
          <w:r w:rsidR="007814BE">
            <w:rPr>
              <w:lang w:eastAsia="zh-CN"/>
            </w:rPr>
            <w:t xml:space="preserve"> the tolerance </w:t>
          </w:r>
          <w:r w:rsidR="00775972">
            <w:rPr>
              <w:lang w:eastAsia="zh-CN"/>
            </w:rPr>
            <w:t xml:space="preserve">of </w:t>
          </w:r>
          <w:r w:rsidR="007814BE">
            <w:rPr>
              <w:lang w:eastAsia="zh-CN"/>
            </w:rPr>
            <w:t>risk and uncertainty (</w:t>
          </w:r>
          <w:r w:rsidR="00E1068B">
            <w:t>Hofstede, 1980</w:t>
          </w:r>
          <w:r w:rsidR="007814BE">
            <w:rPr>
              <w:lang w:eastAsia="zh-CN"/>
            </w:rPr>
            <w:t>)</w:t>
          </w:r>
          <w:r w:rsidRPr="00C71037">
            <w:rPr>
              <w:lang w:eastAsia="zh-CN"/>
            </w:rPr>
            <w:t>.</w:t>
          </w:r>
        </w:p>
        <w:p w:rsidR="000603E0" w:rsidRDefault="0062506D" w:rsidP="00D43E35">
          <w:pPr>
            <w:rPr>
              <w:lang w:eastAsia="zh-CN"/>
            </w:rPr>
          </w:pPr>
          <w:r>
            <w:rPr>
              <w:lang w:eastAsia="zh-CN"/>
            </w:rPr>
            <w:t xml:space="preserve">The </w:t>
          </w:r>
          <w:r w:rsidR="00AC44FC">
            <w:rPr>
              <w:lang w:eastAsia="zh-CN"/>
            </w:rPr>
            <w:t>UK shows little Uncertainty Avoidance</w:t>
          </w:r>
          <w:r w:rsidR="000603E0">
            <w:rPr>
              <w:lang w:eastAsia="zh-CN"/>
            </w:rPr>
            <w:t>, mean</w:t>
          </w:r>
          <w:r w:rsidR="007814BE">
            <w:rPr>
              <w:lang w:eastAsia="zh-CN"/>
            </w:rPr>
            <w:t xml:space="preserve">ing </w:t>
          </w:r>
          <w:r w:rsidR="00B65AC0">
            <w:rPr>
              <w:lang w:eastAsia="zh-CN"/>
            </w:rPr>
            <w:t xml:space="preserve">the </w:t>
          </w:r>
          <w:r w:rsidR="007814BE">
            <w:rPr>
              <w:lang w:eastAsia="zh-CN"/>
            </w:rPr>
            <w:t>British can cope with</w:t>
          </w:r>
          <w:r w:rsidR="000603E0">
            <w:rPr>
              <w:lang w:eastAsia="zh-CN"/>
            </w:rPr>
            <w:t xml:space="preserve"> ambiguous situations</w:t>
          </w:r>
          <w:r w:rsidR="007814BE">
            <w:rPr>
              <w:lang w:eastAsia="zh-CN"/>
            </w:rPr>
            <w:t xml:space="preserve"> comfortably</w:t>
          </w:r>
          <w:r w:rsidR="000603E0">
            <w:rPr>
              <w:lang w:eastAsia="zh-CN"/>
            </w:rPr>
            <w:t>. Compared to</w:t>
          </w:r>
          <w:r w:rsidR="007814BE">
            <w:rPr>
              <w:lang w:eastAsia="zh-CN"/>
            </w:rPr>
            <w:t xml:space="preserve"> its counterpart,</w:t>
          </w:r>
          <w:r w:rsidR="000603E0">
            <w:rPr>
              <w:lang w:eastAsia="zh-CN"/>
            </w:rPr>
            <w:t xml:space="preserve"> </w:t>
          </w:r>
          <w:r w:rsidR="000603E0" w:rsidRPr="000603E0">
            <w:rPr>
              <w:lang w:eastAsia="zh-CN"/>
            </w:rPr>
            <w:t xml:space="preserve">Italians </w:t>
          </w:r>
          <w:r w:rsidR="007814BE">
            <w:rPr>
              <w:lang w:eastAsia="zh-CN"/>
            </w:rPr>
            <w:t>place</w:t>
          </w:r>
          <w:r w:rsidR="00AC44FC">
            <w:rPr>
              <w:lang w:eastAsia="zh-CN"/>
            </w:rPr>
            <w:t xml:space="preserve"> more</w:t>
          </w:r>
          <w:r w:rsidR="007814BE">
            <w:rPr>
              <w:lang w:eastAsia="zh-CN"/>
            </w:rPr>
            <w:t xml:space="preserve"> emphasis</w:t>
          </w:r>
          <w:r w:rsidR="000603E0">
            <w:rPr>
              <w:lang w:eastAsia="zh-CN"/>
            </w:rPr>
            <w:t xml:space="preserve"> </w:t>
          </w:r>
          <w:r w:rsidR="00B65AC0">
            <w:rPr>
              <w:lang w:eastAsia="zh-CN"/>
            </w:rPr>
            <w:t>on</w:t>
          </w:r>
          <w:r w:rsidR="000603E0">
            <w:rPr>
              <w:lang w:eastAsia="zh-CN"/>
            </w:rPr>
            <w:t xml:space="preserve"> formality</w:t>
          </w:r>
          <w:r w:rsidR="00B16C4F">
            <w:rPr>
              <w:lang w:eastAsia="zh-CN"/>
            </w:rPr>
            <w:t xml:space="preserve"> and plans</w:t>
          </w:r>
          <w:r w:rsidR="007814BE">
            <w:rPr>
              <w:lang w:eastAsia="zh-CN"/>
            </w:rPr>
            <w:t xml:space="preserve"> (</w:t>
          </w:r>
          <w:r w:rsidR="00D217EC">
            <w:t>Hofstede-insight, 2019</w:t>
          </w:r>
          <w:r w:rsidR="007814BE">
            <w:rPr>
              <w:lang w:eastAsia="zh-CN"/>
            </w:rPr>
            <w:t>)</w:t>
          </w:r>
          <w:r w:rsidR="000603E0">
            <w:rPr>
              <w:lang w:eastAsia="zh-CN"/>
            </w:rPr>
            <w:t xml:space="preserve">. </w:t>
          </w:r>
          <w:r w:rsidR="00635540">
            <w:rPr>
              <w:lang w:eastAsia="zh-CN"/>
            </w:rPr>
            <w:t>If their work cannot run regularly, it will</w:t>
          </w:r>
          <w:r w:rsidR="000603E0" w:rsidRPr="000603E0">
            <w:rPr>
              <w:lang w:eastAsia="zh-CN"/>
            </w:rPr>
            <w:t xml:space="preserve"> </w:t>
          </w:r>
          <w:r w:rsidR="00154326">
            <w:rPr>
              <w:lang w:eastAsia="zh-CN"/>
            </w:rPr>
            <w:t>render</w:t>
          </w:r>
          <w:r w:rsidR="000603E0" w:rsidRPr="000603E0">
            <w:rPr>
              <w:lang w:eastAsia="zh-CN"/>
            </w:rPr>
            <w:t xml:space="preserve"> </w:t>
          </w:r>
          <w:r w:rsidR="00775972">
            <w:rPr>
              <w:lang w:eastAsia="zh-CN"/>
            </w:rPr>
            <w:t xml:space="preserve">Italians’ </w:t>
          </w:r>
          <w:r w:rsidR="000603E0" w:rsidRPr="000603E0">
            <w:rPr>
              <w:lang w:eastAsia="zh-CN"/>
            </w:rPr>
            <w:t>li</w:t>
          </w:r>
          <w:r w:rsidR="000603E0">
            <w:rPr>
              <w:lang w:eastAsia="zh-CN"/>
            </w:rPr>
            <w:t>fe very stressful</w:t>
          </w:r>
          <w:r w:rsidR="00635540">
            <w:rPr>
              <w:lang w:eastAsia="zh-CN"/>
            </w:rPr>
            <w:t>, which cause lower efficiency in</w:t>
          </w:r>
          <w:r w:rsidR="00B16C4F">
            <w:rPr>
              <w:lang w:eastAsia="zh-CN"/>
            </w:rPr>
            <w:t xml:space="preserve"> their</w:t>
          </w:r>
          <w:r w:rsidR="00635540">
            <w:rPr>
              <w:lang w:eastAsia="zh-CN"/>
            </w:rPr>
            <w:t xml:space="preserve"> work</w:t>
          </w:r>
          <w:r w:rsidR="000603E0" w:rsidRPr="000603E0">
            <w:rPr>
              <w:lang w:eastAsia="zh-CN"/>
            </w:rPr>
            <w:t xml:space="preserve">. </w:t>
          </w:r>
          <w:r w:rsidR="007814BE">
            <w:rPr>
              <w:lang w:eastAsia="zh-CN"/>
            </w:rPr>
            <w:t>Since this,</w:t>
          </w:r>
          <w:r w:rsidR="00775972">
            <w:rPr>
              <w:lang w:eastAsia="zh-CN"/>
            </w:rPr>
            <w:t xml:space="preserve"> their</w:t>
          </w:r>
          <w:r w:rsidR="000603E0" w:rsidRPr="000603E0">
            <w:rPr>
              <w:lang w:eastAsia="zh-CN"/>
            </w:rPr>
            <w:t xml:space="preserve"> emotions are so </w:t>
          </w:r>
          <w:r w:rsidR="007814BE">
            <w:rPr>
              <w:lang w:eastAsia="zh-CN"/>
            </w:rPr>
            <w:t>intense</w:t>
          </w:r>
          <w:r w:rsidR="000603E0" w:rsidRPr="000603E0">
            <w:rPr>
              <w:lang w:eastAsia="zh-CN"/>
            </w:rPr>
            <w:t xml:space="preserve"> that </w:t>
          </w:r>
          <w:r w:rsidR="00775972">
            <w:rPr>
              <w:lang w:eastAsia="zh-CN"/>
            </w:rPr>
            <w:t>they</w:t>
          </w:r>
          <w:r w:rsidR="000603E0" w:rsidRPr="000603E0">
            <w:rPr>
              <w:lang w:eastAsia="zh-CN"/>
            </w:rPr>
            <w:t xml:space="preserve"> </w:t>
          </w:r>
          <w:r w:rsidR="00775972">
            <w:rPr>
              <w:lang w:eastAsia="zh-CN"/>
            </w:rPr>
            <w:t>usually express them to others, particu</w:t>
          </w:r>
          <w:r w:rsidR="000603E0" w:rsidRPr="000603E0">
            <w:rPr>
              <w:lang w:eastAsia="zh-CN"/>
            </w:rPr>
            <w:t>l</w:t>
          </w:r>
          <w:r w:rsidR="00775972">
            <w:rPr>
              <w:lang w:eastAsia="zh-CN"/>
            </w:rPr>
            <w:t>ar</w:t>
          </w:r>
          <w:r w:rsidR="000603E0" w:rsidRPr="000603E0">
            <w:rPr>
              <w:lang w:eastAsia="zh-CN"/>
            </w:rPr>
            <w:t>l</w:t>
          </w:r>
          <w:r w:rsidR="000603E0">
            <w:rPr>
              <w:lang w:eastAsia="zh-CN"/>
            </w:rPr>
            <w:t xml:space="preserve">y </w:t>
          </w:r>
          <w:r w:rsidR="007814BE">
            <w:rPr>
              <w:lang w:eastAsia="zh-CN"/>
            </w:rPr>
            <w:t>through</w:t>
          </w:r>
          <w:r w:rsidR="000603E0">
            <w:rPr>
              <w:lang w:eastAsia="zh-CN"/>
            </w:rPr>
            <w:t xml:space="preserve"> </w:t>
          </w:r>
          <w:r w:rsidR="00775972">
            <w:rPr>
              <w:lang w:eastAsia="zh-CN"/>
            </w:rPr>
            <w:t xml:space="preserve">their </w:t>
          </w:r>
          <w:r w:rsidR="000603E0">
            <w:rPr>
              <w:lang w:eastAsia="zh-CN"/>
            </w:rPr>
            <w:t>body language, and this is another stereotype of Italians - speak with hands</w:t>
          </w:r>
          <w:r w:rsidR="007814BE">
            <w:rPr>
              <w:lang w:eastAsia="zh-CN"/>
            </w:rPr>
            <w:t xml:space="preserve"> </w:t>
          </w:r>
          <w:r w:rsidR="007814BE" w:rsidRPr="00673054">
            <w:rPr>
              <w:lang w:eastAsia="zh-CN"/>
            </w:rPr>
            <w:t>(</w:t>
          </w:r>
          <w:r w:rsidR="00673054" w:rsidRPr="00673054">
            <w:t>Neuman, 2015)</w:t>
          </w:r>
          <w:r w:rsidR="000603E0" w:rsidRPr="00673054">
            <w:rPr>
              <w:lang w:eastAsia="zh-CN"/>
            </w:rPr>
            <w:t>.</w:t>
          </w:r>
        </w:p>
        <w:p w:rsidR="00DD3FAF" w:rsidRDefault="00DD3FAF" w:rsidP="00D43E35">
          <w:pPr>
            <w:rPr>
              <w:lang w:eastAsia="zh-CN"/>
            </w:rPr>
          </w:pPr>
        </w:p>
        <w:p w:rsidR="00C71037" w:rsidRDefault="00C71037" w:rsidP="00C71037">
          <w:pPr>
            <w:pStyle w:val="3"/>
          </w:pPr>
          <w:bookmarkStart w:id="24" w:name="_Toc30208710"/>
          <w:r>
            <w:rPr>
              <w:rFonts w:hint="eastAsia"/>
            </w:rPr>
            <w:t>2.</w:t>
          </w:r>
          <w:r>
            <w:t>3</w:t>
          </w:r>
          <w:r>
            <w:rPr>
              <w:rFonts w:hint="eastAsia"/>
            </w:rPr>
            <w:t>.</w:t>
          </w:r>
          <w:r>
            <w:t xml:space="preserve">5 </w:t>
          </w:r>
          <w:r w:rsidR="00D43E35">
            <w:t>Long-term orientation (LTO)</w:t>
          </w:r>
          <w:bookmarkEnd w:id="24"/>
          <w:r w:rsidR="00D43E35">
            <w:t xml:space="preserve"> </w:t>
          </w:r>
        </w:p>
        <w:p w:rsidR="00820352" w:rsidRDefault="007814BE" w:rsidP="00820352">
          <w:pPr>
            <w:rPr>
              <w:lang w:eastAsia="zh-CN"/>
            </w:rPr>
          </w:pPr>
          <w:r>
            <w:rPr>
              <w:lang w:eastAsia="zh-CN"/>
            </w:rPr>
            <w:t>This d</w:t>
          </w:r>
          <w:r w:rsidRPr="007814BE">
            <w:rPr>
              <w:lang w:eastAsia="zh-CN"/>
            </w:rPr>
            <w:t xml:space="preserve">imension </w:t>
          </w:r>
          <w:r w:rsidR="00154326">
            <w:rPr>
              <w:lang w:eastAsia="zh-CN"/>
            </w:rPr>
            <w:t>refer</w:t>
          </w:r>
          <w:r>
            <w:rPr>
              <w:lang w:eastAsia="zh-CN"/>
            </w:rPr>
            <w:t>s</w:t>
          </w:r>
          <w:r w:rsidR="00154326">
            <w:rPr>
              <w:lang w:eastAsia="zh-CN"/>
            </w:rPr>
            <w:t xml:space="preserve"> to</w:t>
          </w:r>
          <w:r w:rsidRPr="007814BE">
            <w:rPr>
              <w:lang w:eastAsia="zh-CN"/>
            </w:rPr>
            <w:t xml:space="preserve"> the </w:t>
          </w:r>
          <w:r w:rsidR="00154326">
            <w:rPr>
              <w:lang w:eastAsia="zh-CN"/>
            </w:rPr>
            <w:t>degree</w:t>
          </w:r>
          <w:r w:rsidR="0026548D">
            <w:rPr>
              <w:lang w:eastAsia="zh-CN"/>
            </w:rPr>
            <w:t xml:space="preserve"> the society embrace, long-term devotion to traditional, forward thinking value</w:t>
          </w:r>
          <w:r w:rsidRPr="007814BE">
            <w:rPr>
              <w:lang w:eastAsia="zh-CN"/>
            </w:rPr>
            <w:t>.</w:t>
          </w:r>
          <w:r>
            <w:rPr>
              <w:lang w:eastAsia="zh-CN"/>
            </w:rPr>
            <w:t xml:space="preserve"> LTO </w:t>
          </w:r>
          <w:r w:rsidR="00820352">
            <w:rPr>
              <w:lang w:eastAsia="zh-CN"/>
            </w:rPr>
            <w:t>distinguishes</w:t>
          </w:r>
          <w:r w:rsidR="00820352" w:rsidRPr="00820352">
            <w:rPr>
              <w:lang w:eastAsia="zh-CN"/>
            </w:rPr>
            <w:t xml:space="preserve"> </w:t>
          </w:r>
          <w:r w:rsidR="00820352">
            <w:rPr>
              <w:lang w:eastAsia="zh-CN"/>
            </w:rPr>
            <w:t xml:space="preserve">the preference </w:t>
          </w:r>
          <w:r w:rsidR="00AF0148">
            <w:rPr>
              <w:lang w:eastAsia="zh-CN"/>
            </w:rPr>
            <w:t xml:space="preserve">for </w:t>
          </w:r>
          <w:r w:rsidR="00820352">
            <w:rPr>
              <w:lang w:eastAsia="zh-CN"/>
            </w:rPr>
            <w:t xml:space="preserve">frugality, respect for tradition, </w:t>
          </w:r>
          <w:r w:rsidR="00AF0148">
            <w:rPr>
              <w:lang w:eastAsia="zh-CN"/>
            </w:rPr>
            <w:t xml:space="preserve">stability, </w:t>
          </w:r>
          <w:r w:rsidR="00820352">
            <w:rPr>
              <w:lang w:eastAsia="zh-CN"/>
            </w:rPr>
            <w:t>and future-oriented (Hofstede, 2005).</w:t>
          </w:r>
          <w:r w:rsidR="0026548D">
            <w:rPr>
              <w:lang w:eastAsia="zh-CN"/>
            </w:rPr>
            <w:t xml:space="preserve"> Members of some cultures look for quick payoffs, while people from different backgrounds are willing to defer gratification in pursuit of long-range goals (</w:t>
          </w:r>
          <w:r w:rsidR="0026548D">
            <w:t>Huang, 2019</w:t>
          </w:r>
          <w:r w:rsidR="0026548D">
            <w:rPr>
              <w:lang w:eastAsia="zh-CN"/>
            </w:rPr>
            <w:t>).</w:t>
          </w:r>
        </w:p>
        <w:p w:rsidR="00820352" w:rsidRDefault="00820352" w:rsidP="00820352">
          <w:pPr>
            <w:rPr>
              <w:lang w:eastAsia="zh-CN"/>
            </w:rPr>
          </w:pPr>
          <w:r w:rsidRPr="00820352">
            <w:rPr>
              <w:lang w:eastAsia="zh-CN"/>
            </w:rPr>
            <w:lastRenderedPageBreak/>
            <w:t xml:space="preserve">Italian culture is pragmatic. </w:t>
          </w:r>
          <w:r w:rsidR="0026548D">
            <w:rPr>
              <w:lang w:eastAsia="zh-CN"/>
            </w:rPr>
            <w:t>With</w:t>
          </w:r>
          <w:r w:rsidRPr="00820352">
            <w:rPr>
              <w:lang w:eastAsia="zh-CN"/>
            </w:rPr>
            <w:t xml:space="preserve"> </w:t>
          </w:r>
          <w:r w:rsidR="00AF0148">
            <w:rPr>
              <w:lang w:eastAsia="zh-CN"/>
            </w:rPr>
            <w:t>this</w:t>
          </w:r>
          <w:r w:rsidR="007814BE">
            <w:rPr>
              <w:lang w:eastAsia="zh-CN"/>
            </w:rPr>
            <w:t xml:space="preserve"> pragmatic</w:t>
          </w:r>
          <w:r w:rsidR="007814BE" w:rsidRPr="00820352">
            <w:rPr>
              <w:lang w:eastAsia="zh-CN"/>
            </w:rPr>
            <w:t xml:space="preserve"> </w:t>
          </w:r>
          <w:r w:rsidRPr="00820352">
            <w:rPr>
              <w:lang w:eastAsia="zh-CN"/>
            </w:rPr>
            <w:t xml:space="preserve">societies, </w:t>
          </w:r>
          <w:r w:rsidR="007814BE" w:rsidRPr="007814BE">
            <w:rPr>
              <w:lang w:eastAsia="zh-CN"/>
            </w:rPr>
            <w:t>truth is believed to be largely determined by</w:t>
          </w:r>
          <w:r w:rsidR="007814BE">
            <w:rPr>
              <w:lang w:eastAsia="zh-CN"/>
            </w:rPr>
            <w:t xml:space="preserve"> </w:t>
          </w:r>
          <w:r w:rsidR="007814BE" w:rsidRPr="00820352">
            <w:rPr>
              <w:lang w:eastAsia="zh-CN"/>
            </w:rPr>
            <w:t>context</w:t>
          </w:r>
          <w:r w:rsidR="007814BE">
            <w:rPr>
              <w:lang w:eastAsia="zh-CN"/>
            </w:rPr>
            <w:t>,</w:t>
          </w:r>
          <w:r w:rsidRPr="00820352">
            <w:rPr>
              <w:lang w:eastAsia="zh-CN"/>
            </w:rPr>
            <w:t xml:space="preserve"> </w:t>
          </w:r>
          <w:r w:rsidR="0026548D">
            <w:rPr>
              <w:lang w:eastAsia="zh-CN"/>
            </w:rPr>
            <w:t>time and situation</w:t>
          </w:r>
          <w:r w:rsidRPr="00820352">
            <w:rPr>
              <w:lang w:eastAsia="zh-CN"/>
            </w:rPr>
            <w:t xml:space="preserve">. They </w:t>
          </w:r>
          <w:r w:rsidR="0026548D">
            <w:rPr>
              <w:lang w:eastAsia="zh-CN"/>
            </w:rPr>
            <w:t xml:space="preserve">demonstrate </w:t>
          </w:r>
          <w:r w:rsidRPr="00820352">
            <w:rPr>
              <w:lang w:eastAsia="zh-CN"/>
            </w:rPr>
            <w:t>a strong</w:t>
          </w:r>
          <w:r w:rsidR="0026548D">
            <w:rPr>
              <w:lang w:eastAsia="zh-CN"/>
            </w:rPr>
            <w:t xml:space="preserve"> propensity to save and invest</w:t>
          </w:r>
          <w:r w:rsidRPr="00820352">
            <w:rPr>
              <w:lang w:eastAsia="zh-CN"/>
            </w:rPr>
            <w:t xml:space="preserve">, </w:t>
          </w:r>
          <w:r w:rsidR="0026548D">
            <w:rPr>
              <w:lang w:eastAsia="zh-CN"/>
            </w:rPr>
            <w:t>a capability of</w:t>
          </w:r>
          <w:r w:rsidR="0026548D" w:rsidRPr="00820352">
            <w:rPr>
              <w:lang w:eastAsia="zh-CN"/>
            </w:rPr>
            <w:t xml:space="preserve"> adapt</w:t>
          </w:r>
          <w:r w:rsidR="0026548D">
            <w:rPr>
              <w:lang w:eastAsia="zh-CN"/>
            </w:rPr>
            <w:t>ing to unpredictable circumstances</w:t>
          </w:r>
          <w:r w:rsidR="0026548D" w:rsidRPr="00820352">
            <w:rPr>
              <w:lang w:eastAsia="zh-CN"/>
            </w:rPr>
            <w:t>,</w:t>
          </w:r>
          <w:r w:rsidR="0026548D">
            <w:rPr>
              <w:lang w:eastAsia="zh-CN"/>
            </w:rPr>
            <w:t xml:space="preserve"> </w:t>
          </w:r>
          <w:r w:rsidRPr="00820352">
            <w:rPr>
              <w:lang w:eastAsia="zh-CN"/>
            </w:rPr>
            <w:t xml:space="preserve">and </w:t>
          </w:r>
          <w:r w:rsidR="00AF0148">
            <w:rPr>
              <w:lang w:eastAsia="zh-CN"/>
            </w:rPr>
            <w:t xml:space="preserve">determination </w:t>
          </w:r>
          <w:r w:rsidR="007814BE">
            <w:rPr>
              <w:lang w:eastAsia="zh-CN"/>
            </w:rPr>
            <w:t>to achieve goal</w:t>
          </w:r>
          <w:r w:rsidRPr="00820352">
            <w:rPr>
              <w:lang w:eastAsia="zh-CN"/>
            </w:rPr>
            <w:t>s</w:t>
          </w:r>
          <w:r w:rsidR="007814BE">
            <w:rPr>
              <w:lang w:eastAsia="zh-CN"/>
            </w:rPr>
            <w:t xml:space="preserve"> (</w:t>
          </w:r>
          <w:r w:rsidR="00074FFD">
            <w:t>Mightyrecruiter,2019)</w:t>
          </w:r>
          <w:r w:rsidRPr="00820352">
            <w:rPr>
              <w:lang w:eastAsia="zh-CN"/>
            </w:rPr>
            <w:t>.</w:t>
          </w:r>
          <w:r w:rsidR="007814BE">
            <w:rPr>
              <w:lang w:eastAsia="zh-CN"/>
            </w:rPr>
            <w:t xml:space="preserve"> </w:t>
          </w:r>
          <w:r w:rsidR="00AF0148">
            <w:rPr>
              <w:lang w:eastAsia="zh-CN"/>
            </w:rPr>
            <w:t xml:space="preserve">By contrast, </w:t>
          </w:r>
          <w:r w:rsidR="00635540">
            <w:rPr>
              <w:lang w:eastAsia="zh-CN"/>
            </w:rPr>
            <w:t xml:space="preserve">the UK </w:t>
          </w:r>
          <w:r w:rsidR="007E094E">
            <w:rPr>
              <w:lang w:eastAsia="zh-CN"/>
            </w:rPr>
            <w:t>is</w:t>
          </w:r>
          <w:r w:rsidR="00635540">
            <w:rPr>
              <w:lang w:eastAsia="zh-CN"/>
            </w:rPr>
            <w:t xml:space="preserve"> neutral in this </w:t>
          </w:r>
          <w:r w:rsidR="00937721">
            <w:rPr>
              <w:lang w:eastAsia="zh-CN"/>
            </w:rPr>
            <w:t xml:space="preserve">dimension </w:t>
          </w:r>
          <w:r w:rsidR="00AF0148">
            <w:rPr>
              <w:lang w:eastAsia="zh-CN"/>
            </w:rPr>
            <w:t>(</w:t>
          </w:r>
          <w:r w:rsidR="00D217EC">
            <w:t>Hofstede-insight, 2019</w:t>
          </w:r>
          <w:r w:rsidR="00AF0148">
            <w:rPr>
              <w:lang w:eastAsia="zh-CN"/>
            </w:rPr>
            <w:t>)</w:t>
          </w:r>
          <w:r w:rsidR="007814BE">
            <w:rPr>
              <w:lang w:eastAsia="zh-CN"/>
            </w:rPr>
            <w:t>.</w:t>
          </w:r>
          <w:r w:rsidR="007E094E">
            <w:rPr>
              <w:lang w:eastAsia="zh-CN"/>
            </w:rPr>
            <w:t xml:space="preserve"> It means that </w:t>
          </w:r>
          <w:r w:rsidR="0062506D">
            <w:rPr>
              <w:lang w:eastAsia="zh-CN"/>
            </w:rPr>
            <w:t xml:space="preserve">the </w:t>
          </w:r>
          <w:r w:rsidR="007E094E">
            <w:rPr>
              <w:lang w:eastAsia="zh-CN"/>
            </w:rPr>
            <w:t xml:space="preserve">British should embrace Italy’s culture and context when doing business. For instance, </w:t>
          </w:r>
          <w:r w:rsidR="007E094E" w:rsidRPr="007E094E">
            <w:rPr>
              <w:lang w:eastAsia="zh-CN"/>
            </w:rPr>
            <w:t xml:space="preserve">Manolo </w:t>
          </w:r>
          <w:proofErr w:type="spellStart"/>
          <w:r w:rsidR="007E094E" w:rsidRPr="007E094E">
            <w:rPr>
              <w:lang w:eastAsia="zh-CN"/>
            </w:rPr>
            <w:t>Blahnik</w:t>
          </w:r>
          <w:proofErr w:type="spellEnd"/>
          <w:r w:rsidR="007E094E">
            <w:rPr>
              <w:lang w:eastAsia="zh-CN"/>
            </w:rPr>
            <w:t>, a</w:t>
          </w:r>
          <w:r w:rsidR="007E094E" w:rsidRPr="007E094E">
            <w:rPr>
              <w:lang w:eastAsia="zh-CN"/>
            </w:rPr>
            <w:t xml:space="preserve"> luxury footwear </w:t>
          </w:r>
          <w:r w:rsidR="007E094E">
            <w:rPr>
              <w:lang w:eastAsia="zh-CN"/>
            </w:rPr>
            <w:t xml:space="preserve">company in the UK, has acquired </w:t>
          </w:r>
          <w:r w:rsidR="007E094E" w:rsidRPr="007E094E">
            <w:rPr>
              <w:lang w:eastAsia="zh-CN"/>
            </w:rPr>
            <w:t xml:space="preserve">Italian shoe manufacturer, </w:t>
          </w:r>
          <w:proofErr w:type="spellStart"/>
          <w:r w:rsidR="007E094E" w:rsidRPr="007E094E">
            <w:rPr>
              <w:lang w:eastAsia="zh-CN"/>
            </w:rPr>
            <w:t>Calzaturificio</w:t>
          </w:r>
          <w:proofErr w:type="spellEnd"/>
          <w:r w:rsidR="007E094E" w:rsidRPr="007E094E">
            <w:rPr>
              <w:lang w:eastAsia="zh-CN"/>
            </w:rPr>
            <w:t xml:space="preserve"> Re Marcello</w:t>
          </w:r>
          <w:r w:rsidR="00522D27">
            <w:rPr>
              <w:lang w:eastAsia="zh-CN"/>
            </w:rPr>
            <w:t xml:space="preserve"> (Vinny, 2019)</w:t>
          </w:r>
          <w:r w:rsidR="007E094E">
            <w:rPr>
              <w:lang w:eastAsia="zh-CN"/>
            </w:rPr>
            <w:t>. Italians pursue fashion, so it is important to dress appropriately when negotiating business about fashion</w:t>
          </w:r>
          <w:r w:rsidR="00522D27">
            <w:rPr>
              <w:lang w:eastAsia="zh-CN"/>
            </w:rPr>
            <w:t xml:space="preserve"> particularly</w:t>
          </w:r>
          <w:r w:rsidR="007E094E">
            <w:rPr>
              <w:lang w:eastAsia="zh-CN"/>
            </w:rPr>
            <w:t>, or they are reluctant to accept the proposal.</w:t>
          </w:r>
        </w:p>
        <w:p w:rsidR="00522D27" w:rsidRDefault="00522D27" w:rsidP="00820352">
          <w:pPr>
            <w:rPr>
              <w:lang w:eastAsia="zh-CN"/>
            </w:rPr>
          </w:pPr>
        </w:p>
        <w:p w:rsidR="009F1C97" w:rsidRDefault="00C71037" w:rsidP="009F1C97">
          <w:pPr>
            <w:pStyle w:val="3"/>
          </w:pPr>
          <w:bookmarkStart w:id="25" w:name="_Toc30208711"/>
          <w:r>
            <w:rPr>
              <w:rFonts w:hint="eastAsia"/>
            </w:rPr>
            <w:t>2.</w:t>
          </w:r>
          <w:r>
            <w:t>3</w:t>
          </w:r>
          <w:r>
            <w:rPr>
              <w:rFonts w:hint="eastAsia"/>
            </w:rPr>
            <w:t>.</w:t>
          </w:r>
          <w:r>
            <w:t xml:space="preserve">6 </w:t>
          </w:r>
          <w:r w:rsidR="00D43E35">
            <w:t xml:space="preserve">Indulgence </w:t>
          </w:r>
          <w:r w:rsidR="00820352">
            <w:t>(</w:t>
          </w:r>
          <w:r w:rsidR="00D43E35">
            <w:t>IND</w:t>
          </w:r>
          <w:r w:rsidR="00820352">
            <w:t>)</w:t>
          </w:r>
          <w:bookmarkEnd w:id="25"/>
        </w:p>
        <w:p w:rsidR="00522D27" w:rsidRDefault="00820352" w:rsidP="00561919">
          <w:pPr>
            <w:rPr>
              <w:rFonts w:eastAsiaTheme="minorEastAsia"/>
            </w:rPr>
          </w:pPr>
          <w:r w:rsidRPr="00820352">
            <w:rPr>
              <w:rFonts w:eastAsiaTheme="minorEastAsia"/>
            </w:rPr>
            <w:t xml:space="preserve">This dimension </w:t>
          </w:r>
          <w:r w:rsidR="00FB0B8F">
            <w:rPr>
              <w:rFonts w:eastAsiaTheme="minorEastAsia"/>
            </w:rPr>
            <w:t xml:space="preserve">is a </w:t>
          </w:r>
          <w:r w:rsidR="0026548D">
            <w:rPr>
              <w:rFonts w:eastAsiaTheme="minorEastAsia"/>
            </w:rPr>
            <w:t>measure</w:t>
          </w:r>
          <w:r w:rsidR="00FB0B8F">
            <w:rPr>
              <w:rFonts w:eastAsiaTheme="minorEastAsia"/>
            </w:rPr>
            <w:t xml:space="preserve"> of</w:t>
          </w:r>
          <w:r w:rsidR="007814BE" w:rsidRPr="007814BE">
            <w:rPr>
              <w:rFonts w:eastAsiaTheme="minorEastAsia"/>
            </w:rPr>
            <w:t xml:space="preserve"> society</w:t>
          </w:r>
          <w:r w:rsidR="00FB0B8F">
            <w:rPr>
              <w:rFonts w:eastAsiaTheme="minorEastAsia"/>
            </w:rPr>
            <w:t>’s tolerance</w:t>
          </w:r>
          <w:r w:rsidR="007814BE" w:rsidRPr="007814BE">
            <w:rPr>
              <w:rFonts w:eastAsiaTheme="minorEastAsia"/>
            </w:rPr>
            <w:t xml:space="preserve"> </w:t>
          </w:r>
          <w:r w:rsidR="00FB0B8F">
            <w:rPr>
              <w:rFonts w:eastAsiaTheme="minorEastAsia"/>
            </w:rPr>
            <w:t>for</w:t>
          </w:r>
          <w:r w:rsidR="007814BE" w:rsidRPr="007814BE">
            <w:rPr>
              <w:rFonts w:eastAsiaTheme="minorEastAsia"/>
            </w:rPr>
            <w:t xml:space="preserve"> people</w:t>
          </w:r>
          <w:r w:rsidR="00AF0148">
            <w:rPr>
              <w:rFonts w:eastAsiaTheme="minorEastAsia"/>
            </w:rPr>
            <w:t xml:space="preserve"> to enjoy</w:t>
          </w:r>
          <w:r w:rsidR="007814BE" w:rsidRPr="007814BE">
            <w:rPr>
              <w:rFonts w:eastAsiaTheme="minorEastAsia"/>
            </w:rPr>
            <w:t xml:space="preserve"> basic needs and desires </w:t>
          </w:r>
          <w:r w:rsidR="00AF0148">
            <w:rPr>
              <w:rFonts w:eastAsiaTheme="minorEastAsia"/>
            </w:rPr>
            <w:t>of</w:t>
          </w:r>
          <w:r w:rsidR="007814BE" w:rsidRPr="007814BE">
            <w:rPr>
              <w:rFonts w:eastAsiaTheme="minorEastAsia"/>
            </w:rPr>
            <w:t xml:space="preserve"> life</w:t>
          </w:r>
          <w:r w:rsidR="007814BE">
            <w:rPr>
              <w:rFonts w:eastAsiaTheme="minorEastAsia"/>
            </w:rPr>
            <w:t xml:space="preserve"> (</w:t>
          </w:r>
          <w:r w:rsidR="00A77FC0">
            <w:t>Hofstede, 1976</w:t>
          </w:r>
          <w:r w:rsidR="007814BE">
            <w:rPr>
              <w:rFonts w:eastAsiaTheme="minorEastAsia"/>
            </w:rPr>
            <w:t>).</w:t>
          </w:r>
          <w:r w:rsidRPr="00820352">
            <w:rPr>
              <w:rFonts w:eastAsiaTheme="minorEastAsia"/>
            </w:rPr>
            <w:t xml:space="preserve"> </w:t>
          </w:r>
          <w:r w:rsidR="00AF0148">
            <w:rPr>
              <w:rFonts w:eastAsiaTheme="minorEastAsia"/>
            </w:rPr>
            <w:t>British culture is considered</w:t>
          </w:r>
          <w:r w:rsidR="00B16C4F">
            <w:rPr>
              <w:rFonts w:eastAsiaTheme="minorEastAsia"/>
            </w:rPr>
            <w:t xml:space="preserve"> as i</w:t>
          </w:r>
          <w:r w:rsidR="00402200" w:rsidRPr="00402200">
            <w:rPr>
              <w:rFonts w:eastAsiaTheme="minorEastAsia"/>
            </w:rPr>
            <w:t>ndulgent</w:t>
          </w:r>
          <w:r w:rsidR="00522D27">
            <w:rPr>
              <w:rFonts w:eastAsiaTheme="minorEastAsia"/>
            </w:rPr>
            <w:t>,</w:t>
          </w:r>
          <w:r w:rsidR="00FB0B8F">
            <w:rPr>
              <w:rFonts w:eastAsiaTheme="minorEastAsia"/>
            </w:rPr>
            <w:t xml:space="preserve"> </w:t>
          </w:r>
          <w:r w:rsidR="00AF0148">
            <w:rPr>
              <w:rFonts w:eastAsiaTheme="minorEastAsia"/>
            </w:rPr>
            <w:t>meaning that</w:t>
          </w:r>
          <w:r w:rsidR="00402200" w:rsidRPr="00402200">
            <w:rPr>
              <w:rFonts w:eastAsiaTheme="minorEastAsia"/>
            </w:rPr>
            <w:t xml:space="preserve"> </w:t>
          </w:r>
          <w:r w:rsidR="00AF0148">
            <w:rPr>
              <w:rFonts w:eastAsiaTheme="minorEastAsia"/>
            </w:rPr>
            <w:t>British people</w:t>
          </w:r>
          <w:r w:rsidR="00402200">
            <w:rPr>
              <w:rFonts w:eastAsiaTheme="minorEastAsia"/>
            </w:rPr>
            <w:t xml:space="preserve"> </w:t>
          </w:r>
          <w:r w:rsidR="00FB0B8F">
            <w:rPr>
              <w:rFonts w:eastAsiaTheme="minorEastAsia"/>
            </w:rPr>
            <w:t>place</w:t>
          </w:r>
          <w:r w:rsidR="007814BE">
            <w:rPr>
              <w:rFonts w:eastAsiaTheme="minorEastAsia"/>
            </w:rPr>
            <w:t xml:space="preserve"> </w:t>
          </w:r>
          <w:r w:rsidR="00FB0B8F">
            <w:rPr>
              <w:rFonts w:eastAsiaTheme="minorEastAsia"/>
            </w:rPr>
            <w:t>emphasis on</w:t>
          </w:r>
          <w:r w:rsidR="007814BE">
            <w:rPr>
              <w:rFonts w:eastAsiaTheme="minorEastAsia"/>
            </w:rPr>
            <w:t xml:space="preserve"> </w:t>
          </w:r>
          <w:r w:rsidR="00402200" w:rsidRPr="00402200">
            <w:rPr>
              <w:rFonts w:eastAsiaTheme="minorEastAsia"/>
            </w:rPr>
            <w:t>leisure time,</w:t>
          </w:r>
          <w:r w:rsidR="00301D3A">
            <w:rPr>
              <w:rFonts w:eastAsiaTheme="minorEastAsia"/>
            </w:rPr>
            <w:t xml:space="preserve"> and they love to</w:t>
          </w:r>
          <w:r w:rsidR="00402200" w:rsidRPr="00402200">
            <w:rPr>
              <w:rFonts w:eastAsiaTheme="minorEastAsia"/>
            </w:rPr>
            <w:t xml:space="preserve"> act as they </w:t>
          </w:r>
          <w:r w:rsidR="00FB0B8F">
            <w:rPr>
              <w:rFonts w:eastAsiaTheme="minorEastAsia"/>
            </w:rPr>
            <w:t>are happy</w:t>
          </w:r>
          <w:r w:rsidR="00402200" w:rsidRPr="00402200">
            <w:rPr>
              <w:rFonts w:eastAsiaTheme="minorEastAsia"/>
            </w:rPr>
            <w:t xml:space="preserve"> and spend money as they wish</w:t>
          </w:r>
          <w:r w:rsidR="00522D27">
            <w:rPr>
              <w:rFonts w:eastAsiaTheme="minorEastAsia"/>
            </w:rPr>
            <w:t xml:space="preserve"> (</w:t>
          </w:r>
          <w:r w:rsidR="00522D27">
            <w:t>Hofstede-insight, 2019</w:t>
          </w:r>
          <w:r w:rsidR="00522D27">
            <w:rPr>
              <w:rFonts w:eastAsiaTheme="minorEastAsia"/>
            </w:rPr>
            <w:t>)</w:t>
          </w:r>
          <w:r w:rsidR="00522D27" w:rsidRPr="007814BE">
            <w:rPr>
              <w:rFonts w:eastAsiaTheme="minorEastAsia"/>
            </w:rPr>
            <w:t>.</w:t>
          </w:r>
        </w:p>
        <w:p w:rsidR="00561919" w:rsidRPr="00714659" w:rsidRDefault="00301D3A" w:rsidP="00561919">
          <w:pPr>
            <w:rPr>
              <w:lang w:eastAsia="zh-CN"/>
            </w:rPr>
          </w:pPr>
          <w:r>
            <w:rPr>
              <w:rFonts w:eastAsiaTheme="minorEastAsia"/>
            </w:rPr>
            <w:t>However,</w:t>
          </w:r>
          <w:r w:rsidR="00402200" w:rsidRPr="00402200">
            <w:rPr>
              <w:rFonts w:eastAsiaTheme="minorEastAsia"/>
            </w:rPr>
            <w:t xml:space="preserve"> Italian culture is</w:t>
          </w:r>
          <w:r>
            <w:rPr>
              <w:rFonts w:eastAsiaTheme="minorEastAsia"/>
            </w:rPr>
            <w:t xml:space="preserve"> relatively</w:t>
          </w:r>
          <w:r w:rsidR="00402200" w:rsidRPr="00402200">
            <w:rPr>
              <w:rFonts w:eastAsiaTheme="minorEastAsia"/>
            </w:rPr>
            <w:t xml:space="preserve"> </w:t>
          </w:r>
          <w:r w:rsidR="00B16C4F">
            <w:rPr>
              <w:rFonts w:eastAsiaTheme="minorEastAsia"/>
            </w:rPr>
            <w:t>r</w:t>
          </w:r>
          <w:r w:rsidR="00402200" w:rsidRPr="00402200">
            <w:rPr>
              <w:rFonts w:eastAsiaTheme="minorEastAsia"/>
            </w:rPr>
            <w:t>estraint</w:t>
          </w:r>
          <w:r w:rsidR="00522D27">
            <w:rPr>
              <w:rFonts w:eastAsiaTheme="minorEastAsia"/>
            </w:rPr>
            <w:t>,</w:t>
          </w:r>
          <w:r w:rsidR="007814BE">
            <w:rPr>
              <w:rFonts w:eastAsiaTheme="minorEastAsia"/>
            </w:rPr>
            <w:t xml:space="preserve"> </w:t>
          </w:r>
          <w:r>
            <w:rPr>
              <w:rFonts w:eastAsiaTheme="minorEastAsia"/>
            </w:rPr>
            <w:t>and this is a reason for Italians’</w:t>
          </w:r>
          <w:r w:rsidR="007814BE">
            <w:rPr>
              <w:rFonts w:eastAsiaTheme="minorEastAsia"/>
            </w:rPr>
            <w:t xml:space="preserve"> cynic</w:t>
          </w:r>
          <w:r>
            <w:rPr>
              <w:rFonts w:eastAsiaTheme="minorEastAsia"/>
            </w:rPr>
            <w:t xml:space="preserve">ism </w:t>
          </w:r>
          <w:r w:rsidR="007814BE">
            <w:rPr>
              <w:rFonts w:eastAsiaTheme="minorEastAsia"/>
            </w:rPr>
            <w:t>and pessimis</w:t>
          </w:r>
          <w:r>
            <w:rPr>
              <w:rFonts w:eastAsiaTheme="minorEastAsia"/>
            </w:rPr>
            <w:t>m</w:t>
          </w:r>
          <w:r w:rsidR="00714659">
            <w:rPr>
              <w:rFonts w:eastAsiaTheme="minorEastAsia"/>
            </w:rPr>
            <w:t xml:space="preserve"> </w:t>
          </w:r>
          <w:r w:rsidR="00714659">
            <w:rPr>
              <w:lang w:eastAsia="zh-CN"/>
            </w:rPr>
            <w:t>(</w:t>
          </w:r>
          <w:r w:rsidR="00714659">
            <w:t>Huang, 2019</w:t>
          </w:r>
          <w:r w:rsidR="00714659">
            <w:rPr>
              <w:lang w:eastAsia="zh-CN"/>
            </w:rPr>
            <w:t>)</w:t>
          </w:r>
          <w:r w:rsidR="00402200" w:rsidRPr="00402200">
            <w:rPr>
              <w:rFonts w:eastAsiaTheme="minorEastAsia"/>
            </w:rPr>
            <w:t xml:space="preserve">. </w:t>
          </w:r>
          <w:r w:rsidR="007814BE">
            <w:rPr>
              <w:rFonts w:eastAsiaTheme="minorEastAsia"/>
            </w:rPr>
            <w:t>In addition</w:t>
          </w:r>
          <w:r w:rsidR="00402200" w:rsidRPr="00402200">
            <w:rPr>
              <w:rFonts w:eastAsiaTheme="minorEastAsia"/>
            </w:rPr>
            <w:t xml:space="preserve">, </w:t>
          </w:r>
          <w:r w:rsidR="00DF7704">
            <w:rPr>
              <w:rFonts w:eastAsiaTheme="minorEastAsia"/>
            </w:rPr>
            <w:t>p</w:t>
          </w:r>
          <w:r w:rsidR="007814BE" w:rsidRPr="007814BE">
            <w:rPr>
              <w:rFonts w:eastAsiaTheme="minorEastAsia"/>
            </w:rPr>
            <w:t xml:space="preserve">eople </w:t>
          </w:r>
          <w:r w:rsidR="00DF7704">
            <w:rPr>
              <w:rFonts w:eastAsiaTheme="minorEastAsia"/>
            </w:rPr>
            <w:t xml:space="preserve">in </w:t>
          </w:r>
          <w:r w:rsidR="00B16C4F">
            <w:rPr>
              <w:rFonts w:eastAsiaTheme="minorEastAsia"/>
            </w:rPr>
            <w:t>r</w:t>
          </w:r>
          <w:r w:rsidR="00DF7704">
            <w:rPr>
              <w:rFonts w:eastAsiaTheme="minorEastAsia"/>
            </w:rPr>
            <w:t>estraint society</w:t>
          </w:r>
          <w:r w:rsidR="007814BE" w:rsidRPr="007814BE">
            <w:rPr>
              <w:rFonts w:eastAsiaTheme="minorEastAsia"/>
            </w:rPr>
            <w:t xml:space="preserve"> may feel </w:t>
          </w:r>
          <w:r w:rsidR="00FB0B8F">
            <w:rPr>
              <w:rFonts w:eastAsiaTheme="minorEastAsia"/>
            </w:rPr>
            <w:t>constrained</w:t>
          </w:r>
          <w:r w:rsidR="007814BE" w:rsidRPr="007814BE">
            <w:rPr>
              <w:rFonts w:eastAsiaTheme="minorEastAsia"/>
            </w:rPr>
            <w:t xml:space="preserve"> by social norms and it is wrong to indulge themselves, but appropriate entertainment is acceptable</w:t>
          </w:r>
          <w:r w:rsidR="007814BE">
            <w:rPr>
              <w:rFonts w:eastAsiaTheme="minorEastAsia"/>
            </w:rPr>
            <w:t xml:space="preserve"> </w:t>
          </w:r>
          <w:r w:rsidR="00522D27">
            <w:rPr>
              <w:rFonts w:eastAsiaTheme="minorEastAsia"/>
            </w:rPr>
            <w:t>w</w:t>
          </w:r>
          <w:r w:rsidR="00404DF0">
            <w:rPr>
              <w:rFonts w:eastAsiaTheme="minorEastAsia"/>
            </w:rPr>
            <w:t xml:space="preserve">hen conducting business with Italian, </w:t>
          </w:r>
          <w:r w:rsidR="00B62B7A">
            <w:rPr>
              <w:rFonts w:eastAsiaTheme="minorEastAsia"/>
            </w:rPr>
            <w:t xml:space="preserve">a </w:t>
          </w:r>
          <w:r w:rsidR="00404DF0">
            <w:rPr>
              <w:rFonts w:eastAsiaTheme="minorEastAsia"/>
            </w:rPr>
            <w:t xml:space="preserve">sense of humour can relieve people and it is a good way to build </w:t>
          </w:r>
          <w:r w:rsidR="00B62B7A">
            <w:rPr>
              <w:rFonts w:eastAsiaTheme="minorEastAsia"/>
            </w:rPr>
            <w:t xml:space="preserve">a </w:t>
          </w:r>
          <w:r w:rsidR="00404DF0">
            <w:rPr>
              <w:rFonts w:eastAsiaTheme="minorEastAsia"/>
            </w:rPr>
            <w:t>relationship (</w:t>
          </w:r>
          <w:proofErr w:type="spellStart"/>
          <w:r w:rsidR="00673054" w:rsidRPr="00522D27">
            <w:rPr>
              <w:rFonts w:eastAsiaTheme="minorEastAsia"/>
            </w:rPr>
            <w:t>Zaefarian</w:t>
          </w:r>
          <w:proofErr w:type="spellEnd"/>
          <w:r w:rsidR="00673054" w:rsidRPr="00522D27">
            <w:rPr>
              <w:rFonts w:eastAsiaTheme="minorEastAsia"/>
            </w:rPr>
            <w:t>, 201</w:t>
          </w:r>
          <w:r w:rsidR="00B65AC0" w:rsidRPr="00522D27">
            <w:rPr>
              <w:rFonts w:eastAsiaTheme="minorEastAsia"/>
            </w:rPr>
            <w:t>7</w:t>
          </w:r>
          <w:r w:rsidR="00522D27">
            <w:rPr>
              <w:rFonts w:eastAsiaTheme="minorEastAsia"/>
            </w:rPr>
            <w:t>). Therefore, finding</w:t>
          </w:r>
          <w:r w:rsidR="0062506D">
            <w:rPr>
              <w:rFonts w:eastAsiaTheme="minorEastAsia"/>
            </w:rPr>
            <w:t xml:space="preserve"> a</w:t>
          </w:r>
          <w:r w:rsidR="00522D27">
            <w:rPr>
              <w:rFonts w:eastAsiaTheme="minorEastAsia"/>
            </w:rPr>
            <w:t xml:space="preserve"> suitable time</w:t>
          </w:r>
          <w:r w:rsidR="00714659">
            <w:rPr>
              <w:rFonts w:eastAsiaTheme="minorEastAsia"/>
            </w:rPr>
            <w:t>, weekdays preferred</w:t>
          </w:r>
          <w:r w:rsidR="007A53C2">
            <w:rPr>
              <w:rFonts w:eastAsiaTheme="minorEastAsia"/>
            </w:rPr>
            <w:t>,</w:t>
          </w:r>
          <w:r w:rsidR="00522D27">
            <w:rPr>
              <w:rFonts w:eastAsiaTheme="minorEastAsia"/>
            </w:rPr>
            <w:t xml:space="preserve"> and using </w:t>
          </w:r>
          <w:r w:rsidR="00714659">
            <w:rPr>
              <w:rFonts w:eastAsiaTheme="minorEastAsia"/>
            </w:rPr>
            <w:t>humo</w:t>
          </w:r>
          <w:r w:rsidR="00522D27">
            <w:rPr>
              <w:rFonts w:eastAsiaTheme="minorEastAsia"/>
            </w:rPr>
            <w:t>rous negotiation style</w:t>
          </w:r>
          <w:r w:rsidR="00714659">
            <w:rPr>
              <w:rFonts w:eastAsiaTheme="minorEastAsia"/>
            </w:rPr>
            <w:t xml:space="preserve"> with Italian businessman</w:t>
          </w:r>
          <w:r w:rsidR="007A53C2">
            <w:rPr>
              <w:rFonts w:eastAsiaTheme="minorEastAsia"/>
            </w:rPr>
            <w:t xml:space="preserve"> matter, </w:t>
          </w:r>
          <w:r w:rsidR="00B16C4F">
            <w:rPr>
              <w:rFonts w:eastAsiaTheme="minorEastAsia"/>
            </w:rPr>
            <w:t>which is beneficial for business communication</w:t>
          </w:r>
          <w:r w:rsidR="007A53C2">
            <w:rPr>
              <w:rFonts w:eastAsiaTheme="minorEastAsia"/>
            </w:rPr>
            <w:t>.</w:t>
          </w:r>
        </w:p>
        <w:p w:rsidR="00FA732A" w:rsidRPr="00561919" w:rsidRDefault="00FA732A" w:rsidP="00561919"/>
        <w:p w:rsidR="00402200" w:rsidRPr="00402200" w:rsidRDefault="00B04602" w:rsidP="00402200">
          <w:pPr>
            <w:pStyle w:val="2"/>
          </w:pPr>
          <w:bookmarkStart w:id="26" w:name="_Toc30208712"/>
          <w:r>
            <w:t>2.</w:t>
          </w:r>
          <w:r w:rsidR="00561919">
            <w:t>4</w:t>
          </w:r>
          <w:r>
            <w:t xml:space="preserve"> Challenges and sensitivities of doing business in Italy</w:t>
          </w:r>
          <w:bookmarkEnd w:id="26"/>
        </w:p>
        <w:p w:rsidR="00561919" w:rsidRDefault="00402200" w:rsidP="00561919">
          <w:pPr>
            <w:pStyle w:val="3"/>
          </w:pPr>
          <w:bookmarkStart w:id="27" w:name="_Toc30208713"/>
          <w:r>
            <w:t xml:space="preserve">2.4.1 </w:t>
          </w:r>
          <w:r w:rsidR="00561919">
            <w:t>L</w:t>
          </w:r>
          <w:r w:rsidR="00561919">
            <w:rPr>
              <w:rFonts w:hint="eastAsia"/>
            </w:rPr>
            <w:t>anguage</w:t>
          </w:r>
          <w:r w:rsidR="00561919">
            <w:t xml:space="preserve"> </w:t>
          </w:r>
          <w:r w:rsidR="00561919">
            <w:rPr>
              <w:rFonts w:hint="eastAsia"/>
            </w:rPr>
            <w:t>barrier</w:t>
          </w:r>
          <w:bookmarkEnd w:id="27"/>
        </w:p>
        <w:p w:rsidR="00FA732A" w:rsidRDefault="00E260FB" w:rsidP="00D46AF1">
          <w:pPr>
            <w:rPr>
              <w:lang w:eastAsia="zh-CN"/>
            </w:rPr>
          </w:pPr>
          <w:r>
            <w:rPr>
              <w:rFonts w:eastAsiaTheme="minorEastAsia"/>
              <w:lang w:val="en-US"/>
            </w:rPr>
            <w:t xml:space="preserve">Italian is </w:t>
          </w:r>
          <w:r w:rsidR="00301D3A">
            <w:rPr>
              <w:rFonts w:eastAsiaTheme="minorEastAsia"/>
              <w:lang w:val="en-US"/>
            </w:rPr>
            <w:t>the</w:t>
          </w:r>
          <w:r w:rsidRPr="006F6AFE">
            <w:rPr>
              <w:rFonts w:eastAsiaTheme="minorEastAsia"/>
              <w:lang w:val="en-US"/>
            </w:rPr>
            <w:t xml:space="preserve"> official language</w:t>
          </w:r>
          <w:r w:rsidR="00301D3A">
            <w:rPr>
              <w:rFonts w:eastAsiaTheme="minorEastAsia"/>
              <w:lang w:val="en-US"/>
            </w:rPr>
            <w:t xml:space="preserve"> of Italy</w:t>
          </w:r>
          <w:r>
            <w:rPr>
              <w:rFonts w:eastAsiaTheme="minorEastAsia"/>
              <w:lang w:val="en-US"/>
            </w:rPr>
            <w:t xml:space="preserve"> (</w:t>
          </w:r>
          <w:proofErr w:type="spellStart"/>
          <w:r>
            <w:rPr>
              <w:lang w:val="en-US"/>
            </w:rPr>
            <w:t>Lepschy</w:t>
          </w:r>
          <w:proofErr w:type="spellEnd"/>
          <w:r>
            <w:rPr>
              <w:lang w:val="en-US"/>
            </w:rPr>
            <w:t>, et al. 2006</w:t>
          </w:r>
          <w:r>
            <w:rPr>
              <w:rFonts w:eastAsiaTheme="minorEastAsia"/>
              <w:lang w:val="en-US"/>
            </w:rPr>
            <w:t>).</w:t>
          </w:r>
          <w:r>
            <w:rPr>
              <w:lang w:eastAsia="zh-CN"/>
            </w:rPr>
            <w:t xml:space="preserve"> </w:t>
          </w:r>
          <w:r w:rsidR="00402200">
            <w:rPr>
              <w:lang w:eastAsia="zh-CN"/>
            </w:rPr>
            <w:t>The average</w:t>
          </w:r>
          <w:r w:rsidR="00301D3A">
            <w:rPr>
              <w:lang w:eastAsia="zh-CN"/>
            </w:rPr>
            <w:t xml:space="preserve"> level of</w:t>
          </w:r>
          <w:r w:rsidR="00402200">
            <w:rPr>
              <w:lang w:eastAsia="zh-CN"/>
            </w:rPr>
            <w:t xml:space="preserve"> language </w:t>
          </w:r>
          <w:r w:rsidR="00301D3A">
            <w:rPr>
              <w:lang w:eastAsia="zh-CN"/>
            </w:rPr>
            <w:t>proficiency</w:t>
          </w:r>
          <w:r w:rsidR="00402200">
            <w:rPr>
              <w:lang w:eastAsia="zh-CN"/>
            </w:rPr>
            <w:t xml:space="preserve"> </w:t>
          </w:r>
          <w:r w:rsidR="00301D3A">
            <w:rPr>
              <w:lang w:eastAsia="zh-CN"/>
            </w:rPr>
            <w:t>in Italy is lower than the</w:t>
          </w:r>
          <w:r w:rsidR="00402200">
            <w:rPr>
              <w:lang w:eastAsia="zh-CN"/>
            </w:rPr>
            <w:t xml:space="preserve"> EU standards, </w:t>
          </w:r>
          <w:r w:rsidR="00FB0B8F">
            <w:rPr>
              <w:lang w:eastAsia="zh-CN"/>
            </w:rPr>
            <w:t>particularly</w:t>
          </w:r>
          <w:r w:rsidR="00402200">
            <w:rPr>
              <w:lang w:eastAsia="zh-CN"/>
            </w:rPr>
            <w:t xml:space="preserve"> </w:t>
          </w:r>
          <w:r w:rsidR="00301D3A">
            <w:rPr>
              <w:lang w:eastAsia="zh-CN"/>
            </w:rPr>
            <w:t>for</w:t>
          </w:r>
          <w:r w:rsidR="00402200">
            <w:rPr>
              <w:lang w:eastAsia="zh-CN"/>
            </w:rPr>
            <w:t xml:space="preserve"> </w:t>
          </w:r>
          <w:r w:rsidR="00B62B7A">
            <w:rPr>
              <w:lang w:eastAsia="zh-CN"/>
            </w:rPr>
            <w:t xml:space="preserve">the </w:t>
          </w:r>
          <w:r w:rsidR="00402200">
            <w:rPr>
              <w:lang w:eastAsia="zh-CN"/>
            </w:rPr>
            <w:t xml:space="preserve">older generation. </w:t>
          </w:r>
          <w:r w:rsidR="00FB0B8F">
            <w:rPr>
              <w:lang w:eastAsia="zh-CN"/>
            </w:rPr>
            <w:t>English, French, and German are often used in tourist resorts, where Italians must communicate with foreigners in order to conduct business</w:t>
          </w:r>
          <w:r w:rsidR="00957CDD">
            <w:rPr>
              <w:lang w:eastAsia="zh-CN"/>
            </w:rPr>
            <w:t xml:space="preserve"> (</w:t>
          </w:r>
          <w:proofErr w:type="spellStart"/>
          <w:r w:rsidR="00957CDD">
            <w:rPr>
              <w:lang w:eastAsia="zh-CN"/>
            </w:rPr>
            <w:t>Businessculture</w:t>
          </w:r>
          <w:proofErr w:type="spellEnd"/>
          <w:r w:rsidR="00957CDD">
            <w:rPr>
              <w:lang w:eastAsia="zh-CN"/>
            </w:rPr>
            <w:t>, 2019)</w:t>
          </w:r>
          <w:r w:rsidR="00FB0B8F">
            <w:rPr>
              <w:lang w:eastAsia="zh-CN"/>
            </w:rPr>
            <w:t>.</w:t>
          </w:r>
          <w:r w:rsidR="00957CDD">
            <w:rPr>
              <w:lang w:eastAsia="zh-CN"/>
            </w:rPr>
            <w:t xml:space="preserve"> </w:t>
          </w:r>
        </w:p>
        <w:p w:rsidR="00E260FB" w:rsidRPr="00D46AF1" w:rsidRDefault="00957CDD" w:rsidP="00D46AF1">
          <w:pPr>
            <w:rPr>
              <w:lang w:eastAsia="zh-CN"/>
            </w:rPr>
          </w:pPr>
          <w:r>
            <w:rPr>
              <w:lang w:eastAsia="zh-CN"/>
            </w:rPr>
            <w:t>In addition,</w:t>
          </w:r>
          <w:r w:rsidR="00FB0B8F" w:rsidRPr="00D46AF1">
            <w:rPr>
              <w:lang w:val="en-US" w:eastAsia="zh-CN"/>
            </w:rPr>
            <w:t xml:space="preserve"> </w:t>
          </w:r>
          <w:r>
            <w:rPr>
              <w:lang w:val="en-US" w:eastAsia="zh-CN"/>
            </w:rPr>
            <w:t xml:space="preserve">English is the most used foreign language, and </w:t>
          </w:r>
          <w:r w:rsidR="00FB0B8F">
            <w:rPr>
              <w:lang w:eastAsia="zh-CN"/>
            </w:rPr>
            <w:t xml:space="preserve">German is widespread in some areas, </w:t>
          </w:r>
          <w:r>
            <w:rPr>
              <w:lang w:eastAsia="zh-CN"/>
            </w:rPr>
            <w:t xml:space="preserve">especially </w:t>
          </w:r>
          <w:r w:rsidR="00FB0B8F">
            <w:rPr>
              <w:lang w:eastAsia="zh-CN"/>
            </w:rPr>
            <w:t>in the northeast regions</w:t>
          </w:r>
          <w:r w:rsidR="00141ED8">
            <w:rPr>
              <w:lang w:eastAsia="zh-CN"/>
            </w:rPr>
            <w:t xml:space="preserve"> </w:t>
          </w:r>
          <w:r w:rsidR="00141ED8">
            <w:rPr>
              <w:rFonts w:eastAsiaTheme="minorEastAsia"/>
              <w:lang w:val="en-US"/>
            </w:rPr>
            <w:t>(</w:t>
          </w:r>
          <w:proofErr w:type="spellStart"/>
          <w:r w:rsidR="00141ED8">
            <w:rPr>
              <w:lang w:val="en-US"/>
            </w:rPr>
            <w:t>Lepschy</w:t>
          </w:r>
          <w:proofErr w:type="spellEnd"/>
          <w:r w:rsidR="00141ED8">
            <w:rPr>
              <w:lang w:val="en-US"/>
            </w:rPr>
            <w:t>, et al. 2006</w:t>
          </w:r>
          <w:r w:rsidR="00141ED8">
            <w:rPr>
              <w:rFonts w:eastAsiaTheme="minorEastAsia"/>
              <w:lang w:val="en-US"/>
            </w:rPr>
            <w:t>).</w:t>
          </w:r>
          <w:r w:rsidR="00141ED8">
            <w:rPr>
              <w:lang w:eastAsia="zh-CN"/>
            </w:rPr>
            <w:t xml:space="preserve"> </w:t>
          </w:r>
          <w:r w:rsidR="00FB0B8F">
            <w:rPr>
              <w:lang w:eastAsia="zh-CN"/>
            </w:rPr>
            <w:t xml:space="preserve"> A recommendation for British to conduct business with Italians is making use of a professional translator with different languages, especia</w:t>
          </w:r>
          <w:r>
            <w:rPr>
              <w:lang w:eastAsia="zh-CN"/>
            </w:rPr>
            <w:t xml:space="preserve">lly </w:t>
          </w:r>
          <w:r>
            <w:rPr>
              <w:lang w:eastAsia="zh-CN"/>
            </w:rPr>
            <w:lastRenderedPageBreak/>
            <w:t xml:space="preserve">Italian, French and German. </w:t>
          </w:r>
          <w:r>
            <w:rPr>
              <w:lang w:val="en-US"/>
            </w:rPr>
            <w:t>Last but not least</w:t>
          </w:r>
          <w:r w:rsidR="00E260FB">
            <w:rPr>
              <w:lang w:val="en-US"/>
            </w:rPr>
            <w:t xml:space="preserve">, </w:t>
          </w:r>
          <w:r w:rsidR="00301D3A">
            <w:rPr>
              <w:lang w:val="en-US"/>
            </w:rPr>
            <w:t xml:space="preserve">there are </w:t>
          </w:r>
          <w:r w:rsidR="00E260FB" w:rsidRPr="00122648">
            <w:rPr>
              <w:lang w:val="en-US"/>
            </w:rPr>
            <w:t>twelve additional languages officially recognized as linguistic minorities</w:t>
          </w:r>
          <w:r w:rsidR="00E260FB">
            <w:rPr>
              <w:lang w:val="en-US"/>
            </w:rPr>
            <w:t xml:space="preserve"> (</w:t>
          </w:r>
          <w:r w:rsidR="00E260FB" w:rsidRPr="00092F7E">
            <w:rPr>
              <w:lang w:val="en-US"/>
            </w:rPr>
            <w:t>Villano</w:t>
          </w:r>
          <w:r w:rsidR="00E260FB">
            <w:rPr>
              <w:lang w:val="en-US"/>
            </w:rPr>
            <w:t>, et al. 2017)</w:t>
          </w:r>
          <w:r w:rsidR="00FB0B8F">
            <w:rPr>
              <w:lang w:val="en-US"/>
            </w:rPr>
            <w:t>, and the</w:t>
          </w:r>
          <w:r w:rsidR="00E260FB">
            <w:rPr>
              <w:lang w:val="en-US"/>
            </w:rPr>
            <w:t xml:space="preserve"> distribution of </w:t>
          </w:r>
          <w:r w:rsidR="00E260FB">
            <w:t>r</w:t>
          </w:r>
          <w:r w:rsidR="00E260FB" w:rsidRPr="006F6AFE">
            <w:t xml:space="preserve">egional and minority languages </w:t>
          </w:r>
          <w:r w:rsidR="00301D3A">
            <w:t>in</w:t>
          </w:r>
          <w:r w:rsidR="00E260FB" w:rsidRPr="006F6AFE">
            <w:t xml:space="preserve"> Italy</w:t>
          </w:r>
          <w:r w:rsidR="00E260FB">
            <w:t xml:space="preserve"> is shown below (See Figure 3).</w:t>
          </w:r>
          <w:r w:rsidR="00D46AF1" w:rsidRPr="00D46AF1">
            <w:rPr>
              <w:lang w:eastAsia="zh-CN"/>
            </w:rPr>
            <w:t xml:space="preserve"> </w:t>
          </w:r>
        </w:p>
        <w:p w:rsidR="00E260FB" w:rsidRPr="00E260FB" w:rsidRDefault="00935123" w:rsidP="00E260FB">
          <w:pPr>
            <w:spacing w:before="120" w:after="120"/>
            <w:rPr>
              <w:lang w:val="en-US"/>
            </w:rPr>
          </w:pPr>
          <w:r>
            <w:rPr>
              <w:noProof/>
              <w:lang w:eastAsia="zh-CN"/>
            </w:rPr>
            <w:drawing>
              <wp:inline distT="0" distB="0" distL="0" distR="0" wp14:anchorId="0C3D7FCD" wp14:editId="2E5C855C">
                <wp:extent cx="2788920" cy="4582196"/>
                <wp:effectExtent l="0" t="0" r="0" b="8890"/>
                <wp:docPr id="62" name="图片 62" descr="Linguistic map of Italy - Legend.sv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87" descr="Linguistic map of Italy - Legend.sv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96351" cy="45944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:rsidR="00E260FB" w:rsidRDefault="00E260FB" w:rsidP="00E260FB">
          <w:pPr>
            <w:pStyle w:val="a8"/>
            <w:rPr>
              <w:lang w:val="en-US"/>
            </w:rPr>
          </w:pPr>
          <w:bookmarkStart w:id="28" w:name="_Toc28921177"/>
          <w:bookmarkStart w:id="29" w:name="_Toc28921642"/>
          <w:bookmarkStart w:id="30" w:name="_Toc28962453"/>
          <w:bookmarkStart w:id="31" w:name="_Toc30208905"/>
          <w:r>
            <w:t xml:space="preserve">Figure </w:t>
          </w:r>
          <w:fldSimple w:instr=" SEQ Figure \* ARABIC ">
            <w:r>
              <w:rPr>
                <w:noProof/>
              </w:rPr>
              <w:t>3</w:t>
            </w:r>
          </w:fldSimple>
          <w:r>
            <w:t xml:space="preserve"> </w:t>
          </w:r>
          <w:r w:rsidRPr="00E51293">
            <w:rPr>
              <w:lang w:val="en-US"/>
            </w:rPr>
            <w:t xml:space="preserve">The distribution of regional and minority languages </w:t>
          </w:r>
          <w:r w:rsidR="00301D3A">
            <w:rPr>
              <w:lang w:val="en-US"/>
            </w:rPr>
            <w:t>in</w:t>
          </w:r>
          <w:r w:rsidRPr="00E51293">
            <w:rPr>
              <w:lang w:val="en-US"/>
            </w:rPr>
            <w:t xml:space="preserve"> Italy</w:t>
          </w:r>
          <w:r>
            <w:rPr>
              <w:lang w:val="en-US"/>
            </w:rPr>
            <w:t xml:space="preserve"> (</w:t>
          </w:r>
          <w:r w:rsidR="00D46AF1" w:rsidRPr="00092F7E">
            <w:rPr>
              <w:lang w:val="en-US"/>
            </w:rPr>
            <w:t>Villano</w:t>
          </w:r>
          <w:r w:rsidR="00D46AF1">
            <w:rPr>
              <w:lang w:val="en-US"/>
            </w:rPr>
            <w:t>, 2017</w:t>
          </w:r>
          <w:r>
            <w:rPr>
              <w:lang w:val="en-US"/>
            </w:rPr>
            <w:t>)</w:t>
          </w:r>
          <w:bookmarkEnd w:id="28"/>
          <w:bookmarkEnd w:id="29"/>
          <w:bookmarkEnd w:id="30"/>
          <w:bookmarkEnd w:id="31"/>
        </w:p>
        <w:p w:rsidR="00576EEA" w:rsidRPr="00D46AF1" w:rsidRDefault="00576EEA" w:rsidP="00D46AF1">
          <w:pPr>
            <w:rPr>
              <w:lang w:val="en-US" w:eastAsia="zh-CN"/>
            </w:rPr>
          </w:pPr>
        </w:p>
        <w:p w:rsidR="00576EEA" w:rsidRDefault="00576EEA" w:rsidP="00576EEA">
          <w:pPr>
            <w:pStyle w:val="3"/>
          </w:pPr>
          <w:bookmarkStart w:id="32" w:name="_Toc30208714"/>
          <w:r>
            <w:t>2.4.2 Different negotiation styles</w:t>
          </w:r>
          <w:bookmarkEnd w:id="32"/>
        </w:p>
        <w:p w:rsidR="00D46AF1" w:rsidRPr="00576EEA" w:rsidRDefault="00404DF0" w:rsidP="00D46AF1">
          <w:pPr>
            <w:rPr>
              <w:lang w:eastAsia="zh-CN"/>
            </w:rPr>
          </w:pPr>
          <w:r w:rsidRPr="00404DF0">
            <w:rPr>
              <w:lang w:eastAsia="zh-CN"/>
            </w:rPr>
            <w:t>Italian communication</w:t>
          </w:r>
          <w:r>
            <w:rPr>
              <w:lang w:eastAsia="zh-CN"/>
            </w:rPr>
            <w:t xml:space="preserve"> style</w:t>
          </w:r>
          <w:r w:rsidR="00957CDD">
            <w:rPr>
              <w:lang w:eastAsia="zh-CN"/>
            </w:rPr>
            <w:t xml:space="preserve"> </w:t>
          </w:r>
          <w:r w:rsidRPr="00404DF0">
            <w:rPr>
              <w:lang w:eastAsia="zh-CN"/>
            </w:rPr>
            <w:t>differ</w:t>
          </w:r>
          <w:r w:rsidR="00957CDD">
            <w:rPr>
              <w:lang w:eastAsia="zh-CN"/>
            </w:rPr>
            <w:t>s</w:t>
          </w:r>
          <w:r w:rsidRPr="00404DF0">
            <w:rPr>
              <w:lang w:eastAsia="zh-CN"/>
            </w:rPr>
            <w:t xml:space="preserve"> from British culture.</w:t>
          </w:r>
          <w:r>
            <w:rPr>
              <w:lang w:eastAsia="zh-CN"/>
            </w:rPr>
            <w:t xml:space="preserve"> Usually, </w:t>
          </w:r>
          <w:r w:rsidRPr="00404DF0">
            <w:rPr>
              <w:lang w:eastAsia="zh-CN"/>
            </w:rPr>
            <w:t>Italians use rhetoric in communication, raising their voices and waving their hands in conversation, almost theatrically</w:t>
          </w:r>
          <w:r>
            <w:rPr>
              <w:lang w:eastAsia="zh-CN"/>
            </w:rPr>
            <w:t xml:space="preserve"> (</w:t>
          </w:r>
          <w:r w:rsidR="00673054" w:rsidRPr="00673054">
            <w:t xml:space="preserve">Neuman, </w:t>
          </w:r>
          <w:r w:rsidR="00673054">
            <w:t>2015</w:t>
          </w:r>
          <w:r>
            <w:rPr>
              <w:lang w:eastAsia="zh-CN"/>
            </w:rPr>
            <w:t>)</w:t>
          </w:r>
          <w:r w:rsidRPr="00404DF0">
            <w:rPr>
              <w:lang w:eastAsia="zh-CN"/>
            </w:rPr>
            <w:t>.</w:t>
          </w:r>
          <w:r>
            <w:rPr>
              <w:lang w:eastAsia="zh-CN"/>
            </w:rPr>
            <w:t xml:space="preserve"> </w:t>
          </w:r>
          <w:r w:rsidRPr="00404DF0">
            <w:rPr>
              <w:lang w:eastAsia="zh-CN"/>
            </w:rPr>
            <w:t>In the UK, compliments to colleagues are more acceptable.</w:t>
          </w:r>
          <w:r>
            <w:rPr>
              <w:lang w:eastAsia="zh-CN"/>
            </w:rPr>
            <w:t xml:space="preserve"> </w:t>
          </w:r>
          <w:r w:rsidRPr="00404DF0">
            <w:rPr>
              <w:lang w:eastAsia="zh-CN"/>
            </w:rPr>
            <w:t xml:space="preserve">In addition, </w:t>
          </w:r>
          <w:r>
            <w:rPr>
              <w:lang w:eastAsia="zh-CN"/>
            </w:rPr>
            <w:t>I</w:t>
          </w:r>
          <w:r w:rsidRPr="00404DF0">
            <w:rPr>
              <w:lang w:eastAsia="zh-CN"/>
            </w:rPr>
            <w:t>talians often use official titles and are very formal in their communication</w:t>
          </w:r>
          <w:r>
            <w:rPr>
              <w:lang w:eastAsia="zh-CN"/>
            </w:rPr>
            <w:t>s</w:t>
          </w:r>
          <w:r w:rsidRPr="00404DF0">
            <w:rPr>
              <w:lang w:eastAsia="zh-CN"/>
            </w:rPr>
            <w:t>.</w:t>
          </w:r>
          <w:r>
            <w:rPr>
              <w:lang w:eastAsia="zh-CN"/>
            </w:rPr>
            <w:t xml:space="preserve"> </w:t>
          </w:r>
          <w:r w:rsidRPr="00404DF0">
            <w:rPr>
              <w:lang w:eastAsia="zh-CN"/>
            </w:rPr>
            <w:t>It is not uncommon for them to convey their opinions to colleagues at the same level and ignore those they consider to be at a lower level in the organization (Capuano, 2011).</w:t>
          </w:r>
        </w:p>
        <w:p w:rsidR="00935123" w:rsidRDefault="00935123" w:rsidP="00935123"/>
        <w:p w:rsidR="00C71037" w:rsidRDefault="00402200" w:rsidP="00402200">
          <w:pPr>
            <w:pStyle w:val="3"/>
          </w:pPr>
          <w:bookmarkStart w:id="33" w:name="_Toc30208715"/>
          <w:r>
            <w:lastRenderedPageBreak/>
            <w:t xml:space="preserve">2.4.3 </w:t>
          </w:r>
          <w:r w:rsidR="003E2A77">
            <w:t>Ital</w:t>
          </w:r>
          <w:r w:rsidR="003E2A77">
            <w:rPr>
              <w:rFonts w:hint="eastAsia"/>
            </w:rPr>
            <w:t>y</w:t>
          </w:r>
          <w:r w:rsidR="003E2A77">
            <w:t>’</w:t>
          </w:r>
          <w:r w:rsidR="003E2A77">
            <w:rPr>
              <w:rFonts w:hint="eastAsia"/>
            </w:rPr>
            <w:t>s</w:t>
          </w:r>
          <w:r w:rsidR="003E2A77">
            <w:t xml:space="preserve"> cultural t</w:t>
          </w:r>
          <w:r w:rsidR="00C71037">
            <w:t>aboo</w:t>
          </w:r>
          <w:r w:rsidR="003E2A77">
            <w:t>s</w:t>
          </w:r>
          <w:bookmarkEnd w:id="33"/>
        </w:p>
        <w:p w:rsidR="000C742D" w:rsidRDefault="00A402FD" w:rsidP="00935123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>
            <w:t xml:space="preserve">There </w:t>
          </w:r>
          <w:r w:rsidR="00B62B7A">
            <w:t>are</w:t>
          </w:r>
          <w:r>
            <w:t xml:space="preserve"> </w:t>
          </w:r>
          <w:r w:rsidR="00404DF0">
            <w:t>many sensitive</w:t>
          </w:r>
          <w:r>
            <w:t xml:space="preserve"> topics </w:t>
          </w:r>
          <w:r w:rsidR="00404DF0">
            <w:t>in Italy which should be avoided</w:t>
          </w:r>
          <w:r>
            <w:t>, such as</w:t>
          </w:r>
          <w:r w:rsidR="00404DF0">
            <w:t xml:space="preserve"> private income and age,</w:t>
          </w:r>
          <w:r>
            <w:t xml:space="preserve"> politics, private family issues,</w:t>
          </w:r>
          <w:r w:rsidR="00404DF0">
            <w:t xml:space="preserve"> the mafia (</w:t>
          </w:r>
          <w:r w:rsidR="00E1068B" w:rsidRPr="002B6933">
            <w:t>Capuano</w:t>
          </w:r>
          <w:r w:rsidR="00E1068B">
            <w:t>, 2011).</w:t>
          </w:r>
        </w:p>
        <w:p w:rsidR="007320A8" w:rsidRDefault="00404DF0" w:rsidP="00935123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>
            <w:t>Moreover</w:t>
          </w:r>
          <w:r w:rsidR="00A402FD">
            <w:t>, Italians usually</w:t>
          </w:r>
          <w:r w:rsidR="007320A8">
            <w:t xml:space="preserve"> feel</w:t>
          </w:r>
          <w:r w:rsidR="00A402FD">
            <w:t xml:space="preserve"> uncomfortable</w:t>
          </w:r>
          <w:r w:rsidR="00957CDD">
            <w:t xml:space="preserve"> and unhappy</w:t>
          </w:r>
          <w:r w:rsidR="00A402FD">
            <w:t xml:space="preserve"> if </w:t>
          </w:r>
          <w:r w:rsidR="00957CDD">
            <w:t>people</w:t>
          </w:r>
          <w:r w:rsidR="007320A8">
            <w:t xml:space="preserve"> start telling graphic jokes</w:t>
          </w:r>
          <w:r w:rsidR="00957CDD">
            <w:t xml:space="preserve"> </w:t>
          </w:r>
          <w:r w:rsidR="007320A8">
            <w:t>(</w:t>
          </w:r>
          <w:proofErr w:type="spellStart"/>
          <w:r w:rsidR="00673054">
            <w:t>Mightyrecruiter</w:t>
          </w:r>
          <w:proofErr w:type="spellEnd"/>
          <w:r w:rsidR="00673054">
            <w:t>, 2019).</w:t>
          </w:r>
        </w:p>
        <w:p w:rsidR="00B8345C" w:rsidRDefault="003E2A77" w:rsidP="00513319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>
            <w:t>A</w:t>
          </w:r>
          <w:r w:rsidR="00A402FD">
            <w:t>void expressing additional criticism of</w:t>
          </w:r>
          <w:r w:rsidR="00B62B7A">
            <w:t xml:space="preserve"> the</w:t>
          </w:r>
          <w:r>
            <w:t xml:space="preserve"> Italian situation</w:t>
          </w:r>
          <w:r w:rsidR="000C742D">
            <w:t xml:space="preserve"> (</w:t>
          </w:r>
          <w:proofErr w:type="spellStart"/>
          <w:r w:rsidR="000C742D">
            <w:t>Traveltaboo</w:t>
          </w:r>
          <w:proofErr w:type="spellEnd"/>
          <w:r w:rsidR="000C742D">
            <w:t>, 2019</w:t>
          </w:r>
          <w:r w:rsidR="000C742D" w:rsidRPr="000C742D">
            <w:t>)</w:t>
          </w:r>
          <w:r w:rsidR="00A402FD">
            <w:t xml:space="preserve">. </w:t>
          </w:r>
        </w:p>
        <w:p w:rsidR="000C742D" w:rsidRDefault="000C742D" w:rsidP="00513319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>
            <w:t xml:space="preserve">In Italy, </w:t>
          </w:r>
          <w:r w:rsidR="007320A8">
            <w:t>it is illegal to smoke</w:t>
          </w:r>
          <w:r>
            <w:t xml:space="preserve"> in restaurants,</w:t>
          </w:r>
          <w:r w:rsidR="007320A8" w:rsidRPr="007320A8">
            <w:t xml:space="preserve"> </w:t>
          </w:r>
          <w:r w:rsidR="007320A8">
            <w:t>offices, bars</w:t>
          </w:r>
          <w:r>
            <w:t>, factories and any public place without special non-smoking areas</w:t>
          </w:r>
          <w:r w:rsidR="007320A8">
            <w:t>.</w:t>
          </w:r>
          <w:r>
            <w:t xml:space="preserve"> The law is </w:t>
          </w:r>
          <w:r w:rsidR="007320A8">
            <w:t xml:space="preserve">widely </w:t>
          </w:r>
          <w:r>
            <w:t>applied in public places and most offices (</w:t>
          </w:r>
          <w:proofErr w:type="spellStart"/>
          <w:r>
            <w:t>Theitalywiki</w:t>
          </w:r>
          <w:proofErr w:type="spellEnd"/>
          <w:r>
            <w:t>, 2019).</w:t>
          </w:r>
        </w:p>
        <w:p w:rsidR="00BD5F87" w:rsidRPr="00BD5F87" w:rsidRDefault="00BD5F87" w:rsidP="00BD5F87">
          <w:pPr>
            <w:rPr>
              <w:lang w:eastAsia="zh-CN"/>
            </w:rPr>
          </w:pPr>
        </w:p>
        <w:p w:rsidR="00C71037" w:rsidRDefault="00402200" w:rsidP="00402200">
          <w:pPr>
            <w:pStyle w:val="3"/>
          </w:pPr>
          <w:bookmarkStart w:id="34" w:name="_Toc30208716"/>
          <w:r>
            <w:t>2.4.</w:t>
          </w:r>
          <w:r w:rsidR="002C6B5D">
            <w:t>4</w:t>
          </w:r>
          <w:r w:rsidR="003E2A77">
            <w:t xml:space="preserve"> Improper g</w:t>
          </w:r>
          <w:r w:rsidR="00C71037">
            <w:t>ift-giving</w:t>
          </w:r>
          <w:r w:rsidR="003E2A77">
            <w:t xml:space="preserve"> in Italy</w:t>
          </w:r>
          <w:bookmarkEnd w:id="34"/>
        </w:p>
        <w:p w:rsidR="00030CF3" w:rsidRDefault="003E2A77" w:rsidP="00935123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 w:rsidRPr="00935123">
            <w:t>Send</w:t>
          </w:r>
          <w:r w:rsidR="00030CF3" w:rsidRPr="00935123">
            <w:t>ing</w:t>
          </w:r>
          <w:r w:rsidRPr="00935123">
            <w:t xml:space="preserve"> even number of</w:t>
          </w:r>
          <w:r w:rsidR="00B62B7A">
            <w:t xml:space="preserve"> the</w:t>
          </w:r>
          <w:r w:rsidRPr="00935123">
            <w:t xml:space="preserve"> flower is agains</w:t>
          </w:r>
          <w:r w:rsidR="00030CF3" w:rsidRPr="00935123">
            <w:t>t the old European tradition, especially the number 17 is considered unlucky in Italy</w:t>
          </w:r>
          <w:r w:rsidR="007320A8">
            <w:t xml:space="preserve"> (</w:t>
          </w:r>
          <w:proofErr w:type="spellStart"/>
          <w:r w:rsidR="00673054" w:rsidRPr="00673054">
            <w:rPr>
              <w:shd w:val="clear" w:color="auto" w:fill="FFFFFF"/>
            </w:rPr>
            <w:t>Giftpedia</w:t>
          </w:r>
          <w:proofErr w:type="spellEnd"/>
          <w:r w:rsidR="00673054">
            <w:rPr>
              <w:shd w:val="clear" w:color="auto" w:fill="FFFFFF"/>
            </w:rPr>
            <w:t>,</w:t>
          </w:r>
          <w:r w:rsidR="00673054" w:rsidRPr="00673054">
            <w:rPr>
              <w:shd w:val="clear" w:color="auto" w:fill="FFFFFF"/>
            </w:rPr>
            <w:t xml:space="preserve"> 2009</w:t>
          </w:r>
          <w:r w:rsidR="007320A8">
            <w:t>)</w:t>
          </w:r>
          <w:r w:rsidR="00030CF3" w:rsidRPr="00935123">
            <w:t xml:space="preserve">. </w:t>
          </w:r>
        </w:p>
        <w:p w:rsidR="00561919" w:rsidRPr="00935123" w:rsidRDefault="00030CF3" w:rsidP="00935123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 w:rsidRPr="00935123">
            <w:t>Do not give chrysanthemums</w:t>
          </w:r>
          <w:r w:rsidR="007A53C2">
            <w:t xml:space="preserve">, </w:t>
          </w:r>
          <w:r w:rsidR="007A53C2" w:rsidRPr="00935123">
            <w:t>handkerchiefs</w:t>
          </w:r>
          <w:r w:rsidR="007A53C2">
            <w:t xml:space="preserve"> and brooches</w:t>
          </w:r>
          <w:r w:rsidRPr="00935123">
            <w:t xml:space="preserve">, </w:t>
          </w:r>
          <w:r w:rsidR="007320A8">
            <w:t xml:space="preserve">because </w:t>
          </w:r>
          <w:r w:rsidRPr="00935123">
            <w:t xml:space="preserve">they are </w:t>
          </w:r>
          <w:r w:rsidR="007320A8">
            <w:t>only acceptable</w:t>
          </w:r>
          <w:r w:rsidRPr="00935123">
            <w:t xml:space="preserve"> for funerals. </w:t>
          </w:r>
          <w:r w:rsidR="00957CDD">
            <w:t>Besides</w:t>
          </w:r>
          <w:r w:rsidRPr="00935123">
            <w:t>, red roses are reserved for romantic occasions</w:t>
          </w:r>
          <w:r w:rsidR="007E094E">
            <w:t>, Italians love green flowers</w:t>
          </w:r>
          <w:r w:rsidR="00A77FC0">
            <w:t xml:space="preserve"> </w:t>
          </w:r>
          <w:r w:rsidR="00A77FC0" w:rsidRPr="00935123">
            <w:t>(</w:t>
          </w:r>
          <w:r w:rsidR="00A77FC0">
            <w:t>1-World Global Gifts, 2004).</w:t>
          </w:r>
        </w:p>
        <w:p w:rsidR="00030CF3" w:rsidRPr="00935123" w:rsidRDefault="00030CF3" w:rsidP="00935123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 w:rsidRPr="00935123">
            <w:t>Do not wrap a gift in black or purple</w:t>
          </w:r>
          <w:r w:rsidR="007320A8">
            <w:t xml:space="preserve"> package, since</w:t>
          </w:r>
          <w:r w:rsidRPr="00935123">
            <w:t xml:space="preserve"> black </w:t>
          </w:r>
          <w:r w:rsidR="007320A8">
            <w:t>symbolises</w:t>
          </w:r>
          <w:r w:rsidRPr="00935123">
            <w:t xml:space="preserve"> a colo</w:t>
          </w:r>
          <w:r w:rsidR="007320A8">
            <w:t>u</w:t>
          </w:r>
          <w:r w:rsidRPr="00935123">
            <w:t xml:space="preserve">r of mourning, while purple </w:t>
          </w:r>
          <w:r w:rsidR="007320A8">
            <w:t>means</w:t>
          </w:r>
          <w:r w:rsidRPr="00935123">
            <w:t xml:space="preserve"> bad luck and is the colo</w:t>
          </w:r>
          <w:r w:rsidR="007320A8">
            <w:t>u</w:t>
          </w:r>
          <w:r w:rsidRPr="00935123">
            <w:t>r of death</w:t>
          </w:r>
          <w:r w:rsidR="007A53C2">
            <w:t xml:space="preserve"> (</w:t>
          </w:r>
          <w:proofErr w:type="spellStart"/>
          <w:r w:rsidR="007A53C2" w:rsidRPr="00673054">
            <w:rPr>
              <w:shd w:val="clear" w:color="auto" w:fill="FFFFFF"/>
            </w:rPr>
            <w:t>Giftpedia</w:t>
          </w:r>
          <w:proofErr w:type="spellEnd"/>
          <w:r w:rsidR="007A53C2">
            <w:rPr>
              <w:shd w:val="clear" w:color="auto" w:fill="FFFFFF"/>
            </w:rPr>
            <w:t>,</w:t>
          </w:r>
          <w:r w:rsidR="007A53C2" w:rsidRPr="00673054">
            <w:rPr>
              <w:shd w:val="clear" w:color="auto" w:fill="FFFFFF"/>
            </w:rPr>
            <w:t xml:space="preserve"> 2009</w:t>
          </w:r>
          <w:r w:rsidR="007A53C2">
            <w:t>)</w:t>
          </w:r>
          <w:r w:rsidR="007A53C2" w:rsidRPr="00935123">
            <w:t>.</w:t>
          </w:r>
        </w:p>
        <w:p w:rsidR="00030CF3" w:rsidRPr="00935123" w:rsidRDefault="00030CF3" w:rsidP="00935123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 w:rsidRPr="00935123">
            <w:t>Knives or any other type of sharp object</w:t>
          </w:r>
          <w:r w:rsidR="007320A8">
            <w:t xml:space="preserve"> are inappropriate, because those</w:t>
          </w:r>
          <w:r w:rsidRPr="00935123">
            <w:t xml:space="preserve"> items may be interpreted </w:t>
          </w:r>
          <w:r w:rsidR="007320A8">
            <w:t>as</w:t>
          </w:r>
          <w:r w:rsidRPr="00935123">
            <w:t xml:space="preserve"> </w:t>
          </w:r>
          <w:r w:rsidR="00B62B7A">
            <w:t xml:space="preserve">a </w:t>
          </w:r>
          <w:r w:rsidRPr="00935123">
            <w:t>suggest</w:t>
          </w:r>
          <w:r w:rsidR="007320A8">
            <w:t>ion for</w:t>
          </w:r>
          <w:r w:rsidRPr="00935123">
            <w:t xml:space="preserve"> </w:t>
          </w:r>
          <w:r w:rsidR="007320A8">
            <w:t>cutting off the</w:t>
          </w:r>
          <w:r w:rsidRPr="00935123">
            <w:t xml:space="preserve"> friendship or other close bond</w:t>
          </w:r>
          <w:r w:rsidR="00B62B7A">
            <w:t>s</w:t>
          </w:r>
          <w:r w:rsidR="007A53C2">
            <w:t xml:space="preserve"> (</w:t>
          </w:r>
          <w:proofErr w:type="spellStart"/>
          <w:r w:rsidR="007A53C2">
            <w:t>Traveltaboo</w:t>
          </w:r>
          <w:proofErr w:type="spellEnd"/>
          <w:r w:rsidR="007A53C2">
            <w:t>, 2019</w:t>
          </w:r>
          <w:r w:rsidR="007A53C2" w:rsidRPr="000C742D">
            <w:t>)</w:t>
          </w:r>
          <w:r w:rsidR="000C742D" w:rsidRPr="00935123">
            <w:t>.</w:t>
          </w:r>
        </w:p>
        <w:p w:rsidR="00576EEA" w:rsidRDefault="007A53C2" w:rsidP="007A53C2">
          <w:pPr>
            <w:pStyle w:val="a7"/>
            <w:widowControl w:val="0"/>
            <w:numPr>
              <w:ilvl w:val="0"/>
              <w:numId w:val="8"/>
            </w:numPr>
            <w:spacing w:beforeLines="50" w:before="120" w:afterLines="50" w:after="120"/>
            <w:contextualSpacing w:val="0"/>
            <w:jc w:val="both"/>
          </w:pPr>
          <w:r w:rsidRPr="00935123">
            <w:t>Gifts with a company</w:t>
          </w:r>
          <w:r>
            <w:t xml:space="preserve"> logo are considered bad taste, and b</w:t>
          </w:r>
          <w:r w:rsidR="000C742D" w:rsidRPr="00935123">
            <w:t>usiness cards should never be given in a social situation (</w:t>
          </w:r>
          <w:r w:rsidR="000C742D">
            <w:t>1-World Global Gifts, 2004).</w:t>
          </w:r>
        </w:p>
        <w:p w:rsidR="00576EEA" w:rsidRDefault="00576EEA" w:rsidP="00576EEA">
          <w:pPr>
            <w:pStyle w:val="a7"/>
            <w:widowControl w:val="0"/>
            <w:spacing w:beforeLines="50" w:before="120" w:afterLines="50" w:after="120"/>
            <w:ind w:left="420"/>
            <w:contextualSpacing w:val="0"/>
            <w:jc w:val="both"/>
          </w:pPr>
        </w:p>
        <w:p w:rsidR="00576EEA" w:rsidRDefault="00576EEA" w:rsidP="00576EEA">
          <w:pPr>
            <w:pStyle w:val="3"/>
          </w:pPr>
          <w:bookmarkStart w:id="35" w:name="_Toc30208717"/>
          <w:r>
            <w:t>2.4.5</w:t>
          </w:r>
          <w:r w:rsidR="00C43CDB">
            <w:t xml:space="preserve"> </w:t>
          </w:r>
          <w:r>
            <w:t>Time-keeping difference</w:t>
          </w:r>
          <w:bookmarkEnd w:id="35"/>
        </w:p>
        <w:p w:rsidR="00573256" w:rsidRDefault="00576EEA" w:rsidP="00D43E35">
          <w:r>
            <w:t>H</w:t>
          </w:r>
          <w:r w:rsidRPr="00A402FD">
            <w:t xml:space="preserve">abitual lateness is </w:t>
          </w:r>
          <w:r w:rsidR="00957CDD">
            <w:t>regarded</w:t>
          </w:r>
          <w:r w:rsidRPr="00A402FD">
            <w:t xml:space="preserve"> as a negative</w:t>
          </w:r>
          <w:r w:rsidR="00957CDD">
            <w:t xml:space="preserve"> and unacceptable</w:t>
          </w:r>
          <w:r w:rsidRPr="00A402FD">
            <w:t xml:space="preserve"> thing in the </w:t>
          </w:r>
          <w:r>
            <w:t>UK</w:t>
          </w:r>
          <w:r w:rsidRPr="00A402FD">
            <w:t xml:space="preserve">, </w:t>
          </w:r>
          <w:r>
            <w:t>w</w:t>
          </w:r>
          <w:r w:rsidRPr="00A402FD">
            <w:t>hile in Italy it is a reflection of taking life slowly and appreciating the moment (Neuman, 2015)</w:t>
          </w:r>
          <w:r>
            <w:t xml:space="preserve">. </w:t>
          </w:r>
          <w:r w:rsidR="007A53C2">
            <w:t>Therefore, w</w:t>
          </w:r>
          <w:r>
            <w:t>hen punctual British do</w:t>
          </w:r>
          <w:r w:rsidR="0062506D">
            <w:t>es</w:t>
          </w:r>
          <w:r>
            <w:t xml:space="preserve"> business with habitually late Italian</w:t>
          </w:r>
          <w:r w:rsidR="007A53C2">
            <w:t>, British may feel disrespect</w:t>
          </w:r>
          <w:r w:rsidR="00141ED8">
            <w:t>ed.</w:t>
          </w:r>
          <w:r>
            <w:t xml:space="preserve"> </w:t>
          </w:r>
          <w:r w:rsidR="00141ED8">
            <w:t>I</w:t>
          </w:r>
          <w:r>
            <w:t xml:space="preserve">t is important to </w:t>
          </w:r>
          <w:r w:rsidR="00141ED8">
            <w:t xml:space="preserve">make sure the time with Italian in advance, if they are still late, </w:t>
          </w:r>
          <w:r>
            <w:t>be patient and tolerant, or the</w:t>
          </w:r>
          <w:r w:rsidR="004B7B49">
            <w:t xml:space="preserve"> business cannot go on (</w:t>
          </w:r>
          <w:r w:rsidR="00A77FC0" w:rsidRPr="002B6933">
            <w:t>Capuano</w:t>
          </w:r>
          <w:r w:rsidR="00A77FC0">
            <w:t>, 2011</w:t>
          </w:r>
          <w:r w:rsidR="004B7B49">
            <w:t>).</w:t>
          </w:r>
          <w:r w:rsidR="000B141F">
            <w:t xml:space="preserve"> </w:t>
          </w:r>
        </w:p>
        <w:p w:rsidR="00CE01BA" w:rsidRDefault="00CE01BA" w:rsidP="00CE01BA"/>
        <w:p w:rsidR="00C43CDB" w:rsidRDefault="00C43CDB" w:rsidP="00C43CDB">
          <w:pPr>
            <w:pStyle w:val="3"/>
          </w:pPr>
          <w:bookmarkStart w:id="36" w:name="_Toc30208718"/>
          <w:r>
            <w:lastRenderedPageBreak/>
            <w:t>2.4.6 Low penetration of Internet</w:t>
          </w:r>
          <w:r w:rsidR="003F3983">
            <w:t xml:space="preserve"> in Italy</w:t>
          </w:r>
          <w:bookmarkEnd w:id="36"/>
        </w:p>
        <w:p w:rsidR="00C43CDB" w:rsidRPr="00CE01BA" w:rsidRDefault="003F3983" w:rsidP="00CE01BA">
          <w:pPr>
            <w:rPr>
              <w:lang w:eastAsia="zh-CN"/>
            </w:rPr>
            <w:sectPr w:rsidR="00C43CDB" w:rsidRPr="00CE01BA" w:rsidSect="004B7B49">
              <w:pgSz w:w="11906" w:h="16838"/>
              <w:pgMar w:top="1440" w:right="1440" w:bottom="1440" w:left="1440" w:header="708" w:footer="708" w:gutter="0"/>
              <w:cols w:space="708"/>
              <w:titlePg/>
              <w:docGrid w:linePitch="360"/>
            </w:sectPr>
          </w:pPr>
          <w:r w:rsidRPr="003F3983">
            <w:rPr>
              <w:lang w:eastAsia="zh-CN"/>
            </w:rPr>
            <w:t xml:space="preserve">Italy has one of the lowest Internet penetration rates </w:t>
          </w:r>
          <w:r w:rsidR="00957CDD">
            <w:rPr>
              <w:lang w:eastAsia="zh-CN"/>
            </w:rPr>
            <w:t>among</w:t>
          </w:r>
          <w:r w:rsidRPr="003F3983">
            <w:rPr>
              <w:lang w:eastAsia="zh-CN"/>
            </w:rPr>
            <w:t xml:space="preserve"> Europe</w:t>
          </w:r>
          <w:r w:rsidR="00957CDD">
            <w:rPr>
              <w:lang w:eastAsia="zh-CN"/>
            </w:rPr>
            <w:t xml:space="preserve">an countries, and a majority number of </w:t>
          </w:r>
          <w:r w:rsidRPr="003F3983">
            <w:rPr>
              <w:lang w:eastAsia="zh-CN"/>
            </w:rPr>
            <w:t xml:space="preserve">small and medium-sized businesses are far from </w:t>
          </w:r>
          <w:r w:rsidR="00957CDD">
            <w:rPr>
              <w:lang w:eastAsia="zh-CN"/>
            </w:rPr>
            <w:t>open</w:t>
          </w:r>
          <w:r w:rsidRPr="003F3983">
            <w:rPr>
              <w:lang w:eastAsia="zh-CN"/>
            </w:rPr>
            <w:t>ing the Internet</w:t>
          </w:r>
          <w:r w:rsidR="002C6CE4">
            <w:rPr>
              <w:lang w:eastAsia="zh-CN"/>
            </w:rPr>
            <w:t xml:space="preserve"> </w:t>
          </w:r>
          <w:r>
            <w:rPr>
              <w:lang w:eastAsia="zh-CN"/>
            </w:rPr>
            <w:t>(</w:t>
          </w:r>
          <w:r w:rsidR="00A77FC0">
            <w:t>Businessculture,2019)</w:t>
          </w:r>
          <w:r w:rsidRPr="003F3983">
            <w:rPr>
              <w:lang w:eastAsia="zh-CN"/>
            </w:rPr>
            <w:t>.</w:t>
          </w:r>
          <w:r>
            <w:rPr>
              <w:lang w:eastAsia="zh-CN"/>
            </w:rPr>
            <w:t xml:space="preserve"> </w:t>
          </w:r>
          <w:r w:rsidRPr="003F3983">
            <w:rPr>
              <w:lang w:eastAsia="zh-CN"/>
            </w:rPr>
            <w:t>In addition</w:t>
          </w:r>
          <w:r>
            <w:rPr>
              <w:lang w:eastAsia="zh-CN"/>
            </w:rPr>
            <w:t xml:space="preserve"> to that</w:t>
          </w:r>
          <w:r w:rsidRPr="003F3983">
            <w:rPr>
              <w:lang w:eastAsia="zh-CN"/>
            </w:rPr>
            <w:t>, e-</w:t>
          </w:r>
          <w:r w:rsidR="00957CDD">
            <w:rPr>
              <w:lang w:eastAsia="zh-CN"/>
            </w:rPr>
            <w:t>business</w:t>
          </w:r>
          <w:r w:rsidRPr="003F3983">
            <w:rPr>
              <w:lang w:eastAsia="zh-CN"/>
            </w:rPr>
            <w:t xml:space="preserve"> remains underdeveloped in Italy </w:t>
          </w:r>
          <w:r w:rsidR="00957CDD">
            <w:rPr>
              <w:lang w:eastAsia="zh-CN"/>
            </w:rPr>
            <w:t>because of</w:t>
          </w:r>
          <w:r w:rsidRPr="003F3983">
            <w:rPr>
              <w:lang w:eastAsia="zh-CN"/>
            </w:rPr>
            <w:t xml:space="preserve"> rampant credit card fraud, a lack of trust in the postal system, and the traditional return methods of Italian merchants</w:t>
          </w:r>
          <w:r>
            <w:rPr>
              <w:lang w:eastAsia="zh-CN"/>
            </w:rPr>
            <w:t xml:space="preserve"> (</w:t>
          </w:r>
          <w:r w:rsidR="00A77FC0" w:rsidRPr="002B6933">
            <w:t>Capuano</w:t>
          </w:r>
          <w:r w:rsidR="00A77FC0">
            <w:t>, 2011</w:t>
          </w:r>
          <w:r>
            <w:rPr>
              <w:lang w:eastAsia="zh-CN"/>
            </w:rPr>
            <w:t>)</w:t>
          </w:r>
          <w:r w:rsidRPr="003F3983">
            <w:rPr>
              <w:lang w:eastAsia="zh-CN"/>
            </w:rPr>
            <w:t>.</w:t>
          </w:r>
          <w:r>
            <w:rPr>
              <w:lang w:eastAsia="zh-CN"/>
            </w:rPr>
            <w:t xml:space="preserve"> Therefore, choosing a proper communication way is essential for British people to conduct business with Italian</w:t>
          </w:r>
          <w:r w:rsidR="00A77FC0">
            <w:rPr>
              <w:lang w:eastAsia="zh-CN"/>
            </w:rPr>
            <w:t xml:space="preserve"> (</w:t>
          </w:r>
          <w:r w:rsidR="00A77FC0">
            <w:t>Export, 2019)</w:t>
          </w:r>
          <w:r>
            <w:rPr>
              <w:lang w:eastAsia="zh-CN"/>
            </w:rPr>
            <w:t>.</w:t>
          </w:r>
        </w:p>
        <w:p w:rsidR="00AA2A91" w:rsidRDefault="00935123" w:rsidP="00AA2A91">
          <w:pPr>
            <w:pStyle w:val="1"/>
          </w:pPr>
          <w:bookmarkStart w:id="37" w:name="_Toc30208719"/>
          <w:r>
            <w:lastRenderedPageBreak/>
            <w:t xml:space="preserve">3 </w:t>
          </w:r>
          <w:r w:rsidR="00AA2A91">
            <w:t>Conclusion</w:t>
          </w:r>
          <w:bookmarkEnd w:id="37"/>
        </w:p>
        <w:p w:rsidR="008C5581" w:rsidRPr="008C5581" w:rsidRDefault="006A6093" w:rsidP="006A6093">
          <w:r>
            <w:t xml:space="preserve">In conclusion, although Italy is a member of the EU, its economy is less developed than </w:t>
          </w:r>
          <w:r w:rsidR="0062506D">
            <w:t xml:space="preserve">in </w:t>
          </w:r>
          <w:r>
            <w:t>other countries.</w:t>
          </w:r>
          <w:r w:rsidR="00892425">
            <w:t xml:space="preserve"> Besides, there is a clear economic gap between north and south region</w:t>
          </w:r>
          <w:r w:rsidR="00010159">
            <w:t>s</w:t>
          </w:r>
          <w:r w:rsidR="00892425">
            <w:t>.</w:t>
          </w:r>
          <w:r>
            <w:t xml:space="preserve"> Differing from the UK, Italy has </w:t>
          </w:r>
          <w:r w:rsidR="0062506D">
            <w:t xml:space="preserve">a </w:t>
          </w:r>
          <w:r>
            <w:t>high-context culture</w:t>
          </w:r>
          <w:r w:rsidR="00DA2720">
            <w:t xml:space="preserve"> </w:t>
          </w:r>
          <w:r w:rsidR="00DA2720">
            <w:rPr>
              <w:lang w:eastAsia="zh-CN"/>
            </w:rPr>
            <w:t>(Hall, 1976)</w:t>
          </w:r>
          <w:r>
            <w:t>,</w:t>
          </w:r>
          <w:r w:rsidRPr="006A6093">
            <w:t xml:space="preserve"> </w:t>
          </w:r>
          <w:r w:rsidR="00010159">
            <w:t xml:space="preserve">a </w:t>
          </w:r>
          <w:r w:rsidRPr="006A6093">
            <w:t>stronger tendency for power distance, collectiveness, masculinity, uncertainty avoidance, long- term orientation</w:t>
          </w:r>
          <w:r>
            <w:t xml:space="preserve"> and</w:t>
          </w:r>
          <w:r w:rsidRPr="006A6093">
            <w:t xml:space="preserve"> constraint</w:t>
          </w:r>
          <w:r w:rsidR="00DA2720">
            <w:t xml:space="preserve"> </w:t>
          </w:r>
          <w:r w:rsidR="00DA2720">
            <w:rPr>
              <w:lang w:eastAsia="zh-CN"/>
            </w:rPr>
            <w:t>(</w:t>
          </w:r>
          <w:r w:rsidR="00DA2720">
            <w:t>Hofstede-insight, 2019</w:t>
          </w:r>
          <w:r w:rsidR="00DA2720">
            <w:rPr>
              <w:lang w:eastAsia="zh-CN"/>
            </w:rPr>
            <w:t>)</w:t>
          </w:r>
          <w:r w:rsidR="00DA2720" w:rsidRPr="00B55681">
            <w:rPr>
              <w:lang w:eastAsia="zh-CN"/>
            </w:rPr>
            <w:t>.</w:t>
          </w:r>
          <w:r>
            <w:t xml:space="preserve"> Combined with organisational exampl</w:t>
          </w:r>
          <w:r w:rsidR="00DA2720">
            <w:t xml:space="preserve">es of </w:t>
          </w:r>
          <w:r w:rsidR="00DA2720">
            <w:rPr>
              <w:lang w:eastAsia="zh-CN"/>
            </w:rPr>
            <w:t>Jaguar Land Rover Italia</w:t>
          </w:r>
          <w:r w:rsidR="00DA2720">
            <w:t xml:space="preserve"> and </w:t>
          </w:r>
          <w:r w:rsidR="00DA2720" w:rsidRPr="007E094E">
            <w:rPr>
              <w:lang w:eastAsia="zh-CN"/>
            </w:rPr>
            <w:t>Manolo</w:t>
          </w:r>
          <w:r w:rsidR="00DA2720">
            <w:rPr>
              <w:lang w:eastAsia="zh-CN"/>
            </w:rPr>
            <w:t>’s acquisition</w:t>
          </w:r>
          <w:r w:rsidR="00DA2720">
            <w:t xml:space="preserve">, </w:t>
          </w:r>
          <w:r>
            <w:t>six challenges and sensitivities of doing business in Italy are concluded.</w:t>
          </w:r>
          <w:r w:rsidRPr="006A6093">
            <w:t xml:space="preserve"> </w:t>
          </w:r>
          <w:r>
            <w:t>To solve those six problems, there are six recommendations as follows (See table 1).</w:t>
          </w:r>
        </w:p>
        <w:p w:rsidR="005E1F4A" w:rsidRDefault="005E1F4A" w:rsidP="005E1F4A">
          <w:pPr>
            <w:pStyle w:val="a8"/>
          </w:pPr>
          <w:bookmarkStart w:id="38" w:name="_Toc30208909"/>
          <w:bookmarkStart w:id="39" w:name="_Toc30210259"/>
          <w:r>
            <w:t xml:space="preserve">Table </w:t>
          </w:r>
          <w:fldSimple w:instr=" SEQ Table \* ARABIC ">
            <w:r>
              <w:rPr>
                <w:noProof/>
              </w:rPr>
              <w:t>1</w:t>
            </w:r>
          </w:fldSimple>
          <w:r>
            <w:t xml:space="preserve"> Recommendations for</w:t>
          </w:r>
          <w:r w:rsidR="0062506D">
            <w:t xml:space="preserve"> the</w:t>
          </w:r>
          <w:r>
            <w:t xml:space="preserve"> British to conduct business with Italians (</w:t>
          </w:r>
          <w:proofErr w:type="spellStart"/>
          <w:r>
            <w:t>Villano</w:t>
          </w:r>
          <w:proofErr w:type="spellEnd"/>
          <w:r>
            <w:t>, et al. 2017)</w:t>
          </w:r>
          <w:bookmarkEnd w:id="38"/>
          <w:bookmarkEnd w:id="39"/>
        </w:p>
        <w:p w:rsidR="008618F9" w:rsidRDefault="006B3F2A" w:rsidP="006B3F2A">
          <w:pPr>
            <w:spacing w:after="0" w:line="240" w:lineRule="auto"/>
          </w:pPr>
          <w:r>
            <w:rPr>
              <w:noProof/>
              <w:lang w:eastAsia="zh-CN"/>
            </w:rPr>
            <w:drawing>
              <wp:inline distT="0" distB="0" distL="0" distR="0" wp14:anchorId="3B882539" wp14:editId="77F1604A">
                <wp:extent cx="5204460" cy="5715142"/>
                <wp:effectExtent l="0" t="0" r="0" b="0"/>
                <wp:docPr id="6" name="图片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1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208910" cy="5720029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F24A5B" w:rsidRPr="00DA2720" w:rsidRDefault="00C57D30" w:rsidP="00DA2720">
          <w:pPr>
            <w:widowControl w:val="0"/>
            <w:spacing w:beforeLines="50" w:before="120" w:afterLines="50" w:after="120"/>
            <w:jc w:val="both"/>
            <w:rPr>
              <w:rFonts w:eastAsiaTheme="minorEastAsia"/>
              <w:lang w:val="en-US"/>
            </w:rPr>
          </w:pPr>
          <w:r>
            <w:rPr>
              <w:rFonts w:eastAsiaTheme="minorEastAsia"/>
              <w:lang w:val="en-US"/>
            </w:rPr>
            <w:t xml:space="preserve">With </w:t>
          </w:r>
          <w:r w:rsidR="00B62B7A">
            <w:rPr>
              <w:rFonts w:eastAsiaTheme="minorEastAsia"/>
              <w:lang w:val="en-US"/>
            </w:rPr>
            <w:t xml:space="preserve">the </w:t>
          </w:r>
          <w:r>
            <w:rPr>
              <w:rFonts w:eastAsiaTheme="minorEastAsia"/>
              <w:lang w:val="en-US"/>
            </w:rPr>
            <w:t xml:space="preserve">conduction of those </w:t>
          </w:r>
          <w:r w:rsidR="003F3983">
            <w:rPr>
              <w:rFonts w:eastAsiaTheme="minorEastAsia"/>
              <w:lang w:val="en-US"/>
            </w:rPr>
            <w:t>six</w:t>
          </w:r>
          <w:r>
            <w:rPr>
              <w:rFonts w:eastAsiaTheme="minorEastAsia"/>
              <w:lang w:val="en-US"/>
            </w:rPr>
            <w:t xml:space="preserve"> suggestion</w:t>
          </w:r>
          <w:r w:rsidR="00B62B7A">
            <w:rPr>
              <w:rFonts w:eastAsiaTheme="minorEastAsia"/>
              <w:lang w:val="en-US"/>
            </w:rPr>
            <w:t>s</w:t>
          </w:r>
          <w:r>
            <w:rPr>
              <w:rFonts w:eastAsiaTheme="minorEastAsia"/>
              <w:lang w:val="en-US"/>
            </w:rPr>
            <w:t>, it is more possible to cooperate with Italians successfully.</w:t>
          </w:r>
        </w:p>
        <w:p w:rsidR="00AA2A91" w:rsidRDefault="00AA2A91" w:rsidP="00AA2A91">
          <w:pPr>
            <w:pStyle w:val="1"/>
          </w:pPr>
          <w:bookmarkStart w:id="40" w:name="_Toc30208720"/>
          <w:r>
            <w:lastRenderedPageBreak/>
            <w:t>Bibliography</w:t>
          </w:r>
          <w:bookmarkEnd w:id="40"/>
        </w:p>
        <w:p w:rsidR="00E12257" w:rsidRDefault="00E12257" w:rsidP="00E12257">
          <w:pPr>
            <w:widowControl w:val="0"/>
            <w:spacing w:beforeLines="50" w:before="120" w:afterLines="50" w:after="120"/>
            <w:jc w:val="both"/>
            <w:rPr>
              <w:rFonts w:cs="Times New Roman"/>
              <w:color w:val="000000"/>
              <w:szCs w:val="24"/>
            </w:rPr>
          </w:pPr>
          <w:r>
            <w:t>1-World Global Gifts</w:t>
          </w:r>
          <w:r w:rsidR="00A77FC0">
            <w:t>,</w:t>
          </w:r>
          <w:r>
            <w:t xml:space="preserve"> (2004). </w:t>
          </w:r>
          <w:r w:rsidRPr="00263E52">
            <w:t xml:space="preserve">International Gift Giving Etiquette </w:t>
          </w:r>
          <w:r>
            <w:t>–</w:t>
          </w:r>
          <w:r w:rsidRPr="00263E52">
            <w:t xml:space="preserve"> Italy</w:t>
          </w:r>
          <w:r>
            <w:t>.</w:t>
          </w:r>
          <w:r w:rsidRPr="000C742D">
            <w:rPr>
              <w:rFonts w:cs="Times New Roman"/>
              <w:color w:val="000000"/>
              <w:szCs w:val="24"/>
            </w:rPr>
            <w:t xml:space="preserve"> [online] Available at: </w:t>
          </w:r>
          <w:hyperlink r:id="rId18" w:history="1">
            <w:r>
              <w:rPr>
                <w:rStyle w:val="a5"/>
              </w:rPr>
              <w:t>http://www.1worldglobalgifts.com/italygiftgivingetiquette.htm</w:t>
            </w:r>
          </w:hyperlink>
          <w:r>
            <w:t xml:space="preserve"> </w:t>
          </w:r>
          <w:r w:rsidRPr="000C742D">
            <w:rPr>
              <w:rFonts w:cs="Times New Roman"/>
              <w:color w:val="000000"/>
              <w:szCs w:val="24"/>
            </w:rPr>
            <w:t>[Accessed 15 Nov. 2019]</w:t>
          </w:r>
        </w:p>
        <w:p w:rsidR="00E12257" w:rsidRPr="00E12257" w:rsidRDefault="00E12257" w:rsidP="00E12257"/>
        <w:p w:rsidR="00E12257" w:rsidRDefault="00E12257" w:rsidP="00E12257">
          <w:pPr>
            <w:rPr>
              <w:lang w:val="en-US"/>
            </w:rPr>
          </w:pPr>
          <w:proofErr w:type="spellStart"/>
          <w:r w:rsidRPr="0099208A">
            <w:rPr>
              <w:lang w:val="en-US"/>
            </w:rPr>
            <w:t>Bozzano</w:t>
          </w:r>
          <w:proofErr w:type="spellEnd"/>
          <w:r w:rsidRPr="0099208A">
            <w:rPr>
              <w:lang w:val="en-US"/>
            </w:rPr>
            <w:t xml:space="preserve">, M. (2014). Assessing </w:t>
          </w:r>
          <w:r w:rsidR="000B141F">
            <w:rPr>
              <w:lang w:val="en-US"/>
            </w:rPr>
            <w:t>G</w:t>
          </w:r>
          <w:r w:rsidRPr="0099208A">
            <w:rPr>
              <w:lang w:val="en-US"/>
            </w:rPr>
            <w:t xml:space="preserve">ender </w:t>
          </w:r>
          <w:r w:rsidR="000B141F">
            <w:rPr>
              <w:lang w:val="en-US"/>
            </w:rPr>
            <w:t>I</w:t>
          </w:r>
          <w:r w:rsidRPr="0099208A">
            <w:rPr>
              <w:lang w:val="en-US"/>
            </w:rPr>
            <w:t xml:space="preserve">nequality among Italian </w:t>
          </w:r>
          <w:r w:rsidR="000B141F">
            <w:rPr>
              <w:lang w:val="en-US"/>
            </w:rPr>
            <w:t>R</w:t>
          </w:r>
          <w:r w:rsidRPr="0099208A">
            <w:rPr>
              <w:lang w:val="en-US"/>
            </w:rPr>
            <w:t xml:space="preserve">egions: </w:t>
          </w:r>
          <w:proofErr w:type="gramStart"/>
          <w:r w:rsidRPr="0099208A">
            <w:rPr>
              <w:lang w:val="en-US"/>
            </w:rPr>
            <w:t>the</w:t>
          </w:r>
          <w:proofErr w:type="gramEnd"/>
          <w:r w:rsidRPr="0099208A">
            <w:rPr>
              <w:lang w:val="en-US"/>
            </w:rPr>
            <w:t xml:space="preserve"> Italian </w:t>
          </w:r>
          <w:r w:rsidR="000B141F">
            <w:rPr>
              <w:lang w:val="en-US"/>
            </w:rPr>
            <w:t>G</w:t>
          </w:r>
          <w:r w:rsidRPr="0099208A">
            <w:rPr>
              <w:lang w:val="en-US"/>
            </w:rPr>
            <w:t xml:space="preserve">ender </w:t>
          </w:r>
          <w:r w:rsidR="000B141F">
            <w:rPr>
              <w:lang w:val="en-US"/>
            </w:rPr>
            <w:t>G</w:t>
          </w:r>
          <w:r w:rsidRPr="0099208A">
            <w:rPr>
              <w:lang w:val="en-US"/>
            </w:rPr>
            <w:t xml:space="preserve">ap </w:t>
          </w:r>
          <w:r w:rsidR="000B141F">
            <w:rPr>
              <w:lang w:val="en-US"/>
            </w:rPr>
            <w:t>I</w:t>
          </w:r>
          <w:r w:rsidRPr="0099208A">
            <w:rPr>
              <w:lang w:val="en-US"/>
            </w:rPr>
            <w:t xml:space="preserve">ndex. </w:t>
          </w:r>
          <w:proofErr w:type="spellStart"/>
          <w:r w:rsidR="008B4A3E">
            <w:rPr>
              <w:i/>
              <w:lang w:val="en-US"/>
            </w:rPr>
            <w:t>Rivi</w:t>
          </w:r>
          <w:proofErr w:type="spellEnd"/>
          <w:r w:rsidR="008B4A3E">
            <w:rPr>
              <w:i/>
              <w:lang w:val="en-US"/>
            </w:rPr>
            <w:t>. Polit. Econ.</w:t>
          </w:r>
          <w:r w:rsidR="000B141F">
            <w:rPr>
              <w:lang w:val="en-US"/>
            </w:rPr>
            <w:t xml:space="preserve"> </w:t>
          </w:r>
        </w:p>
        <w:p w:rsidR="00E12257" w:rsidRDefault="00E12257" w:rsidP="00E12257"/>
        <w:p w:rsidR="00E12257" w:rsidRDefault="00E12257" w:rsidP="00E12257">
          <w:proofErr w:type="spellStart"/>
          <w:proofErr w:type="gramStart"/>
          <w:r>
            <w:t>Businessculture</w:t>
          </w:r>
          <w:proofErr w:type="spellEnd"/>
          <w:r>
            <w:t>,(</w:t>
          </w:r>
          <w:proofErr w:type="gramEnd"/>
          <w:r>
            <w:t xml:space="preserve">2019). </w:t>
          </w:r>
          <w:r w:rsidRPr="00BC7F3B">
            <w:t xml:space="preserve">Italian </w:t>
          </w:r>
          <w:r w:rsidR="000B141F">
            <w:t>B</w:t>
          </w:r>
          <w:r w:rsidRPr="00BC7F3B">
            <w:t xml:space="preserve">usiness </w:t>
          </w:r>
          <w:r w:rsidR="000B141F">
            <w:t>C</w:t>
          </w:r>
          <w:r w:rsidRPr="00BC7F3B">
            <w:t>ulture</w:t>
          </w:r>
          <w:r>
            <w:t>.</w:t>
          </w:r>
          <w:r w:rsidRPr="002000B5">
            <w:rPr>
              <w:rFonts w:cs="Times New Roman"/>
              <w:color w:val="000000"/>
              <w:szCs w:val="24"/>
            </w:rPr>
            <w:t xml:space="preserve"> </w:t>
          </w:r>
          <w:r w:rsidRPr="000C742D">
            <w:rPr>
              <w:rFonts w:cs="Times New Roman"/>
              <w:color w:val="000000"/>
              <w:szCs w:val="24"/>
            </w:rPr>
            <w:t xml:space="preserve">[online] Available at: </w:t>
          </w:r>
          <w:r>
            <w:t xml:space="preserve"> </w:t>
          </w:r>
          <w:hyperlink r:id="rId19" w:history="1">
            <w:r>
              <w:rPr>
                <w:rStyle w:val="a5"/>
              </w:rPr>
              <w:t>https://businessculture.org/southern-europe/business-culture-in-italy/</w:t>
            </w:r>
          </w:hyperlink>
          <w:r>
            <w:rPr>
              <w:rFonts w:cs="Times New Roman"/>
              <w:color w:val="000000"/>
              <w:szCs w:val="24"/>
            </w:rPr>
            <w:t>[Accessed 3rd</w:t>
          </w:r>
          <w:r w:rsidRPr="00A402FD">
            <w:rPr>
              <w:rFonts w:cs="Times New Roman"/>
              <w:color w:val="000000"/>
              <w:szCs w:val="24"/>
            </w:rPr>
            <w:t xml:space="preserve"> </w:t>
          </w:r>
          <w:r>
            <w:rPr>
              <w:rFonts w:cs="Times New Roman"/>
              <w:color w:val="000000"/>
              <w:szCs w:val="24"/>
            </w:rPr>
            <w:t>Jan</w:t>
          </w:r>
          <w:r w:rsidRPr="00A402FD">
            <w:rPr>
              <w:rFonts w:cs="Times New Roman"/>
              <w:color w:val="000000"/>
              <w:szCs w:val="24"/>
            </w:rPr>
            <w:t>. 20</w:t>
          </w:r>
          <w:r>
            <w:rPr>
              <w:rFonts w:cs="Times New Roman"/>
              <w:color w:val="000000"/>
              <w:szCs w:val="24"/>
            </w:rPr>
            <w:t>20</w:t>
          </w:r>
          <w:r w:rsidRPr="00A402FD">
            <w:rPr>
              <w:rFonts w:cs="Times New Roman"/>
              <w:color w:val="000000"/>
              <w:szCs w:val="24"/>
            </w:rPr>
            <w:t>]</w:t>
          </w:r>
        </w:p>
        <w:p w:rsidR="00E12257" w:rsidRPr="00E12257" w:rsidRDefault="00E12257" w:rsidP="00E12257"/>
        <w:p w:rsidR="004A11F6" w:rsidRDefault="003E6B48" w:rsidP="007D1947">
          <w:pPr>
            <w:rPr>
              <w:rFonts w:cs="Times New Roman"/>
              <w:color w:val="000000"/>
              <w:szCs w:val="24"/>
            </w:rPr>
          </w:pPr>
          <w:proofErr w:type="spellStart"/>
          <w:r w:rsidRPr="008E24B9">
            <w:t>BusinessDictionary</w:t>
          </w:r>
          <w:proofErr w:type="spellEnd"/>
          <w:r w:rsidRPr="008E24B9">
            <w:t xml:space="preserve">, </w:t>
          </w:r>
          <w:r>
            <w:t>(</w:t>
          </w:r>
          <w:r w:rsidRPr="008E24B9">
            <w:t>2019</w:t>
          </w:r>
          <w:r>
            <w:t>)</w:t>
          </w:r>
          <w:r w:rsidRPr="008E24B9">
            <w:t>.</w:t>
          </w:r>
          <w:r w:rsidR="002000B5" w:rsidRPr="002000B5">
            <w:t xml:space="preserve"> </w:t>
          </w:r>
          <w:r w:rsidR="002000B5">
            <w:t>B</w:t>
          </w:r>
          <w:r w:rsidR="002000B5" w:rsidRPr="002000B5">
            <w:t xml:space="preserve">usiness </w:t>
          </w:r>
          <w:r w:rsidR="000B141F">
            <w:t>C</w:t>
          </w:r>
          <w:r w:rsidR="002000B5" w:rsidRPr="002000B5">
            <w:t>ommunication</w:t>
          </w:r>
          <w:r w:rsidR="002000B5">
            <w:t>.</w:t>
          </w:r>
          <w:r w:rsidR="002000B5" w:rsidRPr="002000B5">
            <w:rPr>
              <w:rFonts w:cs="Times New Roman"/>
              <w:color w:val="000000"/>
              <w:szCs w:val="24"/>
            </w:rPr>
            <w:t xml:space="preserve"> </w:t>
          </w:r>
          <w:r w:rsidR="002000B5" w:rsidRPr="000C742D">
            <w:rPr>
              <w:rFonts w:cs="Times New Roman"/>
              <w:color w:val="000000"/>
              <w:szCs w:val="24"/>
            </w:rPr>
            <w:t xml:space="preserve">[online] Available at: </w:t>
          </w:r>
          <w:hyperlink r:id="rId20" w:history="1">
            <w:r w:rsidR="0089418A">
              <w:rPr>
                <w:rStyle w:val="a5"/>
              </w:rPr>
              <w:t>http://www.businessdictionary.com/definition/business-communication.html</w:t>
            </w:r>
          </w:hyperlink>
          <w:r w:rsidR="002000B5">
            <w:rPr>
              <w:rStyle w:val="a5"/>
            </w:rPr>
            <w:t xml:space="preserve"> </w:t>
          </w:r>
          <w:r w:rsidR="002000B5">
            <w:rPr>
              <w:rFonts w:cs="Times New Roman"/>
              <w:color w:val="000000"/>
              <w:szCs w:val="24"/>
            </w:rPr>
            <w:t>[Accessed 3rd</w:t>
          </w:r>
          <w:r w:rsidR="002000B5" w:rsidRPr="00A402FD">
            <w:rPr>
              <w:rFonts w:cs="Times New Roman"/>
              <w:color w:val="000000"/>
              <w:szCs w:val="24"/>
            </w:rPr>
            <w:t xml:space="preserve"> </w:t>
          </w:r>
          <w:r w:rsidR="002000B5">
            <w:rPr>
              <w:rFonts w:cs="Times New Roman"/>
              <w:color w:val="000000"/>
              <w:szCs w:val="24"/>
            </w:rPr>
            <w:t>Jan</w:t>
          </w:r>
          <w:r w:rsidR="002000B5" w:rsidRPr="00A402FD">
            <w:rPr>
              <w:rFonts w:cs="Times New Roman"/>
              <w:color w:val="000000"/>
              <w:szCs w:val="24"/>
            </w:rPr>
            <w:t>. 20</w:t>
          </w:r>
          <w:r w:rsidR="002000B5">
            <w:rPr>
              <w:rFonts w:cs="Times New Roman"/>
              <w:color w:val="000000"/>
              <w:szCs w:val="24"/>
            </w:rPr>
            <w:t>20</w:t>
          </w:r>
          <w:r w:rsidR="002000B5" w:rsidRPr="00A402FD">
            <w:rPr>
              <w:rFonts w:cs="Times New Roman"/>
              <w:color w:val="000000"/>
              <w:szCs w:val="24"/>
            </w:rPr>
            <w:t>]</w:t>
          </w:r>
        </w:p>
        <w:p w:rsidR="00E1068B" w:rsidRDefault="00E1068B" w:rsidP="007D1947">
          <w:pPr>
            <w:rPr>
              <w:rFonts w:cs="Times New Roman"/>
              <w:color w:val="000000"/>
              <w:szCs w:val="24"/>
            </w:rPr>
          </w:pPr>
        </w:p>
        <w:p w:rsidR="00E1068B" w:rsidRDefault="00E1068B" w:rsidP="00E1068B">
          <w:pPr>
            <w:widowControl w:val="0"/>
            <w:spacing w:beforeLines="50" w:before="120" w:afterLines="50" w:after="120"/>
            <w:jc w:val="both"/>
          </w:pPr>
          <w:r w:rsidRPr="002B6933">
            <w:t>Capuano</w:t>
          </w:r>
          <w:r>
            <w:t xml:space="preserve">, M. (2011). </w:t>
          </w:r>
          <w:r w:rsidRPr="002B6933">
            <w:t>Challenges of Doing Business in Italy</w:t>
          </w:r>
          <w:r>
            <w:t xml:space="preserve">. </w:t>
          </w:r>
          <w:r w:rsidRPr="000C742D">
            <w:rPr>
              <w:rFonts w:cs="Times New Roman"/>
              <w:color w:val="000000"/>
              <w:szCs w:val="24"/>
            </w:rPr>
            <w:t xml:space="preserve">[online] Available at: </w:t>
          </w:r>
          <w:hyperlink r:id="rId21" w:history="1">
            <w:r>
              <w:rPr>
                <w:rStyle w:val="a5"/>
              </w:rPr>
              <w:t>https://www.lagazzettaitaliana.com/region-of-italy/7661-challenges-of-doing-business-in-italy</w:t>
            </w:r>
          </w:hyperlink>
          <w:r>
            <w:rPr>
              <w:rStyle w:val="a5"/>
            </w:rPr>
            <w:t xml:space="preserve"> </w:t>
          </w:r>
          <w:r>
            <w:rPr>
              <w:rFonts w:cs="Times New Roman"/>
              <w:color w:val="000000"/>
              <w:szCs w:val="24"/>
            </w:rPr>
            <w:t>[Accessed 3rd</w:t>
          </w:r>
          <w:r w:rsidRPr="00A402FD">
            <w:rPr>
              <w:rFonts w:cs="Times New Roman"/>
              <w:color w:val="000000"/>
              <w:szCs w:val="24"/>
            </w:rPr>
            <w:t xml:space="preserve"> </w:t>
          </w:r>
          <w:r>
            <w:rPr>
              <w:rFonts w:cs="Times New Roman"/>
              <w:color w:val="000000"/>
              <w:szCs w:val="24"/>
            </w:rPr>
            <w:t>Jan</w:t>
          </w:r>
          <w:r w:rsidRPr="00A402FD">
            <w:rPr>
              <w:rFonts w:cs="Times New Roman"/>
              <w:color w:val="000000"/>
              <w:szCs w:val="24"/>
            </w:rPr>
            <w:t>. 20</w:t>
          </w:r>
          <w:r>
            <w:rPr>
              <w:rFonts w:cs="Times New Roman"/>
              <w:color w:val="000000"/>
              <w:szCs w:val="24"/>
            </w:rPr>
            <w:t>20</w:t>
          </w:r>
          <w:r w:rsidRPr="00A402FD">
            <w:rPr>
              <w:rFonts w:cs="Times New Roman"/>
              <w:color w:val="000000"/>
              <w:szCs w:val="24"/>
            </w:rPr>
            <w:t>]</w:t>
          </w:r>
        </w:p>
        <w:p w:rsidR="00E12257" w:rsidRDefault="00E12257" w:rsidP="00E12257"/>
        <w:p w:rsidR="00E12257" w:rsidRDefault="00E12257" w:rsidP="00E12257">
          <w:pPr>
            <w:rPr>
              <w:lang w:val="en-US"/>
            </w:rPr>
          </w:pPr>
          <w:r w:rsidRPr="0099208A">
            <w:rPr>
              <w:lang w:val="en-US"/>
            </w:rPr>
            <w:t>Chen, C</w:t>
          </w:r>
          <w:r>
            <w:rPr>
              <w:lang w:val="en-US"/>
            </w:rPr>
            <w:t>. &amp;</w:t>
          </w:r>
          <w:r w:rsidRPr="0099208A">
            <w:rPr>
              <w:lang w:val="en-US"/>
            </w:rPr>
            <w:t xml:space="preserve"> Rachael</w:t>
          </w:r>
          <w:r>
            <w:rPr>
              <w:lang w:val="en-US"/>
            </w:rPr>
            <w:t>,</w:t>
          </w:r>
          <w:r w:rsidRPr="0099208A">
            <w:rPr>
              <w:lang w:val="en-US"/>
            </w:rPr>
            <w:t xml:space="preserve"> </w:t>
          </w:r>
          <w:r>
            <w:rPr>
              <w:lang w:val="en-US"/>
            </w:rPr>
            <w:t>J.</w:t>
          </w:r>
          <w:r w:rsidRPr="0099208A">
            <w:rPr>
              <w:lang w:val="en-US"/>
            </w:rPr>
            <w:t>E</w:t>
          </w:r>
          <w:r>
            <w:rPr>
              <w:lang w:val="en-US"/>
            </w:rPr>
            <w:t>.</w:t>
          </w:r>
          <w:r w:rsidRPr="0099208A">
            <w:rPr>
              <w:lang w:val="en-US"/>
            </w:rPr>
            <w:t xml:space="preserve"> (2017). "Discovering </w:t>
          </w:r>
          <w:r w:rsidR="000B141F">
            <w:rPr>
              <w:lang w:val="en-US"/>
            </w:rPr>
            <w:t>C</w:t>
          </w:r>
          <w:r w:rsidRPr="0099208A">
            <w:rPr>
              <w:lang w:val="en-US"/>
            </w:rPr>
            <w:t xml:space="preserve">ultural </w:t>
          </w:r>
          <w:r w:rsidR="000D21CB">
            <w:rPr>
              <w:lang w:val="en-US"/>
            </w:rPr>
            <w:t>D</w:t>
          </w:r>
          <w:r w:rsidRPr="0099208A">
            <w:rPr>
              <w:lang w:val="en-US"/>
            </w:rPr>
            <w:t xml:space="preserve">ifferences (and </w:t>
          </w:r>
          <w:r w:rsidR="000D21CB">
            <w:rPr>
              <w:lang w:val="en-US"/>
            </w:rPr>
            <w:t>S</w:t>
          </w:r>
          <w:r w:rsidRPr="0099208A">
            <w:rPr>
              <w:lang w:val="en-US"/>
            </w:rPr>
            <w:t xml:space="preserve">imilarities) in </w:t>
          </w:r>
          <w:r w:rsidR="000D21CB">
            <w:rPr>
              <w:lang w:val="en-US"/>
            </w:rPr>
            <w:t>F</w:t>
          </w:r>
          <w:r w:rsidRPr="0099208A">
            <w:rPr>
              <w:lang w:val="en-US"/>
            </w:rPr>
            <w:t xml:space="preserve">acial </w:t>
          </w:r>
          <w:r w:rsidR="000D21CB">
            <w:rPr>
              <w:lang w:val="en-US"/>
            </w:rPr>
            <w:t>E</w:t>
          </w:r>
          <w:r w:rsidRPr="0099208A">
            <w:rPr>
              <w:lang w:val="en-US"/>
            </w:rPr>
            <w:t xml:space="preserve">xpressions of </w:t>
          </w:r>
          <w:r w:rsidR="000D21CB">
            <w:rPr>
              <w:lang w:val="en-US"/>
            </w:rPr>
            <w:t>E</w:t>
          </w:r>
          <w:r w:rsidRPr="0099208A">
            <w:rPr>
              <w:lang w:val="en-US"/>
            </w:rPr>
            <w:t xml:space="preserve">motion". </w:t>
          </w:r>
          <w:r w:rsidRPr="009B0500">
            <w:rPr>
              <w:i/>
              <w:lang w:val="en-US"/>
            </w:rPr>
            <w:t>Current Opinion in Psychology</w:t>
          </w:r>
          <w:r>
            <w:rPr>
              <w:lang w:val="en-US"/>
            </w:rPr>
            <w:t>. 17, pp.</w:t>
          </w:r>
          <w:r w:rsidRPr="0099208A">
            <w:rPr>
              <w:lang w:val="en-US"/>
            </w:rPr>
            <w:t>61–66.</w:t>
          </w:r>
        </w:p>
        <w:p w:rsidR="00E12257" w:rsidRDefault="00E12257" w:rsidP="00E12257"/>
        <w:p w:rsidR="00E12257" w:rsidRDefault="00E12257" w:rsidP="00E12257">
          <w:proofErr w:type="gramStart"/>
          <w:r>
            <w:t>Export,(</w:t>
          </w:r>
          <w:proofErr w:type="gramEnd"/>
          <w:r>
            <w:t xml:space="preserve">2019). </w:t>
          </w:r>
          <w:r w:rsidRPr="00BC7F3B">
            <w:t>Italy - Market Challenges</w:t>
          </w:r>
          <w:r>
            <w:t xml:space="preserve">. </w:t>
          </w:r>
          <w:r w:rsidRPr="000C742D">
            <w:rPr>
              <w:rFonts w:cs="Times New Roman"/>
              <w:color w:val="000000"/>
              <w:szCs w:val="24"/>
            </w:rPr>
            <w:t xml:space="preserve">[online] Available at: </w:t>
          </w:r>
          <w:hyperlink r:id="rId22" w:history="1">
            <w:r>
              <w:rPr>
                <w:rStyle w:val="a5"/>
              </w:rPr>
              <w:t>https://www.export.gov/article?id=Italy-market-challenges</w:t>
            </w:r>
          </w:hyperlink>
          <w:r>
            <w:rPr>
              <w:rFonts w:cs="Times New Roman"/>
              <w:color w:val="000000"/>
              <w:szCs w:val="24"/>
            </w:rPr>
            <w:t>[Accessed 3rd</w:t>
          </w:r>
          <w:r w:rsidRPr="00A402FD">
            <w:rPr>
              <w:rFonts w:cs="Times New Roman"/>
              <w:color w:val="000000"/>
              <w:szCs w:val="24"/>
            </w:rPr>
            <w:t xml:space="preserve"> </w:t>
          </w:r>
          <w:r>
            <w:rPr>
              <w:rFonts w:cs="Times New Roman"/>
              <w:color w:val="000000"/>
              <w:szCs w:val="24"/>
            </w:rPr>
            <w:t>Jan</w:t>
          </w:r>
          <w:r w:rsidRPr="00A402FD">
            <w:rPr>
              <w:rFonts w:cs="Times New Roman"/>
              <w:color w:val="000000"/>
              <w:szCs w:val="24"/>
            </w:rPr>
            <w:t>. 20</w:t>
          </w:r>
          <w:r>
            <w:rPr>
              <w:rFonts w:cs="Times New Roman"/>
              <w:color w:val="000000"/>
              <w:szCs w:val="24"/>
            </w:rPr>
            <w:t>20</w:t>
          </w:r>
          <w:r w:rsidRPr="00A402FD">
            <w:rPr>
              <w:rFonts w:cs="Times New Roman"/>
              <w:color w:val="000000"/>
              <w:szCs w:val="24"/>
            </w:rPr>
            <w:t>]</w:t>
          </w:r>
        </w:p>
        <w:p w:rsidR="00E12257" w:rsidRDefault="00E12257" w:rsidP="00E12257">
          <w:pPr>
            <w:rPr>
              <w:rFonts w:ascii="Arial" w:hAnsi="Arial" w:cs="Arial"/>
              <w:color w:val="222222"/>
              <w:sz w:val="19"/>
              <w:szCs w:val="19"/>
              <w:shd w:val="clear" w:color="auto" w:fill="FFFFFF"/>
            </w:rPr>
          </w:pPr>
        </w:p>
        <w:p w:rsidR="00E12257" w:rsidRDefault="00E12257" w:rsidP="00E12257">
          <w:pPr>
            <w:rPr>
              <w:rFonts w:ascii="Arial" w:hAnsi="Arial" w:cs="Arial"/>
              <w:color w:val="222222"/>
              <w:sz w:val="19"/>
              <w:szCs w:val="19"/>
              <w:shd w:val="clear" w:color="auto" w:fill="FFFFFF"/>
            </w:rPr>
          </w:pPr>
          <w:r w:rsidRPr="00D217EC">
            <w:t>Fortner, R. S. (1993).</w:t>
          </w:r>
          <w:r>
            <w:rPr>
              <w:rFonts w:ascii="Arial" w:hAnsi="Arial" w:cs="Arial"/>
              <w:color w:val="222222"/>
              <w:sz w:val="19"/>
              <w:szCs w:val="19"/>
              <w:shd w:val="clear" w:color="auto" w:fill="FFFFFF"/>
            </w:rPr>
            <w:t> </w:t>
          </w:r>
          <w:hyperlink r:id="rId23" w:history="1">
            <w:r w:rsidRPr="000D21CB">
              <w:rPr>
                <w:shd w:val="clear" w:color="auto" w:fill="FFFFFF"/>
              </w:rPr>
              <w:t xml:space="preserve">International </w:t>
            </w:r>
            <w:r w:rsidR="000D21CB" w:rsidRPr="000D21CB">
              <w:rPr>
                <w:shd w:val="clear" w:color="auto" w:fill="FFFFFF"/>
              </w:rPr>
              <w:t>C</w:t>
            </w:r>
            <w:r w:rsidRPr="000D21CB">
              <w:rPr>
                <w:shd w:val="clear" w:color="auto" w:fill="FFFFFF"/>
              </w:rPr>
              <w:t xml:space="preserve">ommunication: History, </w:t>
            </w:r>
            <w:r w:rsidR="000D21CB" w:rsidRPr="000D21CB">
              <w:rPr>
                <w:shd w:val="clear" w:color="auto" w:fill="FFFFFF"/>
              </w:rPr>
              <w:t>C</w:t>
            </w:r>
            <w:r w:rsidRPr="000D21CB">
              <w:rPr>
                <w:shd w:val="clear" w:color="auto" w:fill="FFFFFF"/>
              </w:rPr>
              <w:t xml:space="preserve">onflict, and </w:t>
            </w:r>
            <w:r w:rsidR="000D21CB" w:rsidRPr="000D21CB">
              <w:rPr>
                <w:shd w:val="clear" w:color="auto" w:fill="FFFFFF"/>
              </w:rPr>
              <w:t>C</w:t>
            </w:r>
            <w:r w:rsidRPr="000D21CB">
              <w:rPr>
                <w:shd w:val="clear" w:color="auto" w:fill="FFFFFF"/>
              </w:rPr>
              <w:t xml:space="preserve">ontrol of the </w:t>
            </w:r>
            <w:r w:rsidR="000D21CB" w:rsidRPr="000D21CB">
              <w:rPr>
                <w:shd w:val="clear" w:color="auto" w:fill="FFFFFF"/>
              </w:rPr>
              <w:t>G</w:t>
            </w:r>
            <w:r w:rsidRPr="000D21CB">
              <w:rPr>
                <w:shd w:val="clear" w:color="auto" w:fill="FFFFFF"/>
              </w:rPr>
              <w:t xml:space="preserve">lobal </w:t>
            </w:r>
            <w:r w:rsidR="000D21CB" w:rsidRPr="000D21CB">
              <w:rPr>
                <w:shd w:val="clear" w:color="auto" w:fill="FFFFFF"/>
              </w:rPr>
              <w:t>M</w:t>
            </w:r>
            <w:r w:rsidRPr="000D21CB">
              <w:rPr>
                <w:shd w:val="clear" w:color="auto" w:fill="FFFFFF"/>
              </w:rPr>
              <w:t>etropolis</w:t>
            </w:r>
          </w:hyperlink>
          <w:r w:rsidRPr="000D21CB">
            <w:rPr>
              <w:shd w:val="clear" w:color="auto" w:fill="FFFFFF"/>
            </w:rPr>
            <w:t xml:space="preserve">. </w:t>
          </w:r>
          <w:r w:rsidRPr="000D21CB">
            <w:rPr>
              <w:i/>
            </w:rPr>
            <w:t>Wadsworth Pub. Co.</w:t>
          </w:r>
          <w:r>
            <w:rPr>
              <w:rFonts w:ascii="Arial" w:hAnsi="Arial" w:cs="Arial"/>
              <w:color w:val="222222"/>
              <w:sz w:val="19"/>
              <w:szCs w:val="19"/>
              <w:shd w:val="clear" w:color="auto" w:fill="FFFFFF"/>
            </w:rPr>
            <w:t xml:space="preserve"> </w:t>
          </w:r>
        </w:p>
        <w:p w:rsidR="00154326" w:rsidRDefault="00154326" w:rsidP="00E12257">
          <w:pPr>
            <w:rPr>
              <w:rFonts w:ascii="Arial" w:hAnsi="Arial" w:cs="Arial"/>
              <w:color w:val="222222"/>
              <w:sz w:val="19"/>
              <w:szCs w:val="19"/>
              <w:shd w:val="clear" w:color="auto" w:fill="FFFFFF"/>
            </w:rPr>
          </w:pPr>
        </w:p>
        <w:p w:rsidR="00673054" w:rsidRDefault="00673054" w:rsidP="00673054">
          <w:pPr>
            <w:rPr>
              <w:shd w:val="clear" w:color="auto" w:fill="FFFFFF"/>
            </w:rPr>
          </w:pPr>
          <w:proofErr w:type="spellStart"/>
          <w:r w:rsidRPr="00673054">
            <w:rPr>
              <w:shd w:val="clear" w:color="auto" w:fill="FFFFFF"/>
            </w:rPr>
            <w:lastRenderedPageBreak/>
            <w:t>Giftpedia</w:t>
          </w:r>
          <w:proofErr w:type="spellEnd"/>
          <w:r w:rsidRPr="00673054">
            <w:rPr>
              <w:shd w:val="clear" w:color="auto" w:fill="FFFFFF"/>
            </w:rPr>
            <w:t xml:space="preserve"> (2009). Italy Gift Giving </w:t>
          </w:r>
          <w:r>
            <w:rPr>
              <w:shd w:val="clear" w:color="auto" w:fill="FFFFFF"/>
            </w:rPr>
            <w:t xml:space="preserve">Customs. [online] Available at: </w:t>
          </w:r>
          <w:r w:rsidRPr="00673054">
            <w:rPr>
              <w:shd w:val="clear" w:color="auto" w:fill="FFFFFF"/>
            </w:rPr>
            <w:t>http://www.giftypedia.com/Italy_Gift_Giving_Customs [Accessed 15 Nov. 2019]</w:t>
          </w:r>
        </w:p>
        <w:p w:rsidR="00E12257" w:rsidRDefault="00E12257" w:rsidP="00E12257">
          <w:pPr>
            <w:rPr>
              <w:rFonts w:ascii="Arial" w:hAnsi="Arial" w:cs="Arial"/>
              <w:color w:val="222222"/>
              <w:sz w:val="19"/>
              <w:szCs w:val="19"/>
              <w:shd w:val="clear" w:color="auto" w:fill="FFFFFF"/>
            </w:rPr>
          </w:pPr>
        </w:p>
        <w:p w:rsidR="00E12257" w:rsidRDefault="000D21CB" w:rsidP="00E12257">
          <w:r>
            <w:t>Hall, E.T. (1976). Beyond C</w:t>
          </w:r>
          <w:r w:rsidR="00E12257" w:rsidRPr="001246F9">
            <w:t xml:space="preserve">ulture. </w:t>
          </w:r>
          <w:r w:rsidR="00E12257" w:rsidRPr="000D21CB">
            <w:rPr>
              <w:i/>
            </w:rPr>
            <w:t>New York: Doubleday.</w:t>
          </w:r>
          <w:r w:rsidR="00E12257" w:rsidRPr="001246F9">
            <w:t xml:space="preserve"> </w:t>
          </w:r>
        </w:p>
        <w:p w:rsidR="00D217EC" w:rsidRDefault="00D217EC" w:rsidP="00E12257"/>
        <w:p w:rsidR="00D217EC" w:rsidRDefault="00D217EC" w:rsidP="00E12257">
          <w:r w:rsidRPr="00D217EC">
            <w:t>Hofstede-insight (2019). What about Italy? [online] Available at: https://www.hofstede-insights.com/country/italy/ [Accessed 15 Nov. 2019]</w:t>
          </w:r>
        </w:p>
        <w:p w:rsidR="00E12257" w:rsidRDefault="00E12257" w:rsidP="00E12257"/>
        <w:p w:rsidR="00E12257" w:rsidRDefault="00E1068B" w:rsidP="00E12257">
          <w:r>
            <w:t>Hofstede,</w:t>
          </w:r>
          <w:r w:rsidR="00E12257">
            <w:t xml:space="preserve"> G. (1980). </w:t>
          </w:r>
          <w:r w:rsidR="00E12257" w:rsidRPr="000D21CB">
            <w:rPr>
              <w:i/>
            </w:rPr>
            <w:t xml:space="preserve">Culture's </w:t>
          </w:r>
          <w:r w:rsidR="000D21CB">
            <w:rPr>
              <w:i/>
            </w:rPr>
            <w:t>C</w:t>
          </w:r>
          <w:r w:rsidR="00E12257" w:rsidRPr="000D21CB">
            <w:rPr>
              <w:i/>
            </w:rPr>
            <w:t xml:space="preserve">onsequences: International </w:t>
          </w:r>
          <w:r w:rsidR="000D21CB">
            <w:rPr>
              <w:i/>
            </w:rPr>
            <w:t>D</w:t>
          </w:r>
          <w:r w:rsidR="00E12257" w:rsidRPr="000D21CB">
            <w:rPr>
              <w:i/>
            </w:rPr>
            <w:t xml:space="preserve">ifferences in </w:t>
          </w:r>
          <w:r w:rsidR="000D21CB">
            <w:rPr>
              <w:i/>
            </w:rPr>
            <w:t>W</w:t>
          </w:r>
          <w:r w:rsidR="00E12257" w:rsidRPr="000D21CB">
            <w:rPr>
              <w:i/>
            </w:rPr>
            <w:t xml:space="preserve">ork-related </w:t>
          </w:r>
          <w:r w:rsidR="000D21CB">
            <w:rPr>
              <w:i/>
            </w:rPr>
            <w:t>V</w:t>
          </w:r>
          <w:r w:rsidR="00E12257" w:rsidRPr="000D21CB">
            <w:rPr>
              <w:i/>
            </w:rPr>
            <w:t>alues</w:t>
          </w:r>
        </w:p>
        <w:p w:rsidR="00E12257" w:rsidRDefault="00E12257" w:rsidP="00E12257">
          <w:r>
            <w:t>Beverly</w:t>
          </w:r>
          <w:r w:rsidR="009B0500">
            <w:t>:</w:t>
          </w:r>
          <w:r w:rsidR="000D21CB">
            <w:t xml:space="preserve"> Sage</w:t>
          </w:r>
          <w:r>
            <w:t>.</w:t>
          </w:r>
        </w:p>
        <w:p w:rsidR="00E12257" w:rsidRDefault="00E12257" w:rsidP="00E12257"/>
        <w:p w:rsidR="00E12257" w:rsidRDefault="00E12257" w:rsidP="00E12257">
          <w:r>
            <w:t>Hofstede</w:t>
          </w:r>
          <w:r w:rsidR="00E1068B">
            <w:t>,</w:t>
          </w:r>
          <w:r>
            <w:t xml:space="preserve"> G. (2005). </w:t>
          </w:r>
          <w:r w:rsidRPr="000D21CB">
            <w:rPr>
              <w:i/>
            </w:rPr>
            <w:t xml:space="preserve">Culture and </w:t>
          </w:r>
          <w:r w:rsidR="000D21CB" w:rsidRPr="000D21CB">
            <w:rPr>
              <w:i/>
            </w:rPr>
            <w:t>O</w:t>
          </w:r>
          <w:r w:rsidRPr="000D21CB">
            <w:rPr>
              <w:i/>
            </w:rPr>
            <w:t xml:space="preserve">rganizations: Software of the </w:t>
          </w:r>
          <w:r w:rsidR="000D21CB" w:rsidRPr="000D21CB">
            <w:rPr>
              <w:i/>
            </w:rPr>
            <w:t>M</w:t>
          </w:r>
          <w:r w:rsidRPr="000D21CB">
            <w:rPr>
              <w:i/>
            </w:rPr>
            <w:t>ind</w:t>
          </w:r>
          <w:r w:rsidR="000D21CB">
            <w:rPr>
              <w:i/>
            </w:rPr>
            <w:t>.</w:t>
          </w:r>
        </w:p>
        <w:p w:rsidR="00E12257" w:rsidRDefault="00E12257" w:rsidP="00E12257">
          <w:r>
            <w:t>New York</w:t>
          </w:r>
          <w:r w:rsidR="000D21CB">
            <w:t>:</w:t>
          </w:r>
          <w:r w:rsidR="000D21CB" w:rsidRPr="000D21CB">
            <w:t xml:space="preserve"> </w:t>
          </w:r>
          <w:r w:rsidR="000D21CB">
            <w:t>McGraw-Hill</w:t>
          </w:r>
          <w:r>
            <w:t>.</w:t>
          </w:r>
        </w:p>
        <w:p w:rsidR="00E12257" w:rsidRDefault="00E12257" w:rsidP="00E12257"/>
        <w:p w:rsidR="00E12257" w:rsidRDefault="00E12257" w:rsidP="00E12257">
          <w:r>
            <w:t xml:space="preserve">Huang, S. &amp; </w:t>
          </w:r>
          <w:proofErr w:type="spellStart"/>
          <w:r>
            <w:t>Crotts</w:t>
          </w:r>
          <w:proofErr w:type="spellEnd"/>
          <w:r>
            <w:t>, J. (2019). Relationships between Hofstede's cultural dimensions and tourist satisfaction: A cross-country cross-sample examination, Tourism Management, Volume 72, p232-241.</w:t>
          </w:r>
        </w:p>
        <w:p w:rsidR="00E12257" w:rsidRDefault="00E12257" w:rsidP="00E12257"/>
        <w:p w:rsidR="007D0F7F" w:rsidRDefault="007D0F7F" w:rsidP="007D0F7F">
          <w:r>
            <w:t>IMA, (2018).</w:t>
          </w:r>
          <w:r w:rsidRPr="007D0F7F">
            <w:t xml:space="preserve"> Jaguar Land Rover Italia</w:t>
          </w:r>
          <w:r>
            <w:t xml:space="preserve">. </w:t>
          </w:r>
          <w:r w:rsidRPr="000C742D">
            <w:rPr>
              <w:rFonts w:cs="Times New Roman"/>
              <w:color w:val="000000"/>
              <w:szCs w:val="24"/>
            </w:rPr>
            <w:t xml:space="preserve">[online] Available at: </w:t>
          </w:r>
          <w:hyperlink r:id="rId24" w:history="1">
            <w:r>
              <w:rPr>
                <w:rStyle w:val="a5"/>
              </w:rPr>
              <w:t>http://www.italy.doingbusinessguide.co.uk/market-experts/jaguar-land-rover-italia-spa/</w:t>
            </w:r>
          </w:hyperlink>
          <w:r>
            <w:rPr>
              <w:rFonts w:cs="Times New Roman"/>
              <w:color w:val="000000"/>
              <w:szCs w:val="24"/>
            </w:rPr>
            <w:t>[Accessed 17th</w:t>
          </w:r>
          <w:r w:rsidRPr="00A402FD">
            <w:rPr>
              <w:rFonts w:cs="Times New Roman"/>
              <w:color w:val="000000"/>
              <w:szCs w:val="24"/>
            </w:rPr>
            <w:t xml:space="preserve"> </w:t>
          </w:r>
          <w:r>
            <w:rPr>
              <w:rFonts w:cs="Times New Roman"/>
              <w:color w:val="000000"/>
              <w:szCs w:val="24"/>
            </w:rPr>
            <w:t>Jan</w:t>
          </w:r>
          <w:r w:rsidRPr="00A402FD">
            <w:rPr>
              <w:rFonts w:cs="Times New Roman"/>
              <w:color w:val="000000"/>
              <w:szCs w:val="24"/>
            </w:rPr>
            <w:t>. 20</w:t>
          </w:r>
          <w:r>
            <w:rPr>
              <w:rFonts w:cs="Times New Roman"/>
              <w:color w:val="000000"/>
              <w:szCs w:val="24"/>
            </w:rPr>
            <w:t>20</w:t>
          </w:r>
          <w:r w:rsidRPr="00A402FD">
            <w:rPr>
              <w:rFonts w:cs="Times New Roman"/>
              <w:color w:val="000000"/>
              <w:szCs w:val="24"/>
            </w:rPr>
            <w:t>]</w:t>
          </w:r>
        </w:p>
        <w:p w:rsidR="007D0F7F" w:rsidRDefault="007D0F7F" w:rsidP="00E12257"/>
        <w:p w:rsidR="00E12257" w:rsidRDefault="00E12257" w:rsidP="00E12257">
          <w:r w:rsidRPr="00556C19">
            <w:t>International Development</w:t>
          </w:r>
          <w:r>
            <w:t>, (</w:t>
          </w:r>
          <w:r w:rsidRPr="00556C19">
            <w:t>2016</w:t>
          </w:r>
          <w:r>
            <w:t>).</w:t>
          </w:r>
          <w:r w:rsidRPr="00556C19">
            <w:t xml:space="preserve"> </w:t>
          </w:r>
          <w:r w:rsidRPr="00BC7F3B">
            <w:t>Intercultural Communication: High- and Low-Context Cultures</w:t>
          </w:r>
          <w:r>
            <w:t>.</w:t>
          </w:r>
          <w:r w:rsidRPr="00556C19">
            <w:t xml:space="preserve"> </w:t>
          </w:r>
          <w:r w:rsidRPr="000C742D">
            <w:rPr>
              <w:rFonts w:cs="Times New Roman"/>
              <w:color w:val="000000"/>
              <w:szCs w:val="24"/>
            </w:rPr>
            <w:t xml:space="preserve">[online] Available at: </w:t>
          </w:r>
          <w:hyperlink r:id="rId25" w:history="1">
            <w:r>
              <w:rPr>
                <w:rStyle w:val="a5"/>
              </w:rPr>
              <w:t>https://online.seu.edu/articles/high-and-low-context-cultures/</w:t>
            </w:r>
          </w:hyperlink>
          <w:r w:rsidR="007D0F7F">
            <w:rPr>
              <w:rStyle w:val="a5"/>
            </w:rPr>
            <w:t xml:space="preserve"> </w:t>
          </w:r>
          <w:r>
            <w:rPr>
              <w:rFonts w:cs="Times New Roman"/>
              <w:color w:val="000000"/>
              <w:szCs w:val="24"/>
            </w:rPr>
            <w:t>[Accessed 3rd</w:t>
          </w:r>
          <w:r w:rsidRPr="00A402FD">
            <w:rPr>
              <w:rFonts w:cs="Times New Roman"/>
              <w:color w:val="000000"/>
              <w:szCs w:val="24"/>
            </w:rPr>
            <w:t xml:space="preserve"> </w:t>
          </w:r>
          <w:r>
            <w:rPr>
              <w:rFonts w:cs="Times New Roman"/>
              <w:color w:val="000000"/>
              <w:szCs w:val="24"/>
            </w:rPr>
            <w:t>Jan</w:t>
          </w:r>
          <w:r w:rsidRPr="00A402FD">
            <w:rPr>
              <w:rFonts w:cs="Times New Roman"/>
              <w:color w:val="000000"/>
              <w:szCs w:val="24"/>
            </w:rPr>
            <w:t>. 20</w:t>
          </w:r>
          <w:r>
            <w:rPr>
              <w:rFonts w:cs="Times New Roman"/>
              <w:color w:val="000000"/>
              <w:szCs w:val="24"/>
            </w:rPr>
            <w:t>20</w:t>
          </w:r>
          <w:r w:rsidRPr="00A402FD">
            <w:rPr>
              <w:rFonts w:cs="Times New Roman"/>
              <w:color w:val="000000"/>
              <w:szCs w:val="24"/>
            </w:rPr>
            <w:t>]</w:t>
          </w:r>
        </w:p>
        <w:p w:rsidR="00E12257" w:rsidRDefault="00E12257" w:rsidP="00E12257"/>
        <w:p w:rsidR="00E12257" w:rsidRDefault="00E12257">
          <w:pPr>
            <w:rPr>
              <w:lang w:val="en-US"/>
            </w:rPr>
          </w:pPr>
          <w:proofErr w:type="spellStart"/>
          <w:r w:rsidRPr="00E260FB">
            <w:rPr>
              <w:lang w:val="en-US"/>
            </w:rPr>
            <w:t>Lepschy</w:t>
          </w:r>
          <w:proofErr w:type="spellEnd"/>
          <w:r w:rsidRPr="00E260FB">
            <w:rPr>
              <w:lang w:val="en-US"/>
            </w:rPr>
            <w:t>, A.L.</w:t>
          </w:r>
          <w:r>
            <w:rPr>
              <w:lang w:val="en-US"/>
            </w:rPr>
            <w:t xml:space="preserve"> &amp;</w:t>
          </w:r>
          <w:r w:rsidRPr="00E260FB">
            <w:rPr>
              <w:lang w:val="en-US"/>
            </w:rPr>
            <w:t xml:space="preserve"> </w:t>
          </w:r>
          <w:proofErr w:type="spellStart"/>
          <w:r w:rsidRPr="00E260FB">
            <w:rPr>
              <w:lang w:val="en-US"/>
            </w:rPr>
            <w:t>Lepschy</w:t>
          </w:r>
          <w:proofErr w:type="spellEnd"/>
          <w:r w:rsidRPr="00E260FB">
            <w:rPr>
              <w:lang w:val="en-US"/>
            </w:rPr>
            <w:t>, G. (2006)</w:t>
          </w:r>
          <w:r>
            <w:rPr>
              <w:lang w:val="en-US"/>
            </w:rPr>
            <w:t>.</w:t>
          </w:r>
          <w:r w:rsidRPr="00E260FB">
            <w:rPr>
              <w:lang w:val="en-US"/>
            </w:rPr>
            <w:t xml:space="preserve"> </w:t>
          </w:r>
          <w:r w:rsidRPr="009B0500">
            <w:rPr>
              <w:lang w:val="en-US"/>
            </w:rPr>
            <w:t>Italy: Language Situation</w:t>
          </w:r>
          <w:r w:rsidR="009B0500">
            <w:rPr>
              <w:i/>
              <w:lang w:val="en-US"/>
            </w:rPr>
            <w:t xml:space="preserve">, </w:t>
          </w:r>
          <w:r w:rsidRPr="009B0500">
            <w:rPr>
              <w:i/>
              <w:lang w:val="en-US"/>
            </w:rPr>
            <w:t>Encyclopedia of Language &amp; Linguistics Elsevier</w:t>
          </w:r>
          <w:r w:rsidRPr="00E260FB">
            <w:rPr>
              <w:lang w:val="en-US"/>
            </w:rPr>
            <w:t>, Page 71.</w:t>
          </w:r>
        </w:p>
        <w:p w:rsidR="0062392A" w:rsidRPr="00E1068B" w:rsidRDefault="00BB5306">
          <w:pPr>
            <w:rPr>
              <w:lang w:val="en-US"/>
            </w:rPr>
          </w:pPr>
        </w:p>
      </w:sdtContent>
    </w:sdt>
    <w:p w:rsidR="003F41F9" w:rsidRDefault="003E6B48">
      <w:proofErr w:type="spellStart"/>
      <w:proofErr w:type="gramStart"/>
      <w:r>
        <w:t>Mightyrecruiter</w:t>
      </w:r>
      <w:proofErr w:type="spellEnd"/>
      <w:r>
        <w:t>,(</w:t>
      </w:r>
      <w:proofErr w:type="gramEnd"/>
      <w:r>
        <w:t xml:space="preserve">2019). </w:t>
      </w:r>
      <w:r w:rsidR="002000B5" w:rsidRPr="002000B5">
        <w:t xml:space="preserve">Cultural </w:t>
      </w:r>
      <w:r w:rsidR="009B0500">
        <w:t>D</w:t>
      </w:r>
      <w:r w:rsidR="002000B5" w:rsidRPr="002000B5">
        <w:t>ifferences</w:t>
      </w:r>
      <w:r w:rsidR="002000B5">
        <w:t xml:space="preserve">. </w:t>
      </w:r>
      <w:r w:rsidR="002000B5" w:rsidRPr="000C742D">
        <w:rPr>
          <w:rFonts w:cs="Times New Roman"/>
          <w:color w:val="000000"/>
          <w:szCs w:val="24"/>
        </w:rPr>
        <w:t xml:space="preserve">[online] Available at: </w:t>
      </w:r>
      <w:hyperlink r:id="rId26" w:history="1">
        <w:r w:rsidR="003F41F9">
          <w:rPr>
            <w:rStyle w:val="a5"/>
          </w:rPr>
          <w:t>https://www.mightyrecruiter.com/recruiter-guide/hiring-glossary-a-to-z/cultural-differences/</w:t>
        </w:r>
      </w:hyperlink>
      <w:r w:rsidR="002000B5">
        <w:rPr>
          <w:rFonts w:cs="Times New Roman"/>
          <w:color w:val="000000"/>
          <w:szCs w:val="24"/>
        </w:rPr>
        <w:t>[Accessed 3rd</w:t>
      </w:r>
      <w:r w:rsidR="002000B5" w:rsidRPr="00A402FD">
        <w:rPr>
          <w:rFonts w:cs="Times New Roman"/>
          <w:color w:val="000000"/>
          <w:szCs w:val="24"/>
        </w:rPr>
        <w:t xml:space="preserve"> </w:t>
      </w:r>
      <w:r w:rsidR="002000B5">
        <w:rPr>
          <w:rFonts w:cs="Times New Roman"/>
          <w:color w:val="000000"/>
          <w:szCs w:val="24"/>
        </w:rPr>
        <w:t>Jan</w:t>
      </w:r>
      <w:r w:rsidR="002000B5" w:rsidRPr="00A402FD">
        <w:rPr>
          <w:rFonts w:cs="Times New Roman"/>
          <w:color w:val="000000"/>
          <w:szCs w:val="24"/>
        </w:rPr>
        <w:t>. 20</w:t>
      </w:r>
      <w:r w:rsidR="002000B5">
        <w:rPr>
          <w:rFonts w:cs="Times New Roman"/>
          <w:color w:val="000000"/>
          <w:szCs w:val="24"/>
        </w:rPr>
        <w:t>20</w:t>
      </w:r>
      <w:r w:rsidR="002000B5" w:rsidRPr="00A402FD">
        <w:rPr>
          <w:rFonts w:cs="Times New Roman"/>
          <w:color w:val="000000"/>
          <w:szCs w:val="24"/>
        </w:rPr>
        <w:t>]</w:t>
      </w:r>
    </w:p>
    <w:p w:rsidR="0062392A" w:rsidRDefault="0062392A"/>
    <w:p w:rsidR="00E12257" w:rsidRDefault="00E12257" w:rsidP="00E12257">
      <w:pPr>
        <w:widowControl w:val="0"/>
        <w:spacing w:beforeLines="50" w:before="120" w:afterLines="50" w:after="120"/>
        <w:jc w:val="both"/>
        <w:rPr>
          <w:rFonts w:cs="Times New Roman"/>
          <w:color w:val="000000"/>
          <w:szCs w:val="24"/>
        </w:rPr>
      </w:pPr>
      <w:r>
        <w:t xml:space="preserve">Neuman, B. (2015). </w:t>
      </w:r>
      <w:r w:rsidRPr="00D15F80">
        <w:t>10 Common Italian Stereotypes That Are Actually True</w:t>
      </w:r>
      <w:r>
        <w:t xml:space="preserve">. </w:t>
      </w:r>
      <w:r w:rsidRPr="00A402FD">
        <w:rPr>
          <w:rFonts w:cs="Times New Roman"/>
          <w:color w:val="000000"/>
          <w:szCs w:val="24"/>
        </w:rPr>
        <w:t xml:space="preserve">[online] Available at: </w:t>
      </w:r>
      <w:hyperlink r:id="rId27" w:history="1">
        <w:r>
          <w:rPr>
            <w:rStyle w:val="a5"/>
          </w:rPr>
          <w:t>https://takelessons.com/blog/italian-stereotypes-z09</w:t>
        </w:r>
      </w:hyperlink>
      <w:r>
        <w:t xml:space="preserve"> </w:t>
      </w:r>
      <w:r w:rsidRPr="00A402FD">
        <w:rPr>
          <w:rFonts w:cs="Times New Roman"/>
          <w:color w:val="000000"/>
          <w:szCs w:val="24"/>
        </w:rPr>
        <w:t>[Accessed 15 Nov. 2019]</w:t>
      </w:r>
    </w:p>
    <w:p w:rsidR="00E12257" w:rsidRDefault="00E12257"/>
    <w:p w:rsidR="00556C19" w:rsidRDefault="003E6B48" w:rsidP="00D43E35">
      <w:bookmarkStart w:id="41" w:name="OLE_LINK1"/>
      <w:r>
        <w:t>Psychology, (2019)</w:t>
      </w:r>
      <w:bookmarkEnd w:id="41"/>
      <w:r w:rsidR="002000B5">
        <w:t>.</w:t>
      </w:r>
      <w:r w:rsidR="002000B5" w:rsidRPr="002000B5">
        <w:t xml:space="preserve"> Cultural </w:t>
      </w:r>
      <w:r w:rsidR="009B0500">
        <w:t>D</w:t>
      </w:r>
      <w:r w:rsidR="002000B5" w:rsidRPr="002000B5">
        <w:t>ifferences</w:t>
      </w:r>
      <w:r w:rsidR="002000B5">
        <w:t>.</w:t>
      </w:r>
      <w:r w:rsidR="002000B5" w:rsidRPr="002000B5">
        <w:rPr>
          <w:rFonts w:cs="Times New Roman"/>
          <w:color w:val="000000"/>
          <w:szCs w:val="24"/>
        </w:rPr>
        <w:t xml:space="preserve"> </w:t>
      </w:r>
      <w:r w:rsidR="002000B5" w:rsidRPr="000C742D">
        <w:rPr>
          <w:rFonts w:cs="Times New Roman"/>
          <w:color w:val="000000"/>
          <w:szCs w:val="24"/>
        </w:rPr>
        <w:t xml:space="preserve">[online] Available at: </w:t>
      </w:r>
      <w:hyperlink r:id="rId28" w:history="1">
        <w:r>
          <w:rPr>
            <w:rStyle w:val="a5"/>
          </w:rPr>
          <w:t>https://psychology.iresearchnet.com/social-psychology/cultural-psychology/cultural-differences/</w:t>
        </w:r>
      </w:hyperlink>
      <w:r w:rsidR="002000B5">
        <w:rPr>
          <w:rFonts w:cs="Times New Roman"/>
          <w:color w:val="000000"/>
          <w:szCs w:val="24"/>
        </w:rPr>
        <w:t>[Accessed 3rd</w:t>
      </w:r>
      <w:r w:rsidR="002000B5" w:rsidRPr="00A402FD">
        <w:rPr>
          <w:rFonts w:cs="Times New Roman"/>
          <w:color w:val="000000"/>
          <w:szCs w:val="24"/>
        </w:rPr>
        <w:t xml:space="preserve"> </w:t>
      </w:r>
      <w:r w:rsidR="002000B5">
        <w:rPr>
          <w:rFonts w:cs="Times New Roman"/>
          <w:color w:val="000000"/>
          <w:szCs w:val="24"/>
        </w:rPr>
        <w:t>Jan</w:t>
      </w:r>
      <w:r w:rsidR="002000B5" w:rsidRPr="00A402FD">
        <w:rPr>
          <w:rFonts w:cs="Times New Roman"/>
          <w:color w:val="000000"/>
          <w:szCs w:val="24"/>
        </w:rPr>
        <w:t>. 20</w:t>
      </w:r>
      <w:r w:rsidR="002000B5">
        <w:rPr>
          <w:rFonts w:cs="Times New Roman"/>
          <w:color w:val="000000"/>
          <w:szCs w:val="24"/>
        </w:rPr>
        <w:t>20</w:t>
      </w:r>
      <w:r w:rsidR="002000B5" w:rsidRPr="00A402FD">
        <w:rPr>
          <w:rFonts w:cs="Times New Roman"/>
          <w:color w:val="000000"/>
          <w:szCs w:val="24"/>
        </w:rPr>
        <w:t>]</w:t>
      </w:r>
    </w:p>
    <w:p w:rsidR="00E12257" w:rsidRDefault="00E12257" w:rsidP="00E12257"/>
    <w:p w:rsidR="00E12257" w:rsidRDefault="00E12257" w:rsidP="00E12257">
      <w:r>
        <w:t xml:space="preserve">Samovar, L.A. &amp; Porter, R.E. (2004). Communication Between Cultures. 5th Ed. Thompson and Wadsworth. </w:t>
      </w:r>
    </w:p>
    <w:p w:rsidR="00E12257" w:rsidRDefault="00E12257" w:rsidP="00E12257"/>
    <w:p w:rsidR="00E12257" w:rsidRPr="00E260FB" w:rsidRDefault="00E12257" w:rsidP="00E12257">
      <w:pPr>
        <w:widowControl w:val="0"/>
        <w:spacing w:beforeLines="50" w:before="120" w:afterLines="50" w:after="120"/>
        <w:jc w:val="both"/>
        <w:rPr>
          <w:lang w:val="en-US"/>
        </w:rPr>
      </w:pPr>
      <w:r w:rsidRPr="0099208A">
        <w:rPr>
          <w:lang w:val="en-US"/>
        </w:rPr>
        <w:t xml:space="preserve">Sanchez-Burks, J., </w:t>
      </w:r>
      <w:proofErr w:type="spellStart"/>
      <w:r w:rsidRPr="0099208A">
        <w:rPr>
          <w:lang w:val="en-US"/>
        </w:rPr>
        <w:t>Nisbett</w:t>
      </w:r>
      <w:proofErr w:type="spellEnd"/>
      <w:r w:rsidRPr="0099208A">
        <w:rPr>
          <w:lang w:val="en-US"/>
        </w:rPr>
        <w:t xml:space="preserve">, R., &amp; Ybarra, O. (2000). Cultural </w:t>
      </w:r>
      <w:r w:rsidR="009B0500">
        <w:rPr>
          <w:lang w:val="en-US"/>
        </w:rPr>
        <w:t>S</w:t>
      </w:r>
      <w:r w:rsidRPr="0099208A">
        <w:rPr>
          <w:lang w:val="en-US"/>
        </w:rPr>
        <w:t xml:space="preserve">tyles, </w:t>
      </w:r>
      <w:r w:rsidR="009B0500">
        <w:rPr>
          <w:lang w:val="en-US"/>
        </w:rPr>
        <w:t>R</w:t>
      </w:r>
      <w:r w:rsidRPr="0099208A">
        <w:rPr>
          <w:lang w:val="en-US"/>
        </w:rPr>
        <w:t xml:space="preserve">elational </w:t>
      </w:r>
      <w:r w:rsidR="009B0500">
        <w:rPr>
          <w:lang w:val="en-US"/>
        </w:rPr>
        <w:t>S</w:t>
      </w:r>
      <w:r w:rsidRPr="0099208A">
        <w:rPr>
          <w:lang w:val="en-US"/>
        </w:rPr>
        <w:t xml:space="preserve">chemas and </w:t>
      </w:r>
      <w:r w:rsidR="009B0500">
        <w:rPr>
          <w:lang w:val="en-US"/>
        </w:rPr>
        <w:t>P</w:t>
      </w:r>
      <w:r w:rsidRPr="0099208A">
        <w:rPr>
          <w:lang w:val="en-US"/>
        </w:rPr>
        <w:t xml:space="preserve">rejudice against </w:t>
      </w:r>
      <w:r w:rsidR="009B0500">
        <w:rPr>
          <w:lang w:val="en-US"/>
        </w:rPr>
        <w:t>O</w:t>
      </w:r>
      <w:r w:rsidRPr="0099208A">
        <w:rPr>
          <w:lang w:val="en-US"/>
        </w:rPr>
        <w:t xml:space="preserve">utgroups. </w:t>
      </w:r>
      <w:r w:rsidRPr="009B0500">
        <w:rPr>
          <w:i/>
          <w:lang w:val="en-US"/>
        </w:rPr>
        <w:t>Journal of Personality and Social Psychology</w:t>
      </w:r>
      <w:r w:rsidRPr="0099208A">
        <w:rPr>
          <w:lang w:val="en-US"/>
        </w:rPr>
        <w:t xml:space="preserve">, 79(2), </w:t>
      </w:r>
      <w:r>
        <w:rPr>
          <w:lang w:val="en-US"/>
        </w:rPr>
        <w:t>pp.</w:t>
      </w:r>
      <w:r w:rsidRPr="0099208A">
        <w:rPr>
          <w:lang w:val="en-US"/>
        </w:rPr>
        <w:t>174-189.</w:t>
      </w:r>
    </w:p>
    <w:p w:rsidR="00E12257" w:rsidRDefault="00E12257" w:rsidP="00E12257">
      <w:pPr>
        <w:shd w:val="clear" w:color="auto" w:fill="FFFFFF"/>
        <w:spacing w:before="156" w:beforeAutospacing="1" w:after="156" w:afterAutospacing="1" w:line="240" w:lineRule="auto"/>
        <w:rPr>
          <w:rFonts w:ascii="Helvetica" w:hAnsi="Helvetica" w:cs="Helvetica"/>
          <w:color w:val="141412"/>
        </w:rPr>
      </w:pPr>
    </w:p>
    <w:p w:rsidR="00E12257" w:rsidRPr="001246F9" w:rsidRDefault="00E12257" w:rsidP="00E12257">
      <w:pPr>
        <w:shd w:val="clear" w:color="auto" w:fill="FFFFFF"/>
        <w:spacing w:before="156" w:beforeAutospacing="1" w:after="156" w:afterAutospacing="1" w:line="240" w:lineRule="auto"/>
        <w:rPr>
          <w:rFonts w:cs="Times New Roman"/>
          <w:color w:val="000000"/>
          <w:szCs w:val="24"/>
        </w:rPr>
      </w:pPr>
      <w:proofErr w:type="spellStart"/>
      <w:r w:rsidRPr="001246F9">
        <w:rPr>
          <w:rFonts w:cs="Times New Roman"/>
          <w:color w:val="000000"/>
          <w:szCs w:val="24"/>
        </w:rPr>
        <w:t>Theitalywiki</w:t>
      </w:r>
      <w:proofErr w:type="spellEnd"/>
      <w:r w:rsidRPr="001246F9">
        <w:rPr>
          <w:rFonts w:cs="Times New Roman"/>
          <w:color w:val="000000"/>
          <w:szCs w:val="24"/>
        </w:rPr>
        <w:t xml:space="preserve">, </w:t>
      </w:r>
      <w:r>
        <w:rPr>
          <w:rFonts w:cs="Times New Roman"/>
          <w:color w:val="000000"/>
          <w:szCs w:val="24"/>
        </w:rPr>
        <w:t>(</w:t>
      </w:r>
      <w:r w:rsidRPr="001246F9">
        <w:rPr>
          <w:rFonts w:cs="Times New Roman"/>
          <w:color w:val="000000"/>
          <w:szCs w:val="24"/>
        </w:rPr>
        <w:t>2019</w:t>
      </w:r>
      <w:r>
        <w:rPr>
          <w:rFonts w:cs="Times New Roman"/>
          <w:color w:val="000000"/>
          <w:szCs w:val="24"/>
        </w:rPr>
        <w:t>)</w:t>
      </w:r>
      <w:r w:rsidRPr="001246F9">
        <w:rPr>
          <w:rFonts w:cs="Times New Roman"/>
          <w:color w:val="000000"/>
          <w:szCs w:val="24"/>
        </w:rPr>
        <w:t xml:space="preserve">. Sense of </w:t>
      </w:r>
      <w:r w:rsidR="009B0500">
        <w:rPr>
          <w:rFonts w:cs="Times New Roman"/>
          <w:color w:val="000000"/>
          <w:szCs w:val="24"/>
        </w:rPr>
        <w:t>H</w:t>
      </w:r>
      <w:r w:rsidRPr="001246F9">
        <w:rPr>
          <w:rFonts w:cs="Times New Roman"/>
          <w:color w:val="000000"/>
          <w:szCs w:val="24"/>
        </w:rPr>
        <w:t xml:space="preserve">umour. </w:t>
      </w:r>
      <w:r w:rsidRPr="000C742D">
        <w:rPr>
          <w:rFonts w:cs="Times New Roman"/>
          <w:color w:val="000000"/>
          <w:szCs w:val="24"/>
        </w:rPr>
        <w:t xml:space="preserve">[online] Available at: </w:t>
      </w:r>
      <w:hyperlink r:id="rId29" w:history="1">
        <w:r w:rsidRPr="001246F9">
          <w:rPr>
            <w:rFonts w:cs="Times New Roman"/>
            <w:color w:val="000000"/>
            <w:szCs w:val="24"/>
          </w:rPr>
          <w:t>http://theitalywiki.com/index.php/Sense_of_Humour</w:t>
        </w:r>
      </w:hyperlink>
      <w:r w:rsidRPr="001246F9">
        <w:rPr>
          <w:rFonts w:cs="Times New Roman"/>
          <w:color w:val="000000"/>
          <w:szCs w:val="24"/>
        </w:rPr>
        <w:t xml:space="preserve"> </w:t>
      </w:r>
      <w:r>
        <w:rPr>
          <w:rFonts w:cs="Times New Roman"/>
          <w:color w:val="000000"/>
          <w:szCs w:val="24"/>
        </w:rPr>
        <w:t>[Accessed 3rd</w:t>
      </w:r>
      <w:r w:rsidRPr="00A402FD">
        <w:rPr>
          <w:rFonts w:cs="Times New Roman"/>
          <w:color w:val="000000"/>
          <w:szCs w:val="24"/>
        </w:rPr>
        <w:t xml:space="preserve"> </w:t>
      </w:r>
      <w:r>
        <w:rPr>
          <w:rFonts w:cs="Times New Roman"/>
          <w:color w:val="000000"/>
          <w:szCs w:val="24"/>
        </w:rPr>
        <w:t>Jan</w:t>
      </w:r>
      <w:r w:rsidRPr="00A402FD">
        <w:rPr>
          <w:rFonts w:cs="Times New Roman"/>
          <w:color w:val="000000"/>
          <w:szCs w:val="24"/>
        </w:rPr>
        <w:t>. 20</w:t>
      </w:r>
      <w:r>
        <w:rPr>
          <w:rFonts w:cs="Times New Roman"/>
          <w:color w:val="000000"/>
          <w:szCs w:val="24"/>
        </w:rPr>
        <w:t>20</w:t>
      </w:r>
      <w:r w:rsidRPr="00A402FD">
        <w:rPr>
          <w:rFonts w:cs="Times New Roman"/>
          <w:color w:val="000000"/>
          <w:szCs w:val="24"/>
        </w:rPr>
        <w:t>]</w:t>
      </w:r>
    </w:p>
    <w:p w:rsidR="00E12257" w:rsidRDefault="00E12257" w:rsidP="00D43E35"/>
    <w:p w:rsidR="00815F76" w:rsidRDefault="00815F76" w:rsidP="00D43E35">
      <w:pPr>
        <w:rPr>
          <w:rFonts w:cs="Times New Roman"/>
          <w:color w:val="000000"/>
          <w:szCs w:val="24"/>
        </w:rPr>
      </w:pPr>
      <w:r>
        <w:t>TMF, (2019)</w:t>
      </w:r>
      <w:r w:rsidR="001246F9">
        <w:t xml:space="preserve">. </w:t>
      </w:r>
      <w:r w:rsidR="001246F9" w:rsidRPr="001246F9">
        <w:t xml:space="preserve">Top 10 </w:t>
      </w:r>
      <w:r w:rsidR="009B0500">
        <w:t>C</w:t>
      </w:r>
      <w:r w:rsidR="001246F9" w:rsidRPr="001246F9">
        <w:t xml:space="preserve">hallenges of </w:t>
      </w:r>
      <w:r w:rsidR="009B0500">
        <w:t>D</w:t>
      </w:r>
      <w:r w:rsidR="001246F9" w:rsidRPr="001246F9">
        <w:t xml:space="preserve">oing </w:t>
      </w:r>
      <w:r w:rsidR="009B0500">
        <w:t>B</w:t>
      </w:r>
      <w:r w:rsidR="001246F9" w:rsidRPr="001246F9">
        <w:t>usiness in Italy</w:t>
      </w:r>
      <w:r w:rsidR="001246F9">
        <w:t>.</w:t>
      </w:r>
      <w:r w:rsidR="002000B5" w:rsidRPr="002000B5">
        <w:rPr>
          <w:rFonts w:cs="Times New Roman"/>
          <w:color w:val="000000"/>
          <w:szCs w:val="24"/>
        </w:rPr>
        <w:t xml:space="preserve"> </w:t>
      </w:r>
      <w:r w:rsidR="002000B5" w:rsidRPr="000C742D">
        <w:rPr>
          <w:rFonts w:cs="Times New Roman"/>
          <w:color w:val="000000"/>
          <w:szCs w:val="24"/>
        </w:rPr>
        <w:t xml:space="preserve">[online] Available at: </w:t>
      </w:r>
      <w:r>
        <w:t xml:space="preserve"> </w:t>
      </w:r>
      <w:hyperlink r:id="rId30" w:history="1">
        <w:r>
          <w:rPr>
            <w:rStyle w:val="a5"/>
          </w:rPr>
          <w:t>https://www.tmf-group.com/en/news-insights/business-culture/top-challenges-italy/</w:t>
        </w:r>
      </w:hyperlink>
      <w:r w:rsidR="002000B5">
        <w:rPr>
          <w:rFonts w:cs="Times New Roman"/>
          <w:color w:val="000000"/>
          <w:szCs w:val="24"/>
        </w:rPr>
        <w:t>[Accessed 3rd</w:t>
      </w:r>
      <w:r w:rsidR="002000B5" w:rsidRPr="00A402FD">
        <w:rPr>
          <w:rFonts w:cs="Times New Roman"/>
          <w:color w:val="000000"/>
          <w:szCs w:val="24"/>
        </w:rPr>
        <w:t xml:space="preserve"> </w:t>
      </w:r>
      <w:r w:rsidR="002000B5">
        <w:rPr>
          <w:rFonts w:cs="Times New Roman"/>
          <w:color w:val="000000"/>
          <w:szCs w:val="24"/>
        </w:rPr>
        <w:t>Jan</w:t>
      </w:r>
      <w:r w:rsidR="002000B5" w:rsidRPr="00A402FD">
        <w:rPr>
          <w:rFonts w:cs="Times New Roman"/>
          <w:color w:val="000000"/>
          <w:szCs w:val="24"/>
        </w:rPr>
        <w:t>. 20</w:t>
      </w:r>
      <w:r w:rsidR="002000B5">
        <w:rPr>
          <w:rFonts w:cs="Times New Roman"/>
          <w:color w:val="000000"/>
          <w:szCs w:val="24"/>
        </w:rPr>
        <w:t>20</w:t>
      </w:r>
      <w:r w:rsidR="002000B5" w:rsidRPr="00A402FD">
        <w:rPr>
          <w:rFonts w:cs="Times New Roman"/>
          <w:color w:val="000000"/>
          <w:szCs w:val="24"/>
        </w:rPr>
        <w:t>]</w:t>
      </w:r>
    </w:p>
    <w:p w:rsidR="00315EFE" w:rsidRDefault="00315EFE" w:rsidP="00D43E35"/>
    <w:p w:rsidR="00E12257" w:rsidRPr="000C742D" w:rsidRDefault="00E12257" w:rsidP="00E12257">
      <w:pPr>
        <w:shd w:val="clear" w:color="auto" w:fill="FFFFFF"/>
        <w:spacing w:before="156" w:beforeAutospacing="1" w:after="156" w:afterAutospacing="1" w:line="240" w:lineRule="auto"/>
        <w:rPr>
          <w:rFonts w:cs="Times New Roman"/>
          <w:color w:val="000000"/>
          <w:szCs w:val="24"/>
        </w:rPr>
      </w:pPr>
      <w:proofErr w:type="spellStart"/>
      <w:r w:rsidRPr="001246F9">
        <w:rPr>
          <w:rFonts w:cs="Times New Roman"/>
          <w:color w:val="000000"/>
          <w:szCs w:val="24"/>
        </w:rPr>
        <w:t>Traveltaboo</w:t>
      </w:r>
      <w:proofErr w:type="spellEnd"/>
      <w:r w:rsidRPr="001246F9">
        <w:rPr>
          <w:rFonts w:cs="Times New Roman"/>
          <w:color w:val="000000"/>
          <w:szCs w:val="24"/>
        </w:rPr>
        <w:t xml:space="preserve">, </w:t>
      </w:r>
      <w:r>
        <w:rPr>
          <w:rFonts w:cs="Times New Roman"/>
          <w:color w:val="000000"/>
          <w:szCs w:val="24"/>
        </w:rPr>
        <w:t>(</w:t>
      </w:r>
      <w:r w:rsidRPr="001246F9">
        <w:rPr>
          <w:rFonts w:cs="Times New Roman"/>
          <w:color w:val="000000"/>
          <w:szCs w:val="24"/>
        </w:rPr>
        <w:t>201</w:t>
      </w:r>
      <w:r>
        <w:rPr>
          <w:rFonts w:cs="Times New Roman"/>
          <w:color w:val="000000"/>
          <w:szCs w:val="24"/>
        </w:rPr>
        <w:t>1)</w:t>
      </w:r>
      <w:r w:rsidRPr="001246F9">
        <w:rPr>
          <w:rFonts w:cs="Times New Roman"/>
          <w:color w:val="000000"/>
          <w:szCs w:val="24"/>
        </w:rPr>
        <w:t>.</w:t>
      </w:r>
      <w:r w:rsidRPr="002000B5">
        <w:rPr>
          <w:rFonts w:cs="Times New Roman"/>
          <w:color w:val="000000"/>
          <w:szCs w:val="24"/>
        </w:rPr>
        <w:t xml:space="preserve"> </w:t>
      </w:r>
      <w:r w:rsidRPr="001246F9">
        <w:rPr>
          <w:rFonts w:cs="Times New Roman"/>
          <w:color w:val="000000"/>
          <w:szCs w:val="24"/>
        </w:rPr>
        <w:t>Italy Travel Tips – D</w:t>
      </w:r>
      <w:r w:rsidR="005F5435">
        <w:rPr>
          <w:rFonts w:cs="Times New Roman"/>
          <w:color w:val="000000"/>
          <w:szCs w:val="24"/>
        </w:rPr>
        <w:t xml:space="preserve">os and </w:t>
      </w:r>
      <w:proofErr w:type="spellStart"/>
      <w:r w:rsidR="005F5435">
        <w:rPr>
          <w:rFonts w:cs="Times New Roman"/>
          <w:color w:val="000000"/>
          <w:szCs w:val="24"/>
        </w:rPr>
        <w:t>Dont</w:t>
      </w:r>
      <w:r w:rsidRPr="001246F9">
        <w:rPr>
          <w:rFonts w:cs="Times New Roman"/>
          <w:color w:val="000000"/>
          <w:szCs w:val="24"/>
        </w:rPr>
        <w:t>s</w:t>
      </w:r>
      <w:proofErr w:type="spellEnd"/>
      <w:r w:rsidRPr="001246F9">
        <w:rPr>
          <w:rFonts w:cs="Times New Roman"/>
          <w:color w:val="000000"/>
          <w:szCs w:val="24"/>
        </w:rPr>
        <w:t xml:space="preserve"> </w:t>
      </w:r>
      <w:r w:rsidRPr="000C742D">
        <w:rPr>
          <w:rFonts w:cs="Times New Roman"/>
          <w:color w:val="000000"/>
          <w:szCs w:val="24"/>
        </w:rPr>
        <w:t xml:space="preserve">[online] Available at: </w:t>
      </w:r>
      <w:r>
        <w:rPr>
          <w:rFonts w:ascii="Helvetica" w:hAnsi="Helvetica" w:cs="Helvetica"/>
          <w:color w:val="141412"/>
        </w:rPr>
        <w:t xml:space="preserve"> </w:t>
      </w:r>
      <w:hyperlink r:id="rId31" w:history="1">
        <w:r w:rsidRPr="000C742D">
          <w:rPr>
            <w:rFonts w:cs="Times New Roman"/>
            <w:color w:val="000000"/>
            <w:szCs w:val="24"/>
          </w:rPr>
          <w:t>http://www.traveltaboo.com/tag/italy-travel-dos-and-donts/</w:t>
        </w:r>
      </w:hyperlink>
      <w:r>
        <w:rPr>
          <w:rFonts w:cs="Times New Roman"/>
          <w:color w:val="000000"/>
          <w:szCs w:val="24"/>
        </w:rPr>
        <w:t xml:space="preserve"> [Accessed 3rd</w:t>
      </w:r>
      <w:r w:rsidRPr="00A402FD">
        <w:rPr>
          <w:rFonts w:cs="Times New Roman"/>
          <w:color w:val="000000"/>
          <w:szCs w:val="24"/>
        </w:rPr>
        <w:t xml:space="preserve"> </w:t>
      </w:r>
      <w:r>
        <w:rPr>
          <w:rFonts w:cs="Times New Roman"/>
          <w:color w:val="000000"/>
          <w:szCs w:val="24"/>
        </w:rPr>
        <w:t>Jan</w:t>
      </w:r>
      <w:r w:rsidRPr="00A402FD">
        <w:rPr>
          <w:rFonts w:cs="Times New Roman"/>
          <w:color w:val="000000"/>
          <w:szCs w:val="24"/>
        </w:rPr>
        <w:t>. 20</w:t>
      </w:r>
      <w:r>
        <w:rPr>
          <w:rFonts w:cs="Times New Roman"/>
          <w:color w:val="000000"/>
          <w:szCs w:val="24"/>
        </w:rPr>
        <w:t>20</w:t>
      </w:r>
      <w:r w:rsidRPr="00A402FD">
        <w:rPr>
          <w:rFonts w:cs="Times New Roman"/>
          <w:color w:val="000000"/>
          <w:szCs w:val="24"/>
        </w:rPr>
        <w:t>]</w:t>
      </w:r>
    </w:p>
    <w:p w:rsidR="00E260FB" w:rsidRDefault="00E260FB" w:rsidP="00272368">
      <w:pPr>
        <w:rPr>
          <w:lang w:val="en-US"/>
        </w:rPr>
      </w:pPr>
    </w:p>
    <w:p w:rsidR="00573256" w:rsidRDefault="00E260FB" w:rsidP="00CA2C2C">
      <w:pPr>
        <w:widowControl w:val="0"/>
        <w:spacing w:beforeLines="50" w:before="120" w:afterLines="50" w:after="120"/>
        <w:jc w:val="both"/>
        <w:rPr>
          <w:lang w:val="en-US"/>
        </w:rPr>
      </w:pPr>
      <w:r w:rsidRPr="00E260FB">
        <w:rPr>
          <w:lang w:val="en-US"/>
        </w:rPr>
        <w:t xml:space="preserve">Villano, P., </w:t>
      </w:r>
      <w:proofErr w:type="spellStart"/>
      <w:r w:rsidRPr="00E260FB">
        <w:rPr>
          <w:lang w:val="en-US"/>
        </w:rPr>
        <w:t>Fontanella</w:t>
      </w:r>
      <w:proofErr w:type="spellEnd"/>
      <w:r w:rsidRPr="00E260FB">
        <w:rPr>
          <w:lang w:val="en-US"/>
        </w:rPr>
        <w:t xml:space="preserve">, L., </w:t>
      </w:r>
      <w:proofErr w:type="spellStart"/>
      <w:r w:rsidRPr="00E260FB">
        <w:rPr>
          <w:lang w:val="en-US"/>
        </w:rPr>
        <w:t>Fontanella</w:t>
      </w:r>
      <w:proofErr w:type="spellEnd"/>
      <w:r w:rsidRPr="00E260FB">
        <w:rPr>
          <w:lang w:val="en-US"/>
        </w:rPr>
        <w:t xml:space="preserve">, S., Donato, M.D. (2017). Stereotyping Roma </w:t>
      </w:r>
      <w:r w:rsidR="009B0500">
        <w:rPr>
          <w:lang w:val="en-US"/>
        </w:rPr>
        <w:t>P</w:t>
      </w:r>
      <w:r w:rsidRPr="00E260FB">
        <w:rPr>
          <w:lang w:val="en-US"/>
        </w:rPr>
        <w:t xml:space="preserve">eople in Italy: IRT </w:t>
      </w:r>
      <w:r w:rsidRPr="00E260FB">
        <w:rPr>
          <w:lang w:val="en-US"/>
        </w:rPr>
        <w:lastRenderedPageBreak/>
        <w:t xml:space="preserve">models for ambivalent prejudice measurement, International Journal of Intercultural Relations, Volume 57, </w:t>
      </w:r>
      <w:r w:rsidR="001246F9">
        <w:rPr>
          <w:lang w:val="en-US"/>
        </w:rPr>
        <w:t>pp.</w:t>
      </w:r>
      <w:r w:rsidRPr="00E260FB">
        <w:rPr>
          <w:lang w:val="en-US"/>
        </w:rPr>
        <w:t>30-41.</w:t>
      </w:r>
    </w:p>
    <w:p w:rsidR="00CA2C2C" w:rsidRDefault="00CA2C2C" w:rsidP="00CA2C2C">
      <w:pPr>
        <w:widowControl w:val="0"/>
        <w:spacing w:beforeLines="50" w:before="120" w:afterLines="50" w:after="120"/>
        <w:jc w:val="both"/>
        <w:rPr>
          <w:lang w:val="en-US"/>
        </w:rPr>
      </w:pPr>
    </w:p>
    <w:p w:rsidR="00522D27" w:rsidRDefault="00522D27" w:rsidP="00CA2C2C">
      <w:pPr>
        <w:widowControl w:val="0"/>
        <w:spacing w:beforeLines="50" w:before="120" w:afterLines="50" w:after="120"/>
        <w:jc w:val="both"/>
      </w:pPr>
      <w:r>
        <w:t xml:space="preserve">Vinny, </w:t>
      </w:r>
      <w:proofErr w:type="gramStart"/>
      <w:r>
        <w:t>H.(</w:t>
      </w:r>
      <w:proofErr w:type="gramEnd"/>
      <w:r>
        <w:t xml:space="preserve">2019). </w:t>
      </w:r>
      <w:r w:rsidRPr="00522D27">
        <w:t xml:space="preserve">Manolo </w:t>
      </w:r>
      <w:proofErr w:type="spellStart"/>
      <w:r w:rsidRPr="00522D27">
        <w:t>Blahnik</w:t>
      </w:r>
      <w:proofErr w:type="spellEnd"/>
      <w:r w:rsidRPr="00522D27">
        <w:t xml:space="preserve"> </w:t>
      </w:r>
      <w:r>
        <w:t>B</w:t>
      </w:r>
      <w:r w:rsidRPr="00522D27">
        <w:t xml:space="preserve">uys Italian </w:t>
      </w:r>
      <w:r w:rsidR="0062506D">
        <w:t>M</w:t>
      </w:r>
      <w:r w:rsidRPr="00522D27">
        <w:t xml:space="preserve">anufacturing </w:t>
      </w:r>
      <w:r>
        <w:t>F</w:t>
      </w:r>
      <w:r w:rsidRPr="00522D27">
        <w:t>irm</w:t>
      </w:r>
      <w:r>
        <w:t xml:space="preserve">. </w:t>
      </w:r>
      <w:r w:rsidRPr="000C742D">
        <w:rPr>
          <w:rFonts w:cs="Times New Roman"/>
          <w:color w:val="000000"/>
          <w:szCs w:val="24"/>
        </w:rPr>
        <w:t xml:space="preserve">[online] Available at: </w:t>
      </w:r>
      <w:r w:rsidRPr="00522D27">
        <w:t xml:space="preserve"> </w:t>
      </w:r>
      <w:hyperlink r:id="rId32" w:history="1">
        <w:r>
          <w:rPr>
            <w:rStyle w:val="a5"/>
          </w:rPr>
          <w:t>https://retailinasia.com/in-trends/manolo-blahnik-buys-italian-manufacturing-firm/</w:t>
        </w:r>
      </w:hyperlink>
      <w:r>
        <w:t xml:space="preserve"> </w:t>
      </w:r>
      <w:r>
        <w:rPr>
          <w:rFonts w:cs="Times New Roman"/>
          <w:color w:val="000000"/>
          <w:szCs w:val="24"/>
        </w:rPr>
        <w:t>[Accessed 17th</w:t>
      </w:r>
      <w:r w:rsidRPr="00A402FD">
        <w:rPr>
          <w:rFonts w:cs="Times New Roman"/>
          <w:color w:val="000000"/>
          <w:szCs w:val="24"/>
        </w:rPr>
        <w:t xml:space="preserve"> </w:t>
      </w:r>
      <w:r>
        <w:rPr>
          <w:rFonts w:cs="Times New Roman"/>
          <w:color w:val="000000"/>
          <w:szCs w:val="24"/>
        </w:rPr>
        <w:t>Jan</w:t>
      </w:r>
      <w:r w:rsidRPr="00A402FD">
        <w:rPr>
          <w:rFonts w:cs="Times New Roman"/>
          <w:color w:val="000000"/>
          <w:szCs w:val="24"/>
        </w:rPr>
        <w:t>. 20</w:t>
      </w:r>
      <w:r>
        <w:rPr>
          <w:rFonts w:cs="Times New Roman"/>
          <w:color w:val="000000"/>
          <w:szCs w:val="24"/>
        </w:rPr>
        <w:t>20</w:t>
      </w:r>
      <w:r w:rsidRPr="00A402FD">
        <w:rPr>
          <w:rFonts w:cs="Times New Roman"/>
          <w:color w:val="000000"/>
          <w:szCs w:val="24"/>
        </w:rPr>
        <w:t>]</w:t>
      </w:r>
    </w:p>
    <w:p w:rsidR="00522D27" w:rsidRPr="00CA2C2C" w:rsidRDefault="00522D27" w:rsidP="00CA2C2C">
      <w:pPr>
        <w:widowControl w:val="0"/>
        <w:spacing w:beforeLines="50" w:before="120" w:afterLines="50" w:after="120"/>
        <w:jc w:val="both"/>
        <w:rPr>
          <w:lang w:val="en-US"/>
        </w:rPr>
      </w:pPr>
    </w:p>
    <w:p w:rsidR="00E12257" w:rsidRDefault="00E12257" w:rsidP="00E12257">
      <w:pPr>
        <w:widowControl w:val="0"/>
        <w:spacing w:beforeLines="50" w:before="120" w:afterLines="50" w:after="120"/>
        <w:jc w:val="both"/>
        <w:rPr>
          <w:rFonts w:cs="Times New Roman"/>
          <w:color w:val="000000"/>
          <w:szCs w:val="24"/>
        </w:rPr>
      </w:pPr>
      <w:proofErr w:type="spellStart"/>
      <w:r>
        <w:t>Wordpress</w:t>
      </w:r>
      <w:proofErr w:type="spellEnd"/>
      <w:r>
        <w:t>, (2019).</w:t>
      </w:r>
      <w:r w:rsidRPr="001246F9">
        <w:t xml:space="preserve"> </w:t>
      </w:r>
      <w:proofErr w:type="spellStart"/>
      <w:r w:rsidRPr="001246F9">
        <w:t>P</w:t>
      </w:r>
      <w:r w:rsidR="009B0500">
        <w:t>r</w:t>
      </w:r>
      <w:proofErr w:type="spellEnd"/>
      <w:r w:rsidRPr="001246F9">
        <w:t xml:space="preserve"> P</w:t>
      </w:r>
      <w:r w:rsidR="009B0500">
        <w:t>rofile</w:t>
      </w:r>
      <w:r w:rsidRPr="001246F9">
        <w:t>: I</w:t>
      </w:r>
      <w:r w:rsidR="009B0500">
        <w:t>taly</w:t>
      </w:r>
      <w:r>
        <w:t xml:space="preserve">. </w:t>
      </w:r>
      <w:r w:rsidRPr="000C742D">
        <w:rPr>
          <w:rFonts w:cs="Times New Roman"/>
          <w:color w:val="000000"/>
          <w:szCs w:val="24"/>
        </w:rPr>
        <w:t xml:space="preserve">[online] Available at: </w:t>
      </w:r>
      <w:hyperlink r:id="rId33" w:history="1">
        <w:r>
          <w:rPr>
            <w:rStyle w:val="a5"/>
          </w:rPr>
          <w:t>https://fn77157.wordpress.com/interaction/cultural-profile/</w:t>
        </w:r>
      </w:hyperlink>
      <w:r>
        <w:rPr>
          <w:rStyle w:val="a5"/>
        </w:rPr>
        <w:t xml:space="preserve"> </w:t>
      </w:r>
      <w:r>
        <w:rPr>
          <w:rFonts w:cs="Times New Roman"/>
          <w:color w:val="000000"/>
          <w:szCs w:val="24"/>
        </w:rPr>
        <w:t>[Accessed 3rd</w:t>
      </w:r>
      <w:r w:rsidRPr="00A402FD">
        <w:rPr>
          <w:rFonts w:cs="Times New Roman"/>
          <w:color w:val="000000"/>
          <w:szCs w:val="24"/>
        </w:rPr>
        <w:t xml:space="preserve"> </w:t>
      </w:r>
      <w:r>
        <w:rPr>
          <w:rFonts w:cs="Times New Roman"/>
          <w:color w:val="000000"/>
          <w:szCs w:val="24"/>
        </w:rPr>
        <w:t>Jan</w:t>
      </w:r>
      <w:r w:rsidRPr="00A402FD">
        <w:rPr>
          <w:rFonts w:cs="Times New Roman"/>
          <w:color w:val="000000"/>
          <w:szCs w:val="24"/>
        </w:rPr>
        <w:t>. 20</w:t>
      </w:r>
      <w:r>
        <w:rPr>
          <w:rFonts w:cs="Times New Roman"/>
          <w:color w:val="000000"/>
          <w:szCs w:val="24"/>
        </w:rPr>
        <w:t>20</w:t>
      </w:r>
      <w:r w:rsidRPr="00A402FD">
        <w:rPr>
          <w:rFonts w:cs="Times New Roman"/>
          <w:color w:val="000000"/>
          <w:szCs w:val="24"/>
        </w:rPr>
        <w:t>]</w:t>
      </w:r>
    </w:p>
    <w:p w:rsidR="00673054" w:rsidRDefault="00673054" w:rsidP="00E12257">
      <w:pPr>
        <w:widowControl w:val="0"/>
        <w:spacing w:beforeLines="50" w:before="120" w:afterLines="50" w:after="120"/>
        <w:jc w:val="both"/>
        <w:rPr>
          <w:rFonts w:cs="Times New Roman"/>
          <w:color w:val="000000"/>
          <w:szCs w:val="24"/>
        </w:rPr>
      </w:pPr>
    </w:p>
    <w:p w:rsidR="00673054" w:rsidRPr="009B0500" w:rsidRDefault="00673054" w:rsidP="00673054">
      <w:pPr>
        <w:widowControl w:val="0"/>
        <w:spacing w:beforeLines="50" w:before="120" w:afterLines="50" w:after="120"/>
        <w:jc w:val="both"/>
        <w:rPr>
          <w:rFonts w:cs="Times New Roman"/>
          <w:color w:val="000000"/>
          <w:szCs w:val="24"/>
        </w:rPr>
      </w:pPr>
      <w:proofErr w:type="spellStart"/>
      <w:r w:rsidRPr="009B0500">
        <w:rPr>
          <w:rFonts w:cs="Times New Roman"/>
          <w:color w:val="000000"/>
          <w:szCs w:val="24"/>
        </w:rPr>
        <w:t>Zaefarian</w:t>
      </w:r>
      <w:proofErr w:type="spellEnd"/>
      <w:r w:rsidRPr="009B0500">
        <w:rPr>
          <w:rFonts w:cs="Times New Roman"/>
          <w:color w:val="000000"/>
          <w:szCs w:val="24"/>
        </w:rPr>
        <w:t xml:space="preserve">, G., </w:t>
      </w:r>
      <w:proofErr w:type="spellStart"/>
      <w:r w:rsidRPr="009B0500">
        <w:rPr>
          <w:rFonts w:cs="Times New Roman"/>
          <w:color w:val="000000"/>
          <w:szCs w:val="24"/>
        </w:rPr>
        <w:t>Thiesbrummel</w:t>
      </w:r>
      <w:proofErr w:type="spellEnd"/>
      <w:r w:rsidRPr="009B0500">
        <w:rPr>
          <w:rFonts w:cs="Times New Roman"/>
          <w:color w:val="000000"/>
          <w:szCs w:val="24"/>
        </w:rPr>
        <w:t xml:space="preserve">, C., </w:t>
      </w:r>
      <w:proofErr w:type="spellStart"/>
      <w:r w:rsidRPr="009B0500">
        <w:rPr>
          <w:rFonts w:cs="Times New Roman"/>
          <w:color w:val="000000"/>
          <w:szCs w:val="24"/>
        </w:rPr>
        <w:t>Henneberg</w:t>
      </w:r>
      <w:proofErr w:type="spellEnd"/>
      <w:r w:rsidRPr="009B0500">
        <w:rPr>
          <w:rFonts w:cs="Times New Roman"/>
          <w:color w:val="000000"/>
          <w:szCs w:val="24"/>
        </w:rPr>
        <w:t xml:space="preserve">, S.C., </w:t>
      </w:r>
      <w:proofErr w:type="spellStart"/>
      <w:r w:rsidRPr="009B0500">
        <w:rPr>
          <w:rFonts w:cs="Times New Roman"/>
          <w:color w:val="000000"/>
          <w:szCs w:val="24"/>
        </w:rPr>
        <w:t>Naudé</w:t>
      </w:r>
      <w:proofErr w:type="spellEnd"/>
      <w:r w:rsidR="00153864">
        <w:rPr>
          <w:rFonts w:cs="Times New Roman"/>
          <w:color w:val="000000"/>
          <w:szCs w:val="24"/>
        </w:rPr>
        <w:t xml:space="preserve">, </w:t>
      </w:r>
      <w:r w:rsidRPr="009B0500">
        <w:rPr>
          <w:rFonts w:cs="Times New Roman"/>
          <w:color w:val="000000"/>
          <w:szCs w:val="24"/>
        </w:rPr>
        <w:t xml:space="preserve">P. (2017). Different </w:t>
      </w:r>
      <w:r w:rsidR="009B0500" w:rsidRPr="009B0500">
        <w:rPr>
          <w:rFonts w:cs="Times New Roman"/>
          <w:color w:val="000000"/>
          <w:szCs w:val="24"/>
        </w:rPr>
        <w:t>R</w:t>
      </w:r>
      <w:r w:rsidRPr="009B0500">
        <w:rPr>
          <w:rFonts w:cs="Times New Roman"/>
          <w:color w:val="000000"/>
          <w:szCs w:val="24"/>
        </w:rPr>
        <w:t xml:space="preserve">ecipes for </w:t>
      </w:r>
      <w:r w:rsidR="009B0500" w:rsidRPr="009B0500">
        <w:rPr>
          <w:rFonts w:cs="Times New Roman"/>
          <w:color w:val="000000"/>
          <w:szCs w:val="24"/>
        </w:rPr>
        <w:t>S</w:t>
      </w:r>
      <w:r w:rsidRPr="009B0500">
        <w:rPr>
          <w:rFonts w:cs="Times New Roman"/>
          <w:color w:val="000000"/>
          <w:szCs w:val="24"/>
        </w:rPr>
        <w:t xml:space="preserve">uccess in </w:t>
      </w:r>
      <w:r w:rsidR="009B0500" w:rsidRPr="009B0500">
        <w:rPr>
          <w:rFonts w:cs="Times New Roman"/>
          <w:color w:val="000000"/>
          <w:szCs w:val="24"/>
        </w:rPr>
        <w:t>B</w:t>
      </w:r>
      <w:r w:rsidRPr="009B0500">
        <w:rPr>
          <w:rFonts w:cs="Times New Roman"/>
          <w:color w:val="000000"/>
          <w:szCs w:val="24"/>
        </w:rPr>
        <w:t xml:space="preserve">usiness </w:t>
      </w:r>
      <w:r w:rsidR="009B0500" w:rsidRPr="009B0500">
        <w:rPr>
          <w:rFonts w:cs="Times New Roman"/>
          <w:color w:val="000000"/>
          <w:szCs w:val="24"/>
        </w:rPr>
        <w:t>R</w:t>
      </w:r>
      <w:r w:rsidRPr="009B0500">
        <w:rPr>
          <w:rFonts w:cs="Times New Roman"/>
          <w:color w:val="000000"/>
          <w:szCs w:val="24"/>
        </w:rPr>
        <w:t xml:space="preserve">elationships. </w:t>
      </w:r>
      <w:r w:rsidRPr="009B0500">
        <w:rPr>
          <w:rFonts w:cs="Times New Roman"/>
          <w:i/>
          <w:color w:val="000000"/>
          <w:szCs w:val="24"/>
        </w:rPr>
        <w:t>Industrial Marketing Management</w:t>
      </w:r>
      <w:r w:rsidRPr="009B0500">
        <w:rPr>
          <w:rFonts w:cs="Times New Roman"/>
          <w:color w:val="000000"/>
          <w:szCs w:val="24"/>
        </w:rPr>
        <w:t>, Volume 63, pp.69-81.</w:t>
      </w:r>
    </w:p>
    <w:bookmarkEnd w:id="0"/>
    <w:p w:rsidR="00E12257" w:rsidRPr="00E12257" w:rsidRDefault="00E12257" w:rsidP="0099208A"/>
    <w:sectPr w:rsidR="00E12257" w:rsidRPr="00E12257" w:rsidSect="004B7B49">
      <w:footerReference w:type="first" r:id="rId3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B5306" w:rsidRDefault="00BB5306" w:rsidP="004B7B49">
      <w:pPr>
        <w:spacing w:after="0" w:line="240" w:lineRule="auto"/>
      </w:pPr>
      <w:r>
        <w:separator/>
      </w:r>
    </w:p>
  </w:endnote>
  <w:endnote w:type="continuationSeparator" w:id="0">
    <w:p w:rsidR="00BB5306" w:rsidRDefault="00BB5306" w:rsidP="004B7B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46143155"/>
      <w:docPartObj>
        <w:docPartGallery w:val="Page Numbers (Bottom of Page)"/>
        <w:docPartUnique/>
      </w:docPartObj>
    </w:sdtPr>
    <w:sdtEndPr/>
    <w:sdtContent>
      <w:p w:rsidR="00892425" w:rsidRDefault="00892425">
        <w:pPr>
          <w:pStyle w:val="ac"/>
          <w:jc w:val="center"/>
        </w:pPr>
        <w:r>
          <w:t>0</w:t>
        </w:r>
      </w:p>
    </w:sdtContent>
  </w:sdt>
  <w:p w:rsidR="00892425" w:rsidRDefault="00892425">
    <w:pPr>
      <w:pStyle w:val="ac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81504746"/>
      <w:docPartObj>
        <w:docPartGallery w:val="Page Numbers (Bottom of Page)"/>
        <w:docPartUnique/>
      </w:docPartObj>
    </w:sdtPr>
    <w:sdtEndPr/>
    <w:sdtContent>
      <w:p w:rsidR="00892425" w:rsidRDefault="00892425">
        <w:pPr>
          <w:pStyle w:val="ac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ED2D33" w:rsidRPr="00ED2D33">
          <w:rPr>
            <w:noProof/>
            <w:lang w:val="zh-CN" w:eastAsia="zh-CN"/>
          </w:rPr>
          <w:t>14</w:t>
        </w:r>
        <w:r>
          <w:fldChar w:fldCharType="end"/>
        </w:r>
      </w:p>
    </w:sdtContent>
  </w:sdt>
  <w:p w:rsidR="00892425" w:rsidRDefault="00892425">
    <w:pPr>
      <w:pStyle w:val="ac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20440536"/>
      <w:docPartObj>
        <w:docPartGallery w:val="Page Numbers (Bottom of Page)"/>
        <w:docPartUnique/>
      </w:docPartObj>
    </w:sdtPr>
    <w:sdtEndPr/>
    <w:sdtContent>
      <w:p w:rsidR="00892425" w:rsidRDefault="00892425">
        <w:pPr>
          <w:pStyle w:val="ac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ED2D33" w:rsidRPr="00ED2D33">
          <w:rPr>
            <w:noProof/>
            <w:lang w:val="zh-CN" w:eastAsia="zh-CN"/>
          </w:rPr>
          <w:t>2</w:t>
        </w:r>
        <w:r>
          <w:fldChar w:fldCharType="end"/>
        </w:r>
      </w:p>
    </w:sdtContent>
  </w:sdt>
  <w:p w:rsidR="00892425" w:rsidRDefault="00892425">
    <w:pPr>
      <w:pStyle w:val="ac"/>
    </w:pPr>
  </w:p>
</w:ftr>
</file>

<file path=word/footer4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40592804"/>
      <w:docPartObj>
        <w:docPartGallery w:val="Page Numbers (Bottom of Page)"/>
        <w:docPartUnique/>
      </w:docPartObj>
    </w:sdtPr>
    <w:sdtEndPr/>
    <w:sdtContent>
      <w:p w:rsidR="00892425" w:rsidRDefault="00892425">
        <w:pPr>
          <w:pStyle w:val="ac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ED2D33" w:rsidRPr="00ED2D33">
          <w:rPr>
            <w:noProof/>
            <w:lang w:val="zh-CN" w:eastAsia="zh-CN"/>
          </w:rPr>
          <w:t>10</w:t>
        </w:r>
        <w:r>
          <w:fldChar w:fldCharType="end"/>
        </w:r>
      </w:p>
    </w:sdtContent>
  </w:sdt>
  <w:p w:rsidR="00892425" w:rsidRDefault="00892425">
    <w:pPr>
      <w:pStyle w:val="ac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B5306" w:rsidRDefault="00BB5306" w:rsidP="004B7B49">
      <w:pPr>
        <w:spacing w:after="0" w:line="240" w:lineRule="auto"/>
      </w:pPr>
      <w:r>
        <w:separator/>
      </w:r>
    </w:p>
  </w:footnote>
  <w:footnote w:type="continuationSeparator" w:id="0">
    <w:p w:rsidR="00BB5306" w:rsidRDefault="00BB5306" w:rsidP="004B7B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E56E71"/>
    <w:multiLevelType w:val="hybridMultilevel"/>
    <w:tmpl w:val="832A8500"/>
    <w:lvl w:ilvl="0" w:tplc="0409000B">
      <w:start w:val="1"/>
      <w:numFmt w:val="bullet"/>
      <w:lvlText w:val="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" w15:restartNumberingAfterBreak="0">
    <w:nsid w:val="0E6B59A6"/>
    <w:multiLevelType w:val="hybridMultilevel"/>
    <w:tmpl w:val="AAB45FCC"/>
    <w:lvl w:ilvl="0" w:tplc="82D482A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BD1D8B"/>
    <w:multiLevelType w:val="hybridMultilevel"/>
    <w:tmpl w:val="861A28E2"/>
    <w:lvl w:ilvl="0" w:tplc="D2102CF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5248FB"/>
    <w:multiLevelType w:val="hybridMultilevel"/>
    <w:tmpl w:val="F45AB2B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5162DD"/>
    <w:multiLevelType w:val="hybridMultilevel"/>
    <w:tmpl w:val="EEA0260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393AFA"/>
    <w:multiLevelType w:val="multilevel"/>
    <w:tmpl w:val="71CAD2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BE5A2A"/>
    <w:multiLevelType w:val="hybridMultilevel"/>
    <w:tmpl w:val="B1580552"/>
    <w:lvl w:ilvl="0" w:tplc="08090001">
      <w:start w:val="1"/>
      <w:numFmt w:val="bullet"/>
      <w:lvlText w:val=""/>
      <w:lvlJc w:val="left"/>
      <w:pPr>
        <w:ind w:left="420" w:hanging="420"/>
      </w:pPr>
      <w:rPr>
        <w:rFonts w:ascii="Symbol" w:hAnsi="Symbol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7" w15:restartNumberingAfterBreak="0">
    <w:nsid w:val="286909B4"/>
    <w:multiLevelType w:val="multilevel"/>
    <w:tmpl w:val="80EA2B38"/>
    <w:lvl w:ilvl="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8" w15:restartNumberingAfterBreak="0">
    <w:nsid w:val="2AA94203"/>
    <w:multiLevelType w:val="hybridMultilevel"/>
    <w:tmpl w:val="4984BE7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5936C4"/>
    <w:multiLevelType w:val="hybridMultilevel"/>
    <w:tmpl w:val="5B94B932"/>
    <w:lvl w:ilvl="0" w:tplc="0409000B">
      <w:start w:val="1"/>
      <w:numFmt w:val="bullet"/>
      <w:lvlText w:val="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0" w15:restartNumberingAfterBreak="0">
    <w:nsid w:val="3648283A"/>
    <w:multiLevelType w:val="multilevel"/>
    <w:tmpl w:val="F7AAE330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387B0A6C"/>
    <w:multiLevelType w:val="hybridMultilevel"/>
    <w:tmpl w:val="A93291B8"/>
    <w:lvl w:ilvl="0" w:tplc="255A6FC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F5127"/>
    <w:multiLevelType w:val="multilevel"/>
    <w:tmpl w:val="14103096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3D216683"/>
    <w:multiLevelType w:val="hybridMultilevel"/>
    <w:tmpl w:val="DD5C9482"/>
    <w:lvl w:ilvl="0" w:tplc="0409000B">
      <w:start w:val="1"/>
      <w:numFmt w:val="bullet"/>
      <w:lvlText w:val=""/>
      <w:lvlJc w:val="left"/>
      <w:pPr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4" w15:restartNumberingAfterBreak="0">
    <w:nsid w:val="3EF45DCC"/>
    <w:multiLevelType w:val="hybridMultilevel"/>
    <w:tmpl w:val="59580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8811FC"/>
    <w:multiLevelType w:val="hybridMultilevel"/>
    <w:tmpl w:val="24C290FE"/>
    <w:lvl w:ilvl="0" w:tplc="04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440D5B53"/>
    <w:multiLevelType w:val="multilevel"/>
    <w:tmpl w:val="6CAC7AB0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44EF57D0"/>
    <w:multiLevelType w:val="hybridMultilevel"/>
    <w:tmpl w:val="0896B92A"/>
    <w:lvl w:ilvl="0" w:tplc="04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682639E5"/>
    <w:multiLevelType w:val="hybridMultilevel"/>
    <w:tmpl w:val="34B4465A"/>
    <w:lvl w:ilvl="0" w:tplc="319C7DA8">
      <w:start w:val="1"/>
      <w:numFmt w:val="decimal"/>
      <w:lvlText w:val="(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9" w15:restartNumberingAfterBreak="0">
    <w:nsid w:val="74B47587"/>
    <w:multiLevelType w:val="hybridMultilevel"/>
    <w:tmpl w:val="1938031E"/>
    <w:lvl w:ilvl="0" w:tplc="04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AB30342"/>
    <w:multiLevelType w:val="multilevel"/>
    <w:tmpl w:val="3E6034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12"/>
  </w:num>
  <w:num w:numId="3">
    <w:abstractNumId w:val="14"/>
  </w:num>
  <w:num w:numId="4">
    <w:abstractNumId w:val="18"/>
  </w:num>
  <w:num w:numId="5">
    <w:abstractNumId w:val="9"/>
  </w:num>
  <w:num w:numId="6">
    <w:abstractNumId w:val="13"/>
  </w:num>
  <w:num w:numId="7">
    <w:abstractNumId w:val="4"/>
  </w:num>
  <w:num w:numId="8">
    <w:abstractNumId w:val="0"/>
  </w:num>
  <w:num w:numId="9">
    <w:abstractNumId w:val="3"/>
  </w:num>
  <w:num w:numId="10">
    <w:abstractNumId w:val="20"/>
  </w:num>
  <w:num w:numId="11">
    <w:abstractNumId w:val="8"/>
  </w:num>
  <w:num w:numId="12">
    <w:abstractNumId w:val="6"/>
  </w:num>
  <w:num w:numId="13">
    <w:abstractNumId w:val="15"/>
  </w:num>
  <w:num w:numId="14">
    <w:abstractNumId w:val="19"/>
  </w:num>
  <w:num w:numId="15">
    <w:abstractNumId w:val="17"/>
  </w:num>
  <w:num w:numId="16">
    <w:abstractNumId w:val="1"/>
  </w:num>
  <w:num w:numId="17">
    <w:abstractNumId w:val="11"/>
  </w:num>
  <w:num w:numId="18">
    <w:abstractNumId w:val="10"/>
  </w:num>
  <w:num w:numId="19">
    <w:abstractNumId w:val="7"/>
  </w:num>
  <w:num w:numId="20">
    <w:abstractNumId w:val="16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010159"/>
    <w:rsid w:val="00030CF3"/>
    <w:rsid w:val="000603E0"/>
    <w:rsid w:val="00074FFD"/>
    <w:rsid w:val="00090F0C"/>
    <w:rsid w:val="000B141F"/>
    <w:rsid w:val="000B1C92"/>
    <w:rsid w:val="000C742D"/>
    <w:rsid w:val="000D21CB"/>
    <w:rsid w:val="000E3BF1"/>
    <w:rsid w:val="000E7583"/>
    <w:rsid w:val="00115B96"/>
    <w:rsid w:val="00120D96"/>
    <w:rsid w:val="00124366"/>
    <w:rsid w:val="001246F9"/>
    <w:rsid w:val="00141ED8"/>
    <w:rsid w:val="001500BE"/>
    <w:rsid w:val="00153864"/>
    <w:rsid w:val="00154326"/>
    <w:rsid w:val="00155C5F"/>
    <w:rsid w:val="001724BE"/>
    <w:rsid w:val="00172D05"/>
    <w:rsid w:val="001A5CD7"/>
    <w:rsid w:val="002000B5"/>
    <w:rsid w:val="00231BFC"/>
    <w:rsid w:val="002412DE"/>
    <w:rsid w:val="0026548D"/>
    <w:rsid w:val="00272368"/>
    <w:rsid w:val="002B40A2"/>
    <w:rsid w:val="002B6933"/>
    <w:rsid w:val="002C3C64"/>
    <w:rsid w:val="002C6B5D"/>
    <w:rsid w:val="002C6CE4"/>
    <w:rsid w:val="00301D3A"/>
    <w:rsid w:val="00315EFE"/>
    <w:rsid w:val="00323421"/>
    <w:rsid w:val="00324CCD"/>
    <w:rsid w:val="0035652A"/>
    <w:rsid w:val="00364F04"/>
    <w:rsid w:val="003E2A77"/>
    <w:rsid w:val="003E6B48"/>
    <w:rsid w:val="003F1F0C"/>
    <w:rsid w:val="003F3983"/>
    <w:rsid w:val="003F41F9"/>
    <w:rsid w:val="00402200"/>
    <w:rsid w:val="00402DAB"/>
    <w:rsid w:val="00404DF0"/>
    <w:rsid w:val="00413CB0"/>
    <w:rsid w:val="0042477C"/>
    <w:rsid w:val="004A11F6"/>
    <w:rsid w:val="004B7B49"/>
    <w:rsid w:val="004D519C"/>
    <w:rsid w:val="0050376B"/>
    <w:rsid w:val="00513319"/>
    <w:rsid w:val="00515788"/>
    <w:rsid w:val="00522D27"/>
    <w:rsid w:val="00556C19"/>
    <w:rsid w:val="00561919"/>
    <w:rsid w:val="00573256"/>
    <w:rsid w:val="00576EEA"/>
    <w:rsid w:val="005A716A"/>
    <w:rsid w:val="005E1F4A"/>
    <w:rsid w:val="005F5435"/>
    <w:rsid w:val="0060652F"/>
    <w:rsid w:val="0062392A"/>
    <w:rsid w:val="0062506D"/>
    <w:rsid w:val="00635540"/>
    <w:rsid w:val="00673054"/>
    <w:rsid w:val="006A6093"/>
    <w:rsid w:val="006B3F2A"/>
    <w:rsid w:val="006F435E"/>
    <w:rsid w:val="00703F2C"/>
    <w:rsid w:val="00704E21"/>
    <w:rsid w:val="00714659"/>
    <w:rsid w:val="007235E2"/>
    <w:rsid w:val="007320A8"/>
    <w:rsid w:val="00752959"/>
    <w:rsid w:val="00764DEF"/>
    <w:rsid w:val="00775972"/>
    <w:rsid w:val="007814BE"/>
    <w:rsid w:val="00797FC2"/>
    <w:rsid w:val="007A4762"/>
    <w:rsid w:val="007A53C2"/>
    <w:rsid w:val="007B2FB6"/>
    <w:rsid w:val="007D0F7F"/>
    <w:rsid w:val="007D1947"/>
    <w:rsid w:val="007E094E"/>
    <w:rsid w:val="007E7654"/>
    <w:rsid w:val="007F1282"/>
    <w:rsid w:val="00815F76"/>
    <w:rsid w:val="008171E9"/>
    <w:rsid w:val="00820352"/>
    <w:rsid w:val="00851322"/>
    <w:rsid w:val="008567FA"/>
    <w:rsid w:val="008618F9"/>
    <w:rsid w:val="0087232F"/>
    <w:rsid w:val="008836A0"/>
    <w:rsid w:val="00892425"/>
    <w:rsid w:val="0089418A"/>
    <w:rsid w:val="008B4A3E"/>
    <w:rsid w:val="008C5581"/>
    <w:rsid w:val="008C5DB9"/>
    <w:rsid w:val="008E24B9"/>
    <w:rsid w:val="00900330"/>
    <w:rsid w:val="00935123"/>
    <w:rsid w:val="00937721"/>
    <w:rsid w:val="00947300"/>
    <w:rsid w:val="00957CDD"/>
    <w:rsid w:val="00961DF7"/>
    <w:rsid w:val="0099208A"/>
    <w:rsid w:val="00992C20"/>
    <w:rsid w:val="00995A26"/>
    <w:rsid w:val="009A4A59"/>
    <w:rsid w:val="009B0500"/>
    <w:rsid w:val="009F1C97"/>
    <w:rsid w:val="00A12B58"/>
    <w:rsid w:val="00A22E93"/>
    <w:rsid w:val="00A402FD"/>
    <w:rsid w:val="00A428A6"/>
    <w:rsid w:val="00A77FC0"/>
    <w:rsid w:val="00AA2A91"/>
    <w:rsid w:val="00AC44FC"/>
    <w:rsid w:val="00AE3BDC"/>
    <w:rsid w:val="00AE6608"/>
    <w:rsid w:val="00AF0148"/>
    <w:rsid w:val="00B04602"/>
    <w:rsid w:val="00B16640"/>
    <w:rsid w:val="00B16C4F"/>
    <w:rsid w:val="00B55681"/>
    <w:rsid w:val="00B60273"/>
    <w:rsid w:val="00B62B7A"/>
    <w:rsid w:val="00B65AC0"/>
    <w:rsid w:val="00B8345C"/>
    <w:rsid w:val="00BB5306"/>
    <w:rsid w:val="00BB7EB2"/>
    <w:rsid w:val="00BC7F3B"/>
    <w:rsid w:val="00BD5F87"/>
    <w:rsid w:val="00C41119"/>
    <w:rsid w:val="00C43A82"/>
    <w:rsid w:val="00C43CDB"/>
    <w:rsid w:val="00C44572"/>
    <w:rsid w:val="00C57D30"/>
    <w:rsid w:val="00C71037"/>
    <w:rsid w:val="00CA09F3"/>
    <w:rsid w:val="00CA0B2E"/>
    <w:rsid w:val="00CA2C2C"/>
    <w:rsid w:val="00CA66AA"/>
    <w:rsid w:val="00CB2B13"/>
    <w:rsid w:val="00CB75AA"/>
    <w:rsid w:val="00CE01BA"/>
    <w:rsid w:val="00CF10E8"/>
    <w:rsid w:val="00D217EC"/>
    <w:rsid w:val="00D26724"/>
    <w:rsid w:val="00D43E35"/>
    <w:rsid w:val="00D46AF1"/>
    <w:rsid w:val="00D71532"/>
    <w:rsid w:val="00D854A5"/>
    <w:rsid w:val="00DA2720"/>
    <w:rsid w:val="00DA56DE"/>
    <w:rsid w:val="00DD3FAF"/>
    <w:rsid w:val="00DF1442"/>
    <w:rsid w:val="00DF7704"/>
    <w:rsid w:val="00E1068B"/>
    <w:rsid w:val="00E12257"/>
    <w:rsid w:val="00E260FB"/>
    <w:rsid w:val="00EC193B"/>
    <w:rsid w:val="00ED12AE"/>
    <w:rsid w:val="00ED2D33"/>
    <w:rsid w:val="00ED3A47"/>
    <w:rsid w:val="00EE41A5"/>
    <w:rsid w:val="00F070FD"/>
    <w:rsid w:val="00F24A5B"/>
    <w:rsid w:val="00F31DF2"/>
    <w:rsid w:val="00F3240B"/>
    <w:rsid w:val="00F34F69"/>
    <w:rsid w:val="00F62F7C"/>
    <w:rsid w:val="00F97A98"/>
    <w:rsid w:val="00FA732A"/>
    <w:rsid w:val="00FB0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0FA3E66-ECFD-41E5-ACE4-1EF5E8E25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="宋体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sid w:val="00935123"/>
    <w:pPr>
      <w:spacing w:line="360" w:lineRule="auto"/>
    </w:pPr>
  </w:style>
  <w:style w:type="paragraph" w:styleId="1">
    <w:name w:val="heading 1"/>
    <w:basedOn w:val="a"/>
    <w:next w:val="a"/>
    <w:link w:val="10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3">
    <w:name w:val="heading 3"/>
    <w:basedOn w:val="a"/>
    <w:next w:val="a"/>
    <w:link w:val="30"/>
    <w:uiPriority w:val="9"/>
    <w:unhideWhenUsed/>
    <w:qFormat/>
    <w:rsid w:val="002C3C6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  <w:lang w:eastAsia="zh-CN"/>
    </w:rPr>
  </w:style>
  <w:style w:type="paragraph" w:styleId="4">
    <w:name w:val="heading 4"/>
    <w:basedOn w:val="a"/>
    <w:next w:val="a"/>
    <w:link w:val="40"/>
    <w:uiPriority w:val="9"/>
    <w:unhideWhenUsed/>
    <w:qFormat/>
    <w:rsid w:val="00C7103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a4">
    <w:name w:val="无间隔 字符"/>
    <w:basedOn w:val="a0"/>
    <w:link w:val="a3"/>
    <w:uiPriority w:val="1"/>
    <w:rsid w:val="007D1947"/>
    <w:rPr>
      <w:rFonts w:eastAsiaTheme="minorEastAsia"/>
      <w:lang w:val="en-US"/>
    </w:rPr>
  </w:style>
  <w:style w:type="character" w:customStyle="1" w:styleId="10">
    <w:name w:val="标题 1 字符"/>
    <w:basedOn w:val="a0"/>
    <w:link w:val="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">
    <w:name w:val="TOC Heading"/>
    <w:basedOn w:val="1"/>
    <w:next w:val="a"/>
    <w:uiPriority w:val="39"/>
    <w:unhideWhenUsed/>
    <w:qFormat/>
    <w:rsid w:val="007D1947"/>
    <w:pPr>
      <w:outlineLvl w:val="9"/>
    </w:pPr>
    <w:rPr>
      <w:lang w:val="en-US"/>
    </w:rPr>
  </w:style>
  <w:style w:type="paragraph" w:styleId="11">
    <w:name w:val="toc 1"/>
    <w:basedOn w:val="a"/>
    <w:next w:val="a"/>
    <w:autoRedefine/>
    <w:uiPriority w:val="39"/>
    <w:unhideWhenUsed/>
    <w:rsid w:val="007D1947"/>
    <w:pPr>
      <w:spacing w:after="100"/>
    </w:pPr>
  </w:style>
  <w:style w:type="character" w:styleId="a5">
    <w:name w:val="Hyperlink"/>
    <w:basedOn w:val="a0"/>
    <w:uiPriority w:val="99"/>
    <w:unhideWhenUsed/>
    <w:rsid w:val="007D1947"/>
    <w:rPr>
      <w:color w:val="0563C1" w:themeColor="hyperlink"/>
      <w:u w:val="single"/>
    </w:rPr>
  </w:style>
  <w:style w:type="character" w:customStyle="1" w:styleId="20">
    <w:name w:val="标题 2 字符"/>
    <w:basedOn w:val="a0"/>
    <w:link w:val="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21">
    <w:name w:val="toc 2"/>
    <w:basedOn w:val="a"/>
    <w:next w:val="a"/>
    <w:autoRedefine/>
    <w:uiPriority w:val="39"/>
    <w:unhideWhenUsed/>
    <w:rsid w:val="00115B96"/>
    <w:pPr>
      <w:spacing w:after="100"/>
      <w:ind w:left="220"/>
    </w:pPr>
  </w:style>
  <w:style w:type="character" w:customStyle="1" w:styleId="30">
    <w:name w:val="标题 3 字符"/>
    <w:basedOn w:val="a0"/>
    <w:link w:val="3"/>
    <w:uiPriority w:val="9"/>
    <w:rsid w:val="002C3C64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eastAsia="zh-CN"/>
    </w:rPr>
  </w:style>
  <w:style w:type="character" w:customStyle="1" w:styleId="card-category">
    <w:name w:val="card-category"/>
    <w:basedOn w:val="a0"/>
    <w:rsid w:val="00EE41A5"/>
  </w:style>
  <w:style w:type="paragraph" w:styleId="a6">
    <w:name w:val="Normal (Web)"/>
    <w:basedOn w:val="a"/>
    <w:uiPriority w:val="99"/>
    <w:unhideWhenUsed/>
    <w:rsid w:val="00EE41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cs1-lock-registration">
    <w:name w:val="cs1-lock-registration"/>
    <w:basedOn w:val="a0"/>
    <w:rsid w:val="008567FA"/>
  </w:style>
  <w:style w:type="paragraph" w:styleId="a7">
    <w:name w:val="List Paragraph"/>
    <w:basedOn w:val="a"/>
    <w:uiPriority w:val="34"/>
    <w:qFormat/>
    <w:rsid w:val="0035652A"/>
    <w:pPr>
      <w:ind w:left="720"/>
      <w:contextualSpacing/>
    </w:pPr>
  </w:style>
  <w:style w:type="paragraph" w:styleId="a8">
    <w:name w:val="caption"/>
    <w:basedOn w:val="a"/>
    <w:next w:val="a"/>
    <w:uiPriority w:val="35"/>
    <w:unhideWhenUsed/>
    <w:qFormat/>
    <w:rsid w:val="00B0460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40">
    <w:name w:val="标题 4 字符"/>
    <w:basedOn w:val="a0"/>
    <w:link w:val="4"/>
    <w:uiPriority w:val="9"/>
    <w:rsid w:val="00C71037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styleId="a9">
    <w:name w:val="Strong"/>
    <w:basedOn w:val="a0"/>
    <w:uiPriority w:val="22"/>
    <w:qFormat/>
    <w:rsid w:val="00C71037"/>
    <w:rPr>
      <w:b/>
      <w:bCs/>
    </w:rPr>
  </w:style>
  <w:style w:type="paragraph" w:styleId="31">
    <w:name w:val="toc 3"/>
    <w:basedOn w:val="a"/>
    <w:next w:val="a"/>
    <w:autoRedefine/>
    <w:uiPriority w:val="39"/>
    <w:unhideWhenUsed/>
    <w:rsid w:val="00C57D30"/>
    <w:pPr>
      <w:spacing w:after="100"/>
      <w:ind w:left="440"/>
    </w:pPr>
  </w:style>
  <w:style w:type="paragraph" w:styleId="aa">
    <w:name w:val="header"/>
    <w:basedOn w:val="a"/>
    <w:link w:val="ab"/>
    <w:uiPriority w:val="99"/>
    <w:unhideWhenUsed/>
    <w:rsid w:val="004B7B49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ab">
    <w:name w:val="页眉 字符"/>
    <w:basedOn w:val="a0"/>
    <w:link w:val="aa"/>
    <w:uiPriority w:val="99"/>
    <w:rsid w:val="004B7B49"/>
  </w:style>
  <w:style w:type="paragraph" w:styleId="ac">
    <w:name w:val="footer"/>
    <w:basedOn w:val="a"/>
    <w:link w:val="ad"/>
    <w:uiPriority w:val="99"/>
    <w:unhideWhenUsed/>
    <w:rsid w:val="004B7B49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ad">
    <w:name w:val="页脚 字符"/>
    <w:basedOn w:val="a0"/>
    <w:link w:val="ac"/>
    <w:uiPriority w:val="99"/>
    <w:rsid w:val="004B7B49"/>
  </w:style>
  <w:style w:type="paragraph" w:styleId="ae">
    <w:name w:val="table of figures"/>
    <w:basedOn w:val="a"/>
    <w:next w:val="a"/>
    <w:uiPriority w:val="99"/>
    <w:unhideWhenUsed/>
    <w:rsid w:val="004B7B49"/>
    <w:pPr>
      <w:spacing w:after="0"/>
    </w:pPr>
  </w:style>
  <w:style w:type="character" w:styleId="af">
    <w:name w:val="FollowedHyperlink"/>
    <w:basedOn w:val="a0"/>
    <w:uiPriority w:val="99"/>
    <w:semiHidden/>
    <w:unhideWhenUsed/>
    <w:rsid w:val="002000B5"/>
    <w:rPr>
      <w:color w:val="954F72" w:themeColor="followedHyperlink"/>
      <w:u w:val="single"/>
    </w:rPr>
  </w:style>
  <w:style w:type="character" w:customStyle="1" w:styleId="15">
    <w:name w:val="15"/>
    <w:basedOn w:val="a0"/>
    <w:qFormat/>
    <w:rsid w:val="00364F04"/>
    <w:rPr>
      <w:rFonts w:ascii="Calibri Light" w:eastAsia="等线 Light" w:hAnsi="Calibri Light" w:cs="Times New Roman" w:hint="default"/>
      <w:color w:val="1F3863"/>
      <w:sz w:val="24"/>
      <w:szCs w:val="24"/>
    </w:rPr>
  </w:style>
  <w:style w:type="table" w:styleId="af0">
    <w:name w:val="Table Grid"/>
    <w:basedOn w:val="a1"/>
    <w:uiPriority w:val="39"/>
    <w:rsid w:val="008618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4-5">
    <w:name w:val="Grid Table 4 Accent 5"/>
    <w:basedOn w:val="a1"/>
    <w:uiPriority w:val="49"/>
    <w:rsid w:val="005E1F4A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620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4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089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56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6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4705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93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467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777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70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2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77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3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43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9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67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5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9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4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133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208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8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53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0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0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9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11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85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867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435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865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2004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single" w:sz="12" w:space="0" w:color="EFEFEF"/>
                    <w:bottom w:val="single" w:sz="12" w:space="0" w:color="EFEFEF"/>
                    <w:right w:val="single" w:sz="12" w:space="0" w:color="EFEFEF"/>
                  </w:divBdr>
                  <w:divsChild>
                    <w:div w:id="849101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9963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391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7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8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94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3.xml"/><Relationship Id="rId18" Type="http://schemas.openxmlformats.org/officeDocument/2006/relationships/hyperlink" Target="http://www.1worldglobalgifts.com/italygiftgivingetiquette.htm" TargetMode="External"/><Relationship Id="rId26" Type="http://schemas.openxmlformats.org/officeDocument/2006/relationships/hyperlink" Target="https://www.mightyrecruiter.com/recruiter-guide/hiring-glossary-a-to-z/cultural-differences/" TargetMode="External"/><Relationship Id="rId21" Type="http://schemas.openxmlformats.org/officeDocument/2006/relationships/hyperlink" Target="https://www.lagazzettaitaliana.com/region-of-italy/7661-challenges-of-doing-business-in-italy" TargetMode="External"/><Relationship Id="rId34" Type="http://schemas.openxmlformats.org/officeDocument/2006/relationships/footer" Target="footer4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17" Type="http://schemas.openxmlformats.org/officeDocument/2006/relationships/image" Target="media/image6.png"/><Relationship Id="rId25" Type="http://schemas.openxmlformats.org/officeDocument/2006/relationships/hyperlink" Target="https://online.seu.edu/articles/high-and-low-context-cultures/" TargetMode="External"/><Relationship Id="rId33" Type="http://schemas.openxmlformats.org/officeDocument/2006/relationships/hyperlink" Target="https://fn77157.wordpress.com/interaction/cultural-profile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yperlink" Target="http://www.businessdictionary.com/definition/business-communication.html" TargetMode="External"/><Relationship Id="rId29" Type="http://schemas.openxmlformats.org/officeDocument/2006/relationships/hyperlink" Target="http://theitalywiki.com/index.php/Sense_of_Humour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24" Type="http://schemas.openxmlformats.org/officeDocument/2006/relationships/hyperlink" Target="http://www.italy.doingbusinessguide.co.uk/market-experts/jaguar-land-rover-italia-spa/" TargetMode="External"/><Relationship Id="rId32" Type="http://schemas.openxmlformats.org/officeDocument/2006/relationships/hyperlink" Target="https://retailinasia.com/in-trends/manolo-blahnik-buys-italian-manufacturing-firm/" TargetMode="External"/><Relationship Id="rId37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4.png"/><Relationship Id="rId23" Type="http://schemas.openxmlformats.org/officeDocument/2006/relationships/hyperlink" Target="https://archive.org/details/internationalcom00fort" TargetMode="External"/><Relationship Id="rId28" Type="http://schemas.openxmlformats.org/officeDocument/2006/relationships/hyperlink" Target="https://psychology.iresearchnet.com/social-psychology/cultural-psychology/cultural-differences/" TargetMode="External"/><Relationship Id="rId36" Type="http://schemas.openxmlformats.org/officeDocument/2006/relationships/glossaryDocument" Target="glossary/document.xml"/><Relationship Id="rId10" Type="http://schemas.openxmlformats.org/officeDocument/2006/relationships/image" Target="media/image2.png"/><Relationship Id="rId19" Type="http://schemas.openxmlformats.org/officeDocument/2006/relationships/hyperlink" Target="https://businessculture.org/southern-europe/business-culture-in-italy/" TargetMode="External"/><Relationship Id="rId31" Type="http://schemas.openxmlformats.org/officeDocument/2006/relationships/hyperlink" Target="http://www.traveltaboo.com/tag/italy-travel-dos-and-donts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3.png"/><Relationship Id="rId22" Type="http://schemas.openxmlformats.org/officeDocument/2006/relationships/hyperlink" Target="https://www.export.gov/article?id=Italy-market-challenges" TargetMode="External"/><Relationship Id="rId27" Type="http://schemas.openxmlformats.org/officeDocument/2006/relationships/hyperlink" Target="https://takelessons.com/blog/italian-stereotypes-z09" TargetMode="External"/><Relationship Id="rId30" Type="http://schemas.openxmlformats.org/officeDocument/2006/relationships/hyperlink" Target="https://www.tmf-group.com/en/news-insights/business-culture/top-challenges-italy/" TargetMode="External"/><Relationship Id="rId35" Type="http://schemas.openxmlformats.org/officeDocument/2006/relationships/fontTable" Target="fontTable.xml"/><Relationship Id="rId8" Type="http://schemas.openxmlformats.org/officeDocument/2006/relationships/endnotes" Target="endnotes.xml"/><Relationship Id="rId3" Type="http://schemas.openxmlformats.org/officeDocument/2006/relationships/numbering" Target="numbering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0424BA"/>
    <w:rsid w:val="000F128C"/>
    <w:rsid w:val="001055FD"/>
    <w:rsid w:val="00145AD8"/>
    <w:rsid w:val="003203C2"/>
    <w:rsid w:val="003E6773"/>
    <w:rsid w:val="006A240E"/>
    <w:rsid w:val="007E66AB"/>
    <w:rsid w:val="00A34C42"/>
    <w:rsid w:val="00A61C2F"/>
    <w:rsid w:val="00BC0586"/>
    <w:rsid w:val="00BC1251"/>
    <w:rsid w:val="00C67429"/>
    <w:rsid w:val="00F14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  <w:style w:type="paragraph" w:customStyle="1" w:styleId="DCE311FD00F240038A56C3F9ABBF404B">
    <w:name w:val="DCE311FD00F240038A56C3F9ABBF404B"/>
    <w:rsid w:val="006A240E"/>
    <w:rPr>
      <w:lang w:eastAsia="zh-CN"/>
    </w:rPr>
  </w:style>
  <w:style w:type="paragraph" w:customStyle="1" w:styleId="4C5FAA2F88C4482F80F0235579F3C4EF">
    <w:name w:val="4C5FAA2F88C4482F80F0235579F3C4EF"/>
    <w:rsid w:val="006A240E"/>
    <w:rPr>
      <w:lang w:eastAsia="zh-CN"/>
    </w:rPr>
  </w:style>
  <w:style w:type="paragraph" w:customStyle="1" w:styleId="20598DEE7EF8499C854D0455AF1CDFAB">
    <w:name w:val="20598DEE7EF8499C854D0455AF1CDFAB"/>
    <w:rsid w:val="006A240E"/>
    <w:rPr>
      <w:lang w:eastAsia="zh-CN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2020-01-17T00:00:00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D7C1C1F-0D9C-4F04-A98F-602E4D964C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2325</TotalTime>
  <Pages>18</Pages>
  <Words>4134</Words>
  <Characters>23566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27645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Doing INTERNATIONAL business IN ITALY</dc:title>
  <dc:subject>[FROM A BRITISH PERSPECTIVE]</dc:subject>
  <dc:creator>Marie Pitson</dc:creator>
  <cp:keywords/>
  <dc:description/>
  <cp:lastModifiedBy>Administrator</cp:lastModifiedBy>
  <cp:revision>29</cp:revision>
  <dcterms:created xsi:type="dcterms:W3CDTF">2018-12-11T10:19:00Z</dcterms:created>
  <dcterms:modified xsi:type="dcterms:W3CDTF">2020-01-17T20:18:00Z</dcterms:modified>
</cp:coreProperties>
</file>