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8F71F" w14:textId="77777777" w:rsidR="00342EC7" w:rsidRDefault="00342EC7" w:rsidP="00B23E3F">
      <w:pPr>
        <w:pStyle w:val="paragraph"/>
        <w:spacing w:before="0" w:beforeAutospacing="0" w:after="0" w:afterAutospacing="0"/>
        <w:jc w:val="both"/>
        <w:textAlignment w:val="baseline"/>
        <w:rPr>
          <w:rStyle w:val="normaltextrun"/>
          <w:rFonts w:ascii="Arial" w:hAnsi="Arial" w:cs="Arial"/>
          <w:b/>
          <w:bCs/>
          <w:sz w:val="40"/>
          <w:szCs w:val="40"/>
        </w:rPr>
      </w:pPr>
    </w:p>
    <w:p w14:paraId="778A058D" w14:textId="68F7F5AE" w:rsidR="000F338F" w:rsidRPr="00B23E3F" w:rsidRDefault="000F338F" w:rsidP="00B23E3F">
      <w:pPr>
        <w:pStyle w:val="paragraph"/>
        <w:spacing w:before="0" w:beforeAutospacing="0" w:after="0" w:afterAutospacing="0"/>
        <w:jc w:val="both"/>
        <w:textAlignment w:val="baseline"/>
        <w:rPr>
          <w:rStyle w:val="eop"/>
          <w:rFonts w:ascii="Arial" w:eastAsiaTheme="majorEastAsia" w:hAnsi="Arial" w:cs="Arial"/>
          <w:i/>
          <w:iCs/>
          <w:sz w:val="40"/>
          <w:szCs w:val="40"/>
        </w:rPr>
      </w:pPr>
      <w:r w:rsidRPr="00B23E3F">
        <w:rPr>
          <w:rStyle w:val="normaltextrun"/>
          <w:rFonts w:ascii="Arial" w:hAnsi="Arial" w:cs="Arial"/>
          <w:b/>
          <w:bCs/>
          <w:sz w:val="40"/>
          <w:szCs w:val="40"/>
        </w:rPr>
        <w:t>Title</w:t>
      </w:r>
      <w:r>
        <w:rPr>
          <w:rStyle w:val="normaltextrun"/>
          <w:rFonts w:ascii="Arial" w:hAnsi="Arial" w:cs="Arial"/>
          <w:b/>
          <w:bCs/>
          <w:sz w:val="40"/>
          <w:szCs w:val="40"/>
        </w:rPr>
        <w:t>: -</w:t>
      </w:r>
      <w:r w:rsidRPr="00B23E3F">
        <w:rPr>
          <w:rStyle w:val="normaltextrun"/>
          <w:rFonts w:ascii="Arial" w:hAnsi="Arial" w:cs="Arial"/>
          <w:sz w:val="40"/>
          <w:szCs w:val="40"/>
        </w:rPr>
        <w:t xml:space="preserve">What </w:t>
      </w:r>
      <w:r w:rsidR="00B23E3F" w:rsidRPr="00B23E3F">
        <w:rPr>
          <w:rStyle w:val="normaltextrun"/>
          <w:rFonts w:ascii="Arial" w:hAnsi="Arial" w:cs="Arial"/>
          <w:sz w:val="40"/>
          <w:szCs w:val="40"/>
        </w:rPr>
        <w:t>A</w:t>
      </w:r>
      <w:r w:rsidRPr="00B23E3F">
        <w:rPr>
          <w:rStyle w:val="normaltextrun"/>
          <w:rFonts w:ascii="Arial" w:hAnsi="Arial" w:cs="Arial"/>
          <w:sz w:val="40"/>
          <w:szCs w:val="40"/>
        </w:rPr>
        <w:t xml:space="preserve">re </w:t>
      </w:r>
      <w:r w:rsidR="00342EC7" w:rsidRPr="00B23E3F">
        <w:rPr>
          <w:rStyle w:val="normaltextrun"/>
          <w:rFonts w:ascii="Arial" w:hAnsi="Arial" w:cs="Arial"/>
          <w:sz w:val="40"/>
          <w:szCs w:val="40"/>
        </w:rPr>
        <w:t>the</w:t>
      </w:r>
      <w:r w:rsidRPr="00B23E3F">
        <w:rPr>
          <w:rStyle w:val="normaltextrun"/>
          <w:rFonts w:ascii="Arial" w:hAnsi="Arial" w:cs="Arial"/>
          <w:sz w:val="40"/>
          <w:szCs w:val="40"/>
        </w:rPr>
        <w:t xml:space="preserve"> </w:t>
      </w:r>
      <w:r w:rsidR="00B23E3F" w:rsidRPr="00B23E3F">
        <w:rPr>
          <w:rStyle w:val="normaltextrun"/>
          <w:rFonts w:ascii="Arial" w:hAnsi="Arial" w:cs="Arial"/>
          <w:sz w:val="40"/>
          <w:szCs w:val="40"/>
        </w:rPr>
        <w:t>C</w:t>
      </w:r>
      <w:r w:rsidRPr="00B23E3F">
        <w:rPr>
          <w:rStyle w:val="normaltextrun"/>
          <w:rFonts w:ascii="Arial" w:hAnsi="Arial" w:cs="Arial"/>
          <w:sz w:val="40"/>
          <w:szCs w:val="40"/>
        </w:rPr>
        <w:t xml:space="preserve">urrent </w:t>
      </w:r>
      <w:r w:rsidR="00B23E3F" w:rsidRPr="00B23E3F">
        <w:rPr>
          <w:rStyle w:val="normaltextrun"/>
          <w:rFonts w:ascii="Arial" w:hAnsi="Arial" w:cs="Arial"/>
          <w:sz w:val="40"/>
          <w:szCs w:val="40"/>
        </w:rPr>
        <w:t>C</w:t>
      </w:r>
      <w:r w:rsidRPr="00B23E3F">
        <w:rPr>
          <w:rStyle w:val="normaltextrun"/>
          <w:rFonts w:ascii="Arial" w:hAnsi="Arial" w:cs="Arial"/>
          <w:sz w:val="40"/>
          <w:szCs w:val="40"/>
        </w:rPr>
        <w:t xml:space="preserve">hallenges </w:t>
      </w:r>
      <w:r w:rsidR="00B23E3F" w:rsidRPr="00B23E3F">
        <w:rPr>
          <w:rStyle w:val="normaltextrun"/>
          <w:rFonts w:ascii="Arial" w:hAnsi="Arial" w:cs="Arial"/>
          <w:sz w:val="40"/>
          <w:szCs w:val="40"/>
        </w:rPr>
        <w:t>T</w:t>
      </w:r>
      <w:r w:rsidRPr="00B23E3F">
        <w:rPr>
          <w:rStyle w:val="normaltextrun"/>
          <w:rFonts w:ascii="Arial" w:hAnsi="Arial" w:cs="Arial"/>
          <w:sz w:val="40"/>
          <w:szCs w:val="40"/>
        </w:rPr>
        <w:t xml:space="preserve">hat </w:t>
      </w:r>
      <w:r w:rsidR="00342EC7">
        <w:rPr>
          <w:rStyle w:val="normaltextrun"/>
          <w:rFonts w:ascii="Arial" w:hAnsi="Arial" w:cs="Arial"/>
          <w:sz w:val="40"/>
          <w:szCs w:val="40"/>
        </w:rPr>
        <w:t>t</w:t>
      </w:r>
      <w:r w:rsidRPr="00B23E3F">
        <w:rPr>
          <w:rStyle w:val="normaltextrun"/>
          <w:rFonts w:ascii="Arial" w:hAnsi="Arial" w:cs="Arial"/>
          <w:sz w:val="40"/>
          <w:szCs w:val="40"/>
        </w:rPr>
        <w:t xml:space="preserve">he </w:t>
      </w:r>
      <w:r w:rsidR="00B23E3F" w:rsidRPr="00B23E3F">
        <w:rPr>
          <w:rStyle w:val="normaltextrun"/>
          <w:rFonts w:ascii="Arial" w:hAnsi="Arial" w:cs="Arial"/>
          <w:sz w:val="40"/>
          <w:szCs w:val="40"/>
        </w:rPr>
        <w:t>I</w:t>
      </w:r>
      <w:r w:rsidRPr="00B23E3F">
        <w:rPr>
          <w:rStyle w:val="normaltextrun"/>
          <w:rFonts w:ascii="Arial" w:hAnsi="Arial" w:cs="Arial"/>
          <w:sz w:val="40"/>
          <w:szCs w:val="40"/>
        </w:rPr>
        <w:t xml:space="preserve">ndustry </w:t>
      </w:r>
      <w:r w:rsidR="00342EC7">
        <w:rPr>
          <w:rStyle w:val="normaltextrun"/>
          <w:rFonts w:ascii="Arial" w:hAnsi="Arial" w:cs="Arial"/>
          <w:sz w:val="40"/>
          <w:szCs w:val="40"/>
        </w:rPr>
        <w:t>i</w:t>
      </w:r>
      <w:r w:rsidRPr="00B23E3F">
        <w:rPr>
          <w:rStyle w:val="normaltextrun"/>
          <w:rFonts w:ascii="Arial" w:hAnsi="Arial" w:cs="Arial"/>
          <w:sz w:val="40"/>
          <w:szCs w:val="40"/>
        </w:rPr>
        <w:t xml:space="preserve">s </w:t>
      </w:r>
      <w:r w:rsidR="00B23E3F" w:rsidRPr="00B23E3F">
        <w:rPr>
          <w:rStyle w:val="normaltextrun"/>
          <w:rFonts w:ascii="Arial" w:hAnsi="Arial" w:cs="Arial"/>
          <w:sz w:val="40"/>
          <w:szCs w:val="40"/>
        </w:rPr>
        <w:t>F</w:t>
      </w:r>
      <w:r w:rsidRPr="00B23E3F">
        <w:rPr>
          <w:rStyle w:val="normaltextrun"/>
          <w:rFonts w:ascii="Arial" w:hAnsi="Arial" w:cs="Arial"/>
          <w:sz w:val="40"/>
          <w:szCs w:val="40"/>
        </w:rPr>
        <w:t xml:space="preserve">acing </w:t>
      </w:r>
      <w:r w:rsidR="00B23E3F" w:rsidRPr="00B23E3F">
        <w:rPr>
          <w:rStyle w:val="normaltextrun"/>
          <w:rFonts w:ascii="Arial" w:hAnsi="Arial" w:cs="Arial"/>
          <w:sz w:val="40"/>
          <w:szCs w:val="40"/>
        </w:rPr>
        <w:t>T</w:t>
      </w:r>
      <w:r w:rsidRPr="00B23E3F">
        <w:rPr>
          <w:rStyle w:val="normaltextrun"/>
          <w:rFonts w:ascii="Arial" w:hAnsi="Arial" w:cs="Arial"/>
          <w:sz w:val="40"/>
          <w:szCs w:val="40"/>
        </w:rPr>
        <w:t xml:space="preserve">hat </w:t>
      </w:r>
      <w:r w:rsidR="00342EC7">
        <w:rPr>
          <w:rStyle w:val="normaltextrun"/>
          <w:rFonts w:ascii="Arial" w:hAnsi="Arial" w:cs="Arial"/>
          <w:sz w:val="40"/>
          <w:szCs w:val="40"/>
        </w:rPr>
        <w:t>i</w:t>
      </w:r>
      <w:r w:rsidRPr="00B23E3F">
        <w:rPr>
          <w:rStyle w:val="normaltextrun"/>
          <w:rFonts w:ascii="Arial" w:hAnsi="Arial" w:cs="Arial"/>
          <w:sz w:val="40"/>
          <w:szCs w:val="40"/>
        </w:rPr>
        <w:t xml:space="preserve">s </w:t>
      </w:r>
      <w:r w:rsidR="00B23E3F" w:rsidRPr="00B23E3F">
        <w:rPr>
          <w:rStyle w:val="normaltextrun"/>
          <w:rFonts w:ascii="Arial" w:hAnsi="Arial" w:cs="Arial"/>
          <w:sz w:val="40"/>
          <w:szCs w:val="40"/>
        </w:rPr>
        <w:t>A</w:t>
      </w:r>
      <w:r w:rsidRPr="00B23E3F">
        <w:rPr>
          <w:rStyle w:val="normaltextrun"/>
          <w:rFonts w:ascii="Arial" w:hAnsi="Arial" w:cs="Arial"/>
          <w:sz w:val="40"/>
          <w:szCs w:val="40"/>
        </w:rPr>
        <w:t xml:space="preserve">ffecting </w:t>
      </w:r>
      <w:r w:rsidR="00B23E3F" w:rsidRPr="00B23E3F">
        <w:rPr>
          <w:rStyle w:val="normaltextrun"/>
          <w:rFonts w:ascii="Arial" w:hAnsi="Arial" w:cs="Arial"/>
          <w:sz w:val="40"/>
          <w:szCs w:val="40"/>
        </w:rPr>
        <w:t>E</w:t>
      </w:r>
      <w:r w:rsidRPr="00B23E3F">
        <w:rPr>
          <w:rStyle w:val="normaltextrun"/>
          <w:rFonts w:ascii="Arial" w:hAnsi="Arial" w:cs="Arial"/>
          <w:sz w:val="40"/>
          <w:szCs w:val="40"/>
        </w:rPr>
        <w:t xml:space="preserve">mployee </w:t>
      </w:r>
      <w:r w:rsidR="00B23E3F" w:rsidRPr="00B23E3F">
        <w:rPr>
          <w:rStyle w:val="normaltextrun"/>
          <w:rFonts w:ascii="Arial" w:hAnsi="Arial" w:cs="Arial"/>
          <w:sz w:val="40"/>
          <w:szCs w:val="40"/>
        </w:rPr>
        <w:t>R</w:t>
      </w:r>
      <w:r w:rsidRPr="00B23E3F">
        <w:rPr>
          <w:rStyle w:val="normaltextrun"/>
          <w:rFonts w:ascii="Arial" w:hAnsi="Arial" w:cs="Arial"/>
          <w:sz w:val="40"/>
          <w:szCs w:val="40"/>
        </w:rPr>
        <w:t xml:space="preserve">etention and </w:t>
      </w:r>
      <w:r w:rsidR="00B23E3F" w:rsidRPr="00B23E3F">
        <w:rPr>
          <w:rStyle w:val="normaltextrun"/>
          <w:rFonts w:ascii="Arial" w:hAnsi="Arial" w:cs="Arial"/>
          <w:sz w:val="40"/>
          <w:szCs w:val="40"/>
        </w:rPr>
        <w:t>Employment</w:t>
      </w:r>
    </w:p>
    <w:p w14:paraId="0503DAC0" w14:textId="77777777" w:rsidR="000F338F" w:rsidRPr="00B23E3F" w:rsidRDefault="000F338F" w:rsidP="00B23E3F">
      <w:pPr>
        <w:pStyle w:val="paragraph"/>
        <w:spacing w:before="0" w:beforeAutospacing="0" w:after="0" w:afterAutospacing="0"/>
        <w:jc w:val="both"/>
        <w:textAlignment w:val="baseline"/>
        <w:rPr>
          <w:rFonts w:eastAsiaTheme="majorEastAsia"/>
        </w:rPr>
      </w:pPr>
    </w:p>
    <w:p w14:paraId="7FEBBA35" w14:textId="49E64806" w:rsidR="000F338F" w:rsidRDefault="000F338F" w:rsidP="00B23E3F">
      <w:pPr>
        <w:pStyle w:val="paragraph"/>
        <w:spacing w:before="0" w:beforeAutospacing="0" w:after="0" w:afterAutospacing="0"/>
        <w:jc w:val="both"/>
        <w:textAlignment w:val="baseline"/>
        <w:rPr>
          <w:rStyle w:val="eop"/>
          <w:rFonts w:eastAsiaTheme="majorEastAsia"/>
        </w:rPr>
      </w:pPr>
      <w:r>
        <w:rPr>
          <w:rStyle w:val="normaltextrun"/>
          <w:rFonts w:ascii="Arial" w:hAnsi="Arial" w:cs="Arial"/>
          <w:b/>
          <w:bCs/>
          <w:sz w:val="40"/>
          <w:szCs w:val="40"/>
        </w:rPr>
        <w:t xml:space="preserve">Name: </w:t>
      </w:r>
      <w:r w:rsidRPr="00B23E3F">
        <w:rPr>
          <w:rStyle w:val="normaltextrun"/>
          <w:rFonts w:ascii="Arial" w:hAnsi="Arial" w:cs="Arial"/>
          <w:b/>
          <w:bCs/>
          <w:sz w:val="40"/>
          <w:szCs w:val="40"/>
        </w:rPr>
        <w:t xml:space="preserve">- </w:t>
      </w:r>
      <w:r w:rsidRPr="00B23E3F">
        <w:rPr>
          <w:rStyle w:val="normaltextrun"/>
          <w:rFonts w:ascii="Arial" w:hAnsi="Arial" w:cs="Arial"/>
          <w:sz w:val="40"/>
          <w:szCs w:val="40"/>
        </w:rPr>
        <w:t>Badrun Nahar</w:t>
      </w:r>
    </w:p>
    <w:p w14:paraId="115387E1" w14:textId="77777777" w:rsidR="000F338F" w:rsidRDefault="000F338F" w:rsidP="00B23E3F">
      <w:pPr>
        <w:pStyle w:val="paragraph"/>
        <w:spacing w:before="0" w:beforeAutospacing="0" w:after="0" w:afterAutospacing="0"/>
        <w:jc w:val="both"/>
        <w:textAlignment w:val="baseline"/>
        <w:rPr>
          <w:rFonts w:eastAsiaTheme="majorEastAsia"/>
        </w:rPr>
      </w:pPr>
    </w:p>
    <w:p w14:paraId="4C9089B2" w14:textId="2265EA1E" w:rsidR="000F338F" w:rsidRDefault="000F338F" w:rsidP="00B23E3F">
      <w:pPr>
        <w:pStyle w:val="paragraph"/>
        <w:spacing w:before="0" w:beforeAutospacing="0" w:after="0" w:afterAutospacing="0"/>
        <w:jc w:val="both"/>
        <w:textAlignment w:val="baseline"/>
        <w:rPr>
          <w:rStyle w:val="eop"/>
          <w:rFonts w:eastAsiaTheme="majorEastAsia"/>
        </w:rPr>
      </w:pPr>
      <w:r>
        <w:rPr>
          <w:rStyle w:val="normaltextrun"/>
          <w:rFonts w:ascii="Arial" w:hAnsi="Arial" w:cs="Arial"/>
          <w:b/>
          <w:bCs/>
          <w:sz w:val="40"/>
          <w:szCs w:val="40"/>
        </w:rPr>
        <w:t xml:space="preserve">Module: </w:t>
      </w:r>
      <w:r w:rsidRPr="00B23E3F">
        <w:rPr>
          <w:rStyle w:val="normaltextrun"/>
          <w:rFonts w:ascii="Arial" w:hAnsi="Arial" w:cs="Arial"/>
          <w:b/>
          <w:bCs/>
          <w:i/>
          <w:iCs/>
          <w:sz w:val="40"/>
          <w:szCs w:val="40"/>
        </w:rPr>
        <w:t xml:space="preserve">- </w:t>
      </w:r>
      <w:r w:rsidRPr="00B23E3F">
        <w:rPr>
          <w:rStyle w:val="normaltextrun"/>
          <w:rFonts w:ascii="Arial" w:hAnsi="Arial" w:cs="Arial"/>
          <w:sz w:val="40"/>
          <w:szCs w:val="40"/>
        </w:rPr>
        <w:t>Personnel Resourcing and Development</w:t>
      </w:r>
    </w:p>
    <w:p w14:paraId="5FFF4C07" w14:textId="77777777" w:rsidR="000F338F" w:rsidRDefault="000F338F" w:rsidP="00B23E3F">
      <w:pPr>
        <w:pStyle w:val="paragraph"/>
        <w:spacing w:before="0" w:beforeAutospacing="0" w:after="0" w:afterAutospacing="0"/>
        <w:jc w:val="both"/>
        <w:textAlignment w:val="baseline"/>
        <w:rPr>
          <w:rFonts w:eastAsiaTheme="majorEastAsia"/>
        </w:rPr>
      </w:pPr>
    </w:p>
    <w:p w14:paraId="601484A1" w14:textId="3AD355DE" w:rsidR="000F338F" w:rsidRPr="00B23E3F" w:rsidRDefault="000F338F" w:rsidP="00B23E3F">
      <w:pPr>
        <w:pStyle w:val="paragraph"/>
        <w:spacing w:before="0" w:beforeAutospacing="0" w:after="0" w:afterAutospacing="0"/>
        <w:jc w:val="both"/>
        <w:textAlignment w:val="baseline"/>
        <w:rPr>
          <w:rStyle w:val="eop"/>
          <w:rFonts w:eastAsiaTheme="majorEastAsia"/>
        </w:rPr>
      </w:pPr>
      <w:r>
        <w:rPr>
          <w:rStyle w:val="normaltextrun"/>
          <w:rFonts w:ascii="Arial" w:hAnsi="Arial" w:cs="Arial"/>
          <w:b/>
          <w:bCs/>
          <w:sz w:val="40"/>
          <w:szCs w:val="40"/>
        </w:rPr>
        <w:t xml:space="preserve">Module Code: </w:t>
      </w:r>
      <w:r w:rsidRPr="00B23E3F">
        <w:rPr>
          <w:rStyle w:val="normaltextrun"/>
          <w:rFonts w:ascii="Arial" w:hAnsi="Arial" w:cs="Arial"/>
          <w:b/>
          <w:bCs/>
          <w:i/>
          <w:iCs/>
          <w:sz w:val="40"/>
          <w:szCs w:val="40"/>
        </w:rPr>
        <w:t xml:space="preserve">- </w:t>
      </w:r>
      <w:r w:rsidRPr="00B23E3F">
        <w:rPr>
          <w:rStyle w:val="normaltextrun"/>
          <w:rFonts w:ascii="Arial" w:hAnsi="Arial" w:cs="Arial"/>
          <w:sz w:val="40"/>
          <w:szCs w:val="40"/>
        </w:rPr>
        <w:t>BMIH5005</w:t>
      </w:r>
    </w:p>
    <w:p w14:paraId="0E30F766" w14:textId="77777777" w:rsidR="000F338F" w:rsidRPr="00B23E3F" w:rsidRDefault="000F338F" w:rsidP="00B23E3F">
      <w:pPr>
        <w:pStyle w:val="paragraph"/>
        <w:spacing w:before="0" w:beforeAutospacing="0" w:after="0" w:afterAutospacing="0"/>
        <w:jc w:val="both"/>
        <w:textAlignment w:val="baseline"/>
        <w:rPr>
          <w:rFonts w:eastAsiaTheme="majorEastAsia"/>
        </w:rPr>
      </w:pPr>
    </w:p>
    <w:p w14:paraId="078FAE8B" w14:textId="5891FEBD" w:rsidR="000F338F" w:rsidRPr="00B23E3F" w:rsidRDefault="000F338F" w:rsidP="00B23E3F">
      <w:pPr>
        <w:pStyle w:val="paragraph"/>
        <w:spacing w:before="0" w:beforeAutospacing="0" w:after="0" w:afterAutospacing="0"/>
        <w:jc w:val="both"/>
        <w:textAlignment w:val="baseline"/>
        <w:rPr>
          <w:rStyle w:val="eop"/>
          <w:rFonts w:eastAsiaTheme="majorEastAsia"/>
        </w:rPr>
      </w:pPr>
      <w:r>
        <w:rPr>
          <w:rStyle w:val="normaltextrun"/>
          <w:rFonts w:ascii="Arial" w:hAnsi="Arial" w:cs="Arial"/>
          <w:b/>
          <w:bCs/>
          <w:sz w:val="40"/>
          <w:szCs w:val="40"/>
        </w:rPr>
        <w:t xml:space="preserve">Lecturer: </w:t>
      </w:r>
      <w:r w:rsidRPr="00B23E3F">
        <w:rPr>
          <w:rStyle w:val="normaltextrun"/>
          <w:rFonts w:ascii="Arial" w:hAnsi="Arial" w:cs="Arial"/>
          <w:b/>
          <w:bCs/>
          <w:sz w:val="40"/>
          <w:szCs w:val="40"/>
        </w:rPr>
        <w:t xml:space="preserve">- </w:t>
      </w:r>
      <w:r w:rsidRPr="00B23E3F">
        <w:rPr>
          <w:rStyle w:val="normaltextrun"/>
          <w:rFonts w:ascii="Arial" w:hAnsi="Arial" w:cs="Arial"/>
          <w:sz w:val="40"/>
          <w:szCs w:val="40"/>
        </w:rPr>
        <w:t>Lisa Knight</w:t>
      </w:r>
    </w:p>
    <w:p w14:paraId="2E27BD99" w14:textId="77777777" w:rsidR="000F338F" w:rsidRPr="00B23E3F" w:rsidRDefault="000F338F" w:rsidP="000F338F">
      <w:pPr>
        <w:pStyle w:val="paragraph"/>
        <w:spacing w:before="0" w:beforeAutospacing="0" w:after="0" w:afterAutospacing="0"/>
        <w:textAlignment w:val="baseline"/>
        <w:rPr>
          <w:rStyle w:val="eop"/>
          <w:rFonts w:ascii="Arial" w:eastAsiaTheme="majorEastAsia" w:hAnsi="Arial" w:cs="Arial"/>
          <w:sz w:val="40"/>
          <w:szCs w:val="40"/>
        </w:rPr>
      </w:pPr>
    </w:p>
    <w:p w14:paraId="17CB2689" w14:textId="111B308D" w:rsidR="000F338F" w:rsidRDefault="000F338F"/>
    <w:p w14:paraId="5B225688" w14:textId="4F5E79EB" w:rsidR="000F338F" w:rsidRDefault="000F338F"/>
    <w:p w14:paraId="76781664" w14:textId="77FFFB5A" w:rsidR="000F338F" w:rsidRDefault="000F338F"/>
    <w:p w14:paraId="325AA3CE" w14:textId="5A4AF644" w:rsidR="000F338F" w:rsidRDefault="000F338F"/>
    <w:p w14:paraId="08D68624" w14:textId="28E4DB16" w:rsidR="000F338F" w:rsidRDefault="000F338F"/>
    <w:p w14:paraId="6EB5A3D2" w14:textId="495A9E68" w:rsidR="000F338F" w:rsidRDefault="000F338F"/>
    <w:p w14:paraId="347BE402" w14:textId="0FE6ED9B" w:rsidR="000F338F" w:rsidRDefault="000F338F"/>
    <w:p w14:paraId="293614B9" w14:textId="1AC5C6A4" w:rsidR="000F338F" w:rsidRDefault="000F338F"/>
    <w:p w14:paraId="3062355B" w14:textId="42A5AB3E" w:rsidR="000F338F" w:rsidRDefault="000F338F"/>
    <w:p w14:paraId="68A7326D" w14:textId="714675AF" w:rsidR="000F338F" w:rsidRDefault="000F338F"/>
    <w:p w14:paraId="371D9E9B" w14:textId="065A66AC" w:rsidR="000F338F" w:rsidRDefault="000F338F"/>
    <w:p w14:paraId="5521771A" w14:textId="7FE2F722" w:rsidR="000F338F" w:rsidRDefault="000F338F"/>
    <w:p w14:paraId="412FD9A0" w14:textId="63BC95C8" w:rsidR="000F338F" w:rsidRDefault="000F338F"/>
    <w:p w14:paraId="54CAFE82" w14:textId="0A92ADCD" w:rsidR="000F338F" w:rsidRDefault="000F338F"/>
    <w:p w14:paraId="38224C84" w14:textId="16DE42E4" w:rsidR="000F338F" w:rsidRDefault="000F338F"/>
    <w:p w14:paraId="67B8DD9F" w14:textId="3A1B10D4" w:rsidR="000F338F" w:rsidRDefault="000F338F"/>
    <w:p w14:paraId="3B61565B" w14:textId="203AA386" w:rsidR="000F338F" w:rsidRDefault="000F338F"/>
    <w:p w14:paraId="04A00395" w14:textId="09B60B94" w:rsidR="000F338F" w:rsidRDefault="000F338F"/>
    <w:p w14:paraId="27E6D2D5" w14:textId="5D32F358" w:rsidR="000F338F" w:rsidRDefault="000F338F"/>
    <w:p w14:paraId="66A8408D" w14:textId="1D0AB6CA" w:rsidR="00B23E3F" w:rsidRDefault="0085771E">
      <w:pPr>
        <w:rPr>
          <w:rFonts w:ascii="Arial" w:hAnsi="Arial" w:cs="Arial"/>
          <w:b/>
          <w:bCs/>
          <w:sz w:val="40"/>
          <w:szCs w:val="40"/>
        </w:rPr>
      </w:pPr>
      <w:r w:rsidRPr="00D6531F">
        <w:rPr>
          <w:rFonts w:ascii="Arial" w:hAnsi="Arial" w:cs="Arial"/>
          <w:b/>
          <w:bCs/>
          <w:sz w:val="40"/>
          <w:szCs w:val="40"/>
        </w:rPr>
        <w:lastRenderedPageBreak/>
        <w:t xml:space="preserve">Contents Page </w:t>
      </w:r>
    </w:p>
    <w:p w14:paraId="3F1321E0" w14:textId="77777777" w:rsidR="00D6531F" w:rsidRPr="00D6531F" w:rsidRDefault="00D6531F" w:rsidP="00F42BBC">
      <w:pPr>
        <w:rPr>
          <w:rFonts w:ascii="Arial" w:hAnsi="Arial" w:cs="Arial"/>
          <w:b/>
          <w:bCs/>
          <w:sz w:val="40"/>
          <w:szCs w:val="40"/>
        </w:rPr>
      </w:pPr>
    </w:p>
    <w:p w14:paraId="322A5FED" w14:textId="0D6D2E0E" w:rsidR="0085771E" w:rsidRPr="00D6531F" w:rsidRDefault="0085771E" w:rsidP="00F42BBC">
      <w:pPr>
        <w:spacing w:line="360" w:lineRule="auto"/>
        <w:rPr>
          <w:rFonts w:ascii="Arial" w:hAnsi="Arial" w:cs="Arial"/>
          <w:b/>
          <w:bCs/>
          <w:sz w:val="24"/>
          <w:szCs w:val="24"/>
        </w:rPr>
      </w:pPr>
      <w:r w:rsidRPr="00D6531F">
        <w:rPr>
          <w:rFonts w:ascii="Arial" w:hAnsi="Arial" w:cs="Arial"/>
          <w:b/>
          <w:bCs/>
          <w:sz w:val="24"/>
          <w:szCs w:val="24"/>
        </w:rPr>
        <w:t>Introduction………………………………………………………………</w:t>
      </w:r>
      <w:r w:rsidR="00D6531F">
        <w:rPr>
          <w:rFonts w:ascii="Arial" w:hAnsi="Arial" w:cs="Arial"/>
          <w:b/>
          <w:bCs/>
          <w:sz w:val="24"/>
          <w:szCs w:val="24"/>
        </w:rPr>
        <w:t xml:space="preserve">        </w:t>
      </w:r>
      <w:r w:rsidR="00F42BBC">
        <w:rPr>
          <w:rFonts w:ascii="Arial" w:hAnsi="Arial" w:cs="Arial"/>
          <w:b/>
          <w:bCs/>
          <w:sz w:val="24"/>
          <w:szCs w:val="24"/>
        </w:rPr>
        <w:t xml:space="preserve"> </w:t>
      </w:r>
      <w:r w:rsidR="00D6531F">
        <w:rPr>
          <w:rFonts w:ascii="Arial" w:hAnsi="Arial" w:cs="Arial"/>
          <w:b/>
          <w:bCs/>
          <w:sz w:val="24"/>
          <w:szCs w:val="24"/>
        </w:rPr>
        <w:t>P</w:t>
      </w:r>
      <w:r w:rsidRPr="00D6531F">
        <w:rPr>
          <w:rFonts w:ascii="Arial" w:hAnsi="Arial" w:cs="Arial"/>
          <w:b/>
          <w:bCs/>
          <w:sz w:val="24"/>
          <w:szCs w:val="24"/>
        </w:rPr>
        <w:t>age 3</w:t>
      </w:r>
    </w:p>
    <w:p w14:paraId="3AB231CB" w14:textId="308C8170" w:rsidR="0085771E" w:rsidRPr="00D6531F" w:rsidRDefault="0085771E" w:rsidP="00F42BBC">
      <w:pPr>
        <w:spacing w:line="360" w:lineRule="auto"/>
        <w:rPr>
          <w:rFonts w:ascii="Arial" w:hAnsi="Arial" w:cs="Arial"/>
          <w:b/>
          <w:bCs/>
          <w:sz w:val="24"/>
          <w:szCs w:val="24"/>
        </w:rPr>
      </w:pPr>
      <w:r w:rsidRPr="00D6531F">
        <w:rPr>
          <w:rFonts w:ascii="Arial" w:hAnsi="Arial" w:cs="Arial"/>
          <w:b/>
          <w:bCs/>
          <w:sz w:val="24"/>
          <w:szCs w:val="24"/>
        </w:rPr>
        <w:t>Background of Royal Lancaster Hotel ……………………………</w:t>
      </w:r>
      <w:r w:rsidR="00D6531F" w:rsidRPr="00D6531F">
        <w:rPr>
          <w:rFonts w:ascii="Arial" w:hAnsi="Arial" w:cs="Arial"/>
          <w:b/>
          <w:bCs/>
          <w:sz w:val="24"/>
          <w:szCs w:val="24"/>
        </w:rPr>
        <w:t>…</w:t>
      </w:r>
      <w:r w:rsidR="00D6531F">
        <w:rPr>
          <w:rFonts w:ascii="Arial" w:hAnsi="Arial" w:cs="Arial"/>
          <w:b/>
          <w:bCs/>
          <w:sz w:val="24"/>
          <w:szCs w:val="24"/>
        </w:rPr>
        <w:t xml:space="preserve">       </w:t>
      </w:r>
      <w:r w:rsidR="00F42BBC">
        <w:rPr>
          <w:rFonts w:ascii="Arial" w:hAnsi="Arial" w:cs="Arial"/>
          <w:b/>
          <w:bCs/>
          <w:sz w:val="24"/>
          <w:szCs w:val="24"/>
        </w:rPr>
        <w:t xml:space="preserve"> </w:t>
      </w:r>
      <w:r w:rsidRPr="00D6531F">
        <w:rPr>
          <w:rFonts w:ascii="Arial" w:hAnsi="Arial" w:cs="Arial"/>
          <w:b/>
          <w:bCs/>
          <w:sz w:val="24"/>
          <w:szCs w:val="24"/>
        </w:rPr>
        <w:t>Page 3</w:t>
      </w:r>
    </w:p>
    <w:p w14:paraId="1AAA4518" w14:textId="194E81ED" w:rsidR="0085771E" w:rsidRPr="00D6531F" w:rsidRDefault="0085771E" w:rsidP="00F42BBC">
      <w:pPr>
        <w:spacing w:line="360" w:lineRule="auto"/>
        <w:rPr>
          <w:rFonts w:ascii="Arial" w:hAnsi="Arial" w:cs="Arial"/>
          <w:b/>
          <w:bCs/>
          <w:sz w:val="24"/>
          <w:szCs w:val="24"/>
        </w:rPr>
      </w:pPr>
      <w:r w:rsidRPr="00D6531F">
        <w:rPr>
          <w:rFonts w:ascii="Arial" w:hAnsi="Arial" w:cs="Arial"/>
          <w:b/>
          <w:bCs/>
          <w:sz w:val="24"/>
          <w:szCs w:val="24"/>
        </w:rPr>
        <w:t>Literature Review ……………………………………………………</w:t>
      </w:r>
      <w:proofErr w:type="gramStart"/>
      <w:r w:rsidRPr="00D6531F">
        <w:rPr>
          <w:rFonts w:ascii="Arial" w:hAnsi="Arial" w:cs="Arial"/>
          <w:b/>
          <w:bCs/>
          <w:sz w:val="24"/>
          <w:szCs w:val="24"/>
        </w:rPr>
        <w:t>…</w:t>
      </w:r>
      <w:r w:rsidR="00D6531F">
        <w:rPr>
          <w:rFonts w:ascii="Arial" w:hAnsi="Arial" w:cs="Arial"/>
          <w:b/>
          <w:bCs/>
          <w:sz w:val="24"/>
          <w:szCs w:val="24"/>
        </w:rPr>
        <w:t>..</w:t>
      </w:r>
      <w:proofErr w:type="gramEnd"/>
      <w:r w:rsidR="00D6531F">
        <w:rPr>
          <w:rFonts w:ascii="Arial" w:hAnsi="Arial" w:cs="Arial"/>
          <w:b/>
          <w:bCs/>
          <w:sz w:val="24"/>
          <w:szCs w:val="24"/>
        </w:rPr>
        <w:t xml:space="preserve">       </w:t>
      </w:r>
      <w:r w:rsidR="00F42BBC">
        <w:rPr>
          <w:rFonts w:ascii="Arial" w:hAnsi="Arial" w:cs="Arial"/>
          <w:b/>
          <w:bCs/>
          <w:sz w:val="24"/>
          <w:szCs w:val="24"/>
        </w:rPr>
        <w:t xml:space="preserve"> </w:t>
      </w:r>
      <w:r w:rsidRPr="00D6531F">
        <w:rPr>
          <w:rFonts w:ascii="Arial" w:hAnsi="Arial" w:cs="Arial"/>
          <w:b/>
          <w:bCs/>
          <w:sz w:val="24"/>
          <w:szCs w:val="24"/>
        </w:rPr>
        <w:t xml:space="preserve">Page 4 </w:t>
      </w:r>
    </w:p>
    <w:p w14:paraId="7F8F234B" w14:textId="18335B09" w:rsidR="0085771E" w:rsidRPr="00D6531F" w:rsidRDefault="0085771E" w:rsidP="00F42BBC">
      <w:pPr>
        <w:spacing w:line="360" w:lineRule="auto"/>
        <w:rPr>
          <w:rFonts w:ascii="Arial" w:hAnsi="Arial" w:cs="Arial"/>
          <w:b/>
          <w:bCs/>
          <w:sz w:val="24"/>
          <w:szCs w:val="24"/>
        </w:rPr>
      </w:pPr>
      <w:r w:rsidRPr="00D6531F">
        <w:rPr>
          <w:rFonts w:ascii="Arial" w:hAnsi="Arial" w:cs="Arial"/>
          <w:b/>
          <w:bCs/>
          <w:sz w:val="24"/>
          <w:szCs w:val="24"/>
        </w:rPr>
        <w:t>Discussion ………………………………………………………………</w:t>
      </w:r>
      <w:r w:rsidR="00D6531F">
        <w:rPr>
          <w:rFonts w:ascii="Arial" w:hAnsi="Arial" w:cs="Arial"/>
          <w:b/>
          <w:bCs/>
          <w:sz w:val="24"/>
          <w:szCs w:val="24"/>
        </w:rPr>
        <w:t xml:space="preserve">…      </w:t>
      </w:r>
      <w:r w:rsidRPr="00D6531F">
        <w:rPr>
          <w:rFonts w:ascii="Arial" w:hAnsi="Arial" w:cs="Arial"/>
          <w:b/>
          <w:bCs/>
          <w:sz w:val="24"/>
          <w:szCs w:val="24"/>
        </w:rPr>
        <w:t>Page 5</w:t>
      </w:r>
    </w:p>
    <w:p w14:paraId="429A93AD" w14:textId="56C4B0BD" w:rsidR="0085771E" w:rsidRPr="00D6531F" w:rsidRDefault="0085771E" w:rsidP="00F42BBC">
      <w:pPr>
        <w:spacing w:line="360" w:lineRule="auto"/>
        <w:rPr>
          <w:rFonts w:ascii="Arial" w:hAnsi="Arial" w:cs="Arial"/>
          <w:b/>
          <w:bCs/>
          <w:sz w:val="24"/>
          <w:szCs w:val="24"/>
          <w:lang w:val="en-US"/>
        </w:rPr>
      </w:pPr>
      <w:r w:rsidRPr="00D6531F">
        <w:rPr>
          <w:rFonts w:ascii="Arial" w:hAnsi="Arial" w:cs="Arial"/>
          <w:b/>
          <w:bCs/>
          <w:sz w:val="24"/>
          <w:szCs w:val="24"/>
          <w:lang w:val="en-US"/>
        </w:rPr>
        <w:t>Impact of Internal and External Factors on Retention Rate</w:t>
      </w:r>
      <w:r w:rsidRPr="00D6531F">
        <w:rPr>
          <w:rFonts w:ascii="Arial" w:hAnsi="Arial" w:cs="Arial"/>
          <w:b/>
          <w:bCs/>
          <w:sz w:val="24"/>
          <w:szCs w:val="24"/>
          <w:lang w:val="en-US"/>
        </w:rPr>
        <w:t>………</w:t>
      </w:r>
      <w:r w:rsidR="00D6531F">
        <w:rPr>
          <w:rFonts w:ascii="Arial" w:hAnsi="Arial" w:cs="Arial"/>
          <w:b/>
          <w:bCs/>
          <w:sz w:val="24"/>
          <w:szCs w:val="24"/>
          <w:lang w:val="en-US"/>
        </w:rPr>
        <w:t xml:space="preserve">       </w:t>
      </w:r>
      <w:r w:rsidRPr="00D6531F">
        <w:rPr>
          <w:rFonts w:ascii="Arial" w:hAnsi="Arial" w:cs="Arial"/>
          <w:b/>
          <w:bCs/>
          <w:sz w:val="24"/>
          <w:szCs w:val="24"/>
          <w:lang w:val="en-US"/>
        </w:rPr>
        <w:t>Page 5</w:t>
      </w:r>
    </w:p>
    <w:p w14:paraId="492F8E7E" w14:textId="0DBFAD6F" w:rsidR="0085771E" w:rsidRPr="00D6531F" w:rsidRDefault="0085771E" w:rsidP="00F42BBC">
      <w:pPr>
        <w:spacing w:line="360" w:lineRule="auto"/>
        <w:rPr>
          <w:rFonts w:ascii="Arial" w:hAnsi="Arial" w:cs="Arial"/>
          <w:b/>
          <w:bCs/>
          <w:sz w:val="24"/>
          <w:szCs w:val="24"/>
        </w:rPr>
      </w:pPr>
      <w:r w:rsidRPr="00D6531F">
        <w:rPr>
          <w:rFonts w:ascii="Arial" w:hAnsi="Arial" w:cs="Arial"/>
          <w:b/>
          <w:bCs/>
          <w:sz w:val="24"/>
          <w:szCs w:val="24"/>
        </w:rPr>
        <w:t xml:space="preserve">Example of </w:t>
      </w:r>
      <w:r w:rsidR="00D6531F">
        <w:rPr>
          <w:rFonts w:ascii="Arial" w:hAnsi="Arial" w:cs="Arial"/>
          <w:b/>
          <w:bCs/>
          <w:sz w:val="24"/>
          <w:szCs w:val="24"/>
        </w:rPr>
        <w:t>S</w:t>
      </w:r>
      <w:r w:rsidRPr="00D6531F">
        <w:rPr>
          <w:rFonts w:ascii="Arial" w:hAnsi="Arial" w:cs="Arial"/>
          <w:b/>
          <w:bCs/>
          <w:sz w:val="24"/>
          <w:szCs w:val="24"/>
        </w:rPr>
        <w:t xml:space="preserve">olution </w:t>
      </w:r>
      <w:proofErr w:type="gramStart"/>
      <w:r w:rsidR="00D6531F">
        <w:rPr>
          <w:rFonts w:ascii="Arial" w:hAnsi="Arial" w:cs="Arial"/>
          <w:b/>
          <w:bCs/>
          <w:sz w:val="24"/>
          <w:szCs w:val="24"/>
        </w:rPr>
        <w:t>F</w:t>
      </w:r>
      <w:r w:rsidRPr="00D6531F">
        <w:rPr>
          <w:rFonts w:ascii="Arial" w:hAnsi="Arial" w:cs="Arial"/>
          <w:b/>
          <w:bCs/>
          <w:sz w:val="24"/>
          <w:szCs w:val="24"/>
        </w:rPr>
        <w:t>rom</w:t>
      </w:r>
      <w:proofErr w:type="gramEnd"/>
      <w:r w:rsidRPr="00D6531F">
        <w:rPr>
          <w:rFonts w:ascii="Arial" w:hAnsi="Arial" w:cs="Arial"/>
          <w:b/>
          <w:bCs/>
          <w:sz w:val="24"/>
          <w:szCs w:val="24"/>
        </w:rPr>
        <w:t xml:space="preserve"> the </w:t>
      </w:r>
      <w:r w:rsidR="00D6531F">
        <w:rPr>
          <w:rFonts w:ascii="Arial" w:hAnsi="Arial" w:cs="Arial"/>
          <w:b/>
          <w:bCs/>
          <w:sz w:val="24"/>
          <w:szCs w:val="24"/>
        </w:rPr>
        <w:t>H</w:t>
      </w:r>
      <w:r w:rsidRPr="00D6531F">
        <w:rPr>
          <w:rFonts w:ascii="Arial" w:hAnsi="Arial" w:cs="Arial"/>
          <w:b/>
          <w:bCs/>
          <w:sz w:val="24"/>
          <w:szCs w:val="24"/>
        </w:rPr>
        <w:t xml:space="preserve">otel </w:t>
      </w:r>
      <w:r w:rsidR="00D6531F">
        <w:rPr>
          <w:rFonts w:ascii="Arial" w:hAnsi="Arial" w:cs="Arial"/>
          <w:b/>
          <w:bCs/>
          <w:sz w:val="24"/>
          <w:szCs w:val="24"/>
        </w:rPr>
        <w:t>I</w:t>
      </w:r>
      <w:r w:rsidRPr="00D6531F">
        <w:rPr>
          <w:rFonts w:ascii="Arial" w:hAnsi="Arial" w:cs="Arial"/>
          <w:b/>
          <w:bCs/>
          <w:sz w:val="24"/>
          <w:szCs w:val="24"/>
        </w:rPr>
        <w:t>ndustry</w:t>
      </w:r>
      <w:r w:rsidRPr="00D6531F">
        <w:rPr>
          <w:rFonts w:ascii="Arial" w:hAnsi="Arial" w:cs="Arial"/>
          <w:b/>
          <w:bCs/>
          <w:sz w:val="24"/>
          <w:szCs w:val="24"/>
        </w:rPr>
        <w:t>………………………</w:t>
      </w:r>
      <w:r w:rsidR="00D6531F">
        <w:rPr>
          <w:rFonts w:ascii="Arial" w:hAnsi="Arial" w:cs="Arial"/>
          <w:b/>
          <w:bCs/>
          <w:sz w:val="24"/>
          <w:szCs w:val="24"/>
        </w:rPr>
        <w:t xml:space="preserve">…… </w:t>
      </w:r>
      <w:r w:rsidRPr="00D6531F">
        <w:rPr>
          <w:rFonts w:ascii="Arial" w:hAnsi="Arial" w:cs="Arial"/>
          <w:b/>
          <w:bCs/>
          <w:sz w:val="24"/>
          <w:szCs w:val="24"/>
        </w:rPr>
        <w:t>Page 6</w:t>
      </w:r>
    </w:p>
    <w:p w14:paraId="73CE350B" w14:textId="520BC084" w:rsidR="0085771E" w:rsidRPr="00D6531F" w:rsidRDefault="0085771E" w:rsidP="00F42BBC">
      <w:pPr>
        <w:spacing w:line="360" w:lineRule="auto"/>
        <w:rPr>
          <w:rFonts w:ascii="Arial" w:hAnsi="Arial" w:cs="Arial"/>
          <w:b/>
          <w:bCs/>
          <w:sz w:val="24"/>
          <w:szCs w:val="24"/>
          <w:shd w:val="clear" w:color="auto" w:fill="FFFFFF"/>
        </w:rPr>
      </w:pPr>
      <w:r w:rsidRPr="00D6531F">
        <w:rPr>
          <w:rFonts w:ascii="Arial" w:hAnsi="Arial" w:cs="Arial"/>
          <w:b/>
          <w:bCs/>
          <w:sz w:val="24"/>
          <w:szCs w:val="24"/>
          <w:shd w:val="clear" w:color="auto" w:fill="FFFFFF"/>
        </w:rPr>
        <w:t>Employee Life Cycle according to Maslow’s Hierarchy of Needs</w:t>
      </w:r>
      <w:r w:rsidR="00D6531F" w:rsidRPr="00D6531F">
        <w:rPr>
          <w:rFonts w:ascii="Arial" w:hAnsi="Arial" w:cs="Arial"/>
          <w:b/>
          <w:bCs/>
          <w:sz w:val="24"/>
          <w:szCs w:val="24"/>
          <w:shd w:val="clear" w:color="auto" w:fill="FFFFFF"/>
        </w:rPr>
        <w:t>……</w:t>
      </w:r>
      <w:r w:rsidR="00D6531F">
        <w:rPr>
          <w:rFonts w:ascii="Arial" w:hAnsi="Arial" w:cs="Arial"/>
          <w:b/>
          <w:bCs/>
          <w:sz w:val="24"/>
          <w:szCs w:val="24"/>
          <w:shd w:val="clear" w:color="auto" w:fill="FFFFFF"/>
        </w:rPr>
        <w:t xml:space="preserve"> </w:t>
      </w:r>
      <w:r w:rsidR="00D6531F" w:rsidRPr="00D6531F">
        <w:rPr>
          <w:rFonts w:ascii="Arial" w:hAnsi="Arial" w:cs="Arial"/>
          <w:b/>
          <w:bCs/>
          <w:sz w:val="24"/>
          <w:szCs w:val="24"/>
          <w:shd w:val="clear" w:color="auto" w:fill="FFFFFF"/>
        </w:rPr>
        <w:t>Page 6</w:t>
      </w:r>
    </w:p>
    <w:p w14:paraId="6078BD4F" w14:textId="22CE8320" w:rsidR="00D6531F" w:rsidRDefault="0085771E" w:rsidP="00F42BBC">
      <w:pPr>
        <w:pStyle w:val="Heading1"/>
        <w:spacing w:line="360" w:lineRule="auto"/>
        <w:rPr>
          <w:rFonts w:ascii="Arial" w:hAnsi="Arial" w:cs="Arial"/>
          <w:b/>
          <w:bCs/>
          <w:color w:val="auto"/>
          <w:sz w:val="24"/>
          <w:szCs w:val="24"/>
        </w:rPr>
      </w:pPr>
      <w:r w:rsidRPr="00D6531F">
        <w:rPr>
          <w:rFonts w:ascii="Arial" w:hAnsi="Arial" w:cs="Arial"/>
          <w:b/>
          <w:bCs/>
          <w:color w:val="auto"/>
          <w:sz w:val="24"/>
          <w:szCs w:val="24"/>
        </w:rPr>
        <w:t>Evaluation and Conclusion</w:t>
      </w:r>
      <w:r w:rsidR="00D6531F" w:rsidRPr="00D6531F">
        <w:rPr>
          <w:rFonts w:ascii="Arial" w:hAnsi="Arial" w:cs="Arial"/>
          <w:b/>
          <w:bCs/>
          <w:color w:val="auto"/>
          <w:sz w:val="24"/>
          <w:szCs w:val="24"/>
        </w:rPr>
        <w:t xml:space="preserve"> ……………………………………………</w:t>
      </w:r>
      <w:proofErr w:type="gramStart"/>
      <w:r w:rsidR="00D6531F" w:rsidRPr="00D6531F">
        <w:rPr>
          <w:rFonts w:ascii="Arial" w:hAnsi="Arial" w:cs="Arial"/>
          <w:b/>
          <w:bCs/>
          <w:color w:val="auto"/>
          <w:sz w:val="24"/>
          <w:szCs w:val="24"/>
        </w:rPr>
        <w:t>…..</w:t>
      </w:r>
      <w:proofErr w:type="gramEnd"/>
      <w:r w:rsidR="00D6531F">
        <w:rPr>
          <w:rFonts w:ascii="Arial" w:hAnsi="Arial" w:cs="Arial"/>
          <w:b/>
          <w:bCs/>
          <w:color w:val="auto"/>
          <w:sz w:val="24"/>
          <w:szCs w:val="24"/>
        </w:rPr>
        <w:t xml:space="preserve">   </w:t>
      </w:r>
      <w:r w:rsidR="00D6531F" w:rsidRPr="00D6531F">
        <w:rPr>
          <w:rFonts w:ascii="Arial" w:hAnsi="Arial" w:cs="Arial"/>
          <w:b/>
          <w:bCs/>
          <w:color w:val="auto"/>
          <w:sz w:val="24"/>
          <w:szCs w:val="24"/>
        </w:rPr>
        <w:t xml:space="preserve">Page 7 </w:t>
      </w:r>
    </w:p>
    <w:p w14:paraId="67891E7E" w14:textId="77777777" w:rsidR="00D6531F" w:rsidRPr="00D6531F" w:rsidRDefault="00D6531F" w:rsidP="00F42BBC">
      <w:pPr>
        <w:rPr>
          <w:lang w:val="en-US"/>
        </w:rPr>
      </w:pPr>
    </w:p>
    <w:p w14:paraId="1F4585ED" w14:textId="19EF81AC" w:rsidR="0085771E" w:rsidRPr="00D6531F" w:rsidRDefault="00D6531F" w:rsidP="00F42BBC">
      <w:pPr>
        <w:spacing w:line="360" w:lineRule="auto"/>
        <w:rPr>
          <w:rFonts w:ascii="Arial" w:hAnsi="Arial" w:cs="Arial"/>
          <w:b/>
          <w:bCs/>
          <w:sz w:val="24"/>
          <w:szCs w:val="24"/>
          <w:lang w:val="en-US"/>
        </w:rPr>
      </w:pPr>
      <w:r w:rsidRPr="00D6531F">
        <w:rPr>
          <w:rFonts w:ascii="Arial" w:hAnsi="Arial" w:cs="Arial"/>
          <w:b/>
          <w:bCs/>
          <w:sz w:val="24"/>
          <w:szCs w:val="24"/>
          <w:lang w:val="en-US"/>
        </w:rPr>
        <w:t>References</w:t>
      </w:r>
      <w:r>
        <w:rPr>
          <w:rFonts w:ascii="Arial" w:hAnsi="Arial" w:cs="Arial"/>
          <w:b/>
          <w:bCs/>
          <w:sz w:val="24"/>
          <w:szCs w:val="24"/>
          <w:lang w:val="en-US"/>
        </w:rPr>
        <w:t>……………………………………………………………………..  Page 8-9</w:t>
      </w:r>
    </w:p>
    <w:p w14:paraId="7A6AD198" w14:textId="77777777" w:rsidR="0085771E" w:rsidRPr="00D6531F" w:rsidRDefault="0085771E" w:rsidP="00F42BBC">
      <w:pPr>
        <w:spacing w:line="360" w:lineRule="auto"/>
        <w:rPr>
          <w:rFonts w:ascii="Arial" w:hAnsi="Arial" w:cs="Arial"/>
          <w:b/>
          <w:bCs/>
          <w:sz w:val="24"/>
          <w:szCs w:val="24"/>
        </w:rPr>
      </w:pPr>
    </w:p>
    <w:p w14:paraId="2EBA919A" w14:textId="77777777" w:rsidR="0085771E" w:rsidRPr="00D6531F" w:rsidRDefault="0085771E" w:rsidP="00F42BBC">
      <w:pPr>
        <w:spacing w:line="360" w:lineRule="auto"/>
        <w:rPr>
          <w:rFonts w:ascii="Arial" w:hAnsi="Arial" w:cs="Arial"/>
          <w:b/>
          <w:bCs/>
          <w:sz w:val="24"/>
          <w:szCs w:val="24"/>
        </w:rPr>
      </w:pPr>
    </w:p>
    <w:p w14:paraId="67A171B1" w14:textId="77777777" w:rsidR="0085771E" w:rsidRPr="00D6531F" w:rsidRDefault="0085771E" w:rsidP="00342EC7">
      <w:pPr>
        <w:spacing w:line="360" w:lineRule="auto"/>
        <w:jc w:val="both"/>
        <w:rPr>
          <w:rFonts w:ascii="Arial" w:hAnsi="Arial" w:cs="Arial"/>
          <w:b/>
          <w:bCs/>
          <w:sz w:val="24"/>
          <w:szCs w:val="24"/>
        </w:rPr>
      </w:pPr>
    </w:p>
    <w:p w14:paraId="3063F202" w14:textId="77777777" w:rsidR="0085771E" w:rsidRPr="00D6531F" w:rsidRDefault="0085771E" w:rsidP="00342EC7">
      <w:pPr>
        <w:spacing w:line="360" w:lineRule="auto"/>
        <w:jc w:val="both"/>
        <w:rPr>
          <w:rFonts w:ascii="Arial" w:hAnsi="Arial" w:cs="Arial"/>
          <w:b/>
          <w:bCs/>
          <w:sz w:val="24"/>
          <w:szCs w:val="24"/>
        </w:rPr>
      </w:pPr>
    </w:p>
    <w:p w14:paraId="348E8BF1" w14:textId="77777777" w:rsidR="0085771E" w:rsidRPr="00D6531F" w:rsidRDefault="0085771E" w:rsidP="00342EC7">
      <w:pPr>
        <w:spacing w:line="360" w:lineRule="auto"/>
        <w:jc w:val="both"/>
        <w:rPr>
          <w:rFonts w:ascii="Arial" w:hAnsi="Arial" w:cs="Arial"/>
          <w:b/>
          <w:bCs/>
          <w:sz w:val="24"/>
          <w:szCs w:val="24"/>
        </w:rPr>
      </w:pPr>
    </w:p>
    <w:p w14:paraId="73568BD0" w14:textId="77777777" w:rsidR="0085771E" w:rsidRPr="00D6531F" w:rsidRDefault="0085771E" w:rsidP="00342EC7">
      <w:pPr>
        <w:spacing w:line="360" w:lineRule="auto"/>
        <w:jc w:val="both"/>
        <w:rPr>
          <w:rFonts w:ascii="Arial" w:hAnsi="Arial" w:cs="Arial"/>
          <w:b/>
          <w:bCs/>
          <w:sz w:val="24"/>
          <w:szCs w:val="24"/>
        </w:rPr>
      </w:pPr>
    </w:p>
    <w:p w14:paraId="2DCB99C0" w14:textId="77777777" w:rsidR="0085771E" w:rsidRPr="00D6531F" w:rsidRDefault="0085771E" w:rsidP="00342EC7">
      <w:pPr>
        <w:spacing w:line="360" w:lineRule="auto"/>
        <w:jc w:val="both"/>
        <w:rPr>
          <w:rFonts w:ascii="Arial" w:hAnsi="Arial" w:cs="Arial"/>
          <w:b/>
          <w:bCs/>
          <w:sz w:val="24"/>
          <w:szCs w:val="24"/>
        </w:rPr>
      </w:pPr>
    </w:p>
    <w:p w14:paraId="0F341E7E" w14:textId="77777777" w:rsidR="0085771E" w:rsidRPr="00D6531F" w:rsidRDefault="0085771E" w:rsidP="00342EC7">
      <w:pPr>
        <w:spacing w:line="360" w:lineRule="auto"/>
        <w:jc w:val="both"/>
        <w:rPr>
          <w:rFonts w:ascii="Arial" w:hAnsi="Arial" w:cs="Arial"/>
          <w:b/>
          <w:bCs/>
          <w:sz w:val="24"/>
          <w:szCs w:val="24"/>
        </w:rPr>
      </w:pPr>
    </w:p>
    <w:p w14:paraId="72CD4BC3" w14:textId="77777777" w:rsidR="0085771E" w:rsidRPr="00D6531F" w:rsidRDefault="0085771E" w:rsidP="00342EC7">
      <w:pPr>
        <w:spacing w:line="360" w:lineRule="auto"/>
        <w:jc w:val="both"/>
        <w:rPr>
          <w:rFonts w:ascii="Arial" w:hAnsi="Arial" w:cs="Arial"/>
          <w:b/>
          <w:bCs/>
          <w:sz w:val="24"/>
          <w:szCs w:val="24"/>
        </w:rPr>
      </w:pPr>
    </w:p>
    <w:p w14:paraId="16355F6D" w14:textId="23EF6C36" w:rsidR="0085771E" w:rsidRDefault="0085771E" w:rsidP="00342EC7">
      <w:pPr>
        <w:spacing w:line="360" w:lineRule="auto"/>
        <w:jc w:val="both"/>
        <w:rPr>
          <w:rFonts w:ascii="Arial" w:hAnsi="Arial" w:cs="Arial"/>
          <w:b/>
          <w:bCs/>
          <w:sz w:val="24"/>
          <w:szCs w:val="24"/>
        </w:rPr>
      </w:pPr>
    </w:p>
    <w:p w14:paraId="33170692" w14:textId="77777777" w:rsidR="00D6531F" w:rsidRDefault="00D6531F" w:rsidP="00342EC7">
      <w:pPr>
        <w:spacing w:line="360" w:lineRule="auto"/>
        <w:jc w:val="both"/>
        <w:rPr>
          <w:rFonts w:ascii="Arial" w:hAnsi="Arial" w:cs="Arial"/>
          <w:b/>
          <w:bCs/>
          <w:sz w:val="24"/>
          <w:szCs w:val="24"/>
        </w:rPr>
      </w:pPr>
    </w:p>
    <w:p w14:paraId="72E93D9B" w14:textId="77777777" w:rsidR="0085771E" w:rsidRDefault="0085771E" w:rsidP="00342EC7">
      <w:pPr>
        <w:spacing w:line="360" w:lineRule="auto"/>
        <w:jc w:val="both"/>
        <w:rPr>
          <w:rFonts w:ascii="Arial" w:hAnsi="Arial" w:cs="Arial"/>
          <w:b/>
          <w:bCs/>
          <w:sz w:val="24"/>
          <w:szCs w:val="24"/>
        </w:rPr>
      </w:pPr>
    </w:p>
    <w:p w14:paraId="06AE5921" w14:textId="26BE705C" w:rsidR="000F338F" w:rsidRPr="00B23E3F" w:rsidRDefault="000F338F" w:rsidP="00342EC7">
      <w:pPr>
        <w:spacing w:line="360" w:lineRule="auto"/>
        <w:jc w:val="both"/>
        <w:rPr>
          <w:rFonts w:ascii="Arial" w:hAnsi="Arial" w:cs="Arial"/>
          <w:b/>
          <w:bCs/>
          <w:sz w:val="24"/>
          <w:szCs w:val="24"/>
        </w:rPr>
      </w:pPr>
      <w:r w:rsidRPr="00B23E3F">
        <w:rPr>
          <w:rFonts w:ascii="Arial" w:hAnsi="Arial" w:cs="Arial"/>
          <w:b/>
          <w:bCs/>
          <w:sz w:val="24"/>
          <w:szCs w:val="24"/>
        </w:rPr>
        <w:lastRenderedPageBreak/>
        <w:t>Introductio</w:t>
      </w:r>
      <w:r w:rsidR="0085771E">
        <w:rPr>
          <w:rFonts w:ascii="Arial" w:hAnsi="Arial" w:cs="Arial"/>
          <w:b/>
          <w:bCs/>
          <w:sz w:val="24"/>
          <w:szCs w:val="24"/>
        </w:rPr>
        <w:t>n</w:t>
      </w:r>
    </w:p>
    <w:p w14:paraId="636F87AE" w14:textId="352E5669" w:rsidR="0046143A" w:rsidRDefault="000F338F" w:rsidP="00342EC7">
      <w:pPr>
        <w:spacing w:line="360" w:lineRule="auto"/>
        <w:jc w:val="both"/>
        <w:rPr>
          <w:rFonts w:ascii="Arial" w:hAnsi="Arial" w:cs="Arial"/>
          <w:sz w:val="24"/>
          <w:szCs w:val="24"/>
        </w:rPr>
      </w:pPr>
      <w:r w:rsidRPr="00C71CFA">
        <w:rPr>
          <w:rFonts w:ascii="Arial" w:hAnsi="Arial" w:cs="Arial"/>
          <w:sz w:val="24"/>
          <w:szCs w:val="24"/>
        </w:rPr>
        <w:t xml:space="preserve">The purpose of this study is to find the </w:t>
      </w:r>
      <w:r w:rsidR="00D94E99" w:rsidRPr="00C71CFA">
        <w:rPr>
          <w:rFonts w:ascii="Arial" w:hAnsi="Arial" w:cs="Arial"/>
          <w:sz w:val="24"/>
          <w:szCs w:val="24"/>
        </w:rPr>
        <w:t>difficulties</w:t>
      </w:r>
      <w:r w:rsidRPr="00C71CFA">
        <w:rPr>
          <w:rFonts w:ascii="Arial" w:hAnsi="Arial" w:cs="Arial"/>
          <w:sz w:val="24"/>
          <w:szCs w:val="24"/>
        </w:rPr>
        <w:t xml:space="preserve"> for recruiting and retention of the hospitality industry of UK and the present challenges in this sector.</w:t>
      </w:r>
      <w:r w:rsidR="00D94E99" w:rsidRPr="00C71CFA">
        <w:rPr>
          <w:rFonts w:ascii="Arial" w:hAnsi="Arial" w:cs="Arial"/>
          <w:sz w:val="24"/>
          <w:szCs w:val="24"/>
        </w:rPr>
        <w:t xml:space="preserve"> The hospitality sector in the UK is facing </w:t>
      </w:r>
      <w:r w:rsidR="0046143A" w:rsidRPr="00C71CFA">
        <w:rPr>
          <w:rFonts w:ascii="Arial" w:hAnsi="Arial" w:cs="Arial"/>
          <w:sz w:val="24"/>
          <w:szCs w:val="24"/>
        </w:rPr>
        <w:t>several</w:t>
      </w:r>
      <w:r w:rsidR="00D94E99" w:rsidRPr="00C71CFA">
        <w:rPr>
          <w:rFonts w:ascii="Arial" w:hAnsi="Arial" w:cs="Arial"/>
          <w:sz w:val="24"/>
          <w:szCs w:val="24"/>
        </w:rPr>
        <w:t xml:space="preserve"> issues like finding and maintaining skilled employees. </w:t>
      </w:r>
      <w:r w:rsidR="0046143A">
        <w:rPr>
          <w:rFonts w:ascii="Arial" w:hAnsi="Arial" w:cs="Arial"/>
          <w:sz w:val="24"/>
          <w:szCs w:val="24"/>
        </w:rPr>
        <w:t>The hospitality industry was affected the most after the pandemic</w:t>
      </w:r>
      <w:r w:rsidR="00EC421B">
        <w:rPr>
          <w:rFonts w:ascii="Arial" w:hAnsi="Arial" w:cs="Arial"/>
          <w:sz w:val="24"/>
          <w:szCs w:val="24"/>
        </w:rPr>
        <w:t xml:space="preserve"> and a lot of people were laid off due to hotel closures.</w:t>
      </w:r>
      <w:r w:rsidR="0046143A">
        <w:rPr>
          <w:rFonts w:ascii="Arial" w:hAnsi="Arial" w:cs="Arial"/>
          <w:sz w:val="24"/>
          <w:szCs w:val="24"/>
        </w:rPr>
        <w:t xml:space="preserve"> </w:t>
      </w:r>
      <w:r w:rsidR="00B9565C">
        <w:rPr>
          <w:rFonts w:ascii="Arial" w:hAnsi="Arial" w:cs="Arial"/>
          <w:sz w:val="24"/>
          <w:szCs w:val="24"/>
        </w:rPr>
        <w:t>Hospitality has been hit hard by COVID-19 and the impact has been uneven. Consumer spending on hospitality started to increase in May 2012 but remains at less than 70% of pre-pandemic levels.</w:t>
      </w:r>
      <w:r w:rsidR="004D4952">
        <w:rPr>
          <w:rFonts w:ascii="Arial" w:hAnsi="Arial" w:cs="Arial"/>
          <w:sz w:val="24"/>
          <w:szCs w:val="24"/>
        </w:rPr>
        <w:t xml:space="preserve"> The pandemic has highlighted and heightened differences across society and economy and the hospitality sector is no exception. (Gov.UK). </w:t>
      </w:r>
      <w:r w:rsidR="004700DC" w:rsidRPr="00C71CFA">
        <w:rPr>
          <w:rFonts w:ascii="Arial" w:hAnsi="Arial" w:cs="Arial"/>
          <w:sz w:val="24"/>
          <w:szCs w:val="24"/>
        </w:rPr>
        <w:t xml:space="preserve">The assignment will be based on Royal Lancaster hotel based in London. The focus will be on the internal factors like poor management and external factors like the </w:t>
      </w:r>
      <w:r w:rsidR="00B23E3F" w:rsidRPr="00C71CFA">
        <w:rPr>
          <w:rFonts w:ascii="Arial" w:hAnsi="Arial" w:cs="Arial"/>
          <w:sz w:val="24"/>
          <w:szCs w:val="24"/>
        </w:rPr>
        <w:t>pandemic</w:t>
      </w:r>
      <w:bookmarkStart w:id="0" w:name="_Toc128166484"/>
      <w:r w:rsidR="009B077B">
        <w:rPr>
          <w:rFonts w:ascii="Arial" w:hAnsi="Arial" w:cs="Arial"/>
          <w:sz w:val="24"/>
          <w:szCs w:val="24"/>
        </w:rPr>
        <w:t xml:space="preserve"> and Brexit.</w:t>
      </w:r>
    </w:p>
    <w:p w14:paraId="16A1BFED" w14:textId="3B41B953" w:rsidR="004700DC" w:rsidRPr="0046143A" w:rsidRDefault="004700DC" w:rsidP="00342EC7">
      <w:pPr>
        <w:spacing w:line="360" w:lineRule="auto"/>
        <w:jc w:val="both"/>
        <w:rPr>
          <w:rFonts w:ascii="Arial" w:hAnsi="Arial" w:cs="Arial"/>
          <w:sz w:val="24"/>
          <w:szCs w:val="24"/>
        </w:rPr>
      </w:pPr>
      <w:r w:rsidRPr="00C71CFA">
        <w:rPr>
          <w:rFonts w:ascii="Arial" w:hAnsi="Arial" w:cs="Arial"/>
          <w:b/>
          <w:sz w:val="24"/>
          <w:szCs w:val="24"/>
        </w:rPr>
        <w:t>Background of Royal Lancaster London</w:t>
      </w:r>
      <w:bookmarkEnd w:id="0"/>
    </w:p>
    <w:p w14:paraId="284CEE05" w14:textId="15A67FD1" w:rsidR="00303F9D" w:rsidRDefault="004700DC" w:rsidP="00342EC7">
      <w:pPr>
        <w:spacing w:line="360" w:lineRule="auto"/>
        <w:jc w:val="both"/>
        <w:rPr>
          <w:rFonts w:ascii="Arial" w:hAnsi="Arial" w:cs="Arial"/>
          <w:sz w:val="24"/>
          <w:szCs w:val="24"/>
          <w:lang w:val="en-US"/>
        </w:rPr>
      </w:pPr>
      <w:r w:rsidRPr="00C71CFA">
        <w:rPr>
          <w:rFonts w:ascii="Arial" w:hAnsi="Arial" w:cs="Arial"/>
          <w:sz w:val="24"/>
          <w:szCs w:val="24"/>
          <w:lang w:val="en-US"/>
        </w:rPr>
        <w:t xml:space="preserve">The Royal Lancaster London is a </w:t>
      </w:r>
      <w:r w:rsidR="00A82971" w:rsidRPr="00C71CFA">
        <w:rPr>
          <w:rFonts w:ascii="Arial" w:hAnsi="Arial" w:cs="Arial"/>
          <w:sz w:val="24"/>
          <w:szCs w:val="24"/>
          <w:lang w:val="en-US"/>
        </w:rPr>
        <w:t>five-star</w:t>
      </w:r>
      <w:r w:rsidRPr="00C71CFA">
        <w:rPr>
          <w:rFonts w:ascii="Arial" w:hAnsi="Arial" w:cs="Arial"/>
          <w:sz w:val="24"/>
          <w:szCs w:val="24"/>
          <w:lang w:val="en-US"/>
        </w:rPr>
        <w:t xml:space="preserve"> hotel which was established in 1967. It has been refurbished in 2016 and has over 400 rooms. </w:t>
      </w:r>
      <w:r w:rsidR="0085771E">
        <w:rPr>
          <w:rFonts w:ascii="Arial" w:hAnsi="Arial" w:cs="Arial"/>
          <w:sz w:val="24"/>
          <w:szCs w:val="24"/>
          <w:lang w:val="en-US"/>
        </w:rPr>
        <w:t xml:space="preserve">(The Royal Lancaster) </w:t>
      </w:r>
      <w:r w:rsidR="00303F9D">
        <w:rPr>
          <w:rFonts w:ascii="Arial" w:hAnsi="Arial" w:cs="Arial"/>
          <w:sz w:val="24"/>
          <w:szCs w:val="24"/>
          <w:lang w:val="en-US"/>
        </w:rPr>
        <w:t xml:space="preserve">The hotel sits right across from Hyde Park overlooking the Italian Gardens. They have 18 stories of commanding views. </w:t>
      </w:r>
    </w:p>
    <w:p w14:paraId="6C53BC43" w14:textId="452E9D14" w:rsidR="000F338F" w:rsidRDefault="004700DC" w:rsidP="00342EC7">
      <w:pPr>
        <w:spacing w:line="360" w:lineRule="auto"/>
        <w:jc w:val="both"/>
        <w:rPr>
          <w:rFonts w:ascii="Arial" w:hAnsi="Arial" w:cs="Arial"/>
          <w:sz w:val="24"/>
          <w:szCs w:val="24"/>
          <w:lang w:val="en-US"/>
        </w:rPr>
      </w:pPr>
      <w:r w:rsidRPr="00C71CFA">
        <w:rPr>
          <w:rFonts w:ascii="Arial" w:hAnsi="Arial" w:cs="Arial"/>
          <w:sz w:val="24"/>
          <w:szCs w:val="24"/>
          <w:lang w:val="en-US"/>
        </w:rPr>
        <w:t>The difficulties that they have faced are things like the pandemic. Numerous hotels were closed and significantly reduce services for their guest and Lancaster is one of them (Armstrong and Taylor, 2020)</w:t>
      </w:r>
      <w:r w:rsidR="00DB0459" w:rsidRPr="00C71CFA">
        <w:rPr>
          <w:rFonts w:ascii="Arial" w:hAnsi="Arial" w:cs="Arial"/>
          <w:sz w:val="24"/>
          <w:szCs w:val="24"/>
          <w:lang w:val="en-US"/>
        </w:rPr>
        <w:t xml:space="preserve"> The pandemic has impacted the recruitment and retention of skilled employees </w:t>
      </w:r>
      <w:r w:rsidR="00EB3406" w:rsidRPr="00C71CFA">
        <w:rPr>
          <w:rFonts w:ascii="Arial" w:hAnsi="Arial" w:cs="Arial"/>
          <w:sz w:val="24"/>
          <w:szCs w:val="24"/>
          <w:lang w:val="en-US"/>
        </w:rPr>
        <w:t>of Royal Lancaster as they cannot retain employees because of financial loss.</w:t>
      </w:r>
      <w:r w:rsidR="009B077B">
        <w:rPr>
          <w:rFonts w:ascii="Arial" w:hAnsi="Arial" w:cs="Arial"/>
          <w:sz w:val="24"/>
          <w:szCs w:val="24"/>
        </w:rPr>
        <w:t xml:space="preserve"> They had</w:t>
      </w:r>
      <w:r w:rsidR="009B077B" w:rsidRPr="000E26E8">
        <w:rPr>
          <w:rFonts w:ascii="Arial" w:hAnsi="Arial" w:cs="Arial"/>
          <w:sz w:val="24"/>
          <w:szCs w:val="24"/>
        </w:rPr>
        <w:t xml:space="preserve"> to layoff many </w:t>
      </w:r>
      <w:r w:rsidR="009B077B" w:rsidRPr="000E26E8">
        <w:rPr>
          <w:rFonts w:ascii="Arial" w:hAnsi="Arial" w:cs="Arial"/>
          <w:sz w:val="24"/>
          <w:szCs w:val="24"/>
        </w:rPr>
        <w:t>skilful</w:t>
      </w:r>
      <w:r w:rsidR="009B077B" w:rsidRPr="000E26E8">
        <w:rPr>
          <w:rFonts w:ascii="Arial" w:hAnsi="Arial" w:cs="Arial"/>
          <w:sz w:val="24"/>
          <w:szCs w:val="24"/>
        </w:rPr>
        <w:t xml:space="preserve"> employees and now </w:t>
      </w:r>
      <w:r w:rsidR="009B077B">
        <w:rPr>
          <w:rFonts w:ascii="Arial" w:hAnsi="Arial" w:cs="Arial"/>
          <w:sz w:val="24"/>
          <w:szCs w:val="24"/>
        </w:rPr>
        <w:t xml:space="preserve">these workers </w:t>
      </w:r>
      <w:r w:rsidR="009B077B" w:rsidRPr="000E26E8">
        <w:rPr>
          <w:rFonts w:ascii="Arial" w:hAnsi="Arial" w:cs="Arial"/>
          <w:sz w:val="24"/>
          <w:szCs w:val="24"/>
        </w:rPr>
        <w:t>are working for others</w:t>
      </w:r>
      <w:r w:rsidR="009B077B">
        <w:rPr>
          <w:rFonts w:ascii="Arial" w:hAnsi="Arial" w:cs="Arial"/>
          <w:sz w:val="24"/>
          <w:szCs w:val="24"/>
        </w:rPr>
        <w:t>. N</w:t>
      </w:r>
      <w:r w:rsidR="009B077B" w:rsidRPr="000E26E8">
        <w:rPr>
          <w:rFonts w:ascii="Arial" w:hAnsi="Arial" w:cs="Arial"/>
          <w:sz w:val="24"/>
          <w:szCs w:val="24"/>
        </w:rPr>
        <w:t xml:space="preserve">ew recruitment was stopped and now they cannot find </w:t>
      </w:r>
      <w:r w:rsidR="009B077B" w:rsidRPr="000E26E8">
        <w:rPr>
          <w:rFonts w:ascii="Arial" w:hAnsi="Arial" w:cs="Arial"/>
          <w:sz w:val="24"/>
          <w:szCs w:val="24"/>
        </w:rPr>
        <w:t>skilful</w:t>
      </w:r>
      <w:r w:rsidR="009B077B" w:rsidRPr="000E26E8">
        <w:rPr>
          <w:rFonts w:ascii="Arial" w:hAnsi="Arial" w:cs="Arial"/>
          <w:sz w:val="24"/>
          <w:szCs w:val="24"/>
        </w:rPr>
        <w:t xml:space="preserve"> employees for the hotel after 2021</w:t>
      </w:r>
      <w:r w:rsidR="009B077B">
        <w:rPr>
          <w:rFonts w:ascii="Arial" w:hAnsi="Arial" w:cs="Arial"/>
          <w:sz w:val="24"/>
          <w:szCs w:val="24"/>
        </w:rPr>
        <w:t>.</w:t>
      </w:r>
      <w:r w:rsidR="00EB3406" w:rsidRPr="00C71CFA">
        <w:rPr>
          <w:rFonts w:ascii="Arial" w:hAnsi="Arial" w:cs="Arial"/>
          <w:sz w:val="24"/>
          <w:szCs w:val="24"/>
          <w:lang w:val="en-US"/>
        </w:rPr>
        <w:t xml:space="preserve"> Many individuals have changed their professions and </w:t>
      </w:r>
      <w:r w:rsidR="0046143A" w:rsidRPr="00C71CFA">
        <w:rPr>
          <w:rFonts w:ascii="Arial" w:hAnsi="Arial" w:cs="Arial"/>
          <w:sz w:val="24"/>
          <w:szCs w:val="24"/>
          <w:lang w:val="en-US"/>
        </w:rPr>
        <w:t>are working</w:t>
      </w:r>
      <w:r w:rsidR="00EB3406" w:rsidRPr="00C71CFA">
        <w:rPr>
          <w:rFonts w:ascii="Arial" w:hAnsi="Arial" w:cs="Arial"/>
          <w:sz w:val="24"/>
          <w:szCs w:val="24"/>
          <w:lang w:val="en-US"/>
        </w:rPr>
        <w:t xml:space="preserve"> in other </w:t>
      </w:r>
      <w:r w:rsidR="0046143A" w:rsidRPr="00C71CFA">
        <w:rPr>
          <w:rFonts w:ascii="Arial" w:hAnsi="Arial" w:cs="Arial"/>
          <w:sz w:val="24"/>
          <w:szCs w:val="24"/>
          <w:lang w:val="en-US"/>
        </w:rPr>
        <w:t>sectors</w:t>
      </w:r>
      <w:r w:rsidR="00EB3406" w:rsidRPr="00C71CFA">
        <w:rPr>
          <w:rFonts w:ascii="Arial" w:hAnsi="Arial" w:cs="Arial"/>
          <w:sz w:val="24"/>
          <w:szCs w:val="24"/>
          <w:lang w:val="en-US"/>
        </w:rPr>
        <w:t xml:space="preserve"> and do not want to take any risk by coming back to this industry. </w:t>
      </w:r>
      <w:r w:rsidR="008360D2" w:rsidRPr="00C71CFA">
        <w:rPr>
          <w:rFonts w:ascii="Arial" w:hAnsi="Arial" w:cs="Arial"/>
          <w:sz w:val="24"/>
          <w:szCs w:val="24"/>
          <w:lang w:val="en-US"/>
        </w:rPr>
        <w:t xml:space="preserve">Because of the unavailability of workers, many UK </w:t>
      </w:r>
      <w:r w:rsidR="0046143A" w:rsidRPr="00C71CFA">
        <w:rPr>
          <w:rFonts w:ascii="Arial" w:hAnsi="Arial" w:cs="Arial"/>
          <w:sz w:val="24"/>
          <w:szCs w:val="24"/>
          <w:lang w:val="en-US"/>
        </w:rPr>
        <w:t>hotels,</w:t>
      </w:r>
      <w:r w:rsidR="008360D2" w:rsidRPr="00C71CFA">
        <w:rPr>
          <w:rFonts w:ascii="Arial" w:hAnsi="Arial" w:cs="Arial"/>
          <w:sz w:val="24"/>
          <w:szCs w:val="24"/>
          <w:lang w:val="en-US"/>
        </w:rPr>
        <w:t xml:space="preserve"> including Royal </w:t>
      </w:r>
      <w:r w:rsidR="0046143A" w:rsidRPr="00C71CFA">
        <w:rPr>
          <w:rFonts w:ascii="Arial" w:hAnsi="Arial" w:cs="Arial"/>
          <w:sz w:val="24"/>
          <w:szCs w:val="24"/>
          <w:lang w:val="en-US"/>
        </w:rPr>
        <w:t>Lancaster,</w:t>
      </w:r>
      <w:r w:rsidR="008360D2" w:rsidRPr="00C71CFA">
        <w:rPr>
          <w:rFonts w:ascii="Arial" w:hAnsi="Arial" w:cs="Arial"/>
          <w:sz w:val="24"/>
          <w:szCs w:val="24"/>
          <w:lang w:val="en-US"/>
        </w:rPr>
        <w:t xml:space="preserve"> are unable to meet the needs of their guests as travel restrictions were in place. (Stewart and Brown, 2019). Royal Lancaster London could not provide training and development opportunities for their employees and as they had to lay off their employees</w:t>
      </w:r>
      <w:r w:rsidR="002D3E32" w:rsidRPr="00C71CFA">
        <w:rPr>
          <w:rFonts w:ascii="Arial" w:hAnsi="Arial" w:cs="Arial"/>
          <w:sz w:val="24"/>
          <w:szCs w:val="24"/>
          <w:lang w:val="en-US"/>
        </w:rPr>
        <w:t xml:space="preserve"> this ruined their brand image. Poor management at the hotel made the employees feel unappreciated and discouraged. </w:t>
      </w:r>
    </w:p>
    <w:p w14:paraId="21F6C3A9" w14:textId="77777777" w:rsidR="00EC421B" w:rsidRPr="00C71CFA" w:rsidRDefault="00EC421B" w:rsidP="00342EC7">
      <w:pPr>
        <w:spacing w:line="360" w:lineRule="auto"/>
        <w:jc w:val="both"/>
        <w:rPr>
          <w:rFonts w:ascii="Arial" w:hAnsi="Arial" w:cs="Arial"/>
          <w:sz w:val="24"/>
          <w:szCs w:val="24"/>
          <w:lang w:val="en-US"/>
        </w:rPr>
      </w:pPr>
    </w:p>
    <w:p w14:paraId="2512F7A2" w14:textId="1D4E01E5" w:rsidR="00F77BBB" w:rsidRPr="00C71CFA" w:rsidRDefault="00F77BBB" w:rsidP="00342EC7">
      <w:pPr>
        <w:pStyle w:val="Heading1"/>
        <w:spacing w:line="360" w:lineRule="auto"/>
        <w:jc w:val="both"/>
        <w:rPr>
          <w:rFonts w:ascii="Arial" w:hAnsi="Arial" w:cs="Arial"/>
          <w:b/>
          <w:color w:val="auto"/>
          <w:sz w:val="24"/>
          <w:szCs w:val="24"/>
        </w:rPr>
      </w:pPr>
      <w:bookmarkStart w:id="1" w:name="_Toc128166485"/>
      <w:r w:rsidRPr="00C71CFA">
        <w:rPr>
          <w:rFonts w:ascii="Arial" w:hAnsi="Arial" w:cs="Arial"/>
          <w:b/>
          <w:color w:val="auto"/>
          <w:sz w:val="24"/>
          <w:szCs w:val="24"/>
        </w:rPr>
        <w:lastRenderedPageBreak/>
        <w:t>Literature Review</w:t>
      </w:r>
      <w:bookmarkEnd w:id="1"/>
    </w:p>
    <w:p w14:paraId="54AB6710" w14:textId="74AB5EFF" w:rsidR="00F77BBB" w:rsidRPr="00C71CFA" w:rsidRDefault="00F77BBB" w:rsidP="00342EC7">
      <w:pPr>
        <w:spacing w:line="360" w:lineRule="auto"/>
        <w:jc w:val="both"/>
        <w:rPr>
          <w:rFonts w:ascii="Arial" w:hAnsi="Arial" w:cs="Arial"/>
          <w:sz w:val="24"/>
          <w:szCs w:val="24"/>
          <w:lang w:val="en-US"/>
        </w:rPr>
      </w:pPr>
      <w:r w:rsidRPr="00C71CFA">
        <w:rPr>
          <w:rFonts w:ascii="Arial" w:hAnsi="Arial" w:cs="Arial"/>
          <w:sz w:val="24"/>
          <w:szCs w:val="24"/>
          <w:lang w:val="en-US"/>
        </w:rPr>
        <w:t xml:space="preserve">The hotel business in the UK is struggling to meet rising demand </w:t>
      </w:r>
      <w:r w:rsidR="0046143A" w:rsidRPr="00C71CFA">
        <w:rPr>
          <w:rFonts w:ascii="Arial" w:hAnsi="Arial" w:cs="Arial"/>
          <w:sz w:val="24"/>
          <w:szCs w:val="24"/>
          <w:lang w:val="en-US"/>
        </w:rPr>
        <w:t>for</w:t>
      </w:r>
      <w:r w:rsidRPr="00C71CFA">
        <w:rPr>
          <w:rFonts w:ascii="Arial" w:hAnsi="Arial" w:cs="Arial"/>
          <w:sz w:val="24"/>
          <w:szCs w:val="24"/>
          <w:lang w:val="en-US"/>
        </w:rPr>
        <w:t xml:space="preserve"> skillful employees because of the unavailability of workers. This section will look at previous work that has looked into issues affecting  the hiring and keeping the hospitality staffs and HR practices should overcome this issue, and attract and retain people (Friedman Andrew, 2012) According to Gallagher (2016), there is a talent gap in hospitality professions because not enough individuals have the appropriate abilities and the human resources departments have to spend in training and development programs in addition to</w:t>
      </w:r>
      <w:r w:rsidR="0008575C" w:rsidRPr="00C71CFA">
        <w:rPr>
          <w:rFonts w:ascii="Arial" w:hAnsi="Arial" w:cs="Arial"/>
          <w:sz w:val="24"/>
          <w:szCs w:val="24"/>
          <w:lang w:val="en-US"/>
        </w:rPr>
        <w:t xml:space="preserve"> seeking and hiring skilled people to meet demand caused by skill shortages. </w:t>
      </w:r>
    </w:p>
    <w:p w14:paraId="1B53028D" w14:textId="6A2D2F9A" w:rsidR="00D06504" w:rsidRDefault="007426DB" w:rsidP="00342EC7">
      <w:pPr>
        <w:spacing w:line="360" w:lineRule="auto"/>
        <w:jc w:val="both"/>
        <w:rPr>
          <w:rFonts w:ascii="Arial" w:hAnsi="Arial" w:cs="Arial"/>
          <w:sz w:val="24"/>
          <w:szCs w:val="24"/>
          <w:lang w:val="en-US"/>
        </w:rPr>
      </w:pPr>
      <w:proofErr w:type="spellStart"/>
      <w:r w:rsidRPr="00C71CFA">
        <w:rPr>
          <w:rFonts w:ascii="Arial" w:hAnsi="Arial" w:cs="Arial"/>
          <w:sz w:val="24"/>
          <w:szCs w:val="24"/>
          <w:lang w:val="en-US"/>
        </w:rPr>
        <w:t>Mudie</w:t>
      </w:r>
      <w:proofErr w:type="spellEnd"/>
      <w:r w:rsidRPr="00C71CFA">
        <w:rPr>
          <w:rFonts w:ascii="Arial" w:hAnsi="Arial" w:cs="Arial"/>
          <w:sz w:val="24"/>
          <w:szCs w:val="24"/>
          <w:lang w:val="en-US"/>
        </w:rPr>
        <w:t xml:space="preserve"> and </w:t>
      </w:r>
      <w:proofErr w:type="spellStart"/>
      <w:r w:rsidRPr="00C71CFA">
        <w:rPr>
          <w:rFonts w:ascii="Arial" w:hAnsi="Arial" w:cs="Arial"/>
          <w:sz w:val="24"/>
          <w:szCs w:val="24"/>
          <w:lang w:val="en-US"/>
        </w:rPr>
        <w:t>Pirrie</w:t>
      </w:r>
      <w:proofErr w:type="spellEnd"/>
      <w:r w:rsidRPr="00C71CFA">
        <w:rPr>
          <w:rFonts w:ascii="Arial" w:hAnsi="Arial" w:cs="Arial"/>
          <w:sz w:val="24"/>
          <w:szCs w:val="24"/>
          <w:lang w:val="en-US"/>
        </w:rPr>
        <w:t xml:space="preserve"> (2012) has highlighted that high turnover rates </w:t>
      </w:r>
      <w:proofErr w:type="gramStart"/>
      <w:r w:rsidRPr="00C71CFA">
        <w:rPr>
          <w:rFonts w:ascii="Arial" w:hAnsi="Arial" w:cs="Arial"/>
          <w:sz w:val="24"/>
          <w:szCs w:val="24"/>
          <w:lang w:val="en-US"/>
        </w:rPr>
        <w:t>is</w:t>
      </w:r>
      <w:proofErr w:type="gramEnd"/>
      <w:r w:rsidRPr="00C71CFA">
        <w:rPr>
          <w:rFonts w:ascii="Arial" w:hAnsi="Arial" w:cs="Arial"/>
          <w:sz w:val="24"/>
          <w:szCs w:val="24"/>
          <w:lang w:val="en-US"/>
        </w:rPr>
        <w:t xml:space="preserve"> expensive and disruptive of businesses and the human resources team should look at possible </w:t>
      </w:r>
      <w:r w:rsidR="00151688" w:rsidRPr="00C71CFA">
        <w:rPr>
          <w:rFonts w:ascii="Arial" w:hAnsi="Arial" w:cs="Arial"/>
          <w:sz w:val="24"/>
          <w:szCs w:val="24"/>
          <w:lang w:val="en-US"/>
        </w:rPr>
        <w:t xml:space="preserve">cause of employee turnover such as bad management, insufficient pay and benefits. </w:t>
      </w:r>
      <w:r w:rsidR="003C7B22" w:rsidRPr="00C71CFA">
        <w:rPr>
          <w:rFonts w:ascii="Arial" w:hAnsi="Arial" w:cs="Arial"/>
          <w:sz w:val="24"/>
          <w:szCs w:val="24"/>
          <w:lang w:val="en-US"/>
        </w:rPr>
        <w:t xml:space="preserve">HR departments are struggling to recruit and retain top employees because they cannot provide the same compensation and benefits as in the past. According to </w:t>
      </w:r>
      <w:proofErr w:type="spellStart"/>
      <w:r w:rsidR="003C7B22" w:rsidRPr="00C71CFA">
        <w:rPr>
          <w:rFonts w:ascii="Arial" w:hAnsi="Arial" w:cs="Arial"/>
          <w:sz w:val="24"/>
          <w:szCs w:val="24"/>
          <w:lang w:val="en-US"/>
        </w:rPr>
        <w:t>Dashper</w:t>
      </w:r>
      <w:proofErr w:type="spellEnd"/>
      <w:r w:rsidR="003C7B22" w:rsidRPr="00C71CFA">
        <w:rPr>
          <w:rFonts w:ascii="Arial" w:hAnsi="Arial" w:cs="Arial"/>
          <w:sz w:val="24"/>
          <w:szCs w:val="24"/>
          <w:lang w:val="en-US"/>
        </w:rPr>
        <w:t xml:space="preserve"> (2020) the hospitality industry’s low earnings is making it more difficult to find and keep qualified staff and to keep their best workers, companies</w:t>
      </w:r>
      <w:r w:rsidR="00393AC6" w:rsidRPr="00C71CFA">
        <w:rPr>
          <w:rFonts w:ascii="Arial" w:hAnsi="Arial" w:cs="Arial"/>
          <w:sz w:val="24"/>
          <w:szCs w:val="24"/>
          <w:lang w:val="en-US"/>
        </w:rPr>
        <w:t xml:space="preserve"> human resources departments are putting pressure on themselves to come up with innovative retention strategies like offering more flexible work hours and prospects for professional progression. The Human Resources department in the UK hotel business is being affected by a wide range of problems like Brexit, low </w:t>
      </w:r>
      <w:proofErr w:type="gramStart"/>
      <w:r w:rsidR="00393AC6" w:rsidRPr="00C71CFA">
        <w:rPr>
          <w:rFonts w:ascii="Arial" w:hAnsi="Arial" w:cs="Arial"/>
          <w:sz w:val="24"/>
          <w:szCs w:val="24"/>
          <w:lang w:val="en-US"/>
        </w:rPr>
        <w:t>salaries</w:t>
      </w:r>
      <w:proofErr w:type="gramEnd"/>
      <w:r w:rsidR="00393AC6" w:rsidRPr="00C71CFA">
        <w:rPr>
          <w:rFonts w:ascii="Arial" w:hAnsi="Arial" w:cs="Arial"/>
          <w:sz w:val="24"/>
          <w:szCs w:val="24"/>
          <w:lang w:val="en-US"/>
        </w:rPr>
        <w:t xml:space="preserve"> and poor management (Reilly, 2018) Strategies like offering flexible work schedule and more prospects for advancement can help HR department of Royal Lancaster to recruit and retain </w:t>
      </w:r>
      <w:r w:rsidR="00D06504" w:rsidRPr="00C71CFA">
        <w:rPr>
          <w:rFonts w:ascii="Arial" w:hAnsi="Arial" w:cs="Arial"/>
          <w:sz w:val="24"/>
          <w:szCs w:val="24"/>
          <w:lang w:val="en-US"/>
        </w:rPr>
        <w:t>talented</w:t>
      </w:r>
      <w:r w:rsidR="00393AC6" w:rsidRPr="00C71CFA">
        <w:rPr>
          <w:rFonts w:ascii="Arial" w:hAnsi="Arial" w:cs="Arial"/>
          <w:sz w:val="24"/>
          <w:szCs w:val="24"/>
          <w:lang w:val="en-US"/>
        </w:rPr>
        <w:t xml:space="preserve"> staff.</w:t>
      </w:r>
      <w:r w:rsidR="00D06504" w:rsidRPr="00C71CFA">
        <w:rPr>
          <w:rFonts w:ascii="Arial" w:hAnsi="Arial" w:cs="Arial"/>
          <w:sz w:val="24"/>
          <w:szCs w:val="24"/>
          <w:lang w:val="en-US"/>
        </w:rPr>
        <w:t xml:space="preserve"> According to Inman </w:t>
      </w:r>
      <w:r w:rsidR="00D06504" w:rsidRPr="00C71CFA">
        <w:rPr>
          <w:rFonts w:ascii="Arial" w:hAnsi="Arial" w:cs="Arial"/>
          <w:i/>
          <w:iCs/>
          <w:sz w:val="24"/>
          <w:szCs w:val="24"/>
          <w:lang w:val="en-US"/>
        </w:rPr>
        <w:t xml:space="preserve">et al </w:t>
      </w:r>
      <w:r w:rsidR="00D06504" w:rsidRPr="00C71CFA">
        <w:rPr>
          <w:rFonts w:ascii="Arial" w:hAnsi="Arial" w:cs="Arial"/>
          <w:sz w:val="24"/>
          <w:szCs w:val="24"/>
          <w:lang w:val="en-US"/>
        </w:rPr>
        <w:t xml:space="preserve">(2014) the hotel business in the UK is struggling </w:t>
      </w:r>
      <w:r w:rsidR="0046143A" w:rsidRPr="00C71CFA">
        <w:rPr>
          <w:rFonts w:ascii="Arial" w:hAnsi="Arial" w:cs="Arial"/>
          <w:sz w:val="24"/>
          <w:szCs w:val="24"/>
          <w:lang w:val="en-US"/>
        </w:rPr>
        <w:t>due to</w:t>
      </w:r>
      <w:r w:rsidR="00D06504" w:rsidRPr="00C71CFA">
        <w:rPr>
          <w:rFonts w:ascii="Arial" w:hAnsi="Arial" w:cs="Arial"/>
          <w:sz w:val="24"/>
          <w:szCs w:val="24"/>
          <w:lang w:val="en-US"/>
        </w:rPr>
        <w:t xml:space="preserve"> a lack of labor </w:t>
      </w:r>
      <w:proofErr w:type="gramStart"/>
      <w:r w:rsidR="00D06504" w:rsidRPr="00C71CFA">
        <w:rPr>
          <w:rFonts w:ascii="Arial" w:hAnsi="Arial" w:cs="Arial"/>
          <w:sz w:val="24"/>
          <w:szCs w:val="24"/>
          <w:lang w:val="en-US"/>
        </w:rPr>
        <w:t>as a result of</w:t>
      </w:r>
      <w:proofErr w:type="gramEnd"/>
      <w:r w:rsidR="00D06504" w:rsidRPr="00C71CFA">
        <w:rPr>
          <w:rFonts w:ascii="Arial" w:hAnsi="Arial" w:cs="Arial"/>
          <w:sz w:val="24"/>
          <w:szCs w:val="24"/>
          <w:lang w:val="en-US"/>
        </w:rPr>
        <w:t xml:space="preserve"> Brexit and the HR divisions have to become creative to counter the rising expense of both recruiting new workers and retaining them.</w:t>
      </w:r>
    </w:p>
    <w:p w14:paraId="62881610" w14:textId="19C34BF7" w:rsidR="00EC421B" w:rsidRDefault="00EC421B" w:rsidP="00342EC7">
      <w:pPr>
        <w:spacing w:line="360" w:lineRule="auto"/>
        <w:jc w:val="both"/>
        <w:rPr>
          <w:rFonts w:ascii="Arial" w:hAnsi="Arial" w:cs="Arial"/>
          <w:sz w:val="24"/>
          <w:szCs w:val="24"/>
          <w:lang w:val="en-US"/>
        </w:rPr>
      </w:pPr>
    </w:p>
    <w:p w14:paraId="744608A3" w14:textId="3DC6411D" w:rsidR="00EC421B" w:rsidRDefault="00EC421B" w:rsidP="00342EC7">
      <w:pPr>
        <w:spacing w:line="360" w:lineRule="auto"/>
        <w:jc w:val="both"/>
        <w:rPr>
          <w:rFonts w:ascii="Arial" w:hAnsi="Arial" w:cs="Arial"/>
          <w:sz w:val="24"/>
          <w:szCs w:val="24"/>
          <w:lang w:val="en-US"/>
        </w:rPr>
      </w:pPr>
    </w:p>
    <w:p w14:paraId="79BCBE96" w14:textId="58E88484" w:rsidR="00EC421B" w:rsidRDefault="00EC421B" w:rsidP="00342EC7">
      <w:pPr>
        <w:spacing w:line="360" w:lineRule="auto"/>
        <w:jc w:val="both"/>
        <w:rPr>
          <w:rFonts w:ascii="Arial" w:hAnsi="Arial" w:cs="Arial"/>
          <w:sz w:val="24"/>
          <w:szCs w:val="24"/>
          <w:lang w:val="en-US"/>
        </w:rPr>
      </w:pPr>
    </w:p>
    <w:p w14:paraId="6B3097E3" w14:textId="423FDACC" w:rsidR="00EC421B" w:rsidRDefault="00EC421B" w:rsidP="00342EC7">
      <w:pPr>
        <w:spacing w:line="360" w:lineRule="auto"/>
        <w:jc w:val="both"/>
        <w:rPr>
          <w:rFonts w:ascii="Arial" w:hAnsi="Arial" w:cs="Arial"/>
          <w:sz w:val="24"/>
          <w:szCs w:val="24"/>
          <w:lang w:val="en-US"/>
        </w:rPr>
      </w:pPr>
    </w:p>
    <w:p w14:paraId="26B99D5A" w14:textId="77777777" w:rsidR="00EC421B" w:rsidRPr="00C71CFA" w:rsidRDefault="00EC421B" w:rsidP="00342EC7">
      <w:pPr>
        <w:spacing w:line="360" w:lineRule="auto"/>
        <w:jc w:val="both"/>
        <w:rPr>
          <w:rFonts w:ascii="Arial" w:hAnsi="Arial" w:cs="Arial"/>
          <w:sz w:val="24"/>
          <w:szCs w:val="24"/>
          <w:lang w:val="en-US"/>
        </w:rPr>
      </w:pPr>
    </w:p>
    <w:p w14:paraId="72B71F4E" w14:textId="20517C54" w:rsidR="00D06504" w:rsidRPr="00EC421B" w:rsidRDefault="00D06504" w:rsidP="00342EC7">
      <w:pPr>
        <w:spacing w:line="360" w:lineRule="auto"/>
        <w:jc w:val="both"/>
        <w:rPr>
          <w:rFonts w:ascii="Arial" w:hAnsi="Arial" w:cs="Arial"/>
          <w:b/>
          <w:bCs/>
          <w:sz w:val="24"/>
          <w:szCs w:val="24"/>
          <w:lang w:val="en-US"/>
        </w:rPr>
      </w:pPr>
      <w:r w:rsidRPr="00EC421B">
        <w:rPr>
          <w:rFonts w:ascii="Arial" w:hAnsi="Arial" w:cs="Arial"/>
          <w:b/>
          <w:bCs/>
          <w:sz w:val="24"/>
          <w:szCs w:val="24"/>
          <w:lang w:val="en-US"/>
        </w:rPr>
        <w:lastRenderedPageBreak/>
        <w:t>Discussion</w:t>
      </w:r>
    </w:p>
    <w:p w14:paraId="711B6B6B" w14:textId="03BE93D1" w:rsidR="00D06504" w:rsidRPr="00C71CFA" w:rsidRDefault="00D06504" w:rsidP="00342EC7">
      <w:pPr>
        <w:spacing w:line="360" w:lineRule="auto"/>
        <w:jc w:val="both"/>
        <w:rPr>
          <w:rFonts w:ascii="Arial" w:hAnsi="Arial" w:cs="Arial"/>
          <w:sz w:val="24"/>
          <w:szCs w:val="24"/>
          <w:lang w:val="en-US"/>
        </w:rPr>
      </w:pPr>
      <w:r w:rsidRPr="00C71CFA">
        <w:rPr>
          <w:rFonts w:ascii="Arial" w:hAnsi="Arial" w:cs="Arial"/>
          <w:sz w:val="24"/>
          <w:szCs w:val="24"/>
          <w:lang w:val="en-US"/>
        </w:rPr>
        <w:t xml:space="preserve">Several factors have </w:t>
      </w:r>
      <w:r w:rsidR="0046143A" w:rsidRPr="00C71CFA">
        <w:rPr>
          <w:rFonts w:ascii="Arial" w:hAnsi="Arial" w:cs="Arial"/>
          <w:sz w:val="24"/>
          <w:szCs w:val="24"/>
          <w:lang w:val="en-US"/>
        </w:rPr>
        <w:t>a devastating</w:t>
      </w:r>
      <w:r w:rsidRPr="00C71CFA">
        <w:rPr>
          <w:rFonts w:ascii="Arial" w:hAnsi="Arial" w:cs="Arial"/>
          <w:sz w:val="24"/>
          <w:szCs w:val="24"/>
          <w:lang w:val="en-US"/>
        </w:rPr>
        <w:t xml:space="preserve"> effect on the hospitality business and their ability </w:t>
      </w:r>
      <w:r w:rsidR="003D07E9" w:rsidRPr="00C71CFA">
        <w:rPr>
          <w:rFonts w:ascii="Arial" w:hAnsi="Arial" w:cs="Arial"/>
          <w:sz w:val="24"/>
          <w:szCs w:val="24"/>
          <w:lang w:val="en-US"/>
        </w:rPr>
        <w:t xml:space="preserve">to maintain the workforce. The impact of Brexit’s on the hospitality sector </w:t>
      </w:r>
      <w:r w:rsidR="0046143A" w:rsidRPr="00C71CFA">
        <w:rPr>
          <w:rFonts w:ascii="Arial" w:hAnsi="Arial" w:cs="Arial"/>
          <w:sz w:val="24"/>
          <w:szCs w:val="24"/>
          <w:lang w:val="en-US"/>
        </w:rPr>
        <w:t>has</w:t>
      </w:r>
      <w:r w:rsidR="003D07E9" w:rsidRPr="00C71CFA">
        <w:rPr>
          <w:rFonts w:ascii="Arial" w:hAnsi="Arial" w:cs="Arial"/>
          <w:sz w:val="24"/>
          <w:szCs w:val="24"/>
          <w:lang w:val="en-US"/>
        </w:rPr>
        <w:t xml:space="preserve"> made it difficult for the Royal Lancaster London to retain employees. According to the statistics from the Office for National Statistics, the number of EU citizens registering to work in the UK hospitality industry fell by 95% in 2015 to 2020 and the hotel is having trouble filling certain jobs (Pandita and Ray, 2018) </w:t>
      </w:r>
    </w:p>
    <w:p w14:paraId="1059ED04" w14:textId="39D645FC" w:rsidR="00506FD3" w:rsidRDefault="00506FD3" w:rsidP="00342EC7">
      <w:pPr>
        <w:spacing w:line="360" w:lineRule="auto"/>
        <w:jc w:val="both"/>
        <w:rPr>
          <w:rFonts w:ascii="Arial" w:hAnsi="Arial" w:cs="Arial"/>
          <w:sz w:val="24"/>
          <w:szCs w:val="24"/>
          <w:lang w:val="en-US"/>
        </w:rPr>
      </w:pPr>
      <w:r w:rsidRPr="00C71CFA">
        <w:rPr>
          <w:rFonts w:ascii="Arial" w:hAnsi="Arial" w:cs="Arial"/>
          <w:sz w:val="24"/>
          <w:szCs w:val="24"/>
          <w:lang w:val="en-US"/>
        </w:rPr>
        <w:t xml:space="preserve">In 2020, Royal Lancaster was closed because of COVID-19 regulations, resulting in the loss of several employment. Despite the hotels re-opening it has been challenging for them to hire and keep employees because of limitations and uncertainty </w:t>
      </w:r>
      <w:r w:rsidR="0046143A" w:rsidRPr="00C71CFA">
        <w:rPr>
          <w:rFonts w:ascii="Arial" w:hAnsi="Arial" w:cs="Arial"/>
          <w:sz w:val="24"/>
          <w:szCs w:val="24"/>
          <w:lang w:val="en-US"/>
        </w:rPr>
        <w:t>regarding</w:t>
      </w:r>
      <w:r w:rsidRPr="00C71CFA">
        <w:rPr>
          <w:rFonts w:ascii="Arial" w:hAnsi="Arial" w:cs="Arial"/>
          <w:sz w:val="24"/>
          <w:szCs w:val="24"/>
          <w:lang w:val="en-US"/>
        </w:rPr>
        <w:t xml:space="preserve"> travel. The Royal Lancaster London’s retention rates have decreased due to inflation rate of 2.5% and workers are leaving because of low salary and seeking for better compensation elsewhere (Seraphin </w:t>
      </w:r>
      <w:r w:rsidRPr="00C71CFA">
        <w:rPr>
          <w:rFonts w:ascii="Arial" w:hAnsi="Arial" w:cs="Arial"/>
          <w:i/>
          <w:iCs/>
          <w:sz w:val="24"/>
          <w:szCs w:val="24"/>
          <w:lang w:val="en-US"/>
        </w:rPr>
        <w:t>et al</w:t>
      </w:r>
      <w:r w:rsidRPr="00C71CFA">
        <w:rPr>
          <w:rFonts w:ascii="Arial" w:hAnsi="Arial" w:cs="Arial"/>
          <w:sz w:val="24"/>
          <w:szCs w:val="24"/>
          <w:lang w:val="en-US"/>
        </w:rPr>
        <w:t>, 2022)</w:t>
      </w:r>
    </w:p>
    <w:p w14:paraId="6C47A88A" w14:textId="77777777" w:rsidR="00EC421B" w:rsidRPr="00C71CFA" w:rsidRDefault="00EC421B" w:rsidP="00342EC7">
      <w:pPr>
        <w:spacing w:line="360" w:lineRule="auto"/>
        <w:jc w:val="both"/>
        <w:rPr>
          <w:rFonts w:ascii="Arial" w:hAnsi="Arial" w:cs="Arial"/>
          <w:sz w:val="24"/>
          <w:szCs w:val="24"/>
          <w:lang w:val="en-US"/>
        </w:rPr>
      </w:pPr>
    </w:p>
    <w:p w14:paraId="0FA74D69" w14:textId="37D66107" w:rsidR="00D06504" w:rsidRPr="00EC421B" w:rsidRDefault="00542425" w:rsidP="00342EC7">
      <w:pPr>
        <w:spacing w:line="360" w:lineRule="auto"/>
        <w:jc w:val="both"/>
        <w:rPr>
          <w:rFonts w:ascii="Arial" w:hAnsi="Arial" w:cs="Arial"/>
          <w:b/>
          <w:bCs/>
          <w:sz w:val="24"/>
          <w:szCs w:val="24"/>
          <w:lang w:val="en-US"/>
        </w:rPr>
      </w:pPr>
      <w:r w:rsidRPr="00EC421B">
        <w:rPr>
          <w:rFonts w:ascii="Arial" w:hAnsi="Arial" w:cs="Arial"/>
          <w:b/>
          <w:bCs/>
          <w:sz w:val="24"/>
          <w:szCs w:val="24"/>
          <w:lang w:val="en-US"/>
        </w:rPr>
        <w:t>Impact of Internal and External Factors on Retention Rate</w:t>
      </w:r>
    </w:p>
    <w:p w14:paraId="36551CCA" w14:textId="6BB39925" w:rsidR="00542425" w:rsidRPr="00C71CFA" w:rsidRDefault="00342EC7" w:rsidP="00342EC7">
      <w:pPr>
        <w:spacing w:line="360" w:lineRule="auto"/>
        <w:jc w:val="both"/>
        <w:rPr>
          <w:rFonts w:ascii="Arial" w:hAnsi="Arial" w:cs="Arial"/>
          <w:sz w:val="24"/>
          <w:szCs w:val="24"/>
          <w:lang w:val="en-US"/>
        </w:rPr>
      </w:pPr>
      <w:r w:rsidRPr="00C71CFA">
        <w:rPr>
          <w:rFonts w:ascii="Arial" w:hAnsi="Arial" w:cs="Arial"/>
          <w:sz w:val="24"/>
          <w:szCs w:val="24"/>
          <w:lang w:val="en-US"/>
        </w:rPr>
        <w:t>The Royal</w:t>
      </w:r>
      <w:r w:rsidR="00542425" w:rsidRPr="00C71CFA">
        <w:rPr>
          <w:rFonts w:ascii="Arial" w:hAnsi="Arial" w:cs="Arial"/>
          <w:sz w:val="24"/>
          <w:szCs w:val="24"/>
          <w:lang w:val="en-US"/>
        </w:rPr>
        <w:t xml:space="preserve"> Lancaster hotel </w:t>
      </w:r>
      <w:r w:rsidRPr="00C71CFA">
        <w:rPr>
          <w:rFonts w:ascii="Arial" w:hAnsi="Arial" w:cs="Arial"/>
          <w:sz w:val="24"/>
          <w:szCs w:val="24"/>
          <w:lang w:val="en-US"/>
        </w:rPr>
        <w:t>must</w:t>
      </w:r>
      <w:r w:rsidR="00542425" w:rsidRPr="00C71CFA">
        <w:rPr>
          <w:rFonts w:ascii="Arial" w:hAnsi="Arial" w:cs="Arial"/>
          <w:sz w:val="24"/>
          <w:szCs w:val="24"/>
          <w:lang w:val="en-US"/>
        </w:rPr>
        <w:t xml:space="preserve"> provide opportunities for professional development </w:t>
      </w:r>
      <w:r w:rsidR="00A1634D" w:rsidRPr="00C71CFA">
        <w:rPr>
          <w:rFonts w:ascii="Arial" w:hAnsi="Arial" w:cs="Arial"/>
          <w:sz w:val="24"/>
          <w:szCs w:val="24"/>
          <w:lang w:val="en-US"/>
        </w:rPr>
        <w:t>for</w:t>
      </w:r>
      <w:r w:rsidR="00542425" w:rsidRPr="00C71CFA">
        <w:rPr>
          <w:rFonts w:ascii="Arial" w:hAnsi="Arial" w:cs="Arial"/>
          <w:sz w:val="24"/>
          <w:szCs w:val="24"/>
          <w:lang w:val="en-US"/>
        </w:rPr>
        <w:t xml:space="preserve"> its staff as employees are more likely to remain with an organization and advance their careers if they are provided with opportunities. The hotel </w:t>
      </w:r>
      <w:r w:rsidR="0046143A" w:rsidRPr="00C71CFA">
        <w:rPr>
          <w:rFonts w:ascii="Arial" w:hAnsi="Arial" w:cs="Arial"/>
          <w:sz w:val="24"/>
          <w:szCs w:val="24"/>
          <w:lang w:val="en-US"/>
        </w:rPr>
        <w:t>needs</w:t>
      </w:r>
      <w:r w:rsidR="00542425" w:rsidRPr="00C71CFA">
        <w:rPr>
          <w:rFonts w:ascii="Arial" w:hAnsi="Arial" w:cs="Arial"/>
          <w:sz w:val="24"/>
          <w:szCs w:val="24"/>
          <w:lang w:val="en-US"/>
        </w:rPr>
        <w:t xml:space="preserve"> to provide </w:t>
      </w:r>
      <w:r w:rsidRPr="00C71CFA">
        <w:rPr>
          <w:rFonts w:ascii="Arial" w:hAnsi="Arial" w:cs="Arial"/>
          <w:sz w:val="24"/>
          <w:szCs w:val="24"/>
          <w:lang w:val="en-US"/>
        </w:rPr>
        <w:t>a competitive</w:t>
      </w:r>
      <w:r w:rsidR="00542425" w:rsidRPr="00C71CFA">
        <w:rPr>
          <w:rFonts w:ascii="Arial" w:hAnsi="Arial" w:cs="Arial"/>
          <w:sz w:val="24"/>
          <w:szCs w:val="24"/>
          <w:lang w:val="en-US"/>
        </w:rPr>
        <w:t xml:space="preserve"> salary and benefits to recruit and retain the best possible workforce. If workers believe their efforts</w:t>
      </w:r>
      <w:r w:rsidR="00A1634D">
        <w:rPr>
          <w:rFonts w:ascii="Arial" w:hAnsi="Arial" w:cs="Arial"/>
          <w:sz w:val="24"/>
          <w:szCs w:val="24"/>
          <w:lang w:val="en-US"/>
        </w:rPr>
        <w:t xml:space="preserve"> and hard work</w:t>
      </w:r>
      <w:r w:rsidR="00542425" w:rsidRPr="00C71CFA">
        <w:rPr>
          <w:rFonts w:ascii="Arial" w:hAnsi="Arial" w:cs="Arial"/>
          <w:sz w:val="24"/>
          <w:szCs w:val="24"/>
          <w:lang w:val="en-US"/>
        </w:rPr>
        <w:t xml:space="preserve"> are appreciated then they are more likely to remain with their current employer</w:t>
      </w:r>
      <w:r w:rsidR="00A1634D">
        <w:rPr>
          <w:rFonts w:ascii="Arial" w:hAnsi="Arial" w:cs="Arial"/>
          <w:sz w:val="24"/>
          <w:szCs w:val="24"/>
          <w:lang w:val="en-US"/>
        </w:rPr>
        <w:t>. A</w:t>
      </w:r>
      <w:r w:rsidR="00A1634D" w:rsidRPr="00C71CFA">
        <w:rPr>
          <w:rFonts w:ascii="Arial" w:hAnsi="Arial" w:cs="Arial"/>
          <w:sz w:val="24"/>
          <w:szCs w:val="24"/>
          <w:lang w:val="en-US"/>
        </w:rPr>
        <w:t>lso,</w:t>
      </w:r>
      <w:r w:rsidR="00542425" w:rsidRPr="00C71CFA">
        <w:rPr>
          <w:rFonts w:ascii="Arial" w:hAnsi="Arial" w:cs="Arial"/>
          <w:sz w:val="24"/>
          <w:szCs w:val="24"/>
          <w:lang w:val="en-US"/>
        </w:rPr>
        <w:t xml:space="preserve"> they need to provide flexibility for employees to work in which encourages communication and cooperation (</w:t>
      </w:r>
      <w:proofErr w:type="spellStart"/>
      <w:r w:rsidR="00542425" w:rsidRPr="00C71CFA">
        <w:rPr>
          <w:rFonts w:ascii="Arial" w:hAnsi="Arial" w:cs="Arial"/>
          <w:sz w:val="24"/>
          <w:szCs w:val="24"/>
          <w:lang w:val="en-US"/>
        </w:rPr>
        <w:t>Marinakou</w:t>
      </w:r>
      <w:proofErr w:type="spellEnd"/>
      <w:r w:rsidR="00542425" w:rsidRPr="00C71CFA">
        <w:rPr>
          <w:rFonts w:ascii="Arial" w:hAnsi="Arial" w:cs="Arial"/>
          <w:sz w:val="24"/>
          <w:szCs w:val="24"/>
          <w:lang w:val="en-US"/>
        </w:rPr>
        <w:t xml:space="preserve"> and </w:t>
      </w:r>
      <w:proofErr w:type="spellStart"/>
      <w:r w:rsidR="00542425" w:rsidRPr="00C71CFA">
        <w:rPr>
          <w:rFonts w:ascii="Arial" w:hAnsi="Arial" w:cs="Arial"/>
          <w:sz w:val="24"/>
          <w:szCs w:val="24"/>
          <w:lang w:val="en-US"/>
        </w:rPr>
        <w:t>Giousmpasoglou</w:t>
      </w:r>
      <w:proofErr w:type="spellEnd"/>
      <w:r w:rsidR="00542425" w:rsidRPr="00C71CFA">
        <w:rPr>
          <w:rFonts w:ascii="Arial" w:hAnsi="Arial" w:cs="Arial"/>
          <w:sz w:val="24"/>
          <w:szCs w:val="24"/>
          <w:lang w:val="en-US"/>
        </w:rPr>
        <w:t>, 2019)</w:t>
      </w:r>
    </w:p>
    <w:p w14:paraId="3051D780" w14:textId="7B54C6F8" w:rsidR="000F338F" w:rsidRPr="00C71CFA" w:rsidRDefault="00846875" w:rsidP="00342EC7">
      <w:pPr>
        <w:spacing w:line="360" w:lineRule="auto"/>
        <w:jc w:val="both"/>
        <w:rPr>
          <w:rFonts w:ascii="Arial" w:hAnsi="Arial" w:cs="Arial"/>
          <w:sz w:val="24"/>
          <w:szCs w:val="24"/>
        </w:rPr>
      </w:pPr>
      <w:r w:rsidRPr="00C71CFA">
        <w:rPr>
          <w:rFonts w:ascii="Arial" w:hAnsi="Arial" w:cs="Arial"/>
          <w:sz w:val="24"/>
          <w:szCs w:val="24"/>
        </w:rPr>
        <w:t xml:space="preserve">Factors like inflation and the pandemic might affect the </w:t>
      </w:r>
      <w:r w:rsidR="00EC421B" w:rsidRPr="00C71CFA">
        <w:rPr>
          <w:rFonts w:ascii="Arial" w:hAnsi="Arial" w:cs="Arial"/>
          <w:sz w:val="24"/>
          <w:szCs w:val="24"/>
        </w:rPr>
        <w:t>business’s</w:t>
      </w:r>
      <w:r w:rsidRPr="00C71CFA">
        <w:rPr>
          <w:rFonts w:ascii="Arial" w:hAnsi="Arial" w:cs="Arial"/>
          <w:sz w:val="24"/>
          <w:szCs w:val="24"/>
        </w:rPr>
        <w:t xml:space="preserve"> capacity to keep its employees and the workers will leave of they have better options and potential for career growth. The pandemic and Brexit </w:t>
      </w:r>
      <w:proofErr w:type="gramStart"/>
      <w:r w:rsidRPr="00C71CFA">
        <w:rPr>
          <w:rFonts w:ascii="Arial" w:hAnsi="Arial" w:cs="Arial"/>
          <w:sz w:val="24"/>
          <w:szCs w:val="24"/>
        </w:rPr>
        <w:t xml:space="preserve">have </w:t>
      </w:r>
      <w:r w:rsidR="00A1634D" w:rsidRPr="00C71CFA">
        <w:rPr>
          <w:rFonts w:ascii="Arial" w:hAnsi="Arial" w:cs="Arial"/>
          <w:sz w:val="24"/>
          <w:szCs w:val="24"/>
        </w:rPr>
        <w:t>an</w:t>
      </w:r>
      <w:r w:rsidRPr="00C71CFA">
        <w:rPr>
          <w:rFonts w:ascii="Arial" w:hAnsi="Arial" w:cs="Arial"/>
          <w:sz w:val="24"/>
          <w:szCs w:val="24"/>
        </w:rPr>
        <w:t xml:space="preserve"> effect on</w:t>
      </w:r>
      <w:proofErr w:type="gramEnd"/>
      <w:r w:rsidRPr="00C71CFA">
        <w:rPr>
          <w:rFonts w:ascii="Arial" w:hAnsi="Arial" w:cs="Arial"/>
          <w:sz w:val="24"/>
          <w:szCs w:val="24"/>
        </w:rPr>
        <w:t xml:space="preserve"> retention rates. Higher rates of job security and employee turnover is a result from increased workplace uncertainty and instability (Armstrong and Matter, 2016) </w:t>
      </w:r>
    </w:p>
    <w:p w14:paraId="37444C22" w14:textId="77777777" w:rsidR="00EC421B" w:rsidRDefault="00EC421B" w:rsidP="00342EC7">
      <w:pPr>
        <w:spacing w:line="360" w:lineRule="auto"/>
        <w:jc w:val="both"/>
        <w:rPr>
          <w:rFonts w:ascii="Arial" w:hAnsi="Arial" w:cs="Arial"/>
          <w:sz w:val="24"/>
          <w:szCs w:val="24"/>
        </w:rPr>
      </w:pPr>
    </w:p>
    <w:p w14:paraId="1EE1E3BE" w14:textId="77777777" w:rsidR="00EC421B" w:rsidRDefault="00EC421B" w:rsidP="00342EC7">
      <w:pPr>
        <w:spacing w:line="360" w:lineRule="auto"/>
        <w:jc w:val="both"/>
        <w:rPr>
          <w:rFonts w:ascii="Arial" w:hAnsi="Arial" w:cs="Arial"/>
          <w:sz w:val="24"/>
          <w:szCs w:val="24"/>
        </w:rPr>
      </w:pPr>
    </w:p>
    <w:p w14:paraId="494A82D5" w14:textId="50BCF882" w:rsidR="00846875" w:rsidRPr="00EC421B" w:rsidRDefault="00846875" w:rsidP="00342EC7">
      <w:pPr>
        <w:spacing w:line="360" w:lineRule="auto"/>
        <w:jc w:val="both"/>
        <w:rPr>
          <w:rFonts w:ascii="Arial" w:hAnsi="Arial" w:cs="Arial"/>
          <w:b/>
          <w:bCs/>
          <w:sz w:val="24"/>
          <w:szCs w:val="24"/>
        </w:rPr>
      </w:pPr>
      <w:r w:rsidRPr="00EC421B">
        <w:rPr>
          <w:rFonts w:ascii="Arial" w:hAnsi="Arial" w:cs="Arial"/>
          <w:b/>
          <w:bCs/>
          <w:sz w:val="24"/>
          <w:szCs w:val="24"/>
        </w:rPr>
        <w:lastRenderedPageBreak/>
        <w:t xml:space="preserve">Example of </w:t>
      </w:r>
      <w:r w:rsidR="00D6531F">
        <w:rPr>
          <w:rFonts w:ascii="Arial" w:hAnsi="Arial" w:cs="Arial"/>
          <w:b/>
          <w:bCs/>
          <w:sz w:val="24"/>
          <w:szCs w:val="24"/>
        </w:rPr>
        <w:t>S</w:t>
      </w:r>
      <w:r w:rsidRPr="00EC421B">
        <w:rPr>
          <w:rFonts w:ascii="Arial" w:hAnsi="Arial" w:cs="Arial"/>
          <w:b/>
          <w:bCs/>
          <w:sz w:val="24"/>
          <w:szCs w:val="24"/>
        </w:rPr>
        <w:t xml:space="preserve">olution from the </w:t>
      </w:r>
      <w:r w:rsidR="00D6531F">
        <w:rPr>
          <w:rFonts w:ascii="Arial" w:hAnsi="Arial" w:cs="Arial"/>
          <w:b/>
          <w:bCs/>
          <w:sz w:val="24"/>
          <w:szCs w:val="24"/>
        </w:rPr>
        <w:t>H</w:t>
      </w:r>
      <w:r w:rsidRPr="00EC421B">
        <w:rPr>
          <w:rFonts w:ascii="Arial" w:hAnsi="Arial" w:cs="Arial"/>
          <w:b/>
          <w:bCs/>
          <w:sz w:val="24"/>
          <w:szCs w:val="24"/>
        </w:rPr>
        <w:t xml:space="preserve">otel </w:t>
      </w:r>
      <w:r w:rsidR="00D6531F">
        <w:rPr>
          <w:rFonts w:ascii="Arial" w:hAnsi="Arial" w:cs="Arial"/>
          <w:b/>
          <w:bCs/>
          <w:sz w:val="24"/>
          <w:szCs w:val="24"/>
        </w:rPr>
        <w:t>I</w:t>
      </w:r>
      <w:r w:rsidRPr="00EC421B">
        <w:rPr>
          <w:rFonts w:ascii="Arial" w:hAnsi="Arial" w:cs="Arial"/>
          <w:b/>
          <w:bCs/>
          <w:sz w:val="24"/>
          <w:szCs w:val="24"/>
        </w:rPr>
        <w:t>ndustry</w:t>
      </w:r>
    </w:p>
    <w:p w14:paraId="398223D3" w14:textId="335FF49B" w:rsidR="004B4BB0" w:rsidRPr="00C71CFA" w:rsidRDefault="004B4BB0" w:rsidP="00342EC7">
      <w:pPr>
        <w:spacing w:line="360" w:lineRule="auto"/>
        <w:jc w:val="both"/>
        <w:rPr>
          <w:rFonts w:ascii="Arial" w:hAnsi="Arial" w:cs="Arial"/>
          <w:sz w:val="24"/>
          <w:szCs w:val="24"/>
        </w:rPr>
      </w:pPr>
      <w:r w:rsidRPr="00C71CFA">
        <w:rPr>
          <w:rFonts w:ascii="Arial" w:hAnsi="Arial" w:cs="Arial"/>
          <w:sz w:val="24"/>
          <w:szCs w:val="24"/>
        </w:rPr>
        <w:t xml:space="preserve">It has been challenging for Marriott to recruit and retain </w:t>
      </w:r>
      <w:r w:rsidR="00EC421B" w:rsidRPr="00C71CFA">
        <w:rPr>
          <w:rFonts w:ascii="Arial" w:hAnsi="Arial" w:cs="Arial"/>
          <w:sz w:val="24"/>
          <w:szCs w:val="24"/>
        </w:rPr>
        <w:t>skilful</w:t>
      </w:r>
      <w:r w:rsidRPr="00C71CFA">
        <w:rPr>
          <w:rFonts w:ascii="Arial" w:hAnsi="Arial" w:cs="Arial"/>
          <w:sz w:val="24"/>
          <w:szCs w:val="24"/>
        </w:rPr>
        <w:t xml:space="preserve"> employees for the </w:t>
      </w:r>
      <w:r w:rsidR="00342EC7" w:rsidRPr="00C71CFA">
        <w:rPr>
          <w:rFonts w:ascii="Arial" w:hAnsi="Arial" w:cs="Arial"/>
          <w:sz w:val="24"/>
          <w:szCs w:val="24"/>
        </w:rPr>
        <w:t>company,</w:t>
      </w:r>
      <w:r w:rsidRPr="00C71CFA">
        <w:rPr>
          <w:rFonts w:ascii="Arial" w:hAnsi="Arial" w:cs="Arial"/>
          <w:sz w:val="24"/>
          <w:szCs w:val="24"/>
        </w:rPr>
        <w:t xml:space="preserve"> but they have implemented some strategies successfully. Marriott has increased its basic compensation for all employees, introduced bonus and incentive schemes for great performers and enhanced health care coverage to recruit and retain talented individuals (Gallardo-Gallardo </w:t>
      </w:r>
      <w:r w:rsidRPr="00C71CFA">
        <w:rPr>
          <w:rFonts w:ascii="Arial" w:hAnsi="Arial" w:cs="Arial"/>
          <w:i/>
          <w:iCs/>
          <w:sz w:val="24"/>
          <w:szCs w:val="24"/>
        </w:rPr>
        <w:t>et al</w:t>
      </w:r>
      <w:r w:rsidRPr="00C71CFA">
        <w:rPr>
          <w:rFonts w:ascii="Arial" w:hAnsi="Arial" w:cs="Arial"/>
          <w:sz w:val="24"/>
          <w:szCs w:val="24"/>
        </w:rPr>
        <w:t>, 2020) Marriott’s employee engagement initiatives aim to improve employees experiences in the workplace by making them feel valued and respected, creating a feeling of belonging</w:t>
      </w:r>
      <w:r w:rsidR="001332F7" w:rsidRPr="00C71CFA">
        <w:rPr>
          <w:rFonts w:ascii="Arial" w:hAnsi="Arial" w:cs="Arial"/>
          <w:sz w:val="24"/>
          <w:szCs w:val="24"/>
        </w:rPr>
        <w:t xml:space="preserve"> among employees and providing opportunities for career growth. They have established representation targets and developed training programs. Marriott </w:t>
      </w:r>
      <w:r w:rsidR="00B35C2E" w:rsidRPr="00C71CFA">
        <w:rPr>
          <w:rFonts w:ascii="Arial" w:hAnsi="Arial" w:cs="Arial"/>
          <w:sz w:val="24"/>
          <w:szCs w:val="24"/>
        </w:rPr>
        <w:t xml:space="preserve">has made it easier for employees to provide constructive feedback by implementing a wide range of new and enhanced communication and feedback channels (DeCenzo </w:t>
      </w:r>
      <w:r w:rsidR="00B35C2E" w:rsidRPr="00C71CFA">
        <w:rPr>
          <w:rFonts w:ascii="Arial" w:hAnsi="Arial" w:cs="Arial"/>
          <w:i/>
          <w:iCs/>
          <w:sz w:val="24"/>
          <w:szCs w:val="24"/>
        </w:rPr>
        <w:t>et al,</w:t>
      </w:r>
      <w:r w:rsidR="00B35C2E" w:rsidRPr="00C71CFA">
        <w:rPr>
          <w:rFonts w:ascii="Arial" w:hAnsi="Arial" w:cs="Arial"/>
          <w:sz w:val="24"/>
          <w:szCs w:val="24"/>
        </w:rPr>
        <w:t xml:space="preserve"> 2016)</w:t>
      </w:r>
    </w:p>
    <w:p w14:paraId="4AE7BE2B" w14:textId="7F59B067" w:rsidR="00B35C2E" w:rsidRPr="00C71CFA" w:rsidRDefault="00B35C2E" w:rsidP="00342EC7">
      <w:pPr>
        <w:spacing w:line="360" w:lineRule="auto"/>
        <w:jc w:val="both"/>
        <w:rPr>
          <w:rFonts w:ascii="Arial" w:hAnsi="Arial" w:cs="Arial"/>
          <w:sz w:val="24"/>
          <w:szCs w:val="24"/>
          <w:shd w:val="clear" w:color="auto" w:fill="FFFFFF"/>
        </w:rPr>
      </w:pPr>
      <w:r w:rsidRPr="00C71CFA">
        <w:rPr>
          <w:rFonts w:ascii="Arial" w:hAnsi="Arial" w:cs="Arial"/>
          <w:sz w:val="24"/>
          <w:szCs w:val="24"/>
          <w:shd w:val="clear" w:color="auto" w:fill="FFFFFF"/>
        </w:rPr>
        <w:t xml:space="preserve">Marriott has utilized a variety of tactics </w:t>
      </w:r>
      <w:r w:rsidR="000E1100" w:rsidRPr="00C71CFA">
        <w:rPr>
          <w:rFonts w:ascii="Arial" w:hAnsi="Arial" w:cs="Arial"/>
          <w:sz w:val="24"/>
          <w:szCs w:val="24"/>
          <w:shd w:val="clear" w:color="auto" w:fill="FFFFFF"/>
        </w:rPr>
        <w:t>like competitive compensation and benefits, programs to encourage employee engagement, safeguards, measures to promote diversity and equality as well as programs to improve employee participation. By making adjustment, Marriott has been able to boost employee satisfaction and retain more of its staff members (McGinnis Johnson and Ng, 2016).</w:t>
      </w:r>
    </w:p>
    <w:p w14:paraId="6F0A9CD8" w14:textId="052FF16D" w:rsidR="000E1100" w:rsidRPr="00C71CFA" w:rsidRDefault="000E1100" w:rsidP="00342EC7">
      <w:pPr>
        <w:spacing w:line="360" w:lineRule="auto"/>
        <w:jc w:val="both"/>
        <w:rPr>
          <w:rFonts w:ascii="Arial" w:hAnsi="Arial" w:cs="Arial"/>
          <w:sz w:val="24"/>
          <w:szCs w:val="24"/>
          <w:shd w:val="clear" w:color="auto" w:fill="FFFFFF"/>
        </w:rPr>
      </w:pPr>
    </w:p>
    <w:p w14:paraId="208282EB" w14:textId="72CC4B17" w:rsidR="000E1100" w:rsidRPr="00EC421B" w:rsidRDefault="000E1100" w:rsidP="00342EC7">
      <w:pPr>
        <w:spacing w:line="360" w:lineRule="auto"/>
        <w:jc w:val="both"/>
        <w:rPr>
          <w:rFonts w:ascii="Arial" w:hAnsi="Arial" w:cs="Arial"/>
          <w:b/>
          <w:bCs/>
          <w:sz w:val="24"/>
          <w:szCs w:val="24"/>
          <w:shd w:val="clear" w:color="auto" w:fill="FFFFFF"/>
        </w:rPr>
      </w:pPr>
      <w:r w:rsidRPr="00EC421B">
        <w:rPr>
          <w:rFonts w:ascii="Arial" w:hAnsi="Arial" w:cs="Arial"/>
          <w:b/>
          <w:bCs/>
          <w:sz w:val="24"/>
          <w:szCs w:val="24"/>
          <w:shd w:val="clear" w:color="auto" w:fill="FFFFFF"/>
        </w:rPr>
        <w:t>Employee Life Cycle according to Maslow’s Hierarchy of Needs</w:t>
      </w:r>
    </w:p>
    <w:p w14:paraId="10C8F783" w14:textId="1E6AB17B" w:rsidR="00E3520A" w:rsidRDefault="00E3520A" w:rsidP="00342EC7">
      <w:pPr>
        <w:spacing w:line="360" w:lineRule="auto"/>
        <w:jc w:val="both"/>
        <w:rPr>
          <w:rFonts w:ascii="Arial" w:hAnsi="Arial" w:cs="Arial"/>
          <w:sz w:val="24"/>
          <w:szCs w:val="24"/>
        </w:rPr>
      </w:pPr>
      <w:r w:rsidRPr="00A1634D">
        <w:rPr>
          <w:rFonts w:ascii="Arial" w:hAnsi="Arial" w:cs="Arial"/>
          <w:sz w:val="24"/>
          <w:szCs w:val="24"/>
          <w:shd w:val="clear" w:color="auto" w:fill="FFFFFF"/>
        </w:rPr>
        <w:t xml:space="preserve">This theory is given by Maslow </w:t>
      </w:r>
      <w:r w:rsidRPr="00A1634D">
        <w:rPr>
          <w:rFonts w:ascii="Arial" w:hAnsi="Arial" w:cs="Arial"/>
          <w:sz w:val="24"/>
          <w:szCs w:val="24"/>
        </w:rPr>
        <w:t xml:space="preserve">This theory is given by Maslow focusing on the needs of the individuals to motivate them and there are five levels in it and staff development is based on it. There is a connection between an individual's physiological needs, how they perform, and motivated. A fair wage is </w:t>
      </w:r>
      <w:r w:rsidR="007F2722" w:rsidRPr="00A1634D">
        <w:rPr>
          <w:rFonts w:ascii="Arial" w:hAnsi="Arial" w:cs="Arial"/>
          <w:sz w:val="24"/>
          <w:szCs w:val="24"/>
        </w:rPr>
        <w:t>necessities</w:t>
      </w:r>
      <w:r w:rsidRPr="00A1634D">
        <w:rPr>
          <w:rFonts w:ascii="Arial" w:hAnsi="Arial" w:cs="Arial"/>
          <w:sz w:val="24"/>
          <w:szCs w:val="24"/>
        </w:rPr>
        <w:t xml:space="preserve"> like food and clothing, and it enables Royal Lancaster to offer healthier environments for staffs (</w:t>
      </w:r>
      <w:r w:rsidRPr="00A1634D">
        <w:rPr>
          <w:rFonts w:ascii="Arial" w:hAnsi="Arial" w:cs="Arial"/>
          <w:sz w:val="24"/>
          <w:szCs w:val="24"/>
          <w:shd w:val="clear" w:color="auto" w:fill="FFFFFF"/>
        </w:rPr>
        <w:t>Friedman Andrew, 2012)</w:t>
      </w:r>
      <w:r w:rsidRPr="00A1634D">
        <w:rPr>
          <w:rFonts w:ascii="Arial" w:hAnsi="Arial" w:cs="Arial"/>
          <w:sz w:val="24"/>
          <w:szCs w:val="24"/>
        </w:rPr>
        <w:t xml:space="preserve">. Royal Lancaster </w:t>
      </w:r>
      <w:r w:rsidR="007F2722" w:rsidRPr="00A1634D">
        <w:rPr>
          <w:rFonts w:ascii="Arial" w:hAnsi="Arial" w:cs="Arial"/>
          <w:sz w:val="24"/>
          <w:szCs w:val="24"/>
        </w:rPr>
        <w:t>must</w:t>
      </w:r>
      <w:r w:rsidRPr="00A1634D">
        <w:rPr>
          <w:rFonts w:ascii="Arial" w:hAnsi="Arial" w:cs="Arial"/>
          <w:sz w:val="24"/>
          <w:szCs w:val="24"/>
        </w:rPr>
        <w:t xml:space="preserve"> have greater focus on workplace safety as when these needs are met, employees of Royal Lancaster can focus on their long-term career security and financial incentives to be effective at work. Belonging is essential for workers to be self-assured in their abilities and organization to participate in teambuilding, meet new people, and form stronger bonds within the group. Top performers of teams want appreciation from their superiors refers esteem need and promotion can motivate them to do more. When employees feel valued and safe in their jobs refers to self-actualization, then they are more inclined</w:t>
      </w:r>
      <w:r w:rsidRPr="00C71CFA">
        <w:rPr>
          <w:rFonts w:ascii="Arial" w:hAnsi="Arial" w:cs="Arial"/>
          <w:sz w:val="24"/>
          <w:szCs w:val="24"/>
        </w:rPr>
        <w:t xml:space="preserve"> to give it their all </w:t>
      </w:r>
      <w:r w:rsidRPr="00C71CFA">
        <w:rPr>
          <w:rFonts w:ascii="Arial" w:hAnsi="Arial" w:cs="Arial"/>
          <w:sz w:val="24"/>
          <w:szCs w:val="24"/>
        </w:rPr>
        <w:lastRenderedPageBreak/>
        <w:t>which will enhance their performance in Royal Lancaster and will ensure maximum growth at each phase (</w:t>
      </w:r>
      <w:r w:rsidRPr="00C71CFA">
        <w:rPr>
          <w:rFonts w:ascii="Arial" w:hAnsi="Arial" w:cs="Arial"/>
          <w:sz w:val="24"/>
          <w:szCs w:val="24"/>
          <w:shd w:val="clear" w:color="auto" w:fill="FFFFFF"/>
        </w:rPr>
        <w:t>Reilly, 2018)</w:t>
      </w:r>
      <w:r w:rsidRPr="00C71CFA">
        <w:rPr>
          <w:rFonts w:ascii="Arial" w:hAnsi="Arial" w:cs="Arial"/>
          <w:sz w:val="24"/>
          <w:szCs w:val="24"/>
        </w:rPr>
        <w:t>.</w:t>
      </w:r>
    </w:p>
    <w:p w14:paraId="0B417FBF" w14:textId="77777777" w:rsidR="00EC421B" w:rsidRPr="00C71CFA" w:rsidRDefault="00EC421B" w:rsidP="00342EC7">
      <w:pPr>
        <w:spacing w:line="360" w:lineRule="auto"/>
        <w:jc w:val="both"/>
        <w:rPr>
          <w:rFonts w:ascii="Arial" w:hAnsi="Arial" w:cs="Arial"/>
          <w:sz w:val="24"/>
          <w:szCs w:val="24"/>
        </w:rPr>
      </w:pPr>
    </w:p>
    <w:p w14:paraId="7B5DF194" w14:textId="77777777" w:rsidR="00E3520A" w:rsidRPr="00C71CFA" w:rsidRDefault="00E3520A" w:rsidP="00342EC7">
      <w:pPr>
        <w:pStyle w:val="Heading1"/>
        <w:spacing w:line="360" w:lineRule="auto"/>
        <w:jc w:val="both"/>
        <w:rPr>
          <w:rFonts w:ascii="Arial" w:hAnsi="Arial" w:cs="Arial"/>
          <w:b/>
          <w:color w:val="auto"/>
          <w:sz w:val="24"/>
          <w:szCs w:val="24"/>
        </w:rPr>
      </w:pPr>
      <w:bookmarkStart w:id="2" w:name="_Toc128166487"/>
      <w:r w:rsidRPr="00C71CFA">
        <w:rPr>
          <w:rFonts w:ascii="Arial" w:hAnsi="Arial" w:cs="Arial"/>
          <w:b/>
          <w:color w:val="auto"/>
          <w:sz w:val="24"/>
          <w:szCs w:val="24"/>
        </w:rPr>
        <w:t>Evaluation and Conclusion</w:t>
      </w:r>
      <w:bookmarkEnd w:id="2"/>
    </w:p>
    <w:p w14:paraId="5E09BDBD" w14:textId="564A175A" w:rsidR="00E3520A" w:rsidRPr="00C71CFA" w:rsidRDefault="00E3520A" w:rsidP="00342EC7">
      <w:pPr>
        <w:spacing w:line="360" w:lineRule="auto"/>
        <w:jc w:val="both"/>
        <w:rPr>
          <w:rFonts w:ascii="Arial" w:hAnsi="Arial" w:cs="Arial"/>
          <w:sz w:val="24"/>
          <w:szCs w:val="24"/>
        </w:rPr>
      </w:pPr>
      <w:r w:rsidRPr="00C71CFA">
        <w:rPr>
          <w:rFonts w:ascii="Arial" w:hAnsi="Arial" w:cs="Arial"/>
          <w:sz w:val="24"/>
          <w:szCs w:val="24"/>
        </w:rPr>
        <w:t xml:space="preserve">Several issues such as Brexit, COVID-19, poor management, inflation have created problems for the Royal Lancaster London to recruit and retain </w:t>
      </w:r>
      <w:r w:rsidR="00A1634D" w:rsidRPr="00C71CFA">
        <w:rPr>
          <w:rFonts w:ascii="Arial" w:hAnsi="Arial" w:cs="Arial"/>
          <w:sz w:val="24"/>
          <w:szCs w:val="24"/>
        </w:rPr>
        <w:t>skilful</w:t>
      </w:r>
      <w:r w:rsidRPr="00C71CFA">
        <w:rPr>
          <w:rFonts w:ascii="Arial" w:hAnsi="Arial" w:cs="Arial"/>
          <w:sz w:val="24"/>
          <w:szCs w:val="24"/>
        </w:rPr>
        <w:t xml:space="preserve"> individuals for maintain their business operation and meet client demands</w:t>
      </w:r>
      <w:r w:rsidR="00C71CFA" w:rsidRPr="00C71CFA">
        <w:rPr>
          <w:rFonts w:ascii="Arial" w:hAnsi="Arial" w:cs="Arial"/>
          <w:sz w:val="24"/>
          <w:szCs w:val="24"/>
        </w:rPr>
        <w:t>. The h</w:t>
      </w:r>
      <w:r w:rsidRPr="00C71CFA">
        <w:rPr>
          <w:rFonts w:ascii="Arial" w:hAnsi="Arial" w:cs="Arial"/>
          <w:sz w:val="24"/>
          <w:szCs w:val="24"/>
        </w:rPr>
        <w:t xml:space="preserve">otel is struggling to retain customers </w:t>
      </w:r>
      <w:r w:rsidR="00A1634D" w:rsidRPr="00C71CFA">
        <w:rPr>
          <w:rFonts w:ascii="Arial" w:hAnsi="Arial" w:cs="Arial"/>
          <w:sz w:val="24"/>
          <w:szCs w:val="24"/>
        </w:rPr>
        <w:t>because of</w:t>
      </w:r>
      <w:r w:rsidRPr="00C71CFA">
        <w:rPr>
          <w:rFonts w:ascii="Arial" w:hAnsi="Arial" w:cs="Arial"/>
          <w:sz w:val="24"/>
          <w:szCs w:val="24"/>
        </w:rPr>
        <w:t xml:space="preserve"> declining tourism, fewer international tourists</w:t>
      </w:r>
      <w:r w:rsidR="00C71CFA" w:rsidRPr="00C71CFA">
        <w:rPr>
          <w:rFonts w:ascii="Arial" w:hAnsi="Arial" w:cs="Arial"/>
          <w:sz w:val="24"/>
          <w:szCs w:val="24"/>
        </w:rPr>
        <w:t xml:space="preserve">. </w:t>
      </w:r>
      <w:r w:rsidRPr="00C71CFA">
        <w:rPr>
          <w:rFonts w:ascii="Arial" w:hAnsi="Arial" w:cs="Arial"/>
          <w:sz w:val="24"/>
          <w:szCs w:val="24"/>
        </w:rPr>
        <w:t>It is the goal of this study to identify the internal and external factors that affect hotel retention, as well as the causes and possible solutions to these factors. The financial, social, and economic effects of Brexit have reduced the number of tourists visiting the United Kingdom and it has caused a decline in hotel business as fewer people travel and stay there as a result the hospitality industry is experiencing financial crisis (</w:t>
      </w:r>
      <w:r w:rsidRPr="00C71CFA">
        <w:rPr>
          <w:rFonts w:ascii="Arial" w:hAnsi="Arial" w:cs="Arial"/>
          <w:sz w:val="24"/>
          <w:szCs w:val="24"/>
          <w:shd w:val="clear" w:color="auto" w:fill="FFFFFF"/>
        </w:rPr>
        <w:t>Al Mamun and Hasan, 2017)</w:t>
      </w:r>
      <w:r w:rsidRPr="00C71CFA">
        <w:rPr>
          <w:rFonts w:ascii="Arial" w:hAnsi="Arial" w:cs="Arial"/>
          <w:sz w:val="24"/>
          <w:szCs w:val="24"/>
        </w:rPr>
        <w:t xml:space="preserve">. The spread of the COVID-19 has resulted in the permanent closure of various hotels as a result of travel restriction, safety measures, cleanliness, and lockdown. It has also resulted in fewer return customers as hotels cannot provide proper service because of restrictions and layoff as well as health and safety rules. Because of inflation and increased price, the Royal Lancaster London has increased its price rate to overcome the loss and increased payment for the employees they have to provide. So, to attract more clients and increase the profit of the company. They need to take marketing and promotional tactics to attract more customers as well as provide some packages to them with attractive benefit. Also, improving the hotel's brand image through website and online profile boosting will result in more visitors and more bookings as well as customers are retained by various advertising methods such as discount coupons, loyalty programs, and package offers. In addition to traditional methods of contact, hotel guests can utilize the hotel's website to do tasks such as checking in, requesting room service, and paying their bill. So, these factors have contributed to a decrease in Royal Lancaster London's staff retention rate and recruitment policies and to solve these issues, the hotel can implement the creative solutions to boost profits, cut costs, and enhance customer satisfaction. </w:t>
      </w:r>
    </w:p>
    <w:p w14:paraId="36C0E8FB" w14:textId="5C728E21" w:rsidR="00E3520A" w:rsidRPr="00C71CFA" w:rsidRDefault="00E3520A" w:rsidP="00342EC7">
      <w:pPr>
        <w:spacing w:line="360" w:lineRule="auto"/>
        <w:jc w:val="both"/>
        <w:rPr>
          <w:rFonts w:ascii="Arial" w:hAnsi="Arial" w:cs="Arial"/>
          <w:sz w:val="24"/>
          <w:szCs w:val="24"/>
        </w:rPr>
      </w:pPr>
      <w:r w:rsidRPr="00C71CFA">
        <w:rPr>
          <w:rFonts w:ascii="Arial" w:hAnsi="Arial" w:cs="Arial"/>
          <w:sz w:val="24"/>
          <w:szCs w:val="24"/>
        </w:rPr>
        <w:br w:type="page"/>
      </w:r>
    </w:p>
    <w:p w14:paraId="725FE205" w14:textId="77777777" w:rsidR="00C71CFA" w:rsidRDefault="00C71CFA" w:rsidP="00C71CFA">
      <w:pPr>
        <w:pStyle w:val="Heading1"/>
        <w:spacing w:line="360" w:lineRule="auto"/>
        <w:rPr>
          <w:rFonts w:ascii="Arial" w:hAnsi="Arial" w:cs="Arial"/>
          <w:b/>
          <w:color w:val="auto"/>
        </w:rPr>
      </w:pPr>
      <w:bookmarkStart w:id="3" w:name="_Toc128166488"/>
      <w:r>
        <w:rPr>
          <w:rFonts w:ascii="Arial" w:hAnsi="Arial" w:cs="Arial"/>
          <w:b/>
          <w:color w:val="auto"/>
        </w:rPr>
        <w:lastRenderedPageBreak/>
        <w:t>Reference</w:t>
      </w:r>
      <w:bookmarkEnd w:id="3"/>
      <w:r>
        <w:rPr>
          <w:rFonts w:ascii="Arial" w:hAnsi="Arial" w:cs="Arial"/>
          <w:b/>
          <w:color w:val="auto"/>
        </w:rPr>
        <w:t xml:space="preserve"> </w:t>
      </w:r>
    </w:p>
    <w:p w14:paraId="636ECFAD" w14:textId="33E32080"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Al Mamun, </w:t>
      </w:r>
      <w:proofErr w:type="gramStart"/>
      <w:r>
        <w:rPr>
          <w:rFonts w:ascii="Arial" w:hAnsi="Arial" w:cs="Arial"/>
          <w:sz w:val="24"/>
          <w:szCs w:val="24"/>
          <w:shd w:val="clear" w:color="auto" w:fill="FFFFFF"/>
        </w:rPr>
        <w:t>C.A.</w:t>
      </w:r>
      <w:proofErr w:type="gramEnd"/>
      <w:r>
        <w:rPr>
          <w:rFonts w:ascii="Arial" w:hAnsi="Arial" w:cs="Arial"/>
          <w:sz w:val="24"/>
          <w:szCs w:val="24"/>
          <w:shd w:val="clear" w:color="auto" w:fill="FFFFFF"/>
        </w:rPr>
        <w:t xml:space="preserve"> and Hasan, M.N., (2017). Factors affecting employee turnover and sound retention strategies in business organization: A conceptual view. </w:t>
      </w:r>
      <w:r>
        <w:rPr>
          <w:rFonts w:ascii="Arial" w:hAnsi="Arial" w:cs="Arial"/>
          <w:iCs/>
          <w:sz w:val="24"/>
          <w:szCs w:val="24"/>
          <w:shd w:val="clear" w:color="auto" w:fill="FFFFFF"/>
        </w:rPr>
        <w:t>Problems and Perspectives in Management</w:t>
      </w:r>
      <w:r>
        <w:rPr>
          <w:rFonts w:ascii="Arial" w:hAnsi="Arial" w:cs="Arial"/>
          <w:sz w:val="24"/>
          <w:szCs w:val="24"/>
          <w:shd w:val="clear" w:color="auto" w:fill="FFFFFF"/>
        </w:rPr>
        <w:t>, p</w:t>
      </w:r>
      <w:r w:rsidR="00EE2359">
        <w:rPr>
          <w:rFonts w:ascii="Arial" w:hAnsi="Arial" w:cs="Arial"/>
          <w:sz w:val="24"/>
          <w:szCs w:val="24"/>
          <w:shd w:val="clear" w:color="auto" w:fill="FFFFFF"/>
        </w:rPr>
        <w:t>g</w:t>
      </w:r>
      <w:r>
        <w:rPr>
          <w:rFonts w:ascii="Arial" w:hAnsi="Arial" w:cs="Arial"/>
          <w:sz w:val="24"/>
          <w:szCs w:val="24"/>
          <w:shd w:val="clear" w:color="auto" w:fill="FFFFFF"/>
        </w:rPr>
        <w:t>.63-71.</w:t>
      </w:r>
    </w:p>
    <w:p w14:paraId="2D221569" w14:textId="77777777"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Armstrong, M. and Taylor, S., (2020). </w:t>
      </w:r>
      <w:r>
        <w:rPr>
          <w:rFonts w:ascii="Arial" w:hAnsi="Arial" w:cs="Arial"/>
          <w:iCs/>
          <w:sz w:val="24"/>
          <w:szCs w:val="24"/>
          <w:shd w:val="clear" w:color="auto" w:fill="FFFFFF"/>
        </w:rPr>
        <w:t>Armstrong's handbook of human resource management practice</w:t>
      </w:r>
      <w:r>
        <w:rPr>
          <w:rFonts w:ascii="Arial" w:hAnsi="Arial" w:cs="Arial"/>
          <w:sz w:val="24"/>
          <w:szCs w:val="24"/>
          <w:shd w:val="clear" w:color="auto" w:fill="FFFFFF"/>
        </w:rPr>
        <w:t>. Kogan Page Publishers.</w:t>
      </w:r>
    </w:p>
    <w:p w14:paraId="76ED939B" w14:textId="4A6A53A9"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Armstrong, </w:t>
      </w:r>
      <w:proofErr w:type="gramStart"/>
      <w:r>
        <w:rPr>
          <w:rFonts w:ascii="Arial" w:hAnsi="Arial" w:cs="Arial"/>
          <w:sz w:val="24"/>
          <w:szCs w:val="24"/>
          <w:shd w:val="clear" w:color="auto" w:fill="FFFFFF"/>
        </w:rPr>
        <w:t>R.</w:t>
      </w:r>
      <w:proofErr w:type="gramEnd"/>
      <w:r>
        <w:rPr>
          <w:rFonts w:ascii="Arial" w:hAnsi="Arial" w:cs="Arial"/>
          <w:sz w:val="24"/>
          <w:szCs w:val="24"/>
          <w:shd w:val="clear" w:color="auto" w:fill="FFFFFF"/>
        </w:rPr>
        <w:t xml:space="preserve"> and Matters, R.T., (2016) Modern slavery: risks for the UK hospitality industry. </w:t>
      </w:r>
      <w:r>
        <w:rPr>
          <w:rFonts w:ascii="Arial" w:hAnsi="Arial" w:cs="Arial"/>
          <w:iCs/>
          <w:sz w:val="24"/>
          <w:szCs w:val="24"/>
          <w:shd w:val="clear" w:color="auto" w:fill="FFFFFF"/>
        </w:rPr>
        <w:t>Progress in Responsible Tourism</w:t>
      </w:r>
      <w:r>
        <w:rPr>
          <w:rFonts w:ascii="Arial" w:hAnsi="Arial" w:cs="Arial"/>
          <w:sz w:val="24"/>
          <w:szCs w:val="24"/>
          <w:shd w:val="clear" w:color="auto" w:fill="FFFFFF"/>
        </w:rPr>
        <w:t>, p</w:t>
      </w:r>
      <w:r w:rsidR="00EE2359">
        <w:rPr>
          <w:rFonts w:ascii="Arial" w:hAnsi="Arial" w:cs="Arial"/>
          <w:sz w:val="24"/>
          <w:szCs w:val="24"/>
          <w:shd w:val="clear" w:color="auto" w:fill="FFFFFF"/>
        </w:rPr>
        <w:t>g</w:t>
      </w:r>
      <w:r>
        <w:rPr>
          <w:rFonts w:ascii="Arial" w:hAnsi="Arial" w:cs="Arial"/>
          <w:sz w:val="24"/>
          <w:szCs w:val="24"/>
          <w:shd w:val="clear" w:color="auto" w:fill="FFFFFF"/>
        </w:rPr>
        <w:t>.67-78.</w:t>
      </w:r>
    </w:p>
    <w:p w14:paraId="13448710" w14:textId="7ED6F746" w:rsidR="00C71CFA" w:rsidRDefault="00C71CFA" w:rsidP="00C71CFA">
      <w:pPr>
        <w:spacing w:line="36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t>Dashper</w:t>
      </w:r>
      <w:proofErr w:type="spellEnd"/>
      <w:r>
        <w:rPr>
          <w:rFonts w:ascii="Arial" w:hAnsi="Arial" w:cs="Arial"/>
          <w:sz w:val="24"/>
          <w:szCs w:val="24"/>
          <w:shd w:val="clear" w:color="auto" w:fill="FFFFFF"/>
        </w:rPr>
        <w:t>, K., (2020) Mentoring for gender equality: Supporting female leaders in the hospitality industry. </w:t>
      </w:r>
      <w:r>
        <w:rPr>
          <w:rFonts w:ascii="Arial" w:hAnsi="Arial" w:cs="Arial"/>
          <w:iCs/>
          <w:sz w:val="24"/>
          <w:szCs w:val="24"/>
          <w:shd w:val="clear" w:color="auto" w:fill="FFFFFF"/>
        </w:rPr>
        <w:t>International Journal of Hospitality Management</w:t>
      </w:r>
      <w:r>
        <w:rPr>
          <w:rFonts w:ascii="Arial" w:hAnsi="Arial" w:cs="Arial"/>
          <w:sz w:val="24"/>
          <w:szCs w:val="24"/>
          <w:shd w:val="clear" w:color="auto" w:fill="FFFFFF"/>
        </w:rPr>
        <w:t>, </w:t>
      </w:r>
      <w:r>
        <w:rPr>
          <w:rFonts w:ascii="Arial" w:hAnsi="Arial" w:cs="Arial"/>
          <w:iCs/>
          <w:sz w:val="24"/>
          <w:szCs w:val="24"/>
          <w:shd w:val="clear" w:color="auto" w:fill="FFFFFF"/>
        </w:rPr>
        <w:t>88</w:t>
      </w:r>
      <w:r>
        <w:rPr>
          <w:rFonts w:ascii="Arial" w:hAnsi="Arial" w:cs="Arial"/>
          <w:sz w:val="24"/>
          <w:szCs w:val="24"/>
          <w:shd w:val="clear" w:color="auto" w:fill="FFFFFF"/>
        </w:rPr>
        <w:t>, p.102397.</w:t>
      </w:r>
    </w:p>
    <w:p w14:paraId="46FE3E10" w14:textId="77777777"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DeCenzo, D.A., Robbins, S.P. and Verhulst, S.L., (2016) </w:t>
      </w:r>
      <w:r>
        <w:rPr>
          <w:rFonts w:ascii="Arial" w:hAnsi="Arial" w:cs="Arial"/>
          <w:iCs/>
          <w:sz w:val="24"/>
          <w:szCs w:val="24"/>
          <w:shd w:val="clear" w:color="auto" w:fill="FFFFFF"/>
        </w:rPr>
        <w:t>Fundamentals of human resource management</w:t>
      </w:r>
      <w:r>
        <w:rPr>
          <w:rFonts w:ascii="Arial" w:hAnsi="Arial" w:cs="Arial"/>
          <w:sz w:val="24"/>
          <w:szCs w:val="24"/>
          <w:shd w:val="clear" w:color="auto" w:fill="FFFFFF"/>
        </w:rPr>
        <w:t>. John Wiley &amp; Sons.</w:t>
      </w:r>
    </w:p>
    <w:p w14:paraId="229FD012" w14:textId="77777777"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Friedman Andrew, L., (2012) Continuing Professional Development Lifelong learning of millions.</w:t>
      </w:r>
    </w:p>
    <w:p w14:paraId="67FDF75D" w14:textId="77777777"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Gallagher, K., (2016) </w:t>
      </w:r>
      <w:r>
        <w:rPr>
          <w:rFonts w:ascii="Arial" w:hAnsi="Arial" w:cs="Arial"/>
          <w:iCs/>
          <w:sz w:val="24"/>
          <w:szCs w:val="24"/>
          <w:shd w:val="clear" w:color="auto" w:fill="FFFFFF"/>
        </w:rPr>
        <w:t>Essential study and employment skills for business and management students</w:t>
      </w:r>
      <w:r>
        <w:rPr>
          <w:rFonts w:ascii="Arial" w:hAnsi="Arial" w:cs="Arial"/>
          <w:sz w:val="24"/>
          <w:szCs w:val="24"/>
          <w:shd w:val="clear" w:color="auto" w:fill="FFFFFF"/>
        </w:rPr>
        <w:t>. Oxford University Press.</w:t>
      </w:r>
    </w:p>
    <w:p w14:paraId="150786CD" w14:textId="77D24574"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Gallardo-Gallardo, E., </w:t>
      </w:r>
      <w:proofErr w:type="spellStart"/>
      <w:r>
        <w:rPr>
          <w:rFonts w:ascii="Arial" w:hAnsi="Arial" w:cs="Arial"/>
          <w:sz w:val="24"/>
          <w:szCs w:val="24"/>
          <w:shd w:val="clear" w:color="auto" w:fill="FFFFFF"/>
        </w:rPr>
        <w:t>Thunnissen</w:t>
      </w:r>
      <w:proofErr w:type="spellEnd"/>
      <w:r>
        <w:rPr>
          <w:rFonts w:ascii="Arial" w:hAnsi="Arial" w:cs="Arial"/>
          <w:sz w:val="24"/>
          <w:szCs w:val="24"/>
          <w:shd w:val="clear" w:color="auto" w:fill="FFFFFF"/>
        </w:rPr>
        <w:t>, M. and Scullion, H., (2020) Talent management: context matters. </w:t>
      </w:r>
      <w:r>
        <w:rPr>
          <w:rFonts w:ascii="Arial" w:hAnsi="Arial" w:cs="Arial"/>
          <w:iCs/>
          <w:sz w:val="24"/>
          <w:szCs w:val="24"/>
          <w:shd w:val="clear" w:color="auto" w:fill="FFFFFF"/>
        </w:rPr>
        <w:t>The International Journal of Human Resource Management</w:t>
      </w:r>
      <w:r w:rsidR="00EE2359">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p</w:t>
      </w:r>
      <w:r w:rsidR="00EE2359">
        <w:rPr>
          <w:rFonts w:ascii="Arial" w:hAnsi="Arial" w:cs="Arial"/>
          <w:sz w:val="24"/>
          <w:szCs w:val="24"/>
          <w:shd w:val="clear" w:color="auto" w:fill="FFFFFF"/>
        </w:rPr>
        <w:t>g</w:t>
      </w:r>
      <w:proofErr w:type="spellEnd"/>
      <w:r w:rsidR="00EE2359">
        <w:rPr>
          <w:rFonts w:ascii="Arial" w:hAnsi="Arial" w:cs="Arial"/>
          <w:sz w:val="24"/>
          <w:szCs w:val="24"/>
          <w:shd w:val="clear" w:color="auto" w:fill="FFFFFF"/>
        </w:rPr>
        <w:t xml:space="preserve"> </w:t>
      </w:r>
      <w:r>
        <w:rPr>
          <w:rFonts w:ascii="Arial" w:hAnsi="Arial" w:cs="Arial"/>
          <w:sz w:val="24"/>
          <w:szCs w:val="24"/>
          <w:shd w:val="clear" w:color="auto" w:fill="FFFFFF"/>
        </w:rPr>
        <w:t>457-473.</w:t>
      </w:r>
    </w:p>
    <w:p w14:paraId="5CCB1C0C" w14:textId="77777777"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Horn, R., (2009) </w:t>
      </w:r>
      <w:r>
        <w:rPr>
          <w:rFonts w:ascii="Arial" w:hAnsi="Arial" w:cs="Arial"/>
          <w:iCs/>
          <w:sz w:val="24"/>
          <w:szCs w:val="24"/>
          <w:shd w:val="clear" w:color="auto" w:fill="FFFFFF"/>
        </w:rPr>
        <w:t>The business skills handbook</w:t>
      </w:r>
      <w:r>
        <w:rPr>
          <w:rFonts w:ascii="Arial" w:hAnsi="Arial" w:cs="Arial"/>
          <w:sz w:val="24"/>
          <w:szCs w:val="24"/>
          <w:shd w:val="clear" w:color="auto" w:fill="FFFFFF"/>
        </w:rPr>
        <w:t>. Kogan Page Publishers.</w:t>
      </w:r>
    </w:p>
    <w:p w14:paraId="760C5B18" w14:textId="7C966FE9"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Inman, M., O'Sullivan, N. and Murton, A., (2014) </w:t>
      </w:r>
      <w:r>
        <w:rPr>
          <w:rFonts w:ascii="Arial" w:hAnsi="Arial" w:cs="Arial"/>
          <w:iCs/>
          <w:sz w:val="24"/>
          <w:szCs w:val="24"/>
          <w:shd w:val="clear" w:color="auto" w:fill="FFFFFF"/>
        </w:rPr>
        <w:t>Unlocking human resource management</w:t>
      </w:r>
      <w:r>
        <w:rPr>
          <w:rFonts w:ascii="Arial" w:hAnsi="Arial" w:cs="Arial"/>
          <w:sz w:val="24"/>
          <w:szCs w:val="24"/>
          <w:shd w:val="clear" w:color="auto" w:fill="FFFFFF"/>
        </w:rPr>
        <w:t>. Routledge.</w:t>
      </w:r>
    </w:p>
    <w:p w14:paraId="530FB149" w14:textId="77777777" w:rsidR="00C71CFA" w:rsidRDefault="00C71CFA" w:rsidP="00C71CFA">
      <w:pPr>
        <w:spacing w:line="36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t>Marinakou</w:t>
      </w:r>
      <w:proofErr w:type="spellEnd"/>
      <w:r>
        <w:rPr>
          <w:rFonts w:ascii="Arial" w:hAnsi="Arial" w:cs="Arial"/>
          <w:sz w:val="24"/>
          <w:szCs w:val="24"/>
          <w:shd w:val="clear" w:color="auto" w:fill="FFFFFF"/>
        </w:rPr>
        <w:t xml:space="preserve">, E. and </w:t>
      </w:r>
      <w:proofErr w:type="spellStart"/>
      <w:r>
        <w:rPr>
          <w:rFonts w:ascii="Arial" w:hAnsi="Arial" w:cs="Arial"/>
          <w:sz w:val="24"/>
          <w:szCs w:val="24"/>
          <w:shd w:val="clear" w:color="auto" w:fill="FFFFFF"/>
        </w:rPr>
        <w:t>Giousmpasoglou</w:t>
      </w:r>
      <w:proofErr w:type="spellEnd"/>
      <w:r>
        <w:rPr>
          <w:rFonts w:ascii="Arial" w:hAnsi="Arial" w:cs="Arial"/>
          <w:sz w:val="24"/>
          <w:szCs w:val="24"/>
          <w:shd w:val="clear" w:color="auto" w:fill="FFFFFF"/>
        </w:rPr>
        <w:t>, C., (2019) Talent management and retention strategies in luxury hotels: evidence from four countries. </w:t>
      </w:r>
      <w:r>
        <w:rPr>
          <w:rFonts w:ascii="Arial" w:hAnsi="Arial" w:cs="Arial"/>
          <w:iCs/>
          <w:sz w:val="24"/>
          <w:szCs w:val="24"/>
          <w:shd w:val="clear" w:color="auto" w:fill="FFFFFF"/>
        </w:rPr>
        <w:t>International Journal of Contemporary Hospitality Management</w:t>
      </w:r>
      <w:r>
        <w:rPr>
          <w:rFonts w:ascii="Arial" w:hAnsi="Arial" w:cs="Arial"/>
          <w:sz w:val="24"/>
          <w:szCs w:val="24"/>
          <w:shd w:val="clear" w:color="auto" w:fill="FFFFFF"/>
        </w:rPr>
        <w:t>.</w:t>
      </w:r>
    </w:p>
    <w:p w14:paraId="1C112A3E" w14:textId="0FD94F58"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McGinnis Johnson, </w:t>
      </w:r>
      <w:proofErr w:type="gramStart"/>
      <w:r>
        <w:rPr>
          <w:rFonts w:ascii="Arial" w:hAnsi="Arial" w:cs="Arial"/>
          <w:sz w:val="24"/>
          <w:szCs w:val="24"/>
          <w:shd w:val="clear" w:color="auto" w:fill="FFFFFF"/>
        </w:rPr>
        <w:t>J.</w:t>
      </w:r>
      <w:proofErr w:type="gramEnd"/>
      <w:r>
        <w:rPr>
          <w:rFonts w:ascii="Arial" w:hAnsi="Arial" w:cs="Arial"/>
          <w:sz w:val="24"/>
          <w:szCs w:val="24"/>
          <w:shd w:val="clear" w:color="auto" w:fill="FFFFFF"/>
        </w:rPr>
        <w:t xml:space="preserve"> and Ng, E.S., (2016) Money talks or millennials walk: The effect of compensation on </w:t>
      </w:r>
      <w:proofErr w:type="spellStart"/>
      <w:r>
        <w:rPr>
          <w:rFonts w:ascii="Arial" w:hAnsi="Arial" w:cs="Arial"/>
          <w:sz w:val="24"/>
          <w:szCs w:val="24"/>
          <w:shd w:val="clear" w:color="auto" w:fill="FFFFFF"/>
        </w:rPr>
        <w:t>nonprofit</w:t>
      </w:r>
      <w:proofErr w:type="spellEnd"/>
      <w:r>
        <w:rPr>
          <w:rFonts w:ascii="Arial" w:hAnsi="Arial" w:cs="Arial"/>
          <w:sz w:val="24"/>
          <w:szCs w:val="24"/>
          <w:shd w:val="clear" w:color="auto" w:fill="FFFFFF"/>
        </w:rPr>
        <w:t xml:space="preserve"> millennial workers sector-switching intentions. </w:t>
      </w:r>
      <w:r>
        <w:rPr>
          <w:rFonts w:ascii="Arial" w:hAnsi="Arial" w:cs="Arial"/>
          <w:iCs/>
          <w:sz w:val="24"/>
          <w:szCs w:val="24"/>
          <w:shd w:val="clear" w:color="auto" w:fill="FFFFFF"/>
        </w:rPr>
        <w:t>Review of Public Personnel Administration</w:t>
      </w:r>
      <w:r w:rsidR="00EE2359">
        <w:rPr>
          <w:rFonts w:ascii="Arial" w:hAnsi="Arial" w:cs="Arial"/>
          <w:sz w:val="24"/>
          <w:szCs w:val="24"/>
          <w:shd w:val="clear" w:color="auto" w:fill="FFFFFF"/>
        </w:rPr>
        <w:t xml:space="preserve"> </w:t>
      </w:r>
      <w:r>
        <w:rPr>
          <w:rFonts w:ascii="Arial" w:hAnsi="Arial" w:cs="Arial"/>
          <w:sz w:val="24"/>
          <w:szCs w:val="24"/>
          <w:shd w:val="clear" w:color="auto" w:fill="FFFFFF"/>
        </w:rPr>
        <w:t>p</w:t>
      </w:r>
      <w:r w:rsidR="00EE2359">
        <w:rPr>
          <w:rFonts w:ascii="Arial" w:hAnsi="Arial" w:cs="Arial"/>
          <w:sz w:val="24"/>
          <w:szCs w:val="24"/>
          <w:shd w:val="clear" w:color="auto" w:fill="FFFFFF"/>
        </w:rPr>
        <w:t>g</w:t>
      </w:r>
      <w:r>
        <w:rPr>
          <w:rFonts w:ascii="Arial" w:hAnsi="Arial" w:cs="Arial"/>
          <w:sz w:val="24"/>
          <w:szCs w:val="24"/>
          <w:shd w:val="clear" w:color="auto" w:fill="FFFFFF"/>
        </w:rPr>
        <w:t>.283-305.</w:t>
      </w:r>
    </w:p>
    <w:p w14:paraId="1FA1C8A3" w14:textId="77777777" w:rsidR="00EE2359" w:rsidRDefault="00EE2359" w:rsidP="00C71CFA">
      <w:pPr>
        <w:spacing w:line="360" w:lineRule="auto"/>
        <w:jc w:val="both"/>
        <w:rPr>
          <w:rFonts w:ascii="Arial" w:hAnsi="Arial" w:cs="Arial"/>
          <w:sz w:val="24"/>
          <w:szCs w:val="24"/>
          <w:shd w:val="clear" w:color="auto" w:fill="FFFFFF"/>
        </w:rPr>
      </w:pPr>
    </w:p>
    <w:p w14:paraId="598E5581" w14:textId="1EC5A6EE" w:rsidR="00C71CFA" w:rsidRDefault="00C71CFA" w:rsidP="00C71CFA">
      <w:pPr>
        <w:spacing w:line="36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lastRenderedPageBreak/>
        <w:t>Mudie</w:t>
      </w:r>
      <w:proofErr w:type="spellEnd"/>
      <w:r>
        <w:rPr>
          <w:rFonts w:ascii="Arial" w:hAnsi="Arial" w:cs="Arial"/>
          <w:sz w:val="24"/>
          <w:szCs w:val="24"/>
          <w:shd w:val="clear" w:color="auto" w:fill="FFFFFF"/>
        </w:rPr>
        <w:t xml:space="preserve">, P. and </w:t>
      </w:r>
      <w:proofErr w:type="spellStart"/>
      <w:r>
        <w:rPr>
          <w:rFonts w:ascii="Arial" w:hAnsi="Arial" w:cs="Arial"/>
          <w:sz w:val="24"/>
          <w:szCs w:val="24"/>
          <w:shd w:val="clear" w:color="auto" w:fill="FFFFFF"/>
        </w:rPr>
        <w:t>Pirrie</w:t>
      </w:r>
      <w:proofErr w:type="spellEnd"/>
      <w:r>
        <w:rPr>
          <w:rFonts w:ascii="Arial" w:hAnsi="Arial" w:cs="Arial"/>
          <w:sz w:val="24"/>
          <w:szCs w:val="24"/>
          <w:shd w:val="clear" w:color="auto" w:fill="FFFFFF"/>
        </w:rPr>
        <w:t>, A., (2012) </w:t>
      </w:r>
      <w:r>
        <w:rPr>
          <w:rFonts w:ascii="Arial" w:hAnsi="Arial" w:cs="Arial"/>
          <w:iCs/>
          <w:sz w:val="24"/>
          <w:szCs w:val="24"/>
          <w:shd w:val="clear" w:color="auto" w:fill="FFFFFF"/>
        </w:rPr>
        <w:t>Services marketing management</w:t>
      </w:r>
      <w:r>
        <w:rPr>
          <w:rFonts w:ascii="Arial" w:hAnsi="Arial" w:cs="Arial"/>
          <w:sz w:val="24"/>
          <w:szCs w:val="24"/>
          <w:shd w:val="clear" w:color="auto" w:fill="FFFFFF"/>
        </w:rPr>
        <w:t>. Routledge.</w:t>
      </w:r>
    </w:p>
    <w:p w14:paraId="44730C8E" w14:textId="77777777"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Pandita, D. and Ray, S., (2018) Talent management and employee engagement–a meta-analysis of their impact on talent retention. </w:t>
      </w:r>
      <w:r>
        <w:rPr>
          <w:rFonts w:ascii="Arial" w:hAnsi="Arial" w:cs="Arial"/>
          <w:iCs/>
          <w:sz w:val="24"/>
          <w:szCs w:val="24"/>
          <w:shd w:val="clear" w:color="auto" w:fill="FFFFFF"/>
        </w:rPr>
        <w:t>Industrial and Commercial Training</w:t>
      </w:r>
      <w:r>
        <w:rPr>
          <w:rFonts w:ascii="Arial" w:hAnsi="Arial" w:cs="Arial"/>
          <w:sz w:val="24"/>
          <w:szCs w:val="24"/>
          <w:shd w:val="clear" w:color="auto" w:fill="FFFFFF"/>
        </w:rPr>
        <w:t>.</w:t>
      </w:r>
    </w:p>
    <w:p w14:paraId="0CB5837F" w14:textId="77777777"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Reilly, P., (2018) Building customer centricity in the hospitality sector: the role of talent management. </w:t>
      </w:r>
      <w:r>
        <w:rPr>
          <w:rFonts w:ascii="Arial" w:hAnsi="Arial" w:cs="Arial"/>
          <w:iCs/>
          <w:sz w:val="24"/>
          <w:szCs w:val="24"/>
          <w:shd w:val="clear" w:color="auto" w:fill="FFFFFF"/>
        </w:rPr>
        <w:t>Worldwide Hospitality and Tourism Themes</w:t>
      </w:r>
      <w:r>
        <w:rPr>
          <w:rFonts w:ascii="Arial" w:hAnsi="Arial" w:cs="Arial"/>
          <w:sz w:val="24"/>
          <w:szCs w:val="24"/>
          <w:shd w:val="clear" w:color="auto" w:fill="FFFFFF"/>
        </w:rPr>
        <w:t>.</w:t>
      </w:r>
    </w:p>
    <w:p w14:paraId="2A8265CC" w14:textId="456BE7BC"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Seraphin, H., </w:t>
      </w:r>
      <w:proofErr w:type="spellStart"/>
      <w:r>
        <w:rPr>
          <w:rFonts w:ascii="Arial" w:hAnsi="Arial" w:cs="Arial"/>
          <w:sz w:val="24"/>
          <w:szCs w:val="24"/>
          <w:shd w:val="clear" w:color="auto" w:fill="FFFFFF"/>
        </w:rPr>
        <w:t>Kennell</w:t>
      </w:r>
      <w:proofErr w:type="spellEnd"/>
      <w:r>
        <w:rPr>
          <w:rFonts w:ascii="Arial" w:hAnsi="Arial" w:cs="Arial"/>
          <w:sz w:val="24"/>
          <w:szCs w:val="24"/>
          <w:shd w:val="clear" w:color="auto" w:fill="FFFFFF"/>
        </w:rPr>
        <w:t xml:space="preserve">, J., Smith, S., </w:t>
      </w:r>
      <w:proofErr w:type="spellStart"/>
      <w:r>
        <w:rPr>
          <w:rFonts w:ascii="Arial" w:hAnsi="Arial" w:cs="Arial"/>
          <w:sz w:val="24"/>
          <w:szCs w:val="24"/>
          <w:shd w:val="clear" w:color="auto" w:fill="FFFFFF"/>
        </w:rPr>
        <w:t>Mandić</w:t>
      </w:r>
      <w:proofErr w:type="spellEnd"/>
      <w:r>
        <w:rPr>
          <w:rFonts w:ascii="Arial" w:hAnsi="Arial" w:cs="Arial"/>
          <w:sz w:val="24"/>
          <w:szCs w:val="24"/>
          <w:shd w:val="clear" w:color="auto" w:fill="FFFFFF"/>
        </w:rPr>
        <w:t>, A. and Kozak, M., (2022) Determining and making sense of recruitment practices for tourism academics in the UK. </w:t>
      </w:r>
      <w:r>
        <w:rPr>
          <w:rFonts w:ascii="Arial" w:hAnsi="Arial" w:cs="Arial"/>
          <w:iCs/>
          <w:sz w:val="24"/>
          <w:szCs w:val="24"/>
          <w:shd w:val="clear" w:color="auto" w:fill="FFFFFF"/>
        </w:rPr>
        <w:t>International Journal of Organizational Analysis</w:t>
      </w:r>
    </w:p>
    <w:p w14:paraId="67880199" w14:textId="77777777" w:rsidR="00C71CFA" w:rsidRDefault="00C71CFA" w:rsidP="00C71C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Stewart, G.L. and Brown, K.G., (2019) </w:t>
      </w:r>
      <w:r>
        <w:rPr>
          <w:rFonts w:ascii="Arial" w:hAnsi="Arial" w:cs="Arial"/>
          <w:iCs/>
          <w:sz w:val="24"/>
          <w:szCs w:val="24"/>
          <w:shd w:val="clear" w:color="auto" w:fill="FFFFFF"/>
        </w:rPr>
        <w:t>Human resource management</w:t>
      </w:r>
      <w:r>
        <w:rPr>
          <w:rFonts w:ascii="Arial" w:hAnsi="Arial" w:cs="Arial"/>
          <w:sz w:val="24"/>
          <w:szCs w:val="24"/>
          <w:shd w:val="clear" w:color="auto" w:fill="FFFFFF"/>
        </w:rPr>
        <w:t>. John Wiley &amp; Sons.</w:t>
      </w:r>
    </w:p>
    <w:p w14:paraId="09206807" w14:textId="35D2AEA5" w:rsidR="0085771E" w:rsidRDefault="0085771E" w:rsidP="0085771E">
      <w:pPr>
        <w:spacing w:line="360" w:lineRule="auto"/>
        <w:jc w:val="both"/>
        <w:rPr>
          <w:rFonts w:ascii="Arial" w:hAnsi="Arial" w:cs="Arial"/>
          <w:sz w:val="24"/>
          <w:szCs w:val="24"/>
        </w:rPr>
      </w:pPr>
      <w:r>
        <w:rPr>
          <w:rFonts w:ascii="Arial" w:hAnsi="Arial" w:cs="Arial"/>
          <w:sz w:val="24"/>
          <w:szCs w:val="24"/>
        </w:rPr>
        <w:t xml:space="preserve">The Royal Lancaster - </w:t>
      </w:r>
      <w:hyperlink r:id="rId6" w:history="1">
        <w:r w:rsidRPr="005238DF">
          <w:rPr>
            <w:rStyle w:val="Hyperlink"/>
            <w:rFonts w:ascii="Arial" w:hAnsi="Arial" w:cs="Arial"/>
            <w:sz w:val="24"/>
            <w:szCs w:val="24"/>
          </w:rPr>
          <w:t>https://www.royallancaster.com/about/our-history/</w:t>
        </w:r>
      </w:hyperlink>
      <w:r>
        <w:rPr>
          <w:rFonts w:ascii="Arial" w:hAnsi="Arial" w:cs="Arial"/>
          <w:sz w:val="24"/>
          <w:szCs w:val="24"/>
        </w:rPr>
        <w:t xml:space="preserve"> (accessed March 2023)</w:t>
      </w:r>
    </w:p>
    <w:p w14:paraId="3AFAB493" w14:textId="58B47354" w:rsidR="00C71CFA" w:rsidRDefault="002A54F5" w:rsidP="00C71CFA">
      <w:pPr>
        <w:spacing w:line="360" w:lineRule="auto"/>
        <w:jc w:val="both"/>
        <w:rPr>
          <w:rFonts w:ascii="Arial" w:hAnsi="Arial" w:cs="Arial"/>
          <w:sz w:val="24"/>
          <w:szCs w:val="24"/>
        </w:rPr>
      </w:pPr>
      <w:r>
        <w:rPr>
          <w:rFonts w:ascii="Arial" w:hAnsi="Arial" w:cs="Arial"/>
          <w:sz w:val="24"/>
          <w:szCs w:val="24"/>
        </w:rPr>
        <w:t xml:space="preserve">Coronavirus and its impact on the hospitality industry, January 2020 to June 2021 – </w:t>
      </w:r>
      <w:hyperlink r:id="rId7" w:history="1">
        <w:r w:rsidRPr="005238DF">
          <w:rPr>
            <w:rStyle w:val="Hyperlink"/>
            <w:rFonts w:ascii="Arial" w:hAnsi="Arial" w:cs="Arial"/>
            <w:sz w:val="24"/>
            <w:szCs w:val="24"/>
          </w:rPr>
          <w:t>https://www.ons.gov.uk/businessindustryandtrade/business/activitysizeandlocation/articles/coronavirusanditsimpactonukhospitality/january2020tojune2021</w:t>
        </w:r>
      </w:hyperlink>
      <w:r>
        <w:rPr>
          <w:rFonts w:ascii="Arial" w:hAnsi="Arial" w:cs="Arial"/>
          <w:sz w:val="24"/>
          <w:szCs w:val="24"/>
        </w:rPr>
        <w:t>(accessed March 23</w:t>
      </w:r>
    </w:p>
    <w:p w14:paraId="3EEE4A56" w14:textId="77777777" w:rsidR="00C71CFA" w:rsidRDefault="00C71CFA" w:rsidP="00C71CFA">
      <w:pPr>
        <w:spacing w:line="360" w:lineRule="auto"/>
        <w:jc w:val="both"/>
        <w:rPr>
          <w:rFonts w:ascii="Arial" w:hAnsi="Arial" w:cs="Arial"/>
          <w:sz w:val="24"/>
          <w:szCs w:val="24"/>
        </w:rPr>
      </w:pPr>
    </w:p>
    <w:p w14:paraId="56A6A466" w14:textId="77777777" w:rsidR="00C71CFA" w:rsidRDefault="00C71CFA" w:rsidP="00C71CFA">
      <w:pPr>
        <w:spacing w:line="360" w:lineRule="auto"/>
        <w:jc w:val="both"/>
        <w:rPr>
          <w:rFonts w:ascii="Arial" w:hAnsi="Arial" w:cs="Arial"/>
          <w:sz w:val="24"/>
          <w:szCs w:val="24"/>
        </w:rPr>
      </w:pPr>
    </w:p>
    <w:p w14:paraId="31C3717D" w14:textId="77777777" w:rsidR="00C71CFA" w:rsidRDefault="00C71CFA" w:rsidP="00E3520A">
      <w:pPr>
        <w:spacing w:line="360" w:lineRule="auto"/>
        <w:jc w:val="both"/>
        <w:rPr>
          <w:rFonts w:ascii="Arial" w:hAnsi="Arial" w:cs="Arial"/>
          <w:sz w:val="24"/>
          <w:szCs w:val="24"/>
        </w:rPr>
      </w:pPr>
    </w:p>
    <w:p w14:paraId="08CC0EF2" w14:textId="77777777" w:rsidR="00E3520A" w:rsidRDefault="00E3520A" w:rsidP="00E3520A">
      <w:pPr>
        <w:spacing w:line="360" w:lineRule="auto"/>
        <w:jc w:val="both"/>
        <w:rPr>
          <w:rFonts w:ascii="Arial" w:hAnsi="Arial" w:cs="Arial"/>
          <w:sz w:val="24"/>
          <w:szCs w:val="24"/>
        </w:rPr>
      </w:pPr>
      <w:r>
        <w:rPr>
          <w:rFonts w:ascii="Arial" w:hAnsi="Arial" w:cs="Arial"/>
          <w:sz w:val="24"/>
          <w:szCs w:val="24"/>
        </w:rPr>
        <w:br w:type="page"/>
      </w:r>
    </w:p>
    <w:p w14:paraId="7813BB5F" w14:textId="77777777" w:rsidR="000E1100" w:rsidRDefault="000E1100" w:rsidP="000E1100">
      <w:pPr>
        <w:spacing w:line="360" w:lineRule="auto"/>
        <w:jc w:val="both"/>
        <w:rPr>
          <w:rFonts w:ascii="Arial" w:hAnsi="Arial" w:cs="Arial"/>
          <w:sz w:val="24"/>
          <w:szCs w:val="24"/>
        </w:rPr>
      </w:pPr>
      <w:r>
        <w:rPr>
          <w:rFonts w:ascii="Arial" w:hAnsi="Arial" w:cs="Arial"/>
          <w:sz w:val="24"/>
          <w:szCs w:val="24"/>
        </w:rPr>
        <w:lastRenderedPageBreak/>
        <w:br w:type="page"/>
      </w:r>
    </w:p>
    <w:p w14:paraId="57F07BF0" w14:textId="77777777" w:rsidR="000F338F" w:rsidRDefault="000F338F"/>
    <w:sectPr w:rsidR="000F33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6E10F3"/>
    <w:multiLevelType w:val="multilevel"/>
    <w:tmpl w:val="DD74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94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8F"/>
    <w:rsid w:val="0008575C"/>
    <w:rsid w:val="000E1100"/>
    <w:rsid w:val="000F338F"/>
    <w:rsid w:val="001226C1"/>
    <w:rsid w:val="001332F7"/>
    <w:rsid w:val="00151688"/>
    <w:rsid w:val="002A54F5"/>
    <w:rsid w:val="002D3E32"/>
    <w:rsid w:val="00303F9D"/>
    <w:rsid w:val="00342EC7"/>
    <w:rsid w:val="00393AC6"/>
    <w:rsid w:val="003C7B22"/>
    <w:rsid w:val="003D07E9"/>
    <w:rsid w:val="0046143A"/>
    <w:rsid w:val="004700DC"/>
    <w:rsid w:val="004B4BB0"/>
    <w:rsid w:val="004D4952"/>
    <w:rsid w:val="00506FD3"/>
    <w:rsid w:val="00542425"/>
    <w:rsid w:val="005E6E7E"/>
    <w:rsid w:val="006444CA"/>
    <w:rsid w:val="00702701"/>
    <w:rsid w:val="007426DB"/>
    <w:rsid w:val="00796939"/>
    <w:rsid w:val="007F2722"/>
    <w:rsid w:val="008360D2"/>
    <w:rsid w:val="00846875"/>
    <w:rsid w:val="0085771E"/>
    <w:rsid w:val="009B077B"/>
    <w:rsid w:val="00A1634D"/>
    <w:rsid w:val="00A82971"/>
    <w:rsid w:val="00AB7B4D"/>
    <w:rsid w:val="00B23E3F"/>
    <w:rsid w:val="00B35C2E"/>
    <w:rsid w:val="00B9565C"/>
    <w:rsid w:val="00C71CFA"/>
    <w:rsid w:val="00D06504"/>
    <w:rsid w:val="00D6531F"/>
    <w:rsid w:val="00D94E99"/>
    <w:rsid w:val="00DB0459"/>
    <w:rsid w:val="00E01F74"/>
    <w:rsid w:val="00E3520A"/>
    <w:rsid w:val="00EB3406"/>
    <w:rsid w:val="00EC421B"/>
    <w:rsid w:val="00EE2359"/>
    <w:rsid w:val="00F23349"/>
    <w:rsid w:val="00F42BBC"/>
    <w:rsid w:val="00F54387"/>
    <w:rsid w:val="00F7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5EEDB"/>
  <w15:chartTrackingRefBased/>
  <w15:docId w15:val="{5874B77A-E571-4E1E-AAC3-D36031AC1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0DC"/>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33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338F"/>
  </w:style>
  <w:style w:type="character" w:customStyle="1" w:styleId="eop">
    <w:name w:val="eop"/>
    <w:basedOn w:val="DefaultParagraphFont"/>
    <w:rsid w:val="000F338F"/>
  </w:style>
  <w:style w:type="character" w:customStyle="1" w:styleId="Heading1Char">
    <w:name w:val="Heading 1 Char"/>
    <w:basedOn w:val="DefaultParagraphFont"/>
    <w:link w:val="Heading1"/>
    <w:uiPriority w:val="9"/>
    <w:rsid w:val="004700DC"/>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85771E"/>
    <w:rPr>
      <w:color w:val="0563C1" w:themeColor="hyperlink"/>
      <w:u w:val="single"/>
    </w:rPr>
  </w:style>
  <w:style w:type="paragraph" w:styleId="NormalWeb">
    <w:name w:val="Normal (Web)"/>
    <w:basedOn w:val="Normal"/>
    <w:uiPriority w:val="99"/>
    <w:semiHidden/>
    <w:unhideWhenUsed/>
    <w:rsid w:val="00B956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A5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31721">
      <w:bodyDiv w:val="1"/>
      <w:marLeft w:val="0"/>
      <w:marRight w:val="0"/>
      <w:marTop w:val="0"/>
      <w:marBottom w:val="0"/>
      <w:divBdr>
        <w:top w:val="none" w:sz="0" w:space="0" w:color="auto"/>
        <w:left w:val="none" w:sz="0" w:space="0" w:color="auto"/>
        <w:bottom w:val="none" w:sz="0" w:space="0" w:color="auto"/>
        <w:right w:val="none" w:sz="0" w:space="0" w:color="auto"/>
      </w:divBdr>
    </w:div>
    <w:div w:id="403994399">
      <w:bodyDiv w:val="1"/>
      <w:marLeft w:val="0"/>
      <w:marRight w:val="0"/>
      <w:marTop w:val="0"/>
      <w:marBottom w:val="0"/>
      <w:divBdr>
        <w:top w:val="none" w:sz="0" w:space="0" w:color="auto"/>
        <w:left w:val="none" w:sz="0" w:space="0" w:color="auto"/>
        <w:bottom w:val="none" w:sz="0" w:space="0" w:color="auto"/>
        <w:right w:val="none" w:sz="0" w:space="0" w:color="auto"/>
      </w:divBdr>
    </w:div>
    <w:div w:id="407075483">
      <w:bodyDiv w:val="1"/>
      <w:marLeft w:val="0"/>
      <w:marRight w:val="0"/>
      <w:marTop w:val="0"/>
      <w:marBottom w:val="0"/>
      <w:divBdr>
        <w:top w:val="none" w:sz="0" w:space="0" w:color="auto"/>
        <w:left w:val="none" w:sz="0" w:space="0" w:color="auto"/>
        <w:bottom w:val="none" w:sz="0" w:space="0" w:color="auto"/>
        <w:right w:val="none" w:sz="0" w:space="0" w:color="auto"/>
      </w:divBdr>
    </w:div>
    <w:div w:id="454296619">
      <w:bodyDiv w:val="1"/>
      <w:marLeft w:val="0"/>
      <w:marRight w:val="0"/>
      <w:marTop w:val="0"/>
      <w:marBottom w:val="0"/>
      <w:divBdr>
        <w:top w:val="none" w:sz="0" w:space="0" w:color="auto"/>
        <w:left w:val="none" w:sz="0" w:space="0" w:color="auto"/>
        <w:bottom w:val="none" w:sz="0" w:space="0" w:color="auto"/>
        <w:right w:val="none" w:sz="0" w:space="0" w:color="auto"/>
      </w:divBdr>
    </w:div>
    <w:div w:id="561018204">
      <w:bodyDiv w:val="1"/>
      <w:marLeft w:val="0"/>
      <w:marRight w:val="0"/>
      <w:marTop w:val="0"/>
      <w:marBottom w:val="0"/>
      <w:divBdr>
        <w:top w:val="none" w:sz="0" w:space="0" w:color="auto"/>
        <w:left w:val="none" w:sz="0" w:space="0" w:color="auto"/>
        <w:bottom w:val="none" w:sz="0" w:space="0" w:color="auto"/>
        <w:right w:val="none" w:sz="0" w:space="0" w:color="auto"/>
      </w:divBdr>
    </w:div>
    <w:div w:id="645398750">
      <w:bodyDiv w:val="1"/>
      <w:marLeft w:val="0"/>
      <w:marRight w:val="0"/>
      <w:marTop w:val="0"/>
      <w:marBottom w:val="0"/>
      <w:divBdr>
        <w:top w:val="none" w:sz="0" w:space="0" w:color="auto"/>
        <w:left w:val="none" w:sz="0" w:space="0" w:color="auto"/>
        <w:bottom w:val="none" w:sz="0" w:space="0" w:color="auto"/>
        <w:right w:val="none" w:sz="0" w:space="0" w:color="auto"/>
      </w:divBdr>
    </w:div>
    <w:div w:id="787894389">
      <w:bodyDiv w:val="1"/>
      <w:marLeft w:val="0"/>
      <w:marRight w:val="0"/>
      <w:marTop w:val="0"/>
      <w:marBottom w:val="0"/>
      <w:divBdr>
        <w:top w:val="none" w:sz="0" w:space="0" w:color="auto"/>
        <w:left w:val="none" w:sz="0" w:space="0" w:color="auto"/>
        <w:bottom w:val="none" w:sz="0" w:space="0" w:color="auto"/>
        <w:right w:val="none" w:sz="0" w:space="0" w:color="auto"/>
      </w:divBdr>
    </w:div>
    <w:div w:id="979069741">
      <w:bodyDiv w:val="1"/>
      <w:marLeft w:val="0"/>
      <w:marRight w:val="0"/>
      <w:marTop w:val="0"/>
      <w:marBottom w:val="0"/>
      <w:divBdr>
        <w:top w:val="none" w:sz="0" w:space="0" w:color="auto"/>
        <w:left w:val="none" w:sz="0" w:space="0" w:color="auto"/>
        <w:bottom w:val="none" w:sz="0" w:space="0" w:color="auto"/>
        <w:right w:val="none" w:sz="0" w:space="0" w:color="auto"/>
      </w:divBdr>
    </w:div>
    <w:div w:id="980036902">
      <w:bodyDiv w:val="1"/>
      <w:marLeft w:val="0"/>
      <w:marRight w:val="0"/>
      <w:marTop w:val="0"/>
      <w:marBottom w:val="0"/>
      <w:divBdr>
        <w:top w:val="none" w:sz="0" w:space="0" w:color="auto"/>
        <w:left w:val="none" w:sz="0" w:space="0" w:color="auto"/>
        <w:bottom w:val="none" w:sz="0" w:space="0" w:color="auto"/>
        <w:right w:val="none" w:sz="0" w:space="0" w:color="auto"/>
      </w:divBdr>
    </w:div>
    <w:div w:id="1273319048">
      <w:bodyDiv w:val="1"/>
      <w:marLeft w:val="0"/>
      <w:marRight w:val="0"/>
      <w:marTop w:val="0"/>
      <w:marBottom w:val="0"/>
      <w:divBdr>
        <w:top w:val="none" w:sz="0" w:space="0" w:color="auto"/>
        <w:left w:val="none" w:sz="0" w:space="0" w:color="auto"/>
        <w:bottom w:val="none" w:sz="0" w:space="0" w:color="auto"/>
        <w:right w:val="none" w:sz="0" w:space="0" w:color="auto"/>
      </w:divBdr>
    </w:div>
    <w:div w:id="1324698400">
      <w:bodyDiv w:val="1"/>
      <w:marLeft w:val="0"/>
      <w:marRight w:val="0"/>
      <w:marTop w:val="0"/>
      <w:marBottom w:val="0"/>
      <w:divBdr>
        <w:top w:val="none" w:sz="0" w:space="0" w:color="auto"/>
        <w:left w:val="none" w:sz="0" w:space="0" w:color="auto"/>
        <w:bottom w:val="none" w:sz="0" w:space="0" w:color="auto"/>
        <w:right w:val="none" w:sz="0" w:space="0" w:color="auto"/>
      </w:divBdr>
    </w:div>
    <w:div w:id="1399743665">
      <w:bodyDiv w:val="1"/>
      <w:marLeft w:val="0"/>
      <w:marRight w:val="0"/>
      <w:marTop w:val="0"/>
      <w:marBottom w:val="0"/>
      <w:divBdr>
        <w:top w:val="none" w:sz="0" w:space="0" w:color="auto"/>
        <w:left w:val="none" w:sz="0" w:space="0" w:color="auto"/>
        <w:bottom w:val="none" w:sz="0" w:space="0" w:color="auto"/>
        <w:right w:val="none" w:sz="0" w:space="0" w:color="auto"/>
      </w:divBdr>
    </w:div>
    <w:div w:id="1487472249">
      <w:bodyDiv w:val="1"/>
      <w:marLeft w:val="0"/>
      <w:marRight w:val="0"/>
      <w:marTop w:val="0"/>
      <w:marBottom w:val="0"/>
      <w:divBdr>
        <w:top w:val="none" w:sz="0" w:space="0" w:color="auto"/>
        <w:left w:val="none" w:sz="0" w:space="0" w:color="auto"/>
        <w:bottom w:val="none" w:sz="0" w:space="0" w:color="auto"/>
        <w:right w:val="none" w:sz="0" w:space="0" w:color="auto"/>
      </w:divBdr>
    </w:div>
    <w:div w:id="1673020710">
      <w:bodyDiv w:val="1"/>
      <w:marLeft w:val="0"/>
      <w:marRight w:val="0"/>
      <w:marTop w:val="0"/>
      <w:marBottom w:val="0"/>
      <w:divBdr>
        <w:top w:val="none" w:sz="0" w:space="0" w:color="auto"/>
        <w:left w:val="none" w:sz="0" w:space="0" w:color="auto"/>
        <w:bottom w:val="none" w:sz="0" w:space="0" w:color="auto"/>
        <w:right w:val="none" w:sz="0" w:space="0" w:color="auto"/>
      </w:divBdr>
    </w:div>
    <w:div w:id="2035300421">
      <w:bodyDiv w:val="1"/>
      <w:marLeft w:val="0"/>
      <w:marRight w:val="0"/>
      <w:marTop w:val="0"/>
      <w:marBottom w:val="0"/>
      <w:divBdr>
        <w:top w:val="none" w:sz="0" w:space="0" w:color="auto"/>
        <w:left w:val="none" w:sz="0" w:space="0" w:color="auto"/>
        <w:bottom w:val="none" w:sz="0" w:space="0" w:color="auto"/>
        <w:right w:val="none" w:sz="0" w:space="0" w:color="auto"/>
      </w:divBdr>
    </w:div>
    <w:div w:id="20535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ns.gov.uk/businessindustryandtrade/business/activitysizeandlocation/articles/coronavirusanditsimpactonukhospitality/january2020tojune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oyallancaster.com/about/our-histor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FDF36-989E-4C7A-812F-D1D3FB4E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2246</Words>
  <Characters>12807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3</cp:revision>
  <dcterms:created xsi:type="dcterms:W3CDTF">2023-03-05T17:24:00Z</dcterms:created>
  <dcterms:modified xsi:type="dcterms:W3CDTF">2023-03-05T17:34:00Z</dcterms:modified>
</cp:coreProperties>
</file>