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7B81" w:rsidRDefault="00DD7DDF">
      <w:r>
        <w:rPr>
          <w:noProof/>
        </w:rPr>
        <mc:AlternateContent>
          <mc:Choice Requires="wps">
            <w:drawing>
              <wp:anchor distT="0" distB="0" distL="114300" distR="114300" simplePos="0" relativeHeight="251665408" behindDoc="0" locked="0" layoutInCell="1" allowOverlap="1">
                <wp:simplePos x="0" y="0"/>
                <wp:positionH relativeFrom="column">
                  <wp:posOffset>5899759</wp:posOffset>
                </wp:positionH>
                <wp:positionV relativeFrom="paragraph">
                  <wp:posOffset>-212942</wp:posOffset>
                </wp:positionV>
                <wp:extent cx="3739515" cy="4484317"/>
                <wp:effectExtent l="0" t="0" r="6985" b="12065"/>
                <wp:wrapNone/>
                <wp:docPr id="7" name="Text Box 7"/>
                <wp:cNvGraphicFramePr/>
                <a:graphic xmlns:a="http://schemas.openxmlformats.org/drawingml/2006/main">
                  <a:graphicData uri="http://schemas.microsoft.com/office/word/2010/wordprocessingShape">
                    <wps:wsp>
                      <wps:cNvSpPr txBox="1"/>
                      <wps:spPr>
                        <a:xfrm>
                          <a:off x="0" y="0"/>
                          <a:ext cx="3739515" cy="4484317"/>
                        </a:xfrm>
                        <a:prstGeom prst="rect">
                          <a:avLst/>
                        </a:prstGeom>
                        <a:solidFill>
                          <a:schemeClr val="accent1">
                            <a:lumMod val="20000"/>
                            <a:lumOff val="80000"/>
                          </a:schemeClr>
                        </a:solidFill>
                        <a:ln w="6350">
                          <a:solidFill>
                            <a:prstClr val="black"/>
                          </a:solidFill>
                        </a:ln>
                      </wps:spPr>
                      <wps:txbx>
                        <w:txbxContent>
                          <w:p w:rsidR="00DE1189" w:rsidRPr="00DE1189" w:rsidRDefault="00DE1189" w:rsidP="00DE1189">
                            <w:pPr>
                              <w:rPr>
                                <w:sz w:val="28"/>
                                <w:u w:val="single"/>
                                <w:lang w:val="en-US"/>
                              </w:rPr>
                            </w:pPr>
                            <w:r w:rsidRPr="00DE1189">
                              <w:rPr>
                                <w:sz w:val="28"/>
                                <w:u w:val="single"/>
                                <w:lang w:val="en-US"/>
                              </w:rPr>
                              <w:t>Role of an Additional Learning needs coordinator (</w:t>
                            </w:r>
                            <w:proofErr w:type="spellStart"/>
                            <w:r w:rsidRPr="00DE1189">
                              <w:rPr>
                                <w:sz w:val="28"/>
                                <w:u w:val="single"/>
                                <w:lang w:val="en-US"/>
                              </w:rPr>
                              <w:t>ALNco</w:t>
                            </w:r>
                            <w:proofErr w:type="spellEnd"/>
                            <w:r w:rsidRPr="00DE1189">
                              <w:rPr>
                                <w:sz w:val="28"/>
                                <w:u w:val="single"/>
                                <w:lang w:val="en-US"/>
                              </w:rPr>
                              <w:t>)</w:t>
                            </w:r>
                          </w:p>
                          <w:p w:rsidR="00DE1189" w:rsidRDefault="00DE1189" w:rsidP="00DE1189">
                            <w:pPr>
                              <w:rPr>
                                <w:sz w:val="28"/>
                                <w:lang w:val="en-US"/>
                              </w:rPr>
                            </w:pPr>
                            <w:r w:rsidRPr="00A12E8C">
                              <w:rPr>
                                <w:sz w:val="28"/>
                                <w:lang w:val="en-US"/>
                              </w:rPr>
                              <w:t xml:space="preserve">The </w:t>
                            </w:r>
                            <w:proofErr w:type="spellStart"/>
                            <w:r w:rsidRPr="00A12E8C">
                              <w:rPr>
                                <w:sz w:val="28"/>
                                <w:lang w:val="en-US"/>
                              </w:rPr>
                              <w:t>ALNco</w:t>
                            </w:r>
                            <w:proofErr w:type="spellEnd"/>
                            <w:r w:rsidRPr="00A12E8C">
                              <w:rPr>
                                <w:sz w:val="28"/>
                                <w:lang w:val="en-US"/>
                              </w:rPr>
                              <w:t xml:space="preserve"> is responsible for the day-to-day co-ordination of pupils ALN. Within the new legislation, their role includes promoting inclusion within settings, coordinating provision across the education setting for learners with ALN and providing professional support to all staff to enable the early identification, assessment and planning for children with ALN</w:t>
                            </w:r>
                            <w:r>
                              <w:rPr>
                                <w:sz w:val="28"/>
                                <w:lang w:val="en-US"/>
                              </w:rPr>
                              <w:t xml:space="preserve"> (</w:t>
                            </w:r>
                            <w:r w:rsidRPr="00A12E8C">
                              <w:rPr>
                                <w:sz w:val="28"/>
                                <w:lang w:val="en-US"/>
                              </w:rPr>
                              <w:t>Provisionmap.co.uk</w:t>
                            </w:r>
                            <w:r>
                              <w:rPr>
                                <w:sz w:val="28"/>
                                <w:lang w:val="en-US"/>
                              </w:rPr>
                              <w:t>, 2</w:t>
                            </w:r>
                            <w:r w:rsidRPr="00A12E8C">
                              <w:rPr>
                                <w:sz w:val="28"/>
                                <w:lang w:val="en-US"/>
                              </w:rPr>
                              <w:t>018)</w:t>
                            </w:r>
                            <w:r>
                              <w:rPr>
                                <w:sz w:val="28"/>
                                <w:lang w:val="en-US"/>
                              </w:rPr>
                              <w:t>.</w:t>
                            </w:r>
                          </w:p>
                          <w:p w:rsidR="00DE1189" w:rsidRPr="00A12E8C" w:rsidRDefault="00DE1189" w:rsidP="00DE1189">
                            <w:pPr>
                              <w:rPr>
                                <w:sz w:val="28"/>
                                <w:lang w:val="en-US"/>
                              </w:rPr>
                            </w:pPr>
                            <w:r w:rsidRPr="00A12E8C">
                              <w:rPr>
                                <w:sz w:val="28"/>
                                <w:lang w:val="en-US"/>
                              </w:rPr>
                              <w:t xml:space="preserve">The </w:t>
                            </w:r>
                            <w:proofErr w:type="spellStart"/>
                            <w:r w:rsidRPr="00A12E8C">
                              <w:rPr>
                                <w:sz w:val="28"/>
                                <w:lang w:val="en-US"/>
                              </w:rPr>
                              <w:t>ALNco</w:t>
                            </w:r>
                            <w:proofErr w:type="spellEnd"/>
                            <w:r w:rsidRPr="00A12E8C">
                              <w:rPr>
                                <w:sz w:val="28"/>
                                <w:lang w:val="en-US"/>
                              </w:rPr>
                              <w:t xml:space="preserve"> will need to be actively involved when it comes to decisions about budgets and </w:t>
                            </w:r>
                            <w:proofErr w:type="gramStart"/>
                            <w:r w:rsidRPr="00A12E8C">
                              <w:rPr>
                                <w:sz w:val="28"/>
                                <w:lang w:val="en-US"/>
                              </w:rPr>
                              <w:t>resources, and</w:t>
                            </w:r>
                            <w:proofErr w:type="gramEnd"/>
                            <w:r w:rsidRPr="00A12E8C">
                              <w:rPr>
                                <w:sz w:val="28"/>
                                <w:lang w:val="en-US"/>
                              </w:rPr>
                              <w:t xml:space="preserve"> help to plan for appropriate provision. They are not expected to be directly involved in the day to day support of every child with ALN. They will need to be highly </w:t>
                            </w:r>
                            <w:proofErr w:type="gramStart"/>
                            <w:r w:rsidRPr="00A12E8C">
                              <w:rPr>
                                <w:sz w:val="28"/>
                                <w:lang w:val="en-US"/>
                              </w:rPr>
                              <w:t>qualified, and</w:t>
                            </w:r>
                            <w:proofErr w:type="gramEnd"/>
                            <w:r w:rsidRPr="00A12E8C">
                              <w:rPr>
                                <w:sz w:val="28"/>
                                <w:lang w:val="en-US"/>
                              </w:rPr>
                              <w:t xml:space="preserve"> should have experience in working with many different ALNs </w:t>
                            </w:r>
                            <w:proofErr w:type="spellStart"/>
                            <w:r w:rsidRPr="00A12E8C">
                              <w:rPr>
                                <w:sz w:val="28"/>
                                <w:lang w:val="en-US"/>
                              </w:rPr>
                              <w:t>Dauncey</w:t>
                            </w:r>
                            <w:proofErr w:type="spellEnd"/>
                            <w:r w:rsidRPr="00A12E8C">
                              <w:rPr>
                                <w:sz w:val="28"/>
                                <w:lang w:val="en-US"/>
                              </w:rPr>
                              <w:t xml:space="preserve"> (2017). </w:t>
                            </w:r>
                          </w:p>
                          <w:p w:rsidR="00DE1189" w:rsidRPr="00A12E8C" w:rsidRDefault="00DE1189" w:rsidP="00DE1189">
                            <w:pPr>
                              <w:rPr>
                                <w:sz w:val="28"/>
                                <w:lang w:val="en-US"/>
                              </w:rPr>
                            </w:pPr>
                          </w:p>
                          <w:p w:rsidR="00900D3C" w:rsidRDefault="00900D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464.55pt;margin-top:-16.75pt;width:294.45pt;height:35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" fillcolor="#d9e2f3 [660]" strokeweight=".5pt">
                <v:textbox>
                  <w:txbxContent>
                    <w:p w:rsidR="00DE1189" w:rsidRPr="00DE1189" w:rsidRDefault="00DE1189" w:rsidP="00DE1189">
                      <w:pPr>
                        <w:rPr>
                          <w:sz w:val="28"/>
                          <w:u w:val="single"/>
                          <w:lang w:val="en-US"/>
                        </w:rPr>
                      </w:pPr>
                      <w:r w:rsidRPr="00DE1189">
                        <w:rPr>
                          <w:sz w:val="28"/>
                          <w:u w:val="single"/>
                          <w:lang w:val="en-US"/>
                        </w:rPr>
                        <w:t>Role of an Additional Learning needs coordinator (</w:t>
                      </w:r>
                      <w:proofErr w:type="spellStart"/>
                      <w:r w:rsidRPr="00DE1189">
                        <w:rPr>
                          <w:sz w:val="28"/>
                          <w:u w:val="single"/>
                          <w:lang w:val="en-US"/>
                        </w:rPr>
                        <w:t>ALNco</w:t>
                      </w:r>
                      <w:proofErr w:type="spellEnd"/>
                      <w:r w:rsidRPr="00DE1189">
                        <w:rPr>
                          <w:sz w:val="28"/>
                          <w:u w:val="single"/>
                          <w:lang w:val="en-US"/>
                        </w:rPr>
                        <w:t>)</w:t>
                      </w:r>
                    </w:p>
                    <w:p w:rsidR="00DE1189" w:rsidRDefault="00DE1189" w:rsidP="00DE1189">
                      <w:pPr>
                        <w:rPr>
                          <w:sz w:val="28"/>
                          <w:lang w:val="en-US"/>
                        </w:rPr>
                      </w:pPr>
                      <w:r w:rsidRPr="00A12E8C">
                        <w:rPr>
                          <w:sz w:val="28"/>
                          <w:lang w:val="en-US"/>
                        </w:rPr>
                        <w:t xml:space="preserve">The </w:t>
                      </w:r>
                      <w:proofErr w:type="spellStart"/>
                      <w:r w:rsidRPr="00A12E8C">
                        <w:rPr>
                          <w:sz w:val="28"/>
                          <w:lang w:val="en-US"/>
                        </w:rPr>
                        <w:t>ALNco</w:t>
                      </w:r>
                      <w:proofErr w:type="spellEnd"/>
                      <w:r w:rsidRPr="00A12E8C">
                        <w:rPr>
                          <w:sz w:val="28"/>
                          <w:lang w:val="en-US"/>
                        </w:rPr>
                        <w:t xml:space="preserve"> is responsible for the day-to-day co-ordination of pupils ALN. Within the new legislation, their role includes promoting inclusion within settings, coordinating provision across the education setting for learners with ALN and providing professional support to all staff to enable the early identification, assessment and planning for children with ALN</w:t>
                      </w:r>
                      <w:r>
                        <w:rPr>
                          <w:sz w:val="28"/>
                          <w:lang w:val="en-US"/>
                        </w:rPr>
                        <w:t xml:space="preserve"> (</w:t>
                      </w:r>
                      <w:r w:rsidRPr="00A12E8C">
                        <w:rPr>
                          <w:sz w:val="28"/>
                          <w:lang w:val="en-US"/>
                        </w:rPr>
                        <w:t>Provisionmap.co.uk</w:t>
                      </w:r>
                      <w:r>
                        <w:rPr>
                          <w:sz w:val="28"/>
                          <w:lang w:val="en-US"/>
                        </w:rPr>
                        <w:t>, 2</w:t>
                      </w:r>
                      <w:r w:rsidRPr="00A12E8C">
                        <w:rPr>
                          <w:sz w:val="28"/>
                          <w:lang w:val="en-US"/>
                        </w:rPr>
                        <w:t>018)</w:t>
                      </w:r>
                      <w:r>
                        <w:rPr>
                          <w:sz w:val="28"/>
                          <w:lang w:val="en-US"/>
                        </w:rPr>
                        <w:t>.</w:t>
                      </w:r>
                    </w:p>
                    <w:p w:rsidR="00DE1189" w:rsidRPr="00A12E8C" w:rsidRDefault="00DE1189" w:rsidP="00DE1189">
                      <w:pPr>
                        <w:rPr>
                          <w:sz w:val="28"/>
                          <w:lang w:val="en-US"/>
                        </w:rPr>
                      </w:pPr>
                      <w:r w:rsidRPr="00A12E8C">
                        <w:rPr>
                          <w:sz w:val="28"/>
                          <w:lang w:val="en-US"/>
                        </w:rPr>
                        <w:t xml:space="preserve">The </w:t>
                      </w:r>
                      <w:proofErr w:type="spellStart"/>
                      <w:r w:rsidRPr="00A12E8C">
                        <w:rPr>
                          <w:sz w:val="28"/>
                          <w:lang w:val="en-US"/>
                        </w:rPr>
                        <w:t>ALNco</w:t>
                      </w:r>
                      <w:proofErr w:type="spellEnd"/>
                      <w:r w:rsidRPr="00A12E8C">
                        <w:rPr>
                          <w:sz w:val="28"/>
                          <w:lang w:val="en-US"/>
                        </w:rPr>
                        <w:t xml:space="preserve"> will need to be actively involved when it comes to decisions about budgets and </w:t>
                      </w:r>
                      <w:proofErr w:type="gramStart"/>
                      <w:r w:rsidRPr="00A12E8C">
                        <w:rPr>
                          <w:sz w:val="28"/>
                          <w:lang w:val="en-US"/>
                        </w:rPr>
                        <w:t>resources, and</w:t>
                      </w:r>
                      <w:proofErr w:type="gramEnd"/>
                      <w:r w:rsidRPr="00A12E8C">
                        <w:rPr>
                          <w:sz w:val="28"/>
                          <w:lang w:val="en-US"/>
                        </w:rPr>
                        <w:t xml:space="preserve"> help to plan for appropriate provision. They are not expected to be directly involved in the day to day support of every child with ALN. They will need to be highly </w:t>
                      </w:r>
                      <w:proofErr w:type="gramStart"/>
                      <w:r w:rsidRPr="00A12E8C">
                        <w:rPr>
                          <w:sz w:val="28"/>
                          <w:lang w:val="en-US"/>
                        </w:rPr>
                        <w:t>qualified, and</w:t>
                      </w:r>
                      <w:proofErr w:type="gramEnd"/>
                      <w:r w:rsidRPr="00A12E8C">
                        <w:rPr>
                          <w:sz w:val="28"/>
                          <w:lang w:val="en-US"/>
                        </w:rPr>
                        <w:t xml:space="preserve"> should have experience in working with many different ALNs </w:t>
                      </w:r>
                      <w:proofErr w:type="spellStart"/>
                      <w:r w:rsidRPr="00A12E8C">
                        <w:rPr>
                          <w:sz w:val="28"/>
                          <w:lang w:val="en-US"/>
                        </w:rPr>
                        <w:t>Dauncey</w:t>
                      </w:r>
                      <w:proofErr w:type="spellEnd"/>
                      <w:r w:rsidRPr="00A12E8C">
                        <w:rPr>
                          <w:sz w:val="28"/>
                          <w:lang w:val="en-US"/>
                        </w:rPr>
                        <w:t xml:space="preserve"> (2017). </w:t>
                      </w:r>
                    </w:p>
                    <w:p w:rsidR="00DE1189" w:rsidRPr="00A12E8C" w:rsidRDefault="00DE1189" w:rsidP="00DE1189">
                      <w:pPr>
                        <w:rPr>
                          <w:sz w:val="28"/>
                          <w:lang w:val="en-US"/>
                        </w:rPr>
                      </w:pPr>
                    </w:p>
                    <w:p w:rsidR="00900D3C" w:rsidRDefault="00900D3C"/>
                  </w:txbxContent>
                </v:textbox>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2054268</wp:posOffset>
                </wp:positionH>
                <wp:positionV relativeFrom="paragraph">
                  <wp:posOffset>-200416</wp:posOffset>
                </wp:positionV>
                <wp:extent cx="3745283" cy="3590290"/>
                <wp:effectExtent l="0" t="0" r="13970" b="16510"/>
                <wp:wrapNone/>
                <wp:docPr id="6" name="Text Box 6"/>
                <wp:cNvGraphicFramePr/>
                <a:graphic xmlns:a="http://schemas.openxmlformats.org/drawingml/2006/main">
                  <a:graphicData uri="http://schemas.microsoft.com/office/word/2010/wordprocessingShape">
                    <wps:wsp>
                      <wps:cNvSpPr txBox="1"/>
                      <wps:spPr>
                        <a:xfrm>
                          <a:off x="0" y="0"/>
                          <a:ext cx="3745283" cy="3590290"/>
                        </a:xfrm>
                        <a:prstGeom prst="rect">
                          <a:avLst/>
                        </a:prstGeom>
                        <a:solidFill>
                          <a:schemeClr val="accent1">
                            <a:lumMod val="40000"/>
                            <a:lumOff val="60000"/>
                          </a:schemeClr>
                        </a:solidFill>
                        <a:ln w="6350">
                          <a:solidFill>
                            <a:prstClr val="black"/>
                          </a:solidFill>
                        </a:ln>
                      </wps:spPr>
                      <wps:txbx>
                        <w:txbxContent>
                          <w:p w:rsidR="00DD7DDF" w:rsidRPr="00900D3C" w:rsidRDefault="00900D3C" w:rsidP="00900D3C">
                            <w:pPr>
                              <w:rPr>
                                <w:sz w:val="28"/>
                                <w:u w:val="single"/>
                                <w:lang w:val="en-US"/>
                              </w:rPr>
                            </w:pPr>
                            <w:r w:rsidRPr="00900D3C">
                              <w:rPr>
                                <w:sz w:val="28"/>
                                <w:u w:val="single"/>
                                <w:lang w:val="en-US"/>
                              </w:rPr>
                              <w:t>Special Educational Needs (SEN) to Additional Learning Needs (ALN).</w:t>
                            </w:r>
                          </w:p>
                          <w:p w:rsidR="00900D3C" w:rsidRDefault="00900D3C" w:rsidP="00900D3C">
                            <w:pPr>
                              <w:rPr>
                                <w:sz w:val="28"/>
                                <w:lang w:val="en-US"/>
                              </w:rPr>
                            </w:pPr>
                            <w:r w:rsidRPr="00B90A79">
                              <w:rPr>
                                <w:sz w:val="28"/>
                              </w:rPr>
                              <w:t xml:space="preserve">The term Additional Learning Needs (ALN) will replace the terms Special educational needs (SEN) and learning difficulties and/or disabilities (LDD). </w:t>
                            </w:r>
                            <w:r>
                              <w:rPr>
                                <w:sz w:val="28"/>
                              </w:rPr>
                              <w:t xml:space="preserve">This is supported by </w:t>
                            </w:r>
                            <w:r w:rsidRPr="00B90A79">
                              <w:rPr>
                                <w:sz w:val="28"/>
                                <w:lang w:val="en-US"/>
                              </w:rPr>
                              <w:t xml:space="preserve">Contact.org (2012) </w:t>
                            </w:r>
                            <w:r>
                              <w:rPr>
                                <w:sz w:val="28"/>
                              </w:rPr>
                              <w:t xml:space="preserve">and </w:t>
                            </w:r>
                            <w:r w:rsidRPr="00B90A79">
                              <w:rPr>
                                <w:sz w:val="28"/>
                                <w:lang w:val="en-US"/>
                              </w:rPr>
                              <w:t>Down’s syndrome association (2019)</w:t>
                            </w:r>
                            <w:r>
                              <w:rPr>
                                <w:sz w:val="28"/>
                                <w:lang w:val="en-US"/>
                              </w:rPr>
                              <w:t>.</w:t>
                            </w:r>
                          </w:p>
                          <w:p w:rsidR="00900D3C" w:rsidRPr="00900D3C" w:rsidRDefault="00900D3C" w:rsidP="00900D3C">
                            <w:pPr>
                              <w:rPr>
                                <w:sz w:val="28"/>
                              </w:rPr>
                            </w:pPr>
                            <w:r w:rsidRPr="00900D3C">
                              <w:rPr>
                                <w:sz w:val="28"/>
                                <w:lang w:val="en-US"/>
                              </w:rPr>
                              <w:t xml:space="preserve">According to </w:t>
                            </w:r>
                            <w:proofErr w:type="spellStart"/>
                            <w:r w:rsidRPr="00900D3C">
                              <w:rPr>
                                <w:sz w:val="28"/>
                                <w:lang w:val="en-US"/>
                              </w:rPr>
                              <w:t>Dauncey</w:t>
                            </w:r>
                            <w:proofErr w:type="spellEnd"/>
                            <w:r w:rsidRPr="00900D3C">
                              <w:rPr>
                                <w:sz w:val="28"/>
                              </w:rPr>
                              <w:t xml:space="preserve"> (2016), </w:t>
                            </w:r>
                            <w:r w:rsidRPr="00900D3C">
                              <w:rPr>
                                <w:sz w:val="28"/>
                                <w:lang w:val="en-US"/>
                              </w:rPr>
                              <w:t>the same definition as currently used for SEN is retained in the draft Bill for ALN. This is ‘whether a learner has a significantly greater difficulty in learning than the majority of their age group, or if they have a disability which prevents or hinders them f</w:t>
                            </w:r>
                            <w:bookmarkStart w:id="0" w:name="_GoBack"/>
                            <w:bookmarkEnd w:id="0"/>
                            <w:r w:rsidRPr="00900D3C">
                              <w:rPr>
                                <w:sz w:val="28"/>
                                <w:lang w:val="en-US"/>
                              </w:rPr>
                              <w:t xml:space="preserve">rom using the education generally on offer’. </w:t>
                            </w:r>
                          </w:p>
                          <w:p w:rsidR="00900D3C" w:rsidRPr="00B90A79" w:rsidRDefault="00900D3C" w:rsidP="00900D3C">
                            <w:pPr>
                              <w:rPr>
                                <w:sz w:val="28"/>
                              </w:rPr>
                            </w:pPr>
                          </w:p>
                          <w:p w:rsidR="00900D3C" w:rsidRPr="00900D3C" w:rsidRDefault="00900D3C">
                            <w:pPr>
                              <w:rPr>
                                <w:sz w:val="28"/>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161.75pt;margin-top:-15.8pt;width:294.9pt;height:28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" fillcolor="#b4c6e7 [1300]" strokeweight=".5pt">
                <v:textbox>
                  <w:txbxContent>
                    <w:p w:rsidR="00DD7DDF" w:rsidRPr="00900D3C" w:rsidRDefault="00900D3C" w:rsidP="00900D3C">
                      <w:pPr>
                        <w:rPr>
                          <w:sz w:val="28"/>
                          <w:u w:val="single"/>
                          <w:lang w:val="en-US"/>
                        </w:rPr>
                      </w:pPr>
                      <w:r w:rsidRPr="00900D3C">
                        <w:rPr>
                          <w:sz w:val="28"/>
                          <w:u w:val="single"/>
                          <w:lang w:val="en-US"/>
                        </w:rPr>
                        <w:t>Special Educational Needs (SEN) to Additional Learning Needs (ALN).</w:t>
                      </w:r>
                    </w:p>
                    <w:p w:rsidR="00900D3C" w:rsidRDefault="00900D3C" w:rsidP="00900D3C">
                      <w:pPr>
                        <w:rPr>
                          <w:sz w:val="28"/>
                          <w:lang w:val="en-US"/>
                        </w:rPr>
                      </w:pPr>
                      <w:r w:rsidRPr="00B90A79">
                        <w:rPr>
                          <w:sz w:val="28"/>
                        </w:rPr>
                        <w:t xml:space="preserve">The term Additional Learning Needs (ALN) will replace the terms Special educational needs (SEN) and learning difficulties and/or disabilities (LDD). </w:t>
                      </w:r>
                      <w:r>
                        <w:rPr>
                          <w:sz w:val="28"/>
                        </w:rPr>
                        <w:t xml:space="preserve">This is supported by </w:t>
                      </w:r>
                      <w:r w:rsidRPr="00B90A79">
                        <w:rPr>
                          <w:sz w:val="28"/>
                          <w:lang w:val="en-US"/>
                        </w:rPr>
                        <w:t xml:space="preserve">Contact.org (2012) </w:t>
                      </w:r>
                      <w:r>
                        <w:rPr>
                          <w:sz w:val="28"/>
                        </w:rPr>
                        <w:t xml:space="preserve">and </w:t>
                      </w:r>
                      <w:r w:rsidRPr="00B90A79">
                        <w:rPr>
                          <w:sz w:val="28"/>
                          <w:lang w:val="en-US"/>
                        </w:rPr>
                        <w:t>Down’s syndrome association (2019)</w:t>
                      </w:r>
                      <w:r>
                        <w:rPr>
                          <w:sz w:val="28"/>
                          <w:lang w:val="en-US"/>
                        </w:rPr>
                        <w:t>.</w:t>
                      </w:r>
                    </w:p>
                    <w:p w:rsidR="00900D3C" w:rsidRPr="00900D3C" w:rsidRDefault="00900D3C" w:rsidP="00900D3C">
                      <w:pPr>
                        <w:rPr>
                          <w:sz w:val="28"/>
                        </w:rPr>
                      </w:pPr>
                      <w:r w:rsidRPr="00900D3C">
                        <w:rPr>
                          <w:sz w:val="28"/>
                          <w:lang w:val="en-US"/>
                        </w:rPr>
                        <w:t xml:space="preserve">According to </w:t>
                      </w:r>
                      <w:proofErr w:type="spellStart"/>
                      <w:r w:rsidRPr="00900D3C">
                        <w:rPr>
                          <w:sz w:val="28"/>
                          <w:lang w:val="en-US"/>
                        </w:rPr>
                        <w:t>Dauncey</w:t>
                      </w:r>
                      <w:proofErr w:type="spellEnd"/>
                      <w:r w:rsidRPr="00900D3C">
                        <w:rPr>
                          <w:sz w:val="28"/>
                        </w:rPr>
                        <w:t xml:space="preserve"> (2016), </w:t>
                      </w:r>
                      <w:r w:rsidRPr="00900D3C">
                        <w:rPr>
                          <w:sz w:val="28"/>
                          <w:lang w:val="en-US"/>
                        </w:rPr>
                        <w:t>the same definition as currently used for SEN is retained in the draft Bill for ALN. This is ‘whether a learner has a significantly greater difficulty in learning than the majority of their age group, or if they have a disability which prevents or hinders them f</w:t>
                      </w:r>
                      <w:bookmarkStart w:id="1" w:name="_GoBack"/>
                      <w:bookmarkEnd w:id="1"/>
                      <w:r w:rsidRPr="00900D3C">
                        <w:rPr>
                          <w:sz w:val="28"/>
                          <w:lang w:val="en-US"/>
                        </w:rPr>
                        <w:t xml:space="preserve">rom using the education generally on offer’. </w:t>
                      </w:r>
                    </w:p>
                    <w:p w:rsidR="00900D3C" w:rsidRPr="00B90A79" w:rsidRDefault="00900D3C" w:rsidP="00900D3C">
                      <w:pPr>
                        <w:rPr>
                          <w:sz w:val="28"/>
                        </w:rPr>
                      </w:pPr>
                    </w:p>
                    <w:p w:rsidR="00900D3C" w:rsidRPr="00900D3C" w:rsidRDefault="00900D3C">
                      <w:pPr>
                        <w:rPr>
                          <w:sz w:val="28"/>
                          <w:lang w:val="en-US"/>
                        </w:rPr>
                      </w:pPr>
                    </w:p>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-766482</wp:posOffset>
                </wp:positionH>
                <wp:positionV relativeFrom="paragraph">
                  <wp:posOffset>3455894</wp:posOffset>
                </wp:positionV>
                <wp:extent cx="6562164" cy="3107055"/>
                <wp:effectExtent l="0" t="0" r="16510" b="17145"/>
                <wp:wrapNone/>
                <wp:docPr id="5" name="Text Box 5"/>
                <wp:cNvGraphicFramePr/>
                <a:graphic xmlns:a="http://schemas.openxmlformats.org/drawingml/2006/main">
                  <a:graphicData uri="http://schemas.microsoft.com/office/word/2010/wordprocessingShape">
                    <wps:wsp>
                      <wps:cNvSpPr txBox="1"/>
                      <wps:spPr>
                        <a:xfrm>
                          <a:off x="0" y="0"/>
                          <a:ext cx="6562164" cy="3107055"/>
                        </a:xfrm>
                        <a:prstGeom prst="rect">
                          <a:avLst/>
                        </a:prstGeom>
                        <a:solidFill>
                          <a:schemeClr val="accent1">
                            <a:lumMod val="20000"/>
                            <a:lumOff val="80000"/>
                          </a:schemeClr>
                        </a:solidFill>
                        <a:ln w="6350">
                          <a:solidFill>
                            <a:schemeClr val="accent1"/>
                          </a:solidFill>
                        </a:ln>
                      </wps:spPr>
                      <wps:txbx>
                        <w:txbxContent>
                          <w:p w:rsidR="000478B8" w:rsidRPr="00900D3C" w:rsidRDefault="000478B8" w:rsidP="000478B8">
                            <w:pPr>
                              <w:rPr>
                                <w:sz w:val="28"/>
                                <w:u w:val="single"/>
                              </w:rPr>
                            </w:pPr>
                            <w:r w:rsidRPr="00900D3C">
                              <w:rPr>
                                <w:sz w:val="28"/>
                                <w:u w:val="single"/>
                              </w:rPr>
                              <w:t>Individual development plans:</w:t>
                            </w:r>
                          </w:p>
                          <w:p w:rsidR="000478B8" w:rsidRPr="00900D3C" w:rsidRDefault="000478B8" w:rsidP="000478B8">
                            <w:pPr>
                              <w:rPr>
                                <w:sz w:val="28"/>
                                <w:lang w:val="en-US"/>
                              </w:rPr>
                            </w:pPr>
                            <w:r w:rsidRPr="00900D3C">
                              <w:rPr>
                                <w:sz w:val="28"/>
                              </w:rPr>
                              <w:t>Under the new system, children with ALN will be entitled to IDPs</w:t>
                            </w:r>
                            <w:r w:rsidRPr="00900D3C">
                              <w:rPr>
                                <w:sz w:val="28"/>
                              </w:rPr>
                              <w:t xml:space="preserve"> (</w:t>
                            </w:r>
                            <w:r w:rsidRPr="00900D3C">
                              <w:rPr>
                                <w:sz w:val="28"/>
                                <w:lang w:val="en-US"/>
                              </w:rPr>
                              <w:t>Snapcymru.org</w:t>
                            </w:r>
                            <w:r w:rsidRPr="00900D3C">
                              <w:rPr>
                                <w:sz w:val="28"/>
                                <w:lang w:val="en-US"/>
                              </w:rPr>
                              <w:t xml:space="preserve">, </w:t>
                            </w:r>
                            <w:r w:rsidRPr="00900D3C">
                              <w:rPr>
                                <w:sz w:val="28"/>
                                <w:lang w:val="en-US"/>
                              </w:rPr>
                              <w:t>2018)</w:t>
                            </w:r>
                            <w:r w:rsidRPr="00900D3C">
                              <w:rPr>
                                <w:sz w:val="28"/>
                                <w:lang w:val="en-US"/>
                              </w:rPr>
                              <w:t xml:space="preserve">. </w:t>
                            </w:r>
                            <w:r w:rsidRPr="00900D3C">
                              <w:rPr>
                                <w:sz w:val="28"/>
                              </w:rPr>
                              <w:t xml:space="preserve">When a local authority </w:t>
                            </w:r>
                            <w:r w:rsidR="007E1D18">
                              <w:rPr>
                                <w:sz w:val="28"/>
                              </w:rPr>
                              <w:t xml:space="preserve">thinks </w:t>
                            </w:r>
                            <w:r w:rsidRPr="00900D3C">
                              <w:rPr>
                                <w:sz w:val="28"/>
                              </w:rPr>
                              <w:t xml:space="preserve">that a child may have an ALN, they must decide. If </w:t>
                            </w:r>
                            <w:r w:rsidR="007E1D18">
                              <w:rPr>
                                <w:sz w:val="28"/>
                              </w:rPr>
                              <w:t>they</w:t>
                            </w:r>
                            <w:r w:rsidRPr="00900D3C">
                              <w:rPr>
                                <w:sz w:val="28"/>
                              </w:rPr>
                              <w:t xml:space="preserve"> decide that they do have an ALN, an IDP will be put in place. </w:t>
                            </w:r>
                            <w:r w:rsidRPr="00900D3C">
                              <w:rPr>
                                <w:sz w:val="28"/>
                              </w:rPr>
                              <w:t xml:space="preserve">This is supported by </w:t>
                            </w:r>
                            <w:r w:rsidRPr="00900D3C">
                              <w:rPr>
                                <w:sz w:val="28"/>
                                <w:lang w:val="en-US"/>
                              </w:rPr>
                              <w:t>Snapcymru.org (2018)</w:t>
                            </w:r>
                            <w:r w:rsidRPr="00900D3C">
                              <w:rPr>
                                <w:sz w:val="28"/>
                                <w:lang w:val="en-US"/>
                              </w:rPr>
                              <w:t>,</w:t>
                            </w:r>
                            <w:r w:rsidRPr="00900D3C">
                              <w:rPr>
                                <w:sz w:val="28"/>
                                <w:lang w:val="en-US"/>
                              </w:rPr>
                              <w:t xml:space="preserve"> Welsh Government (</w:t>
                            </w:r>
                            <w:proofErr w:type="gramStart"/>
                            <w:r w:rsidRPr="00900D3C">
                              <w:rPr>
                                <w:sz w:val="28"/>
                                <w:lang w:val="en-US"/>
                              </w:rPr>
                              <w:t>2018)(</w:t>
                            </w:r>
                            <w:proofErr w:type="gramEnd"/>
                            <w:r w:rsidRPr="00900D3C">
                              <w:rPr>
                                <w:sz w:val="28"/>
                                <w:lang w:val="en-US"/>
                              </w:rPr>
                              <w:t xml:space="preserve">a) </w:t>
                            </w:r>
                            <w:r w:rsidRPr="00900D3C">
                              <w:rPr>
                                <w:sz w:val="28"/>
                              </w:rPr>
                              <w:t xml:space="preserve">and </w:t>
                            </w:r>
                            <w:r w:rsidRPr="00900D3C">
                              <w:rPr>
                                <w:sz w:val="28"/>
                                <w:lang w:val="en-US"/>
                              </w:rPr>
                              <w:t>Welsh Government (2018)(b)</w:t>
                            </w:r>
                            <w:r w:rsidRPr="00900D3C">
                              <w:rPr>
                                <w:sz w:val="28"/>
                                <w:lang w:val="en-US"/>
                              </w:rPr>
                              <w:t xml:space="preserve">. </w:t>
                            </w:r>
                          </w:p>
                          <w:p w:rsidR="000478B8" w:rsidRDefault="000478B8" w:rsidP="000478B8">
                            <w:pPr>
                              <w:rPr>
                                <w:sz w:val="28"/>
                                <w:lang w:val="en-US"/>
                              </w:rPr>
                            </w:pPr>
                            <w:r w:rsidRPr="00900D3C">
                              <w:rPr>
                                <w:sz w:val="28"/>
                              </w:rPr>
                              <w:t>The school or local authority must secure the additional learning provision (ALP)</w:t>
                            </w:r>
                            <w:r w:rsidRPr="00900D3C">
                              <w:rPr>
                                <w:sz w:val="28"/>
                              </w:rPr>
                              <w:t xml:space="preserve"> (</w:t>
                            </w:r>
                            <w:r w:rsidRPr="00900D3C">
                              <w:rPr>
                                <w:sz w:val="28"/>
                                <w:lang w:val="en-US"/>
                              </w:rPr>
                              <w:t>Snapcymru.org</w:t>
                            </w:r>
                            <w:r w:rsidRPr="00900D3C">
                              <w:rPr>
                                <w:sz w:val="28"/>
                                <w:lang w:val="en-US"/>
                              </w:rPr>
                              <w:t xml:space="preserve">, </w:t>
                            </w:r>
                            <w:r w:rsidRPr="00900D3C">
                              <w:rPr>
                                <w:sz w:val="28"/>
                                <w:lang w:val="en-US"/>
                              </w:rPr>
                              <w:t>2018)</w:t>
                            </w:r>
                            <w:r w:rsidRPr="00900D3C">
                              <w:rPr>
                                <w:sz w:val="28"/>
                                <w:lang w:val="en-US"/>
                              </w:rPr>
                              <w:t>.</w:t>
                            </w:r>
                          </w:p>
                          <w:p w:rsidR="00900D3C" w:rsidRPr="00B90A79" w:rsidRDefault="00900D3C" w:rsidP="00900D3C">
                            <w:pPr>
                              <w:rPr>
                                <w:sz w:val="28"/>
                              </w:rPr>
                            </w:pPr>
                            <w:r w:rsidRPr="00B90A79">
                              <w:rPr>
                                <w:sz w:val="28"/>
                              </w:rPr>
                              <w:t xml:space="preserve">Continue to comply with old laws </w:t>
                            </w:r>
                          </w:p>
                          <w:p w:rsidR="00900D3C" w:rsidRPr="00B90A79" w:rsidRDefault="00900D3C" w:rsidP="00900D3C">
                            <w:pPr>
                              <w:rPr>
                                <w:sz w:val="28"/>
                              </w:rPr>
                            </w:pPr>
                            <w:r w:rsidRPr="00B90A79">
                              <w:rPr>
                                <w:sz w:val="28"/>
                              </w:rPr>
                              <w:t xml:space="preserve">For </w:t>
                            </w:r>
                            <w:r w:rsidR="007E1D18">
                              <w:rPr>
                                <w:sz w:val="28"/>
                              </w:rPr>
                              <w:t>now</w:t>
                            </w:r>
                            <w:r w:rsidRPr="00B90A79">
                              <w:rPr>
                                <w:sz w:val="28"/>
                              </w:rPr>
                              <w:t>,</w:t>
                            </w:r>
                            <w:r w:rsidR="007E1D18">
                              <w:rPr>
                                <w:sz w:val="28"/>
                              </w:rPr>
                              <w:t xml:space="preserve"> until the new act is implemented,</w:t>
                            </w:r>
                            <w:r w:rsidRPr="00B90A79">
                              <w:rPr>
                                <w:sz w:val="28"/>
                              </w:rPr>
                              <w:t xml:space="preserve"> local authorities and all those who work with children and young people with SEN, </w:t>
                            </w:r>
                            <w:r w:rsidR="007E1D18">
                              <w:rPr>
                                <w:sz w:val="28"/>
                              </w:rPr>
                              <w:t>have to make sure</w:t>
                            </w:r>
                            <w:r w:rsidRPr="00B90A79">
                              <w:rPr>
                                <w:sz w:val="28"/>
                              </w:rPr>
                              <w:t xml:space="preserve"> that they continue to comply with the education act 1996</w:t>
                            </w:r>
                            <w:r w:rsidR="007E1D18">
                              <w:rPr>
                                <w:sz w:val="28"/>
                              </w:rPr>
                              <w:t xml:space="preserve"> this is supported by </w:t>
                            </w:r>
                            <w:r w:rsidRPr="00B90A79">
                              <w:rPr>
                                <w:sz w:val="28"/>
                                <w:lang w:val="en-US"/>
                              </w:rPr>
                              <w:t>Snapcymru.org (2018)</w:t>
                            </w:r>
                            <w:r w:rsidR="007E1D18">
                              <w:rPr>
                                <w:sz w:val="28"/>
                                <w:lang w:val="en-US"/>
                              </w:rPr>
                              <w:t>.</w:t>
                            </w:r>
                            <w:r w:rsidRPr="00B90A79">
                              <w:rPr>
                                <w:sz w:val="28"/>
                                <w:lang w:val="en-US"/>
                              </w:rPr>
                              <w:t xml:space="preserve"> </w:t>
                            </w:r>
                            <w:r w:rsidRPr="00B90A79">
                              <w:rPr>
                                <w:sz w:val="28"/>
                              </w:rPr>
                              <w:t xml:space="preserve">They must also continue to have regard to the SEN code of practice for Wales (2004). </w:t>
                            </w:r>
                            <w:r w:rsidRPr="00B90A79">
                              <w:rPr>
                                <w:sz w:val="28"/>
                                <w:lang w:val="en-US"/>
                              </w:rPr>
                              <w:t>Snapcymru.org (2018)</w:t>
                            </w:r>
                          </w:p>
                          <w:p w:rsidR="00900D3C" w:rsidRDefault="00900D3C" w:rsidP="000478B8">
                            <w:pPr>
                              <w:rPr>
                                <w:sz w:val="28"/>
                                <w:lang w:val="en-US"/>
                              </w:rPr>
                            </w:pPr>
                          </w:p>
                          <w:p w:rsidR="00900D3C" w:rsidRPr="00900D3C" w:rsidRDefault="00900D3C" w:rsidP="000478B8">
                            <w:pPr>
                              <w:rPr>
                                <w:sz w:val="28"/>
                              </w:rPr>
                            </w:pPr>
                          </w:p>
                          <w:p w:rsidR="000478B8" w:rsidRPr="000478B8" w:rsidRDefault="000478B8" w:rsidP="000478B8">
                            <w:pPr>
                              <w:rPr>
                                <w:lang w:val="en-US"/>
                              </w:rPr>
                            </w:pPr>
                          </w:p>
                          <w:p w:rsidR="000478B8" w:rsidRPr="000478B8" w:rsidRDefault="000478B8" w:rsidP="000478B8"/>
                          <w:p w:rsidR="000478B8" w:rsidRDefault="000478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60.35pt;margin-top:272.1pt;width:516.7pt;height:24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" fillcolor="#d9e2f3 [660]" strokecolor="#4472c4 [3204]" strokeweight=".5pt">
                <v:textbox>
                  <w:txbxContent>
                    <w:p w:rsidR="000478B8" w:rsidRPr="00900D3C" w:rsidRDefault="000478B8" w:rsidP="000478B8">
                      <w:pPr>
                        <w:rPr>
                          <w:sz w:val="28"/>
                          <w:u w:val="single"/>
                        </w:rPr>
                      </w:pPr>
                      <w:r w:rsidRPr="00900D3C">
                        <w:rPr>
                          <w:sz w:val="28"/>
                          <w:u w:val="single"/>
                        </w:rPr>
                        <w:t>Individual development plans:</w:t>
                      </w:r>
                    </w:p>
                    <w:p w:rsidR="000478B8" w:rsidRPr="00900D3C" w:rsidRDefault="000478B8" w:rsidP="000478B8">
                      <w:pPr>
                        <w:rPr>
                          <w:sz w:val="28"/>
                          <w:lang w:val="en-US"/>
                        </w:rPr>
                      </w:pPr>
                      <w:r w:rsidRPr="00900D3C">
                        <w:rPr>
                          <w:sz w:val="28"/>
                        </w:rPr>
                        <w:t>Under the new system, children with ALN will be entitled to IDPs</w:t>
                      </w:r>
                      <w:r w:rsidRPr="00900D3C">
                        <w:rPr>
                          <w:sz w:val="28"/>
                        </w:rPr>
                        <w:t xml:space="preserve"> (</w:t>
                      </w:r>
                      <w:r w:rsidRPr="00900D3C">
                        <w:rPr>
                          <w:sz w:val="28"/>
                          <w:lang w:val="en-US"/>
                        </w:rPr>
                        <w:t>Snapcymru.org</w:t>
                      </w:r>
                      <w:r w:rsidRPr="00900D3C">
                        <w:rPr>
                          <w:sz w:val="28"/>
                          <w:lang w:val="en-US"/>
                        </w:rPr>
                        <w:t xml:space="preserve">, </w:t>
                      </w:r>
                      <w:r w:rsidRPr="00900D3C">
                        <w:rPr>
                          <w:sz w:val="28"/>
                          <w:lang w:val="en-US"/>
                        </w:rPr>
                        <w:t>2018)</w:t>
                      </w:r>
                      <w:r w:rsidRPr="00900D3C">
                        <w:rPr>
                          <w:sz w:val="28"/>
                          <w:lang w:val="en-US"/>
                        </w:rPr>
                        <w:t xml:space="preserve">. </w:t>
                      </w:r>
                      <w:r w:rsidRPr="00900D3C">
                        <w:rPr>
                          <w:sz w:val="28"/>
                        </w:rPr>
                        <w:t xml:space="preserve">When a local authority </w:t>
                      </w:r>
                      <w:r w:rsidR="007E1D18">
                        <w:rPr>
                          <w:sz w:val="28"/>
                        </w:rPr>
                        <w:t xml:space="preserve">thinks </w:t>
                      </w:r>
                      <w:r w:rsidRPr="00900D3C">
                        <w:rPr>
                          <w:sz w:val="28"/>
                        </w:rPr>
                        <w:t xml:space="preserve">that a child may have an ALN, they must decide. If </w:t>
                      </w:r>
                      <w:r w:rsidR="007E1D18">
                        <w:rPr>
                          <w:sz w:val="28"/>
                        </w:rPr>
                        <w:t>they</w:t>
                      </w:r>
                      <w:r w:rsidRPr="00900D3C">
                        <w:rPr>
                          <w:sz w:val="28"/>
                        </w:rPr>
                        <w:t xml:space="preserve"> decide that they do have an ALN, an IDP will be put in place. </w:t>
                      </w:r>
                      <w:r w:rsidRPr="00900D3C">
                        <w:rPr>
                          <w:sz w:val="28"/>
                        </w:rPr>
                        <w:t xml:space="preserve">This is supported by </w:t>
                      </w:r>
                      <w:r w:rsidRPr="00900D3C">
                        <w:rPr>
                          <w:sz w:val="28"/>
                          <w:lang w:val="en-US"/>
                        </w:rPr>
                        <w:t>Snapcymru.org (2018)</w:t>
                      </w:r>
                      <w:r w:rsidRPr="00900D3C">
                        <w:rPr>
                          <w:sz w:val="28"/>
                          <w:lang w:val="en-US"/>
                        </w:rPr>
                        <w:t>,</w:t>
                      </w:r>
                      <w:r w:rsidRPr="00900D3C">
                        <w:rPr>
                          <w:sz w:val="28"/>
                          <w:lang w:val="en-US"/>
                        </w:rPr>
                        <w:t xml:space="preserve"> Welsh Government (</w:t>
                      </w:r>
                      <w:proofErr w:type="gramStart"/>
                      <w:r w:rsidRPr="00900D3C">
                        <w:rPr>
                          <w:sz w:val="28"/>
                          <w:lang w:val="en-US"/>
                        </w:rPr>
                        <w:t>2018)(</w:t>
                      </w:r>
                      <w:proofErr w:type="gramEnd"/>
                      <w:r w:rsidRPr="00900D3C">
                        <w:rPr>
                          <w:sz w:val="28"/>
                          <w:lang w:val="en-US"/>
                        </w:rPr>
                        <w:t xml:space="preserve">a) </w:t>
                      </w:r>
                      <w:r w:rsidRPr="00900D3C">
                        <w:rPr>
                          <w:sz w:val="28"/>
                        </w:rPr>
                        <w:t xml:space="preserve">and </w:t>
                      </w:r>
                      <w:r w:rsidRPr="00900D3C">
                        <w:rPr>
                          <w:sz w:val="28"/>
                          <w:lang w:val="en-US"/>
                        </w:rPr>
                        <w:t>Welsh Government (2018)(b)</w:t>
                      </w:r>
                      <w:r w:rsidRPr="00900D3C">
                        <w:rPr>
                          <w:sz w:val="28"/>
                          <w:lang w:val="en-US"/>
                        </w:rPr>
                        <w:t xml:space="preserve">. </w:t>
                      </w:r>
                    </w:p>
                    <w:p w:rsidR="000478B8" w:rsidRDefault="000478B8" w:rsidP="000478B8">
                      <w:pPr>
                        <w:rPr>
                          <w:sz w:val="28"/>
                          <w:lang w:val="en-US"/>
                        </w:rPr>
                      </w:pPr>
                      <w:r w:rsidRPr="00900D3C">
                        <w:rPr>
                          <w:sz w:val="28"/>
                        </w:rPr>
                        <w:t>The school or local authority must secure the additional learning provision (ALP)</w:t>
                      </w:r>
                      <w:r w:rsidRPr="00900D3C">
                        <w:rPr>
                          <w:sz w:val="28"/>
                        </w:rPr>
                        <w:t xml:space="preserve"> (</w:t>
                      </w:r>
                      <w:r w:rsidRPr="00900D3C">
                        <w:rPr>
                          <w:sz w:val="28"/>
                          <w:lang w:val="en-US"/>
                        </w:rPr>
                        <w:t>Snapcymru.org</w:t>
                      </w:r>
                      <w:r w:rsidRPr="00900D3C">
                        <w:rPr>
                          <w:sz w:val="28"/>
                          <w:lang w:val="en-US"/>
                        </w:rPr>
                        <w:t xml:space="preserve">, </w:t>
                      </w:r>
                      <w:r w:rsidRPr="00900D3C">
                        <w:rPr>
                          <w:sz w:val="28"/>
                          <w:lang w:val="en-US"/>
                        </w:rPr>
                        <w:t>2018)</w:t>
                      </w:r>
                      <w:r w:rsidRPr="00900D3C">
                        <w:rPr>
                          <w:sz w:val="28"/>
                          <w:lang w:val="en-US"/>
                        </w:rPr>
                        <w:t>.</w:t>
                      </w:r>
                    </w:p>
                    <w:p w:rsidR="00900D3C" w:rsidRPr="00B90A79" w:rsidRDefault="00900D3C" w:rsidP="00900D3C">
                      <w:pPr>
                        <w:rPr>
                          <w:sz w:val="28"/>
                        </w:rPr>
                      </w:pPr>
                      <w:r w:rsidRPr="00B90A79">
                        <w:rPr>
                          <w:sz w:val="28"/>
                        </w:rPr>
                        <w:t xml:space="preserve">Continue to comply with old laws </w:t>
                      </w:r>
                    </w:p>
                    <w:p w:rsidR="00900D3C" w:rsidRPr="00B90A79" w:rsidRDefault="00900D3C" w:rsidP="00900D3C">
                      <w:pPr>
                        <w:rPr>
                          <w:sz w:val="28"/>
                        </w:rPr>
                      </w:pPr>
                      <w:r w:rsidRPr="00B90A79">
                        <w:rPr>
                          <w:sz w:val="28"/>
                        </w:rPr>
                        <w:t xml:space="preserve">For </w:t>
                      </w:r>
                      <w:r w:rsidR="007E1D18">
                        <w:rPr>
                          <w:sz w:val="28"/>
                        </w:rPr>
                        <w:t>now</w:t>
                      </w:r>
                      <w:r w:rsidRPr="00B90A79">
                        <w:rPr>
                          <w:sz w:val="28"/>
                        </w:rPr>
                        <w:t>,</w:t>
                      </w:r>
                      <w:r w:rsidR="007E1D18">
                        <w:rPr>
                          <w:sz w:val="28"/>
                        </w:rPr>
                        <w:t xml:space="preserve"> until the new act is implemented,</w:t>
                      </w:r>
                      <w:r w:rsidRPr="00B90A79">
                        <w:rPr>
                          <w:sz w:val="28"/>
                        </w:rPr>
                        <w:t xml:space="preserve"> local authorities and all those who work with children and young people with SEN, </w:t>
                      </w:r>
                      <w:r w:rsidR="007E1D18">
                        <w:rPr>
                          <w:sz w:val="28"/>
                        </w:rPr>
                        <w:t>have to make sure</w:t>
                      </w:r>
                      <w:r w:rsidRPr="00B90A79">
                        <w:rPr>
                          <w:sz w:val="28"/>
                        </w:rPr>
                        <w:t xml:space="preserve"> that they continue to comply with the education act 1996</w:t>
                      </w:r>
                      <w:r w:rsidR="007E1D18">
                        <w:rPr>
                          <w:sz w:val="28"/>
                        </w:rPr>
                        <w:t xml:space="preserve"> this is supported by </w:t>
                      </w:r>
                      <w:r w:rsidRPr="00B90A79">
                        <w:rPr>
                          <w:sz w:val="28"/>
                          <w:lang w:val="en-US"/>
                        </w:rPr>
                        <w:t>Snapcymru.org (2018)</w:t>
                      </w:r>
                      <w:r w:rsidR="007E1D18">
                        <w:rPr>
                          <w:sz w:val="28"/>
                          <w:lang w:val="en-US"/>
                        </w:rPr>
                        <w:t>.</w:t>
                      </w:r>
                      <w:r w:rsidRPr="00B90A79">
                        <w:rPr>
                          <w:sz w:val="28"/>
                          <w:lang w:val="en-US"/>
                        </w:rPr>
                        <w:t xml:space="preserve"> </w:t>
                      </w:r>
                      <w:r w:rsidRPr="00B90A79">
                        <w:rPr>
                          <w:sz w:val="28"/>
                        </w:rPr>
                        <w:t xml:space="preserve">They must also continue to have regard to the SEN code of practice for Wales (2004). </w:t>
                      </w:r>
                      <w:r w:rsidRPr="00B90A79">
                        <w:rPr>
                          <w:sz w:val="28"/>
                          <w:lang w:val="en-US"/>
                        </w:rPr>
                        <w:t>Snapcymru.org (2018)</w:t>
                      </w:r>
                    </w:p>
                    <w:p w:rsidR="00900D3C" w:rsidRDefault="00900D3C" w:rsidP="000478B8">
                      <w:pPr>
                        <w:rPr>
                          <w:sz w:val="28"/>
                          <w:lang w:val="en-US"/>
                        </w:rPr>
                      </w:pPr>
                    </w:p>
                    <w:p w:rsidR="00900D3C" w:rsidRPr="00900D3C" w:rsidRDefault="00900D3C" w:rsidP="000478B8">
                      <w:pPr>
                        <w:rPr>
                          <w:sz w:val="28"/>
                        </w:rPr>
                      </w:pPr>
                    </w:p>
                    <w:p w:rsidR="000478B8" w:rsidRPr="000478B8" w:rsidRDefault="000478B8" w:rsidP="000478B8">
                      <w:pPr>
                        <w:rPr>
                          <w:lang w:val="en-US"/>
                        </w:rPr>
                      </w:pPr>
                    </w:p>
                    <w:p w:rsidR="000478B8" w:rsidRPr="000478B8" w:rsidRDefault="000478B8" w:rsidP="000478B8"/>
                    <w:p w:rsidR="000478B8" w:rsidRDefault="000478B8"/>
                  </w:txbxContent>
                </v:textbox>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5889812</wp:posOffset>
                </wp:positionH>
                <wp:positionV relativeFrom="paragraph">
                  <wp:posOffset>4383741</wp:posOffset>
                </wp:positionV>
                <wp:extent cx="3740934" cy="2111674"/>
                <wp:effectExtent l="0" t="0" r="18415" b="9525"/>
                <wp:wrapNone/>
                <wp:docPr id="8" name="Text Box 8"/>
                <wp:cNvGraphicFramePr/>
                <a:graphic xmlns:a="http://schemas.openxmlformats.org/drawingml/2006/main">
                  <a:graphicData uri="http://schemas.microsoft.com/office/word/2010/wordprocessingShape">
                    <wps:wsp>
                      <wps:cNvSpPr txBox="1"/>
                      <wps:spPr>
                        <a:xfrm>
                          <a:off x="0" y="0"/>
                          <a:ext cx="3740934" cy="2111674"/>
                        </a:xfrm>
                        <a:prstGeom prst="rect">
                          <a:avLst/>
                        </a:prstGeom>
                        <a:solidFill>
                          <a:schemeClr val="accent1">
                            <a:lumMod val="40000"/>
                            <a:lumOff val="60000"/>
                          </a:schemeClr>
                        </a:solidFill>
                        <a:ln w="6350">
                          <a:solidFill>
                            <a:prstClr val="black"/>
                          </a:solidFill>
                        </a:ln>
                      </wps:spPr>
                      <wps:txbx>
                        <w:txbxContent>
                          <w:p w:rsidR="00900D3C" w:rsidRDefault="00DE1189">
                            <w:pPr>
                              <w:rPr>
                                <w:sz w:val="28"/>
                                <w:u w:val="single"/>
                                <w:lang w:val="en-US"/>
                              </w:rPr>
                            </w:pPr>
                            <w:r w:rsidRPr="00DE1189">
                              <w:rPr>
                                <w:sz w:val="28"/>
                                <w:u w:val="single"/>
                                <w:lang w:val="en-US"/>
                              </w:rPr>
                              <w:t xml:space="preserve">Conclusion: </w:t>
                            </w:r>
                          </w:p>
                          <w:p w:rsidR="00E76F6D" w:rsidRPr="00B57865" w:rsidRDefault="00B57865">
                            <w:pPr>
                              <w:rPr>
                                <w:sz w:val="28"/>
                                <w:lang w:val="en-US"/>
                              </w:rPr>
                            </w:pPr>
                            <w:r>
                              <w:rPr>
                                <w:sz w:val="28"/>
                                <w:lang w:val="en-US"/>
                              </w:rPr>
                              <w:t xml:space="preserve">The Additional Learning Needs and Education Tribunal (ALNET) will bring about many changes to the provision of ALN in Wales. These changes </w:t>
                            </w:r>
                            <w:r w:rsidR="00C8699C">
                              <w:rPr>
                                <w:sz w:val="28"/>
                                <w:lang w:val="en-US"/>
                              </w:rPr>
                              <w:t xml:space="preserve">are vital in helping children from 0-25 who have ALN </w:t>
                            </w:r>
                            <w:r w:rsidR="00DD7DDF">
                              <w:rPr>
                                <w:sz w:val="28"/>
                                <w:lang w:val="en-US"/>
                              </w:rPr>
                              <w:t xml:space="preserve">receive the help and support that they need to live a healthy and independent life as much as possible.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463.75pt;margin-top:345.2pt;width:294.55pt;height:166.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" fillcolor="#b4c6e7 [1300]" strokeweight=".5pt">
                <v:textbox>
                  <w:txbxContent>
                    <w:p w:rsidR="00900D3C" w:rsidRDefault="00DE1189">
                      <w:pPr>
                        <w:rPr>
                          <w:sz w:val="28"/>
                          <w:u w:val="single"/>
                          <w:lang w:val="en-US"/>
                        </w:rPr>
                      </w:pPr>
                      <w:r w:rsidRPr="00DE1189">
                        <w:rPr>
                          <w:sz w:val="28"/>
                          <w:u w:val="single"/>
                          <w:lang w:val="en-US"/>
                        </w:rPr>
                        <w:t xml:space="preserve">Conclusion: </w:t>
                      </w:r>
                    </w:p>
                    <w:p w:rsidR="00E76F6D" w:rsidRPr="00B57865" w:rsidRDefault="00B57865">
                      <w:pPr>
                        <w:rPr>
                          <w:sz w:val="28"/>
                          <w:lang w:val="en-US"/>
                        </w:rPr>
                      </w:pPr>
                      <w:r>
                        <w:rPr>
                          <w:sz w:val="28"/>
                          <w:lang w:val="en-US"/>
                        </w:rPr>
                        <w:t xml:space="preserve">The Additional Learning Needs and Education Tribunal (ALNET) will bring about many changes to the provision of ALN in Wales. These changes </w:t>
                      </w:r>
                      <w:r w:rsidR="00C8699C">
                        <w:rPr>
                          <w:sz w:val="28"/>
                          <w:lang w:val="en-US"/>
                        </w:rPr>
                        <w:t xml:space="preserve">are vital in helping children from 0-25 who have ALN </w:t>
                      </w:r>
                      <w:r w:rsidR="00DD7DDF">
                        <w:rPr>
                          <w:sz w:val="28"/>
                          <w:lang w:val="en-US"/>
                        </w:rPr>
                        <w:t xml:space="preserve">receive the help and support that they need to live a healthy and independent life as much as possible.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-779929</wp:posOffset>
                </wp:positionH>
                <wp:positionV relativeFrom="paragraph">
                  <wp:posOffset>-242048</wp:posOffset>
                </wp:positionV>
                <wp:extent cx="2783541" cy="3617259"/>
                <wp:effectExtent l="0" t="0" r="10795" b="15240"/>
                <wp:wrapNone/>
                <wp:docPr id="3" name="Text Box 3"/>
                <wp:cNvGraphicFramePr/>
                <a:graphic xmlns:a="http://schemas.openxmlformats.org/drawingml/2006/main">
                  <a:graphicData uri="http://schemas.microsoft.com/office/word/2010/wordprocessingShape">
                    <wps:wsp>
                      <wps:cNvSpPr txBox="1"/>
                      <wps:spPr>
                        <a:xfrm>
                          <a:off x="0" y="0"/>
                          <a:ext cx="2783541" cy="3617259"/>
                        </a:xfrm>
                        <a:prstGeom prst="rect">
                          <a:avLst/>
                        </a:prstGeom>
                        <a:solidFill>
                          <a:schemeClr val="accent1">
                            <a:lumMod val="20000"/>
                            <a:lumOff val="80000"/>
                          </a:schemeClr>
                        </a:solidFill>
                        <a:ln w="6350">
                          <a:solidFill>
                            <a:prstClr val="black"/>
                          </a:solidFill>
                        </a:ln>
                      </wps:spPr>
                      <wps:txbx>
                        <w:txbxContent>
                          <w:p w:rsidR="000478B8" w:rsidRPr="00DD7DDF" w:rsidRDefault="000478B8" w:rsidP="00900D3C">
                            <w:pPr>
                              <w:rPr>
                                <w:sz w:val="28"/>
                                <w:u w:val="single"/>
                              </w:rPr>
                            </w:pPr>
                            <w:r w:rsidRPr="00DD7DDF">
                              <w:rPr>
                                <w:sz w:val="28"/>
                                <w:u w:val="single"/>
                              </w:rPr>
                              <w:t>Introduction:</w:t>
                            </w:r>
                          </w:p>
                          <w:p w:rsidR="000478B8" w:rsidRPr="00900D3C" w:rsidRDefault="000478B8" w:rsidP="000478B8">
                            <w:pPr>
                              <w:rPr>
                                <w:sz w:val="28"/>
                              </w:rPr>
                            </w:pPr>
                            <w:r w:rsidRPr="00900D3C">
                              <w:rPr>
                                <w:sz w:val="28"/>
                              </w:rPr>
                              <w:t>On 16 December, the Additional Learning Needs and Education Tribunal (ALNET) Bill was introduced to the National Assembly of Wales. It proposes to replace statements of educational need with an “individual development plan”. If passed, it could become law by 2019 (</w:t>
                            </w:r>
                            <w:r w:rsidRPr="00900D3C">
                              <w:rPr>
                                <w:sz w:val="28"/>
                                <w:lang w:val="en-US"/>
                              </w:rPr>
                              <w:t xml:space="preserve">Down’s syndrome association, 2019). </w:t>
                            </w:r>
                            <w:r w:rsidRPr="00900D3C">
                              <w:rPr>
                                <w:sz w:val="28"/>
                                <w:lang w:val="en-US"/>
                              </w:rPr>
                              <w:t xml:space="preserve">In this poster I will explain some of the changes that are coming into </w:t>
                            </w:r>
                            <w:proofErr w:type="gramStart"/>
                            <w:r w:rsidRPr="00900D3C">
                              <w:rPr>
                                <w:sz w:val="28"/>
                                <w:lang w:val="en-US"/>
                              </w:rPr>
                              <w:t xml:space="preserve">force, </w:t>
                            </w:r>
                            <w:r w:rsidR="00B57865">
                              <w:rPr>
                                <w:sz w:val="28"/>
                                <w:lang w:val="en-US"/>
                              </w:rPr>
                              <w:t xml:space="preserve"> including</w:t>
                            </w:r>
                            <w:proofErr w:type="gramEnd"/>
                            <w:r w:rsidR="00B57865">
                              <w:rPr>
                                <w:sz w:val="28"/>
                                <w:lang w:val="en-US"/>
                              </w:rPr>
                              <w:t xml:space="preserve"> the ALN name change and IDPs, </w:t>
                            </w:r>
                            <w:r w:rsidRPr="00900D3C">
                              <w:rPr>
                                <w:sz w:val="28"/>
                                <w:lang w:val="en-US"/>
                              </w:rPr>
                              <w:t>and what benefits and challenges come with them.</w:t>
                            </w:r>
                          </w:p>
                          <w:p w:rsidR="000478B8" w:rsidRDefault="000478B8" w:rsidP="000478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0" type="#_x0000_t202" style="position:absolute;margin-left:-61.4pt;margin-top:-19.05pt;width:219.2pt;height:28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" fillcolor="#d9e2f3 [660]" strokeweight=".5pt">
                <v:textbox>
                  <w:txbxContent>
                    <w:p w:rsidR="000478B8" w:rsidRPr="00DD7DDF" w:rsidRDefault="000478B8" w:rsidP="00900D3C">
                      <w:pPr>
                        <w:rPr>
                          <w:sz w:val="28"/>
                          <w:u w:val="single"/>
                        </w:rPr>
                      </w:pPr>
                      <w:r w:rsidRPr="00DD7DDF">
                        <w:rPr>
                          <w:sz w:val="28"/>
                          <w:u w:val="single"/>
                        </w:rPr>
                        <w:t>Introduction:</w:t>
                      </w:r>
                    </w:p>
                    <w:p w:rsidR="000478B8" w:rsidRPr="00900D3C" w:rsidRDefault="000478B8" w:rsidP="000478B8">
                      <w:pPr>
                        <w:rPr>
                          <w:sz w:val="28"/>
                        </w:rPr>
                      </w:pPr>
                      <w:r w:rsidRPr="00900D3C">
                        <w:rPr>
                          <w:sz w:val="28"/>
                        </w:rPr>
                        <w:t>On 16 December, the Additional Learning Needs and Education Tribunal (ALNET) Bill was introduced to the National Assembly of Wales. It proposes to replace statements of educational need with an “individual development plan”. If passed, it could become law by 2019 (</w:t>
                      </w:r>
                      <w:r w:rsidRPr="00900D3C">
                        <w:rPr>
                          <w:sz w:val="28"/>
                          <w:lang w:val="en-US"/>
                        </w:rPr>
                        <w:t xml:space="preserve">Down’s syndrome association, 2019). </w:t>
                      </w:r>
                      <w:r w:rsidRPr="00900D3C">
                        <w:rPr>
                          <w:sz w:val="28"/>
                          <w:lang w:val="en-US"/>
                        </w:rPr>
                        <w:t xml:space="preserve">In this poster I will explain some of the changes that are coming into </w:t>
                      </w:r>
                      <w:proofErr w:type="gramStart"/>
                      <w:r w:rsidRPr="00900D3C">
                        <w:rPr>
                          <w:sz w:val="28"/>
                          <w:lang w:val="en-US"/>
                        </w:rPr>
                        <w:t xml:space="preserve">force, </w:t>
                      </w:r>
                      <w:r w:rsidR="00B57865">
                        <w:rPr>
                          <w:sz w:val="28"/>
                          <w:lang w:val="en-US"/>
                        </w:rPr>
                        <w:t xml:space="preserve"> including</w:t>
                      </w:r>
                      <w:proofErr w:type="gramEnd"/>
                      <w:r w:rsidR="00B57865">
                        <w:rPr>
                          <w:sz w:val="28"/>
                          <w:lang w:val="en-US"/>
                        </w:rPr>
                        <w:t xml:space="preserve"> the ALN name change and IDPs, </w:t>
                      </w:r>
                      <w:r w:rsidRPr="00900D3C">
                        <w:rPr>
                          <w:sz w:val="28"/>
                          <w:lang w:val="en-US"/>
                        </w:rPr>
                        <w:t>and what benefits and challenges come with them.</w:t>
                      </w:r>
                    </w:p>
                    <w:p w:rsidR="000478B8" w:rsidRDefault="000478B8" w:rsidP="000478B8"/>
                  </w:txbxContent>
                </v:textbox>
              </v:shape>
            </w:pict>
          </mc:Fallback>
        </mc:AlternateContent>
      </w:r>
      <w:r w:rsidR="000478B8">
        <w:rPr>
          <w:noProof/>
        </w:rPr>
        <mc:AlternateContent>
          <mc:Choice Requires="wps">
            <w:drawing>
              <wp:anchor distT="0" distB="0" distL="114300" distR="114300" simplePos="0" relativeHeight="251662336" behindDoc="0" locked="0" layoutInCell="1" allowOverlap="1">
                <wp:simplePos x="0" y="0"/>
                <wp:positionH relativeFrom="column">
                  <wp:posOffset>-805544</wp:posOffset>
                </wp:positionH>
                <wp:positionV relativeFrom="paragraph">
                  <wp:posOffset>-838200</wp:posOffset>
                </wp:positionV>
                <wp:extent cx="10493829" cy="530736"/>
                <wp:effectExtent l="0" t="0" r="9525" b="15875"/>
                <wp:wrapNone/>
                <wp:docPr id="4" name="Text Box 4"/>
                <wp:cNvGraphicFramePr/>
                <a:graphic xmlns:a="http://schemas.openxmlformats.org/drawingml/2006/main">
                  <a:graphicData uri="http://schemas.microsoft.com/office/word/2010/wordprocessingShape">
                    <wps:wsp>
                      <wps:cNvSpPr txBox="1"/>
                      <wps:spPr>
                        <a:xfrm>
                          <a:off x="0" y="0"/>
                          <a:ext cx="10493829" cy="530736"/>
                        </a:xfrm>
                        <a:prstGeom prst="rect">
                          <a:avLst/>
                        </a:prstGeom>
                        <a:solidFill>
                          <a:schemeClr val="accent1">
                            <a:lumMod val="60000"/>
                            <a:lumOff val="40000"/>
                          </a:schemeClr>
                        </a:solidFill>
                        <a:ln w="6350">
                          <a:solidFill>
                            <a:prstClr val="black"/>
                          </a:solidFill>
                        </a:ln>
                      </wps:spPr>
                      <wps:txbx>
                        <w:txbxContent>
                          <w:p w:rsidR="000478B8" w:rsidRPr="000478B8" w:rsidRDefault="000478B8" w:rsidP="000478B8">
                            <w:pPr>
                              <w:jc w:val="center"/>
                              <w:rPr>
                                <w:sz w:val="52"/>
                                <w:lang w:val="en-US"/>
                              </w:rPr>
                            </w:pPr>
                            <w:r w:rsidRPr="000478B8">
                              <w:rPr>
                                <w:sz w:val="52"/>
                                <w:lang w:val="en-US"/>
                              </w:rPr>
                              <w:t>Additional Learning needs legislation changes in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 o:spid="_x0000_s1031" type="#_x0000_t202" style="position:absolute;margin-left:-63.45pt;margin-top:-66pt;width:826.3pt;height:41.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" fillcolor="#8eaadb [1940]" strokeweight=".5pt">
                <v:textbox>
                  <w:txbxContent>
                    <w:p w:rsidR="000478B8" w:rsidRPr="000478B8" w:rsidRDefault="000478B8" w:rsidP="000478B8">
                      <w:pPr>
                        <w:jc w:val="center"/>
                        <w:rPr>
                          <w:sz w:val="52"/>
                          <w:lang w:val="en-US"/>
                        </w:rPr>
                      </w:pPr>
                      <w:r w:rsidRPr="000478B8">
                        <w:rPr>
                          <w:sz w:val="52"/>
                          <w:lang w:val="en-US"/>
                        </w:rPr>
                        <w:t>Additional Learning needs legislation changes in Wales</w:t>
                      </w:r>
                    </w:p>
                  </w:txbxContent>
                </v:textbox>
              </v:shape>
            </w:pict>
          </mc:Fallback>
        </mc:AlternateContent>
      </w:r>
    </w:p>
    <w:sectPr w:rsidR="00D37B81" w:rsidSect="00E40439">
      <w:pgSz w:w="16840" w:h="1190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439"/>
    <w:rsid w:val="000478B8"/>
    <w:rsid w:val="0011202C"/>
    <w:rsid w:val="005E7A24"/>
    <w:rsid w:val="007E1D18"/>
    <w:rsid w:val="00800EF9"/>
    <w:rsid w:val="00900D3C"/>
    <w:rsid w:val="00A62AF9"/>
    <w:rsid w:val="00AB18B0"/>
    <w:rsid w:val="00B57865"/>
    <w:rsid w:val="00C8699C"/>
    <w:rsid w:val="00CC7F3F"/>
    <w:rsid w:val="00DD7DDF"/>
    <w:rsid w:val="00DE1189"/>
    <w:rsid w:val="00E40439"/>
    <w:rsid w:val="00E76F6D"/>
    <w:rsid w:val="00FE4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28B53"/>
  <w14:defaultImageDpi w14:val="32767"/>
  <w15:chartTrackingRefBased/>
  <w15:docId w15:val="{A7E5D6A7-9078-5F41-BCB3-ABF63FE55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478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Pattemore</dc:creator>
  <cp:keywords/>
  <dc:description/>
  <cp:lastModifiedBy>Lisa Pattemore</cp:lastModifiedBy>
  <cp:revision>5</cp:revision>
  <dcterms:created xsi:type="dcterms:W3CDTF">2019-01-16T21:37:00Z</dcterms:created>
  <dcterms:modified xsi:type="dcterms:W3CDTF">2019-01-16T23:48:00Z</dcterms:modified>
</cp:coreProperties>
</file>