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9BADC" w14:textId="77777777" w:rsidR="0059763E" w:rsidRDefault="00000000">
      <w:pPr>
        <w:pBdr>
          <w:top w:val="nil"/>
          <w:left w:val="nil"/>
          <w:bottom w:val="nil"/>
          <w:right w:val="nil"/>
          <w:between w:val="nil"/>
        </w:pBdr>
        <w:spacing w:line="360" w:lineRule="auto"/>
        <w:rPr>
          <w:sz w:val="28"/>
          <w:szCs w:val="28"/>
        </w:rPr>
      </w:pPr>
      <w:r>
        <w:rPr>
          <w:sz w:val="28"/>
          <w:szCs w:val="28"/>
        </w:rPr>
        <w:t>Marketing Essentials</w:t>
      </w:r>
    </w:p>
    <w:p w14:paraId="18327705" w14:textId="77777777" w:rsidR="0059763E" w:rsidRDefault="00000000">
      <w:pPr>
        <w:pBdr>
          <w:top w:val="nil"/>
          <w:left w:val="nil"/>
          <w:bottom w:val="nil"/>
          <w:right w:val="nil"/>
          <w:between w:val="nil"/>
        </w:pBdr>
        <w:spacing w:line="360" w:lineRule="auto"/>
        <w:rPr>
          <w:sz w:val="28"/>
          <w:szCs w:val="28"/>
        </w:rPr>
      </w:pPr>
      <w:r>
        <w:rPr>
          <w:sz w:val="28"/>
          <w:szCs w:val="28"/>
        </w:rPr>
        <w:t>Module code: BMIH4005</w:t>
      </w:r>
    </w:p>
    <w:p w14:paraId="630CC046" w14:textId="77777777" w:rsidR="0059763E" w:rsidRDefault="00000000">
      <w:pPr>
        <w:pBdr>
          <w:top w:val="nil"/>
          <w:left w:val="nil"/>
          <w:bottom w:val="nil"/>
          <w:right w:val="nil"/>
          <w:between w:val="nil"/>
        </w:pBdr>
        <w:spacing w:line="360" w:lineRule="auto"/>
        <w:rPr>
          <w:sz w:val="28"/>
          <w:szCs w:val="28"/>
        </w:rPr>
      </w:pPr>
      <w:r>
        <w:rPr>
          <w:sz w:val="28"/>
          <w:szCs w:val="28"/>
        </w:rPr>
        <w:t>Assessment 2</w:t>
      </w:r>
    </w:p>
    <w:p w14:paraId="7B3925E0" w14:textId="77777777" w:rsidR="0059763E" w:rsidRDefault="00000000">
      <w:pPr>
        <w:pBdr>
          <w:top w:val="nil"/>
          <w:left w:val="nil"/>
          <w:bottom w:val="nil"/>
          <w:right w:val="nil"/>
          <w:between w:val="nil"/>
        </w:pBdr>
        <w:spacing w:line="360" w:lineRule="auto"/>
        <w:rPr>
          <w:sz w:val="28"/>
          <w:szCs w:val="28"/>
        </w:rPr>
      </w:pPr>
      <w:r>
        <w:rPr>
          <w:sz w:val="28"/>
          <w:szCs w:val="28"/>
        </w:rPr>
        <w:t>Component A - Marketing Plan</w:t>
      </w:r>
    </w:p>
    <w:p w14:paraId="5A6F0A85" w14:textId="77777777" w:rsidR="0059763E" w:rsidRDefault="0059763E">
      <w:pPr>
        <w:pBdr>
          <w:top w:val="nil"/>
          <w:left w:val="nil"/>
          <w:bottom w:val="nil"/>
          <w:right w:val="nil"/>
          <w:between w:val="nil"/>
        </w:pBdr>
        <w:spacing w:line="360" w:lineRule="auto"/>
        <w:rPr>
          <w:sz w:val="28"/>
          <w:szCs w:val="28"/>
        </w:rPr>
      </w:pPr>
    </w:p>
    <w:p w14:paraId="70F36BCD" w14:textId="77777777" w:rsidR="0059763E" w:rsidRDefault="0059763E">
      <w:pPr>
        <w:pBdr>
          <w:top w:val="nil"/>
          <w:left w:val="nil"/>
          <w:bottom w:val="nil"/>
          <w:right w:val="nil"/>
          <w:between w:val="nil"/>
        </w:pBdr>
        <w:spacing w:line="360" w:lineRule="auto"/>
        <w:rPr>
          <w:color w:val="000000"/>
          <w:sz w:val="28"/>
          <w:szCs w:val="28"/>
        </w:rPr>
      </w:pPr>
    </w:p>
    <w:p w14:paraId="457B8F5C" w14:textId="77777777" w:rsidR="0059763E" w:rsidRDefault="0059763E">
      <w:pPr>
        <w:pBdr>
          <w:top w:val="nil"/>
          <w:left w:val="nil"/>
          <w:bottom w:val="nil"/>
          <w:right w:val="nil"/>
          <w:between w:val="nil"/>
        </w:pBdr>
        <w:spacing w:line="360" w:lineRule="auto"/>
        <w:rPr>
          <w:color w:val="000000"/>
          <w:sz w:val="28"/>
          <w:szCs w:val="28"/>
        </w:rPr>
      </w:pPr>
    </w:p>
    <w:p w14:paraId="5D6472D7" w14:textId="6019062B" w:rsidR="0059763E" w:rsidRDefault="00000000">
      <w:pPr>
        <w:pBdr>
          <w:top w:val="nil"/>
          <w:left w:val="nil"/>
          <w:bottom w:val="nil"/>
          <w:right w:val="nil"/>
          <w:between w:val="nil"/>
        </w:pBdr>
        <w:spacing w:line="360" w:lineRule="auto"/>
        <w:rPr>
          <w:color w:val="000000"/>
          <w:sz w:val="28"/>
          <w:szCs w:val="28"/>
        </w:rPr>
      </w:pPr>
      <w:r>
        <w:rPr>
          <w:color w:val="000000"/>
          <w:sz w:val="28"/>
          <w:szCs w:val="28"/>
        </w:rPr>
        <w:t xml:space="preserve">Student ID: </w:t>
      </w:r>
      <w:r w:rsidR="00161B5A">
        <w:rPr>
          <w:color w:val="000000"/>
          <w:sz w:val="28"/>
          <w:szCs w:val="28"/>
        </w:rPr>
        <w:t>2221642</w:t>
      </w:r>
    </w:p>
    <w:p w14:paraId="71969378" w14:textId="77777777" w:rsidR="0059763E" w:rsidRDefault="0059763E">
      <w:pPr>
        <w:pBdr>
          <w:top w:val="nil"/>
          <w:left w:val="nil"/>
          <w:bottom w:val="nil"/>
          <w:right w:val="nil"/>
          <w:between w:val="nil"/>
        </w:pBdr>
        <w:spacing w:line="360" w:lineRule="auto"/>
        <w:rPr>
          <w:color w:val="000000"/>
        </w:rPr>
      </w:pPr>
    </w:p>
    <w:p w14:paraId="38A45BFA" w14:textId="77777777" w:rsidR="0059763E" w:rsidRDefault="0059763E">
      <w:pPr>
        <w:pBdr>
          <w:top w:val="nil"/>
          <w:left w:val="nil"/>
          <w:bottom w:val="nil"/>
          <w:right w:val="nil"/>
          <w:between w:val="nil"/>
        </w:pBdr>
        <w:spacing w:line="360" w:lineRule="auto"/>
        <w:rPr>
          <w:color w:val="000000"/>
        </w:rPr>
      </w:pPr>
    </w:p>
    <w:p w14:paraId="1469698E" w14:textId="77777777" w:rsidR="0059763E" w:rsidRDefault="0059763E">
      <w:pPr>
        <w:pBdr>
          <w:top w:val="nil"/>
          <w:left w:val="nil"/>
          <w:bottom w:val="nil"/>
          <w:right w:val="nil"/>
          <w:between w:val="nil"/>
        </w:pBdr>
        <w:spacing w:line="360" w:lineRule="auto"/>
        <w:rPr>
          <w:color w:val="000000"/>
        </w:rPr>
      </w:pPr>
    </w:p>
    <w:p w14:paraId="2B0316FF" w14:textId="77777777" w:rsidR="0059763E" w:rsidRDefault="0059763E">
      <w:pPr>
        <w:pBdr>
          <w:top w:val="nil"/>
          <w:left w:val="nil"/>
          <w:bottom w:val="nil"/>
          <w:right w:val="nil"/>
          <w:between w:val="nil"/>
        </w:pBdr>
        <w:spacing w:line="360" w:lineRule="auto"/>
        <w:rPr>
          <w:color w:val="000000"/>
        </w:rPr>
      </w:pPr>
    </w:p>
    <w:p w14:paraId="30960722" w14:textId="77777777" w:rsidR="0059763E" w:rsidRDefault="0059763E">
      <w:pPr>
        <w:pBdr>
          <w:top w:val="nil"/>
          <w:left w:val="nil"/>
          <w:bottom w:val="nil"/>
          <w:right w:val="nil"/>
          <w:between w:val="nil"/>
        </w:pBdr>
        <w:spacing w:line="360" w:lineRule="auto"/>
        <w:rPr>
          <w:color w:val="000000"/>
        </w:rPr>
      </w:pPr>
    </w:p>
    <w:p w14:paraId="069C7CAB" w14:textId="77777777" w:rsidR="0059763E" w:rsidRDefault="0059763E">
      <w:pPr>
        <w:pBdr>
          <w:top w:val="nil"/>
          <w:left w:val="nil"/>
          <w:bottom w:val="nil"/>
          <w:right w:val="nil"/>
          <w:between w:val="nil"/>
        </w:pBdr>
        <w:spacing w:line="360" w:lineRule="auto"/>
        <w:rPr>
          <w:color w:val="000000"/>
        </w:rPr>
      </w:pPr>
    </w:p>
    <w:p w14:paraId="3C677361" w14:textId="77777777" w:rsidR="0059763E" w:rsidRDefault="0059763E">
      <w:pPr>
        <w:pBdr>
          <w:top w:val="nil"/>
          <w:left w:val="nil"/>
          <w:bottom w:val="nil"/>
          <w:right w:val="nil"/>
          <w:between w:val="nil"/>
        </w:pBdr>
        <w:spacing w:line="360" w:lineRule="auto"/>
        <w:rPr>
          <w:color w:val="000000"/>
        </w:rPr>
      </w:pPr>
    </w:p>
    <w:p w14:paraId="67C2201C" w14:textId="77777777" w:rsidR="0059763E" w:rsidRDefault="0059763E">
      <w:pPr>
        <w:pBdr>
          <w:top w:val="nil"/>
          <w:left w:val="nil"/>
          <w:bottom w:val="nil"/>
          <w:right w:val="nil"/>
          <w:between w:val="nil"/>
        </w:pBdr>
        <w:spacing w:line="360" w:lineRule="auto"/>
        <w:rPr>
          <w:color w:val="000000"/>
        </w:rPr>
      </w:pPr>
    </w:p>
    <w:p w14:paraId="1D56C424" w14:textId="77777777" w:rsidR="0059763E" w:rsidRDefault="0059763E">
      <w:pPr>
        <w:pBdr>
          <w:top w:val="nil"/>
          <w:left w:val="nil"/>
          <w:bottom w:val="nil"/>
          <w:right w:val="nil"/>
          <w:between w:val="nil"/>
        </w:pBdr>
        <w:spacing w:line="360" w:lineRule="auto"/>
        <w:rPr>
          <w:color w:val="000000"/>
        </w:rPr>
      </w:pPr>
    </w:p>
    <w:p w14:paraId="24AF571F" w14:textId="77777777" w:rsidR="0059763E" w:rsidRDefault="0059763E">
      <w:pPr>
        <w:pBdr>
          <w:top w:val="nil"/>
          <w:left w:val="nil"/>
          <w:bottom w:val="nil"/>
          <w:right w:val="nil"/>
          <w:between w:val="nil"/>
        </w:pBdr>
        <w:spacing w:line="360" w:lineRule="auto"/>
        <w:rPr>
          <w:color w:val="000000"/>
        </w:rPr>
      </w:pPr>
    </w:p>
    <w:p w14:paraId="75AE0305" w14:textId="77777777" w:rsidR="0059763E" w:rsidRDefault="0059763E">
      <w:pPr>
        <w:pBdr>
          <w:top w:val="nil"/>
          <w:left w:val="nil"/>
          <w:bottom w:val="nil"/>
          <w:right w:val="nil"/>
          <w:between w:val="nil"/>
        </w:pBdr>
        <w:spacing w:line="360" w:lineRule="auto"/>
        <w:rPr>
          <w:color w:val="000000"/>
        </w:rPr>
      </w:pPr>
    </w:p>
    <w:p w14:paraId="2FB6D0F3" w14:textId="77777777" w:rsidR="0059763E" w:rsidRDefault="0059763E">
      <w:pPr>
        <w:pBdr>
          <w:top w:val="nil"/>
          <w:left w:val="nil"/>
          <w:bottom w:val="nil"/>
          <w:right w:val="nil"/>
          <w:between w:val="nil"/>
        </w:pBdr>
        <w:spacing w:line="360" w:lineRule="auto"/>
        <w:rPr>
          <w:color w:val="000000"/>
        </w:rPr>
      </w:pPr>
    </w:p>
    <w:p w14:paraId="137AD71E" w14:textId="77777777" w:rsidR="0059763E" w:rsidRDefault="0059763E">
      <w:pPr>
        <w:pBdr>
          <w:top w:val="nil"/>
          <w:left w:val="nil"/>
          <w:bottom w:val="nil"/>
          <w:right w:val="nil"/>
          <w:between w:val="nil"/>
        </w:pBdr>
        <w:spacing w:line="360" w:lineRule="auto"/>
        <w:rPr>
          <w:color w:val="000000"/>
        </w:rPr>
      </w:pPr>
    </w:p>
    <w:p w14:paraId="6A9B4F65" w14:textId="77777777" w:rsidR="0059763E" w:rsidRDefault="0059763E">
      <w:pPr>
        <w:pBdr>
          <w:top w:val="nil"/>
          <w:left w:val="nil"/>
          <w:bottom w:val="nil"/>
          <w:right w:val="nil"/>
          <w:between w:val="nil"/>
        </w:pBdr>
        <w:spacing w:line="360" w:lineRule="auto"/>
        <w:rPr>
          <w:color w:val="000000"/>
        </w:rPr>
      </w:pPr>
    </w:p>
    <w:p w14:paraId="6341CA0E" w14:textId="77777777" w:rsidR="0059763E" w:rsidRDefault="0059763E">
      <w:pPr>
        <w:pBdr>
          <w:top w:val="nil"/>
          <w:left w:val="nil"/>
          <w:bottom w:val="nil"/>
          <w:right w:val="nil"/>
          <w:between w:val="nil"/>
        </w:pBdr>
        <w:spacing w:line="360" w:lineRule="auto"/>
        <w:rPr>
          <w:color w:val="000000"/>
        </w:rPr>
      </w:pPr>
    </w:p>
    <w:p w14:paraId="6DF1584B" w14:textId="77777777" w:rsidR="0059763E" w:rsidRDefault="0059763E">
      <w:pPr>
        <w:pBdr>
          <w:top w:val="nil"/>
          <w:left w:val="nil"/>
          <w:bottom w:val="nil"/>
          <w:right w:val="nil"/>
          <w:between w:val="nil"/>
        </w:pBdr>
        <w:spacing w:line="360" w:lineRule="auto"/>
        <w:rPr>
          <w:color w:val="000000"/>
        </w:rPr>
      </w:pPr>
    </w:p>
    <w:p w14:paraId="5ED533F3" w14:textId="77777777" w:rsidR="0059763E" w:rsidRDefault="0059763E">
      <w:pPr>
        <w:pBdr>
          <w:top w:val="nil"/>
          <w:left w:val="nil"/>
          <w:bottom w:val="nil"/>
          <w:right w:val="nil"/>
          <w:between w:val="nil"/>
        </w:pBdr>
        <w:spacing w:line="360" w:lineRule="auto"/>
        <w:rPr>
          <w:color w:val="000000"/>
        </w:rPr>
      </w:pPr>
    </w:p>
    <w:p w14:paraId="3436D11D" w14:textId="77777777" w:rsidR="0059763E" w:rsidRDefault="0059763E">
      <w:pPr>
        <w:pBdr>
          <w:top w:val="nil"/>
          <w:left w:val="nil"/>
          <w:bottom w:val="nil"/>
          <w:right w:val="nil"/>
          <w:between w:val="nil"/>
        </w:pBdr>
        <w:spacing w:line="360" w:lineRule="auto"/>
        <w:rPr>
          <w:color w:val="000000"/>
        </w:rPr>
      </w:pPr>
    </w:p>
    <w:p w14:paraId="3601053A" w14:textId="77777777" w:rsidR="0059763E" w:rsidRDefault="0059763E">
      <w:pPr>
        <w:pBdr>
          <w:top w:val="nil"/>
          <w:left w:val="nil"/>
          <w:bottom w:val="nil"/>
          <w:right w:val="nil"/>
          <w:between w:val="nil"/>
        </w:pBdr>
        <w:spacing w:line="360" w:lineRule="auto"/>
        <w:rPr>
          <w:color w:val="000000"/>
        </w:rPr>
      </w:pPr>
    </w:p>
    <w:p w14:paraId="603244AE" w14:textId="77777777" w:rsidR="0059763E" w:rsidRDefault="0059763E">
      <w:pPr>
        <w:pBdr>
          <w:top w:val="nil"/>
          <w:left w:val="nil"/>
          <w:bottom w:val="nil"/>
          <w:right w:val="nil"/>
          <w:between w:val="nil"/>
        </w:pBdr>
        <w:spacing w:line="360" w:lineRule="auto"/>
        <w:rPr>
          <w:color w:val="000000"/>
        </w:rPr>
      </w:pPr>
    </w:p>
    <w:p w14:paraId="0381B369" w14:textId="77777777" w:rsidR="0059763E" w:rsidRDefault="0059763E">
      <w:pPr>
        <w:pBdr>
          <w:top w:val="nil"/>
          <w:left w:val="nil"/>
          <w:bottom w:val="nil"/>
          <w:right w:val="nil"/>
          <w:between w:val="nil"/>
        </w:pBdr>
        <w:spacing w:line="360" w:lineRule="auto"/>
        <w:rPr>
          <w:color w:val="000000"/>
        </w:rPr>
      </w:pPr>
    </w:p>
    <w:p w14:paraId="15C5E4A3" w14:textId="77777777" w:rsidR="0059763E" w:rsidRDefault="00000000">
      <w:pPr>
        <w:pBdr>
          <w:top w:val="nil"/>
          <w:left w:val="nil"/>
          <w:bottom w:val="nil"/>
          <w:right w:val="nil"/>
          <w:between w:val="nil"/>
        </w:pBdr>
        <w:spacing w:line="360" w:lineRule="auto"/>
        <w:rPr>
          <w:color w:val="000000"/>
        </w:rPr>
      </w:pPr>
      <w:r>
        <w:rPr>
          <w:color w:val="000000"/>
          <w:sz w:val="32"/>
          <w:szCs w:val="32"/>
        </w:rPr>
        <w:t>Table of contents</w:t>
      </w:r>
    </w:p>
    <w:sdt>
      <w:sdtPr>
        <w:id w:val="-1529951067"/>
        <w:docPartObj>
          <w:docPartGallery w:val="Table of Contents"/>
          <w:docPartUnique/>
        </w:docPartObj>
      </w:sdtPr>
      <w:sdtContent>
        <w:p w14:paraId="2E7E649F" w14:textId="04FF7EEE" w:rsidR="00A21379" w:rsidRDefault="00000000">
          <w:pPr>
            <w:pStyle w:val="TOC1"/>
            <w:tabs>
              <w:tab w:val="right" w:pos="9350"/>
            </w:tabs>
            <w:rPr>
              <w:rFonts w:asciiTheme="minorHAnsi" w:eastAsiaTheme="minorEastAsia" w:hAnsiTheme="minorHAnsi" w:cstheme="minorBidi"/>
              <w:noProof/>
              <w:sz w:val="22"/>
              <w:szCs w:val="22"/>
              <w:lang w:val="en-US"/>
            </w:rPr>
          </w:pPr>
          <w:r>
            <w:fldChar w:fldCharType="begin"/>
          </w:r>
          <w:r>
            <w:instrText xml:space="preserve"> TOC \h \u \z </w:instrText>
          </w:r>
          <w:r>
            <w:fldChar w:fldCharType="separate"/>
          </w:r>
          <w:hyperlink w:anchor="_Toc127574446" w:history="1">
            <w:r w:rsidR="00A21379" w:rsidRPr="001A3C26">
              <w:rPr>
                <w:rStyle w:val="Hyperlink"/>
                <w:noProof/>
              </w:rPr>
              <w:t>Introduction</w:t>
            </w:r>
            <w:r w:rsidR="00A21379">
              <w:rPr>
                <w:noProof/>
                <w:webHidden/>
              </w:rPr>
              <w:tab/>
            </w:r>
            <w:r w:rsidR="00A21379">
              <w:rPr>
                <w:noProof/>
                <w:webHidden/>
              </w:rPr>
              <w:fldChar w:fldCharType="begin"/>
            </w:r>
            <w:r w:rsidR="00A21379">
              <w:rPr>
                <w:noProof/>
                <w:webHidden/>
              </w:rPr>
              <w:instrText xml:space="preserve"> PAGEREF _Toc127574446 \h </w:instrText>
            </w:r>
            <w:r w:rsidR="00A21379">
              <w:rPr>
                <w:noProof/>
                <w:webHidden/>
              </w:rPr>
            </w:r>
            <w:r w:rsidR="00A21379">
              <w:rPr>
                <w:noProof/>
                <w:webHidden/>
              </w:rPr>
              <w:fldChar w:fldCharType="separate"/>
            </w:r>
            <w:r w:rsidR="00A21379">
              <w:rPr>
                <w:noProof/>
                <w:webHidden/>
              </w:rPr>
              <w:t>2</w:t>
            </w:r>
            <w:r w:rsidR="00A21379">
              <w:rPr>
                <w:noProof/>
                <w:webHidden/>
              </w:rPr>
              <w:fldChar w:fldCharType="end"/>
            </w:r>
          </w:hyperlink>
        </w:p>
        <w:p w14:paraId="41E6FF5A" w14:textId="1413AAFD"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47" w:history="1">
            <w:r w:rsidR="00A21379" w:rsidRPr="001A3C26">
              <w:rPr>
                <w:rStyle w:val="Hyperlink"/>
                <w:noProof/>
              </w:rPr>
              <w:t>Situation analysis</w:t>
            </w:r>
            <w:r w:rsidR="00A21379">
              <w:rPr>
                <w:noProof/>
                <w:webHidden/>
              </w:rPr>
              <w:tab/>
            </w:r>
            <w:r w:rsidR="00A21379">
              <w:rPr>
                <w:noProof/>
                <w:webHidden/>
              </w:rPr>
              <w:fldChar w:fldCharType="begin"/>
            </w:r>
            <w:r w:rsidR="00A21379">
              <w:rPr>
                <w:noProof/>
                <w:webHidden/>
              </w:rPr>
              <w:instrText xml:space="preserve"> PAGEREF _Toc127574447 \h </w:instrText>
            </w:r>
            <w:r w:rsidR="00A21379">
              <w:rPr>
                <w:noProof/>
                <w:webHidden/>
              </w:rPr>
            </w:r>
            <w:r w:rsidR="00A21379">
              <w:rPr>
                <w:noProof/>
                <w:webHidden/>
              </w:rPr>
              <w:fldChar w:fldCharType="separate"/>
            </w:r>
            <w:r w:rsidR="00A21379">
              <w:rPr>
                <w:noProof/>
                <w:webHidden/>
              </w:rPr>
              <w:t>2</w:t>
            </w:r>
            <w:r w:rsidR="00A21379">
              <w:rPr>
                <w:noProof/>
                <w:webHidden/>
              </w:rPr>
              <w:fldChar w:fldCharType="end"/>
            </w:r>
          </w:hyperlink>
        </w:p>
        <w:p w14:paraId="55DF067F" w14:textId="5355FCEC" w:rsidR="00A21379" w:rsidRDefault="00000000">
          <w:pPr>
            <w:pStyle w:val="TOC2"/>
            <w:tabs>
              <w:tab w:val="right" w:pos="9350"/>
            </w:tabs>
            <w:rPr>
              <w:rFonts w:asciiTheme="minorHAnsi" w:eastAsiaTheme="minorEastAsia" w:hAnsiTheme="minorHAnsi" w:cstheme="minorBidi"/>
              <w:noProof/>
              <w:sz w:val="22"/>
              <w:szCs w:val="22"/>
              <w:lang w:val="en-US"/>
            </w:rPr>
          </w:pPr>
          <w:hyperlink w:anchor="_Toc127574448" w:history="1">
            <w:r w:rsidR="00A21379" w:rsidRPr="001A3C26">
              <w:rPr>
                <w:rStyle w:val="Hyperlink"/>
                <w:noProof/>
              </w:rPr>
              <w:t>5C’s analysis</w:t>
            </w:r>
            <w:r w:rsidR="00A21379">
              <w:rPr>
                <w:noProof/>
                <w:webHidden/>
              </w:rPr>
              <w:tab/>
            </w:r>
            <w:r w:rsidR="00A21379">
              <w:rPr>
                <w:noProof/>
                <w:webHidden/>
              </w:rPr>
              <w:fldChar w:fldCharType="begin"/>
            </w:r>
            <w:r w:rsidR="00A21379">
              <w:rPr>
                <w:noProof/>
                <w:webHidden/>
              </w:rPr>
              <w:instrText xml:space="preserve"> PAGEREF _Toc127574448 \h </w:instrText>
            </w:r>
            <w:r w:rsidR="00A21379">
              <w:rPr>
                <w:noProof/>
                <w:webHidden/>
              </w:rPr>
            </w:r>
            <w:r w:rsidR="00A21379">
              <w:rPr>
                <w:noProof/>
                <w:webHidden/>
              </w:rPr>
              <w:fldChar w:fldCharType="separate"/>
            </w:r>
            <w:r w:rsidR="00A21379">
              <w:rPr>
                <w:noProof/>
                <w:webHidden/>
              </w:rPr>
              <w:t>2</w:t>
            </w:r>
            <w:r w:rsidR="00A21379">
              <w:rPr>
                <w:noProof/>
                <w:webHidden/>
              </w:rPr>
              <w:fldChar w:fldCharType="end"/>
            </w:r>
          </w:hyperlink>
        </w:p>
        <w:p w14:paraId="68091811" w14:textId="7D0902D0" w:rsidR="00A21379" w:rsidRDefault="00000000">
          <w:pPr>
            <w:pStyle w:val="TOC2"/>
            <w:tabs>
              <w:tab w:val="right" w:pos="9350"/>
            </w:tabs>
            <w:rPr>
              <w:rFonts w:asciiTheme="minorHAnsi" w:eastAsiaTheme="minorEastAsia" w:hAnsiTheme="minorHAnsi" w:cstheme="minorBidi"/>
              <w:noProof/>
              <w:sz w:val="22"/>
              <w:szCs w:val="22"/>
              <w:lang w:val="en-US"/>
            </w:rPr>
          </w:pPr>
          <w:hyperlink w:anchor="_Toc127574449" w:history="1">
            <w:r w:rsidR="00A21379" w:rsidRPr="001A3C26">
              <w:rPr>
                <w:rStyle w:val="Hyperlink"/>
                <w:noProof/>
              </w:rPr>
              <w:t>Company</w:t>
            </w:r>
            <w:r w:rsidR="00A21379">
              <w:rPr>
                <w:noProof/>
                <w:webHidden/>
              </w:rPr>
              <w:tab/>
            </w:r>
            <w:r w:rsidR="00A21379">
              <w:rPr>
                <w:noProof/>
                <w:webHidden/>
              </w:rPr>
              <w:fldChar w:fldCharType="begin"/>
            </w:r>
            <w:r w:rsidR="00A21379">
              <w:rPr>
                <w:noProof/>
                <w:webHidden/>
              </w:rPr>
              <w:instrText xml:space="preserve"> PAGEREF _Toc127574449 \h </w:instrText>
            </w:r>
            <w:r w:rsidR="00A21379">
              <w:rPr>
                <w:noProof/>
                <w:webHidden/>
              </w:rPr>
            </w:r>
            <w:r w:rsidR="00A21379">
              <w:rPr>
                <w:noProof/>
                <w:webHidden/>
              </w:rPr>
              <w:fldChar w:fldCharType="separate"/>
            </w:r>
            <w:r w:rsidR="00A21379">
              <w:rPr>
                <w:noProof/>
                <w:webHidden/>
              </w:rPr>
              <w:t>2</w:t>
            </w:r>
            <w:r w:rsidR="00A21379">
              <w:rPr>
                <w:noProof/>
                <w:webHidden/>
              </w:rPr>
              <w:fldChar w:fldCharType="end"/>
            </w:r>
          </w:hyperlink>
        </w:p>
        <w:p w14:paraId="3FED2D86" w14:textId="5BF4BD2A" w:rsidR="00A21379" w:rsidRDefault="00000000">
          <w:pPr>
            <w:pStyle w:val="TOC2"/>
            <w:tabs>
              <w:tab w:val="right" w:pos="9350"/>
            </w:tabs>
            <w:rPr>
              <w:rFonts w:asciiTheme="minorHAnsi" w:eastAsiaTheme="minorEastAsia" w:hAnsiTheme="minorHAnsi" w:cstheme="minorBidi"/>
              <w:noProof/>
              <w:sz w:val="22"/>
              <w:szCs w:val="22"/>
              <w:lang w:val="en-US"/>
            </w:rPr>
          </w:pPr>
          <w:hyperlink w:anchor="_Toc127574450" w:history="1">
            <w:r w:rsidR="00A21379" w:rsidRPr="001A3C26">
              <w:rPr>
                <w:rStyle w:val="Hyperlink"/>
                <w:noProof/>
              </w:rPr>
              <w:t>Customers</w:t>
            </w:r>
            <w:r w:rsidR="00A21379">
              <w:rPr>
                <w:noProof/>
                <w:webHidden/>
              </w:rPr>
              <w:tab/>
            </w:r>
            <w:r w:rsidR="00A21379">
              <w:rPr>
                <w:noProof/>
                <w:webHidden/>
              </w:rPr>
              <w:fldChar w:fldCharType="begin"/>
            </w:r>
            <w:r w:rsidR="00A21379">
              <w:rPr>
                <w:noProof/>
                <w:webHidden/>
              </w:rPr>
              <w:instrText xml:space="preserve"> PAGEREF _Toc127574450 \h </w:instrText>
            </w:r>
            <w:r w:rsidR="00A21379">
              <w:rPr>
                <w:noProof/>
                <w:webHidden/>
              </w:rPr>
            </w:r>
            <w:r w:rsidR="00A21379">
              <w:rPr>
                <w:noProof/>
                <w:webHidden/>
              </w:rPr>
              <w:fldChar w:fldCharType="separate"/>
            </w:r>
            <w:r w:rsidR="00A21379">
              <w:rPr>
                <w:noProof/>
                <w:webHidden/>
              </w:rPr>
              <w:t>3</w:t>
            </w:r>
            <w:r w:rsidR="00A21379">
              <w:rPr>
                <w:noProof/>
                <w:webHidden/>
              </w:rPr>
              <w:fldChar w:fldCharType="end"/>
            </w:r>
          </w:hyperlink>
        </w:p>
        <w:p w14:paraId="08F8565C" w14:textId="1B26CA24" w:rsidR="00A21379" w:rsidRDefault="00000000">
          <w:pPr>
            <w:pStyle w:val="TOC2"/>
            <w:tabs>
              <w:tab w:val="right" w:pos="9350"/>
            </w:tabs>
            <w:rPr>
              <w:rFonts w:asciiTheme="minorHAnsi" w:eastAsiaTheme="minorEastAsia" w:hAnsiTheme="minorHAnsi" w:cstheme="minorBidi"/>
              <w:noProof/>
              <w:sz w:val="22"/>
              <w:szCs w:val="22"/>
              <w:lang w:val="en-US"/>
            </w:rPr>
          </w:pPr>
          <w:hyperlink w:anchor="_Toc127574451" w:history="1">
            <w:r w:rsidR="00A21379" w:rsidRPr="001A3C26">
              <w:rPr>
                <w:rStyle w:val="Hyperlink"/>
                <w:noProof/>
              </w:rPr>
              <w:t>Competitors</w:t>
            </w:r>
            <w:r w:rsidR="00A21379">
              <w:rPr>
                <w:noProof/>
                <w:webHidden/>
              </w:rPr>
              <w:tab/>
            </w:r>
            <w:r w:rsidR="00A21379">
              <w:rPr>
                <w:noProof/>
                <w:webHidden/>
              </w:rPr>
              <w:fldChar w:fldCharType="begin"/>
            </w:r>
            <w:r w:rsidR="00A21379">
              <w:rPr>
                <w:noProof/>
                <w:webHidden/>
              </w:rPr>
              <w:instrText xml:space="preserve"> PAGEREF _Toc127574451 \h </w:instrText>
            </w:r>
            <w:r w:rsidR="00A21379">
              <w:rPr>
                <w:noProof/>
                <w:webHidden/>
              </w:rPr>
            </w:r>
            <w:r w:rsidR="00A21379">
              <w:rPr>
                <w:noProof/>
                <w:webHidden/>
              </w:rPr>
              <w:fldChar w:fldCharType="separate"/>
            </w:r>
            <w:r w:rsidR="00A21379">
              <w:rPr>
                <w:noProof/>
                <w:webHidden/>
              </w:rPr>
              <w:t>3</w:t>
            </w:r>
            <w:r w:rsidR="00A21379">
              <w:rPr>
                <w:noProof/>
                <w:webHidden/>
              </w:rPr>
              <w:fldChar w:fldCharType="end"/>
            </w:r>
          </w:hyperlink>
        </w:p>
        <w:p w14:paraId="3A15B162" w14:textId="2F74C072" w:rsidR="00A21379" w:rsidRDefault="00000000">
          <w:pPr>
            <w:pStyle w:val="TOC2"/>
            <w:tabs>
              <w:tab w:val="right" w:pos="9350"/>
            </w:tabs>
            <w:rPr>
              <w:rFonts w:asciiTheme="minorHAnsi" w:eastAsiaTheme="minorEastAsia" w:hAnsiTheme="minorHAnsi" w:cstheme="minorBidi"/>
              <w:noProof/>
              <w:sz w:val="22"/>
              <w:szCs w:val="22"/>
              <w:lang w:val="en-US"/>
            </w:rPr>
          </w:pPr>
          <w:hyperlink w:anchor="_Toc127574452" w:history="1">
            <w:r w:rsidR="00A21379" w:rsidRPr="001A3C26">
              <w:rPr>
                <w:rStyle w:val="Hyperlink"/>
                <w:noProof/>
              </w:rPr>
              <w:t>Collaborators</w:t>
            </w:r>
            <w:r w:rsidR="00A21379">
              <w:rPr>
                <w:noProof/>
                <w:webHidden/>
              </w:rPr>
              <w:tab/>
            </w:r>
            <w:r w:rsidR="00A21379">
              <w:rPr>
                <w:noProof/>
                <w:webHidden/>
              </w:rPr>
              <w:fldChar w:fldCharType="begin"/>
            </w:r>
            <w:r w:rsidR="00A21379">
              <w:rPr>
                <w:noProof/>
                <w:webHidden/>
              </w:rPr>
              <w:instrText xml:space="preserve"> PAGEREF _Toc127574452 \h </w:instrText>
            </w:r>
            <w:r w:rsidR="00A21379">
              <w:rPr>
                <w:noProof/>
                <w:webHidden/>
              </w:rPr>
            </w:r>
            <w:r w:rsidR="00A21379">
              <w:rPr>
                <w:noProof/>
                <w:webHidden/>
              </w:rPr>
              <w:fldChar w:fldCharType="separate"/>
            </w:r>
            <w:r w:rsidR="00A21379">
              <w:rPr>
                <w:noProof/>
                <w:webHidden/>
              </w:rPr>
              <w:t>3</w:t>
            </w:r>
            <w:r w:rsidR="00A21379">
              <w:rPr>
                <w:noProof/>
                <w:webHidden/>
              </w:rPr>
              <w:fldChar w:fldCharType="end"/>
            </w:r>
          </w:hyperlink>
        </w:p>
        <w:p w14:paraId="6D42CBA6" w14:textId="32FBBB3F" w:rsidR="00A21379" w:rsidRDefault="00000000">
          <w:pPr>
            <w:pStyle w:val="TOC2"/>
            <w:tabs>
              <w:tab w:val="right" w:pos="9350"/>
            </w:tabs>
            <w:rPr>
              <w:rFonts w:asciiTheme="minorHAnsi" w:eastAsiaTheme="minorEastAsia" w:hAnsiTheme="minorHAnsi" w:cstheme="minorBidi"/>
              <w:noProof/>
              <w:sz w:val="22"/>
              <w:szCs w:val="22"/>
              <w:lang w:val="en-US"/>
            </w:rPr>
          </w:pPr>
          <w:hyperlink w:anchor="_Toc127574453" w:history="1">
            <w:r w:rsidR="00A21379" w:rsidRPr="001A3C26">
              <w:rPr>
                <w:rStyle w:val="Hyperlink"/>
                <w:noProof/>
              </w:rPr>
              <w:t>Climate</w:t>
            </w:r>
            <w:r w:rsidR="00A21379">
              <w:rPr>
                <w:noProof/>
                <w:webHidden/>
              </w:rPr>
              <w:tab/>
            </w:r>
            <w:r w:rsidR="00A21379">
              <w:rPr>
                <w:noProof/>
                <w:webHidden/>
              </w:rPr>
              <w:fldChar w:fldCharType="begin"/>
            </w:r>
            <w:r w:rsidR="00A21379">
              <w:rPr>
                <w:noProof/>
                <w:webHidden/>
              </w:rPr>
              <w:instrText xml:space="preserve"> PAGEREF _Toc127574453 \h </w:instrText>
            </w:r>
            <w:r w:rsidR="00A21379">
              <w:rPr>
                <w:noProof/>
                <w:webHidden/>
              </w:rPr>
            </w:r>
            <w:r w:rsidR="00A21379">
              <w:rPr>
                <w:noProof/>
                <w:webHidden/>
              </w:rPr>
              <w:fldChar w:fldCharType="separate"/>
            </w:r>
            <w:r w:rsidR="00A21379">
              <w:rPr>
                <w:noProof/>
                <w:webHidden/>
              </w:rPr>
              <w:t>3</w:t>
            </w:r>
            <w:r w:rsidR="00A21379">
              <w:rPr>
                <w:noProof/>
                <w:webHidden/>
              </w:rPr>
              <w:fldChar w:fldCharType="end"/>
            </w:r>
          </w:hyperlink>
        </w:p>
        <w:p w14:paraId="368B9159" w14:textId="1D7D99A6"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54" w:history="1">
            <w:r w:rsidR="00A21379" w:rsidRPr="001A3C26">
              <w:rPr>
                <w:rStyle w:val="Hyperlink"/>
                <w:noProof/>
              </w:rPr>
              <w:t>Objectives</w:t>
            </w:r>
            <w:r w:rsidR="00A21379">
              <w:rPr>
                <w:noProof/>
                <w:webHidden/>
              </w:rPr>
              <w:tab/>
            </w:r>
            <w:r w:rsidR="00A21379">
              <w:rPr>
                <w:noProof/>
                <w:webHidden/>
              </w:rPr>
              <w:fldChar w:fldCharType="begin"/>
            </w:r>
            <w:r w:rsidR="00A21379">
              <w:rPr>
                <w:noProof/>
                <w:webHidden/>
              </w:rPr>
              <w:instrText xml:space="preserve"> PAGEREF _Toc127574454 \h </w:instrText>
            </w:r>
            <w:r w:rsidR="00A21379">
              <w:rPr>
                <w:noProof/>
                <w:webHidden/>
              </w:rPr>
            </w:r>
            <w:r w:rsidR="00A21379">
              <w:rPr>
                <w:noProof/>
                <w:webHidden/>
              </w:rPr>
              <w:fldChar w:fldCharType="separate"/>
            </w:r>
            <w:r w:rsidR="00A21379">
              <w:rPr>
                <w:noProof/>
                <w:webHidden/>
              </w:rPr>
              <w:t>4</w:t>
            </w:r>
            <w:r w:rsidR="00A21379">
              <w:rPr>
                <w:noProof/>
                <w:webHidden/>
              </w:rPr>
              <w:fldChar w:fldCharType="end"/>
            </w:r>
          </w:hyperlink>
        </w:p>
        <w:p w14:paraId="2353C87E" w14:textId="40EBBB20"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55" w:history="1">
            <w:r w:rsidR="00A21379" w:rsidRPr="001A3C26">
              <w:rPr>
                <w:rStyle w:val="Hyperlink"/>
                <w:noProof/>
              </w:rPr>
              <w:t>Strategy</w:t>
            </w:r>
            <w:r w:rsidR="00A21379">
              <w:rPr>
                <w:noProof/>
                <w:webHidden/>
              </w:rPr>
              <w:tab/>
            </w:r>
            <w:r w:rsidR="00A21379">
              <w:rPr>
                <w:noProof/>
                <w:webHidden/>
              </w:rPr>
              <w:fldChar w:fldCharType="begin"/>
            </w:r>
            <w:r w:rsidR="00A21379">
              <w:rPr>
                <w:noProof/>
                <w:webHidden/>
              </w:rPr>
              <w:instrText xml:space="preserve"> PAGEREF _Toc127574455 \h </w:instrText>
            </w:r>
            <w:r w:rsidR="00A21379">
              <w:rPr>
                <w:noProof/>
                <w:webHidden/>
              </w:rPr>
            </w:r>
            <w:r w:rsidR="00A21379">
              <w:rPr>
                <w:noProof/>
                <w:webHidden/>
              </w:rPr>
              <w:fldChar w:fldCharType="separate"/>
            </w:r>
            <w:r w:rsidR="00A21379">
              <w:rPr>
                <w:noProof/>
                <w:webHidden/>
              </w:rPr>
              <w:t>5</w:t>
            </w:r>
            <w:r w:rsidR="00A21379">
              <w:rPr>
                <w:noProof/>
                <w:webHidden/>
              </w:rPr>
              <w:fldChar w:fldCharType="end"/>
            </w:r>
          </w:hyperlink>
        </w:p>
        <w:p w14:paraId="603F5659" w14:textId="27D811CA"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56" w:history="1">
            <w:r w:rsidR="00A21379" w:rsidRPr="001A3C26">
              <w:rPr>
                <w:rStyle w:val="Hyperlink"/>
                <w:noProof/>
              </w:rPr>
              <w:t>Tactics</w:t>
            </w:r>
            <w:r w:rsidR="00A21379">
              <w:rPr>
                <w:noProof/>
                <w:webHidden/>
              </w:rPr>
              <w:tab/>
            </w:r>
            <w:r w:rsidR="00A21379">
              <w:rPr>
                <w:noProof/>
                <w:webHidden/>
              </w:rPr>
              <w:fldChar w:fldCharType="begin"/>
            </w:r>
            <w:r w:rsidR="00A21379">
              <w:rPr>
                <w:noProof/>
                <w:webHidden/>
              </w:rPr>
              <w:instrText xml:space="preserve"> PAGEREF _Toc127574456 \h </w:instrText>
            </w:r>
            <w:r w:rsidR="00A21379">
              <w:rPr>
                <w:noProof/>
                <w:webHidden/>
              </w:rPr>
            </w:r>
            <w:r w:rsidR="00A21379">
              <w:rPr>
                <w:noProof/>
                <w:webHidden/>
              </w:rPr>
              <w:fldChar w:fldCharType="separate"/>
            </w:r>
            <w:r w:rsidR="00A21379">
              <w:rPr>
                <w:noProof/>
                <w:webHidden/>
              </w:rPr>
              <w:t>5</w:t>
            </w:r>
            <w:r w:rsidR="00A21379">
              <w:rPr>
                <w:noProof/>
                <w:webHidden/>
              </w:rPr>
              <w:fldChar w:fldCharType="end"/>
            </w:r>
          </w:hyperlink>
        </w:p>
        <w:p w14:paraId="78E08698" w14:textId="4A8A9FFC"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57" w:history="1">
            <w:r w:rsidR="00A21379" w:rsidRPr="001A3C26">
              <w:rPr>
                <w:rStyle w:val="Hyperlink"/>
                <w:noProof/>
              </w:rPr>
              <w:t>Action</w:t>
            </w:r>
            <w:r w:rsidR="00A21379">
              <w:rPr>
                <w:noProof/>
                <w:webHidden/>
              </w:rPr>
              <w:tab/>
            </w:r>
            <w:r w:rsidR="00A21379">
              <w:rPr>
                <w:noProof/>
                <w:webHidden/>
              </w:rPr>
              <w:fldChar w:fldCharType="begin"/>
            </w:r>
            <w:r w:rsidR="00A21379">
              <w:rPr>
                <w:noProof/>
                <w:webHidden/>
              </w:rPr>
              <w:instrText xml:space="preserve"> PAGEREF _Toc127574457 \h </w:instrText>
            </w:r>
            <w:r w:rsidR="00A21379">
              <w:rPr>
                <w:noProof/>
                <w:webHidden/>
              </w:rPr>
            </w:r>
            <w:r w:rsidR="00A21379">
              <w:rPr>
                <w:noProof/>
                <w:webHidden/>
              </w:rPr>
              <w:fldChar w:fldCharType="separate"/>
            </w:r>
            <w:r w:rsidR="00A21379">
              <w:rPr>
                <w:noProof/>
                <w:webHidden/>
              </w:rPr>
              <w:t>6</w:t>
            </w:r>
            <w:r w:rsidR="00A21379">
              <w:rPr>
                <w:noProof/>
                <w:webHidden/>
              </w:rPr>
              <w:fldChar w:fldCharType="end"/>
            </w:r>
          </w:hyperlink>
        </w:p>
        <w:p w14:paraId="5898757F" w14:textId="24EDD76F"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58" w:history="1">
            <w:r w:rsidR="00A21379" w:rsidRPr="001A3C26">
              <w:rPr>
                <w:rStyle w:val="Hyperlink"/>
                <w:noProof/>
              </w:rPr>
              <w:t>Control</w:t>
            </w:r>
            <w:r w:rsidR="00A21379">
              <w:rPr>
                <w:noProof/>
                <w:webHidden/>
              </w:rPr>
              <w:tab/>
            </w:r>
            <w:r w:rsidR="00A21379">
              <w:rPr>
                <w:noProof/>
                <w:webHidden/>
              </w:rPr>
              <w:fldChar w:fldCharType="begin"/>
            </w:r>
            <w:r w:rsidR="00A21379">
              <w:rPr>
                <w:noProof/>
                <w:webHidden/>
              </w:rPr>
              <w:instrText xml:space="preserve"> PAGEREF _Toc127574458 \h </w:instrText>
            </w:r>
            <w:r w:rsidR="00A21379">
              <w:rPr>
                <w:noProof/>
                <w:webHidden/>
              </w:rPr>
            </w:r>
            <w:r w:rsidR="00A21379">
              <w:rPr>
                <w:noProof/>
                <w:webHidden/>
              </w:rPr>
              <w:fldChar w:fldCharType="separate"/>
            </w:r>
            <w:r w:rsidR="00A21379">
              <w:rPr>
                <w:noProof/>
                <w:webHidden/>
              </w:rPr>
              <w:t>7</w:t>
            </w:r>
            <w:r w:rsidR="00A21379">
              <w:rPr>
                <w:noProof/>
                <w:webHidden/>
              </w:rPr>
              <w:fldChar w:fldCharType="end"/>
            </w:r>
          </w:hyperlink>
        </w:p>
        <w:p w14:paraId="6BE061C6" w14:textId="4D6192B6"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59" w:history="1">
            <w:r w:rsidR="00A21379" w:rsidRPr="001A3C26">
              <w:rPr>
                <w:rStyle w:val="Hyperlink"/>
                <w:noProof/>
              </w:rPr>
              <w:t>Conclusion</w:t>
            </w:r>
            <w:r w:rsidR="00A21379">
              <w:rPr>
                <w:noProof/>
                <w:webHidden/>
              </w:rPr>
              <w:tab/>
            </w:r>
            <w:r w:rsidR="00A21379">
              <w:rPr>
                <w:noProof/>
                <w:webHidden/>
              </w:rPr>
              <w:fldChar w:fldCharType="begin"/>
            </w:r>
            <w:r w:rsidR="00A21379">
              <w:rPr>
                <w:noProof/>
                <w:webHidden/>
              </w:rPr>
              <w:instrText xml:space="preserve"> PAGEREF _Toc127574459 \h </w:instrText>
            </w:r>
            <w:r w:rsidR="00A21379">
              <w:rPr>
                <w:noProof/>
                <w:webHidden/>
              </w:rPr>
            </w:r>
            <w:r w:rsidR="00A21379">
              <w:rPr>
                <w:noProof/>
                <w:webHidden/>
              </w:rPr>
              <w:fldChar w:fldCharType="separate"/>
            </w:r>
            <w:r w:rsidR="00A21379">
              <w:rPr>
                <w:noProof/>
                <w:webHidden/>
              </w:rPr>
              <w:t>7</w:t>
            </w:r>
            <w:r w:rsidR="00A21379">
              <w:rPr>
                <w:noProof/>
                <w:webHidden/>
              </w:rPr>
              <w:fldChar w:fldCharType="end"/>
            </w:r>
          </w:hyperlink>
        </w:p>
        <w:p w14:paraId="1A13E490" w14:textId="77470592"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60" w:history="1">
            <w:r w:rsidR="00A21379" w:rsidRPr="001A3C26">
              <w:rPr>
                <w:rStyle w:val="Hyperlink"/>
                <w:noProof/>
              </w:rPr>
              <w:t>References</w:t>
            </w:r>
            <w:r w:rsidR="00A21379">
              <w:rPr>
                <w:noProof/>
                <w:webHidden/>
              </w:rPr>
              <w:tab/>
            </w:r>
            <w:r w:rsidR="00A21379">
              <w:rPr>
                <w:noProof/>
                <w:webHidden/>
              </w:rPr>
              <w:fldChar w:fldCharType="begin"/>
            </w:r>
            <w:r w:rsidR="00A21379">
              <w:rPr>
                <w:noProof/>
                <w:webHidden/>
              </w:rPr>
              <w:instrText xml:space="preserve"> PAGEREF _Toc127574460 \h </w:instrText>
            </w:r>
            <w:r w:rsidR="00A21379">
              <w:rPr>
                <w:noProof/>
                <w:webHidden/>
              </w:rPr>
            </w:r>
            <w:r w:rsidR="00A21379">
              <w:rPr>
                <w:noProof/>
                <w:webHidden/>
              </w:rPr>
              <w:fldChar w:fldCharType="separate"/>
            </w:r>
            <w:r w:rsidR="00A21379">
              <w:rPr>
                <w:noProof/>
                <w:webHidden/>
              </w:rPr>
              <w:t>8</w:t>
            </w:r>
            <w:r w:rsidR="00A21379">
              <w:rPr>
                <w:noProof/>
                <w:webHidden/>
              </w:rPr>
              <w:fldChar w:fldCharType="end"/>
            </w:r>
          </w:hyperlink>
        </w:p>
        <w:p w14:paraId="08343711" w14:textId="22B9B819" w:rsidR="00A21379" w:rsidRDefault="00000000">
          <w:pPr>
            <w:pStyle w:val="TOC1"/>
            <w:tabs>
              <w:tab w:val="right" w:pos="9350"/>
            </w:tabs>
            <w:rPr>
              <w:rFonts w:asciiTheme="minorHAnsi" w:eastAsiaTheme="minorEastAsia" w:hAnsiTheme="minorHAnsi" w:cstheme="minorBidi"/>
              <w:noProof/>
              <w:sz w:val="22"/>
              <w:szCs w:val="22"/>
              <w:lang w:val="en-US"/>
            </w:rPr>
          </w:pPr>
          <w:hyperlink w:anchor="_Toc127574461" w:history="1">
            <w:r w:rsidR="00A21379" w:rsidRPr="001A3C26">
              <w:rPr>
                <w:rStyle w:val="Hyperlink"/>
                <w:noProof/>
              </w:rPr>
              <w:t>Appendix:</w:t>
            </w:r>
            <w:r w:rsidR="00A21379">
              <w:rPr>
                <w:noProof/>
                <w:webHidden/>
              </w:rPr>
              <w:tab/>
            </w:r>
            <w:r w:rsidR="00A21379">
              <w:rPr>
                <w:noProof/>
                <w:webHidden/>
              </w:rPr>
              <w:fldChar w:fldCharType="begin"/>
            </w:r>
            <w:r w:rsidR="00A21379">
              <w:rPr>
                <w:noProof/>
                <w:webHidden/>
              </w:rPr>
              <w:instrText xml:space="preserve"> PAGEREF _Toc127574461 \h </w:instrText>
            </w:r>
            <w:r w:rsidR="00A21379">
              <w:rPr>
                <w:noProof/>
                <w:webHidden/>
              </w:rPr>
            </w:r>
            <w:r w:rsidR="00A21379">
              <w:rPr>
                <w:noProof/>
                <w:webHidden/>
              </w:rPr>
              <w:fldChar w:fldCharType="separate"/>
            </w:r>
            <w:r w:rsidR="00A21379">
              <w:rPr>
                <w:noProof/>
                <w:webHidden/>
              </w:rPr>
              <w:t>10</w:t>
            </w:r>
            <w:r w:rsidR="00A21379">
              <w:rPr>
                <w:noProof/>
                <w:webHidden/>
              </w:rPr>
              <w:fldChar w:fldCharType="end"/>
            </w:r>
          </w:hyperlink>
        </w:p>
        <w:p w14:paraId="5EFA32FF" w14:textId="563136FB" w:rsidR="0059763E" w:rsidRDefault="00000000">
          <w:pPr>
            <w:pBdr>
              <w:top w:val="nil"/>
              <w:left w:val="nil"/>
              <w:bottom w:val="nil"/>
              <w:right w:val="nil"/>
              <w:between w:val="nil"/>
            </w:pBdr>
            <w:tabs>
              <w:tab w:val="right" w:pos="9360"/>
            </w:tabs>
            <w:spacing w:before="200" w:after="80" w:line="360" w:lineRule="auto"/>
            <w:rPr>
              <w:b/>
              <w:color w:val="000000"/>
            </w:rPr>
          </w:pPr>
          <w:r>
            <w:fldChar w:fldCharType="end"/>
          </w:r>
        </w:p>
      </w:sdtContent>
    </w:sdt>
    <w:p w14:paraId="3F83462A" w14:textId="77777777" w:rsidR="0059763E" w:rsidRDefault="0059763E">
      <w:pPr>
        <w:pBdr>
          <w:top w:val="nil"/>
          <w:left w:val="nil"/>
          <w:bottom w:val="nil"/>
          <w:right w:val="nil"/>
          <w:between w:val="nil"/>
        </w:pBdr>
        <w:spacing w:line="360" w:lineRule="auto"/>
        <w:rPr>
          <w:color w:val="000000"/>
        </w:rPr>
      </w:pPr>
    </w:p>
    <w:p w14:paraId="2A2797D2" w14:textId="77777777" w:rsidR="0059763E" w:rsidRDefault="0059763E">
      <w:pPr>
        <w:pBdr>
          <w:top w:val="nil"/>
          <w:left w:val="nil"/>
          <w:bottom w:val="nil"/>
          <w:right w:val="nil"/>
          <w:between w:val="nil"/>
        </w:pBdr>
        <w:spacing w:line="360" w:lineRule="auto"/>
        <w:rPr>
          <w:color w:val="000000"/>
        </w:rPr>
      </w:pPr>
    </w:p>
    <w:p w14:paraId="4BF80F9B" w14:textId="77777777" w:rsidR="0059763E" w:rsidRDefault="0059763E">
      <w:pPr>
        <w:pBdr>
          <w:top w:val="nil"/>
          <w:left w:val="nil"/>
          <w:bottom w:val="nil"/>
          <w:right w:val="nil"/>
          <w:between w:val="nil"/>
        </w:pBdr>
        <w:spacing w:line="360" w:lineRule="auto"/>
        <w:rPr>
          <w:color w:val="000000"/>
        </w:rPr>
      </w:pPr>
    </w:p>
    <w:p w14:paraId="067B8F9E" w14:textId="77777777" w:rsidR="0059763E" w:rsidRDefault="0059763E">
      <w:pPr>
        <w:pBdr>
          <w:top w:val="nil"/>
          <w:left w:val="nil"/>
          <w:bottom w:val="nil"/>
          <w:right w:val="nil"/>
          <w:between w:val="nil"/>
        </w:pBdr>
        <w:spacing w:line="360" w:lineRule="auto"/>
        <w:rPr>
          <w:color w:val="000000"/>
        </w:rPr>
      </w:pPr>
    </w:p>
    <w:p w14:paraId="4D415FDD" w14:textId="77777777" w:rsidR="0059763E" w:rsidRDefault="0059763E">
      <w:pPr>
        <w:pBdr>
          <w:top w:val="nil"/>
          <w:left w:val="nil"/>
          <w:bottom w:val="nil"/>
          <w:right w:val="nil"/>
          <w:between w:val="nil"/>
        </w:pBdr>
        <w:spacing w:line="360" w:lineRule="auto"/>
        <w:rPr>
          <w:color w:val="000000"/>
        </w:rPr>
      </w:pPr>
    </w:p>
    <w:p w14:paraId="6007755A" w14:textId="77777777" w:rsidR="0059763E" w:rsidRDefault="0059763E">
      <w:pPr>
        <w:pBdr>
          <w:top w:val="nil"/>
          <w:left w:val="nil"/>
          <w:bottom w:val="nil"/>
          <w:right w:val="nil"/>
          <w:between w:val="nil"/>
        </w:pBdr>
        <w:spacing w:line="360" w:lineRule="auto"/>
        <w:rPr>
          <w:color w:val="000000"/>
        </w:rPr>
      </w:pPr>
    </w:p>
    <w:p w14:paraId="192DF642" w14:textId="77777777" w:rsidR="0059763E" w:rsidRDefault="0059763E">
      <w:pPr>
        <w:pBdr>
          <w:top w:val="nil"/>
          <w:left w:val="nil"/>
          <w:bottom w:val="nil"/>
          <w:right w:val="nil"/>
          <w:between w:val="nil"/>
        </w:pBdr>
        <w:spacing w:line="360" w:lineRule="auto"/>
        <w:rPr>
          <w:color w:val="000000"/>
        </w:rPr>
      </w:pPr>
    </w:p>
    <w:p w14:paraId="134CFF6C" w14:textId="77777777" w:rsidR="0059763E" w:rsidRDefault="0059763E">
      <w:pPr>
        <w:pBdr>
          <w:top w:val="nil"/>
          <w:left w:val="nil"/>
          <w:bottom w:val="nil"/>
          <w:right w:val="nil"/>
          <w:between w:val="nil"/>
        </w:pBdr>
        <w:spacing w:line="360" w:lineRule="auto"/>
        <w:rPr>
          <w:color w:val="000000"/>
        </w:rPr>
      </w:pPr>
    </w:p>
    <w:p w14:paraId="0BEF839E" w14:textId="77777777" w:rsidR="0059763E" w:rsidRDefault="0059763E">
      <w:pPr>
        <w:pBdr>
          <w:top w:val="nil"/>
          <w:left w:val="nil"/>
          <w:bottom w:val="nil"/>
          <w:right w:val="nil"/>
          <w:between w:val="nil"/>
        </w:pBdr>
        <w:spacing w:line="360" w:lineRule="auto"/>
        <w:rPr>
          <w:color w:val="000000"/>
        </w:rPr>
      </w:pPr>
    </w:p>
    <w:p w14:paraId="7E98EC68" w14:textId="77777777" w:rsidR="0059763E" w:rsidRDefault="0059763E">
      <w:pPr>
        <w:pBdr>
          <w:top w:val="nil"/>
          <w:left w:val="nil"/>
          <w:bottom w:val="nil"/>
          <w:right w:val="nil"/>
          <w:between w:val="nil"/>
        </w:pBdr>
        <w:spacing w:line="360" w:lineRule="auto"/>
        <w:rPr>
          <w:color w:val="000000"/>
        </w:rPr>
      </w:pPr>
    </w:p>
    <w:p w14:paraId="4BB251D5" w14:textId="77777777" w:rsidR="0059763E" w:rsidRDefault="0059763E">
      <w:pPr>
        <w:pBdr>
          <w:top w:val="nil"/>
          <w:left w:val="nil"/>
          <w:bottom w:val="nil"/>
          <w:right w:val="nil"/>
          <w:between w:val="nil"/>
        </w:pBdr>
        <w:spacing w:line="360" w:lineRule="auto"/>
        <w:rPr>
          <w:color w:val="000000"/>
        </w:rPr>
      </w:pPr>
    </w:p>
    <w:p w14:paraId="6B1B96D7" w14:textId="77777777" w:rsidR="0059763E" w:rsidRDefault="00000000">
      <w:pPr>
        <w:pStyle w:val="Heading1"/>
        <w:spacing w:line="360" w:lineRule="auto"/>
      </w:pPr>
      <w:bookmarkStart w:id="0" w:name="_Toc127574446"/>
      <w:r>
        <w:lastRenderedPageBreak/>
        <w:t>Introduction</w:t>
      </w:r>
      <w:bookmarkEnd w:id="0"/>
    </w:p>
    <w:p w14:paraId="1C769A5D" w14:textId="571332C9" w:rsidR="0059763E" w:rsidRDefault="00000000">
      <w:pPr>
        <w:pBdr>
          <w:top w:val="nil"/>
          <w:left w:val="nil"/>
          <w:bottom w:val="nil"/>
          <w:right w:val="nil"/>
          <w:between w:val="nil"/>
        </w:pBdr>
        <w:spacing w:after="200" w:line="360" w:lineRule="auto"/>
        <w:rPr>
          <w:color w:val="000000"/>
        </w:rPr>
      </w:pPr>
      <w:r>
        <w:rPr>
          <w:color w:val="000000"/>
        </w:rPr>
        <w:t xml:space="preserve">The purpose of this report regarding the marketing plan of the Hyatt Centric Milan Centrale in Milan, Italy, is to identify marketing opportunities and pragmatically create marketing communication. The report will utilise the 5C model for situation analysis. </w:t>
      </w:r>
      <w:r w:rsidR="008A4D5D">
        <w:rPr>
          <w:color w:val="000000"/>
        </w:rPr>
        <w:t xml:space="preserve">Mainly, the SOSTAC model is used to create the marketing plan for the hotel. </w:t>
      </w:r>
    </w:p>
    <w:p w14:paraId="0D0C96C3" w14:textId="77777777" w:rsidR="0059763E" w:rsidRDefault="00000000">
      <w:pPr>
        <w:pStyle w:val="Heading1"/>
        <w:spacing w:line="360" w:lineRule="auto"/>
      </w:pPr>
      <w:bookmarkStart w:id="1" w:name="_Toc127574447"/>
      <w:r>
        <w:t>Situation analysis</w:t>
      </w:r>
      <w:bookmarkEnd w:id="1"/>
    </w:p>
    <w:p w14:paraId="37007A6D" w14:textId="77777777" w:rsidR="0059763E" w:rsidRDefault="00000000">
      <w:pPr>
        <w:pStyle w:val="Heading2"/>
        <w:spacing w:after="200" w:line="360" w:lineRule="auto"/>
      </w:pPr>
      <w:bookmarkStart w:id="2" w:name="_Toc127574448"/>
      <w:r>
        <w:t>5C’s analysis</w:t>
      </w:r>
      <w:bookmarkEnd w:id="2"/>
    </w:p>
    <w:p w14:paraId="28657B4B" w14:textId="77777777" w:rsidR="0059763E" w:rsidRDefault="00000000" w:rsidP="001E7284">
      <w:pPr>
        <w:pStyle w:val="Heading2"/>
      </w:pPr>
      <w:bookmarkStart w:id="3" w:name="_Toc127574449"/>
      <w:r>
        <w:t>Company</w:t>
      </w:r>
      <w:bookmarkEnd w:id="3"/>
    </w:p>
    <w:p w14:paraId="5837C1F7" w14:textId="77777777" w:rsidR="0059763E" w:rsidRDefault="00000000">
      <w:pPr>
        <w:pBdr>
          <w:top w:val="nil"/>
          <w:left w:val="nil"/>
          <w:bottom w:val="nil"/>
          <w:right w:val="nil"/>
          <w:between w:val="nil"/>
        </w:pBdr>
        <w:spacing w:line="360" w:lineRule="auto"/>
        <w:rPr>
          <w:color w:val="000000"/>
        </w:rPr>
      </w:pPr>
      <w:r>
        <w:rPr>
          <w:color w:val="000000"/>
        </w:rPr>
        <w:t>Strength</w:t>
      </w:r>
    </w:p>
    <w:p w14:paraId="6E18F2C6" w14:textId="77777777" w:rsidR="0059763E" w:rsidRDefault="00000000">
      <w:pPr>
        <w:pBdr>
          <w:top w:val="nil"/>
          <w:left w:val="nil"/>
          <w:bottom w:val="nil"/>
          <w:right w:val="nil"/>
          <w:between w:val="nil"/>
        </w:pBdr>
        <w:spacing w:after="200" w:line="360" w:lineRule="auto"/>
        <w:rPr>
          <w:color w:val="000000"/>
        </w:rPr>
      </w:pPr>
      <w:r>
        <w:rPr>
          <w:color w:val="000000"/>
        </w:rPr>
        <w:t xml:space="preserve">This hotel is situated in a prime location in Milan that is very close to the local transportation hub and popular attractions, including several business and conference centres. The strong brand recognition and reputation as a part of the Hyatt Hotel chain is another strength of this hotel (Barrow, 2019). </w:t>
      </w:r>
    </w:p>
    <w:p w14:paraId="4E269229" w14:textId="77777777" w:rsidR="0059763E" w:rsidRDefault="00000000">
      <w:pPr>
        <w:pBdr>
          <w:top w:val="nil"/>
          <w:left w:val="nil"/>
          <w:bottom w:val="nil"/>
          <w:right w:val="nil"/>
          <w:between w:val="nil"/>
        </w:pBdr>
        <w:spacing w:line="360" w:lineRule="auto"/>
        <w:rPr>
          <w:color w:val="000000"/>
        </w:rPr>
      </w:pPr>
      <w:r>
        <w:rPr>
          <w:color w:val="000000"/>
        </w:rPr>
        <w:t>Weaknesses</w:t>
      </w:r>
    </w:p>
    <w:p w14:paraId="38C20F07" w14:textId="77777777" w:rsidR="0059763E" w:rsidRDefault="00000000">
      <w:pPr>
        <w:pBdr>
          <w:top w:val="nil"/>
          <w:left w:val="nil"/>
          <w:bottom w:val="nil"/>
          <w:right w:val="nil"/>
          <w:between w:val="nil"/>
        </w:pBdr>
        <w:spacing w:after="200" w:line="360" w:lineRule="auto"/>
        <w:rPr>
          <w:color w:val="000000"/>
        </w:rPr>
      </w:pPr>
      <w:r>
        <w:rPr>
          <w:color w:val="000000"/>
        </w:rPr>
        <w:t xml:space="preserve">The competition is considerably high in the hotel industry in Milan, with a range of options available to travellers (Brassington and Pettitt, 2020). For business travellers, there are other good alternatives with more budget-friendly options. </w:t>
      </w:r>
    </w:p>
    <w:p w14:paraId="07C75B1C" w14:textId="77777777" w:rsidR="0059763E" w:rsidRDefault="00000000">
      <w:pPr>
        <w:pBdr>
          <w:top w:val="nil"/>
          <w:left w:val="nil"/>
          <w:bottom w:val="nil"/>
          <w:right w:val="nil"/>
          <w:between w:val="nil"/>
        </w:pBdr>
        <w:spacing w:line="360" w:lineRule="auto"/>
        <w:rPr>
          <w:color w:val="000000"/>
        </w:rPr>
      </w:pPr>
      <w:r>
        <w:rPr>
          <w:color w:val="000000"/>
        </w:rPr>
        <w:t>Opportunities</w:t>
      </w:r>
    </w:p>
    <w:p w14:paraId="05FEF34E" w14:textId="546A2D32" w:rsidR="0059763E" w:rsidRDefault="00000000">
      <w:pPr>
        <w:pBdr>
          <w:top w:val="nil"/>
          <w:left w:val="nil"/>
          <w:bottom w:val="nil"/>
          <w:right w:val="nil"/>
          <w:between w:val="nil"/>
        </w:pBdr>
        <w:spacing w:after="200" w:line="360" w:lineRule="auto"/>
        <w:rPr>
          <w:color w:val="000000"/>
        </w:rPr>
      </w:pPr>
      <w:r>
        <w:rPr>
          <w:color w:val="000000"/>
        </w:rPr>
        <w:t xml:space="preserve">It will be wise to collaborate with local tour operators and businesses to create packages that offer unique experiences to guests, especially business travellers (Chaffey and Ellis-Chadwick, 2019). It will be a great move to expand marketing efforts through both offline and online channels to acquire new customers. </w:t>
      </w:r>
    </w:p>
    <w:p w14:paraId="20C8984E" w14:textId="77777777" w:rsidR="0059763E" w:rsidRDefault="00000000">
      <w:pPr>
        <w:pBdr>
          <w:top w:val="nil"/>
          <w:left w:val="nil"/>
          <w:bottom w:val="nil"/>
          <w:right w:val="nil"/>
          <w:between w:val="nil"/>
        </w:pBdr>
        <w:spacing w:line="360" w:lineRule="auto"/>
        <w:rPr>
          <w:color w:val="000000"/>
        </w:rPr>
      </w:pPr>
      <w:r>
        <w:rPr>
          <w:color w:val="000000"/>
        </w:rPr>
        <w:t>Threats</w:t>
      </w:r>
    </w:p>
    <w:p w14:paraId="4A87BF2D" w14:textId="77777777" w:rsidR="0059763E" w:rsidRDefault="00000000">
      <w:pPr>
        <w:pBdr>
          <w:top w:val="nil"/>
          <w:left w:val="nil"/>
          <w:bottom w:val="nil"/>
          <w:right w:val="nil"/>
          <w:between w:val="nil"/>
        </w:pBdr>
        <w:spacing w:after="200" w:line="360" w:lineRule="auto"/>
        <w:rPr>
          <w:color w:val="000000"/>
        </w:rPr>
      </w:pPr>
      <w:r>
        <w:rPr>
          <w:color w:val="000000"/>
        </w:rPr>
        <w:t>There is a wave of economic instability in the area, which could hurt tourism and travel in the long run (Dave, 2021). On the other hand, changing consumer preferences and expectations even in the post the COVID-19 pandemic era could influence the hotel to adapt its services and marketing strategies (UNWTO, 2021).</w:t>
      </w:r>
    </w:p>
    <w:p w14:paraId="54BE0F31" w14:textId="77777777" w:rsidR="0059763E" w:rsidRDefault="00000000" w:rsidP="001E7284">
      <w:pPr>
        <w:pStyle w:val="Heading2"/>
      </w:pPr>
      <w:bookmarkStart w:id="4" w:name="_Toc127574450"/>
      <w:r>
        <w:lastRenderedPageBreak/>
        <w:t>Customers</w:t>
      </w:r>
      <w:bookmarkEnd w:id="4"/>
    </w:p>
    <w:p w14:paraId="1A59AF95" w14:textId="77777777" w:rsidR="0059763E" w:rsidRDefault="00000000">
      <w:pPr>
        <w:pBdr>
          <w:top w:val="nil"/>
          <w:left w:val="nil"/>
          <w:bottom w:val="nil"/>
          <w:right w:val="nil"/>
          <w:between w:val="nil"/>
        </w:pBdr>
        <w:spacing w:after="200" w:line="360" w:lineRule="auto"/>
        <w:rPr>
          <w:color w:val="000000"/>
        </w:rPr>
      </w:pPr>
      <w:r>
        <w:rPr>
          <w:color w:val="000000"/>
        </w:rPr>
        <w:t xml:space="preserve">There are three prime features for this particular hotel, and these are the nearby public transportation hub, popular tourism attractions, and nearby growing business and conference centres (Hyatt Hotels Corporation, 2021). Considering these, business travellers aged 35–55 with a high level of education and a moderate to the high level of income could be chosen as the most suitable customer segment and targeted. For instance, this hotel management can offer different budget-friendly packages for short to medium stays for business travellers that could be slightly below what its competitors are charging in the same business operational area. </w:t>
      </w:r>
    </w:p>
    <w:p w14:paraId="7DB1A65D" w14:textId="77777777" w:rsidR="0059763E" w:rsidRDefault="00000000" w:rsidP="001E7284">
      <w:pPr>
        <w:pStyle w:val="Heading2"/>
      </w:pPr>
      <w:bookmarkStart w:id="5" w:name="_Toc127574451"/>
      <w:r>
        <w:t>Competitors</w:t>
      </w:r>
      <w:bookmarkEnd w:id="5"/>
    </w:p>
    <w:p w14:paraId="234849AE" w14:textId="77777777" w:rsidR="0059763E" w:rsidRDefault="00000000">
      <w:pPr>
        <w:pBdr>
          <w:top w:val="nil"/>
          <w:left w:val="nil"/>
          <w:bottom w:val="nil"/>
          <w:right w:val="nil"/>
          <w:between w:val="nil"/>
        </w:pBdr>
        <w:spacing w:after="200" w:line="360" w:lineRule="auto"/>
        <w:rPr>
          <w:color w:val="000000"/>
        </w:rPr>
      </w:pPr>
      <w:r>
        <w:rPr>
          <w:color w:val="000000"/>
        </w:rPr>
        <w:t xml:space="preserve">Considering the perceptual mapping analysis, two factors can be observed, and these are high price and luxury (Hyatt Centric, 2022). Therefore, this hotel can be considered a moderate-to-high-quality hospitality business. Its high price must be justified by consistently providing high-quality services to guests. According to Bowman's Strategy Clock, a focused differentiation strategy will be the most suitable strategy for this hotel (Lee et al., 2020). </w:t>
      </w:r>
    </w:p>
    <w:p w14:paraId="273F507C" w14:textId="77777777" w:rsidR="0059763E" w:rsidRDefault="00000000" w:rsidP="001E7284">
      <w:pPr>
        <w:pStyle w:val="Heading2"/>
      </w:pPr>
      <w:bookmarkStart w:id="6" w:name="_Toc127574452"/>
      <w:r>
        <w:t>Collaborators</w:t>
      </w:r>
      <w:bookmarkEnd w:id="6"/>
    </w:p>
    <w:p w14:paraId="42FF6855" w14:textId="77777777" w:rsidR="0059763E" w:rsidRDefault="00000000">
      <w:pPr>
        <w:pBdr>
          <w:top w:val="nil"/>
          <w:left w:val="nil"/>
          <w:bottom w:val="nil"/>
          <w:right w:val="nil"/>
          <w:between w:val="nil"/>
        </w:pBdr>
        <w:spacing w:after="200" w:line="360" w:lineRule="auto"/>
        <w:rPr>
          <w:color w:val="000000"/>
        </w:rPr>
      </w:pPr>
      <w:r>
        <w:rPr>
          <w:color w:val="000000"/>
        </w:rPr>
        <w:t xml:space="preserve">Collaborating with local tour operators and businesses to create packages that offer unique experiences to business travellers is the only way to take advantage of campaigns and this marketing opportunity (Brady et al., 2019). Again, putting more effort into marketing, including social media, and attracting this kind of customer will lead to great results. </w:t>
      </w:r>
    </w:p>
    <w:p w14:paraId="5B526310" w14:textId="77777777" w:rsidR="0059763E" w:rsidRDefault="00000000" w:rsidP="001E7284">
      <w:pPr>
        <w:pStyle w:val="Heading2"/>
      </w:pPr>
      <w:bookmarkStart w:id="7" w:name="_Toc127574453"/>
      <w:r>
        <w:t>Climate</w:t>
      </w:r>
      <w:bookmarkEnd w:id="7"/>
    </w:p>
    <w:p w14:paraId="02AF4305" w14:textId="77777777" w:rsidR="0059763E" w:rsidRDefault="00000000">
      <w:pPr>
        <w:pBdr>
          <w:top w:val="nil"/>
          <w:left w:val="nil"/>
          <w:bottom w:val="nil"/>
          <w:right w:val="nil"/>
          <w:between w:val="nil"/>
        </w:pBdr>
        <w:spacing w:line="360" w:lineRule="auto"/>
        <w:rPr>
          <w:color w:val="000000"/>
        </w:rPr>
      </w:pPr>
      <w:r>
        <w:rPr>
          <w:color w:val="000000"/>
        </w:rPr>
        <w:t>Political</w:t>
      </w:r>
    </w:p>
    <w:p w14:paraId="18AAC101" w14:textId="77777777" w:rsidR="0059763E" w:rsidRDefault="00000000">
      <w:pPr>
        <w:pBdr>
          <w:top w:val="nil"/>
          <w:left w:val="nil"/>
          <w:bottom w:val="nil"/>
          <w:right w:val="nil"/>
          <w:between w:val="nil"/>
        </w:pBdr>
        <w:spacing w:after="200" w:line="360" w:lineRule="auto"/>
        <w:rPr>
          <w:color w:val="000000"/>
        </w:rPr>
      </w:pPr>
      <w:r>
        <w:rPr>
          <w:color w:val="000000"/>
        </w:rPr>
        <w:t xml:space="preserve">Political stability, the regulatory environment, and the tax policies of Italy and the EU could impact the hotel's operations and profitability shortly (Clark et al., 2019). </w:t>
      </w:r>
    </w:p>
    <w:p w14:paraId="69BB00F4" w14:textId="77777777" w:rsidR="0059763E" w:rsidRDefault="00000000">
      <w:pPr>
        <w:pBdr>
          <w:top w:val="nil"/>
          <w:left w:val="nil"/>
          <w:bottom w:val="nil"/>
          <w:right w:val="nil"/>
          <w:between w:val="nil"/>
        </w:pBdr>
        <w:spacing w:line="360" w:lineRule="auto"/>
        <w:rPr>
          <w:color w:val="000000"/>
        </w:rPr>
      </w:pPr>
      <w:r>
        <w:rPr>
          <w:color w:val="000000"/>
        </w:rPr>
        <w:t>Economic</w:t>
      </w:r>
    </w:p>
    <w:p w14:paraId="46208D52" w14:textId="77777777" w:rsidR="0059763E" w:rsidRDefault="00000000">
      <w:pPr>
        <w:pBdr>
          <w:top w:val="nil"/>
          <w:left w:val="nil"/>
          <w:bottom w:val="nil"/>
          <w:right w:val="nil"/>
          <w:between w:val="nil"/>
        </w:pBdr>
        <w:spacing w:after="200" w:line="360" w:lineRule="auto"/>
        <w:rPr>
          <w:color w:val="000000"/>
        </w:rPr>
      </w:pPr>
      <w:r>
        <w:rPr>
          <w:color w:val="000000"/>
        </w:rPr>
        <w:t xml:space="preserve">The hotel industry is always sensitive to changes in the economic environment, such as the COVID-19 pandemic, changes in exchange rates, inflation, and consumer spending. </w:t>
      </w:r>
    </w:p>
    <w:p w14:paraId="69DA6637" w14:textId="77777777" w:rsidR="0059763E" w:rsidRDefault="00000000">
      <w:pPr>
        <w:pBdr>
          <w:top w:val="nil"/>
          <w:left w:val="nil"/>
          <w:bottom w:val="nil"/>
          <w:right w:val="nil"/>
          <w:between w:val="nil"/>
        </w:pBdr>
        <w:spacing w:line="360" w:lineRule="auto"/>
        <w:rPr>
          <w:color w:val="000000"/>
        </w:rPr>
      </w:pPr>
      <w:r>
        <w:rPr>
          <w:color w:val="000000"/>
        </w:rPr>
        <w:t>Sociocultural</w:t>
      </w:r>
    </w:p>
    <w:p w14:paraId="0AA9ECC7" w14:textId="40069DE2" w:rsidR="0059763E" w:rsidRDefault="00000000" w:rsidP="001E7284">
      <w:pPr>
        <w:pBdr>
          <w:top w:val="nil"/>
          <w:left w:val="nil"/>
          <w:bottom w:val="nil"/>
          <w:right w:val="nil"/>
          <w:between w:val="nil"/>
        </w:pBdr>
        <w:spacing w:after="200" w:line="360" w:lineRule="auto"/>
        <w:rPr>
          <w:color w:val="000000"/>
        </w:rPr>
      </w:pPr>
      <w:r>
        <w:rPr>
          <w:color w:val="000000"/>
        </w:rPr>
        <w:lastRenderedPageBreak/>
        <w:t xml:space="preserve">Cultural factors such as the business environment, art and fashion, design, and cuisine are important drivers of the city's tourism industry (PR Newswire, 2019). Milan has the touch of all of the above factors. </w:t>
      </w:r>
    </w:p>
    <w:p w14:paraId="33ED443E" w14:textId="77777777" w:rsidR="0059763E" w:rsidRDefault="00000000">
      <w:pPr>
        <w:pBdr>
          <w:top w:val="nil"/>
          <w:left w:val="nil"/>
          <w:bottom w:val="nil"/>
          <w:right w:val="nil"/>
          <w:between w:val="nil"/>
        </w:pBdr>
        <w:spacing w:line="360" w:lineRule="auto"/>
        <w:rPr>
          <w:color w:val="000000"/>
        </w:rPr>
      </w:pPr>
      <w:r>
        <w:rPr>
          <w:color w:val="000000"/>
        </w:rPr>
        <w:t>Technological</w:t>
      </w:r>
    </w:p>
    <w:p w14:paraId="305FCFF9" w14:textId="77777777" w:rsidR="0059763E" w:rsidRDefault="00000000">
      <w:pPr>
        <w:pBdr>
          <w:top w:val="nil"/>
          <w:left w:val="nil"/>
          <w:bottom w:val="nil"/>
          <w:right w:val="nil"/>
          <w:between w:val="nil"/>
        </w:pBdr>
        <w:spacing w:after="200" w:line="360" w:lineRule="auto"/>
        <w:rPr>
          <w:color w:val="000000"/>
        </w:rPr>
      </w:pPr>
      <w:r>
        <w:rPr>
          <w:color w:val="000000"/>
        </w:rPr>
        <w:t xml:space="preserve">Guest experience for hotel stays nowadays also depends on technological advancements such as online booking platforms, mobile apps, digital marketing channels, etc. (Ryan and Jones, 2021). Therefore, the hotel also needs to keep up with technological changes. </w:t>
      </w:r>
    </w:p>
    <w:p w14:paraId="66BA47F1" w14:textId="77777777" w:rsidR="0059763E" w:rsidRDefault="00000000">
      <w:pPr>
        <w:pBdr>
          <w:top w:val="nil"/>
          <w:left w:val="nil"/>
          <w:bottom w:val="nil"/>
          <w:right w:val="nil"/>
          <w:between w:val="nil"/>
        </w:pBdr>
        <w:spacing w:line="360" w:lineRule="auto"/>
        <w:rPr>
          <w:color w:val="000000"/>
        </w:rPr>
      </w:pPr>
      <w:r>
        <w:rPr>
          <w:color w:val="000000"/>
        </w:rPr>
        <w:t>Environmental</w:t>
      </w:r>
    </w:p>
    <w:p w14:paraId="1366C324" w14:textId="77777777" w:rsidR="0059763E" w:rsidRDefault="00000000">
      <w:pPr>
        <w:pBdr>
          <w:top w:val="nil"/>
          <w:left w:val="nil"/>
          <w:bottom w:val="nil"/>
          <w:right w:val="nil"/>
          <w:between w:val="nil"/>
        </w:pBdr>
        <w:spacing w:after="200" w:line="360" w:lineRule="auto"/>
        <w:rPr>
          <w:color w:val="000000"/>
        </w:rPr>
      </w:pPr>
      <w:r>
        <w:rPr>
          <w:color w:val="000000"/>
        </w:rPr>
        <w:t xml:space="preserve">Climate change, pollution, and sustainability are becoming more and more important to both consumers and government officials (UNWTO, 2021). </w:t>
      </w:r>
      <w:r>
        <w:t>To attract businesspeople from SMEs and large corporations, this hotel must maintain its green business status.</w:t>
      </w:r>
      <w:r>
        <w:rPr>
          <w:color w:val="000000"/>
        </w:rPr>
        <w:t xml:space="preserve"> </w:t>
      </w:r>
    </w:p>
    <w:p w14:paraId="685906B4" w14:textId="77777777" w:rsidR="0059763E" w:rsidRDefault="00000000">
      <w:pPr>
        <w:pBdr>
          <w:top w:val="nil"/>
          <w:left w:val="nil"/>
          <w:bottom w:val="nil"/>
          <w:right w:val="nil"/>
          <w:between w:val="nil"/>
        </w:pBdr>
        <w:spacing w:line="360" w:lineRule="auto"/>
        <w:rPr>
          <w:color w:val="000000"/>
        </w:rPr>
      </w:pPr>
      <w:r>
        <w:rPr>
          <w:color w:val="000000"/>
        </w:rPr>
        <w:t>Legal</w:t>
      </w:r>
    </w:p>
    <w:p w14:paraId="3A63244C" w14:textId="2B134564" w:rsidR="0059763E" w:rsidRDefault="00000000">
      <w:pPr>
        <w:pBdr>
          <w:top w:val="nil"/>
          <w:left w:val="nil"/>
          <w:bottom w:val="nil"/>
          <w:right w:val="nil"/>
          <w:between w:val="nil"/>
        </w:pBdr>
        <w:spacing w:after="200" w:line="360" w:lineRule="auto"/>
        <w:rPr>
          <w:color w:val="000000"/>
        </w:rPr>
      </w:pPr>
      <w:r>
        <w:rPr>
          <w:color w:val="000000"/>
        </w:rPr>
        <w:t xml:space="preserve">The hotel should comply with local and international legal and regulatory requirements, such as health and safety regulations, labour laws, and data privacy regulations (Liang et al., 2020). These are a few common requisites for sustaining business in Milan and attracting business travellers. </w:t>
      </w:r>
    </w:p>
    <w:p w14:paraId="1D59D304" w14:textId="77777777" w:rsidR="00A21379" w:rsidRDefault="00A21379">
      <w:pPr>
        <w:pBdr>
          <w:top w:val="nil"/>
          <w:left w:val="nil"/>
          <w:bottom w:val="nil"/>
          <w:right w:val="nil"/>
          <w:between w:val="nil"/>
        </w:pBdr>
        <w:spacing w:after="200" w:line="360" w:lineRule="auto"/>
        <w:rPr>
          <w:color w:val="000000"/>
        </w:rPr>
      </w:pPr>
    </w:p>
    <w:p w14:paraId="78EEA7CA" w14:textId="77777777" w:rsidR="00A21379" w:rsidRDefault="00A21379" w:rsidP="00A21379">
      <w:pPr>
        <w:pStyle w:val="Heading1"/>
        <w:spacing w:line="360" w:lineRule="auto"/>
      </w:pPr>
      <w:bookmarkStart w:id="8" w:name="_Toc127574454"/>
      <w:r>
        <w:t>Objectives</w:t>
      </w:r>
      <w:bookmarkEnd w:id="8"/>
    </w:p>
    <w:p w14:paraId="76A7F6CD" w14:textId="77777777" w:rsidR="00A21379" w:rsidRDefault="00A21379" w:rsidP="00A21379">
      <w:pPr>
        <w:pBdr>
          <w:top w:val="nil"/>
          <w:left w:val="nil"/>
          <w:bottom w:val="nil"/>
          <w:right w:val="nil"/>
          <w:between w:val="nil"/>
        </w:pBdr>
        <w:spacing w:line="360" w:lineRule="auto"/>
        <w:rPr>
          <w:color w:val="000000"/>
        </w:rPr>
      </w:pPr>
      <w:r>
        <w:rPr>
          <w:color w:val="000000"/>
        </w:rPr>
        <w:t>According to the 5C analysis, there are a few possible objectives for Hyatt Centric Milan Centrale. 1. Through targeting business travellers and leveraging the hotel's location and amenities, the hotel could aim to increase its occupancy rates and revenue per available room (RevPAR) within 6 months</w:t>
      </w:r>
    </w:p>
    <w:p w14:paraId="24B41195" w14:textId="3AC910E5" w:rsidR="00A21379" w:rsidRDefault="00A21379" w:rsidP="00A21379">
      <w:pPr>
        <w:pBdr>
          <w:top w:val="nil"/>
          <w:left w:val="nil"/>
          <w:bottom w:val="nil"/>
          <w:right w:val="nil"/>
          <w:between w:val="nil"/>
        </w:pBdr>
        <w:spacing w:after="200" w:line="360" w:lineRule="auto"/>
        <w:rPr>
          <w:color w:val="000000"/>
        </w:rPr>
      </w:pPr>
      <w:r>
        <w:rPr>
          <w:color w:val="000000"/>
        </w:rPr>
        <w:t>2. Through using targeted marketing campaigns and digital channels, the hotel could aim to improve brand awareness and attract more direct bookings from business travellers/corporations within 6 months.</w:t>
      </w:r>
    </w:p>
    <w:p w14:paraId="4E9A078B" w14:textId="77777777" w:rsidR="00A21379" w:rsidRDefault="00A21379" w:rsidP="00A21379">
      <w:pPr>
        <w:pBdr>
          <w:top w:val="nil"/>
          <w:left w:val="nil"/>
          <w:bottom w:val="nil"/>
          <w:right w:val="nil"/>
          <w:between w:val="nil"/>
        </w:pBdr>
        <w:spacing w:after="200" w:line="360" w:lineRule="auto"/>
        <w:rPr>
          <w:color w:val="000000"/>
        </w:rPr>
      </w:pPr>
    </w:p>
    <w:p w14:paraId="35734374" w14:textId="03FBAF4C" w:rsidR="001E7284" w:rsidRDefault="001E7284" w:rsidP="001E7284">
      <w:pPr>
        <w:pStyle w:val="Heading1"/>
      </w:pPr>
      <w:bookmarkStart w:id="9" w:name="_Toc127574455"/>
      <w:r>
        <w:lastRenderedPageBreak/>
        <w:t>Strategy</w:t>
      </w:r>
      <w:bookmarkEnd w:id="9"/>
      <w:r>
        <w:t xml:space="preserve"> </w:t>
      </w:r>
    </w:p>
    <w:p w14:paraId="34B15E8D" w14:textId="77777777" w:rsidR="008051C4" w:rsidRDefault="008051C4" w:rsidP="00635C48">
      <w:pPr>
        <w:pBdr>
          <w:top w:val="nil"/>
          <w:left w:val="nil"/>
          <w:bottom w:val="nil"/>
          <w:right w:val="nil"/>
          <w:between w:val="nil"/>
        </w:pBdr>
        <w:spacing w:after="200" w:line="360" w:lineRule="auto"/>
        <w:rPr>
          <w:color w:val="000000"/>
        </w:rPr>
      </w:pPr>
      <w:r w:rsidRPr="008051C4">
        <w:rPr>
          <w:color w:val="000000"/>
        </w:rPr>
        <w:t>With a range of facilities, including opulent rooms that are created with comfort and style in mind, the Hyatt hotel will provide a magnificent experience unlike any other in the region. The Hyatt hotel will continue to have a committed team that gives each guest personalized treatment and goes above and beyond to make their stay exceptional.</w:t>
      </w:r>
    </w:p>
    <w:p w14:paraId="1D4077CA" w14:textId="20BE0422" w:rsidR="00635C48" w:rsidRDefault="00635C48" w:rsidP="00635C48">
      <w:pPr>
        <w:pBdr>
          <w:top w:val="nil"/>
          <w:left w:val="nil"/>
          <w:bottom w:val="nil"/>
          <w:right w:val="nil"/>
          <w:between w:val="nil"/>
        </w:pBdr>
        <w:spacing w:after="200" w:line="360" w:lineRule="auto"/>
        <w:rPr>
          <w:color w:val="000000"/>
        </w:rPr>
      </w:pPr>
      <w:r w:rsidRPr="00635C48">
        <w:rPr>
          <w:color w:val="000000"/>
        </w:rPr>
        <w:t xml:space="preserve">With a prime location in the heart of the city, </w:t>
      </w:r>
      <w:r>
        <w:rPr>
          <w:color w:val="000000"/>
        </w:rPr>
        <w:t>Hyatt</w:t>
      </w:r>
      <w:r w:rsidRPr="00635C48">
        <w:rPr>
          <w:color w:val="000000"/>
        </w:rPr>
        <w:t xml:space="preserve"> hotel </w:t>
      </w:r>
      <w:r>
        <w:rPr>
          <w:color w:val="000000"/>
        </w:rPr>
        <w:t>will be</w:t>
      </w:r>
      <w:r w:rsidRPr="00635C48">
        <w:rPr>
          <w:color w:val="000000"/>
        </w:rPr>
        <w:t xml:space="preserve"> the perfect choice for both business and leisure travellers who value convenience, comfort, and luxury.</w:t>
      </w:r>
    </w:p>
    <w:p w14:paraId="368DABCA" w14:textId="00808880" w:rsidR="00635C48" w:rsidRDefault="00635C48">
      <w:pPr>
        <w:pBdr>
          <w:top w:val="nil"/>
          <w:left w:val="nil"/>
          <w:bottom w:val="nil"/>
          <w:right w:val="nil"/>
          <w:between w:val="nil"/>
        </w:pBdr>
        <w:spacing w:after="200" w:line="360" w:lineRule="auto"/>
        <w:rPr>
          <w:color w:val="000000"/>
        </w:rPr>
      </w:pPr>
      <w:r>
        <w:rPr>
          <w:color w:val="000000"/>
        </w:rPr>
        <w:t xml:space="preserve">Since the primary target customers will be the business travellers, Hyatt hotel needs to communicate with the travellers differently. One of doing it would be approaching the corporate offices and convince the offices to accept the Hyatt hotel as their go to destination when doing business sin this area. Another ideal strategy would be </w:t>
      </w:r>
      <w:r w:rsidR="008051C4">
        <w:rPr>
          <w:color w:val="000000"/>
        </w:rPr>
        <w:t xml:space="preserve">promoting the services and values in the airports, inside the planes, and delivering the brochures. </w:t>
      </w:r>
      <w:r w:rsidR="00A21379">
        <w:rPr>
          <w:color w:val="000000"/>
        </w:rPr>
        <w:t xml:space="preserve"> </w:t>
      </w:r>
    </w:p>
    <w:p w14:paraId="0B90C58F" w14:textId="77777777" w:rsidR="0059763E" w:rsidRDefault="00000000">
      <w:pPr>
        <w:pStyle w:val="Heading1"/>
        <w:spacing w:line="360" w:lineRule="auto"/>
      </w:pPr>
      <w:bookmarkStart w:id="10" w:name="_Toc127574456"/>
      <w:r>
        <w:t>Tactics</w:t>
      </w:r>
      <w:bookmarkEnd w:id="10"/>
    </w:p>
    <w:p w14:paraId="4BF7BCD7" w14:textId="77777777" w:rsidR="0059763E" w:rsidRDefault="00000000">
      <w:pPr>
        <w:pBdr>
          <w:top w:val="nil"/>
          <w:left w:val="nil"/>
          <w:bottom w:val="nil"/>
          <w:right w:val="nil"/>
          <w:between w:val="nil"/>
        </w:pBdr>
        <w:spacing w:line="360" w:lineRule="auto"/>
        <w:rPr>
          <w:color w:val="000000"/>
        </w:rPr>
      </w:pPr>
      <w:r>
        <w:rPr>
          <w:color w:val="000000"/>
        </w:rPr>
        <w:t>Product</w:t>
      </w:r>
    </w:p>
    <w:p w14:paraId="7A145F4A" w14:textId="77777777" w:rsidR="0059763E" w:rsidRDefault="00000000">
      <w:pPr>
        <w:pBdr>
          <w:top w:val="nil"/>
          <w:left w:val="nil"/>
          <w:bottom w:val="nil"/>
          <w:right w:val="nil"/>
          <w:between w:val="nil"/>
        </w:pBdr>
        <w:spacing w:after="200" w:line="360" w:lineRule="auto"/>
        <w:rPr>
          <w:color w:val="000000"/>
        </w:rPr>
      </w:pPr>
      <w:r>
        <w:rPr>
          <w:color w:val="000000"/>
        </w:rPr>
        <w:t>Hyatt Centric Milan Centrale should ensure that its rooms are clean, and comfortable with modern amenities such as Wi-Fi, air conditioning, and a mini-fridge. The hotel could also offer additional services, such as room service, laundry, and transportation so that business travellers can be attracted (Hyatt Centric, 2023).</w:t>
      </w:r>
    </w:p>
    <w:p w14:paraId="7A989C41" w14:textId="77777777" w:rsidR="0059763E" w:rsidRDefault="00000000">
      <w:pPr>
        <w:pBdr>
          <w:top w:val="nil"/>
          <w:left w:val="nil"/>
          <w:bottom w:val="nil"/>
          <w:right w:val="nil"/>
          <w:between w:val="nil"/>
        </w:pBdr>
        <w:spacing w:line="360" w:lineRule="auto"/>
        <w:rPr>
          <w:color w:val="000000"/>
        </w:rPr>
      </w:pPr>
      <w:r>
        <w:rPr>
          <w:color w:val="000000"/>
        </w:rPr>
        <w:t>Price</w:t>
      </w:r>
    </w:p>
    <w:p w14:paraId="661422BA" w14:textId="27ED002C" w:rsidR="008051C4" w:rsidRDefault="00000000">
      <w:pPr>
        <w:pBdr>
          <w:top w:val="nil"/>
          <w:left w:val="nil"/>
          <w:bottom w:val="nil"/>
          <w:right w:val="nil"/>
          <w:between w:val="nil"/>
        </w:pBdr>
        <w:spacing w:after="200" w:line="360" w:lineRule="auto"/>
        <w:rPr>
          <w:color w:val="000000"/>
        </w:rPr>
      </w:pPr>
      <w:r>
        <w:rPr>
          <w:color w:val="000000"/>
        </w:rPr>
        <w:t>Hyatt Centric Milan Centrale's pricing strategy should be competitive as there are alternatives for business travellers. Again, the hotel should also consider pricing strategies such as dynamic pricing, seasonal discounts, and loyalty programs to attract business travellers and retain customers (Barrow, 2019).</w:t>
      </w:r>
    </w:p>
    <w:p w14:paraId="23CBC50E" w14:textId="77777777" w:rsidR="0059763E" w:rsidRDefault="00000000">
      <w:pPr>
        <w:pBdr>
          <w:top w:val="nil"/>
          <w:left w:val="nil"/>
          <w:bottom w:val="nil"/>
          <w:right w:val="nil"/>
          <w:between w:val="nil"/>
        </w:pBdr>
        <w:spacing w:line="360" w:lineRule="auto"/>
        <w:rPr>
          <w:color w:val="000000"/>
        </w:rPr>
      </w:pPr>
      <w:r>
        <w:rPr>
          <w:color w:val="000000"/>
        </w:rPr>
        <w:t>Place</w:t>
      </w:r>
    </w:p>
    <w:p w14:paraId="5B5363C8" w14:textId="77777777" w:rsidR="0059763E" w:rsidRDefault="00000000">
      <w:pPr>
        <w:pBdr>
          <w:top w:val="nil"/>
          <w:left w:val="nil"/>
          <w:bottom w:val="nil"/>
          <w:right w:val="nil"/>
          <w:between w:val="nil"/>
        </w:pBdr>
        <w:spacing w:after="200" w:line="360" w:lineRule="auto"/>
        <w:rPr>
          <w:color w:val="000000"/>
        </w:rPr>
      </w:pPr>
      <w:r>
        <w:rPr>
          <w:color w:val="000000"/>
        </w:rPr>
        <w:t xml:space="preserve">As this hotel is situated in Milan Central, it provides easy access to transportation and other attractions (Donati and Di Vaio, 2023). This hotel must provide express transportation solutions for business travellers only. </w:t>
      </w:r>
    </w:p>
    <w:p w14:paraId="2927C441" w14:textId="77777777" w:rsidR="0059763E" w:rsidRDefault="00000000">
      <w:pPr>
        <w:pBdr>
          <w:top w:val="nil"/>
          <w:left w:val="nil"/>
          <w:bottom w:val="nil"/>
          <w:right w:val="nil"/>
          <w:between w:val="nil"/>
        </w:pBdr>
        <w:spacing w:line="360" w:lineRule="auto"/>
        <w:rPr>
          <w:color w:val="000000"/>
        </w:rPr>
      </w:pPr>
      <w:r>
        <w:rPr>
          <w:color w:val="000000"/>
        </w:rPr>
        <w:t>Promotion</w:t>
      </w:r>
    </w:p>
    <w:p w14:paraId="75A0A7DC" w14:textId="77777777" w:rsidR="0059763E" w:rsidRDefault="00000000">
      <w:pPr>
        <w:pBdr>
          <w:top w:val="nil"/>
          <w:left w:val="nil"/>
          <w:bottom w:val="nil"/>
          <w:right w:val="nil"/>
          <w:between w:val="nil"/>
        </w:pBdr>
        <w:spacing w:after="200" w:line="360" w:lineRule="auto"/>
        <w:rPr>
          <w:color w:val="000000"/>
        </w:rPr>
      </w:pPr>
      <w:r>
        <w:rPr>
          <w:color w:val="000000"/>
        </w:rPr>
        <w:lastRenderedPageBreak/>
        <w:t xml:space="preserve">This hotel should promote its services through a mix of traditional and digital channels. Traditional channels could include print ads in travel and business magazines and brochures. Digital channels could include email marketing, social media, search engine optimization, and paid online advertising (Chaffey and Ellis-Chadwick, 2019). </w:t>
      </w:r>
    </w:p>
    <w:p w14:paraId="2F54903E" w14:textId="77777777" w:rsidR="0059763E" w:rsidRDefault="00000000">
      <w:pPr>
        <w:pStyle w:val="Heading1"/>
        <w:spacing w:line="360" w:lineRule="auto"/>
      </w:pPr>
      <w:bookmarkStart w:id="11" w:name="_Toc127574457"/>
      <w:r>
        <w:t>Action</w:t>
      </w:r>
      <w:bookmarkEnd w:id="11"/>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60"/>
        <w:gridCol w:w="1660"/>
        <w:gridCol w:w="1505"/>
        <w:gridCol w:w="1505"/>
        <w:gridCol w:w="1505"/>
        <w:gridCol w:w="1505"/>
      </w:tblGrid>
      <w:tr w:rsidR="0059763E" w14:paraId="01A5D380" w14:textId="77777777" w:rsidTr="008051C4">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49E46C" w14:textId="77777777" w:rsidR="0059763E" w:rsidRDefault="00000000">
            <w:pPr>
              <w:widowControl w:val="0"/>
              <w:pBdr>
                <w:top w:val="nil"/>
                <w:left w:val="nil"/>
                <w:bottom w:val="nil"/>
                <w:right w:val="nil"/>
                <w:between w:val="nil"/>
              </w:pBdr>
              <w:spacing w:line="360" w:lineRule="auto"/>
              <w:rPr>
                <w:color w:val="000000"/>
              </w:rPr>
            </w:pPr>
            <w:r>
              <w:rPr>
                <w:color w:val="000000"/>
              </w:rPr>
              <w:t>March 2023</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CCE206" w14:textId="77777777" w:rsidR="0059763E" w:rsidRDefault="00000000">
            <w:pPr>
              <w:widowControl w:val="0"/>
              <w:pBdr>
                <w:top w:val="nil"/>
                <w:left w:val="nil"/>
                <w:bottom w:val="nil"/>
                <w:right w:val="nil"/>
                <w:between w:val="nil"/>
              </w:pBdr>
              <w:spacing w:line="360" w:lineRule="auto"/>
              <w:rPr>
                <w:color w:val="000000"/>
              </w:rPr>
            </w:pPr>
            <w:r>
              <w:rPr>
                <w:color w:val="000000"/>
              </w:rPr>
              <w:t>April 2023</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07AB0A" w14:textId="77777777" w:rsidR="0059763E" w:rsidRDefault="00000000">
            <w:pPr>
              <w:widowControl w:val="0"/>
              <w:pBdr>
                <w:top w:val="nil"/>
                <w:left w:val="nil"/>
                <w:bottom w:val="nil"/>
                <w:right w:val="nil"/>
                <w:between w:val="nil"/>
              </w:pBdr>
              <w:spacing w:line="360" w:lineRule="auto"/>
              <w:rPr>
                <w:color w:val="000000"/>
              </w:rPr>
            </w:pPr>
            <w:r>
              <w:rPr>
                <w:color w:val="000000"/>
              </w:rPr>
              <w:t>May 2023</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397494" w14:textId="77777777" w:rsidR="0059763E" w:rsidRDefault="00000000">
            <w:pPr>
              <w:widowControl w:val="0"/>
              <w:pBdr>
                <w:top w:val="nil"/>
                <w:left w:val="nil"/>
                <w:bottom w:val="nil"/>
                <w:right w:val="nil"/>
                <w:between w:val="nil"/>
              </w:pBdr>
              <w:spacing w:line="360" w:lineRule="auto"/>
              <w:rPr>
                <w:color w:val="000000"/>
              </w:rPr>
            </w:pPr>
            <w:r>
              <w:rPr>
                <w:color w:val="000000"/>
              </w:rPr>
              <w:t>June 2023</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3A125A" w14:textId="77777777" w:rsidR="0059763E" w:rsidRDefault="00000000">
            <w:pPr>
              <w:widowControl w:val="0"/>
              <w:pBdr>
                <w:top w:val="nil"/>
                <w:left w:val="nil"/>
                <w:bottom w:val="nil"/>
                <w:right w:val="nil"/>
                <w:between w:val="nil"/>
              </w:pBdr>
              <w:spacing w:line="360" w:lineRule="auto"/>
              <w:rPr>
                <w:color w:val="000000"/>
              </w:rPr>
            </w:pPr>
            <w:r>
              <w:rPr>
                <w:color w:val="000000"/>
              </w:rPr>
              <w:t>July 2023</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DEF691" w14:textId="77777777" w:rsidR="0059763E" w:rsidRDefault="00000000">
            <w:pPr>
              <w:widowControl w:val="0"/>
              <w:pBdr>
                <w:top w:val="nil"/>
                <w:left w:val="nil"/>
                <w:bottom w:val="nil"/>
                <w:right w:val="nil"/>
                <w:between w:val="nil"/>
              </w:pBdr>
              <w:spacing w:line="360" w:lineRule="auto"/>
              <w:rPr>
                <w:color w:val="000000"/>
              </w:rPr>
            </w:pPr>
            <w:r>
              <w:rPr>
                <w:color w:val="000000"/>
              </w:rPr>
              <w:t>August 2023</w:t>
            </w:r>
          </w:p>
        </w:tc>
      </w:tr>
      <w:tr w:rsidR="0059763E" w14:paraId="2B2DBF79" w14:textId="77777777" w:rsidTr="008051C4">
        <w:tc>
          <w:tcPr>
            <w:tcW w:w="0" w:type="auto"/>
            <w:shd w:val="clear" w:color="auto" w:fill="auto"/>
            <w:tcMar>
              <w:top w:w="100" w:type="dxa"/>
              <w:left w:w="100" w:type="dxa"/>
              <w:bottom w:w="100" w:type="dxa"/>
              <w:right w:w="100" w:type="dxa"/>
            </w:tcMar>
          </w:tcPr>
          <w:p w14:paraId="51AF792A" w14:textId="77777777" w:rsidR="0059763E" w:rsidRDefault="00000000">
            <w:pPr>
              <w:widowControl w:val="0"/>
              <w:pBdr>
                <w:top w:val="nil"/>
                <w:left w:val="nil"/>
                <w:bottom w:val="nil"/>
                <w:right w:val="nil"/>
                <w:between w:val="nil"/>
              </w:pBdr>
              <w:spacing w:line="360" w:lineRule="auto"/>
              <w:rPr>
                <w:color w:val="000000"/>
              </w:rPr>
            </w:pPr>
            <w:r>
              <w:rPr>
                <w:color w:val="000000"/>
              </w:rPr>
              <w:t xml:space="preserve">Renovating hotel rooms </w:t>
            </w:r>
          </w:p>
        </w:tc>
        <w:tc>
          <w:tcPr>
            <w:tcW w:w="0" w:type="auto"/>
            <w:shd w:val="clear" w:color="auto" w:fill="auto"/>
            <w:tcMar>
              <w:top w:w="100" w:type="dxa"/>
              <w:left w:w="100" w:type="dxa"/>
              <w:bottom w:w="100" w:type="dxa"/>
              <w:right w:w="100" w:type="dxa"/>
            </w:tcMar>
          </w:tcPr>
          <w:p w14:paraId="53C82BC8" w14:textId="77777777" w:rsidR="0059763E" w:rsidRDefault="00000000">
            <w:pPr>
              <w:widowControl w:val="0"/>
              <w:pBdr>
                <w:top w:val="nil"/>
                <w:left w:val="nil"/>
                <w:bottom w:val="nil"/>
                <w:right w:val="nil"/>
                <w:between w:val="nil"/>
              </w:pBdr>
              <w:spacing w:line="360" w:lineRule="auto"/>
              <w:rPr>
                <w:color w:val="000000"/>
              </w:rPr>
            </w:pPr>
            <w:r>
              <w:rPr>
                <w:color w:val="000000"/>
              </w:rPr>
              <w:t>Renovating hotel rooms</w:t>
            </w:r>
          </w:p>
        </w:tc>
        <w:tc>
          <w:tcPr>
            <w:tcW w:w="0" w:type="auto"/>
            <w:shd w:val="clear" w:color="auto" w:fill="auto"/>
            <w:tcMar>
              <w:top w:w="100" w:type="dxa"/>
              <w:left w:w="100" w:type="dxa"/>
              <w:bottom w:w="100" w:type="dxa"/>
              <w:right w:w="100" w:type="dxa"/>
            </w:tcMar>
          </w:tcPr>
          <w:p w14:paraId="41446FB2" w14:textId="77777777" w:rsidR="0059763E" w:rsidRDefault="00000000">
            <w:pPr>
              <w:widowControl w:val="0"/>
              <w:pBdr>
                <w:top w:val="nil"/>
                <w:left w:val="nil"/>
                <w:bottom w:val="nil"/>
                <w:right w:val="nil"/>
                <w:between w:val="nil"/>
              </w:pBdr>
              <w:spacing w:line="360" w:lineRule="auto"/>
              <w:rPr>
                <w:color w:val="000000"/>
              </w:rPr>
            </w:pPr>
            <w:r>
              <w:rPr>
                <w:color w:val="000000"/>
              </w:rPr>
              <w:t xml:space="preserve">Start to offer renovated rooms and express transportation solutions at competitive prices </w:t>
            </w:r>
          </w:p>
        </w:tc>
        <w:tc>
          <w:tcPr>
            <w:tcW w:w="0" w:type="auto"/>
            <w:shd w:val="clear" w:color="auto" w:fill="auto"/>
            <w:tcMar>
              <w:top w:w="100" w:type="dxa"/>
              <w:left w:w="100" w:type="dxa"/>
              <w:bottom w:w="100" w:type="dxa"/>
              <w:right w:w="100" w:type="dxa"/>
            </w:tcMar>
          </w:tcPr>
          <w:p w14:paraId="797DE9E9" w14:textId="77777777" w:rsidR="0059763E" w:rsidRDefault="00000000">
            <w:pPr>
              <w:widowControl w:val="0"/>
              <w:pBdr>
                <w:top w:val="nil"/>
                <w:left w:val="nil"/>
                <w:bottom w:val="nil"/>
                <w:right w:val="nil"/>
                <w:between w:val="nil"/>
              </w:pBdr>
              <w:spacing w:line="360" w:lineRule="auto"/>
              <w:rPr>
                <w:color w:val="000000"/>
              </w:rPr>
            </w:pPr>
            <w:r>
              <w:rPr>
                <w:color w:val="000000"/>
              </w:rPr>
              <w:t>Start to offer renovated rooms and express transportation solutions at competitive prices</w:t>
            </w:r>
          </w:p>
        </w:tc>
        <w:tc>
          <w:tcPr>
            <w:tcW w:w="0" w:type="auto"/>
            <w:shd w:val="clear" w:color="auto" w:fill="auto"/>
            <w:tcMar>
              <w:top w:w="100" w:type="dxa"/>
              <w:left w:w="100" w:type="dxa"/>
              <w:bottom w:w="100" w:type="dxa"/>
              <w:right w:w="100" w:type="dxa"/>
            </w:tcMar>
          </w:tcPr>
          <w:p w14:paraId="6E837F36" w14:textId="77777777" w:rsidR="0059763E" w:rsidRDefault="00000000">
            <w:pPr>
              <w:widowControl w:val="0"/>
              <w:pBdr>
                <w:top w:val="nil"/>
                <w:left w:val="nil"/>
                <w:bottom w:val="nil"/>
                <w:right w:val="nil"/>
                <w:between w:val="nil"/>
              </w:pBdr>
              <w:spacing w:line="360" w:lineRule="auto"/>
              <w:rPr>
                <w:color w:val="000000"/>
              </w:rPr>
            </w:pPr>
            <w:r>
              <w:rPr>
                <w:color w:val="000000"/>
              </w:rPr>
              <w:t>Start to offer renovated rooms and express transportation solutions at competitive prices</w:t>
            </w:r>
          </w:p>
        </w:tc>
        <w:tc>
          <w:tcPr>
            <w:tcW w:w="0" w:type="auto"/>
            <w:shd w:val="clear" w:color="auto" w:fill="auto"/>
            <w:tcMar>
              <w:top w:w="100" w:type="dxa"/>
              <w:left w:w="100" w:type="dxa"/>
              <w:bottom w:w="100" w:type="dxa"/>
              <w:right w:w="100" w:type="dxa"/>
            </w:tcMar>
          </w:tcPr>
          <w:p w14:paraId="45B4264A" w14:textId="77777777" w:rsidR="0059763E" w:rsidRDefault="00000000">
            <w:pPr>
              <w:widowControl w:val="0"/>
              <w:pBdr>
                <w:top w:val="nil"/>
                <w:left w:val="nil"/>
                <w:bottom w:val="nil"/>
                <w:right w:val="nil"/>
                <w:between w:val="nil"/>
              </w:pBdr>
              <w:spacing w:line="360" w:lineRule="auto"/>
              <w:rPr>
                <w:color w:val="000000"/>
              </w:rPr>
            </w:pPr>
            <w:r>
              <w:rPr>
                <w:color w:val="000000"/>
              </w:rPr>
              <w:t>Start to offer renovated rooms and express transportation solutions at competitive prices and evaluate the outcome</w:t>
            </w:r>
          </w:p>
        </w:tc>
      </w:tr>
      <w:tr w:rsidR="0059763E" w14:paraId="6EA8AACF" w14:textId="77777777" w:rsidTr="008051C4">
        <w:tc>
          <w:tcPr>
            <w:tcW w:w="0" w:type="auto"/>
            <w:shd w:val="clear" w:color="auto" w:fill="auto"/>
            <w:tcMar>
              <w:top w:w="100" w:type="dxa"/>
              <w:left w:w="100" w:type="dxa"/>
              <w:bottom w:w="100" w:type="dxa"/>
              <w:right w:w="100" w:type="dxa"/>
            </w:tcMar>
          </w:tcPr>
          <w:p w14:paraId="15174F97" w14:textId="77777777" w:rsidR="0059763E" w:rsidRDefault="00000000">
            <w:pPr>
              <w:widowControl w:val="0"/>
              <w:pBdr>
                <w:top w:val="nil"/>
                <w:left w:val="nil"/>
                <w:bottom w:val="nil"/>
                <w:right w:val="nil"/>
                <w:between w:val="nil"/>
              </w:pBdr>
              <w:spacing w:line="360" w:lineRule="auto"/>
              <w:rPr>
                <w:color w:val="000000"/>
              </w:rPr>
            </w:pPr>
            <w:r>
              <w:rPr>
                <w:color w:val="000000"/>
              </w:rPr>
              <w:t xml:space="preserve">Design marketing promotional/ communication strategies </w:t>
            </w:r>
          </w:p>
        </w:tc>
        <w:tc>
          <w:tcPr>
            <w:tcW w:w="0" w:type="auto"/>
            <w:shd w:val="clear" w:color="auto" w:fill="auto"/>
            <w:tcMar>
              <w:top w:w="100" w:type="dxa"/>
              <w:left w:w="100" w:type="dxa"/>
              <w:bottom w:w="100" w:type="dxa"/>
              <w:right w:w="100" w:type="dxa"/>
            </w:tcMar>
          </w:tcPr>
          <w:p w14:paraId="3A550409" w14:textId="77777777" w:rsidR="0059763E" w:rsidRDefault="00000000">
            <w:pPr>
              <w:widowControl w:val="0"/>
              <w:pBdr>
                <w:top w:val="nil"/>
                <w:left w:val="nil"/>
                <w:bottom w:val="nil"/>
                <w:right w:val="nil"/>
                <w:between w:val="nil"/>
              </w:pBdr>
              <w:spacing w:line="360" w:lineRule="auto"/>
              <w:rPr>
                <w:color w:val="000000"/>
              </w:rPr>
            </w:pPr>
            <w:r>
              <w:rPr>
                <w:color w:val="000000"/>
              </w:rPr>
              <w:t>Implement marketing promotional/ communication strategies</w:t>
            </w:r>
          </w:p>
        </w:tc>
        <w:tc>
          <w:tcPr>
            <w:tcW w:w="0" w:type="auto"/>
            <w:shd w:val="clear" w:color="auto" w:fill="auto"/>
            <w:tcMar>
              <w:top w:w="100" w:type="dxa"/>
              <w:left w:w="100" w:type="dxa"/>
              <w:bottom w:w="100" w:type="dxa"/>
              <w:right w:w="100" w:type="dxa"/>
            </w:tcMar>
          </w:tcPr>
          <w:p w14:paraId="6A889F3D" w14:textId="77777777" w:rsidR="0059763E" w:rsidRDefault="00000000">
            <w:pPr>
              <w:widowControl w:val="0"/>
              <w:pBdr>
                <w:top w:val="nil"/>
                <w:left w:val="nil"/>
                <w:bottom w:val="nil"/>
                <w:right w:val="nil"/>
                <w:between w:val="nil"/>
              </w:pBdr>
              <w:spacing w:line="360" w:lineRule="auto"/>
              <w:rPr>
                <w:color w:val="000000"/>
              </w:rPr>
            </w:pPr>
            <w:r>
              <w:rPr>
                <w:color w:val="000000"/>
              </w:rPr>
              <w:t xml:space="preserve">Start to target and acquire business travellers </w:t>
            </w:r>
          </w:p>
        </w:tc>
        <w:tc>
          <w:tcPr>
            <w:tcW w:w="0" w:type="auto"/>
            <w:shd w:val="clear" w:color="auto" w:fill="auto"/>
            <w:tcMar>
              <w:top w:w="100" w:type="dxa"/>
              <w:left w:w="100" w:type="dxa"/>
              <w:bottom w:w="100" w:type="dxa"/>
              <w:right w:w="100" w:type="dxa"/>
            </w:tcMar>
          </w:tcPr>
          <w:p w14:paraId="1651DC6D" w14:textId="77777777" w:rsidR="0059763E" w:rsidRDefault="00000000">
            <w:pPr>
              <w:widowControl w:val="0"/>
              <w:pBdr>
                <w:top w:val="nil"/>
                <w:left w:val="nil"/>
                <w:bottom w:val="nil"/>
                <w:right w:val="nil"/>
                <w:between w:val="nil"/>
              </w:pBdr>
              <w:spacing w:line="360" w:lineRule="auto"/>
              <w:rPr>
                <w:color w:val="000000"/>
              </w:rPr>
            </w:pPr>
            <w:r>
              <w:rPr>
                <w:color w:val="000000"/>
              </w:rPr>
              <w:t>Start to target and acquire business travellers</w:t>
            </w:r>
          </w:p>
        </w:tc>
        <w:tc>
          <w:tcPr>
            <w:tcW w:w="0" w:type="auto"/>
            <w:shd w:val="clear" w:color="auto" w:fill="auto"/>
            <w:tcMar>
              <w:top w:w="100" w:type="dxa"/>
              <w:left w:w="100" w:type="dxa"/>
              <w:bottom w:w="100" w:type="dxa"/>
              <w:right w:w="100" w:type="dxa"/>
            </w:tcMar>
          </w:tcPr>
          <w:p w14:paraId="5D81FF56" w14:textId="77777777" w:rsidR="0059763E" w:rsidRDefault="00000000">
            <w:pPr>
              <w:widowControl w:val="0"/>
              <w:pBdr>
                <w:top w:val="nil"/>
                <w:left w:val="nil"/>
                <w:bottom w:val="nil"/>
                <w:right w:val="nil"/>
                <w:between w:val="nil"/>
              </w:pBdr>
              <w:spacing w:line="360" w:lineRule="auto"/>
              <w:rPr>
                <w:color w:val="000000"/>
              </w:rPr>
            </w:pPr>
            <w:r>
              <w:rPr>
                <w:color w:val="000000"/>
              </w:rPr>
              <w:t>Start to target and acquire business travellers</w:t>
            </w:r>
          </w:p>
        </w:tc>
        <w:tc>
          <w:tcPr>
            <w:tcW w:w="0" w:type="auto"/>
            <w:shd w:val="clear" w:color="auto" w:fill="auto"/>
            <w:tcMar>
              <w:top w:w="100" w:type="dxa"/>
              <w:left w:w="100" w:type="dxa"/>
              <w:bottom w:w="100" w:type="dxa"/>
              <w:right w:w="100" w:type="dxa"/>
            </w:tcMar>
          </w:tcPr>
          <w:p w14:paraId="5F2D79DB" w14:textId="77777777" w:rsidR="0059763E" w:rsidRDefault="00000000">
            <w:pPr>
              <w:widowControl w:val="0"/>
              <w:pBdr>
                <w:top w:val="nil"/>
                <w:left w:val="nil"/>
                <w:bottom w:val="nil"/>
                <w:right w:val="nil"/>
                <w:between w:val="nil"/>
              </w:pBdr>
              <w:spacing w:line="360" w:lineRule="auto"/>
              <w:rPr>
                <w:color w:val="000000"/>
              </w:rPr>
            </w:pPr>
            <w:r>
              <w:rPr>
                <w:color w:val="000000"/>
              </w:rPr>
              <w:t xml:space="preserve">Start to target and acquire business travellers and evaluate the outcome </w:t>
            </w:r>
          </w:p>
        </w:tc>
      </w:tr>
    </w:tbl>
    <w:p w14:paraId="57ADC8C0" w14:textId="77777777" w:rsidR="0059763E" w:rsidRDefault="0059763E">
      <w:pPr>
        <w:pBdr>
          <w:top w:val="nil"/>
          <w:left w:val="nil"/>
          <w:bottom w:val="nil"/>
          <w:right w:val="nil"/>
          <w:between w:val="nil"/>
        </w:pBdr>
        <w:spacing w:line="360" w:lineRule="auto"/>
        <w:rPr>
          <w:color w:val="000000"/>
        </w:rPr>
      </w:pPr>
    </w:p>
    <w:p w14:paraId="40FB49D6" w14:textId="19ADB49F" w:rsidR="0059763E" w:rsidRDefault="00000000">
      <w:pPr>
        <w:pBdr>
          <w:top w:val="nil"/>
          <w:left w:val="nil"/>
          <w:bottom w:val="nil"/>
          <w:right w:val="nil"/>
          <w:between w:val="nil"/>
        </w:pBdr>
        <w:spacing w:after="200" w:line="360" w:lineRule="auto"/>
        <w:rPr>
          <w:color w:val="000000"/>
        </w:rPr>
      </w:pPr>
      <w:r>
        <w:rPr>
          <w:color w:val="000000"/>
        </w:rPr>
        <w:t xml:space="preserve">The above action plan is completely based on the 5Cs analysis and the core marketing opportunity for this hotel. Therefore, this action plan can be considered the most suitable course of action. </w:t>
      </w:r>
    </w:p>
    <w:p w14:paraId="37F6F6DA" w14:textId="14430B39" w:rsidR="00A21379" w:rsidRDefault="00A21379">
      <w:pPr>
        <w:pBdr>
          <w:top w:val="nil"/>
          <w:left w:val="nil"/>
          <w:bottom w:val="nil"/>
          <w:right w:val="nil"/>
          <w:between w:val="nil"/>
        </w:pBdr>
        <w:spacing w:after="200" w:line="360" w:lineRule="auto"/>
        <w:rPr>
          <w:color w:val="000000"/>
        </w:rPr>
      </w:pPr>
    </w:p>
    <w:p w14:paraId="6B124CB1" w14:textId="77777777" w:rsidR="00A21379" w:rsidRDefault="00A21379">
      <w:pPr>
        <w:pBdr>
          <w:top w:val="nil"/>
          <w:left w:val="nil"/>
          <w:bottom w:val="nil"/>
          <w:right w:val="nil"/>
          <w:between w:val="nil"/>
        </w:pBdr>
        <w:spacing w:after="200" w:line="360" w:lineRule="auto"/>
        <w:rPr>
          <w:color w:val="000000"/>
        </w:rPr>
      </w:pPr>
    </w:p>
    <w:p w14:paraId="034C79A7" w14:textId="77777777" w:rsidR="0059763E" w:rsidRDefault="00000000">
      <w:pPr>
        <w:pStyle w:val="Heading1"/>
        <w:spacing w:line="360" w:lineRule="auto"/>
      </w:pPr>
      <w:bookmarkStart w:id="12" w:name="_Toc127574458"/>
      <w:r>
        <w:lastRenderedPageBreak/>
        <w:t>Control</w:t>
      </w:r>
      <w:bookmarkEnd w:id="12"/>
    </w:p>
    <w:p w14:paraId="27E3A627" w14:textId="77777777" w:rsidR="0059763E" w:rsidRDefault="00000000">
      <w:pPr>
        <w:pBdr>
          <w:top w:val="nil"/>
          <w:left w:val="nil"/>
          <w:bottom w:val="nil"/>
          <w:right w:val="nil"/>
          <w:between w:val="nil"/>
        </w:pBdr>
        <w:spacing w:after="200" w:line="360" w:lineRule="auto"/>
        <w:rPr>
          <w:color w:val="000000"/>
        </w:rPr>
      </w:pPr>
      <w:r>
        <w:rPr>
          <w:color w:val="000000"/>
        </w:rPr>
        <w:t xml:space="preserve">The hotel can measure success based on 3 particular factors. If these factors show positive growth, it can be understood that the overall marketing plan is in proper control and fruitful. These are - </w:t>
      </w:r>
    </w:p>
    <w:p w14:paraId="6369FFA2" w14:textId="77777777" w:rsidR="0059763E" w:rsidRDefault="00000000">
      <w:pPr>
        <w:pBdr>
          <w:top w:val="nil"/>
          <w:left w:val="nil"/>
          <w:bottom w:val="nil"/>
          <w:right w:val="nil"/>
          <w:between w:val="nil"/>
        </w:pBdr>
        <w:spacing w:line="360" w:lineRule="auto"/>
        <w:rPr>
          <w:color w:val="000000"/>
        </w:rPr>
      </w:pPr>
      <w:r>
        <w:rPr>
          <w:color w:val="000000"/>
        </w:rPr>
        <w:t>1. Increased number of customers (specifically business travellers)</w:t>
      </w:r>
    </w:p>
    <w:p w14:paraId="7480D60C" w14:textId="77777777" w:rsidR="0059763E" w:rsidRDefault="00000000">
      <w:pPr>
        <w:pBdr>
          <w:top w:val="nil"/>
          <w:left w:val="nil"/>
          <w:bottom w:val="nil"/>
          <w:right w:val="nil"/>
          <w:between w:val="nil"/>
        </w:pBdr>
        <w:spacing w:line="360" w:lineRule="auto"/>
        <w:rPr>
          <w:color w:val="000000"/>
        </w:rPr>
      </w:pPr>
      <w:r>
        <w:rPr>
          <w:color w:val="000000"/>
        </w:rPr>
        <w:t>2. Strong positive attitudes towards the brand and this particular hotel such as through frequent returning customers (Ryan and Jones, 2021)</w:t>
      </w:r>
    </w:p>
    <w:p w14:paraId="0DA06F4B" w14:textId="2D85289E" w:rsidR="0059763E" w:rsidRDefault="00000000">
      <w:pPr>
        <w:pBdr>
          <w:top w:val="nil"/>
          <w:left w:val="nil"/>
          <w:bottom w:val="nil"/>
          <w:right w:val="nil"/>
          <w:between w:val="nil"/>
        </w:pBdr>
        <w:spacing w:after="200" w:line="360" w:lineRule="auto"/>
        <w:rPr>
          <w:color w:val="000000"/>
        </w:rPr>
      </w:pPr>
      <w:r>
        <w:rPr>
          <w:color w:val="000000"/>
        </w:rPr>
        <w:t xml:space="preserve">3. Increased profit </w:t>
      </w:r>
    </w:p>
    <w:p w14:paraId="5EDA3722" w14:textId="77777777" w:rsidR="0059763E" w:rsidRDefault="00000000">
      <w:pPr>
        <w:pStyle w:val="Heading1"/>
        <w:spacing w:line="360" w:lineRule="auto"/>
      </w:pPr>
      <w:bookmarkStart w:id="13" w:name="_Toc127574459"/>
      <w:r>
        <w:t>Conclusion</w:t>
      </w:r>
      <w:bookmarkEnd w:id="13"/>
    </w:p>
    <w:p w14:paraId="3BABEA68" w14:textId="74E7EAC6" w:rsidR="003D41A3" w:rsidRDefault="003D41A3">
      <w:pPr>
        <w:pBdr>
          <w:top w:val="nil"/>
          <w:left w:val="nil"/>
          <w:bottom w:val="nil"/>
          <w:right w:val="nil"/>
          <w:between w:val="nil"/>
        </w:pBdr>
        <w:spacing w:after="200" w:line="360" w:lineRule="auto"/>
        <w:rPr>
          <w:color w:val="000000"/>
        </w:rPr>
      </w:pPr>
      <w:r w:rsidRPr="003D41A3">
        <w:rPr>
          <w:color w:val="000000"/>
        </w:rPr>
        <w:t>By targeting business travellers specifically, this hotel can leverage the marketing opportunity and achieve success quickly. Proper implementation of marketing strategies and tactics can result in increased profits and customer loyalty. Ultimately, the hotel has the potential to become a hub for business travellers in Milan.</w:t>
      </w:r>
    </w:p>
    <w:p w14:paraId="3904D07F" w14:textId="77777777" w:rsidR="0059763E" w:rsidRDefault="0059763E" w:rsidP="008051C4">
      <w:bookmarkStart w:id="14" w:name="_heading=h.lnxbz9" w:colFirst="0" w:colLast="0"/>
      <w:bookmarkEnd w:id="14"/>
    </w:p>
    <w:p w14:paraId="08BF743A" w14:textId="77777777" w:rsidR="0059763E" w:rsidRDefault="0059763E" w:rsidP="008051C4">
      <w:bookmarkStart w:id="15" w:name="_heading=h.35nkun2" w:colFirst="0" w:colLast="0"/>
      <w:bookmarkEnd w:id="15"/>
    </w:p>
    <w:p w14:paraId="33DA919D" w14:textId="77777777" w:rsidR="0059763E" w:rsidRDefault="0059763E" w:rsidP="008051C4">
      <w:bookmarkStart w:id="16" w:name="_heading=h.1ksv4uv" w:colFirst="0" w:colLast="0"/>
      <w:bookmarkEnd w:id="16"/>
    </w:p>
    <w:p w14:paraId="631104E2" w14:textId="77777777" w:rsidR="0059763E" w:rsidRDefault="0059763E" w:rsidP="008051C4">
      <w:bookmarkStart w:id="17" w:name="_heading=h.44sinio" w:colFirst="0" w:colLast="0"/>
      <w:bookmarkEnd w:id="17"/>
    </w:p>
    <w:p w14:paraId="1EF52B91" w14:textId="77777777" w:rsidR="0059763E" w:rsidRDefault="0059763E" w:rsidP="008051C4">
      <w:bookmarkStart w:id="18" w:name="_heading=h.2jxsxqh" w:colFirst="0" w:colLast="0"/>
      <w:bookmarkEnd w:id="18"/>
    </w:p>
    <w:p w14:paraId="3E952EDF" w14:textId="77777777" w:rsidR="0059763E" w:rsidRDefault="0059763E" w:rsidP="008051C4">
      <w:bookmarkStart w:id="19" w:name="_heading=h.z337ya" w:colFirst="0" w:colLast="0"/>
      <w:bookmarkEnd w:id="19"/>
    </w:p>
    <w:p w14:paraId="7C33E8A4" w14:textId="4A2C5BCB" w:rsidR="0059763E" w:rsidRDefault="0059763E" w:rsidP="008051C4">
      <w:bookmarkStart w:id="20" w:name="_heading=h.3j2qqm3" w:colFirst="0" w:colLast="0"/>
      <w:bookmarkEnd w:id="20"/>
    </w:p>
    <w:p w14:paraId="22CA6359" w14:textId="77777777" w:rsidR="00C14663" w:rsidRDefault="00C14663" w:rsidP="008051C4"/>
    <w:p w14:paraId="6E70CE4A" w14:textId="77777777" w:rsidR="0059763E" w:rsidRDefault="0059763E" w:rsidP="008051C4">
      <w:bookmarkStart w:id="21" w:name="_heading=h.1y810tw" w:colFirst="0" w:colLast="0"/>
      <w:bookmarkEnd w:id="21"/>
    </w:p>
    <w:p w14:paraId="78A6F0AE" w14:textId="77777777" w:rsidR="0059763E" w:rsidRDefault="0059763E" w:rsidP="008051C4">
      <w:bookmarkStart w:id="22" w:name="_heading=h.4i7ojhp" w:colFirst="0" w:colLast="0"/>
      <w:bookmarkEnd w:id="22"/>
    </w:p>
    <w:p w14:paraId="376C3088" w14:textId="1231982E" w:rsidR="0059763E" w:rsidRDefault="0059763E" w:rsidP="008051C4">
      <w:bookmarkStart w:id="23" w:name="_heading=h.2xcytpi" w:colFirst="0" w:colLast="0"/>
      <w:bookmarkEnd w:id="23"/>
    </w:p>
    <w:p w14:paraId="13A7E505" w14:textId="3F88E4E8" w:rsidR="00991277" w:rsidRDefault="00991277" w:rsidP="008051C4"/>
    <w:p w14:paraId="01C27678" w14:textId="1C47996F" w:rsidR="00991277" w:rsidRDefault="00991277" w:rsidP="008051C4"/>
    <w:p w14:paraId="01D607E1" w14:textId="0AF8F0F9" w:rsidR="00991277" w:rsidRDefault="00991277" w:rsidP="008051C4"/>
    <w:p w14:paraId="0B4136B6" w14:textId="5FDC9BB4" w:rsidR="00991277" w:rsidRDefault="00991277" w:rsidP="008051C4"/>
    <w:p w14:paraId="2D4E30CC" w14:textId="2BB2BDFB" w:rsidR="00991277" w:rsidRDefault="00991277" w:rsidP="008051C4"/>
    <w:p w14:paraId="032EFEAF" w14:textId="3CED3167" w:rsidR="00991277" w:rsidRDefault="00991277" w:rsidP="008051C4"/>
    <w:p w14:paraId="728D0E3D" w14:textId="2868387E" w:rsidR="00991277" w:rsidRDefault="00991277" w:rsidP="008051C4"/>
    <w:p w14:paraId="414BF6D7" w14:textId="1A49715F" w:rsidR="00991277" w:rsidRDefault="00991277" w:rsidP="008051C4"/>
    <w:p w14:paraId="0E8F0622" w14:textId="1FEAF7CE" w:rsidR="00991277" w:rsidRDefault="00991277" w:rsidP="008051C4"/>
    <w:p w14:paraId="14316F2F" w14:textId="47830D47" w:rsidR="00991277" w:rsidRDefault="00991277" w:rsidP="008051C4"/>
    <w:p w14:paraId="09A14745" w14:textId="0B37D9D1" w:rsidR="00991277" w:rsidRDefault="00991277" w:rsidP="008051C4"/>
    <w:p w14:paraId="25C07BDA" w14:textId="77777777" w:rsidR="0059763E" w:rsidRDefault="00000000">
      <w:pPr>
        <w:pStyle w:val="Heading1"/>
        <w:spacing w:line="360" w:lineRule="auto"/>
      </w:pPr>
      <w:bookmarkStart w:id="24" w:name="_Toc127574460"/>
      <w:r>
        <w:lastRenderedPageBreak/>
        <w:t>References</w:t>
      </w:r>
      <w:bookmarkEnd w:id="24"/>
    </w:p>
    <w:p w14:paraId="63B1FD5B" w14:textId="77777777" w:rsidR="00991277" w:rsidRDefault="00991277">
      <w:pPr>
        <w:pBdr>
          <w:top w:val="nil"/>
          <w:left w:val="nil"/>
          <w:bottom w:val="nil"/>
          <w:right w:val="nil"/>
          <w:between w:val="nil"/>
        </w:pBdr>
        <w:spacing w:line="360" w:lineRule="auto"/>
        <w:rPr>
          <w:color w:val="000000"/>
        </w:rPr>
      </w:pPr>
      <w:r>
        <w:rPr>
          <w:color w:val="000000"/>
        </w:rPr>
        <w:t>Barrow, C. (2019). The business plan workbook. 10th edition. New York: Kogan Page.</w:t>
      </w:r>
    </w:p>
    <w:p w14:paraId="3E5188E4" w14:textId="77777777" w:rsidR="00991277" w:rsidRDefault="00991277">
      <w:pPr>
        <w:pBdr>
          <w:top w:val="nil"/>
          <w:left w:val="nil"/>
          <w:bottom w:val="nil"/>
          <w:right w:val="nil"/>
          <w:between w:val="nil"/>
        </w:pBdr>
        <w:spacing w:line="360" w:lineRule="auto"/>
        <w:rPr>
          <w:color w:val="000000"/>
        </w:rPr>
      </w:pPr>
      <w:r>
        <w:rPr>
          <w:color w:val="000000"/>
        </w:rPr>
        <w:t>Beltrame, F., &amp; Ferri, M. (2021). The Italian hospitality sector. Journal of Tourism Futures, 7(1), 4-18.</w:t>
      </w:r>
    </w:p>
    <w:p w14:paraId="58FD5DD5" w14:textId="77777777" w:rsidR="00991277" w:rsidRDefault="00991277">
      <w:pPr>
        <w:pBdr>
          <w:top w:val="nil"/>
          <w:left w:val="nil"/>
          <w:bottom w:val="nil"/>
          <w:right w:val="nil"/>
          <w:between w:val="nil"/>
        </w:pBdr>
        <w:spacing w:line="360" w:lineRule="auto"/>
        <w:rPr>
          <w:color w:val="000000"/>
        </w:rPr>
      </w:pPr>
      <w:r>
        <w:rPr>
          <w:color w:val="000000"/>
        </w:rPr>
        <w:t>Brassington, F., &amp; Pettitt, S. (2020). Principles of Marketing. 11th edition. London: Pearson.</w:t>
      </w:r>
    </w:p>
    <w:p w14:paraId="0B058767" w14:textId="77777777" w:rsidR="00991277" w:rsidRDefault="00991277">
      <w:pPr>
        <w:pBdr>
          <w:top w:val="nil"/>
          <w:left w:val="nil"/>
          <w:bottom w:val="nil"/>
          <w:right w:val="nil"/>
          <w:between w:val="nil"/>
        </w:pBdr>
        <w:spacing w:line="360" w:lineRule="auto"/>
        <w:rPr>
          <w:color w:val="000000"/>
        </w:rPr>
      </w:pPr>
      <w:r>
        <w:rPr>
          <w:color w:val="000000"/>
        </w:rPr>
        <w:t xml:space="preserve">Chaffey, D., &amp; Ellis-Chadwick, F. (2019). Digital marketing. 10th edition. London: Pearson. </w:t>
      </w:r>
    </w:p>
    <w:p w14:paraId="6E2837C8" w14:textId="77777777" w:rsidR="00991277" w:rsidRDefault="00991277">
      <w:pPr>
        <w:pBdr>
          <w:top w:val="nil"/>
          <w:left w:val="nil"/>
          <w:bottom w:val="nil"/>
          <w:right w:val="nil"/>
          <w:between w:val="nil"/>
        </w:pBdr>
        <w:spacing w:line="360" w:lineRule="auto"/>
        <w:rPr>
          <w:color w:val="000000"/>
        </w:rPr>
      </w:pPr>
      <w:r>
        <w:rPr>
          <w:color w:val="000000"/>
        </w:rPr>
        <w:t>Dave, C. (2021). Digital marketing for dummies. 6th edition. London: Wiley.</w:t>
      </w:r>
    </w:p>
    <w:p w14:paraId="17F0EACC" w14:textId="77777777" w:rsidR="00991277" w:rsidRDefault="00991277">
      <w:pPr>
        <w:pBdr>
          <w:top w:val="nil"/>
          <w:left w:val="nil"/>
          <w:bottom w:val="nil"/>
          <w:right w:val="nil"/>
          <w:between w:val="nil"/>
        </w:pBdr>
        <w:spacing w:line="360" w:lineRule="auto"/>
        <w:rPr>
          <w:color w:val="000000"/>
        </w:rPr>
      </w:pPr>
      <w:r>
        <w:rPr>
          <w:color w:val="000000"/>
        </w:rPr>
        <w:t>Donati, A. V., &amp; Di Vaio, A. (2023). Italian tourism industry: a regional analysis. Current Issues in Tourism, 1-7. https://doi.org/10.1080/13683500.2020.1803668</w:t>
      </w:r>
    </w:p>
    <w:p w14:paraId="106C4065" w14:textId="77777777" w:rsidR="00991277" w:rsidRDefault="00991277">
      <w:pPr>
        <w:pBdr>
          <w:top w:val="nil"/>
          <w:left w:val="nil"/>
          <w:bottom w:val="nil"/>
          <w:right w:val="nil"/>
          <w:between w:val="nil"/>
        </w:pBdr>
        <w:spacing w:line="360" w:lineRule="auto"/>
        <w:rPr>
          <w:color w:val="000000"/>
        </w:rPr>
      </w:pPr>
      <w:r>
        <w:rPr>
          <w:color w:val="000000"/>
        </w:rPr>
        <w:t>Hisrich, R. D., Peters, M. P., &amp; Shepherd, D. A. (2017). Marketing Management. 9th edition. London: McGraw-Hill Education.</w:t>
      </w:r>
    </w:p>
    <w:p w14:paraId="23EF2395" w14:textId="77777777" w:rsidR="00991277" w:rsidRDefault="00991277">
      <w:pPr>
        <w:pBdr>
          <w:top w:val="nil"/>
          <w:left w:val="nil"/>
          <w:bottom w:val="nil"/>
          <w:right w:val="nil"/>
          <w:between w:val="nil"/>
        </w:pBdr>
        <w:spacing w:line="360" w:lineRule="auto"/>
        <w:rPr>
          <w:color w:val="000000"/>
        </w:rPr>
      </w:pPr>
      <w:r>
        <w:rPr>
          <w:color w:val="000000"/>
        </w:rPr>
        <w:t>Hyatt Centric. (2022). Hyatt Centric Milan Centrale. https://www.hyatt.com/en-US/hotel/italy/hyatt-centric-milan-centrale/milhc</w:t>
      </w:r>
    </w:p>
    <w:p w14:paraId="2834CA25" w14:textId="77777777" w:rsidR="00991277" w:rsidRDefault="00991277">
      <w:pPr>
        <w:pBdr>
          <w:top w:val="nil"/>
          <w:left w:val="nil"/>
          <w:bottom w:val="nil"/>
          <w:right w:val="nil"/>
          <w:between w:val="nil"/>
        </w:pBdr>
        <w:spacing w:line="360" w:lineRule="auto"/>
        <w:rPr>
          <w:color w:val="000000"/>
        </w:rPr>
      </w:pPr>
      <w:r>
        <w:rPr>
          <w:color w:val="000000"/>
        </w:rPr>
        <w:t>Hyatt Centric. (2023). Travel with care. Hyatt Centric. https://www.hyatt.com/hyatt-centric/mxpct-hyatt-centric-milan-centrale</w:t>
      </w:r>
    </w:p>
    <w:p w14:paraId="0C3BBE11" w14:textId="77777777" w:rsidR="00991277" w:rsidRDefault="00991277">
      <w:pPr>
        <w:pBdr>
          <w:top w:val="nil"/>
          <w:left w:val="nil"/>
          <w:bottom w:val="nil"/>
          <w:right w:val="nil"/>
          <w:between w:val="nil"/>
        </w:pBdr>
        <w:spacing w:line="360" w:lineRule="auto"/>
        <w:rPr>
          <w:color w:val="000000"/>
        </w:rPr>
      </w:pPr>
      <w:r>
        <w:rPr>
          <w:color w:val="000000"/>
        </w:rPr>
        <w:t>Hyatt Hotels Corporation. (2021). Hyatt announces cost-saving measures and an extended cancellation policy in response to the COVID-19 pandemic. Hyatt Newsroom. https://www.hyatt.com/en-US/info/coronavirus-statement</w:t>
      </w:r>
    </w:p>
    <w:p w14:paraId="6AF756BC" w14:textId="77777777" w:rsidR="00991277" w:rsidRDefault="00991277">
      <w:pPr>
        <w:pBdr>
          <w:top w:val="nil"/>
          <w:left w:val="nil"/>
          <w:bottom w:val="nil"/>
          <w:right w:val="nil"/>
          <w:between w:val="nil"/>
        </w:pBdr>
        <w:spacing w:line="360" w:lineRule="auto"/>
        <w:rPr>
          <w:color w:val="000000"/>
        </w:rPr>
      </w:pPr>
      <w:r>
        <w:rPr>
          <w:color w:val="000000"/>
        </w:rPr>
        <w:t>Kim, S., Kim, S., &amp; Lee, H. (2020). Hospitality industry customer experience and satisfaction in Italy. International Journal of Hospitality Management, 91, 102723.</w:t>
      </w:r>
    </w:p>
    <w:p w14:paraId="2DC74BDB" w14:textId="77777777" w:rsidR="00991277" w:rsidRDefault="00991277">
      <w:pPr>
        <w:pBdr>
          <w:top w:val="nil"/>
          <w:left w:val="nil"/>
          <w:bottom w:val="nil"/>
          <w:right w:val="nil"/>
          <w:between w:val="nil"/>
        </w:pBdr>
        <w:spacing w:line="360" w:lineRule="auto"/>
        <w:rPr>
          <w:color w:val="000000"/>
        </w:rPr>
      </w:pPr>
      <w:r>
        <w:rPr>
          <w:color w:val="000000"/>
        </w:rPr>
        <w:t>Kotler, P., Keller, K. L., &amp; Brady, M. (2019). Marketing management. 12th edition. London: Pearson.</w:t>
      </w:r>
    </w:p>
    <w:p w14:paraId="51B5D737" w14:textId="77777777" w:rsidR="00991277" w:rsidRDefault="00991277">
      <w:pPr>
        <w:pBdr>
          <w:top w:val="nil"/>
          <w:left w:val="nil"/>
          <w:bottom w:val="nil"/>
          <w:right w:val="nil"/>
          <w:between w:val="nil"/>
        </w:pBdr>
        <w:spacing w:line="360" w:lineRule="auto"/>
        <w:rPr>
          <w:color w:val="000000"/>
        </w:rPr>
      </w:pPr>
      <w:r>
        <w:rPr>
          <w:color w:val="000000"/>
        </w:rPr>
        <w:t>Osterwalder, A., Pigneur, Y., &amp; Clark, T. (2019). Business model generation: A handbook for visionaries, game changers, and challengers. 6th edition. London: John Wiley &amp; Sons.</w:t>
      </w:r>
    </w:p>
    <w:p w14:paraId="480E3DD5" w14:textId="77777777" w:rsidR="00991277" w:rsidRDefault="00991277">
      <w:pPr>
        <w:pBdr>
          <w:top w:val="nil"/>
          <w:left w:val="nil"/>
          <w:bottom w:val="nil"/>
          <w:right w:val="nil"/>
          <w:between w:val="nil"/>
        </w:pBdr>
        <w:spacing w:line="360" w:lineRule="auto"/>
        <w:rPr>
          <w:color w:val="000000"/>
        </w:rPr>
      </w:pPr>
      <w:r>
        <w:rPr>
          <w:color w:val="000000"/>
        </w:rPr>
        <w:t>PR Newswire. (2019). Hyatt announces plans for Hyatt Centric Milan Centrale, marking the entry of the Hyatt Centric brand into Italy. https://www.prnewswire.com/news-releases/hyatt-announces-plans-for-hyatt-centric-milan-centrale-marking-the-entry-of-the-hyatt-centric-brand-into-italy-300957985.html</w:t>
      </w:r>
    </w:p>
    <w:p w14:paraId="656700F3" w14:textId="77777777" w:rsidR="00991277" w:rsidRDefault="00991277">
      <w:pPr>
        <w:pBdr>
          <w:top w:val="nil"/>
          <w:left w:val="nil"/>
          <w:bottom w:val="nil"/>
          <w:right w:val="nil"/>
          <w:between w:val="nil"/>
        </w:pBdr>
        <w:spacing w:line="360" w:lineRule="auto"/>
        <w:rPr>
          <w:color w:val="000000"/>
        </w:rPr>
      </w:pPr>
      <w:r>
        <w:rPr>
          <w:color w:val="000000"/>
        </w:rPr>
        <w:t>Ryan, D., &amp; Jones, C. (2021). Understanding digital marketing: Marketing strategies for engaging the digital generation. 8th edition. Manchester: Kogan Page.</w:t>
      </w:r>
    </w:p>
    <w:p w14:paraId="3B9C4BAF" w14:textId="77777777" w:rsidR="00991277" w:rsidRDefault="00991277">
      <w:pPr>
        <w:pBdr>
          <w:top w:val="nil"/>
          <w:left w:val="nil"/>
          <w:bottom w:val="nil"/>
          <w:right w:val="nil"/>
          <w:between w:val="nil"/>
        </w:pBdr>
        <w:spacing w:line="360" w:lineRule="auto"/>
        <w:rPr>
          <w:color w:val="000000"/>
        </w:rPr>
      </w:pPr>
      <w:r>
        <w:rPr>
          <w:color w:val="000000"/>
        </w:rPr>
        <w:lastRenderedPageBreak/>
        <w:t>UNWTO. (2021). Impact assessment of the COVID-19 outbreak on international tourism. https://www.unwto.org/impact-assessment-of-the-covid-19-outbreak-on-international-tourism</w:t>
      </w:r>
    </w:p>
    <w:p w14:paraId="76105781" w14:textId="19A210A3" w:rsidR="00991277" w:rsidRDefault="00991277">
      <w:pPr>
        <w:pBdr>
          <w:top w:val="nil"/>
          <w:left w:val="nil"/>
          <w:bottom w:val="nil"/>
          <w:right w:val="nil"/>
          <w:between w:val="nil"/>
        </w:pBdr>
        <w:spacing w:line="360" w:lineRule="auto"/>
        <w:rPr>
          <w:color w:val="000000"/>
        </w:rPr>
      </w:pPr>
      <w:r>
        <w:rPr>
          <w:color w:val="000000"/>
        </w:rPr>
        <w:t>Wang, D., Li, X., &amp; Liang, Q. (2020). The impact of COVID-19 on the tourism industry: a perspective from Hyatt Hotel Chain. Annals of Tourism Research, 102961.</w:t>
      </w:r>
    </w:p>
    <w:p w14:paraId="79650C69" w14:textId="035F2216" w:rsidR="00A21379" w:rsidRDefault="00A21379">
      <w:pPr>
        <w:pBdr>
          <w:top w:val="nil"/>
          <w:left w:val="nil"/>
          <w:bottom w:val="nil"/>
          <w:right w:val="nil"/>
          <w:between w:val="nil"/>
        </w:pBdr>
        <w:spacing w:line="360" w:lineRule="auto"/>
        <w:rPr>
          <w:color w:val="000000"/>
        </w:rPr>
      </w:pPr>
    </w:p>
    <w:p w14:paraId="73AB4CBA" w14:textId="0DAB7841" w:rsidR="00A21379" w:rsidRDefault="00A21379">
      <w:pPr>
        <w:pBdr>
          <w:top w:val="nil"/>
          <w:left w:val="nil"/>
          <w:bottom w:val="nil"/>
          <w:right w:val="nil"/>
          <w:between w:val="nil"/>
        </w:pBdr>
        <w:spacing w:line="360" w:lineRule="auto"/>
        <w:rPr>
          <w:color w:val="000000"/>
        </w:rPr>
      </w:pPr>
    </w:p>
    <w:p w14:paraId="063112AF" w14:textId="23A6787A" w:rsidR="00A21379" w:rsidRDefault="00A21379">
      <w:pPr>
        <w:pBdr>
          <w:top w:val="nil"/>
          <w:left w:val="nil"/>
          <w:bottom w:val="nil"/>
          <w:right w:val="nil"/>
          <w:between w:val="nil"/>
        </w:pBdr>
        <w:spacing w:line="360" w:lineRule="auto"/>
        <w:rPr>
          <w:color w:val="000000"/>
        </w:rPr>
      </w:pPr>
    </w:p>
    <w:p w14:paraId="44689CF0" w14:textId="7C597B00" w:rsidR="00A21379" w:rsidRDefault="00A21379">
      <w:pPr>
        <w:pBdr>
          <w:top w:val="nil"/>
          <w:left w:val="nil"/>
          <w:bottom w:val="nil"/>
          <w:right w:val="nil"/>
          <w:between w:val="nil"/>
        </w:pBdr>
        <w:spacing w:line="360" w:lineRule="auto"/>
        <w:rPr>
          <w:color w:val="000000"/>
        </w:rPr>
      </w:pPr>
    </w:p>
    <w:p w14:paraId="0FD0AAB6" w14:textId="5331B765" w:rsidR="00A21379" w:rsidRDefault="00A21379">
      <w:pPr>
        <w:pBdr>
          <w:top w:val="nil"/>
          <w:left w:val="nil"/>
          <w:bottom w:val="nil"/>
          <w:right w:val="nil"/>
          <w:between w:val="nil"/>
        </w:pBdr>
        <w:spacing w:line="360" w:lineRule="auto"/>
        <w:rPr>
          <w:color w:val="000000"/>
        </w:rPr>
      </w:pPr>
    </w:p>
    <w:p w14:paraId="35558F22" w14:textId="2E60E558" w:rsidR="00A21379" w:rsidRDefault="00A21379">
      <w:pPr>
        <w:pBdr>
          <w:top w:val="nil"/>
          <w:left w:val="nil"/>
          <w:bottom w:val="nil"/>
          <w:right w:val="nil"/>
          <w:between w:val="nil"/>
        </w:pBdr>
        <w:spacing w:line="360" w:lineRule="auto"/>
        <w:rPr>
          <w:color w:val="000000"/>
        </w:rPr>
      </w:pPr>
    </w:p>
    <w:p w14:paraId="564B1A37" w14:textId="1A398121" w:rsidR="00A21379" w:rsidRDefault="00A21379">
      <w:pPr>
        <w:pBdr>
          <w:top w:val="nil"/>
          <w:left w:val="nil"/>
          <w:bottom w:val="nil"/>
          <w:right w:val="nil"/>
          <w:between w:val="nil"/>
        </w:pBdr>
        <w:spacing w:line="360" w:lineRule="auto"/>
        <w:rPr>
          <w:color w:val="000000"/>
        </w:rPr>
      </w:pPr>
    </w:p>
    <w:p w14:paraId="2B1B9DF7" w14:textId="5D87D170" w:rsidR="00A21379" w:rsidRDefault="00A21379">
      <w:pPr>
        <w:pBdr>
          <w:top w:val="nil"/>
          <w:left w:val="nil"/>
          <w:bottom w:val="nil"/>
          <w:right w:val="nil"/>
          <w:between w:val="nil"/>
        </w:pBdr>
        <w:spacing w:line="360" w:lineRule="auto"/>
        <w:rPr>
          <w:color w:val="000000"/>
        </w:rPr>
      </w:pPr>
    </w:p>
    <w:p w14:paraId="3E7AA52E" w14:textId="021FBA58" w:rsidR="00A21379" w:rsidRDefault="00A21379">
      <w:pPr>
        <w:pBdr>
          <w:top w:val="nil"/>
          <w:left w:val="nil"/>
          <w:bottom w:val="nil"/>
          <w:right w:val="nil"/>
          <w:between w:val="nil"/>
        </w:pBdr>
        <w:spacing w:line="360" w:lineRule="auto"/>
        <w:rPr>
          <w:color w:val="000000"/>
        </w:rPr>
      </w:pPr>
    </w:p>
    <w:p w14:paraId="163C7346" w14:textId="281F0BD7" w:rsidR="00A21379" w:rsidRDefault="00A21379">
      <w:pPr>
        <w:pBdr>
          <w:top w:val="nil"/>
          <w:left w:val="nil"/>
          <w:bottom w:val="nil"/>
          <w:right w:val="nil"/>
          <w:between w:val="nil"/>
        </w:pBdr>
        <w:spacing w:line="360" w:lineRule="auto"/>
        <w:rPr>
          <w:color w:val="000000"/>
        </w:rPr>
      </w:pPr>
    </w:p>
    <w:p w14:paraId="4A16058E" w14:textId="49DFF93E" w:rsidR="00A21379" w:rsidRDefault="00A21379">
      <w:pPr>
        <w:pBdr>
          <w:top w:val="nil"/>
          <w:left w:val="nil"/>
          <w:bottom w:val="nil"/>
          <w:right w:val="nil"/>
          <w:between w:val="nil"/>
        </w:pBdr>
        <w:spacing w:line="360" w:lineRule="auto"/>
        <w:rPr>
          <w:color w:val="000000"/>
        </w:rPr>
      </w:pPr>
    </w:p>
    <w:p w14:paraId="3069A581" w14:textId="5FFF0181" w:rsidR="00A21379" w:rsidRDefault="00A21379">
      <w:pPr>
        <w:pBdr>
          <w:top w:val="nil"/>
          <w:left w:val="nil"/>
          <w:bottom w:val="nil"/>
          <w:right w:val="nil"/>
          <w:between w:val="nil"/>
        </w:pBdr>
        <w:spacing w:line="360" w:lineRule="auto"/>
        <w:rPr>
          <w:color w:val="000000"/>
        </w:rPr>
      </w:pPr>
    </w:p>
    <w:p w14:paraId="54E9A22E" w14:textId="21FFA344" w:rsidR="00A21379" w:rsidRDefault="00A21379">
      <w:pPr>
        <w:pBdr>
          <w:top w:val="nil"/>
          <w:left w:val="nil"/>
          <w:bottom w:val="nil"/>
          <w:right w:val="nil"/>
          <w:between w:val="nil"/>
        </w:pBdr>
        <w:spacing w:line="360" w:lineRule="auto"/>
        <w:rPr>
          <w:color w:val="000000"/>
        </w:rPr>
      </w:pPr>
    </w:p>
    <w:p w14:paraId="67273866" w14:textId="66AB92F2" w:rsidR="00A21379" w:rsidRDefault="00A21379">
      <w:pPr>
        <w:pBdr>
          <w:top w:val="nil"/>
          <w:left w:val="nil"/>
          <w:bottom w:val="nil"/>
          <w:right w:val="nil"/>
          <w:between w:val="nil"/>
        </w:pBdr>
        <w:spacing w:line="360" w:lineRule="auto"/>
        <w:rPr>
          <w:color w:val="000000"/>
        </w:rPr>
      </w:pPr>
    </w:p>
    <w:p w14:paraId="5F312B59" w14:textId="7C58E293" w:rsidR="00A21379" w:rsidRDefault="00A21379">
      <w:pPr>
        <w:pBdr>
          <w:top w:val="nil"/>
          <w:left w:val="nil"/>
          <w:bottom w:val="nil"/>
          <w:right w:val="nil"/>
          <w:between w:val="nil"/>
        </w:pBdr>
        <w:spacing w:line="360" w:lineRule="auto"/>
        <w:rPr>
          <w:color w:val="000000"/>
        </w:rPr>
      </w:pPr>
    </w:p>
    <w:p w14:paraId="78F91B28" w14:textId="0793D42E" w:rsidR="00A21379" w:rsidRDefault="00A21379">
      <w:pPr>
        <w:pBdr>
          <w:top w:val="nil"/>
          <w:left w:val="nil"/>
          <w:bottom w:val="nil"/>
          <w:right w:val="nil"/>
          <w:between w:val="nil"/>
        </w:pBdr>
        <w:spacing w:line="360" w:lineRule="auto"/>
        <w:rPr>
          <w:color w:val="000000"/>
        </w:rPr>
      </w:pPr>
    </w:p>
    <w:p w14:paraId="4D3FABEC" w14:textId="1EB353F4" w:rsidR="00A21379" w:rsidRDefault="00A21379">
      <w:pPr>
        <w:pBdr>
          <w:top w:val="nil"/>
          <w:left w:val="nil"/>
          <w:bottom w:val="nil"/>
          <w:right w:val="nil"/>
          <w:between w:val="nil"/>
        </w:pBdr>
        <w:spacing w:line="360" w:lineRule="auto"/>
        <w:rPr>
          <w:color w:val="000000"/>
        </w:rPr>
      </w:pPr>
    </w:p>
    <w:p w14:paraId="60A87B99" w14:textId="3A9A931F" w:rsidR="00A21379" w:rsidRDefault="00A21379">
      <w:pPr>
        <w:pBdr>
          <w:top w:val="nil"/>
          <w:left w:val="nil"/>
          <w:bottom w:val="nil"/>
          <w:right w:val="nil"/>
          <w:between w:val="nil"/>
        </w:pBdr>
        <w:spacing w:line="360" w:lineRule="auto"/>
        <w:rPr>
          <w:color w:val="000000"/>
        </w:rPr>
      </w:pPr>
    </w:p>
    <w:p w14:paraId="570ACD60" w14:textId="5475AFCB" w:rsidR="00A21379" w:rsidRDefault="00A21379">
      <w:pPr>
        <w:pBdr>
          <w:top w:val="nil"/>
          <w:left w:val="nil"/>
          <w:bottom w:val="nil"/>
          <w:right w:val="nil"/>
          <w:between w:val="nil"/>
        </w:pBdr>
        <w:spacing w:line="360" w:lineRule="auto"/>
        <w:rPr>
          <w:color w:val="000000"/>
        </w:rPr>
      </w:pPr>
    </w:p>
    <w:p w14:paraId="41E5E95F" w14:textId="2C36A732" w:rsidR="00A21379" w:rsidRDefault="00A21379">
      <w:pPr>
        <w:pBdr>
          <w:top w:val="nil"/>
          <w:left w:val="nil"/>
          <w:bottom w:val="nil"/>
          <w:right w:val="nil"/>
          <w:between w:val="nil"/>
        </w:pBdr>
        <w:spacing w:line="360" w:lineRule="auto"/>
        <w:rPr>
          <w:color w:val="000000"/>
        </w:rPr>
      </w:pPr>
    </w:p>
    <w:p w14:paraId="47B90028" w14:textId="1F47D3F4" w:rsidR="00A21379" w:rsidRDefault="00A21379">
      <w:pPr>
        <w:pBdr>
          <w:top w:val="nil"/>
          <w:left w:val="nil"/>
          <w:bottom w:val="nil"/>
          <w:right w:val="nil"/>
          <w:between w:val="nil"/>
        </w:pBdr>
        <w:spacing w:line="360" w:lineRule="auto"/>
        <w:rPr>
          <w:color w:val="000000"/>
        </w:rPr>
      </w:pPr>
    </w:p>
    <w:p w14:paraId="219AEDD1" w14:textId="4FA22AEA" w:rsidR="00A21379" w:rsidRDefault="00A21379">
      <w:pPr>
        <w:pBdr>
          <w:top w:val="nil"/>
          <w:left w:val="nil"/>
          <w:bottom w:val="nil"/>
          <w:right w:val="nil"/>
          <w:between w:val="nil"/>
        </w:pBdr>
        <w:spacing w:line="360" w:lineRule="auto"/>
        <w:rPr>
          <w:color w:val="000000"/>
        </w:rPr>
      </w:pPr>
    </w:p>
    <w:p w14:paraId="1B55317F" w14:textId="2E588A7D" w:rsidR="00A21379" w:rsidRDefault="00A21379">
      <w:pPr>
        <w:pBdr>
          <w:top w:val="nil"/>
          <w:left w:val="nil"/>
          <w:bottom w:val="nil"/>
          <w:right w:val="nil"/>
          <w:between w:val="nil"/>
        </w:pBdr>
        <w:spacing w:line="360" w:lineRule="auto"/>
        <w:rPr>
          <w:color w:val="000000"/>
        </w:rPr>
      </w:pPr>
    </w:p>
    <w:p w14:paraId="15C59D7A" w14:textId="59371069" w:rsidR="00A21379" w:rsidRDefault="00A21379">
      <w:pPr>
        <w:pBdr>
          <w:top w:val="nil"/>
          <w:left w:val="nil"/>
          <w:bottom w:val="nil"/>
          <w:right w:val="nil"/>
          <w:between w:val="nil"/>
        </w:pBdr>
        <w:spacing w:line="360" w:lineRule="auto"/>
        <w:rPr>
          <w:color w:val="000000"/>
        </w:rPr>
      </w:pPr>
    </w:p>
    <w:p w14:paraId="307D63BD" w14:textId="55680A19" w:rsidR="00A21379" w:rsidRDefault="00A21379">
      <w:pPr>
        <w:pBdr>
          <w:top w:val="nil"/>
          <w:left w:val="nil"/>
          <w:bottom w:val="nil"/>
          <w:right w:val="nil"/>
          <w:between w:val="nil"/>
        </w:pBdr>
        <w:spacing w:line="360" w:lineRule="auto"/>
        <w:rPr>
          <w:color w:val="000000"/>
        </w:rPr>
      </w:pPr>
    </w:p>
    <w:p w14:paraId="13584304" w14:textId="3C0FB371" w:rsidR="00A21379" w:rsidRDefault="00A21379">
      <w:pPr>
        <w:pBdr>
          <w:top w:val="nil"/>
          <w:left w:val="nil"/>
          <w:bottom w:val="nil"/>
          <w:right w:val="nil"/>
          <w:between w:val="nil"/>
        </w:pBdr>
        <w:spacing w:line="360" w:lineRule="auto"/>
        <w:rPr>
          <w:color w:val="000000"/>
        </w:rPr>
      </w:pPr>
    </w:p>
    <w:p w14:paraId="4163B85D" w14:textId="29A4981C" w:rsidR="00A21379" w:rsidRDefault="00A21379">
      <w:pPr>
        <w:pBdr>
          <w:top w:val="nil"/>
          <w:left w:val="nil"/>
          <w:bottom w:val="nil"/>
          <w:right w:val="nil"/>
          <w:between w:val="nil"/>
        </w:pBdr>
        <w:spacing w:line="360" w:lineRule="auto"/>
        <w:rPr>
          <w:color w:val="000000"/>
        </w:rPr>
      </w:pPr>
    </w:p>
    <w:p w14:paraId="2A6C3939" w14:textId="2C91851C" w:rsidR="00A21379" w:rsidRDefault="00A21379" w:rsidP="00A21379">
      <w:pPr>
        <w:pStyle w:val="Heading1"/>
      </w:pPr>
      <w:bookmarkStart w:id="25" w:name="_Toc127574461"/>
      <w:r>
        <w:lastRenderedPageBreak/>
        <w:t>Appendix:</w:t>
      </w:r>
      <w:bookmarkEnd w:id="25"/>
      <w:r>
        <w:t xml:space="preserve"> </w:t>
      </w:r>
    </w:p>
    <w:p w14:paraId="65AC427C" w14:textId="77777777" w:rsidR="00A21379" w:rsidRDefault="00A21379">
      <w:pPr>
        <w:pBdr>
          <w:top w:val="nil"/>
          <w:left w:val="nil"/>
          <w:bottom w:val="nil"/>
          <w:right w:val="nil"/>
          <w:between w:val="nil"/>
        </w:pBdr>
        <w:spacing w:line="360" w:lineRule="auto"/>
        <w:rPr>
          <w:color w:val="000000"/>
        </w:rPr>
      </w:pPr>
    </w:p>
    <w:p w14:paraId="2E63C004" w14:textId="77777777" w:rsidR="006B1776" w:rsidRDefault="006B1776" w:rsidP="006B1776">
      <w:pPr>
        <w:spacing w:line="360" w:lineRule="auto"/>
      </w:pPr>
      <w:r>
        <w:t>Slide 1</w:t>
      </w:r>
    </w:p>
    <w:p w14:paraId="43CA3398" w14:textId="2A04B32F" w:rsidR="006B1776" w:rsidRDefault="006B1776" w:rsidP="006B1776">
      <w:pPr>
        <w:spacing w:line="360" w:lineRule="auto"/>
        <w:jc w:val="center"/>
      </w:pPr>
      <w:r>
        <w:rPr>
          <w:noProof/>
        </w:rPr>
        <w:drawing>
          <wp:inline distT="0" distB="0" distL="0" distR="0" wp14:anchorId="7CF1BBFB" wp14:editId="30F10976">
            <wp:extent cx="5943600" cy="3348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3F2A1567" w14:textId="77777777" w:rsidR="006B1776" w:rsidRDefault="006B1776" w:rsidP="006B1776">
      <w:pPr>
        <w:spacing w:line="360" w:lineRule="auto"/>
      </w:pPr>
      <w:r>
        <w:t>Slide 2</w:t>
      </w:r>
    </w:p>
    <w:p w14:paraId="4C83D953" w14:textId="66C3BF19" w:rsidR="006B1776" w:rsidRDefault="006B1776" w:rsidP="006B1776">
      <w:pPr>
        <w:spacing w:line="360" w:lineRule="auto"/>
        <w:jc w:val="center"/>
      </w:pPr>
      <w:r>
        <w:rPr>
          <w:noProof/>
        </w:rPr>
        <w:drawing>
          <wp:inline distT="0" distB="0" distL="0" distR="0" wp14:anchorId="60C586B1" wp14:editId="7F39C83D">
            <wp:extent cx="5943600" cy="3348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793514DF" w14:textId="77777777" w:rsidR="006B1776" w:rsidRDefault="006B1776" w:rsidP="006B1776">
      <w:pPr>
        <w:spacing w:line="360" w:lineRule="auto"/>
        <w:jc w:val="center"/>
      </w:pPr>
    </w:p>
    <w:p w14:paraId="046EB969" w14:textId="77777777" w:rsidR="006B1776" w:rsidRDefault="006B1776" w:rsidP="006B1776">
      <w:pPr>
        <w:spacing w:line="360" w:lineRule="auto"/>
      </w:pPr>
      <w:r>
        <w:lastRenderedPageBreak/>
        <w:t>Slide 3</w:t>
      </w:r>
    </w:p>
    <w:p w14:paraId="26CB9124" w14:textId="7DDC5AF0" w:rsidR="006B1776" w:rsidRDefault="006B1776" w:rsidP="006B1776">
      <w:pPr>
        <w:spacing w:line="360" w:lineRule="auto"/>
        <w:jc w:val="center"/>
      </w:pPr>
      <w:r>
        <w:rPr>
          <w:noProof/>
        </w:rPr>
        <w:drawing>
          <wp:inline distT="0" distB="0" distL="0" distR="0" wp14:anchorId="14CD0D8B" wp14:editId="7CDE7931">
            <wp:extent cx="5943600" cy="3348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6A8BDB0E" w14:textId="77777777" w:rsidR="006B1776" w:rsidRDefault="006B1776" w:rsidP="006B1776">
      <w:pPr>
        <w:spacing w:line="360" w:lineRule="auto"/>
      </w:pPr>
      <w:r>
        <w:t>Slide 4</w:t>
      </w:r>
    </w:p>
    <w:p w14:paraId="125FA525" w14:textId="115AD836" w:rsidR="006B1776" w:rsidRDefault="006B1776" w:rsidP="006B1776">
      <w:pPr>
        <w:spacing w:line="360" w:lineRule="auto"/>
        <w:jc w:val="center"/>
      </w:pPr>
      <w:r>
        <w:rPr>
          <w:noProof/>
        </w:rPr>
        <w:drawing>
          <wp:inline distT="0" distB="0" distL="0" distR="0" wp14:anchorId="198D4DCA" wp14:editId="39AC85FE">
            <wp:extent cx="5943600" cy="3348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652543B1" w14:textId="61A2C05B" w:rsidR="006B1776" w:rsidRDefault="006B1776" w:rsidP="006B1776">
      <w:pPr>
        <w:spacing w:line="360" w:lineRule="auto"/>
        <w:jc w:val="center"/>
      </w:pPr>
    </w:p>
    <w:p w14:paraId="3BBA41D8" w14:textId="77777777" w:rsidR="006B1776" w:rsidRDefault="006B1776" w:rsidP="006B1776">
      <w:pPr>
        <w:spacing w:line="360" w:lineRule="auto"/>
        <w:jc w:val="center"/>
      </w:pPr>
    </w:p>
    <w:p w14:paraId="7A4F35FC" w14:textId="77777777" w:rsidR="006B1776" w:rsidRDefault="006B1776" w:rsidP="006B1776">
      <w:pPr>
        <w:spacing w:line="360" w:lineRule="auto"/>
        <w:jc w:val="center"/>
      </w:pPr>
    </w:p>
    <w:p w14:paraId="4BD6F191" w14:textId="77777777" w:rsidR="006B1776" w:rsidRDefault="006B1776" w:rsidP="006B1776">
      <w:pPr>
        <w:spacing w:line="360" w:lineRule="auto"/>
      </w:pPr>
      <w:r>
        <w:lastRenderedPageBreak/>
        <w:t>Slide 5</w:t>
      </w:r>
    </w:p>
    <w:p w14:paraId="0FFE2C9C" w14:textId="208F4C76" w:rsidR="006B1776" w:rsidRDefault="006B1776" w:rsidP="006B1776">
      <w:pPr>
        <w:spacing w:line="360" w:lineRule="auto"/>
        <w:jc w:val="center"/>
      </w:pPr>
      <w:r>
        <w:rPr>
          <w:noProof/>
        </w:rPr>
        <w:drawing>
          <wp:inline distT="0" distB="0" distL="0" distR="0" wp14:anchorId="5CEDEC03" wp14:editId="4F879C98">
            <wp:extent cx="5943600" cy="3348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2502037D" w14:textId="77777777" w:rsidR="006B1776" w:rsidRDefault="006B1776" w:rsidP="006B1776">
      <w:pPr>
        <w:spacing w:line="360" w:lineRule="auto"/>
      </w:pPr>
      <w:r>
        <w:t>Slide 6</w:t>
      </w:r>
    </w:p>
    <w:p w14:paraId="594C8955" w14:textId="18000367" w:rsidR="006B1776" w:rsidRDefault="006B1776" w:rsidP="006B1776">
      <w:pPr>
        <w:spacing w:line="360" w:lineRule="auto"/>
        <w:jc w:val="center"/>
      </w:pPr>
      <w:r>
        <w:rPr>
          <w:noProof/>
        </w:rPr>
        <w:drawing>
          <wp:inline distT="0" distB="0" distL="0" distR="0" wp14:anchorId="2E8420AF" wp14:editId="4B22FAE5">
            <wp:extent cx="5943600" cy="3348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683D6130" w14:textId="737CCCB0" w:rsidR="006B1776" w:rsidRDefault="006B1776" w:rsidP="006B1776">
      <w:pPr>
        <w:spacing w:line="360" w:lineRule="auto"/>
        <w:jc w:val="center"/>
      </w:pPr>
    </w:p>
    <w:p w14:paraId="15C5783F" w14:textId="53A2C98D" w:rsidR="006B1776" w:rsidRDefault="006B1776" w:rsidP="006B1776">
      <w:pPr>
        <w:spacing w:line="360" w:lineRule="auto"/>
        <w:jc w:val="center"/>
      </w:pPr>
    </w:p>
    <w:p w14:paraId="271AF6B3" w14:textId="77777777" w:rsidR="006B1776" w:rsidRDefault="006B1776" w:rsidP="006B1776">
      <w:pPr>
        <w:spacing w:line="360" w:lineRule="auto"/>
        <w:jc w:val="center"/>
      </w:pPr>
    </w:p>
    <w:p w14:paraId="15C64A14" w14:textId="77777777" w:rsidR="006B1776" w:rsidRDefault="006B1776" w:rsidP="006B1776">
      <w:pPr>
        <w:spacing w:line="360" w:lineRule="auto"/>
      </w:pPr>
      <w:r>
        <w:lastRenderedPageBreak/>
        <w:t>Slide 7</w:t>
      </w:r>
    </w:p>
    <w:p w14:paraId="73149A5C" w14:textId="3C298763" w:rsidR="006B1776" w:rsidRDefault="006B1776" w:rsidP="006B1776">
      <w:pPr>
        <w:spacing w:line="360" w:lineRule="auto"/>
        <w:jc w:val="center"/>
      </w:pPr>
      <w:r>
        <w:rPr>
          <w:noProof/>
        </w:rPr>
        <w:drawing>
          <wp:inline distT="0" distB="0" distL="0" distR="0" wp14:anchorId="1DE69B24" wp14:editId="1AE0C670">
            <wp:extent cx="5943600" cy="3348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7872A4FE" w14:textId="77777777" w:rsidR="006B1776" w:rsidRDefault="006B1776" w:rsidP="006B1776">
      <w:pPr>
        <w:spacing w:line="360" w:lineRule="auto"/>
      </w:pPr>
      <w:r>
        <w:t>Slide 8</w:t>
      </w:r>
    </w:p>
    <w:p w14:paraId="6130A1ED" w14:textId="3E9CA0AA" w:rsidR="006B1776" w:rsidRDefault="006B1776" w:rsidP="006B1776">
      <w:pPr>
        <w:spacing w:line="360" w:lineRule="auto"/>
        <w:jc w:val="center"/>
      </w:pPr>
      <w:r>
        <w:rPr>
          <w:noProof/>
        </w:rPr>
        <w:drawing>
          <wp:inline distT="0" distB="0" distL="0" distR="0" wp14:anchorId="32DA6515" wp14:editId="09167BEB">
            <wp:extent cx="5943600" cy="3348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21C0F277" w14:textId="77777777" w:rsidR="006B1776" w:rsidRDefault="006B1776" w:rsidP="006B1776">
      <w:pPr>
        <w:spacing w:line="360" w:lineRule="auto"/>
        <w:jc w:val="center"/>
      </w:pPr>
    </w:p>
    <w:p w14:paraId="7CA1B51A" w14:textId="77777777" w:rsidR="006B1776" w:rsidRDefault="006B1776" w:rsidP="006B1776">
      <w:pPr>
        <w:spacing w:line="360" w:lineRule="auto"/>
      </w:pPr>
    </w:p>
    <w:p w14:paraId="37DCA2B6" w14:textId="77777777" w:rsidR="006B1776" w:rsidRDefault="006B1776" w:rsidP="006B1776">
      <w:pPr>
        <w:spacing w:line="360" w:lineRule="auto"/>
      </w:pPr>
    </w:p>
    <w:p w14:paraId="02229241" w14:textId="62AD9291" w:rsidR="006B1776" w:rsidRDefault="006B1776" w:rsidP="006B1776">
      <w:pPr>
        <w:spacing w:line="360" w:lineRule="auto"/>
      </w:pPr>
      <w:r>
        <w:lastRenderedPageBreak/>
        <w:t>Slide 9</w:t>
      </w:r>
    </w:p>
    <w:p w14:paraId="035184FC" w14:textId="36A9D84B" w:rsidR="006B1776" w:rsidRDefault="006B1776" w:rsidP="006B1776">
      <w:pPr>
        <w:spacing w:line="360" w:lineRule="auto"/>
      </w:pPr>
      <w:r>
        <w:rPr>
          <w:noProof/>
        </w:rPr>
        <w:drawing>
          <wp:inline distT="0" distB="0" distL="0" distR="0" wp14:anchorId="7F64A886" wp14:editId="53992EEB">
            <wp:extent cx="5943600" cy="33489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696761F5" w14:textId="77777777" w:rsidR="006B1776" w:rsidRDefault="006B1776" w:rsidP="006B1776">
      <w:pPr>
        <w:spacing w:line="360" w:lineRule="auto"/>
      </w:pPr>
      <w:r>
        <w:t>Slide 10</w:t>
      </w:r>
    </w:p>
    <w:p w14:paraId="3E25DD80" w14:textId="66B6423F" w:rsidR="006B1776" w:rsidRDefault="006B1776" w:rsidP="006B1776">
      <w:pPr>
        <w:spacing w:line="360" w:lineRule="auto"/>
      </w:pPr>
      <w:r>
        <w:rPr>
          <w:noProof/>
        </w:rPr>
        <w:drawing>
          <wp:inline distT="0" distB="0" distL="0" distR="0" wp14:anchorId="53A20AF9" wp14:editId="21DAECAC">
            <wp:extent cx="5943600" cy="3348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4DAF401B" w14:textId="77777777" w:rsidR="006B1776" w:rsidRDefault="006B1776" w:rsidP="006B1776">
      <w:pPr>
        <w:spacing w:line="360" w:lineRule="auto"/>
      </w:pPr>
    </w:p>
    <w:p w14:paraId="0AF7A065" w14:textId="77777777" w:rsidR="006B1776" w:rsidRDefault="006B1776" w:rsidP="006B1776">
      <w:pPr>
        <w:spacing w:line="360" w:lineRule="auto"/>
      </w:pPr>
    </w:p>
    <w:p w14:paraId="64E7F120" w14:textId="77777777" w:rsidR="006B1776" w:rsidRDefault="006B1776" w:rsidP="006B1776">
      <w:pPr>
        <w:spacing w:line="360" w:lineRule="auto"/>
      </w:pPr>
    </w:p>
    <w:p w14:paraId="573B2605" w14:textId="58D0FF88" w:rsidR="006B1776" w:rsidRDefault="006B1776" w:rsidP="006B1776">
      <w:pPr>
        <w:spacing w:line="360" w:lineRule="auto"/>
      </w:pPr>
      <w:r>
        <w:lastRenderedPageBreak/>
        <w:t>Slide 11</w:t>
      </w:r>
    </w:p>
    <w:p w14:paraId="132E8255" w14:textId="46D773FE" w:rsidR="006B1776" w:rsidRDefault="006B1776" w:rsidP="006B1776">
      <w:pPr>
        <w:spacing w:line="360" w:lineRule="auto"/>
      </w:pPr>
      <w:r>
        <w:rPr>
          <w:noProof/>
        </w:rPr>
        <w:drawing>
          <wp:inline distT="0" distB="0" distL="0" distR="0" wp14:anchorId="0A8BDAB0" wp14:editId="7F42F5AA">
            <wp:extent cx="5943600" cy="33489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7A4ABBA9" w14:textId="77777777" w:rsidR="006B1776" w:rsidRDefault="006B1776" w:rsidP="006B1776">
      <w:pPr>
        <w:spacing w:line="360" w:lineRule="auto"/>
      </w:pPr>
      <w:r>
        <w:t>Slide 12</w:t>
      </w:r>
    </w:p>
    <w:p w14:paraId="200E38DC" w14:textId="1999060F" w:rsidR="006B1776" w:rsidRDefault="006B1776" w:rsidP="006B1776">
      <w:pPr>
        <w:spacing w:line="360" w:lineRule="auto"/>
      </w:pPr>
      <w:r>
        <w:rPr>
          <w:noProof/>
        </w:rPr>
        <w:drawing>
          <wp:inline distT="0" distB="0" distL="0" distR="0" wp14:anchorId="32513874" wp14:editId="67288C3E">
            <wp:extent cx="5943600" cy="3348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5CA80A24" w14:textId="77777777" w:rsidR="006B1776" w:rsidRDefault="006B1776" w:rsidP="006B1776">
      <w:pPr>
        <w:spacing w:line="360" w:lineRule="auto"/>
      </w:pPr>
    </w:p>
    <w:p w14:paraId="5847CBC9" w14:textId="77777777" w:rsidR="006B1776" w:rsidRDefault="006B1776" w:rsidP="006B1776">
      <w:pPr>
        <w:spacing w:line="360" w:lineRule="auto"/>
      </w:pPr>
    </w:p>
    <w:p w14:paraId="21C01A1F" w14:textId="77777777" w:rsidR="006B1776" w:rsidRDefault="006B1776" w:rsidP="006B1776">
      <w:pPr>
        <w:spacing w:line="360" w:lineRule="auto"/>
      </w:pPr>
    </w:p>
    <w:p w14:paraId="3599E617" w14:textId="5561BDED" w:rsidR="006B1776" w:rsidRDefault="006B1776" w:rsidP="006B1776">
      <w:pPr>
        <w:spacing w:line="360" w:lineRule="auto"/>
      </w:pPr>
      <w:r>
        <w:lastRenderedPageBreak/>
        <w:t>Slide 13</w:t>
      </w:r>
    </w:p>
    <w:p w14:paraId="6C1CC01E" w14:textId="18BDF37F" w:rsidR="006B1776" w:rsidRDefault="006B1776" w:rsidP="006B1776">
      <w:pPr>
        <w:spacing w:line="360" w:lineRule="auto"/>
      </w:pPr>
      <w:r>
        <w:rPr>
          <w:noProof/>
        </w:rPr>
        <w:drawing>
          <wp:inline distT="0" distB="0" distL="0" distR="0" wp14:anchorId="70EF7B8D" wp14:editId="058D4C8A">
            <wp:extent cx="5943600" cy="3348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26032ED8" w14:textId="77777777" w:rsidR="006B1776" w:rsidRDefault="006B1776" w:rsidP="006B1776">
      <w:pPr>
        <w:spacing w:line="360" w:lineRule="auto"/>
      </w:pPr>
    </w:p>
    <w:p w14:paraId="6328D654" w14:textId="77777777" w:rsidR="006B1776" w:rsidRDefault="006B1776" w:rsidP="006B1776">
      <w:pPr>
        <w:spacing w:line="360" w:lineRule="auto"/>
      </w:pPr>
    </w:p>
    <w:p w14:paraId="58AD99F9" w14:textId="16F8CA77" w:rsidR="00A21379" w:rsidRDefault="00A21379">
      <w:pPr>
        <w:pBdr>
          <w:top w:val="nil"/>
          <w:left w:val="nil"/>
          <w:bottom w:val="nil"/>
          <w:right w:val="nil"/>
          <w:between w:val="nil"/>
        </w:pBdr>
        <w:spacing w:line="360" w:lineRule="auto"/>
        <w:rPr>
          <w:color w:val="000000"/>
        </w:rPr>
      </w:pPr>
    </w:p>
    <w:p w14:paraId="617BE503" w14:textId="77777777" w:rsidR="00A21379" w:rsidRDefault="00A21379">
      <w:pPr>
        <w:pBdr>
          <w:top w:val="nil"/>
          <w:left w:val="nil"/>
          <w:bottom w:val="nil"/>
          <w:right w:val="nil"/>
          <w:between w:val="nil"/>
        </w:pBdr>
        <w:spacing w:line="360" w:lineRule="auto"/>
        <w:rPr>
          <w:color w:val="000000"/>
        </w:rPr>
      </w:pPr>
    </w:p>
    <w:sectPr w:rsidR="00A21379">
      <w:footerReference w:type="default" r:id="rId20"/>
      <w:footerReference w:type="first" r:id="rId2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02298" w14:textId="77777777" w:rsidR="008705B5" w:rsidRDefault="008705B5">
      <w:pPr>
        <w:spacing w:line="240" w:lineRule="auto"/>
      </w:pPr>
      <w:r>
        <w:separator/>
      </w:r>
    </w:p>
  </w:endnote>
  <w:endnote w:type="continuationSeparator" w:id="0">
    <w:p w14:paraId="2FB9BA6F" w14:textId="77777777" w:rsidR="008705B5" w:rsidRDefault="008705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45518"/>
      <w:docPartObj>
        <w:docPartGallery w:val="Page Numbers (Bottom of Page)"/>
        <w:docPartUnique/>
      </w:docPartObj>
    </w:sdtPr>
    <w:sdtEndPr>
      <w:rPr>
        <w:noProof/>
      </w:rPr>
    </w:sdtEndPr>
    <w:sdtContent>
      <w:p w14:paraId="2C0AFD2B" w14:textId="3FBE264B" w:rsidR="00A21379" w:rsidRDefault="00A213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ED2620" w14:textId="77777777" w:rsidR="0059763E" w:rsidRDefault="0059763E">
    <w:pPr>
      <w:widowControl w:val="0"/>
      <w:pBdr>
        <w:top w:val="nil"/>
        <w:left w:val="nil"/>
        <w:bottom w:val="nil"/>
        <w:right w:val="nil"/>
        <w:between w:val="nil"/>
      </w:pBdr>
      <w:jc w:val="lef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3EB33" w14:textId="77777777" w:rsidR="0059763E" w:rsidRDefault="0059763E">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E7230" w14:textId="77777777" w:rsidR="008705B5" w:rsidRDefault="008705B5">
      <w:pPr>
        <w:spacing w:line="240" w:lineRule="auto"/>
      </w:pPr>
      <w:r>
        <w:separator/>
      </w:r>
    </w:p>
  </w:footnote>
  <w:footnote w:type="continuationSeparator" w:id="0">
    <w:p w14:paraId="3BD25AE1" w14:textId="77777777" w:rsidR="008705B5" w:rsidRDefault="008705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63E"/>
    <w:rsid w:val="000D0A29"/>
    <w:rsid w:val="000D268F"/>
    <w:rsid w:val="00161B5A"/>
    <w:rsid w:val="001732DE"/>
    <w:rsid w:val="001E7284"/>
    <w:rsid w:val="002A13A9"/>
    <w:rsid w:val="003D41A3"/>
    <w:rsid w:val="0059763E"/>
    <w:rsid w:val="00635C48"/>
    <w:rsid w:val="006A44EE"/>
    <w:rsid w:val="006B1776"/>
    <w:rsid w:val="008051C4"/>
    <w:rsid w:val="008705B5"/>
    <w:rsid w:val="008A4D5D"/>
    <w:rsid w:val="00991277"/>
    <w:rsid w:val="00A21379"/>
    <w:rsid w:val="00C14663"/>
    <w:rsid w:val="00D470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CE1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C14663"/>
    <w:pPr>
      <w:keepNext/>
      <w:keepLines/>
      <w:outlineLvl w:val="0"/>
    </w:pPr>
    <w:rPr>
      <w:b/>
      <w:sz w:val="32"/>
      <w:szCs w:val="32"/>
    </w:rPr>
  </w:style>
  <w:style w:type="paragraph" w:styleId="Heading2">
    <w:name w:val="heading 2"/>
    <w:basedOn w:val="Normal1"/>
    <w:next w:val="Normal1"/>
    <w:uiPriority w:val="9"/>
    <w:unhideWhenUsed/>
    <w:qFormat/>
    <w:rsid w:val="00C14663"/>
    <w:pPr>
      <w:keepNext/>
      <w:keepLines/>
      <w:outlineLvl w:val="1"/>
    </w:pPr>
    <w:rPr>
      <w:b/>
      <w:sz w:val="28"/>
      <w:szCs w:val="28"/>
    </w:rPr>
  </w:style>
  <w:style w:type="paragraph" w:styleId="Heading3">
    <w:name w:val="heading 3"/>
    <w:basedOn w:val="Normal1"/>
    <w:next w:val="Normal1"/>
    <w:uiPriority w:val="9"/>
    <w:unhideWhenUsed/>
    <w:qFormat/>
    <w:pPr>
      <w:keepNext/>
      <w:keepLines/>
      <w:outlineLvl w:val="2"/>
    </w:pPr>
    <w:rPr>
      <w:sz w:val="26"/>
      <w:szCs w:val="26"/>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8A4D5D"/>
    <w:pPr>
      <w:spacing w:after="100"/>
    </w:pPr>
  </w:style>
  <w:style w:type="paragraph" w:styleId="TOC2">
    <w:name w:val="toc 2"/>
    <w:basedOn w:val="Normal"/>
    <w:next w:val="Normal"/>
    <w:autoRedefine/>
    <w:uiPriority w:val="39"/>
    <w:unhideWhenUsed/>
    <w:rsid w:val="008A4D5D"/>
    <w:pPr>
      <w:spacing w:after="100"/>
      <w:ind w:left="240"/>
    </w:pPr>
  </w:style>
  <w:style w:type="character" w:styleId="Hyperlink">
    <w:name w:val="Hyperlink"/>
    <w:basedOn w:val="DefaultParagraphFont"/>
    <w:uiPriority w:val="99"/>
    <w:unhideWhenUsed/>
    <w:rsid w:val="008A4D5D"/>
    <w:rPr>
      <w:color w:val="0000FF" w:themeColor="hyperlink"/>
      <w:u w:val="single"/>
    </w:rPr>
  </w:style>
  <w:style w:type="paragraph" w:styleId="Header">
    <w:name w:val="header"/>
    <w:basedOn w:val="Normal"/>
    <w:link w:val="HeaderChar"/>
    <w:uiPriority w:val="99"/>
    <w:unhideWhenUsed/>
    <w:rsid w:val="001732DE"/>
    <w:pPr>
      <w:tabs>
        <w:tab w:val="center" w:pos="4680"/>
        <w:tab w:val="right" w:pos="9360"/>
      </w:tabs>
      <w:spacing w:line="240" w:lineRule="auto"/>
    </w:pPr>
  </w:style>
  <w:style w:type="character" w:customStyle="1" w:styleId="HeaderChar">
    <w:name w:val="Header Char"/>
    <w:basedOn w:val="DefaultParagraphFont"/>
    <w:link w:val="Header"/>
    <w:uiPriority w:val="99"/>
    <w:rsid w:val="001732DE"/>
  </w:style>
  <w:style w:type="paragraph" w:styleId="Footer">
    <w:name w:val="footer"/>
    <w:basedOn w:val="Normal"/>
    <w:link w:val="FooterChar"/>
    <w:uiPriority w:val="99"/>
    <w:unhideWhenUsed/>
    <w:rsid w:val="001732DE"/>
    <w:pPr>
      <w:tabs>
        <w:tab w:val="center" w:pos="4680"/>
        <w:tab w:val="right" w:pos="9360"/>
      </w:tabs>
      <w:spacing w:line="240" w:lineRule="auto"/>
    </w:pPr>
  </w:style>
  <w:style w:type="character" w:customStyle="1" w:styleId="FooterChar">
    <w:name w:val="Footer Char"/>
    <w:basedOn w:val="DefaultParagraphFont"/>
    <w:link w:val="Footer"/>
    <w:uiPriority w:val="99"/>
    <w:rsid w:val="00173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87211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YYkqiLxVIXl49xQ+0/ExXTSLGug==">AMUW2mXKZnULZwxos/FIIof5TAzCYIw5+aNIyXxJgFrx1YSeO/63n9AJCFmMUAifsQORtYG7EzpERQj6yf4KgsAC7DfgxV0hziKb6nrPOgl8BOztw8Zl6xnHkTssSmaUUbTYe8+obtikLG3D9k4lP6Szw6vBgCamHTJEeNQRT+AyQXXWN0MKHQ/EMUclFpyeo2oVeMpslCx6hStbkPtOaKTwoONgJGklNLcu3jVKVPq0IDWS5zZoMvaTB/fAA2i/7PgAjazAoJmOidss2j4aqT0fQIVeaHpS8ddj5kdYXJrzfyswwCCPE/ED0PJPQqaVY5avgwdRGGMMN3+Y+KkLmSnLcxLtnYMfDBPPwWcqJ6IHiQgbMNPei3b53ZwFLHosbVUVhm2Ttw1r++SPmL642RumeSiGYUdHeI2eK9xgOnNNBvi57AtCe9x+jgbgXmEGpU+oMLRdCpTHDKVdOfB1GljmQJa/gyysnA92EzyLsRKtUkVLPZk2yp5LWEjHdiASa0cVrEHjsZwReum1D5P8YQlVLf/UpI2OH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1962</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2023-02-17T18:58:00Z</dcterms:created>
  <dcterms:modified xsi:type="dcterms:W3CDTF">2023-03-06T18:53:00Z</dcterms:modified>
</cp:coreProperties>
</file>