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8EB6" w14:textId="2BE11813" w:rsidR="00DF31CC" w:rsidRDefault="00DF31CC" w:rsidP="00B1692A">
      <w:pPr>
        <w:spacing w:line="360" w:lineRule="auto"/>
        <w:jc w:val="center"/>
        <w:rPr>
          <w:sz w:val="24"/>
          <w:szCs w:val="24"/>
          <w:u w:val="single"/>
        </w:rPr>
      </w:pPr>
      <w:r w:rsidRPr="00B1692A">
        <w:rPr>
          <w:sz w:val="24"/>
          <w:szCs w:val="24"/>
          <w:u w:val="single"/>
        </w:rPr>
        <w:t>An analysis of the Netflix Documentary “Dark Tourist”</w:t>
      </w:r>
    </w:p>
    <w:p w14:paraId="4CC8A333" w14:textId="77777777" w:rsidR="00B1692A" w:rsidRPr="00B1692A" w:rsidRDefault="00B1692A" w:rsidP="00B1692A">
      <w:pPr>
        <w:spacing w:line="360" w:lineRule="auto"/>
        <w:jc w:val="center"/>
        <w:rPr>
          <w:sz w:val="24"/>
          <w:szCs w:val="24"/>
          <w:u w:val="single"/>
        </w:rPr>
      </w:pPr>
    </w:p>
    <w:p w14:paraId="37876264" w14:textId="68E4920B" w:rsidR="004C608B" w:rsidRDefault="00BC31B7" w:rsidP="00B1692A">
      <w:pPr>
        <w:spacing w:line="360" w:lineRule="auto"/>
      </w:pPr>
      <w:r w:rsidRPr="00BC31B7">
        <w:t xml:space="preserve">In the 2018 documentary series "Dark Tourist" </w:t>
      </w:r>
      <w:r w:rsidR="00C206A2">
        <w:t xml:space="preserve">available </w:t>
      </w:r>
      <w:r w:rsidRPr="00BC31B7">
        <w:t>on Netflix, journalist and host David Farrier investigates the global phenomenon of dark tourism</w:t>
      </w:r>
      <w:r w:rsidR="00D02846">
        <w:t xml:space="preserve">, first coined by </w:t>
      </w:r>
      <w:r w:rsidR="00AE5ADC">
        <w:t xml:space="preserve">Lennon and Foley </w:t>
      </w:r>
      <w:r w:rsidR="00B04B2C">
        <w:t>(19</w:t>
      </w:r>
      <w:r w:rsidR="00E57C51">
        <w:t>96)</w:t>
      </w:r>
      <w:r w:rsidRPr="00BC31B7">
        <w:t xml:space="preserve">. The reason </w:t>
      </w:r>
      <w:r w:rsidR="00962042">
        <w:t>this</w:t>
      </w:r>
      <w:r w:rsidRPr="00BC31B7">
        <w:t xml:space="preserve"> documentary was chosen for this analysis is </w:t>
      </w:r>
      <w:r w:rsidR="00962042">
        <w:t xml:space="preserve">due to the fact that it is the </w:t>
      </w:r>
      <w:r w:rsidRPr="00BC31B7">
        <w:t>first extensively viewed documentary available internationally on streaming services to bring the ideas of dark heritage and dark tourism to the forefront of public consumption.</w:t>
      </w:r>
      <w:r w:rsidR="00F37F95">
        <w:t xml:space="preserve"> </w:t>
      </w:r>
      <w:r w:rsidR="00F37F95" w:rsidRPr="00F37F95">
        <w:t>One of the main themes from the series is that, whether or not they are conscious of it, people are attracted to dark tourism and the darker sides of life. The documentary's major goals were to inform viewers and help them comprehend why people are drawn to places associated with death and disaster.</w:t>
      </w:r>
      <w:r w:rsidR="00815D78">
        <w:t xml:space="preserve"> Dark tourism can give people the satisfaction </w:t>
      </w:r>
      <w:r w:rsidR="00833609">
        <w:t xml:space="preserve">through </w:t>
      </w:r>
      <w:r w:rsidR="000238D7">
        <w:t xml:space="preserve">a sense of </w:t>
      </w:r>
      <w:r w:rsidR="004C608B">
        <w:t>voyeurism</w:t>
      </w:r>
      <w:r w:rsidR="00B770E8">
        <w:t xml:space="preserve">; being able to observe </w:t>
      </w:r>
      <w:r w:rsidR="00091114">
        <w:t xml:space="preserve">places of disasters without participating </w:t>
      </w:r>
      <w:r w:rsidR="00D16FCC">
        <w:t>directly with the acts</w:t>
      </w:r>
      <w:r w:rsidR="00F771FF">
        <w:t xml:space="preserve">. Excluding </w:t>
      </w:r>
      <w:r w:rsidR="00B67FBE">
        <w:t xml:space="preserve">dark tourist experiences that directly put themselves in harms way, such as </w:t>
      </w:r>
      <w:r w:rsidR="00734D8D">
        <w:t>nuclear tourism</w:t>
      </w:r>
      <w:r w:rsidR="001B40EB">
        <w:t xml:space="preserve"> (</w:t>
      </w:r>
      <w:proofErr w:type="spellStart"/>
      <w:r w:rsidR="001B40EB">
        <w:t>A</w:t>
      </w:r>
      <w:r w:rsidR="00B04B2C">
        <w:t>l</w:t>
      </w:r>
      <w:r w:rsidR="001B40EB">
        <w:t>alade</w:t>
      </w:r>
      <w:proofErr w:type="spellEnd"/>
      <w:r w:rsidR="001B40EB">
        <w:t>,</w:t>
      </w:r>
      <w:r w:rsidR="00B04B2C">
        <w:t xml:space="preserve"> 2022)</w:t>
      </w:r>
      <w:r w:rsidR="00734D8D">
        <w:t xml:space="preserve"> and visiting </w:t>
      </w:r>
      <w:r w:rsidR="001000F0">
        <w:t xml:space="preserve">active war zones. </w:t>
      </w:r>
    </w:p>
    <w:p w14:paraId="424B3AE7" w14:textId="4D18E712" w:rsidR="00724483" w:rsidRDefault="000D100A" w:rsidP="00B1692A">
      <w:pPr>
        <w:spacing w:line="360" w:lineRule="auto"/>
      </w:pPr>
      <w:r>
        <w:t xml:space="preserve">There are also different levels of dark tourism that exist on a scale from light to </w:t>
      </w:r>
      <w:r w:rsidR="00C36D7A">
        <w:t xml:space="preserve">darkest </w:t>
      </w:r>
      <w:r w:rsidR="00C36D7A" w:rsidRPr="00C36D7A">
        <w:t>(Stone, 2006)</w:t>
      </w:r>
      <w:r w:rsidR="00C36D7A">
        <w:t>.</w:t>
      </w:r>
      <w:r>
        <w:t xml:space="preserve"> </w:t>
      </w:r>
      <w:r w:rsidR="00C36D7A" w:rsidRPr="00C36D7A">
        <w:t>There is more of a likelihood people associating events that happened in recent memory as dark tourism rather than events that have happened earlier in history (Lennon and Foley, 2004)</w:t>
      </w:r>
      <w:r w:rsidR="00C76112">
        <w:t xml:space="preserve">. </w:t>
      </w:r>
      <w:r w:rsidR="00241FE0" w:rsidRPr="00241FE0">
        <w:t>Ferrier interviews people in a very direct and confronting manner, but he also possesses the typical biases of someone raised in western culture. For instance, he struggles to accept death when confronted with animal slaughter in Africa and mummified remains in Indonesia.</w:t>
      </w:r>
      <w:r w:rsidR="00C76112">
        <w:t xml:space="preserve"> </w:t>
      </w:r>
      <w:r w:rsidR="00E2253E">
        <w:t>T</w:t>
      </w:r>
      <w:r w:rsidR="00AA3542">
        <w:t xml:space="preserve">he documentary itself is also controversial with a </w:t>
      </w:r>
      <w:r w:rsidR="009C0F9B">
        <w:t xml:space="preserve">many of the </w:t>
      </w:r>
      <w:r w:rsidR="004D7701">
        <w:t>companies and local government</w:t>
      </w:r>
      <w:r w:rsidR="009C0F9B">
        <w:t xml:space="preserve"> depicted in the show</w:t>
      </w:r>
      <w:r w:rsidR="004C7ED1">
        <w:t xml:space="preserve"> having to </w:t>
      </w:r>
      <w:r w:rsidR="00E2253E">
        <w:t>make public statements, some even threatening legal action.</w:t>
      </w:r>
      <w:r w:rsidR="00361D67">
        <w:t xml:space="preserve"> </w:t>
      </w:r>
      <w:r w:rsidR="00E2253E">
        <w:t xml:space="preserve">Even </w:t>
      </w:r>
      <w:r w:rsidR="003850FE">
        <w:t xml:space="preserve">Farrier himself </w:t>
      </w:r>
      <w:r w:rsidR="0055240C">
        <w:t>struggled</w:t>
      </w:r>
      <w:r w:rsidR="003850FE">
        <w:t xml:space="preserve"> with the aftermath of filming the documentary</w:t>
      </w:r>
      <w:r w:rsidR="00E91062">
        <w:t>, as is evidenced by a</w:t>
      </w:r>
      <w:r w:rsidR="000517AE">
        <w:t xml:space="preserve">n article </w:t>
      </w:r>
      <w:r w:rsidR="00AA3542">
        <w:t xml:space="preserve">from the New </w:t>
      </w:r>
      <w:r w:rsidR="000517AE">
        <w:t>Zealand</w:t>
      </w:r>
      <w:r w:rsidR="00AA3542">
        <w:t xml:space="preserve"> </w:t>
      </w:r>
      <w:r w:rsidR="009F4815">
        <w:t>Herald</w:t>
      </w:r>
      <w:r w:rsidR="0055240C">
        <w:t xml:space="preserve">, </w:t>
      </w:r>
      <w:r w:rsidR="009F4815">
        <w:t>“</w:t>
      </w:r>
      <w:r w:rsidR="009F4815" w:rsidRPr="009F4815">
        <w:t>Postcards from the Edge: How Dark Tourist ruined David Farrier's life</w:t>
      </w:r>
      <w:r w:rsidR="009F4815">
        <w:t>”</w:t>
      </w:r>
      <w:r w:rsidR="000517AE">
        <w:t xml:space="preserve"> (</w:t>
      </w:r>
      <w:proofErr w:type="spellStart"/>
      <w:r w:rsidR="00E5533F">
        <w:t>Puschmann</w:t>
      </w:r>
      <w:proofErr w:type="spellEnd"/>
      <w:r w:rsidR="00E5533F">
        <w:t xml:space="preserve">, </w:t>
      </w:r>
      <w:r w:rsidR="000517AE">
        <w:t>2018)</w:t>
      </w:r>
      <w:r w:rsidR="00E5533F">
        <w:t xml:space="preserve">. </w:t>
      </w:r>
      <w:r w:rsidR="00B07DC6">
        <w:t xml:space="preserve">In the article he describes how </w:t>
      </w:r>
      <w:r w:rsidR="00361D67">
        <w:t>ever since filming he is now terrified at the thought of dying.</w:t>
      </w:r>
    </w:p>
    <w:p w14:paraId="412256DB" w14:textId="3D400FB7" w:rsidR="00025E91" w:rsidRPr="00001B3C" w:rsidRDefault="00025E91" w:rsidP="00001B3C">
      <w:pPr>
        <w:spacing w:line="360" w:lineRule="auto"/>
        <w:rPr>
          <w:sz w:val="24"/>
          <w:szCs w:val="24"/>
          <w:u w:val="single"/>
        </w:rPr>
      </w:pPr>
      <w:r w:rsidRPr="00001B3C">
        <w:rPr>
          <w:sz w:val="24"/>
          <w:szCs w:val="24"/>
          <w:u w:val="single"/>
        </w:rPr>
        <w:t>Nuclear Disaster Tourism</w:t>
      </w:r>
    </w:p>
    <w:p w14:paraId="54E2DBA2" w14:textId="1C819C0D" w:rsidR="005A4262" w:rsidRPr="001D7437" w:rsidRDefault="00034267" w:rsidP="00B1692A">
      <w:pPr>
        <w:spacing w:line="360" w:lineRule="auto"/>
      </w:pPr>
      <w:r>
        <w:t>Nuclear</w:t>
      </w:r>
      <w:r w:rsidR="0098610E">
        <w:t xml:space="preserve"> disaster is one of the notable </w:t>
      </w:r>
      <w:r w:rsidR="00465DFB">
        <w:t xml:space="preserve">themes in dark tourism as </w:t>
      </w:r>
      <w:r w:rsidR="00827CAD">
        <w:t xml:space="preserve">Chernobyl </w:t>
      </w:r>
      <w:r w:rsidR="005C1DE0">
        <w:t xml:space="preserve">is the flagship example </w:t>
      </w:r>
      <w:r w:rsidR="00802B1C">
        <w:t xml:space="preserve">most people associate with this type of disaster. </w:t>
      </w:r>
      <w:r w:rsidR="0073461C">
        <w:t xml:space="preserve">In </w:t>
      </w:r>
      <w:r w:rsidR="006179B6">
        <w:t>Tomioka and the Polygon</w:t>
      </w:r>
      <w:r w:rsidR="00F66109">
        <w:t>, outlined below</w:t>
      </w:r>
      <w:r w:rsidR="00421DF4">
        <w:t xml:space="preserve"> as nuclear affected territories</w:t>
      </w:r>
      <w:r w:rsidR="00F66109">
        <w:t xml:space="preserve">, </w:t>
      </w:r>
      <w:r w:rsidR="0073461C">
        <w:t>one</w:t>
      </w:r>
      <w:r w:rsidR="0073461C">
        <w:t xml:space="preserve"> of the </w:t>
      </w:r>
      <w:r w:rsidR="00426EDE">
        <w:t xml:space="preserve">major </w:t>
      </w:r>
      <w:r w:rsidR="0073461C">
        <w:t xml:space="preserve">ethical </w:t>
      </w:r>
      <w:r w:rsidR="009F5B5B">
        <w:t xml:space="preserve">academic </w:t>
      </w:r>
      <w:r w:rsidR="00C36D7A">
        <w:t>debates</w:t>
      </w:r>
      <w:r w:rsidR="009731E1">
        <w:t xml:space="preserve"> </w:t>
      </w:r>
      <w:r w:rsidR="00426EDE">
        <w:t>relating to</w:t>
      </w:r>
      <w:r w:rsidR="0073461C">
        <w:t xml:space="preserve"> dark tourism </w:t>
      </w:r>
      <w:r w:rsidR="00426EDE">
        <w:t xml:space="preserve">is the </w:t>
      </w:r>
      <w:r w:rsidR="009731E1">
        <w:t xml:space="preserve">necessary </w:t>
      </w:r>
      <w:r w:rsidR="00426EDE">
        <w:t>conversation</w:t>
      </w:r>
      <w:r w:rsidR="00110AEF">
        <w:t xml:space="preserve"> </w:t>
      </w:r>
      <w:r w:rsidR="007033A7">
        <w:t xml:space="preserve">regarding the </w:t>
      </w:r>
      <w:r w:rsidR="00110AEF">
        <w:t xml:space="preserve">interpretation </w:t>
      </w:r>
      <w:r w:rsidR="00802909">
        <w:t xml:space="preserve">of issues arising in these </w:t>
      </w:r>
      <w:r w:rsidR="00CB1AFB">
        <w:t>areas</w:t>
      </w:r>
      <w:r w:rsidR="00800F7F">
        <w:t xml:space="preserve"> (</w:t>
      </w:r>
      <w:r w:rsidR="00AD4D22">
        <w:t>Wyatt, 2019)</w:t>
      </w:r>
      <w:r w:rsidR="00110AEF">
        <w:t>.</w:t>
      </w:r>
      <w:r w:rsidR="00804BF7">
        <w:t xml:space="preserve"> </w:t>
      </w:r>
      <w:r w:rsidR="006E1118">
        <w:t>In order to present the site in a</w:t>
      </w:r>
      <w:r w:rsidR="004A4FA3">
        <w:t>n</w:t>
      </w:r>
      <w:r w:rsidR="006E1118">
        <w:t xml:space="preserve"> </w:t>
      </w:r>
      <w:r w:rsidR="004A4FA3">
        <w:t>acceptable manner</w:t>
      </w:r>
      <w:r w:rsidR="0007727C">
        <w:t>,</w:t>
      </w:r>
      <w:r w:rsidR="004A4FA3">
        <w:t xml:space="preserve"> information can be missed out, m</w:t>
      </w:r>
      <w:r w:rsidR="00804BF7">
        <w:t xml:space="preserve">ajor issues can be circumnavigated and therefore avoided by the </w:t>
      </w:r>
      <w:r w:rsidR="000B0919">
        <w:t xml:space="preserve">spokesperson </w:t>
      </w:r>
      <w:r w:rsidR="0028316F">
        <w:t xml:space="preserve">relaying allegedly accurate information, thereby </w:t>
      </w:r>
      <w:r w:rsidR="00F120EE">
        <w:t>misinterpreting,</w:t>
      </w:r>
      <w:r w:rsidR="0028316F">
        <w:t xml:space="preserve"> </w:t>
      </w:r>
      <w:r w:rsidR="0007727C">
        <w:t xml:space="preserve">and misrepresenting </w:t>
      </w:r>
      <w:r w:rsidR="0028316F">
        <w:t>the situation</w:t>
      </w:r>
      <w:r w:rsidR="002A741D">
        <w:t xml:space="preserve"> (</w:t>
      </w:r>
      <w:r w:rsidR="00A17B4F">
        <w:t>Wang et al, 2021</w:t>
      </w:r>
      <w:r w:rsidR="002A741D">
        <w:t>)</w:t>
      </w:r>
      <w:r w:rsidR="0028316F">
        <w:t>.</w:t>
      </w:r>
    </w:p>
    <w:p w14:paraId="5DE2F810" w14:textId="03856156" w:rsidR="00F511BB" w:rsidRDefault="00C75A36" w:rsidP="00B1692A">
      <w:pPr>
        <w:spacing w:line="360" w:lineRule="auto"/>
      </w:pPr>
      <w:r>
        <w:lastRenderedPageBreak/>
        <w:t xml:space="preserve">The town of Tomioka </w:t>
      </w:r>
      <w:r w:rsidR="00B43FD0">
        <w:t xml:space="preserve">was one of the major towns that </w:t>
      </w:r>
      <w:r w:rsidR="00BA4883">
        <w:t>was</w:t>
      </w:r>
      <w:r w:rsidR="00B43FD0">
        <w:t xml:space="preserve"> evacuated after the </w:t>
      </w:r>
      <w:r w:rsidR="00F84269">
        <w:t>Fukushima</w:t>
      </w:r>
      <w:r w:rsidR="00FB33E1">
        <w:t xml:space="preserve"> nuclear disaster in </w:t>
      </w:r>
      <w:r w:rsidR="00B62B5D">
        <w:t xml:space="preserve">2011 </w:t>
      </w:r>
      <w:r w:rsidR="00667144">
        <w:t>(</w:t>
      </w:r>
      <w:proofErr w:type="spellStart"/>
      <w:r w:rsidR="00667144">
        <w:t>Shukman</w:t>
      </w:r>
      <w:proofErr w:type="spellEnd"/>
      <w:r w:rsidR="00667144">
        <w:t>, 2011)</w:t>
      </w:r>
      <w:r w:rsidR="001321C7">
        <w:t xml:space="preserve">. </w:t>
      </w:r>
      <w:r w:rsidR="00AF2FB6">
        <w:t xml:space="preserve">During the filming of the documentary the government </w:t>
      </w:r>
      <w:r w:rsidR="00296952">
        <w:t xml:space="preserve">had recently </w:t>
      </w:r>
      <w:r w:rsidR="00EC5DE0">
        <w:t xml:space="preserve">taken </w:t>
      </w:r>
      <w:r w:rsidR="00D20332">
        <w:t xml:space="preserve">some very specific </w:t>
      </w:r>
      <w:r w:rsidR="00900E01">
        <w:t>initiatives</w:t>
      </w:r>
      <w:r w:rsidR="00D20332">
        <w:t xml:space="preserve"> to try and get people to </w:t>
      </w:r>
      <w:r w:rsidR="00DA6FFD">
        <w:t xml:space="preserve">move back into the area. </w:t>
      </w:r>
      <w:r w:rsidR="00E319B8">
        <w:t xml:space="preserve">The first one </w:t>
      </w:r>
      <w:r w:rsidR="004A7B38">
        <w:t xml:space="preserve">presented </w:t>
      </w:r>
      <w:r w:rsidR="00E319B8">
        <w:t xml:space="preserve">is that the ‘exclusion zone’ was renamed to the ‘difficult to return to zone’. </w:t>
      </w:r>
      <w:r w:rsidR="00D57835">
        <w:t>On April 1</w:t>
      </w:r>
      <w:r w:rsidR="00D57835" w:rsidRPr="00D65747">
        <w:rPr>
          <w:vertAlign w:val="superscript"/>
        </w:rPr>
        <w:t>st</w:t>
      </w:r>
      <w:r w:rsidR="00D57835">
        <w:t xml:space="preserve"> of 2023 the Japanese government lifted the evacuation order on the town</w:t>
      </w:r>
      <w:r w:rsidR="00902214">
        <w:t xml:space="preserve"> </w:t>
      </w:r>
      <w:r w:rsidR="00347EA8">
        <w:t>(Robinson, 2023)</w:t>
      </w:r>
      <w:r w:rsidR="00D57835">
        <w:t xml:space="preserve">. </w:t>
      </w:r>
      <w:r w:rsidR="00E319B8">
        <w:t xml:space="preserve">The </w:t>
      </w:r>
      <w:r w:rsidR="00F26EC4">
        <w:t xml:space="preserve">opinion </w:t>
      </w:r>
      <w:r w:rsidR="00E3362B">
        <w:t xml:space="preserve">that </w:t>
      </w:r>
      <w:r w:rsidR="00F46319">
        <w:t>F</w:t>
      </w:r>
      <w:r w:rsidR="00E3362B">
        <w:t>arrier communicates to the view</w:t>
      </w:r>
      <w:r w:rsidR="00F46319">
        <w:t>ers</w:t>
      </w:r>
      <w:r w:rsidR="00E3362B">
        <w:t xml:space="preserve"> is that the government is severely </w:t>
      </w:r>
      <w:r w:rsidR="00CD4878">
        <w:t>downplaying</w:t>
      </w:r>
      <w:r w:rsidR="00E3362B">
        <w:t xml:space="preserve"> how bad the radiation levels in the area are</w:t>
      </w:r>
      <w:r w:rsidR="00836FDD">
        <w:t xml:space="preserve"> and that point is confirmed </w:t>
      </w:r>
      <w:r w:rsidR="00CD4878">
        <w:t>later on in the episode</w:t>
      </w:r>
      <w:r w:rsidR="00900E01">
        <w:t xml:space="preserve"> when t</w:t>
      </w:r>
      <w:r w:rsidR="00900E01">
        <w:t xml:space="preserve">he tour ends abruptly when the </w:t>
      </w:r>
      <w:r w:rsidR="00900E01">
        <w:t>Geiger</w:t>
      </w:r>
      <w:r w:rsidR="00900E01">
        <w:t xml:space="preserve"> counter goes up to more than </w:t>
      </w:r>
      <w:r w:rsidR="00824E47">
        <w:t>50 times</w:t>
      </w:r>
      <w:r w:rsidR="00900E01">
        <w:t xml:space="preserve"> over the recommended safe dose </w:t>
      </w:r>
      <w:r w:rsidR="00DB0F82">
        <w:t>of radiation</w:t>
      </w:r>
      <w:r w:rsidR="00900E01">
        <w:t>.</w:t>
      </w:r>
    </w:p>
    <w:p w14:paraId="6D4D6457" w14:textId="687B5BCE" w:rsidR="00D93F68" w:rsidRPr="001D7437" w:rsidRDefault="00705E06" w:rsidP="00B1692A">
      <w:pPr>
        <w:spacing w:line="360" w:lineRule="auto"/>
      </w:pPr>
      <w:r>
        <w:t>The</w:t>
      </w:r>
      <w:r w:rsidR="00DE79AF">
        <w:t xml:space="preserve"> bus</w:t>
      </w:r>
      <w:r>
        <w:t xml:space="preserve"> tour also visits</w:t>
      </w:r>
      <w:r w:rsidR="00835F65">
        <w:t xml:space="preserve"> </w:t>
      </w:r>
      <w:r w:rsidR="00EE5B3F">
        <w:t xml:space="preserve">one of the seaside towns that </w:t>
      </w:r>
      <w:r w:rsidR="00F511BB">
        <w:t>was</w:t>
      </w:r>
      <w:r w:rsidR="00EE5B3F">
        <w:t xml:space="preserve"> completely levelled by the consequent tsunami</w:t>
      </w:r>
      <w:r w:rsidR="00425CB5">
        <w:t xml:space="preserve">. </w:t>
      </w:r>
      <w:r>
        <w:t>T</w:t>
      </w:r>
      <w:r w:rsidR="00226B78">
        <w:t xml:space="preserve">he only thing left after all of the buildings where destroyed are the gravestones. </w:t>
      </w:r>
      <w:r w:rsidR="008D2DDE">
        <w:t xml:space="preserve">The </w:t>
      </w:r>
      <w:r w:rsidR="003C71A4">
        <w:t>shorts in this</w:t>
      </w:r>
      <w:r w:rsidR="000528F4">
        <w:t xml:space="preserve"> part of the </w:t>
      </w:r>
      <w:r w:rsidR="005B5F0F">
        <w:t xml:space="preserve">show </w:t>
      </w:r>
      <w:r w:rsidR="00DC1349">
        <w:t xml:space="preserve">echo </w:t>
      </w:r>
      <w:r w:rsidR="00190796">
        <w:t xml:space="preserve">the </w:t>
      </w:r>
      <w:r w:rsidR="0039366F">
        <w:t xml:space="preserve">videos taken </w:t>
      </w:r>
      <w:r w:rsidR="00190796">
        <w:t>on</w:t>
      </w:r>
      <w:r w:rsidR="0039366F">
        <w:t xml:space="preserve"> the day </w:t>
      </w:r>
      <w:r w:rsidR="00190796">
        <w:t>of the disaster by the locals</w:t>
      </w:r>
      <w:r w:rsidR="0039366F">
        <w:t xml:space="preserve">. </w:t>
      </w:r>
      <w:r w:rsidR="009A7DF8">
        <w:t xml:space="preserve">In this area </w:t>
      </w:r>
      <w:r w:rsidR="00AB071B">
        <w:t xml:space="preserve">the </w:t>
      </w:r>
      <w:r w:rsidR="00BC567B">
        <w:t>film crew</w:t>
      </w:r>
      <w:r w:rsidR="00325990">
        <w:t xml:space="preserve"> </w:t>
      </w:r>
      <w:r w:rsidR="005713E5">
        <w:t>sardonically note</w:t>
      </w:r>
      <w:r w:rsidR="00325990">
        <w:t xml:space="preserve"> </w:t>
      </w:r>
      <w:r w:rsidR="00BC567B">
        <w:t>members</w:t>
      </w:r>
      <w:r w:rsidR="00325990">
        <w:t xml:space="preserve"> of the tour </w:t>
      </w:r>
      <w:r w:rsidR="00371500">
        <w:t>taking selfies and pictures of each other while saying “the nuclear power plant just exploded</w:t>
      </w:r>
      <w:r w:rsidR="00473C0F">
        <w:t>, your face should explode (look shocked) too”.</w:t>
      </w:r>
      <w:r w:rsidR="0049339F">
        <w:t xml:space="preserve"> </w:t>
      </w:r>
      <w:r w:rsidR="00A92401">
        <w:t xml:space="preserve">Another member of the </w:t>
      </w:r>
      <w:r w:rsidR="0049339F">
        <w:t xml:space="preserve">tour </w:t>
      </w:r>
      <w:r w:rsidR="00A92401">
        <w:t>explained to</w:t>
      </w:r>
      <w:r w:rsidR="0049339F">
        <w:t xml:space="preserve"> the</w:t>
      </w:r>
      <w:r w:rsidR="00BC46D9">
        <w:t xml:space="preserve"> person and why what they said was disrespectful and </w:t>
      </w:r>
      <w:r w:rsidR="00A92401">
        <w:t xml:space="preserve">that </w:t>
      </w:r>
      <w:r w:rsidR="00BC46D9">
        <w:t xml:space="preserve">they should stop </w:t>
      </w:r>
      <w:r w:rsidR="00A92401">
        <w:t>treating</w:t>
      </w:r>
      <w:r w:rsidR="00BC46D9">
        <w:t xml:space="preserve"> it like a </w:t>
      </w:r>
      <w:proofErr w:type="gramStart"/>
      <w:r w:rsidR="00BC46D9">
        <w:t>game</w:t>
      </w:r>
      <w:r w:rsidR="00B3664E">
        <w:t>;</w:t>
      </w:r>
      <w:proofErr w:type="gramEnd"/>
      <w:r w:rsidR="00B3664E">
        <w:t xml:space="preserve"> </w:t>
      </w:r>
      <w:r w:rsidR="005138E2">
        <w:t xml:space="preserve">which has the tendency to happen in dark heritage </w:t>
      </w:r>
      <w:r w:rsidR="00B3664E">
        <w:t>sites as people often separate themselves from the place they are visiting</w:t>
      </w:r>
      <w:r w:rsidR="00BC46D9">
        <w:t xml:space="preserve">. </w:t>
      </w:r>
      <w:r w:rsidR="00AF557B">
        <w:t xml:space="preserve">After the filming of this episode </w:t>
      </w:r>
      <w:r w:rsidR="00AF557B">
        <w:rPr>
          <w:i/>
          <w:iCs/>
        </w:rPr>
        <w:t>The Hollywood Reporter</w:t>
      </w:r>
      <w:r w:rsidR="00AF557B">
        <w:t xml:space="preserve"> </w:t>
      </w:r>
      <w:r w:rsidR="00947B3F">
        <w:t xml:space="preserve">reports that the </w:t>
      </w:r>
      <w:r w:rsidR="000827D1">
        <w:t xml:space="preserve">local government of Fukushima is considering </w:t>
      </w:r>
      <w:r w:rsidR="00063C78">
        <w:t>legal action over the town</w:t>
      </w:r>
      <w:r w:rsidR="00E21914">
        <w:t>’</w:t>
      </w:r>
      <w:r w:rsidR="00063C78">
        <w:t>s appearance in the episode</w:t>
      </w:r>
      <w:r w:rsidR="00375835">
        <w:t xml:space="preserve"> (</w:t>
      </w:r>
      <w:r w:rsidR="00536626">
        <w:t xml:space="preserve">Blair, 2018). The reason </w:t>
      </w:r>
      <w:r w:rsidR="00E21914">
        <w:t xml:space="preserve">for this </w:t>
      </w:r>
      <w:r w:rsidR="00982FCD">
        <w:t xml:space="preserve">is because of the readings shown on the Geiger counters </w:t>
      </w:r>
      <w:r w:rsidR="009B3C65">
        <w:t xml:space="preserve">which they were seeking to suppress. </w:t>
      </w:r>
    </w:p>
    <w:p w14:paraId="7FEDDF4D" w14:textId="4C53331D" w:rsidR="007014C2" w:rsidRDefault="00D93F68" w:rsidP="00B1692A">
      <w:pPr>
        <w:spacing w:line="360" w:lineRule="auto"/>
      </w:pPr>
      <w:r>
        <w:t>The po</w:t>
      </w:r>
      <w:r w:rsidR="00082503">
        <w:t>l</w:t>
      </w:r>
      <w:r>
        <w:t xml:space="preserve">ygon is located in the </w:t>
      </w:r>
      <w:r w:rsidR="00D73858">
        <w:t xml:space="preserve">northeast of Kazakhstan </w:t>
      </w:r>
      <w:r w:rsidR="00EA3922">
        <w:t xml:space="preserve">and is the </w:t>
      </w:r>
      <w:r w:rsidR="005F4419" w:rsidRPr="004044D1">
        <w:t xml:space="preserve">most </w:t>
      </w:r>
      <w:r w:rsidR="00E92E9D">
        <w:t xml:space="preserve">affected area by </w:t>
      </w:r>
      <w:r w:rsidR="005F4419" w:rsidRPr="004044D1">
        <w:t>atomic bomb</w:t>
      </w:r>
      <w:r w:rsidR="00E92E9D">
        <w:t>ing on the globe</w:t>
      </w:r>
      <w:r w:rsidR="00D83301">
        <w:t>,</w:t>
      </w:r>
      <w:r w:rsidR="005F4419" w:rsidRPr="004044D1">
        <w:t xml:space="preserve"> </w:t>
      </w:r>
      <w:r w:rsidR="000F505D">
        <w:t xml:space="preserve">with over </w:t>
      </w:r>
      <w:r w:rsidR="001847DF">
        <w:t>456 nuclear devi</w:t>
      </w:r>
      <w:r w:rsidR="00E92E9D">
        <w:t>c</w:t>
      </w:r>
      <w:r w:rsidR="001847DF">
        <w:t xml:space="preserve">es being </w:t>
      </w:r>
      <w:r w:rsidR="00B13FF4">
        <w:t>detonated</w:t>
      </w:r>
      <w:r w:rsidR="001847DF">
        <w:t xml:space="preserve"> in the area</w:t>
      </w:r>
      <w:r w:rsidR="006E0B14">
        <w:t>,</w:t>
      </w:r>
      <w:r w:rsidR="00FE7BE1">
        <w:t xml:space="preserve"> often forming large craters in the ground</w:t>
      </w:r>
      <w:r w:rsidR="00082503">
        <w:t xml:space="preserve">. </w:t>
      </w:r>
      <w:r w:rsidR="008F144B">
        <w:t xml:space="preserve">Ferrier </w:t>
      </w:r>
      <w:r w:rsidR="004D1E1F">
        <w:t>swi</w:t>
      </w:r>
      <w:r w:rsidR="006E0B14">
        <w:t>ms</w:t>
      </w:r>
      <w:r w:rsidR="004D1E1F">
        <w:t xml:space="preserve"> in </w:t>
      </w:r>
      <w:r w:rsidR="006E0B14">
        <w:t xml:space="preserve">one </w:t>
      </w:r>
      <w:r w:rsidR="004D1E1F">
        <w:t>of the craters</w:t>
      </w:r>
      <w:r w:rsidR="006E0B14">
        <w:t>,</w:t>
      </w:r>
      <w:r w:rsidR="004D1E1F">
        <w:t xml:space="preserve"> as the water </w:t>
      </w:r>
      <w:r w:rsidR="006E0B14">
        <w:t xml:space="preserve">on the surface of the lakes is relatively safe for swimming. </w:t>
      </w:r>
      <w:r w:rsidR="004007AC">
        <w:t xml:space="preserve">The crew also meet some local fishermen </w:t>
      </w:r>
      <w:r w:rsidR="007014C2">
        <w:t>and they share some fish together.</w:t>
      </w:r>
      <w:r w:rsidR="005176F3">
        <w:t xml:space="preserve"> In the news article written by the </w:t>
      </w:r>
      <w:r w:rsidR="00CC3AA1">
        <w:t>New Zealand Herald</w:t>
      </w:r>
      <w:r w:rsidR="004007AC">
        <w:t>,</w:t>
      </w:r>
      <w:r w:rsidR="00CC3AA1">
        <w:t xml:space="preserve"> this was a decision that </w:t>
      </w:r>
      <w:r w:rsidR="004007AC">
        <w:t>Farrier</w:t>
      </w:r>
      <w:r w:rsidR="00CC3AA1">
        <w:t xml:space="preserve"> came to regret (</w:t>
      </w:r>
      <w:proofErr w:type="spellStart"/>
      <w:r w:rsidR="00622FE6">
        <w:t>Puschmann</w:t>
      </w:r>
      <w:proofErr w:type="spellEnd"/>
      <w:r w:rsidR="00622FE6">
        <w:t xml:space="preserve">, 2018). </w:t>
      </w:r>
      <w:r w:rsidR="005B03E0">
        <w:t xml:space="preserve">The reasons he regretted swimming in the lake was because it was the second time during filming that he knowingly exposed himself to </w:t>
      </w:r>
      <w:r w:rsidR="00870E6C">
        <w:t>higher amounts of radiation</w:t>
      </w:r>
      <w:r w:rsidR="00F56894">
        <w:t xml:space="preserve">. </w:t>
      </w:r>
    </w:p>
    <w:p w14:paraId="0B2D4364" w14:textId="1AF92CB0" w:rsidR="008263DD" w:rsidRDefault="00014DAF" w:rsidP="00B1692A">
      <w:pPr>
        <w:spacing w:line="360" w:lineRule="auto"/>
      </w:pPr>
      <w:r>
        <w:t xml:space="preserve">A government approved </w:t>
      </w:r>
      <w:r w:rsidR="004E24AB">
        <w:t xml:space="preserve">tour guide </w:t>
      </w:r>
      <w:r w:rsidR="00461B1A">
        <w:t xml:space="preserve">was assigned to the crew to accompany them. The reason for this was </w:t>
      </w:r>
      <w:r w:rsidR="004C31DE">
        <w:t>stewardship of the information being relayed in the documentary and control over any information</w:t>
      </w:r>
      <w:r w:rsidR="001E35E1">
        <w:t xml:space="preserve"> about the ongoing effects of the</w:t>
      </w:r>
      <w:r w:rsidR="00183108">
        <w:t xml:space="preserve"> nuclear</w:t>
      </w:r>
      <w:r w:rsidR="001E35E1">
        <w:t xml:space="preserve"> fallout</w:t>
      </w:r>
      <w:r w:rsidR="004C31DE">
        <w:t xml:space="preserve"> deemed problematic.</w:t>
      </w:r>
      <w:r w:rsidR="001E35E1">
        <w:t xml:space="preserve"> </w:t>
      </w:r>
      <w:r w:rsidR="00C755A0">
        <w:t>It is evident</w:t>
      </w:r>
      <w:r w:rsidR="00183108">
        <w:t xml:space="preserve"> that the</w:t>
      </w:r>
      <w:r w:rsidR="00627467">
        <w:t xml:space="preserve"> t</w:t>
      </w:r>
      <w:r w:rsidR="00805466" w:rsidRPr="004044D1">
        <w:t>our</w:t>
      </w:r>
      <w:r w:rsidR="00627467">
        <w:t xml:space="preserve"> </w:t>
      </w:r>
      <w:r w:rsidR="00805466" w:rsidRPr="004044D1">
        <w:t>guide is avoiding telling the truth</w:t>
      </w:r>
      <w:r w:rsidR="00183108">
        <w:t xml:space="preserve">, </w:t>
      </w:r>
      <w:r w:rsidR="00D034D7">
        <w:t>especially</w:t>
      </w:r>
      <w:r w:rsidR="00805466" w:rsidRPr="004044D1">
        <w:t xml:space="preserve"> about the medical </w:t>
      </w:r>
      <w:r w:rsidR="00183108">
        <w:t>conse</w:t>
      </w:r>
      <w:r w:rsidR="00D034D7">
        <w:t>quences</w:t>
      </w:r>
      <w:r w:rsidR="00386609">
        <w:t>. To explore th</w:t>
      </w:r>
      <w:r w:rsidR="009B47FB">
        <w:t>e genuine affects of the fallout</w:t>
      </w:r>
      <w:r w:rsidR="00D034D7">
        <w:t>,</w:t>
      </w:r>
      <w:r w:rsidR="009B47FB">
        <w:t xml:space="preserve"> </w:t>
      </w:r>
      <w:r w:rsidR="00D034D7">
        <w:t xml:space="preserve">a </w:t>
      </w:r>
      <w:r w:rsidR="009B47FB">
        <w:t xml:space="preserve">doctor </w:t>
      </w:r>
      <w:r w:rsidR="00D034D7">
        <w:t xml:space="preserve">was </w:t>
      </w:r>
      <w:r w:rsidR="00207F1A">
        <w:t xml:space="preserve">interviewed </w:t>
      </w:r>
      <w:r w:rsidR="009B47FB">
        <w:t xml:space="preserve">who </w:t>
      </w:r>
      <w:r w:rsidR="00207F1A">
        <w:t xml:space="preserve">had </w:t>
      </w:r>
      <w:r w:rsidR="009B47FB">
        <w:t>worked with mother</w:t>
      </w:r>
      <w:r w:rsidR="00207F1A">
        <w:t>s</w:t>
      </w:r>
      <w:r w:rsidR="009B47FB">
        <w:t xml:space="preserve"> and </w:t>
      </w:r>
      <w:r w:rsidR="009B47FB">
        <w:lastRenderedPageBreak/>
        <w:t xml:space="preserve">children </w:t>
      </w:r>
      <w:r w:rsidR="00F90646">
        <w:t>who were</w:t>
      </w:r>
      <w:r w:rsidR="009B47FB">
        <w:t xml:space="preserve"> affected by radiation</w:t>
      </w:r>
      <w:r w:rsidR="00F90646">
        <w:t xml:space="preserve">. He takes </w:t>
      </w:r>
      <w:r w:rsidR="00207F1A">
        <w:t>the crew</w:t>
      </w:r>
      <w:r w:rsidR="00F90646">
        <w:t xml:space="preserve"> to see the </w:t>
      </w:r>
      <w:r w:rsidR="00486FF1">
        <w:t xml:space="preserve">repercussions </w:t>
      </w:r>
      <w:r w:rsidR="00737BDD">
        <w:t>first hand in an</w:t>
      </w:r>
      <w:r w:rsidR="009B47FB">
        <w:t xml:space="preserve"> orphan</w:t>
      </w:r>
      <w:r w:rsidR="00BD5CB6">
        <w:t xml:space="preserve">age </w:t>
      </w:r>
      <w:r w:rsidR="00805466" w:rsidRPr="004044D1">
        <w:t xml:space="preserve">for children </w:t>
      </w:r>
      <w:r w:rsidR="00737BDD">
        <w:t>and</w:t>
      </w:r>
      <w:r w:rsidR="00805466" w:rsidRPr="004044D1">
        <w:t xml:space="preserve"> who had birth defects due to the radiation</w:t>
      </w:r>
      <w:r w:rsidR="00A87888">
        <w:t>. This is</w:t>
      </w:r>
      <w:r w:rsidR="00BA177E">
        <w:t xml:space="preserve"> an</w:t>
      </w:r>
      <w:r w:rsidR="00B40C0F">
        <w:t xml:space="preserve"> effective way of </w:t>
      </w:r>
      <w:r w:rsidR="00BA177E">
        <w:t>conveying</w:t>
      </w:r>
      <w:r w:rsidR="00051FAA">
        <w:t xml:space="preserve"> how devastating </w:t>
      </w:r>
      <w:r w:rsidR="00F312C6">
        <w:t>events like this are</w:t>
      </w:r>
      <w:r w:rsidR="000B702B">
        <w:t>,</w:t>
      </w:r>
      <w:r w:rsidR="000B056F">
        <w:t xml:space="preserve"> especially the generational effects</w:t>
      </w:r>
      <w:r w:rsidR="00A87888">
        <w:t xml:space="preserve"> that we as viewers do not normally see</w:t>
      </w:r>
      <w:r w:rsidR="000B056F">
        <w:t xml:space="preserve">. </w:t>
      </w:r>
    </w:p>
    <w:p w14:paraId="3404CAC7" w14:textId="37D8840F" w:rsidR="00A87888" w:rsidRPr="00001B3C" w:rsidRDefault="008C7654" w:rsidP="00001B3C">
      <w:pPr>
        <w:spacing w:line="360" w:lineRule="auto"/>
        <w:rPr>
          <w:sz w:val="24"/>
          <w:szCs w:val="24"/>
          <w:u w:val="single"/>
        </w:rPr>
      </w:pPr>
      <w:r w:rsidRPr="00001B3C">
        <w:rPr>
          <w:sz w:val="24"/>
          <w:szCs w:val="24"/>
          <w:u w:val="single"/>
        </w:rPr>
        <w:t>The Fascination with In</w:t>
      </w:r>
      <w:r w:rsidR="00DA7926" w:rsidRPr="00001B3C">
        <w:rPr>
          <w:sz w:val="24"/>
          <w:szCs w:val="24"/>
          <w:u w:val="single"/>
        </w:rPr>
        <w:t xml:space="preserve">famous </w:t>
      </w:r>
      <w:r w:rsidRPr="00001B3C">
        <w:rPr>
          <w:sz w:val="24"/>
          <w:szCs w:val="24"/>
          <w:u w:val="single"/>
        </w:rPr>
        <w:t>Killers and Killings</w:t>
      </w:r>
    </w:p>
    <w:p w14:paraId="3AE62D78" w14:textId="65E06DDF" w:rsidR="00FF3FAD" w:rsidRDefault="00557F63" w:rsidP="00B1692A">
      <w:pPr>
        <w:spacing w:line="360" w:lineRule="auto"/>
      </w:pPr>
      <w:r>
        <w:t xml:space="preserve">People are </w:t>
      </w:r>
      <w:r w:rsidR="00B8319D">
        <w:t>fascinated</w:t>
      </w:r>
      <w:r>
        <w:t xml:space="preserve"> </w:t>
      </w:r>
      <w:r w:rsidR="00D1104D">
        <w:t>in</w:t>
      </w:r>
      <w:r>
        <w:t xml:space="preserve"> serial killers</w:t>
      </w:r>
      <w:r w:rsidR="00D1104D">
        <w:t>;</w:t>
      </w:r>
      <w:r>
        <w:t xml:space="preserve"> the more gruesome the cases are the more people are interested</w:t>
      </w:r>
      <w:r w:rsidR="00014467">
        <w:t xml:space="preserve">. </w:t>
      </w:r>
      <w:r w:rsidR="00386D48" w:rsidRPr="00386D48">
        <w:t>When an interest turns into an obsession and when victims are pardoned or believed to have done no wrong</w:t>
      </w:r>
      <w:r w:rsidR="008F090D">
        <w:t>, the outcome can be dangerous</w:t>
      </w:r>
      <w:r w:rsidR="00386D48" w:rsidRPr="00386D48">
        <w:t>. While many people denounce murderers' behaviour, they still desire to learn more about the unsettling specifics.</w:t>
      </w:r>
    </w:p>
    <w:p w14:paraId="4FAE310E" w14:textId="14D70A4B" w:rsidR="00847E94" w:rsidRDefault="004B34E0" w:rsidP="00B1692A">
      <w:pPr>
        <w:spacing w:line="360" w:lineRule="auto"/>
      </w:pPr>
      <w:r>
        <w:t>Jeffery Dahmer is one of American most</w:t>
      </w:r>
      <w:r w:rsidR="00C06FC0">
        <w:t xml:space="preserve"> </w:t>
      </w:r>
      <w:r w:rsidR="00064EB5">
        <w:t>notorious</w:t>
      </w:r>
      <w:r w:rsidR="00C06FC0">
        <w:t xml:space="preserve"> serial killers and </w:t>
      </w:r>
      <w:r w:rsidR="00064EB5">
        <w:t>cannibals</w:t>
      </w:r>
      <w:r w:rsidR="00C06FC0">
        <w:t xml:space="preserve"> </w:t>
      </w:r>
      <w:r w:rsidR="00064EB5">
        <w:t>and despite this fact many women seem to be drawn to</w:t>
      </w:r>
      <w:r w:rsidR="00C06FC0">
        <w:t xml:space="preserve"> him</w:t>
      </w:r>
      <w:r w:rsidR="00064EB5">
        <w:t xml:space="preserve"> (</w:t>
      </w:r>
      <w:r w:rsidR="00B779FC">
        <w:t>Higgs, 2012).</w:t>
      </w:r>
      <w:r w:rsidR="00AC7860">
        <w:t xml:space="preserve"> </w:t>
      </w:r>
      <w:r w:rsidR="00557F63">
        <w:t xml:space="preserve">The </w:t>
      </w:r>
      <w:r w:rsidR="00B368AC">
        <w:t>C</w:t>
      </w:r>
      <w:r w:rsidR="00557F63">
        <w:t xml:space="preserve">ream </w:t>
      </w:r>
      <w:r w:rsidR="00B368AC">
        <w:t>C</w:t>
      </w:r>
      <w:r w:rsidR="00557F63">
        <w:t xml:space="preserve">ity </w:t>
      </w:r>
      <w:r w:rsidR="00B368AC">
        <w:t>C</w:t>
      </w:r>
      <w:r w:rsidR="00557F63">
        <w:t xml:space="preserve">annibal </w:t>
      </w:r>
      <w:r w:rsidR="00B368AC">
        <w:t>T</w:t>
      </w:r>
      <w:r w:rsidR="00557F63">
        <w:t xml:space="preserve">our </w:t>
      </w:r>
      <w:r w:rsidR="00A3530A">
        <w:t xml:space="preserve">was taken </w:t>
      </w:r>
      <w:r w:rsidR="00B368AC">
        <w:t>by</w:t>
      </w:r>
      <w:r w:rsidR="00557F63">
        <w:t xml:space="preserve"> Ferr</w:t>
      </w:r>
      <w:r w:rsidR="008F2C8C">
        <w:t xml:space="preserve">ier </w:t>
      </w:r>
      <w:r w:rsidR="00A3530A">
        <w:t xml:space="preserve">in the company of </w:t>
      </w:r>
      <w:r w:rsidR="008F2C8C">
        <w:t xml:space="preserve">a long time Jeffery Dahmer </w:t>
      </w:r>
      <w:r w:rsidR="00550592">
        <w:t xml:space="preserve">fan </w:t>
      </w:r>
      <w:r w:rsidR="00F14EB0">
        <w:t>Natalie</w:t>
      </w:r>
      <w:r w:rsidR="009D4170">
        <w:t>. Before the tour Ferrier</w:t>
      </w:r>
      <w:r w:rsidR="00026D80">
        <w:t xml:space="preserve"> talked to the organisers </w:t>
      </w:r>
      <w:r w:rsidR="009D4170">
        <w:t xml:space="preserve">to try and understand why people are so obsessed with </w:t>
      </w:r>
      <w:r w:rsidR="00080420">
        <w:t>serial</w:t>
      </w:r>
      <w:r w:rsidR="009D4170">
        <w:t xml:space="preserve"> killer</w:t>
      </w:r>
      <w:r w:rsidR="00080420">
        <w:t>s</w:t>
      </w:r>
      <w:r w:rsidR="009D4170">
        <w:t>, spe</w:t>
      </w:r>
      <w:r w:rsidR="0042675E">
        <w:t xml:space="preserve">cifically Dahmer. </w:t>
      </w:r>
      <w:r w:rsidR="00C970EB" w:rsidRPr="00C970EB">
        <w:t>The organisers emphasised that they could sympathise and emphasise with him and his past.</w:t>
      </w:r>
      <w:r w:rsidR="00795006">
        <w:t xml:space="preserve"> </w:t>
      </w:r>
      <w:r w:rsidR="00045AE9" w:rsidRPr="00045AE9">
        <w:t>They said that even though Dahmer was known to be gay, women naturally want to "fix" men who have complex issues because they adore "bad boys," and he was the epitome of a "bad boy."</w:t>
      </w:r>
      <w:r w:rsidR="00045AE9">
        <w:t xml:space="preserve">. </w:t>
      </w:r>
      <w:r w:rsidR="00807CC8">
        <w:t>These tours are almost always consisting of other women a</w:t>
      </w:r>
      <w:r w:rsidR="00F9412A">
        <w:t>nd has been know</w:t>
      </w:r>
      <w:r w:rsidR="00253E84">
        <w:t>n</w:t>
      </w:r>
      <w:r w:rsidR="00F9412A">
        <w:t xml:space="preserve"> </w:t>
      </w:r>
      <w:r w:rsidR="00D142CE">
        <w:t xml:space="preserve">to </w:t>
      </w:r>
      <w:r w:rsidR="00253E84">
        <w:t>be used for bachelorette</w:t>
      </w:r>
      <w:r w:rsidR="00D142CE">
        <w:t xml:space="preserve"> </w:t>
      </w:r>
      <w:r w:rsidR="00847E94">
        <w:t>parties</w:t>
      </w:r>
      <w:r w:rsidR="00253E84">
        <w:t>.</w:t>
      </w:r>
      <w:r w:rsidR="00847E94">
        <w:t xml:space="preserve"> </w:t>
      </w:r>
      <w:r w:rsidR="00D9392F">
        <w:t xml:space="preserve">At the entrance of the </w:t>
      </w:r>
      <w:r w:rsidR="00511FA3">
        <w:t xml:space="preserve">bar that Dahmer </w:t>
      </w:r>
      <w:r w:rsidR="00E057B9">
        <w:t xml:space="preserve">used </w:t>
      </w:r>
      <w:r w:rsidR="00D9392F">
        <w:t xml:space="preserve">for picking up his </w:t>
      </w:r>
      <w:r w:rsidR="00B72A48">
        <w:t>victim</w:t>
      </w:r>
      <w:r w:rsidR="00D9392F">
        <w:t>s,</w:t>
      </w:r>
      <w:r w:rsidR="007854AA">
        <w:t xml:space="preserve"> d</w:t>
      </w:r>
      <w:r w:rsidR="00F126AC">
        <w:t xml:space="preserve">owsing rods </w:t>
      </w:r>
      <w:r w:rsidR="007854AA">
        <w:t xml:space="preserve">were used </w:t>
      </w:r>
      <w:r w:rsidR="00F126AC">
        <w:t xml:space="preserve">to try and connect and talk with </w:t>
      </w:r>
      <w:r w:rsidR="007854AA">
        <w:t>his</w:t>
      </w:r>
      <w:r w:rsidR="00F126AC">
        <w:t xml:space="preserve"> </w:t>
      </w:r>
      <w:r w:rsidR="007854AA">
        <w:t>spirit,</w:t>
      </w:r>
      <w:r w:rsidR="00F126AC">
        <w:t xml:space="preserve"> </w:t>
      </w:r>
      <w:r w:rsidR="00C20F5B">
        <w:t xml:space="preserve">which </w:t>
      </w:r>
      <w:r w:rsidR="00F14EB0">
        <w:t>Natalie</w:t>
      </w:r>
      <w:r w:rsidR="00C20F5B">
        <w:t xml:space="preserve"> and Ferrier both agree was </w:t>
      </w:r>
      <w:r w:rsidR="00A42BC5">
        <w:t>“</w:t>
      </w:r>
      <w:r w:rsidR="00C20F5B">
        <w:t>tacky</w:t>
      </w:r>
      <w:r w:rsidR="00A42BC5">
        <w:t>”</w:t>
      </w:r>
      <w:r w:rsidR="00C20F5B">
        <w:t xml:space="preserve"> and in incredibly </w:t>
      </w:r>
      <w:r w:rsidR="00A42BC5">
        <w:t>poor</w:t>
      </w:r>
      <w:r w:rsidR="00FF3FAD">
        <w:t xml:space="preserve"> taste</w:t>
      </w:r>
      <w:r w:rsidR="00A42BC5">
        <w:t>.</w:t>
      </w:r>
      <w:r w:rsidR="00FF3FAD">
        <w:t xml:space="preserve"> </w:t>
      </w:r>
    </w:p>
    <w:p w14:paraId="3BC680A4" w14:textId="7BB710A2" w:rsidR="005F4419" w:rsidRPr="00001B3C" w:rsidRDefault="008551C6" w:rsidP="00B1692A">
      <w:pPr>
        <w:spacing w:line="360" w:lineRule="auto"/>
      </w:pPr>
      <w:r>
        <w:t xml:space="preserve">One of the reasons so many people are attracted to the thought of serial killers, and Dahmer specifically, </w:t>
      </w:r>
      <w:r w:rsidR="00B820F4">
        <w:t xml:space="preserve">could be because they have a specific </w:t>
      </w:r>
      <w:r w:rsidR="00847A88">
        <w:t xml:space="preserve">female orientated </w:t>
      </w:r>
      <w:r w:rsidR="00D80B05" w:rsidRPr="00D80B05">
        <w:t>paraphilia</w:t>
      </w:r>
      <w:r w:rsidR="00D80B05">
        <w:t xml:space="preserve"> called ‘</w:t>
      </w:r>
      <w:bookmarkStart w:id="0" w:name="_Hlk135829420"/>
      <w:proofErr w:type="spellStart"/>
      <w:r w:rsidR="00D80B05" w:rsidRPr="00D80B05">
        <w:t>Hybristophilia</w:t>
      </w:r>
      <w:proofErr w:type="spellEnd"/>
      <w:r w:rsidR="00D80B05">
        <w:t>’</w:t>
      </w:r>
      <w:r w:rsidR="00847A88">
        <w:t xml:space="preserve"> </w:t>
      </w:r>
      <w:bookmarkEnd w:id="0"/>
      <w:r w:rsidR="00847A88">
        <w:t>(</w:t>
      </w:r>
      <w:proofErr w:type="spellStart"/>
      <w:r w:rsidR="00847A88" w:rsidRPr="00847A88">
        <w:t>Matuszak</w:t>
      </w:r>
      <w:proofErr w:type="spellEnd"/>
      <w:r w:rsidR="00847A88">
        <w:t xml:space="preserve">, </w:t>
      </w:r>
      <w:r w:rsidR="001A432D">
        <w:t>2019)</w:t>
      </w:r>
      <w:r w:rsidR="00701CC9">
        <w:t xml:space="preserve">. </w:t>
      </w:r>
      <w:proofErr w:type="spellStart"/>
      <w:r w:rsidR="00701CC9" w:rsidRPr="00701CC9">
        <w:t>Hybristophilia</w:t>
      </w:r>
      <w:proofErr w:type="spellEnd"/>
      <w:r w:rsidR="00701CC9">
        <w:t xml:space="preserve"> is describes as </w:t>
      </w:r>
      <w:r w:rsidR="006D5513">
        <w:t>someone having a sexual interest in</w:t>
      </w:r>
      <w:r w:rsidR="00F55E6F">
        <w:t xml:space="preserve"> who has committed crimes </w:t>
      </w:r>
      <w:r w:rsidR="00D063EF">
        <w:t>and could be a common cause around the mainly female craze surround true crime</w:t>
      </w:r>
      <w:r w:rsidR="00C12E0E">
        <w:t xml:space="preserve"> (Higgs, 2012)</w:t>
      </w:r>
      <w:r w:rsidR="00081144">
        <w:t xml:space="preserve">. </w:t>
      </w:r>
    </w:p>
    <w:p w14:paraId="123A3CFB" w14:textId="39E53122" w:rsidR="00885624" w:rsidRDefault="00D64C7E" w:rsidP="00B1692A">
      <w:pPr>
        <w:spacing w:line="360" w:lineRule="auto"/>
      </w:pPr>
      <w:r w:rsidRPr="00FF3B32">
        <w:t xml:space="preserve">The assignation of former president John F Kennedy </w:t>
      </w:r>
      <w:r w:rsidR="00FF3B32">
        <w:t>is one of the most notable killings of the 2</w:t>
      </w:r>
      <w:r w:rsidR="00614476">
        <w:t>0</w:t>
      </w:r>
      <w:r w:rsidR="00614476" w:rsidRPr="00614476">
        <w:rPr>
          <w:vertAlign w:val="superscript"/>
        </w:rPr>
        <w:t>th</w:t>
      </w:r>
      <w:r w:rsidR="00FF3B32">
        <w:t xml:space="preserve"> century</w:t>
      </w:r>
      <w:r w:rsidR="00614476">
        <w:t>.</w:t>
      </w:r>
      <w:r w:rsidR="00FF3B32">
        <w:t xml:space="preserve"> </w:t>
      </w:r>
      <w:r w:rsidR="003D55BA" w:rsidRPr="00FF3B32">
        <w:t xml:space="preserve">This section </w:t>
      </w:r>
      <w:r w:rsidR="00614476">
        <w:t xml:space="preserve">of the documentary </w:t>
      </w:r>
      <w:r w:rsidR="003D55BA" w:rsidRPr="00FF3B32">
        <w:t>was interesting</w:t>
      </w:r>
      <w:r w:rsidR="003D55BA">
        <w:t xml:space="preserve"> </w:t>
      </w:r>
      <w:r w:rsidR="00964D87">
        <w:t xml:space="preserve">as </w:t>
      </w:r>
      <w:r w:rsidR="00A42BC5">
        <w:t>Ferrier</w:t>
      </w:r>
      <w:r w:rsidR="00C51AA5">
        <w:t xml:space="preserve"> interview</w:t>
      </w:r>
      <w:r w:rsidR="00A42BC5">
        <w:t>ed</w:t>
      </w:r>
      <w:r w:rsidR="00C51AA5">
        <w:t xml:space="preserve"> two </w:t>
      </w:r>
      <w:r w:rsidR="006B5448">
        <w:t>very</w:t>
      </w:r>
      <w:r w:rsidR="00E07D13">
        <w:t xml:space="preserve"> different </w:t>
      </w:r>
      <w:r w:rsidR="004470C9">
        <w:t>tour guides</w:t>
      </w:r>
      <w:r w:rsidR="006B5448">
        <w:t>,</w:t>
      </w:r>
      <w:r w:rsidR="004470C9">
        <w:t xml:space="preserve"> who</w:t>
      </w:r>
      <w:r w:rsidR="006B5448">
        <w:t xml:space="preserve"> told </w:t>
      </w:r>
      <w:r w:rsidR="004470C9">
        <w:t xml:space="preserve">two </w:t>
      </w:r>
      <w:r w:rsidR="006B5448">
        <w:t xml:space="preserve">completely </w:t>
      </w:r>
      <w:r w:rsidR="004470C9">
        <w:t xml:space="preserve">different versions of what happened that day </w:t>
      </w:r>
      <w:r w:rsidR="003D3B8D">
        <w:t>in 1963.</w:t>
      </w:r>
      <w:r w:rsidR="003A128A">
        <w:t xml:space="preserve"> </w:t>
      </w:r>
      <w:r w:rsidR="006B5448">
        <w:t xml:space="preserve">One of the tour guides, </w:t>
      </w:r>
      <w:r w:rsidR="003D3B8D">
        <w:t>Robin</w:t>
      </w:r>
      <w:r w:rsidR="006B5448">
        <w:t>,</w:t>
      </w:r>
      <w:r w:rsidR="003D3B8D">
        <w:t xml:space="preserve"> is </w:t>
      </w:r>
      <w:r w:rsidR="006B5448">
        <w:t>an</w:t>
      </w:r>
      <w:r w:rsidR="00243342">
        <w:t xml:space="preserve"> eccentric man who takes people for </w:t>
      </w:r>
      <w:r w:rsidR="00E76FF3">
        <w:t>long tour</w:t>
      </w:r>
      <w:r w:rsidR="005A2147">
        <w:t xml:space="preserve">s </w:t>
      </w:r>
      <w:r w:rsidR="00D05AE5">
        <w:t xml:space="preserve">and describes the </w:t>
      </w:r>
      <w:r w:rsidR="00447C23">
        <w:t>assassination as</w:t>
      </w:r>
      <w:r w:rsidR="00D05AE5">
        <w:t xml:space="preserve"> being </w:t>
      </w:r>
      <w:r w:rsidR="000461A2">
        <w:t>perpetrated</w:t>
      </w:r>
      <w:r w:rsidR="00D05AE5">
        <w:t xml:space="preserve"> by an alliance between CIA and </w:t>
      </w:r>
      <w:r w:rsidR="00D87170">
        <w:t xml:space="preserve">the mafia </w:t>
      </w:r>
      <w:r w:rsidR="004710E8">
        <w:t>with</w:t>
      </w:r>
      <w:r w:rsidR="00C05890">
        <w:t xml:space="preserve"> multiple shooters</w:t>
      </w:r>
      <w:r w:rsidR="000461A2">
        <w:t>, who</w:t>
      </w:r>
      <w:r w:rsidR="00C05890">
        <w:t xml:space="preserve"> were </w:t>
      </w:r>
      <w:r w:rsidR="000461A2">
        <w:t xml:space="preserve">all </w:t>
      </w:r>
      <w:r w:rsidR="00C05890">
        <w:t>involved with his killing</w:t>
      </w:r>
      <w:r w:rsidR="00E33510">
        <w:t>. Ricardo</w:t>
      </w:r>
      <w:r w:rsidR="000461A2">
        <w:t>, the other tour</w:t>
      </w:r>
      <w:r w:rsidR="00C318F5">
        <w:t xml:space="preserve"> guide interview</w:t>
      </w:r>
      <w:r w:rsidR="000461A2">
        <w:t xml:space="preserve">ed, </w:t>
      </w:r>
      <w:r w:rsidR="00C318F5">
        <w:t xml:space="preserve">has much shorter tours </w:t>
      </w:r>
      <w:r w:rsidR="007A443B">
        <w:t xml:space="preserve">and he </w:t>
      </w:r>
      <w:r w:rsidR="0059756B">
        <w:t xml:space="preserve">tells the true </w:t>
      </w:r>
      <w:r w:rsidR="00724813">
        <w:t xml:space="preserve">story of what happened. </w:t>
      </w:r>
      <w:r w:rsidR="00B01AB3">
        <w:t xml:space="preserve">They also have different approaches to how the </w:t>
      </w:r>
      <w:r w:rsidR="00B01AB3">
        <w:lastRenderedPageBreak/>
        <w:t xml:space="preserve">tours </w:t>
      </w:r>
      <w:r w:rsidR="003E11DD">
        <w:t>are conducted. R</w:t>
      </w:r>
      <w:r w:rsidR="000F1AB7">
        <w:t>obin</w:t>
      </w:r>
      <w:r w:rsidR="00971B4B">
        <w:t>’</w:t>
      </w:r>
      <w:r w:rsidR="000F1AB7">
        <w:t xml:space="preserve">s tours are very </w:t>
      </w:r>
      <w:r w:rsidR="00971B4B">
        <w:t>traditional,</w:t>
      </w:r>
      <w:r w:rsidR="000F1AB7">
        <w:t xml:space="preserve"> and he </w:t>
      </w:r>
      <w:r w:rsidR="00672A60">
        <w:t xml:space="preserve">drives around in the same kind of car the JFK would have that day. While </w:t>
      </w:r>
      <w:r w:rsidR="00A51F4F">
        <w:t>Ricardo</w:t>
      </w:r>
      <w:r w:rsidR="00672A60">
        <w:t xml:space="preserve"> </w:t>
      </w:r>
      <w:r w:rsidR="00A51F4F">
        <w:t xml:space="preserve">has a more modern approach to the </w:t>
      </w:r>
      <w:r w:rsidR="007F473F">
        <w:t xml:space="preserve">tours and </w:t>
      </w:r>
      <w:r w:rsidR="00DB6ADD">
        <w:t>offers a VR</w:t>
      </w:r>
      <w:r w:rsidR="00211DD5">
        <w:t xml:space="preserve"> bus</w:t>
      </w:r>
      <w:r w:rsidR="00DB6ADD">
        <w:t xml:space="preserve"> tour.</w:t>
      </w:r>
      <w:r w:rsidR="00E37F2F">
        <w:t xml:space="preserve"> </w:t>
      </w:r>
      <w:r w:rsidR="00D32E7D">
        <w:t>They do not</w:t>
      </w:r>
      <w:r w:rsidR="00211DD5">
        <w:t xml:space="preserve"> </w:t>
      </w:r>
      <w:r w:rsidR="00ED1D7D">
        <w:t xml:space="preserve">like each other </w:t>
      </w:r>
      <w:r w:rsidR="005A0205">
        <w:t>especially since they both consider themselves as historians and describe one</w:t>
      </w:r>
      <w:r w:rsidR="00E37F2F">
        <w:t xml:space="preserve"> </w:t>
      </w:r>
      <w:r w:rsidR="005A0205">
        <w:t>another as tourist traps</w:t>
      </w:r>
      <w:r w:rsidR="00B52FB2">
        <w:t>; b</w:t>
      </w:r>
      <w:r w:rsidR="005A0205">
        <w:t xml:space="preserve">ut they both </w:t>
      </w:r>
      <w:r w:rsidR="00D22729">
        <w:t>think of their job as entertainment.</w:t>
      </w:r>
    </w:p>
    <w:p w14:paraId="48C0C718" w14:textId="77777777" w:rsidR="00735D43" w:rsidRDefault="00735D43" w:rsidP="00B1692A">
      <w:pPr>
        <w:spacing w:line="360" w:lineRule="auto"/>
      </w:pPr>
    </w:p>
    <w:p w14:paraId="796D6AA4" w14:textId="2C1DF414" w:rsidR="00BC757A" w:rsidRPr="00AC7860" w:rsidRDefault="00B96A7F" w:rsidP="00AC7860">
      <w:pPr>
        <w:spacing w:line="360" w:lineRule="auto"/>
        <w:rPr>
          <w:sz w:val="24"/>
          <w:szCs w:val="24"/>
          <w:u w:val="single"/>
        </w:rPr>
      </w:pPr>
      <w:r w:rsidRPr="00AC7860">
        <w:rPr>
          <w:sz w:val="24"/>
          <w:szCs w:val="24"/>
          <w:u w:val="single"/>
        </w:rPr>
        <w:t xml:space="preserve">Controversial </w:t>
      </w:r>
      <w:r w:rsidR="00BE297A" w:rsidRPr="00AC7860">
        <w:rPr>
          <w:sz w:val="24"/>
          <w:szCs w:val="24"/>
          <w:u w:val="single"/>
        </w:rPr>
        <w:t>themes</w:t>
      </w:r>
    </w:p>
    <w:p w14:paraId="176C8AF0" w14:textId="24CFDD33" w:rsidR="00C74759" w:rsidRPr="00AC7860" w:rsidRDefault="001708D1" w:rsidP="00B1692A">
      <w:pPr>
        <w:spacing w:line="360" w:lineRule="auto"/>
      </w:pPr>
      <w:r w:rsidRPr="001708D1">
        <w:t xml:space="preserve">Dark tourism is rife with controversial subjects because those who are interested in it get an adrenaline rush from experiencing taboo things and in the process, being made to feel uncomfortable. </w:t>
      </w:r>
      <w:r w:rsidR="00C664D5">
        <w:t>The line between education and shock va</w:t>
      </w:r>
      <w:r w:rsidR="008977B7">
        <w:t>lue</w:t>
      </w:r>
      <w:r w:rsidR="00C664D5">
        <w:t xml:space="preserve"> </w:t>
      </w:r>
      <w:r w:rsidR="009F0568">
        <w:t>is blurred</w:t>
      </w:r>
      <w:r w:rsidR="00267938">
        <w:t xml:space="preserve"> </w:t>
      </w:r>
      <w:r w:rsidR="00961E68">
        <w:t xml:space="preserve">when controversial topics are </w:t>
      </w:r>
      <w:r w:rsidR="008977B7">
        <w:t>touched on</w:t>
      </w:r>
      <w:r w:rsidR="00115F8D">
        <w:t xml:space="preserve">. If done the right way </w:t>
      </w:r>
      <w:r w:rsidR="00BA5C50">
        <w:t xml:space="preserve">people will be educated but also made to front </w:t>
      </w:r>
      <w:r w:rsidR="007A1A72">
        <w:t>historical events in a way that is still respectful. If done in a wrong way, it will be seen as in poor taste and could end up being an ethical problem</w:t>
      </w:r>
      <w:r w:rsidR="00EB5C4E">
        <w:t xml:space="preserve"> (Garlick, 2022)</w:t>
      </w:r>
      <w:r w:rsidR="007A1A72">
        <w:t>.</w:t>
      </w:r>
    </w:p>
    <w:p w14:paraId="6B9E99FB" w14:textId="5E930E13" w:rsidR="006560F4" w:rsidRDefault="00D47F47" w:rsidP="00AC7860">
      <w:pPr>
        <w:spacing w:line="360" w:lineRule="auto"/>
      </w:pPr>
      <w:r>
        <w:t>Littlewood Jail is d</w:t>
      </w:r>
      <w:r w:rsidR="007571B9" w:rsidRPr="004044D1">
        <w:t xml:space="preserve">escribed as the most </w:t>
      </w:r>
      <w:r w:rsidR="005B0CA2">
        <w:t>controversial</w:t>
      </w:r>
      <w:r w:rsidR="007571B9" w:rsidRPr="004044D1">
        <w:t xml:space="preserve"> </w:t>
      </w:r>
      <w:r w:rsidR="0056729D">
        <w:t xml:space="preserve">museum </w:t>
      </w:r>
      <w:r w:rsidR="005B0CA2">
        <w:t>in the world (</w:t>
      </w:r>
      <w:r w:rsidR="0056729D">
        <w:t xml:space="preserve">and is filled from </w:t>
      </w:r>
      <w:r w:rsidR="00A9515E">
        <w:t>ceiling</w:t>
      </w:r>
      <w:r w:rsidR="0056729D">
        <w:t xml:space="preserve"> to floor with controversial items.</w:t>
      </w:r>
      <w:r w:rsidR="00022B27" w:rsidRPr="004044D1">
        <w:t xml:space="preserve"> </w:t>
      </w:r>
      <w:r w:rsidR="00C90068">
        <w:t xml:space="preserve">One of the </w:t>
      </w:r>
      <w:r w:rsidR="00E54FDD">
        <w:t>first things shown i</w:t>
      </w:r>
      <w:r w:rsidR="008703B9" w:rsidRPr="004044D1">
        <w:t xml:space="preserve">s a statue of a young back boy with a noose around their neck </w:t>
      </w:r>
      <w:r w:rsidR="00D90CB4">
        <w:t xml:space="preserve">inside </w:t>
      </w:r>
      <w:r>
        <w:t>of a</w:t>
      </w:r>
      <w:r w:rsidR="00D90CB4">
        <w:t xml:space="preserve"> room with possibly hundreds of items that relate to </w:t>
      </w:r>
      <w:r w:rsidR="0036627B">
        <w:t xml:space="preserve">anti-black </w:t>
      </w:r>
      <w:r w:rsidR="00DF4BB0">
        <w:t>propaganda</w:t>
      </w:r>
      <w:r w:rsidR="0036627B">
        <w:t xml:space="preserve"> and </w:t>
      </w:r>
      <w:r>
        <w:t xml:space="preserve">symbols of </w:t>
      </w:r>
      <w:r w:rsidR="0036627B">
        <w:t xml:space="preserve">oppression. </w:t>
      </w:r>
      <w:r w:rsidR="00C86EB4">
        <w:t xml:space="preserve">An </w:t>
      </w:r>
      <w:r w:rsidR="00C700E6">
        <w:t xml:space="preserve">interesting </w:t>
      </w:r>
      <w:r w:rsidR="004537D4">
        <w:t xml:space="preserve">way that the owner chooses to </w:t>
      </w:r>
      <w:r w:rsidR="00C86EB4">
        <w:t>exhibi</w:t>
      </w:r>
      <w:r w:rsidR="004537D4">
        <w:t>t</w:t>
      </w:r>
      <w:r w:rsidR="00C86EB4">
        <w:t xml:space="preserve"> </w:t>
      </w:r>
      <w:r w:rsidR="0092367F">
        <w:t xml:space="preserve">items relating </w:t>
      </w:r>
      <w:r w:rsidR="009E6C66">
        <w:t xml:space="preserve">to black oppression such as </w:t>
      </w:r>
      <w:r w:rsidR="008A7899">
        <w:t>Golliwogs</w:t>
      </w:r>
      <w:r w:rsidR="00DB0F82">
        <w:t>, are</w:t>
      </w:r>
      <w:r w:rsidR="008A7899">
        <w:t xml:space="preserve"> </w:t>
      </w:r>
      <w:r w:rsidR="00F31A29">
        <w:t>being played with by KKK members</w:t>
      </w:r>
      <w:r w:rsidR="00DB0F82">
        <w:t xml:space="preserve">. The rational used </w:t>
      </w:r>
      <w:r w:rsidR="006376DD">
        <w:t xml:space="preserve">by the owner </w:t>
      </w:r>
      <w:r w:rsidR="00DB0F82">
        <w:t>to</w:t>
      </w:r>
      <w:r w:rsidR="004B288A">
        <w:t xml:space="preserve"> explain</w:t>
      </w:r>
      <w:r w:rsidR="00DB0F82">
        <w:t xml:space="preserve"> why he would set it out this way is because he is aware of the fact K</w:t>
      </w:r>
      <w:r w:rsidR="004B288A">
        <w:t xml:space="preserve">KK </w:t>
      </w:r>
      <w:r w:rsidR="00DB0F82">
        <w:t>members</w:t>
      </w:r>
      <w:r w:rsidR="004B288A">
        <w:t xml:space="preserve"> would hate the fact it is depicted that wa</w:t>
      </w:r>
      <w:r w:rsidR="00DB0F82">
        <w:t>y</w:t>
      </w:r>
      <w:r w:rsidR="004B288A">
        <w:t xml:space="preserve">. </w:t>
      </w:r>
      <w:r w:rsidR="00D05272" w:rsidRPr="004044D1">
        <w:t xml:space="preserve">There is </w:t>
      </w:r>
      <w:r w:rsidR="00B72B36">
        <w:t xml:space="preserve">also a </w:t>
      </w:r>
      <w:r w:rsidR="00A17A0C">
        <w:t xml:space="preserve">section of the </w:t>
      </w:r>
      <w:r w:rsidR="00AC66A9">
        <w:t>museum dedicated to</w:t>
      </w:r>
      <w:r w:rsidR="00D05272" w:rsidRPr="004044D1">
        <w:t xml:space="preserve"> Nazis and specifically a Nazi </w:t>
      </w:r>
      <w:r w:rsidR="0096253C" w:rsidRPr="004044D1">
        <w:t>concentration camp room</w:t>
      </w:r>
      <w:r w:rsidR="00B72B36" w:rsidRPr="00B72B36">
        <w:t xml:space="preserve"> </w:t>
      </w:r>
      <w:r w:rsidR="00B72B36">
        <w:t>that</w:t>
      </w:r>
      <w:r w:rsidR="00A25545">
        <w:t xml:space="preserve"> contains</w:t>
      </w:r>
      <w:r w:rsidR="00B72B36" w:rsidRPr="00B72B36">
        <w:t xml:space="preserve"> dioramas depicting </w:t>
      </w:r>
      <w:r w:rsidR="00A25545">
        <w:t>N</w:t>
      </w:r>
      <w:r w:rsidR="00B72B36" w:rsidRPr="00B72B36">
        <w:t xml:space="preserve">azi’s killing, </w:t>
      </w:r>
      <w:r w:rsidR="00A25545" w:rsidRPr="00B72B36">
        <w:t>torturing,</w:t>
      </w:r>
      <w:r w:rsidR="00B72B36" w:rsidRPr="00B72B36">
        <w:t xml:space="preserve"> and raping Jewish people.</w:t>
      </w:r>
      <w:r w:rsidR="00A25545">
        <w:t xml:space="preserve"> The room also includes a</w:t>
      </w:r>
      <w:r w:rsidR="0096253C" w:rsidRPr="004044D1">
        <w:t xml:space="preserve"> lamp made from human skin</w:t>
      </w:r>
      <w:r w:rsidR="004B288A">
        <w:t xml:space="preserve">. The question to raise when </w:t>
      </w:r>
      <w:r w:rsidR="000232B1">
        <w:t xml:space="preserve">displaying </w:t>
      </w:r>
      <w:r w:rsidR="00372C3E">
        <w:t xml:space="preserve">items like these </w:t>
      </w:r>
      <w:r w:rsidR="00D429F6">
        <w:t>are the e</w:t>
      </w:r>
      <w:r w:rsidR="00372C3E">
        <w:t xml:space="preserve">thical </w:t>
      </w:r>
      <w:r w:rsidR="00D429F6">
        <w:t>implications of owning and buying something of that nature</w:t>
      </w:r>
      <w:r w:rsidR="00A8426A">
        <w:t>.</w:t>
      </w:r>
      <w:r w:rsidR="00D429F6">
        <w:t xml:space="preserve"> The owner made it clear throughout the episode that</w:t>
      </w:r>
      <w:r w:rsidR="00933803">
        <w:t xml:space="preserve"> he will not disclose who he buys or tests items through.</w:t>
      </w:r>
      <w:r w:rsidR="00A8426A">
        <w:t xml:space="preserve"> </w:t>
      </w:r>
      <w:r w:rsidR="00F21199">
        <w:t>Which also makes the audience question weather some of the items in the museum are genuine.</w:t>
      </w:r>
    </w:p>
    <w:p w14:paraId="3295477D" w14:textId="77777777" w:rsidR="003E0D2F" w:rsidRDefault="003E0D2F" w:rsidP="00AC7860">
      <w:pPr>
        <w:spacing w:line="360" w:lineRule="auto"/>
      </w:pPr>
    </w:p>
    <w:p w14:paraId="080BAE6E" w14:textId="01F2571F" w:rsidR="003E0D2F" w:rsidRPr="00716F4F" w:rsidRDefault="001464CE" w:rsidP="00AC7860">
      <w:pPr>
        <w:spacing w:line="360" w:lineRule="auto"/>
        <w:rPr>
          <w:sz w:val="24"/>
          <w:szCs w:val="24"/>
          <w:u w:val="single"/>
        </w:rPr>
      </w:pPr>
      <w:r>
        <w:rPr>
          <w:sz w:val="24"/>
          <w:szCs w:val="24"/>
          <w:u w:val="single"/>
        </w:rPr>
        <w:t>‘</w:t>
      </w:r>
      <w:r w:rsidR="00716F4F">
        <w:rPr>
          <w:sz w:val="24"/>
          <w:szCs w:val="24"/>
          <w:u w:val="single"/>
        </w:rPr>
        <w:t>Dark</w:t>
      </w:r>
      <w:r>
        <w:rPr>
          <w:sz w:val="24"/>
          <w:szCs w:val="24"/>
          <w:u w:val="single"/>
        </w:rPr>
        <w:t xml:space="preserve">’ heritage </w:t>
      </w:r>
    </w:p>
    <w:p w14:paraId="654F45B7" w14:textId="0E6C77FF" w:rsidR="00292F0E" w:rsidRPr="00DB75CB" w:rsidRDefault="00084824" w:rsidP="00B1692A">
      <w:pPr>
        <w:spacing w:line="360" w:lineRule="auto"/>
      </w:pPr>
      <w:r w:rsidRPr="00084824">
        <w:rPr>
          <w:rStyle w:val="cf01"/>
          <w:rFonts w:asciiTheme="minorHAnsi" w:hAnsiTheme="minorHAnsi" w:cstheme="minorHAnsi"/>
          <w:sz w:val="22"/>
          <w:szCs w:val="22"/>
        </w:rPr>
        <w:t xml:space="preserve">When using the term dark in the title what I am referring to </w:t>
      </w:r>
      <w:r w:rsidR="00A805B3" w:rsidRPr="00084824">
        <w:rPr>
          <w:rFonts w:cstheme="minorHAnsi"/>
        </w:rPr>
        <w:t xml:space="preserve">what is considered “dark” to western society could be considered completely normal in another </w:t>
      </w:r>
      <w:r w:rsidR="00250F76" w:rsidRPr="00084824">
        <w:rPr>
          <w:rFonts w:cstheme="minorHAnsi"/>
        </w:rPr>
        <w:t>culture</w:t>
      </w:r>
      <w:r w:rsidR="00D25A04" w:rsidRPr="00084824">
        <w:rPr>
          <w:rFonts w:cstheme="minorHAnsi"/>
        </w:rPr>
        <w:t xml:space="preserve"> (Stone, 200</w:t>
      </w:r>
      <w:r w:rsidR="006C22EC" w:rsidRPr="00084824">
        <w:rPr>
          <w:rFonts w:cstheme="minorHAnsi"/>
        </w:rPr>
        <w:t>9</w:t>
      </w:r>
      <w:r w:rsidR="00B319FE" w:rsidRPr="00084824">
        <w:rPr>
          <w:rFonts w:cstheme="minorHAnsi"/>
        </w:rPr>
        <w:t xml:space="preserve"> and Walter</w:t>
      </w:r>
      <w:r w:rsidR="009F09B9" w:rsidRPr="00084824">
        <w:rPr>
          <w:rFonts w:cstheme="minorHAnsi"/>
        </w:rPr>
        <w:t>,</w:t>
      </w:r>
      <w:r w:rsidR="00B319FE" w:rsidRPr="00084824">
        <w:rPr>
          <w:rFonts w:cstheme="minorHAnsi"/>
        </w:rPr>
        <w:t xml:space="preserve"> 200</w:t>
      </w:r>
      <w:r w:rsidR="006C22EC" w:rsidRPr="00084824">
        <w:rPr>
          <w:rFonts w:cstheme="minorHAnsi"/>
        </w:rPr>
        <w:t>9</w:t>
      </w:r>
      <w:r w:rsidR="00D25A04" w:rsidRPr="00084824">
        <w:rPr>
          <w:rFonts w:cstheme="minorHAnsi"/>
        </w:rPr>
        <w:t>)</w:t>
      </w:r>
      <w:r w:rsidR="00A805B3" w:rsidRPr="00084824">
        <w:rPr>
          <w:rFonts w:cstheme="minorHAnsi"/>
        </w:rPr>
        <w:t xml:space="preserve">. </w:t>
      </w:r>
      <w:r w:rsidR="00FB7EED" w:rsidRPr="00084824">
        <w:rPr>
          <w:rFonts w:cstheme="minorHAnsi"/>
        </w:rPr>
        <w:t>This section also relates</w:t>
      </w:r>
      <w:r w:rsidR="00FB7EED">
        <w:t xml:space="preserve"> less to the tourist aspect of the show but goes into detail about </w:t>
      </w:r>
      <w:r w:rsidR="00B35503">
        <w:t>practices from other counties that seem macabre</w:t>
      </w:r>
      <w:r w:rsidR="00496155">
        <w:t>.</w:t>
      </w:r>
      <w:r w:rsidR="00AE0DF7">
        <w:t xml:space="preserve"> </w:t>
      </w:r>
    </w:p>
    <w:p w14:paraId="7A805024" w14:textId="41C7DE2D" w:rsidR="002A18C0" w:rsidRDefault="00964822" w:rsidP="00B1692A">
      <w:pPr>
        <w:spacing w:line="360" w:lineRule="auto"/>
      </w:pPr>
      <w:r>
        <w:lastRenderedPageBreak/>
        <w:t>T</w:t>
      </w:r>
      <w:r w:rsidR="002C5D1A">
        <w:t xml:space="preserve">he Torajan </w:t>
      </w:r>
      <w:r w:rsidR="008B381E">
        <w:t>people</w:t>
      </w:r>
      <w:r>
        <w:t xml:space="preserve"> have a very specif</w:t>
      </w:r>
      <w:r w:rsidR="008B381E">
        <w:t>ic and elaborate</w:t>
      </w:r>
      <w:r>
        <w:t xml:space="preserve"> </w:t>
      </w:r>
      <w:r w:rsidR="008B381E">
        <w:t>funeral ritual</w:t>
      </w:r>
      <w:r>
        <w:t xml:space="preserve"> practice </w:t>
      </w:r>
      <w:r w:rsidR="00AA1B90">
        <w:t>in which</w:t>
      </w:r>
      <w:r w:rsidR="00523C4F">
        <w:t xml:space="preserve"> the process of ‘dying’ can last for years after the actual death of the </w:t>
      </w:r>
      <w:r w:rsidR="00143DC3">
        <w:t xml:space="preserve">person. </w:t>
      </w:r>
      <w:r w:rsidR="00AA1B90">
        <w:t>T</w:t>
      </w:r>
      <w:r w:rsidR="00143DC3">
        <w:t xml:space="preserve">he stage after death </w:t>
      </w:r>
      <w:r w:rsidR="004D1DB6">
        <w:t>the dead body would</w:t>
      </w:r>
      <w:r w:rsidR="00143DC3">
        <w:t xml:space="preserve"> lay inside the</w:t>
      </w:r>
      <w:r w:rsidR="004D1DB6">
        <w:t>ir family</w:t>
      </w:r>
      <w:r w:rsidR="00143DC3">
        <w:t xml:space="preserve"> homes until </w:t>
      </w:r>
      <w:r w:rsidR="004D1DB6">
        <w:t xml:space="preserve">burial for </w:t>
      </w:r>
      <w:r w:rsidR="005E11DB">
        <w:t xml:space="preserve">possibly years until the family could </w:t>
      </w:r>
      <w:r w:rsidR="00626260">
        <w:t>raise</w:t>
      </w:r>
      <w:r w:rsidR="005E11DB">
        <w:t xml:space="preserve"> enough money </w:t>
      </w:r>
      <w:r w:rsidR="00626260">
        <w:t>for the funeral</w:t>
      </w:r>
      <w:r w:rsidR="004048DF">
        <w:t xml:space="preserve"> (</w:t>
      </w:r>
      <w:proofErr w:type="spellStart"/>
      <w:r w:rsidR="004048DF" w:rsidRPr="004048DF">
        <w:t>Tarigan</w:t>
      </w:r>
      <w:proofErr w:type="spellEnd"/>
      <w:r w:rsidR="004048DF">
        <w:t>, 2022)</w:t>
      </w:r>
      <w:r w:rsidR="00626260">
        <w:t>. During the waiting period</w:t>
      </w:r>
      <w:r w:rsidR="00143DC3">
        <w:t xml:space="preserve"> </w:t>
      </w:r>
      <w:r w:rsidR="005D44B2">
        <w:t xml:space="preserve">they are not considered dead they are just considered resting. The person that Ferrier </w:t>
      </w:r>
      <w:r w:rsidR="00A27E13">
        <w:t xml:space="preserve">observed have their burial had been resting for 2 years inside the </w:t>
      </w:r>
      <w:r w:rsidR="002611B8">
        <w:t>family’s</w:t>
      </w:r>
      <w:r w:rsidR="00A27E13">
        <w:t xml:space="preserve"> home.</w:t>
      </w:r>
      <w:r w:rsidR="00255F47">
        <w:t xml:space="preserve"> </w:t>
      </w:r>
      <w:r w:rsidR="00B01F46">
        <w:t>When</w:t>
      </w:r>
      <w:r w:rsidR="00255F47">
        <w:t xml:space="preserve"> the body was officially </w:t>
      </w:r>
      <w:r w:rsidR="00B01F46">
        <w:t>buried,</w:t>
      </w:r>
      <w:r w:rsidR="002A18C0" w:rsidRPr="002A18C0">
        <w:t xml:space="preserve"> </w:t>
      </w:r>
      <w:r w:rsidR="002A18C0">
        <w:t>they would then once a</w:t>
      </w:r>
      <w:r w:rsidR="002A18C0" w:rsidRPr="002A18C0">
        <w:t xml:space="preserve"> year </w:t>
      </w:r>
      <w:r w:rsidR="00B01F46">
        <w:t>practice a</w:t>
      </w:r>
      <w:r w:rsidR="002A18C0" w:rsidRPr="002A18C0">
        <w:t xml:space="preserve"> ritual called Ma’Nene were the corpse of a loved one is brought out of their tomb and cleaned, groomed and a new set of clothes are put on them</w:t>
      </w:r>
      <w:r w:rsidR="001364A2">
        <w:t xml:space="preserve"> (</w:t>
      </w:r>
      <w:proofErr w:type="spellStart"/>
      <w:r w:rsidR="001364A2">
        <w:t>Mah</w:t>
      </w:r>
      <w:r w:rsidR="00DC420E">
        <w:t>muddin</w:t>
      </w:r>
      <w:proofErr w:type="spellEnd"/>
      <w:r w:rsidR="00DC420E">
        <w:t>, 2017)</w:t>
      </w:r>
      <w:r w:rsidR="002A18C0" w:rsidRPr="002A18C0">
        <w:t>.</w:t>
      </w:r>
    </w:p>
    <w:p w14:paraId="3B75EF2C" w14:textId="54A2E058" w:rsidR="005E1EAE" w:rsidRDefault="00B01F46" w:rsidP="00B1692A">
      <w:pPr>
        <w:spacing w:line="360" w:lineRule="auto"/>
      </w:pPr>
      <w:r>
        <w:t xml:space="preserve">When the </w:t>
      </w:r>
      <w:r w:rsidR="00714C97">
        <w:t xml:space="preserve">body of the family member was officially dead and buried in the tomb </w:t>
      </w:r>
      <w:r w:rsidR="00255F47">
        <w:t xml:space="preserve">there </w:t>
      </w:r>
      <w:r w:rsidR="00A4765A">
        <w:t>will</w:t>
      </w:r>
      <w:r w:rsidR="00255F47">
        <w:t xml:space="preserve"> </w:t>
      </w:r>
      <w:r w:rsidR="006D60C4">
        <w:t xml:space="preserve">a ritual in </w:t>
      </w:r>
      <w:r w:rsidR="00A4765A">
        <w:t>the memory of their life which consists of a</w:t>
      </w:r>
      <w:r w:rsidR="006D60C4">
        <w:t xml:space="preserve"> feast </w:t>
      </w:r>
      <w:r w:rsidR="002611B8">
        <w:t>where</w:t>
      </w:r>
      <w:r w:rsidR="006D60C4">
        <w:t xml:space="preserve"> </w:t>
      </w:r>
      <w:r w:rsidR="00A4765A">
        <w:t xml:space="preserve">many </w:t>
      </w:r>
      <w:r w:rsidR="006D60C4">
        <w:t>animals are slaughtered</w:t>
      </w:r>
      <w:r w:rsidR="001D54D2">
        <w:t xml:space="preserve"> (Waterson, 1993)</w:t>
      </w:r>
      <w:r w:rsidR="00AF2F69">
        <w:t>. Ferrier finds the situation conservable confronting and could not watch all the animals being sacrificed.</w:t>
      </w:r>
      <w:r w:rsidR="002611B8">
        <w:t xml:space="preserve"> </w:t>
      </w:r>
      <w:r w:rsidR="00AF2F69">
        <w:t xml:space="preserve">People who grew up in a western society are distanced from death </w:t>
      </w:r>
      <w:r w:rsidR="00E551C4">
        <w:t xml:space="preserve">as a normal part of life </w:t>
      </w:r>
      <w:r w:rsidR="000C3B20">
        <w:t xml:space="preserve">as it is seen as something no one should talk about </w:t>
      </w:r>
      <w:r w:rsidR="0094740E">
        <w:t>and is very much medicali</w:t>
      </w:r>
      <w:r w:rsidR="001B5D8E">
        <w:t xml:space="preserve">sed. </w:t>
      </w:r>
      <w:r w:rsidR="0056594E">
        <w:t>So,</w:t>
      </w:r>
      <w:r w:rsidR="00851F3F">
        <w:t xml:space="preserve"> it is understandable why he would react this way</w:t>
      </w:r>
      <w:r w:rsidR="00B73E7B">
        <w:t>.</w:t>
      </w:r>
    </w:p>
    <w:p w14:paraId="3BE8B907" w14:textId="695AC939" w:rsidR="00A764A1" w:rsidRDefault="00A764A1" w:rsidP="00B1692A">
      <w:pPr>
        <w:spacing w:line="360" w:lineRule="auto"/>
      </w:pPr>
      <w:r w:rsidRPr="00A764A1">
        <w:t xml:space="preserve">The documentary is intriguing in and of itself and does offer an intriguing new method to consume dark tourist material. Although the documentary is sometimes presented in an informal, and sometimes humorous way, it nonetheless has a great deal of instructional value. The team travels to several locations that have nothing to do with dark tourism, such as the robot-run Huis Ten Bosch theme park hotel in Japan and meetings with Afrikaner nationalists who are preparing for an impending race war. Numerous additional subjects, such as Colombia's </w:t>
      </w:r>
      <w:proofErr w:type="spellStart"/>
      <w:r w:rsidRPr="00A764A1">
        <w:t>narco</w:t>
      </w:r>
      <w:proofErr w:type="spellEnd"/>
      <w:r w:rsidR="00C738E2">
        <w:t xml:space="preserve"> </w:t>
      </w:r>
      <w:r w:rsidRPr="00A764A1">
        <w:t xml:space="preserve">tourism and Japan's Aokigahara suicide forest, are also left out of this article due to restrictions. </w:t>
      </w:r>
      <w:r w:rsidR="002F0384" w:rsidRPr="002F0384">
        <w:t>One lesson to be learned from seeing the documentary is that in order to prevent the tragic moments from the past from becoming normalised, people occasionally need to be shocked by it in an unexpected manner. It is naive to assume that everyone will have the same perspective on dark tourism, and some individuals may be very horrified by something that another person finds to be typical.</w:t>
      </w:r>
    </w:p>
    <w:p w14:paraId="4A6BFA5F" w14:textId="393B580F" w:rsidR="00250E24" w:rsidRPr="00F3501C" w:rsidRDefault="000B387E">
      <w:pPr>
        <w:rPr>
          <w:sz w:val="24"/>
          <w:szCs w:val="24"/>
        </w:rPr>
      </w:pPr>
      <w:r w:rsidRPr="00F3501C">
        <w:rPr>
          <w:sz w:val="24"/>
          <w:szCs w:val="24"/>
          <w:u w:val="single"/>
        </w:rPr>
        <w:t>Bibliography</w:t>
      </w:r>
      <w:r w:rsidR="00DD3AF5" w:rsidRPr="00F3501C">
        <w:rPr>
          <w:sz w:val="24"/>
          <w:szCs w:val="24"/>
          <w:u w:val="single"/>
        </w:rPr>
        <w:t xml:space="preserve"> </w:t>
      </w:r>
    </w:p>
    <w:p w14:paraId="0F1D2D66" w14:textId="77777777" w:rsidR="001A4A73" w:rsidRPr="002F0384" w:rsidRDefault="001A4A73" w:rsidP="002F0384">
      <w:pPr>
        <w:jc w:val="both"/>
        <w:rPr>
          <w:i/>
          <w:iCs/>
        </w:rPr>
      </w:pPr>
      <w:proofErr w:type="spellStart"/>
      <w:r w:rsidRPr="002F0384">
        <w:t>Alalade</w:t>
      </w:r>
      <w:proofErr w:type="spellEnd"/>
      <w:r w:rsidRPr="002F0384">
        <w:t xml:space="preserve">, F, M. (2022). </w:t>
      </w:r>
      <w:r w:rsidRPr="002F0384">
        <w:rPr>
          <w:i/>
          <w:iCs/>
        </w:rPr>
        <w:t>Dark tourism: an exploration of the Chernobyl disaster and its rising popularity as a tourist destination</w:t>
      </w:r>
    </w:p>
    <w:p w14:paraId="6D634CB0" w14:textId="77777777" w:rsidR="001A4A73" w:rsidRPr="002F0384" w:rsidRDefault="001A4A73" w:rsidP="002F0384">
      <w:pPr>
        <w:jc w:val="both"/>
      </w:pPr>
      <w:r w:rsidRPr="002F0384">
        <w:t>Fryer, P. (2018) ‘Dark Tourist’, Netflix. Available at: https://www.netflix.com/browse?jbv=80189791 (Accessed: 15 May 2023).</w:t>
      </w:r>
    </w:p>
    <w:p w14:paraId="1581E357" w14:textId="77777777" w:rsidR="001A4A73" w:rsidRPr="002F0384" w:rsidRDefault="001A4A73" w:rsidP="002F0384">
      <w:pPr>
        <w:jc w:val="both"/>
      </w:pPr>
      <w:r w:rsidRPr="002F0384">
        <w:t xml:space="preserve">Garlick, K. (2022). </w:t>
      </w:r>
      <w:r w:rsidRPr="002F0384">
        <w:t>Morbid Curiosity: Exploring the Ethics of Dark Tourism</w:t>
      </w:r>
      <w:r w:rsidRPr="002F0384">
        <w:t xml:space="preserve">. Thesis. </w:t>
      </w:r>
      <w:r w:rsidRPr="002F0384">
        <w:t>West Chester University</w:t>
      </w:r>
      <w:r w:rsidRPr="002F0384">
        <w:cr/>
        <w:t xml:space="preserve">Baan, A., Girik </w:t>
      </w:r>
      <w:proofErr w:type="spellStart"/>
      <w:r w:rsidRPr="002F0384">
        <w:t>Allo</w:t>
      </w:r>
      <w:proofErr w:type="spellEnd"/>
      <w:r w:rsidRPr="002F0384">
        <w:t xml:space="preserve">, M.D. and </w:t>
      </w:r>
      <w:proofErr w:type="spellStart"/>
      <w:r w:rsidRPr="002F0384">
        <w:t>Patak</w:t>
      </w:r>
      <w:proofErr w:type="spellEnd"/>
      <w:r w:rsidRPr="002F0384">
        <w:t xml:space="preserve">, A.A. (2022) ‘The cultural attitudes of a funeral ritual discourse in the indigenous Torajan, Indonesia’, </w:t>
      </w:r>
      <w:proofErr w:type="spellStart"/>
      <w:r w:rsidRPr="002F0384">
        <w:t>Heliyon</w:t>
      </w:r>
      <w:proofErr w:type="spellEnd"/>
      <w:r w:rsidRPr="002F0384">
        <w:t xml:space="preserve">, 8(2). </w:t>
      </w:r>
      <w:proofErr w:type="gramStart"/>
      <w:r w:rsidRPr="002F0384">
        <w:t>doi:10.1016/j.heliyon</w:t>
      </w:r>
      <w:proofErr w:type="gramEnd"/>
      <w:r w:rsidRPr="002F0384">
        <w:t>.2022.e08925.</w:t>
      </w:r>
    </w:p>
    <w:p w14:paraId="32FB4D8F" w14:textId="77777777" w:rsidR="001A4A73" w:rsidRPr="002F0384" w:rsidRDefault="001A4A73" w:rsidP="002F0384">
      <w:pPr>
        <w:jc w:val="both"/>
      </w:pPr>
      <w:r w:rsidRPr="002F0384">
        <w:lastRenderedPageBreak/>
        <w:t>Higgs, T. (2012) Jeffrey Dahmer: Psychopathy and neglect. thesis. Regis University.</w:t>
      </w:r>
    </w:p>
    <w:p w14:paraId="6DDB2F54" w14:textId="77777777" w:rsidR="001A4A73" w:rsidRPr="002F0384" w:rsidRDefault="001A4A73" w:rsidP="002F0384">
      <w:pPr>
        <w:jc w:val="both"/>
      </w:pPr>
      <w:r w:rsidRPr="002F0384">
        <w:t>Lennon, P., and Foley, M. (2004). Dark Tourism: The Attraction of Death and Disaster. 3rd Edition. TJ International: Padstow</w:t>
      </w:r>
    </w:p>
    <w:p w14:paraId="0CB39531" w14:textId="77777777" w:rsidR="001A4A73" w:rsidRPr="002F0384" w:rsidRDefault="001A4A73" w:rsidP="002F0384">
      <w:pPr>
        <w:jc w:val="both"/>
      </w:pPr>
      <w:r w:rsidRPr="002F0384">
        <w:t xml:space="preserve">Light, D. (2017) ‘Progress in dark tourism and </w:t>
      </w:r>
      <w:proofErr w:type="spellStart"/>
      <w:r w:rsidRPr="002F0384">
        <w:t>Thanatourism</w:t>
      </w:r>
      <w:proofErr w:type="spellEnd"/>
      <w:r w:rsidRPr="002F0384">
        <w:t xml:space="preserve"> Research: An uneasy relationship with heritage tourism’, Tourism Management, 61, pp. 275–301. </w:t>
      </w:r>
      <w:proofErr w:type="gramStart"/>
      <w:r w:rsidRPr="002F0384">
        <w:t>doi:10.1016/j.tourman</w:t>
      </w:r>
      <w:proofErr w:type="gramEnd"/>
      <w:r w:rsidRPr="002F0384">
        <w:t>.2017.01.011.</w:t>
      </w:r>
    </w:p>
    <w:p w14:paraId="606F2D06" w14:textId="77777777" w:rsidR="001A4A73" w:rsidRPr="002F0384" w:rsidRDefault="001A4A73" w:rsidP="002F0384">
      <w:pPr>
        <w:jc w:val="both"/>
      </w:pPr>
      <w:proofErr w:type="spellStart"/>
      <w:r w:rsidRPr="002F0384">
        <w:t>Magano</w:t>
      </w:r>
      <w:proofErr w:type="spellEnd"/>
      <w:r w:rsidRPr="002F0384">
        <w:t xml:space="preserve">, J., </w:t>
      </w:r>
      <w:proofErr w:type="spellStart"/>
      <w:r w:rsidRPr="002F0384">
        <w:t>Fraiz</w:t>
      </w:r>
      <w:proofErr w:type="spellEnd"/>
      <w:r w:rsidRPr="002F0384">
        <w:t xml:space="preserve">-Brea, J.A. and </w:t>
      </w:r>
      <w:proofErr w:type="spellStart"/>
      <w:r w:rsidRPr="002F0384">
        <w:t>Leite</w:t>
      </w:r>
      <w:proofErr w:type="spellEnd"/>
      <w:r w:rsidRPr="002F0384">
        <w:t>, Â. (2022) ‘Dark tourists: Profile, practices, motivations and wellbeing’, International Journal of Environmental Research and Public Health, 19(19), p. 12100. doi:10.3390/ijerph191912100.</w:t>
      </w:r>
    </w:p>
    <w:p w14:paraId="241F302C" w14:textId="77777777" w:rsidR="001A4A73" w:rsidRPr="002F0384" w:rsidRDefault="001A4A73" w:rsidP="002F0384">
      <w:pPr>
        <w:jc w:val="both"/>
      </w:pPr>
      <w:r w:rsidRPr="002F0384">
        <w:t>MAHMUDDIN (2017) THE MEANING AND VALUE OF MA’NENE CEREMONY IN TORAJA UTARA. thesis. Available at: http://repositori.uin-alauddin.ac.id/6392/1/Mahmuddin.pdf.</w:t>
      </w:r>
    </w:p>
    <w:p w14:paraId="5B87DE86" w14:textId="77777777" w:rsidR="001A4A73" w:rsidRPr="002F0384" w:rsidRDefault="001A4A73" w:rsidP="002F0384">
      <w:pPr>
        <w:jc w:val="both"/>
      </w:pPr>
      <w:proofErr w:type="spellStart"/>
      <w:r w:rsidRPr="002F0384">
        <w:t>Puschmann</w:t>
      </w:r>
      <w:proofErr w:type="spellEnd"/>
      <w:r w:rsidRPr="002F0384">
        <w:t>, K. (2020) Why David Farrier’s new show ruined his life, NZ Herald. Available at: https://www.nzherald.co.nz/entertainment/postcards-from-the-edge-how-dark-tourist-ruined-david-farriers-life/IEDGVNPQ2IGLOOU6RTK3BTK7XI/ (Accessed: 24 May 2023).</w:t>
      </w:r>
    </w:p>
    <w:p w14:paraId="0670B305" w14:textId="77777777" w:rsidR="001A4A73" w:rsidRPr="002F0384" w:rsidRDefault="001A4A73" w:rsidP="002F0384">
      <w:pPr>
        <w:jc w:val="both"/>
      </w:pPr>
      <w:r w:rsidRPr="002F0384">
        <w:t xml:space="preserve">Robin Brooker (2021) The most controversial museum in the World: </w:t>
      </w:r>
      <w:proofErr w:type="spellStart"/>
      <w:r w:rsidRPr="002F0384">
        <w:t>Littledean</w:t>
      </w:r>
      <w:proofErr w:type="spellEnd"/>
      <w:r w:rsidRPr="002F0384">
        <w:t xml:space="preserve"> Jail, Robin Brooker. Available at: https://robinbrooker.co.uk/blog/2019/6/15/8fdz5y8u5ibymf22vb24hc3jjbcjx7 (Accessed: 24 May 2023).</w:t>
      </w:r>
    </w:p>
    <w:p w14:paraId="2C906F5B" w14:textId="77777777" w:rsidR="001A4A73" w:rsidRPr="002F0384" w:rsidRDefault="001A4A73" w:rsidP="002F0384">
      <w:pPr>
        <w:jc w:val="both"/>
      </w:pPr>
      <w:r w:rsidRPr="002F0384">
        <w:t>Robinson, J. (2023) Japan lifts evacuation order in town near Fukushima 12 years after nuclear disaster, Sky News. Available at: https://news.sky.com/story/japan-lifts-evacuation-order-in-town-near-fukushima-12-years-after-nuclear-disaster-12847004 (Accessed: 24 May 2023).</w:t>
      </w:r>
    </w:p>
    <w:p w14:paraId="3C0CB3CD" w14:textId="77777777" w:rsidR="001A4A73" w:rsidRPr="002F0384" w:rsidRDefault="001A4A73" w:rsidP="002F0384">
      <w:pPr>
        <w:jc w:val="both"/>
      </w:pPr>
      <w:r w:rsidRPr="002F0384">
        <w:t>Sharpley, R. and Stone, P.R. (2009) The darker side of travel: The theory and practice of Dark Tourism. Bristol: Channel View Publications.</w:t>
      </w:r>
    </w:p>
    <w:p w14:paraId="4E5A8CB9" w14:textId="77777777" w:rsidR="001A4A73" w:rsidRPr="002F0384" w:rsidRDefault="001A4A73" w:rsidP="002F0384">
      <w:pPr>
        <w:jc w:val="both"/>
      </w:pPr>
      <w:proofErr w:type="spellStart"/>
      <w:r w:rsidRPr="002F0384">
        <w:t>Shukman</w:t>
      </w:r>
      <w:proofErr w:type="spellEnd"/>
      <w:r w:rsidRPr="002F0384">
        <w:t>, D. (2011) Inside Japan’s nuclear ghost zone, BBC News. Available at: https://www.bbc.co.uk/news/science-environment-14887765 (Accessed: 24 May 2023).</w:t>
      </w:r>
    </w:p>
    <w:p w14:paraId="02D57977" w14:textId="77777777" w:rsidR="001A4A73" w:rsidRPr="002F0384" w:rsidRDefault="001A4A73" w:rsidP="002F0384">
      <w:pPr>
        <w:jc w:val="both"/>
      </w:pPr>
      <w:r w:rsidRPr="002F0384">
        <w:t>Stone, P (2006). A dark tourism spectrum: Towards a Typology of Death and Macabre Related Tourist Sites, Attractions and Exhibitions. Tourism: an interdisciplinary international journal, 52 (2), 145-160</w:t>
      </w:r>
    </w:p>
    <w:p w14:paraId="52A17F0E" w14:textId="77777777" w:rsidR="001A4A73" w:rsidRPr="002F0384" w:rsidRDefault="001A4A73" w:rsidP="002F0384">
      <w:pPr>
        <w:jc w:val="both"/>
      </w:pPr>
      <w:proofErr w:type="spellStart"/>
      <w:r w:rsidRPr="002F0384">
        <w:t>Tarigan</w:t>
      </w:r>
      <w:proofErr w:type="spellEnd"/>
      <w:r w:rsidRPr="002F0384">
        <w:t xml:space="preserve">, J. (2022) Observing the celebration of the dead in </w:t>
      </w:r>
      <w:proofErr w:type="spellStart"/>
      <w:r w:rsidRPr="002F0384">
        <w:t>Mamasa</w:t>
      </w:r>
      <w:proofErr w:type="spellEnd"/>
      <w:r w:rsidRPr="002F0384">
        <w:t xml:space="preserve"> and </w:t>
      </w:r>
      <w:proofErr w:type="spellStart"/>
      <w:r w:rsidRPr="002F0384">
        <w:t>Toraja</w:t>
      </w:r>
      <w:proofErr w:type="spellEnd"/>
      <w:r w:rsidRPr="002F0384">
        <w:t>, RSS. Available at: https://www.icrs.or.id/news/observing-the-celebration-of-the-dead-in-mamasa-and-toraja (Accessed: 24 May 2023).</w:t>
      </w:r>
    </w:p>
    <w:p w14:paraId="1894181A" w14:textId="77777777" w:rsidR="001A4A73" w:rsidRPr="002F0384" w:rsidRDefault="001A4A73" w:rsidP="002F0384">
      <w:pPr>
        <w:jc w:val="both"/>
      </w:pPr>
      <w:r w:rsidRPr="002F0384">
        <w:t xml:space="preserve">Walter, T. (2009) ‘Dark Tourism: mediating between the dead and the living’, in Stone, </w:t>
      </w:r>
      <w:proofErr w:type="gramStart"/>
      <w:r w:rsidRPr="002F0384">
        <w:t>P,R</w:t>
      </w:r>
      <w:proofErr w:type="gramEnd"/>
      <w:r w:rsidRPr="002F0384">
        <w:t xml:space="preserve"> and Sharpley, R. (ed.) The darker side of travel: The theory and practice of Dark Tourism. Bristol: Channel View Publications.</w:t>
      </w:r>
    </w:p>
    <w:p w14:paraId="046D6A07" w14:textId="77777777" w:rsidR="001A4A73" w:rsidRPr="002F0384" w:rsidRDefault="001A4A73" w:rsidP="002F0384">
      <w:pPr>
        <w:jc w:val="both"/>
      </w:pPr>
      <w:r w:rsidRPr="002F0384">
        <w:t xml:space="preserve">Wang, J. et al. (2021) ‘Interpreting disaster: How interpretation types predict tourist satisfaction and loyalty to dark tourism sites’, Journal of Destination Marketing &amp;amp; Management, 22, p. 100656. </w:t>
      </w:r>
      <w:proofErr w:type="gramStart"/>
      <w:r w:rsidRPr="002F0384">
        <w:t>doi:10.1016/j.jdmm</w:t>
      </w:r>
      <w:proofErr w:type="gramEnd"/>
      <w:r w:rsidRPr="002F0384">
        <w:t>.2021.100656.</w:t>
      </w:r>
    </w:p>
    <w:p w14:paraId="74893414" w14:textId="77777777" w:rsidR="001A4A73" w:rsidRPr="002F0384" w:rsidRDefault="001A4A73" w:rsidP="002F0384">
      <w:pPr>
        <w:jc w:val="both"/>
      </w:pPr>
      <w:r w:rsidRPr="002F0384">
        <w:t xml:space="preserve">Waterson, R. (1993) ‘Taking the place of sorrow: The Dynamics of Mortuary Rites among the </w:t>
      </w:r>
      <w:proofErr w:type="spellStart"/>
      <w:r w:rsidRPr="002F0384">
        <w:t>sa’dan</w:t>
      </w:r>
      <w:proofErr w:type="spellEnd"/>
      <w:r w:rsidRPr="002F0384">
        <w:t xml:space="preserve"> </w:t>
      </w:r>
      <w:proofErr w:type="spellStart"/>
      <w:r w:rsidRPr="002F0384">
        <w:t>toraj</w:t>
      </w:r>
      <w:proofErr w:type="spellEnd"/>
      <w:r w:rsidRPr="002F0384">
        <w:t xml:space="preserve"> A’, Asian Journal of Social Science, 21(2), pp. 73–96. doi:10.1163/030382493x00125.</w:t>
      </w:r>
    </w:p>
    <w:p w14:paraId="4E9FE38B" w14:textId="77777777" w:rsidR="001A4A73" w:rsidRPr="002F0384" w:rsidRDefault="001A4A73" w:rsidP="002F0384">
      <w:pPr>
        <w:jc w:val="both"/>
      </w:pPr>
      <w:r w:rsidRPr="002F0384">
        <w:t>Wyatt, B. (2019) Influences on interpretation: A critical evaluation of the influences on the design and management of interpretation at lighter dark visitor attractions. thesis.</w:t>
      </w:r>
    </w:p>
    <w:sectPr w:rsidR="001A4A73" w:rsidRPr="002F03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A5191"/>
    <w:multiLevelType w:val="hybridMultilevel"/>
    <w:tmpl w:val="414A2972"/>
    <w:lvl w:ilvl="0" w:tplc="F79260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56409"/>
    <w:multiLevelType w:val="hybridMultilevel"/>
    <w:tmpl w:val="01BE1E3A"/>
    <w:lvl w:ilvl="0" w:tplc="F79260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008A7"/>
    <w:multiLevelType w:val="hybridMultilevel"/>
    <w:tmpl w:val="0F8241CE"/>
    <w:lvl w:ilvl="0" w:tplc="A264711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5783E"/>
    <w:multiLevelType w:val="hybridMultilevel"/>
    <w:tmpl w:val="4AEEED6C"/>
    <w:lvl w:ilvl="0" w:tplc="F79260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422CA7"/>
    <w:multiLevelType w:val="hybridMultilevel"/>
    <w:tmpl w:val="8A320F9C"/>
    <w:lvl w:ilvl="0" w:tplc="F79260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178B5"/>
    <w:multiLevelType w:val="hybridMultilevel"/>
    <w:tmpl w:val="35741DB6"/>
    <w:lvl w:ilvl="0" w:tplc="F79260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845E71"/>
    <w:multiLevelType w:val="hybridMultilevel"/>
    <w:tmpl w:val="D23268AE"/>
    <w:lvl w:ilvl="0" w:tplc="F79260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6C3CC7"/>
    <w:multiLevelType w:val="hybridMultilevel"/>
    <w:tmpl w:val="1332A5B6"/>
    <w:lvl w:ilvl="0" w:tplc="C75EE2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533A3F"/>
    <w:multiLevelType w:val="hybridMultilevel"/>
    <w:tmpl w:val="6C0205F6"/>
    <w:lvl w:ilvl="0" w:tplc="1030858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6A73BA"/>
    <w:multiLevelType w:val="hybridMultilevel"/>
    <w:tmpl w:val="0DDE7478"/>
    <w:lvl w:ilvl="0" w:tplc="F79260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115878">
    <w:abstractNumId w:val="2"/>
  </w:num>
  <w:num w:numId="2" w16cid:durableId="2075278149">
    <w:abstractNumId w:val="8"/>
  </w:num>
  <w:num w:numId="3" w16cid:durableId="1714116122">
    <w:abstractNumId w:val="3"/>
  </w:num>
  <w:num w:numId="4" w16cid:durableId="374700149">
    <w:abstractNumId w:val="7"/>
  </w:num>
  <w:num w:numId="5" w16cid:durableId="220019964">
    <w:abstractNumId w:val="5"/>
  </w:num>
  <w:num w:numId="6" w16cid:durableId="664819300">
    <w:abstractNumId w:val="1"/>
  </w:num>
  <w:num w:numId="7" w16cid:durableId="904292628">
    <w:abstractNumId w:val="9"/>
  </w:num>
  <w:num w:numId="8" w16cid:durableId="1637829528">
    <w:abstractNumId w:val="6"/>
  </w:num>
  <w:num w:numId="9" w16cid:durableId="759136122">
    <w:abstractNumId w:val="4"/>
  </w:num>
  <w:num w:numId="10" w16cid:durableId="326981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1CC"/>
    <w:rsid w:val="00001B3C"/>
    <w:rsid w:val="00002B28"/>
    <w:rsid w:val="000045B4"/>
    <w:rsid w:val="00004840"/>
    <w:rsid w:val="00010146"/>
    <w:rsid w:val="00013BEE"/>
    <w:rsid w:val="00014467"/>
    <w:rsid w:val="00014DAF"/>
    <w:rsid w:val="000206E7"/>
    <w:rsid w:val="00022B27"/>
    <w:rsid w:val="000232B1"/>
    <w:rsid w:val="000238D7"/>
    <w:rsid w:val="0002468A"/>
    <w:rsid w:val="00025E91"/>
    <w:rsid w:val="00026D80"/>
    <w:rsid w:val="000308EB"/>
    <w:rsid w:val="00030BE1"/>
    <w:rsid w:val="000329BB"/>
    <w:rsid w:val="00034267"/>
    <w:rsid w:val="0003465A"/>
    <w:rsid w:val="00036335"/>
    <w:rsid w:val="00036433"/>
    <w:rsid w:val="00042DB9"/>
    <w:rsid w:val="00042F2B"/>
    <w:rsid w:val="00045981"/>
    <w:rsid w:val="00045AE9"/>
    <w:rsid w:val="000461A2"/>
    <w:rsid w:val="000517AE"/>
    <w:rsid w:val="00051D3E"/>
    <w:rsid w:val="00051FAA"/>
    <w:rsid w:val="000528F4"/>
    <w:rsid w:val="000564B0"/>
    <w:rsid w:val="000564E7"/>
    <w:rsid w:val="00056FF2"/>
    <w:rsid w:val="00057377"/>
    <w:rsid w:val="00063C78"/>
    <w:rsid w:val="00064EB5"/>
    <w:rsid w:val="00065CEE"/>
    <w:rsid w:val="00070BD2"/>
    <w:rsid w:val="00072E81"/>
    <w:rsid w:val="00075AA2"/>
    <w:rsid w:val="0007727C"/>
    <w:rsid w:val="00080420"/>
    <w:rsid w:val="00081144"/>
    <w:rsid w:val="00082503"/>
    <w:rsid w:val="000827D1"/>
    <w:rsid w:val="00084824"/>
    <w:rsid w:val="000903D6"/>
    <w:rsid w:val="00091114"/>
    <w:rsid w:val="000962ED"/>
    <w:rsid w:val="000A0DDA"/>
    <w:rsid w:val="000A3A87"/>
    <w:rsid w:val="000A57B7"/>
    <w:rsid w:val="000B056F"/>
    <w:rsid w:val="000B0919"/>
    <w:rsid w:val="000B387E"/>
    <w:rsid w:val="000B6573"/>
    <w:rsid w:val="000B702B"/>
    <w:rsid w:val="000C1D87"/>
    <w:rsid w:val="000C3B20"/>
    <w:rsid w:val="000C5A48"/>
    <w:rsid w:val="000D100A"/>
    <w:rsid w:val="000D1261"/>
    <w:rsid w:val="000D2526"/>
    <w:rsid w:val="000E6767"/>
    <w:rsid w:val="000F1AB7"/>
    <w:rsid w:val="000F505D"/>
    <w:rsid w:val="001000F0"/>
    <w:rsid w:val="00106BAD"/>
    <w:rsid w:val="00110AEF"/>
    <w:rsid w:val="00115F8D"/>
    <w:rsid w:val="001320DF"/>
    <w:rsid w:val="001321C7"/>
    <w:rsid w:val="00132AA0"/>
    <w:rsid w:val="001364A2"/>
    <w:rsid w:val="00136E18"/>
    <w:rsid w:val="00142671"/>
    <w:rsid w:val="00143DC3"/>
    <w:rsid w:val="001443DC"/>
    <w:rsid w:val="00145FBF"/>
    <w:rsid w:val="001462A8"/>
    <w:rsid w:val="001464CE"/>
    <w:rsid w:val="00150255"/>
    <w:rsid w:val="00150269"/>
    <w:rsid w:val="00155B3F"/>
    <w:rsid w:val="00157C24"/>
    <w:rsid w:val="00161CAF"/>
    <w:rsid w:val="001660D9"/>
    <w:rsid w:val="00167E20"/>
    <w:rsid w:val="001708D1"/>
    <w:rsid w:val="00180927"/>
    <w:rsid w:val="0018112E"/>
    <w:rsid w:val="00182686"/>
    <w:rsid w:val="00183108"/>
    <w:rsid w:val="001847DF"/>
    <w:rsid w:val="00187841"/>
    <w:rsid w:val="00190796"/>
    <w:rsid w:val="00191B5A"/>
    <w:rsid w:val="001936E0"/>
    <w:rsid w:val="00196081"/>
    <w:rsid w:val="001A432D"/>
    <w:rsid w:val="001A4A73"/>
    <w:rsid w:val="001A4EEC"/>
    <w:rsid w:val="001A63A6"/>
    <w:rsid w:val="001A7C9B"/>
    <w:rsid w:val="001B40EB"/>
    <w:rsid w:val="001B5D8E"/>
    <w:rsid w:val="001D54D2"/>
    <w:rsid w:val="001D7437"/>
    <w:rsid w:val="001E07DF"/>
    <w:rsid w:val="001E27D4"/>
    <w:rsid w:val="001E35E1"/>
    <w:rsid w:val="001E460C"/>
    <w:rsid w:val="001F0F6E"/>
    <w:rsid w:val="001F13AB"/>
    <w:rsid w:val="00207F1A"/>
    <w:rsid w:val="00211BAE"/>
    <w:rsid w:val="00211DD5"/>
    <w:rsid w:val="0021400A"/>
    <w:rsid w:val="00226B78"/>
    <w:rsid w:val="002276AF"/>
    <w:rsid w:val="0023007B"/>
    <w:rsid w:val="00236625"/>
    <w:rsid w:val="002405B1"/>
    <w:rsid w:val="00241FE0"/>
    <w:rsid w:val="00243342"/>
    <w:rsid w:val="00250207"/>
    <w:rsid w:val="00250E24"/>
    <w:rsid w:val="00250F76"/>
    <w:rsid w:val="00252202"/>
    <w:rsid w:val="00253E84"/>
    <w:rsid w:val="00255F47"/>
    <w:rsid w:val="002611B8"/>
    <w:rsid w:val="00263D41"/>
    <w:rsid w:val="00267938"/>
    <w:rsid w:val="002730EF"/>
    <w:rsid w:val="00277054"/>
    <w:rsid w:val="00280F5E"/>
    <w:rsid w:val="0028316F"/>
    <w:rsid w:val="00286A53"/>
    <w:rsid w:val="00292F0E"/>
    <w:rsid w:val="00296952"/>
    <w:rsid w:val="002A18C0"/>
    <w:rsid w:val="002A34C8"/>
    <w:rsid w:val="002A58A1"/>
    <w:rsid w:val="002A741D"/>
    <w:rsid w:val="002A7AC9"/>
    <w:rsid w:val="002B0287"/>
    <w:rsid w:val="002B4919"/>
    <w:rsid w:val="002C31E2"/>
    <w:rsid w:val="002C55F2"/>
    <w:rsid w:val="002C5D1A"/>
    <w:rsid w:val="002F01FD"/>
    <w:rsid w:val="002F0384"/>
    <w:rsid w:val="002F75B1"/>
    <w:rsid w:val="00302EF4"/>
    <w:rsid w:val="003060BE"/>
    <w:rsid w:val="003070FD"/>
    <w:rsid w:val="00315FEF"/>
    <w:rsid w:val="00325990"/>
    <w:rsid w:val="0033071A"/>
    <w:rsid w:val="003360CD"/>
    <w:rsid w:val="0033742F"/>
    <w:rsid w:val="0034114B"/>
    <w:rsid w:val="00343281"/>
    <w:rsid w:val="003463F7"/>
    <w:rsid w:val="00347EA8"/>
    <w:rsid w:val="00351B40"/>
    <w:rsid w:val="0036069B"/>
    <w:rsid w:val="00361C78"/>
    <w:rsid w:val="00361D67"/>
    <w:rsid w:val="0036627B"/>
    <w:rsid w:val="00366594"/>
    <w:rsid w:val="00371500"/>
    <w:rsid w:val="00372082"/>
    <w:rsid w:val="00372C3E"/>
    <w:rsid w:val="00372D87"/>
    <w:rsid w:val="003732E1"/>
    <w:rsid w:val="0037334F"/>
    <w:rsid w:val="00373438"/>
    <w:rsid w:val="00373825"/>
    <w:rsid w:val="00375835"/>
    <w:rsid w:val="00382C7E"/>
    <w:rsid w:val="003850FE"/>
    <w:rsid w:val="00386609"/>
    <w:rsid w:val="00386D48"/>
    <w:rsid w:val="0039366F"/>
    <w:rsid w:val="003942E6"/>
    <w:rsid w:val="0039700D"/>
    <w:rsid w:val="003A128A"/>
    <w:rsid w:val="003B1E84"/>
    <w:rsid w:val="003B41A5"/>
    <w:rsid w:val="003C2922"/>
    <w:rsid w:val="003C33F0"/>
    <w:rsid w:val="003C377F"/>
    <w:rsid w:val="003C71A4"/>
    <w:rsid w:val="003D3B8D"/>
    <w:rsid w:val="003D55BA"/>
    <w:rsid w:val="003E0D2F"/>
    <w:rsid w:val="003E11DD"/>
    <w:rsid w:val="003F016F"/>
    <w:rsid w:val="003F634B"/>
    <w:rsid w:val="004007AC"/>
    <w:rsid w:val="004044D1"/>
    <w:rsid w:val="004048DF"/>
    <w:rsid w:val="004104AE"/>
    <w:rsid w:val="004138F5"/>
    <w:rsid w:val="00414871"/>
    <w:rsid w:val="00415ED9"/>
    <w:rsid w:val="00421DF4"/>
    <w:rsid w:val="00425CB5"/>
    <w:rsid w:val="0042675E"/>
    <w:rsid w:val="00426EDE"/>
    <w:rsid w:val="0042753E"/>
    <w:rsid w:val="00444A0A"/>
    <w:rsid w:val="004470C9"/>
    <w:rsid w:val="0044747F"/>
    <w:rsid w:val="00447C23"/>
    <w:rsid w:val="00450F7B"/>
    <w:rsid w:val="004534AC"/>
    <w:rsid w:val="004537D4"/>
    <w:rsid w:val="004555CF"/>
    <w:rsid w:val="00461B1A"/>
    <w:rsid w:val="00465DFB"/>
    <w:rsid w:val="0046728D"/>
    <w:rsid w:val="004710E8"/>
    <w:rsid w:val="00473C0F"/>
    <w:rsid w:val="004766A7"/>
    <w:rsid w:val="00480164"/>
    <w:rsid w:val="00486FF1"/>
    <w:rsid w:val="00487DFC"/>
    <w:rsid w:val="00487F12"/>
    <w:rsid w:val="0049339F"/>
    <w:rsid w:val="00496155"/>
    <w:rsid w:val="004A4FA3"/>
    <w:rsid w:val="004A7B38"/>
    <w:rsid w:val="004B288A"/>
    <w:rsid w:val="004B34E0"/>
    <w:rsid w:val="004C31DE"/>
    <w:rsid w:val="004C417E"/>
    <w:rsid w:val="004C5445"/>
    <w:rsid w:val="004C608B"/>
    <w:rsid w:val="004C6594"/>
    <w:rsid w:val="004C7ED1"/>
    <w:rsid w:val="004D1DB6"/>
    <w:rsid w:val="004D1E1F"/>
    <w:rsid w:val="004D2772"/>
    <w:rsid w:val="004D2BAB"/>
    <w:rsid w:val="004D7701"/>
    <w:rsid w:val="004E24AB"/>
    <w:rsid w:val="00501E9A"/>
    <w:rsid w:val="00502018"/>
    <w:rsid w:val="0050294C"/>
    <w:rsid w:val="00511FA3"/>
    <w:rsid w:val="005138E2"/>
    <w:rsid w:val="00513FDD"/>
    <w:rsid w:val="00516AF5"/>
    <w:rsid w:val="005176F3"/>
    <w:rsid w:val="00523C4F"/>
    <w:rsid w:val="00531AB1"/>
    <w:rsid w:val="00536626"/>
    <w:rsid w:val="005454C4"/>
    <w:rsid w:val="005473EC"/>
    <w:rsid w:val="00550592"/>
    <w:rsid w:val="0055240C"/>
    <w:rsid w:val="00553A2B"/>
    <w:rsid w:val="00555EA3"/>
    <w:rsid w:val="00557F63"/>
    <w:rsid w:val="00560FBC"/>
    <w:rsid w:val="00564CE1"/>
    <w:rsid w:val="0056594E"/>
    <w:rsid w:val="0056729D"/>
    <w:rsid w:val="005713E5"/>
    <w:rsid w:val="005765F6"/>
    <w:rsid w:val="00580B4E"/>
    <w:rsid w:val="0059289F"/>
    <w:rsid w:val="00594357"/>
    <w:rsid w:val="0059756B"/>
    <w:rsid w:val="005A0205"/>
    <w:rsid w:val="005A2147"/>
    <w:rsid w:val="005A4262"/>
    <w:rsid w:val="005B03CB"/>
    <w:rsid w:val="005B03E0"/>
    <w:rsid w:val="005B0CA2"/>
    <w:rsid w:val="005B574A"/>
    <w:rsid w:val="005B5F0F"/>
    <w:rsid w:val="005C1DE0"/>
    <w:rsid w:val="005C3B18"/>
    <w:rsid w:val="005C4F4C"/>
    <w:rsid w:val="005D44B2"/>
    <w:rsid w:val="005D7017"/>
    <w:rsid w:val="005E11DB"/>
    <w:rsid w:val="005E1EAE"/>
    <w:rsid w:val="005F11AD"/>
    <w:rsid w:val="005F4419"/>
    <w:rsid w:val="005F54FD"/>
    <w:rsid w:val="0060231A"/>
    <w:rsid w:val="00605B4B"/>
    <w:rsid w:val="00613E20"/>
    <w:rsid w:val="00614476"/>
    <w:rsid w:val="006153D8"/>
    <w:rsid w:val="006179B6"/>
    <w:rsid w:val="00622FE6"/>
    <w:rsid w:val="00626260"/>
    <w:rsid w:val="00627467"/>
    <w:rsid w:val="00627CE2"/>
    <w:rsid w:val="00631904"/>
    <w:rsid w:val="006376DD"/>
    <w:rsid w:val="00641862"/>
    <w:rsid w:val="00644BBC"/>
    <w:rsid w:val="00654104"/>
    <w:rsid w:val="006560F4"/>
    <w:rsid w:val="00656672"/>
    <w:rsid w:val="00667144"/>
    <w:rsid w:val="00672502"/>
    <w:rsid w:val="00672A60"/>
    <w:rsid w:val="006735FD"/>
    <w:rsid w:val="0068248C"/>
    <w:rsid w:val="00682E4B"/>
    <w:rsid w:val="00684E3C"/>
    <w:rsid w:val="00685B14"/>
    <w:rsid w:val="006924BF"/>
    <w:rsid w:val="006A473F"/>
    <w:rsid w:val="006B5448"/>
    <w:rsid w:val="006C22EC"/>
    <w:rsid w:val="006C59FA"/>
    <w:rsid w:val="006C60C1"/>
    <w:rsid w:val="006C676B"/>
    <w:rsid w:val="006D2BA3"/>
    <w:rsid w:val="006D5504"/>
    <w:rsid w:val="006D5513"/>
    <w:rsid w:val="006D5534"/>
    <w:rsid w:val="006D60C4"/>
    <w:rsid w:val="006E0B14"/>
    <w:rsid w:val="006E0F58"/>
    <w:rsid w:val="006E1118"/>
    <w:rsid w:val="0070001A"/>
    <w:rsid w:val="007013E5"/>
    <w:rsid w:val="007014C2"/>
    <w:rsid w:val="00701CC9"/>
    <w:rsid w:val="00702AB7"/>
    <w:rsid w:val="007033A7"/>
    <w:rsid w:val="0070445B"/>
    <w:rsid w:val="00705E06"/>
    <w:rsid w:val="00714C97"/>
    <w:rsid w:val="00716F4F"/>
    <w:rsid w:val="00722020"/>
    <w:rsid w:val="007226B4"/>
    <w:rsid w:val="00724483"/>
    <w:rsid w:val="00724813"/>
    <w:rsid w:val="00730E1B"/>
    <w:rsid w:val="00731677"/>
    <w:rsid w:val="0073461C"/>
    <w:rsid w:val="00734D8D"/>
    <w:rsid w:val="00735D43"/>
    <w:rsid w:val="0073744A"/>
    <w:rsid w:val="00737BDD"/>
    <w:rsid w:val="00743AF5"/>
    <w:rsid w:val="00743B85"/>
    <w:rsid w:val="007448E1"/>
    <w:rsid w:val="007571B9"/>
    <w:rsid w:val="00780A0E"/>
    <w:rsid w:val="007854AA"/>
    <w:rsid w:val="00790D3B"/>
    <w:rsid w:val="007932C5"/>
    <w:rsid w:val="00794930"/>
    <w:rsid w:val="00795006"/>
    <w:rsid w:val="007A1A72"/>
    <w:rsid w:val="007A1B77"/>
    <w:rsid w:val="007A23D9"/>
    <w:rsid w:val="007A443B"/>
    <w:rsid w:val="007D2963"/>
    <w:rsid w:val="007E2D32"/>
    <w:rsid w:val="007E3568"/>
    <w:rsid w:val="007E7BA0"/>
    <w:rsid w:val="007F0174"/>
    <w:rsid w:val="007F473F"/>
    <w:rsid w:val="00800F7F"/>
    <w:rsid w:val="00802909"/>
    <w:rsid w:val="00802B1C"/>
    <w:rsid w:val="00804BF7"/>
    <w:rsid w:val="00805466"/>
    <w:rsid w:val="00807CC8"/>
    <w:rsid w:val="00815D78"/>
    <w:rsid w:val="00824E47"/>
    <w:rsid w:val="008263DD"/>
    <w:rsid w:val="00827CAD"/>
    <w:rsid w:val="00833609"/>
    <w:rsid w:val="00835F65"/>
    <w:rsid w:val="00836033"/>
    <w:rsid w:val="00836FDD"/>
    <w:rsid w:val="00840BD2"/>
    <w:rsid w:val="00841410"/>
    <w:rsid w:val="008424E2"/>
    <w:rsid w:val="00844EAD"/>
    <w:rsid w:val="00847A88"/>
    <w:rsid w:val="00847E94"/>
    <w:rsid w:val="00851F3F"/>
    <w:rsid w:val="008551C6"/>
    <w:rsid w:val="00856264"/>
    <w:rsid w:val="00860436"/>
    <w:rsid w:val="008627EA"/>
    <w:rsid w:val="0086504B"/>
    <w:rsid w:val="00865683"/>
    <w:rsid w:val="00865D97"/>
    <w:rsid w:val="00867534"/>
    <w:rsid w:val="008703B9"/>
    <w:rsid w:val="00870E6C"/>
    <w:rsid w:val="0087638C"/>
    <w:rsid w:val="00883D4A"/>
    <w:rsid w:val="008846F0"/>
    <w:rsid w:val="00885624"/>
    <w:rsid w:val="008856FA"/>
    <w:rsid w:val="00894C95"/>
    <w:rsid w:val="008977B7"/>
    <w:rsid w:val="00897803"/>
    <w:rsid w:val="008A08A9"/>
    <w:rsid w:val="008A0D15"/>
    <w:rsid w:val="008A7899"/>
    <w:rsid w:val="008B0CF9"/>
    <w:rsid w:val="008B31B2"/>
    <w:rsid w:val="008B381E"/>
    <w:rsid w:val="008C7654"/>
    <w:rsid w:val="008D0E33"/>
    <w:rsid w:val="008D101A"/>
    <w:rsid w:val="008D1D15"/>
    <w:rsid w:val="008D2DDE"/>
    <w:rsid w:val="008D3A08"/>
    <w:rsid w:val="008E35A0"/>
    <w:rsid w:val="008E4F2E"/>
    <w:rsid w:val="008F090D"/>
    <w:rsid w:val="008F144B"/>
    <w:rsid w:val="008F2719"/>
    <w:rsid w:val="008F2C8C"/>
    <w:rsid w:val="00900E01"/>
    <w:rsid w:val="0090141C"/>
    <w:rsid w:val="00902214"/>
    <w:rsid w:val="0091538F"/>
    <w:rsid w:val="0092367F"/>
    <w:rsid w:val="00932EB7"/>
    <w:rsid w:val="00933803"/>
    <w:rsid w:val="0094740E"/>
    <w:rsid w:val="00947B3F"/>
    <w:rsid w:val="009514CB"/>
    <w:rsid w:val="00961E68"/>
    <w:rsid w:val="00962042"/>
    <w:rsid w:val="0096253C"/>
    <w:rsid w:val="00962E35"/>
    <w:rsid w:val="00964257"/>
    <w:rsid w:val="00964822"/>
    <w:rsid w:val="00964D87"/>
    <w:rsid w:val="00971B4B"/>
    <w:rsid w:val="009731E1"/>
    <w:rsid w:val="00976EBF"/>
    <w:rsid w:val="00982646"/>
    <w:rsid w:val="00982FCD"/>
    <w:rsid w:val="00983B15"/>
    <w:rsid w:val="00983F95"/>
    <w:rsid w:val="009842C7"/>
    <w:rsid w:val="0098610E"/>
    <w:rsid w:val="009915AB"/>
    <w:rsid w:val="009921FC"/>
    <w:rsid w:val="009A3B7C"/>
    <w:rsid w:val="009A4DE4"/>
    <w:rsid w:val="009A7DF8"/>
    <w:rsid w:val="009B3C65"/>
    <w:rsid w:val="009B47FB"/>
    <w:rsid w:val="009B5C21"/>
    <w:rsid w:val="009B7C82"/>
    <w:rsid w:val="009C0F9B"/>
    <w:rsid w:val="009C7C0C"/>
    <w:rsid w:val="009D28E6"/>
    <w:rsid w:val="009D4170"/>
    <w:rsid w:val="009E6C66"/>
    <w:rsid w:val="009F0568"/>
    <w:rsid w:val="009F09B9"/>
    <w:rsid w:val="009F155D"/>
    <w:rsid w:val="009F4815"/>
    <w:rsid w:val="009F4D31"/>
    <w:rsid w:val="009F5B5B"/>
    <w:rsid w:val="00A05A48"/>
    <w:rsid w:val="00A06E3A"/>
    <w:rsid w:val="00A07459"/>
    <w:rsid w:val="00A10810"/>
    <w:rsid w:val="00A17A0C"/>
    <w:rsid w:val="00A17B4F"/>
    <w:rsid w:val="00A25545"/>
    <w:rsid w:val="00A27E13"/>
    <w:rsid w:val="00A3530A"/>
    <w:rsid w:val="00A37BDF"/>
    <w:rsid w:val="00A42BC5"/>
    <w:rsid w:val="00A4765A"/>
    <w:rsid w:val="00A51F4F"/>
    <w:rsid w:val="00A70F86"/>
    <w:rsid w:val="00A764A1"/>
    <w:rsid w:val="00A805B3"/>
    <w:rsid w:val="00A8426A"/>
    <w:rsid w:val="00A86C41"/>
    <w:rsid w:val="00A87888"/>
    <w:rsid w:val="00A92401"/>
    <w:rsid w:val="00A92EBB"/>
    <w:rsid w:val="00A94D57"/>
    <w:rsid w:val="00A9515E"/>
    <w:rsid w:val="00A97BF6"/>
    <w:rsid w:val="00AA1B90"/>
    <w:rsid w:val="00AA3542"/>
    <w:rsid w:val="00AB071B"/>
    <w:rsid w:val="00AC2193"/>
    <w:rsid w:val="00AC2243"/>
    <w:rsid w:val="00AC2DAD"/>
    <w:rsid w:val="00AC55E4"/>
    <w:rsid w:val="00AC66A9"/>
    <w:rsid w:val="00AC7860"/>
    <w:rsid w:val="00AD2C35"/>
    <w:rsid w:val="00AD4D22"/>
    <w:rsid w:val="00AD52A8"/>
    <w:rsid w:val="00AE0DF7"/>
    <w:rsid w:val="00AE5ADC"/>
    <w:rsid w:val="00AE5B20"/>
    <w:rsid w:val="00AE64E9"/>
    <w:rsid w:val="00AE6FD9"/>
    <w:rsid w:val="00AF2F69"/>
    <w:rsid w:val="00AF2FB6"/>
    <w:rsid w:val="00AF33B1"/>
    <w:rsid w:val="00AF557B"/>
    <w:rsid w:val="00B00F9C"/>
    <w:rsid w:val="00B01AB3"/>
    <w:rsid w:val="00B01F46"/>
    <w:rsid w:val="00B04B2C"/>
    <w:rsid w:val="00B07DC6"/>
    <w:rsid w:val="00B10AEE"/>
    <w:rsid w:val="00B13FF4"/>
    <w:rsid w:val="00B15DB6"/>
    <w:rsid w:val="00B1692A"/>
    <w:rsid w:val="00B319FE"/>
    <w:rsid w:val="00B32F4A"/>
    <w:rsid w:val="00B35503"/>
    <w:rsid w:val="00B36040"/>
    <w:rsid w:val="00B3664E"/>
    <w:rsid w:val="00B368AC"/>
    <w:rsid w:val="00B40C0F"/>
    <w:rsid w:val="00B43FD0"/>
    <w:rsid w:val="00B50ABC"/>
    <w:rsid w:val="00B52FB2"/>
    <w:rsid w:val="00B542A5"/>
    <w:rsid w:val="00B5472E"/>
    <w:rsid w:val="00B551A8"/>
    <w:rsid w:val="00B60659"/>
    <w:rsid w:val="00B62B5D"/>
    <w:rsid w:val="00B657FE"/>
    <w:rsid w:val="00B67FBE"/>
    <w:rsid w:val="00B72A48"/>
    <w:rsid w:val="00B72B36"/>
    <w:rsid w:val="00B73E7B"/>
    <w:rsid w:val="00B76308"/>
    <w:rsid w:val="00B76E6A"/>
    <w:rsid w:val="00B770E8"/>
    <w:rsid w:val="00B779FC"/>
    <w:rsid w:val="00B8094A"/>
    <w:rsid w:val="00B820F4"/>
    <w:rsid w:val="00B8319D"/>
    <w:rsid w:val="00B9081E"/>
    <w:rsid w:val="00B96A7F"/>
    <w:rsid w:val="00BA177E"/>
    <w:rsid w:val="00BA4883"/>
    <w:rsid w:val="00BA5C50"/>
    <w:rsid w:val="00BA6656"/>
    <w:rsid w:val="00BB00EF"/>
    <w:rsid w:val="00BB1D94"/>
    <w:rsid w:val="00BB2442"/>
    <w:rsid w:val="00BC31B7"/>
    <w:rsid w:val="00BC46D9"/>
    <w:rsid w:val="00BC567B"/>
    <w:rsid w:val="00BC757A"/>
    <w:rsid w:val="00BD5CB6"/>
    <w:rsid w:val="00BE297A"/>
    <w:rsid w:val="00BE47D2"/>
    <w:rsid w:val="00BE4B8A"/>
    <w:rsid w:val="00BE576D"/>
    <w:rsid w:val="00BE6B3F"/>
    <w:rsid w:val="00BE7659"/>
    <w:rsid w:val="00BF0A30"/>
    <w:rsid w:val="00BF617E"/>
    <w:rsid w:val="00C006E1"/>
    <w:rsid w:val="00C00797"/>
    <w:rsid w:val="00C05890"/>
    <w:rsid w:val="00C062FD"/>
    <w:rsid w:val="00C06FC0"/>
    <w:rsid w:val="00C075EA"/>
    <w:rsid w:val="00C12E0E"/>
    <w:rsid w:val="00C206A2"/>
    <w:rsid w:val="00C20F5B"/>
    <w:rsid w:val="00C318F5"/>
    <w:rsid w:val="00C35DCF"/>
    <w:rsid w:val="00C35EE1"/>
    <w:rsid w:val="00C36CB5"/>
    <w:rsid w:val="00C36D7A"/>
    <w:rsid w:val="00C37CA9"/>
    <w:rsid w:val="00C41A7A"/>
    <w:rsid w:val="00C51AA5"/>
    <w:rsid w:val="00C6188C"/>
    <w:rsid w:val="00C63C82"/>
    <w:rsid w:val="00C65B0D"/>
    <w:rsid w:val="00C664D5"/>
    <w:rsid w:val="00C66EA4"/>
    <w:rsid w:val="00C700E6"/>
    <w:rsid w:val="00C73784"/>
    <w:rsid w:val="00C738E2"/>
    <w:rsid w:val="00C74759"/>
    <w:rsid w:val="00C755A0"/>
    <w:rsid w:val="00C75A36"/>
    <w:rsid w:val="00C76112"/>
    <w:rsid w:val="00C77312"/>
    <w:rsid w:val="00C8001D"/>
    <w:rsid w:val="00C86027"/>
    <w:rsid w:val="00C86EB4"/>
    <w:rsid w:val="00C86F3D"/>
    <w:rsid w:val="00C90068"/>
    <w:rsid w:val="00C949D7"/>
    <w:rsid w:val="00C970EB"/>
    <w:rsid w:val="00CA0C12"/>
    <w:rsid w:val="00CA10C2"/>
    <w:rsid w:val="00CA3623"/>
    <w:rsid w:val="00CA44A9"/>
    <w:rsid w:val="00CB1AFB"/>
    <w:rsid w:val="00CB2157"/>
    <w:rsid w:val="00CB7068"/>
    <w:rsid w:val="00CC3AA1"/>
    <w:rsid w:val="00CC6E2F"/>
    <w:rsid w:val="00CD20A1"/>
    <w:rsid w:val="00CD4878"/>
    <w:rsid w:val="00CE1AB0"/>
    <w:rsid w:val="00CF71AE"/>
    <w:rsid w:val="00D02846"/>
    <w:rsid w:val="00D034D7"/>
    <w:rsid w:val="00D05272"/>
    <w:rsid w:val="00D05AE5"/>
    <w:rsid w:val="00D063EF"/>
    <w:rsid w:val="00D1104D"/>
    <w:rsid w:val="00D142CE"/>
    <w:rsid w:val="00D16B46"/>
    <w:rsid w:val="00D16FCC"/>
    <w:rsid w:val="00D20332"/>
    <w:rsid w:val="00D217E4"/>
    <w:rsid w:val="00D22312"/>
    <w:rsid w:val="00D22729"/>
    <w:rsid w:val="00D25A04"/>
    <w:rsid w:val="00D32BF6"/>
    <w:rsid w:val="00D32E7D"/>
    <w:rsid w:val="00D41AF8"/>
    <w:rsid w:val="00D429F6"/>
    <w:rsid w:val="00D47F47"/>
    <w:rsid w:val="00D51318"/>
    <w:rsid w:val="00D57835"/>
    <w:rsid w:val="00D60AC9"/>
    <w:rsid w:val="00D61FCA"/>
    <w:rsid w:val="00D64C7E"/>
    <w:rsid w:val="00D650D7"/>
    <w:rsid w:val="00D656D7"/>
    <w:rsid w:val="00D65747"/>
    <w:rsid w:val="00D66778"/>
    <w:rsid w:val="00D73858"/>
    <w:rsid w:val="00D73AC6"/>
    <w:rsid w:val="00D74743"/>
    <w:rsid w:val="00D80B05"/>
    <w:rsid w:val="00D83301"/>
    <w:rsid w:val="00D87170"/>
    <w:rsid w:val="00D90CB4"/>
    <w:rsid w:val="00D9392F"/>
    <w:rsid w:val="00D93F68"/>
    <w:rsid w:val="00D94721"/>
    <w:rsid w:val="00DA5238"/>
    <w:rsid w:val="00DA6FFD"/>
    <w:rsid w:val="00DA7926"/>
    <w:rsid w:val="00DB0F82"/>
    <w:rsid w:val="00DB1BE5"/>
    <w:rsid w:val="00DB26BF"/>
    <w:rsid w:val="00DB5DAB"/>
    <w:rsid w:val="00DB6036"/>
    <w:rsid w:val="00DB6ADD"/>
    <w:rsid w:val="00DB75CB"/>
    <w:rsid w:val="00DC1349"/>
    <w:rsid w:val="00DC2316"/>
    <w:rsid w:val="00DC420E"/>
    <w:rsid w:val="00DC5797"/>
    <w:rsid w:val="00DD3AF5"/>
    <w:rsid w:val="00DE79AF"/>
    <w:rsid w:val="00DF0C02"/>
    <w:rsid w:val="00DF31CC"/>
    <w:rsid w:val="00DF4BB0"/>
    <w:rsid w:val="00DF7A08"/>
    <w:rsid w:val="00E007FB"/>
    <w:rsid w:val="00E057B9"/>
    <w:rsid w:val="00E07D13"/>
    <w:rsid w:val="00E21914"/>
    <w:rsid w:val="00E2253E"/>
    <w:rsid w:val="00E319B8"/>
    <w:rsid w:val="00E33510"/>
    <w:rsid w:val="00E3362B"/>
    <w:rsid w:val="00E35291"/>
    <w:rsid w:val="00E37F2F"/>
    <w:rsid w:val="00E43829"/>
    <w:rsid w:val="00E51240"/>
    <w:rsid w:val="00E544BF"/>
    <w:rsid w:val="00E54FDD"/>
    <w:rsid w:val="00E551C4"/>
    <w:rsid w:val="00E5533F"/>
    <w:rsid w:val="00E55691"/>
    <w:rsid w:val="00E57C51"/>
    <w:rsid w:val="00E61457"/>
    <w:rsid w:val="00E73AF0"/>
    <w:rsid w:val="00E744CA"/>
    <w:rsid w:val="00E7631B"/>
    <w:rsid w:val="00E76FF3"/>
    <w:rsid w:val="00E85A5F"/>
    <w:rsid w:val="00E91062"/>
    <w:rsid w:val="00E92E9D"/>
    <w:rsid w:val="00E952F6"/>
    <w:rsid w:val="00EA3237"/>
    <w:rsid w:val="00EA3922"/>
    <w:rsid w:val="00EB3A19"/>
    <w:rsid w:val="00EB5C4E"/>
    <w:rsid w:val="00EC24B9"/>
    <w:rsid w:val="00EC3D36"/>
    <w:rsid w:val="00EC5DE0"/>
    <w:rsid w:val="00ED1D7D"/>
    <w:rsid w:val="00ED4115"/>
    <w:rsid w:val="00ED48A9"/>
    <w:rsid w:val="00EE5B3F"/>
    <w:rsid w:val="00EF26ED"/>
    <w:rsid w:val="00EF31B7"/>
    <w:rsid w:val="00EF34DB"/>
    <w:rsid w:val="00EF4952"/>
    <w:rsid w:val="00EF79FA"/>
    <w:rsid w:val="00F0204C"/>
    <w:rsid w:val="00F06B19"/>
    <w:rsid w:val="00F120EE"/>
    <w:rsid w:val="00F126AC"/>
    <w:rsid w:val="00F13377"/>
    <w:rsid w:val="00F14EB0"/>
    <w:rsid w:val="00F21199"/>
    <w:rsid w:val="00F23721"/>
    <w:rsid w:val="00F25E62"/>
    <w:rsid w:val="00F26EC4"/>
    <w:rsid w:val="00F312C6"/>
    <w:rsid w:val="00F31A29"/>
    <w:rsid w:val="00F3501C"/>
    <w:rsid w:val="00F37F95"/>
    <w:rsid w:val="00F407F7"/>
    <w:rsid w:val="00F4609C"/>
    <w:rsid w:val="00F46319"/>
    <w:rsid w:val="00F511BB"/>
    <w:rsid w:val="00F55E6F"/>
    <w:rsid w:val="00F56894"/>
    <w:rsid w:val="00F66109"/>
    <w:rsid w:val="00F71BFF"/>
    <w:rsid w:val="00F763AC"/>
    <w:rsid w:val="00F771FF"/>
    <w:rsid w:val="00F77557"/>
    <w:rsid w:val="00F83872"/>
    <w:rsid w:val="00F84269"/>
    <w:rsid w:val="00F90646"/>
    <w:rsid w:val="00F936C5"/>
    <w:rsid w:val="00F9412A"/>
    <w:rsid w:val="00FA05BB"/>
    <w:rsid w:val="00FA49C5"/>
    <w:rsid w:val="00FB190B"/>
    <w:rsid w:val="00FB33E1"/>
    <w:rsid w:val="00FB3AFA"/>
    <w:rsid w:val="00FB3CB5"/>
    <w:rsid w:val="00FB511F"/>
    <w:rsid w:val="00FB7281"/>
    <w:rsid w:val="00FB7EED"/>
    <w:rsid w:val="00FC4930"/>
    <w:rsid w:val="00FE533E"/>
    <w:rsid w:val="00FE5E28"/>
    <w:rsid w:val="00FE6545"/>
    <w:rsid w:val="00FE6A25"/>
    <w:rsid w:val="00FE7BE1"/>
    <w:rsid w:val="00FF3B32"/>
    <w:rsid w:val="00FF3B35"/>
    <w:rsid w:val="00FF3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54312"/>
  <w15:chartTrackingRefBased/>
  <w15:docId w15:val="{0425449E-81FA-44BE-BB3A-5BD86D5B2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1CC"/>
    <w:pPr>
      <w:ind w:left="720"/>
      <w:contextualSpacing/>
    </w:pPr>
  </w:style>
  <w:style w:type="character" w:styleId="CommentReference">
    <w:name w:val="annotation reference"/>
    <w:basedOn w:val="DefaultParagraphFont"/>
    <w:uiPriority w:val="99"/>
    <w:semiHidden/>
    <w:unhideWhenUsed/>
    <w:rsid w:val="000A57B7"/>
    <w:rPr>
      <w:sz w:val="16"/>
      <w:szCs w:val="16"/>
    </w:rPr>
  </w:style>
  <w:style w:type="paragraph" w:styleId="CommentText">
    <w:name w:val="annotation text"/>
    <w:basedOn w:val="Normal"/>
    <w:link w:val="CommentTextChar"/>
    <w:uiPriority w:val="99"/>
    <w:unhideWhenUsed/>
    <w:rsid w:val="000A57B7"/>
    <w:pPr>
      <w:spacing w:line="240" w:lineRule="auto"/>
    </w:pPr>
    <w:rPr>
      <w:sz w:val="20"/>
      <w:szCs w:val="20"/>
    </w:rPr>
  </w:style>
  <w:style w:type="character" w:customStyle="1" w:styleId="CommentTextChar">
    <w:name w:val="Comment Text Char"/>
    <w:basedOn w:val="DefaultParagraphFont"/>
    <w:link w:val="CommentText"/>
    <w:uiPriority w:val="99"/>
    <w:rsid w:val="000A57B7"/>
    <w:rPr>
      <w:sz w:val="20"/>
      <w:szCs w:val="20"/>
    </w:rPr>
  </w:style>
  <w:style w:type="paragraph" w:styleId="CommentSubject">
    <w:name w:val="annotation subject"/>
    <w:basedOn w:val="CommentText"/>
    <w:next w:val="CommentText"/>
    <w:link w:val="CommentSubjectChar"/>
    <w:uiPriority w:val="99"/>
    <w:semiHidden/>
    <w:unhideWhenUsed/>
    <w:rsid w:val="000A57B7"/>
    <w:rPr>
      <w:b/>
      <w:bCs/>
    </w:rPr>
  </w:style>
  <w:style w:type="character" w:customStyle="1" w:styleId="CommentSubjectChar">
    <w:name w:val="Comment Subject Char"/>
    <w:basedOn w:val="CommentTextChar"/>
    <w:link w:val="CommentSubject"/>
    <w:uiPriority w:val="99"/>
    <w:semiHidden/>
    <w:rsid w:val="000A57B7"/>
    <w:rPr>
      <w:b/>
      <w:bCs/>
      <w:sz w:val="20"/>
      <w:szCs w:val="20"/>
    </w:rPr>
  </w:style>
  <w:style w:type="character" w:customStyle="1" w:styleId="cf01">
    <w:name w:val="cf01"/>
    <w:basedOn w:val="DefaultParagraphFont"/>
    <w:rsid w:val="0008482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39950">
      <w:bodyDiv w:val="1"/>
      <w:marLeft w:val="0"/>
      <w:marRight w:val="0"/>
      <w:marTop w:val="0"/>
      <w:marBottom w:val="0"/>
      <w:divBdr>
        <w:top w:val="none" w:sz="0" w:space="0" w:color="auto"/>
        <w:left w:val="none" w:sz="0" w:space="0" w:color="auto"/>
        <w:bottom w:val="none" w:sz="0" w:space="0" w:color="auto"/>
        <w:right w:val="none" w:sz="0" w:space="0" w:color="auto"/>
      </w:divBdr>
    </w:div>
    <w:div w:id="651444145">
      <w:bodyDiv w:val="1"/>
      <w:marLeft w:val="0"/>
      <w:marRight w:val="0"/>
      <w:marTop w:val="0"/>
      <w:marBottom w:val="0"/>
      <w:divBdr>
        <w:top w:val="none" w:sz="0" w:space="0" w:color="auto"/>
        <w:left w:val="none" w:sz="0" w:space="0" w:color="auto"/>
        <w:bottom w:val="none" w:sz="0" w:space="0" w:color="auto"/>
        <w:right w:val="none" w:sz="0" w:space="0" w:color="auto"/>
      </w:divBdr>
    </w:div>
    <w:div w:id="150293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84DE5-AD89-4696-98A6-D6480AE61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2837</TotalTime>
  <Pages>6</Pages>
  <Words>2582</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Chapman</dc:creator>
  <cp:keywords/>
  <dc:description/>
  <cp:lastModifiedBy>Hannah Chapman</cp:lastModifiedBy>
  <cp:revision>765</cp:revision>
  <dcterms:created xsi:type="dcterms:W3CDTF">2023-05-22T16:06:00Z</dcterms:created>
  <dcterms:modified xsi:type="dcterms:W3CDTF">2023-05-24T15:23:00Z</dcterms:modified>
</cp:coreProperties>
</file>