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Pr="00825D04" w:rsidRDefault="00230935" w:rsidP="00230935">
      <w:pPr>
        <w:spacing w:after="0"/>
        <w:jc w:val="both"/>
        <w:rPr>
          <w:rFonts w:ascii="Arial" w:hAnsi="Arial" w:cs="Arial"/>
          <w:sz w:val="40"/>
          <w:szCs w:val="40"/>
          <w:lang w:val="en-US"/>
        </w:rPr>
      </w:pPr>
    </w:p>
    <w:p w14:paraId="21E6908B" w14:textId="555347A6" w:rsidR="0005771F" w:rsidRPr="00825D04" w:rsidRDefault="0005771F" w:rsidP="00230935">
      <w:pPr>
        <w:spacing w:after="0"/>
        <w:jc w:val="both"/>
        <w:rPr>
          <w:rFonts w:ascii="Arial" w:hAnsi="Arial" w:cs="Arial"/>
          <w:sz w:val="40"/>
          <w:szCs w:val="40"/>
          <w:lang w:val="en-US"/>
        </w:rPr>
      </w:pPr>
      <w:r w:rsidRPr="00825D04">
        <w:rPr>
          <w:rFonts w:ascii="Arial" w:hAnsi="Arial" w:cs="Arial"/>
          <w:sz w:val="40"/>
          <w:szCs w:val="40"/>
          <w:lang w:val="en-US"/>
        </w:rPr>
        <w:t>Module Title:</w:t>
      </w:r>
      <w:r w:rsidR="0035328C" w:rsidRPr="00825D04">
        <w:rPr>
          <w:rFonts w:ascii="Arial" w:hAnsi="Arial" w:cs="Arial"/>
          <w:sz w:val="40"/>
          <w:szCs w:val="40"/>
          <w:lang w:val="en-US"/>
        </w:rPr>
        <w:t xml:space="preserve"> </w:t>
      </w:r>
      <w:r w:rsidRPr="00825D04">
        <w:rPr>
          <w:rFonts w:ascii="Arial" w:hAnsi="Arial" w:cs="Arial"/>
          <w:sz w:val="40"/>
          <w:szCs w:val="40"/>
          <w:lang w:val="en-US"/>
        </w:rPr>
        <w:t>Problem Solving and Decision Making</w:t>
      </w:r>
    </w:p>
    <w:p w14:paraId="2543E3AA" w14:textId="77777777" w:rsidR="0005771F" w:rsidRPr="00825D04" w:rsidRDefault="0005771F" w:rsidP="0005771F">
      <w:pPr>
        <w:spacing w:line="276" w:lineRule="auto"/>
        <w:jc w:val="both"/>
        <w:rPr>
          <w:rFonts w:ascii="Arial" w:hAnsi="Arial" w:cs="Arial"/>
          <w:sz w:val="48"/>
          <w:szCs w:val="48"/>
          <w:lang w:val="en-US"/>
        </w:rPr>
      </w:pPr>
    </w:p>
    <w:p w14:paraId="09BB4C30" w14:textId="77777777" w:rsidR="00230935" w:rsidRPr="00825D04" w:rsidRDefault="0005771F" w:rsidP="00230935">
      <w:pPr>
        <w:spacing w:after="0" w:line="276" w:lineRule="auto"/>
        <w:jc w:val="both"/>
        <w:rPr>
          <w:rFonts w:ascii="Arial" w:hAnsi="Arial" w:cs="Arial"/>
          <w:sz w:val="40"/>
          <w:szCs w:val="40"/>
          <w:lang w:val="en-US"/>
        </w:rPr>
      </w:pPr>
      <w:r w:rsidRPr="00825D04">
        <w:rPr>
          <w:rFonts w:ascii="Arial" w:hAnsi="Arial" w:cs="Arial"/>
          <w:sz w:val="40"/>
          <w:szCs w:val="40"/>
          <w:lang w:val="en-US"/>
        </w:rPr>
        <w:t>Module Code:</w:t>
      </w:r>
      <w:r w:rsidR="0035328C" w:rsidRPr="00825D04">
        <w:rPr>
          <w:rFonts w:ascii="Arial" w:hAnsi="Arial" w:cs="Arial"/>
          <w:sz w:val="40"/>
          <w:szCs w:val="40"/>
          <w:lang w:val="en-US"/>
        </w:rPr>
        <w:t xml:space="preserve"> </w:t>
      </w:r>
      <w:r w:rsidRPr="00825D04">
        <w:rPr>
          <w:rFonts w:ascii="Arial" w:hAnsi="Arial" w:cs="Arial"/>
          <w:sz w:val="40"/>
          <w:szCs w:val="40"/>
          <w:lang w:val="en-US"/>
        </w:rPr>
        <w:t xml:space="preserve">LCLM 4004 </w:t>
      </w:r>
    </w:p>
    <w:p w14:paraId="06214F07" w14:textId="77777777" w:rsidR="00230935" w:rsidRPr="00825D04" w:rsidRDefault="00230935" w:rsidP="00230935">
      <w:pPr>
        <w:spacing w:after="0" w:line="276" w:lineRule="auto"/>
        <w:jc w:val="both"/>
        <w:rPr>
          <w:rFonts w:ascii="Arial" w:hAnsi="Arial" w:cs="Arial"/>
          <w:sz w:val="48"/>
          <w:szCs w:val="48"/>
          <w:lang w:val="en-US"/>
        </w:rPr>
      </w:pPr>
    </w:p>
    <w:p w14:paraId="613B7B52" w14:textId="4E6F6D3C" w:rsidR="0005771F" w:rsidRPr="00825D04" w:rsidRDefault="00230935" w:rsidP="00230935">
      <w:pPr>
        <w:spacing w:after="0" w:line="276" w:lineRule="auto"/>
        <w:jc w:val="both"/>
        <w:rPr>
          <w:rFonts w:ascii="Arial" w:hAnsi="Arial" w:cs="Arial"/>
          <w:sz w:val="40"/>
          <w:szCs w:val="40"/>
          <w:lang w:val="en-US"/>
        </w:rPr>
      </w:pPr>
      <w:r w:rsidRPr="00825D04">
        <w:rPr>
          <w:rFonts w:ascii="Arial" w:hAnsi="Arial" w:cs="Arial"/>
          <w:sz w:val="40"/>
          <w:szCs w:val="40"/>
          <w:lang w:val="en-US"/>
        </w:rPr>
        <w:t xml:space="preserve">Assessment: </w:t>
      </w:r>
      <w:r w:rsidR="0005771F" w:rsidRPr="00825D04">
        <w:rPr>
          <w:rFonts w:ascii="Arial" w:hAnsi="Arial" w:cs="Arial"/>
          <w:sz w:val="40"/>
          <w:szCs w:val="40"/>
          <w:lang w:val="en-US"/>
        </w:rPr>
        <w:t>C</w:t>
      </w:r>
      <w:r w:rsidR="0035328C" w:rsidRPr="00825D04">
        <w:rPr>
          <w:rFonts w:ascii="Arial" w:hAnsi="Arial" w:cs="Arial"/>
          <w:sz w:val="40"/>
          <w:szCs w:val="40"/>
          <w:lang w:val="en-US"/>
        </w:rPr>
        <w:t xml:space="preserve">omponent </w:t>
      </w:r>
      <w:r w:rsidR="0005771F" w:rsidRPr="00825D04">
        <w:rPr>
          <w:rFonts w:ascii="Arial" w:hAnsi="Arial" w:cs="Arial"/>
          <w:sz w:val="40"/>
          <w:szCs w:val="40"/>
          <w:lang w:val="en-US"/>
        </w:rPr>
        <w:t>2</w:t>
      </w:r>
      <w:r w:rsidR="0035328C" w:rsidRPr="00825D04">
        <w:rPr>
          <w:rFonts w:ascii="Arial" w:hAnsi="Arial" w:cs="Arial"/>
          <w:sz w:val="40"/>
          <w:szCs w:val="40"/>
          <w:lang w:val="en-US"/>
        </w:rPr>
        <w:t xml:space="preserve"> </w:t>
      </w:r>
      <w:r w:rsidR="000B4057" w:rsidRPr="00825D04">
        <w:rPr>
          <w:rFonts w:ascii="Arial" w:hAnsi="Arial" w:cs="Arial"/>
          <w:sz w:val="40"/>
          <w:szCs w:val="40"/>
          <w:lang w:val="en-US"/>
        </w:rPr>
        <w:t>Report</w:t>
      </w:r>
    </w:p>
    <w:p w14:paraId="41F6DB18" w14:textId="77777777" w:rsidR="0005771F" w:rsidRPr="00825D04" w:rsidRDefault="0005771F" w:rsidP="0005771F">
      <w:pPr>
        <w:spacing w:line="276" w:lineRule="auto"/>
        <w:jc w:val="both"/>
        <w:rPr>
          <w:rFonts w:ascii="Arial" w:hAnsi="Arial" w:cs="Arial"/>
          <w:sz w:val="48"/>
          <w:szCs w:val="48"/>
          <w:lang w:val="en-US"/>
        </w:rPr>
      </w:pPr>
    </w:p>
    <w:p w14:paraId="36400D8C" w14:textId="7DEF9790" w:rsidR="0005771F" w:rsidRPr="00825D04" w:rsidRDefault="0005771F" w:rsidP="0005771F">
      <w:pPr>
        <w:spacing w:line="276" w:lineRule="auto"/>
        <w:jc w:val="both"/>
        <w:rPr>
          <w:rFonts w:ascii="Arial" w:hAnsi="Arial" w:cs="Arial"/>
          <w:sz w:val="40"/>
          <w:szCs w:val="40"/>
          <w:lang w:val="en-US"/>
        </w:rPr>
      </w:pPr>
      <w:r w:rsidRPr="00825D04">
        <w:rPr>
          <w:rFonts w:ascii="Arial" w:hAnsi="Arial" w:cs="Arial"/>
          <w:sz w:val="40"/>
          <w:szCs w:val="40"/>
          <w:lang w:val="en-US"/>
        </w:rPr>
        <w:t>Student Name:</w:t>
      </w:r>
      <w:r w:rsidR="00A013FE" w:rsidRPr="00825D04">
        <w:rPr>
          <w:rFonts w:ascii="Arial" w:hAnsi="Arial" w:cs="Arial"/>
          <w:sz w:val="40"/>
          <w:szCs w:val="40"/>
          <w:lang w:val="en-US"/>
        </w:rPr>
        <w:t xml:space="preserve"> Stefania Deliu </w:t>
      </w:r>
    </w:p>
    <w:p w14:paraId="525487EE" w14:textId="77777777" w:rsidR="0005771F" w:rsidRPr="00825D04" w:rsidRDefault="0005771F" w:rsidP="0005771F">
      <w:pPr>
        <w:spacing w:line="276" w:lineRule="auto"/>
        <w:jc w:val="both"/>
        <w:rPr>
          <w:rFonts w:ascii="Arial" w:hAnsi="Arial" w:cs="Arial"/>
          <w:sz w:val="48"/>
          <w:szCs w:val="48"/>
          <w:lang w:val="en-US"/>
        </w:rPr>
      </w:pPr>
    </w:p>
    <w:p w14:paraId="0FEF87A9" w14:textId="020DE929" w:rsidR="0005771F" w:rsidRPr="00825D04" w:rsidRDefault="0005771F" w:rsidP="0005771F">
      <w:pPr>
        <w:spacing w:line="276" w:lineRule="auto"/>
        <w:jc w:val="both"/>
        <w:rPr>
          <w:rFonts w:ascii="Arial" w:hAnsi="Arial" w:cs="Arial"/>
          <w:sz w:val="40"/>
          <w:szCs w:val="40"/>
          <w:lang w:val="en-US"/>
        </w:rPr>
      </w:pPr>
      <w:r w:rsidRPr="00825D04">
        <w:rPr>
          <w:rFonts w:ascii="Arial" w:hAnsi="Arial" w:cs="Arial"/>
          <w:sz w:val="40"/>
          <w:szCs w:val="40"/>
          <w:lang w:val="en-US"/>
        </w:rPr>
        <w:t>Student Number:</w:t>
      </w:r>
      <w:r w:rsidR="0035328C" w:rsidRPr="00825D04">
        <w:rPr>
          <w:rFonts w:ascii="Arial" w:hAnsi="Arial" w:cs="Arial"/>
          <w:sz w:val="40"/>
          <w:szCs w:val="40"/>
          <w:lang w:val="en-US"/>
        </w:rPr>
        <w:t xml:space="preserve"> </w:t>
      </w:r>
      <w:r w:rsidR="00A013FE" w:rsidRPr="00825D04">
        <w:rPr>
          <w:rFonts w:ascii="Arial" w:hAnsi="Arial" w:cs="Arial"/>
          <w:sz w:val="40"/>
          <w:szCs w:val="40"/>
          <w:lang w:val="en-US"/>
        </w:rPr>
        <w:t>2433437</w:t>
      </w:r>
    </w:p>
    <w:p w14:paraId="73341BD5" w14:textId="77777777" w:rsidR="0005771F" w:rsidRPr="00825D04" w:rsidRDefault="0005771F" w:rsidP="0005771F">
      <w:pPr>
        <w:spacing w:line="276" w:lineRule="auto"/>
        <w:jc w:val="both"/>
        <w:rPr>
          <w:rFonts w:ascii="Arial" w:hAnsi="Arial" w:cs="Arial"/>
          <w:sz w:val="48"/>
          <w:szCs w:val="48"/>
          <w:lang w:val="en-US"/>
        </w:rPr>
      </w:pPr>
    </w:p>
    <w:p w14:paraId="311CB87C" w14:textId="2333148B" w:rsidR="0005771F" w:rsidRPr="00825D04" w:rsidRDefault="0005771F" w:rsidP="0005771F">
      <w:pPr>
        <w:spacing w:line="276" w:lineRule="auto"/>
        <w:jc w:val="both"/>
        <w:rPr>
          <w:rFonts w:ascii="Arial" w:hAnsi="Arial" w:cs="Arial"/>
          <w:color w:val="1D2125"/>
          <w:sz w:val="40"/>
          <w:szCs w:val="40"/>
          <w:shd w:val="clear" w:color="auto" w:fill="FFFFFF"/>
        </w:rPr>
      </w:pPr>
      <w:r w:rsidRPr="00825D04">
        <w:rPr>
          <w:rFonts w:ascii="Arial" w:hAnsi="Arial" w:cs="Arial"/>
          <w:sz w:val="40"/>
          <w:szCs w:val="40"/>
          <w:lang w:val="en-US"/>
        </w:rPr>
        <w:t>Lecturer’s Name:</w:t>
      </w:r>
      <w:r w:rsidR="0035328C" w:rsidRPr="00825D04">
        <w:rPr>
          <w:rFonts w:ascii="Arial" w:hAnsi="Arial" w:cs="Arial"/>
          <w:sz w:val="40"/>
          <w:szCs w:val="40"/>
          <w:lang w:val="en-US"/>
        </w:rPr>
        <w:t xml:space="preserve"> </w:t>
      </w:r>
      <w:r w:rsidR="00A013FE" w:rsidRPr="00825D04">
        <w:rPr>
          <w:rFonts w:ascii="Arial" w:hAnsi="Arial" w:cs="Arial"/>
          <w:color w:val="1D2125"/>
          <w:sz w:val="40"/>
          <w:szCs w:val="40"/>
          <w:shd w:val="clear" w:color="auto" w:fill="FFFFFF"/>
        </w:rPr>
        <w:t xml:space="preserve">Rebbeca </w:t>
      </w:r>
      <w:proofErr w:type="spellStart"/>
      <w:r w:rsidR="003E60B7">
        <w:rPr>
          <w:rFonts w:ascii="Arial" w:hAnsi="Arial" w:cs="Arial"/>
          <w:color w:val="1D2125"/>
          <w:sz w:val="40"/>
          <w:szCs w:val="40"/>
          <w:shd w:val="clear" w:color="auto" w:fill="FFFFFF"/>
        </w:rPr>
        <w:t>stewart</w:t>
      </w:r>
      <w:proofErr w:type="spellEnd"/>
    </w:p>
    <w:p w14:paraId="06919ADC" w14:textId="77777777" w:rsidR="00394A9D" w:rsidRPr="00825D04"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Pr="00825D04"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Pr="00825D04"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Pr="00825D04"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825D04"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825D04" w:rsidRDefault="00394A9D" w:rsidP="00394A9D">
      <w:pPr>
        <w:jc w:val="center"/>
        <w:rPr>
          <w:rFonts w:ascii="Arial" w:hAnsi="Arial" w:cs="Arial"/>
          <w:color w:val="1D2125"/>
          <w:sz w:val="48"/>
          <w:szCs w:val="48"/>
          <w:shd w:val="clear" w:color="auto" w:fill="FFFFFF"/>
        </w:rPr>
      </w:pPr>
      <w:r w:rsidRPr="00825D04">
        <w:rPr>
          <w:rFonts w:ascii="Arial" w:hAnsi="Arial" w:cs="Arial"/>
          <w:color w:val="1D2125"/>
          <w:sz w:val="48"/>
          <w:szCs w:val="48"/>
          <w:shd w:val="clear" w:color="auto" w:fill="FFFFFF"/>
        </w:rPr>
        <w:br w:type="page"/>
      </w:r>
      <w:r w:rsidR="0005771F" w:rsidRPr="00825D04">
        <w:rPr>
          <w:rFonts w:ascii="Arial" w:hAnsi="Arial" w:cs="Arial"/>
          <w:b/>
          <w:bCs/>
          <w:sz w:val="40"/>
          <w:szCs w:val="40"/>
          <w:u w:val="single"/>
          <w:lang w:val="en-US"/>
        </w:rPr>
        <w:lastRenderedPageBreak/>
        <w:t>Table of Contents</w:t>
      </w:r>
    </w:p>
    <w:p w14:paraId="0DA87082" w14:textId="77777777" w:rsidR="004C698C" w:rsidRPr="00825D04" w:rsidRDefault="004C698C" w:rsidP="0005771F">
      <w:pPr>
        <w:spacing w:line="276" w:lineRule="auto"/>
        <w:jc w:val="both"/>
        <w:rPr>
          <w:rFonts w:ascii="Arial" w:hAnsi="Arial" w:cs="Arial"/>
          <w:sz w:val="32"/>
          <w:szCs w:val="32"/>
          <w:lang w:val="en-US"/>
        </w:rPr>
      </w:pPr>
    </w:p>
    <w:p w14:paraId="7276BCBC" w14:textId="6D2DB5E8" w:rsidR="00E34CFB" w:rsidRPr="00825D04" w:rsidRDefault="004C698C" w:rsidP="0005771F">
      <w:pPr>
        <w:spacing w:line="276" w:lineRule="auto"/>
        <w:jc w:val="both"/>
        <w:rPr>
          <w:rFonts w:ascii="Arial" w:hAnsi="Arial" w:cs="Arial"/>
          <w:sz w:val="40"/>
          <w:szCs w:val="40"/>
          <w:lang w:val="en-US"/>
        </w:rPr>
      </w:pPr>
      <w:r w:rsidRPr="00825D04">
        <w:rPr>
          <w:rFonts w:ascii="Arial" w:hAnsi="Arial" w:cs="Arial"/>
          <w:sz w:val="32"/>
          <w:szCs w:val="32"/>
          <w:lang w:val="en-US"/>
        </w:rPr>
        <w:t>Contents</w:t>
      </w:r>
      <w:r w:rsidR="00B244A8" w:rsidRPr="00825D04">
        <w:rPr>
          <w:rFonts w:ascii="Arial" w:hAnsi="Arial" w:cs="Arial"/>
          <w:sz w:val="40"/>
          <w:szCs w:val="40"/>
          <w:lang w:val="en-US"/>
        </w:rPr>
        <w:t xml:space="preserve">                             </w:t>
      </w:r>
      <w:r w:rsidRPr="00825D04">
        <w:rPr>
          <w:rFonts w:ascii="Arial" w:hAnsi="Arial" w:cs="Arial"/>
          <w:sz w:val="40"/>
          <w:szCs w:val="40"/>
          <w:lang w:val="en-US"/>
        </w:rPr>
        <w:t xml:space="preserve"> </w:t>
      </w:r>
      <w:r w:rsidRPr="00825D04">
        <w:rPr>
          <w:rFonts w:ascii="Arial" w:hAnsi="Arial" w:cs="Arial"/>
          <w:sz w:val="40"/>
          <w:szCs w:val="40"/>
          <w:lang w:val="en-US"/>
        </w:rPr>
        <w:tab/>
      </w:r>
      <w:r w:rsidRPr="00825D04">
        <w:rPr>
          <w:rFonts w:ascii="Arial" w:hAnsi="Arial" w:cs="Arial"/>
          <w:sz w:val="40"/>
          <w:szCs w:val="40"/>
          <w:lang w:val="en-US"/>
        </w:rPr>
        <w:tab/>
      </w:r>
      <w:r w:rsidRPr="00825D04">
        <w:rPr>
          <w:rFonts w:ascii="Arial" w:hAnsi="Arial" w:cs="Arial"/>
          <w:sz w:val="40"/>
          <w:szCs w:val="40"/>
          <w:lang w:val="en-US"/>
        </w:rPr>
        <w:tab/>
        <w:t xml:space="preserve">     </w:t>
      </w:r>
      <w:r w:rsidR="00B244A8" w:rsidRPr="00825D04">
        <w:rPr>
          <w:rFonts w:ascii="Arial" w:hAnsi="Arial" w:cs="Arial"/>
          <w:sz w:val="32"/>
          <w:szCs w:val="32"/>
          <w:lang w:val="en-US"/>
        </w:rPr>
        <w:t>Page Number</w:t>
      </w:r>
    </w:p>
    <w:p w14:paraId="6034F5B7" w14:textId="77777777" w:rsidR="004C698C" w:rsidRPr="00825D04" w:rsidRDefault="004C698C" w:rsidP="00B244A8">
      <w:pPr>
        <w:rPr>
          <w:rFonts w:ascii="Arial" w:hAnsi="Arial" w:cs="Arial"/>
        </w:rPr>
      </w:pPr>
    </w:p>
    <w:p w14:paraId="2F22FF38" w14:textId="38950E4A" w:rsidR="00B244A8" w:rsidRPr="00825D04" w:rsidRDefault="00B244A8" w:rsidP="00B244A8">
      <w:pPr>
        <w:rPr>
          <w:rFonts w:ascii="Arial" w:hAnsi="Arial" w:cs="Arial"/>
          <w:lang w:val="en-US"/>
        </w:rPr>
      </w:pPr>
      <w:r w:rsidRPr="00825D04">
        <w:rPr>
          <w:rFonts w:ascii="Arial" w:hAnsi="Arial" w:cs="Arial"/>
        </w:rPr>
        <w:t>Brief Explanation of the Specific Business Problem</w:t>
      </w:r>
      <w:r w:rsidR="007927FD" w:rsidRPr="00825D04">
        <w:rPr>
          <w:rFonts w:ascii="Arial" w:hAnsi="Arial" w:cs="Arial"/>
        </w:rPr>
        <w:t>………………………</w:t>
      </w:r>
      <w:r w:rsidR="00480CA6" w:rsidRPr="00825D04">
        <w:rPr>
          <w:rFonts w:ascii="Arial" w:hAnsi="Arial" w:cs="Arial"/>
        </w:rPr>
        <w:t>....</w:t>
      </w:r>
      <w:r w:rsidR="007927FD" w:rsidRPr="00825D04">
        <w:rPr>
          <w:rFonts w:ascii="Arial" w:hAnsi="Arial" w:cs="Arial"/>
        </w:rPr>
        <w:t>…</w:t>
      </w:r>
      <w:r w:rsidR="00480CA6" w:rsidRPr="00825D04">
        <w:rPr>
          <w:rFonts w:ascii="Arial" w:hAnsi="Arial" w:cs="Arial"/>
        </w:rPr>
        <w:t>.3</w:t>
      </w:r>
    </w:p>
    <w:p w14:paraId="3779F651" w14:textId="7CC8A5FE" w:rsidR="00B244A8" w:rsidRPr="00825D04" w:rsidRDefault="00B244A8" w:rsidP="00B244A8">
      <w:pPr>
        <w:pStyle w:val="Heading1"/>
        <w:rPr>
          <w:rFonts w:ascii="Arial" w:hAnsi="Arial" w:cs="Arial"/>
          <w:color w:val="auto"/>
          <w:sz w:val="24"/>
          <w:szCs w:val="24"/>
          <w:lang w:val="en-US"/>
        </w:rPr>
      </w:pPr>
      <w:r w:rsidRPr="00825D04">
        <w:rPr>
          <w:rFonts w:ascii="Arial" w:hAnsi="Arial" w:cs="Arial"/>
          <w:color w:val="auto"/>
          <w:sz w:val="24"/>
          <w:szCs w:val="24"/>
          <w:lang w:val="en-US"/>
        </w:rPr>
        <w:t>Suggested Two Alternative Solutions</w:t>
      </w:r>
      <w:r w:rsidR="007927FD" w:rsidRPr="00825D04">
        <w:rPr>
          <w:rFonts w:ascii="Arial" w:hAnsi="Arial" w:cs="Arial"/>
          <w:color w:val="auto"/>
          <w:sz w:val="24"/>
          <w:szCs w:val="24"/>
          <w:lang w:val="en-US"/>
        </w:rPr>
        <w:t>………………………………………</w:t>
      </w:r>
      <w:r w:rsidR="00480CA6" w:rsidRPr="00825D04">
        <w:rPr>
          <w:rFonts w:ascii="Arial" w:hAnsi="Arial" w:cs="Arial"/>
          <w:color w:val="auto"/>
          <w:sz w:val="24"/>
          <w:szCs w:val="24"/>
          <w:lang w:val="en-US"/>
        </w:rPr>
        <w:t>…</w:t>
      </w:r>
      <w:r w:rsidR="007927FD" w:rsidRPr="00825D04">
        <w:rPr>
          <w:rFonts w:ascii="Arial" w:hAnsi="Arial" w:cs="Arial"/>
          <w:color w:val="auto"/>
          <w:sz w:val="24"/>
          <w:szCs w:val="24"/>
          <w:lang w:val="en-US"/>
        </w:rPr>
        <w:t>…</w:t>
      </w:r>
      <w:r w:rsidR="00480CA6" w:rsidRPr="00825D04">
        <w:rPr>
          <w:rFonts w:ascii="Arial" w:hAnsi="Arial" w:cs="Arial"/>
          <w:color w:val="auto"/>
          <w:sz w:val="24"/>
          <w:szCs w:val="24"/>
          <w:lang w:val="en-US"/>
        </w:rPr>
        <w:t>...3</w:t>
      </w:r>
    </w:p>
    <w:p w14:paraId="4D2D04F6" w14:textId="05006FAB" w:rsidR="00B244A8" w:rsidRPr="00825D04" w:rsidRDefault="00B244A8" w:rsidP="00B244A8">
      <w:pPr>
        <w:pStyle w:val="Heading1"/>
        <w:rPr>
          <w:rFonts w:ascii="Arial" w:hAnsi="Arial" w:cs="Arial"/>
          <w:color w:val="auto"/>
          <w:sz w:val="24"/>
          <w:szCs w:val="24"/>
          <w:lang w:val="en-US"/>
        </w:rPr>
      </w:pPr>
      <w:r w:rsidRPr="00825D04">
        <w:rPr>
          <w:rFonts w:ascii="Arial" w:hAnsi="Arial" w:cs="Arial"/>
          <w:color w:val="auto"/>
          <w:sz w:val="24"/>
          <w:szCs w:val="24"/>
          <w:lang w:val="en-US"/>
        </w:rPr>
        <w:t>Justification for Selected Solution</w:t>
      </w:r>
      <w:r w:rsidR="007927FD" w:rsidRPr="00825D04">
        <w:rPr>
          <w:rFonts w:ascii="Arial" w:hAnsi="Arial" w:cs="Arial"/>
          <w:color w:val="auto"/>
          <w:sz w:val="24"/>
          <w:szCs w:val="24"/>
          <w:lang w:val="en-US"/>
        </w:rPr>
        <w:t>……………………………………………</w:t>
      </w:r>
      <w:r w:rsidR="00480CA6" w:rsidRPr="00825D04">
        <w:rPr>
          <w:rFonts w:ascii="Arial" w:hAnsi="Arial" w:cs="Arial"/>
          <w:color w:val="auto"/>
          <w:sz w:val="24"/>
          <w:szCs w:val="24"/>
          <w:lang w:val="en-US"/>
        </w:rPr>
        <w:t>.…..</w:t>
      </w:r>
      <w:r w:rsidR="007927FD" w:rsidRPr="00825D04">
        <w:rPr>
          <w:rFonts w:ascii="Arial" w:hAnsi="Arial" w:cs="Arial"/>
          <w:color w:val="auto"/>
          <w:sz w:val="24"/>
          <w:szCs w:val="24"/>
          <w:lang w:val="en-US"/>
        </w:rPr>
        <w:t>.</w:t>
      </w:r>
      <w:r w:rsidR="00480CA6" w:rsidRPr="00825D04">
        <w:rPr>
          <w:rFonts w:ascii="Arial" w:hAnsi="Arial" w:cs="Arial"/>
          <w:color w:val="auto"/>
          <w:sz w:val="24"/>
          <w:szCs w:val="24"/>
          <w:lang w:val="en-US"/>
        </w:rPr>
        <w:t>3</w:t>
      </w:r>
    </w:p>
    <w:p w14:paraId="4BEAEF73" w14:textId="25749838" w:rsidR="00B244A8" w:rsidRPr="00825D04" w:rsidRDefault="00B244A8" w:rsidP="00B244A8">
      <w:pPr>
        <w:pStyle w:val="Heading1"/>
        <w:rPr>
          <w:rFonts w:ascii="Arial" w:hAnsi="Arial" w:cs="Arial"/>
          <w:color w:val="auto"/>
          <w:sz w:val="24"/>
          <w:szCs w:val="24"/>
        </w:rPr>
      </w:pPr>
      <w:r w:rsidRPr="00825D04">
        <w:rPr>
          <w:rFonts w:ascii="Arial" w:hAnsi="Arial" w:cs="Arial"/>
          <w:color w:val="auto"/>
          <w:sz w:val="24"/>
          <w:szCs w:val="24"/>
          <w:lang w:val="en-US"/>
        </w:rPr>
        <w:t>R</w:t>
      </w:r>
      <w:proofErr w:type="spellStart"/>
      <w:r w:rsidRPr="00825D04">
        <w:rPr>
          <w:rFonts w:ascii="Arial" w:hAnsi="Arial" w:cs="Arial"/>
          <w:color w:val="auto"/>
          <w:sz w:val="24"/>
          <w:szCs w:val="24"/>
        </w:rPr>
        <w:t>isk</w:t>
      </w:r>
      <w:proofErr w:type="spellEnd"/>
      <w:r w:rsidRPr="00825D04">
        <w:rPr>
          <w:rFonts w:ascii="Arial" w:hAnsi="Arial" w:cs="Arial"/>
          <w:color w:val="auto"/>
          <w:sz w:val="24"/>
          <w:szCs w:val="24"/>
        </w:rPr>
        <w:t xml:space="preserve"> Analysis of the Selected Solution</w:t>
      </w:r>
      <w:r w:rsidR="00480CA6" w:rsidRPr="00825D04">
        <w:rPr>
          <w:rFonts w:ascii="Arial" w:hAnsi="Arial" w:cs="Arial"/>
          <w:color w:val="auto"/>
          <w:sz w:val="24"/>
          <w:szCs w:val="24"/>
        </w:rPr>
        <w:t>…………………………………</w:t>
      </w:r>
      <w:proofErr w:type="gramStart"/>
      <w:r w:rsidR="00480CA6" w:rsidRPr="00825D04">
        <w:rPr>
          <w:rFonts w:ascii="Arial" w:hAnsi="Arial" w:cs="Arial"/>
          <w:color w:val="auto"/>
          <w:sz w:val="24"/>
          <w:szCs w:val="24"/>
        </w:rPr>
        <w:t>…..</w:t>
      </w:r>
      <w:proofErr w:type="gramEnd"/>
      <w:r w:rsidR="00480CA6" w:rsidRPr="00825D04">
        <w:rPr>
          <w:rFonts w:ascii="Arial" w:hAnsi="Arial" w:cs="Arial"/>
          <w:color w:val="auto"/>
          <w:sz w:val="24"/>
          <w:szCs w:val="24"/>
        </w:rPr>
        <w:t>….….4</w:t>
      </w:r>
    </w:p>
    <w:p w14:paraId="4AF088E1" w14:textId="507EA45E" w:rsidR="00B244A8" w:rsidRPr="00825D04" w:rsidRDefault="00B244A8" w:rsidP="00B244A8">
      <w:pPr>
        <w:pStyle w:val="Heading1"/>
        <w:rPr>
          <w:rFonts w:ascii="Arial" w:hAnsi="Arial" w:cs="Arial"/>
          <w:color w:val="auto"/>
          <w:sz w:val="24"/>
          <w:szCs w:val="24"/>
        </w:rPr>
      </w:pPr>
      <w:r w:rsidRPr="00825D04">
        <w:rPr>
          <w:rFonts w:ascii="Arial" w:hAnsi="Arial" w:cs="Arial"/>
          <w:color w:val="auto"/>
          <w:sz w:val="24"/>
          <w:szCs w:val="24"/>
        </w:rPr>
        <w:t>Plan to Implement the Selected Solution</w:t>
      </w:r>
      <w:r w:rsidR="00480CA6" w:rsidRPr="00825D04">
        <w:rPr>
          <w:rFonts w:ascii="Arial" w:hAnsi="Arial" w:cs="Arial"/>
          <w:color w:val="auto"/>
          <w:sz w:val="24"/>
          <w:szCs w:val="24"/>
        </w:rPr>
        <w:t>………………………………….</w:t>
      </w:r>
      <w:proofErr w:type="gramStart"/>
      <w:r w:rsidR="00480CA6" w:rsidRPr="00825D04">
        <w:rPr>
          <w:rFonts w:ascii="Arial" w:hAnsi="Arial" w:cs="Arial"/>
          <w:color w:val="auto"/>
          <w:sz w:val="24"/>
          <w:szCs w:val="24"/>
        </w:rPr>
        <w:t>….…..</w:t>
      </w:r>
      <w:proofErr w:type="gramEnd"/>
      <w:r w:rsidR="00480CA6" w:rsidRPr="00825D04">
        <w:rPr>
          <w:rFonts w:ascii="Arial" w:hAnsi="Arial" w:cs="Arial"/>
          <w:color w:val="auto"/>
          <w:sz w:val="24"/>
          <w:szCs w:val="24"/>
        </w:rPr>
        <w:t>4</w:t>
      </w:r>
    </w:p>
    <w:p w14:paraId="1FE96CC8" w14:textId="367C1000" w:rsidR="004C698C" w:rsidRPr="00825D04" w:rsidRDefault="004C698C" w:rsidP="00480CA6">
      <w:pPr>
        <w:pStyle w:val="Heading1"/>
        <w:spacing w:line="480" w:lineRule="auto"/>
        <w:rPr>
          <w:rFonts w:ascii="Arial" w:hAnsi="Arial" w:cs="Arial"/>
          <w:color w:val="auto"/>
          <w:sz w:val="24"/>
          <w:szCs w:val="24"/>
        </w:rPr>
      </w:pPr>
      <w:bookmarkStart w:id="0" w:name="_Hlk205982702"/>
      <w:r w:rsidRPr="00825D04">
        <w:rPr>
          <w:rFonts w:ascii="Arial" w:hAnsi="Arial" w:cs="Arial"/>
          <w:color w:val="auto"/>
          <w:sz w:val="24"/>
          <w:szCs w:val="24"/>
        </w:rPr>
        <w:t>Means of Measuring Effectiveness of Implementation of Selected Solution</w:t>
      </w:r>
      <w:r w:rsidR="00480CA6" w:rsidRPr="00825D04">
        <w:rPr>
          <w:rFonts w:ascii="Arial" w:hAnsi="Arial" w:cs="Arial"/>
          <w:color w:val="auto"/>
          <w:sz w:val="24"/>
          <w:szCs w:val="24"/>
        </w:rPr>
        <w:t>.…4</w:t>
      </w:r>
    </w:p>
    <w:p w14:paraId="3F978920" w14:textId="1A1F1BD9" w:rsidR="00480CA6" w:rsidRPr="00825D04" w:rsidRDefault="00480CA6" w:rsidP="00480CA6">
      <w:pPr>
        <w:rPr>
          <w:rFonts w:ascii="Arial" w:hAnsi="Arial" w:cs="Arial"/>
        </w:rPr>
      </w:pPr>
      <w:r w:rsidRPr="00825D04">
        <w:rPr>
          <w:rFonts w:ascii="Arial" w:hAnsi="Arial" w:cs="Arial"/>
        </w:rPr>
        <w:t>Reference List……………………………………………………………………</w:t>
      </w:r>
      <w:proofErr w:type="gramStart"/>
      <w:r w:rsidRPr="00825D04">
        <w:rPr>
          <w:rFonts w:ascii="Arial" w:hAnsi="Arial" w:cs="Arial"/>
        </w:rPr>
        <w:t>…..</w:t>
      </w:r>
      <w:proofErr w:type="gramEnd"/>
      <w:r w:rsidRPr="00825D04">
        <w:rPr>
          <w:rFonts w:ascii="Arial" w:hAnsi="Arial" w:cs="Arial"/>
        </w:rPr>
        <w:t>5</w:t>
      </w:r>
    </w:p>
    <w:p w14:paraId="73F2DE27" w14:textId="4254671A" w:rsidR="004C698C" w:rsidRPr="00825D04" w:rsidRDefault="004C698C" w:rsidP="00B244A8">
      <w:pPr>
        <w:pStyle w:val="Heading1"/>
        <w:rPr>
          <w:rFonts w:ascii="Arial" w:hAnsi="Arial" w:cs="Arial"/>
          <w:color w:val="auto"/>
          <w:sz w:val="24"/>
          <w:szCs w:val="24"/>
        </w:rPr>
      </w:pPr>
      <w:r w:rsidRPr="00825D04">
        <w:rPr>
          <w:rFonts w:ascii="Arial" w:hAnsi="Arial" w:cs="Arial"/>
          <w:color w:val="auto"/>
          <w:sz w:val="24"/>
          <w:szCs w:val="24"/>
        </w:rPr>
        <w:t>Appendix 1: Grid or PMI Analysis Table</w:t>
      </w:r>
      <w:r w:rsidR="00480CA6" w:rsidRPr="00825D04">
        <w:rPr>
          <w:rFonts w:ascii="Arial" w:hAnsi="Arial" w:cs="Arial"/>
          <w:color w:val="auto"/>
          <w:sz w:val="24"/>
          <w:szCs w:val="24"/>
        </w:rPr>
        <w:t>……………………………………….….7</w:t>
      </w:r>
      <w:r w:rsidR="006D6A13" w:rsidRPr="00825D04">
        <w:rPr>
          <w:rFonts w:ascii="Arial" w:hAnsi="Arial" w:cs="Arial"/>
          <w:color w:val="auto"/>
          <w:sz w:val="24"/>
          <w:szCs w:val="24"/>
        </w:rPr>
        <w:t>/8</w:t>
      </w:r>
    </w:p>
    <w:p w14:paraId="01248033" w14:textId="2D5F4CCF" w:rsidR="004C698C" w:rsidRPr="00825D04" w:rsidRDefault="004C698C" w:rsidP="00B244A8">
      <w:pPr>
        <w:pStyle w:val="Heading1"/>
        <w:rPr>
          <w:rFonts w:ascii="Arial" w:hAnsi="Arial" w:cs="Arial"/>
          <w:color w:val="auto"/>
          <w:sz w:val="24"/>
          <w:szCs w:val="24"/>
        </w:rPr>
      </w:pPr>
      <w:r w:rsidRPr="00825D04">
        <w:rPr>
          <w:rFonts w:ascii="Arial" w:hAnsi="Arial" w:cs="Arial"/>
          <w:color w:val="auto"/>
          <w:sz w:val="24"/>
          <w:szCs w:val="24"/>
        </w:rPr>
        <w:t>Appendix 2: Risk Analysis Table</w:t>
      </w:r>
      <w:r w:rsidR="00480CA6" w:rsidRPr="00825D04">
        <w:rPr>
          <w:rFonts w:ascii="Arial" w:hAnsi="Arial" w:cs="Arial"/>
          <w:color w:val="auto"/>
          <w:sz w:val="24"/>
          <w:szCs w:val="24"/>
        </w:rPr>
        <w:t>………………………………………………</w:t>
      </w:r>
      <w:proofErr w:type="gramStart"/>
      <w:r w:rsidR="00480CA6" w:rsidRPr="00825D04">
        <w:rPr>
          <w:rFonts w:ascii="Arial" w:hAnsi="Arial" w:cs="Arial"/>
          <w:color w:val="auto"/>
          <w:sz w:val="24"/>
          <w:szCs w:val="24"/>
        </w:rPr>
        <w:t>…..</w:t>
      </w:r>
      <w:proofErr w:type="gramEnd"/>
      <w:r w:rsidR="006D6A13" w:rsidRPr="00825D04">
        <w:rPr>
          <w:rFonts w:ascii="Arial" w:hAnsi="Arial" w:cs="Arial"/>
          <w:color w:val="auto"/>
          <w:sz w:val="24"/>
          <w:szCs w:val="24"/>
        </w:rPr>
        <w:t>10</w:t>
      </w:r>
    </w:p>
    <w:p w14:paraId="660EFEAF" w14:textId="29A87B98" w:rsidR="004C698C" w:rsidRPr="00825D04" w:rsidRDefault="004C698C" w:rsidP="00B244A8">
      <w:pPr>
        <w:pStyle w:val="Heading1"/>
        <w:rPr>
          <w:rFonts w:ascii="Arial" w:hAnsi="Arial" w:cs="Arial"/>
          <w:color w:val="auto"/>
          <w:sz w:val="24"/>
          <w:szCs w:val="24"/>
        </w:rPr>
      </w:pPr>
      <w:r w:rsidRPr="00825D04">
        <w:rPr>
          <w:rFonts w:ascii="Arial" w:hAnsi="Arial" w:cs="Arial"/>
          <w:color w:val="auto"/>
          <w:sz w:val="24"/>
          <w:szCs w:val="24"/>
        </w:rPr>
        <w:t>Appendix 3: Implementation Plan</w:t>
      </w:r>
      <w:r w:rsidR="00480CA6" w:rsidRPr="00825D04">
        <w:rPr>
          <w:rFonts w:ascii="Arial" w:hAnsi="Arial" w:cs="Arial"/>
          <w:color w:val="auto"/>
          <w:sz w:val="24"/>
          <w:szCs w:val="24"/>
        </w:rPr>
        <w:t>……………………………………………</w:t>
      </w:r>
      <w:proofErr w:type="gramStart"/>
      <w:r w:rsidR="00480CA6" w:rsidRPr="00825D04">
        <w:rPr>
          <w:rFonts w:ascii="Arial" w:hAnsi="Arial" w:cs="Arial"/>
          <w:color w:val="auto"/>
          <w:sz w:val="24"/>
          <w:szCs w:val="24"/>
        </w:rPr>
        <w:t>…..</w:t>
      </w:r>
      <w:proofErr w:type="gramEnd"/>
      <w:r w:rsidR="00480CA6" w:rsidRPr="00825D04">
        <w:rPr>
          <w:rFonts w:ascii="Arial" w:hAnsi="Arial" w:cs="Arial"/>
          <w:color w:val="auto"/>
          <w:sz w:val="24"/>
          <w:szCs w:val="24"/>
        </w:rPr>
        <w:t>1</w:t>
      </w:r>
      <w:r w:rsidR="006D6A13" w:rsidRPr="00825D04">
        <w:rPr>
          <w:rFonts w:ascii="Arial" w:hAnsi="Arial" w:cs="Arial"/>
          <w:color w:val="auto"/>
          <w:sz w:val="24"/>
          <w:szCs w:val="24"/>
        </w:rPr>
        <w:t>1</w:t>
      </w:r>
    </w:p>
    <w:p w14:paraId="4AAAD3D9" w14:textId="1C015804" w:rsidR="00B244A8" w:rsidRPr="00825D04" w:rsidRDefault="004C698C" w:rsidP="00B244A8">
      <w:pPr>
        <w:pStyle w:val="Heading1"/>
        <w:rPr>
          <w:rFonts w:ascii="Arial" w:hAnsi="Arial" w:cs="Arial"/>
          <w:color w:val="auto"/>
          <w:sz w:val="24"/>
          <w:szCs w:val="24"/>
        </w:rPr>
      </w:pPr>
      <w:r w:rsidRPr="00825D04">
        <w:rPr>
          <w:rFonts w:ascii="Arial" w:hAnsi="Arial" w:cs="Arial"/>
          <w:color w:val="auto"/>
          <w:sz w:val="24"/>
          <w:szCs w:val="24"/>
        </w:rPr>
        <w:t>Appendix 4: KPI and SMART Table</w:t>
      </w:r>
      <w:r w:rsidR="00480CA6" w:rsidRPr="00825D04">
        <w:rPr>
          <w:rFonts w:ascii="Arial" w:hAnsi="Arial" w:cs="Arial"/>
          <w:color w:val="auto"/>
          <w:sz w:val="24"/>
          <w:szCs w:val="24"/>
        </w:rPr>
        <w:t>………………………………………………1</w:t>
      </w:r>
      <w:r w:rsidR="006D6A13" w:rsidRPr="00825D04">
        <w:rPr>
          <w:rFonts w:ascii="Arial" w:hAnsi="Arial" w:cs="Arial"/>
          <w:color w:val="auto"/>
          <w:sz w:val="24"/>
          <w:szCs w:val="24"/>
        </w:rPr>
        <w:t>2</w:t>
      </w:r>
      <w:r w:rsidRPr="00825D04">
        <w:rPr>
          <w:rFonts w:ascii="Arial" w:hAnsi="Arial" w:cs="Arial"/>
          <w:color w:val="auto"/>
          <w:sz w:val="24"/>
          <w:szCs w:val="24"/>
        </w:rPr>
        <w:t xml:space="preserve"> </w:t>
      </w:r>
    </w:p>
    <w:p w14:paraId="21F71351" w14:textId="77777777" w:rsidR="007768B0" w:rsidRPr="00825D04" w:rsidRDefault="007768B0" w:rsidP="00D85AB3">
      <w:pPr>
        <w:rPr>
          <w:rFonts w:ascii="Arial" w:hAnsi="Arial" w:cs="Arial"/>
        </w:rPr>
      </w:pPr>
    </w:p>
    <w:p w14:paraId="0CF7A25D" w14:textId="77777777" w:rsidR="007768B0" w:rsidRPr="00825D04" w:rsidRDefault="007768B0" w:rsidP="00D85AB3">
      <w:pPr>
        <w:rPr>
          <w:rFonts w:ascii="Arial" w:hAnsi="Arial" w:cs="Arial"/>
        </w:rPr>
      </w:pPr>
    </w:p>
    <w:p w14:paraId="74D32278" w14:textId="029799E5" w:rsidR="0005771F" w:rsidRPr="00825D04" w:rsidRDefault="00394A9D" w:rsidP="00D85AB3">
      <w:pPr>
        <w:rPr>
          <w:rFonts w:ascii="Arial" w:hAnsi="Arial" w:cs="Arial"/>
        </w:rPr>
      </w:pPr>
      <w:r w:rsidRPr="00825D04">
        <w:rPr>
          <w:rFonts w:ascii="Arial" w:hAnsi="Arial" w:cs="Arial"/>
        </w:rPr>
        <w:br w:type="page"/>
      </w:r>
      <w:bookmarkStart w:id="1" w:name="_Hlk205982484"/>
      <w:bookmarkEnd w:id="0"/>
      <w:r w:rsidR="0005771F" w:rsidRPr="00825D04">
        <w:rPr>
          <w:rFonts w:ascii="Arial" w:hAnsi="Arial" w:cs="Arial"/>
          <w:b/>
          <w:bCs/>
          <w:sz w:val="28"/>
          <w:szCs w:val="28"/>
          <w:u w:val="single"/>
        </w:rPr>
        <w:lastRenderedPageBreak/>
        <w:t xml:space="preserve">Brief Explanation of the </w:t>
      </w:r>
      <w:r w:rsidR="00BC373A" w:rsidRPr="00825D04">
        <w:rPr>
          <w:rFonts w:ascii="Arial" w:hAnsi="Arial" w:cs="Arial"/>
          <w:b/>
          <w:bCs/>
          <w:sz w:val="28"/>
          <w:szCs w:val="28"/>
          <w:u w:val="single"/>
        </w:rPr>
        <w:t>Specific</w:t>
      </w:r>
      <w:r w:rsidR="0005771F" w:rsidRPr="00825D04">
        <w:rPr>
          <w:rFonts w:ascii="Arial" w:hAnsi="Arial" w:cs="Arial"/>
          <w:b/>
          <w:bCs/>
          <w:sz w:val="28"/>
          <w:szCs w:val="28"/>
          <w:u w:val="single"/>
        </w:rPr>
        <w:t xml:space="preserve"> Business Problem</w:t>
      </w:r>
    </w:p>
    <w:p w14:paraId="2822B5C4" w14:textId="77777777" w:rsidR="00A013FE" w:rsidRPr="00A013FE" w:rsidRDefault="00A013FE" w:rsidP="00A013FE">
      <w:pPr>
        <w:spacing w:before="100" w:beforeAutospacing="1" w:after="100" w:afterAutospacing="1" w:line="240" w:lineRule="auto"/>
        <w:rPr>
          <w:rFonts w:ascii="Arial" w:eastAsia="Times New Roman" w:hAnsi="Arial" w:cs="Arial"/>
          <w:kern w:val="0"/>
          <w:lang w:eastAsia="en-GB"/>
          <w14:ligatures w14:val="none"/>
        </w:rPr>
      </w:pPr>
      <w:bookmarkStart w:id="2" w:name="_Hlk205979492"/>
      <w:bookmarkEnd w:id="1"/>
      <w:r w:rsidRPr="00A013FE">
        <w:rPr>
          <w:rFonts w:ascii="Arial" w:eastAsia="Times New Roman" w:hAnsi="Arial" w:cs="Arial"/>
          <w:kern w:val="0"/>
          <w:lang w:eastAsia="en-GB"/>
          <w14:ligatures w14:val="none"/>
        </w:rPr>
        <w:t>Green Haven Florists is a small flower shop in Norwich, opened in 2016 by Liam and Priya Patel. The shop has seen a 30% drop in in-store sales, which is affecting its ability to stay profitable. Over the past year, rising costs have put more pressure on the business, and their use of sustainable imported flowers and biodegradable packaging has become expensive to maintain. In addition, falling foot traffic, strong online competition and new local rivals have made it harder to cover costs. This report will focus on the decline in walk-in customers and suggest solutions to help improve the shop’s performance.</w:t>
      </w:r>
    </w:p>
    <w:p w14:paraId="080D6E4A" w14:textId="2D4FCB19" w:rsidR="00BC373A" w:rsidRPr="00825D04" w:rsidRDefault="00BC373A" w:rsidP="00A013FE">
      <w:pPr>
        <w:spacing w:before="100" w:beforeAutospacing="1" w:after="100" w:afterAutospacing="1" w:line="240" w:lineRule="auto"/>
        <w:rPr>
          <w:rFonts w:ascii="Arial" w:eastAsia="Times New Roman" w:hAnsi="Arial" w:cs="Arial"/>
          <w:kern w:val="0"/>
          <w:lang w:eastAsia="en-GB"/>
          <w14:ligatures w14:val="none"/>
        </w:rPr>
      </w:pPr>
    </w:p>
    <w:bookmarkEnd w:id="2"/>
    <w:p w14:paraId="72296E8E" w14:textId="77777777" w:rsidR="009F46CD" w:rsidRPr="009F46CD" w:rsidRDefault="009F46CD" w:rsidP="009F46CD">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9F46CD">
        <w:rPr>
          <w:rFonts w:ascii="Arial" w:eastAsia="Times New Roman" w:hAnsi="Arial" w:cs="Arial"/>
          <w:b/>
          <w:bCs/>
          <w:kern w:val="0"/>
          <w:sz w:val="28"/>
          <w:szCs w:val="28"/>
          <w:lang w:eastAsia="en-GB"/>
          <w14:ligatures w14:val="none"/>
        </w:rPr>
        <w:t>Solution A – Local Marketing and Community Engagement</w:t>
      </w:r>
    </w:p>
    <w:p w14:paraId="58CF211E" w14:textId="1D3250F4" w:rsidR="009F46CD" w:rsidRPr="009F46CD" w:rsidRDefault="009F46CD" w:rsidP="009F46CD">
      <w:pPr>
        <w:spacing w:before="100" w:beforeAutospacing="1" w:after="100" w:afterAutospacing="1" w:line="240" w:lineRule="auto"/>
        <w:rPr>
          <w:rFonts w:ascii="Arial" w:eastAsia="Times New Roman" w:hAnsi="Arial" w:cs="Arial"/>
          <w:kern w:val="0"/>
          <w:lang w:eastAsia="en-GB"/>
          <w14:ligatures w14:val="none"/>
        </w:rPr>
      </w:pPr>
      <w:r w:rsidRPr="009F46CD">
        <w:rPr>
          <w:rFonts w:ascii="Arial" w:eastAsia="Times New Roman" w:hAnsi="Arial" w:cs="Arial"/>
          <w:kern w:val="0"/>
          <w:lang w:eastAsia="en-GB"/>
          <w14:ligatures w14:val="none"/>
        </w:rPr>
        <w:t>A strong way to increase foot traffic is to run local marketing activities that bring people into the shop. This includes putting posters in nearby caf</w:t>
      </w:r>
      <w:r>
        <w:rPr>
          <w:rFonts w:ascii="Arial" w:eastAsia="Times New Roman" w:hAnsi="Arial" w:cs="Arial"/>
          <w:kern w:val="0"/>
          <w:lang w:eastAsia="en-GB"/>
          <w14:ligatures w14:val="none"/>
        </w:rPr>
        <w:t>e</w:t>
      </w:r>
      <w:r w:rsidRPr="009F46CD">
        <w:rPr>
          <w:rFonts w:ascii="Arial" w:eastAsia="Times New Roman" w:hAnsi="Arial" w:cs="Arial"/>
          <w:kern w:val="0"/>
          <w:lang w:eastAsia="en-GB"/>
          <w14:ligatures w14:val="none"/>
        </w:rPr>
        <w:t>s, attending community events, and offering small in-store promotions. Green Haven Florists could also host simple workshops, such as flower-arranging sessions, to encourage people to visit in person. These activities help the shop become more visible in the local area and remind customers that it is part of the community. Research suggests that community-based marketing can increase customer visits and build stronger local loyalty. This approach directly encourages more people to walk into the store</w:t>
      </w:r>
      <w:r>
        <w:rPr>
          <w:rFonts w:ascii="Arial" w:eastAsia="Times New Roman" w:hAnsi="Arial" w:cs="Arial"/>
          <w:kern w:val="0"/>
          <w:lang w:eastAsia="en-GB"/>
          <w14:ligatures w14:val="none"/>
        </w:rPr>
        <w:t>.</w:t>
      </w:r>
    </w:p>
    <w:p w14:paraId="1D365FB5" w14:textId="77777777" w:rsidR="009F46CD" w:rsidRPr="009F46CD" w:rsidRDefault="009F46CD" w:rsidP="009F46CD">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9F46CD">
        <w:rPr>
          <w:rFonts w:ascii="Arial" w:eastAsia="Times New Roman" w:hAnsi="Arial" w:cs="Arial"/>
          <w:b/>
          <w:bCs/>
          <w:kern w:val="0"/>
          <w:sz w:val="28"/>
          <w:szCs w:val="28"/>
          <w:lang w:eastAsia="en-GB"/>
          <w14:ligatures w14:val="none"/>
        </w:rPr>
        <w:t>Solution B – Improved Storefront and Window Display Strategy</w:t>
      </w:r>
    </w:p>
    <w:p w14:paraId="4A025422" w14:textId="44840005" w:rsidR="009F46CD" w:rsidRPr="009F46CD" w:rsidRDefault="009F46CD" w:rsidP="009F46CD">
      <w:pPr>
        <w:spacing w:before="100" w:beforeAutospacing="1" w:after="100" w:afterAutospacing="1" w:line="240" w:lineRule="auto"/>
        <w:rPr>
          <w:rFonts w:ascii="Arial" w:eastAsia="Times New Roman" w:hAnsi="Arial" w:cs="Arial"/>
          <w:kern w:val="0"/>
          <w:lang w:eastAsia="en-GB"/>
          <w14:ligatures w14:val="none"/>
        </w:rPr>
      </w:pPr>
      <w:r w:rsidRPr="009F46CD">
        <w:rPr>
          <w:rFonts w:ascii="Arial" w:eastAsia="Times New Roman" w:hAnsi="Arial" w:cs="Arial"/>
          <w:kern w:val="0"/>
          <w:lang w:eastAsia="en-GB"/>
          <w14:ligatures w14:val="none"/>
        </w:rPr>
        <w:t>Another solution is to redesign the shop’s storefront to make it more eye-catching. Attractive window displays, brighter signage, and seasonal themes can draw more attention from people walking past. Changing the displays regularly</w:t>
      </w:r>
      <w:r w:rsidR="00F2710F">
        <w:rPr>
          <w:rFonts w:ascii="Arial" w:eastAsia="Times New Roman" w:hAnsi="Arial" w:cs="Arial"/>
          <w:kern w:val="0"/>
          <w:lang w:eastAsia="en-GB"/>
          <w14:ligatures w14:val="none"/>
        </w:rPr>
        <w:t xml:space="preserve"> </w:t>
      </w:r>
      <w:r w:rsidRPr="009F46CD">
        <w:rPr>
          <w:rFonts w:ascii="Arial" w:eastAsia="Times New Roman" w:hAnsi="Arial" w:cs="Arial"/>
          <w:kern w:val="0"/>
          <w:lang w:eastAsia="en-GB"/>
          <w14:ligatures w14:val="none"/>
        </w:rPr>
        <w:t>for example, for holidays, weddings, or eco-friendly themes</w:t>
      </w:r>
      <w:r w:rsidR="00F2710F">
        <w:rPr>
          <w:rFonts w:ascii="Arial" w:eastAsia="Times New Roman" w:hAnsi="Arial" w:cs="Arial"/>
          <w:kern w:val="0"/>
          <w:lang w:eastAsia="en-GB"/>
          <w14:ligatures w14:val="none"/>
        </w:rPr>
        <w:t xml:space="preserve"> </w:t>
      </w:r>
      <w:r w:rsidRPr="009F46CD">
        <w:rPr>
          <w:rFonts w:ascii="Arial" w:eastAsia="Times New Roman" w:hAnsi="Arial" w:cs="Arial"/>
          <w:kern w:val="0"/>
          <w:lang w:eastAsia="en-GB"/>
          <w14:ligatures w14:val="none"/>
        </w:rPr>
        <w:t>helps keep the shop looking fresh and interesting. Studies show that clear and appealing visual displays can significantly increase walk-in customers because they influence impulse decisions. By improving the shop’s visibility on the high street, Green Haven Florists can capture the attention of people who may not have planned to buy flowers but choose to stop inside after noticing the display.</w:t>
      </w:r>
    </w:p>
    <w:p w14:paraId="5B384CDF" w14:textId="77777777" w:rsidR="0011107E" w:rsidRPr="00825D04" w:rsidRDefault="0011107E" w:rsidP="007030AD">
      <w:pPr>
        <w:jc w:val="both"/>
        <w:rPr>
          <w:rFonts w:ascii="Arial" w:hAnsi="Arial" w:cs="Arial"/>
        </w:rPr>
      </w:pPr>
    </w:p>
    <w:p w14:paraId="29A49476" w14:textId="6F7134C2" w:rsidR="00F0190C" w:rsidRPr="00825D04" w:rsidRDefault="00F0190C" w:rsidP="00F0190C">
      <w:pPr>
        <w:pStyle w:val="Heading1"/>
        <w:rPr>
          <w:rFonts w:ascii="Arial" w:hAnsi="Arial" w:cs="Arial"/>
          <w:b/>
          <w:bCs/>
          <w:color w:val="auto"/>
          <w:sz w:val="28"/>
          <w:szCs w:val="28"/>
          <w:u w:val="single"/>
          <w:lang w:val="en-US"/>
        </w:rPr>
      </w:pPr>
      <w:r w:rsidRPr="00825D04">
        <w:rPr>
          <w:rFonts w:ascii="Arial" w:hAnsi="Arial" w:cs="Arial"/>
          <w:b/>
          <w:bCs/>
          <w:color w:val="auto"/>
          <w:sz w:val="28"/>
          <w:szCs w:val="28"/>
          <w:u w:val="single"/>
          <w:lang w:val="en-US"/>
        </w:rPr>
        <w:t>Justification for</w:t>
      </w:r>
      <w:r w:rsidR="00BC373A" w:rsidRPr="00825D04">
        <w:rPr>
          <w:rFonts w:ascii="Arial" w:hAnsi="Arial" w:cs="Arial"/>
          <w:b/>
          <w:bCs/>
          <w:color w:val="auto"/>
          <w:sz w:val="28"/>
          <w:szCs w:val="28"/>
          <w:u w:val="single"/>
          <w:lang w:val="en-US"/>
        </w:rPr>
        <w:t xml:space="preserve"> </w:t>
      </w:r>
      <w:r w:rsidR="00225B06" w:rsidRPr="00825D04">
        <w:rPr>
          <w:rFonts w:ascii="Arial" w:hAnsi="Arial" w:cs="Arial"/>
          <w:b/>
          <w:bCs/>
          <w:color w:val="auto"/>
          <w:sz w:val="28"/>
          <w:szCs w:val="28"/>
          <w:u w:val="single"/>
          <w:lang w:val="en-US"/>
        </w:rPr>
        <w:t>Selected</w:t>
      </w:r>
      <w:r w:rsidR="00BC373A" w:rsidRPr="00825D04">
        <w:rPr>
          <w:rFonts w:ascii="Arial" w:hAnsi="Arial" w:cs="Arial"/>
          <w:b/>
          <w:bCs/>
          <w:color w:val="auto"/>
          <w:sz w:val="28"/>
          <w:szCs w:val="28"/>
          <w:u w:val="single"/>
          <w:lang w:val="en-US"/>
        </w:rPr>
        <w:t xml:space="preserve"> Solution</w:t>
      </w:r>
    </w:p>
    <w:p w14:paraId="7F4E55E0" w14:textId="2B3CFDFE" w:rsidR="00C53212" w:rsidRPr="000A71F6" w:rsidRDefault="000A71F6" w:rsidP="006D426A">
      <w:pPr>
        <w:pStyle w:val="ListParagraph"/>
        <w:spacing w:line="240" w:lineRule="auto"/>
        <w:jc w:val="both"/>
        <w:rPr>
          <w:rFonts w:ascii="Arial" w:hAnsi="Arial" w:cs="Arial"/>
          <w:color w:val="EE0000"/>
        </w:rPr>
      </w:pPr>
      <w:r w:rsidRPr="000A71F6">
        <w:rPr>
          <w:rFonts w:ascii="Arial" w:hAnsi="Arial" w:cs="Arial"/>
        </w:rPr>
        <w:t>From my Grid Analysis,</w:t>
      </w:r>
      <w:r w:rsidR="009C091C">
        <w:rPr>
          <w:rFonts w:ascii="Arial" w:hAnsi="Arial" w:cs="Arial"/>
        </w:rPr>
        <w:t xml:space="preserve"> </w:t>
      </w:r>
      <w:r w:rsidRPr="000A71F6">
        <w:rPr>
          <w:rFonts w:ascii="Arial" w:hAnsi="Arial" w:cs="Arial"/>
        </w:rPr>
        <w:t xml:space="preserve">I chose </w:t>
      </w:r>
      <w:r w:rsidRPr="00466C67">
        <w:rPr>
          <w:rStyle w:val="Strong"/>
          <w:rFonts w:ascii="Arial" w:hAnsi="Arial" w:cs="Arial"/>
          <w:b w:val="0"/>
          <w:bCs w:val="0"/>
        </w:rPr>
        <w:t>Solution A running local marketing and community-based promotions</w:t>
      </w:r>
      <w:r w:rsidRPr="00466C67">
        <w:rPr>
          <w:rFonts w:ascii="Arial" w:hAnsi="Arial" w:cs="Arial"/>
          <w:b/>
          <w:bCs/>
        </w:rPr>
        <w:t>.</w:t>
      </w:r>
      <w:r w:rsidR="009C091C">
        <w:rPr>
          <w:rFonts w:ascii="Arial" w:hAnsi="Arial" w:cs="Arial"/>
          <w:b/>
          <w:bCs/>
        </w:rPr>
        <w:t xml:space="preserve"> </w:t>
      </w:r>
      <w:r w:rsidRPr="00466C67">
        <w:rPr>
          <w:rFonts w:ascii="Arial" w:hAnsi="Arial" w:cs="Arial"/>
        </w:rPr>
        <w:t>I</w:t>
      </w:r>
      <w:r w:rsidRPr="000A71F6">
        <w:rPr>
          <w:rFonts w:ascii="Arial" w:hAnsi="Arial" w:cs="Arial"/>
        </w:rPr>
        <w:t xml:space="preserve"> based this</w:t>
      </w:r>
      <w:r w:rsidR="009C091C">
        <w:rPr>
          <w:rFonts w:ascii="Arial" w:hAnsi="Arial" w:cs="Arial"/>
        </w:rPr>
        <w:t xml:space="preserve"> </w:t>
      </w:r>
      <w:r w:rsidRPr="000A71F6">
        <w:rPr>
          <w:rFonts w:ascii="Arial" w:hAnsi="Arial" w:cs="Arial"/>
        </w:rPr>
        <w:t>decision on cost, customer attraction, ease of implementation and overall impact on foot traffic. Solution A is the strongest option because increasing visibility in the local area is the most direct way to bring more people into the shop. Research shows that local marketing activities, such as community events and neighbourhood advertising, can significantly increase store footfall and customer engagement</w:t>
      </w:r>
      <w:r>
        <w:rPr>
          <w:rFonts w:ascii="Arial" w:hAnsi="Arial" w:cs="Arial"/>
        </w:rPr>
        <w:t xml:space="preserve"> </w:t>
      </w:r>
      <w:r w:rsidRPr="000A71F6">
        <w:rPr>
          <w:rFonts w:ascii="Arial" w:hAnsi="Arial" w:cs="Arial"/>
        </w:rPr>
        <w:t>While Solution B also has benefits, Solution A provides faster and more manageable improvements that can quickly help boost walk-in traffic.</w:t>
      </w:r>
    </w:p>
    <w:p w14:paraId="3A8998E3" w14:textId="77777777" w:rsidR="00585F64" w:rsidRDefault="00585F64" w:rsidP="00585F64">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585F64">
        <w:rPr>
          <w:rFonts w:ascii="Arial" w:eastAsia="Times New Roman" w:hAnsi="Arial" w:cs="Arial"/>
          <w:b/>
          <w:bCs/>
          <w:kern w:val="36"/>
          <w:sz w:val="28"/>
          <w:szCs w:val="28"/>
          <w:lang w:eastAsia="en-GB"/>
          <w14:ligatures w14:val="none"/>
        </w:rPr>
        <w:lastRenderedPageBreak/>
        <w:t xml:space="preserve">Risk Analysis of the Selected Solution </w:t>
      </w:r>
    </w:p>
    <w:p w14:paraId="0E07480B" w14:textId="7E6A6DA6" w:rsidR="00585F64" w:rsidRPr="00585F64" w:rsidRDefault="00585F64" w:rsidP="00585F64">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585F64">
        <w:rPr>
          <w:rFonts w:ascii="Arial" w:eastAsia="Times New Roman" w:hAnsi="Arial" w:cs="Arial"/>
          <w:kern w:val="0"/>
          <w:lang w:eastAsia="en-GB"/>
          <w14:ligatures w14:val="none"/>
        </w:rPr>
        <w:t>Solution A has clear advantages, but it also comes with several risks linked to increasing foot traffic. These risks include low customer turnout for in-store events, weak response to local advertising and possible competition from nearby shops offering similar promotions. I rated each risk based on how likely it is to happen and how much it could affect the business. The biggest risk is low engagement, which can be reduced by promoting events across social media and partnering with nearby cafés or community spaces. Another risk is poor visibility of the shop, which can be managed by improving signage and keeping window displays updated. Research on retail performance shows that shops with strong community engagement and clear visibility face lower footfall risks. Overall, these actions help reduce potential challenges and support steady growth in walk-in customers.</w:t>
      </w:r>
    </w:p>
    <w:p w14:paraId="48637F00" w14:textId="53CED3F4" w:rsidR="00585F64" w:rsidRPr="00585F64" w:rsidRDefault="00585F64" w:rsidP="00585F64">
      <w:pPr>
        <w:spacing w:after="0" w:line="240" w:lineRule="auto"/>
        <w:rPr>
          <w:rFonts w:ascii="Arial" w:eastAsia="Times New Roman" w:hAnsi="Arial" w:cs="Arial"/>
          <w:kern w:val="0"/>
          <w:lang w:eastAsia="en-GB"/>
          <w14:ligatures w14:val="none"/>
        </w:rPr>
      </w:pPr>
    </w:p>
    <w:p w14:paraId="2C0BF4E6" w14:textId="0F6DA4E7" w:rsidR="00585F64" w:rsidRPr="00585F64" w:rsidRDefault="00585F64" w:rsidP="00585F64">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585F64">
        <w:rPr>
          <w:rFonts w:ascii="Arial" w:eastAsia="Times New Roman" w:hAnsi="Arial" w:cs="Arial"/>
          <w:b/>
          <w:bCs/>
          <w:kern w:val="36"/>
          <w:sz w:val="28"/>
          <w:szCs w:val="28"/>
          <w:lang w:eastAsia="en-GB"/>
          <w14:ligatures w14:val="none"/>
        </w:rPr>
        <w:t xml:space="preserve">Plan to Implement the Selected Solution </w:t>
      </w:r>
    </w:p>
    <w:p w14:paraId="61BEE37C" w14:textId="11E36828" w:rsidR="00585F64" w:rsidRPr="00585F64" w:rsidRDefault="00585F64" w:rsidP="00585F64">
      <w:pPr>
        <w:spacing w:before="100" w:beforeAutospacing="1" w:after="100" w:afterAutospacing="1" w:line="240" w:lineRule="auto"/>
        <w:rPr>
          <w:rFonts w:ascii="Arial" w:eastAsia="Times New Roman" w:hAnsi="Arial" w:cs="Arial"/>
          <w:kern w:val="0"/>
          <w:lang w:eastAsia="en-GB"/>
          <w14:ligatures w14:val="none"/>
        </w:rPr>
      </w:pPr>
      <w:r w:rsidRPr="00585F64">
        <w:rPr>
          <w:rFonts w:ascii="Arial" w:eastAsia="Times New Roman" w:hAnsi="Arial" w:cs="Arial"/>
          <w:kern w:val="0"/>
          <w:lang w:eastAsia="en-GB"/>
          <w14:ligatures w14:val="none"/>
        </w:rPr>
        <w:t>My implementation plan focuses on increasing walk-in visitors through a clear set of steps. First, Liam and Priya will research the best local advertising spots such as caf</w:t>
      </w:r>
      <w:r w:rsidR="00BA32DF">
        <w:rPr>
          <w:rFonts w:ascii="Arial" w:eastAsia="Times New Roman" w:hAnsi="Arial" w:cs="Arial"/>
          <w:kern w:val="0"/>
          <w:lang w:eastAsia="en-GB"/>
          <w14:ligatures w14:val="none"/>
        </w:rPr>
        <w:t>e</w:t>
      </w:r>
      <w:r w:rsidRPr="00585F64">
        <w:rPr>
          <w:rFonts w:ascii="Arial" w:eastAsia="Times New Roman" w:hAnsi="Arial" w:cs="Arial"/>
          <w:kern w:val="0"/>
          <w:lang w:eastAsia="en-GB"/>
          <w14:ligatures w14:val="none"/>
        </w:rPr>
        <w:t>s, gyms and community centres. Next, they will design posters, flyers and social-media posts to promote the shop and upcoming in-store events. The third step is hosting small workshops or seasonal displays to attract people passing by. After that, they will place new signs and update window displays to improve visibility on the high street. The final step is reviewing weekly footfall numbers to measure progress and adjust campaigns. This two-month plan gives the owners enough time to monitor what works, improve customer engagement and encourage more people to visit the shop.</w:t>
      </w:r>
    </w:p>
    <w:p w14:paraId="45979FE7" w14:textId="77777777" w:rsidR="00B91658" w:rsidRPr="00825D04" w:rsidRDefault="00B91658" w:rsidP="00B91658">
      <w:pPr>
        <w:pStyle w:val="ListParagraph"/>
        <w:spacing w:line="360" w:lineRule="auto"/>
        <w:jc w:val="both"/>
        <w:rPr>
          <w:rFonts w:ascii="Arial" w:hAnsi="Arial" w:cs="Arial"/>
          <w:b/>
          <w:bCs/>
          <w:color w:val="EE0000"/>
        </w:rPr>
      </w:pPr>
    </w:p>
    <w:p w14:paraId="32DD35B4" w14:textId="4F8443A9" w:rsidR="00675990" w:rsidRPr="00825D04" w:rsidRDefault="00675990" w:rsidP="00DF77C0">
      <w:pPr>
        <w:pStyle w:val="Heading1"/>
        <w:rPr>
          <w:rFonts w:ascii="Arial" w:hAnsi="Arial" w:cs="Arial"/>
          <w:b/>
          <w:bCs/>
          <w:color w:val="auto"/>
          <w:sz w:val="28"/>
          <w:szCs w:val="28"/>
          <w:u w:val="single"/>
        </w:rPr>
      </w:pPr>
      <w:r w:rsidRPr="00825D04">
        <w:rPr>
          <w:rFonts w:ascii="Arial" w:hAnsi="Arial" w:cs="Arial"/>
          <w:b/>
          <w:bCs/>
          <w:color w:val="auto"/>
          <w:sz w:val="28"/>
          <w:szCs w:val="28"/>
          <w:u w:val="single"/>
        </w:rPr>
        <w:t>Means of Measuring Effectiveness of Implementation of Selected Solution</w:t>
      </w:r>
    </w:p>
    <w:p w14:paraId="685EFF35" w14:textId="0230672D" w:rsidR="00EE37EC" w:rsidRPr="00137A1C" w:rsidRDefault="00137A1C" w:rsidP="007953DB">
      <w:pPr>
        <w:jc w:val="both"/>
        <w:rPr>
          <w:rFonts w:ascii="Arial" w:hAnsi="Arial" w:cs="Arial"/>
        </w:rPr>
      </w:pPr>
      <w:r w:rsidRPr="00137A1C">
        <w:rPr>
          <w:rFonts w:ascii="Arial" w:hAnsi="Arial" w:cs="Arial"/>
        </w:rPr>
        <w:t>To support this plan, I selected one Key Performance Indicator (KPI): increasing weekly walk-in customer numbers. My SMART objective is to raise foot traffic by at least 20% within the next two to three months through local marketing activities and community engagement. This KPI is Specific, Measurable, Attainable, Relevant and Time-bound, giving Green Haven Florists a clear goal to work toward. Research shows that tracking customer flow helps small shops measure the success of in-store strategies and understand changing customer behaviour. This SMART objective gives Liam and Priya a simple and focused plan to bring more people into the shop and reduce the current drop in foot traffic.</w:t>
      </w:r>
    </w:p>
    <w:p w14:paraId="17F16A5E" w14:textId="2D395A55" w:rsidR="003B629C" w:rsidRPr="00825D04" w:rsidRDefault="007F558A" w:rsidP="005724CA">
      <w:pPr>
        <w:pStyle w:val="Heading1"/>
        <w:rPr>
          <w:rFonts w:ascii="Arial" w:hAnsi="Arial" w:cs="Arial"/>
          <w:b/>
          <w:bCs/>
          <w:color w:val="auto"/>
          <w:sz w:val="28"/>
          <w:szCs w:val="28"/>
          <w:u w:val="single"/>
        </w:rPr>
      </w:pPr>
      <w:r w:rsidRPr="00825D04">
        <w:rPr>
          <w:rFonts w:ascii="Arial" w:hAnsi="Arial" w:cs="Arial"/>
          <w:b/>
          <w:bCs/>
          <w:color w:val="auto"/>
          <w:sz w:val="28"/>
          <w:szCs w:val="28"/>
          <w:u w:val="single"/>
        </w:rPr>
        <w:lastRenderedPageBreak/>
        <w:t>Key Findings</w:t>
      </w:r>
    </w:p>
    <w:p w14:paraId="10DD223E" w14:textId="177E023C" w:rsidR="007A486A" w:rsidRPr="007A486A" w:rsidRDefault="007A486A" w:rsidP="007A486A">
      <w:pPr>
        <w:pStyle w:val="ListParagraph"/>
        <w:numPr>
          <w:ilvl w:val="0"/>
          <w:numId w:val="12"/>
        </w:numPr>
        <w:spacing w:before="100" w:beforeAutospacing="1" w:after="100" w:afterAutospacing="1" w:line="240" w:lineRule="auto"/>
        <w:rPr>
          <w:rFonts w:ascii="Arial" w:eastAsia="Times New Roman" w:hAnsi="Arial" w:cs="Arial"/>
          <w:kern w:val="0"/>
          <w:lang w:eastAsia="en-GB"/>
          <w14:ligatures w14:val="none"/>
        </w:rPr>
      </w:pPr>
      <w:bookmarkStart w:id="3" w:name="_Hlk208302504"/>
      <w:r w:rsidRPr="007A486A">
        <w:rPr>
          <w:rFonts w:ascii="Arial" w:eastAsia="Times New Roman" w:hAnsi="Arial" w:cs="Arial"/>
          <w:kern w:val="0"/>
          <w:lang w:eastAsia="en-GB"/>
          <w14:ligatures w14:val="none"/>
        </w:rPr>
        <w:t>A major drop in walk-in customers is the main reason Green Haven Florists is losing in-store sales.</w:t>
      </w:r>
    </w:p>
    <w:p w14:paraId="0E77620B" w14:textId="1C7F9B56" w:rsidR="007A486A" w:rsidRPr="007A486A" w:rsidRDefault="007A486A" w:rsidP="007A486A">
      <w:pPr>
        <w:pStyle w:val="ListParagraph"/>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7A486A">
        <w:rPr>
          <w:rFonts w:ascii="Arial" w:eastAsia="Times New Roman" w:hAnsi="Arial" w:cs="Arial"/>
          <w:kern w:val="0"/>
          <w:lang w:eastAsia="en-GB"/>
          <w14:ligatures w14:val="none"/>
        </w:rPr>
        <w:t>Two solutions were explored: running local marketing campaigns and improving window displays with a Click &amp; Collect option.</w:t>
      </w:r>
    </w:p>
    <w:p w14:paraId="14F8F858" w14:textId="21E8F6F4" w:rsidR="007A486A" w:rsidRPr="007A486A" w:rsidRDefault="007A486A" w:rsidP="007A486A">
      <w:pPr>
        <w:pStyle w:val="ListParagraph"/>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7A486A">
        <w:rPr>
          <w:rFonts w:ascii="Arial" w:eastAsia="Times New Roman" w:hAnsi="Arial" w:cs="Arial"/>
          <w:kern w:val="0"/>
          <w:lang w:eastAsia="en-GB"/>
          <w14:ligatures w14:val="none"/>
        </w:rPr>
        <w:t>The Grid Analysis showed that local marketing campaigns are the most effective option because they attract more people to the shop and increase community awareness.</w:t>
      </w:r>
    </w:p>
    <w:p w14:paraId="2E5C1239" w14:textId="382C1F86" w:rsidR="007A486A" w:rsidRPr="007A486A" w:rsidRDefault="007A486A" w:rsidP="007A486A">
      <w:pPr>
        <w:pStyle w:val="ListParagraph"/>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7A486A">
        <w:rPr>
          <w:rFonts w:ascii="Arial" w:eastAsia="Times New Roman" w:hAnsi="Arial" w:cs="Arial"/>
          <w:kern w:val="0"/>
          <w:lang w:eastAsia="en-GB"/>
          <w14:ligatures w14:val="none"/>
        </w:rPr>
        <w:t>The main risks include low customer engagement and ineffective promotions, but these can be managed through strong advertising, partnerships and targeted offers.</w:t>
      </w:r>
    </w:p>
    <w:p w14:paraId="1D33EEC6" w14:textId="1CBC66AC" w:rsidR="007A486A" w:rsidRPr="007A486A" w:rsidRDefault="007A486A" w:rsidP="007A486A">
      <w:pPr>
        <w:pStyle w:val="ListParagraph"/>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7A486A">
        <w:rPr>
          <w:rFonts w:ascii="Arial" w:eastAsia="Times New Roman" w:hAnsi="Arial" w:cs="Arial"/>
          <w:kern w:val="0"/>
          <w:lang w:eastAsia="en-GB"/>
          <w14:ligatures w14:val="none"/>
        </w:rPr>
        <w:t>A clear implementation plan can help increase walk-in traffic, improve visibility and boost in-store sales.</w:t>
      </w:r>
    </w:p>
    <w:p w14:paraId="6C5BE224" w14:textId="1F19B965" w:rsidR="007A486A" w:rsidRPr="007A486A" w:rsidRDefault="007A486A" w:rsidP="007A486A">
      <w:pPr>
        <w:pStyle w:val="ListParagraph"/>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7A486A">
        <w:rPr>
          <w:rFonts w:ascii="Arial" w:eastAsia="Times New Roman" w:hAnsi="Arial" w:cs="Arial"/>
          <w:kern w:val="0"/>
          <w:lang w:eastAsia="en-GB"/>
          <w14:ligatures w14:val="none"/>
        </w:rPr>
        <w:t>Increasing foot traffic supports long-term growth, strengthens the shop’s local presence and helps reduce the current decline in profits.</w:t>
      </w:r>
    </w:p>
    <w:p w14:paraId="2B716BBF" w14:textId="7B984AD9" w:rsidR="003B629C" w:rsidRPr="007A486A" w:rsidRDefault="00EE37EC" w:rsidP="007A486A">
      <w:pPr>
        <w:pStyle w:val="ListParagraph"/>
        <w:numPr>
          <w:ilvl w:val="0"/>
          <w:numId w:val="12"/>
        </w:numPr>
        <w:rPr>
          <w:rFonts w:ascii="Arial" w:hAnsi="Arial" w:cs="Arial"/>
          <w:color w:val="FF0000"/>
        </w:rPr>
      </w:pPr>
      <w:r w:rsidRPr="007A486A">
        <w:rPr>
          <w:rFonts w:ascii="Arial" w:hAnsi="Arial" w:cs="Arial"/>
          <w:color w:val="FF0000"/>
        </w:rPr>
        <w:br w:type="page"/>
      </w:r>
      <w:bookmarkEnd w:id="3"/>
    </w:p>
    <w:p w14:paraId="13634633" w14:textId="77777777" w:rsidR="00965171" w:rsidRDefault="00965171" w:rsidP="003B629C">
      <w:pPr>
        <w:rPr>
          <w:rFonts w:ascii="Arial" w:hAnsi="Arial" w:cs="Arial"/>
          <w:b/>
          <w:bCs/>
          <w:sz w:val="28"/>
          <w:szCs w:val="28"/>
          <w:u w:val="single"/>
        </w:rPr>
      </w:pPr>
    </w:p>
    <w:p w14:paraId="1589E79D" w14:textId="77777777" w:rsidR="00965171" w:rsidRDefault="00965171" w:rsidP="003B629C">
      <w:pPr>
        <w:rPr>
          <w:rFonts w:ascii="Arial" w:hAnsi="Arial" w:cs="Arial"/>
          <w:b/>
          <w:bCs/>
          <w:sz w:val="28"/>
          <w:szCs w:val="28"/>
          <w:u w:val="single"/>
        </w:rPr>
      </w:pPr>
    </w:p>
    <w:p w14:paraId="4D8781FC" w14:textId="399B4A9B" w:rsidR="003B629C" w:rsidRPr="00825D04" w:rsidRDefault="007F558A" w:rsidP="003B629C">
      <w:pPr>
        <w:rPr>
          <w:rFonts w:ascii="Arial" w:hAnsi="Arial" w:cs="Arial"/>
          <w:b/>
          <w:bCs/>
          <w:sz w:val="28"/>
          <w:szCs w:val="28"/>
          <w:u w:val="single"/>
        </w:rPr>
      </w:pPr>
      <w:r w:rsidRPr="00825D04">
        <w:rPr>
          <w:rFonts w:ascii="Arial" w:hAnsi="Arial" w:cs="Arial"/>
          <w:b/>
          <w:bCs/>
          <w:sz w:val="28"/>
          <w:szCs w:val="28"/>
          <w:u w:val="single"/>
        </w:rPr>
        <w:t xml:space="preserve">Reference List </w:t>
      </w:r>
    </w:p>
    <w:p w14:paraId="6B224767" w14:textId="77777777" w:rsidR="000731A1" w:rsidRDefault="000731A1" w:rsidP="000731A1">
      <w:pPr>
        <w:spacing w:after="0" w:line="360" w:lineRule="auto"/>
        <w:ind w:left="360"/>
        <w:rPr>
          <w:rFonts w:ascii="Arial" w:hAnsi="Arial" w:cs="Arial"/>
        </w:rPr>
      </w:pPr>
      <w:r w:rsidRPr="000731A1">
        <w:rPr>
          <w:rFonts w:ascii="Arial" w:hAnsi="Arial" w:cs="Arial"/>
          <w:b/>
          <w:bCs/>
        </w:rPr>
        <w:t>Dennis, C., Parker, C. and Hayes, G. (2019)</w:t>
      </w:r>
      <w:r w:rsidRPr="000731A1">
        <w:rPr>
          <w:rFonts w:ascii="Arial" w:hAnsi="Arial" w:cs="Arial"/>
        </w:rPr>
        <w:t xml:space="preserve"> ‘Retail footfall patterns and their impact on store performance’, </w:t>
      </w:r>
      <w:r w:rsidRPr="000731A1">
        <w:rPr>
          <w:rFonts w:ascii="Arial" w:hAnsi="Arial" w:cs="Arial"/>
          <w:i/>
          <w:iCs/>
        </w:rPr>
        <w:t>Journal of Retail and Consumer Services</w:t>
      </w:r>
      <w:r w:rsidRPr="000731A1">
        <w:rPr>
          <w:rFonts w:ascii="Arial" w:hAnsi="Arial" w:cs="Arial"/>
        </w:rPr>
        <w:t>, 49, pp. 257–264.</w:t>
      </w:r>
    </w:p>
    <w:p w14:paraId="000318BF" w14:textId="77777777" w:rsidR="000E196E" w:rsidRDefault="000E196E" w:rsidP="000731A1">
      <w:pPr>
        <w:spacing w:after="0" w:line="360" w:lineRule="auto"/>
        <w:ind w:left="360"/>
        <w:rPr>
          <w:rFonts w:ascii="Arial" w:hAnsi="Arial" w:cs="Arial"/>
        </w:rPr>
      </w:pPr>
    </w:p>
    <w:p w14:paraId="7AF44088" w14:textId="77777777" w:rsidR="007973B6" w:rsidRPr="000731A1" w:rsidRDefault="007973B6" w:rsidP="000731A1">
      <w:pPr>
        <w:spacing w:after="0" w:line="360" w:lineRule="auto"/>
        <w:ind w:left="360"/>
        <w:rPr>
          <w:rFonts w:ascii="Arial" w:hAnsi="Arial" w:cs="Arial"/>
        </w:rPr>
      </w:pPr>
    </w:p>
    <w:p w14:paraId="1D1A2F62" w14:textId="77777777" w:rsidR="000731A1" w:rsidRDefault="000731A1" w:rsidP="000731A1">
      <w:pPr>
        <w:spacing w:after="0" w:line="360" w:lineRule="auto"/>
        <w:ind w:left="360"/>
        <w:rPr>
          <w:rFonts w:ascii="Arial" w:hAnsi="Arial" w:cs="Arial"/>
        </w:rPr>
      </w:pPr>
      <w:r w:rsidRPr="000731A1">
        <w:rPr>
          <w:rFonts w:ascii="Arial" w:hAnsi="Arial" w:cs="Arial"/>
          <w:b/>
          <w:bCs/>
        </w:rPr>
        <w:t>Kotler, P. and Armstrong, G. (2021)</w:t>
      </w:r>
      <w:r w:rsidRPr="000731A1">
        <w:rPr>
          <w:rFonts w:ascii="Arial" w:hAnsi="Arial" w:cs="Arial"/>
        </w:rPr>
        <w:t xml:space="preserve"> </w:t>
      </w:r>
      <w:r w:rsidRPr="000731A1">
        <w:rPr>
          <w:rFonts w:ascii="Arial" w:hAnsi="Arial" w:cs="Arial"/>
          <w:i/>
          <w:iCs/>
        </w:rPr>
        <w:t>Principles of Marketing</w:t>
      </w:r>
      <w:r w:rsidRPr="000731A1">
        <w:rPr>
          <w:rFonts w:ascii="Arial" w:hAnsi="Arial" w:cs="Arial"/>
        </w:rPr>
        <w:t xml:space="preserve">. 18th </w:t>
      </w:r>
      <w:proofErr w:type="spellStart"/>
      <w:r w:rsidRPr="000731A1">
        <w:rPr>
          <w:rFonts w:ascii="Arial" w:hAnsi="Arial" w:cs="Arial"/>
        </w:rPr>
        <w:t>edn</w:t>
      </w:r>
      <w:proofErr w:type="spellEnd"/>
      <w:r w:rsidRPr="000731A1">
        <w:rPr>
          <w:rFonts w:ascii="Arial" w:hAnsi="Arial" w:cs="Arial"/>
        </w:rPr>
        <w:t>. Harlow: Pearson Education.</w:t>
      </w:r>
    </w:p>
    <w:p w14:paraId="52440CA2" w14:textId="77777777" w:rsidR="007973B6" w:rsidRDefault="007973B6" w:rsidP="000731A1">
      <w:pPr>
        <w:spacing w:after="0" w:line="360" w:lineRule="auto"/>
        <w:ind w:left="360"/>
        <w:rPr>
          <w:rFonts w:ascii="Arial" w:hAnsi="Arial" w:cs="Arial"/>
        </w:rPr>
      </w:pPr>
    </w:p>
    <w:p w14:paraId="420F4B16" w14:textId="77777777" w:rsidR="007973B6" w:rsidRPr="000731A1" w:rsidRDefault="007973B6" w:rsidP="000731A1">
      <w:pPr>
        <w:spacing w:after="0" w:line="360" w:lineRule="auto"/>
        <w:ind w:left="360"/>
        <w:rPr>
          <w:rFonts w:ascii="Arial" w:hAnsi="Arial" w:cs="Arial"/>
        </w:rPr>
      </w:pPr>
    </w:p>
    <w:p w14:paraId="10988AE9" w14:textId="77777777" w:rsidR="000731A1" w:rsidRDefault="000731A1" w:rsidP="000731A1">
      <w:pPr>
        <w:spacing w:after="0" w:line="360" w:lineRule="auto"/>
        <w:ind w:left="360"/>
        <w:rPr>
          <w:rFonts w:ascii="Arial" w:hAnsi="Arial" w:cs="Arial"/>
        </w:rPr>
      </w:pPr>
      <w:r w:rsidRPr="000731A1">
        <w:rPr>
          <w:rFonts w:ascii="Arial" w:hAnsi="Arial" w:cs="Arial"/>
          <w:b/>
          <w:bCs/>
        </w:rPr>
        <w:t>Levy, M. and Weitz, B. (2020)</w:t>
      </w:r>
      <w:r w:rsidRPr="000731A1">
        <w:rPr>
          <w:rFonts w:ascii="Arial" w:hAnsi="Arial" w:cs="Arial"/>
        </w:rPr>
        <w:t xml:space="preserve"> </w:t>
      </w:r>
      <w:r w:rsidRPr="000731A1">
        <w:rPr>
          <w:rFonts w:ascii="Arial" w:hAnsi="Arial" w:cs="Arial"/>
          <w:i/>
          <w:iCs/>
        </w:rPr>
        <w:t>Retailing Management</w:t>
      </w:r>
      <w:r w:rsidRPr="000731A1">
        <w:rPr>
          <w:rFonts w:ascii="Arial" w:hAnsi="Arial" w:cs="Arial"/>
        </w:rPr>
        <w:t xml:space="preserve">. 10th </w:t>
      </w:r>
      <w:proofErr w:type="spellStart"/>
      <w:r w:rsidRPr="000731A1">
        <w:rPr>
          <w:rFonts w:ascii="Arial" w:hAnsi="Arial" w:cs="Arial"/>
        </w:rPr>
        <w:t>edn</w:t>
      </w:r>
      <w:proofErr w:type="spellEnd"/>
      <w:r w:rsidRPr="000731A1">
        <w:rPr>
          <w:rFonts w:ascii="Arial" w:hAnsi="Arial" w:cs="Arial"/>
        </w:rPr>
        <w:t>. New York: McGraw-Hill Education.</w:t>
      </w:r>
    </w:p>
    <w:p w14:paraId="7250B7E7" w14:textId="77777777" w:rsidR="007973B6" w:rsidRDefault="007973B6" w:rsidP="000731A1">
      <w:pPr>
        <w:spacing w:after="0" w:line="360" w:lineRule="auto"/>
        <w:ind w:left="360"/>
        <w:rPr>
          <w:rFonts w:ascii="Arial" w:hAnsi="Arial" w:cs="Arial"/>
        </w:rPr>
      </w:pPr>
    </w:p>
    <w:p w14:paraId="6C780103" w14:textId="77777777" w:rsidR="007973B6" w:rsidRPr="000731A1" w:rsidRDefault="007973B6" w:rsidP="000731A1">
      <w:pPr>
        <w:spacing w:after="0" w:line="360" w:lineRule="auto"/>
        <w:ind w:left="360"/>
        <w:rPr>
          <w:rFonts w:ascii="Arial" w:hAnsi="Arial" w:cs="Arial"/>
        </w:rPr>
      </w:pPr>
    </w:p>
    <w:p w14:paraId="4715CAFC" w14:textId="77777777" w:rsidR="000731A1" w:rsidRPr="000731A1" w:rsidRDefault="000731A1" w:rsidP="000731A1">
      <w:pPr>
        <w:spacing w:after="0" w:line="360" w:lineRule="auto"/>
        <w:ind w:left="360"/>
        <w:rPr>
          <w:rFonts w:ascii="Arial" w:hAnsi="Arial" w:cs="Arial"/>
        </w:rPr>
      </w:pPr>
      <w:r w:rsidRPr="000731A1">
        <w:rPr>
          <w:rFonts w:ascii="Arial" w:hAnsi="Arial" w:cs="Arial"/>
          <w:b/>
          <w:bCs/>
        </w:rPr>
        <w:t>Varley, R. and Rafiq, M. (2017)</w:t>
      </w:r>
      <w:r w:rsidRPr="000731A1">
        <w:rPr>
          <w:rFonts w:ascii="Arial" w:hAnsi="Arial" w:cs="Arial"/>
        </w:rPr>
        <w:t xml:space="preserve"> </w:t>
      </w:r>
      <w:r w:rsidRPr="000731A1">
        <w:rPr>
          <w:rFonts w:ascii="Arial" w:hAnsi="Arial" w:cs="Arial"/>
          <w:i/>
          <w:iCs/>
        </w:rPr>
        <w:t>Retail Product Management: Buying and Merchandising</w:t>
      </w:r>
      <w:r w:rsidRPr="000731A1">
        <w:rPr>
          <w:rFonts w:ascii="Arial" w:hAnsi="Arial" w:cs="Arial"/>
        </w:rPr>
        <w:t xml:space="preserve">. 3rd </w:t>
      </w:r>
      <w:proofErr w:type="spellStart"/>
      <w:r w:rsidRPr="000731A1">
        <w:rPr>
          <w:rFonts w:ascii="Arial" w:hAnsi="Arial" w:cs="Arial"/>
        </w:rPr>
        <w:t>edn</w:t>
      </w:r>
      <w:proofErr w:type="spellEnd"/>
      <w:r w:rsidRPr="000731A1">
        <w:rPr>
          <w:rFonts w:ascii="Arial" w:hAnsi="Arial" w:cs="Arial"/>
        </w:rPr>
        <w:t>. London: Routledge.</w:t>
      </w:r>
    </w:p>
    <w:p w14:paraId="3AB50AD7" w14:textId="77777777" w:rsidR="00B91658" w:rsidRPr="00825D04" w:rsidRDefault="00B91658" w:rsidP="00B91658">
      <w:pPr>
        <w:spacing w:after="0" w:line="360" w:lineRule="auto"/>
        <w:ind w:left="360"/>
        <w:rPr>
          <w:rFonts w:ascii="Arial" w:hAnsi="Arial" w:cs="Arial"/>
        </w:rPr>
      </w:pPr>
    </w:p>
    <w:p w14:paraId="472E19A6" w14:textId="77777777" w:rsidR="00B91658" w:rsidRPr="00825D04" w:rsidRDefault="00B91658" w:rsidP="00B91658">
      <w:pPr>
        <w:spacing w:after="0" w:line="360" w:lineRule="auto"/>
        <w:ind w:left="360"/>
        <w:rPr>
          <w:rFonts w:ascii="Arial" w:hAnsi="Arial" w:cs="Arial"/>
        </w:rPr>
      </w:pPr>
    </w:p>
    <w:p w14:paraId="220CC702" w14:textId="77777777" w:rsidR="00B91658" w:rsidRPr="00825D04" w:rsidRDefault="00B91658" w:rsidP="00B91658">
      <w:pPr>
        <w:spacing w:after="0" w:line="360" w:lineRule="auto"/>
        <w:ind w:left="360"/>
        <w:rPr>
          <w:rFonts w:ascii="Arial" w:hAnsi="Arial" w:cs="Arial"/>
        </w:rPr>
      </w:pPr>
    </w:p>
    <w:p w14:paraId="00C3BB70" w14:textId="5D84875A" w:rsidR="00B91658" w:rsidRPr="00825D04" w:rsidRDefault="00B91658" w:rsidP="00B91658">
      <w:pPr>
        <w:spacing w:after="0" w:line="360" w:lineRule="auto"/>
        <w:ind w:left="360"/>
        <w:rPr>
          <w:rFonts w:ascii="Arial" w:hAnsi="Arial" w:cs="Arial"/>
        </w:rPr>
      </w:pPr>
    </w:p>
    <w:p w14:paraId="743EA3D1" w14:textId="77777777" w:rsidR="00B91658" w:rsidRPr="00825D04" w:rsidRDefault="00B91658" w:rsidP="00B91658">
      <w:pPr>
        <w:spacing w:after="0" w:line="360" w:lineRule="auto"/>
        <w:ind w:left="360"/>
        <w:rPr>
          <w:rFonts w:ascii="Arial" w:hAnsi="Arial" w:cs="Arial"/>
        </w:rPr>
      </w:pPr>
    </w:p>
    <w:p w14:paraId="2DF69315" w14:textId="77777777" w:rsidR="00B91658" w:rsidRPr="00825D04" w:rsidRDefault="00B91658" w:rsidP="00B91658">
      <w:pPr>
        <w:spacing w:after="0" w:line="360" w:lineRule="auto"/>
        <w:ind w:left="360"/>
        <w:rPr>
          <w:rFonts w:ascii="Arial" w:hAnsi="Arial" w:cs="Arial"/>
        </w:rPr>
      </w:pPr>
    </w:p>
    <w:p w14:paraId="1C8D0AEB" w14:textId="77777777" w:rsidR="00B91658" w:rsidRPr="00825D04" w:rsidRDefault="00B91658" w:rsidP="00B91658">
      <w:pPr>
        <w:spacing w:after="0" w:line="360" w:lineRule="auto"/>
        <w:ind w:left="360"/>
        <w:rPr>
          <w:rFonts w:ascii="Arial" w:hAnsi="Arial" w:cs="Arial"/>
        </w:rPr>
      </w:pPr>
    </w:p>
    <w:p w14:paraId="195C1369" w14:textId="77777777" w:rsidR="00B91658" w:rsidRPr="00825D04" w:rsidRDefault="00B91658" w:rsidP="00B91658">
      <w:pPr>
        <w:spacing w:after="0" w:line="360" w:lineRule="auto"/>
        <w:ind w:left="360"/>
        <w:rPr>
          <w:rFonts w:ascii="Arial" w:hAnsi="Arial" w:cs="Arial"/>
        </w:rPr>
      </w:pPr>
    </w:p>
    <w:p w14:paraId="4186526B" w14:textId="77777777" w:rsidR="00B91658" w:rsidRPr="00825D04" w:rsidRDefault="00B91658" w:rsidP="00B91658">
      <w:pPr>
        <w:spacing w:after="0" w:line="360" w:lineRule="auto"/>
        <w:ind w:left="360"/>
        <w:rPr>
          <w:rFonts w:ascii="Arial" w:hAnsi="Arial" w:cs="Arial"/>
        </w:rPr>
      </w:pPr>
    </w:p>
    <w:p w14:paraId="0ACAC16E" w14:textId="77777777" w:rsidR="00B91658" w:rsidRPr="00825D04" w:rsidRDefault="00B91658" w:rsidP="00B91658">
      <w:pPr>
        <w:spacing w:after="0" w:line="360" w:lineRule="auto"/>
        <w:ind w:left="360"/>
        <w:rPr>
          <w:rFonts w:ascii="Arial" w:hAnsi="Arial" w:cs="Arial"/>
        </w:rPr>
      </w:pPr>
    </w:p>
    <w:p w14:paraId="70D947F2" w14:textId="77777777" w:rsidR="00B91658" w:rsidRPr="00825D04" w:rsidRDefault="00B91658" w:rsidP="00B91658">
      <w:pPr>
        <w:spacing w:after="0" w:line="360" w:lineRule="auto"/>
        <w:ind w:left="360"/>
        <w:rPr>
          <w:rFonts w:ascii="Arial" w:hAnsi="Arial" w:cs="Arial"/>
        </w:rPr>
      </w:pPr>
    </w:p>
    <w:p w14:paraId="46C29E49" w14:textId="77777777" w:rsidR="00B91658" w:rsidRPr="00825D04" w:rsidRDefault="00B91658" w:rsidP="00B91658">
      <w:pPr>
        <w:spacing w:after="0" w:line="360" w:lineRule="auto"/>
        <w:ind w:left="360"/>
        <w:rPr>
          <w:rFonts w:ascii="Arial" w:hAnsi="Arial" w:cs="Arial"/>
        </w:rPr>
      </w:pPr>
    </w:p>
    <w:p w14:paraId="787E6AF6" w14:textId="77777777" w:rsidR="00B91658" w:rsidRPr="00825D04" w:rsidRDefault="00B91658" w:rsidP="00AF5C94">
      <w:pPr>
        <w:spacing w:after="0" w:line="360" w:lineRule="auto"/>
        <w:rPr>
          <w:rFonts w:ascii="Arial" w:hAnsi="Arial" w:cs="Arial"/>
        </w:rPr>
      </w:pPr>
    </w:p>
    <w:p w14:paraId="69184FC8" w14:textId="77777777" w:rsidR="00B91658" w:rsidRPr="00825D04" w:rsidRDefault="00B91658" w:rsidP="00B91658">
      <w:pPr>
        <w:spacing w:after="0" w:line="360" w:lineRule="auto"/>
        <w:ind w:left="360"/>
        <w:rPr>
          <w:rFonts w:ascii="Arial" w:hAnsi="Arial" w:cs="Arial"/>
        </w:rPr>
      </w:pPr>
    </w:p>
    <w:p w14:paraId="3E00B6C3" w14:textId="77777777" w:rsidR="00B91658" w:rsidRPr="00825D04" w:rsidRDefault="00B91658" w:rsidP="00B91658">
      <w:pPr>
        <w:spacing w:after="0" w:line="360" w:lineRule="auto"/>
        <w:ind w:left="360"/>
        <w:rPr>
          <w:rFonts w:ascii="Arial" w:hAnsi="Arial" w:cs="Arial"/>
        </w:rPr>
      </w:pPr>
    </w:p>
    <w:p w14:paraId="38F99E83" w14:textId="77777777" w:rsidR="00B91658" w:rsidRPr="00825D04" w:rsidRDefault="00B91658" w:rsidP="00B91658">
      <w:pPr>
        <w:spacing w:after="0" w:line="360" w:lineRule="auto"/>
        <w:ind w:left="360"/>
        <w:rPr>
          <w:rFonts w:ascii="Arial" w:hAnsi="Arial" w:cs="Arial"/>
        </w:rPr>
      </w:pPr>
    </w:p>
    <w:p w14:paraId="2C625214" w14:textId="77777777" w:rsidR="00B91658" w:rsidRPr="00825D04" w:rsidRDefault="00B91658" w:rsidP="00B91658">
      <w:pPr>
        <w:spacing w:after="0" w:line="360" w:lineRule="auto"/>
        <w:ind w:left="360"/>
        <w:rPr>
          <w:rFonts w:ascii="Arial" w:hAnsi="Arial" w:cs="Arial"/>
        </w:rPr>
      </w:pPr>
    </w:p>
    <w:p w14:paraId="665804E7" w14:textId="77777777" w:rsidR="00B91658" w:rsidRPr="00825D04" w:rsidRDefault="00B91658" w:rsidP="00B91658">
      <w:pPr>
        <w:spacing w:after="0" w:line="360" w:lineRule="auto"/>
        <w:ind w:left="360"/>
        <w:rPr>
          <w:rFonts w:ascii="Arial" w:hAnsi="Arial" w:cs="Arial"/>
        </w:rPr>
      </w:pPr>
    </w:p>
    <w:p w14:paraId="1FEE34EC" w14:textId="77777777" w:rsidR="00B91658" w:rsidRPr="00825D04" w:rsidRDefault="00B91658" w:rsidP="00F31FCC">
      <w:pPr>
        <w:spacing w:after="0" w:line="360" w:lineRule="auto"/>
        <w:rPr>
          <w:rFonts w:ascii="Arial" w:hAnsi="Arial" w:cs="Arial"/>
          <w:sz w:val="144"/>
          <w:szCs w:val="144"/>
        </w:rPr>
      </w:pPr>
    </w:p>
    <w:p w14:paraId="62085A0D" w14:textId="5A613991" w:rsidR="00CC32EB" w:rsidRPr="00825D04" w:rsidRDefault="00B91658" w:rsidP="00B91658">
      <w:pPr>
        <w:spacing w:after="0" w:line="360" w:lineRule="auto"/>
        <w:ind w:left="360"/>
        <w:jc w:val="center"/>
        <w:rPr>
          <w:rFonts w:ascii="Arial" w:hAnsi="Arial" w:cs="Arial"/>
          <w:sz w:val="144"/>
          <w:szCs w:val="144"/>
        </w:rPr>
      </w:pPr>
      <w:r w:rsidRPr="00825D04">
        <w:rPr>
          <w:rFonts w:ascii="Arial" w:hAnsi="Arial" w:cs="Arial"/>
          <w:sz w:val="144"/>
          <w:szCs w:val="144"/>
        </w:rPr>
        <w:t>Appendices</w:t>
      </w:r>
    </w:p>
    <w:p w14:paraId="596377B0" w14:textId="77777777" w:rsidR="00CC32EB" w:rsidRPr="00825D04" w:rsidRDefault="00CC32EB" w:rsidP="00B91658">
      <w:pPr>
        <w:spacing w:after="0" w:line="360" w:lineRule="auto"/>
        <w:ind w:left="360"/>
        <w:jc w:val="center"/>
        <w:rPr>
          <w:rFonts w:ascii="Arial" w:hAnsi="Arial" w:cs="Arial"/>
          <w:sz w:val="144"/>
          <w:szCs w:val="144"/>
        </w:rPr>
      </w:pPr>
    </w:p>
    <w:p w14:paraId="4AD14C19" w14:textId="066B10C9" w:rsidR="00394A9D" w:rsidRPr="00825D04" w:rsidRDefault="00394A9D" w:rsidP="00CC32EB">
      <w:pPr>
        <w:rPr>
          <w:rFonts w:ascii="Arial" w:hAnsi="Arial" w:cs="Arial"/>
          <w:sz w:val="144"/>
          <w:szCs w:val="144"/>
        </w:rPr>
      </w:pPr>
    </w:p>
    <w:p w14:paraId="3EFF1112" w14:textId="40D0ADA6" w:rsidR="00455AAA" w:rsidRPr="00825D04" w:rsidRDefault="00394A9D" w:rsidP="00DF77C0">
      <w:pPr>
        <w:rPr>
          <w:rFonts w:ascii="Arial" w:hAnsi="Arial" w:cs="Arial"/>
          <w:sz w:val="144"/>
          <w:szCs w:val="144"/>
        </w:rPr>
      </w:pPr>
      <w:r w:rsidRPr="00825D04">
        <w:rPr>
          <w:rFonts w:ascii="Arial" w:hAnsi="Arial" w:cs="Arial"/>
          <w:sz w:val="144"/>
          <w:szCs w:val="144"/>
        </w:rPr>
        <w:br w:type="page"/>
      </w:r>
    </w:p>
    <w:p w14:paraId="79992C21" w14:textId="5516782B" w:rsidR="00A448A7" w:rsidRPr="00825D04" w:rsidRDefault="00A448A7" w:rsidP="00A448A7">
      <w:pPr>
        <w:jc w:val="right"/>
        <w:rPr>
          <w:rFonts w:ascii="Arial" w:hAnsi="Arial" w:cs="Arial"/>
          <w:b/>
          <w:bCs/>
          <w:i/>
          <w:iCs/>
          <w:sz w:val="32"/>
          <w:szCs w:val="32"/>
          <w:u w:val="single"/>
        </w:rPr>
      </w:pPr>
      <w:bookmarkStart w:id="4" w:name="_Hlk205987492"/>
    </w:p>
    <w:bookmarkEnd w:id="4"/>
    <w:p w14:paraId="7D10E1DF" w14:textId="77777777" w:rsidR="00A448A7" w:rsidRPr="00825D04" w:rsidRDefault="00A448A7" w:rsidP="00455AAA">
      <w:pPr>
        <w:jc w:val="center"/>
        <w:rPr>
          <w:rFonts w:ascii="Arial" w:hAnsi="Arial" w:cs="Arial"/>
          <w:b/>
          <w:bCs/>
          <w:sz w:val="32"/>
          <w:szCs w:val="32"/>
          <w:u w:val="single"/>
        </w:rPr>
      </w:pPr>
    </w:p>
    <w:p w14:paraId="08BE59CF" w14:textId="043EECD9" w:rsidR="00455AAA" w:rsidRPr="00BD1620" w:rsidRDefault="00455AAA" w:rsidP="00455AAA">
      <w:pPr>
        <w:jc w:val="center"/>
        <w:rPr>
          <w:rFonts w:ascii="Arial" w:hAnsi="Arial" w:cs="Arial"/>
          <w:b/>
          <w:bCs/>
          <w:sz w:val="28"/>
          <w:szCs w:val="28"/>
          <w:u w:val="single"/>
        </w:rPr>
      </w:pPr>
      <w:r w:rsidRPr="00BD1620">
        <w:rPr>
          <w:rFonts w:ascii="Arial" w:hAnsi="Arial" w:cs="Arial"/>
          <w:b/>
          <w:bCs/>
          <w:sz w:val="28"/>
          <w:szCs w:val="28"/>
          <w:u w:val="single"/>
        </w:rPr>
        <w:t>Grid Analysis Table</w:t>
      </w:r>
    </w:p>
    <w:tbl>
      <w:tblPr>
        <w:tblStyle w:val="TableGrid"/>
        <w:tblW w:w="8842" w:type="dxa"/>
        <w:tblInd w:w="-431" w:type="dxa"/>
        <w:tblLayout w:type="fixed"/>
        <w:tblLook w:val="04A0" w:firstRow="1" w:lastRow="0" w:firstColumn="1" w:lastColumn="0" w:noHBand="0" w:noVBand="1"/>
      </w:tblPr>
      <w:tblGrid>
        <w:gridCol w:w="1814"/>
        <w:gridCol w:w="1757"/>
        <w:gridCol w:w="1757"/>
        <w:gridCol w:w="1757"/>
        <w:gridCol w:w="1757"/>
      </w:tblGrid>
      <w:tr w:rsidR="00B7252F" w:rsidRPr="00BD1620" w14:paraId="6FA00C5B" w14:textId="77777777" w:rsidTr="00B7252F">
        <w:trPr>
          <w:trHeight w:val="624"/>
        </w:trPr>
        <w:tc>
          <w:tcPr>
            <w:tcW w:w="1814" w:type="dxa"/>
          </w:tcPr>
          <w:p w14:paraId="7F5C8DBC" w14:textId="77777777" w:rsidR="00B7252F" w:rsidRPr="00BD1620" w:rsidRDefault="00B7252F" w:rsidP="00372BBE">
            <w:pPr>
              <w:jc w:val="center"/>
              <w:rPr>
                <w:rFonts w:ascii="Arial" w:hAnsi="Arial" w:cs="Arial"/>
                <w:b/>
                <w:bCs/>
                <w:sz w:val="28"/>
                <w:szCs w:val="28"/>
              </w:rPr>
            </w:pPr>
            <w:r w:rsidRPr="00BD1620">
              <w:rPr>
                <w:rFonts w:ascii="Arial" w:hAnsi="Arial" w:cs="Arial"/>
                <w:b/>
                <w:bCs/>
                <w:sz w:val="28"/>
                <w:szCs w:val="28"/>
              </w:rPr>
              <w:t>Factors to consider</w:t>
            </w:r>
          </w:p>
        </w:tc>
        <w:tc>
          <w:tcPr>
            <w:tcW w:w="1757" w:type="dxa"/>
          </w:tcPr>
          <w:p w14:paraId="1CB65FCF" w14:textId="77777777" w:rsidR="00B7252F" w:rsidRPr="00BD1620" w:rsidRDefault="00B7252F" w:rsidP="00372BBE">
            <w:pPr>
              <w:rPr>
                <w:rFonts w:ascii="Arial" w:hAnsi="Arial" w:cs="Arial"/>
                <w:sz w:val="28"/>
                <w:szCs w:val="28"/>
              </w:rPr>
            </w:pPr>
            <w:r w:rsidRPr="00BD1620">
              <w:rPr>
                <w:rFonts w:ascii="Arial" w:hAnsi="Arial" w:cs="Arial"/>
                <w:sz w:val="28"/>
                <w:szCs w:val="28"/>
              </w:rPr>
              <w:t xml:space="preserve">Time </w:t>
            </w:r>
          </w:p>
        </w:tc>
        <w:tc>
          <w:tcPr>
            <w:tcW w:w="1757" w:type="dxa"/>
          </w:tcPr>
          <w:p w14:paraId="1B863B14" w14:textId="77777777" w:rsidR="00B7252F" w:rsidRPr="00BD1620" w:rsidRDefault="00B7252F" w:rsidP="00372BBE">
            <w:pPr>
              <w:rPr>
                <w:rFonts w:ascii="Arial" w:hAnsi="Arial" w:cs="Arial"/>
                <w:sz w:val="28"/>
                <w:szCs w:val="28"/>
              </w:rPr>
            </w:pPr>
            <w:r w:rsidRPr="00BD1620">
              <w:rPr>
                <w:rFonts w:ascii="Arial" w:hAnsi="Arial" w:cs="Arial"/>
                <w:sz w:val="28"/>
                <w:szCs w:val="28"/>
              </w:rPr>
              <w:t>Cost</w:t>
            </w:r>
          </w:p>
        </w:tc>
        <w:tc>
          <w:tcPr>
            <w:tcW w:w="1757" w:type="dxa"/>
          </w:tcPr>
          <w:p w14:paraId="07952E8F" w14:textId="77777777" w:rsidR="00B7252F" w:rsidRPr="00BD1620" w:rsidRDefault="00B7252F" w:rsidP="00372BBE">
            <w:pPr>
              <w:rPr>
                <w:rFonts w:ascii="Arial" w:hAnsi="Arial" w:cs="Arial"/>
                <w:sz w:val="28"/>
                <w:szCs w:val="28"/>
              </w:rPr>
            </w:pPr>
            <w:r w:rsidRPr="00BD1620">
              <w:rPr>
                <w:rFonts w:ascii="Arial" w:hAnsi="Arial" w:cs="Arial"/>
                <w:sz w:val="28"/>
                <w:szCs w:val="28"/>
              </w:rPr>
              <w:t>Specialist skills</w:t>
            </w:r>
          </w:p>
        </w:tc>
        <w:tc>
          <w:tcPr>
            <w:tcW w:w="1757" w:type="dxa"/>
          </w:tcPr>
          <w:p w14:paraId="0127D196" w14:textId="77777777" w:rsidR="00B7252F" w:rsidRPr="00BD1620" w:rsidRDefault="00B7252F" w:rsidP="00372BBE">
            <w:pPr>
              <w:jc w:val="center"/>
              <w:rPr>
                <w:rFonts w:ascii="Arial" w:hAnsi="Arial" w:cs="Arial"/>
                <w:b/>
                <w:bCs/>
                <w:sz w:val="28"/>
                <w:szCs w:val="28"/>
              </w:rPr>
            </w:pPr>
            <w:r w:rsidRPr="00BD1620">
              <w:rPr>
                <w:rFonts w:ascii="Arial" w:hAnsi="Arial" w:cs="Arial"/>
                <w:b/>
                <w:bCs/>
                <w:sz w:val="28"/>
                <w:szCs w:val="28"/>
              </w:rPr>
              <w:t>Total</w:t>
            </w:r>
          </w:p>
        </w:tc>
      </w:tr>
      <w:tr w:rsidR="00B7252F" w:rsidRPr="00BD1620" w14:paraId="0DCE126A" w14:textId="77777777" w:rsidTr="00B7252F">
        <w:trPr>
          <w:trHeight w:val="624"/>
        </w:trPr>
        <w:tc>
          <w:tcPr>
            <w:tcW w:w="1814" w:type="dxa"/>
          </w:tcPr>
          <w:p w14:paraId="6A06E6FC" w14:textId="77777777" w:rsidR="00B7252F" w:rsidRPr="00BD1620" w:rsidRDefault="00B7252F" w:rsidP="00372BBE">
            <w:pPr>
              <w:jc w:val="center"/>
              <w:rPr>
                <w:rFonts w:ascii="Arial" w:hAnsi="Arial" w:cs="Arial"/>
                <w:b/>
                <w:bCs/>
                <w:sz w:val="28"/>
                <w:szCs w:val="28"/>
              </w:rPr>
            </w:pPr>
            <w:r w:rsidRPr="00BD1620">
              <w:rPr>
                <w:rFonts w:ascii="Arial" w:hAnsi="Arial" w:cs="Arial"/>
                <w:b/>
                <w:bCs/>
                <w:sz w:val="28"/>
                <w:szCs w:val="28"/>
              </w:rPr>
              <w:t xml:space="preserve">Weighting      </w:t>
            </w:r>
          </w:p>
        </w:tc>
        <w:tc>
          <w:tcPr>
            <w:tcW w:w="1757" w:type="dxa"/>
          </w:tcPr>
          <w:p w14:paraId="25D83487" w14:textId="77777777" w:rsidR="00B7252F" w:rsidRPr="00BD1620" w:rsidRDefault="00B7252F" w:rsidP="00372BBE">
            <w:pPr>
              <w:rPr>
                <w:rFonts w:ascii="Arial" w:hAnsi="Arial" w:cs="Arial"/>
                <w:sz w:val="28"/>
                <w:szCs w:val="28"/>
              </w:rPr>
            </w:pPr>
            <w:r w:rsidRPr="00BD1620">
              <w:rPr>
                <w:rFonts w:ascii="Arial" w:hAnsi="Arial" w:cs="Arial"/>
                <w:sz w:val="28"/>
                <w:szCs w:val="28"/>
              </w:rPr>
              <w:t>3</w:t>
            </w:r>
          </w:p>
        </w:tc>
        <w:tc>
          <w:tcPr>
            <w:tcW w:w="1757" w:type="dxa"/>
          </w:tcPr>
          <w:p w14:paraId="7263F6DB" w14:textId="77777777" w:rsidR="00B7252F" w:rsidRPr="00BD1620" w:rsidRDefault="00B7252F" w:rsidP="00372BBE">
            <w:pPr>
              <w:rPr>
                <w:rFonts w:ascii="Arial" w:hAnsi="Arial" w:cs="Arial"/>
                <w:sz w:val="28"/>
                <w:szCs w:val="28"/>
              </w:rPr>
            </w:pPr>
            <w:r w:rsidRPr="00BD1620">
              <w:rPr>
                <w:rFonts w:ascii="Arial" w:hAnsi="Arial" w:cs="Arial"/>
                <w:sz w:val="28"/>
                <w:szCs w:val="28"/>
              </w:rPr>
              <w:t>4</w:t>
            </w:r>
          </w:p>
        </w:tc>
        <w:tc>
          <w:tcPr>
            <w:tcW w:w="1757" w:type="dxa"/>
          </w:tcPr>
          <w:p w14:paraId="00022B45" w14:textId="77777777" w:rsidR="00B7252F" w:rsidRPr="00BD1620" w:rsidRDefault="00B7252F" w:rsidP="00372BBE">
            <w:pPr>
              <w:rPr>
                <w:rFonts w:ascii="Arial" w:hAnsi="Arial" w:cs="Arial"/>
                <w:sz w:val="28"/>
                <w:szCs w:val="28"/>
              </w:rPr>
            </w:pPr>
            <w:r w:rsidRPr="00BD1620">
              <w:rPr>
                <w:rFonts w:ascii="Arial" w:hAnsi="Arial" w:cs="Arial"/>
                <w:sz w:val="28"/>
                <w:szCs w:val="28"/>
              </w:rPr>
              <w:t>3</w:t>
            </w:r>
          </w:p>
        </w:tc>
        <w:tc>
          <w:tcPr>
            <w:tcW w:w="1757" w:type="dxa"/>
          </w:tcPr>
          <w:p w14:paraId="6E42A558" w14:textId="77777777" w:rsidR="00B7252F" w:rsidRPr="00BD1620" w:rsidRDefault="00B7252F" w:rsidP="00372BBE">
            <w:pPr>
              <w:rPr>
                <w:rFonts w:ascii="Arial" w:hAnsi="Arial" w:cs="Arial"/>
                <w:sz w:val="28"/>
                <w:szCs w:val="28"/>
              </w:rPr>
            </w:pPr>
          </w:p>
        </w:tc>
      </w:tr>
      <w:tr w:rsidR="00B7252F" w:rsidRPr="00BD1620" w14:paraId="1D23F884" w14:textId="77777777" w:rsidTr="00B7252F">
        <w:tc>
          <w:tcPr>
            <w:tcW w:w="1814" w:type="dxa"/>
          </w:tcPr>
          <w:p w14:paraId="35A52E12" w14:textId="77777777" w:rsidR="00B7252F" w:rsidRPr="00BD1620" w:rsidRDefault="00B7252F" w:rsidP="00372BBE">
            <w:pPr>
              <w:rPr>
                <w:rFonts w:ascii="Arial" w:hAnsi="Arial" w:cs="Arial"/>
                <w:sz w:val="28"/>
                <w:szCs w:val="28"/>
              </w:rPr>
            </w:pPr>
          </w:p>
          <w:p w14:paraId="1CE53FE8" w14:textId="77777777" w:rsidR="00B7252F" w:rsidRPr="00BD1620" w:rsidRDefault="00B7252F" w:rsidP="00372BBE">
            <w:pPr>
              <w:rPr>
                <w:rFonts w:ascii="Arial" w:hAnsi="Arial" w:cs="Arial"/>
                <w:sz w:val="28"/>
                <w:szCs w:val="28"/>
              </w:rPr>
            </w:pPr>
            <w:r w:rsidRPr="00BD1620">
              <w:rPr>
                <w:rFonts w:ascii="Arial" w:hAnsi="Arial" w:cs="Arial"/>
                <w:sz w:val="28"/>
                <w:szCs w:val="28"/>
              </w:rPr>
              <w:t xml:space="preserve">Improved social media marketing </w:t>
            </w:r>
          </w:p>
        </w:tc>
        <w:tc>
          <w:tcPr>
            <w:tcW w:w="1757" w:type="dxa"/>
          </w:tcPr>
          <w:p w14:paraId="21D1792E" w14:textId="77777777" w:rsidR="00B7252F" w:rsidRPr="00BD1620" w:rsidRDefault="00B7252F" w:rsidP="00372BBE">
            <w:pPr>
              <w:rPr>
                <w:rFonts w:ascii="Arial" w:hAnsi="Arial" w:cs="Arial"/>
                <w:sz w:val="28"/>
                <w:szCs w:val="28"/>
              </w:rPr>
            </w:pPr>
            <w:r w:rsidRPr="00BD1620">
              <w:rPr>
                <w:rFonts w:ascii="Arial" w:hAnsi="Arial" w:cs="Arial"/>
                <w:sz w:val="28"/>
                <w:szCs w:val="28"/>
              </w:rPr>
              <w:t>1 x 3= 3</w:t>
            </w:r>
          </w:p>
          <w:p w14:paraId="7C22A1A4" w14:textId="77777777" w:rsidR="00B7252F" w:rsidRPr="00BD1620" w:rsidRDefault="00B7252F" w:rsidP="00372BBE">
            <w:pPr>
              <w:rPr>
                <w:rFonts w:ascii="Arial" w:hAnsi="Arial" w:cs="Arial"/>
                <w:sz w:val="28"/>
                <w:szCs w:val="28"/>
              </w:rPr>
            </w:pPr>
          </w:p>
        </w:tc>
        <w:tc>
          <w:tcPr>
            <w:tcW w:w="1757" w:type="dxa"/>
          </w:tcPr>
          <w:p w14:paraId="579FF8CD" w14:textId="77777777" w:rsidR="00B7252F" w:rsidRPr="00BD1620" w:rsidRDefault="00B7252F" w:rsidP="00372BBE">
            <w:pPr>
              <w:rPr>
                <w:rFonts w:ascii="Arial" w:hAnsi="Arial" w:cs="Arial"/>
                <w:sz w:val="28"/>
                <w:szCs w:val="28"/>
              </w:rPr>
            </w:pPr>
            <w:r w:rsidRPr="00BD1620">
              <w:rPr>
                <w:rFonts w:ascii="Arial" w:hAnsi="Arial" w:cs="Arial"/>
                <w:sz w:val="28"/>
                <w:szCs w:val="28"/>
              </w:rPr>
              <w:t>4x4=16</w:t>
            </w:r>
          </w:p>
        </w:tc>
        <w:tc>
          <w:tcPr>
            <w:tcW w:w="1757" w:type="dxa"/>
          </w:tcPr>
          <w:p w14:paraId="2F18C3CA" w14:textId="77777777" w:rsidR="00B7252F" w:rsidRPr="00BD1620" w:rsidRDefault="00B7252F" w:rsidP="00372BBE">
            <w:pPr>
              <w:rPr>
                <w:rFonts w:ascii="Arial" w:hAnsi="Arial" w:cs="Arial"/>
                <w:sz w:val="28"/>
                <w:szCs w:val="28"/>
              </w:rPr>
            </w:pPr>
            <w:r w:rsidRPr="00BD1620">
              <w:rPr>
                <w:rFonts w:ascii="Arial" w:hAnsi="Arial" w:cs="Arial"/>
                <w:sz w:val="28"/>
                <w:szCs w:val="28"/>
              </w:rPr>
              <w:t>5x3=15</w:t>
            </w:r>
          </w:p>
        </w:tc>
        <w:tc>
          <w:tcPr>
            <w:tcW w:w="1757" w:type="dxa"/>
          </w:tcPr>
          <w:p w14:paraId="641BE4C3" w14:textId="77777777" w:rsidR="00B7252F" w:rsidRPr="00BD1620" w:rsidRDefault="00B7252F" w:rsidP="00372BBE">
            <w:pPr>
              <w:rPr>
                <w:rFonts w:ascii="Arial" w:hAnsi="Arial" w:cs="Arial"/>
                <w:sz w:val="28"/>
                <w:szCs w:val="28"/>
              </w:rPr>
            </w:pPr>
            <w:r w:rsidRPr="00BD1620">
              <w:rPr>
                <w:rFonts w:ascii="Arial" w:hAnsi="Arial" w:cs="Arial"/>
                <w:sz w:val="28"/>
                <w:szCs w:val="28"/>
              </w:rPr>
              <w:t>34</w:t>
            </w:r>
          </w:p>
        </w:tc>
      </w:tr>
      <w:tr w:rsidR="00B7252F" w:rsidRPr="00BD1620" w14:paraId="4FA4A661" w14:textId="77777777" w:rsidTr="00B7252F">
        <w:tc>
          <w:tcPr>
            <w:tcW w:w="1814" w:type="dxa"/>
          </w:tcPr>
          <w:p w14:paraId="0801941B" w14:textId="77777777" w:rsidR="00B7252F" w:rsidRPr="00BD1620" w:rsidRDefault="00B7252F" w:rsidP="00372BBE">
            <w:pPr>
              <w:rPr>
                <w:rFonts w:ascii="Arial" w:hAnsi="Arial" w:cs="Arial"/>
                <w:sz w:val="28"/>
                <w:szCs w:val="28"/>
              </w:rPr>
            </w:pPr>
            <w:r w:rsidRPr="00BD1620">
              <w:rPr>
                <w:rFonts w:ascii="Arial" w:hAnsi="Arial" w:cs="Arial"/>
                <w:sz w:val="28"/>
                <w:szCs w:val="28"/>
              </w:rPr>
              <w:t xml:space="preserve">Increasing Foot traffic </w:t>
            </w:r>
          </w:p>
          <w:p w14:paraId="3F9B9378" w14:textId="77777777" w:rsidR="00B7252F" w:rsidRPr="00BD1620" w:rsidRDefault="00B7252F" w:rsidP="00372BBE">
            <w:pPr>
              <w:rPr>
                <w:rFonts w:ascii="Arial" w:hAnsi="Arial" w:cs="Arial"/>
                <w:sz w:val="28"/>
                <w:szCs w:val="28"/>
              </w:rPr>
            </w:pPr>
          </w:p>
        </w:tc>
        <w:tc>
          <w:tcPr>
            <w:tcW w:w="1757" w:type="dxa"/>
          </w:tcPr>
          <w:p w14:paraId="4E753D42" w14:textId="77777777" w:rsidR="00B7252F" w:rsidRPr="00BD1620" w:rsidRDefault="00B7252F" w:rsidP="00372BBE">
            <w:pPr>
              <w:rPr>
                <w:rFonts w:ascii="Arial" w:hAnsi="Arial" w:cs="Arial"/>
                <w:sz w:val="28"/>
                <w:szCs w:val="28"/>
              </w:rPr>
            </w:pPr>
            <w:r w:rsidRPr="00BD1620">
              <w:rPr>
                <w:rFonts w:ascii="Arial" w:hAnsi="Arial" w:cs="Arial"/>
                <w:sz w:val="28"/>
                <w:szCs w:val="28"/>
              </w:rPr>
              <w:t xml:space="preserve">4x3=12 </w:t>
            </w:r>
          </w:p>
        </w:tc>
        <w:tc>
          <w:tcPr>
            <w:tcW w:w="1757" w:type="dxa"/>
          </w:tcPr>
          <w:p w14:paraId="02BBDE94" w14:textId="77777777" w:rsidR="00B7252F" w:rsidRPr="00BD1620" w:rsidRDefault="00B7252F" w:rsidP="00372BBE">
            <w:pPr>
              <w:rPr>
                <w:rFonts w:ascii="Arial" w:hAnsi="Arial" w:cs="Arial"/>
                <w:sz w:val="28"/>
                <w:szCs w:val="28"/>
              </w:rPr>
            </w:pPr>
            <w:r w:rsidRPr="00BD1620">
              <w:rPr>
                <w:rFonts w:ascii="Arial" w:hAnsi="Arial" w:cs="Arial"/>
                <w:sz w:val="28"/>
                <w:szCs w:val="28"/>
              </w:rPr>
              <w:t>3x4=12</w:t>
            </w:r>
          </w:p>
        </w:tc>
        <w:tc>
          <w:tcPr>
            <w:tcW w:w="1757" w:type="dxa"/>
          </w:tcPr>
          <w:p w14:paraId="7C567FD2" w14:textId="77777777" w:rsidR="00B7252F" w:rsidRPr="00BD1620" w:rsidRDefault="00B7252F" w:rsidP="00372BBE">
            <w:pPr>
              <w:rPr>
                <w:rFonts w:ascii="Arial" w:hAnsi="Arial" w:cs="Arial"/>
                <w:sz w:val="28"/>
                <w:szCs w:val="28"/>
              </w:rPr>
            </w:pPr>
            <w:r w:rsidRPr="00BD1620">
              <w:rPr>
                <w:rFonts w:ascii="Arial" w:hAnsi="Arial" w:cs="Arial"/>
                <w:sz w:val="28"/>
                <w:szCs w:val="28"/>
              </w:rPr>
              <w:t>2x3=6</w:t>
            </w:r>
          </w:p>
        </w:tc>
        <w:tc>
          <w:tcPr>
            <w:tcW w:w="1757" w:type="dxa"/>
          </w:tcPr>
          <w:p w14:paraId="1D729401" w14:textId="77777777" w:rsidR="00B7252F" w:rsidRPr="00BD1620" w:rsidRDefault="00B7252F" w:rsidP="00372BBE">
            <w:pPr>
              <w:rPr>
                <w:rFonts w:ascii="Arial" w:hAnsi="Arial" w:cs="Arial"/>
                <w:sz w:val="28"/>
                <w:szCs w:val="28"/>
              </w:rPr>
            </w:pPr>
            <w:r w:rsidRPr="00BD1620">
              <w:rPr>
                <w:rFonts w:ascii="Arial" w:hAnsi="Arial" w:cs="Arial"/>
                <w:sz w:val="28"/>
                <w:szCs w:val="28"/>
              </w:rPr>
              <w:t>30</w:t>
            </w:r>
          </w:p>
        </w:tc>
      </w:tr>
      <w:tr w:rsidR="00B7252F" w:rsidRPr="00BD1620" w14:paraId="008EA1DA" w14:textId="77777777" w:rsidTr="00B7252F">
        <w:tc>
          <w:tcPr>
            <w:tcW w:w="1814" w:type="dxa"/>
          </w:tcPr>
          <w:p w14:paraId="7A8FC408" w14:textId="77777777" w:rsidR="00B7252F" w:rsidRPr="00BD1620" w:rsidRDefault="00B7252F" w:rsidP="00372BBE">
            <w:pPr>
              <w:rPr>
                <w:rFonts w:ascii="Arial" w:hAnsi="Arial" w:cs="Arial"/>
                <w:sz w:val="28"/>
                <w:szCs w:val="28"/>
              </w:rPr>
            </w:pPr>
            <w:r w:rsidRPr="00BD1620">
              <w:rPr>
                <w:rFonts w:ascii="Arial" w:hAnsi="Arial" w:cs="Arial"/>
                <w:sz w:val="28"/>
                <w:szCs w:val="28"/>
              </w:rPr>
              <w:t xml:space="preserve">Usage of local produce </w:t>
            </w:r>
          </w:p>
          <w:p w14:paraId="78605D37" w14:textId="77777777" w:rsidR="00B7252F" w:rsidRPr="00BD1620" w:rsidRDefault="00B7252F" w:rsidP="00372BBE">
            <w:pPr>
              <w:rPr>
                <w:rFonts w:ascii="Arial" w:hAnsi="Arial" w:cs="Arial"/>
                <w:sz w:val="28"/>
                <w:szCs w:val="28"/>
              </w:rPr>
            </w:pPr>
          </w:p>
        </w:tc>
        <w:tc>
          <w:tcPr>
            <w:tcW w:w="1757" w:type="dxa"/>
          </w:tcPr>
          <w:p w14:paraId="23E4FFFE" w14:textId="77777777" w:rsidR="00B7252F" w:rsidRPr="00BD1620" w:rsidRDefault="00B7252F" w:rsidP="00372BBE">
            <w:pPr>
              <w:rPr>
                <w:rFonts w:ascii="Arial" w:hAnsi="Arial" w:cs="Arial"/>
                <w:sz w:val="28"/>
                <w:szCs w:val="28"/>
              </w:rPr>
            </w:pPr>
            <w:r w:rsidRPr="00BD1620">
              <w:rPr>
                <w:rFonts w:ascii="Arial" w:hAnsi="Arial" w:cs="Arial"/>
                <w:sz w:val="28"/>
                <w:szCs w:val="28"/>
              </w:rPr>
              <w:t>2x3=6</w:t>
            </w:r>
          </w:p>
        </w:tc>
        <w:tc>
          <w:tcPr>
            <w:tcW w:w="1757" w:type="dxa"/>
          </w:tcPr>
          <w:p w14:paraId="233D743D" w14:textId="77777777" w:rsidR="00B7252F" w:rsidRPr="00BD1620" w:rsidRDefault="00B7252F" w:rsidP="00372BBE">
            <w:pPr>
              <w:rPr>
                <w:rFonts w:ascii="Arial" w:hAnsi="Arial" w:cs="Arial"/>
                <w:sz w:val="28"/>
                <w:szCs w:val="28"/>
              </w:rPr>
            </w:pPr>
            <w:r w:rsidRPr="00BD1620">
              <w:rPr>
                <w:rFonts w:ascii="Arial" w:hAnsi="Arial" w:cs="Arial"/>
                <w:sz w:val="28"/>
                <w:szCs w:val="28"/>
              </w:rPr>
              <w:t>3x4=12</w:t>
            </w:r>
          </w:p>
        </w:tc>
        <w:tc>
          <w:tcPr>
            <w:tcW w:w="1757" w:type="dxa"/>
          </w:tcPr>
          <w:p w14:paraId="07A10E26" w14:textId="77777777" w:rsidR="00B7252F" w:rsidRPr="00BD1620" w:rsidRDefault="00B7252F" w:rsidP="00372BBE">
            <w:pPr>
              <w:rPr>
                <w:rFonts w:ascii="Arial" w:hAnsi="Arial" w:cs="Arial"/>
                <w:sz w:val="28"/>
                <w:szCs w:val="28"/>
              </w:rPr>
            </w:pPr>
            <w:r w:rsidRPr="00BD1620">
              <w:rPr>
                <w:rFonts w:ascii="Arial" w:hAnsi="Arial" w:cs="Arial"/>
                <w:sz w:val="28"/>
                <w:szCs w:val="28"/>
              </w:rPr>
              <w:t>2x3=6</w:t>
            </w:r>
          </w:p>
        </w:tc>
        <w:tc>
          <w:tcPr>
            <w:tcW w:w="1757" w:type="dxa"/>
          </w:tcPr>
          <w:p w14:paraId="48A86DF1" w14:textId="77777777" w:rsidR="00B7252F" w:rsidRPr="00BD1620" w:rsidRDefault="00B7252F" w:rsidP="00372BBE">
            <w:pPr>
              <w:rPr>
                <w:rFonts w:ascii="Arial" w:hAnsi="Arial" w:cs="Arial"/>
                <w:sz w:val="28"/>
                <w:szCs w:val="28"/>
              </w:rPr>
            </w:pPr>
            <w:r w:rsidRPr="00BD1620">
              <w:rPr>
                <w:rFonts w:ascii="Arial" w:hAnsi="Arial" w:cs="Arial"/>
                <w:sz w:val="28"/>
                <w:szCs w:val="28"/>
              </w:rPr>
              <w:t>24</w:t>
            </w:r>
          </w:p>
        </w:tc>
      </w:tr>
      <w:tr w:rsidR="00B7252F" w:rsidRPr="00BD1620" w14:paraId="44D544F8" w14:textId="77777777" w:rsidTr="00B7252F">
        <w:tc>
          <w:tcPr>
            <w:tcW w:w="1814" w:type="dxa"/>
          </w:tcPr>
          <w:p w14:paraId="7AE3DFDD" w14:textId="77777777" w:rsidR="00B7252F" w:rsidRPr="00BD1620" w:rsidRDefault="00B7252F" w:rsidP="00372BBE">
            <w:pPr>
              <w:rPr>
                <w:rFonts w:ascii="Arial" w:hAnsi="Arial" w:cs="Arial"/>
                <w:sz w:val="28"/>
                <w:szCs w:val="28"/>
              </w:rPr>
            </w:pPr>
            <w:r w:rsidRPr="00BD1620">
              <w:rPr>
                <w:rFonts w:ascii="Arial" w:hAnsi="Arial" w:cs="Arial"/>
                <w:sz w:val="28"/>
                <w:szCs w:val="28"/>
              </w:rPr>
              <w:t>Offers and online orders</w:t>
            </w:r>
          </w:p>
        </w:tc>
        <w:tc>
          <w:tcPr>
            <w:tcW w:w="1757" w:type="dxa"/>
          </w:tcPr>
          <w:p w14:paraId="13101FEB" w14:textId="77777777" w:rsidR="00B7252F" w:rsidRPr="00BD1620" w:rsidRDefault="00B7252F" w:rsidP="00372BBE">
            <w:pPr>
              <w:rPr>
                <w:rFonts w:ascii="Arial" w:hAnsi="Arial" w:cs="Arial"/>
                <w:sz w:val="28"/>
                <w:szCs w:val="28"/>
              </w:rPr>
            </w:pPr>
            <w:r w:rsidRPr="00BD1620">
              <w:rPr>
                <w:rFonts w:ascii="Arial" w:hAnsi="Arial" w:cs="Arial"/>
                <w:sz w:val="28"/>
                <w:szCs w:val="28"/>
              </w:rPr>
              <w:t>3x3=9</w:t>
            </w:r>
          </w:p>
        </w:tc>
        <w:tc>
          <w:tcPr>
            <w:tcW w:w="1757" w:type="dxa"/>
          </w:tcPr>
          <w:p w14:paraId="6CA53856" w14:textId="77777777" w:rsidR="00B7252F" w:rsidRPr="00BD1620" w:rsidRDefault="00B7252F" w:rsidP="00372BBE">
            <w:pPr>
              <w:rPr>
                <w:rFonts w:ascii="Arial" w:hAnsi="Arial" w:cs="Arial"/>
                <w:sz w:val="28"/>
                <w:szCs w:val="28"/>
              </w:rPr>
            </w:pPr>
            <w:r w:rsidRPr="00BD1620">
              <w:rPr>
                <w:rFonts w:ascii="Arial" w:hAnsi="Arial" w:cs="Arial"/>
                <w:sz w:val="28"/>
                <w:szCs w:val="28"/>
              </w:rPr>
              <w:t>4x4=16</w:t>
            </w:r>
          </w:p>
        </w:tc>
        <w:tc>
          <w:tcPr>
            <w:tcW w:w="1757" w:type="dxa"/>
          </w:tcPr>
          <w:p w14:paraId="196F1D67" w14:textId="77777777" w:rsidR="00B7252F" w:rsidRPr="00BD1620" w:rsidRDefault="00B7252F" w:rsidP="00372BBE">
            <w:pPr>
              <w:rPr>
                <w:rFonts w:ascii="Arial" w:hAnsi="Arial" w:cs="Arial"/>
                <w:sz w:val="28"/>
                <w:szCs w:val="28"/>
              </w:rPr>
            </w:pPr>
            <w:r w:rsidRPr="00BD1620">
              <w:rPr>
                <w:rFonts w:ascii="Arial" w:hAnsi="Arial" w:cs="Arial"/>
                <w:sz w:val="28"/>
                <w:szCs w:val="28"/>
              </w:rPr>
              <w:t>4x3=12</w:t>
            </w:r>
          </w:p>
        </w:tc>
        <w:tc>
          <w:tcPr>
            <w:tcW w:w="1757" w:type="dxa"/>
          </w:tcPr>
          <w:p w14:paraId="56C7AA18" w14:textId="77777777" w:rsidR="00B7252F" w:rsidRPr="00BD1620" w:rsidRDefault="00B7252F" w:rsidP="00372BBE">
            <w:pPr>
              <w:rPr>
                <w:rFonts w:ascii="Arial" w:hAnsi="Arial" w:cs="Arial"/>
                <w:sz w:val="28"/>
                <w:szCs w:val="28"/>
              </w:rPr>
            </w:pPr>
            <w:r w:rsidRPr="00BD1620">
              <w:rPr>
                <w:rFonts w:ascii="Arial" w:hAnsi="Arial" w:cs="Arial"/>
                <w:sz w:val="28"/>
                <w:szCs w:val="28"/>
              </w:rPr>
              <w:t>37</w:t>
            </w:r>
          </w:p>
        </w:tc>
      </w:tr>
    </w:tbl>
    <w:p w14:paraId="1CCFAE63" w14:textId="752B539E" w:rsidR="002832DB" w:rsidRPr="00BD1620" w:rsidRDefault="006D6A13" w:rsidP="006D6A13">
      <w:pPr>
        <w:rPr>
          <w:rFonts w:ascii="Arial" w:hAnsi="Arial" w:cs="Arial"/>
          <w:b/>
          <w:bCs/>
          <w:color w:val="FF0000"/>
          <w:sz w:val="28"/>
          <w:szCs w:val="28"/>
        </w:rPr>
      </w:pPr>
      <w:r w:rsidRPr="00BD1620">
        <w:rPr>
          <w:rFonts w:ascii="Arial" w:hAnsi="Arial" w:cs="Arial"/>
          <w:b/>
          <w:bCs/>
          <w:color w:val="FF0000"/>
          <w:sz w:val="28"/>
          <w:szCs w:val="28"/>
        </w:rPr>
        <w:br w:type="page"/>
      </w:r>
    </w:p>
    <w:p w14:paraId="428153F8" w14:textId="780776EF" w:rsidR="002832DB" w:rsidRPr="00825D04" w:rsidRDefault="002832DB" w:rsidP="00A448A7">
      <w:pPr>
        <w:jc w:val="right"/>
        <w:rPr>
          <w:rFonts w:ascii="Arial" w:hAnsi="Arial" w:cs="Arial"/>
          <w:b/>
          <w:bCs/>
          <w:i/>
          <w:iCs/>
          <w:sz w:val="32"/>
          <w:szCs w:val="32"/>
          <w:u w:val="single"/>
        </w:rPr>
      </w:pPr>
    </w:p>
    <w:p w14:paraId="07B73F38" w14:textId="77777777" w:rsidR="002832DB" w:rsidRPr="00825D04" w:rsidRDefault="002832DB" w:rsidP="00DF77C0">
      <w:pPr>
        <w:rPr>
          <w:rFonts w:ascii="Arial" w:hAnsi="Arial" w:cs="Arial"/>
        </w:rPr>
      </w:pPr>
    </w:p>
    <w:p w14:paraId="679D756B" w14:textId="6F893C5D" w:rsidR="002832DB" w:rsidRPr="00825D04" w:rsidRDefault="002832DB" w:rsidP="002832DB">
      <w:pPr>
        <w:jc w:val="center"/>
        <w:rPr>
          <w:rFonts w:ascii="Arial" w:hAnsi="Arial" w:cs="Arial"/>
          <w:b/>
          <w:bCs/>
          <w:sz w:val="32"/>
          <w:szCs w:val="32"/>
          <w:u w:val="single"/>
        </w:rPr>
      </w:pPr>
      <w:r w:rsidRPr="00825D04">
        <w:rPr>
          <w:rFonts w:ascii="Arial" w:hAnsi="Arial" w:cs="Arial"/>
          <w:b/>
          <w:bCs/>
          <w:sz w:val="32"/>
          <w:szCs w:val="32"/>
          <w:u w:val="single"/>
        </w:rPr>
        <w:t>Risk Analysis Table</w:t>
      </w:r>
    </w:p>
    <w:p w14:paraId="1EAE777E" w14:textId="77777777" w:rsidR="002832DB" w:rsidRPr="00825D04" w:rsidRDefault="002832DB" w:rsidP="002832DB">
      <w:pPr>
        <w:ind w:left="720"/>
        <w:rPr>
          <w:rFonts w:ascii="Arial" w:hAnsi="Arial" w:cs="Arial"/>
          <w:sz w:val="32"/>
          <w:szCs w:val="32"/>
        </w:rPr>
      </w:pPr>
    </w:p>
    <w:tbl>
      <w:tblPr>
        <w:tblStyle w:val="TableGrid"/>
        <w:tblW w:w="0" w:type="auto"/>
        <w:tblLook w:val="04A0" w:firstRow="1" w:lastRow="0" w:firstColumn="1" w:lastColumn="0" w:noHBand="0" w:noVBand="1"/>
      </w:tblPr>
      <w:tblGrid>
        <w:gridCol w:w="1727"/>
        <w:gridCol w:w="1452"/>
        <w:gridCol w:w="1026"/>
        <w:gridCol w:w="958"/>
        <w:gridCol w:w="1987"/>
        <w:gridCol w:w="1866"/>
      </w:tblGrid>
      <w:tr w:rsidR="00E6625E" w:rsidRPr="00E6625E" w14:paraId="4A441CE7" w14:textId="77777777" w:rsidTr="009E0679">
        <w:tc>
          <w:tcPr>
            <w:tcW w:w="0" w:type="auto"/>
            <w:hideMark/>
          </w:tcPr>
          <w:p w14:paraId="0F18D19D" w14:textId="77777777" w:rsidR="00E6625E" w:rsidRPr="00E6625E" w:rsidRDefault="00E6625E" w:rsidP="00E6625E">
            <w:pPr>
              <w:spacing w:after="160" w:line="278" w:lineRule="auto"/>
              <w:rPr>
                <w:rFonts w:ascii="Arial" w:hAnsi="Arial" w:cs="Arial"/>
                <w:b/>
                <w:bCs/>
              </w:rPr>
            </w:pPr>
            <w:r w:rsidRPr="00E6625E">
              <w:rPr>
                <w:rFonts w:ascii="Arial" w:hAnsi="Arial" w:cs="Arial"/>
                <w:b/>
                <w:bCs/>
              </w:rPr>
              <w:t>Possible Risk</w:t>
            </w:r>
          </w:p>
        </w:tc>
        <w:tc>
          <w:tcPr>
            <w:tcW w:w="0" w:type="auto"/>
            <w:hideMark/>
          </w:tcPr>
          <w:p w14:paraId="462E323A" w14:textId="77777777" w:rsidR="00E6625E" w:rsidRPr="00E6625E" w:rsidRDefault="00E6625E" w:rsidP="00E6625E">
            <w:pPr>
              <w:spacing w:after="160" w:line="278" w:lineRule="auto"/>
              <w:rPr>
                <w:rFonts w:ascii="Arial" w:hAnsi="Arial" w:cs="Arial"/>
                <w:b/>
                <w:bCs/>
              </w:rPr>
            </w:pPr>
            <w:r w:rsidRPr="00E6625E">
              <w:rPr>
                <w:rFonts w:ascii="Arial" w:hAnsi="Arial" w:cs="Arial"/>
                <w:b/>
                <w:bCs/>
              </w:rPr>
              <w:t>Likelihood (1–5)</w:t>
            </w:r>
          </w:p>
        </w:tc>
        <w:tc>
          <w:tcPr>
            <w:tcW w:w="0" w:type="auto"/>
            <w:hideMark/>
          </w:tcPr>
          <w:p w14:paraId="7549ABC4" w14:textId="77777777" w:rsidR="00E6625E" w:rsidRPr="00E6625E" w:rsidRDefault="00E6625E" w:rsidP="00E6625E">
            <w:pPr>
              <w:spacing w:after="160" w:line="278" w:lineRule="auto"/>
              <w:rPr>
                <w:rFonts w:ascii="Arial" w:hAnsi="Arial" w:cs="Arial"/>
                <w:b/>
                <w:bCs/>
              </w:rPr>
            </w:pPr>
            <w:r w:rsidRPr="00E6625E">
              <w:rPr>
                <w:rFonts w:ascii="Arial" w:hAnsi="Arial" w:cs="Arial"/>
                <w:b/>
                <w:bCs/>
              </w:rPr>
              <w:t>Impact (1–5)</w:t>
            </w:r>
          </w:p>
        </w:tc>
        <w:tc>
          <w:tcPr>
            <w:tcW w:w="0" w:type="auto"/>
            <w:hideMark/>
          </w:tcPr>
          <w:p w14:paraId="264F7019" w14:textId="77777777" w:rsidR="00E6625E" w:rsidRPr="00E6625E" w:rsidRDefault="00E6625E" w:rsidP="00E6625E">
            <w:pPr>
              <w:spacing w:after="160" w:line="278" w:lineRule="auto"/>
              <w:rPr>
                <w:rFonts w:ascii="Arial" w:hAnsi="Arial" w:cs="Arial"/>
                <w:b/>
                <w:bCs/>
              </w:rPr>
            </w:pPr>
            <w:r w:rsidRPr="00E6625E">
              <w:rPr>
                <w:rFonts w:ascii="Arial" w:hAnsi="Arial" w:cs="Arial"/>
                <w:b/>
                <w:bCs/>
              </w:rPr>
              <w:t>Risk Score (L × I)</w:t>
            </w:r>
          </w:p>
        </w:tc>
        <w:tc>
          <w:tcPr>
            <w:tcW w:w="0" w:type="auto"/>
            <w:hideMark/>
          </w:tcPr>
          <w:p w14:paraId="508C2627" w14:textId="77777777" w:rsidR="00E6625E" w:rsidRPr="00E6625E" w:rsidRDefault="00E6625E" w:rsidP="00E6625E">
            <w:pPr>
              <w:spacing w:after="160" w:line="278" w:lineRule="auto"/>
              <w:rPr>
                <w:rFonts w:ascii="Arial" w:hAnsi="Arial" w:cs="Arial"/>
                <w:b/>
                <w:bCs/>
              </w:rPr>
            </w:pPr>
            <w:r w:rsidRPr="00E6625E">
              <w:rPr>
                <w:rFonts w:ascii="Arial" w:hAnsi="Arial" w:cs="Arial"/>
                <w:b/>
                <w:bCs/>
              </w:rPr>
              <w:t>How to prevent the risk</w:t>
            </w:r>
          </w:p>
        </w:tc>
        <w:tc>
          <w:tcPr>
            <w:tcW w:w="0" w:type="auto"/>
            <w:hideMark/>
          </w:tcPr>
          <w:p w14:paraId="2BA0936A" w14:textId="77777777" w:rsidR="00E6625E" w:rsidRPr="00E6625E" w:rsidRDefault="00E6625E" w:rsidP="00E6625E">
            <w:pPr>
              <w:spacing w:after="160" w:line="278" w:lineRule="auto"/>
              <w:rPr>
                <w:rFonts w:ascii="Arial" w:hAnsi="Arial" w:cs="Arial"/>
                <w:b/>
                <w:bCs/>
              </w:rPr>
            </w:pPr>
            <w:r w:rsidRPr="00E6625E">
              <w:rPr>
                <w:rFonts w:ascii="Arial" w:hAnsi="Arial" w:cs="Arial"/>
                <w:b/>
                <w:bCs/>
              </w:rPr>
              <w:t>How to reduce the impact if it occurs</w:t>
            </w:r>
          </w:p>
        </w:tc>
      </w:tr>
      <w:tr w:rsidR="00E6625E" w:rsidRPr="00E6625E" w14:paraId="2EAB7365" w14:textId="77777777" w:rsidTr="009E0679">
        <w:tc>
          <w:tcPr>
            <w:tcW w:w="0" w:type="auto"/>
            <w:hideMark/>
          </w:tcPr>
          <w:p w14:paraId="3215AA21" w14:textId="77777777" w:rsidR="00E6625E" w:rsidRPr="00E6625E" w:rsidRDefault="00E6625E" w:rsidP="00E6625E">
            <w:pPr>
              <w:spacing w:after="160" w:line="278" w:lineRule="auto"/>
              <w:rPr>
                <w:rFonts w:ascii="Arial" w:hAnsi="Arial" w:cs="Arial"/>
              </w:rPr>
            </w:pPr>
            <w:r w:rsidRPr="00E6625E">
              <w:rPr>
                <w:rFonts w:ascii="Arial" w:hAnsi="Arial" w:cs="Arial"/>
                <w:b/>
                <w:bCs/>
              </w:rPr>
              <w:t>1. Low turnout for in-store events</w:t>
            </w:r>
          </w:p>
        </w:tc>
        <w:tc>
          <w:tcPr>
            <w:tcW w:w="0" w:type="auto"/>
            <w:hideMark/>
          </w:tcPr>
          <w:p w14:paraId="042C7029" w14:textId="77777777" w:rsidR="00E6625E" w:rsidRPr="00E6625E" w:rsidRDefault="00E6625E" w:rsidP="00E6625E">
            <w:pPr>
              <w:spacing w:after="160" w:line="278" w:lineRule="auto"/>
              <w:rPr>
                <w:rFonts w:ascii="Arial" w:hAnsi="Arial" w:cs="Arial"/>
              </w:rPr>
            </w:pPr>
            <w:r w:rsidRPr="00E6625E">
              <w:rPr>
                <w:rFonts w:ascii="Arial" w:hAnsi="Arial" w:cs="Arial"/>
              </w:rPr>
              <w:t>3</w:t>
            </w:r>
          </w:p>
        </w:tc>
        <w:tc>
          <w:tcPr>
            <w:tcW w:w="0" w:type="auto"/>
            <w:hideMark/>
          </w:tcPr>
          <w:p w14:paraId="37D782E7" w14:textId="77777777" w:rsidR="00E6625E" w:rsidRPr="00E6625E" w:rsidRDefault="00E6625E" w:rsidP="00E6625E">
            <w:pPr>
              <w:spacing w:after="160" w:line="278" w:lineRule="auto"/>
              <w:rPr>
                <w:rFonts w:ascii="Arial" w:hAnsi="Arial" w:cs="Arial"/>
              </w:rPr>
            </w:pPr>
            <w:r w:rsidRPr="00E6625E">
              <w:rPr>
                <w:rFonts w:ascii="Arial" w:hAnsi="Arial" w:cs="Arial"/>
              </w:rPr>
              <w:t>4</w:t>
            </w:r>
          </w:p>
        </w:tc>
        <w:tc>
          <w:tcPr>
            <w:tcW w:w="0" w:type="auto"/>
            <w:hideMark/>
          </w:tcPr>
          <w:p w14:paraId="61C59F9F" w14:textId="77777777" w:rsidR="00E6625E" w:rsidRPr="00E6625E" w:rsidRDefault="00E6625E" w:rsidP="00E6625E">
            <w:pPr>
              <w:spacing w:after="160" w:line="278" w:lineRule="auto"/>
              <w:rPr>
                <w:rFonts w:ascii="Arial" w:hAnsi="Arial" w:cs="Arial"/>
              </w:rPr>
            </w:pPr>
            <w:r w:rsidRPr="00E6625E">
              <w:rPr>
                <w:rFonts w:ascii="Arial" w:hAnsi="Arial" w:cs="Arial"/>
              </w:rPr>
              <w:t xml:space="preserve">3 × 4 = </w:t>
            </w:r>
            <w:r w:rsidRPr="00E34DF9">
              <w:rPr>
                <w:rFonts w:ascii="Arial" w:hAnsi="Arial" w:cs="Arial"/>
              </w:rPr>
              <w:t>12</w:t>
            </w:r>
          </w:p>
        </w:tc>
        <w:tc>
          <w:tcPr>
            <w:tcW w:w="0" w:type="auto"/>
            <w:hideMark/>
          </w:tcPr>
          <w:p w14:paraId="75899071" w14:textId="77777777" w:rsidR="00E6625E" w:rsidRPr="00E6625E" w:rsidRDefault="00E6625E" w:rsidP="00E6625E">
            <w:pPr>
              <w:spacing w:after="160" w:line="278" w:lineRule="auto"/>
              <w:rPr>
                <w:rFonts w:ascii="Arial" w:hAnsi="Arial" w:cs="Arial"/>
              </w:rPr>
            </w:pPr>
            <w:r w:rsidRPr="00E6625E">
              <w:rPr>
                <w:rFonts w:ascii="Arial" w:hAnsi="Arial" w:cs="Arial"/>
              </w:rPr>
              <w:t>Promote events early through posters, social media, and local partnerships.</w:t>
            </w:r>
          </w:p>
        </w:tc>
        <w:tc>
          <w:tcPr>
            <w:tcW w:w="0" w:type="auto"/>
            <w:hideMark/>
          </w:tcPr>
          <w:p w14:paraId="39773EA8" w14:textId="77777777" w:rsidR="00E6625E" w:rsidRPr="00E6625E" w:rsidRDefault="00E6625E" w:rsidP="00E6625E">
            <w:pPr>
              <w:spacing w:after="160" w:line="278" w:lineRule="auto"/>
              <w:rPr>
                <w:rFonts w:ascii="Arial" w:hAnsi="Arial" w:cs="Arial"/>
              </w:rPr>
            </w:pPr>
            <w:r w:rsidRPr="00E6625E">
              <w:rPr>
                <w:rFonts w:ascii="Arial" w:hAnsi="Arial" w:cs="Arial"/>
              </w:rPr>
              <w:t>Offer small in-store discounts to encourage last-minute attendance.</w:t>
            </w:r>
          </w:p>
        </w:tc>
      </w:tr>
      <w:tr w:rsidR="00E6625E" w:rsidRPr="00E6625E" w14:paraId="653AE4DF" w14:textId="77777777" w:rsidTr="009E0679">
        <w:tc>
          <w:tcPr>
            <w:tcW w:w="0" w:type="auto"/>
            <w:hideMark/>
          </w:tcPr>
          <w:p w14:paraId="0276C4A9" w14:textId="77777777" w:rsidR="00E6625E" w:rsidRPr="00E6625E" w:rsidRDefault="00E6625E" w:rsidP="00E6625E">
            <w:pPr>
              <w:spacing w:after="160" w:line="278" w:lineRule="auto"/>
              <w:rPr>
                <w:rFonts w:ascii="Arial" w:hAnsi="Arial" w:cs="Arial"/>
              </w:rPr>
            </w:pPr>
            <w:r w:rsidRPr="00E6625E">
              <w:rPr>
                <w:rFonts w:ascii="Arial" w:hAnsi="Arial" w:cs="Arial"/>
                <w:b/>
                <w:bCs/>
              </w:rPr>
              <w:t>2. Poor visibility of the shop on a quiet high street</w:t>
            </w:r>
          </w:p>
        </w:tc>
        <w:tc>
          <w:tcPr>
            <w:tcW w:w="0" w:type="auto"/>
            <w:hideMark/>
          </w:tcPr>
          <w:p w14:paraId="21632824" w14:textId="77777777" w:rsidR="00E6625E" w:rsidRPr="00E6625E" w:rsidRDefault="00E6625E" w:rsidP="00E6625E">
            <w:pPr>
              <w:spacing w:after="160" w:line="278" w:lineRule="auto"/>
              <w:rPr>
                <w:rFonts w:ascii="Arial" w:hAnsi="Arial" w:cs="Arial"/>
              </w:rPr>
            </w:pPr>
            <w:r w:rsidRPr="00E6625E">
              <w:rPr>
                <w:rFonts w:ascii="Arial" w:hAnsi="Arial" w:cs="Arial"/>
              </w:rPr>
              <w:t>4</w:t>
            </w:r>
          </w:p>
        </w:tc>
        <w:tc>
          <w:tcPr>
            <w:tcW w:w="0" w:type="auto"/>
            <w:hideMark/>
          </w:tcPr>
          <w:p w14:paraId="7407AF04" w14:textId="77777777" w:rsidR="00E6625E" w:rsidRPr="00E6625E" w:rsidRDefault="00E6625E" w:rsidP="00E6625E">
            <w:pPr>
              <w:spacing w:after="160" w:line="278" w:lineRule="auto"/>
              <w:rPr>
                <w:rFonts w:ascii="Arial" w:hAnsi="Arial" w:cs="Arial"/>
              </w:rPr>
            </w:pPr>
            <w:r w:rsidRPr="00E6625E">
              <w:rPr>
                <w:rFonts w:ascii="Arial" w:hAnsi="Arial" w:cs="Arial"/>
              </w:rPr>
              <w:t>3</w:t>
            </w:r>
          </w:p>
        </w:tc>
        <w:tc>
          <w:tcPr>
            <w:tcW w:w="0" w:type="auto"/>
            <w:hideMark/>
          </w:tcPr>
          <w:p w14:paraId="65D2174D" w14:textId="77777777" w:rsidR="00E6625E" w:rsidRPr="00E6625E" w:rsidRDefault="00E6625E" w:rsidP="00E6625E">
            <w:pPr>
              <w:spacing w:after="160" w:line="278" w:lineRule="auto"/>
              <w:rPr>
                <w:rFonts w:ascii="Arial" w:hAnsi="Arial" w:cs="Arial"/>
              </w:rPr>
            </w:pPr>
            <w:r w:rsidRPr="00E6625E">
              <w:rPr>
                <w:rFonts w:ascii="Arial" w:hAnsi="Arial" w:cs="Arial"/>
              </w:rPr>
              <w:t xml:space="preserve">4 × 3 = </w:t>
            </w:r>
            <w:r w:rsidRPr="00E34DF9">
              <w:rPr>
                <w:rFonts w:ascii="Arial" w:hAnsi="Arial" w:cs="Arial"/>
              </w:rPr>
              <w:t>12</w:t>
            </w:r>
          </w:p>
        </w:tc>
        <w:tc>
          <w:tcPr>
            <w:tcW w:w="0" w:type="auto"/>
            <w:hideMark/>
          </w:tcPr>
          <w:p w14:paraId="47D4BFB6" w14:textId="77777777" w:rsidR="00E6625E" w:rsidRPr="00E6625E" w:rsidRDefault="00E6625E" w:rsidP="00E6625E">
            <w:pPr>
              <w:spacing w:after="160" w:line="278" w:lineRule="auto"/>
              <w:rPr>
                <w:rFonts w:ascii="Arial" w:hAnsi="Arial" w:cs="Arial"/>
              </w:rPr>
            </w:pPr>
            <w:r w:rsidRPr="00E6625E">
              <w:rPr>
                <w:rFonts w:ascii="Arial" w:hAnsi="Arial" w:cs="Arial"/>
              </w:rPr>
              <w:t>Improve window displays, add outdoor signs, and refresh visuals weekly.</w:t>
            </w:r>
          </w:p>
        </w:tc>
        <w:tc>
          <w:tcPr>
            <w:tcW w:w="0" w:type="auto"/>
            <w:hideMark/>
          </w:tcPr>
          <w:p w14:paraId="47CB81AF" w14:textId="77777777" w:rsidR="00E6625E" w:rsidRPr="00E6625E" w:rsidRDefault="00E6625E" w:rsidP="00E6625E">
            <w:pPr>
              <w:spacing w:after="160" w:line="278" w:lineRule="auto"/>
              <w:rPr>
                <w:rFonts w:ascii="Arial" w:hAnsi="Arial" w:cs="Arial"/>
              </w:rPr>
            </w:pPr>
            <w:r w:rsidRPr="00E6625E">
              <w:rPr>
                <w:rFonts w:ascii="Arial" w:hAnsi="Arial" w:cs="Arial"/>
              </w:rPr>
              <w:t>Use pop-up displays or move promotional stands outside during busy hours.</w:t>
            </w:r>
          </w:p>
        </w:tc>
      </w:tr>
      <w:tr w:rsidR="00E6625E" w:rsidRPr="00E6625E" w14:paraId="5467A03D" w14:textId="77777777" w:rsidTr="009E0679">
        <w:tc>
          <w:tcPr>
            <w:tcW w:w="0" w:type="auto"/>
            <w:hideMark/>
          </w:tcPr>
          <w:p w14:paraId="1F6B3819" w14:textId="77777777" w:rsidR="00E6625E" w:rsidRPr="00E6625E" w:rsidRDefault="00E6625E" w:rsidP="00E6625E">
            <w:pPr>
              <w:spacing w:after="160" w:line="278" w:lineRule="auto"/>
              <w:rPr>
                <w:rFonts w:ascii="Arial" w:hAnsi="Arial" w:cs="Arial"/>
              </w:rPr>
            </w:pPr>
            <w:r w:rsidRPr="00E6625E">
              <w:rPr>
                <w:rFonts w:ascii="Arial" w:hAnsi="Arial" w:cs="Arial"/>
                <w:b/>
                <w:bCs/>
              </w:rPr>
              <w:t>3. Competing shops attracting customers first</w:t>
            </w:r>
          </w:p>
        </w:tc>
        <w:tc>
          <w:tcPr>
            <w:tcW w:w="0" w:type="auto"/>
            <w:hideMark/>
          </w:tcPr>
          <w:p w14:paraId="6F53DEF0" w14:textId="77777777" w:rsidR="00E6625E" w:rsidRPr="00E6625E" w:rsidRDefault="00E6625E" w:rsidP="00E6625E">
            <w:pPr>
              <w:spacing w:after="160" w:line="278" w:lineRule="auto"/>
              <w:rPr>
                <w:rFonts w:ascii="Arial" w:hAnsi="Arial" w:cs="Arial"/>
              </w:rPr>
            </w:pPr>
            <w:r w:rsidRPr="00E6625E">
              <w:rPr>
                <w:rFonts w:ascii="Arial" w:hAnsi="Arial" w:cs="Arial"/>
              </w:rPr>
              <w:t>3</w:t>
            </w:r>
          </w:p>
        </w:tc>
        <w:tc>
          <w:tcPr>
            <w:tcW w:w="0" w:type="auto"/>
            <w:hideMark/>
          </w:tcPr>
          <w:p w14:paraId="7F9C7E71" w14:textId="77777777" w:rsidR="00E6625E" w:rsidRPr="00E6625E" w:rsidRDefault="00E6625E" w:rsidP="00E6625E">
            <w:pPr>
              <w:spacing w:after="160" w:line="278" w:lineRule="auto"/>
              <w:rPr>
                <w:rFonts w:ascii="Arial" w:hAnsi="Arial" w:cs="Arial"/>
              </w:rPr>
            </w:pPr>
            <w:r w:rsidRPr="00E6625E">
              <w:rPr>
                <w:rFonts w:ascii="Arial" w:hAnsi="Arial" w:cs="Arial"/>
              </w:rPr>
              <w:t>3</w:t>
            </w:r>
          </w:p>
        </w:tc>
        <w:tc>
          <w:tcPr>
            <w:tcW w:w="0" w:type="auto"/>
            <w:hideMark/>
          </w:tcPr>
          <w:p w14:paraId="31ABAC90" w14:textId="77777777" w:rsidR="00E6625E" w:rsidRPr="00E6625E" w:rsidRDefault="00E6625E" w:rsidP="00E6625E">
            <w:pPr>
              <w:spacing w:after="160" w:line="278" w:lineRule="auto"/>
              <w:rPr>
                <w:rFonts w:ascii="Arial" w:hAnsi="Arial" w:cs="Arial"/>
              </w:rPr>
            </w:pPr>
            <w:r w:rsidRPr="00E6625E">
              <w:rPr>
                <w:rFonts w:ascii="Arial" w:hAnsi="Arial" w:cs="Arial"/>
              </w:rPr>
              <w:t xml:space="preserve">3 × 3 = </w:t>
            </w:r>
            <w:r w:rsidRPr="00E34DF9">
              <w:rPr>
                <w:rFonts w:ascii="Arial" w:hAnsi="Arial" w:cs="Arial"/>
              </w:rPr>
              <w:t>9</w:t>
            </w:r>
          </w:p>
        </w:tc>
        <w:tc>
          <w:tcPr>
            <w:tcW w:w="0" w:type="auto"/>
            <w:hideMark/>
          </w:tcPr>
          <w:p w14:paraId="2207DF5D" w14:textId="77777777" w:rsidR="00E6625E" w:rsidRPr="00E6625E" w:rsidRDefault="00E6625E" w:rsidP="00E6625E">
            <w:pPr>
              <w:spacing w:after="160" w:line="278" w:lineRule="auto"/>
              <w:rPr>
                <w:rFonts w:ascii="Arial" w:hAnsi="Arial" w:cs="Arial"/>
              </w:rPr>
            </w:pPr>
            <w:r w:rsidRPr="00E6625E">
              <w:rPr>
                <w:rFonts w:ascii="Arial" w:hAnsi="Arial" w:cs="Arial"/>
              </w:rPr>
              <w:t>Offer unique in-store experiences, such as mini-workshops or samples.</w:t>
            </w:r>
          </w:p>
        </w:tc>
        <w:tc>
          <w:tcPr>
            <w:tcW w:w="0" w:type="auto"/>
            <w:hideMark/>
          </w:tcPr>
          <w:p w14:paraId="2310BE77" w14:textId="77777777" w:rsidR="00E6625E" w:rsidRPr="00E6625E" w:rsidRDefault="00E6625E" w:rsidP="00E6625E">
            <w:pPr>
              <w:spacing w:after="160" w:line="278" w:lineRule="auto"/>
              <w:rPr>
                <w:rFonts w:ascii="Arial" w:hAnsi="Arial" w:cs="Arial"/>
              </w:rPr>
            </w:pPr>
            <w:r w:rsidRPr="00E6625E">
              <w:rPr>
                <w:rFonts w:ascii="Arial" w:hAnsi="Arial" w:cs="Arial"/>
              </w:rPr>
              <w:t xml:space="preserve">Add </w:t>
            </w:r>
            <w:proofErr w:type="gramStart"/>
            <w:r w:rsidRPr="00E6625E">
              <w:rPr>
                <w:rFonts w:ascii="Arial" w:hAnsi="Arial" w:cs="Arial"/>
              </w:rPr>
              <w:t>limited-time</w:t>
            </w:r>
            <w:proofErr w:type="gramEnd"/>
            <w:r w:rsidRPr="00E6625E">
              <w:rPr>
                <w:rFonts w:ascii="Arial" w:hAnsi="Arial" w:cs="Arial"/>
              </w:rPr>
              <w:t xml:space="preserve"> offers to draw customers back to Green Haven Florists.</w:t>
            </w:r>
          </w:p>
        </w:tc>
      </w:tr>
      <w:tr w:rsidR="00E6625E" w:rsidRPr="00E6625E" w14:paraId="32C2256E" w14:textId="77777777" w:rsidTr="009E0679">
        <w:tc>
          <w:tcPr>
            <w:tcW w:w="0" w:type="auto"/>
            <w:hideMark/>
          </w:tcPr>
          <w:p w14:paraId="267B292A" w14:textId="77777777" w:rsidR="00E6625E" w:rsidRPr="00E6625E" w:rsidRDefault="00E6625E" w:rsidP="00E6625E">
            <w:pPr>
              <w:spacing w:after="160" w:line="278" w:lineRule="auto"/>
              <w:rPr>
                <w:rFonts w:ascii="Arial" w:hAnsi="Arial" w:cs="Arial"/>
              </w:rPr>
            </w:pPr>
            <w:r w:rsidRPr="00E6625E">
              <w:rPr>
                <w:rFonts w:ascii="Arial" w:hAnsi="Arial" w:cs="Arial"/>
                <w:b/>
                <w:bCs/>
              </w:rPr>
              <w:t>4. Bad weather reducing walk-ins</w:t>
            </w:r>
          </w:p>
        </w:tc>
        <w:tc>
          <w:tcPr>
            <w:tcW w:w="0" w:type="auto"/>
            <w:hideMark/>
          </w:tcPr>
          <w:p w14:paraId="5DE70467" w14:textId="77777777" w:rsidR="00E6625E" w:rsidRPr="00E6625E" w:rsidRDefault="00E6625E" w:rsidP="00E6625E">
            <w:pPr>
              <w:spacing w:after="160" w:line="278" w:lineRule="auto"/>
              <w:rPr>
                <w:rFonts w:ascii="Arial" w:hAnsi="Arial" w:cs="Arial"/>
              </w:rPr>
            </w:pPr>
            <w:r w:rsidRPr="00E6625E">
              <w:rPr>
                <w:rFonts w:ascii="Arial" w:hAnsi="Arial" w:cs="Arial"/>
              </w:rPr>
              <w:t>2</w:t>
            </w:r>
          </w:p>
        </w:tc>
        <w:tc>
          <w:tcPr>
            <w:tcW w:w="0" w:type="auto"/>
            <w:hideMark/>
          </w:tcPr>
          <w:p w14:paraId="02A0BC96" w14:textId="77777777" w:rsidR="00E6625E" w:rsidRPr="00E6625E" w:rsidRDefault="00E6625E" w:rsidP="00E6625E">
            <w:pPr>
              <w:spacing w:after="160" w:line="278" w:lineRule="auto"/>
              <w:rPr>
                <w:rFonts w:ascii="Arial" w:hAnsi="Arial" w:cs="Arial"/>
              </w:rPr>
            </w:pPr>
            <w:r w:rsidRPr="00E6625E">
              <w:rPr>
                <w:rFonts w:ascii="Arial" w:hAnsi="Arial" w:cs="Arial"/>
              </w:rPr>
              <w:t>4</w:t>
            </w:r>
          </w:p>
        </w:tc>
        <w:tc>
          <w:tcPr>
            <w:tcW w:w="0" w:type="auto"/>
            <w:hideMark/>
          </w:tcPr>
          <w:p w14:paraId="6B6F7FCF" w14:textId="77777777" w:rsidR="00E6625E" w:rsidRPr="00E6625E" w:rsidRDefault="00E6625E" w:rsidP="00E6625E">
            <w:pPr>
              <w:spacing w:after="160" w:line="278" w:lineRule="auto"/>
              <w:rPr>
                <w:rFonts w:ascii="Arial" w:hAnsi="Arial" w:cs="Arial"/>
              </w:rPr>
            </w:pPr>
            <w:r w:rsidRPr="00E6625E">
              <w:rPr>
                <w:rFonts w:ascii="Arial" w:hAnsi="Arial" w:cs="Arial"/>
              </w:rPr>
              <w:t xml:space="preserve">2 × 4 = </w:t>
            </w:r>
            <w:r w:rsidRPr="00E34DF9">
              <w:rPr>
                <w:rFonts w:ascii="Arial" w:hAnsi="Arial" w:cs="Arial"/>
              </w:rPr>
              <w:t>8</w:t>
            </w:r>
          </w:p>
        </w:tc>
        <w:tc>
          <w:tcPr>
            <w:tcW w:w="0" w:type="auto"/>
            <w:hideMark/>
          </w:tcPr>
          <w:p w14:paraId="2F8726AF" w14:textId="77777777" w:rsidR="00E6625E" w:rsidRPr="00E6625E" w:rsidRDefault="00E6625E" w:rsidP="00E6625E">
            <w:pPr>
              <w:spacing w:after="160" w:line="278" w:lineRule="auto"/>
              <w:rPr>
                <w:rFonts w:ascii="Arial" w:hAnsi="Arial" w:cs="Arial"/>
              </w:rPr>
            </w:pPr>
            <w:r w:rsidRPr="00E6625E">
              <w:rPr>
                <w:rFonts w:ascii="Arial" w:hAnsi="Arial" w:cs="Arial"/>
              </w:rPr>
              <w:t>Promote indoor promotions online so customers know what’s available.</w:t>
            </w:r>
          </w:p>
        </w:tc>
        <w:tc>
          <w:tcPr>
            <w:tcW w:w="0" w:type="auto"/>
            <w:hideMark/>
          </w:tcPr>
          <w:p w14:paraId="6EE3C324" w14:textId="77777777" w:rsidR="00E6625E" w:rsidRPr="00E6625E" w:rsidRDefault="00E6625E" w:rsidP="00E6625E">
            <w:pPr>
              <w:spacing w:after="160" w:line="278" w:lineRule="auto"/>
              <w:rPr>
                <w:rFonts w:ascii="Arial" w:hAnsi="Arial" w:cs="Arial"/>
              </w:rPr>
            </w:pPr>
            <w:r w:rsidRPr="00E6625E">
              <w:rPr>
                <w:rFonts w:ascii="Arial" w:hAnsi="Arial" w:cs="Arial"/>
              </w:rPr>
              <w:t>Encourage Click &amp; Collect or short-term delivery during poor weather.</w:t>
            </w:r>
          </w:p>
        </w:tc>
      </w:tr>
    </w:tbl>
    <w:p w14:paraId="1109EEF2" w14:textId="77777777" w:rsidR="00E6625E" w:rsidRPr="00E6625E" w:rsidRDefault="00E6625E" w:rsidP="00E6625E">
      <w:pPr>
        <w:rPr>
          <w:rFonts w:ascii="Arial" w:hAnsi="Arial" w:cs="Arial"/>
          <w:vanish/>
        </w:rPr>
      </w:pPr>
      <w:r w:rsidRPr="00E6625E">
        <w:rPr>
          <w:rFonts w:ascii="Arial" w:hAnsi="Arial" w:cs="Arial"/>
          <w:vanish/>
        </w:rPr>
        <w:t>Top of Form</w:t>
      </w:r>
    </w:p>
    <w:p w14:paraId="45208657" w14:textId="77777777" w:rsidR="00E6625E" w:rsidRPr="00E6625E" w:rsidRDefault="00E6625E" w:rsidP="00E6625E">
      <w:pPr>
        <w:rPr>
          <w:rFonts w:ascii="Arial" w:hAnsi="Arial" w:cs="Arial"/>
        </w:rPr>
      </w:pPr>
    </w:p>
    <w:p w14:paraId="0BCE9BF0" w14:textId="77777777" w:rsidR="00E6625E" w:rsidRPr="00E6625E" w:rsidRDefault="00E6625E" w:rsidP="00E6625E">
      <w:pPr>
        <w:rPr>
          <w:rFonts w:ascii="Arial" w:hAnsi="Arial" w:cs="Arial"/>
          <w:vanish/>
        </w:rPr>
      </w:pPr>
      <w:r w:rsidRPr="00E6625E">
        <w:rPr>
          <w:rFonts w:ascii="Arial" w:hAnsi="Arial" w:cs="Arial"/>
          <w:vanish/>
        </w:rPr>
        <w:t>Bottom of Form</w:t>
      </w:r>
    </w:p>
    <w:p w14:paraId="15C61A66" w14:textId="77777777" w:rsidR="002832DB" w:rsidRPr="00825D04" w:rsidRDefault="002832DB" w:rsidP="002832DB">
      <w:pPr>
        <w:rPr>
          <w:rFonts w:ascii="Arial" w:hAnsi="Arial" w:cs="Arial"/>
        </w:rPr>
      </w:pPr>
    </w:p>
    <w:p w14:paraId="6BEF6CBB" w14:textId="77777777" w:rsidR="002832DB" w:rsidRPr="00825D04" w:rsidRDefault="002832DB" w:rsidP="002832DB">
      <w:pPr>
        <w:rPr>
          <w:rFonts w:ascii="Arial" w:hAnsi="Arial" w:cs="Arial"/>
        </w:rPr>
      </w:pPr>
    </w:p>
    <w:p w14:paraId="5B2B2C2E" w14:textId="77777777" w:rsidR="002832DB" w:rsidRPr="00825D04" w:rsidRDefault="002832DB" w:rsidP="002832DB">
      <w:pPr>
        <w:rPr>
          <w:rFonts w:ascii="Arial" w:hAnsi="Arial" w:cs="Arial"/>
        </w:rPr>
      </w:pPr>
    </w:p>
    <w:p w14:paraId="5862B038" w14:textId="7697B8F9" w:rsidR="00B91658" w:rsidRPr="00825D04" w:rsidRDefault="004E2BAE" w:rsidP="00DF77C0">
      <w:pPr>
        <w:rPr>
          <w:rFonts w:ascii="Arial" w:hAnsi="Arial" w:cs="Arial"/>
          <w:b/>
          <w:bCs/>
          <w:color w:val="FF0000"/>
        </w:rPr>
      </w:pPr>
      <w:r w:rsidRPr="00825D04">
        <w:rPr>
          <w:rFonts w:ascii="Arial" w:hAnsi="Arial" w:cs="Arial"/>
          <w:b/>
          <w:bCs/>
          <w:color w:val="FF0000"/>
        </w:rPr>
        <w:br w:type="page"/>
      </w:r>
    </w:p>
    <w:p w14:paraId="58F1EFD3" w14:textId="62693715" w:rsidR="00F01BD7" w:rsidRPr="00825D04" w:rsidRDefault="00A448A7" w:rsidP="00312FA9">
      <w:pPr>
        <w:jc w:val="right"/>
        <w:rPr>
          <w:rFonts w:ascii="Arial" w:hAnsi="Arial" w:cs="Arial"/>
          <w:b/>
          <w:bCs/>
          <w:i/>
          <w:iCs/>
          <w:sz w:val="32"/>
          <w:szCs w:val="32"/>
          <w:u w:val="single"/>
        </w:rPr>
      </w:pPr>
      <w:r w:rsidRPr="00825D04">
        <w:rPr>
          <w:rFonts w:ascii="Arial" w:hAnsi="Arial" w:cs="Arial"/>
          <w:b/>
          <w:bCs/>
          <w:i/>
          <w:iCs/>
          <w:sz w:val="32"/>
          <w:szCs w:val="32"/>
          <w:u w:val="single"/>
        </w:rPr>
        <w:lastRenderedPageBreak/>
        <w:t>Appendix 3</w:t>
      </w:r>
    </w:p>
    <w:p w14:paraId="0C8CF556" w14:textId="30BCE034" w:rsidR="00410BE8" w:rsidRPr="00825D04" w:rsidRDefault="00410BE8" w:rsidP="00F01BD7">
      <w:pPr>
        <w:jc w:val="center"/>
        <w:rPr>
          <w:rFonts w:ascii="Arial" w:hAnsi="Arial" w:cs="Arial"/>
          <w:b/>
          <w:bCs/>
          <w:sz w:val="32"/>
          <w:szCs w:val="32"/>
          <w:u w:val="single"/>
        </w:rPr>
      </w:pPr>
      <w:r w:rsidRPr="00825D04">
        <w:rPr>
          <w:rFonts w:ascii="Arial" w:hAnsi="Arial" w:cs="Arial"/>
          <w:b/>
          <w:bCs/>
          <w:sz w:val="32"/>
          <w:szCs w:val="32"/>
          <w:u w:val="single"/>
        </w:rPr>
        <w:t>Implementation Plan</w:t>
      </w:r>
    </w:p>
    <w:p w14:paraId="76E9A4E6" w14:textId="77777777" w:rsidR="00312FA9" w:rsidRPr="00825D04" w:rsidRDefault="00312FA9" w:rsidP="00F01BD7">
      <w:pPr>
        <w:jc w:val="center"/>
        <w:rPr>
          <w:rFonts w:ascii="Arial" w:hAnsi="Arial" w:cs="Arial"/>
          <w:b/>
          <w:bCs/>
          <w:sz w:val="16"/>
          <w:szCs w:val="16"/>
          <w:u w:val="single"/>
        </w:rPr>
      </w:pPr>
    </w:p>
    <w:p w14:paraId="0B4C852F" w14:textId="77777777" w:rsidR="008C0FA3" w:rsidRPr="008C0FA3" w:rsidRDefault="008C0FA3" w:rsidP="008C0FA3">
      <w:pPr>
        <w:spacing w:before="100" w:beforeAutospacing="1" w:after="100" w:afterAutospacing="1" w:line="240" w:lineRule="auto"/>
        <w:rPr>
          <w:rFonts w:ascii="Arial" w:eastAsia="Times New Roman" w:hAnsi="Arial" w:cs="Arial"/>
          <w:kern w:val="0"/>
          <w:lang w:eastAsia="en-GB"/>
          <w14:ligatures w14:val="none"/>
        </w:rPr>
      </w:pPr>
      <w:r w:rsidRPr="008C0FA3">
        <w:rPr>
          <w:rFonts w:ascii="Arial" w:eastAsia="Times New Roman" w:hAnsi="Arial" w:cs="Arial"/>
          <w:b/>
          <w:bCs/>
          <w:kern w:val="0"/>
          <w:lang w:eastAsia="en-GB"/>
          <w14:ligatures w14:val="none"/>
        </w:rPr>
        <w:t>Name of the Problem:</w:t>
      </w:r>
      <w:r w:rsidRPr="008C0FA3">
        <w:rPr>
          <w:rFonts w:ascii="Arial" w:eastAsia="Times New Roman" w:hAnsi="Arial" w:cs="Arial"/>
          <w:kern w:val="0"/>
          <w:lang w:eastAsia="en-GB"/>
          <w14:ligatures w14:val="none"/>
        </w:rPr>
        <w:br/>
        <w:t>Low walk-in customer traffic at Green Haven Florists.</w:t>
      </w:r>
    </w:p>
    <w:p w14:paraId="0332579C" w14:textId="77777777" w:rsidR="008C0FA3" w:rsidRDefault="008C0FA3" w:rsidP="008C0FA3">
      <w:pPr>
        <w:spacing w:before="100" w:beforeAutospacing="1" w:after="100" w:afterAutospacing="1" w:line="240" w:lineRule="auto"/>
        <w:rPr>
          <w:rFonts w:ascii="Arial" w:eastAsia="Times New Roman" w:hAnsi="Arial" w:cs="Arial"/>
          <w:kern w:val="0"/>
          <w:lang w:eastAsia="en-GB"/>
          <w14:ligatures w14:val="none"/>
        </w:rPr>
      </w:pPr>
      <w:r w:rsidRPr="008C0FA3">
        <w:rPr>
          <w:rFonts w:ascii="Arial" w:eastAsia="Times New Roman" w:hAnsi="Arial" w:cs="Arial"/>
          <w:b/>
          <w:bCs/>
          <w:kern w:val="0"/>
          <w:lang w:eastAsia="en-GB"/>
          <w14:ligatures w14:val="none"/>
        </w:rPr>
        <w:t>Name of the Solution:</w:t>
      </w:r>
      <w:r w:rsidRPr="008C0FA3">
        <w:rPr>
          <w:rFonts w:ascii="Arial" w:eastAsia="Times New Roman" w:hAnsi="Arial" w:cs="Arial"/>
          <w:kern w:val="0"/>
          <w:lang w:eastAsia="en-GB"/>
          <w14:ligatures w14:val="none"/>
        </w:rPr>
        <w:br/>
        <w:t>Local marketing and community engagement to increase foot traffic.</w:t>
      </w:r>
    </w:p>
    <w:p w14:paraId="105BE73D" w14:textId="60B46277" w:rsidR="008C0FA3" w:rsidRPr="008C0FA3" w:rsidRDefault="008C0FA3" w:rsidP="008C0FA3">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b/>
          <w:bCs/>
          <w:kern w:val="0"/>
          <w:sz w:val="27"/>
          <w:szCs w:val="27"/>
          <w:lang w:eastAsia="en-GB"/>
          <w14:ligatures w14:val="none"/>
        </w:rPr>
        <w:t xml:space="preserve">                                     </w:t>
      </w:r>
      <w:r w:rsidRPr="008C0FA3">
        <w:rPr>
          <w:rFonts w:ascii="Arial" w:eastAsia="Times New Roman" w:hAnsi="Arial" w:cs="Arial"/>
          <w:b/>
          <w:bCs/>
          <w:kern w:val="0"/>
          <w:sz w:val="27"/>
          <w:szCs w:val="27"/>
          <w:lang w:eastAsia="en-GB"/>
          <w14:ligatures w14:val="none"/>
        </w:rPr>
        <w:t xml:space="preserve">Implementation Plan Table </w:t>
      </w:r>
    </w:p>
    <w:tbl>
      <w:tblPr>
        <w:tblStyle w:val="TableGrid"/>
        <w:tblW w:w="0" w:type="auto"/>
        <w:tblLook w:val="04A0" w:firstRow="1" w:lastRow="0" w:firstColumn="1" w:lastColumn="0" w:noHBand="0" w:noVBand="1"/>
      </w:tblPr>
      <w:tblGrid>
        <w:gridCol w:w="764"/>
        <w:gridCol w:w="3977"/>
        <w:gridCol w:w="996"/>
        <w:gridCol w:w="889"/>
        <w:gridCol w:w="2390"/>
      </w:tblGrid>
      <w:tr w:rsidR="008C0FA3" w:rsidRPr="008C0FA3" w14:paraId="7995F128" w14:textId="77777777" w:rsidTr="008C0FA3">
        <w:tc>
          <w:tcPr>
            <w:tcW w:w="97" w:type="dxa"/>
            <w:hideMark/>
          </w:tcPr>
          <w:p w14:paraId="30C2C33D" w14:textId="77777777" w:rsidR="008C0FA3" w:rsidRPr="008C0FA3" w:rsidRDefault="008C0FA3" w:rsidP="008C0FA3">
            <w:pPr>
              <w:jc w:val="center"/>
              <w:rPr>
                <w:rFonts w:ascii="Arial" w:eastAsia="Times New Roman" w:hAnsi="Arial" w:cs="Arial"/>
                <w:b/>
                <w:bCs/>
                <w:kern w:val="0"/>
                <w:lang w:eastAsia="en-GB"/>
                <w14:ligatures w14:val="none"/>
              </w:rPr>
            </w:pPr>
            <w:r w:rsidRPr="008C0FA3">
              <w:rPr>
                <w:rFonts w:ascii="Arial" w:eastAsia="Times New Roman" w:hAnsi="Arial" w:cs="Arial"/>
                <w:b/>
                <w:bCs/>
                <w:kern w:val="0"/>
                <w:lang w:eastAsia="en-GB"/>
                <w14:ligatures w14:val="none"/>
              </w:rPr>
              <w:t>Task</w:t>
            </w:r>
          </w:p>
        </w:tc>
        <w:tc>
          <w:tcPr>
            <w:tcW w:w="3977" w:type="dxa"/>
            <w:hideMark/>
          </w:tcPr>
          <w:p w14:paraId="3AC8B7DA" w14:textId="112AF48F" w:rsidR="008C0FA3" w:rsidRPr="008C0FA3" w:rsidRDefault="008C0FA3" w:rsidP="008C0FA3">
            <w:pPr>
              <w:jc w:val="center"/>
              <w:rPr>
                <w:rFonts w:ascii="Arial" w:eastAsia="Times New Roman" w:hAnsi="Arial" w:cs="Arial"/>
                <w:b/>
                <w:bCs/>
                <w:kern w:val="0"/>
                <w:lang w:eastAsia="en-GB"/>
                <w14:ligatures w14:val="none"/>
              </w:rPr>
            </w:pPr>
            <w:r w:rsidRPr="008C0FA3">
              <w:rPr>
                <w:rFonts w:ascii="Arial" w:eastAsia="Times New Roman" w:hAnsi="Arial" w:cs="Arial"/>
                <w:b/>
                <w:bCs/>
                <w:kern w:val="0"/>
                <w:lang w:eastAsia="en-GB"/>
                <w14:ligatures w14:val="none"/>
              </w:rPr>
              <w:t xml:space="preserve">WHAT </w:t>
            </w:r>
          </w:p>
        </w:tc>
        <w:tc>
          <w:tcPr>
            <w:tcW w:w="0" w:type="auto"/>
            <w:hideMark/>
          </w:tcPr>
          <w:p w14:paraId="414204FB" w14:textId="37F4CD4B" w:rsidR="008C0FA3" w:rsidRPr="008C0FA3" w:rsidRDefault="008C0FA3" w:rsidP="008C0FA3">
            <w:pPr>
              <w:jc w:val="center"/>
              <w:rPr>
                <w:rFonts w:ascii="Arial" w:eastAsia="Times New Roman" w:hAnsi="Arial" w:cs="Arial"/>
                <w:b/>
                <w:bCs/>
                <w:kern w:val="0"/>
                <w:lang w:eastAsia="en-GB"/>
                <w14:ligatures w14:val="none"/>
              </w:rPr>
            </w:pPr>
            <w:r w:rsidRPr="008C0FA3">
              <w:rPr>
                <w:rFonts w:ascii="Arial" w:eastAsia="Times New Roman" w:hAnsi="Arial" w:cs="Arial"/>
                <w:b/>
                <w:bCs/>
                <w:kern w:val="0"/>
                <w:lang w:eastAsia="en-GB"/>
                <w14:ligatures w14:val="none"/>
              </w:rPr>
              <w:t xml:space="preserve">WHEN </w:t>
            </w:r>
          </w:p>
        </w:tc>
        <w:tc>
          <w:tcPr>
            <w:tcW w:w="0" w:type="auto"/>
            <w:hideMark/>
          </w:tcPr>
          <w:p w14:paraId="1CC5E269" w14:textId="45748AB1" w:rsidR="008C0FA3" w:rsidRPr="008C0FA3" w:rsidRDefault="008C0FA3" w:rsidP="008C0FA3">
            <w:pPr>
              <w:jc w:val="center"/>
              <w:rPr>
                <w:rFonts w:ascii="Arial" w:eastAsia="Times New Roman" w:hAnsi="Arial" w:cs="Arial"/>
                <w:b/>
                <w:bCs/>
                <w:kern w:val="0"/>
                <w:lang w:eastAsia="en-GB"/>
                <w14:ligatures w14:val="none"/>
              </w:rPr>
            </w:pPr>
            <w:r w:rsidRPr="008C0FA3">
              <w:rPr>
                <w:rFonts w:ascii="Arial" w:eastAsia="Times New Roman" w:hAnsi="Arial" w:cs="Arial"/>
                <w:b/>
                <w:bCs/>
                <w:kern w:val="0"/>
                <w:lang w:eastAsia="en-GB"/>
                <w14:ligatures w14:val="none"/>
              </w:rPr>
              <w:t xml:space="preserve">WHO </w:t>
            </w:r>
          </w:p>
        </w:tc>
        <w:tc>
          <w:tcPr>
            <w:tcW w:w="0" w:type="auto"/>
            <w:hideMark/>
          </w:tcPr>
          <w:p w14:paraId="6E8B85B9" w14:textId="22F976FA" w:rsidR="008C0FA3" w:rsidRPr="008C0FA3" w:rsidRDefault="008C0FA3" w:rsidP="008C0FA3">
            <w:pPr>
              <w:jc w:val="center"/>
              <w:rPr>
                <w:rFonts w:ascii="Arial" w:eastAsia="Times New Roman" w:hAnsi="Arial" w:cs="Arial"/>
                <w:b/>
                <w:bCs/>
                <w:kern w:val="0"/>
                <w:lang w:eastAsia="en-GB"/>
                <w14:ligatures w14:val="none"/>
              </w:rPr>
            </w:pPr>
            <w:r w:rsidRPr="008C0FA3">
              <w:rPr>
                <w:rFonts w:ascii="Arial" w:eastAsia="Times New Roman" w:hAnsi="Arial" w:cs="Arial"/>
                <w:b/>
                <w:bCs/>
                <w:kern w:val="0"/>
                <w:lang w:eastAsia="en-GB"/>
                <w14:ligatures w14:val="none"/>
              </w:rPr>
              <w:t xml:space="preserve">DONE </w:t>
            </w:r>
          </w:p>
        </w:tc>
      </w:tr>
      <w:tr w:rsidR="008C0FA3" w:rsidRPr="008C0FA3" w14:paraId="199BA581" w14:textId="77777777" w:rsidTr="008C0FA3">
        <w:tc>
          <w:tcPr>
            <w:tcW w:w="97" w:type="dxa"/>
            <w:hideMark/>
          </w:tcPr>
          <w:p w14:paraId="08517B8E"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b/>
                <w:bCs/>
                <w:kern w:val="0"/>
                <w:lang w:eastAsia="en-GB"/>
                <w14:ligatures w14:val="none"/>
              </w:rPr>
              <w:t>1</w:t>
            </w:r>
          </w:p>
        </w:tc>
        <w:tc>
          <w:tcPr>
            <w:tcW w:w="3977" w:type="dxa"/>
            <w:hideMark/>
          </w:tcPr>
          <w:p w14:paraId="38FD98FB"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Identify where foot traffic is lowest and what times the shop is quietest. Observe patterns and list nearby places with high footfall.</w:t>
            </w:r>
          </w:p>
        </w:tc>
        <w:tc>
          <w:tcPr>
            <w:tcW w:w="0" w:type="auto"/>
            <w:hideMark/>
          </w:tcPr>
          <w:p w14:paraId="73E296F8"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1 week</w:t>
            </w:r>
          </w:p>
        </w:tc>
        <w:tc>
          <w:tcPr>
            <w:tcW w:w="0" w:type="auto"/>
            <w:hideMark/>
          </w:tcPr>
          <w:p w14:paraId="56C6945D"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Priya &amp; Liam</w:t>
            </w:r>
          </w:p>
        </w:tc>
        <w:tc>
          <w:tcPr>
            <w:tcW w:w="0" w:type="auto"/>
            <w:hideMark/>
          </w:tcPr>
          <w:p w14:paraId="1B369FC2"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Confirm the busiest and quietest hours and locations.</w:t>
            </w:r>
          </w:p>
        </w:tc>
      </w:tr>
      <w:tr w:rsidR="008C0FA3" w:rsidRPr="008C0FA3" w14:paraId="0E609F82" w14:textId="77777777" w:rsidTr="008C0FA3">
        <w:tc>
          <w:tcPr>
            <w:tcW w:w="97" w:type="dxa"/>
            <w:hideMark/>
          </w:tcPr>
          <w:p w14:paraId="0328F90B"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b/>
                <w:bCs/>
                <w:kern w:val="0"/>
                <w:lang w:eastAsia="en-GB"/>
                <w14:ligatures w14:val="none"/>
              </w:rPr>
              <w:t>2</w:t>
            </w:r>
          </w:p>
        </w:tc>
        <w:tc>
          <w:tcPr>
            <w:tcW w:w="3977" w:type="dxa"/>
            <w:hideMark/>
          </w:tcPr>
          <w:p w14:paraId="55E6D0CB" w14:textId="0962DCC5"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Create simple local marketing materials (posters, window signs) to attract people passing by. Plan a theme for the campaign.</w:t>
            </w:r>
          </w:p>
        </w:tc>
        <w:tc>
          <w:tcPr>
            <w:tcW w:w="0" w:type="auto"/>
            <w:hideMark/>
          </w:tcPr>
          <w:p w14:paraId="12E4E5A0"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1–2 weeks</w:t>
            </w:r>
          </w:p>
        </w:tc>
        <w:tc>
          <w:tcPr>
            <w:tcW w:w="0" w:type="auto"/>
            <w:hideMark/>
          </w:tcPr>
          <w:p w14:paraId="7249E87D"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Liam</w:t>
            </w:r>
          </w:p>
        </w:tc>
        <w:tc>
          <w:tcPr>
            <w:tcW w:w="0" w:type="auto"/>
            <w:hideMark/>
          </w:tcPr>
          <w:p w14:paraId="1868FA8D"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Check that materials are ready and match the shop’s brand.</w:t>
            </w:r>
          </w:p>
        </w:tc>
      </w:tr>
      <w:tr w:rsidR="008C0FA3" w:rsidRPr="008C0FA3" w14:paraId="31EBB0E6" w14:textId="77777777" w:rsidTr="008C0FA3">
        <w:tc>
          <w:tcPr>
            <w:tcW w:w="97" w:type="dxa"/>
            <w:hideMark/>
          </w:tcPr>
          <w:p w14:paraId="2BD3FF1E"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b/>
                <w:bCs/>
                <w:kern w:val="0"/>
                <w:lang w:eastAsia="en-GB"/>
                <w14:ligatures w14:val="none"/>
              </w:rPr>
              <w:t>3</w:t>
            </w:r>
          </w:p>
        </w:tc>
        <w:tc>
          <w:tcPr>
            <w:tcW w:w="3977" w:type="dxa"/>
            <w:hideMark/>
          </w:tcPr>
          <w:p w14:paraId="7EEEE0E9"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Contact community spaces (cafés, libraries, gyms, salons) to ask if promotions or posters can be displayed.</w:t>
            </w:r>
          </w:p>
        </w:tc>
        <w:tc>
          <w:tcPr>
            <w:tcW w:w="0" w:type="auto"/>
            <w:hideMark/>
          </w:tcPr>
          <w:p w14:paraId="2D3741A2"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1 week</w:t>
            </w:r>
          </w:p>
        </w:tc>
        <w:tc>
          <w:tcPr>
            <w:tcW w:w="0" w:type="auto"/>
            <w:hideMark/>
          </w:tcPr>
          <w:p w14:paraId="3BDDA869"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Priya</w:t>
            </w:r>
          </w:p>
        </w:tc>
        <w:tc>
          <w:tcPr>
            <w:tcW w:w="0" w:type="auto"/>
            <w:hideMark/>
          </w:tcPr>
          <w:p w14:paraId="4192A5B4"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Confirm at least 2–3 local partners willing to promote the shop.</w:t>
            </w:r>
          </w:p>
        </w:tc>
      </w:tr>
      <w:tr w:rsidR="008C0FA3" w:rsidRPr="008C0FA3" w14:paraId="07067A29" w14:textId="77777777" w:rsidTr="008C0FA3">
        <w:tc>
          <w:tcPr>
            <w:tcW w:w="97" w:type="dxa"/>
            <w:hideMark/>
          </w:tcPr>
          <w:p w14:paraId="39EE3E79"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b/>
                <w:bCs/>
                <w:kern w:val="0"/>
                <w:lang w:eastAsia="en-GB"/>
                <w14:ligatures w14:val="none"/>
              </w:rPr>
              <w:t>4</w:t>
            </w:r>
          </w:p>
        </w:tc>
        <w:tc>
          <w:tcPr>
            <w:tcW w:w="3977" w:type="dxa"/>
            <w:hideMark/>
          </w:tcPr>
          <w:p w14:paraId="03DF7669" w14:textId="0B46B484"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Set up a small in-store promotion (seasonal discount, weekend “walk-in only” offer).</w:t>
            </w:r>
          </w:p>
        </w:tc>
        <w:tc>
          <w:tcPr>
            <w:tcW w:w="0" w:type="auto"/>
            <w:hideMark/>
          </w:tcPr>
          <w:p w14:paraId="2ECE5471"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2 weeks</w:t>
            </w:r>
          </w:p>
        </w:tc>
        <w:tc>
          <w:tcPr>
            <w:tcW w:w="0" w:type="auto"/>
            <w:hideMark/>
          </w:tcPr>
          <w:p w14:paraId="3C8A32AA" w14:textId="7B974799"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 xml:space="preserve">Liam </w:t>
            </w:r>
          </w:p>
        </w:tc>
        <w:tc>
          <w:tcPr>
            <w:tcW w:w="0" w:type="auto"/>
            <w:hideMark/>
          </w:tcPr>
          <w:p w14:paraId="1CC685C4"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Make sure the promotion is visible and easy for customers to join.</w:t>
            </w:r>
          </w:p>
        </w:tc>
      </w:tr>
      <w:tr w:rsidR="008C0FA3" w:rsidRPr="008C0FA3" w14:paraId="3A275293" w14:textId="77777777" w:rsidTr="008C0FA3">
        <w:tc>
          <w:tcPr>
            <w:tcW w:w="97" w:type="dxa"/>
            <w:hideMark/>
          </w:tcPr>
          <w:p w14:paraId="1E893516"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b/>
                <w:bCs/>
                <w:kern w:val="0"/>
                <w:lang w:eastAsia="en-GB"/>
                <w14:ligatures w14:val="none"/>
              </w:rPr>
              <w:t>5</w:t>
            </w:r>
          </w:p>
        </w:tc>
        <w:tc>
          <w:tcPr>
            <w:tcW w:w="3977" w:type="dxa"/>
            <w:hideMark/>
          </w:tcPr>
          <w:p w14:paraId="10C65DB1"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Track daily walk-ins and compare to previous weeks. Adjust promotions or advertising based on what works best.</w:t>
            </w:r>
          </w:p>
        </w:tc>
        <w:tc>
          <w:tcPr>
            <w:tcW w:w="0" w:type="auto"/>
            <w:hideMark/>
          </w:tcPr>
          <w:p w14:paraId="25051AD5"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2–4 weeks</w:t>
            </w:r>
          </w:p>
        </w:tc>
        <w:tc>
          <w:tcPr>
            <w:tcW w:w="0" w:type="auto"/>
            <w:hideMark/>
          </w:tcPr>
          <w:p w14:paraId="4FE31473"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Priya</w:t>
            </w:r>
          </w:p>
        </w:tc>
        <w:tc>
          <w:tcPr>
            <w:tcW w:w="0" w:type="auto"/>
            <w:hideMark/>
          </w:tcPr>
          <w:p w14:paraId="55946D06" w14:textId="77777777" w:rsidR="008C0FA3" w:rsidRPr="008C0FA3" w:rsidRDefault="008C0FA3" w:rsidP="008C0FA3">
            <w:pPr>
              <w:rPr>
                <w:rFonts w:ascii="Arial" w:eastAsia="Times New Roman" w:hAnsi="Arial" w:cs="Arial"/>
                <w:kern w:val="0"/>
                <w:lang w:eastAsia="en-GB"/>
                <w14:ligatures w14:val="none"/>
              </w:rPr>
            </w:pPr>
            <w:r w:rsidRPr="008C0FA3">
              <w:rPr>
                <w:rFonts w:ascii="Arial" w:eastAsia="Times New Roman" w:hAnsi="Arial" w:cs="Arial"/>
                <w:kern w:val="0"/>
                <w:lang w:eastAsia="en-GB"/>
                <w14:ligatures w14:val="none"/>
              </w:rPr>
              <w:t>Record whether foot traffic increases and note improvements.</w:t>
            </w:r>
          </w:p>
        </w:tc>
      </w:tr>
    </w:tbl>
    <w:p w14:paraId="44802AE2" w14:textId="77777777" w:rsidR="00410BE8" w:rsidRPr="00825D04" w:rsidRDefault="00410BE8" w:rsidP="00410BE8">
      <w:pPr>
        <w:rPr>
          <w:rFonts w:ascii="Arial" w:hAnsi="Arial" w:cs="Arial"/>
        </w:rPr>
      </w:pPr>
    </w:p>
    <w:p w14:paraId="1F8152F1" w14:textId="77777777" w:rsidR="00410BE8" w:rsidRPr="00825D04" w:rsidRDefault="00410BE8" w:rsidP="00410BE8">
      <w:pPr>
        <w:rPr>
          <w:rFonts w:ascii="Arial" w:hAnsi="Arial" w:cs="Arial"/>
        </w:rPr>
      </w:pPr>
    </w:p>
    <w:p w14:paraId="2C5DC81F" w14:textId="77777777" w:rsidR="00BC36EE" w:rsidRDefault="00BC36EE" w:rsidP="00410BE8">
      <w:pPr>
        <w:ind w:left="-397"/>
        <w:rPr>
          <w:rFonts w:ascii="Arial" w:hAnsi="Arial" w:cs="Arial"/>
          <w:sz w:val="32"/>
          <w:szCs w:val="32"/>
        </w:rPr>
      </w:pPr>
    </w:p>
    <w:p w14:paraId="52FA68D7" w14:textId="77777777" w:rsidR="00BC36EE" w:rsidRDefault="00BC36EE" w:rsidP="00410BE8">
      <w:pPr>
        <w:ind w:left="-397"/>
        <w:rPr>
          <w:rFonts w:ascii="Arial" w:hAnsi="Arial" w:cs="Arial"/>
          <w:sz w:val="32"/>
          <w:szCs w:val="32"/>
        </w:rPr>
      </w:pPr>
    </w:p>
    <w:p w14:paraId="4BC70490" w14:textId="77777777" w:rsidR="00BC36EE" w:rsidRDefault="00BC36EE" w:rsidP="00410BE8">
      <w:pPr>
        <w:ind w:left="-397"/>
        <w:rPr>
          <w:rFonts w:ascii="Arial" w:hAnsi="Arial" w:cs="Arial"/>
          <w:sz w:val="32"/>
          <w:szCs w:val="32"/>
        </w:rPr>
      </w:pPr>
    </w:p>
    <w:p w14:paraId="7E74A8F0" w14:textId="77777777" w:rsidR="00BC36EE" w:rsidRDefault="00BC36EE" w:rsidP="00410BE8">
      <w:pPr>
        <w:ind w:left="-397"/>
        <w:rPr>
          <w:rFonts w:ascii="Arial" w:hAnsi="Arial" w:cs="Arial"/>
          <w:sz w:val="32"/>
          <w:szCs w:val="32"/>
        </w:rPr>
      </w:pPr>
    </w:p>
    <w:p w14:paraId="0024489E" w14:textId="77777777" w:rsidR="00BC36EE" w:rsidRDefault="00BC36EE" w:rsidP="00410BE8">
      <w:pPr>
        <w:ind w:left="-397"/>
        <w:rPr>
          <w:rFonts w:ascii="Arial" w:hAnsi="Arial" w:cs="Arial"/>
          <w:sz w:val="32"/>
          <w:szCs w:val="32"/>
        </w:rPr>
      </w:pPr>
    </w:p>
    <w:p w14:paraId="79AEBD8A" w14:textId="77777777" w:rsidR="00BC36EE" w:rsidRDefault="00BC36EE" w:rsidP="00410BE8">
      <w:pPr>
        <w:ind w:left="-397"/>
        <w:rPr>
          <w:rFonts w:ascii="Arial" w:hAnsi="Arial" w:cs="Arial"/>
          <w:sz w:val="32"/>
          <w:szCs w:val="32"/>
        </w:rPr>
      </w:pPr>
    </w:p>
    <w:p w14:paraId="034FA64A" w14:textId="77777777" w:rsidR="00BC36EE" w:rsidRDefault="00BC36EE" w:rsidP="00410BE8">
      <w:pPr>
        <w:ind w:left="-397"/>
        <w:rPr>
          <w:rFonts w:ascii="Arial" w:hAnsi="Arial" w:cs="Arial"/>
          <w:sz w:val="32"/>
          <w:szCs w:val="32"/>
        </w:rPr>
      </w:pPr>
    </w:p>
    <w:p w14:paraId="777C4CF2" w14:textId="3FAA4CC3" w:rsidR="00C95025" w:rsidRPr="00EC2311" w:rsidRDefault="00A448A7" w:rsidP="00410BE8">
      <w:pPr>
        <w:ind w:left="-397"/>
        <w:rPr>
          <w:rFonts w:ascii="Arial" w:hAnsi="Arial" w:cs="Arial"/>
          <w:b/>
          <w:bCs/>
          <w:sz w:val="28"/>
          <w:szCs w:val="28"/>
        </w:rPr>
      </w:pPr>
      <w:r w:rsidRPr="00EC2311">
        <w:rPr>
          <w:rFonts w:ascii="Arial" w:hAnsi="Arial" w:cs="Arial"/>
          <w:b/>
          <w:bCs/>
          <w:sz w:val="28"/>
          <w:szCs w:val="28"/>
        </w:rPr>
        <w:t xml:space="preserve">The </w:t>
      </w:r>
      <w:r w:rsidR="00C95025" w:rsidRPr="00EC2311">
        <w:rPr>
          <w:rFonts w:ascii="Arial" w:hAnsi="Arial" w:cs="Arial"/>
          <w:b/>
          <w:bCs/>
          <w:sz w:val="28"/>
          <w:szCs w:val="28"/>
        </w:rPr>
        <w:t xml:space="preserve">Key Performance Indicator is: </w:t>
      </w:r>
      <w:r w:rsidR="000E65AE" w:rsidRPr="00EC2311">
        <w:rPr>
          <w:rFonts w:ascii="Arial" w:hAnsi="Arial" w:cs="Arial"/>
          <w:b/>
          <w:bCs/>
          <w:sz w:val="28"/>
          <w:szCs w:val="28"/>
        </w:rPr>
        <w:t>About foot traffic and making sure they have customers coming in.</w:t>
      </w:r>
    </w:p>
    <w:tbl>
      <w:tblPr>
        <w:tblStyle w:val="TableGrid"/>
        <w:tblW w:w="0" w:type="auto"/>
        <w:tblLook w:val="04A0" w:firstRow="1" w:lastRow="0" w:firstColumn="1" w:lastColumn="0" w:noHBand="0" w:noVBand="1"/>
      </w:tblPr>
      <w:tblGrid>
        <w:gridCol w:w="1936"/>
        <w:gridCol w:w="1846"/>
        <w:gridCol w:w="1908"/>
        <w:gridCol w:w="1653"/>
        <w:gridCol w:w="1673"/>
      </w:tblGrid>
      <w:tr w:rsidR="00FF19C5" w:rsidRPr="00FF19C5" w14:paraId="4B0330D6" w14:textId="77777777" w:rsidTr="00FF19C5">
        <w:tc>
          <w:tcPr>
            <w:tcW w:w="0" w:type="auto"/>
            <w:hideMark/>
          </w:tcPr>
          <w:p w14:paraId="25536202" w14:textId="77777777" w:rsidR="00FF19C5" w:rsidRPr="00FF19C5" w:rsidRDefault="00FF19C5" w:rsidP="00FF19C5">
            <w:pPr>
              <w:jc w:val="center"/>
              <w:rPr>
                <w:rFonts w:ascii="Arial" w:eastAsia="Times New Roman" w:hAnsi="Arial" w:cs="Arial"/>
                <w:b/>
                <w:bCs/>
                <w:kern w:val="0"/>
                <w:lang w:eastAsia="en-GB"/>
                <w14:ligatures w14:val="none"/>
              </w:rPr>
            </w:pPr>
            <w:r w:rsidRPr="00FF19C5">
              <w:rPr>
                <w:rFonts w:ascii="Arial" w:eastAsia="Times New Roman" w:hAnsi="Arial" w:cs="Arial"/>
                <w:b/>
                <w:bCs/>
                <w:kern w:val="0"/>
                <w:lang w:eastAsia="en-GB"/>
                <w14:ligatures w14:val="none"/>
              </w:rPr>
              <w:t>Specific</w:t>
            </w:r>
          </w:p>
        </w:tc>
        <w:tc>
          <w:tcPr>
            <w:tcW w:w="0" w:type="auto"/>
            <w:hideMark/>
          </w:tcPr>
          <w:p w14:paraId="0AE3B58E" w14:textId="77777777" w:rsidR="00FF19C5" w:rsidRPr="00FF19C5" w:rsidRDefault="00FF19C5" w:rsidP="00FF19C5">
            <w:pPr>
              <w:jc w:val="center"/>
              <w:rPr>
                <w:rFonts w:ascii="Arial" w:eastAsia="Times New Roman" w:hAnsi="Arial" w:cs="Arial"/>
                <w:b/>
                <w:bCs/>
                <w:kern w:val="0"/>
                <w:lang w:eastAsia="en-GB"/>
                <w14:ligatures w14:val="none"/>
              </w:rPr>
            </w:pPr>
            <w:r w:rsidRPr="00FF19C5">
              <w:rPr>
                <w:rFonts w:ascii="Arial" w:eastAsia="Times New Roman" w:hAnsi="Arial" w:cs="Arial"/>
                <w:b/>
                <w:bCs/>
                <w:kern w:val="0"/>
                <w:lang w:eastAsia="en-GB"/>
                <w14:ligatures w14:val="none"/>
              </w:rPr>
              <w:t>Measurable</w:t>
            </w:r>
          </w:p>
        </w:tc>
        <w:tc>
          <w:tcPr>
            <w:tcW w:w="0" w:type="auto"/>
            <w:hideMark/>
          </w:tcPr>
          <w:p w14:paraId="5CB8BF5B" w14:textId="77777777" w:rsidR="00FF19C5" w:rsidRPr="00FF19C5" w:rsidRDefault="00FF19C5" w:rsidP="00FF19C5">
            <w:pPr>
              <w:jc w:val="center"/>
              <w:rPr>
                <w:rFonts w:ascii="Arial" w:eastAsia="Times New Roman" w:hAnsi="Arial" w:cs="Arial"/>
                <w:b/>
                <w:bCs/>
                <w:kern w:val="0"/>
                <w:lang w:eastAsia="en-GB"/>
                <w14:ligatures w14:val="none"/>
              </w:rPr>
            </w:pPr>
            <w:r w:rsidRPr="00FF19C5">
              <w:rPr>
                <w:rFonts w:ascii="Arial" w:eastAsia="Times New Roman" w:hAnsi="Arial" w:cs="Arial"/>
                <w:b/>
                <w:bCs/>
                <w:kern w:val="0"/>
                <w:lang w:eastAsia="en-GB"/>
                <w14:ligatures w14:val="none"/>
              </w:rPr>
              <w:t>Attainable</w:t>
            </w:r>
          </w:p>
        </w:tc>
        <w:tc>
          <w:tcPr>
            <w:tcW w:w="0" w:type="auto"/>
            <w:hideMark/>
          </w:tcPr>
          <w:p w14:paraId="3691FDCB" w14:textId="77777777" w:rsidR="00FF19C5" w:rsidRPr="00FF19C5" w:rsidRDefault="00FF19C5" w:rsidP="00FF19C5">
            <w:pPr>
              <w:jc w:val="center"/>
              <w:rPr>
                <w:rFonts w:ascii="Arial" w:eastAsia="Times New Roman" w:hAnsi="Arial" w:cs="Arial"/>
                <w:b/>
                <w:bCs/>
                <w:kern w:val="0"/>
                <w:lang w:eastAsia="en-GB"/>
                <w14:ligatures w14:val="none"/>
              </w:rPr>
            </w:pPr>
            <w:r w:rsidRPr="00FF19C5">
              <w:rPr>
                <w:rFonts w:ascii="Arial" w:eastAsia="Times New Roman" w:hAnsi="Arial" w:cs="Arial"/>
                <w:b/>
                <w:bCs/>
                <w:kern w:val="0"/>
                <w:lang w:eastAsia="en-GB"/>
                <w14:ligatures w14:val="none"/>
              </w:rPr>
              <w:t>Relevant</w:t>
            </w:r>
          </w:p>
        </w:tc>
        <w:tc>
          <w:tcPr>
            <w:tcW w:w="0" w:type="auto"/>
            <w:hideMark/>
          </w:tcPr>
          <w:p w14:paraId="19C238A1" w14:textId="77777777" w:rsidR="00FF19C5" w:rsidRPr="00FF19C5" w:rsidRDefault="00FF19C5" w:rsidP="00FF19C5">
            <w:pPr>
              <w:jc w:val="center"/>
              <w:rPr>
                <w:rFonts w:ascii="Arial" w:eastAsia="Times New Roman" w:hAnsi="Arial" w:cs="Arial"/>
                <w:b/>
                <w:bCs/>
                <w:kern w:val="0"/>
                <w:lang w:eastAsia="en-GB"/>
                <w14:ligatures w14:val="none"/>
              </w:rPr>
            </w:pPr>
            <w:r w:rsidRPr="00FF19C5">
              <w:rPr>
                <w:rFonts w:ascii="Arial" w:eastAsia="Times New Roman" w:hAnsi="Arial" w:cs="Arial"/>
                <w:b/>
                <w:bCs/>
                <w:kern w:val="0"/>
                <w:lang w:eastAsia="en-GB"/>
                <w14:ligatures w14:val="none"/>
              </w:rPr>
              <w:t>Time-Bound</w:t>
            </w:r>
          </w:p>
        </w:tc>
      </w:tr>
      <w:tr w:rsidR="00FF19C5" w:rsidRPr="00FF19C5" w14:paraId="7E72CD7A" w14:textId="77777777" w:rsidTr="00FF19C5">
        <w:tc>
          <w:tcPr>
            <w:tcW w:w="0" w:type="auto"/>
            <w:hideMark/>
          </w:tcPr>
          <w:p w14:paraId="54754BFF" w14:textId="77777777" w:rsidR="00FF19C5" w:rsidRPr="00FF19C5" w:rsidRDefault="00FF19C5" w:rsidP="00FF19C5">
            <w:pPr>
              <w:rPr>
                <w:rFonts w:ascii="Arial" w:eastAsia="Times New Roman" w:hAnsi="Arial" w:cs="Arial"/>
                <w:kern w:val="0"/>
                <w:lang w:eastAsia="en-GB"/>
                <w14:ligatures w14:val="none"/>
              </w:rPr>
            </w:pPr>
            <w:r w:rsidRPr="00FF19C5">
              <w:rPr>
                <w:rFonts w:ascii="Arial" w:eastAsia="Times New Roman" w:hAnsi="Arial" w:cs="Arial"/>
                <w:kern w:val="0"/>
                <w:lang w:eastAsia="en-GB"/>
                <w14:ligatures w14:val="none"/>
              </w:rPr>
              <w:t>Liam and Priya will focus on bringing more people into the shop by improving local advertising and in-store promotions.</w:t>
            </w:r>
          </w:p>
        </w:tc>
        <w:tc>
          <w:tcPr>
            <w:tcW w:w="0" w:type="auto"/>
            <w:hideMark/>
          </w:tcPr>
          <w:p w14:paraId="32F14FB4" w14:textId="77777777" w:rsidR="00FF19C5" w:rsidRPr="00FF19C5" w:rsidRDefault="00FF19C5" w:rsidP="00FF19C5">
            <w:pPr>
              <w:rPr>
                <w:rFonts w:ascii="Arial" w:eastAsia="Times New Roman" w:hAnsi="Arial" w:cs="Arial"/>
                <w:kern w:val="0"/>
                <w:lang w:eastAsia="en-GB"/>
                <w14:ligatures w14:val="none"/>
              </w:rPr>
            </w:pPr>
            <w:r w:rsidRPr="00FF19C5">
              <w:rPr>
                <w:rFonts w:ascii="Arial" w:eastAsia="Times New Roman" w:hAnsi="Arial" w:cs="Arial"/>
                <w:kern w:val="0"/>
                <w:lang w:eastAsia="en-GB"/>
                <w14:ligatures w14:val="none"/>
              </w:rPr>
              <w:t>Foot traffic will be counted daily and compared to previous weeks to track changes.</w:t>
            </w:r>
          </w:p>
        </w:tc>
        <w:tc>
          <w:tcPr>
            <w:tcW w:w="0" w:type="auto"/>
            <w:hideMark/>
          </w:tcPr>
          <w:p w14:paraId="6E8B6C9A" w14:textId="77777777" w:rsidR="00FF19C5" w:rsidRPr="00FF19C5" w:rsidRDefault="00FF19C5" w:rsidP="00FF19C5">
            <w:pPr>
              <w:rPr>
                <w:rFonts w:ascii="Arial" w:eastAsia="Times New Roman" w:hAnsi="Arial" w:cs="Arial"/>
                <w:kern w:val="0"/>
                <w:lang w:eastAsia="en-GB"/>
                <w14:ligatures w14:val="none"/>
              </w:rPr>
            </w:pPr>
            <w:r w:rsidRPr="00FF19C5">
              <w:rPr>
                <w:rFonts w:ascii="Arial" w:eastAsia="Times New Roman" w:hAnsi="Arial" w:cs="Arial"/>
                <w:kern w:val="0"/>
                <w:lang w:eastAsia="en-GB"/>
                <w14:ligatures w14:val="none"/>
              </w:rPr>
              <w:t>A 20–30% rise in walk-in customers is realistic if marketing and promotions are done consistently.</w:t>
            </w:r>
          </w:p>
        </w:tc>
        <w:tc>
          <w:tcPr>
            <w:tcW w:w="0" w:type="auto"/>
            <w:hideMark/>
          </w:tcPr>
          <w:p w14:paraId="75D24355" w14:textId="77777777" w:rsidR="00FF19C5" w:rsidRPr="00FF19C5" w:rsidRDefault="00FF19C5" w:rsidP="00FF19C5">
            <w:pPr>
              <w:rPr>
                <w:rFonts w:ascii="Arial" w:eastAsia="Times New Roman" w:hAnsi="Arial" w:cs="Arial"/>
                <w:kern w:val="0"/>
                <w:lang w:eastAsia="en-GB"/>
                <w14:ligatures w14:val="none"/>
              </w:rPr>
            </w:pPr>
            <w:r w:rsidRPr="00FF19C5">
              <w:rPr>
                <w:rFonts w:ascii="Arial" w:eastAsia="Times New Roman" w:hAnsi="Arial" w:cs="Arial"/>
                <w:kern w:val="0"/>
                <w:lang w:eastAsia="en-GB"/>
                <w14:ligatures w14:val="none"/>
              </w:rPr>
              <w:t>Foot traffic directly affects in-store sales, so increasing it is essential for business growth.</w:t>
            </w:r>
          </w:p>
        </w:tc>
        <w:tc>
          <w:tcPr>
            <w:tcW w:w="0" w:type="auto"/>
            <w:hideMark/>
          </w:tcPr>
          <w:p w14:paraId="1E6E0998" w14:textId="77777777" w:rsidR="00FF19C5" w:rsidRPr="00FF19C5" w:rsidRDefault="00FF19C5" w:rsidP="00FF19C5">
            <w:pPr>
              <w:rPr>
                <w:rFonts w:ascii="Arial" w:eastAsia="Times New Roman" w:hAnsi="Arial" w:cs="Arial"/>
                <w:kern w:val="0"/>
                <w:lang w:eastAsia="en-GB"/>
                <w14:ligatures w14:val="none"/>
              </w:rPr>
            </w:pPr>
            <w:r w:rsidRPr="00FF19C5">
              <w:rPr>
                <w:rFonts w:ascii="Arial" w:eastAsia="Times New Roman" w:hAnsi="Arial" w:cs="Arial"/>
                <w:kern w:val="0"/>
                <w:lang w:eastAsia="en-GB"/>
                <w14:ligatures w14:val="none"/>
              </w:rPr>
              <w:t xml:space="preserve">The increase should be visible within </w:t>
            </w:r>
            <w:r w:rsidRPr="00EC2311">
              <w:rPr>
                <w:rFonts w:ascii="Arial" w:eastAsia="Times New Roman" w:hAnsi="Arial" w:cs="Arial"/>
                <w:kern w:val="0"/>
                <w:lang w:eastAsia="en-GB"/>
                <w14:ligatures w14:val="none"/>
              </w:rPr>
              <w:t>8–12 weeks</w:t>
            </w:r>
            <w:r w:rsidRPr="00FF19C5">
              <w:rPr>
                <w:rFonts w:ascii="Arial" w:eastAsia="Times New Roman" w:hAnsi="Arial" w:cs="Arial"/>
                <w:kern w:val="0"/>
                <w:lang w:eastAsia="en-GB"/>
                <w14:ligatures w14:val="none"/>
              </w:rPr>
              <w:t xml:space="preserve"> after launching the foot-traffic campaign.</w:t>
            </w:r>
          </w:p>
        </w:tc>
      </w:tr>
    </w:tbl>
    <w:p w14:paraId="76A0CD3B" w14:textId="77777777" w:rsidR="00C95025" w:rsidRDefault="00C95025" w:rsidP="00C95025">
      <w:pPr>
        <w:ind w:left="-57"/>
        <w:rPr>
          <w:rFonts w:ascii="Arial" w:hAnsi="Arial" w:cs="Arial"/>
          <w:sz w:val="48"/>
          <w:szCs w:val="48"/>
        </w:rPr>
      </w:pPr>
    </w:p>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7FAAE" w14:textId="77777777" w:rsidR="00B244A8" w:rsidRDefault="00B244A8" w:rsidP="00B244A8">
      <w:pPr>
        <w:spacing w:after="0" w:line="240" w:lineRule="auto"/>
      </w:pPr>
      <w:r>
        <w:separator/>
      </w:r>
    </w:p>
  </w:endnote>
  <w:endnote w:type="continuationSeparator" w:id="0">
    <w:p w14:paraId="2E335219" w14:textId="77777777" w:rsidR="00B244A8" w:rsidRDefault="00B244A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8855C" w14:textId="77777777" w:rsidR="00B244A8" w:rsidRDefault="00B244A8" w:rsidP="00B244A8">
      <w:pPr>
        <w:spacing w:after="0" w:line="240" w:lineRule="auto"/>
      </w:pPr>
      <w:r>
        <w:separator/>
      </w:r>
    </w:p>
  </w:footnote>
  <w:footnote w:type="continuationSeparator" w:id="0">
    <w:p w14:paraId="03E598F8" w14:textId="77777777" w:rsidR="00B244A8" w:rsidRDefault="00B244A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B321695"/>
    <w:multiLevelType w:val="multilevel"/>
    <w:tmpl w:val="E826A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C30F3"/>
    <w:multiLevelType w:val="hybridMultilevel"/>
    <w:tmpl w:val="4C6AD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226A0"/>
    <w:multiLevelType w:val="hybridMultilevel"/>
    <w:tmpl w:val="6C3A7D7A"/>
    <w:lvl w:ilvl="0" w:tplc="FA0092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6E0CE4"/>
    <w:multiLevelType w:val="multilevel"/>
    <w:tmpl w:val="8E340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D87984"/>
    <w:multiLevelType w:val="multilevel"/>
    <w:tmpl w:val="386CE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1"/>
  </w:num>
  <w:num w:numId="4" w16cid:durableId="728724007">
    <w:abstractNumId w:val="0"/>
  </w:num>
  <w:num w:numId="5" w16cid:durableId="1776901974">
    <w:abstractNumId w:val="4"/>
  </w:num>
  <w:num w:numId="6" w16cid:durableId="1242056885">
    <w:abstractNumId w:val="12"/>
  </w:num>
  <w:num w:numId="7" w16cid:durableId="2003004377">
    <w:abstractNumId w:val="7"/>
  </w:num>
  <w:num w:numId="8" w16cid:durableId="1409185463">
    <w:abstractNumId w:val="6"/>
  </w:num>
  <w:num w:numId="9" w16cid:durableId="153224683">
    <w:abstractNumId w:val="2"/>
  </w:num>
  <w:num w:numId="10" w16cid:durableId="2054504445">
    <w:abstractNumId w:val="9"/>
  </w:num>
  <w:num w:numId="11" w16cid:durableId="1400790971">
    <w:abstractNumId w:val="10"/>
  </w:num>
  <w:num w:numId="12" w16cid:durableId="1742412575">
    <w:abstractNumId w:val="3"/>
  </w:num>
  <w:num w:numId="13" w16cid:durableId="15640952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669E"/>
    <w:rsid w:val="0005771F"/>
    <w:rsid w:val="00063C5E"/>
    <w:rsid w:val="000731A1"/>
    <w:rsid w:val="000A71F6"/>
    <w:rsid w:val="000B4057"/>
    <w:rsid w:val="000E196E"/>
    <w:rsid w:val="000E65AE"/>
    <w:rsid w:val="000E7A4C"/>
    <w:rsid w:val="00106B58"/>
    <w:rsid w:val="0011107E"/>
    <w:rsid w:val="0012599A"/>
    <w:rsid w:val="0013486A"/>
    <w:rsid w:val="00137A1C"/>
    <w:rsid w:val="00173425"/>
    <w:rsid w:val="00175C4B"/>
    <w:rsid w:val="001A61CE"/>
    <w:rsid w:val="001B614B"/>
    <w:rsid w:val="001C628A"/>
    <w:rsid w:val="00225B06"/>
    <w:rsid w:val="00230935"/>
    <w:rsid w:val="00231C1C"/>
    <w:rsid w:val="002522C1"/>
    <w:rsid w:val="00267AA5"/>
    <w:rsid w:val="0027531E"/>
    <w:rsid w:val="002832DB"/>
    <w:rsid w:val="002D754D"/>
    <w:rsid w:val="002E2FF6"/>
    <w:rsid w:val="002E738D"/>
    <w:rsid w:val="00312FA9"/>
    <w:rsid w:val="0031436F"/>
    <w:rsid w:val="00323CC5"/>
    <w:rsid w:val="00330B91"/>
    <w:rsid w:val="003430D0"/>
    <w:rsid w:val="0035328C"/>
    <w:rsid w:val="00366623"/>
    <w:rsid w:val="00394A9D"/>
    <w:rsid w:val="003B629C"/>
    <w:rsid w:val="003E1A46"/>
    <w:rsid w:val="003E60B7"/>
    <w:rsid w:val="003F6295"/>
    <w:rsid w:val="00410BE8"/>
    <w:rsid w:val="00416907"/>
    <w:rsid w:val="00424723"/>
    <w:rsid w:val="004356E6"/>
    <w:rsid w:val="00437111"/>
    <w:rsid w:val="00440FE0"/>
    <w:rsid w:val="00455AAA"/>
    <w:rsid w:val="00466C67"/>
    <w:rsid w:val="00480CA6"/>
    <w:rsid w:val="004A63C1"/>
    <w:rsid w:val="004C195B"/>
    <w:rsid w:val="004C698C"/>
    <w:rsid w:val="004D103B"/>
    <w:rsid w:val="004D1574"/>
    <w:rsid w:val="004E2BAE"/>
    <w:rsid w:val="004E513A"/>
    <w:rsid w:val="00532B9D"/>
    <w:rsid w:val="00541B7D"/>
    <w:rsid w:val="00542A51"/>
    <w:rsid w:val="005724CA"/>
    <w:rsid w:val="00585F64"/>
    <w:rsid w:val="005D11E9"/>
    <w:rsid w:val="005E6545"/>
    <w:rsid w:val="006666E7"/>
    <w:rsid w:val="00675990"/>
    <w:rsid w:val="00685C57"/>
    <w:rsid w:val="0069332C"/>
    <w:rsid w:val="006A5FAC"/>
    <w:rsid w:val="006D426A"/>
    <w:rsid w:val="006D5A12"/>
    <w:rsid w:val="006D6A13"/>
    <w:rsid w:val="007030AD"/>
    <w:rsid w:val="00721441"/>
    <w:rsid w:val="00765AA0"/>
    <w:rsid w:val="00774A59"/>
    <w:rsid w:val="007768B0"/>
    <w:rsid w:val="007877A3"/>
    <w:rsid w:val="007927FD"/>
    <w:rsid w:val="00792C0F"/>
    <w:rsid w:val="007953DB"/>
    <w:rsid w:val="007973B6"/>
    <w:rsid w:val="007A486A"/>
    <w:rsid w:val="007B200A"/>
    <w:rsid w:val="007C5AB0"/>
    <w:rsid w:val="007D0502"/>
    <w:rsid w:val="007F558A"/>
    <w:rsid w:val="00825B6C"/>
    <w:rsid w:val="00825D04"/>
    <w:rsid w:val="00827C35"/>
    <w:rsid w:val="00830749"/>
    <w:rsid w:val="00854564"/>
    <w:rsid w:val="00883CAF"/>
    <w:rsid w:val="0089170F"/>
    <w:rsid w:val="008C0FA3"/>
    <w:rsid w:val="008C6A87"/>
    <w:rsid w:val="008D5058"/>
    <w:rsid w:val="008D5CD9"/>
    <w:rsid w:val="008F5810"/>
    <w:rsid w:val="00946742"/>
    <w:rsid w:val="00965171"/>
    <w:rsid w:val="009C091C"/>
    <w:rsid w:val="009E0679"/>
    <w:rsid w:val="009E1F0E"/>
    <w:rsid w:val="009F46CD"/>
    <w:rsid w:val="00A013FE"/>
    <w:rsid w:val="00A14A03"/>
    <w:rsid w:val="00A22BB0"/>
    <w:rsid w:val="00A30B31"/>
    <w:rsid w:val="00A31345"/>
    <w:rsid w:val="00A401AF"/>
    <w:rsid w:val="00A40BEB"/>
    <w:rsid w:val="00A448A7"/>
    <w:rsid w:val="00AB7E77"/>
    <w:rsid w:val="00AC678A"/>
    <w:rsid w:val="00AC7EBC"/>
    <w:rsid w:val="00AD74AC"/>
    <w:rsid w:val="00AF5C94"/>
    <w:rsid w:val="00B045F2"/>
    <w:rsid w:val="00B14506"/>
    <w:rsid w:val="00B152DF"/>
    <w:rsid w:val="00B244A8"/>
    <w:rsid w:val="00B7252F"/>
    <w:rsid w:val="00B91658"/>
    <w:rsid w:val="00BA32DF"/>
    <w:rsid w:val="00BC36EE"/>
    <w:rsid w:val="00BC373A"/>
    <w:rsid w:val="00BD1620"/>
    <w:rsid w:val="00BD2C28"/>
    <w:rsid w:val="00BD339A"/>
    <w:rsid w:val="00BF7A7A"/>
    <w:rsid w:val="00C03A79"/>
    <w:rsid w:val="00C10F6A"/>
    <w:rsid w:val="00C15F83"/>
    <w:rsid w:val="00C27EC8"/>
    <w:rsid w:val="00C52329"/>
    <w:rsid w:val="00C53212"/>
    <w:rsid w:val="00C60DAC"/>
    <w:rsid w:val="00C75A70"/>
    <w:rsid w:val="00C95025"/>
    <w:rsid w:val="00CC32EB"/>
    <w:rsid w:val="00D0208B"/>
    <w:rsid w:val="00D13D87"/>
    <w:rsid w:val="00D16077"/>
    <w:rsid w:val="00D31DE1"/>
    <w:rsid w:val="00D60EA3"/>
    <w:rsid w:val="00D846CE"/>
    <w:rsid w:val="00D85AB3"/>
    <w:rsid w:val="00D91D11"/>
    <w:rsid w:val="00DA1B79"/>
    <w:rsid w:val="00DD0093"/>
    <w:rsid w:val="00DE50FA"/>
    <w:rsid w:val="00DF5F12"/>
    <w:rsid w:val="00DF77C0"/>
    <w:rsid w:val="00E11948"/>
    <w:rsid w:val="00E34CFB"/>
    <w:rsid w:val="00E34DF9"/>
    <w:rsid w:val="00E6625E"/>
    <w:rsid w:val="00EA42A0"/>
    <w:rsid w:val="00EC05C2"/>
    <w:rsid w:val="00EC2311"/>
    <w:rsid w:val="00EE37EC"/>
    <w:rsid w:val="00F0190C"/>
    <w:rsid w:val="00F01BD7"/>
    <w:rsid w:val="00F050E4"/>
    <w:rsid w:val="00F2710F"/>
    <w:rsid w:val="00F31FCC"/>
    <w:rsid w:val="00F677CE"/>
    <w:rsid w:val="00FA36EB"/>
    <w:rsid w:val="00FB1D62"/>
    <w:rsid w:val="00FD47A2"/>
    <w:rsid w:val="00FE0ADA"/>
    <w:rsid w:val="00FF19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C5AB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825D0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825D0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25D0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36662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0A71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b80d9500a861d059a049cd7b5c452232">
  <xsd:schema xmlns:xsd="http://www.w3.org/2001/XMLSchema" xmlns:xs="http://www.w3.org/2001/XMLSchema" xmlns:p="http://schemas.microsoft.com/office/2006/metadata/properties" xmlns:ns3="1db24759-c936-4417-b43c-e7856b46dbfa" targetNamespace="http://schemas.microsoft.com/office/2006/metadata/properties" ma:root="true" ma:fieldsID="1b7fa3aa164216d0520e83fc874ccdc4"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B6501-9142-420F-8026-F47AB79E5856}">
  <ds:schemaRefs>
    <ds:schemaRef ds:uri="http://schemas.microsoft.com/office/2006/metadata/properties"/>
    <ds:schemaRef ds:uri="1db24759-c936-4417-b43c-e7856b46dbfa"/>
    <ds:schemaRef ds:uri="http://schemas.microsoft.com/office/2006/documentManagement/types"/>
    <ds:schemaRef ds:uri="http://purl.org/dc/terms/"/>
    <ds:schemaRef ds:uri="http://schemas.openxmlformats.org/package/2006/metadata/core-properties"/>
    <ds:schemaRef ds:uri="http://purl.org/dc/elements/1.1/"/>
    <ds:schemaRef ds:uri="http://purl.org/dc/dcmitype/"/>
    <ds:schemaRef ds:uri="http://www.w3.org/XML/1998/namespace"/>
    <ds:schemaRef ds:uri="http://schemas.microsoft.com/office/infopath/2007/PartnerControls"/>
  </ds:schemaRefs>
</ds:datastoreItem>
</file>

<file path=customXml/itemProps2.xml><?xml version="1.0" encoding="utf-8"?>
<ds:datastoreItem xmlns:ds="http://schemas.openxmlformats.org/officeDocument/2006/customXml" ds:itemID="{ECD4B5EA-6267-450B-A8C3-F1E0D72C4694}">
  <ds:schemaRefs>
    <ds:schemaRef ds:uri="http://schemas.microsoft.com/sharepoint/v3/contenttype/forms"/>
  </ds:schemaRefs>
</ds:datastoreItem>
</file>

<file path=customXml/itemProps3.xml><?xml version="1.0" encoding="utf-8"?>
<ds:datastoreItem xmlns:ds="http://schemas.openxmlformats.org/officeDocument/2006/customXml" ds:itemID="{8C7589BF-890D-4544-87DD-AE8C385898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1612</Words>
  <Characters>9189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Diana-Stefania Deliu (2433437)</cp:lastModifiedBy>
  <cp:revision>2</cp:revision>
  <cp:lastPrinted>2025-08-13T10:56:00Z</cp:lastPrinted>
  <dcterms:created xsi:type="dcterms:W3CDTF">2025-11-15T15:05:00Z</dcterms:created>
  <dcterms:modified xsi:type="dcterms:W3CDTF">2025-11-15T15:05:00Z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