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B9D03A" w14:textId="1FD42DB3" w:rsidR="00B01E84" w:rsidRDefault="00B01E84" w:rsidP="00B01E84">
      <w:pPr>
        <w:pStyle w:val="NormalWeb"/>
        <w:spacing w:before="0" w:beforeAutospacing="0" w:after="0" w:afterAutospacing="0"/>
        <w:ind w:left="-180" w:right="-334"/>
      </w:pPr>
      <w:r>
        <w:rPr>
          <w:noProof/>
          <w:lang w:val="pt-BR"/>
        </w:rPr>
        <w:drawing>
          <wp:inline distT="0" distB="0" distL="0" distR="0" wp14:anchorId="58B826EA" wp14:editId="37039767">
            <wp:extent cx="1903730" cy="638810"/>
            <wp:effectExtent l="25400" t="25400" r="26670" b="21590"/>
            <wp:docPr id="3" name="Imagem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3730" cy="638810"/>
                    </a:xfrm>
                    <a:prstGeom prst="rect">
                      <a:avLst/>
                    </a:prstGeom>
                    <a:noFill/>
                    <a:ln w="19050" cmpd="sng">
                      <a:solidFill>
                        <a:srgbClr val="000000"/>
                      </a:solidFill>
                      <a:miter lim="800000"/>
                      <a:headEnd/>
                      <a:tailEnd/>
                    </a:ln>
                    <a:effectLst/>
                  </pic:spPr>
                </pic:pic>
              </a:graphicData>
            </a:graphic>
          </wp:inline>
        </w:drawing>
      </w:r>
    </w:p>
    <w:p w14:paraId="12760628" w14:textId="77777777" w:rsidR="00B01E84" w:rsidRDefault="00B01E84" w:rsidP="00B01E84">
      <w:pPr>
        <w:pStyle w:val="NormalWeb"/>
        <w:spacing w:before="0" w:beforeAutospacing="0" w:after="0" w:afterAutospacing="0"/>
        <w:ind w:left="-180" w:right="-334"/>
      </w:pPr>
    </w:p>
    <w:p w14:paraId="54D6F224" w14:textId="77777777" w:rsidR="00B01E84" w:rsidRDefault="00B01E84" w:rsidP="00B01E84">
      <w:pPr>
        <w:pStyle w:val="NormalWeb"/>
        <w:spacing w:before="0" w:beforeAutospacing="0" w:after="0" w:afterAutospacing="0"/>
        <w:ind w:left="-180" w:right="-334"/>
      </w:pPr>
    </w:p>
    <w:p w14:paraId="55141F1A" w14:textId="77777777" w:rsidR="00B01E84" w:rsidRDefault="00B01E84" w:rsidP="00B01E8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FFA01FB" w14:textId="77777777" w:rsidR="00B01E84" w:rsidRPr="00230F35" w:rsidRDefault="00B01E84" w:rsidP="00B01E8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52AFCB6" w14:textId="77777777" w:rsidR="00B01E84" w:rsidRPr="00230F35" w:rsidRDefault="00B01E84" w:rsidP="00B01E84">
      <w:pPr>
        <w:rPr>
          <w:rFonts w:ascii="Arial" w:hAnsi="Arial" w:cs="Arial"/>
          <w:sz w:val="28"/>
          <w:szCs w:val="28"/>
          <w:lang w:val="cy-GB"/>
        </w:rPr>
      </w:pPr>
    </w:p>
    <w:p w14:paraId="68D7CDF4" w14:textId="77777777" w:rsidR="00B01E84" w:rsidRDefault="00B01E84" w:rsidP="00B01E84">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01E84" w:rsidRPr="00230F35" w14:paraId="6D1B435D" w14:textId="77777777" w:rsidTr="00FF5D0B">
        <w:trPr>
          <w:trHeight w:val="614"/>
        </w:trPr>
        <w:tc>
          <w:tcPr>
            <w:tcW w:w="8856" w:type="dxa"/>
            <w:gridSpan w:val="5"/>
          </w:tcPr>
          <w:p w14:paraId="3A05019A" w14:textId="77777777" w:rsidR="00B01E84" w:rsidRPr="00230F35"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01E84" w:rsidRPr="00230F35" w14:paraId="22665C28" w14:textId="77777777" w:rsidTr="00FF5D0B">
        <w:trPr>
          <w:trHeight w:val="718"/>
        </w:trPr>
        <w:tc>
          <w:tcPr>
            <w:tcW w:w="8856" w:type="dxa"/>
            <w:gridSpan w:val="5"/>
          </w:tcPr>
          <w:p w14:paraId="49F43F7F" w14:textId="77777777" w:rsidR="00B01E84"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ANA ELISA DE ALMEIDA LARA DOS REIS</w:t>
            </w:r>
          </w:p>
          <w:p w14:paraId="3A34B697" w14:textId="77777777" w:rsidR="00B01E84" w:rsidRPr="00230F35" w:rsidRDefault="00B01E84" w:rsidP="00FF5D0B">
            <w:pPr>
              <w:pStyle w:val="NormalWeb"/>
              <w:spacing w:before="0" w:beforeAutospacing="0" w:after="0" w:afterAutospacing="0"/>
              <w:ind w:right="34"/>
              <w:rPr>
                <w:rFonts w:ascii="Arial" w:hAnsi="Arial" w:cs="Arial"/>
                <w:sz w:val="22"/>
                <w:szCs w:val="22"/>
              </w:rPr>
            </w:pPr>
          </w:p>
          <w:p w14:paraId="134D9553" w14:textId="77777777" w:rsidR="00B01E84" w:rsidRPr="00230F35"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1806738@uwtsd.ac.uk</w:t>
            </w:r>
          </w:p>
        </w:tc>
      </w:tr>
      <w:tr w:rsidR="00B01E84" w:rsidRPr="00230F35" w14:paraId="44580294" w14:textId="77777777" w:rsidTr="00FF5D0B">
        <w:trPr>
          <w:trHeight w:val="849"/>
        </w:trPr>
        <w:tc>
          <w:tcPr>
            <w:tcW w:w="4788" w:type="dxa"/>
          </w:tcPr>
          <w:p w14:paraId="4BEA3D8D" w14:textId="77777777" w:rsidR="00B01E84" w:rsidRPr="00230F35"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HPCA7002</w:t>
            </w:r>
          </w:p>
          <w:p w14:paraId="74482DF3" w14:textId="77777777" w:rsidR="00B01E84" w:rsidRPr="00230F35" w:rsidRDefault="00B01E84" w:rsidP="00FF5D0B">
            <w:pPr>
              <w:pStyle w:val="NormalWeb"/>
              <w:spacing w:before="0" w:beforeAutospacing="0" w:after="0" w:afterAutospacing="0"/>
              <w:ind w:right="34"/>
              <w:rPr>
                <w:rFonts w:ascii="Arial" w:hAnsi="Arial" w:cs="Arial"/>
                <w:sz w:val="22"/>
                <w:szCs w:val="22"/>
              </w:rPr>
            </w:pPr>
          </w:p>
          <w:p w14:paraId="1017BA6B" w14:textId="77777777" w:rsidR="00B01E84"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79574727" w14:textId="77777777" w:rsidR="00B01E84" w:rsidRDefault="00B01E84" w:rsidP="00FF5D0B">
            <w:pPr>
              <w:pStyle w:val="NormalWeb"/>
              <w:spacing w:before="0" w:beforeAutospacing="0" w:after="0" w:afterAutospacing="0"/>
              <w:ind w:right="34"/>
              <w:rPr>
                <w:rFonts w:ascii="Arial" w:hAnsi="Arial" w:cs="Arial"/>
                <w:sz w:val="22"/>
                <w:szCs w:val="22"/>
              </w:rPr>
            </w:pPr>
          </w:p>
          <w:p w14:paraId="24518A6C" w14:textId="77777777" w:rsidR="00B01E84" w:rsidRPr="00230F35" w:rsidRDefault="00B01E84" w:rsidP="00FF5D0B">
            <w:pPr>
              <w:pStyle w:val="NormalWeb"/>
              <w:spacing w:before="0" w:beforeAutospacing="0" w:after="0" w:afterAutospacing="0"/>
              <w:ind w:right="34"/>
              <w:rPr>
                <w:rFonts w:ascii="Arial" w:hAnsi="Arial" w:cs="Arial"/>
                <w:sz w:val="22"/>
                <w:szCs w:val="22"/>
              </w:rPr>
            </w:pPr>
          </w:p>
        </w:tc>
        <w:tc>
          <w:tcPr>
            <w:tcW w:w="2266" w:type="dxa"/>
            <w:gridSpan w:val="3"/>
          </w:tcPr>
          <w:p w14:paraId="67381066" w14:textId="77777777" w:rsidR="00B01E84"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CD9F79D" w14:textId="77777777" w:rsidR="00B01E84" w:rsidRDefault="00B01E84" w:rsidP="00FF5D0B">
            <w:pPr>
              <w:pStyle w:val="NormalWeb"/>
              <w:spacing w:before="0" w:beforeAutospacing="0" w:after="0" w:afterAutospacing="0"/>
              <w:ind w:right="34"/>
              <w:rPr>
                <w:rFonts w:ascii="Arial" w:hAnsi="Arial" w:cs="Arial"/>
                <w:sz w:val="22"/>
                <w:szCs w:val="22"/>
              </w:rPr>
            </w:pPr>
          </w:p>
          <w:p w14:paraId="00FD24B8" w14:textId="77777777" w:rsidR="00B01E84" w:rsidRPr="00230F35" w:rsidRDefault="00B01E84" w:rsidP="00FF5D0B">
            <w:pPr>
              <w:pStyle w:val="NormalWeb"/>
              <w:spacing w:before="0" w:beforeAutospacing="0" w:after="0" w:afterAutospacing="0"/>
              <w:ind w:right="34"/>
              <w:rPr>
                <w:rFonts w:ascii="Arial" w:hAnsi="Arial" w:cs="Arial"/>
                <w:sz w:val="22"/>
                <w:szCs w:val="22"/>
              </w:rPr>
            </w:pPr>
            <w:r>
              <w:rPr>
                <w:rFonts w:ascii="Arial" w:hAnsi="Arial" w:cs="Arial"/>
                <w:sz w:val="22"/>
                <w:szCs w:val="22"/>
              </w:rPr>
              <w:t>1806738</w:t>
            </w:r>
          </w:p>
        </w:tc>
        <w:tc>
          <w:tcPr>
            <w:tcW w:w="1802" w:type="dxa"/>
          </w:tcPr>
          <w:p w14:paraId="0A7662DD" w14:textId="77777777" w:rsidR="00B01E84"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5F9344C" w14:textId="77777777" w:rsidR="00B01E84" w:rsidRPr="00230F35" w:rsidRDefault="00B01E84" w:rsidP="00FF5D0B">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B01E84" w:rsidRPr="00230F35" w14:paraId="34601CE8" w14:textId="77777777" w:rsidTr="00FF5D0B">
        <w:trPr>
          <w:trHeight w:val="1139"/>
        </w:trPr>
        <w:tc>
          <w:tcPr>
            <w:tcW w:w="8856" w:type="dxa"/>
            <w:gridSpan w:val="5"/>
          </w:tcPr>
          <w:p w14:paraId="7F67BFBA" w14:textId="77777777" w:rsidR="00B01E84" w:rsidRPr="00230F35"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Astrology Popularity in Brazil: Researching Among Religious Groups in Rio de Janeiro</w:t>
            </w:r>
          </w:p>
          <w:p w14:paraId="4A334C37" w14:textId="77777777" w:rsidR="00B01E84" w:rsidRPr="00230F35" w:rsidRDefault="00B01E84" w:rsidP="00FF5D0B">
            <w:pPr>
              <w:pStyle w:val="NormalWeb"/>
              <w:spacing w:before="0" w:beforeAutospacing="0" w:after="0" w:afterAutospacing="0"/>
              <w:ind w:right="34"/>
              <w:rPr>
                <w:rFonts w:ascii="Arial" w:hAnsi="Arial" w:cs="Arial"/>
                <w:sz w:val="22"/>
                <w:szCs w:val="22"/>
              </w:rPr>
            </w:pPr>
          </w:p>
          <w:p w14:paraId="2CFFA762" w14:textId="77777777" w:rsidR="00B01E84" w:rsidRDefault="00B01E84" w:rsidP="00FF5D0B">
            <w:pPr>
              <w:pStyle w:val="NormalWeb"/>
              <w:spacing w:before="0" w:beforeAutospacing="0" w:after="0" w:afterAutospacing="0"/>
              <w:ind w:right="34"/>
              <w:rPr>
                <w:rFonts w:ascii="Arial" w:hAnsi="Arial" w:cs="Arial"/>
                <w:sz w:val="22"/>
                <w:szCs w:val="22"/>
              </w:rPr>
            </w:pPr>
          </w:p>
          <w:p w14:paraId="66C5266D" w14:textId="77777777" w:rsidR="00B01E84" w:rsidRPr="00230F35"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13 May 2019</w:t>
            </w:r>
          </w:p>
        </w:tc>
      </w:tr>
      <w:tr w:rsidR="00B01E84" w:rsidRPr="00230F35" w14:paraId="0563F3E5" w14:textId="77777777" w:rsidTr="00FF5D0B">
        <w:trPr>
          <w:trHeight w:val="978"/>
        </w:trPr>
        <w:tc>
          <w:tcPr>
            <w:tcW w:w="8856" w:type="dxa"/>
            <w:gridSpan w:val="5"/>
            <w:tcBorders>
              <w:bottom w:val="single" w:sz="4" w:space="0" w:color="000000"/>
            </w:tcBorders>
          </w:tcPr>
          <w:p w14:paraId="6641CD0A" w14:textId="77777777" w:rsidR="00B01E84" w:rsidRPr="00230F35" w:rsidRDefault="00B01E84" w:rsidP="00FF5D0B">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01E84" w:rsidRPr="00230F35" w14:paraId="12BD3B4D" w14:textId="77777777" w:rsidTr="00FF5D0B">
        <w:trPr>
          <w:trHeight w:val="978"/>
        </w:trPr>
        <w:tc>
          <w:tcPr>
            <w:tcW w:w="8856" w:type="dxa"/>
            <w:gridSpan w:val="5"/>
            <w:shd w:val="clear" w:color="auto" w:fill="D9D9D9"/>
          </w:tcPr>
          <w:p w14:paraId="669043F3" w14:textId="77777777" w:rsidR="00B01E84" w:rsidRPr="00230F35"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78B9E1D" w14:textId="77777777" w:rsidR="00B01E84" w:rsidRDefault="00B01E84" w:rsidP="00FF5D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ANA REIS</w:t>
            </w:r>
            <w:r w:rsidRPr="00230F35">
              <w:rPr>
                <w:rFonts w:ascii="Arial" w:hAnsi="Arial" w:cs="Arial"/>
                <w:sz w:val="22"/>
                <w:szCs w:val="22"/>
              </w:rPr>
              <w:t>………………………………………………………</w:t>
            </w:r>
          </w:p>
          <w:p w14:paraId="523D9A65" w14:textId="77777777" w:rsidR="00B01E84" w:rsidRDefault="00B01E84" w:rsidP="00FF5D0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eastAsia="Calibri" w:hAnsi="Calibri" w:cs="Calibri"/>
                <w:b/>
                <w:sz w:val="44"/>
                <w:szCs w:val="44"/>
              </w:rPr>
              <w:t>□</w:t>
            </w:r>
          </w:p>
          <w:p w14:paraId="2059090F" w14:textId="77777777" w:rsidR="00B01E84" w:rsidRPr="00230F35" w:rsidRDefault="00B01E84" w:rsidP="00FF5D0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01E84" w:rsidRPr="00230F35" w14:paraId="6FB22218" w14:textId="77777777" w:rsidTr="00FF5D0B">
        <w:trPr>
          <w:trHeight w:val="3972"/>
        </w:trPr>
        <w:tc>
          <w:tcPr>
            <w:tcW w:w="8856" w:type="dxa"/>
            <w:gridSpan w:val="5"/>
          </w:tcPr>
          <w:p w14:paraId="0098AAF4" w14:textId="77777777" w:rsidR="00B01E84" w:rsidRDefault="00B01E84" w:rsidP="00FF5D0B">
            <w:pPr>
              <w:rPr>
                <w:rFonts w:ascii="Arial" w:hAnsi="Arial"/>
                <w:b/>
              </w:rPr>
            </w:pPr>
          </w:p>
          <w:p w14:paraId="7BE30C08" w14:textId="77777777" w:rsidR="00B01E84" w:rsidRPr="00116CE6" w:rsidRDefault="00B01E84" w:rsidP="00FF5D0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01E84" w:rsidRPr="00116CE6" w14:paraId="0F26F266" w14:textId="77777777" w:rsidTr="00FF5D0B">
              <w:tc>
                <w:tcPr>
                  <w:tcW w:w="6970" w:type="dxa"/>
                </w:tcPr>
                <w:p w14:paraId="5051945B" w14:textId="77777777" w:rsidR="00B01E84" w:rsidRPr="00116CE6" w:rsidRDefault="00B01E84" w:rsidP="00FF5D0B">
                  <w:pPr>
                    <w:rPr>
                      <w:rFonts w:ascii="Arial" w:hAnsi="Arial"/>
                      <w:sz w:val="20"/>
                      <w:szCs w:val="20"/>
                    </w:rPr>
                  </w:pPr>
                </w:p>
                <w:p w14:paraId="64B53967" w14:textId="77777777" w:rsidR="00B01E84" w:rsidRPr="00116CE6" w:rsidRDefault="00B01E84" w:rsidP="00FF5D0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7681629" w14:textId="77777777" w:rsidR="00B01E84" w:rsidRPr="00116CE6" w:rsidRDefault="00B01E84" w:rsidP="00FF5D0B">
                  <w:pPr>
                    <w:rPr>
                      <w:rFonts w:ascii="Arial" w:hAnsi="Arial"/>
                      <w:sz w:val="20"/>
                      <w:szCs w:val="20"/>
                    </w:rPr>
                  </w:pPr>
                </w:p>
              </w:tc>
            </w:tr>
            <w:tr w:rsidR="00B01E84" w:rsidRPr="00116CE6" w14:paraId="31A42F43" w14:textId="77777777" w:rsidTr="00FF5D0B">
              <w:tc>
                <w:tcPr>
                  <w:tcW w:w="6970" w:type="dxa"/>
                </w:tcPr>
                <w:p w14:paraId="642DDBD0" w14:textId="77777777" w:rsidR="00B01E84" w:rsidRPr="00116CE6" w:rsidRDefault="00B01E84" w:rsidP="00FF5D0B">
                  <w:pPr>
                    <w:rPr>
                      <w:rFonts w:ascii="Arial" w:hAnsi="Arial"/>
                      <w:sz w:val="20"/>
                      <w:szCs w:val="20"/>
                    </w:rPr>
                  </w:pPr>
                </w:p>
                <w:p w14:paraId="4E56B392" w14:textId="77777777" w:rsidR="00B01E84" w:rsidRPr="00116CE6" w:rsidRDefault="00B01E84" w:rsidP="00FF5D0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F33CF4A" w14:textId="77777777" w:rsidR="00B01E84" w:rsidRPr="00116CE6" w:rsidRDefault="00B01E84" w:rsidP="00FF5D0B">
                  <w:pPr>
                    <w:rPr>
                      <w:rFonts w:ascii="Arial" w:hAnsi="Arial"/>
                      <w:sz w:val="20"/>
                      <w:szCs w:val="20"/>
                    </w:rPr>
                  </w:pPr>
                </w:p>
              </w:tc>
            </w:tr>
            <w:tr w:rsidR="00B01E84" w:rsidRPr="00116CE6" w14:paraId="5D62DDC3" w14:textId="77777777" w:rsidTr="00FF5D0B">
              <w:tc>
                <w:tcPr>
                  <w:tcW w:w="6970" w:type="dxa"/>
                </w:tcPr>
                <w:p w14:paraId="02B5EE0B" w14:textId="77777777" w:rsidR="00B01E84" w:rsidRPr="00116CE6" w:rsidRDefault="00B01E84" w:rsidP="00FF5D0B">
                  <w:pPr>
                    <w:rPr>
                      <w:rFonts w:ascii="Arial" w:hAnsi="Arial"/>
                      <w:sz w:val="20"/>
                      <w:szCs w:val="20"/>
                    </w:rPr>
                  </w:pPr>
                </w:p>
                <w:p w14:paraId="1879C12A" w14:textId="77777777" w:rsidR="00B01E84" w:rsidRPr="00116CE6" w:rsidRDefault="00B01E84" w:rsidP="00FF5D0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1F41F56" w14:textId="77777777" w:rsidR="00B01E84" w:rsidRPr="00116CE6" w:rsidRDefault="00B01E84" w:rsidP="00FF5D0B">
                  <w:pPr>
                    <w:rPr>
                      <w:rFonts w:ascii="Arial" w:hAnsi="Arial"/>
                      <w:sz w:val="20"/>
                      <w:szCs w:val="20"/>
                    </w:rPr>
                  </w:pPr>
                </w:p>
              </w:tc>
            </w:tr>
            <w:tr w:rsidR="00B01E84" w:rsidRPr="00116CE6" w14:paraId="626A8109" w14:textId="77777777" w:rsidTr="00FF5D0B">
              <w:tc>
                <w:tcPr>
                  <w:tcW w:w="6970" w:type="dxa"/>
                </w:tcPr>
                <w:p w14:paraId="34E27288" w14:textId="77777777" w:rsidR="00B01E84" w:rsidRDefault="00B01E84" w:rsidP="00FF5D0B">
                  <w:pPr>
                    <w:rPr>
                      <w:rFonts w:ascii="Arial" w:hAnsi="Arial"/>
                      <w:sz w:val="20"/>
                      <w:szCs w:val="20"/>
                    </w:rPr>
                  </w:pPr>
                </w:p>
                <w:p w14:paraId="6E50AC70" w14:textId="77777777" w:rsidR="00B01E84" w:rsidRPr="00022345" w:rsidRDefault="00B01E84" w:rsidP="00FF5D0B">
                  <w:pPr>
                    <w:rPr>
                      <w:rFonts w:ascii="Arial" w:hAnsi="Arial"/>
                      <w:b/>
                      <w:sz w:val="20"/>
                      <w:szCs w:val="20"/>
                    </w:rPr>
                  </w:pPr>
                  <w:r w:rsidRPr="00022345">
                    <w:rPr>
                      <w:rFonts w:ascii="Arial" w:hAnsi="Arial"/>
                      <w:b/>
                      <w:sz w:val="20"/>
                      <w:szCs w:val="20"/>
                    </w:rPr>
                    <w:t>Final Mark</w:t>
                  </w:r>
                </w:p>
                <w:p w14:paraId="27F42725" w14:textId="77777777" w:rsidR="00B01E84" w:rsidRPr="00116CE6" w:rsidRDefault="00B01E84" w:rsidP="00FF5D0B">
                  <w:pPr>
                    <w:rPr>
                      <w:rFonts w:ascii="Arial" w:hAnsi="Arial"/>
                      <w:sz w:val="20"/>
                      <w:szCs w:val="20"/>
                    </w:rPr>
                  </w:pPr>
                </w:p>
              </w:tc>
              <w:tc>
                <w:tcPr>
                  <w:tcW w:w="1660" w:type="dxa"/>
                </w:tcPr>
                <w:p w14:paraId="5C8E83FE" w14:textId="77777777" w:rsidR="00B01E84" w:rsidRPr="00116CE6" w:rsidRDefault="00B01E84" w:rsidP="00FF5D0B">
                  <w:pPr>
                    <w:rPr>
                      <w:rFonts w:ascii="Arial" w:hAnsi="Arial"/>
                      <w:sz w:val="20"/>
                      <w:szCs w:val="20"/>
                    </w:rPr>
                  </w:pPr>
                </w:p>
              </w:tc>
            </w:tr>
          </w:tbl>
          <w:p w14:paraId="2AE52757" w14:textId="77777777" w:rsidR="00B01E84" w:rsidRDefault="00B01E84" w:rsidP="00FF5D0B">
            <w:pPr>
              <w:pStyle w:val="NormalWeb"/>
              <w:spacing w:before="0" w:beforeAutospacing="0" w:after="0" w:afterAutospacing="0"/>
              <w:ind w:left="142" w:right="34"/>
              <w:rPr>
                <w:rFonts w:ascii="Arial" w:hAnsi="Arial" w:cs="Arial"/>
                <w:b/>
                <w:sz w:val="22"/>
                <w:szCs w:val="22"/>
              </w:rPr>
            </w:pPr>
          </w:p>
          <w:p w14:paraId="3422EBC1" w14:textId="77777777" w:rsidR="00B01E84" w:rsidRPr="00230F35" w:rsidRDefault="00B01E84" w:rsidP="00FF5D0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ABB18F7" w14:textId="77777777" w:rsidR="00B01E84" w:rsidRDefault="00B01E84" w:rsidP="00FF5D0B">
            <w:pPr>
              <w:pStyle w:val="NormalWeb"/>
              <w:spacing w:before="0" w:beforeAutospacing="0" w:after="0" w:afterAutospacing="0"/>
              <w:rPr>
                <w:rFonts w:ascii="Arial" w:hAnsi="Arial" w:cs="Arial"/>
                <w:b/>
                <w:sz w:val="22"/>
                <w:szCs w:val="22"/>
              </w:rPr>
            </w:pPr>
          </w:p>
          <w:p w14:paraId="36B98B01" w14:textId="77777777" w:rsidR="00B01E84" w:rsidRDefault="00B01E84" w:rsidP="00FF5D0B">
            <w:pPr>
              <w:pStyle w:val="NormalWeb"/>
              <w:spacing w:before="0" w:beforeAutospacing="0" w:after="0" w:afterAutospacing="0"/>
              <w:rPr>
                <w:rFonts w:ascii="Arial" w:hAnsi="Arial" w:cs="Arial"/>
                <w:b/>
                <w:sz w:val="22"/>
                <w:szCs w:val="22"/>
              </w:rPr>
            </w:pPr>
          </w:p>
          <w:p w14:paraId="071685F3" w14:textId="77777777" w:rsidR="00B01E84" w:rsidRDefault="00B01E84" w:rsidP="00FF5D0B">
            <w:pPr>
              <w:pStyle w:val="NormalWeb"/>
              <w:spacing w:before="0" w:beforeAutospacing="0" w:after="0" w:afterAutospacing="0"/>
              <w:rPr>
                <w:rFonts w:ascii="Arial" w:hAnsi="Arial" w:cs="Arial"/>
                <w:b/>
                <w:sz w:val="22"/>
                <w:szCs w:val="22"/>
              </w:rPr>
            </w:pPr>
          </w:p>
          <w:p w14:paraId="061D73ED" w14:textId="77777777" w:rsidR="00B01E84" w:rsidRDefault="00B01E84" w:rsidP="00FF5D0B">
            <w:pPr>
              <w:pStyle w:val="NormalWeb"/>
              <w:spacing w:before="0" w:beforeAutospacing="0" w:after="0" w:afterAutospacing="0"/>
              <w:rPr>
                <w:rFonts w:ascii="Arial" w:hAnsi="Arial" w:cs="Arial"/>
                <w:b/>
                <w:sz w:val="22"/>
                <w:szCs w:val="22"/>
              </w:rPr>
            </w:pPr>
          </w:p>
          <w:p w14:paraId="32F50ADD" w14:textId="77777777" w:rsidR="00B01E84" w:rsidRDefault="00B01E84" w:rsidP="00FF5D0B">
            <w:pPr>
              <w:pStyle w:val="NormalWeb"/>
              <w:spacing w:before="0" w:beforeAutospacing="0" w:after="0" w:afterAutospacing="0"/>
              <w:rPr>
                <w:rFonts w:ascii="Arial" w:hAnsi="Arial" w:cs="Arial"/>
                <w:b/>
                <w:sz w:val="22"/>
                <w:szCs w:val="22"/>
              </w:rPr>
            </w:pPr>
          </w:p>
          <w:p w14:paraId="7DAE89DC" w14:textId="77777777" w:rsidR="00B01E84" w:rsidRPr="00230F35" w:rsidRDefault="00B01E84" w:rsidP="00FF5D0B">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14:paraId="2BEBCB5D" w14:textId="77777777" w:rsidR="00B01E84" w:rsidRDefault="00B01E84" w:rsidP="00FF5D0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FE56DCE" w14:textId="77777777" w:rsidR="00B01E84" w:rsidRPr="00001C3B" w:rsidRDefault="00B01E84" w:rsidP="00FF5D0B">
            <w:pPr>
              <w:pStyle w:val="NormalWeb"/>
              <w:rPr>
                <w:rFonts w:ascii="Arial" w:hAnsi="Arial" w:cs="Arial"/>
                <w:sz w:val="22"/>
                <w:szCs w:val="22"/>
              </w:rPr>
            </w:pPr>
          </w:p>
        </w:tc>
      </w:tr>
      <w:tr w:rsidR="00B01E84" w:rsidRPr="00230F35" w14:paraId="13C6EB19" w14:textId="77777777" w:rsidTr="00FF5D0B">
        <w:trPr>
          <w:trHeight w:val="492"/>
        </w:trPr>
        <w:tc>
          <w:tcPr>
            <w:tcW w:w="6768" w:type="dxa"/>
            <w:gridSpan w:val="3"/>
          </w:tcPr>
          <w:p w14:paraId="1FD2DDA5" w14:textId="77777777" w:rsidR="00B01E84" w:rsidRPr="00230F35" w:rsidRDefault="00B01E84" w:rsidP="00FF5D0B">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78DBE35" w14:textId="77777777" w:rsidR="00B01E84" w:rsidRPr="00230F35" w:rsidRDefault="00B01E84" w:rsidP="00FF5D0B">
            <w:pPr>
              <w:pStyle w:val="NormalWeb"/>
              <w:spacing w:after="0"/>
              <w:ind w:left="142" w:right="34"/>
              <w:rPr>
                <w:rFonts w:ascii="Arial" w:hAnsi="Arial" w:cs="Arial"/>
                <w:sz w:val="22"/>
                <w:szCs w:val="22"/>
              </w:rPr>
            </w:pPr>
            <w:r w:rsidRPr="00230F35">
              <w:rPr>
                <w:rFonts w:ascii="Arial" w:hAnsi="Arial" w:cs="Arial"/>
                <w:sz w:val="22"/>
                <w:szCs w:val="22"/>
              </w:rPr>
              <w:t>Date:</w:t>
            </w:r>
          </w:p>
        </w:tc>
      </w:tr>
      <w:tr w:rsidR="00B01E84" w:rsidRPr="002F467C" w14:paraId="28CF550D" w14:textId="77777777" w:rsidTr="00FF5D0B">
        <w:tc>
          <w:tcPr>
            <w:tcW w:w="8856" w:type="dxa"/>
            <w:gridSpan w:val="5"/>
          </w:tcPr>
          <w:p w14:paraId="5135CAAA" w14:textId="77777777" w:rsidR="00B01E84" w:rsidRPr="00230F35" w:rsidRDefault="00B01E84" w:rsidP="00FF5D0B">
            <w:pPr>
              <w:pStyle w:val="NormalWeb"/>
              <w:spacing w:before="0" w:beforeAutospacing="0" w:after="0" w:afterAutospacing="0"/>
              <w:ind w:right="-334"/>
              <w:rPr>
                <w:rFonts w:ascii="Arial" w:hAnsi="Arial" w:cs="Arial"/>
                <w:bCs/>
                <w:i/>
                <w:sz w:val="22"/>
                <w:szCs w:val="22"/>
              </w:rPr>
            </w:pPr>
          </w:p>
          <w:p w14:paraId="17ACB886" w14:textId="77777777" w:rsidR="00B01E84" w:rsidRPr="00230F35" w:rsidRDefault="00B01E84" w:rsidP="00FF5D0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82F9B36" w14:textId="77777777" w:rsidR="00B01E84" w:rsidRPr="00230F35" w:rsidRDefault="00B01E84" w:rsidP="00FF5D0B">
            <w:pPr>
              <w:pStyle w:val="NormalWeb"/>
              <w:spacing w:before="0" w:beforeAutospacing="0" w:after="0" w:afterAutospacing="0"/>
              <w:ind w:right="-334"/>
              <w:rPr>
                <w:rFonts w:ascii="Arial" w:hAnsi="Arial" w:cs="Arial"/>
                <w:b/>
                <w:bCs/>
                <w:sz w:val="22"/>
                <w:szCs w:val="22"/>
              </w:rPr>
            </w:pPr>
          </w:p>
          <w:p w14:paraId="356238BD"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4278780"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4B85EF00"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6C2EA0FF"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53E35A36"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5408A1F5"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5114FEEC"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2D8490D5"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51B500D6" w14:textId="77777777" w:rsidR="00B01E84" w:rsidRDefault="00B01E84" w:rsidP="00FF5D0B">
            <w:pPr>
              <w:pStyle w:val="NormalWeb"/>
              <w:spacing w:before="0" w:beforeAutospacing="0" w:after="0" w:afterAutospacing="0"/>
              <w:ind w:right="-334"/>
              <w:rPr>
                <w:rFonts w:ascii="Arial" w:hAnsi="Arial" w:cs="Arial"/>
                <w:bCs/>
                <w:sz w:val="22"/>
                <w:szCs w:val="22"/>
              </w:rPr>
            </w:pPr>
          </w:p>
          <w:p w14:paraId="27EDFA32"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6FA40B94"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035D2E8C"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tc>
      </w:tr>
      <w:tr w:rsidR="00B01E84" w:rsidRPr="002F467C" w14:paraId="42AF77EA" w14:textId="77777777" w:rsidTr="00FF5D0B">
        <w:trPr>
          <w:trHeight w:val="720"/>
        </w:trPr>
        <w:tc>
          <w:tcPr>
            <w:tcW w:w="5211" w:type="dxa"/>
            <w:gridSpan w:val="2"/>
          </w:tcPr>
          <w:p w14:paraId="34FEA34C"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7CB70B4"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01E84" w:rsidRPr="002F467C" w14:paraId="1C866031" w14:textId="77777777" w:rsidTr="00FF5D0B">
        <w:trPr>
          <w:trHeight w:val="720"/>
        </w:trPr>
        <w:tc>
          <w:tcPr>
            <w:tcW w:w="8856" w:type="dxa"/>
            <w:gridSpan w:val="5"/>
          </w:tcPr>
          <w:p w14:paraId="609833A2" w14:textId="77777777" w:rsidR="00B01E84" w:rsidRPr="00B34964" w:rsidRDefault="00B01E84" w:rsidP="00FF5D0B">
            <w:pPr>
              <w:rPr>
                <w:rFonts w:ascii="Arial" w:hAnsi="Arial" w:cs="Arial"/>
                <w:b/>
                <w:sz w:val="22"/>
                <w:szCs w:val="22"/>
              </w:rPr>
            </w:pPr>
            <w:r w:rsidRPr="00B34964">
              <w:rPr>
                <w:rFonts w:ascii="Arial" w:hAnsi="Arial" w:cs="Arial"/>
                <w:b/>
                <w:sz w:val="22"/>
                <w:szCs w:val="22"/>
              </w:rPr>
              <w:t>External Examiner’s comments (if relevant)</w:t>
            </w:r>
          </w:p>
          <w:p w14:paraId="4A01AFB5"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3DBE9523"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620071AF"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46162702"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5AE348CC"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5C6CA87A" w14:textId="77777777" w:rsidR="00B01E84" w:rsidRDefault="00B01E84" w:rsidP="00FF5D0B">
            <w:pPr>
              <w:pStyle w:val="NormalWeb"/>
              <w:spacing w:before="0" w:beforeAutospacing="0" w:after="0" w:afterAutospacing="0"/>
              <w:ind w:right="-334"/>
              <w:rPr>
                <w:rFonts w:ascii="Arial" w:hAnsi="Arial" w:cs="Arial"/>
                <w:bCs/>
                <w:sz w:val="22"/>
                <w:szCs w:val="22"/>
              </w:rPr>
            </w:pPr>
          </w:p>
          <w:p w14:paraId="45338AC2" w14:textId="77777777" w:rsidR="00B01E84" w:rsidRDefault="00B01E84" w:rsidP="00FF5D0B">
            <w:pPr>
              <w:pStyle w:val="NormalWeb"/>
              <w:spacing w:before="0" w:beforeAutospacing="0" w:after="0" w:afterAutospacing="0"/>
              <w:ind w:right="-334"/>
              <w:rPr>
                <w:rFonts w:ascii="Arial" w:hAnsi="Arial" w:cs="Arial"/>
                <w:bCs/>
                <w:sz w:val="22"/>
                <w:szCs w:val="22"/>
              </w:rPr>
            </w:pPr>
          </w:p>
          <w:p w14:paraId="655F0D6A"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4F883F83" w14:textId="77777777" w:rsidR="00B01E84" w:rsidRDefault="00B01E84" w:rsidP="00FF5D0B">
            <w:pPr>
              <w:pStyle w:val="NormalWeb"/>
              <w:spacing w:before="0" w:beforeAutospacing="0" w:after="0" w:afterAutospacing="0"/>
              <w:ind w:right="-334"/>
              <w:rPr>
                <w:rFonts w:ascii="Arial" w:hAnsi="Arial" w:cs="Arial"/>
                <w:bCs/>
                <w:sz w:val="22"/>
                <w:szCs w:val="22"/>
              </w:rPr>
            </w:pPr>
          </w:p>
          <w:p w14:paraId="38F973B6"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p w14:paraId="54D8CEE7" w14:textId="77777777" w:rsidR="00B01E84" w:rsidRPr="00230F35" w:rsidRDefault="00B01E84" w:rsidP="00FF5D0B">
            <w:pPr>
              <w:pStyle w:val="NormalWeb"/>
              <w:spacing w:before="0" w:beforeAutospacing="0" w:after="0" w:afterAutospacing="0"/>
              <w:ind w:right="-334"/>
              <w:rPr>
                <w:rFonts w:ascii="Arial" w:hAnsi="Arial" w:cs="Arial"/>
                <w:bCs/>
                <w:sz w:val="22"/>
                <w:szCs w:val="22"/>
              </w:rPr>
            </w:pPr>
          </w:p>
        </w:tc>
      </w:tr>
      <w:tr w:rsidR="00B01E84" w:rsidRPr="002F467C" w14:paraId="2BC76245" w14:textId="77777777" w:rsidTr="00FF5D0B">
        <w:trPr>
          <w:trHeight w:val="720"/>
        </w:trPr>
        <w:tc>
          <w:tcPr>
            <w:tcW w:w="5211" w:type="dxa"/>
            <w:gridSpan w:val="2"/>
          </w:tcPr>
          <w:p w14:paraId="6A24FD55" w14:textId="77777777" w:rsidR="00B01E84" w:rsidRPr="00230F35" w:rsidRDefault="00B01E84" w:rsidP="00FF5D0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817954D" w14:textId="77777777" w:rsidR="00B01E84" w:rsidRPr="00230F35" w:rsidRDefault="00B01E84" w:rsidP="00FF5D0B">
            <w:pPr>
              <w:rPr>
                <w:rFonts w:ascii="Arial" w:hAnsi="Arial" w:cs="Arial"/>
                <w:sz w:val="22"/>
                <w:szCs w:val="22"/>
              </w:rPr>
            </w:pPr>
            <w:r w:rsidRPr="00230F35">
              <w:rPr>
                <w:rFonts w:ascii="Arial" w:hAnsi="Arial" w:cs="Arial"/>
                <w:sz w:val="22"/>
                <w:szCs w:val="22"/>
              </w:rPr>
              <w:t>Date:</w:t>
            </w:r>
          </w:p>
        </w:tc>
      </w:tr>
    </w:tbl>
    <w:p w14:paraId="07B85C76" w14:textId="77777777" w:rsidR="00B01E84" w:rsidRDefault="00B01E84" w:rsidP="00954D4D">
      <w:pPr>
        <w:pStyle w:val="Textodenotaderodap"/>
        <w:shd w:val="clear" w:color="auto" w:fill="FFFFFF"/>
        <w:rPr>
          <w:rFonts w:ascii="Times" w:hAnsi="Times"/>
          <w:color w:val="000000"/>
        </w:rPr>
      </w:pPr>
    </w:p>
    <w:p w14:paraId="46BFDCCE" w14:textId="77777777" w:rsidR="00B01E84" w:rsidRDefault="00B01E84" w:rsidP="00954D4D">
      <w:pPr>
        <w:pStyle w:val="Textodenotaderodap"/>
        <w:shd w:val="clear" w:color="auto" w:fill="FFFFFF"/>
        <w:rPr>
          <w:rFonts w:ascii="Times" w:hAnsi="Times"/>
          <w:color w:val="000000"/>
        </w:rPr>
      </w:pPr>
    </w:p>
    <w:p w14:paraId="49869EAE" w14:textId="77777777" w:rsidR="00B01E84" w:rsidRDefault="00B01E84" w:rsidP="00954D4D">
      <w:pPr>
        <w:pStyle w:val="Textodenotaderodap"/>
        <w:shd w:val="clear" w:color="auto" w:fill="FFFFFF"/>
        <w:rPr>
          <w:rFonts w:ascii="Times" w:hAnsi="Times"/>
          <w:color w:val="000000"/>
        </w:rPr>
      </w:pPr>
    </w:p>
    <w:p w14:paraId="4C825CDD" w14:textId="77777777" w:rsidR="00B01E84" w:rsidRDefault="00B01E84" w:rsidP="00954D4D">
      <w:pPr>
        <w:pStyle w:val="Textodenotaderodap"/>
        <w:shd w:val="clear" w:color="auto" w:fill="FFFFFF"/>
        <w:rPr>
          <w:rFonts w:ascii="Times" w:hAnsi="Times"/>
          <w:color w:val="000000"/>
        </w:rPr>
      </w:pPr>
    </w:p>
    <w:p w14:paraId="40317A74" w14:textId="77777777" w:rsidR="00B01E84" w:rsidRDefault="00B01E84" w:rsidP="00954D4D">
      <w:pPr>
        <w:pStyle w:val="Textodenotaderodap"/>
        <w:shd w:val="clear" w:color="auto" w:fill="FFFFFF"/>
        <w:rPr>
          <w:rFonts w:ascii="Times" w:hAnsi="Times"/>
          <w:color w:val="000000"/>
        </w:rPr>
      </w:pPr>
    </w:p>
    <w:p w14:paraId="14276E8C" w14:textId="77777777" w:rsidR="00B01E84" w:rsidRDefault="00B01E84" w:rsidP="00954D4D">
      <w:pPr>
        <w:pStyle w:val="Textodenotaderodap"/>
        <w:shd w:val="clear" w:color="auto" w:fill="FFFFFF"/>
        <w:rPr>
          <w:rFonts w:ascii="Arial" w:hAnsi="Arial" w:cs="Arial"/>
          <w:sz w:val="22"/>
          <w:szCs w:val="22"/>
        </w:rPr>
      </w:pPr>
    </w:p>
    <w:p w14:paraId="53D45A24" w14:textId="77777777" w:rsidR="00B01E84" w:rsidRDefault="00B01E84" w:rsidP="00954D4D">
      <w:pPr>
        <w:pStyle w:val="Textodenotaderodap"/>
        <w:shd w:val="clear" w:color="auto" w:fill="FFFFFF"/>
        <w:rPr>
          <w:color w:val="000000"/>
        </w:rPr>
      </w:pPr>
      <w:r w:rsidRPr="00B01E84">
        <w:lastRenderedPageBreak/>
        <w:t>Astrology Popularity in Brazil: Researching Among Religious Groups in Rio de Janeiro</w:t>
      </w:r>
      <w:r w:rsidRPr="00B01E84">
        <w:rPr>
          <w:color w:val="000000"/>
        </w:rPr>
        <w:t xml:space="preserve"> </w:t>
      </w:r>
    </w:p>
    <w:p w14:paraId="3E6C9BD6" w14:textId="77777777" w:rsidR="001710E6" w:rsidRPr="00B01E84" w:rsidRDefault="001710E6" w:rsidP="00954D4D">
      <w:pPr>
        <w:pStyle w:val="Textodenotaderodap"/>
        <w:shd w:val="clear" w:color="auto" w:fill="FFFFFF"/>
        <w:rPr>
          <w:color w:val="000000"/>
        </w:rPr>
      </w:pPr>
    </w:p>
    <w:p w14:paraId="6533ED67" w14:textId="77777777" w:rsidR="00B01E84" w:rsidRDefault="00B01E84" w:rsidP="00954D4D">
      <w:pPr>
        <w:pStyle w:val="Textodenotaderodap"/>
        <w:shd w:val="clear" w:color="auto" w:fill="FFFFFF"/>
        <w:rPr>
          <w:rFonts w:ascii="Times" w:hAnsi="Times"/>
          <w:color w:val="000000"/>
        </w:rPr>
      </w:pPr>
    </w:p>
    <w:p w14:paraId="47C8BA70" w14:textId="77777777" w:rsidR="00B01E84" w:rsidRDefault="00B01E84" w:rsidP="00954D4D">
      <w:pPr>
        <w:pStyle w:val="Textodenotaderodap"/>
        <w:shd w:val="clear" w:color="auto" w:fill="FFFFFF"/>
        <w:rPr>
          <w:rFonts w:ascii="Times" w:hAnsi="Times"/>
          <w:color w:val="000000"/>
        </w:rPr>
      </w:pPr>
    </w:p>
    <w:p w14:paraId="29B944FF" w14:textId="196EF723" w:rsidR="00954D4D" w:rsidRDefault="00954D4D" w:rsidP="00954D4D">
      <w:pPr>
        <w:pStyle w:val="Textodenotaderodap"/>
        <w:shd w:val="clear" w:color="auto" w:fill="FFFFFF"/>
        <w:rPr>
          <w:rFonts w:ascii="Times" w:hAnsi="Times"/>
          <w:color w:val="000000"/>
        </w:rPr>
      </w:pPr>
      <w:r w:rsidRPr="003613D5">
        <w:rPr>
          <w:rFonts w:ascii="Times" w:hAnsi="Times"/>
          <w:color w:val="000000"/>
        </w:rPr>
        <w:t>Do people like astrology because they believe in predictions or because they like to question and think that we, human beings, are not so purposeless wandering through space? ‘I don’t believe in astrology, but I am rather fond of it’, says Davidson in the London review books in 2004. ‘In the first place, I like to be reminded that things are happening in the solar system. If Neil Spencer didn’t tell me in the Observer that Mercury was retrograde - i.e. moving up to overtake us on this inside lane - I would have no idea that Mercury was doing anything at all in our blinded night sky, going forwards, going backwards, or indulging in figures of eight. Anything could be happening out here. The Earth could be lost in space.’</w:t>
      </w:r>
      <w:r w:rsidR="00FE41AD" w:rsidRPr="002C1793">
        <w:rPr>
          <w:rStyle w:val="Refdenotaderodap"/>
          <w:rFonts w:ascii="Times" w:hAnsi="Times"/>
          <w:b/>
          <w:color w:val="000000"/>
          <w:sz w:val="28"/>
          <w:szCs w:val="28"/>
        </w:rPr>
        <w:footnoteReference w:id="1"/>
      </w:r>
      <w:r w:rsidR="00FE41AD">
        <w:rPr>
          <w:rFonts w:ascii="Times" w:hAnsi="Times"/>
          <w:color w:val="000000"/>
        </w:rPr>
        <w:t xml:space="preserve"> </w:t>
      </w:r>
      <w:r w:rsidRPr="003613D5">
        <w:rPr>
          <w:rFonts w:ascii="Times" w:hAnsi="Times"/>
          <w:color w:val="000000"/>
        </w:rPr>
        <w:t>Whether the purpose is a reminder that human knowledge is not enough to answer all the questions we, ourselves, carry along about life, astrology seems</w:t>
      </w:r>
      <w:r w:rsidR="008C602E">
        <w:rPr>
          <w:rFonts w:ascii="Times" w:hAnsi="Times"/>
          <w:color w:val="000000"/>
        </w:rPr>
        <w:t xml:space="preserve"> to amaze different </w:t>
      </w:r>
      <w:r w:rsidR="002D5674">
        <w:rPr>
          <w:rFonts w:ascii="Times" w:hAnsi="Times"/>
          <w:color w:val="000000"/>
        </w:rPr>
        <w:t>audiences from</w:t>
      </w:r>
      <w:r w:rsidR="008C602E">
        <w:rPr>
          <w:rFonts w:ascii="Times" w:hAnsi="Times"/>
          <w:color w:val="000000"/>
        </w:rPr>
        <w:t xml:space="preserve"> </w:t>
      </w:r>
      <w:r w:rsidR="002D5674">
        <w:rPr>
          <w:rFonts w:ascii="Times" w:hAnsi="Times"/>
          <w:color w:val="000000"/>
        </w:rPr>
        <w:t>different generations</w:t>
      </w:r>
      <w:r w:rsidR="002C1793">
        <w:rPr>
          <w:rFonts w:ascii="Times" w:hAnsi="Times"/>
          <w:color w:val="000000"/>
        </w:rPr>
        <w:t>. B</w:t>
      </w:r>
      <w:r w:rsidR="0043561B">
        <w:rPr>
          <w:rFonts w:ascii="Times" w:hAnsi="Times"/>
          <w:color w:val="000000"/>
        </w:rPr>
        <w:t>ut</w:t>
      </w:r>
      <w:r w:rsidRPr="003613D5">
        <w:rPr>
          <w:rFonts w:ascii="Times" w:hAnsi="Times"/>
          <w:color w:val="000000"/>
        </w:rPr>
        <w:t>,</w:t>
      </w:r>
      <w:r w:rsidR="002C1793">
        <w:rPr>
          <w:rFonts w:ascii="Times" w:hAnsi="Times"/>
          <w:color w:val="000000"/>
        </w:rPr>
        <w:t xml:space="preserve"> indeed,</w:t>
      </w:r>
      <w:r w:rsidRPr="003613D5">
        <w:rPr>
          <w:rFonts w:ascii="Times" w:hAnsi="Times"/>
          <w:color w:val="000000"/>
        </w:rPr>
        <w:t xml:space="preserve"> as Davidson cleverly approached, </w:t>
      </w:r>
      <w:r w:rsidR="005A6EC9" w:rsidRPr="003613D5">
        <w:rPr>
          <w:rFonts w:ascii="Times" w:hAnsi="Times"/>
          <w:color w:val="000000"/>
        </w:rPr>
        <w:t xml:space="preserve">maybe </w:t>
      </w:r>
      <w:r w:rsidR="002D5674">
        <w:rPr>
          <w:rFonts w:ascii="Times" w:hAnsi="Times"/>
          <w:color w:val="000000"/>
        </w:rPr>
        <w:t>for some</w:t>
      </w:r>
      <w:r w:rsidR="002C1793">
        <w:rPr>
          <w:rFonts w:ascii="Times" w:hAnsi="Times"/>
          <w:color w:val="000000"/>
        </w:rPr>
        <w:t>,</w:t>
      </w:r>
      <w:r w:rsidR="002D5674">
        <w:rPr>
          <w:rFonts w:ascii="Times" w:hAnsi="Times"/>
          <w:color w:val="000000"/>
        </w:rPr>
        <w:t xml:space="preserve"> </w:t>
      </w:r>
      <w:r w:rsidRPr="003613D5">
        <w:rPr>
          <w:rFonts w:ascii="Times" w:hAnsi="Times"/>
          <w:color w:val="000000"/>
        </w:rPr>
        <w:t>the reason to maintain contact with this informational fl</w:t>
      </w:r>
      <w:r w:rsidR="00676FBB">
        <w:rPr>
          <w:rFonts w:ascii="Times" w:hAnsi="Times"/>
          <w:color w:val="000000"/>
        </w:rPr>
        <w:t>ux has much more to do with its</w:t>
      </w:r>
      <w:r w:rsidR="005A6EC9" w:rsidRPr="003613D5">
        <w:rPr>
          <w:rFonts w:ascii="Times" w:hAnsi="Times"/>
          <w:color w:val="000000"/>
        </w:rPr>
        <w:t xml:space="preserve"> </w:t>
      </w:r>
      <w:r w:rsidR="00676FBB">
        <w:rPr>
          <w:rFonts w:ascii="Times" w:hAnsi="Times"/>
          <w:color w:val="000000"/>
        </w:rPr>
        <w:t xml:space="preserve">immediate </w:t>
      </w:r>
      <w:r w:rsidRPr="003613D5">
        <w:rPr>
          <w:rFonts w:ascii="Times" w:hAnsi="Times"/>
          <w:color w:val="000000"/>
        </w:rPr>
        <w:t xml:space="preserve">effects </w:t>
      </w:r>
      <w:r w:rsidR="0043561B">
        <w:rPr>
          <w:rFonts w:ascii="Times" w:hAnsi="Times"/>
          <w:color w:val="000000"/>
        </w:rPr>
        <w:t xml:space="preserve">on </w:t>
      </w:r>
      <w:r w:rsidR="002C1793">
        <w:rPr>
          <w:rFonts w:ascii="Times" w:hAnsi="Times"/>
          <w:color w:val="000000"/>
        </w:rPr>
        <w:t>one’s</w:t>
      </w:r>
      <w:r w:rsidR="0043561B">
        <w:rPr>
          <w:rFonts w:ascii="Times" w:hAnsi="Times"/>
          <w:color w:val="000000"/>
        </w:rPr>
        <w:t xml:space="preserve"> </w:t>
      </w:r>
      <w:r w:rsidR="00FE3A5A">
        <w:rPr>
          <w:rFonts w:ascii="Times" w:hAnsi="Times"/>
          <w:color w:val="000000"/>
        </w:rPr>
        <w:t xml:space="preserve">notion of </w:t>
      </w:r>
      <w:r w:rsidR="0043561B">
        <w:rPr>
          <w:rFonts w:ascii="Times" w:hAnsi="Times"/>
          <w:color w:val="000000"/>
        </w:rPr>
        <w:t xml:space="preserve">reality </w:t>
      </w:r>
      <w:r w:rsidR="00FE3A5A">
        <w:rPr>
          <w:rFonts w:ascii="Times" w:hAnsi="Times"/>
          <w:color w:val="000000"/>
        </w:rPr>
        <w:t xml:space="preserve">rather </w:t>
      </w:r>
      <w:r w:rsidR="002C1793">
        <w:rPr>
          <w:rFonts w:ascii="Times" w:hAnsi="Times"/>
          <w:color w:val="000000"/>
        </w:rPr>
        <w:t xml:space="preserve">than </w:t>
      </w:r>
      <w:r w:rsidR="00FE3A5A">
        <w:rPr>
          <w:rFonts w:ascii="Times" w:hAnsi="Times"/>
          <w:color w:val="000000"/>
        </w:rPr>
        <w:t>on the question</w:t>
      </w:r>
      <w:r w:rsidR="002C1793">
        <w:rPr>
          <w:rFonts w:ascii="Times" w:hAnsi="Times"/>
          <w:color w:val="000000"/>
        </w:rPr>
        <w:t>s</w:t>
      </w:r>
      <w:r w:rsidR="00FE3A5A">
        <w:rPr>
          <w:rFonts w:ascii="Times" w:hAnsi="Times"/>
          <w:color w:val="000000"/>
        </w:rPr>
        <w:t xml:space="preserve"> of its </w:t>
      </w:r>
      <w:r w:rsidRPr="003613D5">
        <w:rPr>
          <w:rFonts w:ascii="Times" w:hAnsi="Times"/>
          <w:color w:val="000000"/>
        </w:rPr>
        <w:t>causes.</w:t>
      </w:r>
    </w:p>
    <w:p w14:paraId="227A27A0" w14:textId="77777777" w:rsidR="002C1793" w:rsidRDefault="002C1793" w:rsidP="00954D4D">
      <w:pPr>
        <w:pStyle w:val="Textodenotaderodap"/>
        <w:shd w:val="clear" w:color="auto" w:fill="FFFFFF"/>
        <w:rPr>
          <w:rFonts w:ascii="Times" w:hAnsi="Times"/>
          <w:color w:val="000000"/>
        </w:rPr>
      </w:pPr>
    </w:p>
    <w:p w14:paraId="25EF30E1" w14:textId="5169B418" w:rsidR="002F6316" w:rsidRDefault="00FE3A5A" w:rsidP="002F6316">
      <w:pPr>
        <w:pStyle w:val="Textodenotaderodap"/>
        <w:shd w:val="clear" w:color="auto" w:fill="FFFFFF"/>
        <w:rPr>
          <w:rFonts w:ascii="Times" w:hAnsi="Times"/>
          <w:color w:val="000000"/>
        </w:rPr>
      </w:pPr>
      <w:r>
        <w:rPr>
          <w:rFonts w:ascii="Times" w:hAnsi="Times"/>
          <w:color w:val="000000"/>
        </w:rPr>
        <w:t>It is expected that this kind of</w:t>
      </w:r>
      <w:r w:rsidR="009805CB">
        <w:rPr>
          <w:rFonts w:ascii="Times" w:hAnsi="Times"/>
          <w:color w:val="000000"/>
        </w:rPr>
        <w:t xml:space="preserve"> dilemma of meaning comes along as </w:t>
      </w:r>
      <w:r>
        <w:rPr>
          <w:rFonts w:ascii="Times" w:hAnsi="Times"/>
          <w:color w:val="000000"/>
        </w:rPr>
        <w:t>the matter of</w:t>
      </w:r>
      <w:r w:rsidR="009805CB">
        <w:rPr>
          <w:rFonts w:ascii="Times" w:hAnsi="Times"/>
          <w:color w:val="000000"/>
        </w:rPr>
        <w:t xml:space="preserve"> belief in astrology emerge</w:t>
      </w:r>
      <w:r>
        <w:rPr>
          <w:rFonts w:ascii="Times" w:hAnsi="Times"/>
          <w:color w:val="000000"/>
        </w:rPr>
        <w:t>s</w:t>
      </w:r>
      <w:r w:rsidR="009805CB">
        <w:rPr>
          <w:rFonts w:ascii="Times" w:hAnsi="Times"/>
          <w:color w:val="000000"/>
        </w:rPr>
        <w:t xml:space="preserve">. </w:t>
      </w:r>
      <w:r w:rsidR="0043561B">
        <w:rPr>
          <w:rFonts w:ascii="Times" w:hAnsi="Times"/>
          <w:color w:val="000000"/>
        </w:rPr>
        <w:t>Campion, paraphrasing</w:t>
      </w:r>
      <w:r w:rsidR="003D335C">
        <w:rPr>
          <w:rFonts w:ascii="Times" w:hAnsi="Times"/>
          <w:color w:val="000000"/>
        </w:rPr>
        <w:t xml:space="preserve"> Eliade</w:t>
      </w:r>
      <w:r w:rsidR="0043561B">
        <w:rPr>
          <w:rFonts w:ascii="Times" w:hAnsi="Times"/>
          <w:color w:val="000000"/>
        </w:rPr>
        <w:t xml:space="preserve"> remembers</w:t>
      </w:r>
      <w:r w:rsidR="002C1793">
        <w:rPr>
          <w:rFonts w:ascii="Times" w:hAnsi="Times"/>
          <w:color w:val="000000"/>
        </w:rPr>
        <w:t xml:space="preserve"> that </w:t>
      </w:r>
      <w:r w:rsidR="002C1793">
        <w:rPr>
          <w:rFonts w:ascii="Helvetica" w:eastAsia="Helvetica" w:hAnsi="Helvetica" w:cs="Helvetica"/>
          <w:color w:val="000000"/>
        </w:rPr>
        <w:t>‘</w:t>
      </w:r>
      <w:r w:rsidR="003D335C">
        <w:rPr>
          <w:rFonts w:ascii="Times" w:hAnsi="Times"/>
          <w:color w:val="000000"/>
        </w:rPr>
        <w:t xml:space="preserve">the discovery that your life is related to astral phenomena does confer a new meaning on your existence. The horoscope reveals to you a new </w:t>
      </w:r>
      <w:r w:rsidR="002C1793">
        <w:rPr>
          <w:rFonts w:ascii="Times" w:hAnsi="Times"/>
          <w:color w:val="000000"/>
        </w:rPr>
        <w:t>dignity</w:t>
      </w:r>
      <w:r w:rsidR="003D335C">
        <w:rPr>
          <w:rFonts w:ascii="Times" w:hAnsi="Times"/>
          <w:color w:val="000000"/>
        </w:rPr>
        <w:t>: it shows how intimately you are</w:t>
      </w:r>
      <w:r w:rsidR="00F1646D">
        <w:rPr>
          <w:rFonts w:ascii="Times" w:hAnsi="Times"/>
          <w:color w:val="000000"/>
        </w:rPr>
        <w:t xml:space="preserve"> related to the entire universe</w:t>
      </w:r>
      <w:r w:rsidR="002C1793">
        <w:rPr>
          <w:rFonts w:ascii="Helvetica" w:eastAsia="Helvetica" w:hAnsi="Helvetica" w:cs="Helvetica"/>
          <w:color w:val="000000"/>
        </w:rPr>
        <w:t>’</w:t>
      </w:r>
      <w:r w:rsidR="002C1793">
        <w:rPr>
          <w:rFonts w:ascii="Times" w:hAnsi="Times"/>
          <w:color w:val="000000"/>
        </w:rPr>
        <w:t xml:space="preserve"> </w:t>
      </w:r>
      <w:r w:rsidR="00FE41AD" w:rsidRPr="002C1793">
        <w:rPr>
          <w:rStyle w:val="Refdenotaderodap"/>
          <w:rFonts w:ascii="Times" w:hAnsi="Times"/>
          <w:b/>
          <w:color w:val="000000"/>
        </w:rPr>
        <w:footnoteReference w:id="2"/>
      </w:r>
      <w:r w:rsidR="00FE41AD" w:rsidRPr="002C1793">
        <w:rPr>
          <w:rFonts w:ascii="Times" w:hAnsi="Times"/>
          <w:b/>
          <w:color w:val="000000"/>
        </w:rPr>
        <w:t xml:space="preserve"> </w:t>
      </w:r>
      <w:r w:rsidR="00F1646D">
        <w:rPr>
          <w:rFonts w:ascii="Times" w:hAnsi="Times"/>
          <w:color w:val="000000"/>
        </w:rPr>
        <w:t>, suggesting that f</w:t>
      </w:r>
      <w:r w:rsidR="0043561B">
        <w:rPr>
          <w:rFonts w:ascii="Times" w:hAnsi="Times"/>
          <w:color w:val="000000"/>
        </w:rPr>
        <w:t>or some, it seems astrology lies between what you think you know and w</w:t>
      </w:r>
      <w:r w:rsidR="00F1646D">
        <w:rPr>
          <w:rFonts w:ascii="Times" w:hAnsi="Times"/>
          <w:color w:val="000000"/>
        </w:rPr>
        <w:t>h</w:t>
      </w:r>
      <w:r w:rsidR="0043561B">
        <w:rPr>
          <w:rFonts w:ascii="Times" w:hAnsi="Times"/>
          <w:color w:val="000000"/>
        </w:rPr>
        <w:t>at is really there to be known. Still following Campions analysis, a</w:t>
      </w:r>
      <w:r w:rsidR="00AD08B8">
        <w:rPr>
          <w:rFonts w:ascii="Times" w:hAnsi="Times"/>
          <w:color w:val="000000"/>
        </w:rPr>
        <w:t>n</w:t>
      </w:r>
      <w:r w:rsidR="0043561B">
        <w:rPr>
          <w:rFonts w:ascii="Times" w:hAnsi="Times"/>
          <w:color w:val="000000"/>
        </w:rPr>
        <w:t xml:space="preserve"> </w:t>
      </w:r>
      <w:r w:rsidR="00F1646D">
        <w:rPr>
          <w:rFonts w:ascii="Times" w:hAnsi="Times"/>
          <w:color w:val="000000"/>
        </w:rPr>
        <w:t>another important quote,</w:t>
      </w:r>
      <w:r w:rsidR="0043561B">
        <w:rPr>
          <w:rFonts w:ascii="Times" w:hAnsi="Times"/>
          <w:color w:val="000000"/>
        </w:rPr>
        <w:t xml:space="preserve"> from</w:t>
      </w:r>
      <w:r w:rsidR="009805CB">
        <w:rPr>
          <w:rFonts w:ascii="Times" w:hAnsi="Times"/>
          <w:color w:val="000000"/>
        </w:rPr>
        <w:t xml:space="preserve"> Hill</w:t>
      </w:r>
      <w:r w:rsidR="00F1646D">
        <w:rPr>
          <w:rFonts w:ascii="Times" w:hAnsi="Times"/>
          <w:color w:val="000000"/>
        </w:rPr>
        <w:t>,</w:t>
      </w:r>
      <w:r w:rsidR="0043561B">
        <w:rPr>
          <w:rFonts w:ascii="Times" w:hAnsi="Times"/>
          <w:color w:val="000000"/>
        </w:rPr>
        <w:t xml:space="preserve"> comes along</w:t>
      </w:r>
      <w:r w:rsidR="00F1646D">
        <w:rPr>
          <w:rFonts w:ascii="Times" w:hAnsi="Times"/>
          <w:color w:val="000000"/>
        </w:rPr>
        <w:t xml:space="preserve"> saying</w:t>
      </w:r>
      <w:r w:rsidR="0043561B">
        <w:rPr>
          <w:rFonts w:ascii="Times" w:hAnsi="Times"/>
          <w:color w:val="000000"/>
        </w:rPr>
        <w:t xml:space="preserve"> that the</w:t>
      </w:r>
      <w:r w:rsidR="009805CB">
        <w:rPr>
          <w:rFonts w:ascii="Times" w:hAnsi="Times"/>
          <w:color w:val="000000"/>
        </w:rPr>
        <w:t xml:space="preserve"> function of astrolog</w:t>
      </w:r>
      <w:r w:rsidR="002C1793">
        <w:rPr>
          <w:rFonts w:ascii="Times" w:hAnsi="Times"/>
          <w:color w:val="000000"/>
        </w:rPr>
        <w:t xml:space="preserve">y is </w:t>
      </w:r>
      <w:r w:rsidR="002C1793">
        <w:rPr>
          <w:rFonts w:ascii="Helvetica" w:eastAsia="Helvetica" w:hAnsi="Helvetica" w:cs="Helvetica"/>
          <w:color w:val="000000"/>
        </w:rPr>
        <w:t>‘</w:t>
      </w:r>
      <w:r w:rsidR="0043561B">
        <w:rPr>
          <w:rFonts w:ascii="Times" w:hAnsi="Times"/>
          <w:color w:val="000000"/>
        </w:rPr>
        <w:t>to keep the world sacred</w:t>
      </w:r>
      <w:r w:rsidR="002C1793">
        <w:rPr>
          <w:rFonts w:ascii="Helvetica" w:eastAsia="Helvetica" w:hAnsi="Helvetica" w:cs="Helvetica"/>
          <w:color w:val="000000"/>
        </w:rPr>
        <w:t>’</w:t>
      </w:r>
      <w:r w:rsidR="00FE41AD" w:rsidRPr="002C1793">
        <w:rPr>
          <w:rStyle w:val="Refdenotaderodap"/>
          <w:rFonts w:ascii="Times" w:hAnsi="Times"/>
          <w:b/>
          <w:color w:val="000000"/>
        </w:rPr>
        <w:footnoteReference w:id="3"/>
      </w:r>
      <w:r w:rsidR="002C1793">
        <w:rPr>
          <w:rFonts w:ascii="Times" w:hAnsi="Times"/>
          <w:color w:val="000000"/>
        </w:rPr>
        <w:t>.</w:t>
      </w:r>
      <w:r w:rsidR="0043561B" w:rsidRPr="002C1793">
        <w:rPr>
          <w:rFonts w:ascii="Helvetica" w:eastAsia="Helvetica" w:hAnsi="Helvetica" w:cs="Helvetica"/>
          <w:color w:val="000000"/>
        </w:rPr>
        <w:t xml:space="preserve"> </w:t>
      </w:r>
      <w:r w:rsidR="0043561B" w:rsidRPr="002C1793">
        <w:rPr>
          <w:rFonts w:eastAsia="Helvetica"/>
          <w:color w:val="000000"/>
        </w:rPr>
        <w:t>B</w:t>
      </w:r>
      <w:r w:rsidR="009805CB" w:rsidRPr="002C1793">
        <w:rPr>
          <w:color w:val="000000"/>
        </w:rPr>
        <w:t>ut</w:t>
      </w:r>
      <w:r w:rsidR="0043561B">
        <w:rPr>
          <w:rFonts w:ascii="Times" w:hAnsi="Times"/>
          <w:color w:val="000000"/>
        </w:rPr>
        <w:t>,</w:t>
      </w:r>
      <w:r w:rsidR="009805CB">
        <w:rPr>
          <w:rFonts w:ascii="Times" w:hAnsi="Times"/>
          <w:color w:val="000000"/>
        </w:rPr>
        <w:t xml:space="preserve"> </w:t>
      </w:r>
      <w:r w:rsidR="00954D4D" w:rsidRPr="003613D5">
        <w:rPr>
          <w:rFonts w:ascii="Times" w:hAnsi="Times"/>
          <w:color w:val="000000"/>
        </w:rPr>
        <w:t xml:space="preserve">what if the public to be </w:t>
      </w:r>
      <w:r w:rsidR="00676FBB">
        <w:rPr>
          <w:rFonts w:ascii="Times" w:hAnsi="Times"/>
          <w:color w:val="000000"/>
        </w:rPr>
        <w:t>studied</w:t>
      </w:r>
      <w:r w:rsidR="005A6EC9" w:rsidRPr="003613D5">
        <w:rPr>
          <w:rFonts w:ascii="Times" w:hAnsi="Times"/>
          <w:color w:val="000000"/>
        </w:rPr>
        <w:t xml:space="preserve"> </w:t>
      </w:r>
      <w:r w:rsidR="009805CB">
        <w:rPr>
          <w:rFonts w:ascii="Times" w:hAnsi="Times"/>
          <w:color w:val="000000"/>
        </w:rPr>
        <w:t xml:space="preserve">on this matter already </w:t>
      </w:r>
      <w:r w:rsidR="0043561B">
        <w:rPr>
          <w:rFonts w:ascii="Times" w:hAnsi="Times"/>
          <w:color w:val="000000"/>
        </w:rPr>
        <w:t xml:space="preserve">carries some </w:t>
      </w:r>
      <w:r w:rsidR="005A6EC9" w:rsidRPr="003613D5">
        <w:rPr>
          <w:rFonts w:ascii="Times" w:hAnsi="Times"/>
          <w:color w:val="000000"/>
        </w:rPr>
        <w:t xml:space="preserve">other </w:t>
      </w:r>
      <w:r w:rsidR="00DB5DF0" w:rsidRPr="003613D5">
        <w:rPr>
          <w:rFonts w:ascii="Times" w:hAnsi="Times"/>
          <w:color w:val="000000"/>
        </w:rPr>
        <w:t>platform</w:t>
      </w:r>
      <w:r w:rsidR="00954D4D" w:rsidRPr="003613D5">
        <w:rPr>
          <w:rFonts w:ascii="Times" w:hAnsi="Times"/>
          <w:color w:val="000000"/>
        </w:rPr>
        <w:t xml:space="preserve"> where to </w:t>
      </w:r>
      <w:r w:rsidR="005A6EC9" w:rsidRPr="003613D5">
        <w:rPr>
          <w:rFonts w:ascii="Times" w:hAnsi="Times"/>
          <w:color w:val="000000"/>
        </w:rPr>
        <w:t>dispose</w:t>
      </w:r>
      <w:r w:rsidR="00954D4D" w:rsidRPr="003613D5">
        <w:rPr>
          <w:rFonts w:ascii="Times" w:hAnsi="Times"/>
          <w:color w:val="000000"/>
        </w:rPr>
        <w:t xml:space="preserve"> </w:t>
      </w:r>
      <w:r w:rsidR="0043561B">
        <w:rPr>
          <w:rFonts w:ascii="Times" w:hAnsi="Times"/>
          <w:color w:val="000000"/>
        </w:rPr>
        <w:t>this</w:t>
      </w:r>
      <w:r w:rsidR="009805CB">
        <w:rPr>
          <w:rFonts w:ascii="Times" w:hAnsi="Times"/>
          <w:color w:val="000000"/>
        </w:rPr>
        <w:t xml:space="preserve"> worlds </w:t>
      </w:r>
      <w:r w:rsidR="00322442">
        <w:rPr>
          <w:rFonts w:ascii="Times" w:hAnsi="Times"/>
          <w:color w:val="000000"/>
        </w:rPr>
        <w:t>sacredness</w:t>
      </w:r>
      <w:r w:rsidR="00954D4D" w:rsidRPr="003613D5">
        <w:rPr>
          <w:rFonts w:ascii="Times" w:hAnsi="Times"/>
          <w:color w:val="000000"/>
        </w:rPr>
        <w:t xml:space="preserve">? </w:t>
      </w:r>
      <w:r w:rsidR="00676FBB">
        <w:rPr>
          <w:rFonts w:ascii="Times" w:hAnsi="Times"/>
          <w:color w:val="000000"/>
        </w:rPr>
        <w:t xml:space="preserve">Would </w:t>
      </w:r>
      <w:r w:rsidR="00F73E79">
        <w:rPr>
          <w:rFonts w:ascii="Times" w:hAnsi="Times"/>
          <w:color w:val="000000"/>
        </w:rPr>
        <w:t xml:space="preserve">they be drawn to the subject the same way? </w:t>
      </w:r>
    </w:p>
    <w:p w14:paraId="4CE78C30" w14:textId="77777777" w:rsidR="006869ED" w:rsidRDefault="006869ED" w:rsidP="002F6316">
      <w:pPr>
        <w:pStyle w:val="Textodenotaderodap"/>
        <w:shd w:val="clear" w:color="auto" w:fill="FFFFFF"/>
        <w:rPr>
          <w:rFonts w:ascii="Times" w:hAnsi="Times"/>
          <w:color w:val="000000"/>
        </w:rPr>
      </w:pPr>
    </w:p>
    <w:p w14:paraId="69F9FBBB" w14:textId="3DDEDAB9" w:rsidR="006869ED" w:rsidRDefault="007B3DFB" w:rsidP="002F6316">
      <w:pPr>
        <w:pStyle w:val="Textodenotaderodap"/>
        <w:shd w:val="clear" w:color="auto" w:fill="FFFFFF"/>
        <w:rPr>
          <w:rFonts w:ascii="Times" w:hAnsi="Times"/>
          <w:color w:val="000000"/>
        </w:rPr>
      </w:pPr>
      <w:r w:rsidRPr="00B74699">
        <w:rPr>
          <w:color w:val="000000"/>
        </w:rPr>
        <w:t xml:space="preserve">In this project the </w:t>
      </w:r>
      <w:r w:rsidR="002C1793" w:rsidRPr="00B74699">
        <w:rPr>
          <w:color w:val="000000"/>
        </w:rPr>
        <w:t>phenomena</w:t>
      </w:r>
      <w:r w:rsidRPr="00B74699">
        <w:rPr>
          <w:color w:val="000000"/>
        </w:rPr>
        <w:t xml:space="preserve"> of popular belief in Astrology </w:t>
      </w:r>
      <w:r w:rsidR="00250970" w:rsidRPr="00B74699">
        <w:rPr>
          <w:color w:val="000000"/>
        </w:rPr>
        <w:t xml:space="preserve">will be investigated in Rio de Janeiro, Brazil, </w:t>
      </w:r>
      <w:r w:rsidR="00372A2C" w:rsidRPr="00B74699">
        <w:rPr>
          <w:color w:val="000000"/>
        </w:rPr>
        <w:t xml:space="preserve">but concentrating itself among </w:t>
      </w:r>
      <w:r w:rsidRPr="00B74699">
        <w:rPr>
          <w:color w:val="000000"/>
        </w:rPr>
        <w:t xml:space="preserve">four </w:t>
      </w:r>
      <w:r w:rsidR="00372A2C" w:rsidRPr="00B74699">
        <w:rPr>
          <w:color w:val="000000"/>
        </w:rPr>
        <w:t>religious groups.</w:t>
      </w:r>
      <w:r w:rsidR="00E22655" w:rsidRPr="00B74699">
        <w:rPr>
          <w:color w:val="000000"/>
        </w:rPr>
        <w:t xml:space="preserve"> The groups to b</w:t>
      </w:r>
      <w:r w:rsidR="008E4763" w:rsidRPr="00B74699">
        <w:rPr>
          <w:color w:val="000000"/>
        </w:rPr>
        <w:t>e analysed are divided by creed</w:t>
      </w:r>
      <w:r w:rsidR="002C1793">
        <w:rPr>
          <w:color w:val="000000"/>
        </w:rPr>
        <w:t>: Catholicism, Spiritism, S</w:t>
      </w:r>
      <w:r w:rsidR="00E22655" w:rsidRPr="00B74699">
        <w:rPr>
          <w:color w:val="000000"/>
        </w:rPr>
        <w:t>piritualism and Judaism.</w:t>
      </w:r>
      <w:r w:rsidR="005A6EC9" w:rsidRPr="00B74699">
        <w:rPr>
          <w:color w:val="000000"/>
        </w:rPr>
        <w:t xml:space="preserve"> </w:t>
      </w:r>
      <w:r w:rsidR="00121456">
        <w:rPr>
          <w:color w:val="000000"/>
        </w:rPr>
        <w:t>S</w:t>
      </w:r>
      <w:r w:rsidR="00B42DE4" w:rsidRPr="00B74699">
        <w:rPr>
          <w:color w:val="000000"/>
        </w:rPr>
        <w:t>ome</w:t>
      </w:r>
      <w:r w:rsidRPr="00B74699">
        <w:rPr>
          <w:color w:val="000000"/>
        </w:rPr>
        <w:t xml:space="preserve"> </w:t>
      </w:r>
      <w:r w:rsidR="00121456">
        <w:rPr>
          <w:color w:val="000000"/>
        </w:rPr>
        <w:t xml:space="preserve">previous researches on the </w:t>
      </w:r>
      <w:r w:rsidR="002C1793">
        <w:rPr>
          <w:color w:val="000000"/>
        </w:rPr>
        <w:t>subject</w:t>
      </w:r>
      <w:r w:rsidR="00121456">
        <w:rPr>
          <w:color w:val="000000"/>
        </w:rPr>
        <w:t xml:space="preserve"> will be used as </w:t>
      </w:r>
      <w:r w:rsidRPr="00B74699">
        <w:rPr>
          <w:color w:val="000000"/>
        </w:rPr>
        <w:t xml:space="preserve">guidelines, including </w:t>
      </w:r>
      <w:r w:rsidR="00A72942">
        <w:rPr>
          <w:color w:val="000000"/>
        </w:rPr>
        <w:t>the analysis made by Wuthnow</w:t>
      </w:r>
      <w:r w:rsidR="002C1793">
        <w:rPr>
          <w:rStyle w:val="Refdenotaderodap"/>
          <w:color w:val="000000"/>
        </w:rPr>
        <w:footnoteReference w:id="4"/>
      </w:r>
      <w:r w:rsidR="00121456">
        <w:rPr>
          <w:color w:val="000000"/>
        </w:rPr>
        <w:t xml:space="preserve"> </w:t>
      </w:r>
      <w:r w:rsidR="001710E6">
        <w:rPr>
          <w:color w:val="000000"/>
        </w:rPr>
        <w:t>, Feher</w:t>
      </w:r>
      <w:r w:rsidR="001710E6">
        <w:rPr>
          <w:rFonts w:ascii="Helvetica" w:eastAsia="Helvetica" w:hAnsi="Helvetica" w:cs="Helvetica"/>
          <w:color w:val="000000"/>
        </w:rPr>
        <w:t>’</w:t>
      </w:r>
      <w:r w:rsidR="001710E6">
        <w:rPr>
          <w:color w:val="000000"/>
        </w:rPr>
        <w:t>s article</w:t>
      </w:r>
      <w:r w:rsidR="001710E6">
        <w:rPr>
          <w:rStyle w:val="Refdenotaderodap"/>
          <w:color w:val="000000"/>
        </w:rPr>
        <w:footnoteReference w:id="5"/>
      </w:r>
      <w:r w:rsidR="001710E6">
        <w:rPr>
          <w:color w:val="000000"/>
        </w:rPr>
        <w:t xml:space="preserve"> which questions the first one </w:t>
      </w:r>
      <w:r w:rsidR="00121456">
        <w:rPr>
          <w:color w:val="000000"/>
        </w:rPr>
        <w:t xml:space="preserve">and </w:t>
      </w:r>
      <w:r w:rsidR="00A72942">
        <w:rPr>
          <w:color w:val="000000"/>
        </w:rPr>
        <w:t>two of the</w:t>
      </w:r>
      <w:r w:rsidR="00B42DE4" w:rsidRPr="00B74699">
        <w:rPr>
          <w:color w:val="000000"/>
        </w:rPr>
        <w:t xml:space="preserve"> </w:t>
      </w:r>
      <w:r w:rsidR="00121456">
        <w:rPr>
          <w:color w:val="000000"/>
        </w:rPr>
        <w:t xml:space="preserve">three </w:t>
      </w:r>
      <w:r w:rsidR="00B42DE4" w:rsidRPr="00B74699">
        <w:rPr>
          <w:color w:val="000000"/>
        </w:rPr>
        <w:t>hypothesi</w:t>
      </w:r>
      <w:r w:rsidRPr="00B74699">
        <w:rPr>
          <w:color w:val="000000"/>
        </w:rPr>
        <w:t>s proposed by Bauer and Duran</w:t>
      </w:r>
      <w:r w:rsidR="00A72942">
        <w:rPr>
          <w:color w:val="000000"/>
        </w:rPr>
        <w:t>t</w:t>
      </w:r>
      <w:r w:rsidR="00FE41AD">
        <w:rPr>
          <w:rStyle w:val="Refdenotaderodap"/>
          <w:color w:val="000000"/>
        </w:rPr>
        <w:footnoteReference w:id="6"/>
      </w:r>
      <w:r w:rsidR="00121456">
        <w:rPr>
          <w:color w:val="000000"/>
        </w:rPr>
        <w:t>. The belief</w:t>
      </w:r>
      <w:r w:rsidR="0018242D">
        <w:rPr>
          <w:color w:val="000000"/>
        </w:rPr>
        <w:t xml:space="preserve"> in astrology will then be analy</w:t>
      </w:r>
      <w:r w:rsidR="00121456">
        <w:rPr>
          <w:color w:val="000000"/>
        </w:rPr>
        <w:t>sed not only in religious metiers, but also concerning</w:t>
      </w:r>
      <w:r w:rsidR="00250970" w:rsidRPr="00B74699">
        <w:rPr>
          <w:color w:val="000000"/>
        </w:rPr>
        <w:t xml:space="preserve"> scientific knowledge</w:t>
      </w:r>
      <w:r w:rsidR="00121456">
        <w:rPr>
          <w:color w:val="000000"/>
        </w:rPr>
        <w:t>, educational levels</w:t>
      </w:r>
      <w:r w:rsidR="00250970" w:rsidRPr="00B74699">
        <w:rPr>
          <w:color w:val="000000"/>
        </w:rPr>
        <w:t xml:space="preserve"> and</w:t>
      </w:r>
      <w:r w:rsidRPr="00B74699">
        <w:rPr>
          <w:color w:val="000000"/>
        </w:rPr>
        <w:t xml:space="preserve"> </w:t>
      </w:r>
      <w:r w:rsidR="00121456">
        <w:rPr>
          <w:color w:val="000000"/>
        </w:rPr>
        <w:t xml:space="preserve">community integration. </w:t>
      </w:r>
      <w:r w:rsidR="00121456">
        <w:rPr>
          <w:rFonts w:eastAsia="Times New Roman"/>
          <w:color w:val="212121"/>
          <w:shd w:val="clear" w:color="auto" w:fill="FFFFFF"/>
        </w:rPr>
        <w:t>A</w:t>
      </w:r>
      <w:r w:rsidR="00B74699" w:rsidRPr="00B74699">
        <w:rPr>
          <w:rFonts w:eastAsia="Times New Roman"/>
          <w:color w:val="212121"/>
          <w:shd w:val="clear" w:color="auto" w:fill="FFFFFF"/>
        </w:rPr>
        <w:t>greement</w:t>
      </w:r>
      <w:r w:rsidR="00FB351B">
        <w:rPr>
          <w:rFonts w:eastAsia="Times New Roman"/>
          <w:color w:val="212121"/>
          <w:shd w:val="clear" w:color="auto" w:fill="FFFFFF"/>
        </w:rPr>
        <w:t>s</w:t>
      </w:r>
      <w:r w:rsidR="00B74699" w:rsidRPr="00B74699">
        <w:rPr>
          <w:rFonts w:eastAsia="Times New Roman"/>
          <w:color w:val="212121"/>
          <w:shd w:val="clear" w:color="auto" w:fill="FFFFFF"/>
        </w:rPr>
        <w:t xml:space="preserve"> </w:t>
      </w:r>
      <w:r w:rsidR="00121456">
        <w:rPr>
          <w:rFonts w:eastAsia="Times New Roman"/>
          <w:color w:val="212121"/>
          <w:shd w:val="clear" w:color="auto" w:fill="FFFFFF"/>
        </w:rPr>
        <w:t>and</w:t>
      </w:r>
      <w:r w:rsidR="00213CCE" w:rsidRPr="00B74699">
        <w:rPr>
          <w:rFonts w:eastAsia="Times New Roman"/>
          <w:color w:val="212121"/>
          <w:shd w:val="clear" w:color="auto" w:fill="FFFFFF"/>
        </w:rPr>
        <w:t xml:space="preserve"> disagreement</w:t>
      </w:r>
      <w:r w:rsidR="00FB351B">
        <w:rPr>
          <w:rFonts w:eastAsia="Times New Roman"/>
          <w:color w:val="212121"/>
          <w:shd w:val="clear" w:color="auto" w:fill="FFFFFF"/>
        </w:rPr>
        <w:t>s</w:t>
      </w:r>
      <w:r w:rsidR="00213CCE" w:rsidRPr="00B74699">
        <w:rPr>
          <w:rFonts w:eastAsia="Times New Roman"/>
          <w:color w:val="212121"/>
          <w:shd w:val="clear" w:color="auto" w:fill="FFFFFF"/>
        </w:rPr>
        <w:t xml:space="preserve"> </w:t>
      </w:r>
      <w:r w:rsidR="00121456">
        <w:rPr>
          <w:rFonts w:eastAsia="Times New Roman"/>
          <w:color w:val="212121"/>
          <w:shd w:val="clear" w:color="auto" w:fill="FFFFFF"/>
        </w:rPr>
        <w:t xml:space="preserve">will arise along with </w:t>
      </w:r>
      <w:r w:rsidR="00250970">
        <w:rPr>
          <w:rFonts w:ascii="Times" w:hAnsi="Times"/>
          <w:color w:val="000000"/>
        </w:rPr>
        <w:t xml:space="preserve">quantitative </w:t>
      </w:r>
      <w:r w:rsidR="00121456">
        <w:rPr>
          <w:rFonts w:ascii="Times" w:hAnsi="Times"/>
          <w:color w:val="000000"/>
        </w:rPr>
        <w:t>and qualitative</w:t>
      </w:r>
      <w:r w:rsidR="00B74699">
        <w:rPr>
          <w:rFonts w:ascii="Times" w:hAnsi="Times"/>
          <w:color w:val="000000"/>
        </w:rPr>
        <w:t xml:space="preserve"> </w:t>
      </w:r>
      <w:r w:rsidR="00250970">
        <w:rPr>
          <w:rFonts w:ascii="Times" w:hAnsi="Times"/>
          <w:color w:val="000000"/>
        </w:rPr>
        <w:t>interviews</w:t>
      </w:r>
      <w:r w:rsidR="00121456">
        <w:rPr>
          <w:rFonts w:ascii="Times" w:hAnsi="Times"/>
          <w:color w:val="000000"/>
        </w:rPr>
        <w:t>. The aim is to</w:t>
      </w:r>
      <w:r w:rsidR="00250970">
        <w:rPr>
          <w:rFonts w:ascii="Times" w:hAnsi="Times"/>
          <w:color w:val="000000"/>
        </w:rPr>
        <w:t xml:space="preserve"> </w:t>
      </w:r>
      <w:r w:rsidR="000A48BF">
        <w:rPr>
          <w:rFonts w:ascii="Times" w:hAnsi="Times"/>
          <w:color w:val="000000"/>
        </w:rPr>
        <w:t>locate</w:t>
      </w:r>
      <w:r w:rsidR="00250970">
        <w:rPr>
          <w:rFonts w:ascii="Times" w:hAnsi="Times"/>
          <w:color w:val="000000"/>
        </w:rPr>
        <w:t xml:space="preserve"> </w:t>
      </w:r>
      <w:r w:rsidR="000A48BF">
        <w:rPr>
          <w:rFonts w:ascii="Times" w:hAnsi="Times"/>
          <w:color w:val="000000"/>
        </w:rPr>
        <w:t>the</w:t>
      </w:r>
      <w:r w:rsidR="00E22655">
        <w:rPr>
          <w:rFonts w:ascii="Times" w:hAnsi="Times"/>
          <w:color w:val="000000"/>
        </w:rPr>
        <w:t xml:space="preserve">se </w:t>
      </w:r>
      <w:r w:rsidR="00121456">
        <w:rPr>
          <w:rFonts w:ascii="Times" w:hAnsi="Times"/>
          <w:color w:val="000000"/>
        </w:rPr>
        <w:t xml:space="preserve">four </w:t>
      </w:r>
      <w:r w:rsidR="00800C4F">
        <w:rPr>
          <w:rFonts w:ascii="Times" w:hAnsi="Times"/>
          <w:color w:val="000000"/>
        </w:rPr>
        <w:t xml:space="preserve">groups </w:t>
      </w:r>
      <w:r w:rsidR="00E22655">
        <w:rPr>
          <w:rFonts w:ascii="Times" w:hAnsi="Times"/>
          <w:color w:val="000000"/>
        </w:rPr>
        <w:t>among the phen</w:t>
      </w:r>
      <w:r w:rsidR="00800C4F">
        <w:rPr>
          <w:rFonts w:ascii="Times" w:hAnsi="Times"/>
          <w:color w:val="000000"/>
        </w:rPr>
        <w:t>omen</w:t>
      </w:r>
      <w:r w:rsidR="002C1793">
        <w:rPr>
          <w:rFonts w:ascii="Times" w:hAnsi="Times"/>
          <w:color w:val="000000"/>
        </w:rPr>
        <w:t>on</w:t>
      </w:r>
      <w:r w:rsidR="00800C4F">
        <w:rPr>
          <w:rFonts w:ascii="Times" w:hAnsi="Times"/>
          <w:color w:val="000000"/>
        </w:rPr>
        <w:t xml:space="preserve"> of horoscope popularity </w:t>
      </w:r>
      <w:r w:rsidR="000A48BF">
        <w:rPr>
          <w:rFonts w:ascii="Times" w:hAnsi="Times"/>
          <w:color w:val="000000"/>
        </w:rPr>
        <w:t xml:space="preserve">showing, </w:t>
      </w:r>
      <w:r w:rsidR="00E22655">
        <w:rPr>
          <w:rFonts w:ascii="Times" w:hAnsi="Times"/>
          <w:color w:val="000000"/>
        </w:rPr>
        <w:t>however</w:t>
      </w:r>
      <w:r w:rsidR="000A48BF">
        <w:rPr>
          <w:rFonts w:ascii="Times" w:hAnsi="Times"/>
          <w:color w:val="000000"/>
        </w:rPr>
        <w:t xml:space="preserve">, evidence that might </w:t>
      </w:r>
      <w:r w:rsidR="00800C4F">
        <w:rPr>
          <w:rFonts w:ascii="Times" w:hAnsi="Times"/>
          <w:color w:val="000000"/>
        </w:rPr>
        <w:t xml:space="preserve">again </w:t>
      </w:r>
      <w:r w:rsidR="000A48BF">
        <w:rPr>
          <w:rFonts w:ascii="Times" w:hAnsi="Times"/>
          <w:color w:val="000000"/>
        </w:rPr>
        <w:t xml:space="preserve">raise new questions about dogma, science and, of course, the belief in astrology. </w:t>
      </w:r>
    </w:p>
    <w:p w14:paraId="2979BDA1" w14:textId="77777777" w:rsidR="001710E6" w:rsidRDefault="001710E6" w:rsidP="002F6316">
      <w:pPr>
        <w:pStyle w:val="Textodenotaderodap"/>
        <w:shd w:val="clear" w:color="auto" w:fill="FFFFFF"/>
        <w:rPr>
          <w:rFonts w:ascii="Times" w:hAnsi="Times"/>
          <w:color w:val="000000"/>
        </w:rPr>
      </w:pPr>
    </w:p>
    <w:p w14:paraId="45857EE0" w14:textId="761C4AE7" w:rsidR="0018242D" w:rsidRDefault="009E24D8" w:rsidP="0046237D">
      <w:pPr>
        <w:pStyle w:val="Textodenotaderodap"/>
        <w:shd w:val="clear" w:color="auto" w:fill="FFFFFF"/>
        <w:rPr>
          <w:rFonts w:eastAsia="Helvetica"/>
          <w:color w:val="212121"/>
          <w:shd w:val="clear" w:color="auto" w:fill="FFFFFF"/>
        </w:rPr>
      </w:pPr>
      <w:r w:rsidRPr="003613D5">
        <w:rPr>
          <w:rFonts w:eastAsia="Times New Roman"/>
          <w:color w:val="212121"/>
          <w:shd w:val="clear" w:color="auto" w:fill="FFFFFF"/>
        </w:rPr>
        <w:lastRenderedPageBreak/>
        <w:t>A</w:t>
      </w:r>
      <w:r w:rsidR="00256D81" w:rsidRPr="003613D5">
        <w:rPr>
          <w:rFonts w:eastAsia="Times New Roman"/>
          <w:color w:val="212121"/>
          <w:shd w:val="clear" w:color="auto" w:fill="FFFFFF"/>
        </w:rPr>
        <w:t xml:space="preserve">ccording to a survey </w:t>
      </w:r>
      <w:r w:rsidR="003613D5">
        <w:rPr>
          <w:rFonts w:eastAsia="Times New Roman"/>
          <w:color w:val="212121"/>
          <w:shd w:val="clear" w:color="auto" w:fill="FFFFFF"/>
        </w:rPr>
        <w:t xml:space="preserve">published by the </w:t>
      </w:r>
      <w:r w:rsidR="00FD02AA">
        <w:rPr>
          <w:rFonts w:eastAsia="Times New Roman"/>
          <w:color w:val="212121"/>
          <w:shd w:val="clear" w:color="auto" w:fill="FFFFFF"/>
        </w:rPr>
        <w:t>G</w:t>
      </w:r>
      <w:r w:rsidR="00FD02AA" w:rsidRPr="003613D5">
        <w:rPr>
          <w:rFonts w:eastAsia="Times New Roman"/>
          <w:color w:val="212121"/>
          <w:shd w:val="clear" w:color="auto" w:fill="FFFFFF"/>
        </w:rPr>
        <w:t>erman</w:t>
      </w:r>
      <w:r w:rsidR="00256D81" w:rsidRPr="003613D5">
        <w:rPr>
          <w:rFonts w:eastAsia="Times New Roman"/>
          <w:color w:val="212121"/>
          <w:shd w:val="clear" w:color="auto" w:fill="FFFFFF"/>
        </w:rPr>
        <w:t xml:space="preserve"> foundation Bertelsmann</w:t>
      </w:r>
      <w:r w:rsidR="00FE41AD">
        <w:rPr>
          <w:rStyle w:val="Refdenotaderodap"/>
          <w:rFonts w:eastAsia="Times New Roman"/>
          <w:color w:val="212121"/>
          <w:shd w:val="clear" w:color="auto" w:fill="FFFFFF"/>
        </w:rPr>
        <w:footnoteReference w:id="7"/>
      </w:r>
      <w:r w:rsidRPr="003613D5">
        <w:rPr>
          <w:rFonts w:eastAsia="Times New Roman"/>
          <w:color w:val="212121"/>
          <w:shd w:val="clear" w:color="auto" w:fill="FFFFFF"/>
        </w:rPr>
        <w:t xml:space="preserve">, Brazil is the second country with the highest </w:t>
      </w:r>
      <w:r w:rsidR="0018242D">
        <w:rPr>
          <w:rFonts w:eastAsia="Times New Roman"/>
          <w:color w:val="212121"/>
          <w:shd w:val="clear" w:color="auto" w:fill="FFFFFF"/>
        </w:rPr>
        <w:t>rate</w:t>
      </w:r>
      <w:r w:rsidRPr="003613D5">
        <w:rPr>
          <w:rFonts w:eastAsia="Times New Roman"/>
          <w:color w:val="212121"/>
          <w:shd w:val="clear" w:color="auto" w:fill="FFFFFF"/>
        </w:rPr>
        <w:t xml:space="preserve"> of people who consider themselves religious</w:t>
      </w:r>
      <w:r w:rsidR="0047276F" w:rsidRPr="003613D5">
        <w:rPr>
          <w:rFonts w:eastAsia="Times New Roman"/>
          <w:color w:val="212121"/>
          <w:shd w:val="clear" w:color="auto" w:fill="FFFFFF"/>
        </w:rPr>
        <w:t>.</w:t>
      </w:r>
      <w:r w:rsidR="005B6ACD" w:rsidRPr="003613D5">
        <w:rPr>
          <w:rFonts w:eastAsia="Times New Roman"/>
          <w:color w:val="212121"/>
          <w:shd w:val="clear" w:color="auto" w:fill="FFFFFF"/>
        </w:rPr>
        <w:t xml:space="preserve"> This figures how can religious symbols be impressed and mixed </w:t>
      </w:r>
      <w:r w:rsidR="0018242D">
        <w:rPr>
          <w:rFonts w:eastAsia="Times New Roman"/>
          <w:color w:val="212121"/>
          <w:shd w:val="clear" w:color="auto" w:fill="FFFFFF"/>
        </w:rPr>
        <w:t xml:space="preserve">among </w:t>
      </w:r>
      <w:r w:rsidR="002E07A5" w:rsidRPr="003613D5">
        <w:rPr>
          <w:rFonts w:eastAsia="Times New Roman"/>
          <w:color w:val="212121"/>
          <w:shd w:val="clear" w:color="auto" w:fill="FFFFFF"/>
        </w:rPr>
        <w:t>Brazilian subjectivity</w:t>
      </w:r>
      <w:r w:rsidR="005B6ACD" w:rsidRPr="003613D5">
        <w:rPr>
          <w:rFonts w:eastAsia="Times New Roman"/>
          <w:color w:val="212121"/>
          <w:shd w:val="clear" w:color="auto" w:fill="FFFFFF"/>
        </w:rPr>
        <w:t xml:space="preserve">. </w:t>
      </w:r>
      <w:r w:rsidR="006F5FCF">
        <w:rPr>
          <w:rFonts w:eastAsia="Times New Roman"/>
          <w:color w:val="212121"/>
          <w:shd w:val="clear" w:color="auto" w:fill="FFFFFF"/>
        </w:rPr>
        <w:t>Along</w:t>
      </w:r>
      <w:r w:rsidR="002E07A5" w:rsidRPr="003613D5">
        <w:rPr>
          <w:rFonts w:eastAsia="Times New Roman"/>
          <w:color w:val="212121"/>
          <w:shd w:val="clear" w:color="auto" w:fill="FFFFFF"/>
        </w:rPr>
        <w:t xml:space="preserve">, </w:t>
      </w:r>
      <w:r w:rsidR="002E07A5" w:rsidRPr="003613D5">
        <w:rPr>
          <w:rFonts w:ascii="Helvetica" w:eastAsia="Helvetica" w:hAnsi="Helvetica" w:cs="Helvetica"/>
          <w:color w:val="212121"/>
          <w:shd w:val="clear" w:color="auto" w:fill="FFFFFF"/>
        </w:rPr>
        <w:t>‘</w:t>
      </w:r>
      <w:r w:rsidR="006F5FCF">
        <w:rPr>
          <w:rFonts w:eastAsia="Times New Roman"/>
          <w:color w:val="212121"/>
          <w:shd w:val="clear" w:color="auto" w:fill="FFFFFF"/>
        </w:rPr>
        <w:t>according to the same</w:t>
      </w:r>
      <w:r w:rsidRPr="003613D5">
        <w:rPr>
          <w:rFonts w:eastAsia="Times New Roman"/>
          <w:color w:val="212121"/>
          <w:shd w:val="clear" w:color="auto" w:fill="FFFFFF"/>
        </w:rPr>
        <w:t xml:space="preserve"> publication, </w:t>
      </w:r>
      <w:r w:rsidR="006F1902" w:rsidRPr="003613D5">
        <w:rPr>
          <w:rFonts w:eastAsia="Times New Roman"/>
          <w:color w:val="212121"/>
          <w:shd w:val="clear" w:color="auto" w:fill="FFFFFF"/>
        </w:rPr>
        <w:t>Brazil ranks third in the list of countries with active believers</w:t>
      </w:r>
      <w:r w:rsidR="003613D5">
        <w:rPr>
          <w:rFonts w:eastAsia="Times New Roman"/>
          <w:color w:val="212121"/>
          <w:shd w:val="clear" w:color="auto" w:fill="FFFFFF"/>
        </w:rPr>
        <w:t xml:space="preserve">, </w:t>
      </w:r>
      <w:r w:rsidR="006F1902" w:rsidRPr="003613D5">
        <w:rPr>
          <w:rFonts w:eastAsia="Times New Roman"/>
          <w:color w:val="212121"/>
          <w:shd w:val="clear" w:color="auto" w:fill="FFFFFF"/>
        </w:rPr>
        <w:t>who take actual part in religious rituals s</w:t>
      </w:r>
      <w:r w:rsidR="009A1AC8" w:rsidRPr="003613D5">
        <w:rPr>
          <w:rFonts w:eastAsia="Times New Roman"/>
          <w:color w:val="212121"/>
          <w:shd w:val="clear" w:color="auto" w:fill="FFFFFF"/>
        </w:rPr>
        <w:t>uch as mass or devotional cults,</w:t>
      </w:r>
      <w:r w:rsidR="00FE41AD">
        <w:rPr>
          <w:rStyle w:val="Refdenotaderodap"/>
          <w:rFonts w:eastAsia="Times New Roman"/>
          <w:color w:val="212121"/>
          <w:shd w:val="clear" w:color="auto" w:fill="FFFFFF"/>
        </w:rPr>
        <w:footnoteReference w:id="8"/>
      </w:r>
      <w:r w:rsidR="002E07A5" w:rsidRPr="003613D5">
        <w:rPr>
          <w:rFonts w:ascii="Helvetica" w:eastAsia="Helvetica" w:hAnsi="Helvetica" w:cs="Helvetica"/>
          <w:color w:val="212121"/>
          <w:shd w:val="clear" w:color="auto" w:fill="FFFFFF"/>
        </w:rPr>
        <w:t>’</w:t>
      </w:r>
      <w:r w:rsidR="009A1AC8" w:rsidRPr="003613D5">
        <w:rPr>
          <w:rFonts w:eastAsia="Helvetica"/>
          <w:color w:val="212121"/>
          <w:shd w:val="clear" w:color="auto" w:fill="FFFFFF"/>
        </w:rPr>
        <w:t xml:space="preserve"> </w:t>
      </w:r>
      <w:r w:rsidR="00D124E0">
        <w:rPr>
          <w:rFonts w:eastAsia="Helvetica"/>
          <w:color w:val="212121"/>
          <w:shd w:val="clear" w:color="auto" w:fill="FFFFFF"/>
        </w:rPr>
        <w:t>suggesting</w:t>
      </w:r>
      <w:r w:rsidR="009A1AC8" w:rsidRPr="003613D5">
        <w:rPr>
          <w:rFonts w:eastAsia="Helvetica"/>
          <w:color w:val="212121"/>
          <w:shd w:val="clear" w:color="auto" w:fill="FFFFFF"/>
        </w:rPr>
        <w:t xml:space="preserve"> that not only </w:t>
      </w:r>
      <w:r w:rsidR="00FD02AA" w:rsidRPr="003613D5">
        <w:rPr>
          <w:rFonts w:eastAsia="Helvetica"/>
          <w:color w:val="212121"/>
          <w:shd w:val="clear" w:color="auto" w:fill="FFFFFF"/>
        </w:rPr>
        <w:t>Brazilian</w:t>
      </w:r>
      <w:r w:rsidR="009A1AC8" w:rsidRPr="003613D5">
        <w:rPr>
          <w:rFonts w:eastAsia="Helvetica"/>
          <w:color w:val="212121"/>
          <w:shd w:val="clear" w:color="auto" w:fill="FFFFFF"/>
        </w:rPr>
        <w:t xml:space="preserve"> peop</w:t>
      </w:r>
      <w:r w:rsidR="006F5FCF">
        <w:rPr>
          <w:rFonts w:eastAsia="Helvetica"/>
          <w:color w:val="212121"/>
          <w:shd w:val="clear" w:color="auto" w:fill="FFFFFF"/>
        </w:rPr>
        <w:t>le tend to declare themselves</w:t>
      </w:r>
      <w:r w:rsidR="00D124E0">
        <w:rPr>
          <w:rFonts w:eastAsia="Helvetica"/>
          <w:color w:val="212121"/>
          <w:shd w:val="clear" w:color="auto" w:fill="FFFFFF"/>
        </w:rPr>
        <w:t xml:space="preserve"> religious, but </w:t>
      </w:r>
      <w:r w:rsidR="009A1AC8" w:rsidRPr="003613D5">
        <w:rPr>
          <w:rFonts w:eastAsia="Helvetica"/>
          <w:color w:val="212121"/>
          <w:shd w:val="clear" w:color="auto" w:fill="FFFFFF"/>
        </w:rPr>
        <w:t>to practise</w:t>
      </w:r>
      <w:r w:rsidR="00D124E0">
        <w:rPr>
          <w:rFonts w:eastAsia="Helvetica"/>
          <w:color w:val="212121"/>
          <w:shd w:val="clear" w:color="auto" w:fill="FFFFFF"/>
        </w:rPr>
        <w:t xml:space="preserve"> religiosity through rituals</w:t>
      </w:r>
      <w:r w:rsidR="00FD02AA">
        <w:rPr>
          <w:rFonts w:eastAsia="Helvetica"/>
          <w:color w:val="212121"/>
          <w:shd w:val="clear" w:color="auto" w:fill="FFFFFF"/>
        </w:rPr>
        <w:t xml:space="preserve"> </w:t>
      </w:r>
      <w:r w:rsidR="00D124E0">
        <w:rPr>
          <w:rFonts w:eastAsia="Helvetica"/>
          <w:color w:val="212121"/>
          <w:shd w:val="clear" w:color="auto" w:fill="FFFFFF"/>
        </w:rPr>
        <w:t>in frequent</w:t>
      </w:r>
      <w:r w:rsidR="006F5FCF">
        <w:rPr>
          <w:rFonts w:eastAsia="Helvetica"/>
          <w:color w:val="212121"/>
          <w:shd w:val="clear" w:color="auto" w:fill="FFFFFF"/>
        </w:rPr>
        <w:t xml:space="preserve"> basis</w:t>
      </w:r>
      <w:r w:rsidR="00FD02AA">
        <w:rPr>
          <w:rFonts w:eastAsia="Helvetica"/>
          <w:color w:val="212121"/>
          <w:shd w:val="clear" w:color="auto" w:fill="FFFFFF"/>
        </w:rPr>
        <w:t xml:space="preserve">. </w:t>
      </w:r>
    </w:p>
    <w:p w14:paraId="58EB5CAD" w14:textId="290F4767" w:rsidR="0046237D" w:rsidRDefault="0018242D" w:rsidP="0046237D">
      <w:pPr>
        <w:pStyle w:val="Textodenotaderodap"/>
        <w:shd w:val="clear" w:color="auto" w:fill="FFFFFF"/>
        <w:rPr>
          <w:rFonts w:eastAsia="Times New Roman"/>
          <w:color w:val="212121"/>
          <w:shd w:val="clear" w:color="auto" w:fill="FFFFFF"/>
        </w:rPr>
      </w:pPr>
      <w:r>
        <w:rPr>
          <w:rFonts w:eastAsia="Helvetica"/>
          <w:color w:val="212121"/>
          <w:shd w:val="clear" w:color="auto" w:fill="FFFFFF"/>
        </w:rPr>
        <w:t xml:space="preserve">At the meantime, in Brazil, the search for </w:t>
      </w:r>
      <w:r>
        <w:rPr>
          <w:rFonts w:eastAsia="Times New Roman"/>
          <w:color w:val="212121"/>
          <w:shd w:val="clear" w:color="auto" w:fill="FFFFFF"/>
        </w:rPr>
        <w:t>a</w:t>
      </w:r>
      <w:r w:rsidR="005C76E5">
        <w:rPr>
          <w:rFonts w:eastAsia="Times New Roman"/>
          <w:color w:val="212121"/>
          <w:shd w:val="clear" w:color="auto" w:fill="FFFFFF"/>
        </w:rPr>
        <w:t xml:space="preserve">strology </w:t>
      </w:r>
      <w:r>
        <w:rPr>
          <w:rFonts w:eastAsia="Times New Roman"/>
          <w:color w:val="212121"/>
          <w:shd w:val="clear" w:color="auto" w:fill="FFFFFF"/>
        </w:rPr>
        <w:t>content at the web has</w:t>
      </w:r>
      <w:r w:rsidR="005C76E5">
        <w:rPr>
          <w:rFonts w:eastAsia="Times New Roman"/>
          <w:color w:val="212121"/>
          <w:shd w:val="clear" w:color="auto" w:fill="FFFFFF"/>
        </w:rPr>
        <w:t xml:space="preserve"> been enlarging it</w:t>
      </w:r>
      <w:r w:rsidR="00497401">
        <w:rPr>
          <w:rFonts w:eastAsia="Times New Roman"/>
          <w:color w:val="212121"/>
          <w:shd w:val="clear" w:color="auto" w:fill="FFFFFF"/>
        </w:rPr>
        <w:t>s</w:t>
      </w:r>
      <w:r w:rsidR="005C76E5">
        <w:rPr>
          <w:rFonts w:eastAsia="Times New Roman"/>
          <w:color w:val="212121"/>
          <w:shd w:val="clear" w:color="auto" w:fill="FFFFFF"/>
        </w:rPr>
        <w:t xml:space="preserve"> visitors </w:t>
      </w:r>
      <w:r w:rsidR="002C1793">
        <w:rPr>
          <w:rFonts w:eastAsia="Times New Roman"/>
          <w:color w:val="212121"/>
          <w:shd w:val="clear" w:color="auto" w:fill="FFFFFF"/>
        </w:rPr>
        <w:t>hugely</w:t>
      </w:r>
      <w:r w:rsidR="005C76E5">
        <w:rPr>
          <w:rFonts w:eastAsia="Times New Roman"/>
          <w:color w:val="212121"/>
          <w:shd w:val="clear" w:color="auto" w:fill="FFFFFF"/>
        </w:rPr>
        <w:t xml:space="preserve"> in the last few years. </w:t>
      </w:r>
      <w:r w:rsidR="009027FF">
        <w:rPr>
          <w:rFonts w:eastAsia="Times New Roman"/>
          <w:color w:val="212121"/>
          <w:shd w:val="clear" w:color="auto" w:fill="FFFFFF"/>
        </w:rPr>
        <w:t xml:space="preserve">According to this </w:t>
      </w:r>
      <w:r>
        <w:rPr>
          <w:rFonts w:eastAsia="Times New Roman"/>
          <w:color w:val="212121"/>
          <w:shd w:val="clear" w:color="auto" w:fill="FFFFFF"/>
        </w:rPr>
        <w:t>recent newspaper article</w:t>
      </w:r>
      <w:r w:rsidR="009027FF">
        <w:rPr>
          <w:rFonts w:eastAsia="Times New Roman"/>
          <w:color w:val="212121"/>
          <w:shd w:val="clear" w:color="auto" w:fill="FFFFFF"/>
        </w:rPr>
        <w:t xml:space="preserve"> </w:t>
      </w:r>
      <w:r>
        <w:rPr>
          <w:rFonts w:eastAsia="Times New Roman"/>
          <w:color w:val="212121"/>
          <w:shd w:val="clear" w:color="auto" w:fill="FFFFFF"/>
        </w:rPr>
        <w:t xml:space="preserve">on </w:t>
      </w:r>
      <w:r w:rsidR="009027FF">
        <w:rPr>
          <w:rFonts w:eastAsia="Times New Roman"/>
          <w:color w:val="212121"/>
          <w:shd w:val="clear" w:color="auto" w:fill="FFFFFF"/>
        </w:rPr>
        <w:t>May 2</w:t>
      </w:r>
      <w:r w:rsidR="009027FF" w:rsidRPr="009027FF">
        <w:rPr>
          <w:rFonts w:eastAsia="Times New Roman"/>
          <w:color w:val="212121"/>
          <w:shd w:val="clear" w:color="auto" w:fill="FFFFFF"/>
          <w:vertAlign w:val="superscript"/>
        </w:rPr>
        <w:t>nd</w:t>
      </w:r>
      <w:r w:rsidR="009027FF">
        <w:rPr>
          <w:rFonts w:eastAsia="Times New Roman"/>
          <w:color w:val="212121"/>
          <w:shd w:val="clear" w:color="auto" w:fill="FFFFFF"/>
        </w:rPr>
        <w:t xml:space="preserve"> 2019, </w:t>
      </w:r>
      <w:r w:rsidR="00935065">
        <w:rPr>
          <w:rFonts w:eastAsia="Times New Roman"/>
          <w:color w:val="212121"/>
          <w:shd w:val="clear" w:color="auto" w:fill="FFFFFF"/>
        </w:rPr>
        <w:t>‘</w:t>
      </w:r>
      <w:r w:rsidR="00822895" w:rsidRPr="00822895">
        <w:rPr>
          <w:rFonts w:eastAsia="Times New Roman"/>
          <w:color w:val="212121"/>
          <w:shd w:val="clear" w:color="auto" w:fill="FFFFFF"/>
        </w:rPr>
        <w:t>Judging from the Google search, astrology has returned to fa</w:t>
      </w:r>
      <w:r w:rsidR="006F5FCF">
        <w:rPr>
          <w:rFonts w:eastAsia="Times New Roman"/>
          <w:color w:val="212121"/>
          <w:shd w:val="clear" w:color="auto" w:fill="FFFFFF"/>
        </w:rPr>
        <w:t>shion. The demand for astral chart</w:t>
      </w:r>
      <w:r w:rsidR="00822895" w:rsidRPr="00822895">
        <w:rPr>
          <w:rFonts w:eastAsia="Times New Roman"/>
          <w:color w:val="212121"/>
          <w:shd w:val="clear" w:color="auto" w:fill="FFFFFF"/>
        </w:rPr>
        <w:t>, which had fallen 80% between 2005 and 2013, has quadrupled in the last year. Interest in horoscope, quintuple in the period between 2011 and 2015.</w:t>
      </w:r>
      <w:r w:rsidR="00822895">
        <w:rPr>
          <w:rFonts w:eastAsia="Times New Roman"/>
          <w:color w:val="212121"/>
          <w:shd w:val="clear" w:color="auto" w:fill="FFFFFF"/>
        </w:rPr>
        <w:t>’</w:t>
      </w:r>
      <w:r w:rsidR="006F0904">
        <w:rPr>
          <w:rStyle w:val="Refdenotaderodap"/>
          <w:rFonts w:eastAsia="Times New Roman"/>
          <w:color w:val="212121"/>
          <w:shd w:val="clear" w:color="auto" w:fill="FFFFFF"/>
        </w:rPr>
        <w:footnoteReference w:id="9"/>
      </w:r>
      <w:r w:rsidR="009027FF">
        <w:rPr>
          <w:rFonts w:eastAsia="Times New Roman"/>
          <w:color w:val="212121"/>
          <w:shd w:val="clear" w:color="auto" w:fill="FFFFFF"/>
        </w:rPr>
        <w:t xml:space="preserve"> </w:t>
      </w:r>
      <w:r w:rsidR="00B56185">
        <w:rPr>
          <w:rFonts w:eastAsia="Times New Roman"/>
          <w:color w:val="212121"/>
          <w:shd w:val="clear" w:color="auto" w:fill="FFFFFF"/>
        </w:rPr>
        <w:t xml:space="preserve">As far as the </w:t>
      </w:r>
      <w:r w:rsidR="0048186F">
        <w:rPr>
          <w:rFonts w:eastAsia="Times New Roman"/>
          <w:color w:val="212121"/>
          <w:shd w:val="clear" w:color="auto" w:fill="FFFFFF"/>
        </w:rPr>
        <w:t xml:space="preserve">present </w:t>
      </w:r>
      <w:r w:rsidR="00E506EA">
        <w:rPr>
          <w:rFonts w:eastAsia="Times New Roman"/>
          <w:color w:val="212121"/>
          <w:shd w:val="clear" w:color="auto" w:fill="FFFFFF"/>
        </w:rPr>
        <w:t>ava</w:t>
      </w:r>
      <w:r w:rsidR="0048186F">
        <w:rPr>
          <w:rFonts w:eastAsia="Times New Roman"/>
          <w:color w:val="212121"/>
          <w:shd w:val="clear" w:color="auto" w:fill="FFFFFF"/>
        </w:rPr>
        <w:t>i</w:t>
      </w:r>
      <w:r w:rsidR="006B6464">
        <w:rPr>
          <w:rFonts w:eastAsia="Times New Roman"/>
          <w:color w:val="212121"/>
          <w:shd w:val="clear" w:color="auto" w:fill="FFFFFF"/>
        </w:rPr>
        <w:t>l</w:t>
      </w:r>
      <w:r w:rsidR="00E506EA">
        <w:rPr>
          <w:rFonts w:eastAsia="Times New Roman"/>
          <w:color w:val="212121"/>
          <w:shd w:val="clear" w:color="auto" w:fill="FFFFFF"/>
        </w:rPr>
        <w:t>a</w:t>
      </w:r>
      <w:r w:rsidR="0048186F">
        <w:rPr>
          <w:rFonts w:eastAsia="Times New Roman"/>
          <w:color w:val="212121"/>
          <w:shd w:val="clear" w:color="auto" w:fill="FFFFFF"/>
        </w:rPr>
        <w:t xml:space="preserve">ble data has shown, </w:t>
      </w:r>
      <w:r w:rsidR="0046237D">
        <w:rPr>
          <w:rFonts w:eastAsia="Times New Roman"/>
          <w:color w:val="212121"/>
          <w:shd w:val="clear" w:color="auto" w:fill="FFFFFF"/>
        </w:rPr>
        <w:t xml:space="preserve">the </w:t>
      </w:r>
      <w:r w:rsidR="0048186F">
        <w:rPr>
          <w:rFonts w:eastAsia="Times New Roman"/>
          <w:color w:val="212121"/>
          <w:shd w:val="clear" w:color="auto" w:fill="FFFFFF"/>
        </w:rPr>
        <w:t xml:space="preserve">Brazilian </w:t>
      </w:r>
      <w:r w:rsidR="0046237D">
        <w:rPr>
          <w:rFonts w:eastAsia="Times New Roman"/>
          <w:color w:val="212121"/>
          <w:shd w:val="clear" w:color="auto" w:fill="FFFFFF"/>
        </w:rPr>
        <w:t xml:space="preserve">scenario points to a population who </w:t>
      </w:r>
      <w:r w:rsidR="0048186F">
        <w:rPr>
          <w:rFonts w:eastAsia="Times New Roman"/>
          <w:color w:val="212121"/>
          <w:shd w:val="clear" w:color="auto" w:fill="FFFFFF"/>
        </w:rPr>
        <w:t>give</w:t>
      </w:r>
      <w:r w:rsidR="0046237D">
        <w:rPr>
          <w:rFonts w:eastAsia="Times New Roman"/>
          <w:color w:val="212121"/>
          <w:shd w:val="clear" w:color="auto" w:fill="FFFFFF"/>
        </w:rPr>
        <w:t>s</w:t>
      </w:r>
      <w:r>
        <w:rPr>
          <w:rFonts w:eastAsia="Times New Roman"/>
          <w:color w:val="212121"/>
          <w:shd w:val="clear" w:color="auto" w:fill="FFFFFF"/>
        </w:rPr>
        <w:t xml:space="preserve"> a lot of value to religion and</w:t>
      </w:r>
      <w:r w:rsidR="0048186F">
        <w:rPr>
          <w:rFonts w:eastAsia="Times New Roman"/>
          <w:color w:val="212121"/>
          <w:shd w:val="clear" w:color="auto" w:fill="FFFFFF"/>
        </w:rPr>
        <w:t xml:space="preserve"> </w:t>
      </w:r>
      <w:r>
        <w:rPr>
          <w:rFonts w:eastAsia="Times New Roman"/>
          <w:color w:val="212121"/>
          <w:shd w:val="clear" w:color="auto" w:fill="FFFFFF"/>
        </w:rPr>
        <w:t>who presents</w:t>
      </w:r>
      <w:r w:rsidR="0048186F">
        <w:rPr>
          <w:rFonts w:eastAsia="Times New Roman"/>
          <w:color w:val="212121"/>
          <w:shd w:val="clear" w:color="auto" w:fill="FFFFFF"/>
        </w:rPr>
        <w:t xml:space="preserve"> a growing interest in astrology. </w:t>
      </w:r>
    </w:p>
    <w:p w14:paraId="6C0A47AD" w14:textId="77777777" w:rsidR="002349AA" w:rsidRDefault="002349AA" w:rsidP="0046237D">
      <w:pPr>
        <w:pStyle w:val="Textodenotaderodap"/>
        <w:shd w:val="clear" w:color="auto" w:fill="FFFFFF"/>
        <w:rPr>
          <w:rFonts w:eastAsia="Times New Roman"/>
          <w:color w:val="212121"/>
          <w:shd w:val="clear" w:color="auto" w:fill="FFFFFF"/>
        </w:rPr>
      </w:pPr>
    </w:p>
    <w:p w14:paraId="79014A30" w14:textId="0D406C4C" w:rsidR="00851A05" w:rsidRPr="00104506" w:rsidRDefault="0018242D" w:rsidP="00185CC1">
      <w:pPr>
        <w:rPr>
          <w:rFonts w:eastAsia="Times New Roman"/>
        </w:rPr>
      </w:pPr>
      <w:r w:rsidRPr="00104506">
        <w:rPr>
          <w:rFonts w:eastAsia="Times New Roman"/>
        </w:rPr>
        <w:t xml:space="preserve">Although it can be affirmed that more attention has been given to </w:t>
      </w:r>
      <w:r w:rsidR="00AB2E5E">
        <w:rPr>
          <w:rFonts w:eastAsia="Times New Roman"/>
        </w:rPr>
        <w:t>astrology</w:t>
      </w:r>
      <w:r w:rsidRPr="00104506">
        <w:rPr>
          <w:rFonts w:eastAsia="Times New Roman"/>
        </w:rPr>
        <w:t>, i</w:t>
      </w:r>
      <w:r w:rsidR="0046237D" w:rsidRPr="00104506">
        <w:rPr>
          <w:rFonts w:eastAsia="Times New Roman"/>
        </w:rPr>
        <w:t>t is hard to pinpoint though, how to track the exact facts which</w:t>
      </w:r>
      <w:r w:rsidRPr="00104506">
        <w:rPr>
          <w:rFonts w:eastAsia="Times New Roman"/>
        </w:rPr>
        <w:t xml:space="preserve"> contribute to that phenomenon. I</w:t>
      </w:r>
      <w:r w:rsidR="00AD319D" w:rsidRPr="00104506">
        <w:rPr>
          <w:rFonts w:eastAsia="Times New Roman"/>
          <w:color w:val="212121"/>
          <w:shd w:val="clear" w:color="auto" w:fill="FFFFFF"/>
        </w:rPr>
        <w:t xml:space="preserve">nterest does not mean belief, and belief is not determined only by words, but mainly as </w:t>
      </w:r>
      <w:r w:rsidR="002C1793" w:rsidRPr="00104506">
        <w:rPr>
          <w:rFonts w:eastAsia="Times New Roman"/>
          <w:color w:val="212121"/>
          <w:shd w:val="clear" w:color="auto" w:fill="FFFFFF"/>
        </w:rPr>
        <w:t>attitudes</w:t>
      </w:r>
      <w:r w:rsidR="00AD319D" w:rsidRPr="00104506">
        <w:rPr>
          <w:rFonts w:eastAsia="Times New Roman"/>
          <w:color w:val="212121"/>
          <w:shd w:val="clear" w:color="auto" w:fill="FFFFFF"/>
        </w:rPr>
        <w:t xml:space="preserve"> comes along with </w:t>
      </w:r>
      <w:r w:rsidR="00185CC1" w:rsidRPr="00104506">
        <w:rPr>
          <w:rFonts w:eastAsia="Times New Roman"/>
          <w:color w:val="212121"/>
          <w:shd w:val="clear" w:color="auto" w:fill="FFFFFF"/>
        </w:rPr>
        <w:t>them</w:t>
      </w:r>
      <w:r w:rsidR="00AD319D" w:rsidRPr="00104506">
        <w:rPr>
          <w:rFonts w:eastAsia="Times New Roman"/>
          <w:color w:val="212121"/>
          <w:shd w:val="clear" w:color="auto" w:fill="FFFFFF"/>
        </w:rPr>
        <w:t>.</w:t>
      </w:r>
      <w:r w:rsidR="00185CC1" w:rsidRPr="00104506">
        <w:rPr>
          <w:rFonts w:eastAsia="Times New Roman"/>
          <w:color w:val="212121"/>
          <w:shd w:val="clear" w:color="auto" w:fill="FFFFFF"/>
        </w:rPr>
        <w:t xml:space="preserve"> So </w:t>
      </w:r>
      <w:r w:rsidRPr="00104506">
        <w:rPr>
          <w:rFonts w:eastAsia="Times New Roman"/>
          <w:color w:val="212121"/>
          <w:shd w:val="clear" w:color="auto" w:fill="FFFFFF"/>
        </w:rPr>
        <w:t>how</w:t>
      </w:r>
      <w:r w:rsidR="00185CC1" w:rsidRPr="00104506">
        <w:rPr>
          <w:rFonts w:eastAsia="Times New Roman"/>
          <w:color w:val="212121"/>
          <w:shd w:val="clear" w:color="auto" w:fill="FFFFFF"/>
        </w:rPr>
        <w:t xml:space="preserve"> then,</w:t>
      </w:r>
      <w:r w:rsidRPr="00104506">
        <w:rPr>
          <w:rFonts w:eastAsia="Times New Roman"/>
          <w:color w:val="212121"/>
          <w:shd w:val="clear" w:color="auto" w:fill="FFFFFF"/>
        </w:rPr>
        <w:t xml:space="preserve"> can</w:t>
      </w:r>
      <w:r w:rsidR="0048186F" w:rsidRPr="00104506">
        <w:rPr>
          <w:rFonts w:eastAsia="Times New Roman"/>
          <w:color w:val="212121"/>
          <w:shd w:val="clear" w:color="auto" w:fill="FFFFFF"/>
        </w:rPr>
        <w:t xml:space="preserve"> one measure belief? </w:t>
      </w:r>
      <w:r w:rsidR="005C460C" w:rsidRPr="00104506">
        <w:rPr>
          <w:rFonts w:eastAsia="Times New Roman"/>
          <w:color w:val="212121"/>
          <w:shd w:val="clear" w:color="auto" w:fill="FFFFFF"/>
        </w:rPr>
        <w:t xml:space="preserve">Subjects as </w:t>
      </w:r>
      <w:r w:rsidR="005C460C" w:rsidRPr="00AB2E5E">
        <w:rPr>
          <w:rFonts w:eastAsia="Times New Roman"/>
          <w:color w:val="212121"/>
          <w:shd w:val="clear" w:color="auto" w:fill="FFFFFF"/>
        </w:rPr>
        <w:t xml:space="preserve">religion, belief and even </w:t>
      </w:r>
      <w:r w:rsidR="00851A05" w:rsidRPr="00AB2E5E">
        <w:rPr>
          <w:rFonts w:eastAsia="Times New Roman"/>
          <w:color w:val="212121"/>
          <w:shd w:val="clear" w:color="auto" w:fill="FFFFFF"/>
        </w:rPr>
        <w:t>interest</w:t>
      </w:r>
      <w:r w:rsidR="005C460C" w:rsidRPr="00104506">
        <w:rPr>
          <w:rFonts w:eastAsia="Times New Roman"/>
          <w:color w:val="212121"/>
          <w:shd w:val="clear" w:color="auto" w:fill="FFFFFF"/>
        </w:rPr>
        <w:t xml:space="preserve"> are co</w:t>
      </w:r>
      <w:r w:rsidR="00E638DE" w:rsidRPr="00104506">
        <w:rPr>
          <w:rFonts w:eastAsia="Times New Roman"/>
          <w:color w:val="212121"/>
          <w:shd w:val="clear" w:color="auto" w:fill="FFFFFF"/>
        </w:rPr>
        <w:t>ncepts extremely hard to define</w:t>
      </w:r>
      <w:r w:rsidR="005C460C" w:rsidRPr="00104506">
        <w:rPr>
          <w:rFonts w:eastAsia="Times New Roman"/>
          <w:color w:val="212121"/>
          <w:shd w:val="clear" w:color="auto" w:fill="FFFFFF"/>
        </w:rPr>
        <w:t xml:space="preserve">. </w:t>
      </w:r>
      <w:r w:rsidR="0041703C" w:rsidRPr="00104506">
        <w:rPr>
          <w:rFonts w:eastAsia="Times New Roman"/>
        </w:rPr>
        <w:t xml:space="preserve">As </w:t>
      </w:r>
      <w:r w:rsidR="00860B28" w:rsidRPr="00104506">
        <w:rPr>
          <w:rFonts w:eastAsia="Times New Roman"/>
        </w:rPr>
        <w:t>Campion adds ‘</w:t>
      </w:r>
      <w:r w:rsidR="00B47BD3" w:rsidRPr="00104506">
        <w:t>The existing research into levels of belief in astrology is mainly based on large-scale surveys and hence suffers from the problems identified by Bennett (1987: 26): this is that respondents are asked to make simple yes/no judgments about matters on which they may have no clear view, and may also be influenced by a reluctance to admit to belief in 'superstition’’</w:t>
      </w:r>
      <w:r w:rsidR="006F0904">
        <w:rPr>
          <w:rStyle w:val="Refdenotaderodap"/>
        </w:rPr>
        <w:footnoteReference w:id="10"/>
      </w:r>
      <w:r w:rsidR="006F0904">
        <w:rPr>
          <w:rFonts w:eastAsia="Times New Roman"/>
        </w:rPr>
        <w:t>.</w:t>
      </w:r>
      <w:r w:rsidR="0048186F" w:rsidRPr="00104506">
        <w:t xml:space="preserve"> Creating</w:t>
      </w:r>
      <w:r w:rsidR="007F6807" w:rsidRPr="00104506">
        <w:t xml:space="preserve"> the right questionnaire to </w:t>
      </w:r>
      <w:r w:rsidR="0048186F" w:rsidRPr="00104506">
        <w:t xml:space="preserve">be </w:t>
      </w:r>
      <w:r w:rsidR="007F6807" w:rsidRPr="00104506">
        <w:t>deliver</w:t>
      </w:r>
      <w:r w:rsidR="0048186F" w:rsidRPr="00104506">
        <w:t>ed</w:t>
      </w:r>
      <w:r w:rsidR="007F6807" w:rsidRPr="00104506">
        <w:t xml:space="preserve"> to the target groups, then, became a</w:t>
      </w:r>
      <w:r w:rsidR="0041703C" w:rsidRPr="00104506">
        <w:t xml:space="preserve"> difficult</w:t>
      </w:r>
      <w:r w:rsidR="00B56185" w:rsidRPr="00104506">
        <w:t xml:space="preserve"> issue. </w:t>
      </w:r>
    </w:p>
    <w:p w14:paraId="1B6C3781" w14:textId="77777777" w:rsidR="00851A05" w:rsidRPr="00104506" w:rsidRDefault="00851A05" w:rsidP="00C07549">
      <w:pPr>
        <w:widowControl w:val="0"/>
        <w:autoSpaceDE w:val="0"/>
        <w:autoSpaceDN w:val="0"/>
        <w:adjustRightInd w:val="0"/>
      </w:pPr>
    </w:p>
    <w:p w14:paraId="1829A63C" w14:textId="1017D5A7" w:rsidR="00457572" w:rsidRDefault="00E638DE" w:rsidP="00AB2E5E">
      <w:pPr>
        <w:rPr>
          <w:rFonts w:eastAsia="Times New Roman"/>
        </w:rPr>
      </w:pPr>
      <w:r w:rsidRPr="00104506">
        <w:rPr>
          <w:rFonts w:ascii="Helvetica" w:eastAsia="Helvetica" w:hAnsi="Helvetica" w:cs="Helvetica"/>
        </w:rPr>
        <w:t>‘T</w:t>
      </w:r>
      <w:r w:rsidR="000F6DEA" w:rsidRPr="00104506">
        <w:t>he purpose of qualitative research is to understand or explain behaviour and beliefs within the context of peoples experiences</w:t>
      </w:r>
      <w:r w:rsidR="006F0904">
        <w:rPr>
          <w:rStyle w:val="Refdenotaderodap"/>
        </w:rPr>
        <w:footnoteReference w:id="11"/>
      </w:r>
      <w:r w:rsidR="006F0904">
        <w:t xml:space="preserve"> </w:t>
      </w:r>
      <w:r w:rsidR="000F6DEA" w:rsidRPr="00104506">
        <w:rPr>
          <w:rFonts w:ascii="Helvetica" w:eastAsia="Helvetica" w:hAnsi="Helvetica" w:cs="Helvetica"/>
        </w:rPr>
        <w:t>’</w:t>
      </w:r>
      <w:r w:rsidRPr="00104506">
        <w:t>, state Hennink, Huttler and Bailey, and so t</w:t>
      </w:r>
      <w:r w:rsidR="000F6DEA" w:rsidRPr="00104506">
        <w:t xml:space="preserve">o gain this understanding they suggests that only a few participants are required. However, </w:t>
      </w:r>
      <w:r w:rsidR="0041703C" w:rsidRPr="00104506">
        <w:t xml:space="preserve">since </w:t>
      </w:r>
      <w:r w:rsidRPr="00104506">
        <w:t>the aim of this paper is</w:t>
      </w:r>
      <w:r w:rsidR="0005632C" w:rsidRPr="00104506">
        <w:t xml:space="preserve"> gaining an overview of </w:t>
      </w:r>
      <w:r w:rsidRPr="00104506">
        <w:t>context</w:t>
      </w:r>
      <w:r w:rsidR="0005632C" w:rsidRPr="00104506">
        <w:t xml:space="preserve">, </w:t>
      </w:r>
      <w:r w:rsidRPr="00104506">
        <w:t xml:space="preserve">the </w:t>
      </w:r>
      <w:r w:rsidR="0041703C" w:rsidRPr="00104506">
        <w:t>su</w:t>
      </w:r>
      <w:r w:rsidRPr="00104506">
        <w:t>ggestion</w:t>
      </w:r>
      <w:r w:rsidR="0041703C" w:rsidRPr="00104506">
        <w:t xml:space="preserve"> by Bell</w:t>
      </w:r>
      <w:r w:rsidR="0005632C" w:rsidRPr="00104506">
        <w:t xml:space="preserve"> </w:t>
      </w:r>
      <w:r w:rsidRPr="00104506">
        <w:t>choosing</w:t>
      </w:r>
      <w:r w:rsidR="0005632C" w:rsidRPr="00104506">
        <w:t xml:space="preserve"> mixed method</w:t>
      </w:r>
      <w:r w:rsidR="00701C6B" w:rsidRPr="00104506">
        <w:t>`</w:t>
      </w:r>
      <w:r w:rsidR="006F0904">
        <w:rPr>
          <w:rStyle w:val="Refdenotaderodap"/>
        </w:rPr>
        <w:footnoteReference w:id="12"/>
      </w:r>
      <w:r w:rsidR="006F0904">
        <w:t xml:space="preserve"> </w:t>
      </w:r>
      <w:r w:rsidRPr="00104506">
        <w:t xml:space="preserve">as an alternative path, </w:t>
      </w:r>
      <w:r w:rsidR="0041703C" w:rsidRPr="00104506">
        <w:t>appeared to be a better option</w:t>
      </w:r>
      <w:r w:rsidR="000F6DEA" w:rsidRPr="00104506">
        <w:t xml:space="preserve">. </w:t>
      </w:r>
      <w:r w:rsidR="00296C90" w:rsidRPr="00104506">
        <w:t>Not to be reduced to a yes/no group of question</w:t>
      </w:r>
      <w:r w:rsidR="0005632C" w:rsidRPr="00104506">
        <w:t>s</w:t>
      </w:r>
      <w:r w:rsidR="0041703C" w:rsidRPr="00104506">
        <w:t>, a</w:t>
      </w:r>
      <w:r w:rsidR="00296C90" w:rsidRPr="00104506">
        <w:t xml:space="preserve"> questionnaire w</w:t>
      </w:r>
      <w:r w:rsidRPr="00104506">
        <w:t xml:space="preserve">as designed including </w:t>
      </w:r>
      <w:r w:rsidR="00AB2E5E">
        <w:t>objective</w:t>
      </w:r>
      <w:r w:rsidRPr="00104506">
        <w:t xml:space="preserve"> and narrative </w:t>
      </w:r>
      <w:r w:rsidR="002C1793" w:rsidRPr="00104506">
        <w:t>questions</w:t>
      </w:r>
      <w:r w:rsidRPr="00104506">
        <w:t xml:space="preserve"> about astrology</w:t>
      </w:r>
      <w:r w:rsidR="00296C90" w:rsidRPr="00104506">
        <w:t xml:space="preserve">. </w:t>
      </w:r>
      <w:r w:rsidR="00AB2E5E">
        <w:rPr>
          <w:rFonts w:ascii="Helvetica" w:eastAsia="Helvetica" w:hAnsi="Helvetica" w:cs="Helvetica"/>
        </w:rPr>
        <w:t>‘</w:t>
      </w:r>
      <w:r w:rsidR="00AB2E5E">
        <w:rPr>
          <w:rFonts w:eastAsia="Times New Roman"/>
        </w:rPr>
        <w:t xml:space="preserve"> </w:t>
      </w:r>
      <w:r w:rsidR="0005632C" w:rsidRPr="00104506">
        <w:rPr>
          <w:rFonts w:eastAsia="Times New Roman"/>
        </w:rPr>
        <w:t xml:space="preserve">The research method can be described as narrative when data collection, interpretation and writing are considered a </w:t>
      </w:r>
      <w:r w:rsidR="0005632C" w:rsidRPr="00104506">
        <w:rPr>
          <w:rFonts w:ascii="Helvetica" w:eastAsia="Helvetica" w:hAnsi="Helvetica" w:cs="Helvetica"/>
        </w:rPr>
        <w:t>‘</w:t>
      </w:r>
      <w:r w:rsidR="0005632C" w:rsidRPr="00AB2E5E">
        <w:rPr>
          <w:rFonts w:eastAsia="Helvetica"/>
        </w:rPr>
        <w:t>meaning-making</w:t>
      </w:r>
      <w:r w:rsidR="0005632C" w:rsidRPr="00AB2E5E">
        <w:rPr>
          <w:rFonts w:ascii="Helvetica" w:eastAsia="Helvetica" w:hAnsi="Helvetica" w:cs="Helvetica"/>
        </w:rPr>
        <w:t>’</w:t>
      </w:r>
      <w:r w:rsidR="0005632C" w:rsidRPr="00104506">
        <w:rPr>
          <w:rFonts w:ascii="Helvetica" w:eastAsia="Helvetica" w:hAnsi="Helvetica" w:cs="Helvetica"/>
        </w:rPr>
        <w:t xml:space="preserve"> </w:t>
      </w:r>
      <w:r w:rsidR="0005632C" w:rsidRPr="00AB2E5E">
        <w:rPr>
          <w:rFonts w:eastAsia="Helvetica"/>
        </w:rPr>
        <w:t>process with similar characteristics to storie</w:t>
      </w:r>
      <w:r w:rsidRPr="00104506">
        <w:rPr>
          <w:rFonts w:eastAsia="Times New Roman"/>
        </w:rPr>
        <w:t>s (Gudmunsdottir 1996: 295) affirms</w:t>
      </w:r>
      <w:r w:rsidR="0005632C" w:rsidRPr="00104506">
        <w:t xml:space="preserve"> Bell, quoting Gray</w:t>
      </w:r>
      <w:r w:rsidR="00AB2E5E">
        <w:rPr>
          <w:rFonts w:ascii="Helvetica" w:eastAsia="Helvetica" w:hAnsi="Helvetica" w:cs="Helvetica"/>
        </w:rPr>
        <w:t>’</w:t>
      </w:r>
      <w:r w:rsidR="006F0904">
        <w:rPr>
          <w:rStyle w:val="Refdenotaderodap"/>
        </w:rPr>
        <w:footnoteReference w:id="13"/>
      </w:r>
      <w:r w:rsidR="0005632C" w:rsidRPr="00104506">
        <w:t>.</w:t>
      </w:r>
      <w:r w:rsidR="0041703C" w:rsidRPr="00104506">
        <w:rPr>
          <w:rFonts w:eastAsia="Times New Roman"/>
        </w:rPr>
        <w:t xml:space="preserve"> </w:t>
      </w:r>
      <w:r w:rsidR="00C51546" w:rsidRPr="00104506">
        <w:rPr>
          <w:rFonts w:eastAsia="Times New Roman"/>
          <w:color w:val="212121"/>
          <w:shd w:val="clear" w:color="auto" w:fill="FFFFFF"/>
        </w:rPr>
        <w:t xml:space="preserve">The </w:t>
      </w:r>
      <w:r w:rsidRPr="00104506">
        <w:rPr>
          <w:rFonts w:eastAsia="Times New Roman"/>
          <w:color w:val="212121"/>
          <w:shd w:val="clear" w:color="auto" w:fill="FFFFFF"/>
        </w:rPr>
        <w:t xml:space="preserve">last question of the survey was a </w:t>
      </w:r>
      <w:r w:rsidR="00C51546" w:rsidRPr="00104506">
        <w:rPr>
          <w:rFonts w:eastAsia="Times New Roman"/>
          <w:color w:val="212121"/>
          <w:shd w:val="clear" w:color="auto" w:fill="FFFFFF"/>
        </w:rPr>
        <w:t xml:space="preserve">request for the respondent to </w:t>
      </w:r>
      <w:r w:rsidRPr="00104506">
        <w:rPr>
          <w:rFonts w:eastAsia="Times New Roman"/>
          <w:color w:val="212121"/>
          <w:shd w:val="clear" w:color="auto" w:fill="FFFFFF"/>
        </w:rPr>
        <w:t>create a sentence</w:t>
      </w:r>
      <w:r w:rsidR="0041703C" w:rsidRPr="00104506">
        <w:rPr>
          <w:rFonts w:eastAsia="Times New Roman"/>
          <w:color w:val="212121"/>
          <w:shd w:val="clear" w:color="auto" w:fill="FFFFFF"/>
        </w:rPr>
        <w:t xml:space="preserve"> with his</w:t>
      </w:r>
      <w:r w:rsidR="00C51546" w:rsidRPr="00104506">
        <w:rPr>
          <w:rFonts w:eastAsia="Times New Roman"/>
          <w:color w:val="212121"/>
          <w:shd w:val="clear" w:color="auto" w:fill="FFFFFF"/>
        </w:rPr>
        <w:t xml:space="preserve"> own</w:t>
      </w:r>
      <w:r w:rsidR="0041703C" w:rsidRPr="00104506">
        <w:rPr>
          <w:rFonts w:eastAsia="Times New Roman"/>
          <w:color w:val="212121"/>
          <w:shd w:val="clear" w:color="auto" w:fill="FFFFFF"/>
        </w:rPr>
        <w:t xml:space="preserve"> words</w:t>
      </w:r>
      <w:r w:rsidR="00C51546" w:rsidRPr="00104506">
        <w:rPr>
          <w:rFonts w:eastAsia="Times New Roman"/>
          <w:color w:val="212121"/>
          <w:shd w:val="clear" w:color="auto" w:fill="FFFFFF"/>
        </w:rPr>
        <w:t xml:space="preserve"> </w:t>
      </w:r>
      <w:r w:rsidRPr="00104506">
        <w:rPr>
          <w:rFonts w:eastAsia="Times New Roman"/>
          <w:color w:val="212121"/>
          <w:shd w:val="clear" w:color="auto" w:fill="FFFFFF"/>
        </w:rPr>
        <w:t>explaining what</w:t>
      </w:r>
      <w:r w:rsidR="00C51546" w:rsidRPr="00104506">
        <w:rPr>
          <w:rFonts w:eastAsia="Times New Roman"/>
          <w:color w:val="212121"/>
          <w:shd w:val="clear" w:color="auto" w:fill="FFFFFF"/>
        </w:rPr>
        <w:t xml:space="preserve"> astrology</w:t>
      </w:r>
      <w:r w:rsidRPr="00104506">
        <w:rPr>
          <w:rFonts w:eastAsia="Times New Roman"/>
          <w:color w:val="212121"/>
          <w:shd w:val="clear" w:color="auto" w:fill="FFFFFF"/>
        </w:rPr>
        <w:t xml:space="preserve"> is</w:t>
      </w:r>
      <w:r w:rsidR="0041703C" w:rsidRPr="00104506">
        <w:rPr>
          <w:rFonts w:eastAsia="Times New Roman"/>
          <w:color w:val="212121"/>
          <w:shd w:val="clear" w:color="auto" w:fill="FFFFFF"/>
        </w:rPr>
        <w:t xml:space="preserve">. </w:t>
      </w:r>
      <w:r w:rsidR="00296C90" w:rsidRPr="00104506">
        <w:rPr>
          <w:rFonts w:eastAsia="Times New Roman"/>
        </w:rPr>
        <w:t xml:space="preserve">This presented </w:t>
      </w:r>
      <w:r w:rsidRPr="00104506">
        <w:rPr>
          <w:rFonts w:eastAsia="Times New Roman"/>
        </w:rPr>
        <w:t>to be</w:t>
      </w:r>
      <w:r w:rsidR="00296C90" w:rsidRPr="00104506">
        <w:rPr>
          <w:rFonts w:eastAsia="Times New Roman"/>
        </w:rPr>
        <w:t xml:space="preserve"> the best </w:t>
      </w:r>
      <w:r w:rsidR="00AB2E5E">
        <w:rPr>
          <w:rFonts w:eastAsia="Times New Roman"/>
        </w:rPr>
        <w:t>alternative</w:t>
      </w:r>
      <w:r w:rsidR="00296C90" w:rsidRPr="00104506">
        <w:rPr>
          <w:rFonts w:eastAsia="Times New Roman"/>
        </w:rPr>
        <w:t xml:space="preserve">. </w:t>
      </w:r>
    </w:p>
    <w:p w14:paraId="3DD3FCB9" w14:textId="77777777" w:rsidR="00AB2E5E" w:rsidRPr="00AB2E5E" w:rsidRDefault="00AB2E5E" w:rsidP="00AB2E5E">
      <w:pPr>
        <w:rPr>
          <w:rFonts w:eastAsia="Times New Roman"/>
        </w:rPr>
      </w:pPr>
    </w:p>
    <w:p w14:paraId="15D99DE8" w14:textId="4C97AB23" w:rsidR="00D915B5" w:rsidRPr="00104506" w:rsidRDefault="00761291" w:rsidP="00D915B5">
      <w:pPr>
        <w:rPr>
          <w:rFonts w:eastAsia="Times New Roman"/>
        </w:rPr>
      </w:pPr>
      <w:r w:rsidRPr="00104506">
        <w:rPr>
          <w:rFonts w:eastAsia="Times New Roman"/>
          <w:color w:val="222222"/>
          <w:shd w:val="clear" w:color="auto" w:fill="FFFFFF"/>
        </w:rPr>
        <w:t>A total of 180</w:t>
      </w:r>
      <w:r w:rsidR="00D915B5" w:rsidRPr="00104506">
        <w:rPr>
          <w:rFonts w:eastAsia="Times New Roman"/>
          <w:color w:val="222222"/>
          <w:shd w:val="clear" w:color="auto" w:fill="FFFFFF"/>
        </w:rPr>
        <w:t xml:space="preserve"> on line questionnaires were distrib</w:t>
      </w:r>
      <w:r w:rsidR="00BF6C87" w:rsidRPr="00104506">
        <w:rPr>
          <w:rFonts w:eastAsia="Times New Roman"/>
          <w:color w:val="222222"/>
          <w:shd w:val="clear" w:color="auto" w:fill="FFFFFF"/>
        </w:rPr>
        <w:t xml:space="preserve">uted direct via email and </w:t>
      </w:r>
      <w:r w:rsidR="002C1793" w:rsidRPr="00104506">
        <w:rPr>
          <w:rFonts w:eastAsia="Times New Roman"/>
          <w:color w:val="222222"/>
          <w:shd w:val="clear" w:color="auto" w:fill="FFFFFF"/>
        </w:rPr>
        <w:t>WhatsApp</w:t>
      </w:r>
      <w:r w:rsidR="00D915B5" w:rsidRPr="00104506">
        <w:rPr>
          <w:rFonts w:eastAsia="Times New Roman"/>
          <w:color w:val="222222"/>
          <w:shd w:val="clear" w:color="auto" w:fill="FFFFFF"/>
        </w:rPr>
        <w:t xml:space="preserve"> messages </w:t>
      </w:r>
    </w:p>
    <w:p w14:paraId="57E6CC41" w14:textId="117891E1" w:rsidR="00A86450" w:rsidRDefault="0041703C" w:rsidP="009A52EA">
      <w:pPr>
        <w:shd w:val="clear" w:color="auto" w:fill="FFFFFF"/>
        <w:rPr>
          <w:rFonts w:eastAsia="Times New Roman"/>
          <w:color w:val="222222"/>
        </w:rPr>
      </w:pPr>
      <w:r>
        <w:rPr>
          <w:rFonts w:eastAsia="Times New Roman"/>
          <w:color w:val="222222"/>
        </w:rPr>
        <w:t>for four</w:t>
      </w:r>
      <w:r w:rsidR="00D915B5" w:rsidRPr="00A86450">
        <w:rPr>
          <w:rFonts w:eastAsia="Times New Roman"/>
          <w:color w:val="222222"/>
        </w:rPr>
        <w:t xml:space="preserve"> lists using personal contacts as mediators.</w:t>
      </w:r>
      <w:r w:rsidR="0080525E" w:rsidRPr="00A86450">
        <w:rPr>
          <w:rFonts w:eastAsia="Times New Roman"/>
          <w:color w:val="222222"/>
        </w:rPr>
        <w:t xml:space="preserve"> Respondents were invited to fill </w:t>
      </w:r>
      <w:r w:rsidR="00493026" w:rsidRPr="00A86450">
        <w:rPr>
          <w:rFonts w:eastAsia="Times New Roman"/>
          <w:color w:val="222222"/>
        </w:rPr>
        <w:t xml:space="preserve">with their email address as the only </w:t>
      </w:r>
      <w:r w:rsidR="00AE3FDF" w:rsidRPr="00A86450">
        <w:rPr>
          <w:rFonts w:eastAsia="Times New Roman"/>
          <w:color w:val="222222"/>
        </w:rPr>
        <w:t xml:space="preserve">personal </w:t>
      </w:r>
      <w:r w:rsidR="00A25367" w:rsidRPr="00A86450">
        <w:rPr>
          <w:rFonts w:eastAsia="Times New Roman"/>
          <w:color w:val="222222"/>
        </w:rPr>
        <w:t>reference</w:t>
      </w:r>
      <w:r w:rsidR="00493026" w:rsidRPr="00A86450">
        <w:rPr>
          <w:rFonts w:eastAsia="Times New Roman"/>
          <w:color w:val="222222"/>
        </w:rPr>
        <w:t xml:space="preserve">, but </w:t>
      </w:r>
      <w:r w:rsidR="00AE3FDF" w:rsidRPr="00A86450">
        <w:rPr>
          <w:rFonts w:eastAsia="Times New Roman"/>
          <w:color w:val="222222"/>
        </w:rPr>
        <w:t>making</w:t>
      </w:r>
      <w:r w:rsidR="00493026" w:rsidRPr="00A86450">
        <w:rPr>
          <w:rFonts w:eastAsia="Times New Roman"/>
          <w:color w:val="222222"/>
        </w:rPr>
        <w:t xml:space="preserve"> it clear that even this </w:t>
      </w:r>
      <w:r w:rsidR="00AE3FDF" w:rsidRPr="00A86450">
        <w:rPr>
          <w:rFonts w:eastAsia="Times New Roman"/>
          <w:color w:val="222222"/>
        </w:rPr>
        <w:t xml:space="preserve">stage would not be </w:t>
      </w:r>
      <w:r w:rsidR="00AE3FDF" w:rsidRPr="00A86450">
        <w:rPr>
          <w:rFonts w:eastAsia="Times New Roman"/>
          <w:color w:val="222222"/>
        </w:rPr>
        <w:lastRenderedPageBreak/>
        <w:t xml:space="preserve">obligatory or deterrent to finalize the rest of the questionnaire. The </w:t>
      </w:r>
      <w:r w:rsidR="00BF6C87" w:rsidRPr="00A86450">
        <w:rPr>
          <w:rFonts w:eastAsia="Times New Roman"/>
          <w:color w:val="222222"/>
        </w:rPr>
        <w:t>anonymity</w:t>
      </w:r>
      <w:r w:rsidR="003A1D3E">
        <w:rPr>
          <w:rFonts w:eastAsia="Times New Roman"/>
          <w:color w:val="222222"/>
        </w:rPr>
        <w:t xml:space="preserve"> of all respondents was</w:t>
      </w:r>
      <w:r w:rsidR="00960852">
        <w:rPr>
          <w:rFonts w:eastAsia="Times New Roman"/>
          <w:color w:val="222222"/>
        </w:rPr>
        <w:t xml:space="preserve"> completely respected according to BERA ethical Guidelines for Educational Research.</w:t>
      </w:r>
      <w:r w:rsidR="007631C2">
        <w:rPr>
          <w:rStyle w:val="Refdenotaderodap"/>
          <w:rFonts w:eastAsia="Times New Roman"/>
          <w:color w:val="222222"/>
        </w:rPr>
        <w:footnoteReference w:id="14"/>
      </w:r>
    </w:p>
    <w:p w14:paraId="1FF8D575" w14:textId="77777777" w:rsidR="00E22655" w:rsidRDefault="00E22655" w:rsidP="009A52EA">
      <w:pPr>
        <w:shd w:val="clear" w:color="auto" w:fill="FFFFFF"/>
        <w:rPr>
          <w:rFonts w:eastAsia="Times New Roman"/>
          <w:color w:val="222222"/>
        </w:rPr>
      </w:pPr>
    </w:p>
    <w:p w14:paraId="5B220EBA" w14:textId="65C2DB2C" w:rsidR="0042144F" w:rsidRPr="00A86450" w:rsidRDefault="00EB0026" w:rsidP="009A52EA">
      <w:pPr>
        <w:shd w:val="clear" w:color="auto" w:fill="FFFFFF"/>
        <w:rPr>
          <w:color w:val="212121"/>
          <w:lang w:val="en"/>
        </w:rPr>
      </w:pPr>
      <w:r w:rsidRPr="00A86450">
        <w:rPr>
          <w:color w:val="212121"/>
          <w:lang w:val="en"/>
        </w:rPr>
        <w:t xml:space="preserve">Including </w:t>
      </w:r>
      <w:r w:rsidR="00BB41B0" w:rsidRPr="00A86450">
        <w:rPr>
          <w:color w:val="212121"/>
          <w:lang w:val="en"/>
        </w:rPr>
        <w:t>the questions ab</w:t>
      </w:r>
      <w:r w:rsidR="0041703C">
        <w:rPr>
          <w:color w:val="212121"/>
          <w:lang w:val="en"/>
        </w:rPr>
        <w:t xml:space="preserve">out voluntary participation and </w:t>
      </w:r>
      <w:r w:rsidR="00BB41B0" w:rsidRPr="00A86450">
        <w:rPr>
          <w:color w:val="212121"/>
          <w:lang w:val="en"/>
        </w:rPr>
        <w:t xml:space="preserve">the </w:t>
      </w:r>
      <w:r w:rsidR="0041703C">
        <w:rPr>
          <w:color w:val="212121"/>
          <w:lang w:val="en"/>
        </w:rPr>
        <w:t xml:space="preserve">allowance to </w:t>
      </w:r>
      <w:r w:rsidR="00BB41B0" w:rsidRPr="00A86450">
        <w:rPr>
          <w:color w:val="212121"/>
          <w:lang w:val="en"/>
        </w:rPr>
        <w:t>use data for academic purposes</w:t>
      </w:r>
      <w:r w:rsidR="002349AA">
        <w:rPr>
          <w:color w:val="212121"/>
          <w:lang w:val="en"/>
        </w:rPr>
        <w:t>, the online survey contained eighteen</w:t>
      </w:r>
      <w:r w:rsidR="00BB41B0" w:rsidRPr="00A86450">
        <w:rPr>
          <w:color w:val="212121"/>
          <w:lang w:val="en"/>
        </w:rPr>
        <w:t xml:space="preserve"> questions. They are </w:t>
      </w:r>
      <w:r w:rsidR="0041703C">
        <w:rPr>
          <w:color w:val="212121"/>
          <w:lang w:val="en"/>
        </w:rPr>
        <w:t xml:space="preserve">all </w:t>
      </w:r>
      <w:r w:rsidR="002349AA">
        <w:rPr>
          <w:color w:val="212121"/>
          <w:lang w:val="en"/>
        </w:rPr>
        <w:t>displayed at A</w:t>
      </w:r>
      <w:r w:rsidR="009A52EA" w:rsidRPr="00A86450">
        <w:rPr>
          <w:color w:val="212121"/>
          <w:lang w:val="en"/>
        </w:rPr>
        <w:t>ppendix</w:t>
      </w:r>
      <w:r w:rsidR="002349AA">
        <w:rPr>
          <w:color w:val="212121"/>
          <w:lang w:val="en"/>
        </w:rPr>
        <w:t xml:space="preserve"> A and B</w:t>
      </w:r>
      <w:r w:rsidR="009A52EA" w:rsidRPr="00A86450">
        <w:rPr>
          <w:color w:val="212121"/>
          <w:lang w:val="en"/>
        </w:rPr>
        <w:t>.</w:t>
      </w:r>
      <w:r w:rsidR="00761291" w:rsidRPr="00A86450">
        <w:rPr>
          <w:color w:val="212121"/>
          <w:lang w:val="en"/>
        </w:rPr>
        <w:t xml:space="preserve"> </w:t>
      </w:r>
      <w:r w:rsidR="00B84C24" w:rsidRPr="00A86450">
        <w:rPr>
          <w:rFonts w:eastAsia="Times New Roman"/>
          <w:color w:val="222222"/>
        </w:rPr>
        <w:t>It is valid to</w:t>
      </w:r>
      <w:r w:rsidR="00B84C24" w:rsidRPr="00A86450">
        <w:rPr>
          <w:rFonts w:eastAsia="Times New Roman"/>
        </w:rPr>
        <w:t xml:space="preserve"> </w:t>
      </w:r>
      <w:r w:rsidR="00B84C24" w:rsidRPr="00A86450">
        <w:rPr>
          <w:rFonts w:eastAsia="Times New Roman"/>
          <w:color w:val="222222"/>
        </w:rPr>
        <w:t xml:space="preserve">reaffirm that there was no </w:t>
      </w:r>
      <w:r w:rsidR="00A86450">
        <w:rPr>
          <w:rFonts w:eastAsia="Times New Roman"/>
          <w:color w:val="222222"/>
        </w:rPr>
        <w:t xml:space="preserve">pre determination </w:t>
      </w:r>
      <w:r w:rsidR="00B84C24" w:rsidRPr="00A86450">
        <w:rPr>
          <w:rFonts w:eastAsia="Times New Roman"/>
          <w:color w:val="222222"/>
        </w:rPr>
        <w:t>or induced interpretation for the word belief</w:t>
      </w:r>
      <w:r w:rsidR="00B84C24" w:rsidRPr="00A86450">
        <w:rPr>
          <w:rFonts w:eastAsia="Times New Roman"/>
        </w:rPr>
        <w:t xml:space="preserve"> </w:t>
      </w:r>
      <w:r w:rsidR="00B84C24" w:rsidRPr="00A86450">
        <w:rPr>
          <w:rFonts w:eastAsia="Times New Roman"/>
          <w:color w:val="222222"/>
        </w:rPr>
        <w:t xml:space="preserve">or </w:t>
      </w:r>
      <w:r w:rsidR="00E638DE">
        <w:rPr>
          <w:rFonts w:eastAsia="Times New Roman"/>
          <w:color w:val="222222"/>
        </w:rPr>
        <w:t xml:space="preserve">even </w:t>
      </w:r>
      <w:r w:rsidR="00B84C24" w:rsidRPr="00A86450">
        <w:rPr>
          <w:rFonts w:eastAsia="Times New Roman"/>
          <w:color w:val="222222"/>
        </w:rPr>
        <w:t>induced explanations for the word astrology. It was left to the respondents to decide whether th</w:t>
      </w:r>
      <w:r w:rsidR="00033EEF">
        <w:rPr>
          <w:rFonts w:eastAsia="Times New Roman"/>
          <w:color w:val="222222"/>
        </w:rPr>
        <w:t xml:space="preserve">ey would incline themselves to </w:t>
      </w:r>
      <w:r w:rsidR="00B84C24" w:rsidRPr="00A86450">
        <w:rPr>
          <w:rFonts w:eastAsia="Times New Roman"/>
          <w:color w:val="222222"/>
        </w:rPr>
        <w:t>one thing or another. </w:t>
      </w:r>
      <w:r w:rsidR="003D7E7B">
        <w:rPr>
          <w:rFonts w:eastAsia="Times New Roman"/>
          <w:color w:val="222222"/>
        </w:rPr>
        <w:t xml:space="preserve">Neither was any kind of interpretation for the word religion or religiosity. </w:t>
      </w:r>
    </w:p>
    <w:p w14:paraId="62F80C7B" w14:textId="77777777" w:rsidR="00022F7B" w:rsidRPr="00EB0026" w:rsidRDefault="00022F7B" w:rsidP="009A52EA">
      <w:pPr>
        <w:shd w:val="clear" w:color="auto" w:fill="FFFFFF"/>
        <w:rPr>
          <w:rFonts w:eastAsia="Times New Roman"/>
          <w:color w:val="222222"/>
          <w:sz w:val="22"/>
          <w:szCs w:val="22"/>
        </w:rPr>
      </w:pPr>
    </w:p>
    <w:p w14:paraId="44D1E92A" w14:textId="323C696E" w:rsidR="00761291" w:rsidRPr="00104506" w:rsidRDefault="001807ED" w:rsidP="00022F7B">
      <w:pPr>
        <w:rPr>
          <w:rFonts w:eastAsia="Times New Roman"/>
          <w:color w:val="222222"/>
          <w:shd w:val="clear" w:color="auto" w:fill="FFFFFF"/>
        </w:rPr>
      </w:pPr>
      <w:r w:rsidRPr="00104506">
        <w:rPr>
          <w:rFonts w:eastAsia="Times New Roman"/>
          <w:color w:val="222222"/>
          <w:shd w:val="clear" w:color="auto" w:fill="FFFFFF"/>
        </w:rPr>
        <w:t xml:space="preserve">Group 01. </w:t>
      </w:r>
      <w:r w:rsidR="00761291" w:rsidRPr="00104506">
        <w:rPr>
          <w:rFonts w:eastAsia="Times New Roman"/>
          <w:color w:val="222222"/>
          <w:shd w:val="clear" w:color="auto" w:fill="FFFFFF"/>
        </w:rPr>
        <w:t>C</w:t>
      </w:r>
      <w:r w:rsidRPr="00104506">
        <w:rPr>
          <w:rFonts w:eastAsia="Times New Roman"/>
          <w:color w:val="222222"/>
          <w:shd w:val="clear" w:color="auto" w:fill="FFFFFF"/>
        </w:rPr>
        <w:t>atholicism</w:t>
      </w:r>
    </w:p>
    <w:p w14:paraId="7A2C0F49" w14:textId="4DFCD86B" w:rsidR="00022F7B" w:rsidRPr="00104506" w:rsidRDefault="00A301F8" w:rsidP="00022F7B">
      <w:pPr>
        <w:rPr>
          <w:rFonts w:eastAsia="Times New Roman"/>
          <w:color w:val="222222"/>
          <w:shd w:val="clear" w:color="auto" w:fill="FFFFFF"/>
        </w:rPr>
      </w:pPr>
      <w:r w:rsidRPr="00104506">
        <w:rPr>
          <w:rFonts w:eastAsia="Times New Roman"/>
          <w:color w:val="222222"/>
          <w:shd w:val="clear" w:color="auto" w:fill="FFFFFF"/>
        </w:rPr>
        <w:t>Do you believe in Astrology?  21</w:t>
      </w:r>
      <w:r w:rsidR="00761291" w:rsidRPr="00104506">
        <w:rPr>
          <w:rFonts w:eastAsia="Times New Roman"/>
          <w:color w:val="222222"/>
          <w:shd w:val="clear" w:color="auto" w:fill="FFFFFF"/>
        </w:rPr>
        <w:t xml:space="preserve"> - YES </w:t>
      </w:r>
      <w:r w:rsidRPr="00104506">
        <w:rPr>
          <w:rFonts w:eastAsia="Times New Roman"/>
          <w:color w:val="222222"/>
          <w:shd w:val="clear" w:color="auto" w:fill="FFFFFF"/>
        </w:rPr>
        <w:t xml:space="preserve"> | 14 </w:t>
      </w:r>
      <w:r w:rsidR="00761291" w:rsidRPr="00104506">
        <w:rPr>
          <w:rFonts w:eastAsia="Times New Roman"/>
          <w:color w:val="222222"/>
          <w:shd w:val="clear" w:color="auto" w:fill="FFFFFF"/>
        </w:rPr>
        <w:t>- NO</w:t>
      </w:r>
      <w:r w:rsidRPr="00104506">
        <w:rPr>
          <w:rFonts w:eastAsia="Times New Roman"/>
          <w:color w:val="222222"/>
          <w:shd w:val="clear" w:color="auto" w:fill="FFFFFF"/>
        </w:rPr>
        <w:t xml:space="preserve"> | 12 </w:t>
      </w:r>
      <w:r w:rsidR="00761291" w:rsidRPr="00104506">
        <w:rPr>
          <w:rFonts w:eastAsia="Times New Roman"/>
          <w:color w:val="222222"/>
          <w:shd w:val="clear" w:color="auto" w:fill="FFFFFF"/>
        </w:rPr>
        <w:t>-</w:t>
      </w:r>
      <w:r w:rsidRPr="00104506">
        <w:rPr>
          <w:rFonts w:eastAsia="Times New Roman"/>
          <w:color w:val="222222"/>
          <w:shd w:val="clear" w:color="auto" w:fill="FFFFFF"/>
        </w:rPr>
        <w:t xml:space="preserve"> MAYBE (neither yes or no)</w:t>
      </w:r>
    </w:p>
    <w:p w14:paraId="616FC318" w14:textId="77777777" w:rsidR="00A301F8" w:rsidRPr="00104506" w:rsidRDefault="00A301F8" w:rsidP="00022F7B">
      <w:pPr>
        <w:shd w:val="clear" w:color="auto" w:fill="FFFFFF"/>
        <w:rPr>
          <w:rFonts w:eastAsia="Times New Roman"/>
          <w:color w:val="222222"/>
        </w:rPr>
      </w:pPr>
    </w:p>
    <w:p w14:paraId="4D0ACC24" w14:textId="79A12C48" w:rsidR="00022F7B" w:rsidRPr="00104506" w:rsidRDefault="00A301F8" w:rsidP="00022F7B">
      <w:pPr>
        <w:shd w:val="clear" w:color="auto" w:fill="FFFFFF"/>
        <w:rPr>
          <w:rFonts w:eastAsia="Times New Roman"/>
          <w:color w:val="222222"/>
        </w:rPr>
      </w:pPr>
      <w:r w:rsidRPr="00104506">
        <w:rPr>
          <w:rFonts w:eastAsia="Times New Roman"/>
          <w:color w:val="222222"/>
        </w:rPr>
        <w:t>65 questionnaires were distributed among a catholic congregation in Rio de Janeiro. This group presented a total of 47 replies.</w:t>
      </w:r>
      <w:r w:rsidR="00761291" w:rsidRPr="00104506">
        <w:rPr>
          <w:rFonts w:eastAsia="Times New Roman"/>
          <w:color w:val="222222"/>
        </w:rPr>
        <w:t xml:space="preserve"> This </w:t>
      </w:r>
      <w:r w:rsidR="00AB2E5E">
        <w:rPr>
          <w:rFonts w:eastAsia="Times New Roman"/>
          <w:color w:val="222222"/>
        </w:rPr>
        <w:t xml:space="preserve">result </w:t>
      </w:r>
      <w:r w:rsidR="00AB2E5E" w:rsidRPr="00104506">
        <w:rPr>
          <w:rFonts w:eastAsia="Times New Roman"/>
          <w:color w:val="222222"/>
        </w:rPr>
        <w:t>represents</w:t>
      </w:r>
      <w:r w:rsidR="00761291" w:rsidRPr="00104506">
        <w:rPr>
          <w:rFonts w:eastAsia="Times New Roman"/>
          <w:color w:val="222222"/>
        </w:rPr>
        <w:t xml:space="preserve"> </w:t>
      </w:r>
      <w:r w:rsidR="00761291" w:rsidRPr="00104506">
        <w:rPr>
          <w:rFonts w:eastAsia="Times New Roman"/>
          <w:color w:val="222222"/>
          <w:shd w:val="clear" w:color="auto" w:fill="FFFFFF"/>
        </w:rPr>
        <w:t>72% of response of the total questionnaires sent.</w:t>
      </w:r>
      <w:r w:rsidRPr="00104506">
        <w:rPr>
          <w:rFonts w:eastAsia="Times New Roman"/>
          <w:color w:val="222222"/>
        </w:rPr>
        <w:t xml:space="preserve"> </w:t>
      </w:r>
      <w:r w:rsidRPr="00104506">
        <w:rPr>
          <w:rFonts w:eastAsia="Times New Roman"/>
          <w:color w:val="212121"/>
        </w:rPr>
        <w:t>It was</w:t>
      </w:r>
      <w:r w:rsidR="00022F7B" w:rsidRPr="00104506">
        <w:rPr>
          <w:rFonts w:eastAsia="Times New Roman"/>
          <w:color w:val="212121"/>
        </w:rPr>
        <w:t xml:space="preserve"> perceived within the Catholic group that, for the most part, there is an acceptance of the idea of a belief in Astrology. It is possible to </w:t>
      </w:r>
      <w:r w:rsidR="00AB2E5E">
        <w:rPr>
          <w:rFonts w:eastAsia="Times New Roman"/>
          <w:color w:val="212121"/>
        </w:rPr>
        <w:t>observe</w:t>
      </w:r>
      <w:r w:rsidR="00022F7B" w:rsidRPr="00104506">
        <w:rPr>
          <w:rFonts w:eastAsia="Times New Roman"/>
          <w:color w:val="212121"/>
        </w:rPr>
        <w:t>, however, that not all who recognize themselves as frequent att</w:t>
      </w:r>
      <w:r w:rsidR="003A1D3E">
        <w:rPr>
          <w:rFonts w:eastAsia="Times New Roman"/>
          <w:color w:val="212121"/>
        </w:rPr>
        <w:t>enders to religious practices (</w:t>
      </w:r>
      <w:r w:rsidR="00022F7B" w:rsidRPr="00104506">
        <w:rPr>
          <w:rFonts w:eastAsia="Times New Roman"/>
          <w:color w:val="212121"/>
        </w:rPr>
        <w:t>weekly</w:t>
      </w:r>
      <w:r w:rsidR="00022F7B" w:rsidRPr="00104506">
        <w:rPr>
          <w:rFonts w:eastAsia="Times New Roman"/>
          <w:color w:val="222222"/>
        </w:rPr>
        <w:t xml:space="preserve"> </w:t>
      </w:r>
      <w:r w:rsidR="00022F7B" w:rsidRPr="00104506">
        <w:rPr>
          <w:rFonts w:eastAsia="Times New Roman"/>
          <w:color w:val="212121"/>
        </w:rPr>
        <w:t xml:space="preserve">presence at </w:t>
      </w:r>
      <w:r w:rsidR="00BF6C87" w:rsidRPr="00104506">
        <w:rPr>
          <w:rFonts w:eastAsia="Times New Roman"/>
          <w:color w:val="212121"/>
        </w:rPr>
        <w:t>ceremonies</w:t>
      </w:r>
      <w:r w:rsidR="00022F7B" w:rsidRPr="00104506">
        <w:rPr>
          <w:rFonts w:eastAsia="Times New Roman"/>
          <w:color w:val="212121"/>
        </w:rPr>
        <w:t>, rit</w:t>
      </w:r>
      <w:r w:rsidR="009B47BE" w:rsidRPr="00104506">
        <w:rPr>
          <w:rFonts w:eastAsia="Times New Roman"/>
          <w:color w:val="212121"/>
        </w:rPr>
        <w:t xml:space="preserve">uals or activities at </w:t>
      </w:r>
      <w:r w:rsidR="00022F7B" w:rsidRPr="00104506">
        <w:rPr>
          <w:rFonts w:eastAsia="Times New Roman"/>
          <w:color w:val="212121"/>
        </w:rPr>
        <w:t xml:space="preserve">churches), discarded a belief in Astrology, nevertheless, all </w:t>
      </w:r>
      <w:r w:rsidR="002C1793" w:rsidRPr="00104506">
        <w:rPr>
          <w:rFonts w:eastAsia="Times New Roman"/>
          <w:color w:val="212121"/>
        </w:rPr>
        <w:t xml:space="preserve">of </w:t>
      </w:r>
      <w:r w:rsidR="002C1793" w:rsidRPr="00104506">
        <w:rPr>
          <w:rFonts w:eastAsia="Times New Roman"/>
          <w:color w:val="222222"/>
        </w:rPr>
        <w:t>those</w:t>
      </w:r>
      <w:r w:rsidR="00022F7B" w:rsidRPr="00104506">
        <w:rPr>
          <w:rFonts w:eastAsia="Times New Roman"/>
          <w:color w:val="212121"/>
        </w:rPr>
        <w:t xml:space="preserve"> who rejected the idea demonstrated assiduousness in attending </w:t>
      </w:r>
      <w:r w:rsidR="00BF6C87" w:rsidRPr="00104506">
        <w:rPr>
          <w:rFonts w:eastAsia="Times New Roman"/>
          <w:color w:val="212121"/>
        </w:rPr>
        <w:t>ceremonies</w:t>
      </w:r>
      <w:r w:rsidR="00022F7B" w:rsidRPr="00104506">
        <w:rPr>
          <w:rFonts w:eastAsia="Times New Roman"/>
          <w:color w:val="212121"/>
        </w:rPr>
        <w:t>.</w:t>
      </w:r>
      <w:r w:rsidRPr="00104506">
        <w:rPr>
          <w:rFonts w:eastAsia="Times New Roman"/>
          <w:color w:val="222222"/>
        </w:rPr>
        <w:t xml:space="preserve"> </w:t>
      </w:r>
      <w:r w:rsidR="00022F7B" w:rsidRPr="00104506">
        <w:rPr>
          <w:rFonts w:eastAsia="Times New Roman"/>
          <w:color w:val="212121"/>
        </w:rPr>
        <w:t>Again, these data suggest that there is not a wide rejection of the belief in Astrology by Brazilian Catholics in Rio de Janeiro, but it is characteristic in this group that the catholic ones w</w:t>
      </w:r>
      <w:r w:rsidR="009B47BE" w:rsidRPr="00104506">
        <w:rPr>
          <w:rFonts w:eastAsia="Times New Roman"/>
          <w:color w:val="212121"/>
        </w:rPr>
        <w:t>ho recognized themselves as dis</w:t>
      </w:r>
      <w:r w:rsidR="00022F7B" w:rsidRPr="00104506">
        <w:rPr>
          <w:rFonts w:eastAsia="Times New Roman"/>
          <w:color w:val="212121"/>
        </w:rPr>
        <w:t>believers, give importance to</w:t>
      </w:r>
      <w:r w:rsidR="00022F7B" w:rsidRPr="00104506">
        <w:rPr>
          <w:rFonts w:eastAsia="Times New Roman"/>
          <w:color w:val="222222"/>
        </w:rPr>
        <w:t xml:space="preserve"> </w:t>
      </w:r>
      <w:r w:rsidR="00022F7B" w:rsidRPr="00104506">
        <w:rPr>
          <w:rFonts w:eastAsia="Times New Roman"/>
          <w:color w:val="212121"/>
        </w:rPr>
        <w:t xml:space="preserve">attending to rituals and religious </w:t>
      </w:r>
      <w:r w:rsidR="00BF6C87" w:rsidRPr="00104506">
        <w:rPr>
          <w:rFonts w:eastAsia="Times New Roman"/>
          <w:color w:val="212121"/>
        </w:rPr>
        <w:t>ceremonies</w:t>
      </w:r>
      <w:r w:rsidR="00022F7B" w:rsidRPr="00104506">
        <w:rPr>
          <w:rFonts w:eastAsia="Times New Roman"/>
          <w:color w:val="212121"/>
        </w:rPr>
        <w:t xml:space="preserve">. </w:t>
      </w:r>
    </w:p>
    <w:p w14:paraId="2913C57C" w14:textId="77777777" w:rsidR="00F7719B" w:rsidRPr="00104506" w:rsidRDefault="00F7719B" w:rsidP="00022F7B">
      <w:pPr>
        <w:shd w:val="clear" w:color="auto" w:fill="FFFFFF"/>
        <w:rPr>
          <w:rFonts w:eastAsia="Times New Roman"/>
          <w:color w:val="212121"/>
        </w:rPr>
      </w:pPr>
    </w:p>
    <w:p w14:paraId="695452C4" w14:textId="635D31B7" w:rsidR="00022F7B" w:rsidRDefault="009B47BE" w:rsidP="00022F7B">
      <w:pPr>
        <w:shd w:val="clear" w:color="auto" w:fill="FFFFFF"/>
        <w:rPr>
          <w:rFonts w:eastAsia="Times New Roman"/>
          <w:color w:val="212121"/>
        </w:rPr>
      </w:pPr>
      <w:r w:rsidRPr="00104506">
        <w:rPr>
          <w:rFonts w:eastAsia="Times New Roman"/>
          <w:color w:val="212121"/>
        </w:rPr>
        <w:t>The minority of dis</w:t>
      </w:r>
      <w:r w:rsidR="00022F7B" w:rsidRPr="00104506">
        <w:rPr>
          <w:rFonts w:eastAsia="Times New Roman"/>
          <w:color w:val="212121"/>
        </w:rPr>
        <w:t xml:space="preserve">believers </w:t>
      </w:r>
      <w:r w:rsidR="00BF6C87" w:rsidRPr="00104506">
        <w:rPr>
          <w:rFonts w:eastAsia="Times New Roman"/>
          <w:color w:val="212121"/>
        </w:rPr>
        <w:t>Catholics</w:t>
      </w:r>
      <w:r w:rsidR="00022F7B" w:rsidRPr="00104506">
        <w:rPr>
          <w:rFonts w:eastAsia="Times New Roman"/>
          <w:color w:val="212121"/>
        </w:rPr>
        <w:t>, in their unanimity, demonstrated a lack of information on the subject.</w:t>
      </w:r>
      <w:r w:rsidR="00BC4268" w:rsidRPr="00104506">
        <w:rPr>
          <w:rFonts w:eastAsia="Times New Roman"/>
          <w:color w:val="212121"/>
        </w:rPr>
        <w:t xml:space="preserve"> When to respond the narrative question, answers like that appeared:</w:t>
      </w:r>
      <w:r w:rsidR="00AB2E5E">
        <w:rPr>
          <w:rFonts w:eastAsia="Times New Roman"/>
          <w:color w:val="212121"/>
        </w:rPr>
        <w:t xml:space="preserve"> </w:t>
      </w:r>
      <w:r w:rsidR="00AB2E5E">
        <w:rPr>
          <w:rFonts w:ascii="Helvetica" w:eastAsia="Helvetica" w:hAnsi="Helvetica" w:cs="Helvetica"/>
          <w:color w:val="212121"/>
        </w:rPr>
        <w:t>‘</w:t>
      </w:r>
      <w:r w:rsidR="00022F7B" w:rsidRPr="00104506">
        <w:rPr>
          <w:rFonts w:eastAsia="Times New Roman"/>
          <w:color w:val="212121"/>
        </w:rPr>
        <w:t xml:space="preserve">I don`t know... Just know that it is a very ancient </w:t>
      </w:r>
      <w:r w:rsidR="002C1793" w:rsidRPr="00104506">
        <w:rPr>
          <w:rFonts w:eastAsia="Times New Roman"/>
          <w:color w:val="212121"/>
        </w:rPr>
        <w:t>science</w:t>
      </w:r>
      <w:r w:rsidR="00AB2E5E">
        <w:rPr>
          <w:rFonts w:ascii="Helvetica" w:eastAsia="Helvetica" w:hAnsi="Helvetica" w:cs="Helvetica"/>
          <w:color w:val="212121"/>
        </w:rPr>
        <w:t>’</w:t>
      </w:r>
      <w:r w:rsidR="00AB2E5E">
        <w:rPr>
          <w:rStyle w:val="Refdenotaderodap"/>
          <w:rFonts w:ascii="Helvetica" w:eastAsia="Helvetica" w:hAnsi="Helvetica" w:cs="Helvetica"/>
          <w:color w:val="212121"/>
        </w:rPr>
        <w:footnoteReference w:id="15"/>
      </w:r>
      <w:r w:rsidR="00022F7B" w:rsidRPr="00104506">
        <w:rPr>
          <w:rFonts w:eastAsia="Times New Roman"/>
          <w:color w:val="212121"/>
        </w:rPr>
        <w:t>, writes RD, middle age catholic, in a quite sincere way.</w:t>
      </w:r>
      <w:r w:rsidR="00A301F8" w:rsidRPr="00104506">
        <w:rPr>
          <w:rFonts w:eastAsia="Times New Roman"/>
          <w:color w:val="222222"/>
        </w:rPr>
        <w:t xml:space="preserve"> </w:t>
      </w:r>
      <w:r w:rsidR="00022F7B" w:rsidRPr="00104506">
        <w:rPr>
          <w:rFonts w:eastAsia="Times New Roman"/>
          <w:color w:val="212121"/>
        </w:rPr>
        <w:t>In the case of those who answered</w:t>
      </w:r>
      <w:r w:rsidR="00A301F8" w:rsidRPr="00104506">
        <w:rPr>
          <w:rFonts w:eastAsia="Times New Roman"/>
          <w:color w:val="212121"/>
        </w:rPr>
        <w:t xml:space="preserve"> indecisively </w:t>
      </w:r>
      <w:r w:rsidR="00022F7B" w:rsidRPr="00104506">
        <w:rPr>
          <w:rFonts w:eastAsia="Times New Roman"/>
          <w:color w:val="212121"/>
        </w:rPr>
        <w:t>to the question about their belief in astrology, their descriptive sentences presented a little more information on the subject. Catholics</w:t>
      </w:r>
      <w:r w:rsidR="00A301F8" w:rsidRPr="00104506">
        <w:rPr>
          <w:rFonts w:eastAsia="Times New Roman"/>
          <w:color w:val="212121"/>
        </w:rPr>
        <w:t xml:space="preserve"> who responded positively to</w:t>
      </w:r>
      <w:r w:rsidR="00022F7B" w:rsidRPr="00104506">
        <w:rPr>
          <w:rFonts w:eastAsia="Times New Roman"/>
          <w:color w:val="212121"/>
        </w:rPr>
        <w:t xml:space="preserve"> astrology belief, for the most part, built</w:t>
      </w:r>
      <w:r w:rsidR="00BD3E52" w:rsidRPr="00104506">
        <w:rPr>
          <w:rFonts w:eastAsia="Times New Roman"/>
          <w:color w:val="222222"/>
        </w:rPr>
        <w:t xml:space="preserve"> </w:t>
      </w:r>
      <w:r w:rsidR="00A301F8" w:rsidRPr="00104506">
        <w:rPr>
          <w:rFonts w:eastAsia="Times New Roman"/>
          <w:color w:val="212121"/>
        </w:rPr>
        <w:t xml:space="preserve">sentences using words found in several answers, </w:t>
      </w:r>
      <w:r w:rsidR="00022F7B" w:rsidRPr="00104506">
        <w:rPr>
          <w:rFonts w:eastAsia="Times New Roman"/>
          <w:color w:val="212121"/>
        </w:rPr>
        <w:t>such as</w:t>
      </w:r>
      <w:r w:rsidR="00A301F8" w:rsidRPr="00104506">
        <w:rPr>
          <w:rFonts w:eastAsia="Times New Roman"/>
          <w:color w:val="212121"/>
        </w:rPr>
        <w:t xml:space="preserve"> self-knowledge, </w:t>
      </w:r>
      <w:r w:rsidR="00761291" w:rsidRPr="00104506">
        <w:rPr>
          <w:rFonts w:eastAsia="Times New Roman"/>
          <w:color w:val="212121"/>
        </w:rPr>
        <w:t>relationship, life, heaven and earth.</w:t>
      </w:r>
    </w:p>
    <w:p w14:paraId="14DA7AC6" w14:textId="77777777" w:rsidR="006869ED" w:rsidRPr="00104506" w:rsidRDefault="006869ED" w:rsidP="00022F7B">
      <w:pPr>
        <w:shd w:val="clear" w:color="auto" w:fill="FFFFFF"/>
        <w:rPr>
          <w:rFonts w:eastAsia="Times New Roman"/>
          <w:color w:val="222222"/>
        </w:rPr>
      </w:pPr>
    </w:p>
    <w:p w14:paraId="7CCE03FB" w14:textId="77777777" w:rsidR="00BD3E52" w:rsidRPr="00104506" w:rsidRDefault="00BD3E52" w:rsidP="00022F7B">
      <w:pPr>
        <w:shd w:val="clear" w:color="auto" w:fill="FFFFFF"/>
        <w:rPr>
          <w:rFonts w:eastAsia="Times New Roman"/>
          <w:color w:val="212121"/>
        </w:rPr>
      </w:pPr>
    </w:p>
    <w:p w14:paraId="4023873C" w14:textId="3067E787" w:rsidR="00222FEC" w:rsidRPr="00104506" w:rsidRDefault="001807ED" w:rsidP="00222FEC">
      <w:pPr>
        <w:shd w:val="clear" w:color="auto" w:fill="FFFFFF"/>
        <w:rPr>
          <w:rFonts w:eastAsia="Times New Roman"/>
          <w:color w:val="222222"/>
          <w:shd w:val="clear" w:color="auto" w:fill="FFFFFF"/>
        </w:rPr>
      </w:pPr>
      <w:r w:rsidRPr="00104506">
        <w:rPr>
          <w:rFonts w:eastAsia="Times New Roman"/>
          <w:color w:val="222222"/>
        </w:rPr>
        <w:t>Group 02. Spiritism</w:t>
      </w:r>
    </w:p>
    <w:p w14:paraId="5A00B69F" w14:textId="7D04046A" w:rsidR="00761291" w:rsidRPr="00104506" w:rsidRDefault="00761291" w:rsidP="00761291">
      <w:pPr>
        <w:rPr>
          <w:rFonts w:eastAsia="Times New Roman"/>
          <w:color w:val="222222"/>
          <w:shd w:val="clear" w:color="auto" w:fill="FFFFFF"/>
        </w:rPr>
      </w:pPr>
      <w:r w:rsidRPr="00104506">
        <w:rPr>
          <w:rFonts w:eastAsia="Times New Roman"/>
          <w:color w:val="222222"/>
          <w:shd w:val="clear" w:color="auto" w:fill="FFFFFF"/>
        </w:rPr>
        <w:t>Do you believe in Astrology?  23 - YES | 01 - NO | 04 - MAYBE (neither yes or no)</w:t>
      </w:r>
    </w:p>
    <w:p w14:paraId="2E07E975" w14:textId="77777777" w:rsidR="00222FEC" w:rsidRPr="00104506" w:rsidRDefault="00222FEC" w:rsidP="00222FEC">
      <w:pPr>
        <w:shd w:val="clear" w:color="auto" w:fill="FFFFFF"/>
        <w:rPr>
          <w:rFonts w:eastAsia="Times New Roman"/>
          <w:color w:val="222222"/>
        </w:rPr>
      </w:pPr>
    </w:p>
    <w:p w14:paraId="0093ED1F" w14:textId="3A6DC8AE" w:rsidR="00222FEC" w:rsidRPr="00104506" w:rsidRDefault="00761291" w:rsidP="00471C85">
      <w:pPr>
        <w:shd w:val="clear" w:color="auto" w:fill="FFFFFF"/>
        <w:rPr>
          <w:rFonts w:eastAsia="Times New Roman"/>
          <w:color w:val="222222"/>
        </w:rPr>
      </w:pPr>
      <w:r w:rsidRPr="00104506">
        <w:rPr>
          <w:rFonts w:eastAsia="Times New Roman"/>
          <w:color w:val="222222"/>
          <w:shd w:val="clear" w:color="auto" w:fill="FFFFFF"/>
        </w:rPr>
        <w:t xml:space="preserve">In this group, </w:t>
      </w:r>
      <w:r w:rsidRPr="00104506">
        <w:rPr>
          <w:rFonts w:eastAsia="Times New Roman"/>
          <w:color w:val="222222"/>
        </w:rPr>
        <w:t xml:space="preserve">40 questionnaires were distributed among </w:t>
      </w:r>
      <w:r w:rsidR="00471C85" w:rsidRPr="00104506">
        <w:rPr>
          <w:rFonts w:eastAsia="Times New Roman"/>
          <w:color w:val="222222"/>
        </w:rPr>
        <w:t xml:space="preserve">adepts of </w:t>
      </w:r>
      <w:r w:rsidR="00BF6C87" w:rsidRPr="00104506">
        <w:rPr>
          <w:rFonts w:eastAsia="Times New Roman"/>
          <w:color w:val="222222"/>
        </w:rPr>
        <w:t>Spiritism</w:t>
      </w:r>
      <w:r w:rsidR="00471C85" w:rsidRPr="00104506">
        <w:rPr>
          <w:rFonts w:eastAsia="Times New Roman"/>
          <w:color w:val="222222"/>
        </w:rPr>
        <w:t>. They were sent to</w:t>
      </w:r>
      <w:r w:rsidR="00BF6C87" w:rsidRPr="00104506">
        <w:rPr>
          <w:rFonts w:eastAsia="Times New Roman"/>
          <w:color w:val="222222"/>
        </w:rPr>
        <w:t xml:space="preserve"> </w:t>
      </w:r>
      <w:r w:rsidR="00471C85" w:rsidRPr="00104506">
        <w:rPr>
          <w:rFonts w:eastAsia="Times New Roman"/>
          <w:color w:val="222222"/>
        </w:rPr>
        <w:t xml:space="preserve">two different congregations in </w:t>
      </w:r>
      <w:r w:rsidRPr="00104506">
        <w:rPr>
          <w:rFonts w:eastAsia="Times New Roman"/>
          <w:color w:val="222222"/>
        </w:rPr>
        <w:t>Rio de</w:t>
      </w:r>
      <w:r w:rsidR="00471C85" w:rsidRPr="00104506">
        <w:rPr>
          <w:rFonts w:eastAsia="Times New Roman"/>
          <w:color w:val="222222"/>
        </w:rPr>
        <w:t xml:space="preserve"> </w:t>
      </w:r>
      <w:r w:rsidRPr="00104506">
        <w:rPr>
          <w:rFonts w:eastAsia="Times New Roman"/>
          <w:color w:val="222222"/>
        </w:rPr>
        <w:t>Janeiro</w:t>
      </w:r>
      <w:r w:rsidR="00471C85" w:rsidRPr="00104506">
        <w:rPr>
          <w:rFonts w:eastAsia="Times New Roman"/>
          <w:color w:val="222222"/>
        </w:rPr>
        <w:t>, twenty questionnaires each</w:t>
      </w:r>
      <w:r w:rsidRPr="00104506">
        <w:rPr>
          <w:rFonts w:eastAsia="Times New Roman"/>
          <w:color w:val="222222"/>
        </w:rPr>
        <w:t>. Th</w:t>
      </w:r>
      <w:r w:rsidR="00471C85" w:rsidRPr="00104506">
        <w:rPr>
          <w:rFonts w:eastAsia="Times New Roman"/>
          <w:color w:val="222222"/>
        </w:rPr>
        <w:t>is group presented a total of 28</w:t>
      </w:r>
      <w:r w:rsidRPr="00104506">
        <w:rPr>
          <w:rFonts w:eastAsia="Times New Roman"/>
          <w:color w:val="222222"/>
        </w:rPr>
        <w:t xml:space="preserve"> replies.</w:t>
      </w:r>
      <w:r w:rsidR="00471C85" w:rsidRPr="00104506">
        <w:rPr>
          <w:rFonts w:eastAsia="Times New Roman"/>
          <w:color w:val="222222"/>
        </w:rPr>
        <w:t xml:space="preserve"> This </w:t>
      </w:r>
      <w:r w:rsidR="00AB2E5E">
        <w:rPr>
          <w:rFonts w:eastAsia="Times New Roman"/>
          <w:color w:val="222222"/>
        </w:rPr>
        <w:t xml:space="preserve">result </w:t>
      </w:r>
      <w:r w:rsidR="00471C85" w:rsidRPr="00104506">
        <w:rPr>
          <w:rFonts w:eastAsia="Times New Roman"/>
          <w:color w:val="222222"/>
        </w:rPr>
        <w:t>represent</w:t>
      </w:r>
      <w:r w:rsidR="00AB2E5E">
        <w:rPr>
          <w:rFonts w:eastAsia="Times New Roman"/>
          <w:color w:val="222222"/>
        </w:rPr>
        <w:t>s</w:t>
      </w:r>
      <w:r w:rsidR="00471C85" w:rsidRPr="00104506">
        <w:rPr>
          <w:rFonts w:eastAsia="Times New Roman"/>
          <w:color w:val="222222"/>
        </w:rPr>
        <w:t xml:space="preserve"> </w:t>
      </w:r>
      <w:r w:rsidR="00471C85" w:rsidRPr="00104506">
        <w:rPr>
          <w:rFonts w:eastAsia="Times New Roman"/>
          <w:color w:val="222222"/>
          <w:shd w:val="clear" w:color="auto" w:fill="FFFFFF"/>
        </w:rPr>
        <w:t>70% of response of the total questionnaires sent.</w:t>
      </w:r>
      <w:r w:rsidR="00471C85" w:rsidRPr="00104506">
        <w:rPr>
          <w:rFonts w:eastAsia="Times New Roman"/>
          <w:color w:val="222222"/>
        </w:rPr>
        <w:t xml:space="preserve"> </w:t>
      </w:r>
      <w:r w:rsidR="00222FEC" w:rsidRPr="00104506">
        <w:rPr>
          <w:rFonts w:eastAsia="Times New Roman"/>
          <w:color w:val="222222"/>
          <w:shd w:val="clear" w:color="auto" w:fill="FFFFFF"/>
        </w:rPr>
        <w:t>Of </w:t>
      </w:r>
      <w:r w:rsidR="00222FEC" w:rsidRPr="00104506">
        <w:rPr>
          <w:rFonts w:eastAsia="Times New Roman"/>
          <w:color w:val="212121"/>
          <w:shd w:val="clear" w:color="auto" w:fill="FFFFFF"/>
        </w:rPr>
        <w:t>the</w:t>
      </w:r>
      <w:r w:rsidR="00471C85" w:rsidRPr="00104506">
        <w:rPr>
          <w:rFonts w:eastAsia="Times New Roman"/>
          <w:color w:val="212121"/>
          <w:shd w:val="clear" w:color="auto" w:fill="FFFFFF"/>
        </w:rPr>
        <w:t xml:space="preserve"> </w:t>
      </w:r>
      <w:r w:rsidR="00BF6C87" w:rsidRPr="00104506">
        <w:rPr>
          <w:rFonts w:eastAsia="Times New Roman"/>
          <w:color w:val="212121"/>
          <w:shd w:val="clear" w:color="auto" w:fill="FFFFFF"/>
        </w:rPr>
        <w:t>28 S</w:t>
      </w:r>
      <w:r w:rsidR="00222FEC" w:rsidRPr="00104506">
        <w:rPr>
          <w:rFonts w:eastAsia="Times New Roman"/>
          <w:color w:val="212121"/>
          <w:shd w:val="clear" w:color="auto" w:fill="FFFFFF"/>
        </w:rPr>
        <w:t xml:space="preserve">piritists interviewed, only one showed rejection of the idea of a possible belief in astrology. These data naturally </w:t>
      </w:r>
      <w:r w:rsidR="002C1793" w:rsidRPr="00104506">
        <w:rPr>
          <w:rFonts w:eastAsia="Times New Roman"/>
          <w:color w:val="212121"/>
          <w:shd w:val="clear" w:color="auto" w:fill="FFFFFF"/>
        </w:rPr>
        <w:t>point</w:t>
      </w:r>
      <w:r w:rsidR="00471C85" w:rsidRPr="00104506">
        <w:rPr>
          <w:rFonts w:eastAsia="Times New Roman"/>
          <w:color w:val="212121"/>
          <w:shd w:val="clear" w:color="auto" w:fill="FFFFFF"/>
        </w:rPr>
        <w:t xml:space="preserve"> to</w:t>
      </w:r>
      <w:r w:rsidR="00222FEC" w:rsidRPr="00104506">
        <w:rPr>
          <w:rFonts w:eastAsia="Times New Roman"/>
          <w:color w:val="212121"/>
          <w:shd w:val="clear" w:color="auto" w:fill="FFFFFF"/>
        </w:rPr>
        <w:t xml:space="preserve"> an acceptance of the </w:t>
      </w:r>
      <w:r w:rsidR="00FF08F9" w:rsidRPr="00104506">
        <w:rPr>
          <w:rFonts w:eastAsia="Times New Roman"/>
          <w:color w:val="212121"/>
          <w:shd w:val="clear" w:color="auto" w:fill="FFFFFF"/>
        </w:rPr>
        <w:t xml:space="preserve">subject in more than 95% of the </w:t>
      </w:r>
      <w:r w:rsidR="00222FEC" w:rsidRPr="00104506">
        <w:rPr>
          <w:rFonts w:eastAsia="Times New Roman"/>
          <w:color w:val="212121"/>
          <w:shd w:val="clear" w:color="auto" w:fill="FFFFFF"/>
        </w:rPr>
        <w:t xml:space="preserve">group. The only person who answered the question negatively, also rejected all other presented questions on the matter. Her </w:t>
      </w:r>
      <w:r w:rsidR="00BC4268" w:rsidRPr="00104506">
        <w:rPr>
          <w:rFonts w:eastAsia="Times New Roman"/>
          <w:color w:val="212121"/>
          <w:shd w:val="clear" w:color="auto" w:fill="FFFFFF"/>
        </w:rPr>
        <w:t>narrative</w:t>
      </w:r>
      <w:r w:rsidR="00222FEC" w:rsidRPr="00104506">
        <w:rPr>
          <w:rFonts w:eastAsia="Times New Roman"/>
          <w:color w:val="212121"/>
          <w:shd w:val="clear" w:color="auto" w:fill="FFFFFF"/>
        </w:rPr>
        <w:t xml:space="preserve"> response, at the end, was left blank.</w:t>
      </w:r>
    </w:p>
    <w:p w14:paraId="2A0084D1" w14:textId="564D4045" w:rsidR="00222FEC" w:rsidRDefault="00222FEC" w:rsidP="00222FEC">
      <w:pPr>
        <w:shd w:val="clear" w:color="auto" w:fill="FFFFFF"/>
        <w:rPr>
          <w:rFonts w:eastAsia="Times New Roman"/>
          <w:color w:val="212121"/>
        </w:rPr>
      </w:pPr>
      <w:r w:rsidRPr="00104506">
        <w:rPr>
          <w:rFonts w:eastAsia="Times New Roman"/>
          <w:color w:val="212121"/>
        </w:rPr>
        <w:br/>
        <w:t xml:space="preserve">The four adepts of </w:t>
      </w:r>
      <w:r w:rsidR="00BF6C87" w:rsidRPr="00104506">
        <w:rPr>
          <w:rFonts w:eastAsia="Times New Roman"/>
          <w:color w:val="212121"/>
        </w:rPr>
        <w:t>Spiritism</w:t>
      </w:r>
      <w:r w:rsidRPr="00104506">
        <w:rPr>
          <w:rFonts w:eastAsia="Times New Roman"/>
          <w:color w:val="212121"/>
        </w:rPr>
        <w:t xml:space="preserve"> who stood indecisively presented diverse interpretations on the subject, from descriptions</w:t>
      </w:r>
      <w:r w:rsidR="00AB2E5E">
        <w:rPr>
          <w:rFonts w:eastAsia="Times New Roman"/>
          <w:color w:val="212121"/>
        </w:rPr>
        <w:t xml:space="preserve"> using the word </w:t>
      </w:r>
      <w:r w:rsidR="00AB2E5E">
        <w:rPr>
          <w:rFonts w:ascii="Helvetica" w:eastAsia="Helvetica" w:hAnsi="Helvetica" w:cs="Helvetica"/>
          <w:color w:val="212121"/>
        </w:rPr>
        <w:t>‘</w:t>
      </w:r>
      <w:r w:rsidR="00AB2E5E">
        <w:rPr>
          <w:rFonts w:eastAsia="Times New Roman"/>
          <w:color w:val="212121"/>
        </w:rPr>
        <w:t>fun</w:t>
      </w:r>
      <w:r w:rsidR="00AB2E5E">
        <w:rPr>
          <w:rFonts w:ascii="Helvetica" w:eastAsia="Helvetica" w:hAnsi="Helvetica" w:cs="Helvetica"/>
          <w:color w:val="212121"/>
        </w:rPr>
        <w:t>’</w:t>
      </w:r>
      <w:r w:rsidR="00BF6C87" w:rsidRPr="00104506">
        <w:rPr>
          <w:rFonts w:eastAsia="Times New Roman"/>
          <w:color w:val="212121"/>
        </w:rPr>
        <w:t xml:space="preserve"> to the</w:t>
      </w:r>
      <w:r w:rsidRPr="00104506">
        <w:rPr>
          <w:rFonts w:eastAsia="Times New Roman"/>
          <w:color w:val="212121"/>
        </w:rPr>
        <w:t xml:space="preserve"> ones using </w:t>
      </w:r>
      <w:r w:rsidR="00471C85" w:rsidRPr="00104506">
        <w:rPr>
          <w:rFonts w:eastAsia="Times New Roman"/>
          <w:color w:val="212121"/>
        </w:rPr>
        <w:t xml:space="preserve">the </w:t>
      </w:r>
      <w:r w:rsidRPr="00104506">
        <w:rPr>
          <w:rFonts w:eastAsia="Times New Roman"/>
          <w:color w:val="212121"/>
        </w:rPr>
        <w:t>word self-knowledge.</w:t>
      </w:r>
      <w:r w:rsidR="00471C85" w:rsidRPr="00104506">
        <w:rPr>
          <w:rFonts w:eastAsia="Times New Roman"/>
          <w:color w:val="222222"/>
        </w:rPr>
        <w:t xml:space="preserve"> </w:t>
      </w:r>
      <w:r w:rsidRPr="00104506">
        <w:rPr>
          <w:rFonts w:eastAsia="Times New Roman"/>
          <w:color w:val="212121"/>
        </w:rPr>
        <w:t xml:space="preserve">In the great majority of the descriptive answers of those who responded </w:t>
      </w:r>
      <w:r w:rsidR="00471C85" w:rsidRPr="00104506">
        <w:rPr>
          <w:rFonts w:eastAsia="Times New Roman"/>
          <w:color w:val="212121"/>
        </w:rPr>
        <w:t>yes to the question</w:t>
      </w:r>
      <w:r w:rsidRPr="00104506">
        <w:rPr>
          <w:rFonts w:eastAsia="Times New Roman"/>
          <w:color w:val="212121"/>
        </w:rPr>
        <w:t xml:space="preserve">, one can observe the </w:t>
      </w:r>
      <w:r w:rsidR="00471C85" w:rsidRPr="00104506">
        <w:rPr>
          <w:rFonts w:eastAsia="Times New Roman"/>
          <w:color w:val="212121"/>
        </w:rPr>
        <w:t>use</w:t>
      </w:r>
      <w:r w:rsidRPr="00104506">
        <w:rPr>
          <w:rFonts w:eastAsia="Times New Roman"/>
          <w:color w:val="212121"/>
        </w:rPr>
        <w:t xml:space="preserve"> of certain expressions present</w:t>
      </w:r>
      <w:r w:rsidR="00471C85" w:rsidRPr="00104506">
        <w:rPr>
          <w:rFonts w:eastAsia="Times New Roman"/>
          <w:color w:val="212121"/>
        </w:rPr>
        <w:t>ed also</w:t>
      </w:r>
      <w:r w:rsidR="00AB2E5E">
        <w:rPr>
          <w:rFonts w:eastAsia="Times New Roman"/>
          <w:color w:val="212121"/>
        </w:rPr>
        <w:t xml:space="preserve"> in Spiritism </w:t>
      </w:r>
      <w:r w:rsidRPr="00104506">
        <w:rPr>
          <w:rFonts w:eastAsia="Times New Roman"/>
          <w:color w:val="212121"/>
        </w:rPr>
        <w:t>doctrine</w:t>
      </w:r>
      <w:r w:rsidR="00471C85" w:rsidRPr="00104506">
        <w:rPr>
          <w:rFonts w:eastAsia="Times New Roman"/>
          <w:color w:val="212121"/>
        </w:rPr>
        <w:t xml:space="preserve"> </w:t>
      </w:r>
      <w:r w:rsidR="00BF6C87" w:rsidRPr="00104506">
        <w:rPr>
          <w:rFonts w:eastAsia="Times New Roman"/>
          <w:color w:val="212121"/>
        </w:rPr>
        <w:t>vocabulary</w:t>
      </w:r>
      <w:r w:rsidR="00471C85" w:rsidRPr="00104506">
        <w:rPr>
          <w:rFonts w:eastAsia="Times New Roman"/>
          <w:color w:val="212121"/>
        </w:rPr>
        <w:t>. E</w:t>
      </w:r>
      <w:r w:rsidRPr="00104506">
        <w:rPr>
          <w:rFonts w:eastAsia="Times New Roman"/>
          <w:color w:val="212121"/>
        </w:rPr>
        <w:t xml:space="preserve">ven though the question </w:t>
      </w:r>
      <w:r w:rsidRPr="00104506">
        <w:rPr>
          <w:rFonts w:eastAsia="Times New Roman"/>
          <w:color w:val="212121"/>
        </w:rPr>
        <w:lastRenderedPageBreak/>
        <w:t>were strictly ab</w:t>
      </w:r>
      <w:r w:rsidR="00471C85" w:rsidRPr="00104506">
        <w:rPr>
          <w:rFonts w:eastAsia="Times New Roman"/>
          <w:color w:val="212121"/>
        </w:rPr>
        <w:t xml:space="preserve">out the belief in Astrology and suggested no connection to </w:t>
      </w:r>
      <w:r w:rsidR="00BF6C87" w:rsidRPr="00104506">
        <w:rPr>
          <w:rFonts w:eastAsia="Times New Roman"/>
          <w:color w:val="212121"/>
        </w:rPr>
        <w:t>spirituality</w:t>
      </w:r>
      <w:r w:rsidR="00BC4268" w:rsidRPr="00104506">
        <w:rPr>
          <w:rFonts w:eastAsia="Times New Roman"/>
          <w:color w:val="212121"/>
        </w:rPr>
        <w:t xml:space="preserve"> or religiosity, </w:t>
      </w:r>
      <w:r w:rsidR="00471C85" w:rsidRPr="00104506">
        <w:rPr>
          <w:rFonts w:eastAsia="Times New Roman"/>
          <w:color w:val="212121"/>
        </w:rPr>
        <w:t xml:space="preserve">words like karma, soul, </w:t>
      </w:r>
      <w:r w:rsidRPr="00104506">
        <w:rPr>
          <w:rFonts w:eastAsia="Times New Roman"/>
          <w:color w:val="212121"/>
        </w:rPr>
        <w:t>energy</w:t>
      </w:r>
      <w:r w:rsidR="00471C85" w:rsidRPr="00104506">
        <w:rPr>
          <w:rFonts w:eastAsia="Times New Roman"/>
          <w:color w:val="212121"/>
        </w:rPr>
        <w:t xml:space="preserve"> and reincarnation</w:t>
      </w:r>
      <w:r w:rsidRPr="00104506">
        <w:rPr>
          <w:rFonts w:eastAsia="Times New Roman"/>
          <w:color w:val="212121"/>
        </w:rPr>
        <w:t xml:space="preserve"> </w:t>
      </w:r>
      <w:r w:rsidR="00471C85" w:rsidRPr="00104506">
        <w:rPr>
          <w:rFonts w:eastAsia="Times New Roman"/>
          <w:color w:val="212121"/>
        </w:rPr>
        <w:t>appeared</w:t>
      </w:r>
      <w:r w:rsidRPr="00104506">
        <w:rPr>
          <w:rFonts w:eastAsia="Times New Roman"/>
          <w:color w:val="212121"/>
        </w:rPr>
        <w:t xml:space="preserve"> in the answers received.</w:t>
      </w:r>
    </w:p>
    <w:p w14:paraId="6CA77373" w14:textId="77777777" w:rsidR="00AB2E5E" w:rsidRPr="00104506" w:rsidRDefault="00AB2E5E" w:rsidP="00222FEC">
      <w:pPr>
        <w:shd w:val="clear" w:color="auto" w:fill="FFFFFF"/>
        <w:rPr>
          <w:rFonts w:eastAsia="Times New Roman"/>
          <w:color w:val="222222"/>
        </w:rPr>
      </w:pPr>
    </w:p>
    <w:p w14:paraId="26A6F11A" w14:textId="77777777" w:rsidR="00222FEC" w:rsidRPr="00104506" w:rsidRDefault="00222FEC" w:rsidP="00222FEC">
      <w:pPr>
        <w:shd w:val="clear" w:color="auto" w:fill="FFFFFF"/>
        <w:rPr>
          <w:rFonts w:eastAsia="Times New Roman"/>
          <w:color w:val="212121"/>
        </w:rPr>
      </w:pPr>
    </w:p>
    <w:p w14:paraId="70086613" w14:textId="0184B729" w:rsidR="00FF08F9" w:rsidRPr="00104506" w:rsidRDefault="001807ED" w:rsidP="00FF08F9">
      <w:pPr>
        <w:shd w:val="clear" w:color="auto" w:fill="FFFFFF"/>
        <w:rPr>
          <w:rFonts w:eastAsia="Times New Roman"/>
          <w:color w:val="222222"/>
        </w:rPr>
      </w:pPr>
      <w:r w:rsidRPr="00104506">
        <w:rPr>
          <w:rFonts w:eastAsia="Times New Roman"/>
          <w:color w:val="222222"/>
        </w:rPr>
        <w:t xml:space="preserve">Group 03. </w:t>
      </w:r>
      <w:r w:rsidR="002C1793" w:rsidRPr="00104506">
        <w:rPr>
          <w:rFonts w:eastAsia="Times New Roman"/>
          <w:color w:val="222222"/>
        </w:rPr>
        <w:t>Spiritualism</w:t>
      </w:r>
    </w:p>
    <w:p w14:paraId="15131C74" w14:textId="48DB9115" w:rsidR="00F44837" w:rsidRPr="00104506" w:rsidRDefault="00F44837" w:rsidP="00F44837">
      <w:pPr>
        <w:rPr>
          <w:rFonts w:eastAsia="Times New Roman"/>
          <w:color w:val="222222"/>
          <w:shd w:val="clear" w:color="auto" w:fill="FFFFFF"/>
        </w:rPr>
      </w:pPr>
      <w:r w:rsidRPr="00104506">
        <w:rPr>
          <w:rFonts w:eastAsia="Times New Roman"/>
          <w:color w:val="222222"/>
          <w:shd w:val="clear" w:color="auto" w:fill="FFFFFF"/>
        </w:rPr>
        <w:t>Do you believe in Astrology?  37 - YES | 00 - NO | 03 - MAYBE (neither yes or no)</w:t>
      </w:r>
    </w:p>
    <w:p w14:paraId="0C28D229" w14:textId="77777777" w:rsidR="00F44837" w:rsidRPr="00104506" w:rsidRDefault="00F44837" w:rsidP="00FF08F9">
      <w:pPr>
        <w:shd w:val="clear" w:color="auto" w:fill="FFFFFF"/>
        <w:rPr>
          <w:rFonts w:eastAsia="Times New Roman"/>
          <w:color w:val="212121"/>
        </w:rPr>
      </w:pPr>
    </w:p>
    <w:p w14:paraId="5B847474" w14:textId="08BBD3C3" w:rsidR="00471C85" w:rsidRPr="00104506" w:rsidRDefault="00471C85" w:rsidP="00471C85">
      <w:pPr>
        <w:shd w:val="clear" w:color="auto" w:fill="FFFFFF"/>
        <w:rPr>
          <w:rFonts w:eastAsia="Times New Roman"/>
          <w:color w:val="222222"/>
        </w:rPr>
      </w:pPr>
      <w:r w:rsidRPr="00104506">
        <w:rPr>
          <w:rFonts w:eastAsia="Times New Roman"/>
          <w:color w:val="222222"/>
        </w:rPr>
        <w:t>45 questionnaires were distr</w:t>
      </w:r>
      <w:r w:rsidR="00172DC1" w:rsidRPr="00104506">
        <w:rPr>
          <w:rFonts w:eastAsia="Times New Roman"/>
          <w:color w:val="222222"/>
        </w:rPr>
        <w:t>ibuted among spiritualists at a</w:t>
      </w:r>
      <w:r w:rsidRPr="00104506">
        <w:rPr>
          <w:rFonts w:eastAsia="Times New Roman"/>
          <w:color w:val="222222"/>
        </w:rPr>
        <w:t xml:space="preserve"> Universalist Institution in Rio de</w:t>
      </w:r>
    </w:p>
    <w:p w14:paraId="0D40CA43" w14:textId="0A893C9E" w:rsidR="00FF08F9" w:rsidRPr="00104506" w:rsidRDefault="00471C85" w:rsidP="00FF08F9">
      <w:pPr>
        <w:shd w:val="clear" w:color="auto" w:fill="FFFFFF"/>
        <w:rPr>
          <w:rFonts w:eastAsia="Times New Roman"/>
          <w:color w:val="212121"/>
        </w:rPr>
      </w:pPr>
      <w:r w:rsidRPr="00104506">
        <w:rPr>
          <w:rFonts w:eastAsia="Times New Roman"/>
          <w:color w:val="222222"/>
        </w:rPr>
        <w:t xml:space="preserve">Janeiro. This group presented a total of 40 replies. This numbers represent </w:t>
      </w:r>
      <w:r w:rsidRPr="00104506">
        <w:rPr>
          <w:rFonts w:eastAsia="Times New Roman"/>
          <w:color w:val="222222"/>
          <w:shd w:val="clear" w:color="auto" w:fill="FFFFFF"/>
        </w:rPr>
        <w:t xml:space="preserve">88,9% of the total questionnaires sent, the </w:t>
      </w:r>
      <w:r w:rsidR="00FF08F9" w:rsidRPr="00104506">
        <w:rPr>
          <w:rFonts w:eastAsia="Times New Roman"/>
          <w:color w:val="212121"/>
        </w:rPr>
        <w:t>greater percentage of answers</w:t>
      </w:r>
      <w:r w:rsidRPr="00104506">
        <w:rPr>
          <w:rFonts w:eastAsia="Times New Roman"/>
          <w:color w:val="212121"/>
        </w:rPr>
        <w:t xml:space="preserve">. </w:t>
      </w:r>
      <w:r w:rsidR="00FF08F9" w:rsidRPr="00104506">
        <w:rPr>
          <w:rFonts w:eastAsia="Times New Roman"/>
          <w:color w:val="212121"/>
        </w:rPr>
        <w:t xml:space="preserve"> </w:t>
      </w:r>
      <w:r w:rsidRPr="00104506">
        <w:rPr>
          <w:rFonts w:eastAsia="Times New Roman"/>
          <w:color w:val="212121"/>
        </w:rPr>
        <w:t xml:space="preserve">This </w:t>
      </w:r>
      <w:r w:rsidR="00BC4268" w:rsidRPr="00104506">
        <w:rPr>
          <w:rFonts w:eastAsia="Times New Roman"/>
          <w:color w:val="212121"/>
        </w:rPr>
        <w:t>was also the group</w:t>
      </w:r>
      <w:r w:rsidRPr="00104506">
        <w:rPr>
          <w:rFonts w:eastAsia="Times New Roman"/>
          <w:color w:val="212121"/>
        </w:rPr>
        <w:t xml:space="preserve"> who showed</w:t>
      </w:r>
      <w:r w:rsidR="001B7410" w:rsidRPr="00104506">
        <w:rPr>
          <w:rFonts w:eastAsia="Times New Roman"/>
          <w:color w:val="212121"/>
        </w:rPr>
        <w:t xml:space="preserve"> a greater acceptance of</w:t>
      </w:r>
      <w:r w:rsidR="00FF08F9" w:rsidRPr="00104506">
        <w:rPr>
          <w:rFonts w:eastAsia="Times New Roman"/>
          <w:color w:val="212121"/>
        </w:rPr>
        <w:t xml:space="preserve"> the belief in Astrology. There was no negative response and only three indecisive </w:t>
      </w:r>
      <w:r w:rsidR="001D0F29">
        <w:rPr>
          <w:rFonts w:eastAsia="Times New Roman"/>
          <w:color w:val="212121"/>
        </w:rPr>
        <w:t>answers</w:t>
      </w:r>
      <w:r w:rsidR="00FF08F9" w:rsidRPr="00104506">
        <w:rPr>
          <w:rFonts w:eastAsia="Times New Roman"/>
          <w:color w:val="212121"/>
        </w:rPr>
        <w:t xml:space="preserve"> on the subject. </w:t>
      </w:r>
    </w:p>
    <w:p w14:paraId="713E114B" w14:textId="3859AB68" w:rsidR="00FF08F9" w:rsidRPr="00104506" w:rsidRDefault="00FF08F9" w:rsidP="00FF08F9">
      <w:pPr>
        <w:shd w:val="clear" w:color="auto" w:fill="FFFFFF"/>
        <w:rPr>
          <w:rFonts w:eastAsia="Times New Roman"/>
          <w:color w:val="212121"/>
        </w:rPr>
      </w:pPr>
      <w:r w:rsidRPr="00104506">
        <w:rPr>
          <w:rFonts w:eastAsia="Times New Roman"/>
          <w:color w:val="222222"/>
        </w:rPr>
        <w:br/>
      </w:r>
      <w:r w:rsidRPr="00104506">
        <w:rPr>
          <w:rFonts w:eastAsia="Times New Roman"/>
          <w:color w:val="212121"/>
        </w:rPr>
        <w:t xml:space="preserve">Among the </w:t>
      </w:r>
      <w:r w:rsidR="001B7410" w:rsidRPr="00104506">
        <w:rPr>
          <w:rFonts w:eastAsia="Times New Roman"/>
          <w:color w:val="212121"/>
        </w:rPr>
        <w:t>sympathizers</w:t>
      </w:r>
      <w:r w:rsidRPr="00104506">
        <w:rPr>
          <w:rFonts w:eastAsia="Times New Roman"/>
          <w:color w:val="212121"/>
        </w:rPr>
        <w:t xml:space="preserve"> there were some repetitive patterns in their descriptive answers. One of them was the association of the word astrolo</w:t>
      </w:r>
      <w:r w:rsidR="001D0F29">
        <w:rPr>
          <w:rFonts w:eastAsia="Times New Roman"/>
          <w:color w:val="212121"/>
        </w:rPr>
        <w:t xml:space="preserve">gy with the capacity of man to </w:t>
      </w:r>
      <w:r w:rsidR="001D0F29">
        <w:rPr>
          <w:rFonts w:ascii="Helvetica" w:eastAsia="Helvetica" w:hAnsi="Helvetica" w:cs="Helvetica"/>
          <w:color w:val="212121"/>
        </w:rPr>
        <w:t>‘</w:t>
      </w:r>
      <w:r w:rsidR="001D0F29">
        <w:rPr>
          <w:rFonts w:eastAsia="Times New Roman"/>
          <w:color w:val="212121"/>
        </w:rPr>
        <w:t>understand the cycles of life</w:t>
      </w:r>
      <w:r w:rsidR="001D0F29">
        <w:rPr>
          <w:rFonts w:ascii="Helvetica" w:eastAsia="Helvetica" w:hAnsi="Helvetica" w:cs="Helvetica"/>
          <w:color w:val="212121"/>
        </w:rPr>
        <w:t>’</w:t>
      </w:r>
      <w:r w:rsidR="001D0F29">
        <w:rPr>
          <w:rStyle w:val="Refdenotaderodap"/>
          <w:rFonts w:ascii="Helvetica" w:eastAsia="Helvetica" w:hAnsi="Helvetica" w:cs="Helvetica"/>
          <w:color w:val="212121"/>
        </w:rPr>
        <w:footnoteReference w:id="16"/>
      </w:r>
      <w:r w:rsidRPr="00104506">
        <w:rPr>
          <w:rFonts w:eastAsia="Times New Roman"/>
          <w:color w:val="212121"/>
        </w:rPr>
        <w:t xml:space="preserve">, wrote LE. </w:t>
      </w:r>
      <w:r w:rsidR="001B7410" w:rsidRPr="00104506">
        <w:rPr>
          <w:rFonts w:eastAsia="Times New Roman"/>
          <w:color w:val="212121"/>
        </w:rPr>
        <w:t xml:space="preserve">Terminology used by psychology and psychoanalysis, such as consciousness, unconsciousness, psyche, emotion </w:t>
      </w:r>
      <w:r w:rsidR="001D0F29">
        <w:rPr>
          <w:rFonts w:eastAsia="Times New Roman"/>
          <w:color w:val="212121"/>
        </w:rPr>
        <w:t xml:space="preserve">and mental state were found </w:t>
      </w:r>
      <w:r w:rsidR="001B7410" w:rsidRPr="00104506">
        <w:rPr>
          <w:rFonts w:eastAsia="Times New Roman"/>
          <w:color w:val="212121"/>
        </w:rPr>
        <w:t>as ways to explain astrology.</w:t>
      </w:r>
      <w:r w:rsidR="001D0F29">
        <w:rPr>
          <w:rFonts w:eastAsia="Times New Roman"/>
          <w:color w:val="212121"/>
        </w:rPr>
        <w:t xml:space="preserve"> </w:t>
      </w:r>
      <w:r w:rsidR="00BC4268" w:rsidRPr="00104506">
        <w:rPr>
          <w:rFonts w:eastAsia="Times New Roman"/>
          <w:color w:val="212121"/>
        </w:rPr>
        <w:t xml:space="preserve">Another patter found </w:t>
      </w:r>
      <w:r w:rsidR="001B7410" w:rsidRPr="00104506">
        <w:rPr>
          <w:rFonts w:eastAsia="Times New Roman"/>
          <w:color w:val="212121"/>
        </w:rPr>
        <w:t xml:space="preserve">is the </w:t>
      </w:r>
      <w:r w:rsidR="00BF6C87" w:rsidRPr="00104506">
        <w:rPr>
          <w:rFonts w:eastAsia="Times New Roman"/>
          <w:color w:val="212121"/>
        </w:rPr>
        <w:t>appearance</w:t>
      </w:r>
      <w:r w:rsidR="001B7410" w:rsidRPr="00104506">
        <w:rPr>
          <w:rFonts w:eastAsia="Times New Roman"/>
          <w:color w:val="212121"/>
        </w:rPr>
        <w:t xml:space="preserve"> of the same</w:t>
      </w:r>
      <w:r w:rsidRPr="00104506">
        <w:rPr>
          <w:rFonts w:eastAsia="Times New Roman"/>
          <w:color w:val="212121"/>
        </w:rPr>
        <w:t xml:space="preserve"> words used by the second</w:t>
      </w:r>
      <w:r w:rsidR="001B7410" w:rsidRPr="00104506">
        <w:rPr>
          <w:rFonts w:eastAsia="Times New Roman"/>
          <w:color w:val="212121"/>
        </w:rPr>
        <w:t xml:space="preserve"> group, the adepts of </w:t>
      </w:r>
      <w:r w:rsidR="00BF6C87" w:rsidRPr="00104506">
        <w:rPr>
          <w:rFonts w:eastAsia="Times New Roman"/>
          <w:color w:val="212121"/>
        </w:rPr>
        <w:t>Spiritism</w:t>
      </w:r>
      <w:r w:rsidR="001B7410" w:rsidRPr="00104506">
        <w:rPr>
          <w:rFonts w:eastAsia="Times New Roman"/>
          <w:color w:val="212121"/>
        </w:rPr>
        <w:t>,</w:t>
      </w:r>
      <w:r w:rsidR="00172DC1" w:rsidRPr="00104506">
        <w:rPr>
          <w:rFonts w:eastAsia="Times New Roman"/>
          <w:color w:val="212121"/>
        </w:rPr>
        <w:t xml:space="preserve"> </w:t>
      </w:r>
      <w:r w:rsidR="00BC4268" w:rsidRPr="00104506">
        <w:rPr>
          <w:rFonts w:eastAsia="Times New Roman"/>
          <w:color w:val="212121"/>
        </w:rPr>
        <w:t xml:space="preserve">such </w:t>
      </w:r>
      <w:r w:rsidR="00172DC1" w:rsidRPr="00104506">
        <w:rPr>
          <w:rFonts w:eastAsia="Times New Roman"/>
          <w:color w:val="212121"/>
        </w:rPr>
        <w:t>as self-</w:t>
      </w:r>
      <w:r w:rsidRPr="00104506">
        <w:rPr>
          <w:rFonts w:eastAsia="Times New Roman"/>
          <w:color w:val="212121"/>
        </w:rPr>
        <w:t xml:space="preserve">knowledge and karma. </w:t>
      </w:r>
      <w:r w:rsidR="001D0F29">
        <w:rPr>
          <w:rFonts w:eastAsia="Times New Roman"/>
          <w:color w:val="212121"/>
        </w:rPr>
        <w:t>The narrative</w:t>
      </w:r>
      <w:r w:rsidR="00BC4268" w:rsidRPr="00104506">
        <w:rPr>
          <w:rFonts w:eastAsia="Times New Roman"/>
          <w:color w:val="212121"/>
        </w:rPr>
        <w:t xml:space="preserve"> statements of the three</w:t>
      </w:r>
      <w:r w:rsidRPr="00104506">
        <w:rPr>
          <w:rFonts w:eastAsia="Times New Roman"/>
          <w:color w:val="212121"/>
        </w:rPr>
        <w:t xml:space="preserve"> respondents</w:t>
      </w:r>
      <w:r w:rsidR="001D0F29">
        <w:rPr>
          <w:rFonts w:eastAsia="Times New Roman"/>
          <w:color w:val="212121"/>
        </w:rPr>
        <w:t xml:space="preserve"> who stood for neither believer nor disbeliever</w:t>
      </w:r>
      <w:r w:rsidR="00BC4268" w:rsidRPr="00104506">
        <w:rPr>
          <w:rFonts w:eastAsia="Times New Roman"/>
          <w:color w:val="212121"/>
        </w:rPr>
        <w:t xml:space="preserve"> were very </w:t>
      </w:r>
      <w:r w:rsidR="002C1793" w:rsidRPr="00104506">
        <w:rPr>
          <w:rFonts w:eastAsia="Times New Roman"/>
          <w:color w:val="212121"/>
        </w:rPr>
        <w:t>different</w:t>
      </w:r>
      <w:r w:rsidR="00BC4268" w:rsidRPr="00104506">
        <w:rPr>
          <w:rFonts w:eastAsia="Times New Roman"/>
          <w:color w:val="212121"/>
        </w:rPr>
        <w:t xml:space="preserve"> from one another</w:t>
      </w:r>
      <w:r w:rsidR="001B7410" w:rsidRPr="00104506">
        <w:rPr>
          <w:rFonts w:eastAsia="Times New Roman"/>
          <w:color w:val="212121"/>
        </w:rPr>
        <w:t>. O</w:t>
      </w:r>
      <w:r w:rsidRPr="00104506">
        <w:rPr>
          <w:rFonts w:eastAsia="Times New Roman"/>
          <w:color w:val="212121"/>
        </w:rPr>
        <w:t xml:space="preserve">ne of them </w:t>
      </w:r>
      <w:r w:rsidR="00172DC1" w:rsidRPr="00104506">
        <w:rPr>
          <w:rFonts w:eastAsia="Times New Roman"/>
          <w:color w:val="212121"/>
        </w:rPr>
        <w:t>associated astrology with self-</w:t>
      </w:r>
      <w:r w:rsidRPr="00104506">
        <w:rPr>
          <w:rFonts w:eastAsia="Times New Roman"/>
          <w:color w:val="212121"/>
        </w:rPr>
        <w:t xml:space="preserve">knowledge, the second, with the exchange of energies between heaven and earth and the third simply </w:t>
      </w:r>
      <w:r w:rsidR="001B7410" w:rsidRPr="00104506">
        <w:rPr>
          <w:rFonts w:eastAsia="Times New Roman"/>
          <w:color w:val="212121"/>
        </w:rPr>
        <w:t>declared</w:t>
      </w:r>
      <w:r w:rsidRPr="00104506">
        <w:rPr>
          <w:rFonts w:eastAsia="Times New Roman"/>
          <w:color w:val="212121"/>
        </w:rPr>
        <w:t xml:space="preserve"> not having real knowledge on the subject in order to respond.</w:t>
      </w:r>
    </w:p>
    <w:p w14:paraId="750C4913" w14:textId="77777777" w:rsidR="00FF08F9" w:rsidRPr="00104506" w:rsidRDefault="00FF08F9" w:rsidP="00FF08F9">
      <w:pPr>
        <w:shd w:val="clear" w:color="auto" w:fill="FFFFFF"/>
        <w:rPr>
          <w:rFonts w:eastAsia="Times New Roman"/>
          <w:color w:val="212121"/>
        </w:rPr>
      </w:pPr>
    </w:p>
    <w:p w14:paraId="2C30DB1D" w14:textId="07EC311A" w:rsidR="00FF08F9" w:rsidRPr="00104506" w:rsidRDefault="001807ED" w:rsidP="00FF08F9">
      <w:pPr>
        <w:rPr>
          <w:rFonts w:eastAsia="Times New Roman"/>
        </w:rPr>
      </w:pPr>
      <w:r w:rsidRPr="00104506">
        <w:rPr>
          <w:rFonts w:eastAsia="Times New Roman"/>
          <w:color w:val="222222"/>
          <w:shd w:val="clear" w:color="auto" w:fill="FFFFFF"/>
        </w:rPr>
        <w:t>Group 04. Judaism</w:t>
      </w:r>
      <w:r w:rsidR="00FF08F9" w:rsidRPr="00104506">
        <w:rPr>
          <w:rFonts w:eastAsia="Times New Roman"/>
          <w:color w:val="222222"/>
          <w:shd w:val="clear" w:color="auto" w:fill="FFFFFF"/>
        </w:rPr>
        <w:t xml:space="preserve"> </w:t>
      </w:r>
    </w:p>
    <w:p w14:paraId="2A7E65DB" w14:textId="063DCE87" w:rsidR="00F44837" w:rsidRPr="00104506" w:rsidRDefault="00F44837" w:rsidP="00F44837">
      <w:pPr>
        <w:rPr>
          <w:rFonts w:eastAsia="Times New Roman"/>
          <w:color w:val="222222"/>
          <w:shd w:val="clear" w:color="auto" w:fill="FFFFFF"/>
        </w:rPr>
      </w:pPr>
      <w:r w:rsidRPr="00104506">
        <w:rPr>
          <w:rFonts w:eastAsia="Times New Roman"/>
          <w:color w:val="222222"/>
          <w:shd w:val="clear" w:color="auto" w:fill="FFFFFF"/>
        </w:rPr>
        <w:t>Do you believe in Astrology?  07 - YES | 03 - NO | 03 - MAYBE (neither yes or no)</w:t>
      </w:r>
    </w:p>
    <w:p w14:paraId="46634091" w14:textId="77777777" w:rsidR="00F44837" w:rsidRPr="00104506" w:rsidRDefault="00F44837" w:rsidP="00FF08F9">
      <w:pPr>
        <w:shd w:val="clear" w:color="auto" w:fill="FFFFFF"/>
        <w:rPr>
          <w:rFonts w:eastAsia="Times New Roman"/>
          <w:color w:val="222222"/>
        </w:rPr>
      </w:pPr>
    </w:p>
    <w:p w14:paraId="23F73266" w14:textId="49247925" w:rsidR="00FF08F9" w:rsidRPr="00104506" w:rsidRDefault="00F44837" w:rsidP="00FF08F9">
      <w:pPr>
        <w:shd w:val="clear" w:color="auto" w:fill="FFFFFF"/>
        <w:rPr>
          <w:rFonts w:eastAsia="Times New Roman"/>
          <w:color w:val="222222"/>
        </w:rPr>
      </w:pPr>
      <w:r w:rsidRPr="00104506">
        <w:rPr>
          <w:rFonts w:eastAsia="Times New Roman"/>
          <w:color w:val="222222"/>
        </w:rPr>
        <w:t xml:space="preserve">30 questionnaires were distributed among adepts of </w:t>
      </w:r>
      <w:r w:rsidR="00BF6C87" w:rsidRPr="00104506">
        <w:rPr>
          <w:rFonts w:eastAsia="Times New Roman"/>
          <w:color w:val="222222"/>
        </w:rPr>
        <w:t>Judaism</w:t>
      </w:r>
      <w:r w:rsidRPr="00104506">
        <w:rPr>
          <w:rFonts w:eastAsia="Times New Roman"/>
          <w:color w:val="222222"/>
        </w:rPr>
        <w:t>, receiving back only 13 replies.</w:t>
      </w:r>
      <w:r w:rsidR="00E22655" w:rsidRPr="00104506">
        <w:rPr>
          <w:rFonts w:eastAsia="Times New Roman"/>
          <w:color w:val="222222"/>
        </w:rPr>
        <w:t xml:space="preserve"> This </w:t>
      </w:r>
      <w:r w:rsidR="001D0F29">
        <w:rPr>
          <w:rFonts w:eastAsia="Times New Roman"/>
          <w:color w:val="222222"/>
        </w:rPr>
        <w:t xml:space="preserve">number </w:t>
      </w:r>
      <w:r w:rsidR="00E22655" w:rsidRPr="00104506">
        <w:rPr>
          <w:rFonts w:eastAsia="Times New Roman"/>
          <w:color w:val="222222"/>
        </w:rPr>
        <w:t>represent</w:t>
      </w:r>
      <w:r w:rsidR="001D0F29">
        <w:rPr>
          <w:rFonts w:eastAsia="Times New Roman"/>
          <w:color w:val="222222"/>
        </w:rPr>
        <w:t>s</w:t>
      </w:r>
      <w:r w:rsidRPr="00104506">
        <w:rPr>
          <w:rFonts w:eastAsia="Times New Roman"/>
          <w:color w:val="222222"/>
        </w:rPr>
        <w:t xml:space="preserve"> </w:t>
      </w:r>
      <w:r w:rsidRPr="00104506">
        <w:rPr>
          <w:rFonts w:eastAsia="Times New Roman"/>
          <w:color w:val="222222"/>
          <w:shd w:val="clear" w:color="auto" w:fill="FFFFFF"/>
        </w:rPr>
        <w:t>43% of the total questionnaires sent and</w:t>
      </w:r>
      <w:r w:rsidR="00FF08F9" w:rsidRPr="00104506">
        <w:rPr>
          <w:rFonts w:eastAsia="Times New Roman"/>
          <w:color w:val="222222"/>
        </w:rPr>
        <w:t xml:space="preserve"> was the group with the lowest rate of response. </w:t>
      </w:r>
      <w:r w:rsidR="00FF08F9" w:rsidRPr="00104506">
        <w:rPr>
          <w:rFonts w:eastAsia="Times New Roman"/>
          <w:color w:val="212121"/>
        </w:rPr>
        <w:t>Although the majority of respondents were</w:t>
      </w:r>
      <w:r w:rsidR="00BC4268" w:rsidRPr="00104506">
        <w:rPr>
          <w:rFonts w:eastAsia="Times New Roman"/>
          <w:color w:val="212121"/>
        </w:rPr>
        <w:t xml:space="preserve"> not disbelievers</w:t>
      </w:r>
      <w:r w:rsidR="00FF08F9" w:rsidRPr="00104506">
        <w:rPr>
          <w:rFonts w:eastAsia="Times New Roman"/>
          <w:color w:val="212121"/>
        </w:rPr>
        <w:t xml:space="preserve">, </w:t>
      </w:r>
      <w:r w:rsidRPr="00104506">
        <w:rPr>
          <w:rFonts w:eastAsia="Times New Roman"/>
          <w:color w:val="212121"/>
        </w:rPr>
        <w:t>alike the</w:t>
      </w:r>
      <w:r w:rsidR="00FF08F9" w:rsidRPr="00104506">
        <w:rPr>
          <w:rFonts w:eastAsia="Times New Roman"/>
          <w:color w:val="212121"/>
        </w:rPr>
        <w:t xml:space="preserve"> </w:t>
      </w:r>
      <w:r w:rsidRPr="00104506">
        <w:rPr>
          <w:rFonts w:eastAsia="Times New Roman"/>
          <w:color w:val="212121"/>
        </w:rPr>
        <w:t xml:space="preserve">catholic group, the </w:t>
      </w:r>
      <w:r w:rsidR="001D0F29">
        <w:rPr>
          <w:rFonts w:eastAsia="Times New Roman"/>
          <w:color w:val="212121"/>
        </w:rPr>
        <w:t>hostile ones to the subject,</w:t>
      </w:r>
      <w:r w:rsidRPr="00104506">
        <w:rPr>
          <w:rFonts w:eastAsia="Times New Roman"/>
          <w:color w:val="212121"/>
        </w:rPr>
        <w:t xml:space="preserve"> </w:t>
      </w:r>
      <w:r w:rsidR="00FF08F9" w:rsidRPr="00104506">
        <w:rPr>
          <w:rFonts w:eastAsia="Times New Roman"/>
          <w:color w:val="212121"/>
        </w:rPr>
        <w:t xml:space="preserve">presented </w:t>
      </w:r>
      <w:r w:rsidR="00BD1140" w:rsidRPr="00104506">
        <w:rPr>
          <w:rFonts w:eastAsia="Times New Roman"/>
          <w:color w:val="212121"/>
        </w:rPr>
        <w:t xml:space="preserve">the same </w:t>
      </w:r>
      <w:r w:rsidR="00FF08F9" w:rsidRPr="00104506">
        <w:rPr>
          <w:rFonts w:eastAsia="Times New Roman"/>
          <w:color w:val="212121"/>
        </w:rPr>
        <w:t>characteristic</w:t>
      </w:r>
      <w:r w:rsidR="00BD1140" w:rsidRPr="00104506">
        <w:rPr>
          <w:rFonts w:eastAsia="Times New Roman"/>
          <w:color w:val="212121"/>
        </w:rPr>
        <w:t>s</w:t>
      </w:r>
      <w:r w:rsidR="001D0F29">
        <w:rPr>
          <w:rFonts w:eastAsia="Times New Roman"/>
          <w:color w:val="212121"/>
        </w:rPr>
        <w:t xml:space="preserve"> seen above: </w:t>
      </w:r>
      <w:r w:rsidR="00FF08F9" w:rsidRPr="00104506">
        <w:rPr>
          <w:rFonts w:eastAsia="Times New Roman"/>
          <w:color w:val="212121"/>
        </w:rPr>
        <w:t xml:space="preserve">frequent </w:t>
      </w:r>
      <w:r w:rsidR="00BF6C87" w:rsidRPr="00104506">
        <w:rPr>
          <w:rFonts w:eastAsia="Times New Roman"/>
          <w:color w:val="212121"/>
        </w:rPr>
        <w:t>assiduity</w:t>
      </w:r>
      <w:r w:rsidR="00FF08F9" w:rsidRPr="00104506">
        <w:rPr>
          <w:rFonts w:eastAsia="Times New Roman"/>
          <w:color w:val="212121"/>
        </w:rPr>
        <w:t xml:space="preserve"> in rituals and religious practices.</w:t>
      </w:r>
    </w:p>
    <w:p w14:paraId="5D553105" w14:textId="77777777" w:rsidR="00FF08F9" w:rsidRPr="00104506" w:rsidRDefault="00FF08F9" w:rsidP="00FF08F9">
      <w:pPr>
        <w:shd w:val="clear" w:color="auto" w:fill="FFFFFF"/>
        <w:rPr>
          <w:rFonts w:eastAsia="Times New Roman"/>
          <w:color w:val="222222"/>
        </w:rPr>
      </w:pPr>
    </w:p>
    <w:p w14:paraId="5E776DDF" w14:textId="1D3734D1" w:rsidR="001807ED" w:rsidRDefault="001D0F29" w:rsidP="00E86356">
      <w:pPr>
        <w:shd w:val="clear" w:color="auto" w:fill="FFFFFF"/>
        <w:rPr>
          <w:rFonts w:eastAsia="Times New Roman"/>
          <w:color w:val="212121"/>
        </w:rPr>
      </w:pPr>
      <w:r>
        <w:rPr>
          <w:rFonts w:eastAsia="Times New Roman"/>
          <w:color w:val="212121"/>
        </w:rPr>
        <w:t xml:space="preserve">In the narratives, </w:t>
      </w:r>
      <w:r w:rsidR="001807ED" w:rsidRPr="00104506">
        <w:rPr>
          <w:rFonts w:eastAsia="Times New Roman"/>
          <w:color w:val="212121"/>
        </w:rPr>
        <w:t xml:space="preserve">astrology </w:t>
      </w:r>
      <w:r w:rsidR="00FF08F9" w:rsidRPr="00104506">
        <w:rPr>
          <w:rFonts w:eastAsia="Times New Roman"/>
          <w:color w:val="212121"/>
        </w:rPr>
        <w:t>des</w:t>
      </w:r>
      <w:r w:rsidR="001807ED" w:rsidRPr="00104506">
        <w:rPr>
          <w:rFonts w:eastAsia="Times New Roman"/>
          <w:color w:val="212121"/>
        </w:rPr>
        <w:t>cription</w:t>
      </w:r>
      <w:r w:rsidR="00BC4268" w:rsidRPr="00104506">
        <w:rPr>
          <w:rFonts w:eastAsia="Times New Roman"/>
          <w:color w:val="212121"/>
        </w:rPr>
        <w:t xml:space="preserve"> found </w:t>
      </w:r>
      <w:r w:rsidR="001807ED" w:rsidRPr="00104506">
        <w:rPr>
          <w:rFonts w:eastAsia="Times New Roman"/>
          <w:color w:val="212121"/>
        </w:rPr>
        <w:t xml:space="preserve">from the </w:t>
      </w:r>
      <w:r w:rsidR="00BC4268" w:rsidRPr="00104506">
        <w:rPr>
          <w:rFonts w:eastAsia="Times New Roman"/>
          <w:color w:val="212121"/>
        </w:rPr>
        <w:t>three</w:t>
      </w:r>
      <w:r w:rsidR="00FF08F9" w:rsidRPr="00104506">
        <w:rPr>
          <w:rFonts w:eastAsia="Times New Roman"/>
          <w:color w:val="212121"/>
        </w:rPr>
        <w:t xml:space="preserve"> </w:t>
      </w:r>
      <w:r>
        <w:rPr>
          <w:rFonts w:eastAsia="Times New Roman"/>
          <w:color w:val="212121"/>
        </w:rPr>
        <w:t>disbelievers</w:t>
      </w:r>
      <w:r w:rsidR="00FF08F9" w:rsidRPr="00104506">
        <w:rPr>
          <w:rFonts w:eastAsia="Times New Roman"/>
          <w:color w:val="212121"/>
        </w:rPr>
        <w:t xml:space="preserve"> were different from </w:t>
      </w:r>
      <w:r>
        <w:rPr>
          <w:rFonts w:eastAsia="Times New Roman"/>
          <w:color w:val="212121"/>
        </w:rPr>
        <w:t>one another</w:t>
      </w:r>
      <w:r w:rsidR="00FF08F9" w:rsidRPr="00104506">
        <w:rPr>
          <w:rFonts w:eastAsia="Times New Roman"/>
          <w:color w:val="212121"/>
        </w:rPr>
        <w:t>. One of them left the question bl</w:t>
      </w:r>
      <w:r>
        <w:rPr>
          <w:rFonts w:eastAsia="Times New Roman"/>
          <w:color w:val="212121"/>
        </w:rPr>
        <w:t xml:space="preserve">ank, the second interpreted as </w:t>
      </w:r>
      <w:r>
        <w:rPr>
          <w:rFonts w:ascii="Helvetica" w:eastAsia="Helvetica" w:hAnsi="Helvetica" w:cs="Helvetica"/>
          <w:color w:val="212121"/>
        </w:rPr>
        <w:t>‘</w:t>
      </w:r>
      <w:r w:rsidR="00FF08F9" w:rsidRPr="00104506">
        <w:rPr>
          <w:rFonts w:eastAsia="Times New Roman"/>
          <w:color w:val="212121"/>
        </w:rPr>
        <w:t>the relationshi</w:t>
      </w:r>
      <w:r>
        <w:rPr>
          <w:rFonts w:eastAsia="Times New Roman"/>
          <w:color w:val="212121"/>
        </w:rPr>
        <w:t>p between stars and personality</w:t>
      </w:r>
      <w:r>
        <w:rPr>
          <w:rStyle w:val="Refdenotaderodap"/>
          <w:rFonts w:eastAsia="Times New Roman"/>
          <w:color w:val="212121"/>
        </w:rPr>
        <w:footnoteReference w:id="17"/>
      </w:r>
      <w:r>
        <w:rPr>
          <w:rFonts w:ascii="Helvetica" w:eastAsia="Helvetica" w:hAnsi="Helvetica" w:cs="Helvetica"/>
          <w:color w:val="212121"/>
        </w:rPr>
        <w:t>’</w:t>
      </w:r>
      <w:r w:rsidR="00FF08F9" w:rsidRPr="00104506">
        <w:rPr>
          <w:rFonts w:eastAsia="Times New Roman"/>
          <w:color w:val="212121"/>
        </w:rPr>
        <w:t xml:space="preserve"> (DH) while the third described it as another way to earn some money. All those who remained indecisive about the subject gave vague descriptive answers. The </w:t>
      </w:r>
      <w:r w:rsidR="00BD1140" w:rsidRPr="00104506">
        <w:rPr>
          <w:rFonts w:eastAsia="Times New Roman"/>
          <w:color w:val="212121"/>
        </w:rPr>
        <w:t xml:space="preserve">ones who showed sympathy </w:t>
      </w:r>
      <w:r>
        <w:rPr>
          <w:rFonts w:eastAsia="Times New Roman"/>
          <w:color w:val="212121"/>
        </w:rPr>
        <w:t>for</w:t>
      </w:r>
      <w:r w:rsidR="001807ED" w:rsidRPr="00104506">
        <w:rPr>
          <w:rFonts w:eastAsia="Times New Roman"/>
          <w:color w:val="212121"/>
        </w:rPr>
        <w:t xml:space="preserve"> astrology</w:t>
      </w:r>
      <w:r w:rsidR="00FF08F9" w:rsidRPr="00104506">
        <w:rPr>
          <w:rFonts w:eastAsia="Times New Roman"/>
          <w:color w:val="212121"/>
        </w:rPr>
        <w:t xml:space="preserve"> </w:t>
      </w:r>
      <w:r w:rsidR="00BD1140" w:rsidRPr="00104506">
        <w:rPr>
          <w:rFonts w:eastAsia="Times New Roman"/>
          <w:color w:val="212121"/>
        </w:rPr>
        <w:t>were</w:t>
      </w:r>
      <w:r w:rsidR="00FF08F9" w:rsidRPr="00104506">
        <w:rPr>
          <w:rFonts w:eastAsia="Times New Roman"/>
          <w:color w:val="212121"/>
        </w:rPr>
        <w:t xml:space="preserve"> unanimous in using wor</w:t>
      </w:r>
      <w:r w:rsidR="00172DC1" w:rsidRPr="00104506">
        <w:rPr>
          <w:rFonts w:eastAsia="Times New Roman"/>
          <w:color w:val="212121"/>
        </w:rPr>
        <w:t>ds such as personality and self-</w:t>
      </w:r>
      <w:r w:rsidR="00FF08F9" w:rsidRPr="00104506">
        <w:rPr>
          <w:rFonts w:eastAsia="Times New Roman"/>
          <w:color w:val="212121"/>
        </w:rPr>
        <w:t>knowledge to describe it.</w:t>
      </w:r>
      <w:r w:rsidR="00BD1140" w:rsidRPr="00104506">
        <w:rPr>
          <w:rFonts w:eastAsia="Times New Roman"/>
          <w:color w:val="212121"/>
        </w:rPr>
        <w:t xml:space="preserve"> This are also references to psychology and psychoanalysis vocabulary.</w:t>
      </w:r>
    </w:p>
    <w:p w14:paraId="69F20187" w14:textId="77777777" w:rsidR="001D0F29" w:rsidRPr="00104506" w:rsidRDefault="001D0F29" w:rsidP="00E86356">
      <w:pPr>
        <w:shd w:val="clear" w:color="auto" w:fill="FFFFFF"/>
        <w:rPr>
          <w:rFonts w:eastAsia="Times New Roman"/>
          <w:color w:val="212121"/>
        </w:rPr>
      </w:pPr>
    </w:p>
    <w:p w14:paraId="31DA68E9" w14:textId="77777777" w:rsidR="005C4059" w:rsidRDefault="005C4059" w:rsidP="006869ED">
      <w:pPr>
        <w:pStyle w:val="Corpodetexto2"/>
        <w:ind w:left="0" w:firstLine="0"/>
        <w:rPr>
          <w:rFonts w:ascii="Times" w:hAnsi="Times"/>
          <w:sz w:val="24"/>
          <w:szCs w:val="24"/>
          <w:lang w:val="en-US"/>
        </w:rPr>
      </w:pPr>
    </w:p>
    <w:p w14:paraId="7BAA7069" w14:textId="67A32C1E" w:rsidR="00180777" w:rsidRPr="001D0F29" w:rsidRDefault="00CD0C7E" w:rsidP="00180777">
      <w:pPr>
        <w:rPr>
          <w:rFonts w:eastAsia="Times New Roman"/>
        </w:rPr>
      </w:pPr>
      <w:r w:rsidRPr="00104506">
        <w:rPr>
          <w:rFonts w:eastAsia="Times New Roman"/>
          <w:color w:val="222222"/>
          <w:shd w:val="clear" w:color="auto" w:fill="FFFFFF"/>
        </w:rPr>
        <w:t xml:space="preserve">After </w:t>
      </w:r>
      <w:r w:rsidR="001807ED" w:rsidRPr="00104506">
        <w:rPr>
          <w:rFonts w:eastAsia="Times New Roman"/>
          <w:color w:val="222222"/>
          <w:shd w:val="clear" w:color="auto" w:fill="FFFFFF"/>
        </w:rPr>
        <w:t xml:space="preserve">organizing data </w:t>
      </w:r>
      <w:r w:rsidR="00467390" w:rsidRPr="00104506">
        <w:rPr>
          <w:rFonts w:eastAsia="Times New Roman"/>
          <w:color w:val="222222"/>
          <w:shd w:val="clear" w:color="auto" w:fill="FFFFFF"/>
        </w:rPr>
        <w:t>separately</w:t>
      </w:r>
      <w:r w:rsidRPr="00104506">
        <w:rPr>
          <w:rFonts w:eastAsia="Times New Roman"/>
          <w:color w:val="222222"/>
          <w:shd w:val="clear" w:color="auto" w:fill="FFFFFF"/>
        </w:rPr>
        <w:t xml:space="preserve">, </w:t>
      </w:r>
      <w:r w:rsidR="00BF6C87" w:rsidRPr="00104506">
        <w:rPr>
          <w:rFonts w:eastAsia="Times New Roman"/>
          <w:color w:val="222222"/>
          <w:shd w:val="clear" w:color="auto" w:fill="FFFFFF"/>
        </w:rPr>
        <w:t xml:space="preserve">it was about time to compare </w:t>
      </w:r>
      <w:r w:rsidR="001807ED" w:rsidRPr="00104506">
        <w:rPr>
          <w:rFonts w:eastAsia="Times New Roman"/>
          <w:color w:val="222222"/>
          <w:shd w:val="clear" w:color="auto" w:fill="FFFFFF"/>
        </w:rPr>
        <w:t>the results together</w:t>
      </w:r>
      <w:r w:rsidR="00BF6C87" w:rsidRPr="00104506">
        <w:rPr>
          <w:rFonts w:eastAsia="Times New Roman"/>
          <w:color w:val="222222"/>
          <w:shd w:val="clear" w:color="auto" w:fill="FFFFFF"/>
        </w:rPr>
        <w:t xml:space="preserve">. </w:t>
      </w:r>
      <w:r w:rsidR="001807ED" w:rsidRPr="00104506">
        <w:rPr>
          <w:rFonts w:eastAsia="Times New Roman"/>
          <w:color w:val="222222"/>
          <w:shd w:val="clear" w:color="auto" w:fill="FFFFFF"/>
        </w:rPr>
        <w:t xml:space="preserve">Astrology, </w:t>
      </w:r>
      <w:r w:rsidR="0098575C" w:rsidRPr="00104506">
        <w:rPr>
          <w:rFonts w:eastAsia="Times New Roman"/>
          <w:color w:val="222222"/>
          <w:shd w:val="clear" w:color="auto" w:fill="FFFFFF"/>
        </w:rPr>
        <w:t>in sp</w:t>
      </w:r>
      <w:r w:rsidR="00BF6C87" w:rsidRPr="00104506">
        <w:rPr>
          <w:rFonts w:eastAsia="Times New Roman"/>
          <w:color w:val="222222"/>
          <w:shd w:val="clear" w:color="auto" w:fill="FFFFFF"/>
        </w:rPr>
        <w:t>ite of religious affiliation, showed to be</w:t>
      </w:r>
      <w:r w:rsidRPr="00104506">
        <w:rPr>
          <w:rFonts w:eastAsia="Times New Roman"/>
          <w:color w:val="222222"/>
          <w:shd w:val="clear" w:color="auto" w:fill="FFFFFF"/>
        </w:rPr>
        <w:t xml:space="preserve"> very </w:t>
      </w:r>
      <w:r w:rsidR="00AE3FDF" w:rsidRPr="00104506">
        <w:rPr>
          <w:rFonts w:eastAsia="Times New Roman"/>
          <w:color w:val="222222"/>
          <w:shd w:val="clear" w:color="auto" w:fill="FFFFFF"/>
        </w:rPr>
        <w:t>appealing</w:t>
      </w:r>
      <w:r w:rsidR="0098575C" w:rsidRPr="00104506">
        <w:rPr>
          <w:rFonts w:eastAsia="Times New Roman"/>
          <w:color w:val="222222"/>
          <w:shd w:val="clear" w:color="auto" w:fill="FFFFFF"/>
        </w:rPr>
        <w:t xml:space="preserve"> to the</w:t>
      </w:r>
      <w:r w:rsidR="00BF6C87" w:rsidRPr="00104506">
        <w:rPr>
          <w:rFonts w:eastAsia="Times New Roman"/>
          <w:color w:val="222222"/>
          <w:shd w:val="clear" w:color="auto" w:fill="FFFFFF"/>
        </w:rPr>
        <w:t xml:space="preserve"> majority of th</w:t>
      </w:r>
      <w:r w:rsidR="001807ED" w:rsidRPr="00104506">
        <w:rPr>
          <w:rFonts w:eastAsia="Times New Roman"/>
          <w:color w:val="222222"/>
          <w:shd w:val="clear" w:color="auto" w:fill="FFFFFF"/>
        </w:rPr>
        <w:t>e respondents</w:t>
      </w:r>
      <w:r w:rsidR="00AE3FDF" w:rsidRPr="00104506">
        <w:rPr>
          <w:rFonts w:eastAsia="Times New Roman"/>
          <w:color w:val="222222"/>
          <w:shd w:val="clear" w:color="auto" w:fill="FFFFFF"/>
        </w:rPr>
        <w:t>. T</w:t>
      </w:r>
      <w:r w:rsidRPr="00104506">
        <w:rPr>
          <w:rFonts w:eastAsia="Times New Roman"/>
          <w:color w:val="222222"/>
        </w:rPr>
        <w:t xml:space="preserve">he </w:t>
      </w:r>
      <w:r w:rsidR="00BF6C87" w:rsidRPr="00104506">
        <w:rPr>
          <w:rFonts w:eastAsia="Times New Roman"/>
          <w:color w:val="222222"/>
        </w:rPr>
        <w:t>results pointed to</w:t>
      </w:r>
      <w:r w:rsidRPr="00104506">
        <w:rPr>
          <w:rFonts w:eastAsia="Times New Roman"/>
          <w:color w:val="222222"/>
        </w:rPr>
        <w:t xml:space="preserve"> </w:t>
      </w:r>
      <w:r w:rsidR="00AE3FDF" w:rsidRPr="00104506">
        <w:rPr>
          <w:rFonts w:eastAsia="Times New Roman"/>
          <w:color w:val="222222"/>
        </w:rPr>
        <w:t xml:space="preserve">more than 70% of </w:t>
      </w:r>
      <w:r w:rsidR="00BF6C87" w:rsidRPr="00104506">
        <w:rPr>
          <w:rFonts w:eastAsia="Times New Roman"/>
          <w:color w:val="222222"/>
        </w:rPr>
        <w:t>sympathisers</w:t>
      </w:r>
      <w:r w:rsidRPr="00104506">
        <w:rPr>
          <w:rFonts w:eastAsia="Times New Roman"/>
          <w:color w:val="222222"/>
        </w:rPr>
        <w:t xml:space="preserve"> towards</w:t>
      </w:r>
      <w:r w:rsidR="001807ED" w:rsidRPr="00104506">
        <w:rPr>
          <w:rFonts w:eastAsia="Times New Roman"/>
          <w:color w:val="222222"/>
        </w:rPr>
        <w:t xml:space="preserve"> the subject</w:t>
      </w:r>
      <w:r w:rsidR="00BF6C87" w:rsidRPr="00104506">
        <w:rPr>
          <w:rFonts w:eastAsia="Times New Roman"/>
          <w:color w:val="222222"/>
        </w:rPr>
        <w:t xml:space="preserve">. </w:t>
      </w:r>
      <w:r w:rsidR="00180777" w:rsidRPr="00104506">
        <w:rPr>
          <w:rFonts w:eastAsia="Times New Roman"/>
          <w:color w:val="222222"/>
        </w:rPr>
        <w:t>A</w:t>
      </w:r>
      <w:r w:rsidR="00AE3FDF" w:rsidRPr="00104506">
        <w:rPr>
          <w:rFonts w:eastAsia="Times New Roman"/>
          <w:color w:val="222222"/>
        </w:rPr>
        <w:t xml:space="preserve">nother </w:t>
      </w:r>
      <w:r w:rsidR="00341D55" w:rsidRPr="00104506">
        <w:rPr>
          <w:rFonts w:eastAsia="Times New Roman"/>
          <w:color w:val="222222"/>
        </w:rPr>
        <w:t>pattern</w:t>
      </w:r>
      <w:r w:rsidR="00AE3FDF" w:rsidRPr="00104506">
        <w:rPr>
          <w:rFonts w:eastAsia="Times New Roman"/>
          <w:color w:val="222222"/>
        </w:rPr>
        <w:t xml:space="preserve"> </w:t>
      </w:r>
      <w:r w:rsidR="00341D55" w:rsidRPr="00104506">
        <w:rPr>
          <w:rFonts w:eastAsia="Times New Roman"/>
          <w:color w:val="222222"/>
        </w:rPr>
        <w:t>found among the</w:t>
      </w:r>
      <w:r w:rsidR="00AE3FDF" w:rsidRPr="00104506">
        <w:rPr>
          <w:rFonts w:eastAsia="Times New Roman"/>
          <w:color w:val="222222"/>
        </w:rPr>
        <w:t xml:space="preserve"> </w:t>
      </w:r>
      <w:r w:rsidR="00180777" w:rsidRPr="00104506">
        <w:rPr>
          <w:rFonts w:eastAsia="Times New Roman"/>
          <w:color w:val="222222"/>
        </w:rPr>
        <w:t>narrative</w:t>
      </w:r>
      <w:r w:rsidRPr="00104506">
        <w:rPr>
          <w:rFonts w:eastAsia="Times New Roman"/>
          <w:color w:val="222222"/>
        </w:rPr>
        <w:t xml:space="preserve"> responses were severa</w:t>
      </w:r>
      <w:r w:rsidR="002F600E" w:rsidRPr="00104506">
        <w:rPr>
          <w:rFonts w:eastAsia="Times New Roman"/>
          <w:color w:val="222222"/>
        </w:rPr>
        <w:t xml:space="preserve">l </w:t>
      </w:r>
      <w:r w:rsidR="00E35BC3" w:rsidRPr="00104506">
        <w:rPr>
          <w:rFonts w:eastAsia="Times New Roman"/>
          <w:color w:val="222222"/>
        </w:rPr>
        <w:t>resembling</w:t>
      </w:r>
      <w:r w:rsidR="002F600E" w:rsidRPr="00104506">
        <w:rPr>
          <w:rFonts w:eastAsia="Times New Roman"/>
          <w:color w:val="222222"/>
        </w:rPr>
        <w:t xml:space="preserve"> words</w:t>
      </w:r>
      <w:r w:rsidRPr="00104506">
        <w:rPr>
          <w:rFonts w:eastAsia="Times New Roman"/>
          <w:color w:val="222222"/>
        </w:rPr>
        <w:t xml:space="preserve"> </w:t>
      </w:r>
      <w:r w:rsidR="00E86356" w:rsidRPr="00104506">
        <w:rPr>
          <w:rFonts w:eastAsia="Times New Roman"/>
          <w:color w:val="222222"/>
        </w:rPr>
        <w:t>and</w:t>
      </w:r>
      <w:r w:rsidR="00341D55" w:rsidRPr="00104506">
        <w:rPr>
          <w:rFonts w:eastAsia="Times New Roman"/>
          <w:color w:val="222222"/>
        </w:rPr>
        <w:t xml:space="preserve"> </w:t>
      </w:r>
      <w:r w:rsidRPr="00104506">
        <w:rPr>
          <w:rFonts w:eastAsia="Times New Roman"/>
          <w:color w:val="222222"/>
        </w:rPr>
        <w:t xml:space="preserve">expressions to interpret astrology. </w:t>
      </w:r>
      <w:r w:rsidR="00341D55" w:rsidRPr="00104506">
        <w:rPr>
          <w:rFonts w:eastAsia="Times New Roman"/>
          <w:color w:val="222222"/>
        </w:rPr>
        <w:t xml:space="preserve">It suggested the </w:t>
      </w:r>
      <w:r w:rsidR="004E500B" w:rsidRPr="00104506">
        <w:rPr>
          <w:rFonts w:eastAsia="Times New Roman"/>
          <w:color w:val="222222"/>
        </w:rPr>
        <w:t>use of a similar</w:t>
      </w:r>
      <w:r w:rsidR="00341D55" w:rsidRPr="00104506">
        <w:rPr>
          <w:rFonts w:eastAsia="Times New Roman"/>
          <w:color w:val="222222"/>
        </w:rPr>
        <w:t xml:space="preserve"> kind of </w:t>
      </w:r>
      <w:r w:rsidR="00082B69" w:rsidRPr="00104506">
        <w:rPr>
          <w:rFonts w:eastAsia="Times New Roman"/>
          <w:color w:val="222222"/>
        </w:rPr>
        <w:t xml:space="preserve">vocabulary to </w:t>
      </w:r>
      <w:r w:rsidR="00A822C7" w:rsidRPr="00104506">
        <w:rPr>
          <w:rFonts w:eastAsia="Times New Roman"/>
          <w:color w:val="222222"/>
        </w:rPr>
        <w:t>describe</w:t>
      </w:r>
      <w:r w:rsidR="00341D55" w:rsidRPr="00104506">
        <w:rPr>
          <w:rFonts w:eastAsia="Times New Roman"/>
          <w:color w:val="222222"/>
        </w:rPr>
        <w:t xml:space="preserve"> the subject</w:t>
      </w:r>
      <w:r w:rsidR="00180777" w:rsidRPr="00104506">
        <w:rPr>
          <w:rFonts w:eastAsia="Times New Roman"/>
          <w:color w:val="222222"/>
        </w:rPr>
        <w:t>.</w:t>
      </w:r>
      <w:r w:rsidR="00341D55" w:rsidRPr="00104506">
        <w:rPr>
          <w:rFonts w:eastAsia="Times New Roman"/>
          <w:color w:val="222222"/>
        </w:rPr>
        <w:t xml:space="preserve"> </w:t>
      </w:r>
      <w:r w:rsidR="004E500B" w:rsidRPr="00104506">
        <w:rPr>
          <w:rFonts w:eastAsia="Times New Roman"/>
          <w:color w:val="222222"/>
        </w:rPr>
        <w:t>Through the data</w:t>
      </w:r>
      <w:r w:rsidR="00341D55" w:rsidRPr="00104506">
        <w:rPr>
          <w:rFonts w:eastAsia="Times New Roman"/>
          <w:color w:val="222222"/>
        </w:rPr>
        <w:t xml:space="preserve"> it could be observed that </w:t>
      </w:r>
      <w:r w:rsidR="00EE3F10" w:rsidRPr="00104506">
        <w:rPr>
          <w:rFonts w:eastAsia="Times New Roman"/>
          <w:color w:val="222222"/>
        </w:rPr>
        <w:t xml:space="preserve">all </w:t>
      </w:r>
      <w:r w:rsidR="00341D55" w:rsidRPr="00104506">
        <w:rPr>
          <w:rFonts w:eastAsia="Times New Roman"/>
          <w:color w:val="222222"/>
        </w:rPr>
        <w:t xml:space="preserve">this groups </w:t>
      </w:r>
      <w:r w:rsidR="00341D55" w:rsidRPr="00104506">
        <w:rPr>
          <w:rFonts w:ascii="Helvetica" w:eastAsia="Helvetica" w:hAnsi="Helvetica" w:cs="Helvetica"/>
          <w:color w:val="222222"/>
        </w:rPr>
        <w:t>–</w:t>
      </w:r>
      <w:r w:rsidR="00341D55" w:rsidRPr="00104506">
        <w:rPr>
          <w:rFonts w:eastAsia="Times New Roman"/>
          <w:color w:val="222222"/>
        </w:rPr>
        <w:t xml:space="preserve"> some in major scale than others - </w:t>
      </w:r>
      <w:r w:rsidRPr="00104506">
        <w:rPr>
          <w:rFonts w:eastAsia="Times New Roman"/>
          <w:color w:val="222222"/>
        </w:rPr>
        <w:t xml:space="preserve">are prone to </w:t>
      </w:r>
      <w:r w:rsidR="00A822C7" w:rsidRPr="00104506">
        <w:rPr>
          <w:rFonts w:eastAsia="Times New Roman"/>
          <w:color w:val="222222"/>
        </w:rPr>
        <w:t>explain</w:t>
      </w:r>
      <w:r w:rsidR="00E35BC3" w:rsidRPr="00104506">
        <w:rPr>
          <w:rFonts w:eastAsia="Times New Roman"/>
          <w:color w:val="222222"/>
        </w:rPr>
        <w:t xml:space="preserve"> </w:t>
      </w:r>
      <w:r w:rsidRPr="00104506">
        <w:rPr>
          <w:rFonts w:eastAsia="Times New Roman"/>
          <w:color w:val="222222"/>
        </w:rPr>
        <w:t xml:space="preserve">astrology </w:t>
      </w:r>
      <w:r w:rsidR="004E500B" w:rsidRPr="00104506">
        <w:rPr>
          <w:rFonts w:eastAsia="Times New Roman"/>
          <w:color w:val="222222"/>
        </w:rPr>
        <w:t xml:space="preserve">as </w:t>
      </w:r>
      <w:r w:rsidRPr="00104506">
        <w:rPr>
          <w:rFonts w:eastAsia="Times New Roman"/>
          <w:color w:val="222222"/>
        </w:rPr>
        <w:t>some kind of psychological tool.</w:t>
      </w:r>
      <w:r w:rsidR="0084303B" w:rsidRPr="00104506">
        <w:rPr>
          <w:rFonts w:eastAsia="Times New Roman"/>
          <w:color w:val="222222"/>
        </w:rPr>
        <w:t xml:space="preserve"> </w:t>
      </w:r>
      <w:r w:rsidR="00A822C7" w:rsidRPr="00104506">
        <w:rPr>
          <w:rFonts w:eastAsia="Times New Roman"/>
          <w:color w:val="222222"/>
        </w:rPr>
        <w:t>This association has been quite clear for a while a</w:t>
      </w:r>
      <w:r w:rsidR="0084303B" w:rsidRPr="00104506">
        <w:rPr>
          <w:rFonts w:eastAsia="Times New Roman"/>
          <w:color w:val="222222"/>
        </w:rPr>
        <w:t>s pointed by Thagard,</w:t>
      </w:r>
      <w:r w:rsidR="00A822C7" w:rsidRPr="00104506">
        <w:rPr>
          <w:rFonts w:eastAsia="Times New Roman"/>
          <w:color w:val="222222"/>
        </w:rPr>
        <w:t xml:space="preserve"> when he says that</w:t>
      </w:r>
      <w:r w:rsidR="0084303B" w:rsidRPr="00104506">
        <w:rPr>
          <w:rFonts w:eastAsia="Times New Roman"/>
          <w:color w:val="222222"/>
        </w:rPr>
        <w:t xml:space="preserve"> ‘</w:t>
      </w:r>
      <w:r w:rsidR="0084303B" w:rsidRPr="00104506">
        <w:rPr>
          <w:rFonts w:eastAsia="Times New Roman"/>
        </w:rPr>
        <w:t xml:space="preserve">since the nineteenth century psychological theories have been </w:t>
      </w:r>
      <w:r w:rsidR="0084303B" w:rsidRPr="00104506">
        <w:rPr>
          <w:rFonts w:eastAsia="Times New Roman"/>
        </w:rPr>
        <w:lastRenderedPageBreak/>
        <w:t>expanding to deal with many of the phenomena which astrology explains in terms of heavenly influences</w:t>
      </w:r>
      <w:r w:rsidR="001774F5">
        <w:rPr>
          <w:rStyle w:val="Refdenotaderodap"/>
          <w:rFonts w:eastAsia="Times New Roman"/>
        </w:rPr>
        <w:footnoteReference w:id="18"/>
      </w:r>
      <w:r w:rsidR="00A822C7" w:rsidRPr="00104506">
        <w:rPr>
          <w:rFonts w:eastAsia="Times New Roman"/>
        </w:rPr>
        <w:t>.</w:t>
      </w:r>
      <w:r w:rsidR="00CA6336" w:rsidRPr="00104506">
        <w:rPr>
          <w:rFonts w:eastAsia="Times New Roman"/>
        </w:rPr>
        <w:t xml:space="preserve">” </w:t>
      </w:r>
      <w:r w:rsidR="00A822C7" w:rsidRPr="00104506">
        <w:rPr>
          <w:rFonts w:eastAsia="Times New Roman"/>
          <w:color w:val="222222"/>
        </w:rPr>
        <w:t>There could be</w:t>
      </w:r>
      <w:r w:rsidR="00CA6336" w:rsidRPr="00104506">
        <w:rPr>
          <w:rFonts w:eastAsia="Times New Roman"/>
          <w:color w:val="222222"/>
        </w:rPr>
        <w:t xml:space="preserve"> found</w:t>
      </w:r>
      <w:r w:rsidR="00A822C7" w:rsidRPr="00104506">
        <w:rPr>
          <w:rFonts w:eastAsia="Times New Roman"/>
          <w:color w:val="222222"/>
        </w:rPr>
        <w:t xml:space="preserve"> words </w:t>
      </w:r>
      <w:r w:rsidR="00177983" w:rsidRPr="00104506">
        <w:rPr>
          <w:rFonts w:eastAsia="Times New Roman"/>
          <w:color w:val="222222"/>
        </w:rPr>
        <w:t xml:space="preserve">such as </w:t>
      </w:r>
      <w:r w:rsidR="00F80EC0" w:rsidRPr="00104506">
        <w:rPr>
          <w:rFonts w:eastAsia="Times New Roman"/>
          <w:color w:val="222222"/>
        </w:rPr>
        <w:t>personality,</w:t>
      </w:r>
      <w:r w:rsidR="00172DC1" w:rsidRPr="00104506">
        <w:rPr>
          <w:rFonts w:eastAsia="Times New Roman"/>
          <w:color w:val="222222"/>
        </w:rPr>
        <w:t xml:space="preserve"> self-</w:t>
      </w:r>
      <w:r w:rsidR="00F80EC0" w:rsidRPr="00104506">
        <w:rPr>
          <w:rFonts w:eastAsia="Times New Roman"/>
          <w:color w:val="222222"/>
        </w:rPr>
        <w:t xml:space="preserve">knowledge, inner search, </w:t>
      </w:r>
      <w:r w:rsidR="00E70CE7" w:rsidRPr="00104506">
        <w:rPr>
          <w:rFonts w:eastAsia="Times New Roman"/>
          <w:color w:val="222222"/>
        </w:rPr>
        <w:t>inner universe, psyche and</w:t>
      </w:r>
      <w:r w:rsidR="001B01B2" w:rsidRPr="00104506">
        <w:rPr>
          <w:rFonts w:eastAsia="Times New Roman"/>
          <w:color w:val="222222"/>
        </w:rPr>
        <w:t xml:space="preserve"> </w:t>
      </w:r>
      <w:r w:rsidR="00BF6C87" w:rsidRPr="00104506">
        <w:rPr>
          <w:rFonts w:eastAsia="Times New Roman"/>
          <w:color w:val="222222"/>
        </w:rPr>
        <w:t>unconscious</w:t>
      </w:r>
      <w:r w:rsidR="00A822C7" w:rsidRPr="00104506">
        <w:rPr>
          <w:rFonts w:eastAsia="Times New Roman"/>
          <w:color w:val="222222"/>
        </w:rPr>
        <w:t>.</w:t>
      </w:r>
      <w:r w:rsidR="00445923" w:rsidRPr="00104506">
        <w:rPr>
          <w:rFonts w:eastAsia="Times New Roman"/>
          <w:color w:val="222222"/>
        </w:rPr>
        <w:t xml:space="preserve"> </w:t>
      </w:r>
      <w:r w:rsidR="00A822C7" w:rsidRPr="00104506">
        <w:rPr>
          <w:rFonts w:eastAsia="Times New Roman"/>
          <w:color w:val="222222"/>
        </w:rPr>
        <w:t xml:space="preserve">Many of those </w:t>
      </w:r>
      <w:r w:rsidR="00445923" w:rsidRPr="00104506">
        <w:rPr>
          <w:rFonts w:eastAsia="Times New Roman"/>
          <w:color w:val="222222"/>
        </w:rPr>
        <w:t xml:space="preserve">were </w:t>
      </w:r>
      <w:r w:rsidR="00A822C7" w:rsidRPr="00104506">
        <w:rPr>
          <w:rFonts w:eastAsia="Times New Roman"/>
          <w:color w:val="222222"/>
        </w:rPr>
        <w:t xml:space="preserve">also seen in answers of </w:t>
      </w:r>
      <w:r w:rsidR="00341D55" w:rsidRPr="00104506">
        <w:rPr>
          <w:rFonts w:eastAsia="Times New Roman"/>
          <w:color w:val="222222"/>
        </w:rPr>
        <w:t xml:space="preserve">respondents who were hostile to astrology. This indicates that the </w:t>
      </w:r>
      <w:r w:rsidR="00877346" w:rsidRPr="00104506">
        <w:rPr>
          <w:rFonts w:eastAsia="Times New Roman"/>
          <w:color w:val="222222"/>
        </w:rPr>
        <w:t>way</w:t>
      </w:r>
      <w:r w:rsidR="00341D55" w:rsidRPr="00104506">
        <w:rPr>
          <w:rFonts w:eastAsia="Times New Roman"/>
          <w:color w:val="222222"/>
        </w:rPr>
        <w:t xml:space="preserve"> religious people </w:t>
      </w:r>
      <w:r w:rsidR="00877346" w:rsidRPr="00104506">
        <w:rPr>
          <w:rFonts w:eastAsia="Times New Roman"/>
          <w:color w:val="222222"/>
        </w:rPr>
        <w:t xml:space="preserve">use to define astrology </w:t>
      </w:r>
      <w:r w:rsidR="00B2542E">
        <w:rPr>
          <w:rFonts w:eastAsia="Times New Roman"/>
          <w:color w:val="222222"/>
        </w:rPr>
        <w:t>in Rio de Janeiro may</w:t>
      </w:r>
      <w:r w:rsidR="00341D55" w:rsidRPr="00104506">
        <w:rPr>
          <w:rFonts w:eastAsia="Times New Roman"/>
          <w:color w:val="222222"/>
        </w:rPr>
        <w:t xml:space="preserve"> be </w:t>
      </w:r>
      <w:r w:rsidR="00877346" w:rsidRPr="00104506">
        <w:rPr>
          <w:rFonts w:eastAsia="Times New Roman"/>
          <w:color w:val="222222"/>
        </w:rPr>
        <w:t>shared</w:t>
      </w:r>
      <w:r w:rsidR="00341D55" w:rsidRPr="00104506">
        <w:rPr>
          <w:rFonts w:eastAsia="Times New Roman"/>
          <w:color w:val="222222"/>
        </w:rPr>
        <w:t xml:space="preserve">, although </w:t>
      </w:r>
      <w:r w:rsidR="00082B69" w:rsidRPr="00104506">
        <w:rPr>
          <w:rFonts w:eastAsia="Times New Roman"/>
          <w:color w:val="222222"/>
        </w:rPr>
        <w:t>the belief might</w:t>
      </w:r>
      <w:r w:rsidR="00E86356" w:rsidRPr="00104506">
        <w:rPr>
          <w:rFonts w:eastAsia="Times New Roman"/>
          <w:color w:val="222222"/>
        </w:rPr>
        <w:t>,</w:t>
      </w:r>
      <w:r w:rsidR="00082B69" w:rsidRPr="00104506">
        <w:rPr>
          <w:rFonts w:eastAsia="Times New Roman"/>
          <w:color w:val="222222"/>
        </w:rPr>
        <w:t xml:space="preserve"> </w:t>
      </w:r>
      <w:r w:rsidR="005D4CD4" w:rsidRPr="00104506">
        <w:rPr>
          <w:rFonts w:eastAsia="Times New Roman"/>
          <w:color w:val="222222"/>
        </w:rPr>
        <w:t>in some few cases</w:t>
      </w:r>
      <w:r w:rsidR="00E86356" w:rsidRPr="00104506">
        <w:rPr>
          <w:rFonts w:eastAsia="Times New Roman"/>
          <w:color w:val="222222"/>
        </w:rPr>
        <w:t>,</w:t>
      </w:r>
      <w:r w:rsidR="005D4CD4" w:rsidRPr="00104506">
        <w:rPr>
          <w:rFonts w:eastAsia="Times New Roman"/>
          <w:color w:val="222222"/>
        </w:rPr>
        <w:t xml:space="preserve"> </w:t>
      </w:r>
      <w:r w:rsidR="00082B69" w:rsidRPr="00104506">
        <w:rPr>
          <w:rFonts w:eastAsia="Times New Roman"/>
          <w:color w:val="222222"/>
        </w:rPr>
        <w:t>be conflicting</w:t>
      </w:r>
      <w:r w:rsidR="00341D55" w:rsidRPr="00104506">
        <w:rPr>
          <w:rFonts w:eastAsia="Times New Roman"/>
          <w:color w:val="222222"/>
        </w:rPr>
        <w:t xml:space="preserve">. </w:t>
      </w:r>
      <w:r w:rsidR="001D0F29">
        <w:rPr>
          <w:rFonts w:eastAsia="Times New Roman"/>
          <w:color w:val="222222"/>
        </w:rPr>
        <w:t xml:space="preserve">Table 01 is displayed below, </w:t>
      </w:r>
      <w:r w:rsidR="006869ED">
        <w:rPr>
          <w:rFonts w:eastAsia="Times New Roman"/>
          <w:color w:val="222222"/>
        </w:rPr>
        <w:t xml:space="preserve">showing </w:t>
      </w:r>
      <w:r w:rsidR="001D0F29">
        <w:rPr>
          <w:rFonts w:eastAsia="Times New Roman"/>
          <w:color w:val="222222"/>
        </w:rPr>
        <w:t xml:space="preserve">data crossing </w:t>
      </w:r>
      <w:r w:rsidR="006869ED">
        <w:rPr>
          <w:rFonts w:eastAsia="Times New Roman"/>
          <w:color w:val="222222"/>
        </w:rPr>
        <w:t xml:space="preserve">the belief of astrology versus </w:t>
      </w:r>
      <w:r w:rsidR="00B2542E">
        <w:rPr>
          <w:rFonts w:eastAsia="Times New Roman"/>
          <w:color w:val="222222"/>
        </w:rPr>
        <w:t xml:space="preserve">attendance to religious </w:t>
      </w:r>
      <w:r w:rsidR="001D0F29">
        <w:rPr>
          <w:rFonts w:eastAsia="Times New Roman"/>
          <w:color w:val="222222"/>
        </w:rPr>
        <w:t xml:space="preserve">practices at </w:t>
      </w:r>
      <w:r w:rsidR="00B2542E">
        <w:rPr>
          <w:rFonts w:eastAsia="Times New Roman"/>
          <w:color w:val="222222"/>
        </w:rPr>
        <w:t>temples/churches</w:t>
      </w:r>
      <w:r w:rsidR="006869ED">
        <w:rPr>
          <w:rFonts w:eastAsia="Times New Roman"/>
          <w:color w:val="222222"/>
        </w:rPr>
        <w:t>.</w:t>
      </w:r>
    </w:p>
    <w:p w14:paraId="21FCB8A5" w14:textId="77777777" w:rsidR="00DE1CB2" w:rsidRDefault="00DE1CB2" w:rsidP="00180777">
      <w:pPr>
        <w:rPr>
          <w:rFonts w:eastAsia="Times New Roman"/>
          <w:color w:val="222222"/>
        </w:rPr>
      </w:pPr>
    </w:p>
    <w:p w14:paraId="470E17BA" w14:textId="33C0697B" w:rsidR="006869ED" w:rsidRDefault="006869ED" w:rsidP="006869ED">
      <w:pPr>
        <w:rPr>
          <w:rFonts w:eastAsia="Times New Roman"/>
        </w:rPr>
      </w:pPr>
      <w:r w:rsidRPr="00104506">
        <w:rPr>
          <w:rFonts w:eastAsia="Times New Roman"/>
          <w:color w:val="222222"/>
        </w:rPr>
        <w:t>Taking an overview of the positive answers to the question of belief, the second hypothesis of Durant and Bauer</w:t>
      </w:r>
      <w:r w:rsidR="001774F5">
        <w:rPr>
          <w:rFonts w:eastAsia="Times New Roman"/>
          <w:color w:val="222222"/>
        </w:rPr>
        <w:t xml:space="preserve"> </w:t>
      </w:r>
      <w:r w:rsidR="001774F5">
        <w:rPr>
          <w:rStyle w:val="Refdenotaderodap"/>
          <w:rFonts w:eastAsia="Times New Roman"/>
          <w:color w:val="222222"/>
        </w:rPr>
        <w:footnoteReference w:id="19"/>
      </w:r>
      <w:r w:rsidRPr="00104506">
        <w:rPr>
          <w:rFonts w:eastAsia="Times New Roman"/>
          <w:color w:val="222222"/>
        </w:rPr>
        <w:t xml:space="preserve"> had to be put to test. They named for </w:t>
      </w:r>
      <w:r w:rsidRPr="00104506">
        <w:rPr>
          <w:rFonts w:ascii="Helvetica" w:eastAsia="Helvetica" w:hAnsi="Helvetica" w:cs="Helvetica"/>
          <w:color w:val="222222"/>
        </w:rPr>
        <w:t>‘</w:t>
      </w:r>
      <w:r w:rsidRPr="00104506">
        <w:rPr>
          <w:rFonts w:eastAsia="Times New Roman"/>
          <w:color w:val="222222"/>
        </w:rPr>
        <w:t>metaphysical unrest</w:t>
      </w:r>
      <w:r w:rsidRPr="00104506">
        <w:rPr>
          <w:rFonts w:ascii="Helvetica" w:eastAsia="Helvetica" w:hAnsi="Helvetica" w:cs="Helvetica"/>
          <w:color w:val="222222"/>
        </w:rPr>
        <w:t>’</w:t>
      </w:r>
      <w:r w:rsidRPr="00104506">
        <w:rPr>
          <w:rFonts w:eastAsia="Times New Roman"/>
          <w:color w:val="222222"/>
        </w:rPr>
        <w:t xml:space="preserve"> the hypothesis that the</w:t>
      </w:r>
      <w:r w:rsidRPr="00104506">
        <w:rPr>
          <w:rFonts w:eastAsia="Times New Roman"/>
        </w:rPr>
        <w:t xml:space="preserve"> `belief in astrology is highest amongst those who combine strong religious belief and intermediate or low religious integration`</w:t>
      </w:r>
      <w:r w:rsidR="001774F5">
        <w:rPr>
          <w:rStyle w:val="Refdenotaderodap"/>
          <w:rFonts w:eastAsia="Times New Roman"/>
        </w:rPr>
        <w:footnoteReference w:id="20"/>
      </w:r>
      <w:r w:rsidR="001774F5">
        <w:rPr>
          <w:rFonts w:eastAsia="Times New Roman"/>
        </w:rPr>
        <w:t>.</w:t>
      </w:r>
      <w:r w:rsidRPr="00104506">
        <w:rPr>
          <w:rFonts w:eastAsia="Times New Roman"/>
        </w:rPr>
        <w:t xml:space="preserve"> The data collected here, in Rio de Janeiro, seemed to opposed itself to the preposition. </w:t>
      </w:r>
      <w:r w:rsidR="002C1793" w:rsidRPr="00104506">
        <w:rPr>
          <w:rFonts w:eastAsia="Times New Roman"/>
        </w:rPr>
        <w:t>Although</w:t>
      </w:r>
      <w:r w:rsidRPr="00104506">
        <w:rPr>
          <w:rFonts w:eastAsia="Times New Roman"/>
        </w:rPr>
        <w:t xml:space="preserve"> the disbelievers </w:t>
      </w:r>
      <w:r w:rsidR="001D0F29">
        <w:rPr>
          <w:rFonts w:eastAsia="Times New Roman"/>
        </w:rPr>
        <w:t>could reaffirm</w:t>
      </w:r>
      <w:r w:rsidRPr="00104506">
        <w:rPr>
          <w:rFonts w:eastAsia="Times New Roman"/>
        </w:rPr>
        <w:t xml:space="preserve"> the statement, the rate of assiduity found among the </w:t>
      </w:r>
      <w:r w:rsidR="002C1793" w:rsidRPr="00104506">
        <w:rPr>
          <w:rFonts w:eastAsia="Times New Roman"/>
        </w:rPr>
        <w:t>sympathizers</w:t>
      </w:r>
      <w:r w:rsidRPr="00104506">
        <w:rPr>
          <w:rFonts w:eastAsia="Times New Roman"/>
        </w:rPr>
        <w:t xml:space="preserve"> seems to disagree. </w:t>
      </w:r>
    </w:p>
    <w:p w14:paraId="276EDEE1" w14:textId="77777777" w:rsidR="001D0F29" w:rsidRPr="00104506" w:rsidRDefault="001D0F29" w:rsidP="006869ED">
      <w:pPr>
        <w:rPr>
          <w:rFonts w:eastAsia="Times New Roman"/>
        </w:rPr>
      </w:pPr>
    </w:p>
    <w:p w14:paraId="7286829F" w14:textId="0DB6ABFC" w:rsidR="006869ED" w:rsidRDefault="006869ED" w:rsidP="00180777">
      <w:pPr>
        <w:rPr>
          <w:rFonts w:eastAsia="Times New Roman"/>
          <w:color w:val="222222"/>
          <w:sz w:val="18"/>
          <w:szCs w:val="18"/>
        </w:rPr>
      </w:pPr>
      <w:r w:rsidRPr="006869ED">
        <w:rPr>
          <w:rFonts w:eastAsia="Times New Roman"/>
          <w:color w:val="222222"/>
          <w:sz w:val="18"/>
          <w:szCs w:val="18"/>
        </w:rPr>
        <w:t>TABLE 01</w:t>
      </w:r>
      <w:r>
        <w:rPr>
          <w:rFonts w:eastAsia="Times New Roman"/>
          <w:color w:val="222222"/>
          <w:sz w:val="18"/>
          <w:szCs w:val="18"/>
        </w:rPr>
        <w:t xml:space="preserve"> _ </w:t>
      </w:r>
      <w:r w:rsidR="00B2542E">
        <w:rPr>
          <w:rFonts w:eastAsia="Times New Roman"/>
          <w:color w:val="222222"/>
          <w:sz w:val="18"/>
          <w:szCs w:val="18"/>
        </w:rPr>
        <w:t xml:space="preserve">BELIEF IN ASTROLOGY VERSUS </w:t>
      </w:r>
      <w:r>
        <w:rPr>
          <w:rFonts w:eastAsia="Times New Roman"/>
          <w:color w:val="222222"/>
          <w:sz w:val="18"/>
          <w:szCs w:val="18"/>
        </w:rPr>
        <w:t>ATTENDENCE TO RELIGIOUS TEMPLES</w:t>
      </w:r>
    </w:p>
    <w:p w14:paraId="5F7CC566" w14:textId="77777777" w:rsidR="006869ED" w:rsidRPr="006869ED" w:rsidRDefault="006869ED" w:rsidP="00180777">
      <w:pPr>
        <w:rPr>
          <w:rFonts w:eastAsia="Times New Roman"/>
          <w:color w:val="222222"/>
          <w:sz w:val="18"/>
          <w:szCs w:val="18"/>
        </w:rPr>
      </w:pPr>
    </w:p>
    <w:p w14:paraId="5C8D465D" w14:textId="79B2065F" w:rsidR="005614BF" w:rsidRDefault="00536E58" w:rsidP="00180777">
      <w:pPr>
        <w:rPr>
          <w:rFonts w:eastAsia="Times New Roman"/>
        </w:rPr>
      </w:pPr>
      <w:r>
        <w:rPr>
          <w:rFonts w:eastAsia="Times New Roman"/>
          <w:noProof/>
        </w:rPr>
        <w:drawing>
          <wp:inline distT="0" distB="0" distL="0" distR="0" wp14:anchorId="3DAB61F3" wp14:editId="4AB20113">
            <wp:extent cx="6120130" cy="2980055"/>
            <wp:effectExtent l="0" t="0" r="127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a de Tela 2019-05-12 às 23.26.4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20130" cy="2980055"/>
                    </a:xfrm>
                    <a:prstGeom prst="rect">
                      <a:avLst/>
                    </a:prstGeom>
                  </pic:spPr>
                </pic:pic>
              </a:graphicData>
            </a:graphic>
          </wp:inline>
        </w:drawing>
      </w:r>
    </w:p>
    <w:p w14:paraId="178E7C34" w14:textId="77777777" w:rsidR="001807ED" w:rsidRPr="00104506" w:rsidRDefault="001807ED" w:rsidP="00BB4DE8">
      <w:pPr>
        <w:rPr>
          <w:rFonts w:eastAsia="Times New Roman"/>
        </w:rPr>
      </w:pPr>
    </w:p>
    <w:p w14:paraId="74934025" w14:textId="2DECEB9E" w:rsidR="005614BF" w:rsidRPr="00104506" w:rsidRDefault="00BB4DE8" w:rsidP="0098575C">
      <w:pPr>
        <w:rPr>
          <w:rFonts w:eastAsia="Times New Roman"/>
        </w:rPr>
      </w:pPr>
      <w:r w:rsidRPr="00104506">
        <w:rPr>
          <w:rFonts w:eastAsia="Times New Roman"/>
        </w:rPr>
        <w:t xml:space="preserve">Wuthnow </w:t>
      </w:r>
      <w:r w:rsidR="0023680B" w:rsidRPr="00104506">
        <w:rPr>
          <w:rFonts w:eastAsia="Times New Roman"/>
        </w:rPr>
        <w:t xml:space="preserve">performed a similar </w:t>
      </w:r>
      <w:r w:rsidR="002C1793" w:rsidRPr="00104506">
        <w:rPr>
          <w:rFonts w:eastAsia="Times New Roman"/>
        </w:rPr>
        <w:t>research</w:t>
      </w:r>
      <w:r w:rsidR="0023680B" w:rsidRPr="00104506">
        <w:rPr>
          <w:rFonts w:eastAsia="Times New Roman"/>
        </w:rPr>
        <w:t xml:space="preserve"> in San Francisco and found that</w:t>
      </w:r>
      <w:r w:rsidRPr="00104506">
        <w:rPr>
          <w:rFonts w:eastAsia="Times New Roman"/>
        </w:rPr>
        <w:t xml:space="preserve"> “frequencies calculated by Goodman's method for model H2 showed that the odds of attending church weekly were about 2.3 times greater among those not interested in their horoscopes than among those who were interested. In other words, there is a negative relation between interest in as</w:t>
      </w:r>
      <w:r w:rsidR="0023680B" w:rsidRPr="00104506">
        <w:rPr>
          <w:rFonts w:eastAsia="Times New Roman"/>
        </w:rPr>
        <w:t>trology and church attendance</w:t>
      </w:r>
      <w:r w:rsidR="001774F5">
        <w:rPr>
          <w:rFonts w:eastAsia="Times New Roman"/>
        </w:rPr>
        <w:t xml:space="preserve"> </w:t>
      </w:r>
      <w:r w:rsidR="001774F5">
        <w:rPr>
          <w:rStyle w:val="Refdenotaderodap"/>
          <w:rFonts w:eastAsia="Times New Roman"/>
        </w:rPr>
        <w:footnoteReference w:id="21"/>
      </w:r>
      <w:r w:rsidRPr="00104506">
        <w:rPr>
          <w:rFonts w:eastAsia="Times New Roman"/>
        </w:rPr>
        <w:t xml:space="preserve">.” </w:t>
      </w:r>
      <w:r w:rsidR="0023680B" w:rsidRPr="00104506">
        <w:rPr>
          <w:rFonts w:eastAsia="Times New Roman"/>
        </w:rPr>
        <w:t>But, the fact is that c</w:t>
      </w:r>
      <w:r w:rsidR="00C120B1" w:rsidRPr="00104506">
        <w:rPr>
          <w:rFonts w:eastAsia="Times New Roman"/>
        </w:rPr>
        <w:t xml:space="preserve">hurch </w:t>
      </w:r>
      <w:r w:rsidR="002C1793" w:rsidRPr="00104506">
        <w:rPr>
          <w:rFonts w:eastAsia="Times New Roman"/>
        </w:rPr>
        <w:t>attendance</w:t>
      </w:r>
      <w:r w:rsidR="00C120B1" w:rsidRPr="00104506">
        <w:rPr>
          <w:rFonts w:eastAsia="Times New Roman"/>
        </w:rPr>
        <w:t xml:space="preserve">, </w:t>
      </w:r>
      <w:r w:rsidR="002C1793" w:rsidRPr="00104506">
        <w:rPr>
          <w:rFonts w:eastAsia="Times New Roman"/>
        </w:rPr>
        <w:t>doesn’t</w:t>
      </w:r>
      <w:r w:rsidR="00C120B1" w:rsidRPr="00104506">
        <w:rPr>
          <w:rFonts w:eastAsia="Times New Roman"/>
        </w:rPr>
        <w:t xml:space="preserve"> necessari</w:t>
      </w:r>
      <w:r w:rsidRPr="00104506">
        <w:rPr>
          <w:rFonts w:eastAsia="Times New Roman"/>
        </w:rPr>
        <w:t xml:space="preserve">ly </w:t>
      </w:r>
      <w:r w:rsidR="00B74AB9" w:rsidRPr="00104506">
        <w:rPr>
          <w:rFonts w:eastAsia="Times New Roman"/>
        </w:rPr>
        <w:t>mean</w:t>
      </w:r>
      <w:r w:rsidR="00C120B1" w:rsidRPr="00104506">
        <w:rPr>
          <w:rFonts w:eastAsia="Times New Roman"/>
        </w:rPr>
        <w:t xml:space="preserve"> integration. As well as church integration does not </w:t>
      </w:r>
      <w:r w:rsidR="00B74AB9" w:rsidRPr="00104506">
        <w:rPr>
          <w:rFonts w:eastAsia="Times New Roman"/>
        </w:rPr>
        <w:t xml:space="preserve">necessarily </w:t>
      </w:r>
      <w:r w:rsidR="00C120B1" w:rsidRPr="00104506">
        <w:rPr>
          <w:rFonts w:eastAsia="Times New Roman"/>
        </w:rPr>
        <w:t xml:space="preserve">measure belief or religiosity. As </w:t>
      </w:r>
      <w:r w:rsidR="00EF08EE" w:rsidRPr="00104506">
        <w:rPr>
          <w:rFonts w:eastAsia="Times New Roman"/>
          <w:color w:val="212121"/>
          <w:shd w:val="clear" w:color="auto" w:fill="FFFFFF"/>
        </w:rPr>
        <w:t xml:space="preserve">pointed out by Campion, paraphrasing Shiels and Berg, </w:t>
      </w:r>
      <w:r w:rsidR="00EF08EE" w:rsidRPr="00104506">
        <w:rPr>
          <w:rFonts w:ascii="Helvetica" w:eastAsia="Helvetica" w:hAnsi="Helvetica" w:cs="Helvetica"/>
          <w:color w:val="212121"/>
          <w:shd w:val="clear" w:color="auto" w:fill="FFFFFF"/>
        </w:rPr>
        <w:t>‘</w:t>
      </w:r>
      <w:r w:rsidR="00EF08EE" w:rsidRPr="00104506">
        <w:rPr>
          <w:rFonts w:eastAsia="Times New Roman"/>
          <w:color w:val="212121"/>
          <w:shd w:val="clear" w:color="auto" w:fill="FFFFFF"/>
        </w:rPr>
        <w:t>church attendance appears to be a grossly inadequate indicator of religiosity</w:t>
      </w:r>
      <w:r w:rsidR="001774F5">
        <w:rPr>
          <w:rFonts w:eastAsia="Times New Roman"/>
          <w:color w:val="212121"/>
          <w:shd w:val="clear" w:color="auto" w:fill="FFFFFF"/>
        </w:rPr>
        <w:t xml:space="preserve"> </w:t>
      </w:r>
      <w:r w:rsidR="001774F5">
        <w:rPr>
          <w:rStyle w:val="Refdenotaderodap"/>
          <w:rFonts w:eastAsia="Times New Roman"/>
          <w:color w:val="212121"/>
          <w:shd w:val="clear" w:color="auto" w:fill="FFFFFF"/>
        </w:rPr>
        <w:footnoteReference w:id="22"/>
      </w:r>
      <w:r w:rsidR="001774F5">
        <w:rPr>
          <w:rFonts w:eastAsia="Times New Roman"/>
          <w:color w:val="212121"/>
          <w:shd w:val="clear" w:color="auto" w:fill="FFFFFF"/>
        </w:rPr>
        <w:t xml:space="preserve"> </w:t>
      </w:r>
      <w:r w:rsidR="00EF08EE" w:rsidRPr="00104506">
        <w:rPr>
          <w:rFonts w:ascii="Helvetica" w:eastAsia="Helvetica" w:hAnsi="Helvetica" w:cs="Helvetica"/>
          <w:color w:val="212121"/>
          <w:shd w:val="clear" w:color="auto" w:fill="FFFFFF"/>
        </w:rPr>
        <w:t>’</w:t>
      </w:r>
      <w:r w:rsidR="00EF08EE" w:rsidRPr="00104506">
        <w:rPr>
          <w:rFonts w:eastAsia="Times New Roman"/>
          <w:color w:val="212121"/>
          <w:shd w:val="clear" w:color="auto" w:fill="FFFFFF"/>
        </w:rPr>
        <w:t xml:space="preserve">. </w:t>
      </w:r>
      <w:r w:rsidR="00B74A24" w:rsidRPr="00104506">
        <w:rPr>
          <w:rFonts w:eastAsia="Times New Roman"/>
          <w:color w:val="212121"/>
          <w:shd w:val="clear" w:color="auto" w:fill="FFFFFF"/>
        </w:rPr>
        <w:t>The</w:t>
      </w:r>
      <w:r w:rsidR="005D4CD4" w:rsidRPr="00104506">
        <w:rPr>
          <w:rFonts w:eastAsia="Times New Roman"/>
        </w:rPr>
        <w:t xml:space="preserve"> </w:t>
      </w:r>
      <w:r w:rsidR="00C03843" w:rsidRPr="00104506">
        <w:rPr>
          <w:rFonts w:eastAsia="Times New Roman"/>
        </w:rPr>
        <w:t xml:space="preserve">high percentage of assiduity, </w:t>
      </w:r>
      <w:r w:rsidR="00B74A24" w:rsidRPr="00104506">
        <w:rPr>
          <w:rFonts w:eastAsia="Times New Roman"/>
        </w:rPr>
        <w:t xml:space="preserve">however, </w:t>
      </w:r>
      <w:r w:rsidR="00C03843" w:rsidRPr="00104506">
        <w:rPr>
          <w:rFonts w:eastAsia="Times New Roman"/>
        </w:rPr>
        <w:t xml:space="preserve">shows if not the depth of </w:t>
      </w:r>
      <w:r w:rsidR="00B74A24" w:rsidRPr="00104506">
        <w:rPr>
          <w:rFonts w:eastAsia="Times New Roman"/>
        </w:rPr>
        <w:t xml:space="preserve">one`s </w:t>
      </w:r>
      <w:r w:rsidR="00B74A24" w:rsidRPr="00104506">
        <w:rPr>
          <w:rFonts w:eastAsia="Times New Roman"/>
        </w:rPr>
        <w:lastRenderedPageBreak/>
        <w:t>religiosity, at least exposes the i</w:t>
      </w:r>
      <w:r w:rsidR="00C03843" w:rsidRPr="00104506">
        <w:rPr>
          <w:rFonts w:eastAsia="Times New Roman"/>
        </w:rPr>
        <w:t>nvolvement one has with the community</w:t>
      </w:r>
      <w:r w:rsidR="005D4CD4" w:rsidRPr="00104506">
        <w:rPr>
          <w:rFonts w:eastAsia="Times New Roman"/>
        </w:rPr>
        <w:t>.</w:t>
      </w:r>
      <w:r w:rsidR="00C03843" w:rsidRPr="00104506">
        <w:rPr>
          <w:rFonts w:eastAsia="Times New Roman"/>
        </w:rPr>
        <w:t xml:space="preserve"> </w:t>
      </w:r>
      <w:r w:rsidR="00B74A24" w:rsidRPr="00104506">
        <w:rPr>
          <w:rFonts w:eastAsia="Times New Roman"/>
        </w:rPr>
        <w:t>The</w:t>
      </w:r>
      <w:r w:rsidR="00C03843" w:rsidRPr="00104506">
        <w:rPr>
          <w:rFonts w:eastAsia="Times New Roman"/>
        </w:rPr>
        <w:t xml:space="preserve"> frequency </w:t>
      </w:r>
      <w:r w:rsidR="00B74A24" w:rsidRPr="00104506">
        <w:rPr>
          <w:rFonts w:eastAsia="Times New Roman"/>
        </w:rPr>
        <w:t>rate may</w:t>
      </w:r>
      <w:r w:rsidR="005D4CD4" w:rsidRPr="00104506">
        <w:rPr>
          <w:rFonts w:eastAsia="Times New Roman"/>
        </w:rPr>
        <w:t xml:space="preserve"> </w:t>
      </w:r>
      <w:r w:rsidR="00CF28BB" w:rsidRPr="00104506">
        <w:rPr>
          <w:rFonts w:eastAsia="Times New Roman"/>
        </w:rPr>
        <w:t xml:space="preserve">then </w:t>
      </w:r>
      <w:r w:rsidR="00B74A24" w:rsidRPr="00104506">
        <w:rPr>
          <w:rFonts w:eastAsia="Times New Roman"/>
        </w:rPr>
        <w:t>verify</w:t>
      </w:r>
      <w:r w:rsidR="005D4CD4" w:rsidRPr="00104506">
        <w:rPr>
          <w:rFonts w:eastAsia="Times New Roman"/>
        </w:rPr>
        <w:t xml:space="preserve"> that the person in question ha</w:t>
      </w:r>
      <w:r w:rsidR="00CF28BB" w:rsidRPr="00104506">
        <w:rPr>
          <w:rFonts w:eastAsia="Times New Roman"/>
        </w:rPr>
        <w:t>s no superficial relationship with</w:t>
      </w:r>
      <w:r w:rsidR="005D4CD4" w:rsidRPr="00104506">
        <w:rPr>
          <w:rFonts w:eastAsia="Times New Roman"/>
        </w:rPr>
        <w:t xml:space="preserve"> the community </w:t>
      </w:r>
      <w:r w:rsidR="009E3E7A" w:rsidRPr="00104506">
        <w:rPr>
          <w:rFonts w:eastAsia="Times New Roman"/>
        </w:rPr>
        <w:t>matter</w:t>
      </w:r>
      <w:r w:rsidR="005D4CD4" w:rsidRPr="00104506">
        <w:rPr>
          <w:rFonts w:eastAsia="Times New Roman"/>
        </w:rPr>
        <w:t xml:space="preserve">. </w:t>
      </w:r>
      <w:r w:rsidR="00CF28BB" w:rsidRPr="00104506">
        <w:rPr>
          <w:rFonts w:eastAsia="Times New Roman"/>
        </w:rPr>
        <w:t xml:space="preserve">All the public responding to the questionnaires presented intermediate to super high involvement with their </w:t>
      </w:r>
      <w:r w:rsidR="002C1793" w:rsidRPr="00104506">
        <w:rPr>
          <w:rFonts w:eastAsia="Times New Roman"/>
        </w:rPr>
        <w:t>respective</w:t>
      </w:r>
      <w:r w:rsidR="00CF28BB" w:rsidRPr="00104506">
        <w:rPr>
          <w:rFonts w:eastAsia="Times New Roman"/>
        </w:rPr>
        <w:t xml:space="preserve"> religious commu</w:t>
      </w:r>
      <w:r w:rsidR="00822E74" w:rsidRPr="00104506">
        <w:rPr>
          <w:rFonts w:eastAsia="Times New Roman"/>
        </w:rPr>
        <w:t xml:space="preserve">nity, including the ones who declared themselves sympathisers to the subject. </w:t>
      </w:r>
      <w:r w:rsidR="00C120B1" w:rsidRPr="00104506">
        <w:rPr>
          <w:rFonts w:eastAsia="Times New Roman"/>
        </w:rPr>
        <w:t xml:space="preserve">The data </w:t>
      </w:r>
      <w:r w:rsidR="005614BF" w:rsidRPr="00104506">
        <w:rPr>
          <w:rFonts w:eastAsia="Times New Roman"/>
        </w:rPr>
        <w:t xml:space="preserve">collected in this Project </w:t>
      </w:r>
      <w:r w:rsidR="002C1793" w:rsidRPr="00104506">
        <w:rPr>
          <w:rFonts w:eastAsia="Times New Roman"/>
        </w:rPr>
        <w:t>confirms</w:t>
      </w:r>
      <w:r w:rsidR="00C120B1" w:rsidRPr="00104506">
        <w:rPr>
          <w:rFonts w:eastAsia="Times New Roman"/>
        </w:rPr>
        <w:t xml:space="preserve"> to be contradicting</w:t>
      </w:r>
      <w:r w:rsidR="00822E74" w:rsidRPr="00104506">
        <w:rPr>
          <w:rFonts w:eastAsia="Times New Roman"/>
        </w:rPr>
        <w:t xml:space="preserve">, then, </w:t>
      </w:r>
      <w:r w:rsidR="00CF28BB" w:rsidRPr="00104506">
        <w:rPr>
          <w:rFonts w:eastAsia="Times New Roman"/>
        </w:rPr>
        <w:t>Duran</w:t>
      </w:r>
      <w:r w:rsidR="006044C0" w:rsidRPr="00104506">
        <w:rPr>
          <w:rFonts w:eastAsia="Times New Roman"/>
        </w:rPr>
        <w:t>t</w:t>
      </w:r>
      <w:r w:rsidR="00CF28BB" w:rsidRPr="00104506">
        <w:rPr>
          <w:rFonts w:eastAsia="Times New Roman"/>
        </w:rPr>
        <w:t xml:space="preserve"> and Bauer`s preposition</w:t>
      </w:r>
      <w:r w:rsidR="00C120B1" w:rsidRPr="00104506">
        <w:rPr>
          <w:rFonts w:eastAsia="Times New Roman"/>
        </w:rPr>
        <w:t xml:space="preserve"> as much as Wuthnow graphic</w:t>
      </w:r>
      <w:r w:rsidR="006869ED">
        <w:rPr>
          <w:rFonts w:eastAsia="Times New Roman"/>
        </w:rPr>
        <w:t>.</w:t>
      </w:r>
      <w:r w:rsidR="006869ED">
        <w:rPr>
          <w:rStyle w:val="Refdenotaderodap"/>
          <w:rFonts w:eastAsia="Times New Roman"/>
        </w:rPr>
        <w:footnoteReference w:id="23"/>
      </w:r>
    </w:p>
    <w:p w14:paraId="4E4C919C" w14:textId="77777777" w:rsidR="00B74AB9" w:rsidRDefault="00B74AB9" w:rsidP="0098575C">
      <w:pPr>
        <w:rPr>
          <w:rFonts w:eastAsia="Times New Roman"/>
        </w:rPr>
      </w:pPr>
    </w:p>
    <w:p w14:paraId="454E0D19" w14:textId="055B3215" w:rsidR="00B01E84" w:rsidRPr="00104506" w:rsidRDefault="009E3E7A" w:rsidP="0098575C">
      <w:pPr>
        <w:rPr>
          <w:rFonts w:eastAsia="Times New Roman"/>
        </w:rPr>
      </w:pPr>
      <w:r w:rsidRPr="00104506">
        <w:rPr>
          <w:rFonts w:eastAsia="Times New Roman"/>
        </w:rPr>
        <w:t xml:space="preserve">The curiosity </w:t>
      </w:r>
      <w:r w:rsidR="00B74AB9" w:rsidRPr="00104506">
        <w:rPr>
          <w:rFonts w:eastAsia="Times New Roman"/>
        </w:rPr>
        <w:t>about</w:t>
      </w:r>
      <w:r w:rsidRPr="00104506">
        <w:rPr>
          <w:rFonts w:eastAsia="Times New Roman"/>
        </w:rPr>
        <w:t xml:space="preserve"> this </w:t>
      </w:r>
      <w:r w:rsidRPr="00104506">
        <w:rPr>
          <w:rFonts w:ascii="Helvetica" w:eastAsia="Helvetica" w:hAnsi="Helvetica" w:cs="Helvetica"/>
        </w:rPr>
        <w:t>‘</w:t>
      </w:r>
      <w:r w:rsidRPr="00104506">
        <w:rPr>
          <w:rFonts w:eastAsia="Times New Roman"/>
        </w:rPr>
        <w:t>integration rate</w:t>
      </w:r>
      <w:r w:rsidRPr="00104506">
        <w:rPr>
          <w:rFonts w:ascii="Helvetica" w:eastAsia="Helvetica" w:hAnsi="Helvetica" w:cs="Helvetica"/>
        </w:rPr>
        <w:t>’</w:t>
      </w:r>
      <w:r w:rsidRPr="00104506">
        <w:rPr>
          <w:rFonts w:eastAsia="Times New Roman"/>
        </w:rPr>
        <w:t xml:space="preserve"> </w:t>
      </w:r>
      <w:r w:rsidR="00B74AB9" w:rsidRPr="00104506">
        <w:rPr>
          <w:rFonts w:eastAsia="Times New Roman"/>
        </w:rPr>
        <w:t>in the</w:t>
      </w:r>
      <w:r w:rsidRPr="00104506">
        <w:rPr>
          <w:rFonts w:eastAsia="Times New Roman"/>
        </w:rPr>
        <w:t xml:space="preserve"> religious communities</w:t>
      </w:r>
      <w:r w:rsidR="00CF28BB" w:rsidRPr="00104506">
        <w:rPr>
          <w:rFonts w:eastAsia="Times New Roman"/>
        </w:rPr>
        <w:t xml:space="preserve"> </w:t>
      </w:r>
      <w:r w:rsidR="0098575C" w:rsidRPr="00104506">
        <w:rPr>
          <w:rFonts w:eastAsia="Times New Roman"/>
        </w:rPr>
        <w:t xml:space="preserve">was </w:t>
      </w:r>
      <w:r w:rsidR="00E86356" w:rsidRPr="00104506">
        <w:rPr>
          <w:rFonts w:eastAsia="Times New Roman"/>
        </w:rPr>
        <w:t>the i</w:t>
      </w:r>
      <w:r w:rsidR="00CF28BB" w:rsidRPr="00104506">
        <w:rPr>
          <w:rFonts w:eastAsia="Times New Roman"/>
        </w:rPr>
        <w:t>ngredient which boosted my first</w:t>
      </w:r>
      <w:r w:rsidR="00E86356" w:rsidRPr="00104506">
        <w:rPr>
          <w:rFonts w:eastAsia="Times New Roman"/>
        </w:rPr>
        <w:t xml:space="preserve"> interview. </w:t>
      </w:r>
      <w:r w:rsidR="00CF28BB" w:rsidRPr="00104506">
        <w:rPr>
          <w:rFonts w:eastAsia="Times New Roman"/>
        </w:rPr>
        <w:t>She</w:t>
      </w:r>
      <w:r w:rsidR="004A0313" w:rsidRPr="00104506">
        <w:rPr>
          <w:rFonts w:eastAsia="Times New Roman"/>
        </w:rPr>
        <w:t>, my interviewee,</w:t>
      </w:r>
      <w:r w:rsidR="00CF28BB" w:rsidRPr="00104506">
        <w:rPr>
          <w:rFonts w:eastAsia="Times New Roman"/>
        </w:rPr>
        <w:t xml:space="preserve"> was</w:t>
      </w:r>
      <w:r w:rsidR="00E86356" w:rsidRPr="00104506">
        <w:rPr>
          <w:rFonts w:eastAsia="Times New Roman"/>
        </w:rPr>
        <w:t xml:space="preserve"> a </w:t>
      </w:r>
      <w:r w:rsidR="00B01E84" w:rsidRPr="00104506">
        <w:rPr>
          <w:rFonts w:eastAsia="Times New Roman"/>
        </w:rPr>
        <w:t>27-year-old</w:t>
      </w:r>
      <w:r w:rsidR="00E86356" w:rsidRPr="00104506">
        <w:rPr>
          <w:rFonts w:eastAsia="Times New Roman"/>
        </w:rPr>
        <w:t xml:space="preserve"> </w:t>
      </w:r>
      <w:r w:rsidR="002C1793" w:rsidRPr="00104506">
        <w:rPr>
          <w:rFonts w:eastAsia="Times New Roman"/>
        </w:rPr>
        <w:t>Jewish</w:t>
      </w:r>
      <w:r w:rsidR="00E86356" w:rsidRPr="00104506">
        <w:rPr>
          <w:rFonts w:eastAsia="Times New Roman"/>
        </w:rPr>
        <w:t xml:space="preserve"> woman,</w:t>
      </w:r>
      <w:r w:rsidR="0098575C" w:rsidRPr="00104506">
        <w:rPr>
          <w:rFonts w:eastAsia="Times New Roman"/>
        </w:rPr>
        <w:t xml:space="preserve"> </w:t>
      </w:r>
      <w:r w:rsidR="004A0313" w:rsidRPr="00104506">
        <w:rPr>
          <w:rFonts w:eastAsia="Times New Roman"/>
        </w:rPr>
        <w:t xml:space="preserve">a master degree </w:t>
      </w:r>
      <w:r w:rsidR="00E86356" w:rsidRPr="00104506">
        <w:rPr>
          <w:rFonts w:eastAsia="Times New Roman"/>
        </w:rPr>
        <w:t>engineer</w:t>
      </w:r>
      <w:r w:rsidR="00CF28BB" w:rsidRPr="00104506">
        <w:rPr>
          <w:rFonts w:eastAsia="Times New Roman"/>
        </w:rPr>
        <w:t>, and</w:t>
      </w:r>
      <w:r w:rsidR="00E86356" w:rsidRPr="00104506">
        <w:rPr>
          <w:rFonts w:eastAsia="Times New Roman"/>
        </w:rPr>
        <w:t xml:space="preserve"> received my skype call very nicely</w:t>
      </w:r>
      <w:r w:rsidR="0098575C" w:rsidRPr="00104506">
        <w:rPr>
          <w:rFonts w:eastAsia="Times New Roman"/>
        </w:rPr>
        <w:t xml:space="preserve"> and </w:t>
      </w:r>
      <w:r w:rsidR="00E86356" w:rsidRPr="00104506">
        <w:rPr>
          <w:rFonts w:eastAsia="Times New Roman"/>
        </w:rPr>
        <w:t>reported feeling as</w:t>
      </w:r>
      <w:r w:rsidR="0098575C" w:rsidRPr="00104506">
        <w:rPr>
          <w:rFonts w:eastAsia="Times New Roman"/>
        </w:rPr>
        <w:t xml:space="preserve"> integrated among the </w:t>
      </w:r>
      <w:r w:rsidR="002C1793" w:rsidRPr="00104506">
        <w:rPr>
          <w:rFonts w:eastAsia="Times New Roman"/>
        </w:rPr>
        <w:t>Jewish</w:t>
      </w:r>
      <w:r w:rsidR="0098575C" w:rsidRPr="00104506">
        <w:rPr>
          <w:rFonts w:eastAsia="Times New Roman"/>
        </w:rPr>
        <w:t xml:space="preserve"> community</w:t>
      </w:r>
      <w:r w:rsidR="004A0313" w:rsidRPr="00104506">
        <w:rPr>
          <w:rFonts w:eastAsia="Times New Roman"/>
        </w:rPr>
        <w:t xml:space="preserve"> as in astrology study</w:t>
      </w:r>
      <w:r w:rsidR="00E86356" w:rsidRPr="00104506">
        <w:rPr>
          <w:rFonts w:eastAsia="Times New Roman"/>
        </w:rPr>
        <w:t xml:space="preserve"> circles</w:t>
      </w:r>
      <w:r w:rsidR="0098575C" w:rsidRPr="00104506">
        <w:rPr>
          <w:rFonts w:eastAsia="Times New Roman"/>
        </w:rPr>
        <w:t>.</w:t>
      </w:r>
      <w:r w:rsidR="00E86356" w:rsidRPr="00104506">
        <w:rPr>
          <w:rFonts w:eastAsia="Times New Roman"/>
        </w:rPr>
        <w:t xml:space="preserve"> </w:t>
      </w:r>
      <w:r w:rsidR="009A0096" w:rsidRPr="00104506">
        <w:rPr>
          <w:rFonts w:eastAsia="Times New Roman"/>
        </w:rPr>
        <w:t xml:space="preserve">During the </w:t>
      </w:r>
      <w:r w:rsidR="004A0313" w:rsidRPr="00104506">
        <w:rPr>
          <w:rFonts w:eastAsia="Times New Roman"/>
        </w:rPr>
        <w:t>conversation</w:t>
      </w:r>
      <w:r w:rsidR="009A0096" w:rsidRPr="00104506">
        <w:rPr>
          <w:rFonts w:eastAsia="Times New Roman"/>
        </w:rPr>
        <w:t xml:space="preserve">, </w:t>
      </w:r>
      <w:r w:rsidR="009A0096" w:rsidRPr="00104506">
        <w:rPr>
          <w:rFonts w:eastAsia="Times New Roman"/>
          <w:color w:val="212121"/>
          <w:shd w:val="clear" w:color="auto" w:fill="FFFFFF"/>
        </w:rPr>
        <w:t xml:space="preserve">she </w:t>
      </w:r>
      <w:r w:rsidR="004A0313" w:rsidRPr="00104506">
        <w:rPr>
          <w:rFonts w:eastAsia="Times New Roman"/>
          <w:color w:val="212121"/>
          <w:shd w:val="clear" w:color="auto" w:fill="FFFFFF"/>
        </w:rPr>
        <w:t xml:space="preserve">openly attributes to orthodoxy the </w:t>
      </w:r>
      <w:r w:rsidR="009A0096" w:rsidRPr="00104506">
        <w:rPr>
          <w:rFonts w:eastAsia="Times New Roman"/>
          <w:color w:val="212121"/>
          <w:shd w:val="clear" w:color="auto" w:fill="FFFFFF"/>
        </w:rPr>
        <w:t>hostile behaviour to</w:t>
      </w:r>
      <w:r w:rsidR="004A0313" w:rsidRPr="00104506">
        <w:rPr>
          <w:rFonts w:eastAsia="Times New Roman"/>
          <w:color w:val="212121"/>
          <w:shd w:val="clear" w:color="auto" w:fill="FFFFFF"/>
        </w:rPr>
        <w:t xml:space="preserve">wards astrology. Not to Judaism, religion </w:t>
      </w:r>
      <w:r w:rsidR="009A0096" w:rsidRPr="00104506">
        <w:rPr>
          <w:rFonts w:eastAsia="Times New Roman"/>
          <w:color w:val="212121"/>
          <w:shd w:val="clear" w:color="auto" w:fill="FFFFFF"/>
        </w:rPr>
        <w:t xml:space="preserve">or </w:t>
      </w:r>
      <w:r w:rsidR="000A59B1" w:rsidRPr="00104506">
        <w:rPr>
          <w:rFonts w:eastAsia="Times New Roman"/>
          <w:color w:val="212121"/>
          <w:shd w:val="clear" w:color="auto" w:fill="FFFFFF"/>
        </w:rPr>
        <w:t>tradition</w:t>
      </w:r>
      <w:r w:rsidR="009A0096" w:rsidRPr="00104506">
        <w:rPr>
          <w:rFonts w:eastAsia="Times New Roman"/>
          <w:color w:val="212121"/>
          <w:shd w:val="clear" w:color="auto" w:fill="FFFFFF"/>
        </w:rPr>
        <w:t xml:space="preserve">, but to </w:t>
      </w:r>
      <w:r w:rsidR="000A59B1" w:rsidRPr="00104506">
        <w:rPr>
          <w:rFonts w:eastAsia="Times New Roman"/>
          <w:color w:val="212121"/>
          <w:shd w:val="clear" w:color="auto" w:fill="FFFFFF"/>
        </w:rPr>
        <w:t>insecurity</w:t>
      </w:r>
      <w:r w:rsidR="009A0096" w:rsidRPr="00104506">
        <w:rPr>
          <w:rFonts w:eastAsia="Times New Roman"/>
          <w:color w:val="212121"/>
          <w:shd w:val="clear" w:color="auto" w:fill="FFFFFF"/>
        </w:rPr>
        <w:t xml:space="preserve">. </w:t>
      </w:r>
      <w:r w:rsidR="00E86356" w:rsidRPr="00104506">
        <w:rPr>
          <w:rFonts w:eastAsia="Times New Roman"/>
        </w:rPr>
        <w:t>She says:</w:t>
      </w:r>
    </w:p>
    <w:p w14:paraId="5C8776E6" w14:textId="77777777" w:rsidR="00A822C7" w:rsidRPr="00104506" w:rsidRDefault="00A822C7" w:rsidP="0098575C">
      <w:pPr>
        <w:rPr>
          <w:rFonts w:eastAsia="Times New Roman"/>
        </w:rPr>
      </w:pPr>
    </w:p>
    <w:p w14:paraId="5E5940C3" w14:textId="788F2645" w:rsidR="00B01E84" w:rsidRPr="00104506" w:rsidRDefault="00854E11" w:rsidP="00B01E84">
      <w:pPr>
        <w:ind w:left="720"/>
        <w:rPr>
          <w:rFonts w:eastAsia="Times New Roman"/>
          <w:color w:val="212121"/>
          <w:sz w:val="20"/>
          <w:szCs w:val="20"/>
          <w:shd w:val="clear" w:color="auto" w:fill="FFFFFF"/>
        </w:rPr>
      </w:pPr>
      <w:r w:rsidRPr="00104506">
        <w:rPr>
          <w:rFonts w:eastAsia="Times New Roman"/>
          <w:color w:val="212121"/>
          <w:sz w:val="20"/>
          <w:szCs w:val="20"/>
          <w:shd w:val="clear" w:color="auto" w:fill="FFFFFF"/>
        </w:rPr>
        <w:t>“</w:t>
      </w:r>
      <w:r w:rsidR="00F3485B" w:rsidRPr="00104506">
        <w:rPr>
          <w:rFonts w:eastAsia="Times New Roman"/>
          <w:color w:val="212121"/>
          <w:sz w:val="20"/>
          <w:szCs w:val="20"/>
          <w:shd w:val="clear" w:color="auto" w:fill="FFFFFF"/>
        </w:rPr>
        <w:t>My father's family is Jewish. My mother converted to Judaism when she was pregnant with me. My coexistence, then, h</w:t>
      </w:r>
      <w:r w:rsidR="00A822C7" w:rsidRPr="00104506">
        <w:rPr>
          <w:rFonts w:eastAsia="Times New Roman"/>
          <w:color w:val="212121"/>
          <w:sz w:val="20"/>
          <w:szCs w:val="20"/>
          <w:shd w:val="clear" w:color="auto" w:fill="FFFFFF"/>
        </w:rPr>
        <w:t>as always been very intense related to</w:t>
      </w:r>
      <w:r w:rsidR="00F3485B" w:rsidRPr="00104506">
        <w:rPr>
          <w:rFonts w:eastAsia="Times New Roman"/>
          <w:color w:val="212121"/>
          <w:sz w:val="20"/>
          <w:szCs w:val="20"/>
          <w:shd w:val="clear" w:color="auto" w:fill="FFFFFF"/>
        </w:rPr>
        <w:t xml:space="preserve"> Judaism. My mother even identified and practiced rituals much more than my father. I studied in a </w:t>
      </w:r>
      <w:r w:rsidR="00B409FA" w:rsidRPr="00104506">
        <w:rPr>
          <w:rFonts w:eastAsia="Times New Roman"/>
          <w:color w:val="212121"/>
          <w:sz w:val="20"/>
          <w:szCs w:val="20"/>
          <w:shd w:val="clear" w:color="auto" w:fill="FFFFFF"/>
        </w:rPr>
        <w:t>Jewish</w:t>
      </w:r>
      <w:r w:rsidR="006D2502">
        <w:rPr>
          <w:rFonts w:eastAsia="Times New Roman"/>
          <w:color w:val="212121"/>
          <w:sz w:val="20"/>
          <w:szCs w:val="20"/>
          <w:shd w:val="clear" w:color="auto" w:fill="FFFFFF"/>
        </w:rPr>
        <w:t xml:space="preserve"> school for ten</w:t>
      </w:r>
      <w:r w:rsidR="00F3485B" w:rsidRPr="00104506">
        <w:rPr>
          <w:rFonts w:eastAsia="Times New Roman"/>
          <w:color w:val="212121"/>
          <w:sz w:val="20"/>
          <w:szCs w:val="20"/>
          <w:shd w:val="clear" w:color="auto" w:fill="FFFFFF"/>
        </w:rPr>
        <w:t xml:space="preserve"> years. </w:t>
      </w:r>
      <w:r w:rsidR="006D2502">
        <w:rPr>
          <w:rFonts w:eastAsia="Times New Roman"/>
          <w:color w:val="212121"/>
          <w:sz w:val="20"/>
          <w:szCs w:val="20"/>
          <w:shd w:val="clear" w:color="auto" w:fill="FFFFFF"/>
        </w:rPr>
        <w:t>M</w:t>
      </w:r>
      <w:r w:rsidR="00FD6714" w:rsidRPr="00104506">
        <w:rPr>
          <w:rFonts w:eastAsia="Times New Roman"/>
          <w:color w:val="212121"/>
          <w:sz w:val="20"/>
          <w:szCs w:val="20"/>
          <w:shd w:val="clear" w:color="auto" w:fill="FFFFFF"/>
        </w:rPr>
        <w:t>y group of friends, for a long time, w</w:t>
      </w:r>
      <w:r w:rsidRPr="00104506">
        <w:rPr>
          <w:rFonts w:eastAsia="Times New Roman"/>
          <w:color w:val="212121"/>
          <w:sz w:val="20"/>
          <w:szCs w:val="20"/>
          <w:shd w:val="clear" w:color="auto" w:fill="FFFFFF"/>
        </w:rPr>
        <w:t>as from this circle. Some more o</w:t>
      </w:r>
      <w:r w:rsidR="00FD6714" w:rsidRPr="00104506">
        <w:rPr>
          <w:rFonts w:eastAsia="Times New Roman"/>
          <w:color w:val="212121"/>
          <w:sz w:val="20"/>
          <w:szCs w:val="20"/>
          <w:shd w:val="clear" w:color="auto" w:fill="FFFFFF"/>
        </w:rPr>
        <w:t xml:space="preserve">rthodox than others, but mostly Jews. During my childhood and adolescence, my mother worked in the administrative department of the synagogue we belonged to. </w:t>
      </w:r>
      <w:r w:rsidRPr="00104506">
        <w:rPr>
          <w:rFonts w:eastAsia="Times New Roman"/>
          <w:color w:val="212121"/>
          <w:sz w:val="20"/>
          <w:szCs w:val="20"/>
          <w:shd w:val="clear" w:color="auto" w:fill="FFFFFF"/>
        </w:rPr>
        <w:t xml:space="preserve">I was even a close </w:t>
      </w:r>
      <w:r w:rsidR="004F3944">
        <w:rPr>
          <w:rFonts w:eastAsia="Times New Roman"/>
          <w:color w:val="212121"/>
          <w:sz w:val="20"/>
          <w:szCs w:val="20"/>
          <w:shd w:val="clear" w:color="auto" w:fill="FFFFFF"/>
        </w:rPr>
        <w:t>friend to the sons of the rabbi</w:t>
      </w:r>
      <w:r w:rsidR="00960001" w:rsidRPr="00104506">
        <w:rPr>
          <w:rFonts w:eastAsia="Times New Roman"/>
          <w:color w:val="212121"/>
          <w:sz w:val="20"/>
          <w:szCs w:val="20"/>
          <w:shd w:val="clear" w:color="auto" w:fill="FFFFFF"/>
        </w:rPr>
        <w:t>…</w:t>
      </w:r>
      <w:r w:rsidRPr="00104506">
        <w:rPr>
          <w:rFonts w:eastAsia="Times New Roman"/>
          <w:color w:val="212121"/>
          <w:sz w:val="20"/>
          <w:szCs w:val="20"/>
          <w:shd w:val="clear" w:color="auto" w:fill="FFFFFF"/>
        </w:rPr>
        <w:t xml:space="preserve"> </w:t>
      </w:r>
      <w:r w:rsidR="00FD6714" w:rsidRPr="00104506">
        <w:rPr>
          <w:rFonts w:eastAsia="Times New Roman"/>
          <w:color w:val="212121"/>
          <w:sz w:val="20"/>
          <w:szCs w:val="20"/>
          <w:shd w:val="clear" w:color="auto" w:fill="FFFFFF"/>
        </w:rPr>
        <w:t xml:space="preserve">Every </w:t>
      </w:r>
      <w:r w:rsidR="00B409FA" w:rsidRPr="00104506">
        <w:rPr>
          <w:rFonts w:eastAsia="Times New Roman"/>
          <w:color w:val="212121"/>
          <w:sz w:val="20"/>
          <w:szCs w:val="20"/>
          <w:shd w:val="clear" w:color="auto" w:fill="FFFFFF"/>
        </w:rPr>
        <w:t>Friday</w:t>
      </w:r>
      <w:r w:rsidR="00FD6714" w:rsidRPr="00104506">
        <w:rPr>
          <w:rFonts w:eastAsia="Times New Roman"/>
          <w:color w:val="212121"/>
          <w:sz w:val="20"/>
          <w:szCs w:val="20"/>
          <w:shd w:val="clear" w:color="auto" w:fill="FFFFFF"/>
        </w:rPr>
        <w:t xml:space="preserve"> we were there to Sabbath, </w:t>
      </w:r>
      <w:r w:rsidR="00960001" w:rsidRPr="00104506">
        <w:rPr>
          <w:rFonts w:eastAsia="Times New Roman"/>
          <w:color w:val="212121"/>
          <w:sz w:val="20"/>
          <w:szCs w:val="20"/>
          <w:shd w:val="clear" w:color="auto" w:fill="FFFFFF"/>
        </w:rPr>
        <w:t>even though</w:t>
      </w:r>
      <w:r w:rsidR="00FD6714" w:rsidRPr="00104506">
        <w:rPr>
          <w:rFonts w:eastAsia="Times New Roman"/>
          <w:color w:val="212121"/>
          <w:sz w:val="20"/>
          <w:szCs w:val="20"/>
          <w:shd w:val="clear" w:color="auto" w:fill="FFFFFF"/>
        </w:rPr>
        <w:t xml:space="preserve"> we were not </w:t>
      </w:r>
      <w:r w:rsidRPr="00104506">
        <w:rPr>
          <w:rFonts w:eastAsia="Times New Roman"/>
          <w:color w:val="212121"/>
          <w:sz w:val="20"/>
          <w:szCs w:val="20"/>
          <w:shd w:val="clear" w:color="auto" w:fill="FFFFFF"/>
        </w:rPr>
        <w:t xml:space="preserve">at all </w:t>
      </w:r>
      <w:r w:rsidR="00FD6714" w:rsidRPr="00104506">
        <w:rPr>
          <w:rFonts w:eastAsia="Times New Roman"/>
          <w:color w:val="212121"/>
          <w:sz w:val="20"/>
          <w:szCs w:val="20"/>
          <w:shd w:val="clear" w:color="auto" w:fill="FFFFFF"/>
        </w:rPr>
        <w:t xml:space="preserve">orthodox. </w:t>
      </w:r>
      <w:r w:rsidRPr="00104506">
        <w:rPr>
          <w:rFonts w:eastAsia="Times New Roman"/>
          <w:color w:val="212121"/>
          <w:sz w:val="20"/>
          <w:szCs w:val="20"/>
          <w:shd w:val="clear" w:color="auto" w:fill="FFFFFF"/>
        </w:rPr>
        <w:t>I remember seeing my mother preparing rituals, baking the challah (the bread) and praying. So, belonging to a group has always been part of my religious identity. I felt completely integrated as a child and all of that was important to me. Tradition was important to me… But, sure,</w:t>
      </w:r>
      <w:r w:rsidR="000A59B1" w:rsidRPr="00104506">
        <w:rPr>
          <w:rFonts w:eastAsia="Times New Roman"/>
          <w:color w:val="212121"/>
          <w:sz w:val="20"/>
          <w:szCs w:val="20"/>
          <w:shd w:val="clear" w:color="auto" w:fill="FFFFFF"/>
        </w:rPr>
        <w:t xml:space="preserve"> my family </w:t>
      </w:r>
      <w:r w:rsidR="004F3944">
        <w:rPr>
          <w:rFonts w:eastAsia="Times New Roman"/>
          <w:color w:val="212121"/>
          <w:sz w:val="20"/>
          <w:szCs w:val="20"/>
          <w:shd w:val="clear" w:color="auto" w:fill="FFFFFF"/>
        </w:rPr>
        <w:t>has</w:t>
      </w:r>
      <w:r w:rsidR="000A59B1" w:rsidRPr="00104506">
        <w:rPr>
          <w:rFonts w:eastAsia="Times New Roman"/>
          <w:color w:val="212121"/>
          <w:sz w:val="20"/>
          <w:szCs w:val="20"/>
          <w:shd w:val="clear" w:color="auto" w:fill="FFFFFF"/>
        </w:rPr>
        <w:t xml:space="preserve"> never </w:t>
      </w:r>
      <w:r w:rsidR="004F3944">
        <w:rPr>
          <w:rFonts w:eastAsia="Times New Roman"/>
          <w:color w:val="212121"/>
          <w:sz w:val="20"/>
          <w:szCs w:val="20"/>
          <w:shd w:val="clear" w:color="auto" w:fill="FFFFFF"/>
        </w:rPr>
        <w:t xml:space="preserve">been </w:t>
      </w:r>
      <w:r w:rsidR="000A59B1" w:rsidRPr="00104506">
        <w:rPr>
          <w:rFonts w:eastAsia="Times New Roman"/>
          <w:color w:val="212121"/>
          <w:sz w:val="20"/>
          <w:szCs w:val="20"/>
          <w:shd w:val="clear" w:color="auto" w:fill="FFFFFF"/>
        </w:rPr>
        <w:t>narrow</w:t>
      </w:r>
      <w:r w:rsidRPr="00104506">
        <w:rPr>
          <w:rFonts w:eastAsia="Times New Roman"/>
          <w:color w:val="212121"/>
          <w:sz w:val="20"/>
          <w:szCs w:val="20"/>
          <w:shd w:val="clear" w:color="auto" w:fill="FFFFFF"/>
        </w:rPr>
        <w:t xml:space="preserve"> minded. </w:t>
      </w:r>
      <w:r w:rsidR="00EC7ECF" w:rsidRPr="00104506">
        <w:rPr>
          <w:rFonts w:eastAsia="Times New Roman"/>
          <w:color w:val="212121"/>
          <w:sz w:val="20"/>
          <w:szCs w:val="20"/>
          <w:shd w:val="clear" w:color="auto" w:fill="FFFFFF"/>
        </w:rPr>
        <w:t xml:space="preserve">At the age to become a </w:t>
      </w:r>
      <w:r w:rsidR="00EC7ECF" w:rsidRPr="00104506">
        <w:rPr>
          <w:rFonts w:eastAsia="Times New Roman"/>
          <w:bCs/>
          <w:color w:val="222222"/>
          <w:sz w:val="20"/>
          <w:szCs w:val="20"/>
          <w:shd w:val="clear" w:color="auto" w:fill="FFFFFF"/>
        </w:rPr>
        <w:t>bat mitzvah</w:t>
      </w:r>
      <w:r w:rsidR="00EC7ECF" w:rsidRPr="00104506">
        <w:rPr>
          <w:rFonts w:eastAsia="Times New Roman"/>
          <w:sz w:val="20"/>
          <w:szCs w:val="20"/>
        </w:rPr>
        <w:t xml:space="preserve">, </w:t>
      </w:r>
      <w:r w:rsidR="00EC7ECF" w:rsidRPr="00104506">
        <w:rPr>
          <w:rFonts w:eastAsia="Times New Roman"/>
          <w:color w:val="212121"/>
          <w:sz w:val="20"/>
          <w:szCs w:val="20"/>
          <w:shd w:val="clear" w:color="auto" w:fill="FFFFFF"/>
        </w:rPr>
        <w:t>w</w:t>
      </w:r>
      <w:r w:rsidRPr="00104506">
        <w:rPr>
          <w:rFonts w:eastAsia="Times New Roman"/>
          <w:color w:val="212121"/>
          <w:sz w:val="20"/>
          <w:szCs w:val="20"/>
          <w:shd w:val="clear" w:color="auto" w:fill="FFFFFF"/>
        </w:rPr>
        <w:t>e even looked for a synagogue were women could read the Tora</w:t>
      </w:r>
      <w:r w:rsidR="00960001" w:rsidRPr="00104506">
        <w:rPr>
          <w:rFonts w:eastAsia="Times New Roman"/>
          <w:color w:val="212121"/>
          <w:sz w:val="20"/>
          <w:szCs w:val="20"/>
          <w:shd w:val="clear" w:color="auto" w:fill="FFFFFF"/>
        </w:rPr>
        <w:t>h</w:t>
      </w:r>
      <w:r w:rsidRPr="00104506">
        <w:rPr>
          <w:rFonts w:eastAsia="Times New Roman"/>
          <w:color w:val="212121"/>
          <w:sz w:val="20"/>
          <w:szCs w:val="20"/>
          <w:shd w:val="clear" w:color="auto" w:fill="FFFFFF"/>
        </w:rPr>
        <w:t>, so I cou</w:t>
      </w:r>
      <w:r w:rsidR="00A00585" w:rsidRPr="00104506">
        <w:rPr>
          <w:rFonts w:eastAsia="Times New Roman"/>
          <w:color w:val="212121"/>
          <w:sz w:val="20"/>
          <w:szCs w:val="20"/>
          <w:shd w:val="clear" w:color="auto" w:fill="FFFFFF"/>
        </w:rPr>
        <w:t xml:space="preserve">ld pass through all the rituals </w:t>
      </w:r>
      <w:r w:rsidR="00B409FA" w:rsidRPr="00104506">
        <w:rPr>
          <w:rFonts w:eastAsia="Times New Roman"/>
          <w:color w:val="212121"/>
          <w:sz w:val="20"/>
          <w:szCs w:val="20"/>
          <w:shd w:val="clear" w:color="auto" w:fill="FFFFFF"/>
        </w:rPr>
        <w:t xml:space="preserve">- with no exceptions - </w:t>
      </w:r>
      <w:r w:rsidRPr="00104506">
        <w:rPr>
          <w:rFonts w:eastAsia="Times New Roman"/>
          <w:color w:val="212121"/>
          <w:sz w:val="20"/>
          <w:szCs w:val="20"/>
          <w:shd w:val="clear" w:color="auto" w:fill="FFFFFF"/>
        </w:rPr>
        <w:t xml:space="preserve">as I was growing up. </w:t>
      </w:r>
      <w:r w:rsidR="0009498B" w:rsidRPr="00104506">
        <w:rPr>
          <w:rFonts w:eastAsia="Times New Roman"/>
          <w:color w:val="212121"/>
          <w:sz w:val="20"/>
          <w:szCs w:val="20"/>
          <w:shd w:val="clear" w:color="auto" w:fill="FFFFFF"/>
        </w:rPr>
        <w:t xml:space="preserve">On the other hand, I was always amazed by Astrology. I attend to astrology consultations every year. </w:t>
      </w:r>
      <w:r w:rsidR="0057281E" w:rsidRPr="00104506">
        <w:rPr>
          <w:rFonts w:eastAsia="Times New Roman"/>
          <w:color w:val="212121"/>
          <w:sz w:val="20"/>
          <w:szCs w:val="20"/>
          <w:shd w:val="clear" w:color="auto" w:fill="FFFFFF"/>
        </w:rPr>
        <w:t>Personally, I see a lot of relationship between astrology and my religion. Specially because of the study of the kabbalah. But, I recognize that inside my group of</w:t>
      </w:r>
      <w:r w:rsidR="000A59B1" w:rsidRPr="00104506">
        <w:rPr>
          <w:rFonts w:eastAsia="Times New Roman"/>
          <w:color w:val="212121"/>
          <w:sz w:val="20"/>
          <w:szCs w:val="20"/>
          <w:shd w:val="clear" w:color="auto" w:fill="FFFFFF"/>
        </w:rPr>
        <w:t xml:space="preserve"> friends there are some who cannot</w:t>
      </w:r>
      <w:r w:rsidR="0057281E" w:rsidRPr="00104506">
        <w:rPr>
          <w:rFonts w:eastAsia="Times New Roman"/>
          <w:color w:val="212121"/>
          <w:sz w:val="20"/>
          <w:szCs w:val="20"/>
          <w:shd w:val="clear" w:color="auto" w:fill="FFFFFF"/>
        </w:rPr>
        <w:t xml:space="preserve"> understand </w:t>
      </w:r>
      <w:r w:rsidR="000A59B1" w:rsidRPr="00104506">
        <w:rPr>
          <w:rFonts w:eastAsia="Times New Roman"/>
          <w:color w:val="212121"/>
          <w:sz w:val="20"/>
          <w:szCs w:val="20"/>
          <w:shd w:val="clear" w:color="auto" w:fill="FFFFFF"/>
        </w:rPr>
        <w:t>one’s</w:t>
      </w:r>
      <w:r w:rsidR="004F3944">
        <w:rPr>
          <w:rFonts w:eastAsia="Times New Roman"/>
          <w:color w:val="212121"/>
          <w:sz w:val="20"/>
          <w:szCs w:val="20"/>
          <w:shd w:val="clear" w:color="auto" w:fill="FFFFFF"/>
        </w:rPr>
        <w:t xml:space="preserve"> interest in</w:t>
      </w:r>
      <w:r w:rsidR="0057281E" w:rsidRPr="00104506">
        <w:rPr>
          <w:rFonts w:eastAsia="Times New Roman"/>
          <w:color w:val="212121"/>
          <w:sz w:val="20"/>
          <w:szCs w:val="20"/>
          <w:shd w:val="clear" w:color="auto" w:fill="FFFFFF"/>
        </w:rPr>
        <w:t xml:space="preserve"> astrology. They </w:t>
      </w:r>
      <w:r w:rsidR="000A59B1" w:rsidRPr="00104506">
        <w:rPr>
          <w:rFonts w:eastAsia="Times New Roman"/>
          <w:color w:val="212121"/>
          <w:sz w:val="20"/>
          <w:szCs w:val="20"/>
          <w:shd w:val="clear" w:color="auto" w:fill="FFFFFF"/>
        </w:rPr>
        <w:t>criticise</w:t>
      </w:r>
      <w:r w:rsidR="0057281E" w:rsidRPr="00104506">
        <w:rPr>
          <w:rFonts w:eastAsia="Times New Roman"/>
          <w:color w:val="212121"/>
          <w:sz w:val="20"/>
          <w:szCs w:val="20"/>
          <w:shd w:val="clear" w:color="auto" w:fill="FFFFFF"/>
        </w:rPr>
        <w:t xml:space="preserve"> and are completely hostile to the subject. They speak as if astrology would co</w:t>
      </w:r>
      <w:r w:rsidR="004F3944">
        <w:rPr>
          <w:rFonts w:eastAsia="Times New Roman"/>
          <w:color w:val="212121"/>
          <w:sz w:val="20"/>
          <w:szCs w:val="20"/>
          <w:shd w:val="clear" w:color="auto" w:fill="FFFFFF"/>
        </w:rPr>
        <w:t>mpete or threaten Judaism</w:t>
      </w:r>
      <w:r w:rsidR="004F3944">
        <w:rPr>
          <w:rFonts w:ascii="Helvetica" w:eastAsia="Helvetica" w:hAnsi="Helvetica" w:cs="Helvetica"/>
          <w:color w:val="212121"/>
          <w:sz w:val="20"/>
          <w:szCs w:val="20"/>
          <w:shd w:val="clear" w:color="auto" w:fill="FFFFFF"/>
        </w:rPr>
        <w:t>…</w:t>
      </w:r>
      <w:r w:rsidR="004F3944">
        <w:rPr>
          <w:rFonts w:eastAsia="Times New Roman"/>
          <w:color w:val="212121"/>
          <w:sz w:val="20"/>
          <w:szCs w:val="20"/>
          <w:shd w:val="clear" w:color="auto" w:fill="FFFFFF"/>
        </w:rPr>
        <w:t xml:space="preserve"> A</w:t>
      </w:r>
      <w:bookmarkStart w:id="6" w:name="_GoBack"/>
      <w:bookmarkEnd w:id="6"/>
      <w:r w:rsidR="0057281E" w:rsidRPr="00104506">
        <w:rPr>
          <w:rFonts w:eastAsia="Times New Roman"/>
          <w:color w:val="212121"/>
          <w:sz w:val="20"/>
          <w:szCs w:val="20"/>
          <w:shd w:val="clear" w:color="auto" w:fill="FFFFFF"/>
        </w:rPr>
        <w:t xml:space="preserve">s if </w:t>
      </w:r>
      <w:r w:rsidR="000A59B1" w:rsidRPr="00104506">
        <w:rPr>
          <w:rFonts w:eastAsia="Times New Roman"/>
          <w:color w:val="212121"/>
          <w:sz w:val="20"/>
          <w:szCs w:val="20"/>
          <w:shd w:val="clear" w:color="auto" w:fill="FFFFFF"/>
        </w:rPr>
        <w:t xml:space="preserve">they had motif to be insecure and as if </w:t>
      </w:r>
      <w:r w:rsidR="0057281E" w:rsidRPr="00104506">
        <w:rPr>
          <w:rFonts w:eastAsia="Times New Roman"/>
          <w:color w:val="212121"/>
          <w:sz w:val="20"/>
          <w:szCs w:val="20"/>
          <w:shd w:val="clear" w:color="auto" w:fill="FFFFFF"/>
        </w:rPr>
        <w:t xml:space="preserve">astrology was a religion. But this friends - I am referring to - are definitely more </w:t>
      </w:r>
      <w:r w:rsidR="002C1793" w:rsidRPr="00104506">
        <w:rPr>
          <w:rFonts w:eastAsia="Times New Roman"/>
          <w:color w:val="212121"/>
          <w:sz w:val="20"/>
          <w:szCs w:val="20"/>
          <w:shd w:val="clear" w:color="auto" w:fill="FFFFFF"/>
        </w:rPr>
        <w:t>orthodox</w:t>
      </w:r>
      <w:r w:rsidR="0057281E" w:rsidRPr="00104506">
        <w:rPr>
          <w:rFonts w:eastAsia="Times New Roman"/>
          <w:color w:val="212121"/>
          <w:sz w:val="20"/>
          <w:szCs w:val="20"/>
          <w:shd w:val="clear" w:color="auto" w:fill="FFFFFF"/>
        </w:rPr>
        <w:t xml:space="preserve">. </w:t>
      </w:r>
      <w:r w:rsidR="000A59B1" w:rsidRPr="00104506">
        <w:rPr>
          <w:rFonts w:eastAsia="Times New Roman"/>
          <w:color w:val="212121"/>
          <w:sz w:val="20"/>
          <w:szCs w:val="20"/>
          <w:shd w:val="clear" w:color="auto" w:fill="FFFFFF"/>
        </w:rPr>
        <w:t>I cannot see any problem in practicing, studying and experiencing both.</w:t>
      </w:r>
      <w:r w:rsidR="000A59B1" w:rsidRPr="00104506">
        <w:rPr>
          <w:rFonts w:eastAsia="Times New Roman"/>
          <w:sz w:val="20"/>
          <w:szCs w:val="20"/>
        </w:rPr>
        <w:t xml:space="preserve"> </w:t>
      </w:r>
      <w:r w:rsidR="0057281E" w:rsidRPr="00104506">
        <w:rPr>
          <w:rFonts w:eastAsia="Times New Roman"/>
          <w:color w:val="212121"/>
          <w:sz w:val="20"/>
          <w:szCs w:val="20"/>
          <w:shd w:val="clear" w:color="auto" w:fill="FFFFFF"/>
        </w:rPr>
        <w:t>My spirituality does not live only on Judaism and astrology.”</w:t>
      </w:r>
    </w:p>
    <w:p w14:paraId="44A232CF" w14:textId="77777777" w:rsidR="007D6DAF" w:rsidRPr="000A59B1" w:rsidRDefault="007D6DAF" w:rsidP="0057281E">
      <w:pPr>
        <w:rPr>
          <w:rFonts w:eastAsia="Times New Roman"/>
          <w:color w:val="212121"/>
          <w:sz w:val="20"/>
          <w:szCs w:val="20"/>
          <w:shd w:val="clear" w:color="auto" w:fill="FFFFFF"/>
        </w:rPr>
      </w:pPr>
    </w:p>
    <w:p w14:paraId="21165A06" w14:textId="629B34F3" w:rsidR="00B01E84" w:rsidRPr="00104506" w:rsidRDefault="004A0313" w:rsidP="00F83A04">
      <w:pPr>
        <w:rPr>
          <w:rFonts w:eastAsia="Times New Roman"/>
          <w:color w:val="212121"/>
          <w:shd w:val="clear" w:color="auto" w:fill="FFFFFF"/>
        </w:rPr>
      </w:pPr>
      <w:r w:rsidRPr="00104506">
        <w:rPr>
          <w:rFonts w:eastAsia="Times New Roman"/>
          <w:color w:val="212121"/>
          <w:shd w:val="clear" w:color="auto" w:fill="FFFFFF"/>
        </w:rPr>
        <w:t>Another interviewee who seems to attribute</w:t>
      </w:r>
      <w:r w:rsidR="00F83A04" w:rsidRPr="00104506">
        <w:rPr>
          <w:rFonts w:eastAsia="Times New Roman"/>
          <w:color w:val="212121"/>
          <w:shd w:val="clear" w:color="auto" w:fill="FFFFFF"/>
        </w:rPr>
        <w:t xml:space="preserve"> the same arguments to the </w:t>
      </w:r>
      <w:r w:rsidR="007D2D00" w:rsidRPr="00104506">
        <w:rPr>
          <w:rFonts w:eastAsia="Times New Roman"/>
          <w:color w:val="212121"/>
          <w:shd w:val="clear" w:color="auto" w:fill="FFFFFF"/>
        </w:rPr>
        <w:t>hostile behaviour towards</w:t>
      </w:r>
      <w:r w:rsidR="00F83A04" w:rsidRPr="00104506">
        <w:rPr>
          <w:rFonts w:eastAsia="Times New Roman"/>
          <w:color w:val="212121"/>
          <w:shd w:val="clear" w:color="auto" w:fill="FFFFFF"/>
        </w:rPr>
        <w:t xml:space="preserve"> astrology, was the Catholic </w:t>
      </w:r>
      <w:r w:rsidR="002C1793">
        <w:rPr>
          <w:rFonts w:eastAsia="Times New Roman"/>
          <w:color w:val="212121"/>
          <w:shd w:val="clear" w:color="auto" w:fill="FFFFFF"/>
        </w:rPr>
        <w:t>representative</w:t>
      </w:r>
      <w:r w:rsidR="00F83A04" w:rsidRPr="00104506">
        <w:rPr>
          <w:rFonts w:eastAsia="Times New Roman"/>
          <w:color w:val="212121"/>
          <w:shd w:val="clear" w:color="auto" w:fill="FFFFFF"/>
        </w:rPr>
        <w:t xml:space="preserve">, PA, </w:t>
      </w:r>
      <w:r w:rsidR="008A118E" w:rsidRPr="00104506">
        <w:rPr>
          <w:rFonts w:eastAsia="Times New Roman"/>
          <w:color w:val="212121"/>
          <w:shd w:val="clear" w:color="auto" w:fill="FFFFFF"/>
        </w:rPr>
        <w:t xml:space="preserve">24 years old, literature teacher, </w:t>
      </w:r>
      <w:r w:rsidR="00F83A04" w:rsidRPr="00104506">
        <w:rPr>
          <w:rFonts w:eastAsia="Times New Roman"/>
          <w:color w:val="212121"/>
          <w:shd w:val="clear" w:color="auto" w:fill="FFFFFF"/>
        </w:rPr>
        <w:t xml:space="preserve">who also talked openly about more </w:t>
      </w:r>
      <w:r w:rsidR="009F703E" w:rsidRPr="00104506">
        <w:rPr>
          <w:rFonts w:eastAsia="Times New Roman"/>
          <w:color w:val="212121"/>
          <w:shd w:val="clear" w:color="auto" w:fill="FFFFFF"/>
        </w:rPr>
        <w:t>orthodox</w:t>
      </w:r>
      <w:r w:rsidR="00F83A04" w:rsidRPr="00104506">
        <w:rPr>
          <w:rFonts w:eastAsia="Times New Roman"/>
          <w:color w:val="212121"/>
          <w:shd w:val="clear" w:color="auto" w:fill="FFFFFF"/>
        </w:rPr>
        <w:t xml:space="preserve"> Catholic currents</w:t>
      </w:r>
      <w:r w:rsidR="00B80946" w:rsidRPr="00104506">
        <w:rPr>
          <w:rFonts w:eastAsia="Times New Roman"/>
          <w:color w:val="212121"/>
          <w:shd w:val="clear" w:color="auto" w:fill="FFFFFF"/>
        </w:rPr>
        <w:t>.</w:t>
      </w:r>
      <w:r w:rsidR="00F83A04" w:rsidRPr="00104506">
        <w:rPr>
          <w:rFonts w:eastAsia="Times New Roman"/>
          <w:color w:val="212121"/>
          <w:shd w:val="clear" w:color="auto" w:fill="FFFFFF"/>
        </w:rPr>
        <w:t xml:space="preserve"> </w:t>
      </w:r>
      <w:r w:rsidR="008A118E" w:rsidRPr="00104506">
        <w:rPr>
          <w:rFonts w:eastAsia="Times New Roman"/>
          <w:color w:val="212121"/>
          <w:shd w:val="clear" w:color="auto" w:fill="FFFFFF"/>
        </w:rPr>
        <w:t>He explains the</w:t>
      </w:r>
      <w:r w:rsidR="00B80946" w:rsidRPr="00104506">
        <w:rPr>
          <w:rFonts w:eastAsia="Times New Roman"/>
          <w:color w:val="212121"/>
          <w:shd w:val="clear" w:color="auto" w:fill="FFFFFF"/>
        </w:rPr>
        <w:t xml:space="preserve"> arguments </w:t>
      </w:r>
      <w:r w:rsidR="009F703E" w:rsidRPr="00104506">
        <w:rPr>
          <w:rFonts w:eastAsia="Times New Roman"/>
          <w:color w:val="212121"/>
          <w:shd w:val="clear" w:color="auto" w:fill="FFFFFF"/>
        </w:rPr>
        <w:t>given by the church</w:t>
      </w:r>
      <w:r w:rsidR="008A118E" w:rsidRPr="00104506">
        <w:rPr>
          <w:rFonts w:eastAsia="Times New Roman"/>
          <w:color w:val="212121"/>
          <w:shd w:val="clear" w:color="auto" w:fill="FFFFFF"/>
        </w:rPr>
        <w:t xml:space="preserve">, although </w:t>
      </w:r>
      <w:r w:rsidR="009F703E" w:rsidRPr="00104506">
        <w:rPr>
          <w:rFonts w:eastAsia="Times New Roman"/>
          <w:color w:val="212121"/>
          <w:shd w:val="clear" w:color="auto" w:fill="FFFFFF"/>
        </w:rPr>
        <w:t>demonstrating that this</w:t>
      </w:r>
      <w:r w:rsidR="008A118E" w:rsidRPr="00104506">
        <w:rPr>
          <w:rFonts w:eastAsia="Times New Roman"/>
          <w:color w:val="212121"/>
          <w:shd w:val="clear" w:color="auto" w:fill="FFFFFF"/>
        </w:rPr>
        <w:t xml:space="preserve"> group</w:t>
      </w:r>
      <w:r w:rsidR="00F83A04" w:rsidRPr="00104506">
        <w:rPr>
          <w:rFonts w:eastAsia="Times New Roman"/>
          <w:color w:val="212121"/>
          <w:shd w:val="clear" w:color="auto" w:fill="FFFFFF"/>
        </w:rPr>
        <w:t xml:space="preserve"> do</w:t>
      </w:r>
      <w:r w:rsidR="008A118E" w:rsidRPr="00104506">
        <w:rPr>
          <w:rFonts w:eastAsia="Times New Roman"/>
          <w:color w:val="212121"/>
          <w:shd w:val="clear" w:color="auto" w:fill="FFFFFF"/>
        </w:rPr>
        <w:t>es</w:t>
      </w:r>
      <w:r w:rsidR="00F83A04" w:rsidRPr="00104506">
        <w:rPr>
          <w:rFonts w:eastAsia="Times New Roman"/>
          <w:color w:val="212121"/>
          <w:shd w:val="clear" w:color="auto" w:fill="FFFFFF"/>
        </w:rPr>
        <w:t xml:space="preserve"> not represent the whole </w:t>
      </w:r>
      <w:r w:rsidR="008A118E" w:rsidRPr="00104506">
        <w:rPr>
          <w:rFonts w:eastAsia="Times New Roman"/>
          <w:color w:val="212121"/>
          <w:shd w:val="clear" w:color="auto" w:fill="FFFFFF"/>
        </w:rPr>
        <w:t xml:space="preserve">catholic </w:t>
      </w:r>
      <w:r w:rsidR="00F83A04" w:rsidRPr="00104506">
        <w:rPr>
          <w:rFonts w:eastAsia="Times New Roman"/>
          <w:color w:val="212121"/>
          <w:shd w:val="clear" w:color="auto" w:fill="FFFFFF"/>
        </w:rPr>
        <w:t>community</w:t>
      </w:r>
      <w:r w:rsidR="00B80946" w:rsidRPr="00104506">
        <w:rPr>
          <w:rFonts w:eastAsia="Times New Roman"/>
          <w:color w:val="212121"/>
          <w:shd w:val="clear" w:color="auto" w:fill="FFFFFF"/>
        </w:rPr>
        <w:t xml:space="preserve"> </w:t>
      </w:r>
      <w:r w:rsidR="000B0DFC" w:rsidRPr="00104506">
        <w:rPr>
          <w:rFonts w:eastAsia="Times New Roman"/>
          <w:color w:val="212121"/>
          <w:shd w:val="clear" w:color="auto" w:fill="FFFFFF"/>
        </w:rPr>
        <w:t>in Brazil</w:t>
      </w:r>
      <w:r w:rsidR="00F83A04" w:rsidRPr="00104506">
        <w:rPr>
          <w:rFonts w:eastAsia="Times New Roman"/>
          <w:color w:val="212121"/>
          <w:shd w:val="clear" w:color="auto" w:fill="FFFFFF"/>
        </w:rPr>
        <w:t>.</w:t>
      </w:r>
      <w:r w:rsidR="00B80946" w:rsidRPr="00104506">
        <w:rPr>
          <w:rFonts w:eastAsia="Times New Roman"/>
          <w:color w:val="212121"/>
          <w:shd w:val="clear" w:color="auto" w:fill="FFFFFF"/>
        </w:rPr>
        <w:t xml:space="preserve"> He says:</w:t>
      </w:r>
    </w:p>
    <w:p w14:paraId="0D31A561" w14:textId="77777777" w:rsidR="007D6DAF" w:rsidRPr="00104506" w:rsidRDefault="007D6DAF" w:rsidP="00F83A04">
      <w:pPr>
        <w:rPr>
          <w:rFonts w:eastAsia="Times New Roman"/>
          <w:color w:val="212121"/>
          <w:shd w:val="clear" w:color="auto" w:fill="FFFFFF"/>
        </w:rPr>
      </w:pPr>
    </w:p>
    <w:p w14:paraId="71886235" w14:textId="1DF20329" w:rsidR="00B01E84" w:rsidRPr="00B01E84" w:rsidRDefault="007D6DAF" w:rsidP="00B01E84">
      <w:pPr>
        <w:ind w:left="720"/>
        <w:rPr>
          <w:rFonts w:eastAsia="Times New Roman"/>
          <w:color w:val="212121"/>
          <w:sz w:val="20"/>
          <w:szCs w:val="20"/>
          <w:shd w:val="clear" w:color="auto" w:fill="FFFFFF"/>
        </w:rPr>
      </w:pPr>
      <w:r w:rsidRPr="00104506">
        <w:rPr>
          <w:rFonts w:eastAsia="Times New Roman"/>
          <w:color w:val="212121"/>
          <w:sz w:val="20"/>
          <w:szCs w:val="20"/>
          <w:shd w:val="clear" w:color="auto" w:fill="FFFFFF"/>
        </w:rPr>
        <w:t>“To my understanding, the great</w:t>
      </w:r>
      <w:r w:rsidR="00C45CD5" w:rsidRPr="00104506">
        <w:rPr>
          <w:rFonts w:eastAsia="Times New Roman"/>
          <w:color w:val="212121"/>
          <w:sz w:val="20"/>
          <w:szCs w:val="20"/>
          <w:shd w:val="clear" w:color="auto" w:fill="FFFFFF"/>
        </w:rPr>
        <w:t>er</w:t>
      </w:r>
      <w:r w:rsidRPr="00104506">
        <w:rPr>
          <w:rFonts w:eastAsia="Times New Roman"/>
          <w:color w:val="212121"/>
          <w:sz w:val="20"/>
          <w:szCs w:val="20"/>
          <w:shd w:val="clear" w:color="auto" w:fill="FFFFFF"/>
        </w:rPr>
        <w:t xml:space="preserve"> probl</w:t>
      </w:r>
      <w:r w:rsidR="0029318D" w:rsidRPr="00104506">
        <w:rPr>
          <w:rFonts w:eastAsia="Times New Roman"/>
          <w:color w:val="212121"/>
          <w:sz w:val="20"/>
          <w:szCs w:val="20"/>
          <w:shd w:val="clear" w:color="auto" w:fill="FFFFFF"/>
        </w:rPr>
        <w:t>em of the church</w:t>
      </w:r>
      <w:r w:rsidR="00C45CD5" w:rsidRPr="00104506">
        <w:rPr>
          <w:rFonts w:eastAsia="Times New Roman"/>
          <w:color w:val="212121"/>
          <w:sz w:val="20"/>
          <w:szCs w:val="20"/>
          <w:shd w:val="clear" w:color="auto" w:fill="FFFFFF"/>
        </w:rPr>
        <w:t xml:space="preserve"> </w:t>
      </w:r>
      <w:r w:rsidR="002C1793" w:rsidRPr="00104506">
        <w:rPr>
          <w:rFonts w:eastAsia="Times New Roman"/>
          <w:color w:val="212121"/>
          <w:sz w:val="20"/>
          <w:szCs w:val="20"/>
          <w:shd w:val="clear" w:color="auto" w:fill="FFFFFF"/>
        </w:rPr>
        <w:t>towards</w:t>
      </w:r>
      <w:r w:rsidR="00C45CD5" w:rsidRPr="00104506">
        <w:rPr>
          <w:rFonts w:eastAsia="Times New Roman"/>
          <w:color w:val="212121"/>
          <w:sz w:val="20"/>
          <w:szCs w:val="20"/>
          <w:shd w:val="clear" w:color="auto" w:fill="FFFFFF"/>
        </w:rPr>
        <w:t xml:space="preserve"> astrology</w:t>
      </w:r>
      <w:r w:rsidR="0029318D" w:rsidRPr="00104506">
        <w:rPr>
          <w:rFonts w:eastAsia="Times New Roman"/>
          <w:color w:val="212121"/>
          <w:sz w:val="20"/>
          <w:szCs w:val="20"/>
          <w:shd w:val="clear" w:color="auto" w:fill="FFFFFF"/>
        </w:rPr>
        <w:t xml:space="preserve"> is the issue</w:t>
      </w:r>
      <w:r w:rsidRPr="00104506">
        <w:rPr>
          <w:rFonts w:eastAsia="Times New Roman"/>
          <w:color w:val="212121"/>
          <w:sz w:val="20"/>
          <w:szCs w:val="20"/>
          <w:shd w:val="clear" w:color="auto" w:fill="FFFFFF"/>
        </w:rPr>
        <w:t xml:space="preserve"> of predictions. If all </w:t>
      </w:r>
      <w:r w:rsidR="00C45CD5" w:rsidRPr="00104506">
        <w:rPr>
          <w:rFonts w:eastAsia="Times New Roman"/>
          <w:color w:val="212121"/>
          <w:sz w:val="20"/>
          <w:szCs w:val="20"/>
          <w:shd w:val="clear" w:color="auto" w:fill="FFFFFF"/>
        </w:rPr>
        <w:t xml:space="preserve">there </w:t>
      </w:r>
      <w:r w:rsidRPr="00104506">
        <w:rPr>
          <w:rFonts w:eastAsia="Times New Roman"/>
          <w:color w:val="212121"/>
          <w:sz w:val="20"/>
          <w:szCs w:val="20"/>
          <w:shd w:val="clear" w:color="auto" w:fill="FFFFFF"/>
        </w:rPr>
        <w:t>is</w:t>
      </w:r>
      <w:r w:rsidR="00C45CD5" w:rsidRPr="00104506">
        <w:rPr>
          <w:rFonts w:eastAsia="Times New Roman"/>
          <w:color w:val="212121"/>
          <w:sz w:val="20"/>
          <w:szCs w:val="20"/>
          <w:shd w:val="clear" w:color="auto" w:fill="FFFFFF"/>
        </w:rPr>
        <w:t>, is</w:t>
      </w:r>
      <w:r w:rsidRPr="00104506">
        <w:rPr>
          <w:rFonts w:eastAsia="Times New Roman"/>
          <w:color w:val="212121"/>
          <w:sz w:val="20"/>
          <w:szCs w:val="20"/>
          <w:shd w:val="clear" w:color="auto" w:fill="FFFFFF"/>
        </w:rPr>
        <w:t xml:space="preserve"> written in the stars, some of the divine omnipotence is threatened. But this is only </w:t>
      </w:r>
      <w:r w:rsidR="00C45CD5" w:rsidRPr="00104506">
        <w:rPr>
          <w:rFonts w:eastAsia="Times New Roman"/>
          <w:color w:val="212121"/>
          <w:sz w:val="20"/>
          <w:szCs w:val="20"/>
          <w:shd w:val="clear" w:color="auto" w:fill="FFFFFF"/>
        </w:rPr>
        <w:t>one interpretation of astrology. As this is only one standpoint inside the church.</w:t>
      </w:r>
      <w:r w:rsidRPr="00104506">
        <w:rPr>
          <w:rFonts w:eastAsia="Times New Roman"/>
          <w:color w:val="212121"/>
          <w:sz w:val="20"/>
          <w:szCs w:val="20"/>
          <w:shd w:val="clear" w:color="auto" w:fill="FFFFFF"/>
        </w:rPr>
        <w:t>”</w:t>
      </w:r>
    </w:p>
    <w:p w14:paraId="5358D41B" w14:textId="77777777" w:rsidR="00B80946" w:rsidRPr="00104506" w:rsidRDefault="00B80946" w:rsidP="00F83A04">
      <w:pPr>
        <w:rPr>
          <w:rFonts w:eastAsia="Times New Roman"/>
          <w:color w:val="212121"/>
          <w:shd w:val="clear" w:color="auto" w:fill="FFFFFF"/>
        </w:rPr>
      </w:pPr>
    </w:p>
    <w:p w14:paraId="05E46F5B" w14:textId="7517D440" w:rsidR="00B01E84" w:rsidRPr="002B0969" w:rsidRDefault="008A118E" w:rsidP="00B01E84">
      <w:pPr>
        <w:rPr>
          <w:rFonts w:eastAsia="Times New Roman"/>
          <w:lang w:val="pt-BR"/>
        </w:rPr>
      </w:pPr>
      <w:r w:rsidRPr="00104506">
        <w:rPr>
          <w:rFonts w:eastAsia="Times New Roman"/>
          <w:color w:val="212121"/>
          <w:shd w:val="clear" w:color="auto" w:fill="FFFFFF"/>
        </w:rPr>
        <w:t xml:space="preserve">Attending to </w:t>
      </w:r>
      <w:r w:rsidR="00FB74C2" w:rsidRPr="00104506">
        <w:rPr>
          <w:rFonts w:eastAsia="Times New Roman"/>
          <w:color w:val="212121"/>
          <w:shd w:val="clear" w:color="auto" w:fill="FFFFFF"/>
        </w:rPr>
        <w:t>the thi</w:t>
      </w:r>
      <w:r w:rsidR="004353A1" w:rsidRPr="00104506">
        <w:rPr>
          <w:rFonts w:eastAsia="Times New Roman"/>
          <w:color w:val="212121"/>
          <w:shd w:val="clear" w:color="auto" w:fill="FFFFFF"/>
        </w:rPr>
        <w:t xml:space="preserve">rd interview, </w:t>
      </w:r>
      <w:r w:rsidR="00FB74C2" w:rsidRPr="00104506">
        <w:rPr>
          <w:rFonts w:eastAsia="Times New Roman"/>
          <w:color w:val="212121"/>
          <w:shd w:val="clear" w:color="auto" w:fill="FFFFFF"/>
        </w:rPr>
        <w:t>I had a chance to talk to</w:t>
      </w:r>
      <w:r w:rsidR="000D4071" w:rsidRPr="00104506">
        <w:rPr>
          <w:rFonts w:eastAsia="Times New Roman"/>
          <w:color w:val="212121"/>
          <w:shd w:val="clear" w:color="auto" w:fill="FFFFFF"/>
        </w:rPr>
        <w:t xml:space="preserve"> JP, 31 years old mathematician</w:t>
      </w:r>
      <w:r w:rsidR="005F3D4E" w:rsidRPr="00104506">
        <w:rPr>
          <w:rFonts w:eastAsia="Times New Roman"/>
          <w:color w:val="212121"/>
          <w:shd w:val="clear" w:color="auto" w:fill="FFFFFF"/>
        </w:rPr>
        <w:t xml:space="preserve">, who was one of </w:t>
      </w:r>
      <w:r w:rsidR="00BC4FA4" w:rsidRPr="00104506">
        <w:rPr>
          <w:rFonts w:eastAsia="Times New Roman"/>
          <w:color w:val="212121"/>
          <w:shd w:val="clear" w:color="auto" w:fill="FFFFFF"/>
        </w:rPr>
        <w:t xml:space="preserve">the many </w:t>
      </w:r>
      <w:r w:rsidR="005F3D4E" w:rsidRPr="00104506">
        <w:rPr>
          <w:rFonts w:eastAsia="Times New Roman"/>
          <w:color w:val="212121"/>
          <w:shd w:val="clear" w:color="auto" w:fill="FFFFFF"/>
        </w:rPr>
        <w:t>sympathizers of astrology found in the spiritualist group</w:t>
      </w:r>
      <w:r w:rsidR="004353A1" w:rsidRPr="00104506">
        <w:rPr>
          <w:rFonts w:eastAsia="Times New Roman"/>
          <w:color w:val="212121"/>
          <w:shd w:val="clear" w:color="auto" w:fill="FFFFFF"/>
        </w:rPr>
        <w:t>.</w:t>
      </w:r>
      <w:r w:rsidRPr="00104506">
        <w:rPr>
          <w:rFonts w:eastAsia="Times New Roman"/>
          <w:color w:val="212121"/>
          <w:shd w:val="clear" w:color="auto" w:fill="FFFFFF"/>
        </w:rPr>
        <w:t xml:space="preserve"> </w:t>
      </w:r>
      <w:r w:rsidR="004353A1" w:rsidRPr="00104506">
        <w:rPr>
          <w:rFonts w:eastAsia="Times New Roman"/>
          <w:color w:val="212121"/>
          <w:shd w:val="clear" w:color="auto" w:fill="FFFFFF"/>
        </w:rPr>
        <w:t xml:space="preserve">During the interview, it was </w:t>
      </w:r>
      <w:r w:rsidR="00856764" w:rsidRPr="00104506">
        <w:rPr>
          <w:rFonts w:eastAsia="Times New Roman"/>
          <w:color w:val="212121"/>
          <w:shd w:val="clear" w:color="auto" w:fill="FFFFFF"/>
        </w:rPr>
        <w:t>possible to confront the first</w:t>
      </w:r>
      <w:r w:rsidRPr="00104506">
        <w:rPr>
          <w:rFonts w:eastAsia="Times New Roman"/>
          <w:color w:val="212121"/>
          <w:shd w:val="clear" w:color="auto" w:fill="FFFFFF"/>
        </w:rPr>
        <w:t xml:space="preserve"> hypothesis </w:t>
      </w:r>
      <w:r w:rsidR="00856764" w:rsidRPr="00104506">
        <w:rPr>
          <w:rFonts w:eastAsia="Times New Roman"/>
          <w:color w:val="212121"/>
          <w:shd w:val="clear" w:color="auto" w:fill="FFFFFF"/>
        </w:rPr>
        <w:t xml:space="preserve">formulated </w:t>
      </w:r>
      <w:r w:rsidRPr="00104506">
        <w:rPr>
          <w:rFonts w:eastAsia="Times New Roman"/>
          <w:color w:val="212121"/>
          <w:shd w:val="clear" w:color="auto" w:fill="FFFFFF"/>
        </w:rPr>
        <w:t>by Duran</w:t>
      </w:r>
      <w:r w:rsidR="004353A1" w:rsidRPr="00104506">
        <w:rPr>
          <w:rFonts w:eastAsia="Times New Roman"/>
          <w:color w:val="212121"/>
          <w:shd w:val="clear" w:color="auto" w:fill="FFFFFF"/>
        </w:rPr>
        <w:t>t</w:t>
      </w:r>
      <w:r w:rsidRPr="00104506">
        <w:rPr>
          <w:rFonts w:eastAsia="Times New Roman"/>
          <w:color w:val="212121"/>
          <w:shd w:val="clear" w:color="auto" w:fill="FFFFFF"/>
        </w:rPr>
        <w:t xml:space="preserve"> and Bauer</w:t>
      </w:r>
      <w:r w:rsidR="00856764" w:rsidRPr="00104506">
        <w:rPr>
          <w:rFonts w:eastAsia="Times New Roman"/>
          <w:color w:val="212121"/>
          <w:shd w:val="clear" w:color="auto" w:fill="FFFFFF"/>
        </w:rPr>
        <w:t>.</w:t>
      </w:r>
      <w:r w:rsidR="004353A1" w:rsidRPr="00104506">
        <w:rPr>
          <w:rFonts w:eastAsia="Times New Roman"/>
          <w:color w:val="212121"/>
          <w:shd w:val="clear" w:color="auto" w:fill="FFFFFF"/>
        </w:rPr>
        <w:t xml:space="preserve"> </w:t>
      </w:r>
      <w:r w:rsidR="00856764" w:rsidRPr="00104506">
        <w:rPr>
          <w:rFonts w:eastAsia="Times New Roman"/>
          <w:color w:val="212121"/>
          <w:shd w:val="clear" w:color="auto" w:fill="FFFFFF"/>
        </w:rPr>
        <w:t>A</w:t>
      </w:r>
      <w:r w:rsidRPr="00104506">
        <w:rPr>
          <w:rFonts w:eastAsia="Times New Roman"/>
          <w:color w:val="212121"/>
          <w:shd w:val="clear" w:color="auto" w:fill="FFFFFF"/>
        </w:rPr>
        <w:t>ccording to them</w:t>
      </w:r>
      <w:r w:rsidR="00856764" w:rsidRPr="00104506">
        <w:rPr>
          <w:rFonts w:eastAsia="Times New Roman"/>
          <w:color w:val="212121"/>
          <w:shd w:val="clear" w:color="auto" w:fill="FFFFFF"/>
        </w:rPr>
        <w:t>, it was verified</w:t>
      </w:r>
      <w:r w:rsidR="004353A1" w:rsidRPr="00104506">
        <w:rPr>
          <w:rFonts w:eastAsia="Times New Roman"/>
          <w:color w:val="212121"/>
          <w:shd w:val="clear" w:color="auto" w:fill="FFFFFF"/>
        </w:rPr>
        <w:t xml:space="preserve"> a significant amount of positive responses to the belief in astrology among </w:t>
      </w:r>
      <w:r w:rsidRPr="00104506">
        <w:rPr>
          <w:rFonts w:eastAsia="Times New Roman"/>
          <w:color w:val="212121"/>
          <w:shd w:val="clear" w:color="auto" w:fill="FFFFFF"/>
        </w:rPr>
        <w:t xml:space="preserve">people who have </w:t>
      </w:r>
      <w:r w:rsidR="004353A1" w:rsidRPr="00104506">
        <w:rPr>
          <w:rFonts w:eastAsia="Times New Roman"/>
          <w:color w:val="212121"/>
          <w:shd w:val="clear" w:color="auto" w:fill="FFFFFF"/>
        </w:rPr>
        <w:t>intermediate</w:t>
      </w:r>
      <w:r w:rsidRPr="00104506">
        <w:rPr>
          <w:rFonts w:eastAsia="Times New Roman"/>
          <w:color w:val="212121"/>
          <w:shd w:val="clear" w:color="auto" w:fill="FFFFFF"/>
        </w:rPr>
        <w:t xml:space="preserve"> scientific knowledge. </w:t>
      </w:r>
      <w:r w:rsidR="001710E6">
        <w:rPr>
          <w:rFonts w:eastAsia="Times New Roman"/>
          <w:color w:val="212121"/>
          <w:shd w:val="clear" w:color="auto" w:fill="FFFFFF"/>
        </w:rPr>
        <w:t xml:space="preserve">A similar result </w:t>
      </w:r>
      <w:r w:rsidR="002B0969">
        <w:rPr>
          <w:rFonts w:eastAsia="Times New Roman"/>
          <w:color w:val="212121"/>
          <w:shd w:val="clear" w:color="auto" w:fill="FFFFFF"/>
        </w:rPr>
        <w:t>w</w:t>
      </w:r>
      <w:r w:rsidR="001710E6">
        <w:rPr>
          <w:rFonts w:eastAsia="Times New Roman"/>
          <w:color w:val="212121"/>
          <w:shd w:val="clear" w:color="auto" w:fill="FFFFFF"/>
        </w:rPr>
        <w:t>as also found by Wuthnow</w:t>
      </w:r>
      <w:r w:rsidR="002B0969">
        <w:rPr>
          <w:rFonts w:eastAsia="Times New Roman"/>
          <w:color w:val="212121"/>
          <w:shd w:val="clear" w:color="auto" w:fill="FFFFFF"/>
        </w:rPr>
        <w:t xml:space="preserve"> in 1976</w:t>
      </w:r>
      <w:r w:rsidR="001710E6">
        <w:rPr>
          <w:rFonts w:eastAsia="Times New Roman"/>
          <w:color w:val="212121"/>
          <w:shd w:val="clear" w:color="auto" w:fill="FFFFFF"/>
        </w:rPr>
        <w:t>, however contradicted by Feher</w:t>
      </w:r>
      <w:r w:rsidR="002B0969">
        <w:rPr>
          <w:rStyle w:val="Refdenotaderodap"/>
          <w:rFonts w:eastAsia="Times New Roman"/>
          <w:color w:val="212121"/>
          <w:shd w:val="clear" w:color="auto" w:fill="FFFFFF"/>
        </w:rPr>
        <w:footnoteReference w:id="24"/>
      </w:r>
      <w:r w:rsidR="001710E6">
        <w:rPr>
          <w:rFonts w:eastAsia="Times New Roman"/>
          <w:color w:val="212121"/>
          <w:shd w:val="clear" w:color="auto" w:fill="FFFFFF"/>
        </w:rPr>
        <w:t xml:space="preserve"> a few years later. </w:t>
      </w:r>
      <w:r w:rsidR="002B0969">
        <w:rPr>
          <w:rFonts w:eastAsia="Times New Roman"/>
          <w:color w:val="212121"/>
          <w:shd w:val="clear" w:color="auto" w:fill="FFFFFF"/>
        </w:rPr>
        <w:t xml:space="preserve">Her results appeared to be more similar to the ones this data were showing. </w:t>
      </w:r>
      <w:r w:rsidR="001710E6">
        <w:rPr>
          <w:rFonts w:eastAsia="Times New Roman"/>
          <w:color w:val="212121"/>
          <w:shd w:val="clear" w:color="auto" w:fill="FFFFFF"/>
        </w:rPr>
        <w:t xml:space="preserve">She says that </w:t>
      </w:r>
      <w:r w:rsidR="001710E6">
        <w:rPr>
          <w:rFonts w:ascii="Helvetica" w:eastAsia="Helvetica" w:hAnsi="Helvetica" w:cs="Helvetica"/>
          <w:color w:val="212121"/>
          <w:shd w:val="clear" w:color="auto" w:fill="FFFFFF"/>
        </w:rPr>
        <w:t>‘</w:t>
      </w:r>
      <w:r w:rsidR="002B0969">
        <w:rPr>
          <w:rFonts w:eastAsia="Times New Roman"/>
        </w:rPr>
        <w:t>Wuthnow found that those interested in astrology were most likely to have</w:t>
      </w:r>
      <w:r w:rsidR="002B0969">
        <w:rPr>
          <w:rFonts w:eastAsia="Times New Roman"/>
          <w:lang w:val="pt-BR"/>
        </w:rPr>
        <w:t xml:space="preserve"> </w:t>
      </w:r>
      <w:r w:rsidR="001710E6">
        <w:rPr>
          <w:rFonts w:eastAsia="Times New Roman"/>
        </w:rPr>
        <w:t xml:space="preserve">school education, and that an increase in educational level was accompanied by a steady decrease in commitment to astrology. Among activists, I found that those interested in </w:t>
      </w:r>
      <w:r w:rsidR="001710E6">
        <w:rPr>
          <w:rFonts w:eastAsia="Times New Roman"/>
        </w:rPr>
        <w:lastRenderedPageBreak/>
        <w:t>astrology were largely well educated, with the bulk (93%) having at least some college education</w:t>
      </w:r>
      <w:r w:rsidR="002B0969">
        <w:rPr>
          <w:rStyle w:val="Refdenotaderodap"/>
          <w:rFonts w:eastAsia="Times New Roman"/>
        </w:rPr>
        <w:footnoteReference w:id="25"/>
      </w:r>
      <w:r w:rsidR="002B0969">
        <w:rPr>
          <w:rFonts w:ascii="Helvetica" w:eastAsia="Helvetica" w:hAnsi="Helvetica" w:cs="Helvetica"/>
        </w:rPr>
        <w:t>’</w:t>
      </w:r>
      <w:r w:rsidR="001710E6">
        <w:rPr>
          <w:rFonts w:eastAsia="Times New Roman"/>
        </w:rPr>
        <w:t>.</w:t>
      </w:r>
      <w:r w:rsidR="002B0969">
        <w:rPr>
          <w:rFonts w:eastAsia="Times New Roman"/>
          <w:lang w:val="pt-BR"/>
        </w:rPr>
        <w:t xml:space="preserve"> </w:t>
      </w:r>
      <w:r w:rsidRPr="00104506">
        <w:rPr>
          <w:rFonts w:eastAsia="Times New Roman"/>
          <w:color w:val="212121"/>
          <w:shd w:val="clear" w:color="auto" w:fill="FFFFFF"/>
        </w:rPr>
        <w:t>Contradicting the</w:t>
      </w:r>
      <w:r w:rsidR="002B0969">
        <w:rPr>
          <w:rFonts w:eastAsia="Times New Roman"/>
          <w:color w:val="212121"/>
          <w:shd w:val="clear" w:color="auto" w:fill="FFFFFF"/>
        </w:rPr>
        <w:t xml:space="preserve"> first arguments and agreeing with Feher</w:t>
      </w:r>
      <w:r w:rsidR="004353A1" w:rsidRPr="00104506">
        <w:rPr>
          <w:rFonts w:eastAsia="Times New Roman"/>
          <w:color w:val="212121"/>
          <w:shd w:val="clear" w:color="auto" w:fill="FFFFFF"/>
        </w:rPr>
        <w:t xml:space="preserve">, the spiritualist interviewee explains his view about astrology, science and maths </w:t>
      </w:r>
      <w:r w:rsidR="008310B2" w:rsidRPr="00104506">
        <w:rPr>
          <w:rFonts w:eastAsia="Times New Roman"/>
          <w:color w:val="212121"/>
          <w:shd w:val="clear" w:color="auto" w:fill="FFFFFF"/>
        </w:rPr>
        <w:t>itself:</w:t>
      </w:r>
    </w:p>
    <w:p w14:paraId="7CD57CF1" w14:textId="4455FE7A" w:rsidR="00B01E84" w:rsidRDefault="008C1429" w:rsidP="00B01E84">
      <w:pPr>
        <w:ind w:left="720"/>
        <w:rPr>
          <w:rFonts w:eastAsia="Times New Roman"/>
          <w:color w:val="212121"/>
          <w:sz w:val="20"/>
          <w:szCs w:val="20"/>
          <w:shd w:val="clear" w:color="auto" w:fill="FFFFFF"/>
        </w:rPr>
      </w:pPr>
      <w:r w:rsidRPr="00104506">
        <w:rPr>
          <w:rFonts w:eastAsia="Times New Roman"/>
        </w:rPr>
        <w:br/>
      </w:r>
      <w:r w:rsidRPr="00104506">
        <w:rPr>
          <w:rFonts w:ascii="Helvetica" w:eastAsia="Helvetica" w:hAnsi="Helvetica" w:cs="Helvetica"/>
          <w:color w:val="212121"/>
          <w:sz w:val="20"/>
          <w:szCs w:val="20"/>
          <w:shd w:val="clear" w:color="auto" w:fill="FFFFFF"/>
        </w:rPr>
        <w:t>“</w:t>
      </w:r>
      <w:r w:rsidRPr="002B0969">
        <w:rPr>
          <w:rFonts w:eastAsia="Helvetica"/>
          <w:color w:val="212121"/>
          <w:sz w:val="20"/>
          <w:szCs w:val="20"/>
          <w:shd w:val="clear" w:color="auto" w:fill="FFFFFF"/>
        </w:rPr>
        <w:t>We talk</w:t>
      </w:r>
      <w:r w:rsidR="005F3D4E" w:rsidRPr="002B0969">
        <w:rPr>
          <w:rFonts w:eastAsia="Times New Roman"/>
          <w:color w:val="212121"/>
          <w:sz w:val="20"/>
          <w:szCs w:val="20"/>
          <w:shd w:val="clear" w:color="auto" w:fill="FFFFFF"/>
        </w:rPr>
        <w:t>ed</w:t>
      </w:r>
      <w:r w:rsidRPr="00104506">
        <w:rPr>
          <w:rFonts w:eastAsia="Times New Roman"/>
          <w:color w:val="212121"/>
          <w:sz w:val="20"/>
          <w:szCs w:val="20"/>
          <w:shd w:val="clear" w:color="auto" w:fill="FFFFFF"/>
        </w:rPr>
        <w:t xml:space="preserve"> about scientific knowledge and about astrology </w:t>
      </w:r>
      <w:r w:rsidR="005F3D4E" w:rsidRPr="00104506">
        <w:rPr>
          <w:rFonts w:ascii="Helvetica" w:eastAsia="Helvetica" w:hAnsi="Helvetica" w:cs="Helvetica"/>
          <w:color w:val="212121"/>
          <w:sz w:val="20"/>
          <w:szCs w:val="20"/>
          <w:shd w:val="clear" w:color="auto" w:fill="FFFFFF"/>
        </w:rPr>
        <w:t xml:space="preserve">… </w:t>
      </w:r>
      <w:r w:rsidRPr="00104506">
        <w:rPr>
          <w:rFonts w:eastAsia="Times New Roman"/>
          <w:color w:val="212121"/>
          <w:sz w:val="20"/>
          <w:szCs w:val="20"/>
          <w:shd w:val="clear" w:color="auto" w:fill="FFFFFF"/>
        </w:rPr>
        <w:t>whether or not it is a science ... Look, I do not think astrology is a science.</w:t>
      </w:r>
      <w:r w:rsidR="005F3D4E" w:rsidRPr="00104506">
        <w:rPr>
          <w:rFonts w:eastAsia="Times New Roman"/>
          <w:color w:val="212121"/>
          <w:sz w:val="20"/>
          <w:szCs w:val="20"/>
          <w:shd w:val="clear" w:color="auto" w:fill="FFFFFF"/>
        </w:rPr>
        <w:t xml:space="preserve"> But mathematics is not science</w:t>
      </w:r>
      <w:r w:rsidRPr="00104506">
        <w:rPr>
          <w:rFonts w:eastAsia="Times New Roman"/>
          <w:color w:val="212121"/>
          <w:sz w:val="20"/>
          <w:szCs w:val="20"/>
          <w:shd w:val="clear" w:color="auto" w:fill="FFFFFF"/>
        </w:rPr>
        <w:t xml:space="preserve"> either. People do not know that. It involves logical reasoning,</w:t>
      </w:r>
      <w:r w:rsidR="0029318D" w:rsidRPr="00104506">
        <w:rPr>
          <w:rFonts w:eastAsia="Times New Roman"/>
          <w:color w:val="212121"/>
          <w:sz w:val="20"/>
          <w:szCs w:val="20"/>
          <w:shd w:val="clear" w:color="auto" w:fill="FFFFFF"/>
        </w:rPr>
        <w:t xml:space="preserve"> but it does not go through </w:t>
      </w:r>
      <w:r w:rsidRPr="00104506">
        <w:rPr>
          <w:rFonts w:eastAsia="Times New Roman"/>
          <w:color w:val="212121"/>
          <w:sz w:val="20"/>
          <w:szCs w:val="20"/>
          <w:shd w:val="clear" w:color="auto" w:fill="FFFFFF"/>
        </w:rPr>
        <w:t xml:space="preserve">scientific method at all. </w:t>
      </w:r>
      <w:r w:rsidR="00D97068" w:rsidRPr="00104506">
        <w:rPr>
          <w:rFonts w:eastAsia="Times New Roman"/>
          <w:color w:val="212121"/>
          <w:sz w:val="20"/>
          <w:szCs w:val="20"/>
          <w:shd w:val="clear" w:color="auto" w:fill="FFFFFF"/>
        </w:rPr>
        <w:t xml:space="preserve">And </w:t>
      </w:r>
      <w:r w:rsidR="002C1793" w:rsidRPr="00104506">
        <w:rPr>
          <w:rFonts w:eastAsia="Times New Roman"/>
          <w:color w:val="212121"/>
          <w:sz w:val="20"/>
          <w:szCs w:val="20"/>
          <w:shd w:val="clear" w:color="auto" w:fill="FFFFFF"/>
        </w:rPr>
        <w:t>that’s</w:t>
      </w:r>
      <w:r w:rsidR="00D97068" w:rsidRPr="00104506">
        <w:rPr>
          <w:rFonts w:eastAsia="Times New Roman"/>
          <w:color w:val="212121"/>
          <w:sz w:val="20"/>
          <w:szCs w:val="20"/>
          <w:shd w:val="clear" w:color="auto" w:fill="FFFFFF"/>
        </w:rPr>
        <w:t xml:space="preserve"> ok. </w:t>
      </w:r>
      <w:r w:rsidRPr="00104506">
        <w:rPr>
          <w:rFonts w:eastAsia="Times New Roman"/>
          <w:color w:val="212121"/>
          <w:sz w:val="20"/>
          <w:szCs w:val="20"/>
          <w:shd w:val="clear" w:color="auto" w:fill="FFFFFF"/>
        </w:rPr>
        <w:t>It is basically logical deduction. Tests are done where you prove or lac</w:t>
      </w:r>
      <w:r w:rsidR="0011373A" w:rsidRPr="00104506">
        <w:rPr>
          <w:rFonts w:eastAsia="Times New Roman"/>
          <w:color w:val="212121"/>
          <w:sz w:val="20"/>
          <w:szCs w:val="20"/>
          <w:shd w:val="clear" w:color="auto" w:fill="FFFFFF"/>
        </w:rPr>
        <w:t>k something. In this sense it is</w:t>
      </w:r>
      <w:r w:rsidRPr="00104506">
        <w:rPr>
          <w:rFonts w:eastAsia="Times New Roman"/>
          <w:color w:val="212121"/>
          <w:sz w:val="20"/>
          <w:szCs w:val="20"/>
          <w:shd w:val="clear" w:color="auto" w:fill="FFFFFF"/>
        </w:rPr>
        <w:t xml:space="preserve"> exact, but science </w:t>
      </w:r>
      <w:r w:rsidR="00856764" w:rsidRPr="00104506">
        <w:rPr>
          <w:rFonts w:eastAsia="Times New Roman"/>
          <w:color w:val="212121"/>
          <w:sz w:val="20"/>
          <w:szCs w:val="20"/>
          <w:shd w:val="clear" w:color="auto" w:fill="FFFFFF"/>
        </w:rPr>
        <w:t>is something else... what we call science</w:t>
      </w:r>
      <w:r w:rsidR="0011373A" w:rsidRPr="00104506">
        <w:rPr>
          <w:rFonts w:eastAsia="Times New Roman"/>
          <w:color w:val="212121"/>
          <w:sz w:val="20"/>
          <w:szCs w:val="20"/>
          <w:shd w:val="clear" w:color="auto" w:fill="FFFFFF"/>
        </w:rPr>
        <w:t xml:space="preserve"> </w:t>
      </w:r>
      <w:r w:rsidR="00856764" w:rsidRPr="00104506">
        <w:rPr>
          <w:rFonts w:eastAsia="Times New Roman"/>
          <w:color w:val="212121"/>
          <w:sz w:val="20"/>
          <w:szCs w:val="20"/>
          <w:shd w:val="clear" w:color="auto" w:fill="FFFFFF"/>
        </w:rPr>
        <w:t>presumes</w:t>
      </w:r>
      <w:r w:rsidRPr="00104506">
        <w:rPr>
          <w:rFonts w:eastAsia="Times New Roman"/>
          <w:color w:val="212121"/>
          <w:sz w:val="20"/>
          <w:szCs w:val="20"/>
          <w:shd w:val="clear" w:color="auto" w:fill="FFFFFF"/>
        </w:rPr>
        <w:t xml:space="preserve"> a theory ... </w:t>
      </w:r>
      <w:r w:rsidR="00856764" w:rsidRPr="00104506">
        <w:rPr>
          <w:rFonts w:eastAsia="Times New Roman"/>
          <w:color w:val="212121"/>
          <w:sz w:val="20"/>
          <w:szCs w:val="20"/>
          <w:shd w:val="clear" w:color="auto" w:fill="FFFFFF"/>
        </w:rPr>
        <w:t>it means enabling a</w:t>
      </w:r>
      <w:r w:rsidRPr="00104506">
        <w:rPr>
          <w:rFonts w:eastAsia="Times New Roman"/>
          <w:color w:val="212121"/>
          <w:sz w:val="20"/>
          <w:szCs w:val="20"/>
          <w:shd w:val="clear" w:color="auto" w:fill="FFFFFF"/>
        </w:rPr>
        <w:t xml:space="preserve">n extrapolation </w:t>
      </w:r>
      <w:r w:rsidR="0011373A" w:rsidRPr="00104506">
        <w:rPr>
          <w:rFonts w:eastAsia="Times New Roman"/>
          <w:color w:val="212121"/>
          <w:sz w:val="20"/>
          <w:szCs w:val="20"/>
          <w:shd w:val="clear" w:color="auto" w:fill="FFFFFF"/>
        </w:rPr>
        <w:t>where it can be affirmed that</w:t>
      </w:r>
      <w:r w:rsidRPr="00104506">
        <w:rPr>
          <w:rFonts w:eastAsia="Times New Roman"/>
          <w:color w:val="212121"/>
          <w:sz w:val="20"/>
          <w:szCs w:val="20"/>
          <w:shd w:val="clear" w:color="auto" w:fill="FFFFFF"/>
        </w:rPr>
        <w:t xml:space="preserve"> things will continue to work according to that set of rules. Mathematic</w:t>
      </w:r>
      <w:r w:rsidR="005F3D4E" w:rsidRPr="00104506">
        <w:rPr>
          <w:rFonts w:eastAsia="Times New Roman"/>
          <w:color w:val="212121"/>
          <w:sz w:val="20"/>
          <w:szCs w:val="20"/>
          <w:shd w:val="clear" w:color="auto" w:fill="FFFFFF"/>
        </w:rPr>
        <w:t>s is the set of rules within that set of rules</w:t>
      </w:r>
      <w:r w:rsidRPr="00104506">
        <w:rPr>
          <w:rFonts w:eastAsia="Times New Roman"/>
          <w:color w:val="212121"/>
          <w:sz w:val="20"/>
          <w:szCs w:val="20"/>
          <w:shd w:val="clear" w:color="auto" w:fill="FFFFFF"/>
        </w:rPr>
        <w:t>.</w:t>
      </w:r>
      <w:r w:rsidRPr="00104506">
        <w:rPr>
          <w:rFonts w:ascii="Helvetica" w:eastAsia="Helvetica" w:hAnsi="Helvetica" w:cs="Helvetica"/>
          <w:color w:val="212121"/>
          <w:sz w:val="20"/>
          <w:szCs w:val="20"/>
          <w:shd w:val="clear" w:color="auto" w:fill="FFFFFF"/>
        </w:rPr>
        <w:t>”</w:t>
      </w:r>
      <w:r w:rsidRPr="00104506">
        <w:rPr>
          <w:rFonts w:eastAsia="Times New Roman"/>
          <w:color w:val="212121"/>
          <w:sz w:val="20"/>
          <w:szCs w:val="20"/>
          <w:shd w:val="clear" w:color="auto" w:fill="FFFFFF"/>
        </w:rPr>
        <w:t xml:space="preserve"> </w:t>
      </w:r>
    </w:p>
    <w:p w14:paraId="4E1C9213" w14:textId="77777777" w:rsidR="002B0969" w:rsidRPr="00B01E84" w:rsidRDefault="002B0969" w:rsidP="00B01E84">
      <w:pPr>
        <w:ind w:left="720"/>
        <w:rPr>
          <w:rFonts w:eastAsia="Times New Roman"/>
          <w:sz w:val="20"/>
          <w:szCs w:val="20"/>
        </w:rPr>
      </w:pPr>
    </w:p>
    <w:p w14:paraId="0686A6F6" w14:textId="72C0D9CC" w:rsidR="00B2542E" w:rsidRDefault="002C1793" w:rsidP="00B2542E">
      <w:pPr>
        <w:widowControl w:val="0"/>
        <w:autoSpaceDE w:val="0"/>
        <w:autoSpaceDN w:val="0"/>
        <w:adjustRightInd w:val="0"/>
        <w:rPr>
          <w:bdr w:val="nil"/>
        </w:rPr>
      </w:pPr>
      <w:r w:rsidRPr="00B62581">
        <w:rPr>
          <w:lang w:val="en-US"/>
        </w:rPr>
        <w:t>Rem</w:t>
      </w:r>
      <w:r>
        <w:rPr>
          <w:lang w:val="en-US"/>
        </w:rPr>
        <w:t>em</w:t>
      </w:r>
      <w:r w:rsidRPr="00B62581">
        <w:rPr>
          <w:lang w:val="en-US"/>
        </w:rPr>
        <w:t xml:space="preserve">bering, </w:t>
      </w:r>
      <w:r>
        <w:rPr>
          <w:lang w:val="en-US"/>
        </w:rPr>
        <w:t>that</w:t>
      </w:r>
      <w:r w:rsidRPr="00B62581">
        <w:rPr>
          <w:lang w:val="en-US"/>
        </w:rPr>
        <w:t xml:space="preserve"> Bauer and Durant</w:t>
      </w:r>
      <w:r>
        <w:rPr>
          <w:rStyle w:val="Refdenotaderodap"/>
          <w:lang w:val="en-US"/>
        </w:rPr>
        <w:footnoteReference w:id="26"/>
      </w:r>
      <w:r>
        <w:rPr>
          <w:lang w:val="en-US"/>
        </w:rPr>
        <w:t xml:space="preserve"> propose that</w:t>
      </w:r>
      <w:r w:rsidRPr="00B62581">
        <w:rPr>
          <w:lang w:val="en-US"/>
        </w:rPr>
        <w:t xml:space="preserve"> </w:t>
      </w:r>
      <w:r w:rsidRPr="00B62581">
        <w:rPr>
          <w:rFonts w:eastAsia="Helvetica"/>
          <w:lang w:val="en-US"/>
        </w:rPr>
        <w:t>‘</w:t>
      </w:r>
      <w:r w:rsidRPr="00104506">
        <w:rPr>
          <w:bdr w:val="nil"/>
        </w:rPr>
        <w:t xml:space="preserve">people with what might be termed an intermediate level of scientific understanding may be attracted by astrology because it possesses many of the 'trappings' of orthodox Science (systematic structure, predictive power, numeracy etc.); but they may be insufficiently well equipped to see that these things really are the 'trappings' rather than the substance of genuine science.” </w:t>
      </w:r>
      <w:r w:rsidR="00B62581" w:rsidRPr="00104506">
        <w:rPr>
          <w:bdr w:val="nil"/>
        </w:rPr>
        <w:t>Li</w:t>
      </w:r>
      <w:r w:rsidR="00541116" w:rsidRPr="00104506">
        <w:rPr>
          <w:bdr w:val="nil"/>
        </w:rPr>
        <w:t>stening to the narrative above and comparing</w:t>
      </w:r>
      <w:r w:rsidR="00143A5B" w:rsidRPr="00104506">
        <w:rPr>
          <w:bdr w:val="nil"/>
        </w:rPr>
        <w:t xml:space="preserve"> it to the</w:t>
      </w:r>
      <w:r w:rsidR="00541116" w:rsidRPr="00104506">
        <w:rPr>
          <w:bdr w:val="nil"/>
        </w:rPr>
        <w:t xml:space="preserve"> </w:t>
      </w:r>
      <w:r w:rsidR="00D97068" w:rsidRPr="00104506">
        <w:rPr>
          <w:bdr w:val="nil"/>
        </w:rPr>
        <w:t xml:space="preserve">next </w:t>
      </w:r>
      <w:r w:rsidR="00541116" w:rsidRPr="00104506">
        <w:rPr>
          <w:bdr w:val="nil"/>
        </w:rPr>
        <w:t xml:space="preserve">quotation, </w:t>
      </w:r>
      <w:r w:rsidR="00B62581" w:rsidRPr="00104506">
        <w:rPr>
          <w:bdr w:val="nil"/>
        </w:rPr>
        <w:t xml:space="preserve">it is possible to </w:t>
      </w:r>
      <w:r w:rsidR="00541116" w:rsidRPr="00104506">
        <w:rPr>
          <w:bdr w:val="nil"/>
        </w:rPr>
        <w:t xml:space="preserve">presume that people may be drawn to the same trappings when </w:t>
      </w:r>
      <w:r w:rsidRPr="00104506">
        <w:rPr>
          <w:bdr w:val="nil"/>
        </w:rPr>
        <w:t>anticipating</w:t>
      </w:r>
      <w:r w:rsidR="00541116" w:rsidRPr="00104506">
        <w:rPr>
          <w:bdr w:val="nil"/>
        </w:rPr>
        <w:t xml:space="preserve"> an inference about </w:t>
      </w:r>
      <w:r w:rsidRPr="00104506">
        <w:rPr>
          <w:bdr w:val="nil"/>
        </w:rPr>
        <w:t>mathematics</w:t>
      </w:r>
      <w:r w:rsidR="00143A5B" w:rsidRPr="00104506">
        <w:rPr>
          <w:bdr w:val="nil"/>
        </w:rPr>
        <w:t xml:space="preserve"> or any procedure that uses </w:t>
      </w:r>
      <w:r w:rsidR="00541116" w:rsidRPr="00104506">
        <w:rPr>
          <w:bdr w:val="nil"/>
        </w:rPr>
        <w:t xml:space="preserve">logic deduction </w:t>
      </w:r>
      <w:r w:rsidR="008B6E3F" w:rsidRPr="00104506">
        <w:rPr>
          <w:bdr w:val="nil"/>
        </w:rPr>
        <w:t>as a tool or method</w:t>
      </w:r>
      <w:r w:rsidR="00143A5B" w:rsidRPr="00104506">
        <w:rPr>
          <w:bdr w:val="nil"/>
        </w:rPr>
        <w:t>.</w:t>
      </w:r>
      <w:r w:rsidR="00811E2E" w:rsidRPr="00104506">
        <w:rPr>
          <w:bdr w:val="nil"/>
        </w:rPr>
        <w:t xml:space="preserve"> In this sense, there is </w:t>
      </w:r>
      <w:r w:rsidR="00D97068" w:rsidRPr="00104506">
        <w:rPr>
          <w:bdr w:val="nil"/>
        </w:rPr>
        <w:t xml:space="preserve">more to take into consideration when trying to </w:t>
      </w:r>
      <w:r w:rsidR="00553E5D" w:rsidRPr="00104506">
        <w:rPr>
          <w:bdr w:val="nil"/>
        </w:rPr>
        <w:t>measur</w:t>
      </w:r>
      <w:r w:rsidR="00630628" w:rsidRPr="00104506">
        <w:rPr>
          <w:bdr w:val="nil"/>
        </w:rPr>
        <w:t xml:space="preserve">e scientific knowledge or astrology </w:t>
      </w:r>
      <w:r w:rsidR="002B0969">
        <w:rPr>
          <w:bdr w:val="nil"/>
        </w:rPr>
        <w:t xml:space="preserve">as, later on, Feher proposed. </w:t>
      </w:r>
    </w:p>
    <w:p w14:paraId="49C09140" w14:textId="12876C96" w:rsidR="00630628" w:rsidRDefault="00630628" w:rsidP="00B2542E">
      <w:pPr>
        <w:widowControl w:val="0"/>
        <w:autoSpaceDE w:val="0"/>
        <w:autoSpaceDN w:val="0"/>
        <w:adjustRightInd w:val="0"/>
        <w:rPr>
          <w:rFonts w:eastAsia="Times New Roman"/>
          <w:color w:val="212121"/>
          <w:shd w:val="clear" w:color="auto" w:fill="FFFFFF"/>
        </w:rPr>
      </w:pPr>
      <w:r w:rsidRPr="00104506">
        <w:rPr>
          <w:rFonts w:eastAsia="Times New Roman"/>
        </w:rPr>
        <w:br/>
      </w:r>
      <w:r w:rsidR="000D4071" w:rsidRPr="00104506">
        <w:rPr>
          <w:rFonts w:eastAsia="Times New Roman"/>
          <w:color w:val="212121"/>
          <w:shd w:val="clear" w:color="auto" w:fill="FFFFFF"/>
        </w:rPr>
        <w:t>A</w:t>
      </w:r>
      <w:r w:rsidRPr="00104506">
        <w:rPr>
          <w:rFonts w:eastAsia="Times New Roman"/>
          <w:color w:val="212121"/>
          <w:shd w:val="clear" w:color="auto" w:fill="FFFFFF"/>
        </w:rPr>
        <w:t xml:space="preserve">t this point I was already questioning my own position as an insider, for I personally live </w:t>
      </w:r>
      <w:r w:rsidR="002B0969">
        <w:rPr>
          <w:rFonts w:eastAsia="Times New Roman"/>
          <w:color w:val="212121"/>
          <w:shd w:val="clear" w:color="auto" w:fill="FFFFFF"/>
        </w:rPr>
        <w:t xml:space="preserve">for a long time </w:t>
      </w:r>
      <w:r w:rsidR="000D4071" w:rsidRPr="00104506">
        <w:rPr>
          <w:rFonts w:eastAsia="Times New Roman"/>
          <w:color w:val="212121"/>
          <w:shd w:val="clear" w:color="auto" w:fill="FFFFFF"/>
        </w:rPr>
        <w:t>between these</w:t>
      </w:r>
      <w:r w:rsidRPr="00104506">
        <w:rPr>
          <w:rFonts w:eastAsia="Times New Roman"/>
          <w:color w:val="212121"/>
          <w:shd w:val="clear" w:color="auto" w:fill="FFFFFF"/>
        </w:rPr>
        <w:t xml:space="preserve"> worlds without conflict. I am a responsible member of a religious institution </w:t>
      </w:r>
      <w:r w:rsidR="000D4071" w:rsidRPr="00104506">
        <w:rPr>
          <w:rFonts w:eastAsia="Times New Roman"/>
          <w:color w:val="212121"/>
          <w:shd w:val="clear" w:color="auto" w:fill="FFFFFF"/>
        </w:rPr>
        <w:t xml:space="preserve">in Rio </w:t>
      </w:r>
      <w:r w:rsidRPr="00104506">
        <w:rPr>
          <w:rFonts w:eastAsia="Times New Roman"/>
          <w:color w:val="212121"/>
          <w:shd w:val="clear" w:color="auto" w:fill="FFFFFF"/>
        </w:rPr>
        <w:t xml:space="preserve">and, at the meantime, a professional astrologer. </w:t>
      </w:r>
      <w:r w:rsidR="000D4071" w:rsidRPr="00104506">
        <w:rPr>
          <w:rFonts w:eastAsia="Times New Roman"/>
          <w:color w:val="212121"/>
          <w:shd w:val="clear" w:color="auto" w:fill="FFFFFF"/>
        </w:rPr>
        <w:t xml:space="preserve">Still, my only brother is a physics teacher and has always filled my evenings with conversations about logic, scientific knowledge and shared some good talks about </w:t>
      </w:r>
      <w:r w:rsidR="002C1793" w:rsidRPr="00104506">
        <w:rPr>
          <w:rFonts w:eastAsia="Times New Roman"/>
          <w:color w:val="212121"/>
          <w:shd w:val="clear" w:color="auto" w:fill="FFFFFF"/>
        </w:rPr>
        <w:t>astrology</w:t>
      </w:r>
      <w:r w:rsidR="000D4071" w:rsidRPr="00104506">
        <w:rPr>
          <w:rFonts w:eastAsia="Times New Roman"/>
          <w:color w:val="212121"/>
          <w:shd w:val="clear" w:color="auto" w:fill="FFFFFF"/>
        </w:rPr>
        <w:t xml:space="preserve">. How could I </w:t>
      </w:r>
      <w:r w:rsidRPr="00104506">
        <w:rPr>
          <w:rFonts w:eastAsia="Times New Roman"/>
          <w:color w:val="212121"/>
          <w:shd w:val="clear" w:color="auto" w:fill="FFFFFF"/>
        </w:rPr>
        <w:t>have a neu</w:t>
      </w:r>
      <w:r w:rsidR="002B0969">
        <w:rPr>
          <w:rFonts w:eastAsia="Times New Roman"/>
          <w:color w:val="212121"/>
          <w:shd w:val="clear" w:color="auto" w:fill="FFFFFF"/>
        </w:rPr>
        <w:t>tral point of view? For me, all these subjects</w:t>
      </w:r>
      <w:r w:rsidRPr="00104506">
        <w:rPr>
          <w:rFonts w:eastAsia="Times New Roman"/>
          <w:color w:val="212121"/>
          <w:shd w:val="clear" w:color="auto" w:fill="FFFFFF"/>
        </w:rPr>
        <w:t xml:space="preserve"> have never been conflicting. </w:t>
      </w:r>
      <w:r w:rsidR="002C1793" w:rsidRPr="00104506">
        <w:rPr>
          <w:rFonts w:eastAsia="Times New Roman"/>
          <w:color w:val="212121"/>
          <w:shd w:val="clear" w:color="auto" w:fill="FFFFFF"/>
        </w:rPr>
        <w:t>That’s</w:t>
      </w:r>
      <w:r w:rsidRPr="00104506">
        <w:rPr>
          <w:rFonts w:eastAsia="Times New Roman"/>
          <w:color w:val="212121"/>
          <w:shd w:val="clear" w:color="auto" w:fill="FFFFFF"/>
        </w:rPr>
        <w:t xml:space="preserve"> how I came to my fourth </w:t>
      </w:r>
      <w:r w:rsidR="00DD599F" w:rsidRPr="00104506">
        <w:rPr>
          <w:rFonts w:eastAsia="Times New Roman"/>
          <w:color w:val="212121"/>
          <w:shd w:val="clear" w:color="auto" w:fill="FFFFFF"/>
        </w:rPr>
        <w:t xml:space="preserve">and last </w:t>
      </w:r>
      <w:r w:rsidR="002B0969">
        <w:rPr>
          <w:rFonts w:eastAsia="Times New Roman"/>
          <w:color w:val="212121"/>
          <w:shd w:val="clear" w:color="auto" w:fill="FFFFFF"/>
        </w:rPr>
        <w:t>interviewee, CA, 54- year-</w:t>
      </w:r>
      <w:r w:rsidRPr="00104506">
        <w:rPr>
          <w:rFonts w:eastAsia="Times New Roman"/>
          <w:color w:val="212121"/>
          <w:shd w:val="clear" w:color="auto" w:fill="FFFFFF"/>
        </w:rPr>
        <w:t>old lawyer and adept</w:t>
      </w:r>
      <w:r w:rsidR="000D4071" w:rsidRPr="00104506">
        <w:rPr>
          <w:rFonts w:eastAsia="Times New Roman"/>
          <w:color w:val="212121"/>
          <w:shd w:val="clear" w:color="auto" w:fill="FFFFFF"/>
        </w:rPr>
        <w:t xml:space="preserve"> o</w:t>
      </w:r>
      <w:r w:rsidRPr="00104506">
        <w:rPr>
          <w:rFonts w:eastAsia="Times New Roman"/>
          <w:color w:val="212121"/>
          <w:shd w:val="clear" w:color="auto" w:fill="FFFFFF"/>
        </w:rPr>
        <w:t xml:space="preserve">f </w:t>
      </w:r>
      <w:r w:rsidR="002C1793" w:rsidRPr="00104506">
        <w:rPr>
          <w:rFonts w:eastAsia="Times New Roman"/>
          <w:color w:val="212121"/>
          <w:shd w:val="clear" w:color="auto" w:fill="FFFFFF"/>
        </w:rPr>
        <w:t>Spiritism</w:t>
      </w:r>
      <w:r w:rsidR="00B02270">
        <w:rPr>
          <w:rFonts w:eastAsia="Times New Roman"/>
          <w:color w:val="212121"/>
          <w:shd w:val="clear" w:color="auto" w:fill="FFFFFF"/>
        </w:rPr>
        <w:t>, who delivered an illustrative statement:</w:t>
      </w:r>
    </w:p>
    <w:p w14:paraId="3DFFB09A" w14:textId="77777777" w:rsidR="000D4071" w:rsidRPr="00104506" w:rsidRDefault="000D4071" w:rsidP="00630628">
      <w:pPr>
        <w:rPr>
          <w:rFonts w:ascii="Arial" w:eastAsia="Times New Roman" w:hAnsi="Arial" w:cs="Arial"/>
          <w:color w:val="212121"/>
          <w:shd w:val="clear" w:color="auto" w:fill="FFFFFF"/>
        </w:rPr>
      </w:pPr>
    </w:p>
    <w:p w14:paraId="30FF1825" w14:textId="60A43E5B" w:rsidR="00B01E84" w:rsidRPr="00B01E84" w:rsidRDefault="00CE59D8" w:rsidP="00B01E84">
      <w:pPr>
        <w:ind w:left="720"/>
        <w:rPr>
          <w:rFonts w:eastAsia="Times New Roman"/>
          <w:color w:val="212121"/>
          <w:sz w:val="20"/>
          <w:szCs w:val="20"/>
          <w:shd w:val="clear" w:color="auto" w:fill="FFFFFF"/>
        </w:rPr>
      </w:pPr>
      <w:r>
        <w:rPr>
          <w:rFonts w:eastAsia="Times New Roman"/>
          <w:color w:val="212121"/>
          <w:sz w:val="20"/>
          <w:szCs w:val="20"/>
          <w:shd w:val="clear" w:color="auto" w:fill="FFFFFF"/>
        </w:rPr>
        <w:t>“I could say</w:t>
      </w:r>
      <w:r w:rsidR="00DD599F" w:rsidRPr="00104506">
        <w:rPr>
          <w:rFonts w:eastAsia="Times New Roman"/>
          <w:color w:val="212121"/>
          <w:sz w:val="20"/>
          <w:szCs w:val="20"/>
          <w:shd w:val="clear" w:color="auto" w:fill="FFFFFF"/>
        </w:rPr>
        <w:t xml:space="preserve"> I belief in Astrology because I`ve had very nice experiences having consultations</w:t>
      </w:r>
      <w:r w:rsidR="000D4071" w:rsidRPr="00104506">
        <w:rPr>
          <w:rFonts w:eastAsia="Times New Roman"/>
          <w:color w:val="212121"/>
          <w:sz w:val="20"/>
          <w:szCs w:val="20"/>
          <w:shd w:val="clear" w:color="auto" w:fill="FFFFFF"/>
        </w:rPr>
        <w:t>.</w:t>
      </w:r>
      <w:r w:rsidR="00DD599F" w:rsidRPr="00104506">
        <w:rPr>
          <w:rFonts w:eastAsia="Times New Roman"/>
          <w:color w:val="212121"/>
          <w:sz w:val="20"/>
          <w:szCs w:val="20"/>
          <w:shd w:val="clear" w:color="auto" w:fill="FFFFFF"/>
        </w:rPr>
        <w:t xml:space="preserve"> To be honest, I </w:t>
      </w:r>
      <w:r w:rsidR="002C1793" w:rsidRPr="00104506">
        <w:rPr>
          <w:rFonts w:eastAsia="Times New Roman"/>
          <w:color w:val="212121"/>
          <w:sz w:val="20"/>
          <w:szCs w:val="20"/>
          <w:shd w:val="clear" w:color="auto" w:fill="FFFFFF"/>
        </w:rPr>
        <w:t>don’t</w:t>
      </w:r>
      <w:r w:rsidR="00DD599F" w:rsidRPr="00104506">
        <w:rPr>
          <w:rFonts w:eastAsia="Times New Roman"/>
          <w:color w:val="212121"/>
          <w:sz w:val="20"/>
          <w:szCs w:val="20"/>
          <w:shd w:val="clear" w:color="auto" w:fill="FFFFFF"/>
        </w:rPr>
        <w:t xml:space="preserve"> know if it works because of the </w:t>
      </w:r>
      <w:r w:rsidR="002C1793" w:rsidRPr="00104506">
        <w:rPr>
          <w:rFonts w:eastAsia="Times New Roman"/>
          <w:color w:val="212121"/>
          <w:sz w:val="20"/>
          <w:szCs w:val="20"/>
          <w:shd w:val="clear" w:color="auto" w:fill="FFFFFF"/>
        </w:rPr>
        <w:t>astrologer’s</w:t>
      </w:r>
      <w:r w:rsidR="00B02270">
        <w:rPr>
          <w:rFonts w:eastAsia="Times New Roman"/>
          <w:color w:val="212121"/>
          <w:sz w:val="20"/>
          <w:szCs w:val="20"/>
          <w:shd w:val="clear" w:color="auto" w:fill="FFFFFF"/>
        </w:rPr>
        <w:t xml:space="preserve"> sensitivity or the method but I can say I am fond of it. </w:t>
      </w:r>
      <w:r w:rsidR="00DD599F" w:rsidRPr="00104506">
        <w:rPr>
          <w:rFonts w:eastAsia="Times New Roman"/>
          <w:color w:val="212121"/>
          <w:sz w:val="20"/>
          <w:szCs w:val="20"/>
          <w:shd w:val="clear" w:color="auto" w:fill="FFFFFF"/>
        </w:rPr>
        <w:t xml:space="preserve"> </w:t>
      </w:r>
      <w:r w:rsidR="00EB7CFB">
        <w:rPr>
          <w:rFonts w:eastAsia="Times New Roman"/>
          <w:color w:val="212121"/>
          <w:sz w:val="20"/>
          <w:szCs w:val="20"/>
          <w:shd w:val="clear" w:color="auto" w:fill="FFFFFF"/>
        </w:rPr>
        <w:t xml:space="preserve">It took me, though, </w:t>
      </w:r>
      <w:r w:rsidR="00DD599F" w:rsidRPr="00104506">
        <w:rPr>
          <w:rFonts w:eastAsia="Times New Roman"/>
          <w:color w:val="212121"/>
          <w:sz w:val="20"/>
          <w:szCs w:val="20"/>
          <w:shd w:val="clear" w:color="auto" w:fill="FFFFFF"/>
        </w:rPr>
        <w:t xml:space="preserve">a long time to see that astrology could be something else apart from what is shared in the magazines. </w:t>
      </w:r>
      <w:r w:rsidR="00B02270">
        <w:rPr>
          <w:rFonts w:eastAsia="Times New Roman"/>
          <w:color w:val="212121"/>
          <w:sz w:val="20"/>
          <w:szCs w:val="20"/>
          <w:shd w:val="clear" w:color="auto" w:fill="FFFFFF"/>
        </w:rPr>
        <w:t xml:space="preserve">I think people understand that the perfect use of the intellect does not include the exercise of sensitivity. </w:t>
      </w:r>
      <w:r w:rsidR="00DD599F" w:rsidRPr="00104506">
        <w:rPr>
          <w:rFonts w:eastAsia="Times New Roman"/>
          <w:color w:val="212121"/>
          <w:sz w:val="20"/>
          <w:szCs w:val="20"/>
          <w:shd w:val="clear" w:color="auto" w:fill="FFFFFF"/>
        </w:rPr>
        <w:t xml:space="preserve">The experience </w:t>
      </w:r>
      <w:r w:rsidR="00B02270">
        <w:rPr>
          <w:rFonts w:eastAsia="Times New Roman"/>
          <w:color w:val="212121"/>
          <w:sz w:val="20"/>
          <w:szCs w:val="20"/>
          <w:shd w:val="clear" w:color="auto" w:fill="FFFFFF"/>
        </w:rPr>
        <w:t xml:space="preserve">with an astrologer </w:t>
      </w:r>
      <w:r w:rsidR="00EB7CFB">
        <w:rPr>
          <w:rFonts w:eastAsia="Times New Roman"/>
          <w:color w:val="212121"/>
          <w:sz w:val="20"/>
          <w:szCs w:val="20"/>
          <w:shd w:val="clear" w:color="auto" w:fill="FFFFFF"/>
        </w:rPr>
        <w:t xml:space="preserve">changed </w:t>
      </w:r>
      <w:r w:rsidR="00DD599F" w:rsidRPr="00104506">
        <w:rPr>
          <w:rFonts w:eastAsia="Times New Roman"/>
          <w:color w:val="212121"/>
          <w:sz w:val="20"/>
          <w:szCs w:val="20"/>
          <w:shd w:val="clear" w:color="auto" w:fill="FFFFFF"/>
        </w:rPr>
        <w:t xml:space="preserve">my relationship with </w:t>
      </w:r>
      <w:r w:rsidR="002C1793" w:rsidRPr="00104506">
        <w:rPr>
          <w:rFonts w:eastAsia="Times New Roman"/>
          <w:color w:val="212121"/>
          <w:sz w:val="20"/>
          <w:szCs w:val="20"/>
          <w:shd w:val="clear" w:color="auto" w:fill="FFFFFF"/>
        </w:rPr>
        <w:t>spirituality</w:t>
      </w:r>
      <w:r w:rsidR="00B02270">
        <w:rPr>
          <w:rFonts w:eastAsia="Times New Roman"/>
          <w:color w:val="212121"/>
          <w:sz w:val="20"/>
          <w:szCs w:val="20"/>
          <w:shd w:val="clear" w:color="auto" w:fill="FFFFFF"/>
        </w:rPr>
        <w:t>.</w:t>
      </w:r>
      <w:r w:rsidR="00DD599F" w:rsidRPr="00104506">
        <w:rPr>
          <w:rFonts w:eastAsia="Times New Roman"/>
          <w:color w:val="212121"/>
          <w:sz w:val="20"/>
          <w:szCs w:val="20"/>
          <w:shd w:val="clear" w:color="auto" w:fill="FFFFFF"/>
        </w:rPr>
        <w:t xml:space="preserve"> </w:t>
      </w:r>
      <w:r w:rsidR="00EB7CFB">
        <w:rPr>
          <w:rFonts w:eastAsia="Times New Roman"/>
          <w:color w:val="212121"/>
          <w:sz w:val="20"/>
          <w:szCs w:val="20"/>
          <w:shd w:val="clear" w:color="auto" w:fill="FFFFFF"/>
        </w:rPr>
        <w:t xml:space="preserve">It </w:t>
      </w:r>
      <w:r w:rsidR="00B02270">
        <w:rPr>
          <w:rFonts w:eastAsia="Times New Roman"/>
          <w:color w:val="212121"/>
          <w:sz w:val="20"/>
          <w:szCs w:val="20"/>
          <w:shd w:val="clear" w:color="auto" w:fill="FFFFFF"/>
        </w:rPr>
        <w:t xml:space="preserve">(spirituality) </w:t>
      </w:r>
      <w:r w:rsidR="00EB7CFB">
        <w:rPr>
          <w:rFonts w:eastAsia="Times New Roman"/>
          <w:color w:val="212121"/>
          <w:sz w:val="20"/>
          <w:szCs w:val="20"/>
          <w:shd w:val="clear" w:color="auto" w:fill="FFFFFF"/>
        </w:rPr>
        <w:t>was no longer resumed</w:t>
      </w:r>
      <w:r w:rsidR="00DD599F" w:rsidRPr="00104506">
        <w:rPr>
          <w:rFonts w:eastAsia="Times New Roman"/>
          <w:color w:val="212121"/>
          <w:sz w:val="20"/>
          <w:szCs w:val="20"/>
          <w:shd w:val="clear" w:color="auto" w:fill="FFFFFF"/>
        </w:rPr>
        <w:t xml:space="preserve"> to </w:t>
      </w:r>
      <w:r w:rsidR="002C1793" w:rsidRPr="00104506">
        <w:rPr>
          <w:rFonts w:eastAsia="Times New Roman"/>
          <w:color w:val="212121"/>
          <w:sz w:val="20"/>
          <w:szCs w:val="20"/>
          <w:shd w:val="clear" w:color="auto" w:fill="FFFFFF"/>
        </w:rPr>
        <w:t>church</w:t>
      </w:r>
      <w:r w:rsidR="00DD599F" w:rsidRPr="00104506">
        <w:rPr>
          <w:rFonts w:eastAsia="Times New Roman"/>
          <w:color w:val="212121"/>
          <w:sz w:val="20"/>
          <w:szCs w:val="20"/>
          <w:shd w:val="clear" w:color="auto" w:fill="FFFFFF"/>
        </w:rPr>
        <w:t xml:space="preserve"> </w:t>
      </w:r>
      <w:r w:rsidR="002C1793" w:rsidRPr="00104506">
        <w:rPr>
          <w:rFonts w:eastAsia="Times New Roman"/>
          <w:color w:val="212121"/>
          <w:sz w:val="20"/>
          <w:szCs w:val="20"/>
          <w:shd w:val="clear" w:color="auto" w:fill="FFFFFF"/>
        </w:rPr>
        <w:t>attendance</w:t>
      </w:r>
      <w:r w:rsidR="00DD599F" w:rsidRPr="00104506">
        <w:rPr>
          <w:rFonts w:eastAsia="Times New Roman"/>
          <w:color w:val="212121"/>
          <w:sz w:val="20"/>
          <w:szCs w:val="20"/>
          <w:shd w:val="clear" w:color="auto" w:fill="FFFFFF"/>
        </w:rPr>
        <w:t xml:space="preserve"> or rituals, but</w:t>
      </w:r>
      <w:r w:rsidR="00EB7CFB">
        <w:rPr>
          <w:rFonts w:eastAsia="Times New Roman"/>
          <w:color w:val="212121"/>
          <w:sz w:val="20"/>
          <w:szCs w:val="20"/>
          <w:shd w:val="clear" w:color="auto" w:fill="FFFFFF"/>
        </w:rPr>
        <w:t xml:space="preserve"> turned out to be</w:t>
      </w:r>
      <w:r w:rsidR="00DD599F" w:rsidRPr="00104506">
        <w:rPr>
          <w:rFonts w:eastAsia="Times New Roman"/>
          <w:color w:val="212121"/>
          <w:sz w:val="20"/>
          <w:szCs w:val="20"/>
          <w:shd w:val="clear" w:color="auto" w:fill="FFFFFF"/>
        </w:rPr>
        <w:t xml:space="preserve"> some kind of inner involvement. It helped me even to take religion more seriously</w:t>
      </w:r>
      <w:r w:rsidR="002C1793" w:rsidRPr="00104506">
        <w:rPr>
          <w:rFonts w:eastAsia="Times New Roman"/>
          <w:color w:val="212121"/>
          <w:sz w:val="20"/>
          <w:szCs w:val="20"/>
          <w:shd w:val="clear" w:color="auto" w:fill="FFFFFF"/>
        </w:rPr>
        <w:t>.”</w:t>
      </w:r>
    </w:p>
    <w:p w14:paraId="31E6F880" w14:textId="77777777" w:rsidR="00DD599F" w:rsidRPr="00104506" w:rsidRDefault="00DD599F" w:rsidP="006E7302">
      <w:pPr>
        <w:widowControl w:val="0"/>
        <w:autoSpaceDE w:val="0"/>
        <w:autoSpaceDN w:val="0"/>
        <w:adjustRightInd w:val="0"/>
        <w:rPr>
          <w:bdr w:val="nil"/>
        </w:rPr>
      </w:pPr>
    </w:p>
    <w:p w14:paraId="141D5E25" w14:textId="5985EE3D" w:rsidR="009C74EF" w:rsidRDefault="00553E5D" w:rsidP="006E7302">
      <w:pPr>
        <w:widowControl w:val="0"/>
        <w:autoSpaceDE w:val="0"/>
        <w:autoSpaceDN w:val="0"/>
        <w:adjustRightInd w:val="0"/>
        <w:rPr>
          <w:bdr w:val="nil"/>
        </w:rPr>
      </w:pPr>
      <w:r w:rsidRPr="00104506">
        <w:rPr>
          <w:bdr w:val="nil"/>
        </w:rPr>
        <w:t xml:space="preserve">It is </w:t>
      </w:r>
      <w:r w:rsidR="00BC3411" w:rsidRPr="00104506">
        <w:rPr>
          <w:bdr w:val="nil"/>
        </w:rPr>
        <w:t xml:space="preserve">important to say, </w:t>
      </w:r>
      <w:r w:rsidRPr="00104506">
        <w:rPr>
          <w:bdr w:val="nil"/>
        </w:rPr>
        <w:t xml:space="preserve">though, </w:t>
      </w:r>
      <w:r w:rsidR="00BC3411" w:rsidRPr="00104506">
        <w:rPr>
          <w:bdr w:val="nil"/>
        </w:rPr>
        <w:t>that t</w:t>
      </w:r>
      <w:r w:rsidR="00B62581" w:rsidRPr="00104506">
        <w:rPr>
          <w:bdr w:val="nil"/>
        </w:rPr>
        <w:t xml:space="preserve">his research did not have the aim to gauge the exact level of scientific knowledge </w:t>
      </w:r>
      <w:r w:rsidR="00B332DD" w:rsidRPr="00104506">
        <w:rPr>
          <w:bdr w:val="nil"/>
        </w:rPr>
        <w:t xml:space="preserve">or religiosity of </w:t>
      </w:r>
      <w:r w:rsidR="00B62581" w:rsidRPr="00104506">
        <w:rPr>
          <w:bdr w:val="nil"/>
        </w:rPr>
        <w:t xml:space="preserve">the participants, instead, it contained itself in the goal of exposing a small but </w:t>
      </w:r>
      <w:r w:rsidR="006044C0" w:rsidRPr="00104506">
        <w:rPr>
          <w:bdr w:val="nil"/>
        </w:rPr>
        <w:t>consistent</w:t>
      </w:r>
      <w:r w:rsidR="00B62581" w:rsidRPr="00104506">
        <w:rPr>
          <w:bdr w:val="nil"/>
        </w:rPr>
        <w:t xml:space="preserve"> panorama of </w:t>
      </w:r>
      <w:r w:rsidR="00DF74D3" w:rsidRPr="00104506">
        <w:rPr>
          <w:bdr w:val="nil"/>
        </w:rPr>
        <w:t xml:space="preserve">astrology </w:t>
      </w:r>
      <w:r w:rsidR="006E7302" w:rsidRPr="00104506">
        <w:rPr>
          <w:bdr w:val="nil"/>
        </w:rPr>
        <w:t xml:space="preserve">popularity between </w:t>
      </w:r>
      <w:r w:rsidR="00B332DD" w:rsidRPr="00104506">
        <w:rPr>
          <w:bdr w:val="nil"/>
        </w:rPr>
        <w:t xml:space="preserve">the </w:t>
      </w:r>
      <w:r w:rsidR="006044C0" w:rsidRPr="00104506">
        <w:rPr>
          <w:bdr w:val="nil"/>
        </w:rPr>
        <w:t xml:space="preserve">four </w:t>
      </w:r>
      <w:r w:rsidR="000013AD" w:rsidRPr="00104506">
        <w:rPr>
          <w:bdr w:val="nil"/>
        </w:rPr>
        <w:t xml:space="preserve">active </w:t>
      </w:r>
      <w:r w:rsidR="00B62581" w:rsidRPr="00104506">
        <w:rPr>
          <w:bdr w:val="nil"/>
        </w:rPr>
        <w:t>religious</w:t>
      </w:r>
      <w:r w:rsidR="000013AD" w:rsidRPr="00104506">
        <w:rPr>
          <w:bdr w:val="nil"/>
        </w:rPr>
        <w:t xml:space="preserve"> groups</w:t>
      </w:r>
      <w:r w:rsidR="00DF74D3" w:rsidRPr="00104506">
        <w:rPr>
          <w:bdr w:val="nil"/>
        </w:rPr>
        <w:t xml:space="preserve"> </w:t>
      </w:r>
      <w:r w:rsidR="009C74EF">
        <w:rPr>
          <w:bdr w:val="nil"/>
        </w:rPr>
        <w:t>in Rio de Janeiro. And it s</w:t>
      </w:r>
      <w:r w:rsidR="00B02270">
        <w:rPr>
          <w:bdr w:val="nil"/>
        </w:rPr>
        <w:t xml:space="preserve">eems, after all, that they all </w:t>
      </w:r>
      <w:r w:rsidR="00B02270">
        <w:rPr>
          <w:rFonts w:ascii="Helvetica" w:eastAsia="Helvetica" w:hAnsi="Helvetica" w:cs="Helvetica"/>
          <w:bdr w:val="nil"/>
        </w:rPr>
        <w:t>‘</w:t>
      </w:r>
      <w:r w:rsidR="009C74EF">
        <w:rPr>
          <w:bdr w:val="nil"/>
        </w:rPr>
        <w:t>lik</w:t>
      </w:r>
      <w:r w:rsidR="009C74EF" w:rsidRPr="003613D5">
        <w:rPr>
          <w:rFonts w:ascii="Times" w:hAnsi="Times"/>
          <w:color w:val="000000"/>
        </w:rPr>
        <w:t>e to be reminded that things are happening in the solar syste</w:t>
      </w:r>
      <w:r w:rsidR="00EB7CFB">
        <w:rPr>
          <w:rFonts w:ascii="Times" w:hAnsi="Times"/>
          <w:color w:val="000000"/>
        </w:rPr>
        <w:t>m</w:t>
      </w:r>
      <w:r w:rsidR="00B02270" w:rsidRPr="00B02270">
        <w:rPr>
          <w:rStyle w:val="Refdenotaderodap"/>
          <w:rFonts w:ascii="Times" w:hAnsi="Times"/>
          <w:b/>
          <w:color w:val="000000"/>
          <w:sz w:val="28"/>
          <w:szCs w:val="28"/>
        </w:rPr>
        <w:footnoteReference w:id="27"/>
      </w:r>
      <w:r w:rsidR="00B02270">
        <w:rPr>
          <w:rFonts w:ascii="Helvetica" w:eastAsia="Helvetica" w:hAnsi="Helvetica" w:cs="Helvetica"/>
          <w:color w:val="000000"/>
        </w:rPr>
        <w:t>’</w:t>
      </w:r>
      <w:r w:rsidR="009C74EF">
        <w:rPr>
          <w:rFonts w:ascii="Times" w:hAnsi="Times"/>
          <w:color w:val="000000"/>
        </w:rPr>
        <w:t xml:space="preserve">, as said Davidson </w:t>
      </w:r>
      <w:r w:rsidR="002C1793">
        <w:rPr>
          <w:rFonts w:ascii="Times" w:hAnsi="Times"/>
          <w:color w:val="000000"/>
        </w:rPr>
        <w:t>previously</w:t>
      </w:r>
      <w:r w:rsidR="009C74EF">
        <w:rPr>
          <w:rFonts w:ascii="Times" w:hAnsi="Times"/>
          <w:color w:val="000000"/>
        </w:rPr>
        <w:t xml:space="preserve">. </w:t>
      </w:r>
      <w:r w:rsidR="009C74EF">
        <w:rPr>
          <w:bdr w:val="nil"/>
        </w:rPr>
        <w:t xml:space="preserve"> </w:t>
      </w:r>
    </w:p>
    <w:p w14:paraId="452552C1" w14:textId="77777777" w:rsidR="009C74EF" w:rsidRDefault="009C74EF" w:rsidP="006E7302">
      <w:pPr>
        <w:widowControl w:val="0"/>
        <w:autoSpaceDE w:val="0"/>
        <w:autoSpaceDN w:val="0"/>
        <w:adjustRightInd w:val="0"/>
        <w:rPr>
          <w:bdr w:val="nil"/>
        </w:rPr>
      </w:pPr>
    </w:p>
    <w:p w14:paraId="03EB9F4D" w14:textId="24B5F115" w:rsidR="00B02270" w:rsidRPr="001D0F29" w:rsidRDefault="00C70256" w:rsidP="00B02270">
      <w:pPr>
        <w:rPr>
          <w:rFonts w:eastAsia="Times New Roman"/>
        </w:rPr>
      </w:pPr>
      <w:r w:rsidRPr="00104506">
        <w:rPr>
          <w:bdr w:val="nil"/>
        </w:rPr>
        <w:t>A</w:t>
      </w:r>
      <w:r w:rsidR="006E7302" w:rsidRPr="00104506">
        <w:rPr>
          <w:bdr w:val="nil"/>
        </w:rPr>
        <w:t>lbeit</w:t>
      </w:r>
      <w:r w:rsidR="00B332DD" w:rsidRPr="00104506">
        <w:rPr>
          <w:bdr w:val="nil"/>
        </w:rPr>
        <w:t>, a</w:t>
      </w:r>
      <w:r w:rsidRPr="00104506">
        <w:rPr>
          <w:bdr w:val="nil"/>
        </w:rPr>
        <w:t>mong t</w:t>
      </w:r>
      <w:r w:rsidR="00A75541" w:rsidRPr="00104506">
        <w:rPr>
          <w:bdr w:val="nil"/>
        </w:rPr>
        <w:t xml:space="preserve">he </w:t>
      </w:r>
      <w:r w:rsidRPr="00104506">
        <w:rPr>
          <w:bdr w:val="nil"/>
        </w:rPr>
        <w:t>ones</w:t>
      </w:r>
      <w:r w:rsidR="006044C0" w:rsidRPr="00104506">
        <w:rPr>
          <w:bdr w:val="nil"/>
        </w:rPr>
        <w:t xml:space="preserve"> who responded positively to the question about belief in astrology, 80% presented high scholarship levels </w:t>
      </w:r>
      <w:r w:rsidR="00B332DD" w:rsidRPr="00104506">
        <w:rPr>
          <w:bdr w:val="nil"/>
        </w:rPr>
        <w:t xml:space="preserve">(university and </w:t>
      </w:r>
      <w:r w:rsidR="002C1793" w:rsidRPr="00104506">
        <w:rPr>
          <w:bdr w:val="nil"/>
        </w:rPr>
        <w:t>post</w:t>
      </w:r>
      <w:r w:rsidR="00B332DD" w:rsidRPr="00104506">
        <w:rPr>
          <w:bdr w:val="nil"/>
        </w:rPr>
        <w:t xml:space="preserve"> grad). </w:t>
      </w:r>
      <w:r w:rsidR="006044C0" w:rsidRPr="00104506">
        <w:rPr>
          <w:bdr w:val="nil"/>
        </w:rPr>
        <w:t xml:space="preserve">At least </w:t>
      </w:r>
      <w:r w:rsidR="00724265" w:rsidRPr="00104506">
        <w:rPr>
          <w:bdr w:val="nil"/>
        </w:rPr>
        <w:t>among these four</w:t>
      </w:r>
      <w:r w:rsidR="006044C0" w:rsidRPr="00104506">
        <w:rPr>
          <w:bdr w:val="nil"/>
        </w:rPr>
        <w:t xml:space="preserve"> groups, </w:t>
      </w:r>
      <w:r w:rsidR="00BC4FA4" w:rsidRPr="00104506">
        <w:rPr>
          <w:bdr w:val="nil"/>
        </w:rPr>
        <w:t>scholarship and astrology did not present a negative curve, as found in San Francisco</w:t>
      </w:r>
      <w:r w:rsidR="006E7302" w:rsidRPr="00104506">
        <w:rPr>
          <w:bdr w:val="nil"/>
        </w:rPr>
        <w:t>, for example,</w:t>
      </w:r>
      <w:r w:rsidR="00B02270">
        <w:rPr>
          <w:bdr w:val="nil"/>
        </w:rPr>
        <w:t xml:space="preserve"> </w:t>
      </w:r>
      <w:r w:rsidR="00B02270">
        <w:rPr>
          <w:bdr w:val="nil"/>
        </w:rPr>
        <w:lastRenderedPageBreak/>
        <w:t>by Wuthnow and consistently adds to Feher</w:t>
      </w:r>
      <w:r w:rsidR="00B02270">
        <w:rPr>
          <w:rFonts w:ascii="Helvetica" w:eastAsia="Helvetica" w:hAnsi="Helvetica" w:cs="Helvetica"/>
          <w:bdr w:val="nil"/>
        </w:rPr>
        <w:t>’</w:t>
      </w:r>
      <w:r w:rsidR="00B02270">
        <w:rPr>
          <w:bdr w:val="nil"/>
        </w:rPr>
        <w:t>s research on the subject</w:t>
      </w:r>
      <w:r w:rsidR="00BC4FA4" w:rsidRPr="00104506">
        <w:rPr>
          <w:rFonts w:eastAsia="Times New Roman"/>
        </w:rPr>
        <w:t>.</w:t>
      </w:r>
      <w:r w:rsidR="00B02270" w:rsidRPr="00B02270">
        <w:rPr>
          <w:rFonts w:eastAsia="Helvetica"/>
        </w:rPr>
        <w:t xml:space="preserve"> </w:t>
      </w:r>
      <w:r w:rsidR="00BC4FA4" w:rsidRPr="00B02270">
        <w:rPr>
          <w:rFonts w:eastAsia="Helvetica"/>
        </w:rPr>
        <w:t xml:space="preserve">The number of people believing in astrology, </w:t>
      </w:r>
      <w:r w:rsidR="00BC4FA4" w:rsidRPr="00B02270">
        <w:rPr>
          <w:bdr w:val="nil"/>
        </w:rPr>
        <w:t>according to this data, increases with educational level.</w:t>
      </w:r>
      <w:r w:rsidR="00BC4FA4" w:rsidRPr="00104506">
        <w:rPr>
          <w:bdr w:val="nil"/>
        </w:rPr>
        <w:t xml:space="preserve"> </w:t>
      </w:r>
      <w:r w:rsidR="00B02270">
        <w:rPr>
          <w:bdr w:val="nil"/>
        </w:rPr>
        <w:t xml:space="preserve">Below, in Table 02, </w:t>
      </w:r>
      <w:r w:rsidR="00B02270">
        <w:rPr>
          <w:rFonts w:eastAsia="Times New Roman"/>
          <w:color w:val="222222"/>
        </w:rPr>
        <w:t xml:space="preserve">the belief of astrology versus </w:t>
      </w:r>
      <w:r w:rsidR="00B02270">
        <w:rPr>
          <w:rFonts w:eastAsia="Times New Roman"/>
          <w:color w:val="222222"/>
        </w:rPr>
        <w:t>educational levels is presented according to this project</w:t>
      </w:r>
      <w:r w:rsidR="00B02270">
        <w:rPr>
          <w:rFonts w:ascii="Helvetica" w:eastAsia="Helvetica" w:hAnsi="Helvetica" w:cs="Helvetica"/>
          <w:color w:val="222222"/>
        </w:rPr>
        <w:t>’</w:t>
      </w:r>
      <w:r w:rsidR="00B02270">
        <w:rPr>
          <w:rFonts w:eastAsia="Times New Roman"/>
          <w:color w:val="222222"/>
        </w:rPr>
        <w:t>s results</w:t>
      </w:r>
      <w:r w:rsidR="00B02270">
        <w:rPr>
          <w:rFonts w:eastAsia="Times New Roman"/>
          <w:color w:val="222222"/>
        </w:rPr>
        <w:t>.</w:t>
      </w:r>
    </w:p>
    <w:p w14:paraId="696E4EF6" w14:textId="77777777" w:rsidR="00B01E84" w:rsidRDefault="00B01E84" w:rsidP="00B2542E">
      <w:pPr>
        <w:rPr>
          <w:rFonts w:eastAsia="Times New Roman"/>
          <w:color w:val="222222"/>
          <w:sz w:val="18"/>
          <w:szCs w:val="18"/>
        </w:rPr>
      </w:pPr>
    </w:p>
    <w:p w14:paraId="47D81A52" w14:textId="77777777" w:rsidR="00B01E84" w:rsidRDefault="00B01E84" w:rsidP="00B2542E">
      <w:pPr>
        <w:rPr>
          <w:rFonts w:eastAsia="Times New Roman"/>
          <w:color w:val="222222"/>
          <w:sz w:val="18"/>
          <w:szCs w:val="18"/>
        </w:rPr>
      </w:pPr>
    </w:p>
    <w:p w14:paraId="0312807A" w14:textId="43E7590E" w:rsidR="00B2542E" w:rsidRPr="00B2542E" w:rsidRDefault="006A4756" w:rsidP="00B2542E">
      <w:pPr>
        <w:rPr>
          <w:rFonts w:eastAsia="Times New Roman"/>
          <w:color w:val="222222"/>
          <w:sz w:val="18"/>
          <w:szCs w:val="18"/>
        </w:rPr>
      </w:pPr>
      <w:r>
        <w:rPr>
          <w:rFonts w:eastAsia="Times New Roman"/>
          <w:color w:val="222222"/>
          <w:sz w:val="18"/>
          <w:szCs w:val="18"/>
        </w:rPr>
        <w:t>TABLE 02</w:t>
      </w:r>
      <w:r w:rsidR="00B2542E">
        <w:rPr>
          <w:rFonts w:eastAsia="Times New Roman"/>
          <w:color w:val="222222"/>
          <w:sz w:val="18"/>
          <w:szCs w:val="18"/>
        </w:rPr>
        <w:t xml:space="preserve"> _ BELIEF IN ASTROLOGY VERSUS EDUCATIONAL LEVEL</w:t>
      </w:r>
      <w:r w:rsidR="00B01E84">
        <w:rPr>
          <w:rFonts w:eastAsia="Times New Roman"/>
          <w:color w:val="222222"/>
          <w:sz w:val="18"/>
          <w:szCs w:val="18"/>
        </w:rPr>
        <w:t xml:space="preserve"> (page 10)</w:t>
      </w:r>
    </w:p>
    <w:p w14:paraId="7AE5FB13" w14:textId="77777777" w:rsidR="00E46B45" w:rsidRDefault="00E46B45" w:rsidP="006E7302">
      <w:pPr>
        <w:widowControl w:val="0"/>
        <w:autoSpaceDE w:val="0"/>
        <w:autoSpaceDN w:val="0"/>
        <w:adjustRightInd w:val="0"/>
        <w:rPr>
          <w:bdr w:val="nil"/>
        </w:rPr>
      </w:pPr>
    </w:p>
    <w:p w14:paraId="7BCEC955" w14:textId="488DC341" w:rsidR="00E46B45" w:rsidRDefault="003E0D7F" w:rsidP="006E7302">
      <w:pPr>
        <w:widowControl w:val="0"/>
        <w:autoSpaceDE w:val="0"/>
        <w:autoSpaceDN w:val="0"/>
        <w:adjustRightInd w:val="0"/>
        <w:rPr>
          <w:bdr w:val="nil"/>
        </w:rPr>
      </w:pPr>
      <w:r>
        <w:rPr>
          <w:noProof/>
          <w:bdr w:val="nil"/>
        </w:rPr>
        <w:drawing>
          <wp:inline distT="0" distB="0" distL="0" distR="0" wp14:anchorId="01887B45" wp14:editId="1CD1AF96">
            <wp:extent cx="6120130" cy="2553970"/>
            <wp:effectExtent l="0" t="0" r="1270" b="11430"/>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a de Tela 2019-05-12 às 23.27.4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20130" cy="2553970"/>
                    </a:xfrm>
                    <a:prstGeom prst="rect">
                      <a:avLst/>
                    </a:prstGeom>
                  </pic:spPr>
                </pic:pic>
              </a:graphicData>
            </a:graphic>
          </wp:inline>
        </w:drawing>
      </w:r>
    </w:p>
    <w:p w14:paraId="63DE00C3" w14:textId="77777777" w:rsidR="00E46B45" w:rsidRDefault="00E46B45" w:rsidP="00A75541">
      <w:pPr>
        <w:rPr>
          <w:bdr w:val="nil"/>
        </w:rPr>
      </w:pPr>
    </w:p>
    <w:p w14:paraId="3D434617" w14:textId="2A6A61DC" w:rsidR="004A3D09" w:rsidRPr="00104506" w:rsidRDefault="006E7302" w:rsidP="00A75541">
      <w:pPr>
        <w:rPr>
          <w:bdr w:val="nil"/>
        </w:rPr>
      </w:pPr>
      <w:r w:rsidRPr="00104506">
        <w:rPr>
          <w:bdr w:val="nil"/>
        </w:rPr>
        <w:t>The educational level</w:t>
      </w:r>
      <w:r w:rsidR="00267987">
        <w:rPr>
          <w:bdr w:val="nil"/>
        </w:rPr>
        <w:t xml:space="preserve"> of the simpathysers</w:t>
      </w:r>
      <w:r w:rsidR="00BA28C7" w:rsidRPr="00104506">
        <w:rPr>
          <w:bdr w:val="nil"/>
        </w:rPr>
        <w:t xml:space="preserve"> was no</w:t>
      </w:r>
      <w:r w:rsidRPr="00104506">
        <w:rPr>
          <w:bdr w:val="nil"/>
        </w:rPr>
        <w:t xml:space="preserve">t only high, but quite uniform, which justifies a recurrent kind of vocabulary </w:t>
      </w:r>
      <w:r w:rsidR="00BA28C7" w:rsidRPr="00104506">
        <w:rPr>
          <w:bdr w:val="nil"/>
        </w:rPr>
        <w:t>found</w:t>
      </w:r>
      <w:r w:rsidR="005C4180" w:rsidRPr="00104506">
        <w:rPr>
          <w:bdr w:val="nil"/>
        </w:rPr>
        <w:t xml:space="preserve"> in the narrative answers, but </w:t>
      </w:r>
      <w:r w:rsidR="002C1793" w:rsidRPr="00104506">
        <w:rPr>
          <w:bdr w:val="nil"/>
        </w:rPr>
        <w:t>doesn’t</w:t>
      </w:r>
      <w:r w:rsidR="005C4180" w:rsidRPr="00104506">
        <w:rPr>
          <w:bdr w:val="nil"/>
        </w:rPr>
        <w:t xml:space="preserve"> track the real scenario in Brazil. Although t</w:t>
      </w:r>
      <w:r w:rsidRPr="00104506">
        <w:rPr>
          <w:bdr w:val="nil"/>
        </w:rPr>
        <w:t xml:space="preserve">hese results </w:t>
      </w:r>
      <w:r w:rsidR="005C4180" w:rsidRPr="00104506">
        <w:rPr>
          <w:bdr w:val="nil"/>
        </w:rPr>
        <w:t xml:space="preserve">can </w:t>
      </w:r>
      <w:r w:rsidRPr="00104506">
        <w:rPr>
          <w:bdr w:val="nil"/>
        </w:rPr>
        <w:t>point</w:t>
      </w:r>
      <w:r w:rsidR="00BA28C7" w:rsidRPr="00104506">
        <w:rPr>
          <w:bdr w:val="nil"/>
        </w:rPr>
        <w:t xml:space="preserve"> towards an </w:t>
      </w:r>
      <w:r w:rsidR="003D6221" w:rsidRPr="00104506">
        <w:rPr>
          <w:bdr w:val="nil"/>
        </w:rPr>
        <w:t xml:space="preserve">effective behaviour </w:t>
      </w:r>
      <w:r w:rsidR="005C4180" w:rsidRPr="00104506">
        <w:rPr>
          <w:bdr w:val="nil"/>
        </w:rPr>
        <w:t>sample of these</w:t>
      </w:r>
      <w:r w:rsidR="00B332DD" w:rsidRPr="00104506">
        <w:rPr>
          <w:bdr w:val="nil"/>
        </w:rPr>
        <w:t xml:space="preserve"> </w:t>
      </w:r>
      <w:r w:rsidR="00BA28C7" w:rsidRPr="00104506">
        <w:rPr>
          <w:bdr w:val="nil"/>
        </w:rPr>
        <w:t>group</w:t>
      </w:r>
      <w:r w:rsidR="003D6221" w:rsidRPr="00104506">
        <w:rPr>
          <w:bdr w:val="nil"/>
        </w:rPr>
        <w:t>s</w:t>
      </w:r>
      <w:r w:rsidR="00B02270">
        <w:rPr>
          <w:bdr w:val="nil"/>
        </w:rPr>
        <w:t xml:space="preserve"> and add to the hypothesys that people who are interested in astrology are not only found among the ones who present low-intermediate </w:t>
      </w:r>
      <w:r w:rsidR="00267987">
        <w:rPr>
          <w:bdr w:val="nil"/>
        </w:rPr>
        <w:t>scientific knowledge</w:t>
      </w:r>
      <w:r w:rsidR="00B02270">
        <w:rPr>
          <w:bdr w:val="nil"/>
        </w:rPr>
        <w:t xml:space="preserve">, </w:t>
      </w:r>
      <w:r w:rsidR="00BA28C7" w:rsidRPr="00104506">
        <w:rPr>
          <w:bdr w:val="nil"/>
        </w:rPr>
        <w:t>in Brazil</w:t>
      </w:r>
      <w:r w:rsidR="005C4180" w:rsidRPr="00104506">
        <w:rPr>
          <w:bdr w:val="nil"/>
        </w:rPr>
        <w:t xml:space="preserve"> as a whole,</w:t>
      </w:r>
      <w:r w:rsidR="00BA28C7" w:rsidRPr="00104506">
        <w:rPr>
          <w:bdr w:val="nil"/>
        </w:rPr>
        <w:t xml:space="preserve"> the educational level is far from uniform.</w:t>
      </w:r>
      <w:r w:rsidR="00BF275E" w:rsidRPr="00104506">
        <w:rPr>
          <w:bdr w:val="nil"/>
        </w:rPr>
        <w:t xml:space="preserve"> Only 10,9% of the population in Rio goes to University</w:t>
      </w:r>
      <w:r w:rsidR="00267987">
        <w:rPr>
          <w:rStyle w:val="Refdenotaderodap"/>
          <w:bdr w:val="nil"/>
        </w:rPr>
        <w:footnoteReference w:id="28"/>
      </w:r>
      <w:r w:rsidR="005E219F" w:rsidRPr="00104506">
        <w:rPr>
          <w:bdr w:val="nil"/>
        </w:rPr>
        <w:t>.</w:t>
      </w:r>
      <w:r w:rsidR="003A1D3E">
        <w:rPr>
          <w:bdr w:val="nil"/>
        </w:rPr>
        <w:t xml:space="preserve"> So,</w:t>
      </w:r>
      <w:r w:rsidR="00BF275E" w:rsidRPr="00104506">
        <w:rPr>
          <w:bdr w:val="nil"/>
        </w:rPr>
        <w:t xml:space="preserve"> to have a bigger</w:t>
      </w:r>
      <w:r w:rsidR="00B332DD" w:rsidRPr="00104506">
        <w:rPr>
          <w:bdr w:val="nil"/>
        </w:rPr>
        <w:t xml:space="preserve"> picture of the subject, the re</w:t>
      </w:r>
      <w:r w:rsidR="00BF275E" w:rsidRPr="00104506">
        <w:rPr>
          <w:bdr w:val="nil"/>
        </w:rPr>
        <w:t>se</w:t>
      </w:r>
      <w:r w:rsidR="00B332DD" w:rsidRPr="00104506">
        <w:rPr>
          <w:bdr w:val="nil"/>
        </w:rPr>
        <w:t>a</w:t>
      </w:r>
      <w:r w:rsidR="00BF275E" w:rsidRPr="00104506">
        <w:rPr>
          <w:bdr w:val="nil"/>
        </w:rPr>
        <w:t xml:space="preserve">rch would have to expand.  </w:t>
      </w:r>
      <w:r w:rsidR="00BA28C7" w:rsidRPr="00104506">
        <w:rPr>
          <w:bdr w:val="nil"/>
        </w:rPr>
        <w:t xml:space="preserve">  </w:t>
      </w:r>
    </w:p>
    <w:p w14:paraId="34A2B9AB" w14:textId="77777777" w:rsidR="00DF74D3" w:rsidRPr="00104506" w:rsidRDefault="00DF74D3" w:rsidP="00B62581">
      <w:pPr>
        <w:widowControl w:val="0"/>
        <w:autoSpaceDE w:val="0"/>
        <w:autoSpaceDN w:val="0"/>
        <w:adjustRightInd w:val="0"/>
        <w:rPr>
          <w:bdr w:val="nil"/>
        </w:rPr>
      </w:pPr>
    </w:p>
    <w:p w14:paraId="6A412E44" w14:textId="779B5565" w:rsidR="00B332DD" w:rsidRPr="00267987" w:rsidRDefault="00DF74D3" w:rsidP="00267987">
      <w:pPr>
        <w:widowControl w:val="0"/>
        <w:autoSpaceDE w:val="0"/>
        <w:autoSpaceDN w:val="0"/>
        <w:adjustRightInd w:val="0"/>
        <w:rPr>
          <w:rFonts w:eastAsia="Times New Roman"/>
          <w:color w:val="212121"/>
          <w:shd w:val="clear" w:color="auto" w:fill="FFFFFF"/>
        </w:rPr>
      </w:pPr>
      <w:r w:rsidRPr="00104506">
        <w:rPr>
          <w:rFonts w:eastAsia="Times New Roman"/>
          <w:color w:val="212121"/>
          <w:shd w:val="clear" w:color="auto" w:fill="FFFFFF"/>
        </w:rPr>
        <w:t xml:space="preserve">Whether </w:t>
      </w:r>
      <w:r w:rsidR="00B332DD" w:rsidRPr="00104506">
        <w:rPr>
          <w:rFonts w:eastAsia="Times New Roman"/>
          <w:color w:val="212121"/>
          <w:shd w:val="clear" w:color="auto" w:fill="FFFFFF"/>
        </w:rPr>
        <w:t>part of</w:t>
      </w:r>
      <w:r w:rsidRPr="00104506">
        <w:rPr>
          <w:rFonts w:eastAsia="Times New Roman"/>
          <w:color w:val="212121"/>
          <w:shd w:val="clear" w:color="auto" w:fill="FFFFFF"/>
        </w:rPr>
        <w:t xml:space="preserve"> Catholic group or among the Jews, attending </w:t>
      </w:r>
      <w:r w:rsidR="00B332DD" w:rsidRPr="00104506">
        <w:rPr>
          <w:rFonts w:eastAsia="Times New Roman"/>
          <w:color w:val="212121"/>
          <w:shd w:val="clear" w:color="auto" w:fill="FFFFFF"/>
        </w:rPr>
        <w:t>frequently to</w:t>
      </w:r>
      <w:r w:rsidRPr="00104506">
        <w:rPr>
          <w:rFonts w:eastAsia="Times New Roman"/>
          <w:color w:val="212121"/>
          <w:shd w:val="clear" w:color="auto" w:fill="FFFFFF"/>
        </w:rPr>
        <w:t xml:space="preserve"> religious </w:t>
      </w:r>
      <w:r w:rsidR="00DE1CB2">
        <w:rPr>
          <w:rFonts w:eastAsia="Times New Roman"/>
          <w:color w:val="212121"/>
          <w:shd w:val="clear" w:color="auto" w:fill="FFFFFF"/>
        </w:rPr>
        <w:t>rituals was not a pre-</w:t>
      </w:r>
      <w:r w:rsidR="00B332DD" w:rsidRPr="00104506">
        <w:rPr>
          <w:rFonts w:eastAsia="Times New Roman"/>
          <w:color w:val="212121"/>
          <w:shd w:val="clear" w:color="auto" w:fill="FFFFFF"/>
        </w:rPr>
        <w:t>requisite</w:t>
      </w:r>
      <w:r w:rsidRPr="00104506">
        <w:rPr>
          <w:rFonts w:eastAsia="Times New Roman"/>
          <w:color w:val="212121"/>
          <w:shd w:val="clear" w:color="auto" w:fill="FFFFFF"/>
        </w:rPr>
        <w:t xml:space="preserve"> </w:t>
      </w:r>
      <w:r w:rsidR="00B332DD" w:rsidRPr="00104506">
        <w:rPr>
          <w:rFonts w:eastAsia="Times New Roman"/>
          <w:color w:val="212121"/>
          <w:shd w:val="clear" w:color="auto" w:fill="FFFFFF"/>
        </w:rPr>
        <w:t xml:space="preserve">for </w:t>
      </w:r>
      <w:r w:rsidRPr="00104506">
        <w:rPr>
          <w:rFonts w:eastAsia="Times New Roman"/>
          <w:color w:val="212121"/>
          <w:shd w:val="clear" w:color="auto" w:fill="FFFFFF"/>
        </w:rPr>
        <w:t xml:space="preserve">a belief in Astrology, nevertheless, all of those who rejected the idea </w:t>
      </w:r>
      <w:r w:rsidR="00B332DD" w:rsidRPr="00104506">
        <w:rPr>
          <w:rFonts w:eastAsia="Times New Roman"/>
          <w:color w:val="212121"/>
          <w:shd w:val="clear" w:color="auto" w:fill="FFFFFF"/>
        </w:rPr>
        <w:t>presented</w:t>
      </w:r>
      <w:r w:rsidRPr="00104506">
        <w:rPr>
          <w:rFonts w:eastAsia="Times New Roman"/>
          <w:color w:val="212121"/>
          <w:shd w:val="clear" w:color="auto" w:fill="FFFFFF"/>
        </w:rPr>
        <w:t xml:space="preserve"> </w:t>
      </w:r>
      <w:r w:rsidR="00B332DD" w:rsidRPr="00104506">
        <w:rPr>
          <w:rFonts w:eastAsia="Times New Roman"/>
          <w:color w:val="212121"/>
          <w:shd w:val="clear" w:color="auto" w:fill="FFFFFF"/>
        </w:rPr>
        <w:t>assiduity in</w:t>
      </w:r>
      <w:r w:rsidRPr="00104506">
        <w:rPr>
          <w:rFonts w:eastAsia="Times New Roman"/>
          <w:color w:val="212121"/>
          <w:shd w:val="clear" w:color="auto" w:fill="FFFFFF"/>
        </w:rPr>
        <w:t xml:space="preserve"> ceremonies</w:t>
      </w:r>
      <w:r w:rsidR="00564513" w:rsidRPr="00104506">
        <w:rPr>
          <w:rFonts w:eastAsia="Times New Roman"/>
          <w:color w:val="212121"/>
          <w:shd w:val="clear" w:color="auto" w:fill="FFFFFF"/>
        </w:rPr>
        <w:t xml:space="preserve">. Though not conclusive about an ultimate reason, it could be observed that </w:t>
      </w:r>
      <w:r w:rsidR="0058357A" w:rsidRPr="00104506">
        <w:rPr>
          <w:rFonts w:eastAsia="Times New Roman"/>
          <w:color w:val="212121"/>
          <w:shd w:val="clear" w:color="auto" w:fill="FFFFFF"/>
        </w:rPr>
        <w:t xml:space="preserve">religion </w:t>
      </w:r>
      <w:r w:rsidR="00564513" w:rsidRPr="00104506">
        <w:rPr>
          <w:rFonts w:eastAsia="Times New Roman"/>
          <w:color w:val="212121"/>
          <w:shd w:val="clear" w:color="auto" w:fill="FFFFFF"/>
        </w:rPr>
        <w:t xml:space="preserve">tradition alone does not generate hostility. </w:t>
      </w:r>
      <w:r w:rsidR="0058357A" w:rsidRPr="00104506">
        <w:rPr>
          <w:rFonts w:eastAsia="Times New Roman"/>
          <w:color w:val="212121"/>
          <w:shd w:val="clear" w:color="auto" w:fill="FFFFFF"/>
        </w:rPr>
        <w:t xml:space="preserve">But, </w:t>
      </w:r>
      <w:r w:rsidR="006965A6" w:rsidRPr="00104506">
        <w:rPr>
          <w:rFonts w:eastAsia="Times New Roman"/>
          <w:color w:val="212121"/>
          <w:shd w:val="clear" w:color="auto" w:fill="FFFFFF"/>
        </w:rPr>
        <w:t xml:space="preserve">that </w:t>
      </w:r>
      <w:r w:rsidR="0058357A" w:rsidRPr="00104506">
        <w:rPr>
          <w:rFonts w:eastAsia="Times New Roman"/>
          <w:color w:val="212121"/>
          <w:shd w:val="clear" w:color="auto" w:fill="FFFFFF"/>
        </w:rPr>
        <w:t xml:space="preserve">religion tradition </w:t>
      </w:r>
      <w:r w:rsidR="006965A6" w:rsidRPr="00104506">
        <w:rPr>
          <w:rFonts w:eastAsia="Times New Roman"/>
          <w:color w:val="212121"/>
          <w:shd w:val="clear" w:color="auto" w:fill="FFFFFF"/>
        </w:rPr>
        <w:t xml:space="preserve">associated with </w:t>
      </w:r>
      <w:r w:rsidR="00CC14F9" w:rsidRPr="00104506">
        <w:rPr>
          <w:rFonts w:eastAsia="Times New Roman"/>
          <w:color w:val="212121"/>
          <w:shd w:val="clear" w:color="auto" w:fill="FFFFFF"/>
        </w:rPr>
        <w:t>orthodoxy</w:t>
      </w:r>
      <w:r w:rsidR="006965A6" w:rsidRPr="00104506">
        <w:rPr>
          <w:rFonts w:eastAsia="Times New Roman"/>
          <w:color w:val="212121"/>
          <w:shd w:val="clear" w:color="auto" w:fill="FFFFFF"/>
        </w:rPr>
        <w:t xml:space="preserve"> </w:t>
      </w:r>
      <w:r w:rsidR="00CC14F9" w:rsidRPr="00104506">
        <w:rPr>
          <w:rFonts w:eastAsia="Times New Roman"/>
          <w:color w:val="212121"/>
          <w:shd w:val="clear" w:color="auto" w:fill="FFFFFF"/>
        </w:rPr>
        <w:t>can make</w:t>
      </w:r>
      <w:r w:rsidR="006965A6" w:rsidRPr="00104506">
        <w:rPr>
          <w:rFonts w:eastAsia="Times New Roman"/>
          <w:color w:val="212121"/>
          <w:shd w:val="clear" w:color="auto" w:fill="FFFFFF"/>
        </w:rPr>
        <w:t xml:space="preserve"> a</w:t>
      </w:r>
      <w:r w:rsidR="00441C01" w:rsidRPr="00104506">
        <w:rPr>
          <w:rFonts w:eastAsia="Times New Roman"/>
          <w:color w:val="212121"/>
          <w:shd w:val="clear" w:color="auto" w:fill="FFFFFF"/>
        </w:rPr>
        <w:t xml:space="preserve"> promising</w:t>
      </w:r>
      <w:r w:rsidR="0058357A" w:rsidRPr="00104506">
        <w:rPr>
          <w:rFonts w:eastAsia="Times New Roman"/>
          <w:color w:val="212121"/>
          <w:shd w:val="clear" w:color="auto" w:fill="FFFFFF"/>
        </w:rPr>
        <w:t xml:space="preserve"> oppo</w:t>
      </w:r>
      <w:r w:rsidR="006965A6" w:rsidRPr="00104506">
        <w:rPr>
          <w:rFonts w:eastAsia="Times New Roman"/>
          <w:color w:val="212121"/>
          <w:shd w:val="clear" w:color="auto" w:fill="FFFFFF"/>
        </w:rPr>
        <w:t>nent</w:t>
      </w:r>
      <w:r w:rsidR="00CC14F9" w:rsidRPr="00104506">
        <w:rPr>
          <w:rFonts w:eastAsia="Times New Roman"/>
          <w:color w:val="212121"/>
          <w:shd w:val="clear" w:color="auto" w:fill="FFFFFF"/>
        </w:rPr>
        <w:t xml:space="preserve"> to the subject.</w:t>
      </w:r>
      <w:r w:rsidR="00267987">
        <w:rPr>
          <w:rFonts w:eastAsia="Times New Roman"/>
          <w:color w:val="212121"/>
          <w:shd w:val="clear" w:color="auto" w:fill="FFFFFF"/>
        </w:rPr>
        <w:t xml:space="preserve"> </w:t>
      </w:r>
      <w:r w:rsidR="00CC14F9">
        <w:rPr>
          <w:color w:val="212121"/>
          <w:lang w:val="en"/>
        </w:rPr>
        <w:t xml:space="preserve">Above all, </w:t>
      </w:r>
      <w:r w:rsidR="00330528">
        <w:rPr>
          <w:color w:val="212121"/>
          <w:lang w:val="en"/>
        </w:rPr>
        <w:t>the</w:t>
      </w:r>
      <w:r w:rsidR="00724265">
        <w:rPr>
          <w:color w:val="212121"/>
          <w:lang w:val="en"/>
        </w:rPr>
        <w:t xml:space="preserve"> </w:t>
      </w:r>
      <w:r w:rsidR="00330528">
        <w:rPr>
          <w:color w:val="212121"/>
          <w:lang w:val="en"/>
        </w:rPr>
        <w:t xml:space="preserve">belief in </w:t>
      </w:r>
      <w:r w:rsidR="00724265">
        <w:rPr>
          <w:color w:val="212121"/>
          <w:lang w:val="en"/>
        </w:rPr>
        <w:t xml:space="preserve">astrology </w:t>
      </w:r>
      <w:r w:rsidR="00330528">
        <w:rPr>
          <w:color w:val="212121"/>
          <w:lang w:val="en"/>
        </w:rPr>
        <w:t>proved itself very popular</w:t>
      </w:r>
      <w:r w:rsidR="00724265">
        <w:rPr>
          <w:color w:val="212121"/>
          <w:lang w:val="en"/>
        </w:rPr>
        <w:t xml:space="preserve"> among </w:t>
      </w:r>
      <w:r w:rsidR="00330528">
        <w:rPr>
          <w:color w:val="212121"/>
          <w:lang w:val="en"/>
        </w:rPr>
        <w:t xml:space="preserve">adepts of </w:t>
      </w:r>
      <w:r w:rsidR="00724265">
        <w:rPr>
          <w:color w:val="212121"/>
          <w:lang w:val="en"/>
        </w:rPr>
        <w:t>Catholicism, Judaism, Spiritism and spiritualism in Rio de Janeiro.</w:t>
      </w:r>
      <w:r w:rsidR="00F100AA">
        <w:rPr>
          <w:color w:val="212121"/>
          <w:lang w:val="en"/>
        </w:rPr>
        <w:t xml:space="preserve"> T</w:t>
      </w:r>
      <w:r w:rsidR="00DC7E41">
        <w:rPr>
          <w:color w:val="212121"/>
          <w:lang w:val="en"/>
        </w:rPr>
        <w:t>he majority of re</w:t>
      </w:r>
      <w:r w:rsidR="00330528">
        <w:rPr>
          <w:color w:val="212121"/>
          <w:lang w:val="en"/>
        </w:rPr>
        <w:t>s</w:t>
      </w:r>
      <w:r w:rsidR="00DC7E41">
        <w:rPr>
          <w:color w:val="212121"/>
          <w:lang w:val="en"/>
        </w:rPr>
        <w:t xml:space="preserve">pondents were </w:t>
      </w:r>
      <w:r w:rsidR="002C1793">
        <w:rPr>
          <w:color w:val="212121"/>
          <w:lang w:val="en"/>
        </w:rPr>
        <w:t>sympathizers</w:t>
      </w:r>
      <w:r w:rsidR="00DC7E41">
        <w:rPr>
          <w:color w:val="212121"/>
          <w:lang w:val="en"/>
        </w:rPr>
        <w:t xml:space="preserve"> </w:t>
      </w:r>
      <w:r w:rsidR="00585311">
        <w:rPr>
          <w:color w:val="212121"/>
          <w:lang w:val="en"/>
        </w:rPr>
        <w:t>or neutral (85,94%)</w:t>
      </w:r>
      <w:r w:rsidR="00330528">
        <w:rPr>
          <w:color w:val="212121"/>
          <w:lang w:val="en"/>
        </w:rPr>
        <w:t xml:space="preserve"> </w:t>
      </w:r>
      <w:r w:rsidR="00CC14F9">
        <w:rPr>
          <w:color w:val="212121"/>
          <w:lang w:val="en"/>
        </w:rPr>
        <w:t>to astrology</w:t>
      </w:r>
      <w:r w:rsidR="00F100AA">
        <w:rPr>
          <w:color w:val="212121"/>
          <w:lang w:val="en"/>
        </w:rPr>
        <w:t xml:space="preserve"> and </w:t>
      </w:r>
      <w:r w:rsidR="00330528">
        <w:rPr>
          <w:color w:val="212121"/>
          <w:lang w:val="en"/>
        </w:rPr>
        <w:t xml:space="preserve">the </w:t>
      </w:r>
      <w:r w:rsidR="00DC7E41">
        <w:rPr>
          <w:color w:val="212121"/>
          <w:lang w:val="en"/>
        </w:rPr>
        <w:t xml:space="preserve">narratives </w:t>
      </w:r>
      <w:r w:rsidR="00330528">
        <w:rPr>
          <w:color w:val="212121"/>
          <w:lang w:val="en"/>
        </w:rPr>
        <w:t>c</w:t>
      </w:r>
      <w:r w:rsidR="00F100AA">
        <w:rPr>
          <w:color w:val="212121"/>
          <w:lang w:val="en"/>
        </w:rPr>
        <w:t xml:space="preserve">ollected showed that either </w:t>
      </w:r>
      <w:r w:rsidR="00330528">
        <w:rPr>
          <w:color w:val="212121"/>
          <w:lang w:val="en"/>
        </w:rPr>
        <w:t xml:space="preserve">believers and </w:t>
      </w:r>
      <w:r w:rsidR="00CC14F9">
        <w:rPr>
          <w:color w:val="212121"/>
          <w:lang w:val="en"/>
        </w:rPr>
        <w:t>disbelievers</w:t>
      </w:r>
      <w:r w:rsidR="00330528">
        <w:rPr>
          <w:color w:val="212121"/>
          <w:lang w:val="en"/>
        </w:rPr>
        <w:t xml:space="preserve"> </w:t>
      </w:r>
      <w:r w:rsidR="00DC7E41">
        <w:rPr>
          <w:color w:val="212121"/>
          <w:lang w:val="en"/>
        </w:rPr>
        <w:t xml:space="preserve">use </w:t>
      </w:r>
      <w:r w:rsidR="00330528">
        <w:rPr>
          <w:color w:val="212121"/>
          <w:lang w:val="en"/>
        </w:rPr>
        <w:t xml:space="preserve">a </w:t>
      </w:r>
      <w:r w:rsidR="00DC7E41">
        <w:rPr>
          <w:color w:val="212121"/>
          <w:lang w:val="en"/>
        </w:rPr>
        <w:t xml:space="preserve">very similar vocabulary </w:t>
      </w:r>
      <w:r w:rsidR="00B4568A">
        <w:rPr>
          <w:color w:val="212121"/>
          <w:lang w:val="en"/>
        </w:rPr>
        <w:t>to</w:t>
      </w:r>
      <w:r w:rsidR="00B332DD">
        <w:rPr>
          <w:color w:val="212121"/>
          <w:lang w:val="en"/>
        </w:rPr>
        <w:t xml:space="preserve"> describe</w:t>
      </w:r>
      <w:r w:rsidR="00B4568A">
        <w:rPr>
          <w:color w:val="212121"/>
          <w:lang w:val="en"/>
        </w:rPr>
        <w:t xml:space="preserve"> </w:t>
      </w:r>
      <w:r w:rsidR="00CC14F9">
        <w:rPr>
          <w:color w:val="212121"/>
          <w:lang w:val="en"/>
        </w:rPr>
        <w:t>it.</w:t>
      </w:r>
      <w:r w:rsidR="00724265">
        <w:rPr>
          <w:color w:val="212121"/>
          <w:lang w:val="en"/>
        </w:rPr>
        <w:t xml:space="preserve"> </w:t>
      </w:r>
    </w:p>
    <w:p w14:paraId="3DAEF431" w14:textId="77777777" w:rsidR="00B332DD" w:rsidRPr="00104506" w:rsidRDefault="00B332DD" w:rsidP="00B4568A">
      <w:pPr>
        <w:rPr>
          <w:rFonts w:eastAsia="Times New Roman"/>
        </w:rPr>
      </w:pPr>
    </w:p>
    <w:p w14:paraId="0378E9E8" w14:textId="42915E4B" w:rsidR="00571C97" w:rsidRPr="00F100AA" w:rsidRDefault="00F100AA" w:rsidP="00B4568A">
      <w:pPr>
        <w:rPr>
          <w:color w:val="212121"/>
          <w:lang w:val="en"/>
        </w:rPr>
      </w:pPr>
      <w:r w:rsidRPr="00104506">
        <w:rPr>
          <w:rFonts w:eastAsia="Times New Roman"/>
        </w:rPr>
        <w:t xml:space="preserve">Along with this, </w:t>
      </w:r>
      <w:r w:rsidR="00B4568A" w:rsidRPr="00104506">
        <w:rPr>
          <w:rFonts w:eastAsia="Times New Roman"/>
        </w:rPr>
        <w:t xml:space="preserve">it could be verified </w:t>
      </w:r>
      <w:r w:rsidR="00F212BF">
        <w:rPr>
          <w:rFonts w:eastAsia="Times New Roman"/>
        </w:rPr>
        <w:t xml:space="preserve">that </w:t>
      </w:r>
      <w:r w:rsidR="00724265">
        <w:rPr>
          <w:color w:val="212121"/>
          <w:lang w:val="en"/>
        </w:rPr>
        <w:t>a negative curve between belief in astrology and educational level</w:t>
      </w:r>
      <w:r w:rsidR="00CD59DC">
        <w:rPr>
          <w:color w:val="212121"/>
          <w:lang w:val="en"/>
        </w:rPr>
        <w:t>s</w:t>
      </w:r>
      <w:r>
        <w:rPr>
          <w:color w:val="212121"/>
          <w:lang w:val="en"/>
        </w:rPr>
        <w:t xml:space="preserve"> </w:t>
      </w:r>
      <w:r w:rsidR="00F212BF">
        <w:rPr>
          <w:color w:val="212121"/>
          <w:lang w:val="en"/>
        </w:rPr>
        <w:t>can be reviewed</w:t>
      </w:r>
      <w:r w:rsidR="00724265">
        <w:rPr>
          <w:color w:val="212121"/>
          <w:lang w:val="en"/>
        </w:rPr>
        <w:t xml:space="preserve">, </w:t>
      </w:r>
      <w:r>
        <w:rPr>
          <w:color w:val="212121"/>
          <w:lang w:val="en"/>
        </w:rPr>
        <w:t xml:space="preserve">as well as </w:t>
      </w:r>
      <w:r w:rsidR="00CD59DC">
        <w:rPr>
          <w:color w:val="212121"/>
          <w:lang w:val="en"/>
        </w:rPr>
        <w:t xml:space="preserve">between </w:t>
      </w:r>
      <w:r w:rsidR="00724265">
        <w:rPr>
          <w:color w:val="212121"/>
          <w:lang w:val="en"/>
        </w:rPr>
        <w:t xml:space="preserve">belief in astrology and integration among religious communities and between belief in astrology and </w:t>
      </w:r>
      <w:r w:rsidR="00CD59DC">
        <w:rPr>
          <w:color w:val="212121"/>
          <w:lang w:val="en"/>
        </w:rPr>
        <w:t>high levels of scientific knowledge.</w:t>
      </w:r>
      <w:r w:rsidR="00385572">
        <w:rPr>
          <w:color w:val="212121"/>
          <w:lang w:val="en"/>
        </w:rPr>
        <w:t xml:space="preserve"> </w:t>
      </w:r>
      <w:r w:rsidR="00CD59DC">
        <w:rPr>
          <w:color w:val="212121"/>
          <w:lang w:val="en"/>
        </w:rPr>
        <w:t xml:space="preserve">The data collected in </w:t>
      </w:r>
      <w:r w:rsidR="00DC7E41">
        <w:rPr>
          <w:color w:val="212121"/>
          <w:lang w:val="en"/>
        </w:rPr>
        <w:t xml:space="preserve">this field proved </w:t>
      </w:r>
      <w:r w:rsidR="006828B9">
        <w:rPr>
          <w:color w:val="212121"/>
          <w:lang w:val="en"/>
        </w:rPr>
        <w:t xml:space="preserve">otherwise: there are existing positive curves between the subjects. </w:t>
      </w:r>
      <w:r w:rsidR="00DC7E41">
        <w:rPr>
          <w:color w:val="212121"/>
          <w:lang w:val="en"/>
        </w:rPr>
        <w:t xml:space="preserve"> Paradoxically, tradition </w:t>
      </w:r>
      <w:r w:rsidR="006828B9">
        <w:rPr>
          <w:color w:val="212121"/>
          <w:lang w:val="en"/>
        </w:rPr>
        <w:t>showed</w:t>
      </w:r>
      <w:r w:rsidR="00DC7E41">
        <w:rPr>
          <w:color w:val="212121"/>
          <w:lang w:val="en"/>
        </w:rPr>
        <w:t xml:space="preserve"> to </w:t>
      </w:r>
      <w:r w:rsidR="006828B9">
        <w:rPr>
          <w:color w:val="212121"/>
          <w:lang w:val="en"/>
        </w:rPr>
        <w:t>generate</w:t>
      </w:r>
      <w:r w:rsidR="00DC7E41">
        <w:rPr>
          <w:color w:val="212121"/>
          <w:lang w:val="en"/>
        </w:rPr>
        <w:t xml:space="preserve"> no antagonis</w:t>
      </w:r>
      <w:r w:rsidR="006828B9">
        <w:rPr>
          <w:color w:val="212121"/>
          <w:lang w:val="en"/>
        </w:rPr>
        <w:t>m to the matter</w:t>
      </w:r>
      <w:r w:rsidR="00DC7E41">
        <w:rPr>
          <w:color w:val="212121"/>
          <w:lang w:val="en"/>
        </w:rPr>
        <w:t xml:space="preserve"> either, as long as dissociated from orthodoxy. </w:t>
      </w:r>
      <w:r w:rsidR="00F212BF">
        <w:rPr>
          <w:color w:val="212121"/>
          <w:lang w:val="en"/>
        </w:rPr>
        <w:t xml:space="preserve">Prayer and planets can be really close friends. </w:t>
      </w:r>
      <w:r>
        <w:rPr>
          <w:color w:val="212121"/>
          <w:lang w:val="en"/>
        </w:rPr>
        <w:t>At least in Brazil. At least</w:t>
      </w:r>
      <w:r w:rsidR="00B4568A">
        <w:rPr>
          <w:color w:val="212121"/>
          <w:lang w:val="en"/>
        </w:rPr>
        <w:t xml:space="preserve"> in the city of Rio de Janeiro. </w:t>
      </w:r>
    </w:p>
    <w:p w14:paraId="751DFF2A" w14:textId="77777777" w:rsidR="00571C97" w:rsidRDefault="00571C97" w:rsidP="003E0932">
      <w:pPr>
        <w:rPr>
          <w:rFonts w:eastAsia="Times New Roman"/>
          <w:color w:val="464646"/>
          <w:shd w:val="clear" w:color="auto" w:fill="FFFFFF"/>
        </w:rPr>
      </w:pPr>
    </w:p>
    <w:p w14:paraId="18DE5EB3" w14:textId="77777777" w:rsidR="00B5301B" w:rsidRDefault="00B5301B" w:rsidP="003E0932">
      <w:pPr>
        <w:rPr>
          <w:rFonts w:eastAsia="Times New Roman"/>
          <w:color w:val="464646"/>
          <w:shd w:val="clear" w:color="auto" w:fill="FFFFFF"/>
        </w:rPr>
      </w:pPr>
    </w:p>
    <w:p w14:paraId="3CCFDEE9" w14:textId="77777777" w:rsidR="00B5301B" w:rsidRDefault="00B5301B" w:rsidP="00ED6AA0">
      <w:pPr>
        <w:pBdr>
          <w:top w:val="nil"/>
          <w:left w:val="nil"/>
          <w:bottom w:val="nil"/>
          <w:right w:val="nil"/>
          <w:between w:val="nil"/>
          <w:bar w:val="nil"/>
        </w:pBdr>
        <w:rPr>
          <w:rFonts w:ascii="Times" w:hAnsi="Times"/>
          <w:b/>
          <w:lang w:val="en-US"/>
        </w:rPr>
      </w:pPr>
    </w:p>
    <w:p w14:paraId="6C3F569C" w14:textId="77777777" w:rsidR="00B5301B" w:rsidRDefault="00B5301B" w:rsidP="00B5301B">
      <w:pPr>
        <w:pStyle w:val="Corpo"/>
        <w:rPr>
          <w:rFonts w:ascii="Times" w:hAnsi="Times"/>
          <w:sz w:val="24"/>
          <w:szCs w:val="24"/>
          <w:lang w:val="en-US"/>
        </w:rPr>
      </w:pPr>
      <w:r>
        <w:rPr>
          <w:rFonts w:ascii="Times" w:hAnsi="Times"/>
          <w:sz w:val="24"/>
          <w:szCs w:val="24"/>
          <w:lang w:val="en-US"/>
        </w:rPr>
        <w:lastRenderedPageBreak/>
        <w:t>Bibliography</w:t>
      </w:r>
    </w:p>
    <w:p w14:paraId="54EA9CED" w14:textId="77777777" w:rsidR="00B5301B" w:rsidRDefault="00B5301B" w:rsidP="00B5301B">
      <w:pPr>
        <w:pStyle w:val="Corpo"/>
        <w:rPr>
          <w:rFonts w:ascii="Times" w:hAnsi="Times"/>
          <w:sz w:val="24"/>
          <w:szCs w:val="24"/>
          <w:lang w:val="en-US"/>
        </w:rPr>
      </w:pPr>
    </w:p>
    <w:p w14:paraId="47930C7C" w14:textId="77777777" w:rsidR="00B5301B" w:rsidRDefault="00B5301B" w:rsidP="00B5301B">
      <w:pPr>
        <w:shd w:val="clear" w:color="auto" w:fill="FFFFFF"/>
        <w:spacing w:after="240"/>
        <w:rPr>
          <w:rFonts w:eastAsia="Times New Roman"/>
        </w:rPr>
      </w:pPr>
      <w:r w:rsidRPr="009331BC">
        <w:rPr>
          <w:rFonts w:eastAsia="Times New Roman"/>
        </w:rPr>
        <w:t>Allum, N. </w:t>
      </w:r>
      <w:hyperlink r:id="rId11" w:history="1">
        <w:r w:rsidRPr="009331BC">
          <w:rPr>
            <w:rFonts w:eastAsia="Times New Roman"/>
          </w:rPr>
          <w:t>Why do some people think astrology is scientific?</w:t>
        </w:r>
      </w:hyperlink>
      <w:r w:rsidRPr="009331BC">
        <w:rPr>
          <w:rFonts w:eastAsia="Times New Roman"/>
        </w:rPr>
        <w:t xml:space="preserve"> (Forthcoming, Science Communication)  </w:t>
      </w:r>
      <w:hyperlink r:id="rId12" w:history="1">
        <w:r w:rsidRPr="009331BC">
          <w:rPr>
            <w:rFonts w:eastAsia="Times New Roman"/>
          </w:rPr>
          <w:t>http://privatewww.essex.ac.uk/~nallum/allum-astrology2009.pdf</w:t>
        </w:r>
      </w:hyperlink>
      <w:r w:rsidRPr="009331BC">
        <w:rPr>
          <w:rFonts w:eastAsia="Times New Roman"/>
        </w:rPr>
        <w:t xml:space="preserve"> [Checked 27 January 2015]</w:t>
      </w:r>
    </w:p>
    <w:p w14:paraId="0D083E4F" w14:textId="42C537F3" w:rsidR="007C5471" w:rsidRPr="009331BC" w:rsidRDefault="007C5471" w:rsidP="00241A9B">
      <w:pPr>
        <w:shd w:val="clear" w:color="auto" w:fill="FFFFFF"/>
        <w:spacing w:after="240"/>
        <w:rPr>
          <w:rFonts w:eastAsia="Times New Roman"/>
        </w:rPr>
      </w:pPr>
      <w:r w:rsidRPr="007C5471">
        <w:rPr>
          <w:color w:val="000000" w:themeColor="text1"/>
        </w:rPr>
        <w:t xml:space="preserve">Bauer, Martin &amp; Durant, John. (2019). Belief in Astrology: a social-psychological analysis. Culture and Cosmos </w:t>
      </w:r>
      <w:r w:rsidRPr="007C5471">
        <w:rPr>
          <w:rFonts w:eastAsia="Times New Roman"/>
          <w:color w:val="000000" w:themeColor="text1"/>
          <w:shd w:val="clear" w:color="auto" w:fill="FFFFFF"/>
        </w:rPr>
        <w:t xml:space="preserve">[Online] vol.26 no.23 pp.12-18. </w:t>
      </w:r>
      <w:r w:rsidR="002C1793" w:rsidRPr="007C5471">
        <w:rPr>
          <w:rFonts w:eastAsia="Times New Roman"/>
          <w:color w:val="000000" w:themeColor="text1"/>
          <w:shd w:val="clear" w:color="auto" w:fill="FFFFFF"/>
        </w:rPr>
        <w:t>Available</w:t>
      </w:r>
      <w:r w:rsidRPr="007C5471">
        <w:rPr>
          <w:rFonts w:eastAsia="Times New Roman"/>
          <w:color w:val="000000" w:themeColor="text1"/>
          <w:shd w:val="clear" w:color="auto" w:fill="FFFFFF"/>
        </w:rPr>
        <w:t xml:space="preserve"> from </w:t>
      </w:r>
      <w:hyperlink r:id="rId13" w:history="1">
        <w:r w:rsidRPr="007C5471">
          <w:rPr>
            <w:rFonts w:eastAsia="Times New Roman"/>
          </w:rPr>
          <w:t>http://www.cultureandcosmos.org/abstracts/1-1-BauerAndDurant.php</w:t>
        </w:r>
      </w:hyperlink>
      <w:r w:rsidRPr="007C5471">
        <w:rPr>
          <w:rFonts w:eastAsia="Times New Roman"/>
          <w:color w:val="000000" w:themeColor="text1"/>
        </w:rPr>
        <w:t xml:space="preserve"> </w:t>
      </w:r>
      <w:r w:rsidR="0045492B">
        <w:rPr>
          <w:rFonts w:eastAsia="Times New Roman"/>
          <w:color w:val="000000" w:themeColor="text1"/>
          <w:shd w:val="clear" w:color="auto" w:fill="FFFFFF"/>
        </w:rPr>
        <w:t>[L</w:t>
      </w:r>
      <w:r w:rsidRPr="007C5471">
        <w:rPr>
          <w:rFonts w:eastAsia="Times New Roman"/>
          <w:color w:val="000000" w:themeColor="text1"/>
          <w:shd w:val="clear" w:color="auto" w:fill="FFFFFF"/>
        </w:rPr>
        <w:t>ast accessed 10 May 2019].</w:t>
      </w:r>
    </w:p>
    <w:p w14:paraId="56079A98" w14:textId="77777777" w:rsidR="00B5301B" w:rsidRDefault="00B5301B" w:rsidP="00B5301B">
      <w:pPr>
        <w:shd w:val="clear" w:color="auto" w:fill="FFFFFF"/>
        <w:spacing w:after="240"/>
        <w:rPr>
          <w:color w:val="000000"/>
          <w:shd w:val="clear" w:color="auto" w:fill="FFFFFF"/>
        </w:rPr>
      </w:pPr>
      <w:r w:rsidRPr="009331BC">
        <w:rPr>
          <w:color w:val="000000"/>
          <w:shd w:val="clear" w:color="auto" w:fill="FFFFFF"/>
        </w:rPr>
        <w:t>Bell, Judith. (2005). </w:t>
      </w:r>
      <w:r w:rsidRPr="009331BC">
        <w:rPr>
          <w:i/>
          <w:iCs/>
          <w:color w:val="000000"/>
          <w:bdr w:val="none" w:sz="0" w:space="0" w:color="auto" w:frame="1"/>
          <w:shd w:val="clear" w:color="auto" w:fill="FFFFFF"/>
        </w:rPr>
        <w:t>Doing your research project : A guide for first-time researchers in education, health and social science</w:t>
      </w:r>
      <w:r w:rsidRPr="009331BC">
        <w:rPr>
          <w:color w:val="000000"/>
          <w:shd w:val="clear" w:color="auto" w:fill="FFFFFF"/>
        </w:rPr>
        <w:t xml:space="preserve"> (4th ed.). Maidenhead, England ; New York: Open University </w:t>
      </w:r>
    </w:p>
    <w:p w14:paraId="013BC051" w14:textId="1799004D" w:rsidR="004238E7" w:rsidRDefault="00B04328" w:rsidP="004238E7">
      <w:pPr>
        <w:rPr>
          <w:rFonts w:eastAsia="Times New Roman"/>
        </w:rPr>
      </w:pPr>
      <w:r>
        <w:rPr>
          <w:rFonts w:eastAsia="Times New Roman"/>
        </w:rPr>
        <w:t>BERA</w:t>
      </w:r>
      <w:r w:rsidR="004238E7">
        <w:rPr>
          <w:rFonts w:eastAsia="Times New Roman"/>
        </w:rPr>
        <w:t xml:space="preserve"> Ethics Guidelines for Educational Research - </w:t>
      </w:r>
      <w:hyperlink r:id="rId14" w:history="1">
        <w:r w:rsidR="004238E7">
          <w:rPr>
            <w:rStyle w:val="Hiperlink"/>
            <w:rFonts w:eastAsia="Times New Roman"/>
          </w:rPr>
          <w:t>https://www.bera.ac.uk/wp-content/uploads/2013/12/BERA-Ethical-Guidelines-2011.pdf?noredirect=1</w:t>
        </w:r>
      </w:hyperlink>
      <w:r w:rsidR="004238E7">
        <w:rPr>
          <w:rFonts w:eastAsia="Times New Roman"/>
        </w:rPr>
        <w:t xml:space="preserve"> [Last </w:t>
      </w:r>
      <w:r w:rsidR="002C1793">
        <w:rPr>
          <w:rFonts w:eastAsia="Times New Roman"/>
        </w:rPr>
        <w:t>accessed</w:t>
      </w:r>
      <w:r w:rsidR="004238E7">
        <w:rPr>
          <w:rFonts w:eastAsia="Times New Roman"/>
        </w:rPr>
        <w:t xml:space="preserve"> in 10 May 2019]</w:t>
      </w:r>
    </w:p>
    <w:p w14:paraId="3EF2BCA4" w14:textId="77777777" w:rsidR="004238E7" w:rsidRPr="009331BC" w:rsidRDefault="004238E7" w:rsidP="00B5301B">
      <w:pPr>
        <w:shd w:val="clear" w:color="auto" w:fill="FFFFFF"/>
        <w:spacing w:after="240"/>
        <w:rPr>
          <w:rFonts w:eastAsia="Times New Roman"/>
        </w:rPr>
      </w:pPr>
    </w:p>
    <w:p w14:paraId="7CC29441" w14:textId="77777777" w:rsidR="00B5301B" w:rsidRPr="009331BC" w:rsidRDefault="00B5301B" w:rsidP="00B5301B">
      <w:pPr>
        <w:rPr>
          <w:rFonts w:eastAsia="Times New Roman"/>
          <w:color w:val="373A3C"/>
          <w:shd w:val="clear" w:color="auto" w:fill="FFFFFF"/>
        </w:rPr>
      </w:pPr>
      <w:r w:rsidRPr="009331BC">
        <w:rPr>
          <w:rFonts w:eastAsia="Times New Roman"/>
          <w:color w:val="373A3C"/>
          <w:shd w:val="clear" w:color="auto" w:fill="FFFFFF"/>
        </w:rPr>
        <w:t>Brady, Bernadette, 'Theories of Fate Among present-day Astrologers' PhD Thesis, Trinity Saint David University of Wales, 2012.</w:t>
      </w:r>
    </w:p>
    <w:p w14:paraId="4FBE760D" w14:textId="77777777" w:rsidR="00B5301B" w:rsidRPr="009331BC" w:rsidRDefault="00B5301B" w:rsidP="00B5301B">
      <w:pPr>
        <w:rPr>
          <w:rFonts w:eastAsia="Times New Roman"/>
          <w:color w:val="373A3C"/>
          <w:shd w:val="clear" w:color="auto" w:fill="FFFFFF"/>
        </w:rPr>
      </w:pPr>
    </w:p>
    <w:p w14:paraId="58C3B50D" w14:textId="77777777" w:rsidR="00B5301B" w:rsidRPr="009331BC" w:rsidRDefault="00B5301B" w:rsidP="00B5301B">
      <w:pPr>
        <w:rPr>
          <w:rFonts w:eastAsia="Times New Roman"/>
        </w:rPr>
      </w:pPr>
      <w:r w:rsidRPr="009331BC">
        <w:rPr>
          <w:rFonts w:eastAsia="Times New Roman"/>
          <w:color w:val="3A3A3A"/>
          <w:shd w:val="clear" w:color="auto" w:fill="FFFFFF"/>
        </w:rPr>
        <w:t>Campion, Nicholas. </w:t>
      </w:r>
      <w:r w:rsidRPr="009331BC">
        <w:rPr>
          <w:rFonts w:eastAsia="Times New Roman"/>
          <w:i/>
          <w:iCs/>
          <w:color w:val="3A3A3A"/>
          <w:shd w:val="clear" w:color="auto" w:fill="FFFFFF"/>
        </w:rPr>
        <w:t>Astrology and Popular Religion in the Modern West Prophecy, Cosmology, and the New Age Movement</w:t>
      </w:r>
      <w:r w:rsidRPr="009331BC">
        <w:rPr>
          <w:rFonts w:eastAsia="Times New Roman"/>
          <w:color w:val="3A3A3A"/>
          <w:shd w:val="clear" w:color="auto" w:fill="FFFFFF"/>
        </w:rPr>
        <w:t>. Farnham ; Burlington, Vt.: Ashgate, 2012. Web.</w:t>
      </w:r>
    </w:p>
    <w:p w14:paraId="670595E0" w14:textId="77777777" w:rsidR="00B5301B" w:rsidRPr="009331BC" w:rsidRDefault="00B5301B" w:rsidP="00B5301B">
      <w:pPr>
        <w:rPr>
          <w:rFonts w:eastAsia="Times New Roman"/>
          <w:color w:val="373A3C"/>
          <w:shd w:val="clear" w:color="auto" w:fill="FFFFFF"/>
        </w:rPr>
      </w:pPr>
    </w:p>
    <w:p w14:paraId="5C53B0A1" w14:textId="77777777" w:rsidR="00B5301B" w:rsidRPr="009331BC" w:rsidRDefault="00B5301B" w:rsidP="00B5301B">
      <w:pPr>
        <w:rPr>
          <w:rFonts w:eastAsia="Times New Roman"/>
          <w:color w:val="373A3C"/>
          <w:shd w:val="clear" w:color="auto" w:fill="FFFFFF"/>
        </w:rPr>
      </w:pPr>
      <w:r w:rsidRPr="009331BC">
        <w:rPr>
          <w:rFonts w:eastAsia="Times New Roman"/>
          <w:color w:val="373A3C"/>
          <w:shd w:val="clear" w:color="auto" w:fill="FFFFFF"/>
        </w:rPr>
        <w:t>Campion, Nicholas, 'Prophecy, Cosmology and the New Age Movement: the Extent and Nature of Contemporary Belief in Astrology', PhD Thesis, University of the West of England, 2004.</w:t>
      </w:r>
    </w:p>
    <w:p w14:paraId="11ABECCE" w14:textId="77777777" w:rsidR="00B5301B" w:rsidRPr="009331BC" w:rsidRDefault="00B5301B" w:rsidP="00B5301B">
      <w:pPr>
        <w:rPr>
          <w:rFonts w:eastAsia="Times New Roman"/>
          <w:color w:val="373A3C"/>
          <w:shd w:val="clear" w:color="auto" w:fill="FFFFFF"/>
        </w:rPr>
      </w:pPr>
    </w:p>
    <w:p w14:paraId="0BA845EC" w14:textId="77777777" w:rsidR="00B5301B" w:rsidRPr="009331BC" w:rsidRDefault="00B5301B" w:rsidP="00B5301B">
      <w:pPr>
        <w:rPr>
          <w:rFonts w:eastAsia="Times New Roman"/>
          <w:color w:val="3A3A3A"/>
          <w:shd w:val="clear" w:color="auto" w:fill="FFFFFF"/>
        </w:rPr>
      </w:pPr>
      <w:r w:rsidRPr="009331BC">
        <w:rPr>
          <w:rFonts w:eastAsia="Times New Roman"/>
          <w:color w:val="3A3A3A"/>
          <w:shd w:val="clear" w:color="auto" w:fill="FFFFFF"/>
        </w:rPr>
        <w:t>Campion, Nicholas. </w:t>
      </w:r>
      <w:r w:rsidRPr="009331BC">
        <w:rPr>
          <w:rFonts w:eastAsia="Times New Roman"/>
          <w:i/>
          <w:iCs/>
          <w:color w:val="3A3A3A"/>
          <w:shd w:val="clear" w:color="auto" w:fill="FFFFFF"/>
        </w:rPr>
        <w:t>The New Age in the Modern West : Counter-culture, Utopia and Prophecy from the Late Eighteenth Century to the Present Day</w:t>
      </w:r>
      <w:r w:rsidRPr="009331BC">
        <w:rPr>
          <w:rFonts w:eastAsia="Times New Roman"/>
          <w:color w:val="3A3A3A"/>
          <w:shd w:val="clear" w:color="auto" w:fill="FFFFFF"/>
        </w:rPr>
        <w:t>. 2016. Web.</w:t>
      </w:r>
    </w:p>
    <w:p w14:paraId="518F3338" w14:textId="77777777" w:rsidR="00B5301B" w:rsidRPr="009331BC" w:rsidRDefault="00B5301B" w:rsidP="00B5301B">
      <w:pPr>
        <w:rPr>
          <w:rFonts w:eastAsia="Times New Roman"/>
          <w:color w:val="3A3A3A"/>
          <w:shd w:val="clear" w:color="auto" w:fill="FFFFFF"/>
        </w:rPr>
      </w:pPr>
    </w:p>
    <w:p w14:paraId="7DACC5EE" w14:textId="77777777" w:rsidR="00B5301B" w:rsidRPr="009331BC" w:rsidRDefault="00B5301B" w:rsidP="00B5301B">
      <w:pPr>
        <w:rPr>
          <w:rFonts w:eastAsia="Times New Roman"/>
        </w:rPr>
      </w:pPr>
      <w:r w:rsidRPr="009331BC">
        <w:t>Cline, Austin. "What Is Religion?" Learn Religions, Apr. 17, 2019, learnreligions.com/what-is-religion-250672.</w:t>
      </w:r>
    </w:p>
    <w:p w14:paraId="68322C73" w14:textId="77777777" w:rsidR="00B5301B" w:rsidRPr="009331BC" w:rsidRDefault="00B5301B" w:rsidP="00B5301B">
      <w:pPr>
        <w:rPr>
          <w:rFonts w:eastAsia="Times New Roman"/>
          <w:color w:val="373A3C"/>
          <w:shd w:val="clear" w:color="auto" w:fill="FFFFFF"/>
        </w:rPr>
      </w:pPr>
    </w:p>
    <w:p w14:paraId="67E034AE" w14:textId="77777777" w:rsidR="00B5301B" w:rsidRDefault="00B5301B" w:rsidP="00B5301B">
      <w:pPr>
        <w:rPr>
          <w:rFonts w:eastAsia="Times New Roman"/>
          <w:color w:val="373A3C"/>
          <w:shd w:val="clear" w:color="auto" w:fill="FFFFFF"/>
        </w:rPr>
      </w:pPr>
      <w:r w:rsidRPr="009331BC">
        <w:rPr>
          <w:rFonts w:eastAsia="Times New Roman"/>
          <w:color w:val="373A3C"/>
          <w:shd w:val="clear" w:color="auto" w:fill="FFFFFF"/>
        </w:rPr>
        <w:t>Clynes, Frances, 'An Examination of the Impact of the Internet on Modern Western Astrology', PhD Thesis, University of Wales Trinity Saint David, 2015.</w:t>
      </w:r>
    </w:p>
    <w:p w14:paraId="1F51EF8C" w14:textId="77777777" w:rsidR="00B5301B" w:rsidRDefault="00B5301B" w:rsidP="00B5301B">
      <w:pPr>
        <w:rPr>
          <w:rFonts w:eastAsia="Times New Roman"/>
          <w:color w:val="373A3C"/>
          <w:shd w:val="clear" w:color="auto" w:fill="FFFFFF"/>
        </w:rPr>
      </w:pPr>
    </w:p>
    <w:p w14:paraId="255F9CC3" w14:textId="77777777" w:rsidR="00B5301B" w:rsidRDefault="00B5301B" w:rsidP="00B5301B">
      <w:pPr>
        <w:widowControl w:val="0"/>
        <w:autoSpaceDE w:val="0"/>
        <w:autoSpaceDN w:val="0"/>
        <w:adjustRightInd w:val="0"/>
        <w:rPr>
          <w:sz w:val="22"/>
          <w:szCs w:val="22"/>
          <w:bdr w:val="nil"/>
        </w:rPr>
      </w:pPr>
      <w:r>
        <w:rPr>
          <w:sz w:val="22"/>
          <w:szCs w:val="22"/>
          <w:bdr w:val="nil"/>
        </w:rPr>
        <w:t>Eliade, Mircea, The Myth of the Eternal Return or, Cosmos and History, Princeton, Princeton University Press.</w:t>
      </w:r>
    </w:p>
    <w:p w14:paraId="600DA294" w14:textId="77777777" w:rsidR="00B5301B" w:rsidRDefault="00B5301B" w:rsidP="00B5301B">
      <w:pPr>
        <w:widowControl w:val="0"/>
        <w:autoSpaceDE w:val="0"/>
        <w:autoSpaceDN w:val="0"/>
        <w:adjustRightInd w:val="0"/>
        <w:rPr>
          <w:sz w:val="22"/>
          <w:szCs w:val="22"/>
          <w:bdr w:val="nil"/>
        </w:rPr>
      </w:pPr>
    </w:p>
    <w:p w14:paraId="0622FB62" w14:textId="77777777" w:rsidR="00B5301B" w:rsidRPr="00946A3E" w:rsidRDefault="00B5301B" w:rsidP="00B5301B">
      <w:pPr>
        <w:widowControl w:val="0"/>
        <w:autoSpaceDE w:val="0"/>
        <w:autoSpaceDN w:val="0"/>
        <w:adjustRightInd w:val="0"/>
        <w:rPr>
          <w:sz w:val="22"/>
          <w:szCs w:val="22"/>
          <w:bdr w:val="nil"/>
        </w:rPr>
      </w:pPr>
      <w:r>
        <w:rPr>
          <w:sz w:val="22"/>
          <w:szCs w:val="22"/>
          <w:bdr w:val="nil"/>
        </w:rPr>
        <w:t>Eliade, Mircea (1954), Occultism, Witchcraft and Cultural Fashions, Chicago: University of Chicago Press 1976.</w:t>
      </w:r>
    </w:p>
    <w:p w14:paraId="07129C7F" w14:textId="77777777" w:rsidR="00B5301B" w:rsidRPr="009331BC" w:rsidRDefault="00B5301B" w:rsidP="00B5301B">
      <w:pPr>
        <w:rPr>
          <w:rFonts w:eastAsia="Times New Roman"/>
          <w:color w:val="373A3C"/>
          <w:shd w:val="clear" w:color="auto" w:fill="FFFFFF"/>
        </w:rPr>
      </w:pPr>
    </w:p>
    <w:p w14:paraId="700A68F5" w14:textId="77777777" w:rsidR="00B5301B" w:rsidRPr="009331BC" w:rsidRDefault="00B5301B" w:rsidP="00B5301B">
      <w:pPr>
        <w:shd w:val="clear" w:color="auto" w:fill="FFFFFF"/>
        <w:spacing w:after="240"/>
        <w:rPr>
          <w:rFonts w:eastAsia="Times New Roman"/>
        </w:rPr>
      </w:pPr>
      <w:r w:rsidRPr="009331BC">
        <w:rPr>
          <w:rFonts w:eastAsia="Times New Roman"/>
        </w:rPr>
        <w:t>Eve, Raymond A., and Dana Dunn. 'Psychic Powers, Astrology &amp; Creationism in the Classroom? Evidence of Pseudoscientific Beliefs among High School Biology &amp; Life Science Teachers.' - JSTOR </w:t>
      </w:r>
    </w:p>
    <w:p w14:paraId="5A698161" w14:textId="77777777" w:rsidR="00B5301B" w:rsidRPr="009331BC" w:rsidRDefault="00B5301B" w:rsidP="00B5301B">
      <w:pPr>
        <w:rPr>
          <w:rFonts w:eastAsia="Times New Roman"/>
        </w:rPr>
      </w:pPr>
      <w:r w:rsidRPr="009331BC">
        <w:rPr>
          <w:rFonts w:eastAsia="Times New Roman"/>
          <w:bCs/>
        </w:rPr>
        <w:t>Feher, Shoshanah.</w:t>
      </w:r>
      <w:r w:rsidRPr="009331BC">
        <w:rPr>
          <w:rFonts w:eastAsia="Times New Roman"/>
        </w:rPr>
        <w:t> "Who Looks to the Stars? Astrology and Its Constituency." </w:t>
      </w:r>
      <w:r w:rsidRPr="009331BC">
        <w:rPr>
          <w:rFonts w:eastAsia="Times New Roman"/>
          <w:i/>
          <w:iCs/>
        </w:rPr>
        <w:t>Journal for the Scientific Study of Religion </w:t>
      </w:r>
      <w:r w:rsidRPr="009331BC">
        <w:rPr>
          <w:rFonts w:eastAsia="Times New Roman"/>
        </w:rPr>
        <w:t>31, no. 1 (1992): 88-93. JSTOR</w:t>
      </w:r>
    </w:p>
    <w:p w14:paraId="1C95422E" w14:textId="77777777" w:rsidR="00B5301B" w:rsidRPr="009331BC" w:rsidRDefault="00B5301B" w:rsidP="00B5301B">
      <w:pPr>
        <w:rPr>
          <w:rFonts w:eastAsia="Times New Roman"/>
        </w:rPr>
      </w:pPr>
    </w:p>
    <w:p w14:paraId="25188D51" w14:textId="77777777" w:rsidR="00B5301B" w:rsidRPr="009331BC" w:rsidRDefault="00B5301B" w:rsidP="00B5301B">
      <w:pPr>
        <w:rPr>
          <w:rFonts w:eastAsia="Times New Roman"/>
        </w:rPr>
      </w:pPr>
      <w:r w:rsidRPr="009331BC">
        <w:rPr>
          <w:rFonts w:eastAsia="Times New Roman"/>
        </w:rPr>
        <w:t xml:space="preserve">Graham Douglas, ‘Luis Vilhena and the World of Astrology’, Culture and Cosmos, Vol. 12 no 2, Autumn/Winter 2008, pp. 43-58. </w:t>
      </w:r>
    </w:p>
    <w:p w14:paraId="39F23584" w14:textId="77777777" w:rsidR="00B5301B" w:rsidRPr="009331BC" w:rsidRDefault="00B5301B" w:rsidP="00B5301B">
      <w:pPr>
        <w:rPr>
          <w:rFonts w:eastAsia="Times New Roman"/>
        </w:rPr>
      </w:pPr>
    </w:p>
    <w:p w14:paraId="1BFBE1AC" w14:textId="77777777" w:rsidR="00B5301B" w:rsidRPr="009331BC" w:rsidRDefault="00B5301B" w:rsidP="00B5301B">
      <w:pPr>
        <w:shd w:val="clear" w:color="auto" w:fill="FFFFFF"/>
        <w:spacing w:after="240"/>
      </w:pPr>
      <w:r w:rsidRPr="009331BC">
        <w:lastRenderedPageBreak/>
        <w:t xml:space="preserve">Hamilton, Margaret (2001). 'Who believes in astrology? Effect of favourableness of astrologically derived personality descriptions on acceptance of astrology'. </w:t>
      </w:r>
      <w:r w:rsidRPr="009331BC">
        <w:rPr>
          <w:i/>
          <w:iCs/>
        </w:rPr>
        <w:t>Personality and Individual Differences,</w:t>
      </w:r>
      <w:r w:rsidRPr="009331BC">
        <w:t xml:space="preserve"> 31</w:t>
      </w:r>
      <w:r w:rsidRPr="009331BC">
        <w:rPr>
          <w:bCs/>
        </w:rPr>
        <w:t>,</w:t>
      </w:r>
      <w:r w:rsidRPr="009331BC">
        <w:t xml:space="preserve"> 895-902.</w:t>
      </w:r>
    </w:p>
    <w:p w14:paraId="290D395C" w14:textId="77777777" w:rsidR="00B5301B" w:rsidRDefault="00B5301B" w:rsidP="00B5301B">
      <w:pPr>
        <w:shd w:val="clear" w:color="auto" w:fill="FFFFFF"/>
        <w:spacing w:after="240"/>
        <w:rPr>
          <w:color w:val="000000"/>
          <w:shd w:val="clear" w:color="auto" w:fill="FFFFFF"/>
        </w:rPr>
      </w:pPr>
      <w:r w:rsidRPr="009331BC">
        <w:rPr>
          <w:color w:val="000000"/>
          <w:shd w:val="clear" w:color="auto" w:fill="FFFFFF"/>
        </w:rPr>
        <w:t>Hennink, Bailey, Hutter, Hennink, Monique, Bailey, Ajay, &amp; Hutter, Inge. (2011). </w:t>
      </w:r>
      <w:r w:rsidRPr="009331BC">
        <w:rPr>
          <w:i/>
          <w:iCs/>
          <w:color w:val="000000"/>
          <w:bdr w:val="none" w:sz="0" w:space="0" w:color="auto" w:frame="1"/>
          <w:shd w:val="clear" w:color="auto" w:fill="FFFFFF"/>
        </w:rPr>
        <w:t>Qualitative Research Methods</w:t>
      </w:r>
      <w:r w:rsidRPr="009331BC">
        <w:rPr>
          <w:color w:val="000000"/>
          <w:shd w:val="clear" w:color="auto" w:fill="FFFFFF"/>
        </w:rPr>
        <w:t>.</w:t>
      </w:r>
    </w:p>
    <w:p w14:paraId="7B5E48E6" w14:textId="77777777" w:rsidR="00B5301B" w:rsidRDefault="00B5301B" w:rsidP="00B5301B">
      <w:pPr>
        <w:rPr>
          <w:rFonts w:eastAsia="Times New Roman"/>
        </w:rPr>
      </w:pPr>
      <w:r w:rsidRPr="007B5CB4">
        <w:rPr>
          <w:rFonts w:ascii="Arial" w:eastAsia="Times New Roman" w:hAnsi="Arial" w:cs="Arial"/>
          <w:color w:val="333333"/>
          <w:sz w:val="21"/>
          <w:szCs w:val="21"/>
          <w:shd w:val="clear" w:color="auto" w:fill="FFFFFF"/>
        </w:rPr>
        <w:t>Thagard, Paul R. “Why Astrology Is a Pseudoscience.” </w:t>
      </w:r>
      <w:r w:rsidRPr="007B5CB4">
        <w:rPr>
          <w:rFonts w:ascii="Arial" w:eastAsia="Times New Roman" w:hAnsi="Arial" w:cs="Arial"/>
          <w:i/>
          <w:iCs/>
          <w:color w:val="333333"/>
          <w:sz w:val="21"/>
          <w:szCs w:val="21"/>
          <w:shd w:val="clear" w:color="auto" w:fill="FFFFFF"/>
        </w:rPr>
        <w:t>PSA: Proceedings of the Biennial Meeting of the Philosophy of Science Association</w:t>
      </w:r>
      <w:r w:rsidRPr="007B5CB4">
        <w:rPr>
          <w:rFonts w:ascii="Arial" w:eastAsia="Times New Roman" w:hAnsi="Arial" w:cs="Arial"/>
          <w:color w:val="333333"/>
          <w:sz w:val="21"/>
          <w:szCs w:val="21"/>
          <w:shd w:val="clear" w:color="auto" w:fill="FFFFFF"/>
        </w:rPr>
        <w:t>, vol. 1978, 1978, pp. 223–234. </w:t>
      </w:r>
      <w:r w:rsidRPr="007B5CB4">
        <w:rPr>
          <w:rFonts w:ascii="Arial" w:eastAsia="Times New Roman" w:hAnsi="Arial" w:cs="Arial"/>
          <w:i/>
          <w:iCs/>
          <w:color w:val="333333"/>
          <w:sz w:val="21"/>
          <w:szCs w:val="21"/>
          <w:shd w:val="clear" w:color="auto" w:fill="FFFFFF"/>
        </w:rPr>
        <w:t>JSTOR</w:t>
      </w:r>
      <w:r w:rsidRPr="007B5CB4">
        <w:rPr>
          <w:rFonts w:ascii="Arial" w:eastAsia="Times New Roman" w:hAnsi="Arial" w:cs="Arial"/>
          <w:color w:val="333333"/>
          <w:sz w:val="21"/>
          <w:szCs w:val="21"/>
          <w:shd w:val="clear" w:color="auto" w:fill="FFFFFF"/>
        </w:rPr>
        <w:t xml:space="preserve">, </w:t>
      </w:r>
      <w:hyperlink r:id="rId15" w:history="1">
        <w:r w:rsidRPr="008B650C">
          <w:rPr>
            <w:rStyle w:val="Hiperlink"/>
            <w:rFonts w:ascii="Arial" w:eastAsia="Times New Roman" w:hAnsi="Arial" w:cs="Arial"/>
            <w:sz w:val="21"/>
            <w:szCs w:val="21"/>
            <w:shd w:val="clear" w:color="auto" w:fill="FFFFFF"/>
          </w:rPr>
          <w:t>www.jstor.org/stable/192639</w:t>
        </w:r>
      </w:hyperlink>
      <w:r w:rsidRPr="007B5CB4">
        <w:rPr>
          <w:rFonts w:ascii="Arial" w:eastAsia="Times New Roman" w:hAnsi="Arial" w:cs="Arial"/>
          <w:color w:val="333333"/>
          <w:sz w:val="21"/>
          <w:szCs w:val="21"/>
          <w:shd w:val="clear" w:color="auto" w:fill="FFFFFF"/>
        </w:rPr>
        <w:t>.</w:t>
      </w:r>
    </w:p>
    <w:p w14:paraId="6B1F8E85" w14:textId="77777777" w:rsidR="00B5301B" w:rsidRPr="007B5CB4" w:rsidRDefault="00B5301B" w:rsidP="00B5301B">
      <w:pPr>
        <w:rPr>
          <w:rFonts w:eastAsia="Times New Roman"/>
        </w:rPr>
      </w:pPr>
    </w:p>
    <w:p w14:paraId="34AB84F8" w14:textId="77777777" w:rsidR="00B5301B" w:rsidRPr="009331BC" w:rsidRDefault="00103D01" w:rsidP="00B5301B">
      <w:pPr>
        <w:spacing w:line="315" w:lineRule="atLeast"/>
        <w:rPr>
          <w:rFonts w:eastAsia="Times New Roman"/>
        </w:rPr>
      </w:pPr>
      <w:hyperlink r:id="rId16" w:history="1">
        <w:r w:rsidR="00B5301B" w:rsidRPr="009331BC">
          <w:rPr>
            <w:rFonts w:eastAsia="Times New Roman"/>
          </w:rPr>
          <w:t xml:space="preserve">Tony Walter and Helen Waterhouse. "A Very Private Belief: Reincarnation in Contemporary England." JSTOR </w:t>
        </w:r>
      </w:hyperlink>
    </w:p>
    <w:p w14:paraId="3318F34A" w14:textId="77777777" w:rsidR="00B5301B" w:rsidRPr="009331BC" w:rsidRDefault="00B5301B" w:rsidP="00B5301B">
      <w:pPr>
        <w:rPr>
          <w:rFonts w:eastAsia="Times New Roman"/>
        </w:rPr>
      </w:pPr>
    </w:p>
    <w:p w14:paraId="5F3A2583" w14:textId="77777777" w:rsidR="00B5301B" w:rsidRPr="009331BC" w:rsidRDefault="00B5301B" w:rsidP="00B5301B">
      <w:pPr>
        <w:rPr>
          <w:rFonts w:eastAsia="Times New Roman"/>
        </w:rPr>
      </w:pPr>
      <w:r w:rsidRPr="009331BC">
        <w:rPr>
          <w:rFonts w:eastAsia="Times New Roman"/>
        </w:rPr>
        <w:t>Wuthnow, Robert. "Astrology and Marginality." </w:t>
      </w:r>
      <w:r w:rsidRPr="009331BC">
        <w:rPr>
          <w:rFonts w:eastAsia="Times New Roman"/>
          <w:i/>
          <w:iCs/>
        </w:rPr>
        <w:t>Journal for the Scientific Study of Religion</w:t>
      </w:r>
      <w:r w:rsidRPr="009331BC">
        <w:rPr>
          <w:rFonts w:eastAsia="Times New Roman"/>
        </w:rPr>
        <w:t>15, no. 2 (1976): 157-68. JSTOR</w:t>
      </w:r>
    </w:p>
    <w:p w14:paraId="0DA774FA" w14:textId="77777777" w:rsidR="00B5301B" w:rsidRPr="00B5301B" w:rsidRDefault="00B5301B" w:rsidP="00ED6AA0">
      <w:pPr>
        <w:pBdr>
          <w:top w:val="nil"/>
          <w:left w:val="nil"/>
          <w:bottom w:val="nil"/>
          <w:right w:val="nil"/>
          <w:between w:val="nil"/>
          <w:bar w:val="nil"/>
        </w:pBdr>
        <w:rPr>
          <w:rFonts w:ascii="Times" w:hAnsi="Times"/>
          <w:lang w:val="en-US"/>
        </w:rPr>
      </w:pPr>
    </w:p>
    <w:p w14:paraId="19240DEB" w14:textId="77777777" w:rsidR="00ED6AA0" w:rsidRDefault="00ED6AA0" w:rsidP="00ED6AA0">
      <w:pPr>
        <w:pBdr>
          <w:top w:val="nil"/>
          <w:left w:val="nil"/>
          <w:bottom w:val="nil"/>
          <w:right w:val="nil"/>
          <w:between w:val="nil"/>
          <w:bar w:val="nil"/>
        </w:pBdr>
        <w:rPr>
          <w:rFonts w:ascii="Times" w:hAnsi="Times"/>
          <w:b/>
          <w:lang w:val="en-US"/>
        </w:rPr>
      </w:pPr>
    </w:p>
    <w:p w14:paraId="1BE0855B" w14:textId="77777777" w:rsidR="006D2502" w:rsidRDefault="006D2502" w:rsidP="00ED6AA0">
      <w:pPr>
        <w:pBdr>
          <w:top w:val="nil"/>
          <w:left w:val="nil"/>
          <w:bottom w:val="nil"/>
          <w:right w:val="nil"/>
          <w:between w:val="nil"/>
          <w:bar w:val="nil"/>
        </w:pBdr>
        <w:rPr>
          <w:rFonts w:ascii="Times" w:hAnsi="Times"/>
          <w:b/>
          <w:lang w:val="en-US"/>
        </w:rPr>
      </w:pPr>
    </w:p>
    <w:p w14:paraId="0F68A9EF" w14:textId="77777777" w:rsidR="006D2502" w:rsidRDefault="006D2502" w:rsidP="00ED6AA0">
      <w:pPr>
        <w:pBdr>
          <w:top w:val="nil"/>
          <w:left w:val="nil"/>
          <w:bottom w:val="nil"/>
          <w:right w:val="nil"/>
          <w:between w:val="nil"/>
          <w:bar w:val="nil"/>
        </w:pBdr>
        <w:rPr>
          <w:rFonts w:ascii="Times" w:hAnsi="Times"/>
          <w:b/>
          <w:lang w:val="en-US"/>
        </w:rPr>
      </w:pPr>
    </w:p>
    <w:p w14:paraId="1736B801" w14:textId="3D4C004E" w:rsidR="00ED6AA0" w:rsidRDefault="00ED6AA0" w:rsidP="00ED6AA0">
      <w:pPr>
        <w:pBdr>
          <w:top w:val="nil"/>
          <w:left w:val="nil"/>
          <w:bottom w:val="nil"/>
          <w:right w:val="nil"/>
          <w:between w:val="nil"/>
          <w:bar w:val="nil"/>
        </w:pBdr>
        <w:rPr>
          <w:rFonts w:ascii="Times" w:hAnsi="Times"/>
          <w:b/>
          <w:lang w:val="en-US"/>
        </w:rPr>
      </w:pPr>
    </w:p>
    <w:p w14:paraId="293DCAB8" w14:textId="77777777" w:rsidR="00ED6AA0" w:rsidRDefault="00ED6AA0" w:rsidP="00ED6AA0">
      <w:pPr>
        <w:pBdr>
          <w:top w:val="nil"/>
          <w:left w:val="nil"/>
          <w:bottom w:val="nil"/>
          <w:right w:val="nil"/>
          <w:between w:val="nil"/>
          <w:bar w:val="nil"/>
        </w:pBdr>
        <w:rPr>
          <w:rFonts w:ascii="Times" w:hAnsi="Times"/>
          <w:b/>
          <w:lang w:val="en-US"/>
        </w:rPr>
      </w:pPr>
    </w:p>
    <w:p w14:paraId="028ED522" w14:textId="77777777" w:rsidR="00B5301B" w:rsidRDefault="00B5301B" w:rsidP="00ED6AA0">
      <w:pPr>
        <w:pBdr>
          <w:top w:val="nil"/>
          <w:left w:val="nil"/>
          <w:bottom w:val="nil"/>
          <w:right w:val="nil"/>
          <w:between w:val="nil"/>
          <w:bar w:val="nil"/>
        </w:pBdr>
        <w:rPr>
          <w:rFonts w:ascii="Times" w:hAnsi="Times"/>
          <w:b/>
          <w:lang w:val="en-US"/>
        </w:rPr>
      </w:pPr>
    </w:p>
    <w:p w14:paraId="3C9330CD" w14:textId="77777777" w:rsidR="00B5301B" w:rsidRDefault="00B5301B" w:rsidP="00ED6AA0">
      <w:pPr>
        <w:pBdr>
          <w:top w:val="nil"/>
          <w:left w:val="nil"/>
          <w:bottom w:val="nil"/>
          <w:right w:val="nil"/>
          <w:between w:val="nil"/>
          <w:bar w:val="nil"/>
        </w:pBdr>
        <w:rPr>
          <w:rFonts w:ascii="Times" w:hAnsi="Times"/>
          <w:b/>
          <w:lang w:val="en-US"/>
        </w:rPr>
      </w:pPr>
    </w:p>
    <w:p w14:paraId="75C3EBD5" w14:textId="3ECB868E" w:rsidR="00B5301B" w:rsidRPr="00C53299" w:rsidRDefault="00B5301B" w:rsidP="00ED6AA0">
      <w:pPr>
        <w:pBdr>
          <w:top w:val="nil"/>
          <w:left w:val="nil"/>
          <w:bottom w:val="nil"/>
          <w:right w:val="nil"/>
          <w:between w:val="nil"/>
          <w:bar w:val="nil"/>
        </w:pBdr>
        <w:rPr>
          <w:rFonts w:ascii="Times" w:hAnsi="Times"/>
          <w:lang w:val="en-US"/>
        </w:rPr>
      </w:pPr>
      <w:r w:rsidRPr="00C53299">
        <w:rPr>
          <w:rFonts w:ascii="Times" w:hAnsi="Times"/>
          <w:lang w:val="en-US"/>
        </w:rPr>
        <w:t>APPENDIX</w:t>
      </w:r>
      <w:r w:rsidR="00C53299" w:rsidRPr="00C53299">
        <w:rPr>
          <w:rFonts w:ascii="Times" w:hAnsi="Times"/>
          <w:lang w:val="en-US"/>
        </w:rPr>
        <w:t xml:space="preserve"> </w:t>
      </w:r>
      <w:r w:rsidR="002349AA">
        <w:rPr>
          <w:rFonts w:ascii="Times" w:hAnsi="Times"/>
          <w:lang w:val="en-US"/>
        </w:rPr>
        <w:t>A – Quantitative research (</w:t>
      </w:r>
      <w:r w:rsidR="003E6F4D">
        <w:rPr>
          <w:rFonts w:ascii="Times" w:hAnsi="Times"/>
          <w:lang w:val="en-US"/>
        </w:rPr>
        <w:t>objective</w:t>
      </w:r>
      <w:r w:rsidR="002349AA">
        <w:rPr>
          <w:rFonts w:ascii="Times" w:hAnsi="Times"/>
          <w:lang w:val="en-US"/>
        </w:rPr>
        <w:t xml:space="preserve"> answers)</w:t>
      </w:r>
    </w:p>
    <w:p w14:paraId="44837183" w14:textId="77777777" w:rsidR="00C53299" w:rsidRPr="00C53299" w:rsidRDefault="00C53299" w:rsidP="00ED6AA0">
      <w:pPr>
        <w:pBdr>
          <w:top w:val="nil"/>
          <w:left w:val="nil"/>
          <w:bottom w:val="nil"/>
          <w:right w:val="nil"/>
          <w:between w:val="nil"/>
          <w:bar w:val="nil"/>
        </w:pBdr>
        <w:rPr>
          <w:rFonts w:ascii="Times" w:hAnsi="Times"/>
          <w:lang w:val="en-US"/>
        </w:rPr>
      </w:pPr>
    </w:p>
    <w:p w14:paraId="6A45F2BB" w14:textId="0100E082" w:rsidR="00C53299" w:rsidRDefault="00C53299" w:rsidP="00ED6AA0">
      <w:pPr>
        <w:pBdr>
          <w:top w:val="nil"/>
          <w:left w:val="nil"/>
          <w:bottom w:val="nil"/>
          <w:right w:val="nil"/>
          <w:between w:val="nil"/>
          <w:bar w:val="nil"/>
        </w:pBdr>
        <w:rPr>
          <w:rFonts w:ascii="Times" w:hAnsi="Times"/>
          <w:lang w:val="en-US"/>
        </w:rPr>
      </w:pPr>
      <w:r>
        <w:rPr>
          <w:rFonts w:ascii="Times" w:hAnsi="Times"/>
          <w:lang w:val="en-US"/>
        </w:rPr>
        <w:t>Results of on line questionnaire used to collect quantitative data.</w:t>
      </w:r>
      <w:r w:rsidR="00A6624B">
        <w:rPr>
          <w:rFonts w:ascii="Times" w:hAnsi="Times"/>
          <w:lang w:val="en-US"/>
        </w:rPr>
        <w:t xml:space="preserve"> The percentages displayed are calculated</w:t>
      </w:r>
      <w:r w:rsidR="002349AA">
        <w:rPr>
          <w:rFonts w:ascii="Times" w:hAnsi="Times"/>
          <w:lang w:val="en-US"/>
        </w:rPr>
        <w:t xml:space="preserve"> </w:t>
      </w:r>
      <w:r w:rsidR="002C1793">
        <w:rPr>
          <w:rFonts w:ascii="Times" w:hAnsi="Times"/>
          <w:lang w:val="en-US"/>
        </w:rPr>
        <w:t>using</w:t>
      </w:r>
      <w:r w:rsidR="002349AA">
        <w:rPr>
          <w:rFonts w:ascii="Times" w:hAnsi="Times"/>
          <w:lang w:val="en-US"/>
        </w:rPr>
        <w:t xml:space="preserve"> as reference the total of each group. </w:t>
      </w:r>
      <w:r w:rsidR="002349AA" w:rsidRPr="00A86450">
        <w:rPr>
          <w:color w:val="212121"/>
          <w:lang w:val="en"/>
        </w:rPr>
        <w:t>Including the questions ab</w:t>
      </w:r>
      <w:r w:rsidR="002349AA">
        <w:rPr>
          <w:color w:val="212121"/>
          <w:lang w:val="en"/>
        </w:rPr>
        <w:t xml:space="preserve">out voluntary participation and </w:t>
      </w:r>
      <w:r w:rsidR="002349AA" w:rsidRPr="00A86450">
        <w:rPr>
          <w:color w:val="212121"/>
          <w:lang w:val="en"/>
        </w:rPr>
        <w:t xml:space="preserve">the </w:t>
      </w:r>
      <w:r w:rsidR="002349AA">
        <w:rPr>
          <w:color w:val="212121"/>
          <w:lang w:val="en"/>
        </w:rPr>
        <w:t xml:space="preserve">allowance to </w:t>
      </w:r>
      <w:r w:rsidR="002349AA" w:rsidRPr="00A86450">
        <w:rPr>
          <w:color w:val="212121"/>
          <w:lang w:val="en"/>
        </w:rPr>
        <w:t>use data for academic purposes</w:t>
      </w:r>
      <w:r w:rsidR="002349AA">
        <w:rPr>
          <w:color w:val="212121"/>
          <w:lang w:val="en"/>
        </w:rPr>
        <w:t xml:space="preserve">, there were 17 objective questions and one narrative at the end. At Appendix B, all the narrative answers are organized by religious group. </w:t>
      </w:r>
    </w:p>
    <w:p w14:paraId="4B7EFEE7" w14:textId="77777777" w:rsidR="002349AA" w:rsidRDefault="002349AA" w:rsidP="00ED6AA0">
      <w:pPr>
        <w:pBdr>
          <w:top w:val="nil"/>
          <w:left w:val="nil"/>
          <w:bottom w:val="nil"/>
          <w:right w:val="nil"/>
          <w:between w:val="nil"/>
          <w:bar w:val="nil"/>
        </w:pBdr>
        <w:rPr>
          <w:rFonts w:ascii="Times" w:hAnsi="Times"/>
          <w:lang w:val="en-US"/>
        </w:rPr>
      </w:pPr>
    </w:p>
    <w:p w14:paraId="283F5356" w14:textId="77777777" w:rsidR="002349AA" w:rsidRDefault="002349AA" w:rsidP="00ED6AA0">
      <w:pPr>
        <w:pBdr>
          <w:top w:val="nil"/>
          <w:left w:val="nil"/>
          <w:bottom w:val="nil"/>
          <w:right w:val="nil"/>
          <w:between w:val="nil"/>
          <w:bar w:val="nil"/>
        </w:pBdr>
        <w:rPr>
          <w:rFonts w:ascii="Times" w:hAnsi="Times"/>
          <w:lang w:val="en-US"/>
        </w:rPr>
      </w:pPr>
    </w:p>
    <w:p w14:paraId="3F24014A" w14:textId="77777777" w:rsidR="002349AA" w:rsidRDefault="002349AA" w:rsidP="00ED6AA0">
      <w:pPr>
        <w:pBdr>
          <w:top w:val="nil"/>
          <w:left w:val="nil"/>
          <w:bottom w:val="nil"/>
          <w:right w:val="nil"/>
          <w:between w:val="nil"/>
          <w:bar w:val="nil"/>
        </w:pBdr>
        <w:rPr>
          <w:rFonts w:ascii="Times" w:hAnsi="Times"/>
          <w:lang w:val="en-US"/>
        </w:rPr>
      </w:pPr>
    </w:p>
    <w:p w14:paraId="567A73CB" w14:textId="6EBB1D33" w:rsidR="002349AA" w:rsidRDefault="002349AA" w:rsidP="00ED6AA0">
      <w:pPr>
        <w:pBdr>
          <w:top w:val="nil"/>
          <w:left w:val="nil"/>
          <w:bottom w:val="nil"/>
          <w:right w:val="nil"/>
          <w:between w:val="nil"/>
          <w:bar w:val="nil"/>
        </w:pBdr>
        <w:rPr>
          <w:rFonts w:ascii="Times" w:hAnsi="Times"/>
          <w:lang w:val="en-US"/>
        </w:rPr>
      </w:pPr>
      <w:r>
        <w:rPr>
          <w:rFonts w:ascii="Times" w:hAnsi="Times"/>
          <w:noProof/>
        </w:rPr>
        <w:drawing>
          <wp:inline distT="0" distB="0" distL="0" distR="0" wp14:anchorId="1B5C1E00" wp14:editId="2E6F6421">
            <wp:extent cx="6120130" cy="3070860"/>
            <wp:effectExtent l="0" t="0" r="1270" b="2540"/>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a de Tela 2019-05-12 às 23.30.5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20130" cy="3070860"/>
                    </a:xfrm>
                    <a:prstGeom prst="rect">
                      <a:avLst/>
                    </a:prstGeom>
                  </pic:spPr>
                </pic:pic>
              </a:graphicData>
            </a:graphic>
          </wp:inline>
        </w:drawing>
      </w:r>
    </w:p>
    <w:p w14:paraId="027D7B9C" w14:textId="77777777" w:rsidR="00C53299" w:rsidRDefault="00C53299" w:rsidP="00ED6AA0">
      <w:pPr>
        <w:pBdr>
          <w:top w:val="nil"/>
          <w:left w:val="nil"/>
          <w:bottom w:val="nil"/>
          <w:right w:val="nil"/>
          <w:between w:val="nil"/>
          <w:bar w:val="nil"/>
        </w:pBdr>
        <w:rPr>
          <w:rFonts w:ascii="Times" w:hAnsi="Times"/>
          <w:lang w:val="en-US"/>
        </w:rPr>
      </w:pPr>
    </w:p>
    <w:p w14:paraId="206CC6DD" w14:textId="77777777" w:rsidR="002349AA" w:rsidRDefault="002349AA" w:rsidP="00ED6AA0">
      <w:pPr>
        <w:pBdr>
          <w:top w:val="nil"/>
          <w:left w:val="nil"/>
          <w:bottom w:val="nil"/>
          <w:right w:val="nil"/>
          <w:between w:val="nil"/>
          <w:bar w:val="nil"/>
        </w:pBdr>
        <w:rPr>
          <w:rFonts w:ascii="Times" w:hAnsi="Times"/>
          <w:lang w:val="en-US"/>
        </w:rPr>
      </w:pPr>
    </w:p>
    <w:p w14:paraId="30B0CC83" w14:textId="77777777" w:rsidR="00C53299" w:rsidRPr="00C53299" w:rsidRDefault="00C53299" w:rsidP="00ED6AA0">
      <w:pPr>
        <w:pBdr>
          <w:top w:val="nil"/>
          <w:left w:val="nil"/>
          <w:bottom w:val="nil"/>
          <w:right w:val="nil"/>
          <w:between w:val="nil"/>
          <w:bar w:val="nil"/>
        </w:pBdr>
        <w:rPr>
          <w:rFonts w:ascii="Times" w:hAnsi="Times"/>
          <w:lang w:val="en-US"/>
        </w:rPr>
      </w:pPr>
    </w:p>
    <w:p w14:paraId="4296ABD7" w14:textId="5EBF0B59" w:rsidR="00ED6AA0" w:rsidRDefault="002349AA" w:rsidP="00ED6AA0">
      <w:pPr>
        <w:pBdr>
          <w:top w:val="nil"/>
          <w:left w:val="nil"/>
          <w:bottom w:val="nil"/>
          <w:right w:val="nil"/>
          <w:between w:val="nil"/>
          <w:bar w:val="nil"/>
        </w:pBdr>
        <w:rPr>
          <w:rFonts w:ascii="Times" w:hAnsi="Times"/>
          <w:b/>
          <w:lang w:val="en-US"/>
        </w:rPr>
      </w:pPr>
      <w:r>
        <w:rPr>
          <w:rFonts w:ascii="Times" w:hAnsi="Times"/>
          <w:b/>
          <w:noProof/>
        </w:rPr>
        <w:drawing>
          <wp:inline distT="0" distB="0" distL="0" distR="0" wp14:anchorId="62233850" wp14:editId="1FB916B4">
            <wp:extent cx="6120130" cy="3063875"/>
            <wp:effectExtent l="0" t="0" r="1270" b="9525"/>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a de Tela 2019-05-12 às 23.33.0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20130" cy="3063875"/>
                    </a:xfrm>
                    <a:prstGeom prst="rect">
                      <a:avLst/>
                    </a:prstGeom>
                  </pic:spPr>
                </pic:pic>
              </a:graphicData>
            </a:graphic>
          </wp:inline>
        </w:drawing>
      </w:r>
    </w:p>
    <w:p w14:paraId="294B3D62" w14:textId="77777777" w:rsidR="00ED6AA0" w:rsidRDefault="00ED6AA0" w:rsidP="00ED6AA0">
      <w:pPr>
        <w:pBdr>
          <w:top w:val="nil"/>
          <w:left w:val="nil"/>
          <w:bottom w:val="nil"/>
          <w:right w:val="nil"/>
          <w:between w:val="nil"/>
          <w:bar w:val="nil"/>
        </w:pBdr>
        <w:rPr>
          <w:rFonts w:ascii="Times" w:hAnsi="Times"/>
          <w:b/>
          <w:lang w:val="en-US"/>
        </w:rPr>
      </w:pPr>
    </w:p>
    <w:p w14:paraId="467EB01E" w14:textId="58DA1CD4" w:rsidR="00ED6AA0" w:rsidRDefault="002349AA" w:rsidP="00ED6AA0">
      <w:pPr>
        <w:pBdr>
          <w:top w:val="nil"/>
          <w:left w:val="nil"/>
          <w:bottom w:val="nil"/>
          <w:right w:val="nil"/>
          <w:between w:val="nil"/>
          <w:bar w:val="nil"/>
        </w:pBdr>
        <w:rPr>
          <w:rFonts w:ascii="Times" w:hAnsi="Times"/>
          <w:b/>
          <w:lang w:val="en-US"/>
        </w:rPr>
      </w:pPr>
      <w:r>
        <w:rPr>
          <w:rFonts w:ascii="Times" w:hAnsi="Times"/>
          <w:b/>
          <w:noProof/>
        </w:rPr>
        <w:drawing>
          <wp:inline distT="0" distB="0" distL="0" distR="0" wp14:anchorId="4290E0E2" wp14:editId="27BF5EFA">
            <wp:extent cx="6120130" cy="2491740"/>
            <wp:effectExtent l="0" t="0" r="1270" b="0"/>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a de Tela 2019-05-12 às 23.34.5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20130" cy="2491740"/>
                    </a:xfrm>
                    <a:prstGeom prst="rect">
                      <a:avLst/>
                    </a:prstGeom>
                  </pic:spPr>
                </pic:pic>
              </a:graphicData>
            </a:graphic>
          </wp:inline>
        </w:drawing>
      </w:r>
    </w:p>
    <w:p w14:paraId="3A4E2AEB" w14:textId="77777777" w:rsidR="00BC2DF8" w:rsidRDefault="00BC2DF8" w:rsidP="00ED6AA0">
      <w:pPr>
        <w:pBdr>
          <w:top w:val="nil"/>
          <w:left w:val="nil"/>
          <w:bottom w:val="nil"/>
          <w:right w:val="nil"/>
          <w:between w:val="nil"/>
          <w:bar w:val="nil"/>
        </w:pBdr>
        <w:rPr>
          <w:rFonts w:ascii="Times" w:hAnsi="Times"/>
          <w:b/>
          <w:lang w:val="en-US"/>
        </w:rPr>
      </w:pPr>
    </w:p>
    <w:p w14:paraId="63D15F92" w14:textId="77777777" w:rsidR="00BC2DF8" w:rsidRDefault="00BC2DF8" w:rsidP="00ED6AA0">
      <w:pPr>
        <w:pBdr>
          <w:top w:val="nil"/>
          <w:left w:val="nil"/>
          <w:bottom w:val="nil"/>
          <w:right w:val="nil"/>
          <w:between w:val="nil"/>
          <w:bar w:val="nil"/>
        </w:pBdr>
        <w:rPr>
          <w:rFonts w:ascii="Times" w:hAnsi="Times"/>
          <w:b/>
          <w:lang w:val="en-US"/>
        </w:rPr>
      </w:pPr>
    </w:p>
    <w:p w14:paraId="724C5AF3" w14:textId="1264808C" w:rsidR="00BC2DF8" w:rsidRDefault="002349AA" w:rsidP="00ED6AA0">
      <w:pPr>
        <w:pBdr>
          <w:top w:val="nil"/>
          <w:left w:val="nil"/>
          <w:bottom w:val="nil"/>
          <w:right w:val="nil"/>
          <w:between w:val="nil"/>
          <w:bar w:val="nil"/>
        </w:pBdr>
        <w:rPr>
          <w:rFonts w:ascii="Times" w:hAnsi="Times"/>
          <w:b/>
          <w:lang w:val="en-US"/>
        </w:rPr>
      </w:pPr>
      <w:r>
        <w:rPr>
          <w:rFonts w:ascii="Times" w:hAnsi="Times"/>
          <w:b/>
          <w:noProof/>
        </w:rPr>
        <w:drawing>
          <wp:inline distT="0" distB="0" distL="0" distR="0" wp14:anchorId="34A43A06" wp14:editId="2E74A231">
            <wp:extent cx="3213735" cy="1406482"/>
            <wp:effectExtent l="0" t="0" r="0" b="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a de Tela 2019-05-12 às 23.35.17.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29014" cy="1413169"/>
                    </a:xfrm>
                    <a:prstGeom prst="rect">
                      <a:avLst/>
                    </a:prstGeom>
                  </pic:spPr>
                </pic:pic>
              </a:graphicData>
            </a:graphic>
          </wp:inline>
        </w:drawing>
      </w:r>
    </w:p>
    <w:p w14:paraId="764A003B" w14:textId="77777777" w:rsidR="00BC2DF8" w:rsidRDefault="00BC2DF8" w:rsidP="00ED6AA0">
      <w:pPr>
        <w:pBdr>
          <w:top w:val="nil"/>
          <w:left w:val="nil"/>
          <w:bottom w:val="nil"/>
          <w:right w:val="nil"/>
          <w:between w:val="nil"/>
          <w:bar w:val="nil"/>
        </w:pBdr>
        <w:rPr>
          <w:rFonts w:ascii="Times" w:hAnsi="Times"/>
          <w:b/>
          <w:lang w:val="en-US"/>
        </w:rPr>
      </w:pPr>
    </w:p>
    <w:p w14:paraId="0FF7BD44" w14:textId="77777777" w:rsidR="00BC2DF8" w:rsidRDefault="00BC2DF8" w:rsidP="00ED6AA0">
      <w:pPr>
        <w:pBdr>
          <w:top w:val="nil"/>
          <w:left w:val="nil"/>
          <w:bottom w:val="nil"/>
          <w:right w:val="nil"/>
          <w:between w:val="nil"/>
          <w:bar w:val="nil"/>
        </w:pBdr>
        <w:rPr>
          <w:rFonts w:ascii="Times" w:hAnsi="Times"/>
          <w:b/>
          <w:lang w:val="en-US"/>
        </w:rPr>
      </w:pPr>
    </w:p>
    <w:p w14:paraId="4A6E7936" w14:textId="77777777" w:rsidR="00BC2DF8" w:rsidRDefault="00BC2DF8" w:rsidP="00ED6AA0">
      <w:pPr>
        <w:pBdr>
          <w:top w:val="nil"/>
          <w:left w:val="nil"/>
          <w:bottom w:val="nil"/>
          <w:right w:val="nil"/>
          <w:between w:val="nil"/>
          <w:bar w:val="nil"/>
        </w:pBdr>
        <w:rPr>
          <w:rFonts w:ascii="Times" w:hAnsi="Times"/>
          <w:b/>
          <w:lang w:val="en-US"/>
        </w:rPr>
      </w:pPr>
    </w:p>
    <w:p w14:paraId="27B478F1" w14:textId="77777777" w:rsidR="006D2502" w:rsidRDefault="006D2502" w:rsidP="00ED6AA0">
      <w:pPr>
        <w:pBdr>
          <w:top w:val="nil"/>
          <w:left w:val="nil"/>
          <w:bottom w:val="nil"/>
          <w:right w:val="nil"/>
          <w:between w:val="nil"/>
          <w:bar w:val="nil"/>
        </w:pBdr>
        <w:rPr>
          <w:rFonts w:ascii="Times" w:hAnsi="Times"/>
          <w:b/>
          <w:lang w:val="en-US"/>
        </w:rPr>
      </w:pPr>
    </w:p>
    <w:p w14:paraId="51908FC4" w14:textId="77777777" w:rsidR="006D2502" w:rsidRDefault="006D2502" w:rsidP="00ED6AA0">
      <w:pPr>
        <w:pBdr>
          <w:top w:val="nil"/>
          <w:left w:val="nil"/>
          <w:bottom w:val="nil"/>
          <w:right w:val="nil"/>
          <w:between w:val="nil"/>
          <w:bar w:val="nil"/>
        </w:pBdr>
        <w:rPr>
          <w:rFonts w:ascii="Times" w:hAnsi="Times"/>
          <w:b/>
          <w:lang w:val="en-US"/>
        </w:rPr>
      </w:pPr>
    </w:p>
    <w:p w14:paraId="0B2CEC4E" w14:textId="77777777" w:rsidR="00BC2DF8" w:rsidRDefault="00BC2DF8" w:rsidP="00ED6AA0">
      <w:pPr>
        <w:pBdr>
          <w:top w:val="nil"/>
          <w:left w:val="nil"/>
          <w:bottom w:val="nil"/>
          <w:right w:val="nil"/>
          <w:between w:val="nil"/>
          <w:bar w:val="nil"/>
        </w:pBdr>
        <w:rPr>
          <w:rFonts w:ascii="Times" w:hAnsi="Times"/>
          <w:b/>
          <w:lang w:val="en-US"/>
        </w:rPr>
      </w:pPr>
    </w:p>
    <w:p w14:paraId="55721E16" w14:textId="77777777" w:rsidR="00BC2DF8" w:rsidRDefault="00BC2DF8" w:rsidP="00ED6AA0">
      <w:pPr>
        <w:pBdr>
          <w:top w:val="nil"/>
          <w:left w:val="nil"/>
          <w:bottom w:val="nil"/>
          <w:right w:val="nil"/>
          <w:between w:val="nil"/>
          <w:bar w:val="nil"/>
        </w:pBdr>
        <w:rPr>
          <w:rFonts w:ascii="Times" w:hAnsi="Times"/>
          <w:b/>
          <w:lang w:val="en-US"/>
        </w:rPr>
      </w:pPr>
    </w:p>
    <w:p w14:paraId="3EA2A955" w14:textId="2A89ED46" w:rsidR="003E6F4D" w:rsidRDefault="003E6F4D" w:rsidP="003E6F4D">
      <w:pPr>
        <w:pBdr>
          <w:top w:val="nil"/>
          <w:left w:val="nil"/>
          <w:bottom w:val="nil"/>
          <w:right w:val="nil"/>
          <w:between w:val="nil"/>
          <w:bar w:val="nil"/>
        </w:pBdr>
        <w:rPr>
          <w:rFonts w:ascii="Times" w:hAnsi="Times"/>
          <w:lang w:val="en-US"/>
        </w:rPr>
      </w:pPr>
      <w:r w:rsidRPr="00C53299">
        <w:rPr>
          <w:rFonts w:ascii="Times" w:hAnsi="Times"/>
          <w:lang w:val="en-US"/>
        </w:rPr>
        <w:lastRenderedPageBreak/>
        <w:t xml:space="preserve">APPENDIX </w:t>
      </w:r>
      <w:r>
        <w:rPr>
          <w:rFonts w:ascii="Times" w:hAnsi="Times"/>
          <w:lang w:val="en-US"/>
        </w:rPr>
        <w:t>B – Quantitative research (narrative answers)</w:t>
      </w:r>
    </w:p>
    <w:p w14:paraId="42B7040D" w14:textId="77777777" w:rsidR="00C05BB5" w:rsidRDefault="00C05BB5" w:rsidP="003E6F4D">
      <w:pPr>
        <w:pBdr>
          <w:top w:val="nil"/>
          <w:left w:val="nil"/>
          <w:bottom w:val="nil"/>
          <w:right w:val="nil"/>
          <w:between w:val="nil"/>
          <w:bar w:val="nil"/>
        </w:pBdr>
        <w:rPr>
          <w:rFonts w:ascii="Times" w:hAnsi="Times"/>
          <w:lang w:val="en-US"/>
        </w:rPr>
      </w:pPr>
    </w:p>
    <w:p w14:paraId="022342E3" w14:textId="5F404DED" w:rsidR="00C05BB5" w:rsidRDefault="00C05BB5" w:rsidP="003E6F4D">
      <w:pPr>
        <w:pBdr>
          <w:top w:val="nil"/>
          <w:left w:val="nil"/>
          <w:bottom w:val="nil"/>
          <w:right w:val="nil"/>
          <w:between w:val="nil"/>
          <w:bar w:val="nil"/>
        </w:pBdr>
        <w:rPr>
          <w:rFonts w:ascii="Times" w:hAnsi="Times"/>
          <w:lang w:val="en-US"/>
        </w:rPr>
      </w:pPr>
      <w:r>
        <w:rPr>
          <w:rFonts w:ascii="Times" w:hAnsi="Times"/>
          <w:lang w:val="en-US"/>
        </w:rPr>
        <w:t xml:space="preserve">The answers are </w:t>
      </w:r>
      <w:r w:rsidR="006D2502">
        <w:rPr>
          <w:rFonts w:ascii="Times" w:hAnsi="Times"/>
          <w:lang w:val="en-US"/>
        </w:rPr>
        <w:t>displayed</w:t>
      </w:r>
      <w:r w:rsidR="009B48C9">
        <w:rPr>
          <w:rFonts w:ascii="Times" w:hAnsi="Times"/>
          <w:lang w:val="en-US"/>
        </w:rPr>
        <w:t xml:space="preserve"> in </w:t>
      </w:r>
      <w:r w:rsidR="002C1793">
        <w:rPr>
          <w:rFonts w:ascii="Times" w:hAnsi="Times"/>
          <w:lang w:val="en-US"/>
        </w:rPr>
        <w:t>Portuguese</w:t>
      </w:r>
      <w:r w:rsidR="009B48C9">
        <w:rPr>
          <w:rFonts w:ascii="Times" w:hAnsi="Times"/>
          <w:lang w:val="en-US"/>
        </w:rPr>
        <w:t xml:space="preserve"> so the content may remain exactly like the respondents wrote at the survey. </w:t>
      </w:r>
      <w:r w:rsidR="006D2502">
        <w:rPr>
          <w:rFonts w:ascii="Times" w:hAnsi="Times"/>
          <w:lang w:val="en-US"/>
        </w:rPr>
        <w:t xml:space="preserve">The English translation is following. </w:t>
      </w:r>
      <w:r w:rsidR="00741141">
        <w:rPr>
          <w:rFonts w:ascii="Times" w:hAnsi="Times"/>
          <w:lang w:val="en-US"/>
        </w:rPr>
        <w:t xml:space="preserve">It is important to add that not all respondents that send the </w:t>
      </w:r>
      <w:r w:rsidR="002C1793">
        <w:rPr>
          <w:rFonts w:ascii="Times" w:hAnsi="Times"/>
          <w:lang w:val="en-US"/>
        </w:rPr>
        <w:t>questionnaires</w:t>
      </w:r>
      <w:r w:rsidR="00741141">
        <w:rPr>
          <w:rFonts w:ascii="Times" w:hAnsi="Times"/>
          <w:lang w:val="en-US"/>
        </w:rPr>
        <w:t>, delive</w:t>
      </w:r>
      <w:r w:rsidR="006D2502">
        <w:rPr>
          <w:rFonts w:ascii="Times" w:hAnsi="Times"/>
          <w:lang w:val="en-US"/>
        </w:rPr>
        <w:t>red this last narrative answers. Some left it blank. S</w:t>
      </w:r>
      <w:r w:rsidR="00741141">
        <w:rPr>
          <w:rFonts w:ascii="Times" w:hAnsi="Times"/>
          <w:lang w:val="en-US"/>
        </w:rPr>
        <w:t xml:space="preserve">o, the numbers of answers </w:t>
      </w:r>
      <w:r w:rsidR="006D2502">
        <w:rPr>
          <w:rFonts w:ascii="Times" w:hAnsi="Times"/>
          <w:lang w:val="en-US"/>
        </w:rPr>
        <w:t>might</w:t>
      </w:r>
      <w:r w:rsidR="00741141">
        <w:rPr>
          <w:rFonts w:ascii="Times" w:hAnsi="Times"/>
          <w:lang w:val="en-US"/>
        </w:rPr>
        <w:t xml:space="preserve"> not match the exact numbers of each group</w:t>
      </w:r>
      <w:r w:rsidR="006D2502">
        <w:rPr>
          <w:rFonts w:ascii="Helvetica" w:eastAsia="Helvetica" w:hAnsi="Helvetica" w:cs="Helvetica"/>
          <w:lang w:val="en-US"/>
        </w:rPr>
        <w:t>’</w:t>
      </w:r>
      <w:r w:rsidR="006D2502">
        <w:rPr>
          <w:rFonts w:ascii="Times" w:hAnsi="Times"/>
          <w:lang w:val="en-US"/>
        </w:rPr>
        <w:t>s</w:t>
      </w:r>
      <w:r w:rsidR="00741141">
        <w:rPr>
          <w:rFonts w:ascii="Times" w:hAnsi="Times"/>
          <w:lang w:val="en-US"/>
        </w:rPr>
        <w:t xml:space="preserve"> respondents.</w:t>
      </w:r>
    </w:p>
    <w:p w14:paraId="3378AFFC" w14:textId="77777777" w:rsidR="001F6179" w:rsidRPr="00C53299" w:rsidRDefault="001F6179" w:rsidP="003E6F4D">
      <w:pPr>
        <w:pBdr>
          <w:top w:val="nil"/>
          <w:left w:val="nil"/>
          <w:bottom w:val="nil"/>
          <w:right w:val="nil"/>
          <w:between w:val="nil"/>
          <w:bar w:val="nil"/>
        </w:pBdr>
        <w:rPr>
          <w:rFonts w:ascii="Times" w:hAnsi="Times"/>
          <w:lang w:val="en-US"/>
        </w:rPr>
      </w:pPr>
    </w:p>
    <w:p w14:paraId="0146E997" w14:textId="77777777" w:rsidR="003E6F4D" w:rsidRPr="00C53299" w:rsidRDefault="003E6F4D" w:rsidP="003E6F4D">
      <w:pPr>
        <w:pBdr>
          <w:top w:val="nil"/>
          <w:left w:val="nil"/>
          <w:bottom w:val="nil"/>
          <w:right w:val="nil"/>
          <w:between w:val="nil"/>
          <w:bar w:val="nil"/>
        </w:pBdr>
        <w:rPr>
          <w:rFonts w:ascii="Times" w:hAnsi="Times"/>
          <w:lang w:val="en-US"/>
        </w:rPr>
      </w:pPr>
    </w:p>
    <w:tbl>
      <w:tblPr>
        <w:tblW w:w="26322" w:type="dxa"/>
        <w:tblCellMar>
          <w:left w:w="70" w:type="dxa"/>
          <w:right w:w="70" w:type="dxa"/>
        </w:tblCellMar>
        <w:tblLook w:val="04A0" w:firstRow="1" w:lastRow="0" w:firstColumn="1" w:lastColumn="0" w:noHBand="0" w:noVBand="1"/>
      </w:tblPr>
      <w:tblGrid>
        <w:gridCol w:w="8978"/>
        <w:gridCol w:w="148"/>
        <w:gridCol w:w="148"/>
        <w:gridCol w:w="148"/>
        <w:gridCol w:w="1300"/>
        <w:gridCol w:w="1300"/>
        <w:gridCol w:w="1300"/>
        <w:gridCol w:w="1300"/>
        <w:gridCol w:w="1300"/>
        <w:gridCol w:w="1300"/>
        <w:gridCol w:w="1300"/>
        <w:gridCol w:w="1300"/>
        <w:gridCol w:w="1300"/>
        <w:gridCol w:w="1300"/>
        <w:gridCol w:w="1300"/>
        <w:gridCol w:w="1300"/>
        <w:gridCol w:w="1300"/>
      </w:tblGrid>
      <w:tr w:rsidR="0033739A" w14:paraId="41F22DAE" w14:textId="77777777" w:rsidTr="001F6179">
        <w:trPr>
          <w:trHeight w:val="260"/>
        </w:trPr>
        <w:tc>
          <w:tcPr>
            <w:tcW w:w="8978" w:type="dxa"/>
            <w:tcBorders>
              <w:top w:val="nil"/>
              <w:left w:val="nil"/>
              <w:bottom w:val="nil"/>
              <w:right w:val="nil"/>
            </w:tcBorders>
            <w:shd w:val="clear" w:color="auto" w:fill="auto"/>
            <w:noWrap/>
            <w:vAlign w:val="bottom"/>
            <w:hideMark/>
          </w:tcPr>
          <w:p w14:paraId="0C547C20" w14:textId="7CF53F34" w:rsidR="0033739A" w:rsidRPr="001F6179" w:rsidRDefault="001F6179" w:rsidP="00C6494E">
            <w:pPr>
              <w:pBdr>
                <w:top w:val="nil"/>
                <w:left w:val="nil"/>
                <w:bottom w:val="nil"/>
                <w:right w:val="nil"/>
                <w:between w:val="nil"/>
                <w:bar w:val="nil"/>
              </w:pBdr>
              <w:rPr>
                <w:rFonts w:ascii="Times" w:hAnsi="Times"/>
                <w:b/>
                <w:lang w:val="en-US"/>
              </w:rPr>
            </w:pPr>
            <w:r w:rsidRPr="001F6179">
              <w:rPr>
                <w:rFonts w:ascii="Times" w:hAnsi="Times"/>
                <w:b/>
                <w:lang w:val="en-US"/>
              </w:rPr>
              <w:t>CATHOLIC group</w:t>
            </w:r>
          </w:p>
          <w:p w14:paraId="202A8F26" w14:textId="77777777" w:rsidR="00C6494E" w:rsidRDefault="00C6494E" w:rsidP="00C6494E">
            <w:pPr>
              <w:pBdr>
                <w:top w:val="nil"/>
                <w:left w:val="nil"/>
                <w:bottom w:val="nil"/>
                <w:right w:val="nil"/>
                <w:between w:val="nil"/>
                <w:bar w:val="nil"/>
              </w:pBdr>
              <w:rPr>
                <w:rFonts w:ascii="Times" w:hAnsi="Times"/>
                <w:lang w:val="en-US"/>
              </w:rPr>
            </w:pPr>
          </w:p>
          <w:tbl>
            <w:tblPr>
              <w:tblW w:w="8838" w:type="dxa"/>
              <w:tblCellMar>
                <w:left w:w="70" w:type="dxa"/>
                <w:right w:w="70" w:type="dxa"/>
              </w:tblCellMar>
              <w:tblLook w:val="04A0" w:firstRow="1" w:lastRow="0" w:firstColumn="1" w:lastColumn="0" w:noHBand="0" w:noVBand="1"/>
            </w:tblPr>
            <w:tblGrid>
              <w:gridCol w:w="8240"/>
              <w:gridCol w:w="299"/>
              <w:gridCol w:w="299"/>
            </w:tblGrid>
            <w:tr w:rsidR="001F6179" w14:paraId="18016C81"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27DB02A6" w14:textId="77777777" w:rsidR="001F6179" w:rsidRDefault="001F6179">
                  <w:pPr>
                    <w:rPr>
                      <w:rFonts w:ascii="Arial" w:eastAsia="Times New Roman" w:hAnsi="Arial" w:cs="Arial"/>
                      <w:sz w:val="20"/>
                      <w:szCs w:val="20"/>
                    </w:rPr>
                  </w:pPr>
                  <w:r>
                    <w:rPr>
                      <w:rFonts w:ascii="Arial" w:eastAsia="Times New Roman" w:hAnsi="Arial" w:cs="Arial"/>
                      <w:sz w:val="20"/>
                      <w:szCs w:val="20"/>
                    </w:rPr>
                    <w:t>Um estudo sobre a influencia dos astros sobre a vida das pessoas e doa seted vivos.</w:t>
                  </w:r>
                </w:p>
              </w:tc>
            </w:tr>
            <w:tr w:rsidR="001F6179" w14:paraId="3244DE14"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09AC4E4F" w14:textId="77777777" w:rsidR="001F6179" w:rsidRDefault="001F6179">
                  <w:pPr>
                    <w:rPr>
                      <w:rFonts w:ascii="Arial" w:eastAsia="Times New Roman" w:hAnsi="Arial" w:cs="Arial"/>
                      <w:sz w:val="20"/>
                      <w:szCs w:val="20"/>
                    </w:rPr>
                  </w:pPr>
                  <w:r>
                    <w:rPr>
                      <w:rFonts w:ascii="Arial" w:eastAsia="Times New Roman" w:hAnsi="Arial" w:cs="Arial"/>
                      <w:sz w:val="20"/>
                      <w:szCs w:val="20"/>
                    </w:rPr>
                    <w:t>Ciência que estuda a influência dos astros sob a vida na terra</w:t>
                  </w:r>
                </w:p>
              </w:tc>
            </w:tr>
            <w:tr w:rsidR="001F6179" w14:paraId="3A493445"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170873A5" w14:textId="77777777" w:rsidR="001F6179" w:rsidRDefault="001F6179">
                  <w:pPr>
                    <w:rPr>
                      <w:rFonts w:ascii="Arial" w:eastAsia="Times New Roman" w:hAnsi="Arial" w:cs="Arial"/>
                      <w:sz w:val="20"/>
                      <w:szCs w:val="20"/>
                    </w:rPr>
                  </w:pPr>
                  <w:r>
                    <w:rPr>
                      <w:rFonts w:ascii="Arial" w:eastAsia="Times New Roman" w:hAnsi="Arial" w:cs="Arial"/>
                      <w:sz w:val="20"/>
                      <w:szCs w:val="20"/>
                    </w:rPr>
                    <w:t>o estudo que se baseia nos astros em relacao a data/hora e dia em que voce nasceu</w:t>
                  </w:r>
                </w:p>
              </w:tc>
            </w:tr>
            <w:tr w:rsidR="001F6179" w14:paraId="67CD7877" w14:textId="77777777" w:rsidTr="001F6179">
              <w:trPr>
                <w:trHeight w:val="260"/>
              </w:trPr>
              <w:tc>
                <w:tcPr>
                  <w:tcW w:w="8240" w:type="dxa"/>
                  <w:tcBorders>
                    <w:top w:val="nil"/>
                    <w:left w:val="nil"/>
                    <w:bottom w:val="nil"/>
                    <w:right w:val="nil"/>
                  </w:tcBorders>
                  <w:shd w:val="clear" w:color="auto" w:fill="auto"/>
                  <w:noWrap/>
                  <w:vAlign w:val="bottom"/>
                  <w:hideMark/>
                </w:tcPr>
                <w:p w14:paraId="2566FECE"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Magia </w:t>
                  </w:r>
                </w:p>
              </w:tc>
              <w:tc>
                <w:tcPr>
                  <w:tcW w:w="299" w:type="dxa"/>
                  <w:tcBorders>
                    <w:top w:val="nil"/>
                    <w:left w:val="nil"/>
                    <w:bottom w:val="nil"/>
                    <w:right w:val="nil"/>
                  </w:tcBorders>
                  <w:shd w:val="clear" w:color="auto" w:fill="auto"/>
                  <w:noWrap/>
                  <w:vAlign w:val="bottom"/>
                  <w:hideMark/>
                </w:tcPr>
                <w:p w14:paraId="7B49E01A"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5C273948" w14:textId="77777777" w:rsidR="001F6179" w:rsidRDefault="001F6179">
                  <w:pPr>
                    <w:rPr>
                      <w:rFonts w:eastAsia="Times New Roman"/>
                      <w:sz w:val="20"/>
                      <w:szCs w:val="20"/>
                    </w:rPr>
                  </w:pPr>
                </w:p>
              </w:tc>
            </w:tr>
            <w:tr w:rsidR="001F6179" w14:paraId="3D8A6A2B"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509349FE" w14:textId="77777777" w:rsidR="001F6179" w:rsidRDefault="001F6179">
                  <w:pPr>
                    <w:rPr>
                      <w:rFonts w:ascii="Arial" w:eastAsia="Times New Roman" w:hAnsi="Arial" w:cs="Arial"/>
                      <w:sz w:val="20"/>
                      <w:szCs w:val="20"/>
                    </w:rPr>
                  </w:pPr>
                  <w:r>
                    <w:rPr>
                      <w:rFonts w:ascii="Arial" w:eastAsia="Times New Roman" w:hAnsi="Arial" w:cs="Arial"/>
                      <w:sz w:val="20"/>
                      <w:szCs w:val="20"/>
                    </w:rPr>
                    <w:t>Para me conhecer é conviver melhor com os outros.</w:t>
                  </w:r>
                </w:p>
              </w:tc>
            </w:tr>
            <w:tr w:rsidR="001F6179" w14:paraId="05B64107" w14:textId="77777777" w:rsidTr="001F6179">
              <w:trPr>
                <w:trHeight w:val="260"/>
              </w:trPr>
              <w:tc>
                <w:tcPr>
                  <w:tcW w:w="8240" w:type="dxa"/>
                  <w:tcBorders>
                    <w:top w:val="nil"/>
                    <w:left w:val="nil"/>
                    <w:bottom w:val="nil"/>
                    <w:right w:val="nil"/>
                  </w:tcBorders>
                  <w:shd w:val="clear" w:color="auto" w:fill="auto"/>
                  <w:noWrap/>
                  <w:vAlign w:val="bottom"/>
                  <w:hideMark/>
                </w:tcPr>
                <w:p w14:paraId="0217C5BF"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6509E6DC" w14:textId="77777777" w:rsidR="001F6179" w:rsidRDefault="001F6179">
                  <w:pPr>
                    <w:rPr>
                      <w:rFonts w:eastAsia="Times New Roman"/>
                      <w:sz w:val="20"/>
                      <w:szCs w:val="20"/>
                    </w:rPr>
                  </w:pPr>
                </w:p>
              </w:tc>
              <w:tc>
                <w:tcPr>
                  <w:tcW w:w="299" w:type="dxa"/>
                  <w:tcBorders>
                    <w:top w:val="nil"/>
                    <w:left w:val="nil"/>
                    <w:bottom w:val="nil"/>
                    <w:right w:val="nil"/>
                  </w:tcBorders>
                  <w:shd w:val="clear" w:color="auto" w:fill="auto"/>
                  <w:noWrap/>
                  <w:vAlign w:val="bottom"/>
                  <w:hideMark/>
                </w:tcPr>
                <w:p w14:paraId="47EA61C9" w14:textId="77777777" w:rsidR="001F6179" w:rsidRDefault="001F6179">
                  <w:pPr>
                    <w:rPr>
                      <w:rFonts w:eastAsia="Times New Roman"/>
                      <w:sz w:val="20"/>
                      <w:szCs w:val="20"/>
                    </w:rPr>
                  </w:pPr>
                </w:p>
              </w:tc>
            </w:tr>
            <w:tr w:rsidR="001F6179" w14:paraId="01C7E452"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3BE95753"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É algo que acredito mas sempre com alguma desconfiança; como ocorre com tudo que não se pode provar. </w:t>
                  </w:r>
                </w:p>
              </w:tc>
            </w:tr>
            <w:tr w:rsidR="001F6179" w14:paraId="3EDF254A"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6C8ED71B" w14:textId="77777777" w:rsidR="001F6179" w:rsidRDefault="001F6179">
                  <w:pPr>
                    <w:rPr>
                      <w:rFonts w:ascii="Arial" w:eastAsia="Times New Roman" w:hAnsi="Arial" w:cs="Arial"/>
                      <w:sz w:val="20"/>
                      <w:szCs w:val="20"/>
                    </w:rPr>
                  </w:pPr>
                  <w:r>
                    <w:rPr>
                      <w:rFonts w:ascii="Arial" w:eastAsia="Times New Roman" w:hAnsi="Arial" w:cs="Arial"/>
                      <w:sz w:val="20"/>
                      <w:szCs w:val="20"/>
                    </w:rPr>
                    <w:t>Explicações energéticas para ajudar no Autoconhecimento e em situações cotidianas</w:t>
                  </w:r>
                </w:p>
              </w:tc>
            </w:tr>
            <w:tr w:rsidR="001F6179" w14:paraId="383639EA"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11A669D1"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Possibilidade de autoconhecimento para maior consciência nas tomadas de decisões que a vida nos proporciona. </w:t>
                  </w:r>
                </w:p>
              </w:tc>
            </w:tr>
            <w:tr w:rsidR="001F6179" w14:paraId="31F66196"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13588853" w14:textId="77777777" w:rsidR="001F6179" w:rsidRDefault="001F6179">
                  <w:pPr>
                    <w:rPr>
                      <w:rFonts w:ascii="Arial" w:eastAsia="Times New Roman" w:hAnsi="Arial" w:cs="Arial"/>
                      <w:sz w:val="20"/>
                      <w:szCs w:val="20"/>
                    </w:rPr>
                  </w:pPr>
                  <w:r>
                    <w:rPr>
                      <w:rFonts w:ascii="Arial" w:eastAsia="Times New Roman" w:hAnsi="Arial" w:cs="Arial"/>
                      <w:sz w:val="20"/>
                      <w:szCs w:val="20"/>
                    </w:rPr>
                    <w:t>Estudo dos Astros</w:t>
                  </w:r>
                </w:p>
              </w:tc>
              <w:tc>
                <w:tcPr>
                  <w:tcW w:w="299" w:type="dxa"/>
                  <w:tcBorders>
                    <w:top w:val="nil"/>
                    <w:left w:val="nil"/>
                    <w:bottom w:val="nil"/>
                    <w:right w:val="nil"/>
                  </w:tcBorders>
                  <w:shd w:val="clear" w:color="auto" w:fill="auto"/>
                  <w:noWrap/>
                  <w:vAlign w:val="bottom"/>
                  <w:hideMark/>
                </w:tcPr>
                <w:p w14:paraId="4672821D" w14:textId="77777777" w:rsidR="001F6179" w:rsidRDefault="001F6179">
                  <w:pPr>
                    <w:rPr>
                      <w:rFonts w:ascii="Arial" w:eastAsia="Times New Roman" w:hAnsi="Arial" w:cs="Arial"/>
                      <w:sz w:val="20"/>
                      <w:szCs w:val="20"/>
                    </w:rPr>
                  </w:pPr>
                </w:p>
              </w:tc>
            </w:tr>
            <w:tr w:rsidR="001F6179" w14:paraId="4CDB3C47"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540A832B" w14:textId="77777777" w:rsidR="001F6179" w:rsidRDefault="001F6179">
                  <w:pPr>
                    <w:rPr>
                      <w:rFonts w:ascii="Arial" w:eastAsia="Times New Roman" w:hAnsi="Arial" w:cs="Arial"/>
                      <w:sz w:val="20"/>
                      <w:szCs w:val="20"/>
                    </w:rPr>
                  </w:pPr>
                  <w:r>
                    <w:rPr>
                      <w:rFonts w:ascii="Arial" w:eastAsia="Times New Roman" w:hAnsi="Arial" w:cs="Arial"/>
                      <w:sz w:val="20"/>
                      <w:szCs w:val="20"/>
                    </w:rPr>
                    <w:t>É o estudo dos astros</w:t>
                  </w:r>
                </w:p>
              </w:tc>
              <w:tc>
                <w:tcPr>
                  <w:tcW w:w="299" w:type="dxa"/>
                  <w:tcBorders>
                    <w:top w:val="nil"/>
                    <w:left w:val="nil"/>
                    <w:bottom w:val="nil"/>
                    <w:right w:val="nil"/>
                  </w:tcBorders>
                  <w:shd w:val="clear" w:color="auto" w:fill="auto"/>
                  <w:noWrap/>
                  <w:vAlign w:val="bottom"/>
                  <w:hideMark/>
                </w:tcPr>
                <w:p w14:paraId="3256F3FF" w14:textId="77777777" w:rsidR="001F6179" w:rsidRDefault="001F6179">
                  <w:pPr>
                    <w:rPr>
                      <w:rFonts w:ascii="Arial" w:eastAsia="Times New Roman" w:hAnsi="Arial" w:cs="Arial"/>
                      <w:sz w:val="20"/>
                      <w:szCs w:val="20"/>
                    </w:rPr>
                  </w:pPr>
                </w:p>
              </w:tc>
            </w:tr>
            <w:tr w:rsidR="001F6179" w14:paraId="55C76C5A" w14:textId="77777777" w:rsidTr="001F6179">
              <w:trPr>
                <w:trHeight w:val="260"/>
              </w:trPr>
              <w:tc>
                <w:tcPr>
                  <w:tcW w:w="8240" w:type="dxa"/>
                  <w:tcBorders>
                    <w:top w:val="nil"/>
                    <w:left w:val="nil"/>
                    <w:bottom w:val="nil"/>
                    <w:right w:val="nil"/>
                  </w:tcBorders>
                  <w:shd w:val="clear" w:color="auto" w:fill="auto"/>
                  <w:noWrap/>
                  <w:vAlign w:val="bottom"/>
                  <w:hideMark/>
                </w:tcPr>
                <w:p w14:paraId="11A443F1" w14:textId="77777777" w:rsidR="001F6179" w:rsidRDefault="001F6179">
                  <w:pPr>
                    <w:rPr>
                      <w:rFonts w:ascii="Arial" w:eastAsia="Times New Roman" w:hAnsi="Arial" w:cs="Arial"/>
                      <w:sz w:val="20"/>
                      <w:szCs w:val="20"/>
                    </w:rPr>
                  </w:pPr>
                  <w:r>
                    <w:rPr>
                      <w:rFonts w:ascii="Arial" w:eastAsia="Times New Roman" w:hAnsi="Arial" w:cs="Arial"/>
                      <w:sz w:val="20"/>
                      <w:szCs w:val="20"/>
                    </w:rPr>
                    <w:t>Busca</w:t>
                  </w:r>
                </w:p>
              </w:tc>
              <w:tc>
                <w:tcPr>
                  <w:tcW w:w="299" w:type="dxa"/>
                  <w:tcBorders>
                    <w:top w:val="nil"/>
                    <w:left w:val="nil"/>
                    <w:bottom w:val="nil"/>
                    <w:right w:val="nil"/>
                  </w:tcBorders>
                  <w:shd w:val="clear" w:color="auto" w:fill="auto"/>
                  <w:noWrap/>
                  <w:vAlign w:val="bottom"/>
                  <w:hideMark/>
                </w:tcPr>
                <w:p w14:paraId="65CF275A"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57258761" w14:textId="77777777" w:rsidR="001F6179" w:rsidRDefault="001F6179">
                  <w:pPr>
                    <w:rPr>
                      <w:rFonts w:eastAsia="Times New Roman"/>
                      <w:sz w:val="20"/>
                      <w:szCs w:val="20"/>
                    </w:rPr>
                  </w:pPr>
                </w:p>
              </w:tc>
            </w:tr>
            <w:tr w:rsidR="001F6179" w14:paraId="797BDF89" w14:textId="77777777" w:rsidTr="001F6179">
              <w:trPr>
                <w:trHeight w:val="260"/>
              </w:trPr>
              <w:tc>
                <w:tcPr>
                  <w:tcW w:w="8240" w:type="dxa"/>
                  <w:tcBorders>
                    <w:top w:val="nil"/>
                    <w:left w:val="nil"/>
                    <w:bottom w:val="nil"/>
                    <w:right w:val="nil"/>
                  </w:tcBorders>
                  <w:shd w:val="clear" w:color="auto" w:fill="auto"/>
                  <w:noWrap/>
                  <w:vAlign w:val="bottom"/>
                  <w:hideMark/>
                </w:tcPr>
                <w:p w14:paraId="5E94A9E9" w14:textId="77777777" w:rsidR="001F6179" w:rsidRDefault="001F6179">
                  <w:pPr>
                    <w:rPr>
                      <w:rFonts w:ascii="Arial" w:eastAsia="Times New Roman" w:hAnsi="Arial" w:cs="Arial"/>
                      <w:sz w:val="20"/>
                      <w:szCs w:val="20"/>
                    </w:rPr>
                  </w:pPr>
                  <w:r>
                    <w:rPr>
                      <w:rFonts w:ascii="Arial" w:eastAsia="Times New Roman" w:hAnsi="Arial" w:cs="Arial"/>
                      <w:sz w:val="20"/>
                      <w:szCs w:val="20"/>
                    </w:rPr>
                    <w:t>Não sei.</w:t>
                  </w:r>
                </w:p>
              </w:tc>
              <w:tc>
                <w:tcPr>
                  <w:tcW w:w="299" w:type="dxa"/>
                  <w:tcBorders>
                    <w:top w:val="nil"/>
                    <w:left w:val="nil"/>
                    <w:bottom w:val="nil"/>
                    <w:right w:val="nil"/>
                  </w:tcBorders>
                  <w:shd w:val="clear" w:color="auto" w:fill="auto"/>
                  <w:noWrap/>
                  <w:vAlign w:val="bottom"/>
                  <w:hideMark/>
                </w:tcPr>
                <w:p w14:paraId="08473B18"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2FB2CD54" w14:textId="77777777" w:rsidR="001F6179" w:rsidRDefault="001F6179">
                  <w:pPr>
                    <w:rPr>
                      <w:rFonts w:eastAsia="Times New Roman"/>
                      <w:sz w:val="20"/>
                      <w:szCs w:val="20"/>
                    </w:rPr>
                  </w:pPr>
                </w:p>
              </w:tc>
            </w:tr>
            <w:tr w:rsidR="001F6179" w14:paraId="6DDEB7AF"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203B8AAD" w14:textId="77777777" w:rsidR="001F6179" w:rsidRDefault="001F6179">
                  <w:pPr>
                    <w:rPr>
                      <w:rFonts w:ascii="Arial" w:eastAsia="Times New Roman" w:hAnsi="Arial" w:cs="Arial"/>
                      <w:sz w:val="20"/>
                      <w:szCs w:val="20"/>
                    </w:rPr>
                  </w:pPr>
                  <w:r>
                    <w:rPr>
                      <w:rFonts w:ascii="Arial" w:eastAsia="Times New Roman" w:hAnsi="Arial" w:cs="Arial"/>
                      <w:sz w:val="20"/>
                      <w:szCs w:val="20"/>
                    </w:rPr>
                    <w:t>Auto conhecimento</w:t>
                  </w:r>
                </w:p>
              </w:tc>
              <w:tc>
                <w:tcPr>
                  <w:tcW w:w="299" w:type="dxa"/>
                  <w:tcBorders>
                    <w:top w:val="nil"/>
                    <w:left w:val="nil"/>
                    <w:bottom w:val="nil"/>
                    <w:right w:val="nil"/>
                  </w:tcBorders>
                  <w:shd w:val="clear" w:color="auto" w:fill="auto"/>
                  <w:noWrap/>
                  <w:vAlign w:val="bottom"/>
                  <w:hideMark/>
                </w:tcPr>
                <w:p w14:paraId="2743C4B9" w14:textId="77777777" w:rsidR="001F6179" w:rsidRDefault="001F6179">
                  <w:pPr>
                    <w:rPr>
                      <w:rFonts w:ascii="Arial" w:eastAsia="Times New Roman" w:hAnsi="Arial" w:cs="Arial"/>
                      <w:sz w:val="20"/>
                      <w:szCs w:val="20"/>
                    </w:rPr>
                  </w:pPr>
                </w:p>
              </w:tc>
            </w:tr>
            <w:tr w:rsidR="001F6179" w14:paraId="1C4496BF" w14:textId="77777777" w:rsidTr="001F6179">
              <w:trPr>
                <w:trHeight w:val="260"/>
              </w:trPr>
              <w:tc>
                <w:tcPr>
                  <w:tcW w:w="8240" w:type="dxa"/>
                  <w:tcBorders>
                    <w:top w:val="nil"/>
                    <w:left w:val="nil"/>
                    <w:bottom w:val="nil"/>
                    <w:right w:val="nil"/>
                  </w:tcBorders>
                  <w:shd w:val="clear" w:color="auto" w:fill="auto"/>
                  <w:noWrap/>
                  <w:vAlign w:val="bottom"/>
                  <w:hideMark/>
                </w:tcPr>
                <w:p w14:paraId="1439A38C" w14:textId="77777777" w:rsidR="001F6179" w:rsidRDefault="001F6179">
                  <w:pPr>
                    <w:rPr>
                      <w:rFonts w:eastAsia="Times New Roman"/>
                      <w:sz w:val="20"/>
                      <w:szCs w:val="20"/>
                    </w:rPr>
                  </w:pPr>
                </w:p>
              </w:tc>
              <w:tc>
                <w:tcPr>
                  <w:tcW w:w="299" w:type="dxa"/>
                  <w:tcBorders>
                    <w:top w:val="nil"/>
                    <w:left w:val="nil"/>
                    <w:bottom w:val="nil"/>
                    <w:right w:val="nil"/>
                  </w:tcBorders>
                  <w:shd w:val="clear" w:color="auto" w:fill="auto"/>
                  <w:noWrap/>
                  <w:vAlign w:val="bottom"/>
                  <w:hideMark/>
                </w:tcPr>
                <w:p w14:paraId="0243E5CA" w14:textId="77777777" w:rsidR="001F6179" w:rsidRDefault="001F6179">
                  <w:pPr>
                    <w:rPr>
                      <w:rFonts w:eastAsia="Times New Roman"/>
                      <w:sz w:val="20"/>
                      <w:szCs w:val="20"/>
                    </w:rPr>
                  </w:pPr>
                </w:p>
              </w:tc>
              <w:tc>
                <w:tcPr>
                  <w:tcW w:w="299" w:type="dxa"/>
                  <w:tcBorders>
                    <w:top w:val="nil"/>
                    <w:left w:val="nil"/>
                    <w:bottom w:val="nil"/>
                    <w:right w:val="nil"/>
                  </w:tcBorders>
                  <w:shd w:val="clear" w:color="auto" w:fill="auto"/>
                  <w:noWrap/>
                  <w:vAlign w:val="bottom"/>
                  <w:hideMark/>
                </w:tcPr>
                <w:p w14:paraId="01D32524" w14:textId="77777777" w:rsidR="001F6179" w:rsidRDefault="001F6179">
                  <w:pPr>
                    <w:rPr>
                      <w:rFonts w:eastAsia="Times New Roman"/>
                      <w:sz w:val="20"/>
                      <w:szCs w:val="20"/>
                    </w:rPr>
                  </w:pPr>
                </w:p>
              </w:tc>
            </w:tr>
            <w:tr w:rsidR="001F6179" w14:paraId="5BFF7A6A"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0E57DE80" w14:textId="77777777" w:rsidR="001F6179" w:rsidRDefault="001F6179">
                  <w:pPr>
                    <w:rPr>
                      <w:rFonts w:ascii="Arial" w:eastAsia="Times New Roman" w:hAnsi="Arial" w:cs="Arial"/>
                      <w:sz w:val="20"/>
                      <w:szCs w:val="20"/>
                    </w:rPr>
                  </w:pPr>
                  <w:r>
                    <w:rPr>
                      <w:rFonts w:ascii="Arial" w:eastAsia="Times New Roman" w:hAnsi="Arial" w:cs="Arial"/>
                      <w:sz w:val="20"/>
                      <w:szCs w:val="20"/>
                    </w:rPr>
                    <w:t>Crença em astros e no q eles dizem</w:t>
                  </w:r>
                </w:p>
              </w:tc>
            </w:tr>
            <w:tr w:rsidR="001F6179" w14:paraId="169703F5"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73080AE6" w14:textId="77777777" w:rsidR="001F6179" w:rsidRDefault="001F6179">
                  <w:pPr>
                    <w:rPr>
                      <w:rFonts w:ascii="Arial" w:eastAsia="Times New Roman" w:hAnsi="Arial" w:cs="Arial"/>
                      <w:sz w:val="20"/>
                      <w:szCs w:val="20"/>
                    </w:rPr>
                  </w:pPr>
                  <w:r>
                    <w:rPr>
                      <w:rFonts w:ascii="Arial" w:eastAsia="Times New Roman" w:hAnsi="Arial" w:cs="Arial"/>
                      <w:sz w:val="20"/>
                      <w:szCs w:val="20"/>
                    </w:rPr>
                    <w:t>Não acredito em astrologia como base divinatório, mas tenho minhas dúvidas (que se chocam com as minhas crenças) quanto ao quanto ela diz sobre personalidades e características subconscientes</w:t>
                  </w:r>
                </w:p>
              </w:tc>
            </w:tr>
            <w:tr w:rsidR="001F6179" w14:paraId="482FA203"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3A7F7EC8" w14:textId="77777777" w:rsidR="001F6179" w:rsidRDefault="001F6179">
                  <w:pPr>
                    <w:rPr>
                      <w:rFonts w:ascii="Arial" w:eastAsia="Times New Roman" w:hAnsi="Arial" w:cs="Arial"/>
                      <w:sz w:val="20"/>
                      <w:szCs w:val="20"/>
                    </w:rPr>
                  </w:pPr>
                  <w:r>
                    <w:rPr>
                      <w:rFonts w:ascii="Arial" w:eastAsia="Times New Roman" w:hAnsi="Arial" w:cs="Arial"/>
                      <w:sz w:val="20"/>
                      <w:szCs w:val="20"/>
                    </w:rPr>
                    <w:t>Crença como entretenimento, respostas simples pra personalidades complexas</w:t>
                  </w:r>
                </w:p>
              </w:tc>
            </w:tr>
            <w:tr w:rsidR="001F6179" w14:paraId="1D7893B5"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66672162" w14:textId="77777777" w:rsidR="001F6179" w:rsidRDefault="001F6179">
                  <w:pPr>
                    <w:rPr>
                      <w:rFonts w:ascii="Arial" w:eastAsia="Times New Roman" w:hAnsi="Arial" w:cs="Arial"/>
                      <w:sz w:val="20"/>
                      <w:szCs w:val="20"/>
                    </w:rPr>
                  </w:pPr>
                  <w:r>
                    <w:rPr>
                      <w:rFonts w:ascii="Arial" w:eastAsia="Times New Roman" w:hAnsi="Arial" w:cs="Arial"/>
                      <w:sz w:val="20"/>
                      <w:szCs w:val="20"/>
                    </w:rPr>
                    <w:t>O conhecimento interno de si mesmo.</w:t>
                  </w:r>
                </w:p>
              </w:tc>
            </w:tr>
            <w:tr w:rsidR="001F6179" w14:paraId="757697B2"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35C737D5" w14:textId="77777777" w:rsidR="001F6179" w:rsidRDefault="001F6179">
                  <w:pPr>
                    <w:rPr>
                      <w:rFonts w:ascii="Arial" w:eastAsia="Times New Roman" w:hAnsi="Arial" w:cs="Arial"/>
                      <w:sz w:val="20"/>
                      <w:szCs w:val="20"/>
                    </w:rPr>
                  </w:pPr>
                  <w:r>
                    <w:rPr>
                      <w:rFonts w:ascii="Arial" w:eastAsia="Times New Roman" w:hAnsi="Arial" w:cs="Arial"/>
                      <w:sz w:val="20"/>
                      <w:szCs w:val="20"/>
                    </w:rPr>
                    <w:t>Entretenimento.</w:t>
                  </w:r>
                </w:p>
              </w:tc>
              <w:tc>
                <w:tcPr>
                  <w:tcW w:w="299" w:type="dxa"/>
                  <w:tcBorders>
                    <w:top w:val="nil"/>
                    <w:left w:val="nil"/>
                    <w:bottom w:val="nil"/>
                    <w:right w:val="nil"/>
                  </w:tcBorders>
                  <w:shd w:val="clear" w:color="auto" w:fill="auto"/>
                  <w:noWrap/>
                  <w:vAlign w:val="bottom"/>
                  <w:hideMark/>
                </w:tcPr>
                <w:p w14:paraId="36B5BF3F" w14:textId="77777777" w:rsidR="001F6179" w:rsidRDefault="001F6179">
                  <w:pPr>
                    <w:rPr>
                      <w:rFonts w:ascii="Arial" w:eastAsia="Times New Roman" w:hAnsi="Arial" w:cs="Arial"/>
                      <w:sz w:val="20"/>
                      <w:szCs w:val="20"/>
                    </w:rPr>
                  </w:pPr>
                </w:p>
              </w:tc>
            </w:tr>
            <w:tr w:rsidR="001F6179" w14:paraId="492DAA0F"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61A67043"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Respeito mas não acredito </w:t>
                  </w:r>
                </w:p>
              </w:tc>
            </w:tr>
            <w:tr w:rsidR="001F6179" w14:paraId="316151DF" w14:textId="77777777" w:rsidTr="001F6179">
              <w:trPr>
                <w:trHeight w:val="260"/>
              </w:trPr>
              <w:tc>
                <w:tcPr>
                  <w:tcW w:w="8240" w:type="dxa"/>
                  <w:tcBorders>
                    <w:top w:val="nil"/>
                    <w:left w:val="nil"/>
                    <w:bottom w:val="nil"/>
                    <w:right w:val="nil"/>
                  </w:tcBorders>
                  <w:shd w:val="clear" w:color="auto" w:fill="auto"/>
                  <w:noWrap/>
                  <w:vAlign w:val="bottom"/>
                  <w:hideMark/>
                </w:tcPr>
                <w:p w14:paraId="77E1D49E" w14:textId="77777777" w:rsidR="001F6179" w:rsidRDefault="001F6179">
                  <w:pPr>
                    <w:rPr>
                      <w:rFonts w:ascii="Arial" w:eastAsia="Times New Roman" w:hAnsi="Arial" w:cs="Arial"/>
                      <w:sz w:val="20"/>
                      <w:szCs w:val="20"/>
                    </w:rPr>
                  </w:pPr>
                  <w:r>
                    <w:rPr>
                      <w:rFonts w:ascii="Arial" w:eastAsia="Times New Roman" w:hAnsi="Arial" w:cs="Arial"/>
                      <w:sz w:val="20"/>
                      <w:szCs w:val="20"/>
                    </w:rPr>
                    <w:t>Nada.</w:t>
                  </w:r>
                </w:p>
              </w:tc>
              <w:tc>
                <w:tcPr>
                  <w:tcW w:w="299" w:type="dxa"/>
                  <w:tcBorders>
                    <w:top w:val="nil"/>
                    <w:left w:val="nil"/>
                    <w:bottom w:val="nil"/>
                    <w:right w:val="nil"/>
                  </w:tcBorders>
                  <w:shd w:val="clear" w:color="auto" w:fill="auto"/>
                  <w:noWrap/>
                  <w:vAlign w:val="bottom"/>
                  <w:hideMark/>
                </w:tcPr>
                <w:p w14:paraId="2DA6A311"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6CCA8BC7" w14:textId="77777777" w:rsidR="001F6179" w:rsidRDefault="001F6179">
                  <w:pPr>
                    <w:rPr>
                      <w:rFonts w:eastAsia="Times New Roman"/>
                      <w:sz w:val="20"/>
                      <w:szCs w:val="20"/>
                    </w:rPr>
                  </w:pPr>
                </w:p>
              </w:tc>
            </w:tr>
            <w:tr w:rsidR="001F6179" w14:paraId="64895E0A"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7D8EA629" w14:textId="77777777" w:rsidR="001F6179" w:rsidRDefault="001F6179">
                  <w:pPr>
                    <w:rPr>
                      <w:rFonts w:ascii="Arial" w:eastAsia="Times New Roman" w:hAnsi="Arial" w:cs="Arial"/>
                      <w:sz w:val="20"/>
                      <w:szCs w:val="20"/>
                    </w:rPr>
                  </w:pPr>
                  <w:r>
                    <w:rPr>
                      <w:rFonts w:ascii="Arial" w:eastAsia="Times New Roman" w:hAnsi="Arial" w:cs="Arial"/>
                      <w:sz w:val="20"/>
                      <w:szCs w:val="20"/>
                    </w:rPr>
                    <w:t>Astrologia é uma forma de entendermos como nossa personalidade está conectada com o Universo. Como somos parte dele.</w:t>
                  </w:r>
                </w:p>
              </w:tc>
            </w:tr>
            <w:tr w:rsidR="001F6179" w14:paraId="111BE4F9"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04E99C40" w14:textId="77777777" w:rsidR="001F6179" w:rsidRDefault="001F6179">
                  <w:pPr>
                    <w:rPr>
                      <w:rFonts w:ascii="Arial" w:eastAsia="Times New Roman" w:hAnsi="Arial" w:cs="Arial"/>
                      <w:sz w:val="20"/>
                      <w:szCs w:val="20"/>
                    </w:rPr>
                  </w:pPr>
                  <w:r>
                    <w:rPr>
                      <w:rFonts w:ascii="Arial" w:eastAsia="Times New Roman" w:hAnsi="Arial" w:cs="Arial"/>
                      <w:sz w:val="20"/>
                      <w:szCs w:val="20"/>
                    </w:rPr>
                    <w:t>É a capacidade de sintetizar todos os seus aspectos e assim se autoconhecer, entender seus próprios desafios, suas lutas internas, enxergar com clareza suas próprias barreiras que precisam serem quebradas para obter  felicidade plena.</w:t>
                  </w:r>
                </w:p>
              </w:tc>
            </w:tr>
            <w:tr w:rsidR="001F6179" w14:paraId="59C63019" w14:textId="77777777" w:rsidTr="001F6179">
              <w:trPr>
                <w:trHeight w:val="260"/>
              </w:trPr>
              <w:tc>
                <w:tcPr>
                  <w:tcW w:w="8240" w:type="dxa"/>
                  <w:tcBorders>
                    <w:top w:val="nil"/>
                    <w:left w:val="nil"/>
                    <w:bottom w:val="nil"/>
                    <w:right w:val="nil"/>
                  </w:tcBorders>
                  <w:shd w:val="clear" w:color="auto" w:fill="auto"/>
                  <w:noWrap/>
                  <w:vAlign w:val="bottom"/>
                  <w:hideMark/>
                </w:tcPr>
                <w:p w14:paraId="762BCDE4"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09868ED4" w14:textId="77777777" w:rsidR="001F6179" w:rsidRDefault="001F6179">
                  <w:pPr>
                    <w:rPr>
                      <w:rFonts w:eastAsia="Times New Roman"/>
                      <w:sz w:val="20"/>
                      <w:szCs w:val="20"/>
                    </w:rPr>
                  </w:pPr>
                </w:p>
              </w:tc>
              <w:tc>
                <w:tcPr>
                  <w:tcW w:w="299" w:type="dxa"/>
                  <w:tcBorders>
                    <w:top w:val="nil"/>
                    <w:left w:val="nil"/>
                    <w:bottom w:val="nil"/>
                    <w:right w:val="nil"/>
                  </w:tcBorders>
                  <w:shd w:val="clear" w:color="auto" w:fill="auto"/>
                  <w:noWrap/>
                  <w:vAlign w:val="bottom"/>
                  <w:hideMark/>
                </w:tcPr>
                <w:p w14:paraId="0A221D2E" w14:textId="77777777" w:rsidR="001F6179" w:rsidRDefault="001F6179">
                  <w:pPr>
                    <w:rPr>
                      <w:rFonts w:eastAsia="Times New Roman"/>
                      <w:sz w:val="20"/>
                      <w:szCs w:val="20"/>
                    </w:rPr>
                  </w:pPr>
                </w:p>
              </w:tc>
            </w:tr>
            <w:tr w:rsidR="001F6179" w14:paraId="04715BCF"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23300660"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Um outro modo que as pessoas encontraram de se conectar e se encontrar. </w:t>
                  </w:r>
                </w:p>
              </w:tc>
            </w:tr>
            <w:tr w:rsidR="001F6179" w14:paraId="0045F0D4"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0BDBB9E4"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Não acredito </w:t>
                  </w:r>
                </w:p>
              </w:tc>
              <w:tc>
                <w:tcPr>
                  <w:tcW w:w="299" w:type="dxa"/>
                  <w:tcBorders>
                    <w:top w:val="nil"/>
                    <w:left w:val="nil"/>
                    <w:bottom w:val="nil"/>
                    <w:right w:val="nil"/>
                  </w:tcBorders>
                  <w:shd w:val="clear" w:color="auto" w:fill="auto"/>
                  <w:noWrap/>
                  <w:vAlign w:val="bottom"/>
                  <w:hideMark/>
                </w:tcPr>
                <w:p w14:paraId="07772152" w14:textId="77777777" w:rsidR="001F6179" w:rsidRDefault="001F6179">
                  <w:pPr>
                    <w:rPr>
                      <w:rFonts w:ascii="Arial" w:eastAsia="Times New Roman" w:hAnsi="Arial" w:cs="Arial"/>
                      <w:sz w:val="20"/>
                      <w:szCs w:val="20"/>
                    </w:rPr>
                  </w:pPr>
                </w:p>
              </w:tc>
            </w:tr>
            <w:tr w:rsidR="001F6179" w14:paraId="598CD3BF"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1634A4AC" w14:textId="77777777" w:rsidR="001F6179" w:rsidRDefault="001F6179">
                  <w:pPr>
                    <w:rPr>
                      <w:rFonts w:ascii="Arial" w:eastAsia="Times New Roman" w:hAnsi="Arial" w:cs="Arial"/>
                      <w:sz w:val="20"/>
                      <w:szCs w:val="20"/>
                    </w:rPr>
                  </w:pPr>
                  <w:r>
                    <w:rPr>
                      <w:rFonts w:ascii="Arial" w:eastAsia="Times New Roman" w:hAnsi="Arial" w:cs="Arial"/>
                      <w:sz w:val="20"/>
                      <w:szCs w:val="20"/>
                    </w:rPr>
                    <w:t>curiosidades</w:t>
                  </w:r>
                </w:p>
              </w:tc>
              <w:tc>
                <w:tcPr>
                  <w:tcW w:w="299" w:type="dxa"/>
                  <w:tcBorders>
                    <w:top w:val="nil"/>
                    <w:left w:val="nil"/>
                    <w:bottom w:val="nil"/>
                    <w:right w:val="nil"/>
                  </w:tcBorders>
                  <w:shd w:val="clear" w:color="auto" w:fill="auto"/>
                  <w:noWrap/>
                  <w:vAlign w:val="bottom"/>
                  <w:hideMark/>
                </w:tcPr>
                <w:p w14:paraId="7C9E220A" w14:textId="77777777" w:rsidR="001F6179" w:rsidRDefault="001F6179">
                  <w:pPr>
                    <w:rPr>
                      <w:rFonts w:ascii="Arial" w:eastAsia="Times New Roman" w:hAnsi="Arial" w:cs="Arial"/>
                      <w:sz w:val="20"/>
                      <w:szCs w:val="20"/>
                    </w:rPr>
                  </w:pPr>
                </w:p>
              </w:tc>
            </w:tr>
            <w:tr w:rsidR="001F6179" w14:paraId="5713101E"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0AA42B05"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O céu vive em constante mudança, afetando a natureza e os princípios da terra. </w:t>
                  </w:r>
                </w:p>
              </w:tc>
            </w:tr>
            <w:tr w:rsidR="001F6179" w14:paraId="28031930"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115E3CAC" w14:textId="77777777" w:rsidR="001F6179" w:rsidRDefault="001F6179">
                  <w:pPr>
                    <w:rPr>
                      <w:rFonts w:ascii="Arial" w:eastAsia="Times New Roman" w:hAnsi="Arial" w:cs="Arial"/>
                      <w:sz w:val="20"/>
                      <w:szCs w:val="20"/>
                    </w:rPr>
                  </w:pPr>
                  <w:r>
                    <w:rPr>
                      <w:rFonts w:ascii="Arial" w:eastAsia="Times New Roman" w:hAnsi="Arial" w:cs="Arial"/>
                      <w:sz w:val="20"/>
                      <w:szCs w:val="20"/>
                    </w:rPr>
                    <w:t>Autoconhecimento</w:t>
                  </w:r>
                </w:p>
              </w:tc>
              <w:tc>
                <w:tcPr>
                  <w:tcW w:w="299" w:type="dxa"/>
                  <w:tcBorders>
                    <w:top w:val="nil"/>
                    <w:left w:val="nil"/>
                    <w:bottom w:val="nil"/>
                    <w:right w:val="nil"/>
                  </w:tcBorders>
                  <w:shd w:val="clear" w:color="auto" w:fill="auto"/>
                  <w:noWrap/>
                  <w:vAlign w:val="bottom"/>
                  <w:hideMark/>
                </w:tcPr>
                <w:p w14:paraId="674A49EE" w14:textId="77777777" w:rsidR="001F6179" w:rsidRDefault="001F6179">
                  <w:pPr>
                    <w:rPr>
                      <w:rFonts w:ascii="Arial" w:eastAsia="Times New Roman" w:hAnsi="Arial" w:cs="Arial"/>
                      <w:sz w:val="20"/>
                      <w:szCs w:val="20"/>
                    </w:rPr>
                  </w:pPr>
                </w:p>
              </w:tc>
            </w:tr>
            <w:tr w:rsidR="001F6179" w14:paraId="41D76427"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19EA053B" w14:textId="77777777" w:rsidR="001F6179" w:rsidRDefault="001F6179">
                  <w:pPr>
                    <w:rPr>
                      <w:rFonts w:ascii="Arial" w:eastAsia="Times New Roman" w:hAnsi="Arial" w:cs="Arial"/>
                      <w:sz w:val="20"/>
                      <w:szCs w:val="20"/>
                    </w:rPr>
                  </w:pPr>
                  <w:r>
                    <w:rPr>
                      <w:rFonts w:ascii="Arial" w:eastAsia="Times New Roman" w:hAnsi="Arial" w:cs="Arial"/>
                      <w:sz w:val="20"/>
                      <w:szCs w:val="20"/>
                    </w:rPr>
                    <w:t>Algo que as pessoas usam para tentar se auto conhecer, que dá pouco trabalho e que pode ser usado para culpar erros delas.</w:t>
                  </w:r>
                </w:p>
              </w:tc>
            </w:tr>
            <w:tr w:rsidR="001F6179" w14:paraId="77058587"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7F29FD16"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Charlatanismo </w:t>
                  </w:r>
                </w:p>
              </w:tc>
              <w:tc>
                <w:tcPr>
                  <w:tcW w:w="299" w:type="dxa"/>
                  <w:tcBorders>
                    <w:top w:val="nil"/>
                    <w:left w:val="nil"/>
                    <w:bottom w:val="nil"/>
                    <w:right w:val="nil"/>
                  </w:tcBorders>
                  <w:shd w:val="clear" w:color="auto" w:fill="auto"/>
                  <w:noWrap/>
                  <w:vAlign w:val="bottom"/>
                  <w:hideMark/>
                </w:tcPr>
                <w:p w14:paraId="08DF3BCB" w14:textId="77777777" w:rsidR="001F6179" w:rsidRDefault="001F6179">
                  <w:pPr>
                    <w:rPr>
                      <w:rFonts w:ascii="Arial" w:eastAsia="Times New Roman" w:hAnsi="Arial" w:cs="Arial"/>
                      <w:sz w:val="20"/>
                      <w:szCs w:val="20"/>
                    </w:rPr>
                  </w:pPr>
                </w:p>
              </w:tc>
            </w:tr>
            <w:tr w:rsidR="001F6179" w14:paraId="24D05176"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29E08162"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É o estudo dos astros, relacionando com as pessoas. </w:t>
                  </w:r>
                </w:p>
              </w:tc>
            </w:tr>
            <w:tr w:rsidR="001F6179" w14:paraId="1F619737"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66D1F2EF" w14:textId="77777777" w:rsidR="001F6179" w:rsidRDefault="001F6179">
                  <w:pPr>
                    <w:rPr>
                      <w:rFonts w:ascii="Arial" w:eastAsia="Times New Roman" w:hAnsi="Arial" w:cs="Arial"/>
                      <w:sz w:val="20"/>
                      <w:szCs w:val="20"/>
                    </w:rPr>
                  </w:pPr>
                  <w:r>
                    <w:rPr>
                      <w:rFonts w:ascii="Arial" w:eastAsia="Times New Roman" w:hAnsi="Arial" w:cs="Arial"/>
                      <w:sz w:val="20"/>
                      <w:szCs w:val="20"/>
                    </w:rPr>
                    <w:t>Associação de características.</w:t>
                  </w:r>
                </w:p>
              </w:tc>
            </w:tr>
            <w:tr w:rsidR="001F6179" w14:paraId="6663D8A2"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7DF2CB07" w14:textId="77777777" w:rsidR="001F6179" w:rsidRDefault="001F6179">
                  <w:pPr>
                    <w:rPr>
                      <w:rFonts w:ascii="Arial" w:eastAsia="Times New Roman" w:hAnsi="Arial" w:cs="Arial"/>
                      <w:sz w:val="20"/>
                      <w:szCs w:val="20"/>
                    </w:rPr>
                  </w:pPr>
                  <w:r>
                    <w:rPr>
                      <w:rFonts w:ascii="Arial" w:eastAsia="Times New Roman" w:hAnsi="Arial" w:cs="Arial"/>
                      <w:sz w:val="20"/>
                      <w:szCs w:val="20"/>
                    </w:rPr>
                    <w:t>Estudo sobre interferência dos astros na sua personalidade</w:t>
                  </w:r>
                </w:p>
              </w:tc>
            </w:tr>
            <w:tr w:rsidR="001F6179" w14:paraId="3D6E8DE7"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1F7A99E4" w14:textId="77777777" w:rsidR="001F6179" w:rsidRDefault="001F6179">
                  <w:pPr>
                    <w:rPr>
                      <w:rFonts w:ascii="Arial" w:eastAsia="Times New Roman" w:hAnsi="Arial" w:cs="Arial"/>
                      <w:sz w:val="20"/>
                      <w:szCs w:val="20"/>
                    </w:rPr>
                  </w:pPr>
                  <w:r>
                    <w:rPr>
                      <w:rFonts w:ascii="Arial" w:eastAsia="Times New Roman" w:hAnsi="Arial" w:cs="Arial"/>
                      <w:sz w:val="20"/>
                      <w:szCs w:val="20"/>
                    </w:rPr>
                    <w:t>Estudo dos astros e de suas influências sobre um ser.</w:t>
                  </w:r>
                </w:p>
              </w:tc>
            </w:tr>
            <w:tr w:rsidR="001F6179" w14:paraId="49AF7B5F" w14:textId="77777777" w:rsidTr="001F6179">
              <w:trPr>
                <w:trHeight w:val="260"/>
              </w:trPr>
              <w:tc>
                <w:tcPr>
                  <w:tcW w:w="8240" w:type="dxa"/>
                  <w:tcBorders>
                    <w:top w:val="nil"/>
                    <w:left w:val="nil"/>
                    <w:bottom w:val="nil"/>
                    <w:right w:val="nil"/>
                  </w:tcBorders>
                  <w:shd w:val="clear" w:color="auto" w:fill="auto"/>
                  <w:noWrap/>
                  <w:vAlign w:val="bottom"/>
                  <w:hideMark/>
                </w:tcPr>
                <w:p w14:paraId="5546BB19"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1584824E" w14:textId="77777777" w:rsidR="001F6179" w:rsidRDefault="001F6179">
                  <w:pPr>
                    <w:rPr>
                      <w:rFonts w:eastAsia="Times New Roman"/>
                      <w:sz w:val="20"/>
                      <w:szCs w:val="20"/>
                    </w:rPr>
                  </w:pPr>
                </w:p>
              </w:tc>
              <w:tc>
                <w:tcPr>
                  <w:tcW w:w="299" w:type="dxa"/>
                  <w:tcBorders>
                    <w:top w:val="nil"/>
                    <w:left w:val="nil"/>
                    <w:bottom w:val="nil"/>
                    <w:right w:val="nil"/>
                  </w:tcBorders>
                  <w:shd w:val="clear" w:color="auto" w:fill="auto"/>
                  <w:noWrap/>
                  <w:vAlign w:val="bottom"/>
                  <w:hideMark/>
                </w:tcPr>
                <w:p w14:paraId="1787A41C" w14:textId="77777777" w:rsidR="001F6179" w:rsidRDefault="001F6179">
                  <w:pPr>
                    <w:rPr>
                      <w:rFonts w:eastAsia="Times New Roman"/>
                      <w:sz w:val="20"/>
                      <w:szCs w:val="20"/>
                    </w:rPr>
                  </w:pPr>
                </w:p>
              </w:tc>
            </w:tr>
            <w:tr w:rsidR="001F6179" w14:paraId="269821B2"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6C1CC400" w14:textId="77777777" w:rsidR="001F6179" w:rsidRDefault="001F6179">
                  <w:pPr>
                    <w:rPr>
                      <w:rFonts w:ascii="Arial" w:eastAsia="Times New Roman" w:hAnsi="Arial" w:cs="Arial"/>
                      <w:sz w:val="20"/>
                      <w:szCs w:val="20"/>
                    </w:rPr>
                  </w:pPr>
                  <w:r>
                    <w:rPr>
                      <w:rFonts w:ascii="Arial" w:eastAsia="Times New Roman" w:hAnsi="Arial" w:cs="Arial"/>
                      <w:sz w:val="20"/>
                      <w:szCs w:val="20"/>
                    </w:rPr>
                    <w:t>Não conheço.o que sei é que é uma ciência muito antiga</w:t>
                  </w:r>
                </w:p>
              </w:tc>
            </w:tr>
            <w:tr w:rsidR="001F6179" w14:paraId="12BBC2B6"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35518082" w14:textId="77777777" w:rsidR="001F6179" w:rsidRDefault="001F6179">
                  <w:pPr>
                    <w:rPr>
                      <w:rFonts w:ascii="Arial" w:eastAsia="Times New Roman" w:hAnsi="Arial" w:cs="Arial"/>
                      <w:sz w:val="20"/>
                      <w:szCs w:val="20"/>
                    </w:rPr>
                  </w:pPr>
                  <w:r>
                    <w:rPr>
                      <w:rFonts w:ascii="Arial" w:eastAsia="Times New Roman" w:hAnsi="Arial" w:cs="Arial"/>
                      <w:sz w:val="20"/>
                      <w:szCs w:val="20"/>
                    </w:rPr>
                    <w:lastRenderedPageBreak/>
                    <w:t>Estudo detalhado sobre os signos e seus ascendentes</w:t>
                  </w:r>
                </w:p>
              </w:tc>
            </w:tr>
            <w:tr w:rsidR="001F6179" w14:paraId="7AE80D01"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48297E88" w14:textId="77777777" w:rsidR="001F6179" w:rsidRDefault="001F6179">
                  <w:pPr>
                    <w:rPr>
                      <w:rFonts w:ascii="Arial" w:eastAsia="Times New Roman" w:hAnsi="Arial" w:cs="Arial"/>
                      <w:sz w:val="20"/>
                      <w:szCs w:val="20"/>
                    </w:rPr>
                  </w:pPr>
                  <w:r>
                    <w:rPr>
                      <w:rFonts w:ascii="Arial" w:eastAsia="Times New Roman" w:hAnsi="Arial" w:cs="Arial"/>
                      <w:sz w:val="20"/>
                      <w:szCs w:val="20"/>
                    </w:rPr>
                    <w:t>Um campo desconhecido por mim</w:t>
                  </w:r>
                </w:p>
              </w:tc>
            </w:tr>
            <w:tr w:rsidR="001F6179" w14:paraId="6918FB3F"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3347EB41" w14:textId="77777777" w:rsidR="001F6179" w:rsidRDefault="001F6179">
                  <w:pPr>
                    <w:rPr>
                      <w:rFonts w:ascii="Arial" w:eastAsia="Times New Roman" w:hAnsi="Arial" w:cs="Arial"/>
                      <w:sz w:val="20"/>
                      <w:szCs w:val="20"/>
                    </w:rPr>
                  </w:pPr>
                  <w:r>
                    <w:rPr>
                      <w:rFonts w:ascii="Arial" w:eastAsia="Times New Roman" w:hAnsi="Arial" w:cs="Arial"/>
                      <w:sz w:val="20"/>
                      <w:szCs w:val="20"/>
                    </w:rPr>
                    <w:t>A busca por compreender como o universo impacta e/ou molda nossas vidas.</w:t>
                  </w:r>
                </w:p>
              </w:tc>
            </w:tr>
            <w:tr w:rsidR="001F6179" w14:paraId="7E882AF3"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7E6B8988"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Astrologia é o estudo das possibilidades de influência entre os astros e os seres humanos. </w:t>
                  </w:r>
                </w:p>
              </w:tc>
            </w:tr>
            <w:tr w:rsidR="001F6179" w14:paraId="68881D8D" w14:textId="77777777" w:rsidTr="001F6179">
              <w:trPr>
                <w:trHeight w:val="260"/>
              </w:trPr>
              <w:tc>
                <w:tcPr>
                  <w:tcW w:w="8240" w:type="dxa"/>
                  <w:tcBorders>
                    <w:top w:val="nil"/>
                    <w:left w:val="nil"/>
                    <w:bottom w:val="nil"/>
                    <w:right w:val="nil"/>
                  </w:tcBorders>
                  <w:shd w:val="clear" w:color="auto" w:fill="auto"/>
                  <w:noWrap/>
                  <w:vAlign w:val="bottom"/>
                  <w:hideMark/>
                </w:tcPr>
                <w:p w14:paraId="48E4B8EB" w14:textId="77777777" w:rsidR="001F6179" w:rsidRDefault="001F6179">
                  <w:pPr>
                    <w:rPr>
                      <w:rFonts w:ascii="Arial" w:eastAsia="Times New Roman" w:hAnsi="Arial" w:cs="Arial"/>
                      <w:sz w:val="20"/>
                      <w:szCs w:val="20"/>
                    </w:rPr>
                  </w:pPr>
                  <w:r>
                    <w:rPr>
                      <w:rFonts w:ascii="Arial" w:eastAsia="Times New Roman" w:hAnsi="Arial" w:cs="Arial"/>
                      <w:sz w:val="20"/>
                      <w:szCs w:val="20"/>
                    </w:rPr>
                    <w:t>curiosidade</w:t>
                  </w:r>
                </w:p>
              </w:tc>
              <w:tc>
                <w:tcPr>
                  <w:tcW w:w="299" w:type="dxa"/>
                  <w:tcBorders>
                    <w:top w:val="nil"/>
                    <w:left w:val="nil"/>
                    <w:bottom w:val="nil"/>
                    <w:right w:val="nil"/>
                  </w:tcBorders>
                  <w:shd w:val="clear" w:color="auto" w:fill="auto"/>
                  <w:noWrap/>
                  <w:vAlign w:val="bottom"/>
                  <w:hideMark/>
                </w:tcPr>
                <w:p w14:paraId="0996E6F7"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7D27522A" w14:textId="77777777" w:rsidR="001F6179" w:rsidRDefault="001F6179">
                  <w:pPr>
                    <w:rPr>
                      <w:rFonts w:eastAsia="Times New Roman"/>
                      <w:sz w:val="20"/>
                      <w:szCs w:val="20"/>
                    </w:rPr>
                  </w:pPr>
                </w:p>
              </w:tc>
            </w:tr>
            <w:tr w:rsidR="001F6179" w14:paraId="3C5416B2" w14:textId="77777777" w:rsidTr="001F6179">
              <w:trPr>
                <w:trHeight w:val="260"/>
              </w:trPr>
              <w:tc>
                <w:tcPr>
                  <w:tcW w:w="8539" w:type="dxa"/>
                  <w:gridSpan w:val="2"/>
                  <w:tcBorders>
                    <w:top w:val="nil"/>
                    <w:left w:val="nil"/>
                    <w:bottom w:val="nil"/>
                    <w:right w:val="nil"/>
                  </w:tcBorders>
                  <w:shd w:val="clear" w:color="auto" w:fill="auto"/>
                  <w:noWrap/>
                  <w:vAlign w:val="bottom"/>
                  <w:hideMark/>
                </w:tcPr>
                <w:p w14:paraId="48E293A6" w14:textId="77777777" w:rsidR="001F6179" w:rsidRDefault="001F6179">
                  <w:pPr>
                    <w:rPr>
                      <w:rFonts w:ascii="Arial" w:eastAsia="Times New Roman" w:hAnsi="Arial" w:cs="Arial"/>
                      <w:sz w:val="20"/>
                      <w:szCs w:val="20"/>
                    </w:rPr>
                  </w:pPr>
                  <w:r>
                    <w:rPr>
                      <w:rFonts w:ascii="Arial" w:eastAsia="Times New Roman" w:hAnsi="Arial" w:cs="Arial"/>
                      <w:sz w:val="20"/>
                      <w:szCs w:val="20"/>
                    </w:rPr>
                    <w:t>Previsão do futuro.</w:t>
                  </w:r>
                </w:p>
              </w:tc>
              <w:tc>
                <w:tcPr>
                  <w:tcW w:w="299" w:type="dxa"/>
                  <w:tcBorders>
                    <w:top w:val="nil"/>
                    <w:left w:val="nil"/>
                    <w:bottom w:val="nil"/>
                    <w:right w:val="nil"/>
                  </w:tcBorders>
                  <w:shd w:val="clear" w:color="auto" w:fill="auto"/>
                  <w:noWrap/>
                  <w:vAlign w:val="bottom"/>
                  <w:hideMark/>
                </w:tcPr>
                <w:p w14:paraId="37471096" w14:textId="77777777" w:rsidR="001F6179" w:rsidRDefault="001F6179">
                  <w:pPr>
                    <w:rPr>
                      <w:rFonts w:ascii="Arial" w:eastAsia="Times New Roman" w:hAnsi="Arial" w:cs="Arial"/>
                      <w:sz w:val="20"/>
                      <w:szCs w:val="20"/>
                    </w:rPr>
                  </w:pPr>
                </w:p>
              </w:tc>
            </w:tr>
            <w:tr w:rsidR="001F6179" w14:paraId="31138C83"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00F77A18" w14:textId="77777777" w:rsidR="001F6179" w:rsidRDefault="001F6179">
                  <w:pPr>
                    <w:rPr>
                      <w:rFonts w:ascii="Arial" w:eastAsia="Times New Roman" w:hAnsi="Arial" w:cs="Arial"/>
                      <w:sz w:val="20"/>
                      <w:szCs w:val="20"/>
                    </w:rPr>
                  </w:pPr>
                  <w:r>
                    <w:rPr>
                      <w:rFonts w:ascii="Arial" w:eastAsia="Times New Roman" w:hAnsi="Arial" w:cs="Arial"/>
                      <w:sz w:val="20"/>
                      <w:szCs w:val="20"/>
                    </w:rPr>
                    <w:t>estudo dos astros com relação a personalidade de cada um.</w:t>
                  </w:r>
                </w:p>
              </w:tc>
            </w:tr>
            <w:tr w:rsidR="001F6179" w14:paraId="326B1970" w14:textId="77777777" w:rsidTr="001F6179">
              <w:trPr>
                <w:trHeight w:val="260"/>
              </w:trPr>
              <w:tc>
                <w:tcPr>
                  <w:tcW w:w="8838" w:type="dxa"/>
                  <w:gridSpan w:val="3"/>
                  <w:tcBorders>
                    <w:top w:val="nil"/>
                    <w:left w:val="nil"/>
                    <w:bottom w:val="nil"/>
                    <w:right w:val="nil"/>
                  </w:tcBorders>
                  <w:shd w:val="clear" w:color="auto" w:fill="auto"/>
                  <w:noWrap/>
                  <w:vAlign w:val="bottom"/>
                  <w:hideMark/>
                </w:tcPr>
                <w:p w14:paraId="1C0049FA"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Planejamento da vida e uma ferramenta de auto conhecimento. </w:t>
                  </w:r>
                </w:p>
                <w:p w14:paraId="5222AF4C" w14:textId="77777777" w:rsidR="009B48C9" w:rsidRDefault="009B48C9">
                  <w:pPr>
                    <w:rPr>
                      <w:rFonts w:ascii="Arial" w:eastAsia="Times New Roman" w:hAnsi="Arial" w:cs="Arial"/>
                      <w:sz w:val="20"/>
                      <w:szCs w:val="20"/>
                    </w:rPr>
                  </w:pPr>
                </w:p>
                <w:p w14:paraId="5602545B" w14:textId="77777777" w:rsidR="009B48C9" w:rsidRDefault="009B48C9">
                  <w:pPr>
                    <w:rPr>
                      <w:rFonts w:ascii="Arial" w:eastAsia="Times New Roman" w:hAnsi="Arial" w:cs="Arial"/>
                      <w:sz w:val="20"/>
                      <w:szCs w:val="20"/>
                    </w:rPr>
                  </w:pPr>
                </w:p>
              </w:tc>
            </w:tr>
            <w:tr w:rsidR="001F6179" w14:paraId="333641EB" w14:textId="77777777" w:rsidTr="001F6179">
              <w:trPr>
                <w:trHeight w:val="260"/>
              </w:trPr>
              <w:tc>
                <w:tcPr>
                  <w:tcW w:w="8240" w:type="dxa"/>
                  <w:tcBorders>
                    <w:top w:val="nil"/>
                    <w:left w:val="nil"/>
                    <w:bottom w:val="nil"/>
                    <w:right w:val="nil"/>
                  </w:tcBorders>
                  <w:shd w:val="clear" w:color="auto" w:fill="auto"/>
                  <w:noWrap/>
                  <w:vAlign w:val="bottom"/>
                  <w:hideMark/>
                </w:tcPr>
                <w:p w14:paraId="51BBAEE9" w14:textId="77777777" w:rsidR="001F6179" w:rsidRDefault="001F6179">
                  <w:pPr>
                    <w:rPr>
                      <w:rFonts w:ascii="Arial" w:eastAsia="Times New Roman" w:hAnsi="Arial" w:cs="Arial"/>
                      <w:sz w:val="20"/>
                      <w:szCs w:val="20"/>
                    </w:rPr>
                  </w:pPr>
                </w:p>
              </w:tc>
              <w:tc>
                <w:tcPr>
                  <w:tcW w:w="299" w:type="dxa"/>
                  <w:tcBorders>
                    <w:top w:val="nil"/>
                    <w:left w:val="nil"/>
                    <w:bottom w:val="nil"/>
                    <w:right w:val="nil"/>
                  </w:tcBorders>
                  <w:shd w:val="clear" w:color="auto" w:fill="auto"/>
                  <w:noWrap/>
                  <w:vAlign w:val="bottom"/>
                  <w:hideMark/>
                </w:tcPr>
                <w:p w14:paraId="2831F697" w14:textId="77777777" w:rsidR="001F6179" w:rsidRDefault="001F6179">
                  <w:pPr>
                    <w:rPr>
                      <w:rFonts w:eastAsia="Times New Roman"/>
                      <w:sz w:val="20"/>
                      <w:szCs w:val="20"/>
                    </w:rPr>
                  </w:pPr>
                </w:p>
              </w:tc>
              <w:tc>
                <w:tcPr>
                  <w:tcW w:w="299" w:type="dxa"/>
                  <w:tcBorders>
                    <w:top w:val="nil"/>
                    <w:left w:val="nil"/>
                    <w:bottom w:val="nil"/>
                    <w:right w:val="nil"/>
                  </w:tcBorders>
                  <w:shd w:val="clear" w:color="auto" w:fill="auto"/>
                  <w:noWrap/>
                  <w:vAlign w:val="bottom"/>
                  <w:hideMark/>
                </w:tcPr>
                <w:p w14:paraId="1FCDBF72" w14:textId="77777777" w:rsidR="001F6179" w:rsidRDefault="001F6179">
                  <w:pPr>
                    <w:rPr>
                      <w:rFonts w:eastAsia="Times New Roman"/>
                      <w:sz w:val="20"/>
                      <w:szCs w:val="20"/>
                    </w:rPr>
                  </w:pPr>
                </w:p>
              </w:tc>
            </w:tr>
          </w:tbl>
          <w:p w14:paraId="4BECC4FC" w14:textId="51DC0E5D" w:rsidR="00C6494E" w:rsidRPr="009B48C9" w:rsidRDefault="009B48C9" w:rsidP="00C6494E">
            <w:pPr>
              <w:pBdr>
                <w:top w:val="nil"/>
                <w:left w:val="nil"/>
                <w:bottom w:val="nil"/>
                <w:right w:val="nil"/>
                <w:between w:val="nil"/>
                <w:bar w:val="nil"/>
              </w:pBdr>
              <w:rPr>
                <w:rFonts w:eastAsia="Times New Roman"/>
                <w:b/>
                <w:sz w:val="20"/>
                <w:szCs w:val="20"/>
                <w:u w:val="single"/>
              </w:rPr>
            </w:pPr>
            <w:r w:rsidRPr="009B48C9">
              <w:rPr>
                <w:rFonts w:eastAsia="Times New Roman"/>
                <w:b/>
                <w:sz w:val="20"/>
                <w:szCs w:val="20"/>
                <w:u w:val="single"/>
              </w:rPr>
              <w:t>English</w:t>
            </w:r>
            <w:r>
              <w:rPr>
                <w:rFonts w:eastAsia="Times New Roman"/>
                <w:b/>
                <w:sz w:val="20"/>
                <w:szCs w:val="20"/>
                <w:u w:val="single"/>
              </w:rPr>
              <w:t xml:space="preserve"> translation</w:t>
            </w:r>
            <w:r w:rsidRPr="009B48C9">
              <w:rPr>
                <w:rFonts w:eastAsia="Times New Roman"/>
                <w:b/>
                <w:sz w:val="20"/>
                <w:szCs w:val="20"/>
                <w:u w:val="single"/>
              </w:rPr>
              <w:t>:</w:t>
            </w:r>
          </w:p>
          <w:p w14:paraId="46026456" w14:textId="77777777" w:rsid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sz w:val="20"/>
                <w:szCs w:val="20"/>
              </w:rPr>
            </w:pPr>
          </w:p>
          <w:p w14:paraId="098C5E60"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 study of the influence of the stars on people's lives and the living.</w:t>
            </w:r>
          </w:p>
          <w:p w14:paraId="690D3BD3"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Science that studies the influence of the stars under earth life</w:t>
            </w:r>
          </w:p>
          <w:p w14:paraId="3BBCFB46"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the study that is based on the stars in relation to the date / time and day on which you were born</w:t>
            </w:r>
          </w:p>
          <w:p w14:paraId="5C007C4D"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Magic</w:t>
            </w:r>
          </w:p>
          <w:p w14:paraId="3B4F17FB"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For me it is to get along better with others.</w:t>
            </w:r>
          </w:p>
          <w:p w14:paraId="3FC5A54B"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It is something I believe but always with some mistrust; as it can not be proved.</w:t>
            </w:r>
          </w:p>
          <w:p w14:paraId="1C630AB6"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Energy explanations to help Self-knowledge and everyday occurrences</w:t>
            </w:r>
          </w:p>
          <w:p w14:paraId="1E9EA124"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Possibility of self-awareness for greater awareness in the decisions that life gives us.</w:t>
            </w:r>
          </w:p>
          <w:p w14:paraId="46989E52"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Astros Study</w:t>
            </w:r>
          </w:p>
          <w:p w14:paraId="2B2C3493"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It's the study of the stars</w:t>
            </w:r>
          </w:p>
          <w:p w14:paraId="1C9C66AE" w14:textId="77777777" w:rsid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Search</w:t>
            </w:r>
          </w:p>
          <w:p w14:paraId="2E1A216D" w14:textId="371BF13C" w:rsid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Do not know.</w:t>
            </w:r>
          </w:p>
          <w:p w14:paraId="1436C996" w14:textId="3B811D74" w:rsid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Self knowledge</w:t>
            </w:r>
          </w:p>
          <w:p w14:paraId="2010947D" w14:textId="14E039F0"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Belief in stars and what they say</w:t>
            </w:r>
          </w:p>
          <w:p w14:paraId="371D4013"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Do not believe in Astrology as a Divinatory Base, But Have My Questions (What Is Cheating With My Beliefs)?</w:t>
            </w:r>
          </w:p>
          <w:p w14:paraId="782FE95F"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Belief as entertainment, simple answers to complex personalities</w:t>
            </w:r>
          </w:p>
          <w:p w14:paraId="6118E4DC"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The inner knowledge of oneself.</w:t>
            </w:r>
          </w:p>
          <w:p w14:paraId="1310B5CC"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Entertainment.</w:t>
            </w:r>
          </w:p>
          <w:p w14:paraId="42A12E95"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Respect but I do not believe</w:t>
            </w:r>
          </w:p>
          <w:p w14:paraId="4FF137DD" w14:textId="53031453"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Anything.</w:t>
            </w:r>
          </w:p>
          <w:p w14:paraId="333A45C7"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Astrology is a way of understanding how ours is our connected reality with the Universe. How we are a part of it.</w:t>
            </w:r>
          </w:p>
          <w:p w14:paraId="65380AAF" w14:textId="16F513BE"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The ability to synthesize all its aspects and thus to self-know, to pay attention to its challenges, its internal struggles, to see clearly its own barriers, which are broken to obtain full happiness.</w:t>
            </w:r>
          </w:p>
          <w:p w14:paraId="18AF9990"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Another way people met and met.</w:t>
            </w:r>
          </w:p>
          <w:p w14:paraId="23A2EEB3"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I do not believe</w:t>
            </w:r>
          </w:p>
          <w:p w14:paraId="2E27E558"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curiosities</w:t>
            </w:r>
          </w:p>
          <w:p w14:paraId="5D88E6CD"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Heaven lives in a situation, affecting the nature and principles of the earth.</w:t>
            </w:r>
          </w:p>
          <w:p w14:paraId="680B2AA6"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Self knowledge</w:t>
            </w:r>
          </w:p>
          <w:p w14:paraId="5B111099"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Something that the users use to try to self-know, than the work can be used to blame their mistakes.</w:t>
            </w:r>
          </w:p>
          <w:p w14:paraId="38B69925"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Quackery</w:t>
            </w:r>
          </w:p>
          <w:p w14:paraId="28E3B028"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It is the study of the stars, relating to people.</w:t>
            </w:r>
          </w:p>
          <w:p w14:paraId="41E9C560"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Association of characteristics.</w:t>
            </w:r>
          </w:p>
          <w:p w14:paraId="4045BB5B"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Study of the interference of the stars in their personality</w:t>
            </w:r>
          </w:p>
          <w:p w14:paraId="1A0D7680" w14:textId="6F894430"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Study of the stars and their influences on a being.</w:t>
            </w:r>
          </w:p>
          <w:p w14:paraId="2091C359"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I do not know who is a very old science</w:t>
            </w:r>
          </w:p>
          <w:p w14:paraId="12FFE947"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Detailed study on the signs and their ancestors</w:t>
            </w:r>
          </w:p>
          <w:p w14:paraId="7EA50841"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An unknown field by me</w:t>
            </w:r>
          </w:p>
          <w:p w14:paraId="1C3AA00C"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The search for the universe impacts and / or shapes our lives.</w:t>
            </w:r>
          </w:p>
          <w:p w14:paraId="101ABEB5"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Astrology is the study of possibilities of influence between stars and humans.</w:t>
            </w:r>
          </w:p>
          <w:p w14:paraId="0AB974DB" w14:textId="0009E725"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curiosity</w:t>
            </w:r>
          </w:p>
          <w:p w14:paraId="1CFD624F"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Forecasting the future.</w:t>
            </w:r>
          </w:p>
          <w:p w14:paraId="0B2A13FD"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9B48C9">
              <w:rPr>
                <w:rFonts w:ascii="inherit" w:hAnsi="inherit" w:cs="Courier New"/>
                <w:color w:val="212121"/>
                <w:sz w:val="20"/>
                <w:szCs w:val="20"/>
                <w:lang w:val="en"/>
              </w:rPr>
              <w:t>study of the stars in relation to a personality of each.</w:t>
            </w:r>
          </w:p>
          <w:p w14:paraId="684D77A5" w14:textId="77777777" w:rsidR="009B48C9" w:rsidRPr="009B48C9" w:rsidRDefault="009B48C9" w:rsidP="009B48C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rPr>
            </w:pPr>
            <w:r w:rsidRPr="009B48C9">
              <w:rPr>
                <w:rFonts w:ascii="inherit" w:hAnsi="inherit" w:cs="Courier New"/>
                <w:color w:val="212121"/>
                <w:sz w:val="20"/>
                <w:szCs w:val="20"/>
                <w:lang w:val="en"/>
              </w:rPr>
              <w:t>Life planning and a self knowledge tool.</w:t>
            </w:r>
          </w:p>
          <w:p w14:paraId="40FA7090" w14:textId="77777777" w:rsidR="009B48C9" w:rsidRDefault="009B48C9" w:rsidP="00C6494E">
            <w:pPr>
              <w:pBdr>
                <w:top w:val="nil"/>
                <w:left w:val="nil"/>
                <w:bottom w:val="nil"/>
                <w:right w:val="nil"/>
                <w:between w:val="nil"/>
                <w:bar w:val="nil"/>
              </w:pBdr>
              <w:rPr>
                <w:rFonts w:eastAsia="Times New Roman"/>
                <w:sz w:val="20"/>
                <w:szCs w:val="20"/>
              </w:rPr>
            </w:pPr>
          </w:p>
          <w:p w14:paraId="037D33CD" w14:textId="5695CD2B" w:rsidR="006D2502" w:rsidRDefault="006D2502" w:rsidP="00C6494E">
            <w:pPr>
              <w:pBdr>
                <w:top w:val="nil"/>
                <w:left w:val="nil"/>
                <w:bottom w:val="nil"/>
                <w:right w:val="nil"/>
                <w:between w:val="nil"/>
                <w:bar w:val="nil"/>
              </w:pBdr>
              <w:rPr>
                <w:rFonts w:eastAsia="Times New Roman"/>
                <w:sz w:val="20"/>
                <w:szCs w:val="20"/>
              </w:rPr>
            </w:pPr>
          </w:p>
        </w:tc>
        <w:tc>
          <w:tcPr>
            <w:tcW w:w="148" w:type="dxa"/>
            <w:tcBorders>
              <w:top w:val="nil"/>
              <w:left w:val="nil"/>
              <w:bottom w:val="nil"/>
              <w:right w:val="nil"/>
            </w:tcBorders>
            <w:shd w:val="clear" w:color="auto" w:fill="auto"/>
            <w:noWrap/>
            <w:vAlign w:val="bottom"/>
            <w:hideMark/>
          </w:tcPr>
          <w:p w14:paraId="7538F15F" w14:textId="77777777" w:rsidR="0033739A" w:rsidRDefault="0033739A">
            <w:pPr>
              <w:rPr>
                <w:rFonts w:eastAsia="Times New Roman"/>
                <w:sz w:val="20"/>
                <w:szCs w:val="20"/>
              </w:rPr>
            </w:pPr>
          </w:p>
        </w:tc>
        <w:tc>
          <w:tcPr>
            <w:tcW w:w="148" w:type="dxa"/>
            <w:tcBorders>
              <w:top w:val="nil"/>
              <w:left w:val="nil"/>
              <w:bottom w:val="nil"/>
              <w:right w:val="nil"/>
            </w:tcBorders>
            <w:shd w:val="clear" w:color="auto" w:fill="auto"/>
            <w:noWrap/>
            <w:vAlign w:val="bottom"/>
            <w:hideMark/>
          </w:tcPr>
          <w:p w14:paraId="2490C8AB" w14:textId="77777777" w:rsidR="0033739A" w:rsidRDefault="0033739A">
            <w:pPr>
              <w:rPr>
                <w:rFonts w:eastAsia="Times New Roman"/>
                <w:sz w:val="20"/>
                <w:szCs w:val="20"/>
              </w:rPr>
            </w:pPr>
          </w:p>
        </w:tc>
        <w:tc>
          <w:tcPr>
            <w:tcW w:w="148" w:type="dxa"/>
            <w:tcBorders>
              <w:top w:val="nil"/>
              <w:left w:val="nil"/>
              <w:bottom w:val="nil"/>
              <w:right w:val="nil"/>
            </w:tcBorders>
            <w:shd w:val="clear" w:color="auto" w:fill="auto"/>
            <w:noWrap/>
            <w:vAlign w:val="bottom"/>
            <w:hideMark/>
          </w:tcPr>
          <w:p w14:paraId="616F0509"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7B211DF5"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40872B3A"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C922737"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2DF725F9"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7D7895BF"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615CDDB"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5D86FBA3"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E707515"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5B486A70"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0428334B"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544673E"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7C396254"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407E222F" w14:textId="77777777" w:rsidR="0033739A" w:rsidRDefault="0033739A">
            <w:pPr>
              <w:rPr>
                <w:rFonts w:eastAsia="Times New Roman"/>
                <w:sz w:val="20"/>
                <w:szCs w:val="20"/>
              </w:rPr>
            </w:pPr>
          </w:p>
        </w:tc>
      </w:tr>
      <w:tr w:rsidR="0033739A" w14:paraId="7899D805" w14:textId="77777777" w:rsidTr="001F6179">
        <w:trPr>
          <w:trHeight w:val="260"/>
        </w:trPr>
        <w:tc>
          <w:tcPr>
            <w:tcW w:w="8978" w:type="dxa"/>
            <w:tcBorders>
              <w:top w:val="nil"/>
              <w:left w:val="nil"/>
              <w:bottom w:val="nil"/>
              <w:right w:val="nil"/>
            </w:tcBorders>
            <w:shd w:val="clear" w:color="auto" w:fill="auto"/>
            <w:noWrap/>
            <w:vAlign w:val="bottom"/>
            <w:hideMark/>
          </w:tcPr>
          <w:p w14:paraId="02CF466E" w14:textId="554DD3A2" w:rsidR="0033739A" w:rsidRDefault="0033739A">
            <w:pPr>
              <w:rPr>
                <w:rFonts w:eastAsia="Times New Roman"/>
                <w:sz w:val="20"/>
                <w:szCs w:val="20"/>
              </w:rPr>
            </w:pPr>
          </w:p>
        </w:tc>
        <w:tc>
          <w:tcPr>
            <w:tcW w:w="148" w:type="dxa"/>
            <w:tcBorders>
              <w:top w:val="nil"/>
              <w:left w:val="nil"/>
              <w:bottom w:val="nil"/>
              <w:right w:val="nil"/>
            </w:tcBorders>
            <w:shd w:val="clear" w:color="auto" w:fill="auto"/>
            <w:noWrap/>
            <w:vAlign w:val="bottom"/>
            <w:hideMark/>
          </w:tcPr>
          <w:p w14:paraId="64CD91BF" w14:textId="77777777" w:rsidR="0033739A" w:rsidRDefault="0033739A">
            <w:pPr>
              <w:rPr>
                <w:rFonts w:eastAsia="Times New Roman"/>
                <w:sz w:val="20"/>
                <w:szCs w:val="20"/>
              </w:rPr>
            </w:pPr>
          </w:p>
        </w:tc>
        <w:tc>
          <w:tcPr>
            <w:tcW w:w="148" w:type="dxa"/>
            <w:tcBorders>
              <w:top w:val="nil"/>
              <w:left w:val="nil"/>
              <w:bottom w:val="nil"/>
              <w:right w:val="nil"/>
            </w:tcBorders>
            <w:shd w:val="clear" w:color="auto" w:fill="auto"/>
            <w:noWrap/>
            <w:vAlign w:val="bottom"/>
            <w:hideMark/>
          </w:tcPr>
          <w:p w14:paraId="3D5D3789" w14:textId="77777777" w:rsidR="0033739A" w:rsidRDefault="0033739A">
            <w:pPr>
              <w:rPr>
                <w:rFonts w:eastAsia="Times New Roman"/>
                <w:sz w:val="20"/>
                <w:szCs w:val="20"/>
              </w:rPr>
            </w:pPr>
          </w:p>
        </w:tc>
        <w:tc>
          <w:tcPr>
            <w:tcW w:w="148" w:type="dxa"/>
            <w:tcBorders>
              <w:top w:val="nil"/>
              <w:left w:val="nil"/>
              <w:bottom w:val="nil"/>
              <w:right w:val="nil"/>
            </w:tcBorders>
            <w:shd w:val="clear" w:color="auto" w:fill="auto"/>
            <w:noWrap/>
            <w:vAlign w:val="bottom"/>
            <w:hideMark/>
          </w:tcPr>
          <w:p w14:paraId="3C2869DF"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75726773"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40F7A602"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77A85EAF"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145561D"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2C0557CD"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64060EF7"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5778FC1C"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576CAAF7"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7EE7BC0A"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B25C492"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2F2CF1D"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0800363F" w14:textId="77777777" w:rsidR="0033739A" w:rsidRDefault="0033739A">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0B2DD6E5" w14:textId="77777777" w:rsidR="0033739A" w:rsidRDefault="0033739A">
            <w:pPr>
              <w:rPr>
                <w:rFonts w:eastAsia="Times New Roman"/>
                <w:sz w:val="20"/>
                <w:szCs w:val="20"/>
              </w:rPr>
            </w:pPr>
          </w:p>
        </w:tc>
      </w:tr>
    </w:tbl>
    <w:p w14:paraId="380432B6" w14:textId="3E16BE49" w:rsidR="001F6179" w:rsidRPr="001F6179" w:rsidRDefault="001F6179" w:rsidP="001F6179">
      <w:pPr>
        <w:pBdr>
          <w:top w:val="nil"/>
          <w:left w:val="nil"/>
          <w:bottom w:val="nil"/>
          <w:right w:val="nil"/>
          <w:between w:val="nil"/>
          <w:bar w:val="nil"/>
        </w:pBdr>
        <w:rPr>
          <w:rFonts w:ascii="Times" w:hAnsi="Times"/>
          <w:b/>
          <w:lang w:val="en-US"/>
        </w:rPr>
      </w:pPr>
      <w:r>
        <w:rPr>
          <w:rFonts w:ascii="Times" w:hAnsi="Times"/>
          <w:b/>
          <w:lang w:val="en-US"/>
        </w:rPr>
        <w:lastRenderedPageBreak/>
        <w:t>SPIRITISM</w:t>
      </w:r>
      <w:r w:rsidRPr="001F6179">
        <w:rPr>
          <w:rFonts w:ascii="Times" w:hAnsi="Times"/>
          <w:b/>
          <w:lang w:val="en-US"/>
        </w:rPr>
        <w:t xml:space="preserve"> group</w:t>
      </w:r>
    </w:p>
    <w:p w14:paraId="56D725FF" w14:textId="77777777" w:rsidR="00BC2DF8" w:rsidRDefault="00BC2DF8" w:rsidP="00ED6AA0">
      <w:pPr>
        <w:pBdr>
          <w:top w:val="nil"/>
          <w:left w:val="nil"/>
          <w:bottom w:val="nil"/>
          <w:right w:val="nil"/>
          <w:between w:val="nil"/>
          <w:bar w:val="nil"/>
        </w:pBdr>
        <w:rPr>
          <w:rFonts w:ascii="Times" w:hAnsi="Times"/>
          <w:b/>
          <w:lang w:val="en-US"/>
        </w:rPr>
      </w:pPr>
    </w:p>
    <w:tbl>
      <w:tblPr>
        <w:tblW w:w="9638" w:type="dxa"/>
        <w:tblCellMar>
          <w:left w:w="70" w:type="dxa"/>
          <w:right w:w="70" w:type="dxa"/>
        </w:tblCellMar>
        <w:tblLook w:val="04A0" w:firstRow="1" w:lastRow="0" w:firstColumn="1" w:lastColumn="0" w:noHBand="0" w:noVBand="1"/>
      </w:tblPr>
      <w:tblGrid>
        <w:gridCol w:w="9285"/>
        <w:gridCol w:w="353"/>
      </w:tblGrid>
      <w:tr w:rsidR="001F6179" w14:paraId="62DA0188" w14:textId="77777777" w:rsidTr="001F6179">
        <w:trPr>
          <w:trHeight w:val="260"/>
        </w:trPr>
        <w:tc>
          <w:tcPr>
            <w:tcW w:w="9285" w:type="dxa"/>
            <w:tcBorders>
              <w:top w:val="nil"/>
              <w:left w:val="nil"/>
              <w:bottom w:val="nil"/>
              <w:right w:val="nil"/>
            </w:tcBorders>
            <w:shd w:val="clear" w:color="auto" w:fill="auto"/>
            <w:noWrap/>
            <w:vAlign w:val="bottom"/>
            <w:hideMark/>
          </w:tcPr>
          <w:tbl>
            <w:tblPr>
              <w:tblW w:w="8838" w:type="dxa"/>
              <w:tblCellMar>
                <w:left w:w="70" w:type="dxa"/>
                <w:right w:w="70" w:type="dxa"/>
              </w:tblCellMar>
              <w:tblLook w:val="04A0" w:firstRow="1" w:lastRow="0" w:firstColumn="1" w:lastColumn="0" w:noHBand="0" w:noVBand="1"/>
            </w:tblPr>
            <w:tblGrid>
              <w:gridCol w:w="8512"/>
              <w:gridCol w:w="326"/>
            </w:tblGrid>
            <w:tr w:rsidR="001F6179" w14:paraId="2EFAE38C"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79723F7F" w14:textId="77777777" w:rsidR="001F6179" w:rsidRDefault="001F6179">
                  <w:pPr>
                    <w:rPr>
                      <w:rFonts w:ascii="Arial" w:eastAsia="Times New Roman" w:hAnsi="Arial" w:cs="Arial"/>
                      <w:sz w:val="20"/>
                      <w:szCs w:val="20"/>
                    </w:rPr>
                  </w:pPr>
                  <w:r>
                    <w:rPr>
                      <w:rFonts w:ascii="Arial" w:eastAsia="Times New Roman" w:hAnsi="Arial" w:cs="Arial"/>
                      <w:sz w:val="20"/>
                      <w:szCs w:val="20"/>
                    </w:rPr>
                    <w:t>Astrologia é uma forma de concretizar o karma da pessoa nesta vida</w:t>
                  </w:r>
                </w:p>
              </w:tc>
            </w:tr>
            <w:tr w:rsidR="001F6179" w14:paraId="74E76A6C"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69F847CD" w14:textId="77777777" w:rsidR="001F6179" w:rsidRDefault="001F6179">
                  <w:pPr>
                    <w:rPr>
                      <w:rFonts w:ascii="Arial" w:eastAsia="Times New Roman" w:hAnsi="Arial" w:cs="Arial"/>
                      <w:sz w:val="20"/>
                      <w:szCs w:val="20"/>
                    </w:rPr>
                  </w:pPr>
                  <w:r>
                    <w:rPr>
                      <w:rFonts w:ascii="Arial" w:eastAsia="Times New Roman" w:hAnsi="Arial" w:cs="Arial"/>
                      <w:sz w:val="20"/>
                      <w:szCs w:val="20"/>
                    </w:rPr>
                    <w:t>Uma ciencia que traça comportamentos semelhantes em nativos do mesmo signo.</w:t>
                  </w:r>
                </w:p>
              </w:tc>
            </w:tr>
            <w:tr w:rsidR="001F6179" w14:paraId="003343A2"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6CEAA11A" w14:textId="77777777" w:rsidR="001F6179" w:rsidRDefault="001F6179">
                  <w:pPr>
                    <w:rPr>
                      <w:rFonts w:ascii="Arial" w:eastAsia="Times New Roman" w:hAnsi="Arial" w:cs="Arial"/>
                      <w:sz w:val="20"/>
                      <w:szCs w:val="20"/>
                    </w:rPr>
                  </w:pPr>
                  <w:r>
                    <w:rPr>
                      <w:rFonts w:ascii="Arial" w:eastAsia="Times New Roman" w:hAnsi="Arial" w:cs="Arial"/>
                      <w:sz w:val="20"/>
                      <w:szCs w:val="20"/>
                    </w:rPr>
                    <w:t>Estudo para busca ,entendimento de diversas dúvidas dos humanos</w:t>
                  </w:r>
                </w:p>
              </w:tc>
            </w:tr>
            <w:tr w:rsidR="001F6179" w14:paraId="2BEE9D2D" w14:textId="77777777" w:rsidTr="001F6179">
              <w:trPr>
                <w:trHeight w:val="260"/>
              </w:trPr>
              <w:tc>
                <w:tcPr>
                  <w:tcW w:w="8512" w:type="dxa"/>
                  <w:tcBorders>
                    <w:top w:val="nil"/>
                    <w:left w:val="nil"/>
                    <w:bottom w:val="nil"/>
                    <w:right w:val="nil"/>
                  </w:tcBorders>
                  <w:shd w:val="clear" w:color="auto" w:fill="auto"/>
                  <w:noWrap/>
                  <w:vAlign w:val="bottom"/>
                  <w:hideMark/>
                </w:tcPr>
                <w:p w14:paraId="49B64198" w14:textId="77777777" w:rsidR="001F6179" w:rsidRDefault="001F6179">
                  <w:pPr>
                    <w:rPr>
                      <w:rFonts w:ascii="Arial" w:eastAsia="Times New Roman" w:hAnsi="Arial" w:cs="Arial"/>
                      <w:sz w:val="20"/>
                      <w:szCs w:val="20"/>
                    </w:rPr>
                  </w:pPr>
                </w:p>
              </w:tc>
              <w:tc>
                <w:tcPr>
                  <w:tcW w:w="326" w:type="dxa"/>
                  <w:tcBorders>
                    <w:top w:val="nil"/>
                    <w:left w:val="nil"/>
                    <w:bottom w:val="nil"/>
                    <w:right w:val="nil"/>
                  </w:tcBorders>
                  <w:shd w:val="clear" w:color="auto" w:fill="auto"/>
                  <w:noWrap/>
                  <w:vAlign w:val="bottom"/>
                  <w:hideMark/>
                </w:tcPr>
                <w:p w14:paraId="6FFF3058" w14:textId="77777777" w:rsidR="001F6179" w:rsidRDefault="001F6179">
                  <w:pPr>
                    <w:rPr>
                      <w:rFonts w:eastAsia="Times New Roman"/>
                      <w:sz w:val="20"/>
                      <w:szCs w:val="20"/>
                    </w:rPr>
                  </w:pPr>
                </w:p>
              </w:tc>
            </w:tr>
            <w:tr w:rsidR="001F6179" w14:paraId="22471FAB"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7C108EE7" w14:textId="77777777" w:rsidR="001F6179" w:rsidRDefault="001F6179">
                  <w:pPr>
                    <w:rPr>
                      <w:rFonts w:ascii="Arial" w:eastAsia="Times New Roman" w:hAnsi="Arial" w:cs="Arial"/>
                      <w:sz w:val="20"/>
                      <w:szCs w:val="20"/>
                    </w:rPr>
                  </w:pPr>
                  <w:r>
                    <w:rPr>
                      <w:rFonts w:ascii="Arial" w:eastAsia="Times New Roman" w:hAnsi="Arial" w:cs="Arial"/>
                      <w:sz w:val="20"/>
                      <w:szCs w:val="20"/>
                    </w:rPr>
                    <w:t>Nossa vida influenciada pelos astros</w:t>
                  </w:r>
                </w:p>
              </w:tc>
            </w:tr>
            <w:tr w:rsidR="001F6179" w14:paraId="36472FCE"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D969E64"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Auto conhecimento </w:t>
                  </w:r>
                </w:p>
              </w:tc>
            </w:tr>
            <w:tr w:rsidR="001F6179" w14:paraId="32E149AD"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6401C4A1" w14:textId="77777777" w:rsidR="001F6179" w:rsidRDefault="001F6179">
                  <w:pPr>
                    <w:rPr>
                      <w:rFonts w:ascii="Arial" w:eastAsia="Times New Roman" w:hAnsi="Arial" w:cs="Arial"/>
                      <w:sz w:val="20"/>
                      <w:szCs w:val="20"/>
                    </w:rPr>
                  </w:pPr>
                  <w:r>
                    <w:rPr>
                      <w:rFonts w:ascii="Arial" w:eastAsia="Times New Roman" w:hAnsi="Arial" w:cs="Arial"/>
                      <w:sz w:val="20"/>
                      <w:szCs w:val="20"/>
                    </w:rPr>
                    <w:t>Influencia dos astros na vida, na alma e no pq das coisas.</w:t>
                  </w:r>
                </w:p>
              </w:tc>
            </w:tr>
            <w:tr w:rsidR="001F6179" w14:paraId="76E6EAE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7D44EFD"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O impacto da energia dos astros na minha vida </w:t>
                  </w:r>
                </w:p>
              </w:tc>
            </w:tr>
            <w:tr w:rsidR="001F6179" w14:paraId="60C1CD7D" w14:textId="77777777" w:rsidTr="001F6179">
              <w:trPr>
                <w:trHeight w:val="260"/>
              </w:trPr>
              <w:tc>
                <w:tcPr>
                  <w:tcW w:w="8512" w:type="dxa"/>
                  <w:tcBorders>
                    <w:top w:val="nil"/>
                    <w:left w:val="nil"/>
                    <w:bottom w:val="nil"/>
                    <w:right w:val="nil"/>
                  </w:tcBorders>
                  <w:shd w:val="clear" w:color="auto" w:fill="auto"/>
                  <w:noWrap/>
                  <w:vAlign w:val="bottom"/>
                  <w:hideMark/>
                </w:tcPr>
                <w:p w14:paraId="13CF1D41" w14:textId="77777777" w:rsidR="001F6179" w:rsidRDefault="001F6179">
                  <w:pPr>
                    <w:rPr>
                      <w:rFonts w:ascii="Arial" w:eastAsia="Times New Roman" w:hAnsi="Arial" w:cs="Arial"/>
                      <w:sz w:val="20"/>
                      <w:szCs w:val="20"/>
                    </w:rPr>
                  </w:pPr>
                </w:p>
              </w:tc>
              <w:tc>
                <w:tcPr>
                  <w:tcW w:w="326" w:type="dxa"/>
                  <w:tcBorders>
                    <w:top w:val="nil"/>
                    <w:left w:val="nil"/>
                    <w:bottom w:val="nil"/>
                    <w:right w:val="nil"/>
                  </w:tcBorders>
                  <w:shd w:val="clear" w:color="auto" w:fill="auto"/>
                  <w:noWrap/>
                  <w:vAlign w:val="bottom"/>
                  <w:hideMark/>
                </w:tcPr>
                <w:p w14:paraId="0BA1FF0A" w14:textId="77777777" w:rsidR="001F6179" w:rsidRDefault="001F6179">
                  <w:pPr>
                    <w:rPr>
                      <w:rFonts w:eastAsia="Times New Roman"/>
                      <w:sz w:val="20"/>
                      <w:szCs w:val="20"/>
                    </w:rPr>
                  </w:pPr>
                </w:p>
              </w:tc>
            </w:tr>
            <w:tr w:rsidR="001F6179" w14:paraId="2A5AC36F"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5F530B8"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Algo misterioso </w:t>
                  </w:r>
                </w:p>
              </w:tc>
            </w:tr>
            <w:tr w:rsidR="001F6179" w14:paraId="12F8A020"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770842D3"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Uma observação profunda daqueles que olhando para o infinito do céu, vislumbraram tb as profundezas da alma. </w:t>
                  </w:r>
                </w:p>
              </w:tc>
            </w:tr>
            <w:tr w:rsidR="001F6179" w14:paraId="5EF15F37"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6723AEAF"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Uma análise interessante das personalidades das pessoas </w:t>
                  </w:r>
                </w:p>
              </w:tc>
            </w:tr>
            <w:tr w:rsidR="001F6179" w14:paraId="6C5BA5AC" w14:textId="77777777" w:rsidTr="001F6179">
              <w:trPr>
                <w:trHeight w:val="260"/>
              </w:trPr>
              <w:tc>
                <w:tcPr>
                  <w:tcW w:w="8512" w:type="dxa"/>
                  <w:tcBorders>
                    <w:top w:val="nil"/>
                    <w:left w:val="nil"/>
                    <w:bottom w:val="nil"/>
                    <w:right w:val="nil"/>
                  </w:tcBorders>
                  <w:shd w:val="clear" w:color="auto" w:fill="auto"/>
                  <w:noWrap/>
                  <w:vAlign w:val="bottom"/>
                  <w:hideMark/>
                </w:tcPr>
                <w:p w14:paraId="6CDEB38B"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Diversão </w:t>
                  </w:r>
                </w:p>
              </w:tc>
              <w:tc>
                <w:tcPr>
                  <w:tcW w:w="326" w:type="dxa"/>
                  <w:tcBorders>
                    <w:top w:val="nil"/>
                    <w:left w:val="nil"/>
                    <w:bottom w:val="nil"/>
                    <w:right w:val="nil"/>
                  </w:tcBorders>
                  <w:shd w:val="clear" w:color="auto" w:fill="auto"/>
                  <w:noWrap/>
                  <w:vAlign w:val="bottom"/>
                  <w:hideMark/>
                </w:tcPr>
                <w:p w14:paraId="369AD149" w14:textId="77777777" w:rsidR="001F6179" w:rsidRDefault="001F6179">
                  <w:pPr>
                    <w:rPr>
                      <w:rFonts w:ascii="Arial" w:eastAsia="Times New Roman" w:hAnsi="Arial" w:cs="Arial"/>
                      <w:sz w:val="20"/>
                      <w:szCs w:val="20"/>
                    </w:rPr>
                  </w:pPr>
                </w:p>
              </w:tc>
            </w:tr>
            <w:tr w:rsidR="001F6179" w14:paraId="10F0D211"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2EFB49E" w14:textId="77777777" w:rsidR="001F6179" w:rsidRDefault="001F6179">
                  <w:pPr>
                    <w:rPr>
                      <w:rFonts w:ascii="Arial" w:eastAsia="Times New Roman" w:hAnsi="Arial" w:cs="Arial"/>
                      <w:sz w:val="20"/>
                      <w:szCs w:val="20"/>
                    </w:rPr>
                  </w:pPr>
                  <w:r>
                    <w:rPr>
                      <w:rFonts w:ascii="Arial" w:eastAsia="Times New Roman" w:hAnsi="Arial" w:cs="Arial"/>
                      <w:sz w:val="20"/>
                      <w:szCs w:val="20"/>
                    </w:rPr>
                    <w:t>Uma bengala para a vida</w:t>
                  </w:r>
                </w:p>
              </w:tc>
            </w:tr>
            <w:tr w:rsidR="001F6179" w14:paraId="77C14D81"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1B7804A"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Explica algumas coisas, mas não é uma ciência exata. </w:t>
                  </w:r>
                </w:p>
              </w:tc>
            </w:tr>
            <w:tr w:rsidR="001F6179" w14:paraId="6EAF5197"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4DC737AA"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estudo dos efeito dos astros sobre nós </w:t>
                  </w:r>
                </w:p>
              </w:tc>
            </w:tr>
            <w:tr w:rsidR="001F6179" w14:paraId="06A7C3C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56DA1014" w14:textId="77777777" w:rsidR="001F6179" w:rsidRDefault="001F6179">
                  <w:pPr>
                    <w:rPr>
                      <w:rFonts w:ascii="Arial" w:eastAsia="Times New Roman" w:hAnsi="Arial" w:cs="Arial"/>
                      <w:sz w:val="20"/>
                      <w:szCs w:val="20"/>
                    </w:rPr>
                  </w:pPr>
                  <w:r>
                    <w:rPr>
                      <w:rFonts w:ascii="Arial" w:eastAsia="Times New Roman" w:hAnsi="Arial" w:cs="Arial"/>
                      <w:sz w:val="20"/>
                      <w:szCs w:val="20"/>
                    </w:rPr>
                    <w:t>O estudo do céu e as interferências</w:t>
                  </w:r>
                </w:p>
              </w:tc>
            </w:tr>
            <w:tr w:rsidR="001F6179" w14:paraId="63618326"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6D0E9470"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Se entender melhor </w:t>
                  </w:r>
                </w:p>
              </w:tc>
            </w:tr>
            <w:tr w:rsidR="001F6179" w14:paraId="0E98CB96" w14:textId="77777777" w:rsidTr="001F6179">
              <w:trPr>
                <w:trHeight w:val="260"/>
              </w:trPr>
              <w:tc>
                <w:tcPr>
                  <w:tcW w:w="8512" w:type="dxa"/>
                  <w:tcBorders>
                    <w:top w:val="nil"/>
                    <w:left w:val="nil"/>
                    <w:bottom w:val="nil"/>
                    <w:right w:val="nil"/>
                  </w:tcBorders>
                  <w:shd w:val="clear" w:color="auto" w:fill="auto"/>
                  <w:noWrap/>
                  <w:vAlign w:val="bottom"/>
                  <w:hideMark/>
                </w:tcPr>
                <w:p w14:paraId="2EF12963" w14:textId="77777777" w:rsidR="001F6179" w:rsidRDefault="001F6179">
                  <w:pPr>
                    <w:rPr>
                      <w:rFonts w:ascii="Arial" w:eastAsia="Times New Roman" w:hAnsi="Arial" w:cs="Arial"/>
                      <w:sz w:val="20"/>
                      <w:szCs w:val="20"/>
                    </w:rPr>
                  </w:pPr>
                </w:p>
              </w:tc>
              <w:tc>
                <w:tcPr>
                  <w:tcW w:w="326" w:type="dxa"/>
                  <w:tcBorders>
                    <w:top w:val="nil"/>
                    <w:left w:val="nil"/>
                    <w:bottom w:val="nil"/>
                    <w:right w:val="nil"/>
                  </w:tcBorders>
                  <w:shd w:val="clear" w:color="auto" w:fill="auto"/>
                  <w:noWrap/>
                  <w:vAlign w:val="bottom"/>
                  <w:hideMark/>
                </w:tcPr>
                <w:p w14:paraId="74CD99F9" w14:textId="77777777" w:rsidR="001F6179" w:rsidRDefault="001F6179">
                  <w:pPr>
                    <w:rPr>
                      <w:rFonts w:eastAsia="Times New Roman"/>
                      <w:sz w:val="20"/>
                      <w:szCs w:val="20"/>
                    </w:rPr>
                  </w:pPr>
                </w:p>
              </w:tc>
            </w:tr>
            <w:tr w:rsidR="001F6179" w14:paraId="6BD0917C"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6C70326" w14:textId="77777777" w:rsidR="001F6179" w:rsidRDefault="001F6179">
                  <w:pPr>
                    <w:rPr>
                      <w:rFonts w:ascii="Arial" w:eastAsia="Times New Roman" w:hAnsi="Arial" w:cs="Arial"/>
                      <w:sz w:val="20"/>
                      <w:szCs w:val="20"/>
                    </w:rPr>
                  </w:pPr>
                  <w:r>
                    <w:rPr>
                      <w:rFonts w:ascii="Arial" w:eastAsia="Times New Roman" w:hAnsi="Arial" w:cs="Arial"/>
                      <w:sz w:val="20"/>
                      <w:szCs w:val="20"/>
                    </w:rPr>
                    <w:t>Estudo da influência dos astros na vida.</w:t>
                  </w:r>
                </w:p>
              </w:tc>
            </w:tr>
            <w:tr w:rsidR="001F6179" w14:paraId="71D65889"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3B6A233B"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É a ciência que estuda o comportamento humano em comparação aos astros. </w:t>
                  </w:r>
                </w:p>
              </w:tc>
            </w:tr>
            <w:tr w:rsidR="001F6179" w14:paraId="369F3CCC"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470F7243" w14:textId="77777777" w:rsidR="001F6179" w:rsidRDefault="001F6179">
                  <w:pPr>
                    <w:rPr>
                      <w:rFonts w:ascii="Arial" w:eastAsia="Times New Roman" w:hAnsi="Arial" w:cs="Arial"/>
                      <w:sz w:val="20"/>
                      <w:szCs w:val="20"/>
                    </w:rPr>
                  </w:pPr>
                  <w:r>
                    <w:rPr>
                      <w:rFonts w:ascii="Arial" w:eastAsia="Times New Roman" w:hAnsi="Arial" w:cs="Arial"/>
                      <w:sz w:val="20"/>
                      <w:szCs w:val="20"/>
                    </w:rPr>
                    <w:t>Uma forma das pessoas entender  melhor a se mesmo.</w:t>
                  </w:r>
                </w:p>
              </w:tc>
            </w:tr>
            <w:tr w:rsidR="001F6179" w14:paraId="2022EE5C"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5EC2A64" w14:textId="77777777" w:rsidR="001F6179" w:rsidRDefault="001F6179">
                  <w:pPr>
                    <w:rPr>
                      <w:rFonts w:ascii="Arial" w:eastAsia="Times New Roman" w:hAnsi="Arial" w:cs="Arial"/>
                      <w:sz w:val="20"/>
                      <w:szCs w:val="20"/>
                    </w:rPr>
                  </w:pPr>
                  <w:r>
                    <w:rPr>
                      <w:rFonts w:ascii="Arial" w:eastAsia="Times New Roman" w:hAnsi="Arial" w:cs="Arial"/>
                      <w:sz w:val="20"/>
                      <w:szCs w:val="20"/>
                    </w:rPr>
                    <w:t>Uma das maneiras que o ser humano busca entender a si mesmo</w:t>
                  </w:r>
                </w:p>
              </w:tc>
            </w:tr>
            <w:tr w:rsidR="001F6179" w14:paraId="7BD476A4"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771F0374" w14:textId="77777777" w:rsidR="001F6179" w:rsidRDefault="001F6179">
                  <w:pPr>
                    <w:rPr>
                      <w:rFonts w:ascii="Arial" w:eastAsia="Times New Roman" w:hAnsi="Arial" w:cs="Arial"/>
                      <w:sz w:val="20"/>
                      <w:szCs w:val="20"/>
                    </w:rPr>
                  </w:pPr>
                  <w:r>
                    <w:rPr>
                      <w:rFonts w:ascii="Arial" w:eastAsia="Times New Roman" w:hAnsi="Arial" w:cs="Arial"/>
                      <w:sz w:val="20"/>
                      <w:szCs w:val="20"/>
                    </w:rPr>
                    <w:t>Como tudo é energia,gosta da parte de astrologia que estuda  esse fato.</w:t>
                  </w:r>
                </w:p>
              </w:tc>
            </w:tr>
            <w:tr w:rsidR="001F6179" w14:paraId="2C01C6D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20D87B60"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 Algo muito popular</w:t>
                  </w:r>
                </w:p>
              </w:tc>
            </w:tr>
            <w:tr w:rsidR="001F6179" w14:paraId="3788AA6A" w14:textId="77777777" w:rsidTr="001F6179">
              <w:trPr>
                <w:trHeight w:val="260"/>
              </w:trPr>
              <w:tc>
                <w:tcPr>
                  <w:tcW w:w="8512" w:type="dxa"/>
                  <w:tcBorders>
                    <w:top w:val="nil"/>
                    <w:left w:val="nil"/>
                    <w:bottom w:val="nil"/>
                    <w:right w:val="nil"/>
                  </w:tcBorders>
                  <w:shd w:val="clear" w:color="auto" w:fill="auto"/>
                  <w:noWrap/>
                  <w:vAlign w:val="bottom"/>
                  <w:hideMark/>
                </w:tcPr>
                <w:p w14:paraId="5B365CC8"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Inspiração </w:t>
                  </w:r>
                </w:p>
              </w:tc>
              <w:tc>
                <w:tcPr>
                  <w:tcW w:w="326" w:type="dxa"/>
                  <w:tcBorders>
                    <w:top w:val="nil"/>
                    <w:left w:val="nil"/>
                    <w:bottom w:val="nil"/>
                    <w:right w:val="nil"/>
                  </w:tcBorders>
                  <w:shd w:val="clear" w:color="auto" w:fill="auto"/>
                  <w:noWrap/>
                  <w:vAlign w:val="bottom"/>
                  <w:hideMark/>
                </w:tcPr>
                <w:p w14:paraId="4F92385A" w14:textId="77777777" w:rsidR="001F6179" w:rsidRDefault="001F6179">
                  <w:pPr>
                    <w:rPr>
                      <w:rFonts w:ascii="Arial" w:eastAsia="Times New Roman" w:hAnsi="Arial" w:cs="Arial"/>
                      <w:sz w:val="20"/>
                      <w:szCs w:val="20"/>
                    </w:rPr>
                  </w:pPr>
                </w:p>
              </w:tc>
            </w:tr>
            <w:tr w:rsidR="001F6179" w14:paraId="0D16FB75"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0FE768F" w14:textId="77777777" w:rsidR="001F6179" w:rsidRDefault="001F6179">
                  <w:pPr>
                    <w:rPr>
                      <w:rFonts w:ascii="Arial" w:eastAsia="Times New Roman" w:hAnsi="Arial" w:cs="Arial"/>
                      <w:sz w:val="20"/>
                      <w:szCs w:val="20"/>
                    </w:rPr>
                  </w:pPr>
                  <w:r>
                    <w:rPr>
                      <w:rFonts w:ascii="Arial" w:eastAsia="Times New Roman" w:hAnsi="Arial" w:cs="Arial"/>
                      <w:sz w:val="20"/>
                      <w:szCs w:val="20"/>
                    </w:rPr>
                    <w:t>O desenho da nossa personalidade, e, portanto, mais uma forma de autoconhecimento</w:t>
                  </w:r>
                </w:p>
              </w:tc>
            </w:tr>
            <w:tr w:rsidR="001F6179" w14:paraId="0337C5FD" w14:textId="77777777" w:rsidTr="001F6179">
              <w:trPr>
                <w:trHeight w:val="260"/>
              </w:trPr>
              <w:tc>
                <w:tcPr>
                  <w:tcW w:w="8512" w:type="dxa"/>
                  <w:tcBorders>
                    <w:top w:val="nil"/>
                    <w:left w:val="nil"/>
                    <w:bottom w:val="nil"/>
                    <w:right w:val="nil"/>
                  </w:tcBorders>
                  <w:shd w:val="clear" w:color="auto" w:fill="auto"/>
                  <w:noWrap/>
                  <w:vAlign w:val="bottom"/>
                  <w:hideMark/>
                </w:tcPr>
                <w:p w14:paraId="45B97120"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Ciência </w:t>
                  </w:r>
                </w:p>
              </w:tc>
              <w:tc>
                <w:tcPr>
                  <w:tcW w:w="326" w:type="dxa"/>
                  <w:tcBorders>
                    <w:top w:val="nil"/>
                    <w:left w:val="nil"/>
                    <w:bottom w:val="nil"/>
                    <w:right w:val="nil"/>
                  </w:tcBorders>
                  <w:shd w:val="clear" w:color="auto" w:fill="auto"/>
                  <w:noWrap/>
                  <w:vAlign w:val="bottom"/>
                  <w:hideMark/>
                </w:tcPr>
                <w:p w14:paraId="7635A63F" w14:textId="77777777" w:rsidR="001F6179" w:rsidRDefault="001F6179">
                  <w:pPr>
                    <w:rPr>
                      <w:rFonts w:ascii="Arial" w:eastAsia="Times New Roman" w:hAnsi="Arial" w:cs="Arial"/>
                      <w:sz w:val="20"/>
                      <w:szCs w:val="20"/>
                    </w:rPr>
                  </w:pPr>
                </w:p>
              </w:tc>
            </w:tr>
            <w:tr w:rsidR="001F6179" w14:paraId="25364299" w14:textId="77777777" w:rsidTr="00741141">
              <w:trPr>
                <w:trHeight w:val="209"/>
              </w:trPr>
              <w:tc>
                <w:tcPr>
                  <w:tcW w:w="8512" w:type="dxa"/>
                  <w:tcBorders>
                    <w:top w:val="nil"/>
                    <w:left w:val="nil"/>
                    <w:bottom w:val="nil"/>
                    <w:right w:val="nil"/>
                  </w:tcBorders>
                  <w:shd w:val="clear" w:color="auto" w:fill="auto"/>
                  <w:noWrap/>
                  <w:vAlign w:val="bottom"/>
                  <w:hideMark/>
                </w:tcPr>
                <w:p w14:paraId="0DB31B35" w14:textId="77777777" w:rsidR="001F6179" w:rsidRDefault="001F6179">
                  <w:pPr>
                    <w:rPr>
                      <w:rFonts w:eastAsia="Times New Roman"/>
                      <w:sz w:val="20"/>
                      <w:szCs w:val="20"/>
                    </w:rPr>
                  </w:pPr>
                </w:p>
              </w:tc>
              <w:tc>
                <w:tcPr>
                  <w:tcW w:w="326" w:type="dxa"/>
                  <w:tcBorders>
                    <w:top w:val="nil"/>
                    <w:left w:val="nil"/>
                    <w:bottom w:val="nil"/>
                    <w:right w:val="nil"/>
                  </w:tcBorders>
                  <w:shd w:val="clear" w:color="auto" w:fill="auto"/>
                  <w:noWrap/>
                  <w:vAlign w:val="bottom"/>
                  <w:hideMark/>
                </w:tcPr>
                <w:p w14:paraId="2B277EBF" w14:textId="77777777" w:rsidR="001F6179" w:rsidRDefault="001F6179">
                  <w:pPr>
                    <w:rPr>
                      <w:rFonts w:eastAsia="Times New Roman"/>
                      <w:sz w:val="20"/>
                      <w:szCs w:val="20"/>
                    </w:rPr>
                  </w:pPr>
                </w:p>
              </w:tc>
            </w:tr>
          </w:tbl>
          <w:p w14:paraId="5D39472E" w14:textId="77777777" w:rsidR="00741141" w:rsidRPr="009B48C9" w:rsidRDefault="00741141" w:rsidP="00741141">
            <w:pPr>
              <w:pBdr>
                <w:top w:val="nil"/>
                <w:left w:val="nil"/>
                <w:bottom w:val="nil"/>
                <w:right w:val="nil"/>
                <w:between w:val="nil"/>
                <w:bar w:val="nil"/>
              </w:pBdr>
              <w:rPr>
                <w:rFonts w:eastAsia="Times New Roman"/>
                <w:b/>
                <w:sz w:val="20"/>
                <w:szCs w:val="20"/>
                <w:u w:val="single"/>
              </w:rPr>
            </w:pPr>
            <w:r w:rsidRPr="009B48C9">
              <w:rPr>
                <w:rFonts w:eastAsia="Times New Roman"/>
                <w:b/>
                <w:sz w:val="20"/>
                <w:szCs w:val="20"/>
                <w:u w:val="single"/>
              </w:rPr>
              <w:t>English</w:t>
            </w:r>
            <w:r>
              <w:rPr>
                <w:rFonts w:eastAsia="Times New Roman"/>
                <w:b/>
                <w:sz w:val="20"/>
                <w:szCs w:val="20"/>
                <w:u w:val="single"/>
              </w:rPr>
              <w:t xml:space="preserve"> translation</w:t>
            </w:r>
            <w:r w:rsidRPr="009B48C9">
              <w:rPr>
                <w:rFonts w:eastAsia="Times New Roman"/>
                <w:b/>
                <w:sz w:val="20"/>
                <w:szCs w:val="20"/>
                <w:u w:val="single"/>
              </w:rPr>
              <w:t>:</w:t>
            </w:r>
          </w:p>
          <w:p w14:paraId="796C9C94" w14:textId="77777777" w:rsidR="00741141" w:rsidRPr="00741141" w:rsidRDefault="00741141" w:rsidP="00741141">
            <w:pPr>
              <w:rPr>
                <w:rFonts w:eastAsia="Times New Roman"/>
                <w:color w:val="212121"/>
                <w:sz w:val="21"/>
                <w:szCs w:val="21"/>
                <w:shd w:val="clear" w:color="auto" w:fill="FFFFFF"/>
              </w:rPr>
            </w:pPr>
            <w:r>
              <w:rPr>
                <w:rFonts w:eastAsia="Times New Roman"/>
              </w:rPr>
              <w:br/>
            </w:r>
            <w:r w:rsidRPr="00741141">
              <w:rPr>
                <w:rFonts w:eastAsia="Times New Roman"/>
                <w:color w:val="212121"/>
                <w:sz w:val="21"/>
                <w:szCs w:val="21"/>
                <w:shd w:val="clear" w:color="auto" w:fill="FFFFFF"/>
              </w:rPr>
              <w:t xml:space="preserve">Astrology is a way of realizing the karma of the person in this life </w:t>
            </w:r>
          </w:p>
          <w:p w14:paraId="18A9B5D0"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science that traces similar behaviors in natives of the same sign. </w:t>
            </w:r>
          </w:p>
          <w:p w14:paraId="30FE058A"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Study for search, understanding of various doubts of humans </w:t>
            </w:r>
          </w:p>
          <w:p w14:paraId="2806AE40"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Our lives influenced by the stars </w:t>
            </w:r>
          </w:p>
          <w:p w14:paraId="708D3EBF"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Self knowledge </w:t>
            </w:r>
          </w:p>
          <w:p w14:paraId="0C62DC3B"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Influence of the stars in life, in the soul and in the pq of things. </w:t>
            </w:r>
          </w:p>
          <w:p w14:paraId="0174F8B2"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The impact of the stars' energy in my life </w:t>
            </w:r>
          </w:p>
          <w:p w14:paraId="58E50ADF"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Something mysterious </w:t>
            </w:r>
          </w:p>
          <w:p w14:paraId="33ACC679"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profound observation of those who, looking at the infinite of the sky, have also glimpsed the depths of the soul. </w:t>
            </w:r>
          </w:p>
          <w:p w14:paraId="65B2B4C0"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An interesting analysis of people's personalities </w:t>
            </w:r>
          </w:p>
          <w:p w14:paraId="3E00A7A5"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Fun </w:t>
            </w:r>
          </w:p>
          <w:p w14:paraId="4D8B5AAC"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cane for life </w:t>
            </w:r>
          </w:p>
          <w:p w14:paraId="2115A54A"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It explains some things, but it is not an exact science. </w:t>
            </w:r>
          </w:p>
          <w:p w14:paraId="0A680BA6"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study of the effect of the stars on us </w:t>
            </w:r>
          </w:p>
          <w:p w14:paraId="3E0B01F7"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The study of the sky and the interferences </w:t>
            </w:r>
          </w:p>
          <w:p w14:paraId="76E7D64C"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If I understand better Study of the influence of the stars in life. </w:t>
            </w:r>
          </w:p>
          <w:p w14:paraId="3E6ED4F3"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It is the science that studies human behavior in comparison to the stars. </w:t>
            </w:r>
          </w:p>
          <w:p w14:paraId="514F44C8"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way for people to better understand each other. </w:t>
            </w:r>
          </w:p>
          <w:p w14:paraId="70780335"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One of the ways that the human being seeks to understand himself </w:t>
            </w:r>
          </w:p>
          <w:p w14:paraId="7CF1B319"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Since everything is energy, it likes the part of astrology that studies this fact.  </w:t>
            </w:r>
          </w:p>
          <w:p w14:paraId="04769011"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Something very popular inspiration T</w:t>
            </w:r>
          </w:p>
          <w:p w14:paraId="2BC1733B"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he design of our personality, and therefore another form of self-knowledge </w:t>
            </w:r>
          </w:p>
          <w:p w14:paraId="2961B50B" w14:textId="62BD1AA1" w:rsidR="001F6179" w:rsidRPr="006D2502" w:rsidRDefault="00741141">
            <w:pPr>
              <w:rPr>
                <w:rFonts w:eastAsia="Times New Roman"/>
                <w:sz w:val="21"/>
                <w:szCs w:val="21"/>
              </w:rPr>
            </w:pPr>
            <w:r w:rsidRPr="00741141">
              <w:rPr>
                <w:rFonts w:eastAsia="Times New Roman"/>
                <w:color w:val="212121"/>
                <w:sz w:val="21"/>
                <w:szCs w:val="21"/>
                <w:shd w:val="clear" w:color="auto" w:fill="FFFFFF"/>
              </w:rPr>
              <w:t>Science</w:t>
            </w:r>
          </w:p>
          <w:p w14:paraId="20D1C45E" w14:textId="2A6705A5" w:rsidR="001F6179" w:rsidRDefault="001F6179" w:rsidP="001F6179">
            <w:pPr>
              <w:pBdr>
                <w:top w:val="nil"/>
                <w:left w:val="nil"/>
                <w:bottom w:val="nil"/>
                <w:right w:val="nil"/>
                <w:between w:val="nil"/>
                <w:bar w:val="nil"/>
              </w:pBdr>
              <w:rPr>
                <w:rFonts w:ascii="Times" w:hAnsi="Times"/>
                <w:b/>
                <w:lang w:val="en-US"/>
              </w:rPr>
            </w:pPr>
            <w:r>
              <w:rPr>
                <w:rFonts w:ascii="Times" w:hAnsi="Times"/>
                <w:b/>
                <w:lang w:val="en-US"/>
              </w:rPr>
              <w:lastRenderedPageBreak/>
              <w:t>SPIRITUALISM</w:t>
            </w:r>
            <w:r w:rsidRPr="001F6179">
              <w:rPr>
                <w:rFonts w:ascii="Times" w:hAnsi="Times"/>
                <w:b/>
                <w:lang w:val="en-US"/>
              </w:rPr>
              <w:t xml:space="preserve"> group</w:t>
            </w:r>
          </w:p>
          <w:p w14:paraId="4D5046F5" w14:textId="77777777" w:rsidR="001F6179" w:rsidRDefault="001F6179" w:rsidP="001F6179">
            <w:pPr>
              <w:pBdr>
                <w:top w:val="nil"/>
                <w:left w:val="nil"/>
                <w:bottom w:val="nil"/>
                <w:right w:val="nil"/>
                <w:between w:val="nil"/>
                <w:bar w:val="nil"/>
              </w:pBdr>
              <w:rPr>
                <w:rFonts w:ascii="Times" w:hAnsi="Times"/>
                <w:b/>
                <w:lang w:val="en-US"/>
              </w:rPr>
            </w:pPr>
          </w:p>
          <w:tbl>
            <w:tblPr>
              <w:tblW w:w="8838" w:type="dxa"/>
              <w:tblCellMar>
                <w:left w:w="70" w:type="dxa"/>
                <w:right w:w="70" w:type="dxa"/>
              </w:tblCellMar>
              <w:tblLook w:val="04A0" w:firstRow="1" w:lastRow="0" w:firstColumn="1" w:lastColumn="0" w:noHBand="0" w:noVBand="1"/>
            </w:tblPr>
            <w:tblGrid>
              <w:gridCol w:w="8546"/>
              <w:gridCol w:w="292"/>
            </w:tblGrid>
            <w:tr w:rsidR="001F6179" w14:paraId="14E4CBB9"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68475DC2"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Astrologia pra mim é uma plataforma tanto de auto-conhecimento quanto de leitura de mundo. </w:t>
                  </w:r>
                </w:p>
              </w:tc>
            </w:tr>
            <w:tr w:rsidR="001F6179" w14:paraId="3FF063C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28682F6E" w14:textId="77777777" w:rsidR="001F6179" w:rsidRDefault="001F6179">
                  <w:pPr>
                    <w:rPr>
                      <w:rFonts w:ascii="Arial" w:eastAsia="Times New Roman" w:hAnsi="Arial" w:cs="Arial"/>
                      <w:sz w:val="20"/>
                      <w:szCs w:val="20"/>
                    </w:rPr>
                  </w:pPr>
                  <w:r>
                    <w:rPr>
                      <w:rFonts w:ascii="Arial" w:eastAsia="Times New Roman" w:hAnsi="Arial" w:cs="Arial"/>
                      <w:sz w:val="20"/>
                      <w:szCs w:val="20"/>
                    </w:rPr>
                    <w:t>Nao compreendo direito</w:t>
                  </w:r>
                </w:p>
              </w:tc>
            </w:tr>
            <w:tr w:rsidR="001F6179" w14:paraId="5C7B782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430BAD0" w14:textId="77777777" w:rsidR="001F6179" w:rsidRDefault="001F6179">
                  <w:pPr>
                    <w:rPr>
                      <w:rFonts w:ascii="Arial" w:eastAsia="Times New Roman" w:hAnsi="Arial" w:cs="Arial"/>
                      <w:sz w:val="20"/>
                      <w:szCs w:val="20"/>
                    </w:rPr>
                  </w:pPr>
                  <w:r>
                    <w:rPr>
                      <w:rFonts w:ascii="Arial" w:eastAsia="Times New Roman" w:hAnsi="Arial" w:cs="Arial"/>
                      <w:sz w:val="20"/>
                      <w:szCs w:val="20"/>
                    </w:rPr>
                    <w:t>ferramenta de auto-conhecimento</w:t>
                  </w:r>
                </w:p>
              </w:tc>
            </w:tr>
            <w:tr w:rsidR="001F6179" w14:paraId="09CBFB5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7BD7206" w14:textId="77777777" w:rsidR="001F6179" w:rsidRDefault="001F6179">
                  <w:pPr>
                    <w:rPr>
                      <w:rFonts w:ascii="Arial" w:eastAsia="Times New Roman" w:hAnsi="Arial" w:cs="Arial"/>
                      <w:sz w:val="20"/>
                      <w:szCs w:val="20"/>
                    </w:rPr>
                  </w:pPr>
                  <w:r>
                    <w:rPr>
                      <w:rFonts w:ascii="Arial" w:eastAsia="Times New Roman" w:hAnsi="Arial" w:cs="Arial"/>
                      <w:sz w:val="20"/>
                      <w:szCs w:val="20"/>
                    </w:rPr>
                    <w:t>Estudo da influência dos astros na psique das pessoas</w:t>
                  </w:r>
                </w:p>
              </w:tc>
            </w:tr>
            <w:tr w:rsidR="001F6179" w14:paraId="578689E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7176040E" w14:textId="77777777" w:rsidR="001F6179" w:rsidRDefault="001F6179">
                  <w:pPr>
                    <w:rPr>
                      <w:rFonts w:ascii="Arial" w:eastAsia="Times New Roman" w:hAnsi="Arial" w:cs="Arial"/>
                      <w:sz w:val="20"/>
                      <w:szCs w:val="20"/>
                    </w:rPr>
                  </w:pPr>
                  <w:r>
                    <w:rPr>
                      <w:rFonts w:ascii="Arial" w:eastAsia="Times New Roman" w:hAnsi="Arial" w:cs="Arial"/>
                      <w:sz w:val="20"/>
                      <w:szCs w:val="20"/>
                    </w:rPr>
                    <w:t>Possibilidade de encontro e autoconhecimento.</w:t>
                  </w:r>
                </w:p>
              </w:tc>
            </w:tr>
            <w:tr w:rsidR="001F6179" w14:paraId="5EA440A3"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5F65C786" w14:textId="77777777" w:rsidR="001F6179" w:rsidRDefault="001F6179">
                  <w:pPr>
                    <w:rPr>
                      <w:rFonts w:ascii="Arial" w:eastAsia="Times New Roman" w:hAnsi="Arial" w:cs="Arial"/>
                      <w:sz w:val="20"/>
                      <w:szCs w:val="20"/>
                    </w:rPr>
                  </w:pPr>
                  <w:r>
                    <w:rPr>
                      <w:rFonts w:ascii="Arial" w:eastAsia="Times New Roman" w:hAnsi="Arial" w:cs="Arial"/>
                      <w:sz w:val="20"/>
                      <w:szCs w:val="20"/>
                    </w:rPr>
                    <w:t>É procurar a diferença, a novidade</w:t>
                  </w:r>
                </w:p>
              </w:tc>
            </w:tr>
            <w:tr w:rsidR="001F6179" w14:paraId="529932E9"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5E5088B3" w14:textId="77777777" w:rsidR="001F6179" w:rsidRDefault="001F6179">
                  <w:pPr>
                    <w:spacing w:after="240"/>
                    <w:rPr>
                      <w:rFonts w:ascii="Arial" w:eastAsia="Times New Roman" w:hAnsi="Arial" w:cs="Arial"/>
                      <w:sz w:val="20"/>
                      <w:szCs w:val="20"/>
                    </w:rPr>
                  </w:pPr>
                  <w:r>
                    <w:rPr>
                      <w:rFonts w:ascii="Arial" w:eastAsia="Times New Roman" w:hAnsi="Arial" w:cs="Arial"/>
                      <w:sz w:val="20"/>
                      <w:szCs w:val="20"/>
                    </w:rPr>
                    <w:t>Conscientização dos potenciais e avaliação de caminhos de conduta visando realização pessoal e coletiva pelo auto conhecimento.</w:t>
                  </w:r>
                </w:p>
              </w:tc>
            </w:tr>
            <w:tr w:rsidR="001F6179" w14:paraId="585BB355"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5A430676"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Os astros influenciam, mas DEUS dispõe. </w:t>
                  </w:r>
                </w:p>
              </w:tc>
            </w:tr>
            <w:tr w:rsidR="001F6179" w14:paraId="636504E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50FBB53F"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 possibilidade de auto conhecimento e usar dessa ferramenta para fazer mudanças em conexão com o universo. </w:t>
                  </w:r>
                </w:p>
              </w:tc>
            </w:tr>
            <w:tr w:rsidR="001F6179" w14:paraId="28916FDD"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357A1C03" w14:textId="77777777" w:rsidR="001F6179" w:rsidRDefault="001F6179">
                  <w:pPr>
                    <w:rPr>
                      <w:rFonts w:ascii="Arial" w:eastAsia="Times New Roman" w:hAnsi="Arial" w:cs="Arial"/>
                      <w:sz w:val="20"/>
                      <w:szCs w:val="20"/>
                    </w:rPr>
                  </w:pPr>
                  <w:r>
                    <w:rPr>
                      <w:rFonts w:ascii="Arial" w:eastAsia="Times New Roman" w:hAnsi="Arial" w:cs="Arial"/>
                      <w:sz w:val="20"/>
                      <w:szCs w:val="20"/>
                    </w:rPr>
                    <w:t>Auto-conhecimento estrategicamente aprofundado.</w:t>
                  </w:r>
                </w:p>
              </w:tc>
            </w:tr>
            <w:tr w:rsidR="001F6179" w14:paraId="0C969FB8" w14:textId="77777777" w:rsidTr="001F6179">
              <w:trPr>
                <w:trHeight w:val="260"/>
              </w:trPr>
              <w:tc>
                <w:tcPr>
                  <w:tcW w:w="8546" w:type="dxa"/>
                  <w:tcBorders>
                    <w:top w:val="nil"/>
                    <w:left w:val="nil"/>
                    <w:bottom w:val="nil"/>
                    <w:right w:val="nil"/>
                  </w:tcBorders>
                  <w:shd w:val="clear" w:color="auto" w:fill="auto"/>
                  <w:noWrap/>
                  <w:vAlign w:val="bottom"/>
                  <w:hideMark/>
                </w:tcPr>
                <w:p w14:paraId="6E7D43C7" w14:textId="77777777" w:rsidR="001F6179" w:rsidRDefault="001F6179">
                  <w:pPr>
                    <w:rPr>
                      <w:rFonts w:ascii="Arial" w:eastAsia="Times New Roman" w:hAnsi="Arial" w:cs="Arial"/>
                      <w:sz w:val="20"/>
                      <w:szCs w:val="20"/>
                    </w:rPr>
                  </w:pPr>
                  <w:r>
                    <w:rPr>
                      <w:rFonts w:ascii="Arial" w:eastAsia="Times New Roman" w:hAnsi="Arial" w:cs="Arial"/>
                      <w:sz w:val="20"/>
                      <w:szCs w:val="20"/>
                    </w:rPr>
                    <w:t>Instigante</w:t>
                  </w:r>
                </w:p>
              </w:tc>
              <w:tc>
                <w:tcPr>
                  <w:tcW w:w="292" w:type="dxa"/>
                  <w:tcBorders>
                    <w:top w:val="nil"/>
                    <w:left w:val="nil"/>
                    <w:bottom w:val="nil"/>
                    <w:right w:val="nil"/>
                  </w:tcBorders>
                  <w:shd w:val="clear" w:color="auto" w:fill="auto"/>
                  <w:noWrap/>
                  <w:vAlign w:val="bottom"/>
                  <w:hideMark/>
                </w:tcPr>
                <w:p w14:paraId="569E28F8" w14:textId="77777777" w:rsidR="001F6179" w:rsidRDefault="001F6179">
                  <w:pPr>
                    <w:rPr>
                      <w:rFonts w:ascii="Arial" w:eastAsia="Times New Roman" w:hAnsi="Arial" w:cs="Arial"/>
                      <w:sz w:val="20"/>
                      <w:szCs w:val="20"/>
                    </w:rPr>
                  </w:pPr>
                </w:p>
              </w:tc>
            </w:tr>
            <w:tr w:rsidR="001F6179" w14:paraId="284611A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979FF5C"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Astrologia pra mim é auto-conhecimento, é a matemática do dia-a-dia!! </w:t>
                  </w:r>
                </w:p>
              </w:tc>
            </w:tr>
            <w:tr w:rsidR="001F6179" w14:paraId="08660492" w14:textId="77777777" w:rsidTr="001F6179">
              <w:trPr>
                <w:trHeight w:val="260"/>
              </w:trPr>
              <w:tc>
                <w:tcPr>
                  <w:tcW w:w="8546" w:type="dxa"/>
                  <w:tcBorders>
                    <w:top w:val="nil"/>
                    <w:left w:val="nil"/>
                    <w:bottom w:val="nil"/>
                    <w:right w:val="nil"/>
                  </w:tcBorders>
                  <w:shd w:val="clear" w:color="auto" w:fill="auto"/>
                  <w:noWrap/>
                  <w:vAlign w:val="bottom"/>
                  <w:hideMark/>
                </w:tcPr>
                <w:p w14:paraId="232064CD"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Universo </w:t>
                  </w:r>
                </w:p>
              </w:tc>
              <w:tc>
                <w:tcPr>
                  <w:tcW w:w="292" w:type="dxa"/>
                  <w:tcBorders>
                    <w:top w:val="nil"/>
                    <w:left w:val="nil"/>
                    <w:bottom w:val="nil"/>
                    <w:right w:val="nil"/>
                  </w:tcBorders>
                  <w:shd w:val="clear" w:color="auto" w:fill="auto"/>
                  <w:noWrap/>
                  <w:vAlign w:val="bottom"/>
                  <w:hideMark/>
                </w:tcPr>
                <w:p w14:paraId="2CC7CF3C" w14:textId="77777777" w:rsidR="001F6179" w:rsidRDefault="001F6179">
                  <w:pPr>
                    <w:rPr>
                      <w:rFonts w:ascii="Arial" w:eastAsia="Times New Roman" w:hAnsi="Arial" w:cs="Arial"/>
                      <w:sz w:val="20"/>
                      <w:szCs w:val="20"/>
                    </w:rPr>
                  </w:pPr>
                </w:p>
              </w:tc>
            </w:tr>
            <w:tr w:rsidR="001F6179" w14:paraId="7E22BCB5"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4CCA0B5D"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Entendo que tudo que existe no universo está intrinsecamente ligado, como uma interminável corrente assim está pela união dos seus elos.  Dessa forma, percebo que a astrologia trabalha para mostrar essa ligação e influência energética e vibracional entre elementos vivos, seja na atuação direta dos astros sobre vida humana, animal, vegetal, ou até mesmo mineral.    </w:t>
                  </w:r>
                </w:p>
              </w:tc>
            </w:tr>
            <w:tr w:rsidR="001F6179" w14:paraId="5EE66DF5"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5AE685D" w14:textId="77777777" w:rsidR="001F6179" w:rsidRDefault="001F6179">
                  <w:pPr>
                    <w:rPr>
                      <w:rFonts w:ascii="Arial" w:eastAsia="Times New Roman" w:hAnsi="Arial" w:cs="Arial"/>
                      <w:sz w:val="20"/>
                      <w:szCs w:val="20"/>
                    </w:rPr>
                  </w:pPr>
                  <w:r>
                    <w:rPr>
                      <w:rFonts w:ascii="Arial" w:eastAsia="Times New Roman" w:hAnsi="Arial" w:cs="Arial"/>
                      <w:sz w:val="20"/>
                      <w:szCs w:val="20"/>
                    </w:rPr>
                    <w:t>Uma perspectiva sobre os indivíduos, suas características, sobre como os astros influenciam sobre nós e nossas vidas</w:t>
                  </w:r>
                </w:p>
              </w:tc>
            </w:tr>
            <w:tr w:rsidR="001F6179" w14:paraId="4DD31F8B"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4915365B" w14:textId="77777777" w:rsidR="001F6179" w:rsidRDefault="001F6179">
                  <w:pPr>
                    <w:rPr>
                      <w:rFonts w:ascii="Arial" w:eastAsia="Times New Roman" w:hAnsi="Arial" w:cs="Arial"/>
                      <w:sz w:val="20"/>
                      <w:szCs w:val="20"/>
                    </w:rPr>
                  </w:pPr>
                  <w:r>
                    <w:rPr>
                      <w:rFonts w:ascii="Arial" w:eastAsia="Times New Roman" w:hAnsi="Arial" w:cs="Arial"/>
                      <w:sz w:val="20"/>
                      <w:szCs w:val="20"/>
                    </w:rPr>
                    <w:t>Autoconhecimento</w:t>
                  </w:r>
                </w:p>
              </w:tc>
            </w:tr>
            <w:tr w:rsidR="001F6179" w14:paraId="10181EAF"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376DF336" w14:textId="77777777" w:rsidR="001F6179" w:rsidRDefault="001F6179">
                  <w:pPr>
                    <w:rPr>
                      <w:rFonts w:ascii="Arial" w:eastAsia="Times New Roman" w:hAnsi="Arial" w:cs="Arial"/>
                      <w:sz w:val="20"/>
                      <w:szCs w:val="20"/>
                    </w:rPr>
                  </w:pPr>
                  <w:r>
                    <w:rPr>
                      <w:rFonts w:ascii="Arial" w:eastAsia="Times New Roman" w:hAnsi="Arial" w:cs="Arial"/>
                      <w:sz w:val="20"/>
                      <w:szCs w:val="20"/>
                    </w:rPr>
                    <w:t>A transicao dos astros influenciam no meu comportamento, inconsciente, emocoes e estado mental</w:t>
                  </w:r>
                </w:p>
              </w:tc>
            </w:tr>
            <w:tr w:rsidR="001F6179" w14:paraId="1433F75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85DDEAB" w14:textId="77777777" w:rsidR="001F6179" w:rsidRDefault="001F6179">
                  <w:pPr>
                    <w:rPr>
                      <w:rFonts w:ascii="Arial" w:eastAsia="Times New Roman" w:hAnsi="Arial" w:cs="Arial"/>
                      <w:sz w:val="20"/>
                      <w:szCs w:val="20"/>
                    </w:rPr>
                  </w:pPr>
                  <w:r>
                    <w:rPr>
                      <w:rFonts w:ascii="Arial" w:eastAsia="Times New Roman" w:hAnsi="Arial" w:cs="Arial"/>
                      <w:sz w:val="20"/>
                      <w:szCs w:val="20"/>
                    </w:rPr>
                    <w:t>Um estudo do ser humano através dos astros</w:t>
                  </w:r>
                </w:p>
              </w:tc>
            </w:tr>
            <w:tr w:rsidR="001F6179" w14:paraId="5BD0124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28A4F823" w14:textId="32B0C65F" w:rsidR="001F6179" w:rsidRDefault="00C05BB5">
                  <w:pPr>
                    <w:rPr>
                      <w:rFonts w:ascii="Arial" w:eastAsia="Times New Roman" w:hAnsi="Arial" w:cs="Arial"/>
                      <w:sz w:val="20"/>
                      <w:szCs w:val="20"/>
                    </w:rPr>
                  </w:pPr>
                  <w:r>
                    <w:rPr>
                      <w:rFonts w:ascii="Arial" w:eastAsia="Times New Roman" w:hAnsi="Arial" w:cs="Arial"/>
                      <w:sz w:val="20"/>
                      <w:szCs w:val="20"/>
                    </w:rPr>
                    <w:t>Um metodo</w:t>
                  </w:r>
                  <w:r w:rsidR="001F6179">
                    <w:rPr>
                      <w:rFonts w:ascii="Arial" w:eastAsia="Times New Roman" w:hAnsi="Arial" w:cs="Arial"/>
                      <w:sz w:val="20"/>
                      <w:szCs w:val="20"/>
                    </w:rPr>
                    <w:t xml:space="preserve"> para autoconhecimento, harmonização social, orientacao profissional</w:t>
                  </w:r>
                </w:p>
              </w:tc>
            </w:tr>
            <w:tr w:rsidR="001F6179" w14:paraId="18F6668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585A3D81" w14:textId="77777777" w:rsidR="001F6179" w:rsidRDefault="001F6179">
                  <w:pPr>
                    <w:rPr>
                      <w:rFonts w:ascii="Arial" w:eastAsia="Times New Roman" w:hAnsi="Arial" w:cs="Arial"/>
                      <w:sz w:val="20"/>
                      <w:szCs w:val="20"/>
                    </w:rPr>
                  </w:pPr>
                  <w:r>
                    <w:rPr>
                      <w:rFonts w:ascii="Arial" w:eastAsia="Times New Roman" w:hAnsi="Arial" w:cs="Arial"/>
                      <w:sz w:val="20"/>
                      <w:szCs w:val="20"/>
                    </w:rPr>
                    <w:t>Tradução das verdades da vida através de símbolos</w:t>
                  </w:r>
                </w:p>
              </w:tc>
            </w:tr>
            <w:tr w:rsidR="001F6179" w14:paraId="0BC1338F"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3FC88C75" w14:textId="77777777" w:rsidR="001F6179" w:rsidRDefault="001F6179">
                  <w:pPr>
                    <w:rPr>
                      <w:rFonts w:ascii="Arial" w:eastAsia="Times New Roman" w:hAnsi="Arial" w:cs="Arial"/>
                      <w:sz w:val="20"/>
                      <w:szCs w:val="20"/>
                    </w:rPr>
                  </w:pPr>
                  <w:r>
                    <w:rPr>
                      <w:rFonts w:ascii="Arial" w:eastAsia="Times New Roman" w:hAnsi="Arial" w:cs="Arial"/>
                      <w:sz w:val="20"/>
                      <w:szCs w:val="20"/>
                    </w:rPr>
                    <w:t>Autoconhecimento e estudo</w:t>
                  </w:r>
                </w:p>
              </w:tc>
            </w:tr>
            <w:tr w:rsidR="001F6179" w14:paraId="6FA1E7B6"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DE39A44"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Estudo da influência dos astros na vida das pessoas. </w:t>
                  </w:r>
                </w:p>
              </w:tc>
            </w:tr>
            <w:tr w:rsidR="001F6179" w14:paraId="75B47767"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3143161F" w14:textId="77777777" w:rsidR="001F6179" w:rsidRDefault="001F6179">
                  <w:pPr>
                    <w:rPr>
                      <w:rFonts w:ascii="Arial" w:eastAsia="Times New Roman" w:hAnsi="Arial" w:cs="Arial"/>
                      <w:sz w:val="20"/>
                      <w:szCs w:val="20"/>
                    </w:rPr>
                  </w:pPr>
                  <w:r>
                    <w:rPr>
                      <w:rFonts w:ascii="Arial" w:eastAsia="Times New Roman" w:hAnsi="Arial" w:cs="Arial"/>
                      <w:sz w:val="20"/>
                      <w:szCs w:val="20"/>
                    </w:rPr>
                    <w:t>Personalidades guiada pelos astros.</w:t>
                  </w:r>
                </w:p>
              </w:tc>
            </w:tr>
            <w:tr w:rsidR="001F6179" w14:paraId="1C6588C0"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2755A9F3"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Uma forma de se conhecer, de conhecer o mundo ao redor e de evoluir. </w:t>
                  </w:r>
                </w:p>
              </w:tc>
            </w:tr>
            <w:tr w:rsidR="001F6179" w14:paraId="5C10CAA9"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7E3BED70" w14:textId="77777777" w:rsidR="001F6179" w:rsidRDefault="001F6179">
                  <w:pPr>
                    <w:rPr>
                      <w:rFonts w:ascii="Arial" w:eastAsia="Times New Roman" w:hAnsi="Arial" w:cs="Arial"/>
                      <w:sz w:val="20"/>
                      <w:szCs w:val="20"/>
                    </w:rPr>
                  </w:pPr>
                  <w:r>
                    <w:rPr>
                      <w:rFonts w:ascii="Arial" w:eastAsia="Times New Roman" w:hAnsi="Arial" w:cs="Arial"/>
                      <w:sz w:val="20"/>
                      <w:szCs w:val="20"/>
                    </w:rPr>
                    <w:t>Direção a seguir</w:t>
                  </w:r>
                </w:p>
              </w:tc>
            </w:tr>
            <w:tr w:rsidR="001F6179" w14:paraId="09B5E2A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B3BA1AB" w14:textId="77777777" w:rsidR="001F6179" w:rsidRDefault="001F6179">
                  <w:pPr>
                    <w:rPr>
                      <w:rFonts w:ascii="Arial" w:eastAsia="Times New Roman" w:hAnsi="Arial" w:cs="Arial"/>
                      <w:sz w:val="20"/>
                      <w:szCs w:val="20"/>
                    </w:rPr>
                  </w:pPr>
                  <w:r>
                    <w:rPr>
                      <w:rFonts w:ascii="Arial" w:eastAsia="Times New Roman" w:hAnsi="Arial" w:cs="Arial"/>
                      <w:sz w:val="20"/>
                      <w:szCs w:val="20"/>
                    </w:rPr>
                    <w:t>A Astrologia é um meio de se descobrir possíveis curiosidades sobre si mesmo.</w:t>
                  </w:r>
                </w:p>
              </w:tc>
            </w:tr>
            <w:tr w:rsidR="001F6179" w14:paraId="2006F9A8"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21C51017" w14:textId="77777777" w:rsidR="001F6179" w:rsidRDefault="001F6179">
                  <w:pPr>
                    <w:rPr>
                      <w:rFonts w:ascii="Arial" w:eastAsia="Times New Roman" w:hAnsi="Arial" w:cs="Arial"/>
                      <w:sz w:val="20"/>
                      <w:szCs w:val="20"/>
                    </w:rPr>
                  </w:pPr>
                  <w:r>
                    <w:rPr>
                      <w:rFonts w:ascii="Arial" w:eastAsia="Times New Roman" w:hAnsi="Arial" w:cs="Arial"/>
                      <w:sz w:val="20"/>
                      <w:szCs w:val="20"/>
                    </w:rPr>
                    <w:t>"Está escrito nas estrelas"</w:t>
                  </w:r>
                </w:p>
              </w:tc>
            </w:tr>
            <w:tr w:rsidR="001F6179" w14:paraId="29BBEA8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46A45774" w14:textId="77777777" w:rsidR="001F6179" w:rsidRDefault="001F6179">
                  <w:pPr>
                    <w:rPr>
                      <w:rFonts w:ascii="Arial" w:eastAsia="Times New Roman" w:hAnsi="Arial" w:cs="Arial"/>
                      <w:sz w:val="20"/>
                      <w:szCs w:val="20"/>
                    </w:rPr>
                  </w:pPr>
                  <w:r>
                    <w:rPr>
                      <w:rFonts w:ascii="Arial" w:eastAsia="Times New Roman" w:hAnsi="Arial" w:cs="Arial"/>
                      <w:sz w:val="20"/>
                      <w:szCs w:val="20"/>
                    </w:rPr>
                    <w:t>Uma busca pela correlação entre os caminhos do ser humano e os movimentos do Universo.</w:t>
                  </w:r>
                </w:p>
              </w:tc>
            </w:tr>
            <w:tr w:rsidR="001F6179" w14:paraId="02169C6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29216B1A" w14:textId="77777777" w:rsidR="001F6179" w:rsidRDefault="001F6179">
                  <w:pPr>
                    <w:rPr>
                      <w:rFonts w:ascii="Arial" w:eastAsia="Times New Roman" w:hAnsi="Arial" w:cs="Arial"/>
                      <w:sz w:val="20"/>
                      <w:szCs w:val="20"/>
                    </w:rPr>
                  </w:pPr>
                  <w:r>
                    <w:rPr>
                      <w:rFonts w:ascii="Arial" w:eastAsia="Times New Roman" w:hAnsi="Arial" w:cs="Arial"/>
                      <w:sz w:val="20"/>
                      <w:szCs w:val="20"/>
                    </w:rPr>
                    <w:t>Uma ciência que estuda a influência do cosmos na vida humana.</w:t>
                  </w:r>
                </w:p>
              </w:tc>
            </w:tr>
            <w:tr w:rsidR="001F6179" w14:paraId="6D0961EC"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387B4B6D"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Auto conhecimento e entendimento de que existe um “além” na vida/mundo. </w:t>
                  </w:r>
                </w:p>
              </w:tc>
            </w:tr>
            <w:tr w:rsidR="001F6179" w14:paraId="11D85785"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BFE9CF6" w14:textId="77777777" w:rsidR="001F6179" w:rsidRDefault="001F6179">
                  <w:pPr>
                    <w:rPr>
                      <w:rFonts w:ascii="Arial" w:eastAsia="Times New Roman" w:hAnsi="Arial" w:cs="Arial"/>
                      <w:sz w:val="20"/>
                      <w:szCs w:val="20"/>
                    </w:rPr>
                  </w:pPr>
                  <w:r>
                    <w:rPr>
                      <w:rFonts w:ascii="Arial" w:eastAsia="Times New Roman" w:hAnsi="Arial" w:cs="Arial"/>
                      <w:sz w:val="20"/>
                      <w:szCs w:val="20"/>
                    </w:rPr>
                    <w:t>um mapa em grande escala no qual nós mesmos vamos traçando nossas rotas</w:t>
                  </w:r>
                </w:p>
              </w:tc>
            </w:tr>
            <w:tr w:rsidR="001F6179" w14:paraId="7B16B400" w14:textId="77777777" w:rsidTr="001F6179">
              <w:trPr>
                <w:trHeight w:val="260"/>
              </w:trPr>
              <w:tc>
                <w:tcPr>
                  <w:tcW w:w="8546" w:type="dxa"/>
                  <w:tcBorders>
                    <w:top w:val="nil"/>
                    <w:left w:val="nil"/>
                    <w:bottom w:val="nil"/>
                    <w:right w:val="nil"/>
                  </w:tcBorders>
                  <w:shd w:val="clear" w:color="auto" w:fill="auto"/>
                  <w:noWrap/>
                  <w:vAlign w:val="bottom"/>
                  <w:hideMark/>
                </w:tcPr>
                <w:p w14:paraId="33A24E1A" w14:textId="77777777" w:rsidR="001F6179" w:rsidRDefault="001F6179">
                  <w:pPr>
                    <w:rPr>
                      <w:rFonts w:ascii="Arial" w:eastAsia="Times New Roman" w:hAnsi="Arial" w:cs="Arial"/>
                      <w:sz w:val="20"/>
                      <w:szCs w:val="20"/>
                    </w:rPr>
                  </w:pPr>
                  <w:r>
                    <w:rPr>
                      <w:rFonts w:ascii="Arial" w:eastAsia="Times New Roman" w:hAnsi="Arial" w:cs="Arial"/>
                      <w:sz w:val="20"/>
                      <w:szCs w:val="20"/>
                    </w:rPr>
                    <w:t>Uma ciência</w:t>
                  </w:r>
                </w:p>
              </w:tc>
              <w:tc>
                <w:tcPr>
                  <w:tcW w:w="292" w:type="dxa"/>
                  <w:tcBorders>
                    <w:top w:val="nil"/>
                    <w:left w:val="nil"/>
                    <w:bottom w:val="nil"/>
                    <w:right w:val="nil"/>
                  </w:tcBorders>
                  <w:shd w:val="clear" w:color="auto" w:fill="auto"/>
                  <w:noWrap/>
                  <w:vAlign w:val="bottom"/>
                  <w:hideMark/>
                </w:tcPr>
                <w:p w14:paraId="749B0B8A" w14:textId="77777777" w:rsidR="001F6179" w:rsidRDefault="001F6179">
                  <w:pPr>
                    <w:rPr>
                      <w:rFonts w:ascii="Arial" w:eastAsia="Times New Roman" w:hAnsi="Arial" w:cs="Arial"/>
                      <w:sz w:val="20"/>
                      <w:szCs w:val="20"/>
                    </w:rPr>
                  </w:pPr>
                </w:p>
              </w:tc>
            </w:tr>
            <w:tr w:rsidR="001F6179" w14:paraId="103FF3BF"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31046268"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Astrologia proporciona autoconhecimento e anos auxilia nas mudanças dos ciclos da vida. Acredito que seja uma ciência que está mais próxima da psicologia. </w:t>
                  </w:r>
                </w:p>
              </w:tc>
            </w:tr>
            <w:tr w:rsidR="001F6179" w14:paraId="5F86B5A3"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0769033"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É o estudo através dos astros </w:t>
                  </w:r>
                </w:p>
              </w:tc>
            </w:tr>
            <w:tr w:rsidR="001F6179" w14:paraId="0465863A"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4DF32880" w14:textId="77777777" w:rsidR="001F6179" w:rsidRDefault="001F6179">
                  <w:pPr>
                    <w:rPr>
                      <w:rFonts w:ascii="Arial" w:eastAsia="Times New Roman" w:hAnsi="Arial" w:cs="Arial"/>
                      <w:sz w:val="20"/>
                      <w:szCs w:val="20"/>
                    </w:rPr>
                  </w:pPr>
                  <w:r>
                    <w:rPr>
                      <w:rFonts w:ascii="Arial" w:eastAsia="Times New Roman" w:hAnsi="Arial" w:cs="Arial"/>
                      <w:sz w:val="20"/>
                      <w:szCs w:val="20"/>
                    </w:rPr>
                    <w:t>Uma forma  se conhecer  melhor  através  das influencias dos astros que te cercaram ao nascer e que ainda  poderão influenciar suas  atitudes  no caminho  da vida</w:t>
                  </w:r>
                </w:p>
              </w:tc>
            </w:tr>
            <w:tr w:rsidR="001F6179" w14:paraId="01EA44F2"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45DB1CBC" w14:textId="77777777" w:rsidR="001F6179" w:rsidRDefault="001F6179">
                  <w:pPr>
                    <w:rPr>
                      <w:rFonts w:ascii="Arial" w:eastAsia="Times New Roman" w:hAnsi="Arial" w:cs="Arial"/>
                      <w:sz w:val="20"/>
                      <w:szCs w:val="20"/>
                    </w:rPr>
                  </w:pPr>
                  <w:r>
                    <w:rPr>
                      <w:rFonts w:ascii="Arial" w:eastAsia="Times New Roman" w:hAnsi="Arial" w:cs="Arial"/>
                      <w:sz w:val="20"/>
                      <w:szCs w:val="20"/>
                    </w:rPr>
                    <w:t>Influência dos astros na nossa vida</w:t>
                  </w:r>
                </w:p>
              </w:tc>
            </w:tr>
            <w:tr w:rsidR="001F6179" w14:paraId="0997482F" w14:textId="77777777" w:rsidTr="001F6179">
              <w:trPr>
                <w:trHeight w:val="260"/>
              </w:trPr>
              <w:tc>
                <w:tcPr>
                  <w:tcW w:w="8546" w:type="dxa"/>
                  <w:tcBorders>
                    <w:top w:val="nil"/>
                    <w:left w:val="nil"/>
                    <w:bottom w:val="nil"/>
                    <w:right w:val="nil"/>
                  </w:tcBorders>
                  <w:shd w:val="clear" w:color="auto" w:fill="auto"/>
                  <w:noWrap/>
                  <w:vAlign w:val="bottom"/>
                  <w:hideMark/>
                </w:tcPr>
                <w:p w14:paraId="1363B9EE" w14:textId="77777777" w:rsidR="001F6179" w:rsidRDefault="001F6179">
                  <w:pPr>
                    <w:rPr>
                      <w:rFonts w:ascii="Arial" w:eastAsia="Times New Roman" w:hAnsi="Arial" w:cs="Arial"/>
                      <w:sz w:val="20"/>
                      <w:szCs w:val="20"/>
                    </w:rPr>
                  </w:pPr>
                  <w:r>
                    <w:rPr>
                      <w:rFonts w:ascii="Arial" w:eastAsia="Times New Roman" w:hAnsi="Arial" w:cs="Arial"/>
                      <w:sz w:val="20"/>
                      <w:szCs w:val="20"/>
                    </w:rPr>
                    <w:t>Direção.</w:t>
                  </w:r>
                </w:p>
              </w:tc>
              <w:tc>
                <w:tcPr>
                  <w:tcW w:w="292" w:type="dxa"/>
                  <w:tcBorders>
                    <w:top w:val="nil"/>
                    <w:left w:val="nil"/>
                    <w:bottom w:val="nil"/>
                    <w:right w:val="nil"/>
                  </w:tcBorders>
                  <w:shd w:val="clear" w:color="auto" w:fill="auto"/>
                  <w:noWrap/>
                  <w:vAlign w:val="bottom"/>
                  <w:hideMark/>
                </w:tcPr>
                <w:p w14:paraId="73E093E9" w14:textId="77777777" w:rsidR="001F6179" w:rsidRDefault="001F6179">
                  <w:pPr>
                    <w:rPr>
                      <w:rFonts w:ascii="Arial" w:eastAsia="Times New Roman" w:hAnsi="Arial" w:cs="Arial"/>
                      <w:sz w:val="20"/>
                      <w:szCs w:val="20"/>
                    </w:rPr>
                  </w:pPr>
                </w:p>
              </w:tc>
            </w:tr>
            <w:tr w:rsidR="001F6179" w14:paraId="51826919"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0BB8F457"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Uma identidade. </w:t>
                  </w:r>
                </w:p>
              </w:tc>
            </w:tr>
            <w:tr w:rsidR="001F6179" w14:paraId="05F889AB"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1306C677" w14:textId="77777777" w:rsidR="001F6179" w:rsidRDefault="001F6179">
                  <w:pPr>
                    <w:rPr>
                      <w:rFonts w:ascii="Arial" w:eastAsia="Times New Roman" w:hAnsi="Arial" w:cs="Arial"/>
                      <w:sz w:val="20"/>
                      <w:szCs w:val="20"/>
                    </w:rPr>
                  </w:pPr>
                  <w:r>
                    <w:rPr>
                      <w:rFonts w:ascii="Arial" w:eastAsia="Times New Roman" w:hAnsi="Arial" w:cs="Arial"/>
                      <w:sz w:val="20"/>
                      <w:szCs w:val="20"/>
                    </w:rPr>
                    <w:t>Uma arte antiga, com bases científicas, que nos ajuda a entender os ciclos da vida e a nos preparar para passar por eles da melhor forma possível.</w:t>
                  </w:r>
                </w:p>
              </w:tc>
            </w:tr>
            <w:tr w:rsidR="001F6179" w14:paraId="0B2F0854" w14:textId="77777777" w:rsidTr="001F6179">
              <w:trPr>
                <w:trHeight w:val="260"/>
              </w:trPr>
              <w:tc>
                <w:tcPr>
                  <w:tcW w:w="8838" w:type="dxa"/>
                  <w:gridSpan w:val="2"/>
                  <w:tcBorders>
                    <w:top w:val="nil"/>
                    <w:left w:val="nil"/>
                    <w:bottom w:val="nil"/>
                    <w:right w:val="nil"/>
                  </w:tcBorders>
                  <w:shd w:val="clear" w:color="auto" w:fill="auto"/>
                  <w:noWrap/>
                  <w:vAlign w:val="bottom"/>
                  <w:hideMark/>
                </w:tcPr>
                <w:p w14:paraId="2AC60EB5" w14:textId="77777777" w:rsidR="001F6179" w:rsidRDefault="001F6179">
                  <w:pPr>
                    <w:rPr>
                      <w:rFonts w:ascii="Arial" w:eastAsia="Times New Roman" w:hAnsi="Arial" w:cs="Arial"/>
                      <w:sz w:val="20"/>
                      <w:szCs w:val="20"/>
                    </w:rPr>
                  </w:pPr>
                  <w:r>
                    <w:rPr>
                      <w:rFonts w:ascii="Arial" w:eastAsia="Times New Roman" w:hAnsi="Arial" w:cs="Arial"/>
                      <w:sz w:val="20"/>
                      <w:szCs w:val="20"/>
                    </w:rPr>
                    <w:t>Auto conhecimento</w:t>
                  </w:r>
                </w:p>
              </w:tc>
            </w:tr>
            <w:tr w:rsidR="001F6179" w14:paraId="0CA4E5E7" w14:textId="77777777" w:rsidTr="001F6179">
              <w:trPr>
                <w:trHeight w:val="260"/>
              </w:trPr>
              <w:tc>
                <w:tcPr>
                  <w:tcW w:w="8546" w:type="dxa"/>
                  <w:tcBorders>
                    <w:top w:val="nil"/>
                    <w:left w:val="nil"/>
                    <w:bottom w:val="nil"/>
                    <w:right w:val="nil"/>
                  </w:tcBorders>
                  <w:shd w:val="clear" w:color="auto" w:fill="auto"/>
                  <w:noWrap/>
                  <w:vAlign w:val="bottom"/>
                  <w:hideMark/>
                </w:tcPr>
                <w:p w14:paraId="265F3870" w14:textId="77777777" w:rsidR="001F6179" w:rsidRDefault="001F6179">
                  <w:pPr>
                    <w:rPr>
                      <w:rFonts w:ascii="Arial" w:eastAsia="Times New Roman" w:hAnsi="Arial" w:cs="Arial"/>
                      <w:sz w:val="20"/>
                      <w:szCs w:val="20"/>
                    </w:rPr>
                  </w:pPr>
                </w:p>
              </w:tc>
              <w:tc>
                <w:tcPr>
                  <w:tcW w:w="292" w:type="dxa"/>
                  <w:tcBorders>
                    <w:top w:val="nil"/>
                    <w:left w:val="nil"/>
                    <w:bottom w:val="nil"/>
                    <w:right w:val="nil"/>
                  </w:tcBorders>
                  <w:shd w:val="clear" w:color="auto" w:fill="auto"/>
                  <w:noWrap/>
                  <w:vAlign w:val="bottom"/>
                  <w:hideMark/>
                </w:tcPr>
                <w:p w14:paraId="2E04E3D3" w14:textId="77777777" w:rsidR="001F6179" w:rsidRDefault="001F6179">
                  <w:pPr>
                    <w:rPr>
                      <w:rFonts w:eastAsia="Times New Roman"/>
                      <w:sz w:val="20"/>
                      <w:szCs w:val="20"/>
                    </w:rPr>
                  </w:pPr>
                </w:p>
              </w:tc>
            </w:tr>
          </w:tbl>
          <w:p w14:paraId="1BBF11CD" w14:textId="77777777" w:rsidR="001F6179" w:rsidRDefault="001F6179" w:rsidP="001F6179">
            <w:pPr>
              <w:pBdr>
                <w:top w:val="nil"/>
                <w:left w:val="nil"/>
                <w:bottom w:val="nil"/>
                <w:right w:val="nil"/>
                <w:between w:val="nil"/>
                <w:bar w:val="nil"/>
              </w:pBdr>
              <w:rPr>
                <w:rFonts w:ascii="Times" w:hAnsi="Times"/>
                <w:b/>
                <w:lang w:val="en-US"/>
              </w:rPr>
            </w:pPr>
          </w:p>
          <w:p w14:paraId="0BB375EC" w14:textId="77777777" w:rsidR="006D2502" w:rsidRDefault="006D2502" w:rsidP="001F6179">
            <w:pPr>
              <w:pBdr>
                <w:top w:val="nil"/>
                <w:left w:val="nil"/>
                <w:bottom w:val="nil"/>
                <w:right w:val="nil"/>
                <w:between w:val="nil"/>
                <w:bar w:val="nil"/>
              </w:pBdr>
              <w:rPr>
                <w:rFonts w:ascii="Times" w:hAnsi="Times"/>
                <w:b/>
                <w:lang w:val="en-US"/>
              </w:rPr>
            </w:pPr>
          </w:p>
          <w:p w14:paraId="7C87FDF9" w14:textId="77777777" w:rsidR="00741141" w:rsidRDefault="00741141" w:rsidP="001F6179">
            <w:pPr>
              <w:pBdr>
                <w:top w:val="nil"/>
                <w:left w:val="nil"/>
                <w:bottom w:val="nil"/>
                <w:right w:val="nil"/>
                <w:between w:val="nil"/>
                <w:bar w:val="nil"/>
              </w:pBdr>
              <w:rPr>
                <w:rFonts w:ascii="Times" w:hAnsi="Times"/>
                <w:b/>
                <w:lang w:val="en-US"/>
              </w:rPr>
            </w:pPr>
          </w:p>
          <w:p w14:paraId="00BD62E8" w14:textId="77777777" w:rsidR="00741141" w:rsidRPr="009B48C9" w:rsidRDefault="00741141" w:rsidP="00741141">
            <w:pPr>
              <w:pBdr>
                <w:top w:val="nil"/>
                <w:left w:val="nil"/>
                <w:bottom w:val="nil"/>
                <w:right w:val="nil"/>
                <w:between w:val="nil"/>
                <w:bar w:val="nil"/>
              </w:pBdr>
              <w:rPr>
                <w:rFonts w:eastAsia="Times New Roman"/>
                <w:b/>
                <w:sz w:val="20"/>
                <w:szCs w:val="20"/>
                <w:u w:val="single"/>
              </w:rPr>
            </w:pPr>
            <w:r w:rsidRPr="009B48C9">
              <w:rPr>
                <w:rFonts w:eastAsia="Times New Roman"/>
                <w:b/>
                <w:sz w:val="20"/>
                <w:szCs w:val="20"/>
                <w:u w:val="single"/>
              </w:rPr>
              <w:lastRenderedPageBreak/>
              <w:t>English</w:t>
            </w:r>
            <w:r>
              <w:rPr>
                <w:rFonts w:eastAsia="Times New Roman"/>
                <w:b/>
                <w:sz w:val="20"/>
                <w:szCs w:val="20"/>
                <w:u w:val="single"/>
              </w:rPr>
              <w:t xml:space="preserve"> translation</w:t>
            </w:r>
            <w:r w:rsidRPr="009B48C9">
              <w:rPr>
                <w:rFonts w:eastAsia="Times New Roman"/>
                <w:b/>
                <w:sz w:val="20"/>
                <w:szCs w:val="20"/>
                <w:u w:val="single"/>
              </w:rPr>
              <w:t>:</w:t>
            </w:r>
          </w:p>
          <w:p w14:paraId="23BEF1B7" w14:textId="77777777" w:rsidR="00741141" w:rsidRDefault="00741141" w:rsidP="001F6179">
            <w:pPr>
              <w:pBdr>
                <w:top w:val="nil"/>
                <w:left w:val="nil"/>
                <w:bottom w:val="nil"/>
                <w:right w:val="nil"/>
                <w:between w:val="nil"/>
                <w:bar w:val="nil"/>
              </w:pBdr>
              <w:rPr>
                <w:rFonts w:ascii="Times" w:hAnsi="Times"/>
                <w:b/>
                <w:lang w:val="en-US"/>
              </w:rPr>
            </w:pPr>
          </w:p>
          <w:p w14:paraId="51E6A82A" w14:textId="77777777" w:rsidR="00741141" w:rsidRPr="00741141" w:rsidRDefault="00741141" w:rsidP="00741141">
            <w:pPr>
              <w:rPr>
                <w:rFonts w:eastAsia="Times New Roman"/>
                <w:color w:val="212121"/>
                <w:sz w:val="21"/>
                <w:szCs w:val="21"/>
                <w:shd w:val="clear" w:color="auto" w:fill="FFFFFF"/>
              </w:rPr>
            </w:pPr>
            <w:r>
              <w:rPr>
                <w:rFonts w:eastAsia="Times New Roman"/>
              </w:rPr>
              <w:br/>
            </w:r>
            <w:r w:rsidRPr="00741141">
              <w:rPr>
                <w:rFonts w:eastAsia="Times New Roman"/>
                <w:color w:val="212121"/>
                <w:sz w:val="21"/>
                <w:szCs w:val="21"/>
                <w:shd w:val="clear" w:color="auto" w:fill="FFFFFF"/>
              </w:rPr>
              <w:t xml:space="preserve">Astrology for me is a platform for both self-knowledge and world reading. </w:t>
            </w:r>
          </w:p>
          <w:p w14:paraId="3B7F08E8"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 do not understand, right. self-knowledge tool </w:t>
            </w:r>
          </w:p>
          <w:p w14:paraId="02C23898"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Study of the influence of the stars in the psyche of the people </w:t>
            </w:r>
          </w:p>
          <w:p w14:paraId="12CE7364"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Possibility of meeting and self-knowledge. </w:t>
            </w:r>
          </w:p>
          <w:p w14:paraId="0D478219"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It is looking for difference, novelty Awareness of potential and evaluation of ways of conducting personal and collective self-knowledge. </w:t>
            </w:r>
          </w:p>
          <w:p w14:paraId="15499118"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The stars influence, but GOD does. </w:t>
            </w:r>
          </w:p>
          <w:p w14:paraId="100F50BD"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The possibility of self-knowledge and use of this tool to make changes in connection with the universe. Self-knowledge strategically deepened. </w:t>
            </w:r>
          </w:p>
          <w:p w14:paraId="293556ED"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Thoughtful Astrology for me is self-knowledge, it's the mathematics of everyday life !! Universe I understand that everything that exists in the universe is intrinsically connected, as an endless current is so by the union of its links. In this way, I realize that astrology works to show this connection and energetic and vibrational influence between living elements, whether in the direct action of the stars on human, animal, vegetable, or even mineral life. </w:t>
            </w:r>
          </w:p>
          <w:p w14:paraId="09A254E8"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perspective on individuals, their characteristics, on how the stars influence us and our lives Self knowledge The transitions of the stars influence my behavior, unconsciousness, emotions and mental state </w:t>
            </w:r>
          </w:p>
          <w:p w14:paraId="19C9A753"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study of the human being through the stars A method for self-knowledge, social harmonization, professional orientation Translation of the truths of life through symbols Self-study and study Study of the influence of the stars in people's lives. Personalities guided by the stars. A way to get to know yourself, to know the world around and to evolve. </w:t>
            </w:r>
          </w:p>
          <w:p w14:paraId="6B61D6C1"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Direction to follow Astrology is a way to discover possible curiosities about yourself. </w:t>
            </w:r>
          </w:p>
          <w:p w14:paraId="66E5BA46"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"It is written in the stars" </w:t>
            </w:r>
          </w:p>
          <w:p w14:paraId="1879BC36"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search for the correlation between the paths of the human being and the movements of the Universe. </w:t>
            </w:r>
          </w:p>
          <w:p w14:paraId="623DAF9B"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science that studies the influence of the cosmos on human life. </w:t>
            </w:r>
          </w:p>
          <w:p w14:paraId="1281AF0E"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Self knowledge and understanding that there is an "beyond" in life / world. a large-scale map on which we ourselves are plotting our routes </w:t>
            </w:r>
          </w:p>
          <w:p w14:paraId="7829307B"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A science Astrology provides self-knowledge and years helps in the changes of the cycles of life. </w:t>
            </w:r>
          </w:p>
          <w:p w14:paraId="31F66DBA"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 believe it is a science that is closer to psychology. </w:t>
            </w:r>
          </w:p>
          <w:p w14:paraId="011E6EA3" w14:textId="77777777"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 xml:space="preserve">It is the study through the stars A way to get to know yourself better through the influences of the stars who surrounded you at birth and who can still influence your attitudes on the way of life Influence of the stars in our life </w:t>
            </w:r>
          </w:p>
          <w:p w14:paraId="21FBBF4D" w14:textId="0787248E"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Direction.</w:t>
            </w:r>
          </w:p>
          <w:p w14:paraId="3E06AC62" w14:textId="210FFB1A" w:rsidR="00741141" w:rsidRPr="00741141" w:rsidRDefault="00741141" w:rsidP="00741141">
            <w:pPr>
              <w:rPr>
                <w:rFonts w:eastAsia="Times New Roman"/>
                <w:color w:val="212121"/>
                <w:sz w:val="21"/>
                <w:szCs w:val="21"/>
                <w:shd w:val="clear" w:color="auto" w:fill="FFFFFF"/>
              </w:rPr>
            </w:pPr>
            <w:r w:rsidRPr="00741141">
              <w:rPr>
                <w:rFonts w:eastAsia="Times New Roman"/>
                <w:color w:val="212121"/>
                <w:sz w:val="21"/>
                <w:szCs w:val="21"/>
                <w:shd w:val="clear" w:color="auto" w:fill="FFFFFF"/>
              </w:rPr>
              <w:t>Identity.</w:t>
            </w:r>
            <w:r w:rsidRPr="00741141">
              <w:rPr>
                <w:rFonts w:eastAsia="Times New Roman"/>
                <w:sz w:val="21"/>
                <w:szCs w:val="21"/>
              </w:rPr>
              <w:br/>
            </w:r>
            <w:r w:rsidRPr="00741141">
              <w:rPr>
                <w:rFonts w:eastAsia="Times New Roman"/>
                <w:color w:val="212121"/>
                <w:sz w:val="21"/>
                <w:szCs w:val="21"/>
                <w:shd w:val="clear" w:color="auto" w:fill="FFFFFF"/>
              </w:rPr>
              <w:t>An ancient, science-based art that helps us to understand the cycles of life and to prepare us to pass through them in the best possible way.</w:t>
            </w:r>
          </w:p>
          <w:p w14:paraId="661B14BF" w14:textId="7D20E391" w:rsidR="00741141" w:rsidRDefault="00741141" w:rsidP="00741141">
            <w:pPr>
              <w:rPr>
                <w:rFonts w:ascii="Arial" w:eastAsia="Times New Roman" w:hAnsi="Arial" w:cs="Arial"/>
                <w:color w:val="212121"/>
                <w:shd w:val="clear" w:color="auto" w:fill="FFFFFF"/>
              </w:rPr>
            </w:pPr>
            <w:r w:rsidRPr="00741141">
              <w:rPr>
                <w:rFonts w:eastAsia="Times New Roman"/>
                <w:color w:val="212121"/>
                <w:sz w:val="21"/>
                <w:szCs w:val="21"/>
                <w:shd w:val="clear" w:color="auto" w:fill="FFFFFF"/>
              </w:rPr>
              <w:t>Self knowledge</w:t>
            </w:r>
          </w:p>
          <w:p w14:paraId="0E979C20" w14:textId="77777777" w:rsidR="00741141" w:rsidRDefault="00741141" w:rsidP="00741141">
            <w:pPr>
              <w:rPr>
                <w:rFonts w:eastAsia="Times New Roman"/>
              </w:rPr>
            </w:pPr>
          </w:p>
          <w:p w14:paraId="6F4BB6D8" w14:textId="77777777" w:rsidR="00741141" w:rsidRDefault="00741141" w:rsidP="001F6179">
            <w:pPr>
              <w:pBdr>
                <w:top w:val="nil"/>
                <w:left w:val="nil"/>
                <w:bottom w:val="nil"/>
                <w:right w:val="nil"/>
                <w:between w:val="nil"/>
                <w:bar w:val="nil"/>
              </w:pBdr>
              <w:rPr>
                <w:rFonts w:ascii="Times" w:hAnsi="Times"/>
                <w:b/>
                <w:lang w:val="en-US"/>
              </w:rPr>
            </w:pPr>
          </w:p>
          <w:p w14:paraId="0EECD63C" w14:textId="77777777" w:rsidR="001F6179" w:rsidRDefault="001F6179" w:rsidP="001F6179">
            <w:pPr>
              <w:pBdr>
                <w:top w:val="nil"/>
                <w:left w:val="nil"/>
                <w:bottom w:val="nil"/>
                <w:right w:val="nil"/>
                <w:between w:val="nil"/>
                <w:bar w:val="nil"/>
              </w:pBdr>
              <w:rPr>
                <w:rFonts w:ascii="Times" w:hAnsi="Times"/>
                <w:b/>
                <w:lang w:val="en-US"/>
              </w:rPr>
            </w:pPr>
          </w:p>
          <w:p w14:paraId="61BDF2BE" w14:textId="77777777" w:rsidR="001F6179" w:rsidRDefault="001F6179" w:rsidP="001F6179">
            <w:pPr>
              <w:pBdr>
                <w:top w:val="nil"/>
                <w:left w:val="nil"/>
                <w:bottom w:val="nil"/>
                <w:right w:val="nil"/>
                <w:between w:val="nil"/>
                <w:bar w:val="nil"/>
              </w:pBdr>
              <w:rPr>
                <w:rFonts w:ascii="Times" w:hAnsi="Times"/>
                <w:b/>
                <w:lang w:val="en-US"/>
              </w:rPr>
            </w:pPr>
          </w:p>
          <w:p w14:paraId="266E3653" w14:textId="070F3EED" w:rsidR="001F6179" w:rsidRDefault="001F6179" w:rsidP="001F6179">
            <w:pPr>
              <w:pBdr>
                <w:top w:val="nil"/>
                <w:left w:val="nil"/>
                <w:bottom w:val="nil"/>
                <w:right w:val="nil"/>
                <w:between w:val="nil"/>
                <w:bar w:val="nil"/>
              </w:pBdr>
              <w:rPr>
                <w:rFonts w:ascii="Times" w:hAnsi="Times"/>
                <w:b/>
                <w:lang w:val="en-US"/>
              </w:rPr>
            </w:pPr>
            <w:r>
              <w:rPr>
                <w:rFonts w:ascii="Times" w:hAnsi="Times"/>
                <w:b/>
                <w:lang w:val="en-US"/>
              </w:rPr>
              <w:t>JUDAISM</w:t>
            </w:r>
            <w:r w:rsidRPr="001F6179">
              <w:rPr>
                <w:rFonts w:ascii="Times" w:hAnsi="Times"/>
                <w:b/>
                <w:lang w:val="en-US"/>
              </w:rPr>
              <w:t xml:space="preserve"> group</w:t>
            </w:r>
          </w:p>
          <w:p w14:paraId="4F1652AA" w14:textId="77777777" w:rsidR="001F6179" w:rsidRPr="001F6179" w:rsidRDefault="001F6179" w:rsidP="001F6179">
            <w:pPr>
              <w:pBdr>
                <w:top w:val="nil"/>
                <w:left w:val="nil"/>
                <w:bottom w:val="nil"/>
                <w:right w:val="nil"/>
                <w:between w:val="nil"/>
                <w:bar w:val="nil"/>
              </w:pBdr>
              <w:rPr>
                <w:rFonts w:ascii="Times" w:hAnsi="Times"/>
                <w:b/>
                <w:lang w:val="en-US"/>
              </w:rPr>
            </w:pPr>
          </w:p>
          <w:tbl>
            <w:tblPr>
              <w:tblW w:w="7778" w:type="dxa"/>
              <w:tblCellMar>
                <w:left w:w="70" w:type="dxa"/>
                <w:right w:w="70" w:type="dxa"/>
              </w:tblCellMar>
              <w:tblLook w:val="04A0" w:firstRow="1" w:lastRow="0" w:firstColumn="1" w:lastColumn="0" w:noHBand="0" w:noVBand="1"/>
            </w:tblPr>
            <w:tblGrid>
              <w:gridCol w:w="7060"/>
              <w:gridCol w:w="359"/>
              <w:gridCol w:w="359"/>
            </w:tblGrid>
            <w:tr w:rsidR="001F6179" w14:paraId="6173179B"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552E0498"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Um maravilhoso instrumento de autoconhecimento que me ajuda a levar a vida melhor. </w:t>
                  </w:r>
                </w:p>
              </w:tc>
            </w:tr>
            <w:tr w:rsidR="001F6179" w14:paraId="256003CA" w14:textId="77777777" w:rsidTr="001F6179">
              <w:trPr>
                <w:trHeight w:val="260"/>
              </w:trPr>
              <w:tc>
                <w:tcPr>
                  <w:tcW w:w="7419" w:type="dxa"/>
                  <w:gridSpan w:val="2"/>
                  <w:tcBorders>
                    <w:top w:val="nil"/>
                    <w:left w:val="nil"/>
                    <w:bottom w:val="nil"/>
                    <w:right w:val="nil"/>
                  </w:tcBorders>
                  <w:shd w:val="clear" w:color="auto" w:fill="auto"/>
                  <w:noWrap/>
                  <w:vAlign w:val="bottom"/>
                  <w:hideMark/>
                </w:tcPr>
                <w:p w14:paraId="175D6DBA"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Personalidade </w:t>
                  </w:r>
                </w:p>
              </w:tc>
              <w:tc>
                <w:tcPr>
                  <w:tcW w:w="359" w:type="dxa"/>
                  <w:tcBorders>
                    <w:top w:val="nil"/>
                    <w:left w:val="nil"/>
                    <w:bottom w:val="nil"/>
                    <w:right w:val="nil"/>
                  </w:tcBorders>
                  <w:shd w:val="clear" w:color="auto" w:fill="auto"/>
                  <w:noWrap/>
                  <w:vAlign w:val="bottom"/>
                  <w:hideMark/>
                </w:tcPr>
                <w:p w14:paraId="764738EE" w14:textId="77777777" w:rsidR="001F6179" w:rsidRDefault="001F6179">
                  <w:pPr>
                    <w:rPr>
                      <w:rFonts w:ascii="Arial" w:eastAsia="Times New Roman" w:hAnsi="Arial" w:cs="Arial"/>
                      <w:sz w:val="20"/>
                      <w:szCs w:val="20"/>
                    </w:rPr>
                  </w:pPr>
                </w:p>
              </w:tc>
            </w:tr>
            <w:tr w:rsidR="001F6179" w14:paraId="552A1A73"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6F7E23A3" w14:textId="77777777" w:rsidR="001F6179" w:rsidRDefault="001F6179">
                  <w:pPr>
                    <w:rPr>
                      <w:rFonts w:ascii="Arial" w:eastAsia="Times New Roman" w:hAnsi="Arial" w:cs="Arial"/>
                      <w:sz w:val="20"/>
                      <w:szCs w:val="20"/>
                    </w:rPr>
                  </w:pPr>
                  <w:r>
                    <w:rPr>
                      <w:rFonts w:ascii="Arial" w:eastAsia="Times New Roman" w:hAnsi="Arial" w:cs="Arial"/>
                      <w:sz w:val="20"/>
                      <w:szCs w:val="20"/>
                    </w:rPr>
                    <w:t>Ciência que estuda a relação entre as estrelas e as personalidades das pessoas.</w:t>
                  </w:r>
                </w:p>
              </w:tc>
            </w:tr>
            <w:tr w:rsidR="001F6179" w14:paraId="7C4BD361" w14:textId="77777777" w:rsidTr="001F6179">
              <w:trPr>
                <w:trHeight w:val="260"/>
              </w:trPr>
              <w:tc>
                <w:tcPr>
                  <w:tcW w:w="7060" w:type="dxa"/>
                  <w:tcBorders>
                    <w:top w:val="nil"/>
                    <w:left w:val="nil"/>
                    <w:bottom w:val="nil"/>
                    <w:right w:val="nil"/>
                  </w:tcBorders>
                  <w:shd w:val="clear" w:color="auto" w:fill="auto"/>
                  <w:noWrap/>
                  <w:vAlign w:val="bottom"/>
                  <w:hideMark/>
                </w:tcPr>
                <w:p w14:paraId="4B459FE5" w14:textId="77777777" w:rsidR="001F6179" w:rsidRDefault="001F6179">
                  <w:pPr>
                    <w:rPr>
                      <w:rFonts w:ascii="Arial" w:eastAsia="Times New Roman" w:hAnsi="Arial" w:cs="Arial"/>
                      <w:sz w:val="20"/>
                      <w:szCs w:val="20"/>
                    </w:rPr>
                  </w:pPr>
                  <w:r>
                    <w:rPr>
                      <w:rFonts w:ascii="Arial" w:eastAsia="Times New Roman" w:hAnsi="Arial" w:cs="Arial"/>
                      <w:sz w:val="20"/>
                      <w:szCs w:val="20"/>
                    </w:rPr>
                    <w:t>Não sei</w:t>
                  </w:r>
                </w:p>
              </w:tc>
              <w:tc>
                <w:tcPr>
                  <w:tcW w:w="359" w:type="dxa"/>
                  <w:tcBorders>
                    <w:top w:val="nil"/>
                    <w:left w:val="nil"/>
                    <w:bottom w:val="nil"/>
                    <w:right w:val="nil"/>
                  </w:tcBorders>
                  <w:shd w:val="clear" w:color="auto" w:fill="auto"/>
                  <w:noWrap/>
                  <w:vAlign w:val="bottom"/>
                  <w:hideMark/>
                </w:tcPr>
                <w:p w14:paraId="4913E02B" w14:textId="77777777" w:rsidR="001F6179" w:rsidRDefault="001F6179">
                  <w:pPr>
                    <w:rPr>
                      <w:rFonts w:ascii="Arial" w:eastAsia="Times New Roman" w:hAnsi="Arial" w:cs="Arial"/>
                      <w:sz w:val="20"/>
                      <w:szCs w:val="20"/>
                    </w:rPr>
                  </w:pPr>
                </w:p>
              </w:tc>
              <w:tc>
                <w:tcPr>
                  <w:tcW w:w="359" w:type="dxa"/>
                  <w:tcBorders>
                    <w:top w:val="nil"/>
                    <w:left w:val="nil"/>
                    <w:bottom w:val="nil"/>
                    <w:right w:val="nil"/>
                  </w:tcBorders>
                  <w:shd w:val="clear" w:color="auto" w:fill="auto"/>
                  <w:noWrap/>
                  <w:vAlign w:val="bottom"/>
                  <w:hideMark/>
                </w:tcPr>
                <w:p w14:paraId="1A8BB282" w14:textId="77777777" w:rsidR="001F6179" w:rsidRDefault="001F6179">
                  <w:pPr>
                    <w:rPr>
                      <w:rFonts w:eastAsia="Times New Roman"/>
                      <w:sz w:val="20"/>
                      <w:szCs w:val="20"/>
                    </w:rPr>
                  </w:pPr>
                </w:p>
              </w:tc>
            </w:tr>
            <w:tr w:rsidR="001F6179" w14:paraId="069B5459" w14:textId="77777777" w:rsidTr="001F6179">
              <w:trPr>
                <w:trHeight w:val="260"/>
              </w:trPr>
              <w:tc>
                <w:tcPr>
                  <w:tcW w:w="7060" w:type="dxa"/>
                  <w:tcBorders>
                    <w:top w:val="nil"/>
                    <w:left w:val="nil"/>
                    <w:bottom w:val="nil"/>
                    <w:right w:val="nil"/>
                  </w:tcBorders>
                  <w:shd w:val="clear" w:color="auto" w:fill="auto"/>
                  <w:noWrap/>
                  <w:vAlign w:val="bottom"/>
                  <w:hideMark/>
                </w:tcPr>
                <w:p w14:paraId="03F92C40" w14:textId="77777777" w:rsidR="001F6179" w:rsidRDefault="001F6179">
                  <w:pPr>
                    <w:rPr>
                      <w:rFonts w:eastAsia="Times New Roman"/>
                      <w:sz w:val="20"/>
                      <w:szCs w:val="20"/>
                    </w:rPr>
                  </w:pPr>
                </w:p>
              </w:tc>
              <w:tc>
                <w:tcPr>
                  <w:tcW w:w="359" w:type="dxa"/>
                  <w:tcBorders>
                    <w:top w:val="nil"/>
                    <w:left w:val="nil"/>
                    <w:bottom w:val="nil"/>
                    <w:right w:val="nil"/>
                  </w:tcBorders>
                  <w:shd w:val="clear" w:color="auto" w:fill="auto"/>
                  <w:noWrap/>
                  <w:vAlign w:val="bottom"/>
                  <w:hideMark/>
                </w:tcPr>
                <w:p w14:paraId="0923380B" w14:textId="77777777" w:rsidR="001F6179" w:rsidRDefault="001F6179">
                  <w:pPr>
                    <w:rPr>
                      <w:rFonts w:eastAsia="Times New Roman"/>
                      <w:sz w:val="20"/>
                      <w:szCs w:val="20"/>
                    </w:rPr>
                  </w:pPr>
                </w:p>
              </w:tc>
              <w:tc>
                <w:tcPr>
                  <w:tcW w:w="359" w:type="dxa"/>
                  <w:tcBorders>
                    <w:top w:val="nil"/>
                    <w:left w:val="nil"/>
                    <w:bottom w:val="nil"/>
                    <w:right w:val="nil"/>
                  </w:tcBorders>
                  <w:shd w:val="clear" w:color="auto" w:fill="auto"/>
                  <w:noWrap/>
                  <w:vAlign w:val="bottom"/>
                  <w:hideMark/>
                </w:tcPr>
                <w:p w14:paraId="2729B898" w14:textId="77777777" w:rsidR="001F6179" w:rsidRDefault="001F6179">
                  <w:pPr>
                    <w:rPr>
                      <w:rFonts w:eastAsia="Times New Roman"/>
                      <w:sz w:val="20"/>
                      <w:szCs w:val="20"/>
                    </w:rPr>
                  </w:pPr>
                </w:p>
              </w:tc>
            </w:tr>
            <w:tr w:rsidR="001F6179" w14:paraId="58B0FE3A"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0FFF857E" w14:textId="77777777" w:rsidR="001F6179" w:rsidRDefault="001F6179">
                  <w:pPr>
                    <w:rPr>
                      <w:rFonts w:ascii="Arial" w:eastAsia="Times New Roman" w:hAnsi="Arial" w:cs="Arial"/>
                      <w:sz w:val="20"/>
                      <w:szCs w:val="20"/>
                    </w:rPr>
                  </w:pPr>
                  <w:r>
                    <w:rPr>
                      <w:rFonts w:ascii="Arial" w:eastAsia="Times New Roman" w:hAnsi="Arial" w:cs="Arial"/>
                      <w:sz w:val="20"/>
                      <w:szCs w:val="20"/>
                    </w:rPr>
                    <w:t>Uma maneira de conhecer mais sobre si mesmo, conectada com o universo e suas leis</w:t>
                  </w:r>
                </w:p>
              </w:tc>
            </w:tr>
            <w:tr w:rsidR="001F6179" w14:paraId="747AF222"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1915CD8A"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Estudo da influencia dos astros nas nossas vidas. </w:t>
                  </w:r>
                </w:p>
              </w:tc>
            </w:tr>
            <w:tr w:rsidR="001F6179" w14:paraId="66713F06"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2BA7FBBD"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Mais uma forma de ganhar dinheiro. </w:t>
                  </w:r>
                </w:p>
              </w:tc>
            </w:tr>
            <w:tr w:rsidR="001F6179" w14:paraId="095DB5ED"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218BC051" w14:textId="77777777" w:rsidR="001F6179" w:rsidRDefault="001F6179">
                  <w:pPr>
                    <w:rPr>
                      <w:rFonts w:ascii="Arial" w:eastAsia="Times New Roman" w:hAnsi="Arial" w:cs="Arial"/>
                      <w:sz w:val="20"/>
                      <w:szCs w:val="20"/>
                    </w:rPr>
                  </w:pPr>
                  <w:r>
                    <w:rPr>
                      <w:rFonts w:ascii="Arial" w:eastAsia="Times New Roman" w:hAnsi="Arial" w:cs="Arial"/>
                      <w:sz w:val="20"/>
                      <w:szCs w:val="20"/>
                    </w:rPr>
                    <w:t xml:space="preserve">Astrologia é uma pré disposição </w:t>
                  </w:r>
                </w:p>
              </w:tc>
            </w:tr>
            <w:tr w:rsidR="001F6179" w14:paraId="1DF29CED" w14:textId="77777777" w:rsidTr="001F6179">
              <w:trPr>
                <w:trHeight w:val="260"/>
              </w:trPr>
              <w:tc>
                <w:tcPr>
                  <w:tcW w:w="7060" w:type="dxa"/>
                  <w:tcBorders>
                    <w:top w:val="nil"/>
                    <w:left w:val="nil"/>
                    <w:bottom w:val="nil"/>
                    <w:right w:val="nil"/>
                  </w:tcBorders>
                  <w:shd w:val="clear" w:color="auto" w:fill="auto"/>
                  <w:noWrap/>
                  <w:vAlign w:val="bottom"/>
                  <w:hideMark/>
                </w:tcPr>
                <w:p w14:paraId="6B18F80C" w14:textId="77777777" w:rsidR="001F6179" w:rsidRDefault="001F6179">
                  <w:pPr>
                    <w:rPr>
                      <w:rFonts w:ascii="Arial" w:eastAsia="Times New Roman" w:hAnsi="Arial" w:cs="Arial"/>
                      <w:sz w:val="20"/>
                      <w:szCs w:val="20"/>
                    </w:rPr>
                  </w:pPr>
                </w:p>
              </w:tc>
              <w:tc>
                <w:tcPr>
                  <w:tcW w:w="359" w:type="dxa"/>
                  <w:tcBorders>
                    <w:top w:val="nil"/>
                    <w:left w:val="nil"/>
                    <w:bottom w:val="nil"/>
                    <w:right w:val="nil"/>
                  </w:tcBorders>
                  <w:shd w:val="clear" w:color="auto" w:fill="auto"/>
                  <w:noWrap/>
                  <w:vAlign w:val="bottom"/>
                  <w:hideMark/>
                </w:tcPr>
                <w:p w14:paraId="37F0D1FB" w14:textId="77777777" w:rsidR="001F6179" w:rsidRDefault="001F6179">
                  <w:pPr>
                    <w:rPr>
                      <w:rFonts w:eastAsia="Times New Roman"/>
                      <w:sz w:val="20"/>
                      <w:szCs w:val="20"/>
                    </w:rPr>
                  </w:pPr>
                </w:p>
              </w:tc>
              <w:tc>
                <w:tcPr>
                  <w:tcW w:w="359" w:type="dxa"/>
                  <w:tcBorders>
                    <w:top w:val="nil"/>
                    <w:left w:val="nil"/>
                    <w:bottom w:val="nil"/>
                    <w:right w:val="nil"/>
                  </w:tcBorders>
                  <w:shd w:val="clear" w:color="auto" w:fill="auto"/>
                  <w:noWrap/>
                  <w:vAlign w:val="bottom"/>
                  <w:hideMark/>
                </w:tcPr>
                <w:p w14:paraId="2CB45A22" w14:textId="77777777" w:rsidR="001F6179" w:rsidRDefault="001F6179">
                  <w:pPr>
                    <w:rPr>
                      <w:rFonts w:eastAsia="Times New Roman"/>
                      <w:sz w:val="20"/>
                      <w:szCs w:val="20"/>
                    </w:rPr>
                  </w:pPr>
                </w:p>
              </w:tc>
            </w:tr>
            <w:tr w:rsidR="001F6179" w14:paraId="672A76E8" w14:textId="77777777" w:rsidTr="001F6179">
              <w:trPr>
                <w:trHeight w:val="260"/>
              </w:trPr>
              <w:tc>
                <w:tcPr>
                  <w:tcW w:w="7060" w:type="dxa"/>
                  <w:tcBorders>
                    <w:top w:val="nil"/>
                    <w:left w:val="nil"/>
                    <w:bottom w:val="nil"/>
                    <w:right w:val="nil"/>
                  </w:tcBorders>
                  <w:shd w:val="clear" w:color="auto" w:fill="auto"/>
                  <w:noWrap/>
                  <w:vAlign w:val="bottom"/>
                  <w:hideMark/>
                </w:tcPr>
                <w:p w14:paraId="7F7AEA04" w14:textId="77777777" w:rsidR="001F6179" w:rsidRDefault="001F6179">
                  <w:pPr>
                    <w:rPr>
                      <w:rFonts w:eastAsia="Times New Roman"/>
                      <w:sz w:val="20"/>
                      <w:szCs w:val="20"/>
                    </w:rPr>
                  </w:pPr>
                </w:p>
              </w:tc>
              <w:tc>
                <w:tcPr>
                  <w:tcW w:w="359" w:type="dxa"/>
                  <w:tcBorders>
                    <w:top w:val="nil"/>
                    <w:left w:val="nil"/>
                    <w:bottom w:val="nil"/>
                    <w:right w:val="nil"/>
                  </w:tcBorders>
                  <w:shd w:val="clear" w:color="auto" w:fill="auto"/>
                  <w:noWrap/>
                  <w:vAlign w:val="bottom"/>
                  <w:hideMark/>
                </w:tcPr>
                <w:p w14:paraId="297084F4" w14:textId="77777777" w:rsidR="001F6179" w:rsidRDefault="001F6179">
                  <w:pPr>
                    <w:rPr>
                      <w:rFonts w:eastAsia="Times New Roman"/>
                      <w:sz w:val="20"/>
                      <w:szCs w:val="20"/>
                    </w:rPr>
                  </w:pPr>
                </w:p>
              </w:tc>
              <w:tc>
                <w:tcPr>
                  <w:tcW w:w="359" w:type="dxa"/>
                  <w:tcBorders>
                    <w:top w:val="nil"/>
                    <w:left w:val="nil"/>
                    <w:bottom w:val="nil"/>
                    <w:right w:val="nil"/>
                  </w:tcBorders>
                  <w:shd w:val="clear" w:color="auto" w:fill="auto"/>
                  <w:noWrap/>
                  <w:vAlign w:val="bottom"/>
                  <w:hideMark/>
                </w:tcPr>
                <w:p w14:paraId="5CA954E3" w14:textId="77777777" w:rsidR="001F6179" w:rsidRDefault="001F6179">
                  <w:pPr>
                    <w:rPr>
                      <w:rFonts w:eastAsia="Times New Roman"/>
                      <w:sz w:val="20"/>
                      <w:szCs w:val="20"/>
                    </w:rPr>
                  </w:pPr>
                </w:p>
              </w:tc>
            </w:tr>
            <w:tr w:rsidR="001F6179" w14:paraId="7485120C"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63209871" w14:textId="77777777" w:rsidR="001F6179" w:rsidRDefault="001F6179">
                  <w:pPr>
                    <w:rPr>
                      <w:rFonts w:ascii="Arial" w:eastAsia="Times New Roman" w:hAnsi="Arial" w:cs="Arial"/>
                      <w:sz w:val="20"/>
                      <w:szCs w:val="20"/>
                    </w:rPr>
                  </w:pPr>
                  <w:r>
                    <w:rPr>
                      <w:rFonts w:ascii="Arial" w:eastAsia="Times New Roman" w:hAnsi="Arial" w:cs="Arial"/>
                      <w:sz w:val="20"/>
                      <w:szCs w:val="20"/>
                    </w:rPr>
                    <w:lastRenderedPageBreak/>
                    <w:t xml:space="preserve">Uma ferramenta poderosa e prazerosa de autoconhecimento </w:t>
                  </w:r>
                </w:p>
              </w:tc>
            </w:tr>
            <w:tr w:rsidR="001F6179" w14:paraId="47034CED" w14:textId="77777777" w:rsidTr="001F6179">
              <w:trPr>
                <w:trHeight w:val="260"/>
              </w:trPr>
              <w:tc>
                <w:tcPr>
                  <w:tcW w:w="7778" w:type="dxa"/>
                  <w:gridSpan w:val="3"/>
                  <w:tcBorders>
                    <w:top w:val="nil"/>
                    <w:left w:val="nil"/>
                    <w:bottom w:val="nil"/>
                    <w:right w:val="nil"/>
                  </w:tcBorders>
                  <w:shd w:val="clear" w:color="auto" w:fill="auto"/>
                  <w:noWrap/>
                  <w:vAlign w:val="bottom"/>
                  <w:hideMark/>
                </w:tcPr>
                <w:p w14:paraId="30123EE3" w14:textId="64AAFE5B" w:rsidR="001F6179" w:rsidRDefault="001F6179">
                  <w:pPr>
                    <w:rPr>
                      <w:rFonts w:ascii="Arial" w:eastAsia="Times New Roman" w:hAnsi="Arial" w:cs="Arial"/>
                      <w:sz w:val="20"/>
                      <w:szCs w:val="20"/>
                    </w:rPr>
                  </w:pPr>
                  <w:r>
                    <w:rPr>
                      <w:rFonts w:ascii="Arial" w:eastAsia="Times New Roman" w:hAnsi="Arial" w:cs="Arial"/>
                      <w:sz w:val="20"/>
                      <w:szCs w:val="20"/>
                    </w:rPr>
                    <w:t xml:space="preserve">autoconhecimento </w:t>
                  </w:r>
                </w:p>
              </w:tc>
            </w:tr>
          </w:tbl>
          <w:p w14:paraId="6A83E6AF" w14:textId="77777777" w:rsidR="001F6179" w:rsidRPr="001F6179" w:rsidRDefault="001F6179">
            <w:pPr>
              <w:rPr>
                <w:rFonts w:eastAsia="Times New Roman"/>
                <w:sz w:val="20"/>
                <w:szCs w:val="20"/>
              </w:rPr>
            </w:pPr>
          </w:p>
        </w:tc>
        <w:tc>
          <w:tcPr>
            <w:tcW w:w="353" w:type="dxa"/>
            <w:tcBorders>
              <w:top w:val="nil"/>
              <w:left w:val="nil"/>
              <w:bottom w:val="nil"/>
              <w:right w:val="nil"/>
            </w:tcBorders>
            <w:shd w:val="clear" w:color="auto" w:fill="auto"/>
            <w:noWrap/>
            <w:vAlign w:val="bottom"/>
            <w:hideMark/>
          </w:tcPr>
          <w:p w14:paraId="6135AA7A" w14:textId="77777777" w:rsidR="001F6179" w:rsidRPr="001F6179" w:rsidRDefault="001F6179">
            <w:pPr>
              <w:rPr>
                <w:rFonts w:eastAsia="Times New Roman"/>
                <w:sz w:val="20"/>
                <w:szCs w:val="20"/>
              </w:rPr>
            </w:pPr>
          </w:p>
        </w:tc>
      </w:tr>
      <w:tr w:rsidR="001F6179" w14:paraId="055487E4" w14:textId="77777777" w:rsidTr="001F6179">
        <w:trPr>
          <w:trHeight w:val="221"/>
        </w:trPr>
        <w:tc>
          <w:tcPr>
            <w:tcW w:w="9285" w:type="dxa"/>
            <w:tcBorders>
              <w:top w:val="nil"/>
              <w:left w:val="nil"/>
              <w:bottom w:val="nil"/>
              <w:right w:val="nil"/>
            </w:tcBorders>
            <w:shd w:val="clear" w:color="auto" w:fill="auto"/>
            <w:noWrap/>
            <w:vAlign w:val="bottom"/>
            <w:hideMark/>
          </w:tcPr>
          <w:p w14:paraId="607997DE" w14:textId="694D26AE" w:rsidR="001F6179" w:rsidRDefault="001F6179">
            <w:pPr>
              <w:rPr>
                <w:rFonts w:eastAsia="Times New Roman"/>
                <w:sz w:val="20"/>
                <w:szCs w:val="20"/>
              </w:rPr>
            </w:pPr>
          </w:p>
        </w:tc>
        <w:tc>
          <w:tcPr>
            <w:tcW w:w="353" w:type="dxa"/>
            <w:tcBorders>
              <w:top w:val="nil"/>
              <w:left w:val="nil"/>
              <w:bottom w:val="nil"/>
              <w:right w:val="nil"/>
            </w:tcBorders>
            <w:shd w:val="clear" w:color="auto" w:fill="auto"/>
            <w:noWrap/>
            <w:vAlign w:val="bottom"/>
            <w:hideMark/>
          </w:tcPr>
          <w:p w14:paraId="33C41B35" w14:textId="77777777" w:rsidR="001F6179" w:rsidRDefault="001F6179">
            <w:pPr>
              <w:rPr>
                <w:rFonts w:eastAsia="Times New Roman"/>
                <w:sz w:val="20"/>
                <w:szCs w:val="20"/>
              </w:rPr>
            </w:pPr>
          </w:p>
        </w:tc>
      </w:tr>
    </w:tbl>
    <w:p w14:paraId="16D99E07" w14:textId="77777777" w:rsidR="00BC2DF8" w:rsidRDefault="00BC2DF8" w:rsidP="00ED6AA0">
      <w:pPr>
        <w:pBdr>
          <w:top w:val="nil"/>
          <w:left w:val="nil"/>
          <w:bottom w:val="nil"/>
          <w:right w:val="nil"/>
          <w:between w:val="nil"/>
          <w:bar w:val="nil"/>
        </w:pBdr>
        <w:rPr>
          <w:rFonts w:ascii="Times" w:hAnsi="Times"/>
          <w:b/>
          <w:lang w:val="en-US"/>
        </w:rPr>
      </w:pPr>
    </w:p>
    <w:p w14:paraId="0827334C" w14:textId="77777777" w:rsidR="00741141" w:rsidRPr="009B48C9" w:rsidRDefault="00741141" w:rsidP="00741141">
      <w:pPr>
        <w:pBdr>
          <w:top w:val="nil"/>
          <w:left w:val="nil"/>
          <w:bottom w:val="nil"/>
          <w:right w:val="nil"/>
          <w:between w:val="nil"/>
          <w:bar w:val="nil"/>
        </w:pBdr>
        <w:rPr>
          <w:rFonts w:eastAsia="Times New Roman"/>
          <w:b/>
          <w:sz w:val="20"/>
          <w:szCs w:val="20"/>
          <w:u w:val="single"/>
        </w:rPr>
      </w:pPr>
      <w:r w:rsidRPr="009B48C9">
        <w:rPr>
          <w:rFonts w:eastAsia="Times New Roman"/>
          <w:b/>
          <w:sz w:val="20"/>
          <w:szCs w:val="20"/>
          <w:u w:val="single"/>
        </w:rPr>
        <w:t>English</w:t>
      </w:r>
      <w:r>
        <w:rPr>
          <w:rFonts w:eastAsia="Times New Roman"/>
          <w:b/>
          <w:sz w:val="20"/>
          <w:szCs w:val="20"/>
          <w:u w:val="single"/>
        </w:rPr>
        <w:t xml:space="preserve"> translation</w:t>
      </w:r>
      <w:r w:rsidRPr="009B48C9">
        <w:rPr>
          <w:rFonts w:eastAsia="Times New Roman"/>
          <w:b/>
          <w:sz w:val="20"/>
          <w:szCs w:val="20"/>
          <w:u w:val="single"/>
        </w:rPr>
        <w:t>:</w:t>
      </w:r>
    </w:p>
    <w:p w14:paraId="359025B8" w14:textId="77777777" w:rsidR="00BC2DF8" w:rsidRDefault="00BC2DF8" w:rsidP="00ED6AA0">
      <w:pPr>
        <w:pBdr>
          <w:top w:val="nil"/>
          <w:left w:val="nil"/>
          <w:bottom w:val="nil"/>
          <w:right w:val="nil"/>
          <w:between w:val="nil"/>
          <w:bar w:val="nil"/>
        </w:pBdr>
        <w:rPr>
          <w:rFonts w:ascii="Times" w:hAnsi="Times"/>
          <w:b/>
          <w:lang w:val="en-US"/>
        </w:rPr>
      </w:pPr>
    </w:p>
    <w:p w14:paraId="31614D74"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A wonderful instrument of self-knowledge that helps me lead a better life.</w:t>
      </w:r>
    </w:p>
    <w:p w14:paraId="7CE535F3"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Personality</w:t>
      </w:r>
    </w:p>
    <w:p w14:paraId="25C0D59B"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Science that studies the relationship between stars and people's personalities.</w:t>
      </w:r>
    </w:p>
    <w:p w14:paraId="044B96BA" w14:textId="4568ECA4"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Do not know</w:t>
      </w:r>
    </w:p>
    <w:p w14:paraId="18134FBF"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A way to know more about yourself, connected with the universe and its laws</w:t>
      </w:r>
    </w:p>
    <w:p w14:paraId="37E7123A"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Study of the influence of the stars in our lives.</w:t>
      </w:r>
    </w:p>
    <w:p w14:paraId="36B30B9E"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One more way to make money.</w:t>
      </w:r>
    </w:p>
    <w:p w14:paraId="6F4D4FD8" w14:textId="654B30AF"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Astrology is a pre-arrangement</w:t>
      </w:r>
    </w:p>
    <w:p w14:paraId="1D513408"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lang w:val="en"/>
        </w:rPr>
      </w:pPr>
      <w:r w:rsidRPr="00741141">
        <w:rPr>
          <w:rFonts w:ascii="inherit" w:hAnsi="inherit" w:cs="Courier New"/>
          <w:color w:val="212121"/>
          <w:sz w:val="20"/>
          <w:szCs w:val="20"/>
          <w:lang w:val="en"/>
        </w:rPr>
        <w:t>A powerful and pleasurable tool of self-knowledge</w:t>
      </w:r>
    </w:p>
    <w:p w14:paraId="4F45D77E" w14:textId="77777777" w:rsidR="00741141" w:rsidRPr="00741141" w:rsidRDefault="00741141" w:rsidP="0074114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hAnsi="inherit" w:cs="Courier New" w:hint="eastAsia"/>
          <w:color w:val="212121"/>
          <w:sz w:val="20"/>
          <w:szCs w:val="20"/>
        </w:rPr>
      </w:pPr>
      <w:r w:rsidRPr="00741141">
        <w:rPr>
          <w:rFonts w:ascii="inherit" w:hAnsi="inherit" w:cs="Courier New"/>
          <w:color w:val="212121"/>
          <w:sz w:val="20"/>
          <w:szCs w:val="20"/>
          <w:lang w:val="en"/>
        </w:rPr>
        <w:t>self knowledge</w:t>
      </w:r>
    </w:p>
    <w:p w14:paraId="62E79099" w14:textId="77777777" w:rsidR="00741141" w:rsidRDefault="00741141" w:rsidP="00ED6AA0">
      <w:pPr>
        <w:pBdr>
          <w:top w:val="nil"/>
          <w:left w:val="nil"/>
          <w:bottom w:val="nil"/>
          <w:right w:val="nil"/>
          <w:between w:val="nil"/>
          <w:bar w:val="nil"/>
        </w:pBdr>
        <w:rPr>
          <w:rFonts w:ascii="Times" w:hAnsi="Times"/>
          <w:b/>
          <w:lang w:val="en-US"/>
        </w:rPr>
      </w:pPr>
    </w:p>
    <w:p w14:paraId="68A31AF1" w14:textId="77777777" w:rsidR="00741141" w:rsidRDefault="00741141" w:rsidP="00ED6AA0">
      <w:pPr>
        <w:pBdr>
          <w:top w:val="nil"/>
          <w:left w:val="nil"/>
          <w:bottom w:val="nil"/>
          <w:right w:val="nil"/>
          <w:between w:val="nil"/>
          <w:bar w:val="nil"/>
        </w:pBdr>
        <w:rPr>
          <w:rFonts w:ascii="Times" w:hAnsi="Times"/>
          <w:b/>
          <w:lang w:val="en-US"/>
        </w:rPr>
      </w:pPr>
    </w:p>
    <w:p w14:paraId="7603E001" w14:textId="77777777" w:rsidR="00BC2DF8" w:rsidRDefault="00BC2DF8" w:rsidP="00ED6AA0">
      <w:pPr>
        <w:pBdr>
          <w:top w:val="nil"/>
          <w:left w:val="nil"/>
          <w:bottom w:val="nil"/>
          <w:right w:val="nil"/>
          <w:between w:val="nil"/>
          <w:bar w:val="nil"/>
        </w:pBdr>
        <w:rPr>
          <w:rFonts w:ascii="Times" w:hAnsi="Times"/>
          <w:b/>
          <w:lang w:val="en-US"/>
        </w:rPr>
      </w:pPr>
    </w:p>
    <w:p w14:paraId="69C95112" w14:textId="4F3F37DC" w:rsidR="0079444C" w:rsidRDefault="0079444C" w:rsidP="00ED6AA0">
      <w:pPr>
        <w:pBdr>
          <w:top w:val="nil"/>
          <w:left w:val="nil"/>
          <w:bottom w:val="nil"/>
          <w:right w:val="nil"/>
          <w:between w:val="nil"/>
          <w:bar w:val="nil"/>
        </w:pBdr>
        <w:rPr>
          <w:rFonts w:ascii="Times" w:hAnsi="Times"/>
          <w:b/>
          <w:lang w:val="en-US"/>
        </w:rPr>
      </w:pPr>
    </w:p>
    <w:p w14:paraId="451C28D2" w14:textId="629C4343" w:rsidR="00F67158" w:rsidRDefault="00F67158" w:rsidP="00F67158">
      <w:pPr>
        <w:pBdr>
          <w:top w:val="nil"/>
          <w:left w:val="nil"/>
          <w:bottom w:val="nil"/>
          <w:right w:val="nil"/>
          <w:between w:val="nil"/>
          <w:bar w:val="nil"/>
        </w:pBdr>
        <w:rPr>
          <w:rFonts w:ascii="Times" w:hAnsi="Times"/>
          <w:b/>
          <w:lang w:val="en-US"/>
        </w:rPr>
      </w:pPr>
    </w:p>
    <w:p w14:paraId="6456E30B" w14:textId="1CC586C3" w:rsidR="00F67158" w:rsidRDefault="00F67158" w:rsidP="00F67158">
      <w:pPr>
        <w:pBdr>
          <w:top w:val="nil"/>
          <w:left w:val="nil"/>
          <w:bottom w:val="nil"/>
          <w:right w:val="nil"/>
          <w:between w:val="nil"/>
          <w:bar w:val="nil"/>
        </w:pBdr>
        <w:rPr>
          <w:rFonts w:ascii="Times" w:hAnsi="Times"/>
          <w:b/>
          <w:lang w:val="en-US"/>
        </w:rPr>
      </w:pPr>
    </w:p>
    <w:p w14:paraId="74510644" w14:textId="236A6992" w:rsidR="00F67158" w:rsidRDefault="00F67158" w:rsidP="00F67158">
      <w:pPr>
        <w:pBdr>
          <w:top w:val="nil"/>
          <w:left w:val="nil"/>
          <w:bottom w:val="nil"/>
          <w:right w:val="nil"/>
          <w:between w:val="nil"/>
          <w:bar w:val="nil"/>
        </w:pBdr>
        <w:rPr>
          <w:rFonts w:ascii="Times" w:hAnsi="Times"/>
          <w:b/>
          <w:lang w:val="en-US"/>
        </w:rPr>
      </w:pPr>
    </w:p>
    <w:p w14:paraId="6B3821D6" w14:textId="1E6834AC" w:rsidR="0079444C" w:rsidRDefault="0079444C" w:rsidP="00ED6AA0">
      <w:pPr>
        <w:pBdr>
          <w:top w:val="nil"/>
          <w:left w:val="nil"/>
          <w:bottom w:val="nil"/>
          <w:right w:val="nil"/>
          <w:between w:val="nil"/>
          <w:bar w:val="nil"/>
        </w:pBdr>
        <w:rPr>
          <w:rFonts w:ascii="Times" w:hAnsi="Times"/>
          <w:b/>
          <w:lang w:val="en-US"/>
        </w:rPr>
      </w:pPr>
    </w:p>
    <w:p w14:paraId="4F674C79" w14:textId="5F0370BA" w:rsidR="00F67158" w:rsidRDefault="00F67158" w:rsidP="00F67158">
      <w:pPr>
        <w:pBdr>
          <w:top w:val="nil"/>
          <w:left w:val="nil"/>
          <w:bottom w:val="nil"/>
          <w:right w:val="nil"/>
          <w:between w:val="nil"/>
          <w:bar w:val="nil"/>
        </w:pBdr>
        <w:rPr>
          <w:rFonts w:ascii="Times" w:hAnsi="Times"/>
          <w:b/>
          <w:lang w:val="en-US"/>
        </w:rPr>
      </w:pPr>
    </w:p>
    <w:p w14:paraId="0AD9D9A8" w14:textId="77777777" w:rsidR="0079444C" w:rsidRDefault="0079444C" w:rsidP="00ED6AA0">
      <w:pPr>
        <w:pBdr>
          <w:top w:val="nil"/>
          <w:left w:val="nil"/>
          <w:bottom w:val="nil"/>
          <w:right w:val="nil"/>
          <w:between w:val="nil"/>
          <w:bar w:val="nil"/>
        </w:pBdr>
        <w:rPr>
          <w:rFonts w:ascii="Times" w:hAnsi="Times"/>
          <w:b/>
          <w:lang w:val="en-US"/>
        </w:rPr>
      </w:pPr>
    </w:p>
    <w:p w14:paraId="627FAD90" w14:textId="77777777" w:rsidR="0079444C" w:rsidRDefault="0079444C" w:rsidP="00ED6AA0">
      <w:pPr>
        <w:pBdr>
          <w:top w:val="nil"/>
          <w:left w:val="nil"/>
          <w:bottom w:val="nil"/>
          <w:right w:val="nil"/>
          <w:between w:val="nil"/>
          <w:bar w:val="nil"/>
        </w:pBdr>
        <w:rPr>
          <w:rFonts w:ascii="Times" w:hAnsi="Times"/>
          <w:b/>
          <w:lang w:val="en-US"/>
        </w:rPr>
      </w:pPr>
    </w:p>
    <w:p w14:paraId="57325B9B" w14:textId="77777777" w:rsidR="0079444C" w:rsidRDefault="0079444C" w:rsidP="00ED6AA0">
      <w:pPr>
        <w:pBdr>
          <w:top w:val="nil"/>
          <w:left w:val="nil"/>
          <w:bottom w:val="nil"/>
          <w:right w:val="nil"/>
          <w:between w:val="nil"/>
          <w:bar w:val="nil"/>
        </w:pBdr>
        <w:rPr>
          <w:rFonts w:ascii="Times" w:hAnsi="Times"/>
          <w:b/>
          <w:lang w:val="en-US"/>
        </w:rPr>
      </w:pPr>
    </w:p>
    <w:p w14:paraId="41F13189" w14:textId="77777777" w:rsidR="0079444C" w:rsidRDefault="0079444C" w:rsidP="00ED6AA0">
      <w:pPr>
        <w:pBdr>
          <w:top w:val="nil"/>
          <w:left w:val="nil"/>
          <w:bottom w:val="nil"/>
          <w:right w:val="nil"/>
          <w:between w:val="nil"/>
          <w:bar w:val="nil"/>
        </w:pBdr>
        <w:rPr>
          <w:rFonts w:ascii="Times" w:hAnsi="Times"/>
          <w:b/>
          <w:lang w:val="en-US"/>
        </w:rPr>
      </w:pPr>
    </w:p>
    <w:p w14:paraId="5D0621A5" w14:textId="77777777" w:rsidR="0079444C" w:rsidRDefault="0079444C" w:rsidP="00ED6AA0">
      <w:pPr>
        <w:pBdr>
          <w:top w:val="nil"/>
          <w:left w:val="nil"/>
          <w:bottom w:val="nil"/>
          <w:right w:val="nil"/>
          <w:between w:val="nil"/>
          <w:bar w:val="nil"/>
        </w:pBdr>
        <w:rPr>
          <w:rFonts w:ascii="Times" w:hAnsi="Times"/>
          <w:b/>
          <w:lang w:val="en-US"/>
        </w:rPr>
      </w:pPr>
    </w:p>
    <w:p w14:paraId="4F459EB7" w14:textId="77777777" w:rsidR="0079444C" w:rsidRPr="00ED6AA0" w:rsidRDefault="0079444C" w:rsidP="00ED6AA0">
      <w:pPr>
        <w:pBdr>
          <w:top w:val="nil"/>
          <w:left w:val="nil"/>
          <w:bottom w:val="nil"/>
          <w:right w:val="nil"/>
          <w:between w:val="nil"/>
          <w:bar w:val="nil"/>
        </w:pBdr>
        <w:rPr>
          <w:rFonts w:ascii="Times" w:hAnsi="Times"/>
          <w:b/>
          <w:lang w:val="en-US"/>
        </w:rPr>
      </w:pPr>
    </w:p>
    <w:sectPr w:rsidR="0079444C" w:rsidRPr="00ED6AA0" w:rsidSect="00B01E84">
      <w:headerReference w:type="even" r:id="rId21"/>
      <w:headerReference w:type="default" r:id="rId22"/>
      <w:footerReference w:type="even" r:id="rId23"/>
      <w:footerReference w:type="default" r:id="rId24"/>
      <w:pgSz w:w="11906" w:h="16838"/>
      <w:pgMar w:top="1134" w:right="1134" w:bottom="1134" w:left="1134" w:header="709" w:footer="851" w:gutter="0"/>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87B5F9" w14:textId="77777777" w:rsidR="001943CB" w:rsidRDefault="001943CB">
      <w:r>
        <w:separator/>
      </w:r>
    </w:p>
  </w:endnote>
  <w:endnote w:type="continuationSeparator" w:id="0">
    <w:p w14:paraId="110CBEB4" w14:textId="77777777" w:rsidR="001943CB" w:rsidRDefault="001943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Times">
    <w:panose1 w:val="0000050000000002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A735C5" w14:textId="77777777" w:rsidR="00103D01" w:rsidRDefault="00103D01" w:rsidP="00B5301B">
    <w:pPr>
      <w:pStyle w:val="Rodap"/>
      <w:framePr w:wrap="none" w:vAnchor="text" w:hAnchor="margin" w:xAlign="right" w:y="1"/>
      <w:rPr>
        <w:rStyle w:val="NmerodaPgina"/>
      </w:rPr>
    </w:pPr>
    <w:r>
      <w:rPr>
        <w:rStyle w:val="NmerodaPgina"/>
      </w:rPr>
      <w:fldChar w:fldCharType="begin"/>
    </w:r>
    <w:r>
      <w:rPr>
        <w:rStyle w:val="NmerodaPgina"/>
      </w:rPr>
      <w:instrText xml:space="preserve">PAGE  </w:instrText>
    </w:r>
    <w:r>
      <w:rPr>
        <w:rStyle w:val="NmerodaPgina"/>
      </w:rPr>
      <w:fldChar w:fldCharType="end"/>
    </w:r>
  </w:p>
  <w:p w14:paraId="2087BE96" w14:textId="77777777" w:rsidR="00103D01" w:rsidRDefault="00103D01" w:rsidP="00B5301B">
    <w:pPr>
      <w:pStyle w:val="Rodap"/>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1C5FF8" w14:textId="77777777" w:rsidR="00103D01" w:rsidRDefault="00103D01" w:rsidP="00B5301B">
    <w:pPr>
      <w:pStyle w:val="Rodap"/>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E30AA0" w14:textId="77777777" w:rsidR="001943CB" w:rsidRDefault="001943CB">
      <w:r>
        <w:separator/>
      </w:r>
    </w:p>
  </w:footnote>
  <w:footnote w:type="continuationSeparator" w:id="0">
    <w:p w14:paraId="60715273" w14:textId="77777777" w:rsidR="001943CB" w:rsidRDefault="001943CB">
      <w:r>
        <w:continuationSeparator/>
      </w:r>
    </w:p>
  </w:footnote>
  <w:footnote w:id="1">
    <w:p w14:paraId="4FB14B61" w14:textId="77777777" w:rsidR="00103D01" w:rsidRPr="002C1793" w:rsidRDefault="00103D01" w:rsidP="00FE41AD">
      <w:pPr>
        <w:rPr>
          <w:rFonts w:eastAsia="Times New Roman"/>
          <w:color w:val="333333"/>
          <w:sz w:val="18"/>
          <w:szCs w:val="18"/>
          <w:u w:val="single"/>
          <w:shd w:val="clear" w:color="auto" w:fill="FFFFFF"/>
        </w:rPr>
      </w:pPr>
      <w:r w:rsidRPr="002C1793">
        <w:rPr>
          <w:rStyle w:val="Refdenotaderodap"/>
        </w:rPr>
        <w:footnoteRef/>
      </w:r>
      <w:r w:rsidRPr="002C1793">
        <w:t xml:space="preserve"> </w:t>
      </w:r>
      <w:r w:rsidRPr="002C1793">
        <w:rPr>
          <w:rFonts w:eastAsia="Times New Roman"/>
          <w:color w:val="333333"/>
          <w:sz w:val="18"/>
          <w:szCs w:val="18"/>
          <w:shd w:val="clear" w:color="auto" w:fill="FFFFFF"/>
        </w:rPr>
        <w:t>Davidson, J., 2004. I told you so! Review of </w:t>
      </w:r>
      <w:r w:rsidRPr="002C1793">
        <w:rPr>
          <w:rFonts w:eastAsia="Times New Roman"/>
          <w:i/>
          <w:iCs/>
          <w:color w:val="333333"/>
          <w:sz w:val="18"/>
          <w:szCs w:val="18"/>
          <w:shd w:val="clear" w:color="auto" w:fill="FFFFFF"/>
        </w:rPr>
        <w:t>The Road to Delphi: The Life and Afterlife of Oracles</w:t>
      </w:r>
      <w:r w:rsidRPr="002C1793">
        <w:rPr>
          <w:rFonts w:eastAsia="Times New Roman"/>
          <w:color w:val="333333"/>
          <w:sz w:val="18"/>
          <w:szCs w:val="18"/>
          <w:shd w:val="clear" w:color="auto" w:fill="FFFFFF"/>
        </w:rPr>
        <w:t> by Wood, M. </w:t>
      </w:r>
      <w:r w:rsidRPr="002C1793">
        <w:rPr>
          <w:rFonts w:eastAsia="Times New Roman"/>
          <w:i/>
          <w:iCs/>
          <w:color w:val="333333"/>
          <w:sz w:val="18"/>
          <w:szCs w:val="18"/>
          <w:shd w:val="clear" w:color="auto" w:fill="FFFFFF"/>
        </w:rPr>
        <w:t xml:space="preserve">London Review of Books </w:t>
      </w:r>
      <w:r w:rsidRPr="002C1793">
        <w:rPr>
          <w:rFonts w:eastAsia="Times New Roman"/>
          <w:color w:val="333333"/>
          <w:sz w:val="18"/>
          <w:szCs w:val="18"/>
          <w:shd w:val="clear" w:color="auto" w:fill="FFFFFF"/>
        </w:rPr>
        <w:t>[Online] vol.26 no.23 pp.12-18. Available from </w:t>
      </w:r>
      <w:hyperlink r:id="rId1" w:history="1">
        <w:r w:rsidRPr="002C1793">
          <w:rPr>
            <w:rFonts w:eastAsia="Times New Roman"/>
            <w:sz w:val="18"/>
            <w:szCs w:val="18"/>
            <w:shd w:val="clear" w:color="auto" w:fill="FFFFFF"/>
          </w:rPr>
          <w:t>www.lrb.co.uk/v26/n23/james-davidson/i-told-you-so</w:t>
        </w:r>
      </w:hyperlink>
    </w:p>
    <w:p w14:paraId="56F8CF41" w14:textId="5FA5A3F3" w:rsidR="00103D01" w:rsidRPr="002C1793" w:rsidRDefault="00103D01" w:rsidP="00FE41AD">
      <w:pPr>
        <w:pStyle w:val="Textodenotaderodap"/>
        <w:rPr>
          <w:lang w:val="fr-FR"/>
        </w:rPr>
      </w:pPr>
      <w:r w:rsidRPr="002C1793">
        <w:rPr>
          <w:rFonts w:eastAsia="Times New Roman"/>
          <w:color w:val="333333"/>
          <w:sz w:val="18"/>
          <w:szCs w:val="18"/>
          <w:shd w:val="clear" w:color="auto" w:fill="FFFFFF"/>
        </w:rPr>
        <w:t>[last accessed 10 May 2019].</w:t>
      </w:r>
    </w:p>
  </w:footnote>
  <w:footnote w:id="2">
    <w:p w14:paraId="5F95F654" w14:textId="0A0F1873" w:rsidR="00103D01" w:rsidRPr="002C1793" w:rsidRDefault="00103D01">
      <w:pPr>
        <w:pStyle w:val="Textodenotaderodap"/>
        <w:rPr>
          <w:lang w:val="fr-FR"/>
        </w:rPr>
      </w:pPr>
      <w:r w:rsidRPr="002C1793">
        <w:rPr>
          <w:rStyle w:val="Refdenotaderodap"/>
        </w:rPr>
        <w:footnoteRef/>
      </w:r>
      <w:r w:rsidRPr="002C1793">
        <w:t xml:space="preserve"> </w:t>
      </w:r>
      <w:r w:rsidRPr="002C1793">
        <w:rPr>
          <w:rFonts w:eastAsia="Times New Roman"/>
          <w:color w:val="373A3C"/>
          <w:sz w:val="18"/>
          <w:szCs w:val="18"/>
          <w:shd w:val="clear" w:color="auto" w:fill="FFFFFF"/>
        </w:rPr>
        <w:t>Campion, Nicholas, 'Prophecy, Cosmology and the New Age Movement: the Extent and Nature of Contemporary Belief in Astrology', PhD Thesis, University of the West of England, 2004. Chapter 09, page 189.</w:t>
      </w:r>
    </w:p>
  </w:footnote>
  <w:footnote w:id="3">
    <w:p w14:paraId="72A7AC80" w14:textId="58872F05" w:rsidR="00103D01" w:rsidRPr="002C1793" w:rsidRDefault="00103D01">
      <w:pPr>
        <w:pStyle w:val="Textodenotaderodap"/>
        <w:rPr>
          <w:lang w:val="fr-FR"/>
        </w:rPr>
      </w:pPr>
      <w:r w:rsidRPr="002C1793">
        <w:rPr>
          <w:rStyle w:val="Refdenotaderodap"/>
        </w:rPr>
        <w:footnoteRef/>
      </w:r>
      <w:r w:rsidRPr="002C1793">
        <w:t xml:space="preserve"> </w:t>
      </w:r>
      <w:r w:rsidRPr="002C1793">
        <w:rPr>
          <w:rFonts w:eastAsia="Times New Roman"/>
          <w:color w:val="373A3C"/>
          <w:sz w:val="18"/>
          <w:szCs w:val="18"/>
          <w:shd w:val="clear" w:color="auto" w:fill="FFFFFF"/>
        </w:rPr>
        <w:t>Campion, Nicholas, 'Prophecy, Cosmology and the New Age Movement: the Extent and Nature of Contemporary Belief in Astrology', PhD Thesis, University of the West of England, 2004. Chapter 09, page 190.</w:t>
      </w:r>
    </w:p>
  </w:footnote>
  <w:footnote w:id="4">
    <w:p w14:paraId="1BF06D33" w14:textId="3922CDE8" w:rsidR="002C1793" w:rsidRPr="002C1793" w:rsidRDefault="002C1793">
      <w:pPr>
        <w:pStyle w:val="Textodenotaderodap"/>
        <w:rPr>
          <w:lang w:val="en-US"/>
        </w:rPr>
      </w:pPr>
      <w:r w:rsidRPr="002C1793">
        <w:rPr>
          <w:rStyle w:val="Refdenotaderodap"/>
        </w:rPr>
        <w:footnoteRef/>
      </w:r>
      <w:r w:rsidRPr="002C1793">
        <w:t xml:space="preserve"> </w:t>
      </w:r>
      <w:r w:rsidRPr="002C1793">
        <w:rPr>
          <w:rFonts w:eastAsia="Times New Roman"/>
          <w:color w:val="333333"/>
          <w:sz w:val="18"/>
          <w:szCs w:val="18"/>
          <w:shd w:val="clear" w:color="auto" w:fill="FFFFFF"/>
        </w:rPr>
        <w:t xml:space="preserve">Wuthnow, Robert. </w:t>
      </w:r>
      <w:r w:rsidRPr="002C1793">
        <w:rPr>
          <w:rFonts w:ascii="Helvetica" w:eastAsia="Helvetica" w:hAnsi="Helvetica" w:cs="Helvetica"/>
          <w:color w:val="333333"/>
          <w:sz w:val="18"/>
          <w:szCs w:val="18"/>
          <w:shd w:val="clear" w:color="auto" w:fill="FFFFFF"/>
        </w:rPr>
        <w:t>“Astrology and Marginality.” </w:t>
      </w:r>
      <w:r w:rsidRPr="002C1793">
        <w:rPr>
          <w:rFonts w:eastAsia="Times New Roman"/>
          <w:i/>
          <w:iCs/>
          <w:color w:val="333333"/>
          <w:sz w:val="18"/>
          <w:szCs w:val="18"/>
          <w:shd w:val="clear" w:color="auto" w:fill="FFFFFF"/>
        </w:rPr>
        <w:t>Journal for the Scientific Study of Religion</w:t>
      </w:r>
      <w:r w:rsidRPr="002C1793">
        <w:rPr>
          <w:rFonts w:eastAsia="Times New Roman"/>
          <w:color w:val="333333"/>
          <w:sz w:val="18"/>
          <w:szCs w:val="18"/>
          <w:shd w:val="clear" w:color="auto" w:fill="FFFFFF"/>
        </w:rPr>
        <w:t>, vol. 15, no. 2, 1976, pp. 157</w:t>
      </w:r>
      <w:r w:rsidRPr="002C1793">
        <w:rPr>
          <w:rFonts w:ascii="Helvetica" w:eastAsia="Helvetica" w:hAnsi="Helvetica" w:cs="Helvetica"/>
          <w:color w:val="333333"/>
          <w:sz w:val="18"/>
          <w:szCs w:val="18"/>
          <w:shd w:val="clear" w:color="auto" w:fill="FFFFFF"/>
        </w:rPr>
        <w:t>–168. </w:t>
      </w:r>
      <w:r w:rsidRPr="002C1793">
        <w:rPr>
          <w:rFonts w:eastAsia="Times New Roman"/>
          <w:i/>
          <w:iCs/>
          <w:color w:val="333333"/>
          <w:sz w:val="18"/>
          <w:szCs w:val="18"/>
          <w:shd w:val="clear" w:color="auto" w:fill="FFFFFF"/>
        </w:rPr>
        <w:t>JSTOR</w:t>
      </w:r>
      <w:r w:rsidRPr="002C1793">
        <w:rPr>
          <w:rFonts w:eastAsia="Times New Roman"/>
          <w:color w:val="333333"/>
          <w:sz w:val="18"/>
          <w:szCs w:val="18"/>
          <w:shd w:val="clear" w:color="auto" w:fill="FFFFFF"/>
        </w:rPr>
        <w:t xml:space="preserve">, </w:t>
      </w:r>
      <w:hyperlink r:id="rId2" w:history="1">
        <w:r w:rsidRPr="002C1793">
          <w:rPr>
            <w:rFonts w:eastAsia="Times New Roman"/>
            <w:sz w:val="18"/>
            <w:szCs w:val="18"/>
            <w:shd w:val="clear" w:color="auto" w:fill="FFFFFF"/>
          </w:rPr>
          <w:t>www.jstor.org/stable/1385359</w:t>
        </w:r>
      </w:hyperlink>
      <w:r w:rsidRPr="002C1793">
        <w:rPr>
          <w:rFonts w:eastAsia="Times New Roman"/>
          <w:color w:val="333333"/>
          <w:sz w:val="18"/>
          <w:szCs w:val="18"/>
          <w:shd w:val="clear" w:color="auto" w:fill="FFFFFF"/>
        </w:rPr>
        <w:t>.</w:t>
      </w:r>
    </w:p>
  </w:footnote>
  <w:footnote w:id="5">
    <w:p w14:paraId="6EA8D39A" w14:textId="0A035BA1" w:rsidR="001710E6" w:rsidRPr="001710E6" w:rsidRDefault="001710E6" w:rsidP="001710E6">
      <w:pPr>
        <w:rPr>
          <w:rFonts w:eastAsia="Times New Roman"/>
          <w:sz w:val="18"/>
          <w:szCs w:val="18"/>
          <w:lang w:val="pt-BR"/>
        </w:rPr>
      </w:pPr>
      <w:r>
        <w:rPr>
          <w:rStyle w:val="Refdenotaderodap"/>
        </w:rPr>
        <w:footnoteRef/>
      </w:r>
      <w:r>
        <w:t xml:space="preserve"> </w:t>
      </w:r>
      <w:r w:rsidRPr="001710E6">
        <w:rPr>
          <w:rFonts w:eastAsia="Times New Roman"/>
          <w:color w:val="333333"/>
          <w:sz w:val="18"/>
          <w:szCs w:val="18"/>
          <w:shd w:val="clear" w:color="auto" w:fill="FFFFFF"/>
        </w:rPr>
        <w:t xml:space="preserve">Feher, Shoshanah. </w:t>
      </w:r>
      <w:r w:rsidRPr="001710E6">
        <w:rPr>
          <w:rFonts w:ascii="Helvetica" w:eastAsia="Helvetica" w:hAnsi="Helvetica" w:cs="Helvetica"/>
          <w:color w:val="333333"/>
          <w:sz w:val="18"/>
          <w:szCs w:val="18"/>
          <w:shd w:val="clear" w:color="auto" w:fill="FFFFFF"/>
        </w:rPr>
        <w:t>“Who Looks to the Stars? Astrology and Its Constituency.”</w:t>
      </w:r>
      <w:r w:rsidRPr="001710E6">
        <w:rPr>
          <w:rFonts w:eastAsia="Times New Roman"/>
          <w:color w:val="333333"/>
          <w:sz w:val="18"/>
          <w:szCs w:val="18"/>
          <w:shd w:val="clear" w:color="auto" w:fill="FFFFFF"/>
        </w:rPr>
        <w:t> </w:t>
      </w:r>
      <w:r w:rsidRPr="001710E6">
        <w:rPr>
          <w:rFonts w:eastAsia="Times New Roman"/>
          <w:i/>
          <w:iCs/>
          <w:color w:val="333333"/>
          <w:sz w:val="18"/>
          <w:szCs w:val="18"/>
          <w:shd w:val="clear" w:color="auto" w:fill="FFFFFF"/>
        </w:rPr>
        <w:t>Journal for the Scientific Study of Religion</w:t>
      </w:r>
      <w:r w:rsidRPr="001710E6">
        <w:rPr>
          <w:rFonts w:eastAsia="Times New Roman"/>
          <w:color w:val="333333"/>
          <w:sz w:val="18"/>
          <w:szCs w:val="18"/>
          <w:shd w:val="clear" w:color="auto" w:fill="FFFFFF"/>
        </w:rPr>
        <w:t>, vol. 31, no. 1, 1992, pp. 88</w:t>
      </w:r>
      <w:r w:rsidRPr="001710E6">
        <w:rPr>
          <w:rFonts w:ascii="Helvetica" w:eastAsia="Helvetica" w:hAnsi="Helvetica" w:cs="Helvetica"/>
          <w:color w:val="333333"/>
          <w:sz w:val="18"/>
          <w:szCs w:val="18"/>
          <w:shd w:val="clear" w:color="auto" w:fill="FFFFFF"/>
        </w:rPr>
        <w:t>–93.</w:t>
      </w:r>
      <w:r w:rsidRPr="001710E6">
        <w:rPr>
          <w:rFonts w:eastAsia="Times New Roman"/>
          <w:color w:val="333333"/>
          <w:sz w:val="18"/>
          <w:szCs w:val="18"/>
          <w:shd w:val="clear" w:color="auto" w:fill="FFFFFF"/>
        </w:rPr>
        <w:t> </w:t>
      </w:r>
      <w:r w:rsidRPr="001710E6">
        <w:rPr>
          <w:rFonts w:eastAsia="Times New Roman"/>
          <w:i/>
          <w:iCs/>
          <w:color w:val="333333"/>
          <w:sz w:val="18"/>
          <w:szCs w:val="18"/>
          <w:shd w:val="clear" w:color="auto" w:fill="FFFFFF"/>
        </w:rPr>
        <w:t>JSTOR</w:t>
      </w:r>
      <w:r w:rsidRPr="001710E6">
        <w:rPr>
          <w:rFonts w:eastAsia="Times New Roman"/>
          <w:color w:val="333333"/>
          <w:sz w:val="18"/>
          <w:szCs w:val="18"/>
          <w:shd w:val="clear" w:color="auto" w:fill="FFFFFF"/>
        </w:rPr>
        <w:t>, www.jstor.org/stable/1386834.</w:t>
      </w:r>
    </w:p>
  </w:footnote>
  <w:footnote w:id="6">
    <w:p w14:paraId="02B7A306" w14:textId="74BB8DCB" w:rsidR="00103D01" w:rsidRPr="002C1793" w:rsidRDefault="00103D01">
      <w:pPr>
        <w:pStyle w:val="Textodenotaderodap"/>
        <w:rPr>
          <w:lang w:val="fr-FR"/>
        </w:rPr>
      </w:pPr>
      <w:r w:rsidRPr="002C1793">
        <w:rPr>
          <w:rStyle w:val="Refdenotaderodap"/>
        </w:rPr>
        <w:footnoteRef/>
      </w:r>
      <w:r w:rsidRPr="002C1793">
        <w:t xml:space="preserve"> </w:t>
      </w:r>
      <w:r w:rsidRPr="002C1793">
        <w:rPr>
          <w:color w:val="000000" w:themeColor="text1"/>
          <w:sz w:val="18"/>
          <w:szCs w:val="18"/>
        </w:rPr>
        <w:t xml:space="preserve">Bauer, Martin &amp; Durant, John. (2019). Belief in Astrology: a social-psychological analysis. Culture and Cosmos </w:t>
      </w:r>
      <w:r w:rsidRPr="002C1793">
        <w:rPr>
          <w:rFonts w:eastAsia="Times New Roman"/>
          <w:color w:val="000000" w:themeColor="text1"/>
          <w:sz w:val="18"/>
          <w:szCs w:val="18"/>
          <w:shd w:val="clear" w:color="auto" w:fill="FFFFFF"/>
        </w:rPr>
        <w:t xml:space="preserve">[Online] vol.26 no.23 pp.12-18. Avaiable from </w:t>
      </w:r>
      <w:hyperlink r:id="rId3" w:history="1">
        <w:r w:rsidRPr="002C1793">
          <w:rPr>
            <w:rFonts w:eastAsia="Times New Roman"/>
            <w:sz w:val="18"/>
            <w:szCs w:val="18"/>
          </w:rPr>
          <w:t>http://www.cultureandcosmos.org/abstracts/1-1-BauerAndDurant.php</w:t>
        </w:r>
      </w:hyperlink>
      <w:r w:rsidRPr="002C1793">
        <w:rPr>
          <w:rFonts w:eastAsia="Times New Roman"/>
          <w:color w:val="000000" w:themeColor="text1"/>
          <w:sz w:val="18"/>
          <w:szCs w:val="18"/>
        </w:rPr>
        <w:t xml:space="preserve"> </w:t>
      </w:r>
      <w:r w:rsidRPr="002C1793">
        <w:rPr>
          <w:rFonts w:eastAsia="Times New Roman"/>
          <w:color w:val="000000" w:themeColor="text1"/>
          <w:sz w:val="18"/>
          <w:szCs w:val="18"/>
          <w:shd w:val="clear" w:color="auto" w:fill="FFFFFF"/>
        </w:rPr>
        <w:t>[last accessed 10 May 2019].</w:t>
      </w:r>
    </w:p>
  </w:footnote>
  <w:footnote w:id="7">
    <w:p w14:paraId="07E25385" w14:textId="746A61A6" w:rsidR="00103D01" w:rsidRPr="00FE41AD" w:rsidRDefault="00103D01">
      <w:pPr>
        <w:pStyle w:val="Textodenotaderodap"/>
        <w:rPr>
          <w:lang w:val="fr-FR"/>
        </w:rPr>
      </w:pPr>
      <w:r w:rsidRPr="002C1793">
        <w:rPr>
          <w:rStyle w:val="Refdenotaderodap"/>
        </w:rPr>
        <w:footnoteRef/>
      </w:r>
      <w:r w:rsidRPr="002C1793">
        <w:t xml:space="preserve"> </w:t>
      </w:r>
      <w:hyperlink r:id="rId4" w:history="1">
        <w:r w:rsidRPr="002C1793">
          <w:rPr>
            <w:rFonts w:eastAsia="Times New Roman"/>
            <w:color w:val="000000" w:themeColor="text1"/>
            <w:sz w:val="18"/>
            <w:szCs w:val="18"/>
          </w:rPr>
          <w:t>https://www.bbc.com/portuguese/reporterbbc/story/2007/12/071218_religiaocrescenti.shtml</w:t>
        </w:r>
      </w:hyperlink>
    </w:p>
  </w:footnote>
  <w:footnote w:id="8">
    <w:p w14:paraId="367288E3" w14:textId="69EF9BED" w:rsidR="00103D01" w:rsidRPr="00FE41AD" w:rsidRDefault="00103D01">
      <w:pPr>
        <w:pStyle w:val="Textodenotaderodap"/>
        <w:rPr>
          <w:lang w:val="fr-FR"/>
        </w:rPr>
      </w:pPr>
      <w:r>
        <w:rPr>
          <w:rStyle w:val="Refdenotaderodap"/>
        </w:rPr>
        <w:footnoteRef/>
      </w:r>
      <w:r>
        <w:t xml:space="preserve"> </w:t>
      </w:r>
      <w:hyperlink r:id="rId5" w:history="1">
        <w:r w:rsidRPr="00104506">
          <w:rPr>
            <w:rFonts w:eastAsia="Times New Roman"/>
            <w:color w:val="000000" w:themeColor="text1"/>
            <w:sz w:val="18"/>
            <w:szCs w:val="18"/>
          </w:rPr>
          <w:t>https://www.bbc.com/portuguese/reporterbbc/story/2007/12/071218_religiaocrescenti.shtml</w:t>
        </w:r>
      </w:hyperlink>
    </w:p>
  </w:footnote>
  <w:footnote w:id="9">
    <w:p w14:paraId="7CF3803E" w14:textId="5CAD091D" w:rsidR="00103D01" w:rsidRPr="006F0904" w:rsidRDefault="00103D01">
      <w:pPr>
        <w:pStyle w:val="Textodenotaderodap"/>
        <w:rPr>
          <w:lang w:val="fr-FR"/>
        </w:rPr>
      </w:pPr>
      <w:r>
        <w:rPr>
          <w:rStyle w:val="Refdenotaderodap"/>
        </w:rPr>
        <w:footnoteRef/>
      </w:r>
      <w:r>
        <w:t xml:space="preserve"> </w:t>
      </w:r>
      <w:hyperlink r:id="rId6" w:history="1">
        <w:r w:rsidRPr="00104506">
          <w:rPr>
            <w:rFonts w:eastAsia="Times New Roman"/>
            <w:sz w:val="18"/>
            <w:szCs w:val="18"/>
          </w:rPr>
          <w:t>https://www1.folha.uol.com.br/ilustrada/2015/11/1704411-busca-por-mapa-astral-e-horoscopo-na-rede-cresce-e-astrologia-volta-a-moda.shtml</w:t>
        </w:r>
      </w:hyperlink>
      <w:r w:rsidRPr="00104506">
        <w:rPr>
          <w:rFonts w:eastAsia="Times New Roman"/>
          <w:sz w:val="18"/>
          <w:szCs w:val="18"/>
        </w:rPr>
        <w:t xml:space="preserve"> accessed in 02.05.2019</w:t>
      </w:r>
    </w:p>
  </w:footnote>
  <w:footnote w:id="10">
    <w:p w14:paraId="19460219" w14:textId="7F85257B" w:rsidR="00103D01" w:rsidRPr="006F0904" w:rsidRDefault="00103D01">
      <w:pPr>
        <w:pStyle w:val="Textodenotaderodap"/>
        <w:rPr>
          <w:lang w:val="fr-FR"/>
        </w:rPr>
      </w:pPr>
      <w:r>
        <w:rPr>
          <w:rStyle w:val="Refdenotaderodap"/>
        </w:rPr>
        <w:footnoteRef/>
      </w:r>
      <w:r>
        <w:t xml:space="preserve"> </w:t>
      </w:r>
      <w:r w:rsidRPr="00104506">
        <w:rPr>
          <w:rFonts w:eastAsia="Times New Roman"/>
          <w:color w:val="373A3C"/>
          <w:sz w:val="18"/>
          <w:szCs w:val="18"/>
          <w:shd w:val="clear" w:color="auto" w:fill="FFFFFF"/>
        </w:rPr>
        <w:t>Campion, Nicholas, 'Prophecy, Cosmology and the New Age Movement: the Extent and Nature of Contemporary Belief in Astrology', PhD Thesis, University of the West of England, 2004. Chapter 10, page 202.</w:t>
      </w:r>
    </w:p>
  </w:footnote>
  <w:footnote w:id="11">
    <w:p w14:paraId="6B535818" w14:textId="35D41A51" w:rsidR="00103D01" w:rsidRPr="006F0904" w:rsidRDefault="00103D01">
      <w:pPr>
        <w:pStyle w:val="Textodenotaderodap"/>
        <w:rPr>
          <w:lang w:val="fr-FR"/>
        </w:rPr>
      </w:pPr>
      <w:r>
        <w:rPr>
          <w:rStyle w:val="Refdenotaderodap"/>
        </w:rPr>
        <w:footnoteRef/>
      </w:r>
      <w:r>
        <w:t xml:space="preserve"> </w:t>
      </w:r>
      <w:r w:rsidRPr="00104506">
        <w:rPr>
          <w:color w:val="000000"/>
          <w:sz w:val="18"/>
          <w:szCs w:val="18"/>
          <w:shd w:val="clear" w:color="auto" w:fill="FFFFFF"/>
        </w:rPr>
        <w:t>Hennink, Bailey, Hutter, Hennink, Monique, Bailey, Ajay, &amp; Hutter, Inge. (2011). </w:t>
      </w:r>
      <w:r w:rsidRPr="00104506">
        <w:rPr>
          <w:i/>
          <w:iCs/>
          <w:color w:val="000000"/>
          <w:sz w:val="18"/>
          <w:szCs w:val="18"/>
          <w:bdr w:val="none" w:sz="0" w:space="0" w:color="auto" w:frame="1"/>
          <w:shd w:val="clear" w:color="auto" w:fill="FFFFFF"/>
        </w:rPr>
        <w:t>Qualitative Research Methods</w:t>
      </w:r>
      <w:r w:rsidRPr="00104506">
        <w:rPr>
          <w:color w:val="000000"/>
          <w:sz w:val="18"/>
          <w:szCs w:val="18"/>
          <w:shd w:val="clear" w:color="auto" w:fill="FFFFFF"/>
        </w:rPr>
        <w:t>. p.17</w:t>
      </w:r>
    </w:p>
  </w:footnote>
  <w:footnote w:id="12">
    <w:p w14:paraId="38518437" w14:textId="1BA073EA" w:rsidR="00103D01" w:rsidRPr="006F0904" w:rsidRDefault="00103D01">
      <w:pPr>
        <w:pStyle w:val="Textodenotaderodap"/>
        <w:rPr>
          <w:lang w:val="fr-FR"/>
        </w:rPr>
      </w:pPr>
      <w:r>
        <w:rPr>
          <w:rStyle w:val="Refdenotaderodap"/>
        </w:rPr>
        <w:footnoteRef/>
      </w:r>
      <w:r>
        <w:t xml:space="preserve"> </w:t>
      </w:r>
      <w:r w:rsidRPr="00104506">
        <w:rPr>
          <w:color w:val="000000"/>
          <w:sz w:val="18"/>
          <w:szCs w:val="18"/>
          <w:shd w:val="clear" w:color="auto" w:fill="FFFFFF"/>
        </w:rPr>
        <w:t>Bell, J. (2005). </w:t>
      </w:r>
      <w:r w:rsidRPr="00104506">
        <w:rPr>
          <w:i/>
          <w:iCs/>
          <w:color w:val="000000"/>
          <w:sz w:val="18"/>
          <w:szCs w:val="18"/>
          <w:bdr w:val="none" w:sz="0" w:space="0" w:color="auto" w:frame="1"/>
          <w:shd w:val="clear" w:color="auto" w:fill="FFFFFF"/>
        </w:rPr>
        <w:t>Doing your research project : A guide for first-time researchers in education, health and social science</w:t>
      </w:r>
      <w:r w:rsidRPr="00104506">
        <w:rPr>
          <w:color w:val="000000"/>
          <w:sz w:val="18"/>
          <w:szCs w:val="18"/>
          <w:shd w:val="clear" w:color="auto" w:fill="FFFFFF"/>
        </w:rPr>
        <w:t> (4th ed.). Maidenhead, England ; New York: Open University Press. p.115.</w:t>
      </w:r>
    </w:p>
  </w:footnote>
  <w:footnote w:id="13">
    <w:p w14:paraId="6088C69A" w14:textId="2BD9A5B7" w:rsidR="00103D01" w:rsidRPr="006F0904" w:rsidRDefault="00103D01">
      <w:pPr>
        <w:pStyle w:val="Textodenotaderodap"/>
        <w:rPr>
          <w:lang w:val="fr-FR"/>
        </w:rPr>
      </w:pPr>
      <w:r>
        <w:rPr>
          <w:rStyle w:val="Refdenotaderodap"/>
        </w:rPr>
        <w:footnoteRef/>
      </w:r>
      <w:r>
        <w:t xml:space="preserve"> </w:t>
      </w:r>
      <w:r w:rsidRPr="00104506">
        <w:rPr>
          <w:color w:val="000000"/>
          <w:sz w:val="18"/>
          <w:szCs w:val="18"/>
          <w:shd w:val="clear" w:color="auto" w:fill="FFFFFF"/>
        </w:rPr>
        <w:t>Bell, J. (2005). </w:t>
      </w:r>
      <w:r w:rsidRPr="00104506">
        <w:rPr>
          <w:i/>
          <w:iCs/>
          <w:color w:val="000000"/>
          <w:sz w:val="18"/>
          <w:szCs w:val="18"/>
          <w:bdr w:val="none" w:sz="0" w:space="0" w:color="auto" w:frame="1"/>
          <w:shd w:val="clear" w:color="auto" w:fill="FFFFFF"/>
        </w:rPr>
        <w:t>Doing your research project : A guide for first-time researchers in education, health and social science</w:t>
      </w:r>
      <w:r w:rsidRPr="00104506">
        <w:rPr>
          <w:color w:val="000000"/>
          <w:sz w:val="18"/>
          <w:szCs w:val="18"/>
          <w:shd w:val="clear" w:color="auto" w:fill="FFFFFF"/>
        </w:rPr>
        <w:t> (4th ed.). Maidenhead, England ; New York: Open University Press. p.115.</w:t>
      </w:r>
    </w:p>
  </w:footnote>
  <w:footnote w:id="14">
    <w:p w14:paraId="59811BE2" w14:textId="185C6E9F" w:rsidR="007631C2" w:rsidRPr="002B0969" w:rsidRDefault="007631C2" w:rsidP="002B0969">
      <w:pPr>
        <w:rPr>
          <w:rFonts w:eastAsia="Times New Roman"/>
        </w:rPr>
      </w:pPr>
      <w:r>
        <w:rPr>
          <w:rStyle w:val="Refdenotaderodap"/>
        </w:rPr>
        <w:footnoteRef/>
      </w:r>
      <w:r>
        <w:t xml:space="preserve"> </w:t>
      </w:r>
      <w:r w:rsidRPr="007631C2">
        <w:rPr>
          <w:rFonts w:eastAsia="Times New Roman"/>
          <w:sz w:val="18"/>
          <w:szCs w:val="18"/>
        </w:rPr>
        <w:t xml:space="preserve">BERA Ethics Guidelines for Educational Research - </w:t>
      </w:r>
      <w:hyperlink r:id="rId7" w:history="1">
        <w:r w:rsidRPr="007631C2">
          <w:rPr>
            <w:rStyle w:val="Hiperlink"/>
            <w:rFonts w:eastAsia="Times New Roman"/>
            <w:sz w:val="18"/>
            <w:szCs w:val="18"/>
          </w:rPr>
          <w:t>https://www.bera.ac.uk/wp-content/uploads/2013/12/BERA-Ethical-Guidelines-2011.pdf?noredirect=1</w:t>
        </w:r>
      </w:hyperlink>
      <w:r w:rsidRPr="007631C2">
        <w:rPr>
          <w:rFonts w:eastAsia="Times New Roman"/>
          <w:sz w:val="18"/>
          <w:szCs w:val="18"/>
        </w:rPr>
        <w:t xml:space="preserve"> [Last acessed in 10 May 2019]</w:t>
      </w:r>
    </w:p>
  </w:footnote>
  <w:footnote w:id="15">
    <w:p w14:paraId="09491439" w14:textId="2E8D2B13" w:rsidR="00AB2E5E" w:rsidRPr="00AB2E5E" w:rsidRDefault="00AB2E5E">
      <w:pPr>
        <w:pStyle w:val="Textodenotaderodap"/>
        <w:rPr>
          <w:lang w:val="en-US"/>
        </w:rPr>
      </w:pPr>
      <w:r>
        <w:rPr>
          <w:rStyle w:val="Refdenotaderodap"/>
        </w:rPr>
        <w:footnoteRef/>
      </w:r>
      <w:r>
        <w:t xml:space="preserve"> </w:t>
      </w:r>
      <w:r w:rsidRPr="00AB2E5E">
        <w:rPr>
          <w:sz w:val="18"/>
          <w:szCs w:val="18"/>
          <w:lang w:val="en-US"/>
        </w:rPr>
        <w:t>Appendix B</w:t>
      </w:r>
      <w:r>
        <w:rPr>
          <w:sz w:val="18"/>
          <w:szCs w:val="18"/>
          <w:lang w:val="en-US"/>
        </w:rPr>
        <w:t xml:space="preserve"> _ narrative answers from Catholic group.</w:t>
      </w:r>
    </w:p>
  </w:footnote>
  <w:footnote w:id="16">
    <w:p w14:paraId="79C71550" w14:textId="76E4F689" w:rsidR="001D0F29" w:rsidRPr="001D0F29" w:rsidRDefault="001D0F29">
      <w:pPr>
        <w:pStyle w:val="Textodenotaderodap"/>
        <w:rPr>
          <w:lang w:val="en-US"/>
        </w:rPr>
      </w:pPr>
      <w:r>
        <w:rPr>
          <w:rStyle w:val="Refdenotaderodap"/>
        </w:rPr>
        <w:footnoteRef/>
      </w:r>
      <w:r>
        <w:t xml:space="preserve"> </w:t>
      </w:r>
      <w:r w:rsidRPr="00AB2E5E">
        <w:rPr>
          <w:sz w:val="18"/>
          <w:szCs w:val="18"/>
          <w:lang w:val="en-US"/>
        </w:rPr>
        <w:t>Appendix B</w:t>
      </w:r>
      <w:r>
        <w:rPr>
          <w:sz w:val="18"/>
          <w:szCs w:val="18"/>
          <w:lang w:val="en-US"/>
        </w:rPr>
        <w:t xml:space="preserve"> _ narrative answers from </w:t>
      </w:r>
      <w:r>
        <w:rPr>
          <w:sz w:val="18"/>
          <w:szCs w:val="18"/>
          <w:lang w:val="en-US"/>
        </w:rPr>
        <w:t>Spiritualism</w:t>
      </w:r>
      <w:r>
        <w:rPr>
          <w:sz w:val="18"/>
          <w:szCs w:val="18"/>
          <w:lang w:val="en-US"/>
        </w:rPr>
        <w:t xml:space="preserve"> group.</w:t>
      </w:r>
    </w:p>
  </w:footnote>
  <w:footnote w:id="17">
    <w:p w14:paraId="25C241A4" w14:textId="405135BF" w:rsidR="001D0F29" w:rsidRPr="001D0F29" w:rsidRDefault="001D0F29">
      <w:pPr>
        <w:pStyle w:val="Textodenotaderodap"/>
        <w:rPr>
          <w:lang w:val="en-US"/>
        </w:rPr>
      </w:pPr>
      <w:r>
        <w:rPr>
          <w:rStyle w:val="Refdenotaderodap"/>
        </w:rPr>
        <w:footnoteRef/>
      </w:r>
      <w:r>
        <w:t xml:space="preserve"> </w:t>
      </w:r>
      <w:r w:rsidRPr="00AB2E5E">
        <w:rPr>
          <w:sz w:val="18"/>
          <w:szCs w:val="18"/>
          <w:lang w:val="en-US"/>
        </w:rPr>
        <w:t>Appendix B</w:t>
      </w:r>
      <w:r>
        <w:rPr>
          <w:sz w:val="18"/>
          <w:szCs w:val="18"/>
          <w:lang w:val="en-US"/>
        </w:rPr>
        <w:t xml:space="preserve"> _ narrative answers from </w:t>
      </w:r>
      <w:r>
        <w:rPr>
          <w:sz w:val="18"/>
          <w:szCs w:val="18"/>
          <w:lang w:val="en-US"/>
        </w:rPr>
        <w:t>Judaism</w:t>
      </w:r>
      <w:r>
        <w:rPr>
          <w:sz w:val="18"/>
          <w:szCs w:val="18"/>
          <w:lang w:val="en-US"/>
        </w:rPr>
        <w:t xml:space="preserve"> group.</w:t>
      </w:r>
    </w:p>
  </w:footnote>
  <w:footnote w:id="18">
    <w:p w14:paraId="357E6D88" w14:textId="0F63C681" w:rsidR="00103D01" w:rsidRPr="001774F5" w:rsidRDefault="00103D01">
      <w:pPr>
        <w:pStyle w:val="Textodenotaderodap"/>
        <w:rPr>
          <w:lang w:val="fr-FR"/>
        </w:rPr>
      </w:pPr>
      <w:r>
        <w:rPr>
          <w:rStyle w:val="Refdenotaderodap"/>
        </w:rPr>
        <w:footnoteRef/>
      </w:r>
      <w:r>
        <w:t xml:space="preserve"> </w:t>
      </w:r>
      <w:r w:rsidRPr="00104506">
        <w:rPr>
          <w:rFonts w:eastAsia="Times New Roman"/>
          <w:color w:val="333333"/>
          <w:sz w:val="18"/>
          <w:szCs w:val="18"/>
          <w:shd w:val="clear" w:color="auto" w:fill="FFFFFF"/>
        </w:rPr>
        <w:t>Thagard, Paul R. “Why Astrology Is a Pseudoscience.” </w:t>
      </w:r>
      <w:r w:rsidRPr="00104506">
        <w:rPr>
          <w:rFonts w:eastAsia="Times New Roman"/>
          <w:i/>
          <w:iCs/>
          <w:color w:val="333333"/>
          <w:sz w:val="18"/>
          <w:szCs w:val="18"/>
          <w:shd w:val="clear" w:color="auto" w:fill="FFFFFF"/>
        </w:rPr>
        <w:t>PSA: Proceedings of the Biennial Meeting of the Philosophy of Science Association</w:t>
      </w:r>
      <w:r w:rsidRPr="00104506">
        <w:rPr>
          <w:rFonts w:eastAsia="Times New Roman"/>
          <w:color w:val="333333"/>
          <w:sz w:val="18"/>
          <w:szCs w:val="18"/>
          <w:shd w:val="clear" w:color="auto" w:fill="FFFFFF"/>
        </w:rPr>
        <w:t>, vol. 1978, 1978, pp. 223–234. </w:t>
      </w:r>
      <w:r w:rsidRPr="00104506">
        <w:rPr>
          <w:rFonts w:eastAsia="Times New Roman"/>
          <w:i/>
          <w:iCs/>
          <w:color w:val="333333"/>
          <w:sz w:val="18"/>
          <w:szCs w:val="18"/>
          <w:shd w:val="clear" w:color="auto" w:fill="FFFFFF"/>
        </w:rPr>
        <w:t>JSTOR</w:t>
      </w:r>
      <w:r w:rsidRPr="00104506">
        <w:rPr>
          <w:rFonts w:eastAsia="Times New Roman"/>
          <w:color w:val="333333"/>
          <w:sz w:val="18"/>
          <w:szCs w:val="18"/>
          <w:shd w:val="clear" w:color="auto" w:fill="FFFFFF"/>
        </w:rPr>
        <w:t>, www.jstor.org/stable/192639.</w:t>
      </w:r>
    </w:p>
  </w:footnote>
  <w:footnote w:id="19">
    <w:p w14:paraId="78A564D8" w14:textId="71200D32" w:rsidR="00103D01" w:rsidRPr="001774F5" w:rsidRDefault="00103D01">
      <w:pPr>
        <w:pStyle w:val="Textodenotaderodap"/>
        <w:rPr>
          <w:lang w:val="fr-FR"/>
        </w:rPr>
      </w:pPr>
      <w:r>
        <w:rPr>
          <w:rStyle w:val="Refdenotaderodap"/>
        </w:rPr>
        <w:footnoteRef/>
      </w:r>
      <w:r>
        <w:t xml:space="preserve"> </w:t>
      </w:r>
      <w:r w:rsidRPr="00AD08B8">
        <w:rPr>
          <w:color w:val="000000" w:themeColor="text1"/>
          <w:sz w:val="18"/>
          <w:szCs w:val="18"/>
        </w:rPr>
        <w:t xml:space="preserve">Bauer, Martin &amp; Durant, John. (2019). Belief in Astrology: a social-psychological analysis. Culture and Cosmos </w:t>
      </w:r>
      <w:r w:rsidRPr="00AD08B8">
        <w:rPr>
          <w:rFonts w:eastAsia="Times New Roman"/>
          <w:color w:val="000000" w:themeColor="text1"/>
          <w:sz w:val="18"/>
          <w:szCs w:val="18"/>
          <w:shd w:val="clear" w:color="auto" w:fill="FFFFFF"/>
        </w:rPr>
        <w:t xml:space="preserve">[Online] vol.26 no.23 pp.12-18. Avaiable from </w:t>
      </w:r>
      <w:hyperlink r:id="rId8" w:history="1">
        <w:r w:rsidRPr="00AD08B8">
          <w:rPr>
            <w:rFonts w:eastAsia="Times New Roman"/>
            <w:sz w:val="18"/>
            <w:szCs w:val="18"/>
          </w:rPr>
          <w:t>http://www.cultureandcosmos.org/abstracts/1-1-BauerAndDurant.php</w:t>
        </w:r>
      </w:hyperlink>
      <w:r w:rsidRPr="00AD08B8">
        <w:rPr>
          <w:rFonts w:eastAsia="Times New Roman"/>
          <w:color w:val="000000" w:themeColor="text1"/>
          <w:sz w:val="18"/>
          <w:szCs w:val="18"/>
        </w:rPr>
        <w:t xml:space="preserve"> </w:t>
      </w:r>
      <w:r w:rsidRPr="00AD08B8">
        <w:rPr>
          <w:rFonts w:eastAsia="Times New Roman"/>
          <w:color w:val="000000" w:themeColor="text1"/>
          <w:sz w:val="18"/>
          <w:szCs w:val="18"/>
          <w:shd w:val="clear" w:color="auto" w:fill="FFFFFF"/>
        </w:rPr>
        <w:t>[last accessed 10 May 2019].</w:t>
      </w:r>
    </w:p>
  </w:footnote>
  <w:footnote w:id="20">
    <w:p w14:paraId="4F024EA5" w14:textId="2F1EE51A" w:rsidR="00103D01" w:rsidRPr="001774F5" w:rsidRDefault="00103D01">
      <w:pPr>
        <w:pStyle w:val="Textodenotaderodap"/>
        <w:rPr>
          <w:lang w:val="fr-FR"/>
        </w:rPr>
      </w:pPr>
      <w:r>
        <w:rPr>
          <w:rStyle w:val="Refdenotaderodap"/>
        </w:rPr>
        <w:footnoteRef/>
      </w:r>
      <w:r>
        <w:t xml:space="preserve"> </w:t>
      </w:r>
      <w:r w:rsidRPr="00AD08B8">
        <w:rPr>
          <w:color w:val="000000" w:themeColor="text1"/>
          <w:sz w:val="18"/>
          <w:szCs w:val="18"/>
        </w:rPr>
        <w:t xml:space="preserve">Bauer, Martin &amp; Durant, John. (2019). Belief in Astrology: a social-psychological analysis. Culture and Cosmos </w:t>
      </w:r>
      <w:r w:rsidRPr="00AD08B8">
        <w:rPr>
          <w:rFonts w:eastAsia="Times New Roman"/>
          <w:color w:val="000000" w:themeColor="text1"/>
          <w:sz w:val="18"/>
          <w:szCs w:val="18"/>
          <w:shd w:val="clear" w:color="auto" w:fill="FFFFFF"/>
        </w:rPr>
        <w:t xml:space="preserve">[Online] vol.26 no.23 pp.12-18. Avaiable from </w:t>
      </w:r>
      <w:hyperlink r:id="rId9" w:history="1">
        <w:r w:rsidRPr="00AD08B8">
          <w:rPr>
            <w:rFonts w:eastAsia="Times New Roman"/>
            <w:sz w:val="18"/>
            <w:szCs w:val="18"/>
          </w:rPr>
          <w:t>http://www.cultureandcosmos.org/abstracts/1-1-BauerAndDurant.php</w:t>
        </w:r>
      </w:hyperlink>
      <w:r w:rsidRPr="00AD08B8">
        <w:rPr>
          <w:rFonts w:eastAsia="Times New Roman"/>
          <w:color w:val="000000" w:themeColor="text1"/>
          <w:sz w:val="18"/>
          <w:szCs w:val="18"/>
        </w:rPr>
        <w:t xml:space="preserve"> </w:t>
      </w:r>
      <w:r w:rsidRPr="00AD08B8">
        <w:rPr>
          <w:rFonts w:eastAsia="Times New Roman"/>
          <w:color w:val="000000" w:themeColor="text1"/>
          <w:sz w:val="18"/>
          <w:szCs w:val="18"/>
          <w:shd w:val="clear" w:color="auto" w:fill="FFFFFF"/>
        </w:rPr>
        <w:t>[last accessed 10 May 2019].</w:t>
      </w:r>
    </w:p>
  </w:footnote>
  <w:footnote w:id="21">
    <w:p w14:paraId="04A066A5" w14:textId="339441D6" w:rsidR="00103D01" w:rsidRPr="001774F5" w:rsidRDefault="00103D01">
      <w:pPr>
        <w:pStyle w:val="Textodenotaderodap"/>
        <w:rPr>
          <w:lang w:val="fr-FR"/>
        </w:rPr>
      </w:pPr>
      <w:r>
        <w:rPr>
          <w:rStyle w:val="Refdenotaderodap"/>
        </w:rPr>
        <w:footnoteRef/>
      </w:r>
      <w:r>
        <w:t xml:space="preserve"> </w:t>
      </w:r>
      <w:r w:rsidRPr="00104506">
        <w:rPr>
          <w:rFonts w:eastAsia="Times New Roman"/>
          <w:color w:val="333333"/>
          <w:sz w:val="18"/>
          <w:szCs w:val="18"/>
          <w:shd w:val="clear" w:color="auto" w:fill="FFFFFF"/>
        </w:rPr>
        <w:t>Wuthnow, Robert. “Astrology and Marginality.” </w:t>
      </w:r>
      <w:r w:rsidRPr="00104506">
        <w:rPr>
          <w:rFonts w:eastAsia="Times New Roman"/>
          <w:i/>
          <w:iCs/>
          <w:color w:val="333333"/>
          <w:sz w:val="18"/>
          <w:szCs w:val="18"/>
          <w:shd w:val="clear" w:color="auto" w:fill="FFFFFF"/>
        </w:rPr>
        <w:t>Journal for the Scientific Study of Religion</w:t>
      </w:r>
      <w:r w:rsidRPr="00104506">
        <w:rPr>
          <w:rFonts w:eastAsia="Times New Roman"/>
          <w:color w:val="333333"/>
          <w:sz w:val="18"/>
          <w:szCs w:val="18"/>
          <w:shd w:val="clear" w:color="auto" w:fill="FFFFFF"/>
        </w:rPr>
        <w:t>, vol. 15, no. 2, 1976, pp. 157–168. </w:t>
      </w:r>
      <w:r w:rsidRPr="00AD08B8">
        <w:rPr>
          <w:rFonts w:eastAsia="Times New Roman"/>
          <w:i/>
          <w:iCs/>
          <w:color w:val="333333"/>
          <w:sz w:val="18"/>
          <w:szCs w:val="18"/>
          <w:shd w:val="clear" w:color="auto" w:fill="FFFFFF"/>
        </w:rPr>
        <w:t>JSTOR</w:t>
      </w:r>
      <w:r w:rsidRPr="00AD08B8">
        <w:rPr>
          <w:rFonts w:eastAsia="Times New Roman"/>
          <w:color w:val="333333"/>
          <w:sz w:val="18"/>
          <w:szCs w:val="18"/>
          <w:shd w:val="clear" w:color="auto" w:fill="FFFFFF"/>
        </w:rPr>
        <w:t xml:space="preserve">, </w:t>
      </w:r>
      <w:hyperlink r:id="rId10" w:history="1">
        <w:r w:rsidRPr="00AD08B8">
          <w:rPr>
            <w:rFonts w:eastAsia="Times New Roman"/>
            <w:sz w:val="18"/>
            <w:szCs w:val="18"/>
            <w:shd w:val="clear" w:color="auto" w:fill="FFFFFF"/>
          </w:rPr>
          <w:t>www.jstor.org/stable/1385359</w:t>
        </w:r>
      </w:hyperlink>
      <w:r w:rsidRPr="00AD08B8">
        <w:rPr>
          <w:rFonts w:eastAsia="Times New Roman"/>
          <w:color w:val="333333"/>
          <w:sz w:val="18"/>
          <w:szCs w:val="18"/>
          <w:shd w:val="clear" w:color="auto" w:fill="FFFFFF"/>
        </w:rPr>
        <w:t>.  p. 166 &amp; 167</w:t>
      </w:r>
    </w:p>
  </w:footnote>
  <w:footnote w:id="22">
    <w:p w14:paraId="1EBEC992" w14:textId="43782EDF" w:rsidR="00103D01" w:rsidRPr="001774F5" w:rsidRDefault="00103D01">
      <w:pPr>
        <w:pStyle w:val="Textodenotaderodap"/>
        <w:rPr>
          <w:lang w:val="fr-FR"/>
        </w:rPr>
      </w:pPr>
      <w:r>
        <w:rPr>
          <w:rStyle w:val="Refdenotaderodap"/>
        </w:rPr>
        <w:footnoteRef/>
      </w:r>
      <w:r>
        <w:t xml:space="preserve"> </w:t>
      </w:r>
      <w:r w:rsidRPr="00AD08B8">
        <w:rPr>
          <w:rFonts w:eastAsia="Times New Roman"/>
          <w:color w:val="373A3C"/>
          <w:sz w:val="18"/>
          <w:szCs w:val="18"/>
          <w:shd w:val="clear" w:color="auto" w:fill="FFFFFF"/>
        </w:rPr>
        <w:t>Campion, Nicholas, 'Prophecy, Cosmology and the New Age Movement: the Extent and Nature of Contemporary Belief in Astrology', PhD Thesis, University of the West of England, 2004. Chapter 11, page 216.</w:t>
      </w:r>
    </w:p>
  </w:footnote>
  <w:footnote w:id="23">
    <w:p w14:paraId="708A1BFE" w14:textId="17AC7BC5" w:rsidR="00103D01" w:rsidRPr="006869ED" w:rsidRDefault="00103D01">
      <w:pPr>
        <w:pStyle w:val="Textodenotaderodap"/>
        <w:rPr>
          <w:lang w:val="fr-FR"/>
        </w:rPr>
      </w:pPr>
      <w:r>
        <w:rPr>
          <w:rStyle w:val="Refdenotaderodap"/>
        </w:rPr>
        <w:footnoteRef/>
      </w:r>
      <w:r>
        <w:t xml:space="preserve"> </w:t>
      </w:r>
      <w:r w:rsidRPr="006869ED">
        <w:rPr>
          <w:sz w:val="18"/>
          <w:szCs w:val="18"/>
          <w:lang w:val="fr-FR"/>
        </w:rPr>
        <w:t>Reference to table 01</w:t>
      </w:r>
      <w:r>
        <w:rPr>
          <w:sz w:val="18"/>
          <w:szCs w:val="18"/>
          <w:lang w:val="fr-FR"/>
        </w:rPr>
        <w:t xml:space="preserve"> at this same page.</w:t>
      </w:r>
    </w:p>
  </w:footnote>
  <w:footnote w:id="24">
    <w:p w14:paraId="1FCF07B2" w14:textId="5518E8B7" w:rsidR="002B0969" w:rsidRPr="002B0969" w:rsidRDefault="002B0969">
      <w:pPr>
        <w:pStyle w:val="Textodenotaderodap"/>
        <w:rPr>
          <w:lang w:val="en-US"/>
        </w:rPr>
      </w:pPr>
      <w:r>
        <w:rPr>
          <w:rStyle w:val="Refdenotaderodap"/>
        </w:rPr>
        <w:footnoteRef/>
      </w:r>
      <w:r>
        <w:t xml:space="preserve"> </w:t>
      </w:r>
      <w:r w:rsidRPr="001710E6">
        <w:rPr>
          <w:rFonts w:eastAsia="Times New Roman"/>
          <w:color w:val="333333"/>
          <w:sz w:val="18"/>
          <w:szCs w:val="18"/>
          <w:shd w:val="clear" w:color="auto" w:fill="FFFFFF"/>
        </w:rPr>
        <w:t xml:space="preserve">Feher, Shoshanah. </w:t>
      </w:r>
      <w:r w:rsidRPr="001710E6">
        <w:rPr>
          <w:rFonts w:ascii="Helvetica" w:eastAsia="Helvetica" w:hAnsi="Helvetica" w:cs="Helvetica"/>
          <w:color w:val="333333"/>
          <w:sz w:val="18"/>
          <w:szCs w:val="18"/>
          <w:shd w:val="clear" w:color="auto" w:fill="FFFFFF"/>
        </w:rPr>
        <w:t>“Who Looks to the Stars? Astrology and Its Constituency.”</w:t>
      </w:r>
      <w:r w:rsidRPr="001710E6">
        <w:rPr>
          <w:rFonts w:eastAsia="Times New Roman"/>
          <w:color w:val="333333"/>
          <w:sz w:val="18"/>
          <w:szCs w:val="18"/>
          <w:shd w:val="clear" w:color="auto" w:fill="FFFFFF"/>
        </w:rPr>
        <w:t> </w:t>
      </w:r>
      <w:r w:rsidRPr="001710E6">
        <w:rPr>
          <w:rFonts w:eastAsia="Times New Roman"/>
          <w:i/>
          <w:iCs/>
          <w:color w:val="333333"/>
          <w:sz w:val="18"/>
          <w:szCs w:val="18"/>
          <w:shd w:val="clear" w:color="auto" w:fill="FFFFFF"/>
        </w:rPr>
        <w:t>Journal for the Scientific Study of Religion</w:t>
      </w:r>
      <w:r w:rsidRPr="001710E6">
        <w:rPr>
          <w:rFonts w:eastAsia="Times New Roman"/>
          <w:color w:val="333333"/>
          <w:sz w:val="18"/>
          <w:szCs w:val="18"/>
          <w:shd w:val="clear" w:color="auto" w:fill="FFFFFF"/>
        </w:rPr>
        <w:t>, vol. 31, no. 1, 1992, pp. 88</w:t>
      </w:r>
      <w:r w:rsidRPr="001710E6">
        <w:rPr>
          <w:rFonts w:ascii="Helvetica" w:eastAsia="Helvetica" w:hAnsi="Helvetica" w:cs="Helvetica"/>
          <w:color w:val="333333"/>
          <w:sz w:val="18"/>
          <w:szCs w:val="18"/>
          <w:shd w:val="clear" w:color="auto" w:fill="FFFFFF"/>
        </w:rPr>
        <w:t>–93.</w:t>
      </w:r>
      <w:r w:rsidRPr="001710E6">
        <w:rPr>
          <w:rFonts w:eastAsia="Times New Roman"/>
          <w:color w:val="333333"/>
          <w:sz w:val="18"/>
          <w:szCs w:val="18"/>
          <w:shd w:val="clear" w:color="auto" w:fill="FFFFFF"/>
        </w:rPr>
        <w:t> </w:t>
      </w:r>
      <w:r w:rsidRPr="001710E6">
        <w:rPr>
          <w:rFonts w:eastAsia="Times New Roman"/>
          <w:i/>
          <w:iCs/>
          <w:color w:val="333333"/>
          <w:sz w:val="18"/>
          <w:szCs w:val="18"/>
          <w:shd w:val="clear" w:color="auto" w:fill="FFFFFF"/>
        </w:rPr>
        <w:t>JSTOR</w:t>
      </w:r>
      <w:r w:rsidRPr="001710E6">
        <w:rPr>
          <w:rFonts w:eastAsia="Times New Roman"/>
          <w:color w:val="333333"/>
          <w:sz w:val="18"/>
          <w:szCs w:val="18"/>
          <w:shd w:val="clear" w:color="auto" w:fill="FFFFFF"/>
        </w:rPr>
        <w:t>, www.jstor.org/stable/1386834.</w:t>
      </w:r>
    </w:p>
  </w:footnote>
  <w:footnote w:id="25">
    <w:p w14:paraId="1B5A2D9E" w14:textId="13E85538" w:rsidR="002B0969" w:rsidRPr="002B0969" w:rsidRDefault="002B0969">
      <w:pPr>
        <w:pStyle w:val="Textodenotaderodap"/>
        <w:rPr>
          <w:lang w:val="en-US"/>
        </w:rPr>
      </w:pPr>
      <w:r>
        <w:rPr>
          <w:rStyle w:val="Refdenotaderodap"/>
        </w:rPr>
        <w:footnoteRef/>
      </w:r>
      <w:r>
        <w:t xml:space="preserve"> </w:t>
      </w:r>
      <w:r w:rsidRPr="001710E6">
        <w:rPr>
          <w:rFonts w:eastAsia="Times New Roman"/>
          <w:color w:val="333333"/>
          <w:sz w:val="18"/>
          <w:szCs w:val="18"/>
          <w:shd w:val="clear" w:color="auto" w:fill="FFFFFF"/>
        </w:rPr>
        <w:t xml:space="preserve">Feher, Shoshanah. </w:t>
      </w:r>
      <w:r w:rsidRPr="001710E6">
        <w:rPr>
          <w:rFonts w:ascii="Helvetica" w:eastAsia="Helvetica" w:hAnsi="Helvetica" w:cs="Helvetica"/>
          <w:color w:val="333333"/>
          <w:sz w:val="18"/>
          <w:szCs w:val="18"/>
          <w:shd w:val="clear" w:color="auto" w:fill="FFFFFF"/>
        </w:rPr>
        <w:t>“Who Looks to the Stars? Astrology and Its Constituency.”</w:t>
      </w:r>
      <w:r w:rsidRPr="001710E6">
        <w:rPr>
          <w:rFonts w:eastAsia="Times New Roman"/>
          <w:color w:val="333333"/>
          <w:sz w:val="18"/>
          <w:szCs w:val="18"/>
          <w:shd w:val="clear" w:color="auto" w:fill="FFFFFF"/>
        </w:rPr>
        <w:t> </w:t>
      </w:r>
      <w:r w:rsidRPr="001710E6">
        <w:rPr>
          <w:rFonts w:eastAsia="Times New Roman"/>
          <w:i/>
          <w:iCs/>
          <w:color w:val="333333"/>
          <w:sz w:val="18"/>
          <w:szCs w:val="18"/>
          <w:shd w:val="clear" w:color="auto" w:fill="FFFFFF"/>
        </w:rPr>
        <w:t>Journal for the Scientific Study of Religion</w:t>
      </w:r>
      <w:r w:rsidRPr="001710E6">
        <w:rPr>
          <w:rFonts w:eastAsia="Times New Roman"/>
          <w:color w:val="333333"/>
          <w:sz w:val="18"/>
          <w:szCs w:val="18"/>
          <w:shd w:val="clear" w:color="auto" w:fill="FFFFFF"/>
        </w:rPr>
        <w:t>, vol. 31, no. 1, 1992, pp. 88</w:t>
      </w:r>
      <w:r w:rsidRPr="001710E6">
        <w:rPr>
          <w:rFonts w:ascii="Helvetica" w:eastAsia="Helvetica" w:hAnsi="Helvetica" w:cs="Helvetica"/>
          <w:color w:val="333333"/>
          <w:sz w:val="18"/>
          <w:szCs w:val="18"/>
          <w:shd w:val="clear" w:color="auto" w:fill="FFFFFF"/>
        </w:rPr>
        <w:t>–93.</w:t>
      </w:r>
      <w:r w:rsidRPr="001710E6">
        <w:rPr>
          <w:rFonts w:eastAsia="Times New Roman"/>
          <w:color w:val="333333"/>
          <w:sz w:val="18"/>
          <w:szCs w:val="18"/>
          <w:shd w:val="clear" w:color="auto" w:fill="FFFFFF"/>
        </w:rPr>
        <w:t> </w:t>
      </w:r>
      <w:r w:rsidRPr="001710E6">
        <w:rPr>
          <w:rFonts w:eastAsia="Times New Roman"/>
          <w:i/>
          <w:iCs/>
          <w:color w:val="333333"/>
          <w:sz w:val="18"/>
          <w:szCs w:val="18"/>
          <w:shd w:val="clear" w:color="auto" w:fill="FFFFFF"/>
        </w:rPr>
        <w:t>JSTOR</w:t>
      </w:r>
      <w:r w:rsidRPr="001710E6">
        <w:rPr>
          <w:rFonts w:eastAsia="Times New Roman"/>
          <w:color w:val="333333"/>
          <w:sz w:val="18"/>
          <w:szCs w:val="18"/>
          <w:shd w:val="clear" w:color="auto" w:fill="FFFFFF"/>
        </w:rPr>
        <w:t xml:space="preserve">, </w:t>
      </w:r>
      <w:hyperlink r:id="rId11" w:history="1">
        <w:r w:rsidRPr="00CA5BAC">
          <w:rPr>
            <w:rStyle w:val="Hiperlink"/>
            <w:rFonts w:eastAsia="Times New Roman"/>
            <w:sz w:val="18"/>
            <w:szCs w:val="18"/>
            <w:shd w:val="clear" w:color="auto" w:fill="FFFFFF"/>
          </w:rPr>
          <w:t>www.jstor.org/stable/1386834</w:t>
        </w:r>
      </w:hyperlink>
      <w:r w:rsidRPr="001710E6">
        <w:rPr>
          <w:rFonts w:eastAsia="Times New Roman"/>
          <w:color w:val="333333"/>
          <w:sz w:val="18"/>
          <w:szCs w:val="18"/>
          <w:shd w:val="clear" w:color="auto" w:fill="FFFFFF"/>
        </w:rPr>
        <w:t>.</w:t>
      </w:r>
      <w:r>
        <w:rPr>
          <w:rFonts w:eastAsia="Times New Roman"/>
          <w:color w:val="333333"/>
          <w:sz w:val="18"/>
          <w:szCs w:val="18"/>
          <w:shd w:val="clear" w:color="auto" w:fill="FFFFFF"/>
        </w:rPr>
        <w:t xml:space="preserve"> p. 88 - 90.</w:t>
      </w:r>
    </w:p>
  </w:footnote>
  <w:footnote w:id="26">
    <w:p w14:paraId="6506F1CD" w14:textId="77777777" w:rsidR="002C1793" w:rsidRPr="00F46E12" w:rsidRDefault="002C1793">
      <w:pPr>
        <w:pStyle w:val="Textodenotaderodap"/>
        <w:rPr>
          <w:lang w:val="fr-FR"/>
        </w:rPr>
      </w:pPr>
      <w:r>
        <w:rPr>
          <w:rStyle w:val="Refdenotaderodap"/>
        </w:rPr>
        <w:footnoteRef/>
      </w:r>
      <w:r>
        <w:t xml:space="preserve"> </w:t>
      </w:r>
      <w:r w:rsidRPr="00AD08B8">
        <w:rPr>
          <w:color w:val="000000" w:themeColor="text1"/>
          <w:sz w:val="18"/>
          <w:szCs w:val="18"/>
        </w:rPr>
        <w:t xml:space="preserve">Bauer, Martin &amp; Durant, John. (2019). Belief in Astrology: a social-psychological analysis. Culture and Cosmos </w:t>
      </w:r>
      <w:r w:rsidRPr="00AD08B8">
        <w:rPr>
          <w:rFonts w:eastAsia="Times New Roman"/>
          <w:color w:val="000000" w:themeColor="text1"/>
          <w:sz w:val="18"/>
          <w:szCs w:val="18"/>
          <w:shd w:val="clear" w:color="auto" w:fill="FFFFFF"/>
        </w:rPr>
        <w:t xml:space="preserve">[Online] vol.26 no.23 pp.12-18. Avaiable from </w:t>
      </w:r>
      <w:hyperlink r:id="rId12" w:history="1">
        <w:r w:rsidRPr="00AD08B8">
          <w:rPr>
            <w:rFonts w:eastAsia="Times New Roman"/>
            <w:sz w:val="18"/>
            <w:szCs w:val="18"/>
          </w:rPr>
          <w:t>http://www.cultureandcosmos.org/abstracts/1-1-BauerAndDurant.php</w:t>
        </w:r>
      </w:hyperlink>
      <w:r w:rsidRPr="00AD08B8">
        <w:rPr>
          <w:rFonts w:eastAsia="Times New Roman"/>
          <w:color w:val="000000" w:themeColor="text1"/>
          <w:sz w:val="18"/>
          <w:szCs w:val="18"/>
        </w:rPr>
        <w:t xml:space="preserve"> </w:t>
      </w:r>
      <w:r w:rsidRPr="00AD08B8">
        <w:rPr>
          <w:rFonts w:eastAsia="Times New Roman"/>
          <w:color w:val="000000" w:themeColor="text1"/>
          <w:sz w:val="18"/>
          <w:szCs w:val="18"/>
          <w:shd w:val="clear" w:color="auto" w:fill="FFFFFF"/>
        </w:rPr>
        <w:t>[last accessed 10 May 2019].</w:t>
      </w:r>
    </w:p>
  </w:footnote>
  <w:footnote w:id="27">
    <w:p w14:paraId="72924093" w14:textId="77777777" w:rsidR="00B02270" w:rsidRPr="00F46E12" w:rsidRDefault="00B02270" w:rsidP="00B02270">
      <w:pPr>
        <w:rPr>
          <w:rFonts w:eastAsia="Times New Roman"/>
          <w:color w:val="333333"/>
          <w:sz w:val="18"/>
          <w:szCs w:val="18"/>
          <w:u w:val="single"/>
          <w:shd w:val="clear" w:color="auto" w:fill="FFFFFF"/>
        </w:rPr>
      </w:pPr>
      <w:r>
        <w:rPr>
          <w:rStyle w:val="Refdenotaderodap"/>
        </w:rPr>
        <w:footnoteRef/>
      </w:r>
      <w:r>
        <w:t xml:space="preserve"> </w:t>
      </w:r>
      <w:r w:rsidRPr="00F46E12">
        <w:rPr>
          <w:rFonts w:eastAsia="Times New Roman"/>
          <w:color w:val="333333"/>
          <w:sz w:val="18"/>
          <w:szCs w:val="18"/>
          <w:shd w:val="clear" w:color="auto" w:fill="FFFFFF"/>
        </w:rPr>
        <w:t>Davidson, J., 2004. I told you so! Review of </w:t>
      </w:r>
      <w:r w:rsidRPr="00F46E12">
        <w:rPr>
          <w:rFonts w:eastAsia="Times New Roman"/>
          <w:i/>
          <w:iCs/>
          <w:color w:val="333333"/>
          <w:sz w:val="18"/>
          <w:szCs w:val="18"/>
          <w:shd w:val="clear" w:color="auto" w:fill="FFFFFF"/>
        </w:rPr>
        <w:t>The Road to Delphi: The Life and Afterlife of Oracles</w:t>
      </w:r>
      <w:r w:rsidRPr="00F46E12">
        <w:rPr>
          <w:rFonts w:eastAsia="Times New Roman"/>
          <w:color w:val="333333"/>
          <w:sz w:val="18"/>
          <w:szCs w:val="18"/>
          <w:shd w:val="clear" w:color="auto" w:fill="FFFFFF"/>
        </w:rPr>
        <w:t> by Wood, M. </w:t>
      </w:r>
      <w:r w:rsidRPr="00F46E12">
        <w:rPr>
          <w:rFonts w:eastAsia="Times New Roman"/>
          <w:i/>
          <w:iCs/>
          <w:color w:val="333333"/>
          <w:sz w:val="18"/>
          <w:szCs w:val="18"/>
          <w:shd w:val="clear" w:color="auto" w:fill="FFFFFF"/>
        </w:rPr>
        <w:t xml:space="preserve">London Review of Books </w:t>
      </w:r>
      <w:r w:rsidRPr="00F46E12">
        <w:rPr>
          <w:rFonts w:eastAsia="Times New Roman"/>
          <w:color w:val="333333"/>
          <w:sz w:val="18"/>
          <w:szCs w:val="18"/>
          <w:shd w:val="clear" w:color="auto" w:fill="FFFFFF"/>
        </w:rPr>
        <w:t>[Online] vol.26 no.23 pp.12-18. Available from </w:t>
      </w:r>
      <w:hyperlink r:id="rId13" w:history="1">
        <w:r w:rsidRPr="00F46E12">
          <w:rPr>
            <w:rFonts w:eastAsia="Times New Roman"/>
            <w:sz w:val="18"/>
            <w:szCs w:val="18"/>
            <w:shd w:val="clear" w:color="auto" w:fill="FFFFFF"/>
          </w:rPr>
          <w:t>www.lrb.co.uk/v26/n23/james-davidson/i-told-you-so</w:t>
        </w:r>
      </w:hyperlink>
    </w:p>
    <w:p w14:paraId="3B5E48E9" w14:textId="6FC43877" w:rsidR="00B02270" w:rsidRPr="00B02270" w:rsidRDefault="00B02270" w:rsidP="00B02270">
      <w:pPr>
        <w:pStyle w:val="Textodenotaderodap"/>
        <w:rPr>
          <w:lang w:val="en-US"/>
        </w:rPr>
      </w:pPr>
      <w:r w:rsidRPr="00F46E12">
        <w:rPr>
          <w:rFonts w:eastAsia="Times New Roman"/>
          <w:color w:val="333333"/>
          <w:sz w:val="18"/>
          <w:szCs w:val="18"/>
          <w:shd w:val="clear" w:color="auto" w:fill="FFFFFF"/>
        </w:rPr>
        <w:t>[last accessed 10 May 2019].</w:t>
      </w:r>
    </w:p>
  </w:footnote>
  <w:footnote w:id="28">
    <w:p w14:paraId="4C4BAB0F" w14:textId="71502362" w:rsidR="00267987" w:rsidRPr="00267987" w:rsidRDefault="00267987">
      <w:pPr>
        <w:pStyle w:val="Textodenotaderodap"/>
        <w:rPr>
          <w:lang w:val="en-US"/>
        </w:rPr>
      </w:pPr>
      <w:r>
        <w:rPr>
          <w:rStyle w:val="Refdenotaderodap"/>
        </w:rPr>
        <w:footnoteRef/>
      </w:r>
      <w:r>
        <w:t xml:space="preserve"> </w:t>
      </w:r>
      <w:hyperlink r:id="rId14" w:history="1">
        <w:r w:rsidRPr="00F46E12">
          <w:rPr>
            <w:rFonts w:eastAsia="Times New Roman"/>
            <w:sz w:val="18"/>
            <w:szCs w:val="18"/>
          </w:rPr>
          <w:t>https://guiadoestudante.abril.com.br/universidades/censo-do-ibge-mostra-crescimento-no-numero-de-brasileiros-com-ensino-superior/</w:t>
        </w:r>
      </w:hyperlink>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2B31ED" w14:textId="77777777" w:rsidR="00103D01" w:rsidRDefault="00103D01" w:rsidP="00B01E84">
    <w:pPr>
      <w:pStyle w:val="Cabealho"/>
      <w:framePr w:wrap="none" w:vAnchor="text" w:hAnchor="margin" w:xAlign="right" w:y="1"/>
      <w:rPr>
        <w:rStyle w:val="NmerodaPgina"/>
      </w:rPr>
    </w:pPr>
    <w:r>
      <w:rPr>
        <w:rStyle w:val="NmerodaPgina"/>
      </w:rPr>
      <w:fldChar w:fldCharType="begin"/>
    </w:r>
    <w:r>
      <w:rPr>
        <w:rStyle w:val="NmerodaPgina"/>
      </w:rPr>
      <w:instrText xml:space="preserve">PAGE  </w:instrText>
    </w:r>
    <w:r>
      <w:rPr>
        <w:rStyle w:val="NmerodaPgina"/>
      </w:rPr>
      <w:fldChar w:fldCharType="end"/>
    </w:r>
  </w:p>
  <w:p w14:paraId="123A9322" w14:textId="77777777" w:rsidR="00103D01" w:rsidRDefault="00103D01" w:rsidP="00B5301B">
    <w:pPr>
      <w:pStyle w:val="Cabealho"/>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FEB815" w14:textId="77777777" w:rsidR="00B01E84" w:rsidRDefault="00B01E84" w:rsidP="00CA5BAC">
    <w:pPr>
      <w:pStyle w:val="Cabealho"/>
      <w:framePr w:wrap="none" w:vAnchor="text" w:hAnchor="margin" w:xAlign="right" w:y="1"/>
      <w:rPr>
        <w:rStyle w:val="NmerodaPgina"/>
      </w:rPr>
    </w:pPr>
    <w:r>
      <w:rPr>
        <w:rStyle w:val="NmerodaPgina"/>
      </w:rPr>
      <w:fldChar w:fldCharType="begin"/>
    </w:r>
    <w:r>
      <w:rPr>
        <w:rStyle w:val="NmerodaPgina"/>
      </w:rPr>
      <w:instrText xml:space="preserve">PAGE  </w:instrText>
    </w:r>
    <w:r>
      <w:rPr>
        <w:rStyle w:val="NmerodaPgina"/>
      </w:rPr>
      <w:fldChar w:fldCharType="separate"/>
    </w:r>
    <w:r w:rsidR="004F3944">
      <w:rPr>
        <w:rStyle w:val="NmerodaPgina"/>
        <w:noProof/>
      </w:rPr>
      <w:t>9</w:t>
    </w:r>
    <w:r>
      <w:rPr>
        <w:rStyle w:val="NmerodaPgina"/>
      </w:rPr>
      <w:fldChar w:fldCharType="end"/>
    </w:r>
  </w:p>
  <w:p w14:paraId="0D2502CB" w14:textId="77777777" w:rsidR="00103D01" w:rsidRDefault="00103D01" w:rsidP="00B5301B">
    <w:pPr>
      <w:pStyle w:val="Cabealho"/>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B20A4"/>
    <w:multiLevelType w:val="hybridMultilevel"/>
    <w:tmpl w:val="D3A6061E"/>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
    <w:nsid w:val="1BFD7DD3"/>
    <w:multiLevelType w:val="hybridMultilevel"/>
    <w:tmpl w:val="F47E18FC"/>
    <w:lvl w:ilvl="0" w:tplc="04160011">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497342"/>
    <w:multiLevelType w:val="hybridMultilevel"/>
    <w:tmpl w:val="C8D408C4"/>
    <w:lvl w:ilvl="0" w:tplc="04160011">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4">
    <w:nsid w:val="2E357657"/>
    <w:multiLevelType w:val="hybridMultilevel"/>
    <w:tmpl w:val="461AE1EC"/>
    <w:lvl w:ilvl="0" w:tplc="04160011">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5">
    <w:nsid w:val="43BE153F"/>
    <w:multiLevelType w:val="hybridMultilevel"/>
    <w:tmpl w:val="B4D62664"/>
    <w:lvl w:ilvl="0" w:tplc="04160011">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6">
    <w:nsid w:val="491A36C1"/>
    <w:multiLevelType w:val="hybridMultilevel"/>
    <w:tmpl w:val="CD9C6142"/>
    <w:lvl w:ilvl="0" w:tplc="0416000F">
      <w:start w:val="1"/>
      <w:numFmt w:val="decimal"/>
      <w:lvlText w:val="%1."/>
      <w:lvlJc w:val="left"/>
      <w:pPr>
        <w:ind w:left="720" w:hanging="360"/>
      </w:pPr>
      <w:rPr>
        <w:rFonts w:hint="default"/>
        <w:b w:val="0"/>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7">
    <w:nsid w:val="4F6D3D48"/>
    <w:multiLevelType w:val="hybridMultilevel"/>
    <w:tmpl w:val="AA587088"/>
    <w:lvl w:ilvl="0" w:tplc="6B88D29E">
      <w:start w:val="1"/>
      <w:numFmt w:val="bullet"/>
      <w:lvlText w:val=""/>
      <w:lvlJc w:val="left"/>
      <w:pPr>
        <w:ind w:left="720" w:hanging="360"/>
      </w:pPr>
      <w:rPr>
        <w:rFonts w:ascii="Symbol" w:eastAsia="Arial Unicode MS" w:hAnsi="Symbol" w:cs="Arial Unicode MS"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8">
    <w:nsid w:val="562D444D"/>
    <w:multiLevelType w:val="hybridMultilevel"/>
    <w:tmpl w:val="8B28F84C"/>
    <w:lvl w:ilvl="0" w:tplc="33EAF70E">
      <w:start w:val="1"/>
      <w:numFmt w:val="upperLetter"/>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9">
    <w:nsid w:val="72B13C69"/>
    <w:multiLevelType w:val="hybridMultilevel"/>
    <w:tmpl w:val="3ED25A10"/>
    <w:lvl w:ilvl="0" w:tplc="04160011">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abstractNumId w:val="9"/>
  </w:num>
  <w:num w:numId="2">
    <w:abstractNumId w:val="5"/>
  </w:num>
  <w:num w:numId="3">
    <w:abstractNumId w:val="1"/>
  </w:num>
  <w:num w:numId="4">
    <w:abstractNumId w:val="7"/>
  </w:num>
  <w:num w:numId="5">
    <w:abstractNumId w:val="4"/>
  </w:num>
  <w:num w:numId="6">
    <w:abstractNumId w:val="3"/>
  </w:num>
  <w:num w:numId="7">
    <w:abstractNumId w:val="2"/>
  </w:num>
  <w:num w:numId="8">
    <w:abstractNumId w:val="0"/>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displayBackgroundShape/>
  <w:hideSpellingErrors/>
  <w:activeWritingStyle w:appName="MSWord" w:lang="pt-BR" w:vendorID="64" w:dllVersion="6" w:nlCheck="1" w:checkStyle="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pt-BR" w:vendorID="64" w:dllVersion="0" w:nlCheck="1" w:checkStyle="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activeWritingStyle w:appName="MSWord" w:lang="fr-FR" w:vendorID="64" w:dllVersion="4096" w:nlCheck="1" w:checkStyle="0"/>
  <w:activeWritingStyle w:appName="MSWord" w:lang="en-GB" w:vendorID="64" w:dllVersion="131078" w:nlCheck="1" w:checkStyle="0"/>
  <w:activeWritingStyle w:appName="MSWord" w:lang="pt-BR" w:vendorID="64" w:dllVersion="131078" w:nlCheck="1" w:checkStyle="0"/>
  <w:activeWritingStyle w:appName="MSWord" w:lang="en-US" w:vendorID="64" w:dllVersion="131078" w:nlCheck="1" w:checkStyle="0"/>
  <w:activeWritingStyle w:appName="MSWord" w:lang="fr-FR" w:vendorID="64" w:dllVersion="131078" w:nlCheck="1" w:checkStyle="0"/>
  <w:activeWritingStyle w:appName="MSWord" w:lang="pt-BR" w:vendorID="2" w:dllVersion="6" w:checkStyle="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6379"/>
    <w:rsid w:val="000013AD"/>
    <w:rsid w:val="0000378E"/>
    <w:rsid w:val="00017C30"/>
    <w:rsid w:val="00021E55"/>
    <w:rsid w:val="00022BE0"/>
    <w:rsid w:val="00022F7B"/>
    <w:rsid w:val="0003271A"/>
    <w:rsid w:val="00033EEF"/>
    <w:rsid w:val="0004058C"/>
    <w:rsid w:val="0005632C"/>
    <w:rsid w:val="00056986"/>
    <w:rsid w:val="0007016A"/>
    <w:rsid w:val="00082B69"/>
    <w:rsid w:val="00086D88"/>
    <w:rsid w:val="0009498B"/>
    <w:rsid w:val="000A159A"/>
    <w:rsid w:val="000A48BF"/>
    <w:rsid w:val="000A59B1"/>
    <w:rsid w:val="000B0DFC"/>
    <w:rsid w:val="000C3ABC"/>
    <w:rsid w:val="000C5826"/>
    <w:rsid w:val="000D4071"/>
    <w:rsid w:val="000D4F4B"/>
    <w:rsid w:val="000E1050"/>
    <w:rsid w:val="000F6DEA"/>
    <w:rsid w:val="00103D01"/>
    <w:rsid w:val="00104506"/>
    <w:rsid w:val="0011373A"/>
    <w:rsid w:val="00114EF0"/>
    <w:rsid w:val="0011737A"/>
    <w:rsid w:val="00121456"/>
    <w:rsid w:val="001264FF"/>
    <w:rsid w:val="00143A5B"/>
    <w:rsid w:val="001710E6"/>
    <w:rsid w:val="00172DC1"/>
    <w:rsid w:val="00176796"/>
    <w:rsid w:val="001774F5"/>
    <w:rsid w:val="00177983"/>
    <w:rsid w:val="00180777"/>
    <w:rsid w:val="001807ED"/>
    <w:rsid w:val="0018242D"/>
    <w:rsid w:val="00185CC1"/>
    <w:rsid w:val="0018714F"/>
    <w:rsid w:val="00190EAE"/>
    <w:rsid w:val="001943CB"/>
    <w:rsid w:val="0019593B"/>
    <w:rsid w:val="001B01B2"/>
    <w:rsid w:val="001B244F"/>
    <w:rsid w:val="001B7410"/>
    <w:rsid w:val="001C458F"/>
    <w:rsid w:val="001D0F29"/>
    <w:rsid w:val="001F1C57"/>
    <w:rsid w:val="001F6179"/>
    <w:rsid w:val="00213CCE"/>
    <w:rsid w:val="00222FEC"/>
    <w:rsid w:val="0022465A"/>
    <w:rsid w:val="00227583"/>
    <w:rsid w:val="002349AA"/>
    <w:rsid w:val="0023680B"/>
    <w:rsid w:val="00241A9B"/>
    <w:rsid w:val="00250970"/>
    <w:rsid w:val="00256037"/>
    <w:rsid w:val="00256D81"/>
    <w:rsid w:val="0026658E"/>
    <w:rsid w:val="00267613"/>
    <w:rsid w:val="00267987"/>
    <w:rsid w:val="00282A8A"/>
    <w:rsid w:val="00287771"/>
    <w:rsid w:val="0029318D"/>
    <w:rsid w:val="00296C90"/>
    <w:rsid w:val="002B0969"/>
    <w:rsid w:val="002B23E8"/>
    <w:rsid w:val="002B3C66"/>
    <w:rsid w:val="002C1793"/>
    <w:rsid w:val="002D5674"/>
    <w:rsid w:val="002E07A5"/>
    <w:rsid w:val="002F600E"/>
    <w:rsid w:val="002F6316"/>
    <w:rsid w:val="00313D53"/>
    <w:rsid w:val="00322442"/>
    <w:rsid w:val="003228E4"/>
    <w:rsid w:val="00330528"/>
    <w:rsid w:val="00331FBF"/>
    <w:rsid w:val="0033739A"/>
    <w:rsid w:val="00341D55"/>
    <w:rsid w:val="003613D5"/>
    <w:rsid w:val="00372A2C"/>
    <w:rsid w:val="003836EB"/>
    <w:rsid w:val="00385572"/>
    <w:rsid w:val="003A1D3E"/>
    <w:rsid w:val="003B247A"/>
    <w:rsid w:val="003D335C"/>
    <w:rsid w:val="003D6221"/>
    <w:rsid w:val="003D7E7B"/>
    <w:rsid w:val="003E0932"/>
    <w:rsid w:val="003E0D7F"/>
    <w:rsid w:val="003E172D"/>
    <w:rsid w:val="003E5A9E"/>
    <w:rsid w:val="003E6F4D"/>
    <w:rsid w:val="003F0DB2"/>
    <w:rsid w:val="003F18EF"/>
    <w:rsid w:val="0041703C"/>
    <w:rsid w:val="0042144F"/>
    <w:rsid w:val="004238E7"/>
    <w:rsid w:val="00430B7C"/>
    <w:rsid w:val="004353A1"/>
    <w:rsid w:val="0043561B"/>
    <w:rsid w:val="00441C01"/>
    <w:rsid w:val="00445923"/>
    <w:rsid w:val="00447868"/>
    <w:rsid w:val="0045455C"/>
    <w:rsid w:val="0045492B"/>
    <w:rsid w:val="00457572"/>
    <w:rsid w:val="0046025F"/>
    <w:rsid w:val="0046237D"/>
    <w:rsid w:val="00467390"/>
    <w:rsid w:val="00471C85"/>
    <w:rsid w:val="0047276F"/>
    <w:rsid w:val="0048186F"/>
    <w:rsid w:val="00493026"/>
    <w:rsid w:val="0049357B"/>
    <w:rsid w:val="004958D6"/>
    <w:rsid w:val="00497401"/>
    <w:rsid w:val="004A0313"/>
    <w:rsid w:val="004A094F"/>
    <w:rsid w:val="004A3D09"/>
    <w:rsid w:val="004E500B"/>
    <w:rsid w:val="004E5BBA"/>
    <w:rsid w:val="004F3794"/>
    <w:rsid w:val="004F3944"/>
    <w:rsid w:val="00522FA5"/>
    <w:rsid w:val="005327A2"/>
    <w:rsid w:val="00536E58"/>
    <w:rsid w:val="00541116"/>
    <w:rsid w:val="00544FF9"/>
    <w:rsid w:val="00550B04"/>
    <w:rsid w:val="005511EE"/>
    <w:rsid w:val="00553E5D"/>
    <w:rsid w:val="00561459"/>
    <w:rsid w:val="005614BF"/>
    <w:rsid w:val="00564513"/>
    <w:rsid w:val="00571C97"/>
    <w:rsid w:val="0057281E"/>
    <w:rsid w:val="00575AD3"/>
    <w:rsid w:val="0058357A"/>
    <w:rsid w:val="00584B2E"/>
    <w:rsid w:val="00585311"/>
    <w:rsid w:val="00596B49"/>
    <w:rsid w:val="005A6EC9"/>
    <w:rsid w:val="005B2E1F"/>
    <w:rsid w:val="005B6ACD"/>
    <w:rsid w:val="005C4059"/>
    <w:rsid w:val="005C4180"/>
    <w:rsid w:val="005C460C"/>
    <w:rsid w:val="005C76E5"/>
    <w:rsid w:val="005D0671"/>
    <w:rsid w:val="005D4CD4"/>
    <w:rsid w:val="005E219F"/>
    <w:rsid w:val="005F3D4E"/>
    <w:rsid w:val="00600123"/>
    <w:rsid w:val="006044C0"/>
    <w:rsid w:val="00611069"/>
    <w:rsid w:val="00611C71"/>
    <w:rsid w:val="0062272E"/>
    <w:rsid w:val="006241A2"/>
    <w:rsid w:val="00625D83"/>
    <w:rsid w:val="00630628"/>
    <w:rsid w:val="006345A8"/>
    <w:rsid w:val="0064775F"/>
    <w:rsid w:val="006566E6"/>
    <w:rsid w:val="00676FBB"/>
    <w:rsid w:val="00681CD5"/>
    <w:rsid w:val="006828B9"/>
    <w:rsid w:val="006869ED"/>
    <w:rsid w:val="006965A6"/>
    <w:rsid w:val="006A30F3"/>
    <w:rsid w:val="006A4756"/>
    <w:rsid w:val="006A621B"/>
    <w:rsid w:val="006B019E"/>
    <w:rsid w:val="006B6464"/>
    <w:rsid w:val="006C36A4"/>
    <w:rsid w:val="006C3883"/>
    <w:rsid w:val="006C4767"/>
    <w:rsid w:val="006D2502"/>
    <w:rsid w:val="006E0D45"/>
    <w:rsid w:val="006E57D0"/>
    <w:rsid w:val="006E7302"/>
    <w:rsid w:val="006F0904"/>
    <w:rsid w:val="006F1902"/>
    <w:rsid w:val="006F5FCF"/>
    <w:rsid w:val="00701C6B"/>
    <w:rsid w:val="00721679"/>
    <w:rsid w:val="007231B0"/>
    <w:rsid w:val="00724265"/>
    <w:rsid w:val="00731404"/>
    <w:rsid w:val="00741141"/>
    <w:rsid w:val="00742745"/>
    <w:rsid w:val="00761291"/>
    <w:rsid w:val="007631C2"/>
    <w:rsid w:val="00764682"/>
    <w:rsid w:val="00776B3D"/>
    <w:rsid w:val="00781932"/>
    <w:rsid w:val="0079444C"/>
    <w:rsid w:val="00797D6F"/>
    <w:rsid w:val="007B3DFB"/>
    <w:rsid w:val="007C3137"/>
    <w:rsid w:val="007C5471"/>
    <w:rsid w:val="007D191B"/>
    <w:rsid w:val="007D2D00"/>
    <w:rsid w:val="007D6DAF"/>
    <w:rsid w:val="007E1C55"/>
    <w:rsid w:val="007F1909"/>
    <w:rsid w:val="007F6807"/>
    <w:rsid w:val="00800C4F"/>
    <w:rsid w:val="0080525E"/>
    <w:rsid w:val="00811E2E"/>
    <w:rsid w:val="00822895"/>
    <w:rsid w:val="00822E74"/>
    <w:rsid w:val="0082330A"/>
    <w:rsid w:val="008310B2"/>
    <w:rsid w:val="0084303B"/>
    <w:rsid w:val="00851A05"/>
    <w:rsid w:val="00854E11"/>
    <w:rsid w:val="008559CF"/>
    <w:rsid w:val="00856764"/>
    <w:rsid w:val="00860B28"/>
    <w:rsid w:val="00877346"/>
    <w:rsid w:val="008943A2"/>
    <w:rsid w:val="008A118E"/>
    <w:rsid w:val="008A5B37"/>
    <w:rsid w:val="008B6E3F"/>
    <w:rsid w:val="008C1429"/>
    <w:rsid w:val="008C602E"/>
    <w:rsid w:val="008C75D3"/>
    <w:rsid w:val="008E2783"/>
    <w:rsid w:val="008E4763"/>
    <w:rsid w:val="008F3257"/>
    <w:rsid w:val="009027FF"/>
    <w:rsid w:val="00904A86"/>
    <w:rsid w:val="00910F86"/>
    <w:rsid w:val="00917627"/>
    <w:rsid w:val="009331BC"/>
    <w:rsid w:val="00935065"/>
    <w:rsid w:val="00944E37"/>
    <w:rsid w:val="00946328"/>
    <w:rsid w:val="00946A3E"/>
    <w:rsid w:val="009471BF"/>
    <w:rsid w:val="00954D4D"/>
    <w:rsid w:val="00956387"/>
    <w:rsid w:val="00960001"/>
    <w:rsid w:val="00960852"/>
    <w:rsid w:val="00963A4C"/>
    <w:rsid w:val="00974B8E"/>
    <w:rsid w:val="009805CB"/>
    <w:rsid w:val="0098575C"/>
    <w:rsid w:val="009945B0"/>
    <w:rsid w:val="00996D74"/>
    <w:rsid w:val="009A0096"/>
    <w:rsid w:val="009A1AC8"/>
    <w:rsid w:val="009A1AFF"/>
    <w:rsid w:val="009A52EA"/>
    <w:rsid w:val="009B47BE"/>
    <w:rsid w:val="009B48AD"/>
    <w:rsid w:val="009B48C9"/>
    <w:rsid w:val="009B6379"/>
    <w:rsid w:val="009C4189"/>
    <w:rsid w:val="009C61BB"/>
    <w:rsid w:val="009C74EF"/>
    <w:rsid w:val="009C7E74"/>
    <w:rsid w:val="009D07BA"/>
    <w:rsid w:val="009D6A97"/>
    <w:rsid w:val="009E24D8"/>
    <w:rsid w:val="009E3E7A"/>
    <w:rsid w:val="009F703E"/>
    <w:rsid w:val="00A00585"/>
    <w:rsid w:val="00A01232"/>
    <w:rsid w:val="00A14052"/>
    <w:rsid w:val="00A25367"/>
    <w:rsid w:val="00A26B57"/>
    <w:rsid w:val="00A301F8"/>
    <w:rsid w:val="00A6623A"/>
    <w:rsid w:val="00A6624B"/>
    <w:rsid w:val="00A662B6"/>
    <w:rsid w:val="00A72942"/>
    <w:rsid w:val="00A75541"/>
    <w:rsid w:val="00A822C7"/>
    <w:rsid w:val="00A86450"/>
    <w:rsid w:val="00A8715A"/>
    <w:rsid w:val="00A91F94"/>
    <w:rsid w:val="00AA2FFE"/>
    <w:rsid w:val="00AB135A"/>
    <w:rsid w:val="00AB2E5E"/>
    <w:rsid w:val="00AB42AA"/>
    <w:rsid w:val="00AB4A1A"/>
    <w:rsid w:val="00AD08B8"/>
    <w:rsid w:val="00AD319D"/>
    <w:rsid w:val="00AE2429"/>
    <w:rsid w:val="00AE3FDF"/>
    <w:rsid w:val="00AE79CD"/>
    <w:rsid w:val="00AF4C41"/>
    <w:rsid w:val="00B01E84"/>
    <w:rsid w:val="00B02270"/>
    <w:rsid w:val="00B04328"/>
    <w:rsid w:val="00B11E07"/>
    <w:rsid w:val="00B22139"/>
    <w:rsid w:val="00B2542E"/>
    <w:rsid w:val="00B332DD"/>
    <w:rsid w:val="00B409FA"/>
    <w:rsid w:val="00B42DE4"/>
    <w:rsid w:val="00B4568A"/>
    <w:rsid w:val="00B47201"/>
    <w:rsid w:val="00B47BD3"/>
    <w:rsid w:val="00B5301B"/>
    <w:rsid w:val="00B56185"/>
    <w:rsid w:val="00B608C7"/>
    <w:rsid w:val="00B61025"/>
    <w:rsid w:val="00B62581"/>
    <w:rsid w:val="00B74699"/>
    <w:rsid w:val="00B74A24"/>
    <w:rsid w:val="00B74AB9"/>
    <w:rsid w:val="00B80946"/>
    <w:rsid w:val="00B82B4A"/>
    <w:rsid w:val="00B84C24"/>
    <w:rsid w:val="00BA28C7"/>
    <w:rsid w:val="00BA3799"/>
    <w:rsid w:val="00BB41B0"/>
    <w:rsid w:val="00BB4DE8"/>
    <w:rsid w:val="00BB75A7"/>
    <w:rsid w:val="00BC2DF8"/>
    <w:rsid w:val="00BC321B"/>
    <w:rsid w:val="00BC3411"/>
    <w:rsid w:val="00BC4268"/>
    <w:rsid w:val="00BC4FA4"/>
    <w:rsid w:val="00BC52A1"/>
    <w:rsid w:val="00BD1140"/>
    <w:rsid w:val="00BD3E52"/>
    <w:rsid w:val="00BD5457"/>
    <w:rsid w:val="00BE3DB5"/>
    <w:rsid w:val="00BE5688"/>
    <w:rsid w:val="00BE7278"/>
    <w:rsid w:val="00BF275E"/>
    <w:rsid w:val="00BF2F78"/>
    <w:rsid w:val="00BF5164"/>
    <w:rsid w:val="00BF6C87"/>
    <w:rsid w:val="00C03843"/>
    <w:rsid w:val="00C05BB5"/>
    <w:rsid w:val="00C07549"/>
    <w:rsid w:val="00C120B1"/>
    <w:rsid w:val="00C36A6A"/>
    <w:rsid w:val="00C45CD5"/>
    <w:rsid w:val="00C51546"/>
    <w:rsid w:val="00C53299"/>
    <w:rsid w:val="00C6494E"/>
    <w:rsid w:val="00C70256"/>
    <w:rsid w:val="00C77BDB"/>
    <w:rsid w:val="00C77C07"/>
    <w:rsid w:val="00C80A06"/>
    <w:rsid w:val="00CA425A"/>
    <w:rsid w:val="00CA6336"/>
    <w:rsid w:val="00CA6429"/>
    <w:rsid w:val="00CA782C"/>
    <w:rsid w:val="00CC013D"/>
    <w:rsid w:val="00CC14F9"/>
    <w:rsid w:val="00CC1786"/>
    <w:rsid w:val="00CC41B3"/>
    <w:rsid w:val="00CD0C7E"/>
    <w:rsid w:val="00CD10BF"/>
    <w:rsid w:val="00CD59DC"/>
    <w:rsid w:val="00CE59D8"/>
    <w:rsid w:val="00CF28BB"/>
    <w:rsid w:val="00D124E0"/>
    <w:rsid w:val="00D16532"/>
    <w:rsid w:val="00D5417D"/>
    <w:rsid w:val="00D659AA"/>
    <w:rsid w:val="00D915B5"/>
    <w:rsid w:val="00D97068"/>
    <w:rsid w:val="00DB5DF0"/>
    <w:rsid w:val="00DB6A08"/>
    <w:rsid w:val="00DC4747"/>
    <w:rsid w:val="00DC67D0"/>
    <w:rsid w:val="00DC7E41"/>
    <w:rsid w:val="00DD599F"/>
    <w:rsid w:val="00DD7D7D"/>
    <w:rsid w:val="00DE1CB2"/>
    <w:rsid w:val="00DF57F8"/>
    <w:rsid w:val="00DF74D3"/>
    <w:rsid w:val="00E011AA"/>
    <w:rsid w:val="00E017F6"/>
    <w:rsid w:val="00E172A4"/>
    <w:rsid w:val="00E22655"/>
    <w:rsid w:val="00E3428F"/>
    <w:rsid w:val="00E35BC3"/>
    <w:rsid w:val="00E46B45"/>
    <w:rsid w:val="00E506EA"/>
    <w:rsid w:val="00E638DE"/>
    <w:rsid w:val="00E63A78"/>
    <w:rsid w:val="00E63C5C"/>
    <w:rsid w:val="00E70CE7"/>
    <w:rsid w:val="00E81C17"/>
    <w:rsid w:val="00E86356"/>
    <w:rsid w:val="00EA0116"/>
    <w:rsid w:val="00EA4299"/>
    <w:rsid w:val="00EB0026"/>
    <w:rsid w:val="00EB7CFB"/>
    <w:rsid w:val="00EC7ECF"/>
    <w:rsid w:val="00ED6AA0"/>
    <w:rsid w:val="00EE3F10"/>
    <w:rsid w:val="00EE59F7"/>
    <w:rsid w:val="00EF08EE"/>
    <w:rsid w:val="00F06C63"/>
    <w:rsid w:val="00F100AA"/>
    <w:rsid w:val="00F11BCB"/>
    <w:rsid w:val="00F15011"/>
    <w:rsid w:val="00F1646D"/>
    <w:rsid w:val="00F1659F"/>
    <w:rsid w:val="00F17FA2"/>
    <w:rsid w:val="00F212BF"/>
    <w:rsid w:val="00F33F2D"/>
    <w:rsid w:val="00F3485B"/>
    <w:rsid w:val="00F44837"/>
    <w:rsid w:val="00F462FF"/>
    <w:rsid w:val="00F46E12"/>
    <w:rsid w:val="00F67158"/>
    <w:rsid w:val="00F73E79"/>
    <w:rsid w:val="00F7719B"/>
    <w:rsid w:val="00F80EC0"/>
    <w:rsid w:val="00F83A04"/>
    <w:rsid w:val="00FB351B"/>
    <w:rsid w:val="00FB74C2"/>
    <w:rsid w:val="00FC273B"/>
    <w:rsid w:val="00FD02AA"/>
    <w:rsid w:val="00FD6714"/>
    <w:rsid w:val="00FE3A5A"/>
    <w:rsid w:val="00FE41AD"/>
    <w:rsid w:val="00FF08F9"/>
    <w:rsid w:val="00FF5849"/>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E7369"/>
  <w15:docId w15:val="{0F3ADEFF-D736-4E4C-814D-C1D4864F4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pt-BR" w:eastAsia="pt-BR" w:bidi="ar-SA"/>
      </w:rPr>
    </w:rPrDefault>
    <w:pPrDefault>
      <w:pPr>
        <w:pBdr>
          <w:top w:val="nil"/>
          <w:left w:val="nil"/>
          <w:bottom w:val="nil"/>
          <w:right w:val="nil"/>
          <w:between w:val="nil"/>
          <w:bar w:val="nil"/>
        </w:pBdr>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41141"/>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bdr w:val="none" w:sz="0" w:space="0" w:color="auto"/>
      <w:lang w:val="en-GB"/>
    </w:rPr>
  </w:style>
  <w:style w:type="paragraph" w:styleId="Ttulo1">
    <w:name w:val="heading 1"/>
    <w:basedOn w:val="Normal"/>
    <w:next w:val="Normal"/>
    <w:link w:val="Ttulo1Char"/>
    <w:uiPriority w:val="9"/>
    <w:qFormat/>
    <w:rsid w:val="00CD10BF"/>
    <w:pPr>
      <w:keepNext/>
      <w:keepLines/>
      <w:spacing w:before="480" w:line="276" w:lineRule="auto"/>
      <w:outlineLvl w:val="0"/>
    </w:pPr>
    <w:rPr>
      <w:rFonts w:asciiTheme="majorHAnsi" w:eastAsiaTheme="majorEastAsia" w:hAnsiTheme="majorHAnsi" w:cstheme="majorBidi"/>
      <w:b/>
      <w:bCs/>
      <w:color w:val="0079BF" w:themeColor="accent1" w:themeShade="BF"/>
      <w:sz w:val="28"/>
      <w:szCs w:val="28"/>
      <w:lang w:eastAsia="en-GB"/>
    </w:rPr>
  </w:style>
  <w:style w:type="paragraph" w:styleId="Ttulo3">
    <w:name w:val="heading 3"/>
    <w:basedOn w:val="Normal"/>
    <w:next w:val="Normal"/>
    <w:link w:val="Ttulo3Char"/>
    <w:uiPriority w:val="9"/>
    <w:semiHidden/>
    <w:unhideWhenUsed/>
    <w:qFormat/>
    <w:rsid w:val="00B01E84"/>
    <w:pPr>
      <w:keepNext/>
      <w:keepLines/>
      <w:spacing w:before="40"/>
      <w:outlineLvl w:val="2"/>
    </w:pPr>
    <w:rPr>
      <w:rFonts w:asciiTheme="majorHAnsi" w:eastAsiaTheme="majorEastAsia" w:hAnsiTheme="majorHAnsi" w:cstheme="majorBidi"/>
      <w:color w:val="00507F" w:themeColor="accent1" w:themeShade="7F"/>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Hiperlink">
    <w:name w:val="Hyperlink"/>
    <w:uiPriority w:val="99"/>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Corpo">
    <w:name w:val="Corpo"/>
    <w:rPr>
      <w:rFonts w:ascii="Helvetica Neue" w:hAnsi="Helvetica Neue" w:cs="Arial Unicode MS"/>
      <w:color w:val="000000"/>
      <w:sz w:val="22"/>
      <w:szCs w:val="22"/>
      <w:lang w:val="pt-PT"/>
    </w:rPr>
  </w:style>
  <w:style w:type="paragraph" w:styleId="Corpodetexto2">
    <w:name w:val="Body Text 2"/>
    <w:basedOn w:val="Normal"/>
    <w:link w:val="Corpodetexto2Char"/>
    <w:uiPriority w:val="99"/>
    <w:rsid w:val="007231B0"/>
    <w:pPr>
      <w:ind w:left="720" w:hanging="720"/>
    </w:pPr>
    <w:rPr>
      <w:rFonts w:eastAsia="Times New Roman"/>
      <w:b/>
      <w:bCs/>
      <w:sz w:val="22"/>
      <w:szCs w:val="22"/>
      <w:lang w:eastAsia="en-US"/>
    </w:rPr>
  </w:style>
  <w:style w:type="character" w:customStyle="1" w:styleId="Corpodetexto2Char">
    <w:name w:val="Corpo de texto 2 Char"/>
    <w:basedOn w:val="Fontepargpadro"/>
    <w:link w:val="Corpodetexto2"/>
    <w:uiPriority w:val="99"/>
    <w:rsid w:val="007231B0"/>
    <w:rPr>
      <w:rFonts w:eastAsia="Times New Roman"/>
      <w:b/>
      <w:bCs/>
      <w:sz w:val="22"/>
      <w:szCs w:val="22"/>
      <w:bdr w:val="none" w:sz="0" w:space="0" w:color="auto"/>
      <w:lang w:val="en-GB" w:eastAsia="en-US"/>
    </w:rPr>
  </w:style>
  <w:style w:type="character" w:styleId="Refdenotaderodap">
    <w:name w:val="footnote reference"/>
    <w:basedOn w:val="Fontepargpadro"/>
    <w:uiPriority w:val="99"/>
    <w:unhideWhenUsed/>
    <w:rsid w:val="007231B0"/>
    <w:rPr>
      <w:vertAlign w:val="superscript"/>
    </w:rPr>
  </w:style>
  <w:style w:type="paragraph" w:styleId="PargrafodaLista">
    <w:name w:val="List Paragraph"/>
    <w:basedOn w:val="Normal"/>
    <w:uiPriority w:val="34"/>
    <w:qFormat/>
    <w:rsid w:val="007231B0"/>
    <w:pPr>
      <w:pBdr>
        <w:top w:val="nil"/>
        <w:left w:val="nil"/>
        <w:bottom w:val="nil"/>
        <w:right w:val="nil"/>
        <w:between w:val="nil"/>
        <w:bar w:val="nil"/>
      </w:pBdr>
      <w:ind w:left="720"/>
      <w:contextualSpacing/>
    </w:pPr>
    <w:rPr>
      <w:bdr w:val="nil"/>
      <w:lang w:eastAsia="en-US"/>
    </w:rPr>
  </w:style>
  <w:style w:type="paragraph" w:styleId="NormalWeb">
    <w:name w:val="Normal (Web)"/>
    <w:basedOn w:val="Normal"/>
    <w:unhideWhenUsed/>
    <w:rsid w:val="00954D4D"/>
    <w:pPr>
      <w:spacing w:before="100" w:beforeAutospacing="1" w:after="100" w:afterAutospacing="1"/>
    </w:pPr>
  </w:style>
  <w:style w:type="paragraph" w:styleId="Textodenotaderodap">
    <w:name w:val="footnote text"/>
    <w:basedOn w:val="Normal"/>
    <w:link w:val="TextodenotaderodapChar"/>
    <w:uiPriority w:val="99"/>
    <w:unhideWhenUsed/>
    <w:rsid w:val="00B608C7"/>
    <w:pPr>
      <w:pBdr>
        <w:top w:val="nil"/>
        <w:left w:val="nil"/>
        <w:bottom w:val="nil"/>
        <w:right w:val="nil"/>
        <w:between w:val="nil"/>
        <w:bar w:val="nil"/>
      </w:pBdr>
    </w:pPr>
    <w:rPr>
      <w:bdr w:val="nil"/>
      <w:lang w:eastAsia="en-US"/>
    </w:rPr>
  </w:style>
  <w:style w:type="character" w:customStyle="1" w:styleId="TextodenotaderodapChar">
    <w:name w:val="Texto de nota de rodapé Char"/>
    <w:basedOn w:val="Fontepargpadro"/>
    <w:link w:val="Textodenotaderodap"/>
    <w:uiPriority w:val="99"/>
    <w:rsid w:val="00B608C7"/>
    <w:rPr>
      <w:sz w:val="24"/>
      <w:szCs w:val="24"/>
      <w:lang w:val="en-US" w:eastAsia="en-US"/>
    </w:rPr>
  </w:style>
  <w:style w:type="paragraph" w:styleId="Cabealho">
    <w:name w:val="header"/>
    <w:basedOn w:val="Normal"/>
    <w:link w:val="CabealhoChar"/>
    <w:uiPriority w:val="99"/>
    <w:unhideWhenUsed/>
    <w:rsid w:val="00764682"/>
    <w:pPr>
      <w:pBdr>
        <w:top w:val="nil"/>
        <w:left w:val="nil"/>
        <w:bottom w:val="nil"/>
        <w:right w:val="nil"/>
        <w:between w:val="nil"/>
        <w:bar w:val="nil"/>
      </w:pBdr>
      <w:tabs>
        <w:tab w:val="center" w:pos="4419"/>
        <w:tab w:val="right" w:pos="8838"/>
      </w:tabs>
    </w:pPr>
    <w:rPr>
      <w:bdr w:val="nil"/>
      <w:lang w:eastAsia="en-US"/>
    </w:rPr>
  </w:style>
  <w:style w:type="character" w:customStyle="1" w:styleId="CabealhoChar">
    <w:name w:val="Cabeçalho Char"/>
    <w:basedOn w:val="Fontepargpadro"/>
    <w:link w:val="Cabealho"/>
    <w:uiPriority w:val="99"/>
    <w:rsid w:val="00764682"/>
    <w:rPr>
      <w:sz w:val="24"/>
      <w:szCs w:val="24"/>
      <w:lang w:val="en-GB" w:eastAsia="en-US"/>
    </w:rPr>
  </w:style>
  <w:style w:type="paragraph" w:styleId="Rodap">
    <w:name w:val="footer"/>
    <w:basedOn w:val="Normal"/>
    <w:link w:val="RodapChar"/>
    <w:uiPriority w:val="99"/>
    <w:unhideWhenUsed/>
    <w:rsid w:val="00764682"/>
    <w:pPr>
      <w:pBdr>
        <w:top w:val="nil"/>
        <w:left w:val="nil"/>
        <w:bottom w:val="nil"/>
        <w:right w:val="nil"/>
        <w:between w:val="nil"/>
        <w:bar w:val="nil"/>
      </w:pBdr>
      <w:tabs>
        <w:tab w:val="center" w:pos="4419"/>
        <w:tab w:val="right" w:pos="8838"/>
      </w:tabs>
    </w:pPr>
    <w:rPr>
      <w:bdr w:val="nil"/>
      <w:lang w:eastAsia="en-US"/>
    </w:rPr>
  </w:style>
  <w:style w:type="character" w:customStyle="1" w:styleId="RodapChar">
    <w:name w:val="Rodapé Char"/>
    <w:basedOn w:val="Fontepargpadro"/>
    <w:link w:val="Rodap"/>
    <w:uiPriority w:val="99"/>
    <w:rsid w:val="00764682"/>
    <w:rPr>
      <w:sz w:val="24"/>
      <w:szCs w:val="24"/>
      <w:lang w:val="en-GB" w:eastAsia="en-US"/>
    </w:rPr>
  </w:style>
  <w:style w:type="paragraph" w:styleId="Pr-formataoHTML">
    <w:name w:val="HTML Preformatted"/>
    <w:basedOn w:val="Normal"/>
    <w:link w:val="Pr-formataoHTMLChar"/>
    <w:uiPriority w:val="99"/>
    <w:unhideWhenUsed/>
    <w:rsid w:val="00BB41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formataoHTMLChar">
    <w:name w:val="Pré-formatação HTML Char"/>
    <w:basedOn w:val="Fontepargpadro"/>
    <w:link w:val="Pr-formataoHTML"/>
    <w:uiPriority w:val="99"/>
    <w:rsid w:val="00BB41B0"/>
    <w:rPr>
      <w:rFonts w:ascii="Courier New" w:hAnsi="Courier New" w:cs="Courier New"/>
      <w:bdr w:val="none" w:sz="0" w:space="0" w:color="auto"/>
    </w:rPr>
  </w:style>
  <w:style w:type="character" w:customStyle="1" w:styleId="Ttulo1Char">
    <w:name w:val="Título 1 Char"/>
    <w:basedOn w:val="Fontepargpadro"/>
    <w:link w:val="Ttulo1"/>
    <w:uiPriority w:val="9"/>
    <w:rsid w:val="00CD10BF"/>
    <w:rPr>
      <w:rFonts w:asciiTheme="majorHAnsi" w:eastAsiaTheme="majorEastAsia" w:hAnsiTheme="majorHAnsi" w:cstheme="majorBidi"/>
      <w:b/>
      <w:bCs/>
      <w:color w:val="0079BF" w:themeColor="accent1" w:themeShade="BF"/>
      <w:sz w:val="28"/>
      <w:szCs w:val="28"/>
      <w:bdr w:val="none" w:sz="0" w:space="0" w:color="auto"/>
      <w:lang w:val="en-GB" w:eastAsia="en-GB"/>
    </w:rPr>
  </w:style>
  <w:style w:type="character" w:styleId="HiperlinkVisitado">
    <w:name w:val="FollowedHyperlink"/>
    <w:basedOn w:val="Fontepargpadro"/>
    <w:uiPriority w:val="99"/>
    <w:semiHidden/>
    <w:unhideWhenUsed/>
    <w:rsid w:val="00AD08B8"/>
    <w:rPr>
      <w:color w:val="FF00FF" w:themeColor="followedHyperlink"/>
      <w:u w:val="single"/>
    </w:rPr>
  </w:style>
  <w:style w:type="paragraph" w:customStyle="1" w:styleId="msonormal0">
    <w:name w:val="msonormal"/>
    <w:basedOn w:val="Normal"/>
    <w:rsid w:val="00104506"/>
    <w:pPr>
      <w:spacing w:before="100" w:beforeAutospacing="1" w:after="100" w:afterAutospacing="1"/>
    </w:pPr>
    <w:rPr>
      <w:rFonts w:eastAsia="Times New Roman"/>
    </w:rPr>
  </w:style>
  <w:style w:type="paragraph" w:customStyle="1" w:styleId="xl65">
    <w:name w:val="xl65"/>
    <w:basedOn w:val="Normal"/>
    <w:rsid w:val="00104506"/>
    <w:pPr>
      <w:spacing w:before="100" w:beforeAutospacing="1" w:after="100" w:afterAutospacing="1"/>
      <w:jc w:val="center"/>
      <w:textAlignment w:val="center"/>
    </w:pPr>
    <w:rPr>
      <w:rFonts w:eastAsia="Times New Roman"/>
    </w:rPr>
  </w:style>
  <w:style w:type="paragraph" w:customStyle="1" w:styleId="xl66">
    <w:name w:val="xl66"/>
    <w:basedOn w:val="Normal"/>
    <w:rsid w:val="00104506"/>
    <w:pPr>
      <w:spacing w:before="100" w:beforeAutospacing="1" w:after="100" w:afterAutospacing="1"/>
      <w:jc w:val="center"/>
      <w:textAlignment w:val="center"/>
    </w:pPr>
    <w:rPr>
      <w:rFonts w:eastAsia="Times New Roman"/>
    </w:rPr>
  </w:style>
  <w:style w:type="paragraph" w:customStyle="1" w:styleId="xl67">
    <w:name w:val="xl67"/>
    <w:basedOn w:val="Normal"/>
    <w:rsid w:val="00104506"/>
    <w:pPr>
      <w:spacing w:before="100" w:beforeAutospacing="1" w:after="100" w:afterAutospacing="1"/>
      <w:jc w:val="center"/>
      <w:textAlignment w:val="center"/>
    </w:pPr>
    <w:rPr>
      <w:rFonts w:ascii="Arial" w:eastAsia="Times New Roman" w:hAnsi="Arial" w:cs="Arial"/>
    </w:rPr>
  </w:style>
  <w:style w:type="paragraph" w:customStyle="1" w:styleId="xl68">
    <w:name w:val="xl68"/>
    <w:basedOn w:val="Normal"/>
    <w:rsid w:val="00104506"/>
    <w:pPr>
      <w:spacing w:before="100" w:beforeAutospacing="1" w:after="100" w:afterAutospacing="1"/>
      <w:jc w:val="center"/>
      <w:textAlignment w:val="center"/>
    </w:pPr>
    <w:rPr>
      <w:rFonts w:ascii="Arial" w:eastAsia="Times New Roman" w:hAnsi="Arial" w:cs="Arial"/>
    </w:rPr>
  </w:style>
  <w:style w:type="paragraph" w:customStyle="1" w:styleId="xl69">
    <w:name w:val="xl69"/>
    <w:basedOn w:val="Normal"/>
    <w:rsid w:val="00104506"/>
    <w:pPr>
      <w:spacing w:before="100" w:beforeAutospacing="1" w:after="100" w:afterAutospacing="1"/>
      <w:jc w:val="center"/>
      <w:textAlignment w:val="center"/>
    </w:pPr>
    <w:rPr>
      <w:rFonts w:ascii="Arial" w:eastAsia="Times New Roman" w:hAnsi="Arial" w:cs="Arial"/>
    </w:rPr>
  </w:style>
  <w:style w:type="paragraph" w:customStyle="1" w:styleId="xl70">
    <w:name w:val="xl70"/>
    <w:basedOn w:val="Normal"/>
    <w:rsid w:val="00104506"/>
    <w:pPr>
      <w:spacing w:before="100" w:beforeAutospacing="1" w:after="100" w:afterAutospacing="1"/>
      <w:jc w:val="center"/>
      <w:textAlignment w:val="center"/>
    </w:pPr>
    <w:rPr>
      <w:rFonts w:ascii="Arial" w:eastAsia="Times New Roman" w:hAnsi="Arial" w:cs="Arial"/>
      <w:b/>
      <w:bCs/>
      <w:u w:val="single"/>
    </w:rPr>
  </w:style>
  <w:style w:type="paragraph" w:customStyle="1" w:styleId="xl71">
    <w:name w:val="xl71"/>
    <w:basedOn w:val="Normal"/>
    <w:rsid w:val="00104506"/>
    <w:pPr>
      <w:spacing w:before="100" w:beforeAutospacing="1" w:after="100" w:afterAutospacing="1"/>
      <w:jc w:val="center"/>
      <w:textAlignment w:val="center"/>
    </w:pPr>
    <w:rPr>
      <w:rFonts w:ascii="Arial" w:eastAsia="Times New Roman" w:hAnsi="Arial" w:cs="Arial"/>
      <w:b/>
      <w:bCs/>
      <w:u w:val="single"/>
    </w:rPr>
  </w:style>
  <w:style w:type="paragraph" w:customStyle="1" w:styleId="xl72">
    <w:name w:val="xl72"/>
    <w:basedOn w:val="Normal"/>
    <w:rsid w:val="00104506"/>
    <w:pPr>
      <w:spacing w:before="100" w:beforeAutospacing="1" w:after="100" w:afterAutospacing="1"/>
      <w:jc w:val="center"/>
      <w:textAlignment w:val="center"/>
    </w:pPr>
    <w:rPr>
      <w:rFonts w:ascii="Arial" w:eastAsia="Times New Roman" w:hAnsi="Arial" w:cs="Arial"/>
      <w:b/>
      <w:bCs/>
    </w:rPr>
  </w:style>
  <w:style w:type="paragraph" w:customStyle="1" w:styleId="xl73">
    <w:name w:val="xl73"/>
    <w:basedOn w:val="Normal"/>
    <w:rsid w:val="00104506"/>
    <w:pPr>
      <w:spacing w:before="100" w:beforeAutospacing="1" w:after="100" w:afterAutospacing="1"/>
      <w:jc w:val="center"/>
      <w:textAlignment w:val="center"/>
    </w:pPr>
    <w:rPr>
      <w:rFonts w:ascii="Arial" w:eastAsia="Times New Roman" w:hAnsi="Arial" w:cs="Arial"/>
      <w:b/>
      <w:bCs/>
    </w:rPr>
  </w:style>
  <w:style w:type="character" w:styleId="NmerodaPgina">
    <w:name w:val="page number"/>
    <w:basedOn w:val="Fontepargpadro"/>
    <w:uiPriority w:val="99"/>
    <w:semiHidden/>
    <w:unhideWhenUsed/>
    <w:rsid w:val="00B5301B"/>
  </w:style>
  <w:style w:type="character" w:customStyle="1" w:styleId="Ttulo3Char">
    <w:name w:val="Título 3 Char"/>
    <w:basedOn w:val="Fontepargpadro"/>
    <w:link w:val="Ttulo3"/>
    <w:uiPriority w:val="9"/>
    <w:semiHidden/>
    <w:rsid w:val="00B01E84"/>
    <w:rPr>
      <w:rFonts w:asciiTheme="majorHAnsi" w:eastAsiaTheme="majorEastAsia" w:hAnsiTheme="majorHAnsi" w:cstheme="majorBidi"/>
      <w:color w:val="00507F" w:themeColor="accent1" w:themeShade="7F"/>
      <w:sz w:val="24"/>
      <w:szCs w:val="24"/>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21393">
      <w:bodyDiv w:val="1"/>
      <w:marLeft w:val="0"/>
      <w:marRight w:val="0"/>
      <w:marTop w:val="0"/>
      <w:marBottom w:val="0"/>
      <w:divBdr>
        <w:top w:val="none" w:sz="0" w:space="0" w:color="auto"/>
        <w:left w:val="none" w:sz="0" w:space="0" w:color="auto"/>
        <w:bottom w:val="none" w:sz="0" w:space="0" w:color="auto"/>
        <w:right w:val="none" w:sz="0" w:space="0" w:color="auto"/>
      </w:divBdr>
    </w:div>
    <w:div w:id="71700290">
      <w:bodyDiv w:val="1"/>
      <w:marLeft w:val="0"/>
      <w:marRight w:val="0"/>
      <w:marTop w:val="0"/>
      <w:marBottom w:val="0"/>
      <w:divBdr>
        <w:top w:val="none" w:sz="0" w:space="0" w:color="auto"/>
        <w:left w:val="none" w:sz="0" w:space="0" w:color="auto"/>
        <w:bottom w:val="none" w:sz="0" w:space="0" w:color="auto"/>
        <w:right w:val="none" w:sz="0" w:space="0" w:color="auto"/>
      </w:divBdr>
    </w:div>
    <w:div w:id="82991550">
      <w:bodyDiv w:val="1"/>
      <w:marLeft w:val="0"/>
      <w:marRight w:val="0"/>
      <w:marTop w:val="0"/>
      <w:marBottom w:val="0"/>
      <w:divBdr>
        <w:top w:val="none" w:sz="0" w:space="0" w:color="auto"/>
        <w:left w:val="none" w:sz="0" w:space="0" w:color="auto"/>
        <w:bottom w:val="none" w:sz="0" w:space="0" w:color="auto"/>
        <w:right w:val="none" w:sz="0" w:space="0" w:color="auto"/>
      </w:divBdr>
      <w:divsChild>
        <w:div w:id="841972662">
          <w:marLeft w:val="0"/>
          <w:marRight w:val="0"/>
          <w:marTop w:val="0"/>
          <w:marBottom w:val="0"/>
          <w:divBdr>
            <w:top w:val="none" w:sz="0" w:space="0" w:color="auto"/>
            <w:left w:val="none" w:sz="0" w:space="0" w:color="auto"/>
            <w:bottom w:val="none" w:sz="0" w:space="0" w:color="auto"/>
            <w:right w:val="none" w:sz="0" w:space="0" w:color="auto"/>
          </w:divBdr>
        </w:div>
        <w:div w:id="310408253">
          <w:marLeft w:val="0"/>
          <w:marRight w:val="0"/>
          <w:marTop w:val="0"/>
          <w:marBottom w:val="0"/>
          <w:divBdr>
            <w:top w:val="none" w:sz="0" w:space="0" w:color="auto"/>
            <w:left w:val="none" w:sz="0" w:space="0" w:color="auto"/>
            <w:bottom w:val="none" w:sz="0" w:space="0" w:color="auto"/>
            <w:right w:val="none" w:sz="0" w:space="0" w:color="auto"/>
          </w:divBdr>
        </w:div>
        <w:div w:id="1888759258">
          <w:marLeft w:val="0"/>
          <w:marRight w:val="0"/>
          <w:marTop w:val="0"/>
          <w:marBottom w:val="0"/>
          <w:divBdr>
            <w:top w:val="none" w:sz="0" w:space="0" w:color="auto"/>
            <w:left w:val="none" w:sz="0" w:space="0" w:color="auto"/>
            <w:bottom w:val="none" w:sz="0" w:space="0" w:color="auto"/>
            <w:right w:val="none" w:sz="0" w:space="0" w:color="auto"/>
          </w:divBdr>
        </w:div>
        <w:div w:id="521865170">
          <w:marLeft w:val="0"/>
          <w:marRight w:val="0"/>
          <w:marTop w:val="0"/>
          <w:marBottom w:val="0"/>
          <w:divBdr>
            <w:top w:val="none" w:sz="0" w:space="0" w:color="auto"/>
            <w:left w:val="none" w:sz="0" w:space="0" w:color="auto"/>
            <w:bottom w:val="none" w:sz="0" w:space="0" w:color="auto"/>
            <w:right w:val="none" w:sz="0" w:space="0" w:color="auto"/>
          </w:divBdr>
        </w:div>
        <w:div w:id="445121178">
          <w:marLeft w:val="0"/>
          <w:marRight w:val="0"/>
          <w:marTop w:val="0"/>
          <w:marBottom w:val="0"/>
          <w:divBdr>
            <w:top w:val="none" w:sz="0" w:space="0" w:color="auto"/>
            <w:left w:val="none" w:sz="0" w:space="0" w:color="auto"/>
            <w:bottom w:val="none" w:sz="0" w:space="0" w:color="auto"/>
            <w:right w:val="none" w:sz="0" w:space="0" w:color="auto"/>
          </w:divBdr>
        </w:div>
        <w:div w:id="1634091660">
          <w:marLeft w:val="0"/>
          <w:marRight w:val="0"/>
          <w:marTop w:val="0"/>
          <w:marBottom w:val="0"/>
          <w:divBdr>
            <w:top w:val="none" w:sz="0" w:space="0" w:color="auto"/>
            <w:left w:val="none" w:sz="0" w:space="0" w:color="auto"/>
            <w:bottom w:val="none" w:sz="0" w:space="0" w:color="auto"/>
            <w:right w:val="none" w:sz="0" w:space="0" w:color="auto"/>
          </w:divBdr>
        </w:div>
        <w:div w:id="375783528">
          <w:marLeft w:val="0"/>
          <w:marRight w:val="0"/>
          <w:marTop w:val="0"/>
          <w:marBottom w:val="0"/>
          <w:divBdr>
            <w:top w:val="none" w:sz="0" w:space="0" w:color="auto"/>
            <w:left w:val="none" w:sz="0" w:space="0" w:color="auto"/>
            <w:bottom w:val="none" w:sz="0" w:space="0" w:color="auto"/>
            <w:right w:val="none" w:sz="0" w:space="0" w:color="auto"/>
          </w:divBdr>
        </w:div>
        <w:div w:id="656036363">
          <w:marLeft w:val="0"/>
          <w:marRight w:val="0"/>
          <w:marTop w:val="0"/>
          <w:marBottom w:val="0"/>
          <w:divBdr>
            <w:top w:val="none" w:sz="0" w:space="0" w:color="auto"/>
            <w:left w:val="none" w:sz="0" w:space="0" w:color="auto"/>
            <w:bottom w:val="none" w:sz="0" w:space="0" w:color="auto"/>
            <w:right w:val="none" w:sz="0" w:space="0" w:color="auto"/>
          </w:divBdr>
        </w:div>
        <w:div w:id="480005723">
          <w:marLeft w:val="0"/>
          <w:marRight w:val="0"/>
          <w:marTop w:val="0"/>
          <w:marBottom w:val="0"/>
          <w:divBdr>
            <w:top w:val="none" w:sz="0" w:space="0" w:color="auto"/>
            <w:left w:val="none" w:sz="0" w:space="0" w:color="auto"/>
            <w:bottom w:val="none" w:sz="0" w:space="0" w:color="auto"/>
            <w:right w:val="none" w:sz="0" w:space="0" w:color="auto"/>
          </w:divBdr>
        </w:div>
        <w:div w:id="128128602">
          <w:marLeft w:val="0"/>
          <w:marRight w:val="0"/>
          <w:marTop w:val="0"/>
          <w:marBottom w:val="0"/>
          <w:divBdr>
            <w:top w:val="none" w:sz="0" w:space="0" w:color="auto"/>
            <w:left w:val="none" w:sz="0" w:space="0" w:color="auto"/>
            <w:bottom w:val="none" w:sz="0" w:space="0" w:color="auto"/>
            <w:right w:val="none" w:sz="0" w:space="0" w:color="auto"/>
          </w:divBdr>
        </w:div>
        <w:div w:id="1998799600">
          <w:marLeft w:val="0"/>
          <w:marRight w:val="0"/>
          <w:marTop w:val="0"/>
          <w:marBottom w:val="0"/>
          <w:divBdr>
            <w:top w:val="none" w:sz="0" w:space="0" w:color="auto"/>
            <w:left w:val="none" w:sz="0" w:space="0" w:color="auto"/>
            <w:bottom w:val="none" w:sz="0" w:space="0" w:color="auto"/>
            <w:right w:val="none" w:sz="0" w:space="0" w:color="auto"/>
          </w:divBdr>
        </w:div>
      </w:divsChild>
    </w:div>
    <w:div w:id="87043190">
      <w:bodyDiv w:val="1"/>
      <w:marLeft w:val="0"/>
      <w:marRight w:val="0"/>
      <w:marTop w:val="0"/>
      <w:marBottom w:val="0"/>
      <w:divBdr>
        <w:top w:val="none" w:sz="0" w:space="0" w:color="auto"/>
        <w:left w:val="none" w:sz="0" w:space="0" w:color="auto"/>
        <w:bottom w:val="none" w:sz="0" w:space="0" w:color="auto"/>
        <w:right w:val="none" w:sz="0" w:space="0" w:color="auto"/>
      </w:divBdr>
    </w:div>
    <w:div w:id="111169087">
      <w:bodyDiv w:val="1"/>
      <w:marLeft w:val="0"/>
      <w:marRight w:val="0"/>
      <w:marTop w:val="0"/>
      <w:marBottom w:val="0"/>
      <w:divBdr>
        <w:top w:val="none" w:sz="0" w:space="0" w:color="auto"/>
        <w:left w:val="none" w:sz="0" w:space="0" w:color="auto"/>
        <w:bottom w:val="none" w:sz="0" w:space="0" w:color="auto"/>
        <w:right w:val="none" w:sz="0" w:space="0" w:color="auto"/>
      </w:divBdr>
    </w:div>
    <w:div w:id="119343960">
      <w:bodyDiv w:val="1"/>
      <w:marLeft w:val="0"/>
      <w:marRight w:val="0"/>
      <w:marTop w:val="0"/>
      <w:marBottom w:val="0"/>
      <w:divBdr>
        <w:top w:val="none" w:sz="0" w:space="0" w:color="auto"/>
        <w:left w:val="none" w:sz="0" w:space="0" w:color="auto"/>
        <w:bottom w:val="none" w:sz="0" w:space="0" w:color="auto"/>
        <w:right w:val="none" w:sz="0" w:space="0" w:color="auto"/>
      </w:divBdr>
      <w:divsChild>
        <w:div w:id="1911232085">
          <w:marLeft w:val="0"/>
          <w:marRight w:val="0"/>
          <w:marTop w:val="0"/>
          <w:marBottom w:val="0"/>
          <w:divBdr>
            <w:top w:val="none" w:sz="0" w:space="0" w:color="auto"/>
            <w:left w:val="none" w:sz="0" w:space="0" w:color="auto"/>
            <w:bottom w:val="none" w:sz="0" w:space="0" w:color="auto"/>
            <w:right w:val="none" w:sz="0" w:space="0" w:color="auto"/>
          </w:divBdr>
        </w:div>
        <w:div w:id="1457334138">
          <w:marLeft w:val="0"/>
          <w:marRight w:val="0"/>
          <w:marTop w:val="0"/>
          <w:marBottom w:val="0"/>
          <w:divBdr>
            <w:top w:val="none" w:sz="0" w:space="0" w:color="auto"/>
            <w:left w:val="none" w:sz="0" w:space="0" w:color="auto"/>
            <w:bottom w:val="none" w:sz="0" w:space="0" w:color="auto"/>
            <w:right w:val="none" w:sz="0" w:space="0" w:color="auto"/>
          </w:divBdr>
        </w:div>
        <w:div w:id="2024358358">
          <w:marLeft w:val="0"/>
          <w:marRight w:val="0"/>
          <w:marTop w:val="0"/>
          <w:marBottom w:val="0"/>
          <w:divBdr>
            <w:top w:val="none" w:sz="0" w:space="0" w:color="auto"/>
            <w:left w:val="none" w:sz="0" w:space="0" w:color="auto"/>
            <w:bottom w:val="none" w:sz="0" w:space="0" w:color="auto"/>
            <w:right w:val="none" w:sz="0" w:space="0" w:color="auto"/>
          </w:divBdr>
        </w:div>
        <w:div w:id="1413546605">
          <w:marLeft w:val="0"/>
          <w:marRight w:val="0"/>
          <w:marTop w:val="0"/>
          <w:marBottom w:val="0"/>
          <w:divBdr>
            <w:top w:val="none" w:sz="0" w:space="0" w:color="auto"/>
            <w:left w:val="none" w:sz="0" w:space="0" w:color="auto"/>
            <w:bottom w:val="none" w:sz="0" w:space="0" w:color="auto"/>
            <w:right w:val="none" w:sz="0" w:space="0" w:color="auto"/>
          </w:divBdr>
        </w:div>
        <w:div w:id="521476408">
          <w:marLeft w:val="0"/>
          <w:marRight w:val="0"/>
          <w:marTop w:val="0"/>
          <w:marBottom w:val="0"/>
          <w:divBdr>
            <w:top w:val="none" w:sz="0" w:space="0" w:color="auto"/>
            <w:left w:val="none" w:sz="0" w:space="0" w:color="auto"/>
            <w:bottom w:val="none" w:sz="0" w:space="0" w:color="auto"/>
            <w:right w:val="none" w:sz="0" w:space="0" w:color="auto"/>
          </w:divBdr>
        </w:div>
        <w:div w:id="384570999">
          <w:marLeft w:val="0"/>
          <w:marRight w:val="0"/>
          <w:marTop w:val="0"/>
          <w:marBottom w:val="0"/>
          <w:divBdr>
            <w:top w:val="none" w:sz="0" w:space="0" w:color="auto"/>
            <w:left w:val="none" w:sz="0" w:space="0" w:color="auto"/>
            <w:bottom w:val="none" w:sz="0" w:space="0" w:color="auto"/>
            <w:right w:val="none" w:sz="0" w:space="0" w:color="auto"/>
          </w:divBdr>
        </w:div>
        <w:div w:id="1588683730">
          <w:marLeft w:val="0"/>
          <w:marRight w:val="0"/>
          <w:marTop w:val="0"/>
          <w:marBottom w:val="0"/>
          <w:divBdr>
            <w:top w:val="none" w:sz="0" w:space="0" w:color="auto"/>
            <w:left w:val="none" w:sz="0" w:space="0" w:color="auto"/>
            <w:bottom w:val="none" w:sz="0" w:space="0" w:color="auto"/>
            <w:right w:val="none" w:sz="0" w:space="0" w:color="auto"/>
          </w:divBdr>
        </w:div>
        <w:div w:id="594553658">
          <w:marLeft w:val="0"/>
          <w:marRight w:val="0"/>
          <w:marTop w:val="0"/>
          <w:marBottom w:val="0"/>
          <w:divBdr>
            <w:top w:val="none" w:sz="0" w:space="0" w:color="auto"/>
            <w:left w:val="none" w:sz="0" w:space="0" w:color="auto"/>
            <w:bottom w:val="none" w:sz="0" w:space="0" w:color="auto"/>
            <w:right w:val="none" w:sz="0" w:space="0" w:color="auto"/>
          </w:divBdr>
        </w:div>
        <w:div w:id="1781796212">
          <w:marLeft w:val="0"/>
          <w:marRight w:val="0"/>
          <w:marTop w:val="0"/>
          <w:marBottom w:val="0"/>
          <w:divBdr>
            <w:top w:val="none" w:sz="0" w:space="0" w:color="auto"/>
            <w:left w:val="none" w:sz="0" w:space="0" w:color="auto"/>
            <w:bottom w:val="none" w:sz="0" w:space="0" w:color="auto"/>
            <w:right w:val="none" w:sz="0" w:space="0" w:color="auto"/>
          </w:divBdr>
        </w:div>
        <w:div w:id="850678536">
          <w:marLeft w:val="0"/>
          <w:marRight w:val="0"/>
          <w:marTop w:val="0"/>
          <w:marBottom w:val="0"/>
          <w:divBdr>
            <w:top w:val="none" w:sz="0" w:space="0" w:color="auto"/>
            <w:left w:val="none" w:sz="0" w:space="0" w:color="auto"/>
            <w:bottom w:val="none" w:sz="0" w:space="0" w:color="auto"/>
            <w:right w:val="none" w:sz="0" w:space="0" w:color="auto"/>
          </w:divBdr>
        </w:div>
        <w:div w:id="2042784867">
          <w:marLeft w:val="0"/>
          <w:marRight w:val="0"/>
          <w:marTop w:val="0"/>
          <w:marBottom w:val="0"/>
          <w:divBdr>
            <w:top w:val="none" w:sz="0" w:space="0" w:color="auto"/>
            <w:left w:val="none" w:sz="0" w:space="0" w:color="auto"/>
            <w:bottom w:val="none" w:sz="0" w:space="0" w:color="auto"/>
            <w:right w:val="none" w:sz="0" w:space="0" w:color="auto"/>
          </w:divBdr>
        </w:div>
        <w:div w:id="701590127">
          <w:marLeft w:val="0"/>
          <w:marRight w:val="0"/>
          <w:marTop w:val="0"/>
          <w:marBottom w:val="0"/>
          <w:divBdr>
            <w:top w:val="none" w:sz="0" w:space="0" w:color="auto"/>
            <w:left w:val="none" w:sz="0" w:space="0" w:color="auto"/>
            <w:bottom w:val="none" w:sz="0" w:space="0" w:color="auto"/>
            <w:right w:val="none" w:sz="0" w:space="0" w:color="auto"/>
          </w:divBdr>
        </w:div>
        <w:div w:id="464350603">
          <w:marLeft w:val="0"/>
          <w:marRight w:val="0"/>
          <w:marTop w:val="0"/>
          <w:marBottom w:val="0"/>
          <w:divBdr>
            <w:top w:val="none" w:sz="0" w:space="0" w:color="auto"/>
            <w:left w:val="none" w:sz="0" w:space="0" w:color="auto"/>
            <w:bottom w:val="none" w:sz="0" w:space="0" w:color="auto"/>
            <w:right w:val="none" w:sz="0" w:space="0" w:color="auto"/>
          </w:divBdr>
          <w:divsChild>
            <w:div w:id="1451242074">
              <w:marLeft w:val="0"/>
              <w:marRight w:val="0"/>
              <w:marTop w:val="0"/>
              <w:marBottom w:val="0"/>
              <w:divBdr>
                <w:top w:val="none" w:sz="0" w:space="0" w:color="auto"/>
                <w:left w:val="none" w:sz="0" w:space="0" w:color="auto"/>
                <w:bottom w:val="none" w:sz="0" w:space="0" w:color="auto"/>
                <w:right w:val="none" w:sz="0" w:space="0" w:color="auto"/>
              </w:divBdr>
            </w:div>
            <w:div w:id="72976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42765">
      <w:bodyDiv w:val="1"/>
      <w:marLeft w:val="0"/>
      <w:marRight w:val="0"/>
      <w:marTop w:val="0"/>
      <w:marBottom w:val="0"/>
      <w:divBdr>
        <w:top w:val="none" w:sz="0" w:space="0" w:color="auto"/>
        <w:left w:val="none" w:sz="0" w:space="0" w:color="auto"/>
        <w:bottom w:val="none" w:sz="0" w:space="0" w:color="auto"/>
        <w:right w:val="none" w:sz="0" w:space="0" w:color="auto"/>
      </w:divBdr>
    </w:div>
    <w:div w:id="150099522">
      <w:bodyDiv w:val="1"/>
      <w:marLeft w:val="0"/>
      <w:marRight w:val="0"/>
      <w:marTop w:val="0"/>
      <w:marBottom w:val="0"/>
      <w:divBdr>
        <w:top w:val="none" w:sz="0" w:space="0" w:color="auto"/>
        <w:left w:val="none" w:sz="0" w:space="0" w:color="auto"/>
        <w:bottom w:val="none" w:sz="0" w:space="0" w:color="auto"/>
        <w:right w:val="none" w:sz="0" w:space="0" w:color="auto"/>
      </w:divBdr>
    </w:div>
    <w:div w:id="163518483">
      <w:bodyDiv w:val="1"/>
      <w:marLeft w:val="0"/>
      <w:marRight w:val="0"/>
      <w:marTop w:val="0"/>
      <w:marBottom w:val="0"/>
      <w:divBdr>
        <w:top w:val="none" w:sz="0" w:space="0" w:color="auto"/>
        <w:left w:val="none" w:sz="0" w:space="0" w:color="auto"/>
        <w:bottom w:val="none" w:sz="0" w:space="0" w:color="auto"/>
        <w:right w:val="none" w:sz="0" w:space="0" w:color="auto"/>
      </w:divBdr>
    </w:div>
    <w:div w:id="178011753">
      <w:bodyDiv w:val="1"/>
      <w:marLeft w:val="0"/>
      <w:marRight w:val="0"/>
      <w:marTop w:val="0"/>
      <w:marBottom w:val="0"/>
      <w:divBdr>
        <w:top w:val="none" w:sz="0" w:space="0" w:color="auto"/>
        <w:left w:val="none" w:sz="0" w:space="0" w:color="auto"/>
        <w:bottom w:val="none" w:sz="0" w:space="0" w:color="auto"/>
        <w:right w:val="none" w:sz="0" w:space="0" w:color="auto"/>
      </w:divBdr>
    </w:div>
    <w:div w:id="197208327">
      <w:bodyDiv w:val="1"/>
      <w:marLeft w:val="0"/>
      <w:marRight w:val="0"/>
      <w:marTop w:val="0"/>
      <w:marBottom w:val="0"/>
      <w:divBdr>
        <w:top w:val="none" w:sz="0" w:space="0" w:color="auto"/>
        <w:left w:val="none" w:sz="0" w:space="0" w:color="auto"/>
        <w:bottom w:val="none" w:sz="0" w:space="0" w:color="auto"/>
        <w:right w:val="none" w:sz="0" w:space="0" w:color="auto"/>
      </w:divBdr>
      <w:divsChild>
        <w:div w:id="2031832769">
          <w:marLeft w:val="0"/>
          <w:marRight w:val="0"/>
          <w:marTop w:val="0"/>
          <w:marBottom w:val="0"/>
          <w:divBdr>
            <w:top w:val="none" w:sz="0" w:space="0" w:color="auto"/>
            <w:left w:val="none" w:sz="0" w:space="0" w:color="auto"/>
            <w:bottom w:val="none" w:sz="0" w:space="0" w:color="auto"/>
            <w:right w:val="none" w:sz="0" w:space="0" w:color="auto"/>
          </w:divBdr>
        </w:div>
        <w:div w:id="1782217351">
          <w:marLeft w:val="0"/>
          <w:marRight w:val="0"/>
          <w:marTop w:val="0"/>
          <w:marBottom w:val="0"/>
          <w:divBdr>
            <w:top w:val="none" w:sz="0" w:space="0" w:color="auto"/>
            <w:left w:val="none" w:sz="0" w:space="0" w:color="auto"/>
            <w:bottom w:val="none" w:sz="0" w:space="0" w:color="auto"/>
            <w:right w:val="none" w:sz="0" w:space="0" w:color="auto"/>
          </w:divBdr>
        </w:div>
        <w:div w:id="1243248958">
          <w:marLeft w:val="0"/>
          <w:marRight w:val="0"/>
          <w:marTop w:val="0"/>
          <w:marBottom w:val="0"/>
          <w:divBdr>
            <w:top w:val="none" w:sz="0" w:space="0" w:color="auto"/>
            <w:left w:val="none" w:sz="0" w:space="0" w:color="auto"/>
            <w:bottom w:val="none" w:sz="0" w:space="0" w:color="auto"/>
            <w:right w:val="none" w:sz="0" w:space="0" w:color="auto"/>
          </w:divBdr>
        </w:div>
        <w:div w:id="2050176706">
          <w:marLeft w:val="0"/>
          <w:marRight w:val="0"/>
          <w:marTop w:val="0"/>
          <w:marBottom w:val="0"/>
          <w:divBdr>
            <w:top w:val="none" w:sz="0" w:space="0" w:color="auto"/>
            <w:left w:val="none" w:sz="0" w:space="0" w:color="auto"/>
            <w:bottom w:val="none" w:sz="0" w:space="0" w:color="auto"/>
            <w:right w:val="none" w:sz="0" w:space="0" w:color="auto"/>
          </w:divBdr>
        </w:div>
        <w:div w:id="1368143232">
          <w:marLeft w:val="0"/>
          <w:marRight w:val="0"/>
          <w:marTop w:val="0"/>
          <w:marBottom w:val="0"/>
          <w:divBdr>
            <w:top w:val="none" w:sz="0" w:space="0" w:color="auto"/>
            <w:left w:val="none" w:sz="0" w:space="0" w:color="auto"/>
            <w:bottom w:val="none" w:sz="0" w:space="0" w:color="auto"/>
            <w:right w:val="none" w:sz="0" w:space="0" w:color="auto"/>
          </w:divBdr>
        </w:div>
        <w:div w:id="227226028">
          <w:marLeft w:val="0"/>
          <w:marRight w:val="0"/>
          <w:marTop w:val="0"/>
          <w:marBottom w:val="0"/>
          <w:divBdr>
            <w:top w:val="none" w:sz="0" w:space="0" w:color="auto"/>
            <w:left w:val="none" w:sz="0" w:space="0" w:color="auto"/>
            <w:bottom w:val="none" w:sz="0" w:space="0" w:color="auto"/>
            <w:right w:val="none" w:sz="0" w:space="0" w:color="auto"/>
          </w:divBdr>
        </w:div>
        <w:div w:id="999428235">
          <w:marLeft w:val="0"/>
          <w:marRight w:val="0"/>
          <w:marTop w:val="0"/>
          <w:marBottom w:val="0"/>
          <w:divBdr>
            <w:top w:val="none" w:sz="0" w:space="0" w:color="auto"/>
            <w:left w:val="none" w:sz="0" w:space="0" w:color="auto"/>
            <w:bottom w:val="none" w:sz="0" w:space="0" w:color="auto"/>
            <w:right w:val="none" w:sz="0" w:space="0" w:color="auto"/>
          </w:divBdr>
        </w:div>
        <w:div w:id="603729395">
          <w:marLeft w:val="0"/>
          <w:marRight w:val="0"/>
          <w:marTop w:val="0"/>
          <w:marBottom w:val="0"/>
          <w:divBdr>
            <w:top w:val="none" w:sz="0" w:space="0" w:color="auto"/>
            <w:left w:val="none" w:sz="0" w:space="0" w:color="auto"/>
            <w:bottom w:val="none" w:sz="0" w:space="0" w:color="auto"/>
            <w:right w:val="none" w:sz="0" w:space="0" w:color="auto"/>
          </w:divBdr>
        </w:div>
        <w:div w:id="1511872594">
          <w:marLeft w:val="0"/>
          <w:marRight w:val="0"/>
          <w:marTop w:val="0"/>
          <w:marBottom w:val="0"/>
          <w:divBdr>
            <w:top w:val="none" w:sz="0" w:space="0" w:color="auto"/>
            <w:left w:val="none" w:sz="0" w:space="0" w:color="auto"/>
            <w:bottom w:val="none" w:sz="0" w:space="0" w:color="auto"/>
            <w:right w:val="none" w:sz="0" w:space="0" w:color="auto"/>
          </w:divBdr>
        </w:div>
        <w:div w:id="1672873538">
          <w:marLeft w:val="0"/>
          <w:marRight w:val="0"/>
          <w:marTop w:val="0"/>
          <w:marBottom w:val="0"/>
          <w:divBdr>
            <w:top w:val="none" w:sz="0" w:space="0" w:color="auto"/>
            <w:left w:val="none" w:sz="0" w:space="0" w:color="auto"/>
            <w:bottom w:val="none" w:sz="0" w:space="0" w:color="auto"/>
            <w:right w:val="none" w:sz="0" w:space="0" w:color="auto"/>
          </w:divBdr>
        </w:div>
        <w:div w:id="603194457">
          <w:marLeft w:val="0"/>
          <w:marRight w:val="0"/>
          <w:marTop w:val="0"/>
          <w:marBottom w:val="0"/>
          <w:divBdr>
            <w:top w:val="none" w:sz="0" w:space="0" w:color="auto"/>
            <w:left w:val="none" w:sz="0" w:space="0" w:color="auto"/>
            <w:bottom w:val="none" w:sz="0" w:space="0" w:color="auto"/>
            <w:right w:val="none" w:sz="0" w:space="0" w:color="auto"/>
          </w:divBdr>
        </w:div>
        <w:div w:id="1434352546">
          <w:marLeft w:val="0"/>
          <w:marRight w:val="0"/>
          <w:marTop w:val="0"/>
          <w:marBottom w:val="0"/>
          <w:divBdr>
            <w:top w:val="none" w:sz="0" w:space="0" w:color="auto"/>
            <w:left w:val="none" w:sz="0" w:space="0" w:color="auto"/>
            <w:bottom w:val="none" w:sz="0" w:space="0" w:color="auto"/>
            <w:right w:val="none" w:sz="0" w:space="0" w:color="auto"/>
          </w:divBdr>
        </w:div>
        <w:div w:id="522128889">
          <w:marLeft w:val="0"/>
          <w:marRight w:val="0"/>
          <w:marTop w:val="0"/>
          <w:marBottom w:val="0"/>
          <w:divBdr>
            <w:top w:val="none" w:sz="0" w:space="0" w:color="auto"/>
            <w:left w:val="none" w:sz="0" w:space="0" w:color="auto"/>
            <w:bottom w:val="none" w:sz="0" w:space="0" w:color="auto"/>
            <w:right w:val="none" w:sz="0" w:space="0" w:color="auto"/>
          </w:divBdr>
        </w:div>
        <w:div w:id="619335069">
          <w:marLeft w:val="0"/>
          <w:marRight w:val="0"/>
          <w:marTop w:val="0"/>
          <w:marBottom w:val="0"/>
          <w:divBdr>
            <w:top w:val="none" w:sz="0" w:space="0" w:color="auto"/>
            <w:left w:val="none" w:sz="0" w:space="0" w:color="auto"/>
            <w:bottom w:val="none" w:sz="0" w:space="0" w:color="auto"/>
            <w:right w:val="none" w:sz="0" w:space="0" w:color="auto"/>
          </w:divBdr>
        </w:div>
        <w:div w:id="534542898">
          <w:marLeft w:val="0"/>
          <w:marRight w:val="0"/>
          <w:marTop w:val="0"/>
          <w:marBottom w:val="0"/>
          <w:divBdr>
            <w:top w:val="none" w:sz="0" w:space="0" w:color="auto"/>
            <w:left w:val="none" w:sz="0" w:space="0" w:color="auto"/>
            <w:bottom w:val="none" w:sz="0" w:space="0" w:color="auto"/>
            <w:right w:val="none" w:sz="0" w:space="0" w:color="auto"/>
          </w:divBdr>
        </w:div>
        <w:div w:id="1922180227">
          <w:marLeft w:val="0"/>
          <w:marRight w:val="0"/>
          <w:marTop w:val="0"/>
          <w:marBottom w:val="0"/>
          <w:divBdr>
            <w:top w:val="none" w:sz="0" w:space="0" w:color="auto"/>
            <w:left w:val="none" w:sz="0" w:space="0" w:color="auto"/>
            <w:bottom w:val="none" w:sz="0" w:space="0" w:color="auto"/>
            <w:right w:val="none" w:sz="0" w:space="0" w:color="auto"/>
          </w:divBdr>
        </w:div>
        <w:div w:id="1276213620">
          <w:marLeft w:val="0"/>
          <w:marRight w:val="0"/>
          <w:marTop w:val="0"/>
          <w:marBottom w:val="0"/>
          <w:divBdr>
            <w:top w:val="none" w:sz="0" w:space="0" w:color="auto"/>
            <w:left w:val="none" w:sz="0" w:space="0" w:color="auto"/>
            <w:bottom w:val="none" w:sz="0" w:space="0" w:color="auto"/>
            <w:right w:val="none" w:sz="0" w:space="0" w:color="auto"/>
          </w:divBdr>
        </w:div>
        <w:div w:id="291912199">
          <w:marLeft w:val="0"/>
          <w:marRight w:val="0"/>
          <w:marTop w:val="0"/>
          <w:marBottom w:val="0"/>
          <w:divBdr>
            <w:top w:val="none" w:sz="0" w:space="0" w:color="auto"/>
            <w:left w:val="none" w:sz="0" w:space="0" w:color="auto"/>
            <w:bottom w:val="none" w:sz="0" w:space="0" w:color="auto"/>
            <w:right w:val="none" w:sz="0" w:space="0" w:color="auto"/>
          </w:divBdr>
        </w:div>
        <w:div w:id="995494490">
          <w:marLeft w:val="0"/>
          <w:marRight w:val="0"/>
          <w:marTop w:val="0"/>
          <w:marBottom w:val="0"/>
          <w:divBdr>
            <w:top w:val="none" w:sz="0" w:space="0" w:color="auto"/>
            <w:left w:val="none" w:sz="0" w:space="0" w:color="auto"/>
            <w:bottom w:val="none" w:sz="0" w:space="0" w:color="auto"/>
            <w:right w:val="none" w:sz="0" w:space="0" w:color="auto"/>
          </w:divBdr>
        </w:div>
        <w:div w:id="895817444">
          <w:marLeft w:val="0"/>
          <w:marRight w:val="0"/>
          <w:marTop w:val="0"/>
          <w:marBottom w:val="0"/>
          <w:divBdr>
            <w:top w:val="none" w:sz="0" w:space="0" w:color="auto"/>
            <w:left w:val="none" w:sz="0" w:space="0" w:color="auto"/>
            <w:bottom w:val="none" w:sz="0" w:space="0" w:color="auto"/>
            <w:right w:val="none" w:sz="0" w:space="0" w:color="auto"/>
          </w:divBdr>
        </w:div>
        <w:div w:id="759254911">
          <w:marLeft w:val="0"/>
          <w:marRight w:val="0"/>
          <w:marTop w:val="0"/>
          <w:marBottom w:val="0"/>
          <w:divBdr>
            <w:top w:val="none" w:sz="0" w:space="0" w:color="auto"/>
            <w:left w:val="none" w:sz="0" w:space="0" w:color="auto"/>
            <w:bottom w:val="none" w:sz="0" w:space="0" w:color="auto"/>
            <w:right w:val="none" w:sz="0" w:space="0" w:color="auto"/>
          </w:divBdr>
        </w:div>
        <w:div w:id="1517111514">
          <w:marLeft w:val="0"/>
          <w:marRight w:val="0"/>
          <w:marTop w:val="0"/>
          <w:marBottom w:val="0"/>
          <w:divBdr>
            <w:top w:val="none" w:sz="0" w:space="0" w:color="auto"/>
            <w:left w:val="none" w:sz="0" w:space="0" w:color="auto"/>
            <w:bottom w:val="none" w:sz="0" w:space="0" w:color="auto"/>
            <w:right w:val="none" w:sz="0" w:space="0" w:color="auto"/>
          </w:divBdr>
        </w:div>
        <w:div w:id="1729959472">
          <w:marLeft w:val="0"/>
          <w:marRight w:val="0"/>
          <w:marTop w:val="0"/>
          <w:marBottom w:val="0"/>
          <w:divBdr>
            <w:top w:val="none" w:sz="0" w:space="0" w:color="auto"/>
            <w:left w:val="none" w:sz="0" w:space="0" w:color="auto"/>
            <w:bottom w:val="none" w:sz="0" w:space="0" w:color="auto"/>
            <w:right w:val="none" w:sz="0" w:space="0" w:color="auto"/>
          </w:divBdr>
        </w:div>
        <w:div w:id="1348600365">
          <w:marLeft w:val="0"/>
          <w:marRight w:val="0"/>
          <w:marTop w:val="0"/>
          <w:marBottom w:val="0"/>
          <w:divBdr>
            <w:top w:val="none" w:sz="0" w:space="0" w:color="auto"/>
            <w:left w:val="none" w:sz="0" w:space="0" w:color="auto"/>
            <w:bottom w:val="none" w:sz="0" w:space="0" w:color="auto"/>
            <w:right w:val="none" w:sz="0" w:space="0" w:color="auto"/>
          </w:divBdr>
        </w:div>
        <w:div w:id="2107842589">
          <w:marLeft w:val="0"/>
          <w:marRight w:val="0"/>
          <w:marTop w:val="0"/>
          <w:marBottom w:val="0"/>
          <w:divBdr>
            <w:top w:val="none" w:sz="0" w:space="0" w:color="auto"/>
            <w:left w:val="none" w:sz="0" w:space="0" w:color="auto"/>
            <w:bottom w:val="none" w:sz="0" w:space="0" w:color="auto"/>
            <w:right w:val="none" w:sz="0" w:space="0" w:color="auto"/>
          </w:divBdr>
        </w:div>
        <w:div w:id="264272557">
          <w:marLeft w:val="0"/>
          <w:marRight w:val="0"/>
          <w:marTop w:val="0"/>
          <w:marBottom w:val="0"/>
          <w:divBdr>
            <w:top w:val="none" w:sz="0" w:space="0" w:color="auto"/>
            <w:left w:val="none" w:sz="0" w:space="0" w:color="auto"/>
            <w:bottom w:val="none" w:sz="0" w:space="0" w:color="auto"/>
            <w:right w:val="none" w:sz="0" w:space="0" w:color="auto"/>
          </w:divBdr>
        </w:div>
        <w:div w:id="1534731437">
          <w:marLeft w:val="0"/>
          <w:marRight w:val="0"/>
          <w:marTop w:val="0"/>
          <w:marBottom w:val="0"/>
          <w:divBdr>
            <w:top w:val="none" w:sz="0" w:space="0" w:color="auto"/>
            <w:left w:val="none" w:sz="0" w:space="0" w:color="auto"/>
            <w:bottom w:val="none" w:sz="0" w:space="0" w:color="auto"/>
            <w:right w:val="none" w:sz="0" w:space="0" w:color="auto"/>
          </w:divBdr>
        </w:div>
        <w:div w:id="498811752">
          <w:marLeft w:val="0"/>
          <w:marRight w:val="0"/>
          <w:marTop w:val="0"/>
          <w:marBottom w:val="0"/>
          <w:divBdr>
            <w:top w:val="none" w:sz="0" w:space="0" w:color="auto"/>
            <w:left w:val="none" w:sz="0" w:space="0" w:color="auto"/>
            <w:bottom w:val="none" w:sz="0" w:space="0" w:color="auto"/>
            <w:right w:val="none" w:sz="0" w:space="0" w:color="auto"/>
          </w:divBdr>
        </w:div>
      </w:divsChild>
    </w:div>
    <w:div w:id="243029844">
      <w:bodyDiv w:val="1"/>
      <w:marLeft w:val="0"/>
      <w:marRight w:val="0"/>
      <w:marTop w:val="0"/>
      <w:marBottom w:val="0"/>
      <w:divBdr>
        <w:top w:val="none" w:sz="0" w:space="0" w:color="auto"/>
        <w:left w:val="none" w:sz="0" w:space="0" w:color="auto"/>
        <w:bottom w:val="none" w:sz="0" w:space="0" w:color="auto"/>
        <w:right w:val="none" w:sz="0" w:space="0" w:color="auto"/>
      </w:divBdr>
    </w:div>
    <w:div w:id="257183039">
      <w:bodyDiv w:val="1"/>
      <w:marLeft w:val="0"/>
      <w:marRight w:val="0"/>
      <w:marTop w:val="0"/>
      <w:marBottom w:val="0"/>
      <w:divBdr>
        <w:top w:val="none" w:sz="0" w:space="0" w:color="auto"/>
        <w:left w:val="none" w:sz="0" w:space="0" w:color="auto"/>
        <w:bottom w:val="none" w:sz="0" w:space="0" w:color="auto"/>
        <w:right w:val="none" w:sz="0" w:space="0" w:color="auto"/>
      </w:divBdr>
      <w:divsChild>
        <w:div w:id="904298321">
          <w:marLeft w:val="0"/>
          <w:marRight w:val="0"/>
          <w:marTop w:val="0"/>
          <w:marBottom w:val="0"/>
          <w:divBdr>
            <w:top w:val="none" w:sz="0" w:space="0" w:color="auto"/>
            <w:left w:val="none" w:sz="0" w:space="0" w:color="auto"/>
            <w:bottom w:val="none" w:sz="0" w:space="0" w:color="auto"/>
            <w:right w:val="none" w:sz="0" w:space="0" w:color="auto"/>
          </w:divBdr>
        </w:div>
        <w:div w:id="83916216">
          <w:marLeft w:val="0"/>
          <w:marRight w:val="0"/>
          <w:marTop w:val="0"/>
          <w:marBottom w:val="0"/>
          <w:divBdr>
            <w:top w:val="none" w:sz="0" w:space="0" w:color="auto"/>
            <w:left w:val="none" w:sz="0" w:space="0" w:color="auto"/>
            <w:bottom w:val="none" w:sz="0" w:space="0" w:color="auto"/>
            <w:right w:val="none" w:sz="0" w:space="0" w:color="auto"/>
          </w:divBdr>
        </w:div>
        <w:div w:id="932668000">
          <w:marLeft w:val="0"/>
          <w:marRight w:val="0"/>
          <w:marTop w:val="0"/>
          <w:marBottom w:val="0"/>
          <w:divBdr>
            <w:top w:val="none" w:sz="0" w:space="0" w:color="auto"/>
            <w:left w:val="none" w:sz="0" w:space="0" w:color="auto"/>
            <w:bottom w:val="none" w:sz="0" w:space="0" w:color="auto"/>
            <w:right w:val="none" w:sz="0" w:space="0" w:color="auto"/>
          </w:divBdr>
        </w:div>
        <w:div w:id="379936331">
          <w:marLeft w:val="0"/>
          <w:marRight w:val="0"/>
          <w:marTop w:val="0"/>
          <w:marBottom w:val="0"/>
          <w:divBdr>
            <w:top w:val="none" w:sz="0" w:space="0" w:color="auto"/>
            <w:left w:val="none" w:sz="0" w:space="0" w:color="auto"/>
            <w:bottom w:val="none" w:sz="0" w:space="0" w:color="auto"/>
            <w:right w:val="none" w:sz="0" w:space="0" w:color="auto"/>
          </w:divBdr>
        </w:div>
        <w:div w:id="200409649">
          <w:marLeft w:val="0"/>
          <w:marRight w:val="0"/>
          <w:marTop w:val="0"/>
          <w:marBottom w:val="0"/>
          <w:divBdr>
            <w:top w:val="none" w:sz="0" w:space="0" w:color="auto"/>
            <w:left w:val="none" w:sz="0" w:space="0" w:color="auto"/>
            <w:bottom w:val="none" w:sz="0" w:space="0" w:color="auto"/>
            <w:right w:val="none" w:sz="0" w:space="0" w:color="auto"/>
          </w:divBdr>
        </w:div>
      </w:divsChild>
    </w:div>
    <w:div w:id="269943346">
      <w:bodyDiv w:val="1"/>
      <w:marLeft w:val="0"/>
      <w:marRight w:val="0"/>
      <w:marTop w:val="0"/>
      <w:marBottom w:val="0"/>
      <w:divBdr>
        <w:top w:val="none" w:sz="0" w:space="0" w:color="auto"/>
        <w:left w:val="none" w:sz="0" w:space="0" w:color="auto"/>
        <w:bottom w:val="none" w:sz="0" w:space="0" w:color="auto"/>
        <w:right w:val="none" w:sz="0" w:space="0" w:color="auto"/>
      </w:divBdr>
    </w:div>
    <w:div w:id="311181411">
      <w:bodyDiv w:val="1"/>
      <w:marLeft w:val="0"/>
      <w:marRight w:val="0"/>
      <w:marTop w:val="0"/>
      <w:marBottom w:val="0"/>
      <w:divBdr>
        <w:top w:val="none" w:sz="0" w:space="0" w:color="auto"/>
        <w:left w:val="none" w:sz="0" w:space="0" w:color="auto"/>
        <w:bottom w:val="none" w:sz="0" w:space="0" w:color="auto"/>
        <w:right w:val="none" w:sz="0" w:space="0" w:color="auto"/>
      </w:divBdr>
    </w:div>
    <w:div w:id="316225032">
      <w:bodyDiv w:val="1"/>
      <w:marLeft w:val="0"/>
      <w:marRight w:val="0"/>
      <w:marTop w:val="0"/>
      <w:marBottom w:val="0"/>
      <w:divBdr>
        <w:top w:val="none" w:sz="0" w:space="0" w:color="auto"/>
        <w:left w:val="none" w:sz="0" w:space="0" w:color="auto"/>
        <w:bottom w:val="none" w:sz="0" w:space="0" w:color="auto"/>
        <w:right w:val="none" w:sz="0" w:space="0" w:color="auto"/>
      </w:divBdr>
    </w:div>
    <w:div w:id="495994655">
      <w:bodyDiv w:val="1"/>
      <w:marLeft w:val="0"/>
      <w:marRight w:val="0"/>
      <w:marTop w:val="0"/>
      <w:marBottom w:val="0"/>
      <w:divBdr>
        <w:top w:val="none" w:sz="0" w:space="0" w:color="auto"/>
        <w:left w:val="none" w:sz="0" w:space="0" w:color="auto"/>
        <w:bottom w:val="none" w:sz="0" w:space="0" w:color="auto"/>
        <w:right w:val="none" w:sz="0" w:space="0" w:color="auto"/>
      </w:divBdr>
    </w:div>
    <w:div w:id="504781312">
      <w:bodyDiv w:val="1"/>
      <w:marLeft w:val="0"/>
      <w:marRight w:val="0"/>
      <w:marTop w:val="0"/>
      <w:marBottom w:val="0"/>
      <w:divBdr>
        <w:top w:val="none" w:sz="0" w:space="0" w:color="auto"/>
        <w:left w:val="none" w:sz="0" w:space="0" w:color="auto"/>
        <w:bottom w:val="none" w:sz="0" w:space="0" w:color="auto"/>
        <w:right w:val="none" w:sz="0" w:space="0" w:color="auto"/>
      </w:divBdr>
    </w:div>
    <w:div w:id="515921367">
      <w:bodyDiv w:val="1"/>
      <w:marLeft w:val="0"/>
      <w:marRight w:val="0"/>
      <w:marTop w:val="0"/>
      <w:marBottom w:val="0"/>
      <w:divBdr>
        <w:top w:val="none" w:sz="0" w:space="0" w:color="auto"/>
        <w:left w:val="none" w:sz="0" w:space="0" w:color="auto"/>
        <w:bottom w:val="none" w:sz="0" w:space="0" w:color="auto"/>
        <w:right w:val="none" w:sz="0" w:space="0" w:color="auto"/>
      </w:divBdr>
    </w:div>
    <w:div w:id="526483039">
      <w:bodyDiv w:val="1"/>
      <w:marLeft w:val="0"/>
      <w:marRight w:val="0"/>
      <w:marTop w:val="0"/>
      <w:marBottom w:val="0"/>
      <w:divBdr>
        <w:top w:val="none" w:sz="0" w:space="0" w:color="auto"/>
        <w:left w:val="none" w:sz="0" w:space="0" w:color="auto"/>
        <w:bottom w:val="none" w:sz="0" w:space="0" w:color="auto"/>
        <w:right w:val="none" w:sz="0" w:space="0" w:color="auto"/>
      </w:divBdr>
    </w:div>
    <w:div w:id="530649507">
      <w:bodyDiv w:val="1"/>
      <w:marLeft w:val="0"/>
      <w:marRight w:val="0"/>
      <w:marTop w:val="0"/>
      <w:marBottom w:val="0"/>
      <w:divBdr>
        <w:top w:val="none" w:sz="0" w:space="0" w:color="auto"/>
        <w:left w:val="none" w:sz="0" w:space="0" w:color="auto"/>
        <w:bottom w:val="none" w:sz="0" w:space="0" w:color="auto"/>
        <w:right w:val="none" w:sz="0" w:space="0" w:color="auto"/>
      </w:divBdr>
    </w:div>
    <w:div w:id="545072614">
      <w:bodyDiv w:val="1"/>
      <w:marLeft w:val="0"/>
      <w:marRight w:val="0"/>
      <w:marTop w:val="0"/>
      <w:marBottom w:val="0"/>
      <w:divBdr>
        <w:top w:val="none" w:sz="0" w:space="0" w:color="auto"/>
        <w:left w:val="none" w:sz="0" w:space="0" w:color="auto"/>
        <w:bottom w:val="none" w:sz="0" w:space="0" w:color="auto"/>
        <w:right w:val="none" w:sz="0" w:space="0" w:color="auto"/>
      </w:divBdr>
    </w:div>
    <w:div w:id="564492399">
      <w:bodyDiv w:val="1"/>
      <w:marLeft w:val="0"/>
      <w:marRight w:val="0"/>
      <w:marTop w:val="0"/>
      <w:marBottom w:val="0"/>
      <w:divBdr>
        <w:top w:val="none" w:sz="0" w:space="0" w:color="auto"/>
        <w:left w:val="none" w:sz="0" w:space="0" w:color="auto"/>
        <w:bottom w:val="none" w:sz="0" w:space="0" w:color="auto"/>
        <w:right w:val="none" w:sz="0" w:space="0" w:color="auto"/>
      </w:divBdr>
    </w:div>
    <w:div w:id="564687553">
      <w:bodyDiv w:val="1"/>
      <w:marLeft w:val="0"/>
      <w:marRight w:val="0"/>
      <w:marTop w:val="0"/>
      <w:marBottom w:val="0"/>
      <w:divBdr>
        <w:top w:val="none" w:sz="0" w:space="0" w:color="auto"/>
        <w:left w:val="none" w:sz="0" w:space="0" w:color="auto"/>
        <w:bottom w:val="none" w:sz="0" w:space="0" w:color="auto"/>
        <w:right w:val="none" w:sz="0" w:space="0" w:color="auto"/>
      </w:divBdr>
    </w:div>
    <w:div w:id="608899347">
      <w:bodyDiv w:val="1"/>
      <w:marLeft w:val="0"/>
      <w:marRight w:val="0"/>
      <w:marTop w:val="0"/>
      <w:marBottom w:val="0"/>
      <w:divBdr>
        <w:top w:val="none" w:sz="0" w:space="0" w:color="auto"/>
        <w:left w:val="none" w:sz="0" w:space="0" w:color="auto"/>
        <w:bottom w:val="none" w:sz="0" w:space="0" w:color="auto"/>
        <w:right w:val="none" w:sz="0" w:space="0" w:color="auto"/>
      </w:divBdr>
    </w:div>
    <w:div w:id="621302791">
      <w:bodyDiv w:val="1"/>
      <w:marLeft w:val="0"/>
      <w:marRight w:val="0"/>
      <w:marTop w:val="0"/>
      <w:marBottom w:val="0"/>
      <w:divBdr>
        <w:top w:val="none" w:sz="0" w:space="0" w:color="auto"/>
        <w:left w:val="none" w:sz="0" w:space="0" w:color="auto"/>
        <w:bottom w:val="none" w:sz="0" w:space="0" w:color="auto"/>
        <w:right w:val="none" w:sz="0" w:space="0" w:color="auto"/>
      </w:divBdr>
    </w:div>
    <w:div w:id="652758200">
      <w:bodyDiv w:val="1"/>
      <w:marLeft w:val="0"/>
      <w:marRight w:val="0"/>
      <w:marTop w:val="0"/>
      <w:marBottom w:val="0"/>
      <w:divBdr>
        <w:top w:val="none" w:sz="0" w:space="0" w:color="auto"/>
        <w:left w:val="none" w:sz="0" w:space="0" w:color="auto"/>
        <w:bottom w:val="none" w:sz="0" w:space="0" w:color="auto"/>
        <w:right w:val="none" w:sz="0" w:space="0" w:color="auto"/>
      </w:divBdr>
      <w:divsChild>
        <w:div w:id="63263005">
          <w:marLeft w:val="0"/>
          <w:marRight w:val="0"/>
          <w:marTop w:val="0"/>
          <w:marBottom w:val="0"/>
          <w:divBdr>
            <w:top w:val="none" w:sz="0" w:space="0" w:color="auto"/>
            <w:left w:val="none" w:sz="0" w:space="0" w:color="auto"/>
            <w:bottom w:val="none" w:sz="0" w:space="0" w:color="auto"/>
            <w:right w:val="none" w:sz="0" w:space="0" w:color="auto"/>
          </w:divBdr>
        </w:div>
        <w:div w:id="1463498545">
          <w:marLeft w:val="0"/>
          <w:marRight w:val="0"/>
          <w:marTop w:val="0"/>
          <w:marBottom w:val="0"/>
          <w:divBdr>
            <w:top w:val="none" w:sz="0" w:space="0" w:color="auto"/>
            <w:left w:val="none" w:sz="0" w:space="0" w:color="auto"/>
            <w:bottom w:val="none" w:sz="0" w:space="0" w:color="auto"/>
            <w:right w:val="none" w:sz="0" w:space="0" w:color="auto"/>
          </w:divBdr>
        </w:div>
        <w:div w:id="2000764506">
          <w:marLeft w:val="0"/>
          <w:marRight w:val="0"/>
          <w:marTop w:val="0"/>
          <w:marBottom w:val="0"/>
          <w:divBdr>
            <w:top w:val="none" w:sz="0" w:space="0" w:color="auto"/>
            <w:left w:val="none" w:sz="0" w:space="0" w:color="auto"/>
            <w:bottom w:val="none" w:sz="0" w:space="0" w:color="auto"/>
            <w:right w:val="none" w:sz="0" w:space="0" w:color="auto"/>
          </w:divBdr>
        </w:div>
        <w:div w:id="319890182">
          <w:marLeft w:val="0"/>
          <w:marRight w:val="0"/>
          <w:marTop w:val="0"/>
          <w:marBottom w:val="0"/>
          <w:divBdr>
            <w:top w:val="none" w:sz="0" w:space="0" w:color="auto"/>
            <w:left w:val="none" w:sz="0" w:space="0" w:color="auto"/>
            <w:bottom w:val="none" w:sz="0" w:space="0" w:color="auto"/>
            <w:right w:val="none" w:sz="0" w:space="0" w:color="auto"/>
          </w:divBdr>
        </w:div>
      </w:divsChild>
    </w:div>
    <w:div w:id="663751536">
      <w:bodyDiv w:val="1"/>
      <w:marLeft w:val="0"/>
      <w:marRight w:val="0"/>
      <w:marTop w:val="0"/>
      <w:marBottom w:val="0"/>
      <w:divBdr>
        <w:top w:val="none" w:sz="0" w:space="0" w:color="auto"/>
        <w:left w:val="none" w:sz="0" w:space="0" w:color="auto"/>
        <w:bottom w:val="none" w:sz="0" w:space="0" w:color="auto"/>
        <w:right w:val="none" w:sz="0" w:space="0" w:color="auto"/>
      </w:divBdr>
    </w:div>
    <w:div w:id="668875414">
      <w:bodyDiv w:val="1"/>
      <w:marLeft w:val="0"/>
      <w:marRight w:val="0"/>
      <w:marTop w:val="0"/>
      <w:marBottom w:val="0"/>
      <w:divBdr>
        <w:top w:val="none" w:sz="0" w:space="0" w:color="auto"/>
        <w:left w:val="none" w:sz="0" w:space="0" w:color="auto"/>
        <w:bottom w:val="none" w:sz="0" w:space="0" w:color="auto"/>
        <w:right w:val="none" w:sz="0" w:space="0" w:color="auto"/>
      </w:divBdr>
    </w:div>
    <w:div w:id="680204862">
      <w:bodyDiv w:val="1"/>
      <w:marLeft w:val="0"/>
      <w:marRight w:val="0"/>
      <w:marTop w:val="0"/>
      <w:marBottom w:val="0"/>
      <w:divBdr>
        <w:top w:val="none" w:sz="0" w:space="0" w:color="auto"/>
        <w:left w:val="none" w:sz="0" w:space="0" w:color="auto"/>
        <w:bottom w:val="none" w:sz="0" w:space="0" w:color="auto"/>
        <w:right w:val="none" w:sz="0" w:space="0" w:color="auto"/>
      </w:divBdr>
    </w:div>
    <w:div w:id="693651751">
      <w:bodyDiv w:val="1"/>
      <w:marLeft w:val="0"/>
      <w:marRight w:val="0"/>
      <w:marTop w:val="0"/>
      <w:marBottom w:val="0"/>
      <w:divBdr>
        <w:top w:val="none" w:sz="0" w:space="0" w:color="auto"/>
        <w:left w:val="none" w:sz="0" w:space="0" w:color="auto"/>
        <w:bottom w:val="none" w:sz="0" w:space="0" w:color="auto"/>
        <w:right w:val="none" w:sz="0" w:space="0" w:color="auto"/>
      </w:divBdr>
    </w:div>
    <w:div w:id="705524673">
      <w:bodyDiv w:val="1"/>
      <w:marLeft w:val="0"/>
      <w:marRight w:val="0"/>
      <w:marTop w:val="0"/>
      <w:marBottom w:val="0"/>
      <w:divBdr>
        <w:top w:val="none" w:sz="0" w:space="0" w:color="auto"/>
        <w:left w:val="none" w:sz="0" w:space="0" w:color="auto"/>
        <w:bottom w:val="none" w:sz="0" w:space="0" w:color="auto"/>
        <w:right w:val="none" w:sz="0" w:space="0" w:color="auto"/>
      </w:divBdr>
    </w:div>
    <w:div w:id="735709886">
      <w:bodyDiv w:val="1"/>
      <w:marLeft w:val="0"/>
      <w:marRight w:val="0"/>
      <w:marTop w:val="0"/>
      <w:marBottom w:val="0"/>
      <w:divBdr>
        <w:top w:val="none" w:sz="0" w:space="0" w:color="auto"/>
        <w:left w:val="none" w:sz="0" w:space="0" w:color="auto"/>
        <w:bottom w:val="none" w:sz="0" w:space="0" w:color="auto"/>
        <w:right w:val="none" w:sz="0" w:space="0" w:color="auto"/>
      </w:divBdr>
    </w:div>
    <w:div w:id="745221512">
      <w:bodyDiv w:val="1"/>
      <w:marLeft w:val="0"/>
      <w:marRight w:val="0"/>
      <w:marTop w:val="0"/>
      <w:marBottom w:val="0"/>
      <w:divBdr>
        <w:top w:val="none" w:sz="0" w:space="0" w:color="auto"/>
        <w:left w:val="none" w:sz="0" w:space="0" w:color="auto"/>
        <w:bottom w:val="none" w:sz="0" w:space="0" w:color="auto"/>
        <w:right w:val="none" w:sz="0" w:space="0" w:color="auto"/>
      </w:divBdr>
    </w:div>
    <w:div w:id="766998674">
      <w:bodyDiv w:val="1"/>
      <w:marLeft w:val="0"/>
      <w:marRight w:val="0"/>
      <w:marTop w:val="0"/>
      <w:marBottom w:val="0"/>
      <w:divBdr>
        <w:top w:val="none" w:sz="0" w:space="0" w:color="auto"/>
        <w:left w:val="none" w:sz="0" w:space="0" w:color="auto"/>
        <w:bottom w:val="none" w:sz="0" w:space="0" w:color="auto"/>
        <w:right w:val="none" w:sz="0" w:space="0" w:color="auto"/>
      </w:divBdr>
    </w:div>
    <w:div w:id="767847094">
      <w:bodyDiv w:val="1"/>
      <w:marLeft w:val="0"/>
      <w:marRight w:val="0"/>
      <w:marTop w:val="0"/>
      <w:marBottom w:val="0"/>
      <w:divBdr>
        <w:top w:val="none" w:sz="0" w:space="0" w:color="auto"/>
        <w:left w:val="none" w:sz="0" w:space="0" w:color="auto"/>
        <w:bottom w:val="none" w:sz="0" w:space="0" w:color="auto"/>
        <w:right w:val="none" w:sz="0" w:space="0" w:color="auto"/>
      </w:divBdr>
    </w:div>
    <w:div w:id="845172409">
      <w:bodyDiv w:val="1"/>
      <w:marLeft w:val="0"/>
      <w:marRight w:val="0"/>
      <w:marTop w:val="0"/>
      <w:marBottom w:val="0"/>
      <w:divBdr>
        <w:top w:val="none" w:sz="0" w:space="0" w:color="auto"/>
        <w:left w:val="none" w:sz="0" w:space="0" w:color="auto"/>
        <w:bottom w:val="none" w:sz="0" w:space="0" w:color="auto"/>
        <w:right w:val="none" w:sz="0" w:space="0" w:color="auto"/>
      </w:divBdr>
    </w:div>
    <w:div w:id="858740568">
      <w:bodyDiv w:val="1"/>
      <w:marLeft w:val="0"/>
      <w:marRight w:val="0"/>
      <w:marTop w:val="0"/>
      <w:marBottom w:val="0"/>
      <w:divBdr>
        <w:top w:val="none" w:sz="0" w:space="0" w:color="auto"/>
        <w:left w:val="none" w:sz="0" w:space="0" w:color="auto"/>
        <w:bottom w:val="none" w:sz="0" w:space="0" w:color="auto"/>
        <w:right w:val="none" w:sz="0" w:space="0" w:color="auto"/>
      </w:divBdr>
    </w:div>
    <w:div w:id="871721271">
      <w:bodyDiv w:val="1"/>
      <w:marLeft w:val="0"/>
      <w:marRight w:val="0"/>
      <w:marTop w:val="0"/>
      <w:marBottom w:val="0"/>
      <w:divBdr>
        <w:top w:val="none" w:sz="0" w:space="0" w:color="auto"/>
        <w:left w:val="none" w:sz="0" w:space="0" w:color="auto"/>
        <w:bottom w:val="none" w:sz="0" w:space="0" w:color="auto"/>
        <w:right w:val="none" w:sz="0" w:space="0" w:color="auto"/>
      </w:divBdr>
    </w:div>
    <w:div w:id="893273500">
      <w:bodyDiv w:val="1"/>
      <w:marLeft w:val="0"/>
      <w:marRight w:val="0"/>
      <w:marTop w:val="0"/>
      <w:marBottom w:val="0"/>
      <w:divBdr>
        <w:top w:val="none" w:sz="0" w:space="0" w:color="auto"/>
        <w:left w:val="none" w:sz="0" w:space="0" w:color="auto"/>
        <w:bottom w:val="none" w:sz="0" w:space="0" w:color="auto"/>
        <w:right w:val="none" w:sz="0" w:space="0" w:color="auto"/>
      </w:divBdr>
    </w:div>
    <w:div w:id="893780536">
      <w:bodyDiv w:val="1"/>
      <w:marLeft w:val="0"/>
      <w:marRight w:val="0"/>
      <w:marTop w:val="0"/>
      <w:marBottom w:val="0"/>
      <w:divBdr>
        <w:top w:val="none" w:sz="0" w:space="0" w:color="auto"/>
        <w:left w:val="none" w:sz="0" w:space="0" w:color="auto"/>
        <w:bottom w:val="none" w:sz="0" w:space="0" w:color="auto"/>
        <w:right w:val="none" w:sz="0" w:space="0" w:color="auto"/>
      </w:divBdr>
    </w:div>
    <w:div w:id="901716027">
      <w:bodyDiv w:val="1"/>
      <w:marLeft w:val="0"/>
      <w:marRight w:val="0"/>
      <w:marTop w:val="0"/>
      <w:marBottom w:val="0"/>
      <w:divBdr>
        <w:top w:val="none" w:sz="0" w:space="0" w:color="auto"/>
        <w:left w:val="none" w:sz="0" w:space="0" w:color="auto"/>
        <w:bottom w:val="none" w:sz="0" w:space="0" w:color="auto"/>
        <w:right w:val="none" w:sz="0" w:space="0" w:color="auto"/>
      </w:divBdr>
    </w:div>
    <w:div w:id="954096157">
      <w:bodyDiv w:val="1"/>
      <w:marLeft w:val="0"/>
      <w:marRight w:val="0"/>
      <w:marTop w:val="0"/>
      <w:marBottom w:val="0"/>
      <w:divBdr>
        <w:top w:val="none" w:sz="0" w:space="0" w:color="auto"/>
        <w:left w:val="none" w:sz="0" w:space="0" w:color="auto"/>
        <w:bottom w:val="none" w:sz="0" w:space="0" w:color="auto"/>
        <w:right w:val="none" w:sz="0" w:space="0" w:color="auto"/>
      </w:divBdr>
    </w:div>
    <w:div w:id="966204598">
      <w:bodyDiv w:val="1"/>
      <w:marLeft w:val="0"/>
      <w:marRight w:val="0"/>
      <w:marTop w:val="0"/>
      <w:marBottom w:val="0"/>
      <w:divBdr>
        <w:top w:val="none" w:sz="0" w:space="0" w:color="auto"/>
        <w:left w:val="none" w:sz="0" w:space="0" w:color="auto"/>
        <w:bottom w:val="none" w:sz="0" w:space="0" w:color="auto"/>
        <w:right w:val="none" w:sz="0" w:space="0" w:color="auto"/>
      </w:divBdr>
    </w:div>
    <w:div w:id="1006786750">
      <w:bodyDiv w:val="1"/>
      <w:marLeft w:val="0"/>
      <w:marRight w:val="0"/>
      <w:marTop w:val="0"/>
      <w:marBottom w:val="0"/>
      <w:divBdr>
        <w:top w:val="none" w:sz="0" w:space="0" w:color="auto"/>
        <w:left w:val="none" w:sz="0" w:space="0" w:color="auto"/>
        <w:bottom w:val="none" w:sz="0" w:space="0" w:color="auto"/>
        <w:right w:val="none" w:sz="0" w:space="0" w:color="auto"/>
      </w:divBdr>
    </w:div>
    <w:div w:id="1009479123">
      <w:bodyDiv w:val="1"/>
      <w:marLeft w:val="0"/>
      <w:marRight w:val="0"/>
      <w:marTop w:val="0"/>
      <w:marBottom w:val="0"/>
      <w:divBdr>
        <w:top w:val="none" w:sz="0" w:space="0" w:color="auto"/>
        <w:left w:val="none" w:sz="0" w:space="0" w:color="auto"/>
        <w:bottom w:val="none" w:sz="0" w:space="0" w:color="auto"/>
        <w:right w:val="none" w:sz="0" w:space="0" w:color="auto"/>
      </w:divBdr>
    </w:div>
    <w:div w:id="1024793952">
      <w:bodyDiv w:val="1"/>
      <w:marLeft w:val="0"/>
      <w:marRight w:val="0"/>
      <w:marTop w:val="0"/>
      <w:marBottom w:val="0"/>
      <w:divBdr>
        <w:top w:val="none" w:sz="0" w:space="0" w:color="auto"/>
        <w:left w:val="none" w:sz="0" w:space="0" w:color="auto"/>
        <w:bottom w:val="none" w:sz="0" w:space="0" w:color="auto"/>
        <w:right w:val="none" w:sz="0" w:space="0" w:color="auto"/>
      </w:divBdr>
      <w:divsChild>
        <w:div w:id="1760441761">
          <w:marLeft w:val="0"/>
          <w:marRight w:val="0"/>
          <w:marTop w:val="0"/>
          <w:marBottom w:val="0"/>
          <w:divBdr>
            <w:top w:val="none" w:sz="0" w:space="0" w:color="auto"/>
            <w:left w:val="none" w:sz="0" w:space="0" w:color="auto"/>
            <w:bottom w:val="none" w:sz="0" w:space="0" w:color="auto"/>
            <w:right w:val="none" w:sz="0" w:space="0" w:color="auto"/>
          </w:divBdr>
        </w:div>
        <w:div w:id="18624853">
          <w:marLeft w:val="0"/>
          <w:marRight w:val="0"/>
          <w:marTop w:val="0"/>
          <w:marBottom w:val="0"/>
          <w:divBdr>
            <w:top w:val="none" w:sz="0" w:space="0" w:color="auto"/>
            <w:left w:val="none" w:sz="0" w:space="0" w:color="auto"/>
            <w:bottom w:val="none" w:sz="0" w:space="0" w:color="auto"/>
            <w:right w:val="none" w:sz="0" w:space="0" w:color="auto"/>
          </w:divBdr>
        </w:div>
        <w:div w:id="782656942">
          <w:marLeft w:val="0"/>
          <w:marRight w:val="0"/>
          <w:marTop w:val="0"/>
          <w:marBottom w:val="0"/>
          <w:divBdr>
            <w:top w:val="none" w:sz="0" w:space="0" w:color="auto"/>
            <w:left w:val="none" w:sz="0" w:space="0" w:color="auto"/>
            <w:bottom w:val="none" w:sz="0" w:space="0" w:color="auto"/>
            <w:right w:val="none" w:sz="0" w:space="0" w:color="auto"/>
          </w:divBdr>
        </w:div>
        <w:div w:id="1696227259">
          <w:marLeft w:val="0"/>
          <w:marRight w:val="0"/>
          <w:marTop w:val="0"/>
          <w:marBottom w:val="0"/>
          <w:divBdr>
            <w:top w:val="none" w:sz="0" w:space="0" w:color="auto"/>
            <w:left w:val="none" w:sz="0" w:space="0" w:color="auto"/>
            <w:bottom w:val="none" w:sz="0" w:space="0" w:color="auto"/>
            <w:right w:val="none" w:sz="0" w:space="0" w:color="auto"/>
          </w:divBdr>
        </w:div>
        <w:div w:id="672610508">
          <w:marLeft w:val="0"/>
          <w:marRight w:val="0"/>
          <w:marTop w:val="0"/>
          <w:marBottom w:val="0"/>
          <w:divBdr>
            <w:top w:val="none" w:sz="0" w:space="0" w:color="auto"/>
            <w:left w:val="none" w:sz="0" w:space="0" w:color="auto"/>
            <w:bottom w:val="none" w:sz="0" w:space="0" w:color="auto"/>
            <w:right w:val="none" w:sz="0" w:space="0" w:color="auto"/>
          </w:divBdr>
        </w:div>
        <w:div w:id="1911959296">
          <w:marLeft w:val="0"/>
          <w:marRight w:val="0"/>
          <w:marTop w:val="0"/>
          <w:marBottom w:val="0"/>
          <w:divBdr>
            <w:top w:val="none" w:sz="0" w:space="0" w:color="auto"/>
            <w:left w:val="none" w:sz="0" w:space="0" w:color="auto"/>
            <w:bottom w:val="none" w:sz="0" w:space="0" w:color="auto"/>
            <w:right w:val="none" w:sz="0" w:space="0" w:color="auto"/>
          </w:divBdr>
        </w:div>
        <w:div w:id="939292949">
          <w:marLeft w:val="0"/>
          <w:marRight w:val="0"/>
          <w:marTop w:val="0"/>
          <w:marBottom w:val="0"/>
          <w:divBdr>
            <w:top w:val="none" w:sz="0" w:space="0" w:color="auto"/>
            <w:left w:val="none" w:sz="0" w:space="0" w:color="auto"/>
            <w:bottom w:val="none" w:sz="0" w:space="0" w:color="auto"/>
            <w:right w:val="none" w:sz="0" w:space="0" w:color="auto"/>
          </w:divBdr>
        </w:div>
        <w:div w:id="894314620">
          <w:marLeft w:val="0"/>
          <w:marRight w:val="0"/>
          <w:marTop w:val="0"/>
          <w:marBottom w:val="0"/>
          <w:divBdr>
            <w:top w:val="none" w:sz="0" w:space="0" w:color="auto"/>
            <w:left w:val="none" w:sz="0" w:space="0" w:color="auto"/>
            <w:bottom w:val="none" w:sz="0" w:space="0" w:color="auto"/>
            <w:right w:val="none" w:sz="0" w:space="0" w:color="auto"/>
          </w:divBdr>
        </w:div>
        <w:div w:id="808940671">
          <w:marLeft w:val="0"/>
          <w:marRight w:val="0"/>
          <w:marTop w:val="0"/>
          <w:marBottom w:val="0"/>
          <w:divBdr>
            <w:top w:val="none" w:sz="0" w:space="0" w:color="auto"/>
            <w:left w:val="none" w:sz="0" w:space="0" w:color="auto"/>
            <w:bottom w:val="none" w:sz="0" w:space="0" w:color="auto"/>
            <w:right w:val="none" w:sz="0" w:space="0" w:color="auto"/>
          </w:divBdr>
        </w:div>
        <w:div w:id="1574510656">
          <w:marLeft w:val="0"/>
          <w:marRight w:val="0"/>
          <w:marTop w:val="0"/>
          <w:marBottom w:val="0"/>
          <w:divBdr>
            <w:top w:val="none" w:sz="0" w:space="0" w:color="auto"/>
            <w:left w:val="none" w:sz="0" w:space="0" w:color="auto"/>
            <w:bottom w:val="none" w:sz="0" w:space="0" w:color="auto"/>
            <w:right w:val="none" w:sz="0" w:space="0" w:color="auto"/>
          </w:divBdr>
        </w:div>
        <w:div w:id="1540705317">
          <w:marLeft w:val="0"/>
          <w:marRight w:val="0"/>
          <w:marTop w:val="0"/>
          <w:marBottom w:val="0"/>
          <w:divBdr>
            <w:top w:val="none" w:sz="0" w:space="0" w:color="auto"/>
            <w:left w:val="none" w:sz="0" w:space="0" w:color="auto"/>
            <w:bottom w:val="none" w:sz="0" w:space="0" w:color="auto"/>
            <w:right w:val="none" w:sz="0" w:space="0" w:color="auto"/>
          </w:divBdr>
        </w:div>
        <w:div w:id="1017465741">
          <w:marLeft w:val="0"/>
          <w:marRight w:val="0"/>
          <w:marTop w:val="0"/>
          <w:marBottom w:val="0"/>
          <w:divBdr>
            <w:top w:val="none" w:sz="0" w:space="0" w:color="auto"/>
            <w:left w:val="none" w:sz="0" w:space="0" w:color="auto"/>
            <w:bottom w:val="none" w:sz="0" w:space="0" w:color="auto"/>
            <w:right w:val="none" w:sz="0" w:space="0" w:color="auto"/>
          </w:divBdr>
        </w:div>
        <w:div w:id="1958292042">
          <w:marLeft w:val="0"/>
          <w:marRight w:val="0"/>
          <w:marTop w:val="0"/>
          <w:marBottom w:val="0"/>
          <w:divBdr>
            <w:top w:val="none" w:sz="0" w:space="0" w:color="auto"/>
            <w:left w:val="none" w:sz="0" w:space="0" w:color="auto"/>
            <w:bottom w:val="none" w:sz="0" w:space="0" w:color="auto"/>
            <w:right w:val="none" w:sz="0" w:space="0" w:color="auto"/>
          </w:divBdr>
          <w:divsChild>
            <w:div w:id="170486411">
              <w:marLeft w:val="0"/>
              <w:marRight w:val="0"/>
              <w:marTop w:val="0"/>
              <w:marBottom w:val="0"/>
              <w:divBdr>
                <w:top w:val="none" w:sz="0" w:space="0" w:color="auto"/>
                <w:left w:val="none" w:sz="0" w:space="0" w:color="auto"/>
                <w:bottom w:val="none" w:sz="0" w:space="0" w:color="auto"/>
                <w:right w:val="none" w:sz="0" w:space="0" w:color="auto"/>
              </w:divBdr>
            </w:div>
          </w:divsChild>
        </w:div>
        <w:div w:id="1624965942">
          <w:marLeft w:val="0"/>
          <w:marRight w:val="0"/>
          <w:marTop w:val="0"/>
          <w:marBottom w:val="0"/>
          <w:divBdr>
            <w:top w:val="none" w:sz="0" w:space="0" w:color="auto"/>
            <w:left w:val="none" w:sz="0" w:space="0" w:color="auto"/>
            <w:bottom w:val="none" w:sz="0" w:space="0" w:color="auto"/>
            <w:right w:val="none" w:sz="0" w:space="0" w:color="auto"/>
          </w:divBdr>
        </w:div>
        <w:div w:id="1182746516">
          <w:marLeft w:val="0"/>
          <w:marRight w:val="0"/>
          <w:marTop w:val="0"/>
          <w:marBottom w:val="0"/>
          <w:divBdr>
            <w:top w:val="none" w:sz="0" w:space="0" w:color="auto"/>
            <w:left w:val="none" w:sz="0" w:space="0" w:color="auto"/>
            <w:bottom w:val="none" w:sz="0" w:space="0" w:color="auto"/>
            <w:right w:val="none" w:sz="0" w:space="0" w:color="auto"/>
          </w:divBdr>
        </w:div>
        <w:div w:id="605308120">
          <w:marLeft w:val="0"/>
          <w:marRight w:val="0"/>
          <w:marTop w:val="0"/>
          <w:marBottom w:val="0"/>
          <w:divBdr>
            <w:top w:val="none" w:sz="0" w:space="0" w:color="auto"/>
            <w:left w:val="none" w:sz="0" w:space="0" w:color="auto"/>
            <w:bottom w:val="none" w:sz="0" w:space="0" w:color="auto"/>
            <w:right w:val="none" w:sz="0" w:space="0" w:color="auto"/>
          </w:divBdr>
        </w:div>
      </w:divsChild>
    </w:div>
    <w:div w:id="1027564193">
      <w:bodyDiv w:val="1"/>
      <w:marLeft w:val="0"/>
      <w:marRight w:val="0"/>
      <w:marTop w:val="0"/>
      <w:marBottom w:val="0"/>
      <w:divBdr>
        <w:top w:val="none" w:sz="0" w:space="0" w:color="auto"/>
        <w:left w:val="none" w:sz="0" w:space="0" w:color="auto"/>
        <w:bottom w:val="none" w:sz="0" w:space="0" w:color="auto"/>
        <w:right w:val="none" w:sz="0" w:space="0" w:color="auto"/>
      </w:divBdr>
    </w:div>
    <w:div w:id="1061950870">
      <w:bodyDiv w:val="1"/>
      <w:marLeft w:val="0"/>
      <w:marRight w:val="0"/>
      <w:marTop w:val="0"/>
      <w:marBottom w:val="0"/>
      <w:divBdr>
        <w:top w:val="none" w:sz="0" w:space="0" w:color="auto"/>
        <w:left w:val="none" w:sz="0" w:space="0" w:color="auto"/>
        <w:bottom w:val="none" w:sz="0" w:space="0" w:color="auto"/>
        <w:right w:val="none" w:sz="0" w:space="0" w:color="auto"/>
      </w:divBdr>
    </w:div>
    <w:div w:id="1094477899">
      <w:bodyDiv w:val="1"/>
      <w:marLeft w:val="0"/>
      <w:marRight w:val="0"/>
      <w:marTop w:val="0"/>
      <w:marBottom w:val="0"/>
      <w:divBdr>
        <w:top w:val="none" w:sz="0" w:space="0" w:color="auto"/>
        <w:left w:val="none" w:sz="0" w:space="0" w:color="auto"/>
        <w:bottom w:val="none" w:sz="0" w:space="0" w:color="auto"/>
        <w:right w:val="none" w:sz="0" w:space="0" w:color="auto"/>
      </w:divBdr>
    </w:div>
    <w:div w:id="1126385389">
      <w:bodyDiv w:val="1"/>
      <w:marLeft w:val="0"/>
      <w:marRight w:val="0"/>
      <w:marTop w:val="0"/>
      <w:marBottom w:val="0"/>
      <w:divBdr>
        <w:top w:val="none" w:sz="0" w:space="0" w:color="auto"/>
        <w:left w:val="none" w:sz="0" w:space="0" w:color="auto"/>
        <w:bottom w:val="none" w:sz="0" w:space="0" w:color="auto"/>
        <w:right w:val="none" w:sz="0" w:space="0" w:color="auto"/>
      </w:divBdr>
    </w:div>
    <w:div w:id="1132361493">
      <w:bodyDiv w:val="1"/>
      <w:marLeft w:val="0"/>
      <w:marRight w:val="0"/>
      <w:marTop w:val="0"/>
      <w:marBottom w:val="0"/>
      <w:divBdr>
        <w:top w:val="none" w:sz="0" w:space="0" w:color="auto"/>
        <w:left w:val="none" w:sz="0" w:space="0" w:color="auto"/>
        <w:bottom w:val="none" w:sz="0" w:space="0" w:color="auto"/>
        <w:right w:val="none" w:sz="0" w:space="0" w:color="auto"/>
      </w:divBdr>
    </w:div>
    <w:div w:id="1155997331">
      <w:bodyDiv w:val="1"/>
      <w:marLeft w:val="0"/>
      <w:marRight w:val="0"/>
      <w:marTop w:val="0"/>
      <w:marBottom w:val="0"/>
      <w:divBdr>
        <w:top w:val="none" w:sz="0" w:space="0" w:color="auto"/>
        <w:left w:val="none" w:sz="0" w:space="0" w:color="auto"/>
        <w:bottom w:val="none" w:sz="0" w:space="0" w:color="auto"/>
        <w:right w:val="none" w:sz="0" w:space="0" w:color="auto"/>
      </w:divBdr>
    </w:div>
    <w:div w:id="1190799965">
      <w:bodyDiv w:val="1"/>
      <w:marLeft w:val="0"/>
      <w:marRight w:val="0"/>
      <w:marTop w:val="0"/>
      <w:marBottom w:val="0"/>
      <w:divBdr>
        <w:top w:val="none" w:sz="0" w:space="0" w:color="auto"/>
        <w:left w:val="none" w:sz="0" w:space="0" w:color="auto"/>
        <w:bottom w:val="none" w:sz="0" w:space="0" w:color="auto"/>
        <w:right w:val="none" w:sz="0" w:space="0" w:color="auto"/>
      </w:divBdr>
    </w:div>
    <w:div w:id="1228566720">
      <w:bodyDiv w:val="1"/>
      <w:marLeft w:val="0"/>
      <w:marRight w:val="0"/>
      <w:marTop w:val="0"/>
      <w:marBottom w:val="0"/>
      <w:divBdr>
        <w:top w:val="none" w:sz="0" w:space="0" w:color="auto"/>
        <w:left w:val="none" w:sz="0" w:space="0" w:color="auto"/>
        <w:bottom w:val="none" w:sz="0" w:space="0" w:color="auto"/>
        <w:right w:val="none" w:sz="0" w:space="0" w:color="auto"/>
      </w:divBdr>
    </w:div>
    <w:div w:id="1230337567">
      <w:bodyDiv w:val="1"/>
      <w:marLeft w:val="0"/>
      <w:marRight w:val="0"/>
      <w:marTop w:val="0"/>
      <w:marBottom w:val="0"/>
      <w:divBdr>
        <w:top w:val="none" w:sz="0" w:space="0" w:color="auto"/>
        <w:left w:val="none" w:sz="0" w:space="0" w:color="auto"/>
        <w:bottom w:val="none" w:sz="0" w:space="0" w:color="auto"/>
        <w:right w:val="none" w:sz="0" w:space="0" w:color="auto"/>
      </w:divBdr>
    </w:div>
    <w:div w:id="1232615364">
      <w:bodyDiv w:val="1"/>
      <w:marLeft w:val="0"/>
      <w:marRight w:val="0"/>
      <w:marTop w:val="0"/>
      <w:marBottom w:val="0"/>
      <w:divBdr>
        <w:top w:val="none" w:sz="0" w:space="0" w:color="auto"/>
        <w:left w:val="none" w:sz="0" w:space="0" w:color="auto"/>
        <w:bottom w:val="none" w:sz="0" w:space="0" w:color="auto"/>
        <w:right w:val="none" w:sz="0" w:space="0" w:color="auto"/>
      </w:divBdr>
    </w:div>
    <w:div w:id="1238704584">
      <w:bodyDiv w:val="1"/>
      <w:marLeft w:val="0"/>
      <w:marRight w:val="0"/>
      <w:marTop w:val="0"/>
      <w:marBottom w:val="0"/>
      <w:divBdr>
        <w:top w:val="none" w:sz="0" w:space="0" w:color="auto"/>
        <w:left w:val="none" w:sz="0" w:space="0" w:color="auto"/>
        <w:bottom w:val="none" w:sz="0" w:space="0" w:color="auto"/>
        <w:right w:val="none" w:sz="0" w:space="0" w:color="auto"/>
      </w:divBdr>
    </w:div>
    <w:div w:id="1263614093">
      <w:bodyDiv w:val="1"/>
      <w:marLeft w:val="0"/>
      <w:marRight w:val="0"/>
      <w:marTop w:val="0"/>
      <w:marBottom w:val="0"/>
      <w:divBdr>
        <w:top w:val="none" w:sz="0" w:space="0" w:color="auto"/>
        <w:left w:val="none" w:sz="0" w:space="0" w:color="auto"/>
        <w:bottom w:val="none" w:sz="0" w:space="0" w:color="auto"/>
        <w:right w:val="none" w:sz="0" w:space="0" w:color="auto"/>
      </w:divBdr>
    </w:div>
    <w:div w:id="1282422237">
      <w:bodyDiv w:val="1"/>
      <w:marLeft w:val="0"/>
      <w:marRight w:val="0"/>
      <w:marTop w:val="0"/>
      <w:marBottom w:val="0"/>
      <w:divBdr>
        <w:top w:val="none" w:sz="0" w:space="0" w:color="auto"/>
        <w:left w:val="none" w:sz="0" w:space="0" w:color="auto"/>
        <w:bottom w:val="none" w:sz="0" w:space="0" w:color="auto"/>
        <w:right w:val="none" w:sz="0" w:space="0" w:color="auto"/>
      </w:divBdr>
    </w:div>
    <w:div w:id="1282689596">
      <w:bodyDiv w:val="1"/>
      <w:marLeft w:val="0"/>
      <w:marRight w:val="0"/>
      <w:marTop w:val="0"/>
      <w:marBottom w:val="0"/>
      <w:divBdr>
        <w:top w:val="none" w:sz="0" w:space="0" w:color="auto"/>
        <w:left w:val="none" w:sz="0" w:space="0" w:color="auto"/>
        <w:bottom w:val="none" w:sz="0" w:space="0" w:color="auto"/>
        <w:right w:val="none" w:sz="0" w:space="0" w:color="auto"/>
      </w:divBdr>
    </w:div>
    <w:div w:id="1307315250">
      <w:bodyDiv w:val="1"/>
      <w:marLeft w:val="0"/>
      <w:marRight w:val="0"/>
      <w:marTop w:val="0"/>
      <w:marBottom w:val="0"/>
      <w:divBdr>
        <w:top w:val="none" w:sz="0" w:space="0" w:color="auto"/>
        <w:left w:val="none" w:sz="0" w:space="0" w:color="auto"/>
        <w:bottom w:val="none" w:sz="0" w:space="0" w:color="auto"/>
        <w:right w:val="none" w:sz="0" w:space="0" w:color="auto"/>
      </w:divBdr>
    </w:div>
    <w:div w:id="1313752183">
      <w:bodyDiv w:val="1"/>
      <w:marLeft w:val="0"/>
      <w:marRight w:val="0"/>
      <w:marTop w:val="0"/>
      <w:marBottom w:val="0"/>
      <w:divBdr>
        <w:top w:val="none" w:sz="0" w:space="0" w:color="auto"/>
        <w:left w:val="none" w:sz="0" w:space="0" w:color="auto"/>
        <w:bottom w:val="none" w:sz="0" w:space="0" w:color="auto"/>
        <w:right w:val="none" w:sz="0" w:space="0" w:color="auto"/>
      </w:divBdr>
    </w:div>
    <w:div w:id="1317344605">
      <w:bodyDiv w:val="1"/>
      <w:marLeft w:val="0"/>
      <w:marRight w:val="0"/>
      <w:marTop w:val="0"/>
      <w:marBottom w:val="0"/>
      <w:divBdr>
        <w:top w:val="none" w:sz="0" w:space="0" w:color="auto"/>
        <w:left w:val="none" w:sz="0" w:space="0" w:color="auto"/>
        <w:bottom w:val="none" w:sz="0" w:space="0" w:color="auto"/>
        <w:right w:val="none" w:sz="0" w:space="0" w:color="auto"/>
      </w:divBdr>
    </w:div>
    <w:div w:id="1336229742">
      <w:bodyDiv w:val="1"/>
      <w:marLeft w:val="0"/>
      <w:marRight w:val="0"/>
      <w:marTop w:val="0"/>
      <w:marBottom w:val="0"/>
      <w:divBdr>
        <w:top w:val="none" w:sz="0" w:space="0" w:color="auto"/>
        <w:left w:val="none" w:sz="0" w:space="0" w:color="auto"/>
        <w:bottom w:val="none" w:sz="0" w:space="0" w:color="auto"/>
        <w:right w:val="none" w:sz="0" w:space="0" w:color="auto"/>
      </w:divBdr>
    </w:div>
    <w:div w:id="1339163498">
      <w:bodyDiv w:val="1"/>
      <w:marLeft w:val="0"/>
      <w:marRight w:val="0"/>
      <w:marTop w:val="0"/>
      <w:marBottom w:val="0"/>
      <w:divBdr>
        <w:top w:val="none" w:sz="0" w:space="0" w:color="auto"/>
        <w:left w:val="none" w:sz="0" w:space="0" w:color="auto"/>
        <w:bottom w:val="none" w:sz="0" w:space="0" w:color="auto"/>
        <w:right w:val="none" w:sz="0" w:space="0" w:color="auto"/>
      </w:divBdr>
    </w:div>
    <w:div w:id="1353260168">
      <w:bodyDiv w:val="1"/>
      <w:marLeft w:val="0"/>
      <w:marRight w:val="0"/>
      <w:marTop w:val="0"/>
      <w:marBottom w:val="0"/>
      <w:divBdr>
        <w:top w:val="none" w:sz="0" w:space="0" w:color="auto"/>
        <w:left w:val="none" w:sz="0" w:space="0" w:color="auto"/>
        <w:bottom w:val="none" w:sz="0" w:space="0" w:color="auto"/>
        <w:right w:val="none" w:sz="0" w:space="0" w:color="auto"/>
      </w:divBdr>
    </w:div>
    <w:div w:id="1360206444">
      <w:bodyDiv w:val="1"/>
      <w:marLeft w:val="0"/>
      <w:marRight w:val="0"/>
      <w:marTop w:val="0"/>
      <w:marBottom w:val="0"/>
      <w:divBdr>
        <w:top w:val="none" w:sz="0" w:space="0" w:color="auto"/>
        <w:left w:val="none" w:sz="0" w:space="0" w:color="auto"/>
        <w:bottom w:val="none" w:sz="0" w:space="0" w:color="auto"/>
        <w:right w:val="none" w:sz="0" w:space="0" w:color="auto"/>
      </w:divBdr>
    </w:div>
    <w:div w:id="1375231121">
      <w:bodyDiv w:val="1"/>
      <w:marLeft w:val="0"/>
      <w:marRight w:val="0"/>
      <w:marTop w:val="0"/>
      <w:marBottom w:val="0"/>
      <w:divBdr>
        <w:top w:val="none" w:sz="0" w:space="0" w:color="auto"/>
        <w:left w:val="none" w:sz="0" w:space="0" w:color="auto"/>
        <w:bottom w:val="none" w:sz="0" w:space="0" w:color="auto"/>
        <w:right w:val="none" w:sz="0" w:space="0" w:color="auto"/>
      </w:divBdr>
    </w:div>
    <w:div w:id="1383283152">
      <w:bodyDiv w:val="1"/>
      <w:marLeft w:val="0"/>
      <w:marRight w:val="0"/>
      <w:marTop w:val="0"/>
      <w:marBottom w:val="0"/>
      <w:divBdr>
        <w:top w:val="none" w:sz="0" w:space="0" w:color="auto"/>
        <w:left w:val="none" w:sz="0" w:space="0" w:color="auto"/>
        <w:bottom w:val="none" w:sz="0" w:space="0" w:color="auto"/>
        <w:right w:val="none" w:sz="0" w:space="0" w:color="auto"/>
      </w:divBdr>
      <w:divsChild>
        <w:div w:id="2137679344">
          <w:marLeft w:val="0"/>
          <w:marRight w:val="0"/>
          <w:marTop w:val="0"/>
          <w:marBottom w:val="0"/>
          <w:divBdr>
            <w:top w:val="none" w:sz="0" w:space="0" w:color="auto"/>
            <w:left w:val="none" w:sz="0" w:space="0" w:color="auto"/>
            <w:bottom w:val="none" w:sz="0" w:space="0" w:color="auto"/>
            <w:right w:val="none" w:sz="0" w:space="0" w:color="auto"/>
          </w:divBdr>
          <w:divsChild>
            <w:div w:id="1917324435">
              <w:marLeft w:val="0"/>
              <w:marRight w:val="0"/>
              <w:marTop w:val="0"/>
              <w:marBottom w:val="0"/>
              <w:divBdr>
                <w:top w:val="none" w:sz="0" w:space="0" w:color="auto"/>
                <w:left w:val="none" w:sz="0" w:space="0" w:color="auto"/>
                <w:bottom w:val="none" w:sz="0" w:space="0" w:color="auto"/>
                <w:right w:val="none" w:sz="0" w:space="0" w:color="auto"/>
              </w:divBdr>
              <w:divsChild>
                <w:div w:id="1897159896">
                  <w:marLeft w:val="0"/>
                  <w:marRight w:val="0"/>
                  <w:marTop w:val="120"/>
                  <w:marBottom w:val="0"/>
                  <w:divBdr>
                    <w:top w:val="none" w:sz="0" w:space="0" w:color="auto"/>
                    <w:left w:val="none" w:sz="0" w:space="0" w:color="auto"/>
                    <w:bottom w:val="none" w:sz="0" w:space="0" w:color="auto"/>
                    <w:right w:val="none" w:sz="0" w:space="0" w:color="auto"/>
                  </w:divBdr>
                  <w:divsChild>
                    <w:div w:id="120151279">
                      <w:marLeft w:val="0"/>
                      <w:marRight w:val="0"/>
                      <w:marTop w:val="0"/>
                      <w:marBottom w:val="0"/>
                      <w:divBdr>
                        <w:top w:val="none" w:sz="0" w:space="0" w:color="auto"/>
                        <w:left w:val="none" w:sz="0" w:space="0" w:color="auto"/>
                        <w:bottom w:val="none" w:sz="0" w:space="0" w:color="auto"/>
                        <w:right w:val="none" w:sz="0" w:space="0" w:color="auto"/>
                      </w:divBdr>
                      <w:divsChild>
                        <w:div w:id="1123040570">
                          <w:marLeft w:val="0"/>
                          <w:marRight w:val="0"/>
                          <w:marTop w:val="0"/>
                          <w:marBottom w:val="0"/>
                          <w:divBdr>
                            <w:top w:val="none" w:sz="0" w:space="0" w:color="auto"/>
                            <w:left w:val="none" w:sz="0" w:space="0" w:color="auto"/>
                            <w:bottom w:val="none" w:sz="0" w:space="0" w:color="auto"/>
                            <w:right w:val="none" w:sz="0" w:space="0" w:color="auto"/>
                          </w:divBdr>
                          <w:divsChild>
                            <w:div w:id="183441217">
                              <w:marLeft w:val="0"/>
                              <w:marRight w:val="0"/>
                              <w:marTop w:val="0"/>
                              <w:marBottom w:val="0"/>
                              <w:divBdr>
                                <w:top w:val="none" w:sz="0" w:space="0" w:color="auto"/>
                                <w:left w:val="none" w:sz="0" w:space="0" w:color="auto"/>
                                <w:bottom w:val="none" w:sz="0" w:space="0" w:color="auto"/>
                                <w:right w:val="none" w:sz="0" w:space="0" w:color="auto"/>
                              </w:divBdr>
                            </w:div>
                            <w:div w:id="731924166">
                              <w:marLeft w:val="0"/>
                              <w:marRight w:val="0"/>
                              <w:marTop w:val="0"/>
                              <w:marBottom w:val="0"/>
                              <w:divBdr>
                                <w:top w:val="none" w:sz="0" w:space="0" w:color="auto"/>
                                <w:left w:val="none" w:sz="0" w:space="0" w:color="auto"/>
                                <w:bottom w:val="none" w:sz="0" w:space="0" w:color="auto"/>
                                <w:right w:val="none" w:sz="0" w:space="0" w:color="auto"/>
                              </w:divBdr>
                            </w:div>
                            <w:div w:id="420950862">
                              <w:marLeft w:val="0"/>
                              <w:marRight w:val="0"/>
                              <w:marTop w:val="0"/>
                              <w:marBottom w:val="0"/>
                              <w:divBdr>
                                <w:top w:val="none" w:sz="0" w:space="0" w:color="auto"/>
                                <w:left w:val="none" w:sz="0" w:space="0" w:color="auto"/>
                                <w:bottom w:val="none" w:sz="0" w:space="0" w:color="auto"/>
                                <w:right w:val="none" w:sz="0" w:space="0" w:color="auto"/>
                              </w:divBdr>
                              <w:divsChild>
                                <w:div w:id="1114399858">
                                  <w:marLeft w:val="0"/>
                                  <w:marRight w:val="0"/>
                                  <w:marTop w:val="30"/>
                                  <w:marBottom w:val="0"/>
                                  <w:divBdr>
                                    <w:top w:val="none" w:sz="0" w:space="0" w:color="auto"/>
                                    <w:left w:val="none" w:sz="0" w:space="0" w:color="auto"/>
                                    <w:bottom w:val="none" w:sz="0" w:space="0" w:color="auto"/>
                                    <w:right w:val="none" w:sz="0" w:space="0" w:color="auto"/>
                                  </w:divBdr>
                                  <w:divsChild>
                                    <w:div w:id="64717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4137831">
      <w:bodyDiv w:val="1"/>
      <w:marLeft w:val="0"/>
      <w:marRight w:val="0"/>
      <w:marTop w:val="0"/>
      <w:marBottom w:val="0"/>
      <w:divBdr>
        <w:top w:val="none" w:sz="0" w:space="0" w:color="auto"/>
        <w:left w:val="none" w:sz="0" w:space="0" w:color="auto"/>
        <w:bottom w:val="none" w:sz="0" w:space="0" w:color="auto"/>
        <w:right w:val="none" w:sz="0" w:space="0" w:color="auto"/>
      </w:divBdr>
    </w:div>
    <w:div w:id="1397048974">
      <w:bodyDiv w:val="1"/>
      <w:marLeft w:val="0"/>
      <w:marRight w:val="0"/>
      <w:marTop w:val="0"/>
      <w:marBottom w:val="0"/>
      <w:divBdr>
        <w:top w:val="none" w:sz="0" w:space="0" w:color="auto"/>
        <w:left w:val="none" w:sz="0" w:space="0" w:color="auto"/>
        <w:bottom w:val="none" w:sz="0" w:space="0" w:color="auto"/>
        <w:right w:val="none" w:sz="0" w:space="0" w:color="auto"/>
      </w:divBdr>
    </w:div>
    <w:div w:id="1399590863">
      <w:bodyDiv w:val="1"/>
      <w:marLeft w:val="0"/>
      <w:marRight w:val="0"/>
      <w:marTop w:val="0"/>
      <w:marBottom w:val="0"/>
      <w:divBdr>
        <w:top w:val="none" w:sz="0" w:space="0" w:color="auto"/>
        <w:left w:val="none" w:sz="0" w:space="0" w:color="auto"/>
        <w:bottom w:val="none" w:sz="0" w:space="0" w:color="auto"/>
        <w:right w:val="none" w:sz="0" w:space="0" w:color="auto"/>
      </w:divBdr>
    </w:div>
    <w:div w:id="1490632389">
      <w:bodyDiv w:val="1"/>
      <w:marLeft w:val="0"/>
      <w:marRight w:val="0"/>
      <w:marTop w:val="0"/>
      <w:marBottom w:val="0"/>
      <w:divBdr>
        <w:top w:val="none" w:sz="0" w:space="0" w:color="auto"/>
        <w:left w:val="none" w:sz="0" w:space="0" w:color="auto"/>
        <w:bottom w:val="none" w:sz="0" w:space="0" w:color="auto"/>
        <w:right w:val="none" w:sz="0" w:space="0" w:color="auto"/>
      </w:divBdr>
      <w:divsChild>
        <w:div w:id="567422211">
          <w:marLeft w:val="0"/>
          <w:marRight w:val="0"/>
          <w:marTop w:val="0"/>
          <w:marBottom w:val="0"/>
          <w:divBdr>
            <w:top w:val="none" w:sz="0" w:space="0" w:color="auto"/>
            <w:left w:val="none" w:sz="0" w:space="0" w:color="auto"/>
            <w:bottom w:val="none" w:sz="0" w:space="0" w:color="auto"/>
            <w:right w:val="none" w:sz="0" w:space="0" w:color="auto"/>
          </w:divBdr>
        </w:div>
        <w:div w:id="1799491036">
          <w:marLeft w:val="0"/>
          <w:marRight w:val="0"/>
          <w:marTop w:val="0"/>
          <w:marBottom w:val="0"/>
          <w:divBdr>
            <w:top w:val="none" w:sz="0" w:space="0" w:color="auto"/>
            <w:left w:val="none" w:sz="0" w:space="0" w:color="auto"/>
            <w:bottom w:val="none" w:sz="0" w:space="0" w:color="auto"/>
            <w:right w:val="none" w:sz="0" w:space="0" w:color="auto"/>
          </w:divBdr>
        </w:div>
        <w:div w:id="1282151063">
          <w:marLeft w:val="0"/>
          <w:marRight w:val="0"/>
          <w:marTop w:val="0"/>
          <w:marBottom w:val="0"/>
          <w:divBdr>
            <w:top w:val="none" w:sz="0" w:space="0" w:color="auto"/>
            <w:left w:val="none" w:sz="0" w:space="0" w:color="auto"/>
            <w:bottom w:val="none" w:sz="0" w:space="0" w:color="auto"/>
            <w:right w:val="none" w:sz="0" w:space="0" w:color="auto"/>
          </w:divBdr>
        </w:div>
        <w:div w:id="934751786">
          <w:marLeft w:val="0"/>
          <w:marRight w:val="0"/>
          <w:marTop w:val="0"/>
          <w:marBottom w:val="0"/>
          <w:divBdr>
            <w:top w:val="none" w:sz="0" w:space="0" w:color="auto"/>
            <w:left w:val="none" w:sz="0" w:space="0" w:color="auto"/>
            <w:bottom w:val="none" w:sz="0" w:space="0" w:color="auto"/>
            <w:right w:val="none" w:sz="0" w:space="0" w:color="auto"/>
          </w:divBdr>
        </w:div>
        <w:div w:id="115098686">
          <w:marLeft w:val="0"/>
          <w:marRight w:val="0"/>
          <w:marTop w:val="0"/>
          <w:marBottom w:val="0"/>
          <w:divBdr>
            <w:top w:val="none" w:sz="0" w:space="0" w:color="auto"/>
            <w:left w:val="none" w:sz="0" w:space="0" w:color="auto"/>
            <w:bottom w:val="none" w:sz="0" w:space="0" w:color="auto"/>
            <w:right w:val="none" w:sz="0" w:space="0" w:color="auto"/>
          </w:divBdr>
        </w:div>
        <w:div w:id="368575132">
          <w:marLeft w:val="0"/>
          <w:marRight w:val="0"/>
          <w:marTop w:val="0"/>
          <w:marBottom w:val="0"/>
          <w:divBdr>
            <w:top w:val="none" w:sz="0" w:space="0" w:color="auto"/>
            <w:left w:val="none" w:sz="0" w:space="0" w:color="auto"/>
            <w:bottom w:val="none" w:sz="0" w:space="0" w:color="auto"/>
            <w:right w:val="none" w:sz="0" w:space="0" w:color="auto"/>
          </w:divBdr>
        </w:div>
        <w:div w:id="370963644">
          <w:marLeft w:val="0"/>
          <w:marRight w:val="0"/>
          <w:marTop w:val="0"/>
          <w:marBottom w:val="0"/>
          <w:divBdr>
            <w:top w:val="none" w:sz="0" w:space="0" w:color="auto"/>
            <w:left w:val="none" w:sz="0" w:space="0" w:color="auto"/>
            <w:bottom w:val="none" w:sz="0" w:space="0" w:color="auto"/>
            <w:right w:val="none" w:sz="0" w:space="0" w:color="auto"/>
          </w:divBdr>
        </w:div>
        <w:div w:id="120268782">
          <w:marLeft w:val="0"/>
          <w:marRight w:val="0"/>
          <w:marTop w:val="0"/>
          <w:marBottom w:val="0"/>
          <w:divBdr>
            <w:top w:val="none" w:sz="0" w:space="0" w:color="auto"/>
            <w:left w:val="none" w:sz="0" w:space="0" w:color="auto"/>
            <w:bottom w:val="none" w:sz="0" w:space="0" w:color="auto"/>
            <w:right w:val="none" w:sz="0" w:space="0" w:color="auto"/>
          </w:divBdr>
        </w:div>
        <w:div w:id="2027710992">
          <w:marLeft w:val="0"/>
          <w:marRight w:val="0"/>
          <w:marTop w:val="0"/>
          <w:marBottom w:val="0"/>
          <w:divBdr>
            <w:top w:val="none" w:sz="0" w:space="0" w:color="auto"/>
            <w:left w:val="none" w:sz="0" w:space="0" w:color="auto"/>
            <w:bottom w:val="none" w:sz="0" w:space="0" w:color="auto"/>
            <w:right w:val="none" w:sz="0" w:space="0" w:color="auto"/>
          </w:divBdr>
        </w:div>
        <w:div w:id="14162991">
          <w:marLeft w:val="0"/>
          <w:marRight w:val="0"/>
          <w:marTop w:val="0"/>
          <w:marBottom w:val="0"/>
          <w:divBdr>
            <w:top w:val="none" w:sz="0" w:space="0" w:color="auto"/>
            <w:left w:val="none" w:sz="0" w:space="0" w:color="auto"/>
            <w:bottom w:val="none" w:sz="0" w:space="0" w:color="auto"/>
            <w:right w:val="none" w:sz="0" w:space="0" w:color="auto"/>
          </w:divBdr>
        </w:div>
        <w:div w:id="1148009600">
          <w:marLeft w:val="0"/>
          <w:marRight w:val="0"/>
          <w:marTop w:val="0"/>
          <w:marBottom w:val="0"/>
          <w:divBdr>
            <w:top w:val="none" w:sz="0" w:space="0" w:color="auto"/>
            <w:left w:val="none" w:sz="0" w:space="0" w:color="auto"/>
            <w:bottom w:val="none" w:sz="0" w:space="0" w:color="auto"/>
            <w:right w:val="none" w:sz="0" w:space="0" w:color="auto"/>
          </w:divBdr>
        </w:div>
        <w:div w:id="136530547">
          <w:marLeft w:val="0"/>
          <w:marRight w:val="0"/>
          <w:marTop w:val="0"/>
          <w:marBottom w:val="0"/>
          <w:divBdr>
            <w:top w:val="none" w:sz="0" w:space="0" w:color="auto"/>
            <w:left w:val="none" w:sz="0" w:space="0" w:color="auto"/>
            <w:bottom w:val="none" w:sz="0" w:space="0" w:color="auto"/>
            <w:right w:val="none" w:sz="0" w:space="0" w:color="auto"/>
          </w:divBdr>
        </w:div>
        <w:div w:id="619144902">
          <w:marLeft w:val="0"/>
          <w:marRight w:val="0"/>
          <w:marTop w:val="0"/>
          <w:marBottom w:val="0"/>
          <w:divBdr>
            <w:top w:val="none" w:sz="0" w:space="0" w:color="auto"/>
            <w:left w:val="none" w:sz="0" w:space="0" w:color="auto"/>
            <w:bottom w:val="none" w:sz="0" w:space="0" w:color="auto"/>
            <w:right w:val="none" w:sz="0" w:space="0" w:color="auto"/>
          </w:divBdr>
          <w:divsChild>
            <w:div w:id="737900044">
              <w:marLeft w:val="0"/>
              <w:marRight w:val="0"/>
              <w:marTop w:val="0"/>
              <w:marBottom w:val="0"/>
              <w:divBdr>
                <w:top w:val="none" w:sz="0" w:space="0" w:color="auto"/>
                <w:left w:val="none" w:sz="0" w:space="0" w:color="auto"/>
                <w:bottom w:val="none" w:sz="0" w:space="0" w:color="auto"/>
                <w:right w:val="none" w:sz="0" w:space="0" w:color="auto"/>
              </w:divBdr>
            </w:div>
            <w:div w:id="126113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279851">
      <w:bodyDiv w:val="1"/>
      <w:marLeft w:val="0"/>
      <w:marRight w:val="0"/>
      <w:marTop w:val="0"/>
      <w:marBottom w:val="0"/>
      <w:divBdr>
        <w:top w:val="none" w:sz="0" w:space="0" w:color="auto"/>
        <w:left w:val="none" w:sz="0" w:space="0" w:color="auto"/>
        <w:bottom w:val="none" w:sz="0" w:space="0" w:color="auto"/>
        <w:right w:val="none" w:sz="0" w:space="0" w:color="auto"/>
      </w:divBdr>
    </w:div>
    <w:div w:id="1535459413">
      <w:bodyDiv w:val="1"/>
      <w:marLeft w:val="0"/>
      <w:marRight w:val="0"/>
      <w:marTop w:val="0"/>
      <w:marBottom w:val="0"/>
      <w:divBdr>
        <w:top w:val="none" w:sz="0" w:space="0" w:color="auto"/>
        <w:left w:val="none" w:sz="0" w:space="0" w:color="auto"/>
        <w:bottom w:val="none" w:sz="0" w:space="0" w:color="auto"/>
        <w:right w:val="none" w:sz="0" w:space="0" w:color="auto"/>
      </w:divBdr>
    </w:div>
    <w:div w:id="1559975872">
      <w:bodyDiv w:val="1"/>
      <w:marLeft w:val="0"/>
      <w:marRight w:val="0"/>
      <w:marTop w:val="0"/>
      <w:marBottom w:val="0"/>
      <w:divBdr>
        <w:top w:val="none" w:sz="0" w:space="0" w:color="auto"/>
        <w:left w:val="none" w:sz="0" w:space="0" w:color="auto"/>
        <w:bottom w:val="none" w:sz="0" w:space="0" w:color="auto"/>
        <w:right w:val="none" w:sz="0" w:space="0" w:color="auto"/>
      </w:divBdr>
    </w:div>
    <w:div w:id="1589271874">
      <w:bodyDiv w:val="1"/>
      <w:marLeft w:val="0"/>
      <w:marRight w:val="0"/>
      <w:marTop w:val="0"/>
      <w:marBottom w:val="0"/>
      <w:divBdr>
        <w:top w:val="none" w:sz="0" w:space="0" w:color="auto"/>
        <w:left w:val="none" w:sz="0" w:space="0" w:color="auto"/>
        <w:bottom w:val="none" w:sz="0" w:space="0" w:color="auto"/>
        <w:right w:val="none" w:sz="0" w:space="0" w:color="auto"/>
      </w:divBdr>
    </w:div>
    <w:div w:id="1595164751">
      <w:bodyDiv w:val="1"/>
      <w:marLeft w:val="0"/>
      <w:marRight w:val="0"/>
      <w:marTop w:val="0"/>
      <w:marBottom w:val="0"/>
      <w:divBdr>
        <w:top w:val="none" w:sz="0" w:space="0" w:color="auto"/>
        <w:left w:val="none" w:sz="0" w:space="0" w:color="auto"/>
        <w:bottom w:val="none" w:sz="0" w:space="0" w:color="auto"/>
        <w:right w:val="none" w:sz="0" w:space="0" w:color="auto"/>
      </w:divBdr>
    </w:div>
    <w:div w:id="1637754372">
      <w:bodyDiv w:val="1"/>
      <w:marLeft w:val="0"/>
      <w:marRight w:val="0"/>
      <w:marTop w:val="0"/>
      <w:marBottom w:val="0"/>
      <w:divBdr>
        <w:top w:val="none" w:sz="0" w:space="0" w:color="auto"/>
        <w:left w:val="none" w:sz="0" w:space="0" w:color="auto"/>
        <w:bottom w:val="none" w:sz="0" w:space="0" w:color="auto"/>
        <w:right w:val="none" w:sz="0" w:space="0" w:color="auto"/>
      </w:divBdr>
    </w:div>
    <w:div w:id="1637877031">
      <w:bodyDiv w:val="1"/>
      <w:marLeft w:val="0"/>
      <w:marRight w:val="0"/>
      <w:marTop w:val="0"/>
      <w:marBottom w:val="0"/>
      <w:divBdr>
        <w:top w:val="none" w:sz="0" w:space="0" w:color="auto"/>
        <w:left w:val="none" w:sz="0" w:space="0" w:color="auto"/>
        <w:bottom w:val="none" w:sz="0" w:space="0" w:color="auto"/>
        <w:right w:val="none" w:sz="0" w:space="0" w:color="auto"/>
      </w:divBdr>
    </w:div>
    <w:div w:id="1670058113">
      <w:bodyDiv w:val="1"/>
      <w:marLeft w:val="0"/>
      <w:marRight w:val="0"/>
      <w:marTop w:val="0"/>
      <w:marBottom w:val="0"/>
      <w:divBdr>
        <w:top w:val="none" w:sz="0" w:space="0" w:color="auto"/>
        <w:left w:val="none" w:sz="0" w:space="0" w:color="auto"/>
        <w:bottom w:val="none" w:sz="0" w:space="0" w:color="auto"/>
        <w:right w:val="none" w:sz="0" w:space="0" w:color="auto"/>
      </w:divBdr>
    </w:div>
    <w:div w:id="1679966058">
      <w:bodyDiv w:val="1"/>
      <w:marLeft w:val="0"/>
      <w:marRight w:val="0"/>
      <w:marTop w:val="0"/>
      <w:marBottom w:val="0"/>
      <w:divBdr>
        <w:top w:val="none" w:sz="0" w:space="0" w:color="auto"/>
        <w:left w:val="none" w:sz="0" w:space="0" w:color="auto"/>
        <w:bottom w:val="none" w:sz="0" w:space="0" w:color="auto"/>
        <w:right w:val="none" w:sz="0" w:space="0" w:color="auto"/>
      </w:divBdr>
    </w:div>
    <w:div w:id="1683894551">
      <w:bodyDiv w:val="1"/>
      <w:marLeft w:val="0"/>
      <w:marRight w:val="0"/>
      <w:marTop w:val="0"/>
      <w:marBottom w:val="0"/>
      <w:divBdr>
        <w:top w:val="none" w:sz="0" w:space="0" w:color="auto"/>
        <w:left w:val="none" w:sz="0" w:space="0" w:color="auto"/>
        <w:bottom w:val="none" w:sz="0" w:space="0" w:color="auto"/>
        <w:right w:val="none" w:sz="0" w:space="0" w:color="auto"/>
      </w:divBdr>
    </w:div>
    <w:div w:id="1724525237">
      <w:bodyDiv w:val="1"/>
      <w:marLeft w:val="0"/>
      <w:marRight w:val="0"/>
      <w:marTop w:val="0"/>
      <w:marBottom w:val="0"/>
      <w:divBdr>
        <w:top w:val="none" w:sz="0" w:space="0" w:color="auto"/>
        <w:left w:val="none" w:sz="0" w:space="0" w:color="auto"/>
        <w:bottom w:val="none" w:sz="0" w:space="0" w:color="auto"/>
        <w:right w:val="none" w:sz="0" w:space="0" w:color="auto"/>
      </w:divBdr>
    </w:div>
    <w:div w:id="1750689996">
      <w:bodyDiv w:val="1"/>
      <w:marLeft w:val="0"/>
      <w:marRight w:val="0"/>
      <w:marTop w:val="0"/>
      <w:marBottom w:val="0"/>
      <w:divBdr>
        <w:top w:val="none" w:sz="0" w:space="0" w:color="auto"/>
        <w:left w:val="none" w:sz="0" w:space="0" w:color="auto"/>
        <w:bottom w:val="none" w:sz="0" w:space="0" w:color="auto"/>
        <w:right w:val="none" w:sz="0" w:space="0" w:color="auto"/>
      </w:divBdr>
    </w:div>
    <w:div w:id="1765370736">
      <w:bodyDiv w:val="1"/>
      <w:marLeft w:val="0"/>
      <w:marRight w:val="0"/>
      <w:marTop w:val="0"/>
      <w:marBottom w:val="0"/>
      <w:divBdr>
        <w:top w:val="none" w:sz="0" w:space="0" w:color="auto"/>
        <w:left w:val="none" w:sz="0" w:space="0" w:color="auto"/>
        <w:bottom w:val="none" w:sz="0" w:space="0" w:color="auto"/>
        <w:right w:val="none" w:sz="0" w:space="0" w:color="auto"/>
      </w:divBdr>
    </w:div>
    <w:div w:id="1786802024">
      <w:bodyDiv w:val="1"/>
      <w:marLeft w:val="0"/>
      <w:marRight w:val="0"/>
      <w:marTop w:val="0"/>
      <w:marBottom w:val="0"/>
      <w:divBdr>
        <w:top w:val="none" w:sz="0" w:space="0" w:color="auto"/>
        <w:left w:val="none" w:sz="0" w:space="0" w:color="auto"/>
        <w:bottom w:val="none" w:sz="0" w:space="0" w:color="auto"/>
        <w:right w:val="none" w:sz="0" w:space="0" w:color="auto"/>
      </w:divBdr>
    </w:div>
    <w:div w:id="1789544527">
      <w:bodyDiv w:val="1"/>
      <w:marLeft w:val="0"/>
      <w:marRight w:val="0"/>
      <w:marTop w:val="0"/>
      <w:marBottom w:val="0"/>
      <w:divBdr>
        <w:top w:val="none" w:sz="0" w:space="0" w:color="auto"/>
        <w:left w:val="none" w:sz="0" w:space="0" w:color="auto"/>
        <w:bottom w:val="none" w:sz="0" w:space="0" w:color="auto"/>
        <w:right w:val="none" w:sz="0" w:space="0" w:color="auto"/>
      </w:divBdr>
    </w:div>
    <w:div w:id="1798138715">
      <w:bodyDiv w:val="1"/>
      <w:marLeft w:val="0"/>
      <w:marRight w:val="0"/>
      <w:marTop w:val="0"/>
      <w:marBottom w:val="0"/>
      <w:divBdr>
        <w:top w:val="none" w:sz="0" w:space="0" w:color="auto"/>
        <w:left w:val="none" w:sz="0" w:space="0" w:color="auto"/>
        <w:bottom w:val="none" w:sz="0" w:space="0" w:color="auto"/>
        <w:right w:val="none" w:sz="0" w:space="0" w:color="auto"/>
      </w:divBdr>
    </w:div>
    <w:div w:id="1828548864">
      <w:bodyDiv w:val="1"/>
      <w:marLeft w:val="0"/>
      <w:marRight w:val="0"/>
      <w:marTop w:val="0"/>
      <w:marBottom w:val="0"/>
      <w:divBdr>
        <w:top w:val="none" w:sz="0" w:space="0" w:color="auto"/>
        <w:left w:val="none" w:sz="0" w:space="0" w:color="auto"/>
        <w:bottom w:val="none" w:sz="0" w:space="0" w:color="auto"/>
        <w:right w:val="none" w:sz="0" w:space="0" w:color="auto"/>
      </w:divBdr>
    </w:div>
    <w:div w:id="1830709537">
      <w:bodyDiv w:val="1"/>
      <w:marLeft w:val="0"/>
      <w:marRight w:val="0"/>
      <w:marTop w:val="0"/>
      <w:marBottom w:val="0"/>
      <w:divBdr>
        <w:top w:val="none" w:sz="0" w:space="0" w:color="auto"/>
        <w:left w:val="none" w:sz="0" w:space="0" w:color="auto"/>
        <w:bottom w:val="none" w:sz="0" w:space="0" w:color="auto"/>
        <w:right w:val="none" w:sz="0" w:space="0" w:color="auto"/>
      </w:divBdr>
    </w:div>
    <w:div w:id="1832287634">
      <w:bodyDiv w:val="1"/>
      <w:marLeft w:val="0"/>
      <w:marRight w:val="0"/>
      <w:marTop w:val="0"/>
      <w:marBottom w:val="0"/>
      <w:divBdr>
        <w:top w:val="none" w:sz="0" w:space="0" w:color="auto"/>
        <w:left w:val="none" w:sz="0" w:space="0" w:color="auto"/>
        <w:bottom w:val="none" w:sz="0" w:space="0" w:color="auto"/>
        <w:right w:val="none" w:sz="0" w:space="0" w:color="auto"/>
      </w:divBdr>
    </w:div>
    <w:div w:id="1834300268">
      <w:bodyDiv w:val="1"/>
      <w:marLeft w:val="0"/>
      <w:marRight w:val="0"/>
      <w:marTop w:val="0"/>
      <w:marBottom w:val="0"/>
      <w:divBdr>
        <w:top w:val="none" w:sz="0" w:space="0" w:color="auto"/>
        <w:left w:val="none" w:sz="0" w:space="0" w:color="auto"/>
        <w:bottom w:val="none" w:sz="0" w:space="0" w:color="auto"/>
        <w:right w:val="none" w:sz="0" w:space="0" w:color="auto"/>
      </w:divBdr>
    </w:div>
    <w:div w:id="1854371265">
      <w:bodyDiv w:val="1"/>
      <w:marLeft w:val="0"/>
      <w:marRight w:val="0"/>
      <w:marTop w:val="0"/>
      <w:marBottom w:val="0"/>
      <w:divBdr>
        <w:top w:val="none" w:sz="0" w:space="0" w:color="auto"/>
        <w:left w:val="none" w:sz="0" w:space="0" w:color="auto"/>
        <w:bottom w:val="none" w:sz="0" w:space="0" w:color="auto"/>
        <w:right w:val="none" w:sz="0" w:space="0" w:color="auto"/>
      </w:divBdr>
    </w:div>
    <w:div w:id="1866359947">
      <w:bodyDiv w:val="1"/>
      <w:marLeft w:val="0"/>
      <w:marRight w:val="0"/>
      <w:marTop w:val="0"/>
      <w:marBottom w:val="0"/>
      <w:divBdr>
        <w:top w:val="none" w:sz="0" w:space="0" w:color="auto"/>
        <w:left w:val="none" w:sz="0" w:space="0" w:color="auto"/>
        <w:bottom w:val="none" w:sz="0" w:space="0" w:color="auto"/>
        <w:right w:val="none" w:sz="0" w:space="0" w:color="auto"/>
      </w:divBdr>
    </w:div>
    <w:div w:id="1872064179">
      <w:bodyDiv w:val="1"/>
      <w:marLeft w:val="0"/>
      <w:marRight w:val="0"/>
      <w:marTop w:val="0"/>
      <w:marBottom w:val="0"/>
      <w:divBdr>
        <w:top w:val="none" w:sz="0" w:space="0" w:color="auto"/>
        <w:left w:val="none" w:sz="0" w:space="0" w:color="auto"/>
        <w:bottom w:val="none" w:sz="0" w:space="0" w:color="auto"/>
        <w:right w:val="none" w:sz="0" w:space="0" w:color="auto"/>
      </w:divBdr>
    </w:div>
    <w:div w:id="1901017393">
      <w:bodyDiv w:val="1"/>
      <w:marLeft w:val="0"/>
      <w:marRight w:val="0"/>
      <w:marTop w:val="0"/>
      <w:marBottom w:val="0"/>
      <w:divBdr>
        <w:top w:val="none" w:sz="0" w:space="0" w:color="auto"/>
        <w:left w:val="none" w:sz="0" w:space="0" w:color="auto"/>
        <w:bottom w:val="none" w:sz="0" w:space="0" w:color="auto"/>
        <w:right w:val="none" w:sz="0" w:space="0" w:color="auto"/>
      </w:divBdr>
    </w:div>
    <w:div w:id="1912304728">
      <w:bodyDiv w:val="1"/>
      <w:marLeft w:val="0"/>
      <w:marRight w:val="0"/>
      <w:marTop w:val="0"/>
      <w:marBottom w:val="0"/>
      <w:divBdr>
        <w:top w:val="none" w:sz="0" w:space="0" w:color="auto"/>
        <w:left w:val="none" w:sz="0" w:space="0" w:color="auto"/>
        <w:bottom w:val="none" w:sz="0" w:space="0" w:color="auto"/>
        <w:right w:val="none" w:sz="0" w:space="0" w:color="auto"/>
      </w:divBdr>
    </w:div>
    <w:div w:id="1953054483">
      <w:bodyDiv w:val="1"/>
      <w:marLeft w:val="0"/>
      <w:marRight w:val="0"/>
      <w:marTop w:val="0"/>
      <w:marBottom w:val="0"/>
      <w:divBdr>
        <w:top w:val="none" w:sz="0" w:space="0" w:color="auto"/>
        <w:left w:val="none" w:sz="0" w:space="0" w:color="auto"/>
        <w:bottom w:val="none" w:sz="0" w:space="0" w:color="auto"/>
        <w:right w:val="none" w:sz="0" w:space="0" w:color="auto"/>
      </w:divBdr>
    </w:div>
    <w:div w:id="1967734102">
      <w:bodyDiv w:val="1"/>
      <w:marLeft w:val="0"/>
      <w:marRight w:val="0"/>
      <w:marTop w:val="0"/>
      <w:marBottom w:val="0"/>
      <w:divBdr>
        <w:top w:val="none" w:sz="0" w:space="0" w:color="auto"/>
        <w:left w:val="none" w:sz="0" w:space="0" w:color="auto"/>
        <w:bottom w:val="none" w:sz="0" w:space="0" w:color="auto"/>
        <w:right w:val="none" w:sz="0" w:space="0" w:color="auto"/>
      </w:divBdr>
    </w:div>
    <w:div w:id="1973097701">
      <w:bodyDiv w:val="1"/>
      <w:marLeft w:val="0"/>
      <w:marRight w:val="0"/>
      <w:marTop w:val="0"/>
      <w:marBottom w:val="0"/>
      <w:divBdr>
        <w:top w:val="none" w:sz="0" w:space="0" w:color="auto"/>
        <w:left w:val="none" w:sz="0" w:space="0" w:color="auto"/>
        <w:bottom w:val="none" w:sz="0" w:space="0" w:color="auto"/>
        <w:right w:val="none" w:sz="0" w:space="0" w:color="auto"/>
      </w:divBdr>
    </w:div>
    <w:div w:id="2033917012">
      <w:bodyDiv w:val="1"/>
      <w:marLeft w:val="0"/>
      <w:marRight w:val="0"/>
      <w:marTop w:val="0"/>
      <w:marBottom w:val="0"/>
      <w:divBdr>
        <w:top w:val="none" w:sz="0" w:space="0" w:color="auto"/>
        <w:left w:val="none" w:sz="0" w:space="0" w:color="auto"/>
        <w:bottom w:val="none" w:sz="0" w:space="0" w:color="auto"/>
        <w:right w:val="none" w:sz="0" w:space="0" w:color="auto"/>
      </w:divBdr>
    </w:div>
    <w:div w:id="2071347939">
      <w:bodyDiv w:val="1"/>
      <w:marLeft w:val="0"/>
      <w:marRight w:val="0"/>
      <w:marTop w:val="0"/>
      <w:marBottom w:val="0"/>
      <w:divBdr>
        <w:top w:val="none" w:sz="0" w:space="0" w:color="auto"/>
        <w:left w:val="none" w:sz="0" w:space="0" w:color="auto"/>
        <w:bottom w:val="none" w:sz="0" w:space="0" w:color="auto"/>
        <w:right w:val="none" w:sz="0" w:space="0" w:color="auto"/>
      </w:divBdr>
    </w:div>
    <w:div w:id="2079281226">
      <w:bodyDiv w:val="1"/>
      <w:marLeft w:val="0"/>
      <w:marRight w:val="0"/>
      <w:marTop w:val="0"/>
      <w:marBottom w:val="0"/>
      <w:divBdr>
        <w:top w:val="none" w:sz="0" w:space="0" w:color="auto"/>
        <w:left w:val="none" w:sz="0" w:space="0" w:color="auto"/>
        <w:bottom w:val="none" w:sz="0" w:space="0" w:color="auto"/>
        <w:right w:val="none" w:sz="0" w:space="0" w:color="auto"/>
      </w:divBdr>
    </w:div>
    <w:div w:id="214041639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7.png"/><Relationship Id="rId21" Type="http://schemas.openxmlformats.org/officeDocument/2006/relationships/header" Target="header1.xml"/><Relationship Id="rId22" Type="http://schemas.openxmlformats.org/officeDocument/2006/relationships/header" Target="header2.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privatewww.essex.ac.uk/~nallum/allum-astrology2009.pdf" TargetMode="External"/><Relationship Id="rId12" Type="http://schemas.openxmlformats.org/officeDocument/2006/relationships/hyperlink" Target="http://privatewww.essex.ac.uk/~nallum/allum-astrology2009.pdf" TargetMode="External"/><Relationship Id="rId13" Type="http://schemas.openxmlformats.org/officeDocument/2006/relationships/hyperlink" Target="http://www.cultureandcosmos.org/abstracts/1-1-BauerAndDurant.php" TargetMode="External"/><Relationship Id="rId14" Type="http://schemas.openxmlformats.org/officeDocument/2006/relationships/hyperlink" Target="https://www.bera.ac.uk/wp-content/uploads/2013/12/BERA-Ethical-Guidelines-2011.pdf?noredirect=1" TargetMode="External"/><Relationship Id="rId15" Type="http://schemas.openxmlformats.org/officeDocument/2006/relationships/hyperlink" Target="http://www.jstor.org/stable/192639" TargetMode="External"/><Relationship Id="rId16" Type="http://schemas.openxmlformats.org/officeDocument/2006/relationships/hyperlink" Target="http://dysgu.ydds.ac.uk/mod/url/view.php?id=64877" TargetMode="External"/><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1" Type="http://schemas.openxmlformats.org/officeDocument/2006/relationships/hyperlink" Target="http://www.jstor.org/stable/1386834" TargetMode="External"/><Relationship Id="rId12" Type="http://schemas.openxmlformats.org/officeDocument/2006/relationships/hyperlink" Target="http://www.cultureandcosmos.org/abstracts/1-1-BauerAndDurant.php" TargetMode="External"/><Relationship Id="rId13" Type="http://schemas.openxmlformats.org/officeDocument/2006/relationships/hyperlink" Target="http://www.lrb.co.uk/v26/n23/james-davidson/i-told-you-so" TargetMode="External"/><Relationship Id="rId14" Type="http://schemas.openxmlformats.org/officeDocument/2006/relationships/hyperlink" Target="https://guiadoestudante.abril.com.br/universidades/censo-do-ibge-mostra-crescimento-no-numero-de-brasileiros-com-ensino-superior/" TargetMode="External"/><Relationship Id="rId1" Type="http://schemas.openxmlformats.org/officeDocument/2006/relationships/hyperlink" Target="http://www.lrb.co.uk/v26/n23/james-davidson/i-told-you-so" TargetMode="External"/><Relationship Id="rId2" Type="http://schemas.openxmlformats.org/officeDocument/2006/relationships/hyperlink" Target="http://www.jstor.org/stable/1385359" TargetMode="External"/><Relationship Id="rId3" Type="http://schemas.openxmlformats.org/officeDocument/2006/relationships/hyperlink" Target="http://www.cultureandcosmos.org/abstracts/1-1-BauerAndDurant.php" TargetMode="External"/><Relationship Id="rId4" Type="http://schemas.openxmlformats.org/officeDocument/2006/relationships/hyperlink" Target="https://www.bbc.com/portuguese/reporterbbc/story/2007/12/071218_religiaocrescenti.shtml" TargetMode="External"/><Relationship Id="rId5" Type="http://schemas.openxmlformats.org/officeDocument/2006/relationships/hyperlink" Target="https://www.bbc.com/portuguese/reporterbbc/story/2007/12/071218_religiaocrescenti.shtml" TargetMode="External"/><Relationship Id="rId6" Type="http://schemas.openxmlformats.org/officeDocument/2006/relationships/hyperlink" Target="https://www1.folha.uol.com.br/ilustrada/2015/11/1704411-busca-por-mapa-astral-e-horoscopo-na-rede-cresce-e-astrologia-volta-a-moda.shtml" TargetMode="External"/><Relationship Id="rId7" Type="http://schemas.openxmlformats.org/officeDocument/2006/relationships/hyperlink" Target="https://www.bera.ac.uk/wp-content/uploads/2013/12/BERA-Ethical-Guidelines-2011.pdf?noredirect=1" TargetMode="External"/><Relationship Id="rId8" Type="http://schemas.openxmlformats.org/officeDocument/2006/relationships/hyperlink" Target="http://www.cultureandcosmos.org/abstracts/1-1-BauerAndDurant.php" TargetMode="External"/><Relationship Id="rId9" Type="http://schemas.openxmlformats.org/officeDocument/2006/relationships/hyperlink" Target="http://www.cultureandcosmos.org/abstracts/1-1-BauerAndDurant.php" TargetMode="External"/><Relationship Id="rId10" Type="http://schemas.openxmlformats.org/officeDocument/2006/relationships/hyperlink" Target="http://www.jstor.org/stable/1385359"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Classificação por Título"/>
</file>

<file path=customXml/itemProps1.xml><?xml version="1.0" encoding="utf-8"?>
<ds:datastoreItem xmlns:ds="http://schemas.openxmlformats.org/officeDocument/2006/customXml" ds:itemID="{77A5A3B6-33EB-DD4C-8567-EEFCEC842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19</Pages>
  <Words>7285</Words>
  <Characters>38466</Characters>
  <Application>Microsoft Macintosh Word</Application>
  <DocSecurity>0</DocSecurity>
  <Lines>986</Lines>
  <Paragraphs>412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45339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dc:creator>
  <cp:lastModifiedBy>Ana Reis</cp:lastModifiedBy>
  <cp:revision>6</cp:revision>
  <dcterms:created xsi:type="dcterms:W3CDTF">2019-05-13T15:56:00Z</dcterms:created>
  <dcterms:modified xsi:type="dcterms:W3CDTF">2019-05-13T17:24:00Z</dcterms:modified>
</cp:coreProperties>
</file>