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63E08" w:rsidRPr="00A96BA1" w:rsidRDefault="00F63E08" w:rsidP="00F63E08">
      <w:pPr>
        <w:jc w:val="center"/>
        <w:rPr>
          <w:rFonts w:ascii="Times New Roman" w:hAnsi="Times New Roman" w:cs="Times New Roman"/>
          <w:b/>
          <w:sz w:val="32"/>
          <w:szCs w:val="32"/>
        </w:rPr>
      </w:pPr>
      <w:r w:rsidRPr="00A96BA1">
        <w:rPr>
          <w:rFonts w:ascii="Times New Roman" w:hAnsi="Times New Roman" w:cs="Times New Roman"/>
          <w:b/>
          <w:sz w:val="32"/>
          <w:szCs w:val="32"/>
        </w:rPr>
        <w:t>BSc Health and Social Care</w:t>
      </w:r>
    </w:p>
    <w:p w:rsidR="00F63E08" w:rsidRDefault="00F63E08" w:rsidP="00F63E08">
      <w:pPr>
        <w:jc w:val="center"/>
        <w:rPr>
          <w:rFonts w:ascii="Times New Roman" w:hAnsi="Times New Roman" w:cs="Times New Roman"/>
          <w:sz w:val="32"/>
          <w:szCs w:val="32"/>
        </w:rPr>
      </w:pPr>
      <w:r w:rsidRPr="00A96BA1">
        <w:rPr>
          <w:rFonts w:ascii="Times New Roman" w:hAnsi="Times New Roman" w:cs="Times New Roman"/>
          <w:sz w:val="32"/>
          <w:szCs w:val="32"/>
        </w:rPr>
        <w:t>Year 2, Level 5</w:t>
      </w:r>
    </w:p>
    <w:p w:rsidR="00F63E08" w:rsidRPr="00A96BA1" w:rsidRDefault="00F63E08" w:rsidP="00F63E08">
      <w:pPr>
        <w:jc w:val="center"/>
        <w:rPr>
          <w:rFonts w:ascii="Times New Roman" w:hAnsi="Times New Roman" w:cs="Times New Roman"/>
          <w:sz w:val="32"/>
          <w:szCs w:val="32"/>
        </w:rPr>
      </w:pPr>
    </w:p>
    <w:p w:rsidR="00F63E08" w:rsidRDefault="00F63E08" w:rsidP="00F63E08">
      <w:pPr>
        <w:jc w:val="center"/>
        <w:rPr>
          <w:rFonts w:ascii="Times New Roman" w:hAnsi="Times New Roman" w:cs="Times New Roman"/>
          <w:sz w:val="32"/>
          <w:szCs w:val="32"/>
        </w:rPr>
      </w:pPr>
    </w:p>
    <w:p w:rsidR="00A43F34" w:rsidRDefault="00A43F34" w:rsidP="00F63E08">
      <w:pPr>
        <w:jc w:val="center"/>
        <w:rPr>
          <w:rFonts w:ascii="Times New Roman" w:hAnsi="Times New Roman" w:cs="Times New Roman"/>
          <w:sz w:val="32"/>
          <w:szCs w:val="32"/>
        </w:rPr>
      </w:pPr>
    </w:p>
    <w:p w:rsidR="00A5714F" w:rsidRPr="00A96BA1" w:rsidRDefault="00A5714F" w:rsidP="00F63E08">
      <w:pPr>
        <w:jc w:val="center"/>
        <w:rPr>
          <w:rFonts w:ascii="Times New Roman" w:hAnsi="Times New Roman" w:cs="Times New Roman"/>
          <w:sz w:val="32"/>
          <w:szCs w:val="32"/>
        </w:rPr>
      </w:pPr>
    </w:p>
    <w:p w:rsidR="00F63E08" w:rsidRDefault="00F63E08" w:rsidP="00F63E08">
      <w:pPr>
        <w:jc w:val="center"/>
        <w:rPr>
          <w:rFonts w:ascii="Times New Roman" w:hAnsi="Times New Roman" w:cs="Times New Roman"/>
          <w:b/>
          <w:sz w:val="32"/>
          <w:szCs w:val="32"/>
        </w:rPr>
      </w:pPr>
      <w:proofErr w:type="gramStart"/>
      <w:r w:rsidRPr="00A96BA1">
        <w:rPr>
          <w:rFonts w:ascii="Times New Roman" w:hAnsi="Times New Roman" w:cs="Times New Roman"/>
          <w:b/>
          <w:sz w:val="32"/>
          <w:szCs w:val="32"/>
        </w:rPr>
        <w:t>“ Complementary</w:t>
      </w:r>
      <w:proofErr w:type="gramEnd"/>
      <w:r w:rsidRPr="00A96BA1">
        <w:rPr>
          <w:rFonts w:ascii="Times New Roman" w:hAnsi="Times New Roman" w:cs="Times New Roman"/>
          <w:b/>
          <w:sz w:val="32"/>
          <w:szCs w:val="32"/>
        </w:rPr>
        <w:t xml:space="preserve"> Therapies ”</w:t>
      </w:r>
    </w:p>
    <w:p w:rsidR="00A5714F" w:rsidRDefault="00A5714F" w:rsidP="00F63E08">
      <w:pPr>
        <w:jc w:val="center"/>
        <w:rPr>
          <w:rFonts w:ascii="Times New Roman" w:hAnsi="Times New Roman" w:cs="Times New Roman"/>
          <w:b/>
          <w:sz w:val="32"/>
          <w:szCs w:val="32"/>
        </w:rPr>
      </w:pPr>
    </w:p>
    <w:p w:rsidR="00A5714F" w:rsidRDefault="00A5714F" w:rsidP="00F63E08">
      <w:pPr>
        <w:jc w:val="center"/>
        <w:rPr>
          <w:rFonts w:ascii="Times New Roman" w:hAnsi="Times New Roman" w:cs="Times New Roman"/>
          <w:b/>
          <w:sz w:val="32"/>
          <w:szCs w:val="32"/>
        </w:rPr>
      </w:pPr>
    </w:p>
    <w:p w:rsidR="00F63E08" w:rsidRPr="00A5714F" w:rsidRDefault="00F63E08" w:rsidP="00F63E08">
      <w:pPr>
        <w:jc w:val="center"/>
        <w:rPr>
          <w:rFonts w:ascii="Times New Roman" w:hAnsi="Times New Roman" w:cs="Times New Roman"/>
          <w:b/>
          <w:sz w:val="32"/>
          <w:szCs w:val="32"/>
          <w:u w:val="single"/>
        </w:rPr>
      </w:pPr>
    </w:p>
    <w:p w:rsidR="00F305F4" w:rsidRPr="00A5714F" w:rsidRDefault="00A5714F" w:rsidP="00A5714F">
      <w:pPr>
        <w:jc w:val="center"/>
        <w:rPr>
          <w:rFonts w:ascii="Times New Roman" w:hAnsi="Times New Roman" w:cs="Times New Roman"/>
          <w:sz w:val="40"/>
          <w:szCs w:val="40"/>
          <w:u w:val="single"/>
        </w:rPr>
      </w:pPr>
      <w:r w:rsidRPr="00A5714F">
        <w:rPr>
          <w:rFonts w:ascii="Times New Roman" w:hAnsi="Times New Roman" w:cs="Times New Roman"/>
          <w:sz w:val="40"/>
          <w:szCs w:val="40"/>
          <w:u w:val="single"/>
        </w:rPr>
        <w:t>Essay – discussion and evaluation of current system of regulatory bodies towards the complementary therapies in the United Kingdom</w:t>
      </w:r>
    </w:p>
    <w:p w:rsidR="00F63E08" w:rsidRDefault="00F63E08"/>
    <w:p w:rsidR="00F63E08" w:rsidRDefault="00F63E08"/>
    <w:p w:rsidR="00F63E08" w:rsidRDefault="00F63E08"/>
    <w:p w:rsidR="00A5714F" w:rsidRDefault="00A5714F"/>
    <w:p w:rsidR="00A5714F" w:rsidRDefault="00A5714F"/>
    <w:p w:rsidR="00A5714F" w:rsidRDefault="00A5714F"/>
    <w:p w:rsidR="00A43F34" w:rsidRDefault="00A43F34"/>
    <w:p w:rsidR="00A5714F" w:rsidRDefault="00A5714F"/>
    <w:p w:rsidR="00F63E08" w:rsidRPr="00826A57" w:rsidRDefault="00F63E08" w:rsidP="00F63E08">
      <w:pPr>
        <w:spacing w:after="0"/>
        <w:jc w:val="center"/>
        <w:rPr>
          <w:rFonts w:ascii="Times New Roman" w:hAnsi="Times New Roman" w:cs="Times New Roman"/>
          <w:b/>
          <w:sz w:val="32"/>
          <w:szCs w:val="32"/>
        </w:rPr>
      </w:pPr>
      <w:r w:rsidRPr="00826A57">
        <w:rPr>
          <w:rFonts w:ascii="Times New Roman" w:hAnsi="Times New Roman" w:cs="Times New Roman"/>
          <w:b/>
          <w:sz w:val="32"/>
          <w:szCs w:val="32"/>
        </w:rPr>
        <w:t xml:space="preserve">Olga </w:t>
      </w:r>
      <w:proofErr w:type="spellStart"/>
      <w:r w:rsidRPr="00826A57">
        <w:rPr>
          <w:rFonts w:ascii="Times New Roman" w:hAnsi="Times New Roman" w:cs="Times New Roman"/>
          <w:b/>
          <w:sz w:val="32"/>
          <w:szCs w:val="32"/>
        </w:rPr>
        <w:t>Horvathova</w:t>
      </w:r>
      <w:proofErr w:type="spellEnd"/>
    </w:p>
    <w:p w:rsidR="00F63E08" w:rsidRPr="00826A57" w:rsidRDefault="00F63E08" w:rsidP="00F63E08">
      <w:pPr>
        <w:spacing w:after="0"/>
        <w:jc w:val="center"/>
        <w:rPr>
          <w:rFonts w:ascii="Times New Roman" w:hAnsi="Times New Roman" w:cs="Times New Roman"/>
          <w:sz w:val="32"/>
          <w:szCs w:val="32"/>
        </w:rPr>
      </w:pPr>
      <w:r w:rsidRPr="00826A57">
        <w:rPr>
          <w:rFonts w:ascii="Times New Roman" w:hAnsi="Times New Roman" w:cs="Times New Roman"/>
          <w:sz w:val="32"/>
          <w:szCs w:val="32"/>
        </w:rPr>
        <w:t>Student Number: 151771</w:t>
      </w:r>
    </w:p>
    <w:p w:rsidR="00F63E08" w:rsidRPr="00826A57" w:rsidRDefault="00F63E08" w:rsidP="00F63E08">
      <w:pPr>
        <w:spacing w:after="0"/>
        <w:jc w:val="center"/>
        <w:rPr>
          <w:rFonts w:ascii="Times New Roman" w:hAnsi="Times New Roman" w:cs="Times New Roman"/>
          <w:sz w:val="32"/>
          <w:szCs w:val="32"/>
        </w:rPr>
      </w:pPr>
    </w:p>
    <w:p w:rsidR="00F63E08" w:rsidRPr="00826A57" w:rsidRDefault="00F63E08" w:rsidP="00F63E08">
      <w:pPr>
        <w:spacing w:after="0"/>
        <w:jc w:val="center"/>
        <w:rPr>
          <w:rFonts w:ascii="Times New Roman" w:hAnsi="Times New Roman" w:cs="Times New Roman"/>
          <w:sz w:val="32"/>
          <w:szCs w:val="32"/>
        </w:rPr>
      </w:pPr>
      <w:r w:rsidRPr="00826A57">
        <w:rPr>
          <w:rFonts w:ascii="Times New Roman" w:hAnsi="Times New Roman" w:cs="Times New Roman"/>
          <w:sz w:val="32"/>
          <w:szCs w:val="32"/>
        </w:rPr>
        <w:t>University of Wales Trinity Saint David</w:t>
      </w:r>
    </w:p>
    <w:p w:rsidR="00F63E08" w:rsidRPr="00826A57" w:rsidRDefault="00F63E08" w:rsidP="00F63E08">
      <w:pPr>
        <w:spacing w:after="0"/>
        <w:jc w:val="center"/>
        <w:rPr>
          <w:rFonts w:ascii="Times New Roman" w:hAnsi="Times New Roman" w:cs="Times New Roman"/>
          <w:sz w:val="32"/>
          <w:szCs w:val="32"/>
        </w:rPr>
      </w:pPr>
      <w:r w:rsidRPr="00826A57">
        <w:rPr>
          <w:rFonts w:ascii="Times New Roman" w:hAnsi="Times New Roman" w:cs="Times New Roman"/>
          <w:sz w:val="32"/>
          <w:szCs w:val="32"/>
        </w:rPr>
        <w:t>Swansea</w:t>
      </w:r>
    </w:p>
    <w:p w:rsidR="00F63E08" w:rsidRDefault="00F63E08" w:rsidP="00F63E08">
      <w:pPr>
        <w:spacing w:after="0"/>
        <w:jc w:val="center"/>
        <w:rPr>
          <w:rFonts w:ascii="Times New Roman" w:hAnsi="Times New Roman" w:cs="Times New Roman"/>
          <w:sz w:val="32"/>
          <w:szCs w:val="32"/>
        </w:rPr>
      </w:pPr>
      <w:r>
        <w:rPr>
          <w:rFonts w:ascii="Times New Roman" w:hAnsi="Times New Roman" w:cs="Times New Roman"/>
          <w:sz w:val="32"/>
          <w:szCs w:val="32"/>
        </w:rPr>
        <w:t>January</w:t>
      </w:r>
      <w:r w:rsidRPr="00826A57">
        <w:rPr>
          <w:rFonts w:ascii="Times New Roman" w:hAnsi="Times New Roman" w:cs="Times New Roman"/>
          <w:sz w:val="32"/>
          <w:szCs w:val="32"/>
        </w:rPr>
        <w:t xml:space="preserve"> 201</w:t>
      </w:r>
      <w:r>
        <w:rPr>
          <w:rFonts w:ascii="Times New Roman" w:hAnsi="Times New Roman" w:cs="Times New Roman"/>
          <w:sz w:val="32"/>
          <w:szCs w:val="32"/>
        </w:rPr>
        <w:t>8</w:t>
      </w:r>
    </w:p>
    <w:p w:rsidR="00E24E7E" w:rsidRDefault="00E24E7E" w:rsidP="00E24E7E">
      <w:pPr>
        <w:spacing w:line="360" w:lineRule="auto"/>
      </w:pPr>
    </w:p>
    <w:p w:rsidR="00FE014F" w:rsidRDefault="00FE014F" w:rsidP="00833910">
      <w:pPr>
        <w:spacing w:line="360" w:lineRule="auto"/>
        <w:rPr>
          <w:rFonts w:ascii="Times New Roman" w:hAnsi="Times New Roman" w:cs="Times New Roman"/>
          <w:sz w:val="24"/>
          <w:szCs w:val="24"/>
        </w:rPr>
      </w:pPr>
    </w:p>
    <w:p w:rsidR="00F63E08" w:rsidRPr="000966CF" w:rsidRDefault="00DF1325" w:rsidP="000966CF">
      <w:pPr>
        <w:spacing w:line="360" w:lineRule="auto"/>
        <w:rPr>
          <w:rFonts w:ascii="Times New Roman" w:hAnsi="Times New Roman" w:cs="Times New Roman"/>
          <w:sz w:val="24"/>
          <w:szCs w:val="24"/>
        </w:rPr>
      </w:pPr>
      <w:r w:rsidRPr="000966CF">
        <w:rPr>
          <w:rFonts w:ascii="Times New Roman" w:hAnsi="Times New Roman" w:cs="Times New Roman"/>
          <w:sz w:val="24"/>
          <w:szCs w:val="24"/>
        </w:rPr>
        <w:t>To introduce this essay, it is necessary to mention and briefly compare the importance and purport of classic medicine and compleme</w:t>
      </w:r>
      <w:r w:rsidR="00D41E06" w:rsidRPr="000966CF">
        <w:rPr>
          <w:rFonts w:ascii="Times New Roman" w:hAnsi="Times New Roman" w:cs="Times New Roman"/>
          <w:sz w:val="24"/>
          <w:szCs w:val="24"/>
        </w:rPr>
        <w:t xml:space="preserve">ntary therapies. The classic medicine also known as allopathic medicine, </w:t>
      </w:r>
      <w:r w:rsidR="006C3541" w:rsidRPr="000966CF">
        <w:rPr>
          <w:rFonts w:ascii="Times New Roman" w:hAnsi="Times New Roman" w:cs="Times New Roman"/>
          <w:sz w:val="24"/>
          <w:szCs w:val="24"/>
        </w:rPr>
        <w:t>has been used</w:t>
      </w:r>
      <w:r w:rsidR="00D41E06" w:rsidRPr="000966CF">
        <w:rPr>
          <w:rFonts w:ascii="Times New Roman" w:hAnsi="Times New Roman" w:cs="Times New Roman"/>
          <w:sz w:val="24"/>
          <w:szCs w:val="24"/>
        </w:rPr>
        <w:t xml:space="preserve"> for centuries a</w:t>
      </w:r>
      <w:r w:rsidR="008001BC">
        <w:rPr>
          <w:rFonts w:ascii="Times New Roman" w:hAnsi="Times New Roman" w:cs="Times New Roman"/>
          <w:sz w:val="24"/>
          <w:szCs w:val="24"/>
        </w:rPr>
        <w:t>cross the whole world. There have</w:t>
      </w:r>
      <w:r w:rsidR="00D41E06" w:rsidRPr="000966CF">
        <w:rPr>
          <w:rFonts w:ascii="Times New Roman" w:hAnsi="Times New Roman" w:cs="Times New Roman"/>
          <w:sz w:val="24"/>
          <w:szCs w:val="24"/>
        </w:rPr>
        <w:t xml:space="preserve"> been recognised many different disciplines and branches</w:t>
      </w:r>
      <w:r w:rsidR="006C3541" w:rsidRPr="000966CF">
        <w:rPr>
          <w:rFonts w:ascii="Times New Roman" w:hAnsi="Times New Roman" w:cs="Times New Roman"/>
          <w:sz w:val="24"/>
          <w:szCs w:val="24"/>
        </w:rPr>
        <w:t xml:space="preserve"> within this medicine,</w:t>
      </w:r>
      <w:r w:rsidR="00D41E06" w:rsidRPr="000966CF">
        <w:rPr>
          <w:rFonts w:ascii="Times New Roman" w:hAnsi="Times New Roman" w:cs="Times New Roman"/>
          <w:sz w:val="24"/>
          <w:szCs w:val="24"/>
        </w:rPr>
        <w:t xml:space="preserve"> focusing mainly on the ill health and body symptoms in males, females, children, adults and elderly people</w:t>
      </w:r>
      <w:r w:rsidR="006759BD" w:rsidRPr="000966CF">
        <w:rPr>
          <w:rFonts w:ascii="Times New Roman" w:hAnsi="Times New Roman" w:cs="Times New Roman"/>
          <w:sz w:val="24"/>
          <w:szCs w:val="24"/>
        </w:rPr>
        <w:t xml:space="preserve"> (</w:t>
      </w:r>
      <w:proofErr w:type="spellStart"/>
      <w:r w:rsidR="006759BD" w:rsidRPr="000966CF">
        <w:rPr>
          <w:rFonts w:ascii="Times New Roman" w:hAnsi="Times New Roman" w:cs="Times New Roman"/>
          <w:sz w:val="24"/>
          <w:szCs w:val="24"/>
        </w:rPr>
        <w:t>Fulder</w:t>
      </w:r>
      <w:proofErr w:type="spellEnd"/>
      <w:r w:rsidR="006759BD" w:rsidRPr="000966CF">
        <w:rPr>
          <w:rFonts w:ascii="Times New Roman" w:hAnsi="Times New Roman" w:cs="Times New Roman"/>
          <w:sz w:val="24"/>
          <w:szCs w:val="24"/>
        </w:rPr>
        <w:t>, 1996; WHO, 2004)</w:t>
      </w:r>
      <w:r w:rsidR="00D41E06" w:rsidRPr="000966CF">
        <w:rPr>
          <w:rFonts w:ascii="Times New Roman" w:hAnsi="Times New Roman" w:cs="Times New Roman"/>
          <w:sz w:val="24"/>
          <w:szCs w:val="24"/>
        </w:rPr>
        <w:t>. The classic medicine has been developing across the centuries</w:t>
      </w:r>
      <w:r w:rsidR="00C962C2" w:rsidRPr="000966CF">
        <w:rPr>
          <w:rFonts w:ascii="Times New Roman" w:hAnsi="Times New Roman" w:cs="Times New Roman"/>
          <w:sz w:val="24"/>
          <w:szCs w:val="24"/>
        </w:rPr>
        <w:t>.</w:t>
      </w:r>
      <w:r w:rsidR="00D41E06" w:rsidRPr="000966CF">
        <w:rPr>
          <w:rFonts w:ascii="Times New Roman" w:hAnsi="Times New Roman" w:cs="Times New Roman"/>
          <w:sz w:val="24"/>
          <w:szCs w:val="24"/>
        </w:rPr>
        <w:t xml:space="preserve"> </w:t>
      </w:r>
      <w:r w:rsidR="00C962C2" w:rsidRPr="000966CF">
        <w:rPr>
          <w:rFonts w:ascii="Times New Roman" w:hAnsi="Times New Roman" w:cs="Times New Roman"/>
          <w:sz w:val="24"/>
          <w:szCs w:val="24"/>
        </w:rPr>
        <w:t>N</w:t>
      </w:r>
      <w:r w:rsidR="00D41E06" w:rsidRPr="000966CF">
        <w:rPr>
          <w:rFonts w:ascii="Times New Roman" w:hAnsi="Times New Roman" w:cs="Times New Roman"/>
          <w:sz w:val="24"/>
          <w:szCs w:val="24"/>
        </w:rPr>
        <w:t xml:space="preserve">owadays </w:t>
      </w:r>
      <w:r w:rsidR="006C3541" w:rsidRPr="000966CF">
        <w:rPr>
          <w:rFonts w:ascii="Times New Roman" w:hAnsi="Times New Roman" w:cs="Times New Roman"/>
          <w:sz w:val="24"/>
          <w:szCs w:val="24"/>
        </w:rPr>
        <w:t>this medical</w:t>
      </w:r>
      <w:r w:rsidR="00D41E06" w:rsidRPr="000966CF">
        <w:rPr>
          <w:rFonts w:ascii="Times New Roman" w:hAnsi="Times New Roman" w:cs="Times New Roman"/>
          <w:sz w:val="24"/>
          <w:szCs w:val="24"/>
        </w:rPr>
        <w:t xml:space="preserve"> approach also recognises the body and mind wellbeing together with stress factors affecting the health condition of individuals</w:t>
      </w:r>
      <w:r w:rsidR="005D5BD4" w:rsidRPr="000966CF">
        <w:rPr>
          <w:rFonts w:ascii="Times New Roman" w:hAnsi="Times New Roman" w:cs="Times New Roman"/>
          <w:sz w:val="24"/>
          <w:szCs w:val="24"/>
        </w:rPr>
        <w:t xml:space="preserve"> </w:t>
      </w:r>
      <w:r w:rsidR="0010239F" w:rsidRPr="000966CF">
        <w:rPr>
          <w:rFonts w:ascii="Times New Roman" w:hAnsi="Times New Roman" w:cs="Times New Roman"/>
          <w:sz w:val="24"/>
          <w:szCs w:val="24"/>
        </w:rPr>
        <w:t xml:space="preserve">(NHS Choices, </w:t>
      </w:r>
      <w:r w:rsidR="005D5BD4" w:rsidRPr="000966CF">
        <w:rPr>
          <w:rFonts w:ascii="Times New Roman" w:hAnsi="Times New Roman" w:cs="Times New Roman"/>
          <w:sz w:val="24"/>
          <w:szCs w:val="24"/>
        </w:rPr>
        <w:t>2016)</w:t>
      </w:r>
      <w:r w:rsidR="00D41E06" w:rsidRPr="000966CF">
        <w:rPr>
          <w:rFonts w:ascii="Times New Roman" w:hAnsi="Times New Roman" w:cs="Times New Roman"/>
          <w:sz w:val="24"/>
          <w:szCs w:val="24"/>
        </w:rPr>
        <w:t xml:space="preserve">. </w:t>
      </w:r>
    </w:p>
    <w:p w:rsidR="006C3541" w:rsidRPr="000966CF" w:rsidRDefault="006C3541" w:rsidP="000966CF">
      <w:pPr>
        <w:spacing w:line="360" w:lineRule="auto"/>
        <w:rPr>
          <w:rFonts w:ascii="Times New Roman" w:hAnsi="Times New Roman" w:cs="Times New Roman"/>
          <w:sz w:val="24"/>
          <w:szCs w:val="24"/>
        </w:rPr>
      </w:pPr>
    </w:p>
    <w:p w:rsidR="00FE014F" w:rsidRPr="000966CF" w:rsidRDefault="00FE014F" w:rsidP="000966CF">
      <w:pPr>
        <w:spacing w:line="360" w:lineRule="auto"/>
        <w:rPr>
          <w:rFonts w:ascii="Times New Roman" w:hAnsi="Times New Roman" w:cs="Times New Roman"/>
          <w:sz w:val="24"/>
          <w:szCs w:val="24"/>
        </w:rPr>
      </w:pPr>
    </w:p>
    <w:p w:rsidR="006237A0" w:rsidRPr="000966CF" w:rsidRDefault="006C3541" w:rsidP="000966CF">
      <w:pPr>
        <w:spacing w:line="360" w:lineRule="auto"/>
        <w:rPr>
          <w:rFonts w:ascii="Times New Roman" w:hAnsi="Times New Roman" w:cs="Times New Roman"/>
          <w:sz w:val="24"/>
          <w:szCs w:val="24"/>
        </w:rPr>
      </w:pPr>
      <w:r w:rsidRPr="000966CF">
        <w:rPr>
          <w:rFonts w:ascii="Times New Roman" w:hAnsi="Times New Roman" w:cs="Times New Roman"/>
          <w:sz w:val="24"/>
          <w:szCs w:val="24"/>
        </w:rPr>
        <w:t>However,</w:t>
      </w:r>
      <w:r w:rsidR="00755912" w:rsidRPr="000966CF">
        <w:rPr>
          <w:rFonts w:ascii="Times New Roman" w:hAnsi="Times New Roman" w:cs="Times New Roman"/>
          <w:sz w:val="24"/>
          <w:szCs w:val="24"/>
        </w:rPr>
        <w:t xml:space="preserve"> </w:t>
      </w:r>
      <w:proofErr w:type="spellStart"/>
      <w:r w:rsidR="00755912" w:rsidRPr="000966CF">
        <w:rPr>
          <w:rFonts w:ascii="Times New Roman" w:hAnsi="Times New Roman" w:cs="Times New Roman"/>
          <w:sz w:val="24"/>
          <w:szCs w:val="24"/>
        </w:rPr>
        <w:t>Kingsfund</w:t>
      </w:r>
      <w:proofErr w:type="spellEnd"/>
      <w:r w:rsidR="00755912" w:rsidRPr="000966CF">
        <w:rPr>
          <w:rFonts w:ascii="Times New Roman" w:hAnsi="Times New Roman" w:cs="Times New Roman"/>
          <w:sz w:val="24"/>
          <w:szCs w:val="24"/>
        </w:rPr>
        <w:t xml:space="preserve"> (2008) notices</w:t>
      </w:r>
      <w:r w:rsidRPr="000966CF">
        <w:rPr>
          <w:rFonts w:ascii="Times New Roman" w:hAnsi="Times New Roman" w:cs="Times New Roman"/>
          <w:sz w:val="24"/>
          <w:szCs w:val="24"/>
        </w:rPr>
        <w:t xml:space="preserve"> in contrast with classic medicine</w:t>
      </w:r>
      <w:r w:rsidR="00162603" w:rsidRPr="000966CF">
        <w:rPr>
          <w:rFonts w:ascii="Times New Roman" w:hAnsi="Times New Roman" w:cs="Times New Roman"/>
          <w:sz w:val="24"/>
          <w:szCs w:val="24"/>
        </w:rPr>
        <w:t>,</w:t>
      </w:r>
      <w:r w:rsidRPr="000966CF">
        <w:rPr>
          <w:rFonts w:ascii="Times New Roman" w:hAnsi="Times New Roman" w:cs="Times New Roman"/>
          <w:sz w:val="24"/>
          <w:szCs w:val="24"/>
        </w:rPr>
        <w:t xml:space="preserve"> </w:t>
      </w:r>
      <w:r w:rsidR="00755912" w:rsidRPr="000966CF">
        <w:rPr>
          <w:rFonts w:ascii="Times New Roman" w:hAnsi="Times New Roman" w:cs="Times New Roman"/>
          <w:sz w:val="24"/>
          <w:szCs w:val="24"/>
        </w:rPr>
        <w:t>that</w:t>
      </w:r>
      <w:r w:rsidRPr="000966CF">
        <w:rPr>
          <w:rFonts w:ascii="Times New Roman" w:hAnsi="Times New Roman" w:cs="Times New Roman"/>
          <w:sz w:val="24"/>
          <w:szCs w:val="24"/>
        </w:rPr>
        <w:t xml:space="preserve"> complementary therapies </w:t>
      </w:r>
      <w:r w:rsidR="008001BC">
        <w:rPr>
          <w:rFonts w:ascii="Times New Roman" w:hAnsi="Times New Roman" w:cs="Times New Roman"/>
          <w:sz w:val="24"/>
          <w:szCs w:val="24"/>
        </w:rPr>
        <w:t xml:space="preserve">are </w:t>
      </w:r>
      <w:r w:rsidRPr="000966CF">
        <w:rPr>
          <w:rFonts w:ascii="Times New Roman" w:hAnsi="Times New Roman" w:cs="Times New Roman"/>
          <w:sz w:val="24"/>
          <w:szCs w:val="24"/>
        </w:rPr>
        <w:t xml:space="preserve">focusing mainly on body and mind wellbeing. Equally, as </w:t>
      </w:r>
      <w:r w:rsidR="00FD470C">
        <w:rPr>
          <w:rFonts w:ascii="Times New Roman" w:hAnsi="Times New Roman" w:cs="Times New Roman"/>
          <w:sz w:val="24"/>
          <w:szCs w:val="24"/>
        </w:rPr>
        <w:t xml:space="preserve">a </w:t>
      </w:r>
      <w:r w:rsidRPr="000966CF">
        <w:rPr>
          <w:rFonts w:ascii="Times New Roman" w:hAnsi="Times New Roman" w:cs="Times New Roman"/>
          <w:sz w:val="24"/>
          <w:szCs w:val="24"/>
        </w:rPr>
        <w:t>classic medicine, the complementary therapies are divided in many different disciplines and therapies</w:t>
      </w:r>
      <w:r w:rsidR="00162603" w:rsidRPr="000966CF">
        <w:rPr>
          <w:rFonts w:ascii="Times New Roman" w:hAnsi="Times New Roman" w:cs="Times New Roman"/>
          <w:sz w:val="24"/>
          <w:szCs w:val="24"/>
        </w:rPr>
        <w:t xml:space="preserve">, and each therapy </w:t>
      </w:r>
      <w:r w:rsidRPr="000966CF">
        <w:rPr>
          <w:rFonts w:ascii="Times New Roman" w:hAnsi="Times New Roman" w:cs="Times New Roman"/>
          <w:sz w:val="24"/>
          <w:szCs w:val="24"/>
        </w:rPr>
        <w:t xml:space="preserve">may positively affect </w:t>
      </w:r>
      <w:r w:rsidR="006237A0" w:rsidRPr="000966CF">
        <w:rPr>
          <w:rFonts w:ascii="Times New Roman" w:hAnsi="Times New Roman" w:cs="Times New Roman"/>
          <w:sz w:val="24"/>
          <w:szCs w:val="24"/>
        </w:rPr>
        <w:t xml:space="preserve">the health condition of individuals. The complementary therapies </w:t>
      </w:r>
      <w:proofErr w:type="gramStart"/>
      <w:r w:rsidR="006237A0" w:rsidRPr="000966CF">
        <w:rPr>
          <w:rFonts w:ascii="Times New Roman" w:hAnsi="Times New Roman" w:cs="Times New Roman"/>
          <w:sz w:val="24"/>
          <w:szCs w:val="24"/>
        </w:rPr>
        <w:t>are more or less</w:t>
      </w:r>
      <w:proofErr w:type="gramEnd"/>
      <w:r w:rsidR="006237A0" w:rsidRPr="000966CF">
        <w:rPr>
          <w:rFonts w:ascii="Times New Roman" w:hAnsi="Times New Roman" w:cs="Times New Roman"/>
          <w:sz w:val="24"/>
          <w:szCs w:val="24"/>
        </w:rPr>
        <w:t xml:space="preserve"> traditional, healing and wellbeing methods and approaches, brought from all over the world. These therapies are often labelled as holistic approaches and </w:t>
      </w:r>
      <w:r w:rsidR="00162603" w:rsidRPr="000966CF">
        <w:rPr>
          <w:rFonts w:ascii="Times New Roman" w:hAnsi="Times New Roman" w:cs="Times New Roman"/>
          <w:sz w:val="24"/>
          <w:szCs w:val="24"/>
        </w:rPr>
        <w:t xml:space="preserve">these are </w:t>
      </w:r>
      <w:r w:rsidR="006237A0" w:rsidRPr="000966CF">
        <w:rPr>
          <w:rFonts w:ascii="Times New Roman" w:hAnsi="Times New Roman" w:cs="Times New Roman"/>
          <w:sz w:val="24"/>
          <w:szCs w:val="24"/>
        </w:rPr>
        <w:t xml:space="preserve">not always in </w:t>
      </w:r>
      <w:r w:rsidR="00162603" w:rsidRPr="000966CF">
        <w:rPr>
          <w:rFonts w:ascii="Times New Roman" w:hAnsi="Times New Roman" w:cs="Times New Roman"/>
          <w:sz w:val="24"/>
          <w:szCs w:val="24"/>
        </w:rPr>
        <w:t xml:space="preserve">the </w:t>
      </w:r>
      <w:r w:rsidR="006237A0" w:rsidRPr="000966CF">
        <w:rPr>
          <w:rFonts w:ascii="Times New Roman" w:hAnsi="Times New Roman" w:cs="Times New Roman"/>
          <w:sz w:val="24"/>
          <w:szCs w:val="24"/>
        </w:rPr>
        <w:t>line with the classic medicine or ethical consideration</w:t>
      </w:r>
      <w:r w:rsidR="00FD470C">
        <w:rPr>
          <w:rFonts w:ascii="Times New Roman" w:hAnsi="Times New Roman" w:cs="Times New Roman"/>
          <w:sz w:val="24"/>
          <w:szCs w:val="24"/>
        </w:rPr>
        <w:t>s</w:t>
      </w:r>
      <w:r w:rsidR="006237A0" w:rsidRPr="000966CF">
        <w:rPr>
          <w:rFonts w:ascii="Times New Roman" w:hAnsi="Times New Roman" w:cs="Times New Roman"/>
          <w:sz w:val="24"/>
          <w:szCs w:val="24"/>
        </w:rPr>
        <w:t xml:space="preserve">. </w:t>
      </w:r>
      <w:r w:rsidR="00755912" w:rsidRPr="000966CF">
        <w:rPr>
          <w:rFonts w:ascii="Times New Roman" w:hAnsi="Times New Roman" w:cs="Times New Roman"/>
          <w:sz w:val="24"/>
          <w:szCs w:val="24"/>
        </w:rPr>
        <w:t>NHS Choices (2016) claims, that i</w:t>
      </w:r>
      <w:r w:rsidR="006237A0" w:rsidRPr="000966CF">
        <w:rPr>
          <w:rFonts w:ascii="Times New Roman" w:hAnsi="Times New Roman" w:cs="Times New Roman"/>
          <w:sz w:val="24"/>
          <w:szCs w:val="24"/>
        </w:rPr>
        <w:t>t is vital to understand the difference</w:t>
      </w:r>
      <w:r w:rsidR="00162603" w:rsidRPr="000966CF">
        <w:rPr>
          <w:rFonts w:ascii="Times New Roman" w:hAnsi="Times New Roman" w:cs="Times New Roman"/>
          <w:sz w:val="24"/>
          <w:szCs w:val="24"/>
        </w:rPr>
        <w:t>s</w:t>
      </w:r>
      <w:r w:rsidR="006237A0" w:rsidRPr="000966CF">
        <w:rPr>
          <w:rFonts w:ascii="Times New Roman" w:hAnsi="Times New Roman" w:cs="Times New Roman"/>
          <w:sz w:val="24"/>
          <w:szCs w:val="24"/>
        </w:rPr>
        <w:t xml:space="preserve"> between the classic medicine and holistic approaches, due to the fact, that the holistic approaches and therapies are not always covered by the legislation and regulation umbrella</w:t>
      </w:r>
      <w:r w:rsidR="00FD470C">
        <w:rPr>
          <w:rFonts w:ascii="Times New Roman" w:hAnsi="Times New Roman" w:cs="Times New Roman"/>
          <w:sz w:val="24"/>
          <w:szCs w:val="24"/>
        </w:rPr>
        <w:t>,</w:t>
      </w:r>
      <w:r w:rsidR="006237A0" w:rsidRPr="000966CF">
        <w:rPr>
          <w:rFonts w:ascii="Times New Roman" w:hAnsi="Times New Roman" w:cs="Times New Roman"/>
          <w:sz w:val="24"/>
          <w:szCs w:val="24"/>
        </w:rPr>
        <w:t xml:space="preserve"> within the </w:t>
      </w:r>
      <w:proofErr w:type="gramStart"/>
      <w:r w:rsidR="006237A0" w:rsidRPr="000966CF">
        <w:rPr>
          <w:rFonts w:ascii="Times New Roman" w:hAnsi="Times New Roman" w:cs="Times New Roman"/>
          <w:sz w:val="24"/>
          <w:szCs w:val="24"/>
        </w:rPr>
        <w:t>particular country</w:t>
      </w:r>
      <w:proofErr w:type="gramEnd"/>
      <w:r w:rsidR="00162603" w:rsidRPr="000966CF">
        <w:rPr>
          <w:rFonts w:ascii="Times New Roman" w:hAnsi="Times New Roman" w:cs="Times New Roman"/>
          <w:sz w:val="24"/>
          <w:szCs w:val="24"/>
        </w:rPr>
        <w:t xml:space="preserve">. </w:t>
      </w:r>
      <w:proofErr w:type="spellStart"/>
      <w:r w:rsidR="00605C65" w:rsidRPr="000966CF">
        <w:rPr>
          <w:rFonts w:ascii="Times New Roman" w:hAnsi="Times New Roman" w:cs="Times New Roman"/>
          <w:sz w:val="24"/>
          <w:szCs w:val="24"/>
        </w:rPr>
        <w:t>Fulder</w:t>
      </w:r>
      <w:proofErr w:type="spellEnd"/>
      <w:r w:rsidR="00605C65" w:rsidRPr="000966CF">
        <w:rPr>
          <w:rFonts w:ascii="Times New Roman" w:hAnsi="Times New Roman" w:cs="Times New Roman"/>
          <w:sz w:val="24"/>
          <w:szCs w:val="24"/>
        </w:rPr>
        <w:t xml:space="preserve"> (1996) claims, that t</w:t>
      </w:r>
      <w:r w:rsidR="006237A0" w:rsidRPr="000966CF">
        <w:rPr>
          <w:rFonts w:ascii="Times New Roman" w:hAnsi="Times New Roman" w:cs="Times New Roman"/>
          <w:sz w:val="24"/>
          <w:szCs w:val="24"/>
        </w:rPr>
        <w:t xml:space="preserve">here could </w:t>
      </w:r>
      <w:r w:rsidR="00162603" w:rsidRPr="000966CF">
        <w:rPr>
          <w:rFonts w:ascii="Times New Roman" w:hAnsi="Times New Roman" w:cs="Times New Roman"/>
          <w:sz w:val="24"/>
          <w:szCs w:val="24"/>
        </w:rPr>
        <w:t xml:space="preserve">occur </w:t>
      </w:r>
      <w:r w:rsidR="006237A0" w:rsidRPr="000966CF">
        <w:rPr>
          <w:rFonts w:ascii="Times New Roman" w:hAnsi="Times New Roman" w:cs="Times New Roman"/>
          <w:sz w:val="24"/>
          <w:szCs w:val="24"/>
        </w:rPr>
        <w:t>potential risk of any physical or mental harm</w:t>
      </w:r>
      <w:r w:rsidR="00FD470C">
        <w:rPr>
          <w:rFonts w:ascii="Times New Roman" w:hAnsi="Times New Roman" w:cs="Times New Roman"/>
          <w:sz w:val="24"/>
          <w:szCs w:val="24"/>
        </w:rPr>
        <w:t>,</w:t>
      </w:r>
      <w:r w:rsidR="006237A0" w:rsidRPr="000966CF">
        <w:rPr>
          <w:rFonts w:ascii="Times New Roman" w:hAnsi="Times New Roman" w:cs="Times New Roman"/>
          <w:sz w:val="24"/>
          <w:szCs w:val="24"/>
        </w:rPr>
        <w:t xml:space="preserve"> due to the nature of the </w:t>
      </w:r>
      <w:proofErr w:type="gramStart"/>
      <w:r w:rsidR="006237A0" w:rsidRPr="000966CF">
        <w:rPr>
          <w:rFonts w:ascii="Times New Roman" w:hAnsi="Times New Roman" w:cs="Times New Roman"/>
          <w:sz w:val="24"/>
          <w:szCs w:val="24"/>
        </w:rPr>
        <w:t>particular therapy</w:t>
      </w:r>
      <w:proofErr w:type="gramEnd"/>
      <w:r w:rsidR="006237A0" w:rsidRPr="000966CF">
        <w:rPr>
          <w:rFonts w:ascii="Times New Roman" w:hAnsi="Times New Roman" w:cs="Times New Roman"/>
          <w:sz w:val="24"/>
          <w:szCs w:val="24"/>
        </w:rPr>
        <w:t>. The holistic approach looks at the human health</w:t>
      </w:r>
      <w:r w:rsidR="00FD470C">
        <w:rPr>
          <w:rFonts w:ascii="Times New Roman" w:hAnsi="Times New Roman" w:cs="Times New Roman"/>
          <w:sz w:val="24"/>
          <w:szCs w:val="24"/>
        </w:rPr>
        <w:t xml:space="preserve"> and</w:t>
      </w:r>
      <w:r w:rsidR="006237A0" w:rsidRPr="000966CF">
        <w:rPr>
          <w:rFonts w:ascii="Times New Roman" w:hAnsi="Times New Roman" w:cs="Times New Roman"/>
          <w:sz w:val="24"/>
          <w:szCs w:val="24"/>
        </w:rPr>
        <w:t xml:space="preserve"> condition</w:t>
      </w:r>
      <w:r w:rsidR="00162603" w:rsidRPr="000966CF">
        <w:rPr>
          <w:rFonts w:ascii="Times New Roman" w:hAnsi="Times New Roman" w:cs="Times New Roman"/>
          <w:sz w:val="24"/>
          <w:szCs w:val="24"/>
        </w:rPr>
        <w:t>s</w:t>
      </w:r>
      <w:r w:rsidR="006237A0" w:rsidRPr="000966CF">
        <w:rPr>
          <w:rFonts w:ascii="Times New Roman" w:hAnsi="Times New Roman" w:cs="Times New Roman"/>
          <w:sz w:val="24"/>
          <w:szCs w:val="24"/>
        </w:rPr>
        <w:t xml:space="preserve"> </w:t>
      </w:r>
      <w:proofErr w:type="gramStart"/>
      <w:r w:rsidR="006237A0" w:rsidRPr="000966CF">
        <w:rPr>
          <w:rFonts w:ascii="Times New Roman" w:hAnsi="Times New Roman" w:cs="Times New Roman"/>
          <w:sz w:val="24"/>
          <w:szCs w:val="24"/>
        </w:rPr>
        <w:t>as a whole status</w:t>
      </w:r>
      <w:proofErr w:type="gramEnd"/>
      <w:r w:rsidR="006237A0" w:rsidRPr="000966CF">
        <w:rPr>
          <w:rFonts w:ascii="Times New Roman" w:hAnsi="Times New Roman" w:cs="Times New Roman"/>
          <w:sz w:val="24"/>
          <w:szCs w:val="24"/>
        </w:rPr>
        <w:t xml:space="preserve"> and considers the body and mind wellbeing. It means, that this medical and healing approach considers all potential factors within the individual condition of clients</w:t>
      </w:r>
      <w:r w:rsidR="00162603" w:rsidRPr="000966CF">
        <w:rPr>
          <w:rFonts w:ascii="Times New Roman" w:hAnsi="Times New Roman" w:cs="Times New Roman"/>
          <w:sz w:val="24"/>
          <w:szCs w:val="24"/>
        </w:rPr>
        <w:t xml:space="preserve"> and works with all </w:t>
      </w:r>
      <w:r w:rsidR="006237A0" w:rsidRPr="000966CF">
        <w:rPr>
          <w:rFonts w:ascii="Times New Roman" w:hAnsi="Times New Roman" w:cs="Times New Roman"/>
          <w:sz w:val="24"/>
          <w:szCs w:val="24"/>
        </w:rPr>
        <w:t xml:space="preserve">aspects affecting the everyday life and condition of </w:t>
      </w:r>
      <w:r w:rsidR="00FD470C">
        <w:rPr>
          <w:rFonts w:ascii="Times New Roman" w:hAnsi="Times New Roman" w:cs="Times New Roman"/>
          <w:sz w:val="24"/>
          <w:szCs w:val="24"/>
        </w:rPr>
        <w:t xml:space="preserve">the </w:t>
      </w:r>
      <w:r w:rsidR="006237A0" w:rsidRPr="000966CF">
        <w:rPr>
          <w:rFonts w:ascii="Times New Roman" w:hAnsi="Times New Roman" w:cs="Times New Roman"/>
          <w:sz w:val="24"/>
          <w:szCs w:val="24"/>
        </w:rPr>
        <w:t>clients</w:t>
      </w:r>
      <w:r w:rsidR="00755912" w:rsidRPr="000966CF">
        <w:rPr>
          <w:rFonts w:ascii="Times New Roman" w:hAnsi="Times New Roman" w:cs="Times New Roman"/>
          <w:sz w:val="24"/>
          <w:szCs w:val="24"/>
        </w:rPr>
        <w:t xml:space="preserve"> </w:t>
      </w:r>
      <w:r w:rsidR="007A7C1E" w:rsidRPr="000966CF">
        <w:rPr>
          <w:rFonts w:ascii="Times New Roman" w:hAnsi="Times New Roman" w:cs="Times New Roman"/>
          <w:sz w:val="24"/>
          <w:szCs w:val="24"/>
        </w:rPr>
        <w:t>(Therapy Directory, 2017)</w:t>
      </w:r>
      <w:r w:rsidR="006237A0" w:rsidRPr="000966CF">
        <w:rPr>
          <w:rFonts w:ascii="Times New Roman" w:hAnsi="Times New Roman" w:cs="Times New Roman"/>
          <w:sz w:val="24"/>
          <w:szCs w:val="24"/>
        </w:rPr>
        <w:t>.</w:t>
      </w:r>
    </w:p>
    <w:p w:rsidR="002E3CA4" w:rsidRPr="000966CF" w:rsidRDefault="002E3CA4" w:rsidP="000966CF">
      <w:pPr>
        <w:spacing w:line="360" w:lineRule="auto"/>
        <w:rPr>
          <w:rFonts w:ascii="Times New Roman" w:hAnsi="Times New Roman" w:cs="Times New Roman"/>
          <w:sz w:val="24"/>
          <w:szCs w:val="24"/>
        </w:rPr>
      </w:pPr>
    </w:p>
    <w:p w:rsidR="00FE014F" w:rsidRPr="000966CF" w:rsidRDefault="00FE014F" w:rsidP="000966CF">
      <w:pPr>
        <w:spacing w:line="360" w:lineRule="auto"/>
        <w:rPr>
          <w:rFonts w:ascii="Times New Roman" w:hAnsi="Times New Roman" w:cs="Times New Roman"/>
          <w:sz w:val="24"/>
          <w:szCs w:val="24"/>
        </w:rPr>
      </w:pPr>
    </w:p>
    <w:p w:rsidR="00FE014F" w:rsidRPr="000966CF" w:rsidRDefault="00FE014F" w:rsidP="000966CF">
      <w:pPr>
        <w:spacing w:line="360" w:lineRule="auto"/>
        <w:rPr>
          <w:rFonts w:ascii="Times New Roman" w:hAnsi="Times New Roman" w:cs="Times New Roman"/>
          <w:sz w:val="24"/>
          <w:szCs w:val="24"/>
        </w:rPr>
      </w:pPr>
    </w:p>
    <w:p w:rsidR="00C52CEB" w:rsidRPr="000966CF" w:rsidRDefault="006237A0" w:rsidP="000966CF">
      <w:pPr>
        <w:spacing w:line="360" w:lineRule="auto"/>
        <w:rPr>
          <w:rFonts w:ascii="Times New Roman" w:hAnsi="Times New Roman" w:cs="Times New Roman"/>
          <w:sz w:val="24"/>
          <w:szCs w:val="24"/>
        </w:rPr>
      </w:pPr>
      <w:r w:rsidRPr="000966CF">
        <w:rPr>
          <w:rFonts w:ascii="Times New Roman" w:hAnsi="Times New Roman" w:cs="Times New Roman"/>
          <w:sz w:val="24"/>
          <w:szCs w:val="24"/>
        </w:rPr>
        <w:lastRenderedPageBreak/>
        <w:t>It seems</w:t>
      </w:r>
      <w:r w:rsidR="009D40BD" w:rsidRPr="000966CF">
        <w:rPr>
          <w:rFonts w:ascii="Times New Roman" w:hAnsi="Times New Roman" w:cs="Times New Roman"/>
          <w:sz w:val="24"/>
          <w:szCs w:val="24"/>
        </w:rPr>
        <w:t xml:space="preserve"> to be vital, to put </w:t>
      </w:r>
      <w:r w:rsidR="001168F0" w:rsidRPr="000966CF">
        <w:rPr>
          <w:rFonts w:ascii="Times New Roman" w:hAnsi="Times New Roman" w:cs="Times New Roman"/>
          <w:sz w:val="24"/>
          <w:szCs w:val="24"/>
        </w:rPr>
        <w:t xml:space="preserve">in place </w:t>
      </w:r>
      <w:r w:rsidR="009D40BD" w:rsidRPr="000966CF">
        <w:rPr>
          <w:rFonts w:ascii="Times New Roman" w:hAnsi="Times New Roman" w:cs="Times New Roman"/>
          <w:sz w:val="24"/>
          <w:szCs w:val="24"/>
        </w:rPr>
        <w:t>regula</w:t>
      </w:r>
      <w:r w:rsidRPr="000966CF">
        <w:rPr>
          <w:rFonts w:ascii="Times New Roman" w:hAnsi="Times New Roman" w:cs="Times New Roman"/>
          <w:sz w:val="24"/>
          <w:szCs w:val="24"/>
        </w:rPr>
        <w:t>tions, codes of practice, rules and ethical consideration</w:t>
      </w:r>
      <w:r w:rsidR="009D40BD" w:rsidRPr="000966CF">
        <w:rPr>
          <w:rFonts w:ascii="Times New Roman" w:hAnsi="Times New Roman" w:cs="Times New Roman"/>
          <w:sz w:val="24"/>
          <w:szCs w:val="24"/>
        </w:rPr>
        <w:t>s</w:t>
      </w:r>
      <w:r w:rsidRPr="000966CF">
        <w:rPr>
          <w:rFonts w:ascii="Times New Roman" w:hAnsi="Times New Roman" w:cs="Times New Roman"/>
          <w:sz w:val="24"/>
          <w:szCs w:val="24"/>
        </w:rPr>
        <w:t xml:space="preserve"> </w:t>
      </w:r>
      <w:r w:rsidR="009D40BD" w:rsidRPr="000966CF">
        <w:rPr>
          <w:rFonts w:ascii="Times New Roman" w:hAnsi="Times New Roman" w:cs="Times New Roman"/>
          <w:sz w:val="24"/>
          <w:szCs w:val="24"/>
        </w:rPr>
        <w:t>towards any medical, treating or healing approach, to ensure the safe, professional and appropriate approach towards the clients and whole public. The omission of the law, regulations and rules together with codes of practice may lead to potential harm, injury, ethical failure, and unauthorised treat</w:t>
      </w:r>
      <w:r w:rsidR="001168F0" w:rsidRPr="000966CF">
        <w:rPr>
          <w:rFonts w:ascii="Times New Roman" w:hAnsi="Times New Roman" w:cs="Times New Roman"/>
          <w:sz w:val="24"/>
          <w:szCs w:val="24"/>
        </w:rPr>
        <w:t>ments.</w:t>
      </w:r>
      <w:r w:rsidR="009D40BD" w:rsidRPr="000966CF">
        <w:rPr>
          <w:rFonts w:ascii="Times New Roman" w:hAnsi="Times New Roman" w:cs="Times New Roman"/>
          <w:sz w:val="24"/>
          <w:szCs w:val="24"/>
        </w:rPr>
        <w:t xml:space="preserve"> This may negatively affect i</w:t>
      </w:r>
      <w:r w:rsidR="006A2533">
        <w:rPr>
          <w:rFonts w:ascii="Times New Roman" w:hAnsi="Times New Roman" w:cs="Times New Roman"/>
          <w:sz w:val="24"/>
          <w:szCs w:val="24"/>
        </w:rPr>
        <w:t>ndividuals and potentially lead to further</w:t>
      </w:r>
      <w:r w:rsidR="009D40BD" w:rsidRPr="000966CF">
        <w:rPr>
          <w:rFonts w:ascii="Times New Roman" w:hAnsi="Times New Roman" w:cs="Times New Roman"/>
          <w:sz w:val="24"/>
          <w:szCs w:val="24"/>
        </w:rPr>
        <w:t xml:space="preserve"> health damage or death</w:t>
      </w:r>
      <w:r w:rsidR="001B7A03" w:rsidRPr="000966CF">
        <w:rPr>
          <w:rFonts w:ascii="Times New Roman" w:hAnsi="Times New Roman" w:cs="Times New Roman"/>
          <w:sz w:val="24"/>
          <w:szCs w:val="24"/>
        </w:rPr>
        <w:t xml:space="preserve"> (</w:t>
      </w:r>
      <w:proofErr w:type="spellStart"/>
      <w:r w:rsidR="001B7A03" w:rsidRPr="000966CF">
        <w:rPr>
          <w:rFonts w:ascii="Times New Roman" w:hAnsi="Times New Roman" w:cs="Times New Roman"/>
          <w:sz w:val="24"/>
          <w:szCs w:val="24"/>
        </w:rPr>
        <w:t>Kingsfund</w:t>
      </w:r>
      <w:proofErr w:type="spellEnd"/>
      <w:r w:rsidR="001B7A03" w:rsidRPr="000966CF">
        <w:rPr>
          <w:rFonts w:ascii="Times New Roman" w:hAnsi="Times New Roman" w:cs="Times New Roman"/>
          <w:sz w:val="24"/>
          <w:szCs w:val="24"/>
        </w:rPr>
        <w:t>, 2008</w:t>
      </w:r>
      <w:r w:rsidR="00A96FAC" w:rsidRPr="000966CF">
        <w:rPr>
          <w:rFonts w:ascii="Times New Roman" w:hAnsi="Times New Roman" w:cs="Times New Roman"/>
          <w:sz w:val="24"/>
          <w:szCs w:val="24"/>
        </w:rPr>
        <w:t>; WHO, 2004</w:t>
      </w:r>
      <w:r w:rsidR="001B7A03" w:rsidRPr="000966CF">
        <w:rPr>
          <w:rFonts w:ascii="Times New Roman" w:hAnsi="Times New Roman" w:cs="Times New Roman"/>
          <w:sz w:val="24"/>
          <w:szCs w:val="24"/>
        </w:rPr>
        <w:t>)</w:t>
      </w:r>
      <w:r w:rsidR="009D40BD" w:rsidRPr="000966CF">
        <w:rPr>
          <w:rFonts w:ascii="Times New Roman" w:hAnsi="Times New Roman" w:cs="Times New Roman"/>
          <w:sz w:val="24"/>
          <w:szCs w:val="24"/>
        </w:rPr>
        <w:t>.</w:t>
      </w:r>
    </w:p>
    <w:p w:rsidR="00FE014F" w:rsidRPr="000966CF" w:rsidRDefault="00FE014F" w:rsidP="000966CF">
      <w:pPr>
        <w:spacing w:line="360" w:lineRule="auto"/>
        <w:rPr>
          <w:rFonts w:ascii="Times New Roman" w:hAnsi="Times New Roman" w:cs="Times New Roman"/>
          <w:sz w:val="24"/>
          <w:szCs w:val="24"/>
        </w:rPr>
      </w:pPr>
    </w:p>
    <w:p w:rsidR="00916B81" w:rsidRPr="000966CF" w:rsidRDefault="00D07147" w:rsidP="000966CF">
      <w:pPr>
        <w:spacing w:line="360" w:lineRule="auto"/>
        <w:rPr>
          <w:rFonts w:ascii="Times New Roman" w:hAnsi="Times New Roman" w:cs="Times New Roman"/>
          <w:sz w:val="24"/>
          <w:szCs w:val="24"/>
        </w:rPr>
      </w:pPr>
      <w:r w:rsidRPr="000966CF">
        <w:rPr>
          <w:rFonts w:ascii="Times New Roman" w:hAnsi="Times New Roman" w:cs="Times New Roman"/>
          <w:sz w:val="24"/>
          <w:szCs w:val="24"/>
        </w:rPr>
        <w:t>Walker and Budd (2002) suggest, that o</w:t>
      </w:r>
      <w:r w:rsidR="00916B81" w:rsidRPr="000966CF">
        <w:rPr>
          <w:rFonts w:ascii="Times New Roman" w:hAnsi="Times New Roman" w:cs="Times New Roman"/>
          <w:sz w:val="24"/>
          <w:szCs w:val="24"/>
        </w:rPr>
        <w:t>ne of the main positive factor</w:t>
      </w:r>
      <w:r w:rsidR="00ED130B" w:rsidRPr="000966CF">
        <w:rPr>
          <w:rFonts w:ascii="Times New Roman" w:hAnsi="Times New Roman" w:cs="Times New Roman"/>
          <w:sz w:val="24"/>
          <w:szCs w:val="24"/>
        </w:rPr>
        <w:t>s</w:t>
      </w:r>
      <w:r w:rsidR="00916B81" w:rsidRPr="000966CF">
        <w:rPr>
          <w:rFonts w:ascii="Times New Roman" w:hAnsi="Times New Roman" w:cs="Times New Roman"/>
          <w:sz w:val="24"/>
          <w:szCs w:val="24"/>
        </w:rPr>
        <w:t xml:space="preserve">, </w:t>
      </w:r>
      <w:r w:rsidR="002A57B5" w:rsidRPr="000966CF">
        <w:rPr>
          <w:rFonts w:ascii="Times New Roman" w:hAnsi="Times New Roman" w:cs="Times New Roman"/>
          <w:sz w:val="24"/>
          <w:szCs w:val="24"/>
        </w:rPr>
        <w:t>emerging from the importance of the regulation of the complementary therapies</w:t>
      </w:r>
      <w:r w:rsidRPr="000966CF">
        <w:rPr>
          <w:rFonts w:ascii="Times New Roman" w:hAnsi="Times New Roman" w:cs="Times New Roman"/>
          <w:sz w:val="24"/>
          <w:szCs w:val="24"/>
        </w:rPr>
        <w:t>,</w:t>
      </w:r>
      <w:r w:rsidR="002A57B5" w:rsidRPr="000966CF">
        <w:rPr>
          <w:rFonts w:ascii="Times New Roman" w:hAnsi="Times New Roman" w:cs="Times New Roman"/>
          <w:sz w:val="24"/>
          <w:szCs w:val="24"/>
        </w:rPr>
        <w:t xml:space="preserve"> could be the need of proper training and education of the potential therapists and put</w:t>
      </w:r>
      <w:r w:rsidR="006A2533">
        <w:rPr>
          <w:rFonts w:ascii="Times New Roman" w:hAnsi="Times New Roman" w:cs="Times New Roman"/>
          <w:sz w:val="24"/>
          <w:szCs w:val="24"/>
        </w:rPr>
        <w:t xml:space="preserve"> setting up of</w:t>
      </w:r>
      <w:r w:rsidR="002A57B5" w:rsidRPr="000966CF">
        <w:rPr>
          <w:rFonts w:ascii="Times New Roman" w:hAnsi="Times New Roman" w:cs="Times New Roman"/>
          <w:sz w:val="24"/>
          <w:szCs w:val="24"/>
        </w:rPr>
        <w:t xml:space="preserve"> some educational standards in place. This should ensure the right practice and treatments by well-</w:t>
      </w:r>
      <w:r w:rsidR="00ED130B" w:rsidRPr="000966CF">
        <w:rPr>
          <w:rFonts w:ascii="Times New Roman" w:hAnsi="Times New Roman" w:cs="Times New Roman"/>
          <w:sz w:val="24"/>
          <w:szCs w:val="24"/>
        </w:rPr>
        <w:t xml:space="preserve">educated </w:t>
      </w:r>
      <w:r w:rsidR="002A57B5" w:rsidRPr="000966CF">
        <w:rPr>
          <w:rFonts w:ascii="Times New Roman" w:hAnsi="Times New Roman" w:cs="Times New Roman"/>
          <w:sz w:val="24"/>
          <w:szCs w:val="24"/>
        </w:rPr>
        <w:t>professional</w:t>
      </w:r>
      <w:r w:rsidR="00ED130B" w:rsidRPr="000966CF">
        <w:rPr>
          <w:rFonts w:ascii="Times New Roman" w:hAnsi="Times New Roman" w:cs="Times New Roman"/>
          <w:sz w:val="24"/>
          <w:szCs w:val="24"/>
        </w:rPr>
        <w:t>s</w:t>
      </w:r>
      <w:r w:rsidR="00A113F2">
        <w:rPr>
          <w:rFonts w:ascii="Times New Roman" w:hAnsi="Times New Roman" w:cs="Times New Roman"/>
          <w:sz w:val="24"/>
          <w:szCs w:val="24"/>
        </w:rPr>
        <w:t>,</w:t>
      </w:r>
      <w:r w:rsidR="00ED130B" w:rsidRPr="000966CF">
        <w:rPr>
          <w:rFonts w:ascii="Times New Roman" w:hAnsi="Times New Roman" w:cs="Times New Roman"/>
          <w:sz w:val="24"/>
          <w:szCs w:val="24"/>
        </w:rPr>
        <w:t xml:space="preserve"> </w:t>
      </w:r>
      <w:r w:rsidR="002A57B5" w:rsidRPr="000966CF">
        <w:rPr>
          <w:rFonts w:ascii="Times New Roman" w:hAnsi="Times New Roman" w:cs="Times New Roman"/>
          <w:sz w:val="24"/>
          <w:szCs w:val="24"/>
        </w:rPr>
        <w:t xml:space="preserve">within any complementary therapy.  </w:t>
      </w:r>
      <w:r w:rsidRPr="000966CF">
        <w:rPr>
          <w:rFonts w:ascii="Times New Roman" w:hAnsi="Times New Roman" w:cs="Times New Roman"/>
          <w:sz w:val="24"/>
          <w:szCs w:val="24"/>
        </w:rPr>
        <w:t xml:space="preserve">WHO </w:t>
      </w:r>
      <w:r w:rsidR="00A113F2">
        <w:rPr>
          <w:rFonts w:ascii="Times New Roman" w:hAnsi="Times New Roman" w:cs="Times New Roman"/>
          <w:sz w:val="24"/>
          <w:szCs w:val="24"/>
        </w:rPr>
        <w:t>(</w:t>
      </w:r>
      <w:r w:rsidRPr="000966CF">
        <w:rPr>
          <w:rFonts w:ascii="Times New Roman" w:hAnsi="Times New Roman" w:cs="Times New Roman"/>
          <w:sz w:val="24"/>
          <w:szCs w:val="24"/>
        </w:rPr>
        <w:t>2004</w:t>
      </w:r>
      <w:r w:rsidR="00A113F2">
        <w:rPr>
          <w:rFonts w:ascii="Times New Roman" w:hAnsi="Times New Roman" w:cs="Times New Roman"/>
          <w:sz w:val="24"/>
          <w:szCs w:val="24"/>
        </w:rPr>
        <w:t>)</w:t>
      </w:r>
      <w:r w:rsidRPr="000966CF">
        <w:rPr>
          <w:rFonts w:ascii="Times New Roman" w:hAnsi="Times New Roman" w:cs="Times New Roman"/>
          <w:sz w:val="24"/>
          <w:szCs w:val="24"/>
        </w:rPr>
        <w:t xml:space="preserve"> believes, that the standards of </w:t>
      </w:r>
      <w:r w:rsidR="002A57B5" w:rsidRPr="000966CF">
        <w:rPr>
          <w:rFonts w:ascii="Times New Roman" w:hAnsi="Times New Roman" w:cs="Times New Roman"/>
          <w:sz w:val="24"/>
          <w:szCs w:val="24"/>
        </w:rPr>
        <w:t>p</w:t>
      </w:r>
      <w:r w:rsidR="006A2533">
        <w:rPr>
          <w:rFonts w:ascii="Times New Roman" w:hAnsi="Times New Roman" w:cs="Times New Roman"/>
          <w:sz w:val="24"/>
          <w:szCs w:val="24"/>
        </w:rPr>
        <w:t>ractice and education go hand in</w:t>
      </w:r>
      <w:r w:rsidR="002A57B5" w:rsidRPr="000966CF">
        <w:rPr>
          <w:rFonts w:ascii="Times New Roman" w:hAnsi="Times New Roman" w:cs="Times New Roman"/>
          <w:sz w:val="24"/>
          <w:szCs w:val="24"/>
        </w:rPr>
        <w:t xml:space="preserve"> hand and have been identified as important factors within the right licensing and protection of public. It means, that only trained and educated therapists under licensing </w:t>
      </w:r>
      <w:r w:rsidR="00A113F2">
        <w:rPr>
          <w:rFonts w:ascii="Times New Roman" w:hAnsi="Times New Roman" w:cs="Times New Roman"/>
          <w:sz w:val="24"/>
          <w:szCs w:val="24"/>
        </w:rPr>
        <w:t xml:space="preserve">system, </w:t>
      </w:r>
      <w:r w:rsidR="002A57B5" w:rsidRPr="000966CF">
        <w:rPr>
          <w:rFonts w:ascii="Times New Roman" w:hAnsi="Times New Roman" w:cs="Times New Roman"/>
          <w:sz w:val="24"/>
          <w:szCs w:val="24"/>
        </w:rPr>
        <w:t>shoul</w:t>
      </w:r>
      <w:r w:rsidR="008E38F1" w:rsidRPr="000966CF">
        <w:rPr>
          <w:rFonts w:ascii="Times New Roman" w:hAnsi="Times New Roman" w:cs="Times New Roman"/>
          <w:sz w:val="24"/>
          <w:szCs w:val="24"/>
        </w:rPr>
        <w:t>d be a</w:t>
      </w:r>
      <w:r w:rsidR="006A2533">
        <w:rPr>
          <w:rFonts w:ascii="Times New Roman" w:hAnsi="Times New Roman" w:cs="Times New Roman"/>
          <w:sz w:val="24"/>
          <w:szCs w:val="24"/>
        </w:rPr>
        <w:t>llowed</w:t>
      </w:r>
      <w:r w:rsidR="008E38F1" w:rsidRPr="000966CF">
        <w:rPr>
          <w:rFonts w:ascii="Times New Roman" w:hAnsi="Times New Roman" w:cs="Times New Roman"/>
          <w:sz w:val="24"/>
          <w:szCs w:val="24"/>
        </w:rPr>
        <w:t xml:space="preserve"> to offer </w:t>
      </w:r>
      <w:r w:rsidR="002A57B5" w:rsidRPr="000966CF">
        <w:rPr>
          <w:rFonts w:ascii="Times New Roman" w:hAnsi="Times New Roman" w:cs="Times New Roman"/>
          <w:sz w:val="24"/>
          <w:szCs w:val="24"/>
        </w:rPr>
        <w:t>the</w:t>
      </w:r>
      <w:r w:rsidR="00A113F2">
        <w:rPr>
          <w:rFonts w:ascii="Times New Roman" w:hAnsi="Times New Roman" w:cs="Times New Roman"/>
          <w:sz w:val="24"/>
          <w:szCs w:val="24"/>
        </w:rPr>
        <w:t xml:space="preserve"> treatments and therapies to</w:t>
      </w:r>
      <w:r w:rsidR="002A57B5" w:rsidRPr="000966CF">
        <w:rPr>
          <w:rFonts w:ascii="Times New Roman" w:hAnsi="Times New Roman" w:cs="Times New Roman"/>
          <w:sz w:val="24"/>
          <w:szCs w:val="24"/>
        </w:rPr>
        <w:t xml:space="preserve"> public. Unfortunately, it has been pointed out </w:t>
      </w:r>
      <w:r w:rsidR="00674230" w:rsidRPr="000966CF">
        <w:rPr>
          <w:rFonts w:ascii="Times New Roman" w:hAnsi="Times New Roman" w:cs="Times New Roman"/>
          <w:sz w:val="24"/>
          <w:szCs w:val="24"/>
        </w:rPr>
        <w:t xml:space="preserve">by </w:t>
      </w:r>
      <w:proofErr w:type="spellStart"/>
      <w:r w:rsidRPr="000966CF">
        <w:rPr>
          <w:rFonts w:ascii="Times New Roman" w:hAnsi="Times New Roman" w:cs="Times New Roman"/>
          <w:sz w:val="24"/>
          <w:szCs w:val="24"/>
        </w:rPr>
        <w:t>Kingsfund</w:t>
      </w:r>
      <w:proofErr w:type="spellEnd"/>
      <w:r w:rsidRPr="000966CF">
        <w:rPr>
          <w:rFonts w:ascii="Times New Roman" w:hAnsi="Times New Roman" w:cs="Times New Roman"/>
          <w:sz w:val="24"/>
          <w:szCs w:val="24"/>
        </w:rPr>
        <w:t xml:space="preserve"> (2008) as a</w:t>
      </w:r>
      <w:r w:rsidR="008E38F1" w:rsidRPr="000966CF">
        <w:rPr>
          <w:rFonts w:ascii="Times New Roman" w:hAnsi="Times New Roman" w:cs="Times New Roman"/>
          <w:sz w:val="24"/>
          <w:szCs w:val="24"/>
        </w:rPr>
        <w:t xml:space="preserve"> </w:t>
      </w:r>
      <w:r w:rsidR="00ED130B" w:rsidRPr="000966CF">
        <w:rPr>
          <w:rFonts w:ascii="Times New Roman" w:hAnsi="Times New Roman" w:cs="Times New Roman"/>
          <w:sz w:val="24"/>
          <w:szCs w:val="24"/>
        </w:rPr>
        <w:t>main and significant</w:t>
      </w:r>
      <w:r w:rsidR="008E38F1" w:rsidRPr="000966CF">
        <w:rPr>
          <w:rFonts w:ascii="Times New Roman" w:hAnsi="Times New Roman" w:cs="Times New Roman"/>
          <w:sz w:val="24"/>
          <w:szCs w:val="24"/>
        </w:rPr>
        <w:t xml:space="preserve"> weakness</w:t>
      </w:r>
      <w:r w:rsidR="002A57B5" w:rsidRPr="000966CF">
        <w:rPr>
          <w:rFonts w:ascii="Times New Roman" w:hAnsi="Times New Roman" w:cs="Times New Roman"/>
          <w:sz w:val="24"/>
          <w:szCs w:val="24"/>
        </w:rPr>
        <w:t xml:space="preserve">, that in many countries across the world </w:t>
      </w:r>
      <w:proofErr w:type="gramStart"/>
      <w:r w:rsidR="002A57B5" w:rsidRPr="000966CF">
        <w:rPr>
          <w:rFonts w:ascii="Times New Roman" w:hAnsi="Times New Roman" w:cs="Times New Roman"/>
          <w:sz w:val="24"/>
          <w:szCs w:val="24"/>
        </w:rPr>
        <w:t>and also</w:t>
      </w:r>
      <w:proofErr w:type="gramEnd"/>
      <w:r w:rsidR="002A57B5" w:rsidRPr="000966CF">
        <w:rPr>
          <w:rFonts w:ascii="Times New Roman" w:hAnsi="Times New Roman" w:cs="Times New Roman"/>
          <w:sz w:val="24"/>
          <w:szCs w:val="24"/>
        </w:rPr>
        <w:t xml:space="preserve"> in the United Kingdom (the UK)</w:t>
      </w:r>
      <w:r w:rsidR="00A113F2">
        <w:rPr>
          <w:rFonts w:ascii="Times New Roman" w:hAnsi="Times New Roman" w:cs="Times New Roman"/>
          <w:sz w:val="24"/>
          <w:szCs w:val="24"/>
        </w:rPr>
        <w:t>, there</w:t>
      </w:r>
      <w:r w:rsidR="002A57B5" w:rsidRPr="000966CF">
        <w:rPr>
          <w:rFonts w:ascii="Times New Roman" w:hAnsi="Times New Roman" w:cs="Times New Roman"/>
          <w:sz w:val="24"/>
          <w:szCs w:val="24"/>
        </w:rPr>
        <w:t xml:space="preserve"> are </w:t>
      </w:r>
      <w:r w:rsidR="00A113F2">
        <w:rPr>
          <w:rFonts w:ascii="Times New Roman" w:hAnsi="Times New Roman" w:cs="Times New Roman"/>
          <w:sz w:val="24"/>
          <w:szCs w:val="24"/>
        </w:rPr>
        <w:t xml:space="preserve">missing </w:t>
      </w:r>
      <w:r w:rsidR="002A57B5" w:rsidRPr="000966CF">
        <w:rPr>
          <w:rFonts w:ascii="Times New Roman" w:hAnsi="Times New Roman" w:cs="Times New Roman"/>
          <w:sz w:val="24"/>
          <w:szCs w:val="24"/>
        </w:rPr>
        <w:t xml:space="preserve">the right regulations and law in place, to </w:t>
      </w:r>
      <w:r w:rsidR="008E38F1" w:rsidRPr="000966CF">
        <w:rPr>
          <w:rFonts w:ascii="Times New Roman" w:hAnsi="Times New Roman" w:cs="Times New Roman"/>
          <w:sz w:val="24"/>
          <w:szCs w:val="24"/>
        </w:rPr>
        <w:t>govern properly the complementary therapies</w:t>
      </w:r>
      <w:r w:rsidR="00A113F2">
        <w:rPr>
          <w:rFonts w:ascii="Times New Roman" w:hAnsi="Times New Roman" w:cs="Times New Roman"/>
          <w:sz w:val="24"/>
          <w:szCs w:val="24"/>
        </w:rPr>
        <w:t>,</w:t>
      </w:r>
      <w:r w:rsidR="008E38F1" w:rsidRPr="000966CF">
        <w:rPr>
          <w:rFonts w:ascii="Times New Roman" w:hAnsi="Times New Roman" w:cs="Times New Roman"/>
          <w:sz w:val="24"/>
          <w:szCs w:val="24"/>
        </w:rPr>
        <w:t xml:space="preserve"> to protect the public from potential harm within the holistic treatments. </w:t>
      </w:r>
    </w:p>
    <w:p w:rsidR="008E38F1" w:rsidRPr="000966CF" w:rsidRDefault="008E38F1" w:rsidP="000966CF">
      <w:pPr>
        <w:spacing w:line="360" w:lineRule="auto"/>
        <w:rPr>
          <w:rFonts w:ascii="Times New Roman" w:hAnsi="Times New Roman" w:cs="Times New Roman"/>
          <w:sz w:val="24"/>
          <w:szCs w:val="24"/>
        </w:rPr>
      </w:pPr>
    </w:p>
    <w:p w:rsidR="0042423F" w:rsidRPr="000966CF" w:rsidRDefault="007E6009" w:rsidP="000966CF">
      <w:pPr>
        <w:spacing w:line="360" w:lineRule="auto"/>
        <w:rPr>
          <w:rFonts w:ascii="Times New Roman" w:hAnsi="Times New Roman" w:cs="Times New Roman"/>
          <w:sz w:val="24"/>
          <w:szCs w:val="24"/>
        </w:rPr>
      </w:pPr>
      <w:r w:rsidRPr="000966CF">
        <w:rPr>
          <w:rFonts w:ascii="Times New Roman" w:hAnsi="Times New Roman" w:cs="Times New Roman"/>
          <w:sz w:val="24"/>
          <w:szCs w:val="24"/>
        </w:rPr>
        <w:t>Ernst et al. (2004)</w:t>
      </w:r>
      <w:r w:rsidR="00A113F2">
        <w:rPr>
          <w:rFonts w:ascii="Times New Roman" w:hAnsi="Times New Roman" w:cs="Times New Roman"/>
          <w:sz w:val="24"/>
          <w:szCs w:val="24"/>
        </w:rPr>
        <w:t xml:space="preserve"> state</w:t>
      </w:r>
      <w:r w:rsidR="008E38F1" w:rsidRPr="000966CF">
        <w:rPr>
          <w:rFonts w:ascii="Times New Roman" w:hAnsi="Times New Roman" w:cs="Times New Roman"/>
          <w:sz w:val="24"/>
          <w:szCs w:val="24"/>
        </w:rPr>
        <w:t>, that from the right regulation by the governing bodies would benefit both the public and the professionals. It means, that the potential clients and patients from public could be sure, that they are receiving the safe and right treatment or therapy by well-educated, licensed and registered professional</w:t>
      </w:r>
      <w:r w:rsidR="00A113F2">
        <w:rPr>
          <w:rFonts w:ascii="Times New Roman" w:hAnsi="Times New Roman" w:cs="Times New Roman"/>
          <w:sz w:val="24"/>
          <w:szCs w:val="24"/>
        </w:rPr>
        <w:t>s</w:t>
      </w:r>
      <w:r w:rsidR="008E38F1" w:rsidRPr="000966CF">
        <w:rPr>
          <w:rFonts w:ascii="Times New Roman" w:hAnsi="Times New Roman" w:cs="Times New Roman"/>
          <w:sz w:val="24"/>
          <w:szCs w:val="24"/>
        </w:rPr>
        <w:t xml:space="preserve"> to avoid any further harm or injury. Subsequently, the professionals and therapists would benefit from the standards for practice and education, precisely scope the practice and benefit from the law protective umbrella towards their therapy approach. It means, that both the clients and therapists would know their rights, </w:t>
      </w:r>
      <w:r w:rsidR="0042423F" w:rsidRPr="000966CF">
        <w:rPr>
          <w:rFonts w:ascii="Times New Roman" w:hAnsi="Times New Roman" w:cs="Times New Roman"/>
          <w:sz w:val="24"/>
          <w:szCs w:val="24"/>
        </w:rPr>
        <w:t xml:space="preserve">code of practice, limitations, ethical consideration and regulation of the practice to avoid or reduce any potential negative health condition or damage caused by some </w:t>
      </w:r>
      <w:proofErr w:type="gramStart"/>
      <w:r w:rsidR="0042423F" w:rsidRPr="000966CF">
        <w:rPr>
          <w:rFonts w:ascii="Times New Roman" w:hAnsi="Times New Roman" w:cs="Times New Roman"/>
          <w:sz w:val="24"/>
          <w:szCs w:val="24"/>
        </w:rPr>
        <w:t>particular treatment</w:t>
      </w:r>
      <w:proofErr w:type="gramEnd"/>
      <w:r w:rsidR="0042423F" w:rsidRPr="000966CF">
        <w:rPr>
          <w:rFonts w:ascii="Times New Roman" w:hAnsi="Times New Roman" w:cs="Times New Roman"/>
          <w:sz w:val="24"/>
          <w:szCs w:val="24"/>
        </w:rPr>
        <w:t xml:space="preserve"> or therapy</w:t>
      </w:r>
      <w:r w:rsidR="00C017C0" w:rsidRPr="000966CF">
        <w:rPr>
          <w:rFonts w:ascii="Times New Roman" w:hAnsi="Times New Roman" w:cs="Times New Roman"/>
          <w:sz w:val="24"/>
          <w:szCs w:val="24"/>
        </w:rPr>
        <w:t xml:space="preserve"> (NHS Choices, 2016)</w:t>
      </w:r>
      <w:r w:rsidR="0042423F" w:rsidRPr="000966CF">
        <w:rPr>
          <w:rFonts w:ascii="Times New Roman" w:hAnsi="Times New Roman" w:cs="Times New Roman"/>
          <w:sz w:val="24"/>
          <w:szCs w:val="24"/>
        </w:rPr>
        <w:t>.</w:t>
      </w:r>
    </w:p>
    <w:p w:rsidR="00C017C0" w:rsidRPr="000966CF" w:rsidRDefault="00C017C0" w:rsidP="000966CF">
      <w:pPr>
        <w:spacing w:line="360" w:lineRule="auto"/>
        <w:rPr>
          <w:rFonts w:ascii="Times New Roman" w:hAnsi="Times New Roman" w:cs="Times New Roman"/>
          <w:sz w:val="24"/>
          <w:szCs w:val="24"/>
        </w:rPr>
      </w:pPr>
    </w:p>
    <w:p w:rsidR="00FE014F" w:rsidRPr="000966CF" w:rsidRDefault="00FE014F" w:rsidP="000966CF">
      <w:pPr>
        <w:spacing w:line="360" w:lineRule="auto"/>
        <w:rPr>
          <w:rFonts w:ascii="Times New Roman" w:hAnsi="Times New Roman" w:cs="Times New Roman"/>
          <w:sz w:val="24"/>
          <w:szCs w:val="24"/>
        </w:rPr>
      </w:pPr>
    </w:p>
    <w:p w:rsidR="00C017C0" w:rsidRPr="000966CF" w:rsidRDefault="0042423F" w:rsidP="000966CF">
      <w:pPr>
        <w:spacing w:line="360" w:lineRule="auto"/>
        <w:rPr>
          <w:rFonts w:ascii="Times New Roman" w:hAnsi="Times New Roman" w:cs="Times New Roman"/>
          <w:sz w:val="24"/>
          <w:szCs w:val="24"/>
        </w:rPr>
      </w:pPr>
      <w:r w:rsidRPr="000966CF">
        <w:rPr>
          <w:rFonts w:ascii="Times New Roman" w:hAnsi="Times New Roman" w:cs="Times New Roman"/>
          <w:sz w:val="24"/>
          <w:szCs w:val="24"/>
        </w:rPr>
        <w:t>As stated above, it would be beneficial for all parties to have some regulations in pla</w:t>
      </w:r>
      <w:r w:rsidR="00F537BB" w:rsidRPr="000966CF">
        <w:rPr>
          <w:rFonts w:ascii="Times New Roman" w:hAnsi="Times New Roman" w:cs="Times New Roman"/>
          <w:sz w:val="24"/>
          <w:szCs w:val="24"/>
        </w:rPr>
        <w:t>ce, however, it has</w:t>
      </w:r>
      <w:r w:rsidRPr="000966CF">
        <w:rPr>
          <w:rFonts w:ascii="Times New Roman" w:hAnsi="Times New Roman" w:cs="Times New Roman"/>
          <w:sz w:val="24"/>
          <w:szCs w:val="24"/>
        </w:rPr>
        <w:t xml:space="preserve"> been pointed out</w:t>
      </w:r>
      <w:r w:rsidR="00B748F0" w:rsidRPr="000966CF">
        <w:rPr>
          <w:rFonts w:ascii="Times New Roman" w:hAnsi="Times New Roman" w:cs="Times New Roman"/>
          <w:sz w:val="24"/>
          <w:szCs w:val="24"/>
        </w:rPr>
        <w:t xml:space="preserve"> by </w:t>
      </w:r>
      <w:proofErr w:type="spellStart"/>
      <w:r w:rsidR="00B748F0" w:rsidRPr="000966CF">
        <w:rPr>
          <w:rFonts w:ascii="Times New Roman" w:hAnsi="Times New Roman" w:cs="Times New Roman"/>
          <w:sz w:val="24"/>
          <w:szCs w:val="24"/>
        </w:rPr>
        <w:t>Lorenc</w:t>
      </w:r>
      <w:proofErr w:type="spellEnd"/>
      <w:r w:rsidR="00B748F0" w:rsidRPr="000966CF">
        <w:rPr>
          <w:rFonts w:ascii="Times New Roman" w:hAnsi="Times New Roman" w:cs="Times New Roman"/>
          <w:sz w:val="24"/>
          <w:szCs w:val="24"/>
        </w:rPr>
        <w:t xml:space="preserve"> et al. (2014),</w:t>
      </w:r>
      <w:r w:rsidRPr="000966CF">
        <w:rPr>
          <w:rFonts w:ascii="Times New Roman" w:hAnsi="Times New Roman" w:cs="Times New Roman"/>
          <w:sz w:val="24"/>
          <w:szCs w:val="24"/>
        </w:rPr>
        <w:t xml:space="preserve"> as a </w:t>
      </w:r>
      <w:r w:rsidR="00F537BB" w:rsidRPr="000966CF">
        <w:rPr>
          <w:rFonts w:ascii="Times New Roman" w:hAnsi="Times New Roman" w:cs="Times New Roman"/>
          <w:sz w:val="24"/>
          <w:szCs w:val="24"/>
        </w:rPr>
        <w:t xml:space="preserve">main </w:t>
      </w:r>
      <w:r w:rsidRPr="000966CF">
        <w:rPr>
          <w:rFonts w:ascii="Times New Roman" w:hAnsi="Times New Roman" w:cs="Times New Roman"/>
          <w:sz w:val="24"/>
          <w:szCs w:val="24"/>
        </w:rPr>
        <w:t>shadow within the current regulation system in the UK. There occurs a huge omission of the law or regulations towards the complem</w:t>
      </w:r>
      <w:r w:rsidR="006A2533">
        <w:rPr>
          <w:rFonts w:ascii="Times New Roman" w:hAnsi="Times New Roman" w:cs="Times New Roman"/>
          <w:sz w:val="24"/>
          <w:szCs w:val="24"/>
        </w:rPr>
        <w:t>entary therapies, which emerges</w:t>
      </w:r>
      <w:r w:rsidRPr="000966CF">
        <w:rPr>
          <w:rFonts w:ascii="Times New Roman" w:hAnsi="Times New Roman" w:cs="Times New Roman"/>
          <w:sz w:val="24"/>
          <w:szCs w:val="24"/>
        </w:rPr>
        <w:t xml:space="preserve"> in belief, that not only well trained and educated professionals may offer range of the complementary therapies in the UK. </w:t>
      </w:r>
    </w:p>
    <w:p w:rsidR="00C017C0" w:rsidRPr="000966CF" w:rsidRDefault="00C017C0" w:rsidP="000966CF">
      <w:pPr>
        <w:spacing w:line="360" w:lineRule="auto"/>
        <w:rPr>
          <w:rFonts w:ascii="Times New Roman" w:hAnsi="Times New Roman" w:cs="Times New Roman"/>
          <w:sz w:val="24"/>
          <w:szCs w:val="24"/>
        </w:rPr>
      </w:pPr>
    </w:p>
    <w:p w:rsidR="00C017C0" w:rsidRPr="000966CF" w:rsidRDefault="00C017C0" w:rsidP="000966CF">
      <w:pPr>
        <w:spacing w:line="360" w:lineRule="auto"/>
        <w:rPr>
          <w:rFonts w:ascii="Times New Roman" w:hAnsi="Times New Roman" w:cs="Times New Roman"/>
          <w:sz w:val="24"/>
          <w:szCs w:val="24"/>
        </w:rPr>
      </w:pPr>
    </w:p>
    <w:p w:rsidR="009576BC" w:rsidRPr="000966CF" w:rsidRDefault="0042423F" w:rsidP="000966CF">
      <w:pPr>
        <w:spacing w:line="360" w:lineRule="auto"/>
        <w:rPr>
          <w:rFonts w:ascii="Times New Roman" w:hAnsi="Times New Roman" w:cs="Times New Roman"/>
          <w:sz w:val="24"/>
          <w:szCs w:val="24"/>
        </w:rPr>
      </w:pPr>
      <w:r w:rsidRPr="000966CF">
        <w:rPr>
          <w:rFonts w:ascii="Times New Roman" w:hAnsi="Times New Roman" w:cs="Times New Roman"/>
          <w:sz w:val="24"/>
          <w:szCs w:val="24"/>
        </w:rPr>
        <w:t xml:space="preserve">This belief, has risen </w:t>
      </w:r>
      <w:r w:rsidR="00C017C0" w:rsidRPr="000966CF">
        <w:rPr>
          <w:rFonts w:ascii="Times New Roman" w:hAnsi="Times New Roman" w:cs="Times New Roman"/>
          <w:sz w:val="24"/>
          <w:szCs w:val="24"/>
        </w:rPr>
        <w:t xml:space="preserve">from public negative experiences, </w:t>
      </w:r>
      <w:r w:rsidRPr="000966CF">
        <w:rPr>
          <w:rFonts w:ascii="Times New Roman" w:hAnsi="Times New Roman" w:cs="Times New Roman"/>
          <w:sz w:val="24"/>
          <w:szCs w:val="24"/>
        </w:rPr>
        <w:t xml:space="preserve">with some private therapists and their unauthorised and unprofessional treatment and healing approach. This has been </w:t>
      </w:r>
      <w:r w:rsidR="009576BC" w:rsidRPr="000966CF">
        <w:rPr>
          <w:rFonts w:ascii="Times New Roman" w:hAnsi="Times New Roman" w:cs="Times New Roman"/>
          <w:sz w:val="24"/>
          <w:szCs w:val="24"/>
        </w:rPr>
        <w:t>seen by public and other licensed and educated professionals as a significant weakness and limitation within the complementary therapies and its regulation in the UK</w:t>
      </w:r>
      <w:r w:rsidR="00B748F0" w:rsidRPr="000966CF">
        <w:rPr>
          <w:rFonts w:ascii="Times New Roman" w:hAnsi="Times New Roman" w:cs="Times New Roman"/>
          <w:sz w:val="24"/>
          <w:szCs w:val="24"/>
        </w:rPr>
        <w:t xml:space="preserve"> (</w:t>
      </w:r>
      <w:proofErr w:type="spellStart"/>
      <w:r w:rsidR="00B748F0" w:rsidRPr="000966CF">
        <w:rPr>
          <w:rFonts w:ascii="Times New Roman" w:hAnsi="Times New Roman" w:cs="Times New Roman"/>
          <w:sz w:val="24"/>
          <w:szCs w:val="24"/>
        </w:rPr>
        <w:t>Kingsfund</w:t>
      </w:r>
      <w:proofErr w:type="spellEnd"/>
      <w:r w:rsidR="00B748F0" w:rsidRPr="000966CF">
        <w:rPr>
          <w:rFonts w:ascii="Times New Roman" w:hAnsi="Times New Roman" w:cs="Times New Roman"/>
          <w:sz w:val="24"/>
          <w:szCs w:val="24"/>
        </w:rPr>
        <w:t>, 2008)</w:t>
      </w:r>
      <w:r w:rsidR="009576BC" w:rsidRPr="000966CF">
        <w:rPr>
          <w:rFonts w:ascii="Times New Roman" w:hAnsi="Times New Roman" w:cs="Times New Roman"/>
          <w:sz w:val="24"/>
          <w:szCs w:val="24"/>
        </w:rPr>
        <w:t>. Some potent</w:t>
      </w:r>
      <w:r w:rsidR="002F4025">
        <w:rPr>
          <w:rFonts w:ascii="Times New Roman" w:hAnsi="Times New Roman" w:cs="Times New Roman"/>
          <w:sz w:val="24"/>
          <w:szCs w:val="24"/>
        </w:rPr>
        <w:t>ial clients also stated, that it</w:t>
      </w:r>
      <w:r w:rsidR="009576BC" w:rsidRPr="000966CF">
        <w:rPr>
          <w:rFonts w:ascii="Times New Roman" w:hAnsi="Times New Roman" w:cs="Times New Roman"/>
          <w:sz w:val="24"/>
          <w:szCs w:val="24"/>
        </w:rPr>
        <w:t xml:space="preserve"> could be a hu</w:t>
      </w:r>
      <w:r w:rsidR="00C52CEB" w:rsidRPr="000966CF">
        <w:rPr>
          <w:rFonts w:ascii="Times New Roman" w:hAnsi="Times New Roman" w:cs="Times New Roman"/>
          <w:sz w:val="24"/>
          <w:szCs w:val="24"/>
        </w:rPr>
        <w:t>ge challenge to find out the rig</w:t>
      </w:r>
      <w:r w:rsidR="009576BC" w:rsidRPr="000966CF">
        <w:rPr>
          <w:rFonts w:ascii="Times New Roman" w:hAnsi="Times New Roman" w:cs="Times New Roman"/>
          <w:sz w:val="24"/>
          <w:szCs w:val="24"/>
        </w:rPr>
        <w:t>ht and well educated and registered holistic therapist</w:t>
      </w:r>
      <w:r w:rsidR="00667B04">
        <w:rPr>
          <w:rFonts w:ascii="Times New Roman" w:hAnsi="Times New Roman" w:cs="Times New Roman"/>
          <w:sz w:val="24"/>
          <w:szCs w:val="24"/>
        </w:rPr>
        <w:t>,</w:t>
      </w:r>
      <w:r w:rsidR="009576BC" w:rsidRPr="000966CF">
        <w:rPr>
          <w:rFonts w:ascii="Times New Roman" w:hAnsi="Times New Roman" w:cs="Times New Roman"/>
          <w:sz w:val="24"/>
          <w:szCs w:val="24"/>
        </w:rPr>
        <w:t xml:space="preserve"> to make sure, that the therapies offered by such a professional will be safe and proper. This has been noted as a significant </w:t>
      </w:r>
      <w:r w:rsidR="00437BF4" w:rsidRPr="000966CF">
        <w:rPr>
          <w:rFonts w:ascii="Times New Roman" w:hAnsi="Times New Roman" w:cs="Times New Roman"/>
          <w:sz w:val="24"/>
          <w:szCs w:val="24"/>
        </w:rPr>
        <w:t xml:space="preserve">limitative </w:t>
      </w:r>
      <w:r w:rsidR="009576BC" w:rsidRPr="000966CF">
        <w:rPr>
          <w:rFonts w:ascii="Times New Roman" w:hAnsi="Times New Roman" w:cs="Times New Roman"/>
          <w:sz w:val="24"/>
          <w:szCs w:val="24"/>
        </w:rPr>
        <w:t>factor within the need</w:t>
      </w:r>
      <w:r w:rsidR="00E24E7E" w:rsidRPr="000966CF">
        <w:rPr>
          <w:rFonts w:ascii="Times New Roman" w:hAnsi="Times New Roman" w:cs="Times New Roman"/>
          <w:sz w:val="24"/>
          <w:szCs w:val="24"/>
        </w:rPr>
        <w:t>s</w:t>
      </w:r>
      <w:r w:rsidR="009576BC" w:rsidRPr="000966CF">
        <w:rPr>
          <w:rFonts w:ascii="Times New Roman" w:hAnsi="Times New Roman" w:cs="Times New Roman"/>
          <w:sz w:val="24"/>
          <w:szCs w:val="24"/>
        </w:rPr>
        <w:t xml:space="preserve"> of regulations towards the complementary therapies in the UK</w:t>
      </w:r>
      <w:r w:rsidR="00B748F0" w:rsidRPr="000966CF">
        <w:rPr>
          <w:rFonts w:ascii="Times New Roman" w:hAnsi="Times New Roman" w:cs="Times New Roman"/>
          <w:sz w:val="24"/>
          <w:szCs w:val="24"/>
        </w:rPr>
        <w:t xml:space="preserve"> (</w:t>
      </w:r>
      <w:proofErr w:type="spellStart"/>
      <w:r w:rsidR="00B748F0" w:rsidRPr="000966CF">
        <w:rPr>
          <w:rFonts w:ascii="Times New Roman" w:hAnsi="Times New Roman" w:cs="Times New Roman"/>
          <w:sz w:val="24"/>
          <w:szCs w:val="24"/>
        </w:rPr>
        <w:t>Lorenc</w:t>
      </w:r>
      <w:proofErr w:type="spellEnd"/>
      <w:r w:rsidR="00B748F0" w:rsidRPr="000966CF">
        <w:rPr>
          <w:rFonts w:ascii="Times New Roman" w:hAnsi="Times New Roman" w:cs="Times New Roman"/>
          <w:sz w:val="24"/>
          <w:szCs w:val="24"/>
        </w:rPr>
        <w:t xml:space="preserve"> et al., 2014)</w:t>
      </w:r>
      <w:r w:rsidR="009576BC" w:rsidRPr="000966CF">
        <w:rPr>
          <w:rFonts w:ascii="Times New Roman" w:hAnsi="Times New Roman" w:cs="Times New Roman"/>
          <w:sz w:val="24"/>
          <w:szCs w:val="24"/>
        </w:rPr>
        <w:t>.</w:t>
      </w:r>
    </w:p>
    <w:p w:rsidR="00CC5E02" w:rsidRPr="000966CF" w:rsidRDefault="00CC5E02" w:rsidP="000966CF">
      <w:pPr>
        <w:spacing w:line="360" w:lineRule="auto"/>
        <w:rPr>
          <w:rFonts w:ascii="Times New Roman" w:hAnsi="Times New Roman" w:cs="Times New Roman"/>
          <w:sz w:val="24"/>
          <w:szCs w:val="24"/>
        </w:rPr>
      </w:pPr>
    </w:p>
    <w:p w:rsidR="00BA4522" w:rsidRPr="000966CF" w:rsidRDefault="007057B0" w:rsidP="000966CF">
      <w:pPr>
        <w:spacing w:line="360" w:lineRule="auto"/>
        <w:rPr>
          <w:rFonts w:ascii="Times New Roman" w:hAnsi="Times New Roman" w:cs="Times New Roman"/>
          <w:sz w:val="24"/>
          <w:szCs w:val="24"/>
        </w:rPr>
      </w:pPr>
      <w:r w:rsidRPr="000966CF">
        <w:rPr>
          <w:rFonts w:ascii="Times New Roman" w:hAnsi="Times New Roman" w:cs="Times New Roman"/>
          <w:sz w:val="24"/>
          <w:szCs w:val="24"/>
        </w:rPr>
        <w:t xml:space="preserve">The </w:t>
      </w:r>
      <w:proofErr w:type="spellStart"/>
      <w:r w:rsidRPr="000966CF">
        <w:rPr>
          <w:rFonts w:ascii="Times New Roman" w:hAnsi="Times New Roman" w:cs="Times New Roman"/>
          <w:sz w:val="24"/>
          <w:szCs w:val="24"/>
        </w:rPr>
        <w:t>Kingsfund</w:t>
      </w:r>
      <w:proofErr w:type="spellEnd"/>
      <w:r w:rsidRPr="000966CF">
        <w:rPr>
          <w:rFonts w:ascii="Times New Roman" w:hAnsi="Times New Roman" w:cs="Times New Roman"/>
          <w:sz w:val="24"/>
          <w:szCs w:val="24"/>
        </w:rPr>
        <w:t xml:space="preserve"> (2008</w:t>
      </w:r>
      <w:r w:rsidR="00667B04">
        <w:rPr>
          <w:rFonts w:ascii="Times New Roman" w:hAnsi="Times New Roman" w:cs="Times New Roman"/>
          <w:sz w:val="24"/>
          <w:szCs w:val="24"/>
        </w:rPr>
        <w:t>) identified the important fact</w:t>
      </w:r>
      <w:r w:rsidRPr="000966CF">
        <w:rPr>
          <w:rFonts w:ascii="Times New Roman" w:hAnsi="Times New Roman" w:cs="Times New Roman"/>
          <w:sz w:val="24"/>
          <w:szCs w:val="24"/>
        </w:rPr>
        <w:t>, that affecting the introduction of complementary therapies in to the public healthcare system</w:t>
      </w:r>
      <w:r w:rsidR="00667B04">
        <w:rPr>
          <w:rFonts w:ascii="Times New Roman" w:hAnsi="Times New Roman" w:cs="Times New Roman"/>
          <w:sz w:val="24"/>
          <w:szCs w:val="24"/>
        </w:rPr>
        <w:t xml:space="preserve"> in the UK</w:t>
      </w:r>
      <w:r w:rsidRPr="000966CF">
        <w:rPr>
          <w:rFonts w:ascii="Times New Roman" w:hAnsi="Times New Roman" w:cs="Times New Roman"/>
          <w:sz w:val="24"/>
          <w:szCs w:val="24"/>
        </w:rPr>
        <w:t xml:space="preserve">. It has been noted, that due to the tax-funded system in the UK the </w:t>
      </w:r>
      <w:r w:rsidR="001877C2" w:rsidRPr="000966CF">
        <w:rPr>
          <w:rFonts w:ascii="Times New Roman" w:hAnsi="Times New Roman" w:cs="Times New Roman"/>
          <w:sz w:val="24"/>
          <w:szCs w:val="24"/>
        </w:rPr>
        <w:t xml:space="preserve">complementary therapies could not be introduced in large extend into the National Health System (NHS) due to the provisional system and lack of financial support towards the education, licensing and insurance of the complementary therapies. </w:t>
      </w:r>
      <w:r w:rsidR="005C6595" w:rsidRPr="000966CF">
        <w:rPr>
          <w:rFonts w:ascii="Times New Roman" w:hAnsi="Times New Roman" w:cs="Times New Roman"/>
          <w:sz w:val="24"/>
          <w:szCs w:val="24"/>
        </w:rPr>
        <w:t>Additionally, Walker and Budd (2002) claim</w:t>
      </w:r>
      <w:r w:rsidR="00667B04">
        <w:rPr>
          <w:rFonts w:ascii="Times New Roman" w:hAnsi="Times New Roman" w:cs="Times New Roman"/>
          <w:sz w:val="24"/>
          <w:szCs w:val="24"/>
        </w:rPr>
        <w:t>,</w:t>
      </w:r>
      <w:r w:rsidR="005C6595" w:rsidRPr="000966CF">
        <w:rPr>
          <w:rFonts w:ascii="Times New Roman" w:hAnsi="Times New Roman" w:cs="Times New Roman"/>
          <w:sz w:val="24"/>
          <w:szCs w:val="24"/>
        </w:rPr>
        <w:t xml:space="preserve"> that some of the classic medical approaches such as osteopathy or chiropractic are statutory self-regulated. It means, that due to the specific treatments methods and educational need</w:t>
      </w:r>
      <w:r w:rsidR="00667B04">
        <w:rPr>
          <w:rFonts w:ascii="Times New Roman" w:hAnsi="Times New Roman" w:cs="Times New Roman"/>
          <w:sz w:val="24"/>
          <w:szCs w:val="24"/>
        </w:rPr>
        <w:t>s,</w:t>
      </w:r>
      <w:r w:rsidR="005C6595" w:rsidRPr="000966CF">
        <w:rPr>
          <w:rFonts w:ascii="Times New Roman" w:hAnsi="Times New Roman" w:cs="Times New Roman"/>
          <w:sz w:val="24"/>
          <w:szCs w:val="24"/>
        </w:rPr>
        <w:t xml:space="preserve"> the regulations cannot be added under the statutory governing regulations.</w:t>
      </w:r>
    </w:p>
    <w:p w:rsidR="00CC5E02" w:rsidRPr="000966CF" w:rsidRDefault="00CC5E02" w:rsidP="000966CF">
      <w:pPr>
        <w:spacing w:line="360" w:lineRule="auto"/>
        <w:rPr>
          <w:rFonts w:ascii="Times New Roman" w:hAnsi="Times New Roman" w:cs="Times New Roman"/>
          <w:sz w:val="24"/>
          <w:szCs w:val="24"/>
        </w:rPr>
      </w:pPr>
    </w:p>
    <w:p w:rsidR="00FE014F" w:rsidRPr="000966CF" w:rsidRDefault="00FE014F" w:rsidP="000966CF">
      <w:pPr>
        <w:spacing w:line="360" w:lineRule="auto"/>
        <w:rPr>
          <w:rFonts w:ascii="Times New Roman" w:hAnsi="Times New Roman" w:cs="Times New Roman"/>
          <w:sz w:val="24"/>
          <w:szCs w:val="24"/>
        </w:rPr>
      </w:pPr>
    </w:p>
    <w:p w:rsidR="00E7695E" w:rsidRPr="000966CF" w:rsidRDefault="000B4A0A" w:rsidP="000966CF">
      <w:pPr>
        <w:spacing w:line="360" w:lineRule="auto"/>
        <w:rPr>
          <w:rFonts w:ascii="Times New Roman" w:hAnsi="Times New Roman" w:cs="Times New Roman"/>
          <w:sz w:val="24"/>
          <w:szCs w:val="24"/>
        </w:rPr>
      </w:pPr>
      <w:r w:rsidRPr="000966CF">
        <w:rPr>
          <w:rFonts w:ascii="Times New Roman" w:hAnsi="Times New Roman" w:cs="Times New Roman"/>
          <w:sz w:val="24"/>
          <w:szCs w:val="24"/>
        </w:rPr>
        <w:lastRenderedPageBreak/>
        <w:t xml:space="preserve">NHS Choices </w:t>
      </w:r>
      <w:r w:rsidR="00DE6B9E" w:rsidRPr="000966CF">
        <w:rPr>
          <w:rFonts w:ascii="Times New Roman" w:hAnsi="Times New Roman" w:cs="Times New Roman"/>
          <w:sz w:val="24"/>
          <w:szCs w:val="24"/>
        </w:rPr>
        <w:t xml:space="preserve">(2016) </w:t>
      </w:r>
      <w:r w:rsidRPr="000966CF">
        <w:rPr>
          <w:rFonts w:ascii="Times New Roman" w:hAnsi="Times New Roman" w:cs="Times New Roman"/>
          <w:sz w:val="24"/>
          <w:szCs w:val="24"/>
        </w:rPr>
        <w:t>claims, that t</w:t>
      </w:r>
      <w:r w:rsidR="00433024" w:rsidRPr="000966CF">
        <w:rPr>
          <w:rFonts w:ascii="Times New Roman" w:hAnsi="Times New Roman" w:cs="Times New Roman"/>
          <w:sz w:val="24"/>
          <w:szCs w:val="24"/>
        </w:rPr>
        <w:t xml:space="preserve">he public healthcare in the UK has been covered and provided mainly by NHS </w:t>
      </w:r>
      <w:r w:rsidR="00CC5E02" w:rsidRPr="000966CF">
        <w:rPr>
          <w:rFonts w:ascii="Times New Roman" w:hAnsi="Times New Roman" w:cs="Times New Roman"/>
          <w:sz w:val="24"/>
          <w:szCs w:val="24"/>
        </w:rPr>
        <w:t>or</w:t>
      </w:r>
      <w:r w:rsidR="00433024" w:rsidRPr="000966CF">
        <w:rPr>
          <w:rFonts w:ascii="Times New Roman" w:hAnsi="Times New Roman" w:cs="Times New Roman"/>
          <w:sz w:val="24"/>
          <w:szCs w:val="24"/>
        </w:rPr>
        <w:t xml:space="preserve"> private healthcare sectors. The NHS and private sectors are highly regulated by the government and legislation</w:t>
      </w:r>
      <w:r w:rsidR="003750B9" w:rsidRPr="000966CF">
        <w:rPr>
          <w:rFonts w:ascii="Times New Roman" w:hAnsi="Times New Roman" w:cs="Times New Roman"/>
          <w:sz w:val="24"/>
          <w:szCs w:val="24"/>
        </w:rPr>
        <w:t xml:space="preserve"> umbrella,</w:t>
      </w:r>
      <w:r w:rsidR="00433024" w:rsidRPr="000966CF">
        <w:rPr>
          <w:rFonts w:ascii="Times New Roman" w:hAnsi="Times New Roman" w:cs="Times New Roman"/>
          <w:sz w:val="24"/>
          <w:szCs w:val="24"/>
        </w:rPr>
        <w:t xml:space="preserve"> to ensure the safety, fair treatment, professional approach, appropri</w:t>
      </w:r>
      <w:r w:rsidR="003750B9" w:rsidRPr="000966CF">
        <w:rPr>
          <w:rFonts w:ascii="Times New Roman" w:hAnsi="Times New Roman" w:cs="Times New Roman"/>
          <w:sz w:val="24"/>
          <w:szCs w:val="24"/>
        </w:rPr>
        <w:t>ate education and licensing together with ethical and professional code of practice to protect the public and provide quality healthcare towards</w:t>
      </w:r>
      <w:r w:rsidR="005A5ACD">
        <w:rPr>
          <w:rFonts w:ascii="Times New Roman" w:hAnsi="Times New Roman" w:cs="Times New Roman"/>
          <w:sz w:val="24"/>
          <w:szCs w:val="24"/>
        </w:rPr>
        <w:t xml:space="preserve"> the</w:t>
      </w:r>
      <w:r w:rsidR="003750B9" w:rsidRPr="000966CF">
        <w:rPr>
          <w:rFonts w:ascii="Times New Roman" w:hAnsi="Times New Roman" w:cs="Times New Roman"/>
          <w:sz w:val="24"/>
          <w:szCs w:val="24"/>
        </w:rPr>
        <w:t xml:space="preserve"> individuals.</w:t>
      </w:r>
      <w:r w:rsidR="00003DC8" w:rsidRPr="000966CF">
        <w:rPr>
          <w:rFonts w:ascii="Times New Roman" w:hAnsi="Times New Roman" w:cs="Times New Roman"/>
          <w:sz w:val="24"/>
          <w:szCs w:val="24"/>
        </w:rPr>
        <w:t xml:space="preserve"> GRCCT (</w:t>
      </w:r>
      <w:r w:rsidR="00B50571" w:rsidRPr="000966CF">
        <w:rPr>
          <w:rFonts w:ascii="Times New Roman" w:hAnsi="Times New Roman" w:cs="Times New Roman"/>
          <w:sz w:val="24"/>
          <w:szCs w:val="24"/>
        </w:rPr>
        <w:t>2016</w:t>
      </w:r>
      <w:r w:rsidR="005A5ACD">
        <w:rPr>
          <w:rFonts w:ascii="Times New Roman" w:hAnsi="Times New Roman" w:cs="Times New Roman"/>
          <w:sz w:val="24"/>
          <w:szCs w:val="24"/>
        </w:rPr>
        <w:t xml:space="preserve">) </w:t>
      </w:r>
      <w:r w:rsidR="00003DC8" w:rsidRPr="000966CF">
        <w:rPr>
          <w:rFonts w:ascii="Times New Roman" w:hAnsi="Times New Roman" w:cs="Times New Roman"/>
          <w:sz w:val="24"/>
          <w:szCs w:val="24"/>
        </w:rPr>
        <w:t>presents some of the most common and important statutory regulatory bodies in the UK. These could be for example General Medical Council</w:t>
      </w:r>
      <w:r w:rsidR="007B0361" w:rsidRPr="000966CF">
        <w:rPr>
          <w:rFonts w:ascii="Times New Roman" w:hAnsi="Times New Roman" w:cs="Times New Roman"/>
          <w:sz w:val="24"/>
          <w:szCs w:val="24"/>
        </w:rPr>
        <w:t xml:space="preserve"> (provides regulations and registrations for medical doctors)</w:t>
      </w:r>
      <w:r w:rsidR="00003DC8" w:rsidRPr="000966CF">
        <w:rPr>
          <w:rFonts w:ascii="Times New Roman" w:hAnsi="Times New Roman" w:cs="Times New Roman"/>
          <w:sz w:val="24"/>
          <w:szCs w:val="24"/>
        </w:rPr>
        <w:t>, Nursing and Midwifery Council</w:t>
      </w:r>
      <w:r w:rsidR="007B0361" w:rsidRPr="000966CF">
        <w:rPr>
          <w:rFonts w:ascii="Times New Roman" w:hAnsi="Times New Roman" w:cs="Times New Roman"/>
          <w:sz w:val="24"/>
          <w:szCs w:val="24"/>
        </w:rPr>
        <w:t xml:space="preserve"> (provi</w:t>
      </w:r>
      <w:r w:rsidR="006A0FD2" w:rsidRPr="000966CF">
        <w:rPr>
          <w:rFonts w:ascii="Times New Roman" w:hAnsi="Times New Roman" w:cs="Times New Roman"/>
          <w:sz w:val="24"/>
          <w:szCs w:val="24"/>
        </w:rPr>
        <w:t>des regulations and registrations for nurses and midwives</w:t>
      </w:r>
      <w:r w:rsidR="007B0361" w:rsidRPr="000966CF">
        <w:rPr>
          <w:rFonts w:ascii="Times New Roman" w:hAnsi="Times New Roman" w:cs="Times New Roman"/>
          <w:sz w:val="24"/>
          <w:szCs w:val="24"/>
        </w:rPr>
        <w:t>)</w:t>
      </w:r>
      <w:r w:rsidR="00003DC8" w:rsidRPr="000966CF">
        <w:rPr>
          <w:rFonts w:ascii="Times New Roman" w:hAnsi="Times New Roman" w:cs="Times New Roman"/>
          <w:sz w:val="24"/>
          <w:szCs w:val="24"/>
        </w:rPr>
        <w:t xml:space="preserve"> or Health Professions Council (HPC</w:t>
      </w:r>
      <w:r w:rsidR="006A0FD2" w:rsidRPr="000966CF">
        <w:rPr>
          <w:rFonts w:ascii="Times New Roman" w:hAnsi="Times New Roman" w:cs="Times New Roman"/>
          <w:sz w:val="24"/>
          <w:szCs w:val="24"/>
        </w:rPr>
        <w:t xml:space="preserve"> – which </w:t>
      </w:r>
      <w:r w:rsidR="00415D11" w:rsidRPr="000966CF">
        <w:rPr>
          <w:rFonts w:ascii="Times New Roman" w:hAnsi="Times New Roman" w:cs="Times New Roman"/>
          <w:sz w:val="24"/>
          <w:szCs w:val="24"/>
        </w:rPr>
        <w:t>regulates and registers some other statutory professions such as dietitians, occupational therapists or podiatrists</w:t>
      </w:r>
      <w:r w:rsidR="00003DC8" w:rsidRPr="000966CF">
        <w:rPr>
          <w:rFonts w:ascii="Times New Roman" w:hAnsi="Times New Roman" w:cs="Times New Roman"/>
          <w:sz w:val="24"/>
          <w:szCs w:val="24"/>
        </w:rPr>
        <w:t>).</w:t>
      </w:r>
      <w:r w:rsidR="00E7695E" w:rsidRPr="000966CF">
        <w:rPr>
          <w:rFonts w:ascii="Times New Roman" w:hAnsi="Times New Roman" w:cs="Times New Roman"/>
          <w:sz w:val="24"/>
          <w:szCs w:val="24"/>
        </w:rPr>
        <w:t xml:space="preserve"> </w:t>
      </w:r>
    </w:p>
    <w:p w:rsidR="00FE014F" w:rsidRPr="000966CF" w:rsidRDefault="00FE014F" w:rsidP="000966CF">
      <w:pPr>
        <w:spacing w:line="360" w:lineRule="auto"/>
        <w:rPr>
          <w:rFonts w:ascii="Times New Roman" w:hAnsi="Times New Roman" w:cs="Times New Roman"/>
          <w:sz w:val="24"/>
          <w:szCs w:val="24"/>
        </w:rPr>
      </w:pPr>
    </w:p>
    <w:p w:rsidR="00342281" w:rsidRPr="000966CF" w:rsidRDefault="00E7695E" w:rsidP="000966CF">
      <w:pPr>
        <w:spacing w:line="360" w:lineRule="auto"/>
        <w:rPr>
          <w:rFonts w:ascii="Times New Roman" w:hAnsi="Times New Roman" w:cs="Times New Roman"/>
          <w:sz w:val="24"/>
          <w:szCs w:val="24"/>
        </w:rPr>
      </w:pPr>
      <w:r w:rsidRPr="000966CF">
        <w:rPr>
          <w:rFonts w:ascii="Times New Roman" w:hAnsi="Times New Roman" w:cs="Times New Roman"/>
          <w:sz w:val="24"/>
          <w:szCs w:val="24"/>
        </w:rPr>
        <w:t xml:space="preserve">All the </w:t>
      </w:r>
      <w:r w:rsidR="00B50571" w:rsidRPr="000966CF">
        <w:rPr>
          <w:rFonts w:ascii="Times New Roman" w:hAnsi="Times New Roman" w:cs="Times New Roman"/>
          <w:sz w:val="24"/>
          <w:szCs w:val="24"/>
        </w:rPr>
        <w:t xml:space="preserve">allopathic </w:t>
      </w:r>
      <w:r w:rsidRPr="000966CF">
        <w:rPr>
          <w:rFonts w:ascii="Times New Roman" w:hAnsi="Times New Roman" w:cs="Times New Roman"/>
          <w:sz w:val="24"/>
          <w:szCs w:val="24"/>
        </w:rPr>
        <w:t>practitioners</w:t>
      </w:r>
      <w:r w:rsidR="00415D11" w:rsidRPr="000966CF">
        <w:rPr>
          <w:rFonts w:ascii="Times New Roman" w:hAnsi="Times New Roman" w:cs="Times New Roman"/>
          <w:sz w:val="24"/>
          <w:szCs w:val="24"/>
        </w:rPr>
        <w:t xml:space="preserve"> and the therapists within</w:t>
      </w:r>
      <w:r w:rsidRPr="000966CF">
        <w:rPr>
          <w:rFonts w:ascii="Times New Roman" w:hAnsi="Times New Roman" w:cs="Times New Roman"/>
          <w:sz w:val="24"/>
          <w:szCs w:val="24"/>
        </w:rPr>
        <w:t xml:space="preserve"> the statutory regulations</w:t>
      </w:r>
      <w:r w:rsidR="00415D11" w:rsidRPr="000966CF">
        <w:rPr>
          <w:rFonts w:ascii="Times New Roman" w:hAnsi="Times New Roman" w:cs="Times New Roman"/>
          <w:sz w:val="24"/>
          <w:szCs w:val="24"/>
        </w:rPr>
        <w:t xml:space="preserve"> are properly registered and regulated and their practice should be under a statutory governing system and supervision</w:t>
      </w:r>
      <w:r w:rsidR="006269B3" w:rsidRPr="000966CF">
        <w:rPr>
          <w:rFonts w:ascii="Times New Roman" w:hAnsi="Times New Roman" w:cs="Times New Roman"/>
          <w:sz w:val="24"/>
          <w:szCs w:val="24"/>
        </w:rPr>
        <w:t xml:space="preserve"> (WHO, 2004)</w:t>
      </w:r>
      <w:r w:rsidR="00415D11" w:rsidRPr="000966CF">
        <w:rPr>
          <w:rFonts w:ascii="Times New Roman" w:hAnsi="Times New Roman" w:cs="Times New Roman"/>
          <w:sz w:val="24"/>
          <w:szCs w:val="24"/>
        </w:rPr>
        <w:t>. One of the significant benefit of this supervision is the fact, that each practitioner, therapist or doctor</w:t>
      </w:r>
      <w:r w:rsidR="007D622C" w:rsidRPr="000966CF">
        <w:rPr>
          <w:rFonts w:ascii="Times New Roman" w:hAnsi="Times New Roman" w:cs="Times New Roman"/>
          <w:sz w:val="24"/>
          <w:szCs w:val="24"/>
        </w:rPr>
        <w:t>,</w:t>
      </w:r>
      <w:r w:rsidR="00415D11" w:rsidRPr="000966CF">
        <w:rPr>
          <w:rFonts w:ascii="Times New Roman" w:hAnsi="Times New Roman" w:cs="Times New Roman"/>
          <w:sz w:val="24"/>
          <w:szCs w:val="24"/>
        </w:rPr>
        <w:t xml:space="preserve"> </w:t>
      </w:r>
      <w:proofErr w:type="gramStart"/>
      <w:r w:rsidR="00415D11" w:rsidRPr="000966CF">
        <w:rPr>
          <w:rFonts w:ascii="Times New Roman" w:hAnsi="Times New Roman" w:cs="Times New Roman"/>
          <w:sz w:val="24"/>
          <w:szCs w:val="24"/>
        </w:rPr>
        <w:t>has to</w:t>
      </w:r>
      <w:proofErr w:type="gramEnd"/>
      <w:r w:rsidR="00415D11" w:rsidRPr="000966CF">
        <w:rPr>
          <w:rFonts w:ascii="Times New Roman" w:hAnsi="Times New Roman" w:cs="Times New Roman"/>
          <w:sz w:val="24"/>
          <w:szCs w:val="24"/>
        </w:rPr>
        <w:t xml:space="preserve"> be registered and control</w:t>
      </w:r>
      <w:r w:rsidR="00B50571" w:rsidRPr="000966CF">
        <w:rPr>
          <w:rFonts w:ascii="Times New Roman" w:hAnsi="Times New Roman" w:cs="Times New Roman"/>
          <w:sz w:val="24"/>
          <w:szCs w:val="24"/>
        </w:rPr>
        <w:t xml:space="preserve">led by the statutory regulations bodies. Additionally, </w:t>
      </w:r>
      <w:r w:rsidR="00415D11" w:rsidRPr="000966CF">
        <w:rPr>
          <w:rFonts w:ascii="Times New Roman" w:hAnsi="Times New Roman" w:cs="Times New Roman"/>
          <w:sz w:val="24"/>
          <w:szCs w:val="24"/>
        </w:rPr>
        <w:t xml:space="preserve">each of these professionals could be found </w:t>
      </w:r>
      <w:r w:rsidRPr="000966CF">
        <w:rPr>
          <w:rFonts w:ascii="Times New Roman" w:hAnsi="Times New Roman" w:cs="Times New Roman"/>
          <w:sz w:val="24"/>
          <w:szCs w:val="24"/>
        </w:rPr>
        <w:t>in</w:t>
      </w:r>
      <w:r w:rsidR="00415D11" w:rsidRPr="000966CF">
        <w:rPr>
          <w:rFonts w:ascii="Times New Roman" w:hAnsi="Times New Roman" w:cs="Times New Roman"/>
          <w:sz w:val="24"/>
          <w:szCs w:val="24"/>
        </w:rPr>
        <w:t xml:space="preserve"> the o</w:t>
      </w:r>
      <w:r w:rsidR="005E684D" w:rsidRPr="000966CF">
        <w:rPr>
          <w:rFonts w:ascii="Times New Roman" w:hAnsi="Times New Roman" w:cs="Times New Roman"/>
          <w:sz w:val="24"/>
          <w:szCs w:val="24"/>
        </w:rPr>
        <w:t xml:space="preserve">nline or written check evidence. It means, that </w:t>
      </w:r>
      <w:r w:rsidR="00BB6328">
        <w:rPr>
          <w:rFonts w:ascii="Times New Roman" w:hAnsi="Times New Roman" w:cs="Times New Roman"/>
          <w:sz w:val="24"/>
          <w:szCs w:val="24"/>
        </w:rPr>
        <w:t xml:space="preserve">in question of </w:t>
      </w:r>
      <w:r w:rsidR="005E684D" w:rsidRPr="000966CF">
        <w:rPr>
          <w:rFonts w:ascii="Times New Roman" w:hAnsi="Times New Roman" w:cs="Times New Roman"/>
          <w:sz w:val="24"/>
          <w:szCs w:val="24"/>
        </w:rPr>
        <w:t>the protection of public and providing of the safe medical approach and therapy</w:t>
      </w:r>
      <w:r w:rsidRPr="000966CF">
        <w:rPr>
          <w:rFonts w:ascii="Times New Roman" w:hAnsi="Times New Roman" w:cs="Times New Roman"/>
          <w:sz w:val="24"/>
          <w:szCs w:val="24"/>
        </w:rPr>
        <w:t>,</w:t>
      </w:r>
      <w:r w:rsidR="005E684D" w:rsidRPr="000966CF">
        <w:rPr>
          <w:rFonts w:ascii="Times New Roman" w:hAnsi="Times New Roman" w:cs="Times New Roman"/>
          <w:sz w:val="24"/>
          <w:szCs w:val="24"/>
        </w:rPr>
        <w:t xml:space="preserve"> </w:t>
      </w:r>
      <w:r w:rsidR="00BB6328">
        <w:rPr>
          <w:rFonts w:ascii="Times New Roman" w:hAnsi="Times New Roman" w:cs="Times New Roman"/>
          <w:sz w:val="24"/>
          <w:szCs w:val="24"/>
        </w:rPr>
        <w:t xml:space="preserve">there </w:t>
      </w:r>
      <w:r w:rsidR="005E684D" w:rsidRPr="000966CF">
        <w:rPr>
          <w:rFonts w:ascii="Times New Roman" w:hAnsi="Times New Roman" w:cs="Times New Roman"/>
          <w:sz w:val="24"/>
          <w:szCs w:val="24"/>
        </w:rPr>
        <w:t xml:space="preserve">could be </w:t>
      </w:r>
      <w:r w:rsidR="00BB6328">
        <w:rPr>
          <w:rFonts w:ascii="Times New Roman" w:hAnsi="Times New Roman" w:cs="Times New Roman"/>
          <w:sz w:val="24"/>
          <w:szCs w:val="24"/>
        </w:rPr>
        <w:t xml:space="preserve">always </w:t>
      </w:r>
      <w:r w:rsidR="005E684D" w:rsidRPr="000966CF">
        <w:rPr>
          <w:rFonts w:ascii="Times New Roman" w:hAnsi="Times New Roman" w:cs="Times New Roman"/>
          <w:sz w:val="24"/>
          <w:szCs w:val="24"/>
        </w:rPr>
        <w:t xml:space="preserve">checked </w:t>
      </w:r>
      <w:r w:rsidR="00BB6328">
        <w:rPr>
          <w:rFonts w:ascii="Times New Roman" w:hAnsi="Times New Roman" w:cs="Times New Roman"/>
          <w:sz w:val="24"/>
          <w:szCs w:val="24"/>
        </w:rPr>
        <w:t xml:space="preserve">the practitioner </w:t>
      </w:r>
      <w:r w:rsidR="005E684D" w:rsidRPr="000966CF">
        <w:rPr>
          <w:rFonts w:ascii="Times New Roman" w:hAnsi="Times New Roman" w:cs="Times New Roman"/>
          <w:sz w:val="24"/>
          <w:szCs w:val="24"/>
        </w:rPr>
        <w:t>upfront the visit and wide public may decide whi</w:t>
      </w:r>
      <w:r w:rsidR="007D622C" w:rsidRPr="000966CF">
        <w:rPr>
          <w:rFonts w:ascii="Times New Roman" w:hAnsi="Times New Roman" w:cs="Times New Roman"/>
          <w:sz w:val="24"/>
          <w:szCs w:val="24"/>
        </w:rPr>
        <w:t>ch p</w:t>
      </w:r>
      <w:r w:rsidR="00CC4E5D">
        <w:rPr>
          <w:rFonts w:ascii="Times New Roman" w:hAnsi="Times New Roman" w:cs="Times New Roman"/>
          <w:sz w:val="24"/>
          <w:szCs w:val="24"/>
        </w:rPr>
        <w:t>rofessional</w:t>
      </w:r>
      <w:r w:rsidR="007D622C" w:rsidRPr="000966CF">
        <w:rPr>
          <w:rFonts w:ascii="Times New Roman" w:hAnsi="Times New Roman" w:cs="Times New Roman"/>
          <w:sz w:val="24"/>
          <w:szCs w:val="24"/>
        </w:rPr>
        <w:t xml:space="preserve"> is the right one for their case</w:t>
      </w:r>
      <w:r w:rsidR="006269B3" w:rsidRPr="000966CF">
        <w:rPr>
          <w:rFonts w:ascii="Times New Roman" w:hAnsi="Times New Roman" w:cs="Times New Roman"/>
          <w:sz w:val="24"/>
          <w:szCs w:val="24"/>
        </w:rPr>
        <w:t xml:space="preserve"> (</w:t>
      </w:r>
      <w:proofErr w:type="spellStart"/>
      <w:r w:rsidR="006269B3" w:rsidRPr="000966CF">
        <w:rPr>
          <w:rFonts w:ascii="Times New Roman" w:hAnsi="Times New Roman" w:cs="Times New Roman"/>
          <w:sz w:val="24"/>
          <w:szCs w:val="24"/>
        </w:rPr>
        <w:t>Lorenc</w:t>
      </w:r>
      <w:proofErr w:type="spellEnd"/>
      <w:r w:rsidR="006269B3" w:rsidRPr="000966CF">
        <w:rPr>
          <w:rFonts w:ascii="Times New Roman" w:hAnsi="Times New Roman" w:cs="Times New Roman"/>
          <w:sz w:val="24"/>
          <w:szCs w:val="24"/>
        </w:rPr>
        <w:t xml:space="preserve"> et al. 2014; Therapy Directory, 2017)</w:t>
      </w:r>
      <w:r w:rsidR="005E684D" w:rsidRPr="000966CF">
        <w:rPr>
          <w:rFonts w:ascii="Times New Roman" w:hAnsi="Times New Roman" w:cs="Times New Roman"/>
          <w:sz w:val="24"/>
          <w:szCs w:val="24"/>
        </w:rPr>
        <w:t xml:space="preserve">. </w:t>
      </w:r>
    </w:p>
    <w:p w:rsidR="00B50571" w:rsidRPr="000966CF" w:rsidRDefault="00B50571" w:rsidP="000966CF">
      <w:pPr>
        <w:spacing w:line="360" w:lineRule="auto"/>
        <w:rPr>
          <w:rFonts w:ascii="Times New Roman" w:hAnsi="Times New Roman" w:cs="Times New Roman"/>
          <w:sz w:val="24"/>
          <w:szCs w:val="24"/>
        </w:rPr>
      </w:pPr>
    </w:p>
    <w:p w:rsidR="00FE014F" w:rsidRPr="000966CF" w:rsidRDefault="007D622C" w:rsidP="000966CF">
      <w:pPr>
        <w:spacing w:line="360" w:lineRule="auto"/>
        <w:rPr>
          <w:rFonts w:ascii="Times New Roman" w:hAnsi="Times New Roman" w:cs="Times New Roman"/>
          <w:sz w:val="24"/>
          <w:szCs w:val="24"/>
        </w:rPr>
      </w:pPr>
      <w:r w:rsidRPr="000966CF">
        <w:rPr>
          <w:rFonts w:ascii="Times New Roman" w:hAnsi="Times New Roman" w:cs="Times New Roman"/>
          <w:sz w:val="24"/>
          <w:szCs w:val="24"/>
        </w:rPr>
        <w:t>As stated above, i</w:t>
      </w:r>
      <w:r w:rsidR="00CC4E5D">
        <w:rPr>
          <w:rFonts w:ascii="Times New Roman" w:hAnsi="Times New Roman" w:cs="Times New Roman"/>
          <w:sz w:val="24"/>
          <w:szCs w:val="24"/>
        </w:rPr>
        <w:t>n the UK has</w:t>
      </w:r>
      <w:r w:rsidR="003750B9" w:rsidRPr="000966CF">
        <w:rPr>
          <w:rFonts w:ascii="Times New Roman" w:hAnsi="Times New Roman" w:cs="Times New Roman"/>
          <w:sz w:val="24"/>
          <w:szCs w:val="24"/>
        </w:rPr>
        <w:t xml:space="preserve"> been identified a range of </w:t>
      </w:r>
      <w:r w:rsidR="00321A02" w:rsidRPr="000966CF">
        <w:rPr>
          <w:rFonts w:ascii="Times New Roman" w:hAnsi="Times New Roman" w:cs="Times New Roman"/>
          <w:sz w:val="24"/>
          <w:szCs w:val="24"/>
        </w:rPr>
        <w:t xml:space="preserve">various </w:t>
      </w:r>
      <w:r w:rsidR="003750B9" w:rsidRPr="000966CF">
        <w:rPr>
          <w:rFonts w:ascii="Times New Roman" w:hAnsi="Times New Roman" w:cs="Times New Roman"/>
          <w:sz w:val="24"/>
          <w:szCs w:val="24"/>
        </w:rPr>
        <w:t xml:space="preserve">governing bodies regulating the classic medicine and complementary therapies. </w:t>
      </w:r>
      <w:r w:rsidR="00437BF4" w:rsidRPr="000966CF">
        <w:rPr>
          <w:rFonts w:ascii="Times New Roman" w:hAnsi="Times New Roman" w:cs="Times New Roman"/>
          <w:sz w:val="24"/>
          <w:szCs w:val="24"/>
        </w:rPr>
        <w:t>Some of the regulations are</w:t>
      </w:r>
      <w:r w:rsidR="00696AF2" w:rsidRPr="000966CF">
        <w:rPr>
          <w:rFonts w:ascii="Times New Roman" w:hAnsi="Times New Roman" w:cs="Times New Roman"/>
          <w:sz w:val="24"/>
          <w:szCs w:val="24"/>
        </w:rPr>
        <w:t xml:space="preserve"> statutory</w:t>
      </w:r>
      <w:r w:rsidR="00CC4E5D">
        <w:rPr>
          <w:rFonts w:ascii="Times New Roman" w:hAnsi="Times New Roman" w:cs="Times New Roman"/>
          <w:sz w:val="24"/>
          <w:szCs w:val="24"/>
        </w:rPr>
        <w:t xml:space="preserve">, </w:t>
      </w:r>
      <w:r w:rsidR="00696AF2" w:rsidRPr="000966CF">
        <w:rPr>
          <w:rFonts w:ascii="Times New Roman" w:hAnsi="Times New Roman" w:cs="Times New Roman"/>
          <w:sz w:val="24"/>
          <w:szCs w:val="24"/>
        </w:rPr>
        <w:t>which means</w:t>
      </w:r>
      <w:r w:rsidR="00CC4E5D">
        <w:rPr>
          <w:rFonts w:ascii="Times New Roman" w:hAnsi="Times New Roman" w:cs="Times New Roman"/>
          <w:sz w:val="24"/>
          <w:szCs w:val="24"/>
        </w:rPr>
        <w:t>,</w:t>
      </w:r>
      <w:r w:rsidR="00696AF2" w:rsidRPr="000966CF">
        <w:rPr>
          <w:rFonts w:ascii="Times New Roman" w:hAnsi="Times New Roman" w:cs="Times New Roman"/>
          <w:sz w:val="24"/>
          <w:szCs w:val="24"/>
        </w:rPr>
        <w:t xml:space="preserve"> that it is a state and the UK government who decided and created the regulations put in place</w:t>
      </w:r>
      <w:r w:rsidR="000E14CB" w:rsidRPr="000966CF">
        <w:rPr>
          <w:rFonts w:ascii="Times New Roman" w:hAnsi="Times New Roman" w:cs="Times New Roman"/>
          <w:sz w:val="24"/>
          <w:szCs w:val="24"/>
        </w:rPr>
        <w:t xml:space="preserve"> (GRCCT, 2016)</w:t>
      </w:r>
      <w:r w:rsidR="00696AF2" w:rsidRPr="000966CF">
        <w:rPr>
          <w:rFonts w:ascii="Times New Roman" w:hAnsi="Times New Roman" w:cs="Times New Roman"/>
          <w:sz w:val="24"/>
          <w:szCs w:val="24"/>
        </w:rPr>
        <w:t>. Nevertheless, in cases whe</w:t>
      </w:r>
      <w:r w:rsidR="00CC4E5D">
        <w:rPr>
          <w:rFonts w:ascii="Times New Roman" w:hAnsi="Times New Roman" w:cs="Times New Roman"/>
          <w:sz w:val="24"/>
          <w:szCs w:val="24"/>
        </w:rPr>
        <w:t>n state and the UK government are</w:t>
      </w:r>
      <w:r w:rsidR="00A32A9B" w:rsidRPr="000966CF">
        <w:rPr>
          <w:rFonts w:ascii="Times New Roman" w:hAnsi="Times New Roman" w:cs="Times New Roman"/>
          <w:sz w:val="24"/>
          <w:szCs w:val="24"/>
        </w:rPr>
        <w:t xml:space="preserve"> not involved in regulations in</w:t>
      </w:r>
      <w:r w:rsidR="00696AF2" w:rsidRPr="000966CF">
        <w:rPr>
          <w:rFonts w:ascii="Times New Roman" w:hAnsi="Times New Roman" w:cs="Times New Roman"/>
          <w:sz w:val="24"/>
          <w:szCs w:val="24"/>
        </w:rPr>
        <w:t xml:space="preserve"> some of the healthcare approaches or </w:t>
      </w:r>
      <w:r w:rsidR="00A32A9B" w:rsidRPr="000966CF">
        <w:rPr>
          <w:rFonts w:ascii="Times New Roman" w:hAnsi="Times New Roman" w:cs="Times New Roman"/>
          <w:sz w:val="24"/>
          <w:szCs w:val="24"/>
        </w:rPr>
        <w:t>therapies</w:t>
      </w:r>
      <w:r w:rsidR="00437BF4" w:rsidRPr="000966CF">
        <w:rPr>
          <w:rFonts w:ascii="Times New Roman" w:hAnsi="Times New Roman" w:cs="Times New Roman"/>
          <w:sz w:val="24"/>
          <w:szCs w:val="24"/>
        </w:rPr>
        <w:t>,</w:t>
      </w:r>
      <w:r w:rsidR="00A32A9B" w:rsidRPr="000966CF">
        <w:rPr>
          <w:rFonts w:ascii="Times New Roman" w:hAnsi="Times New Roman" w:cs="Times New Roman"/>
          <w:sz w:val="24"/>
          <w:szCs w:val="24"/>
        </w:rPr>
        <w:t xml:space="preserve"> mostly</w:t>
      </w:r>
      <w:r w:rsidR="00696AF2" w:rsidRPr="000966CF">
        <w:rPr>
          <w:rFonts w:ascii="Times New Roman" w:hAnsi="Times New Roman" w:cs="Times New Roman"/>
          <w:sz w:val="24"/>
          <w:szCs w:val="24"/>
        </w:rPr>
        <w:t xml:space="preserve"> brought from outside the UK</w:t>
      </w:r>
      <w:r w:rsidR="00437BF4" w:rsidRPr="000966CF">
        <w:rPr>
          <w:rFonts w:ascii="Times New Roman" w:hAnsi="Times New Roman" w:cs="Times New Roman"/>
          <w:sz w:val="24"/>
          <w:szCs w:val="24"/>
        </w:rPr>
        <w:t>,</w:t>
      </w:r>
      <w:r w:rsidR="00696AF2" w:rsidRPr="000966CF">
        <w:rPr>
          <w:rFonts w:ascii="Times New Roman" w:hAnsi="Times New Roman" w:cs="Times New Roman"/>
          <w:sz w:val="24"/>
          <w:szCs w:val="24"/>
        </w:rPr>
        <w:t xml:space="preserve"> there are available private organisations and </w:t>
      </w:r>
      <w:r w:rsidR="00A32A9B" w:rsidRPr="000966CF">
        <w:rPr>
          <w:rFonts w:ascii="Times New Roman" w:hAnsi="Times New Roman" w:cs="Times New Roman"/>
          <w:sz w:val="24"/>
          <w:szCs w:val="24"/>
        </w:rPr>
        <w:t xml:space="preserve">associations to </w:t>
      </w:r>
      <w:r w:rsidR="006A2533">
        <w:rPr>
          <w:rFonts w:ascii="Times New Roman" w:hAnsi="Times New Roman" w:cs="Times New Roman"/>
          <w:sz w:val="24"/>
          <w:szCs w:val="24"/>
        </w:rPr>
        <w:t>register and regulate</w:t>
      </w:r>
      <w:r w:rsidR="0049273F" w:rsidRPr="000966CF">
        <w:rPr>
          <w:rFonts w:ascii="Times New Roman" w:hAnsi="Times New Roman" w:cs="Times New Roman"/>
          <w:sz w:val="24"/>
          <w:szCs w:val="24"/>
        </w:rPr>
        <w:t xml:space="preserve"> some or full extend of the</w:t>
      </w:r>
      <w:r w:rsidR="00437BF4" w:rsidRPr="000966CF">
        <w:rPr>
          <w:rFonts w:ascii="Times New Roman" w:hAnsi="Times New Roman" w:cs="Times New Roman"/>
          <w:sz w:val="24"/>
          <w:szCs w:val="24"/>
        </w:rPr>
        <w:t>se</w:t>
      </w:r>
      <w:r w:rsidR="0049273F" w:rsidRPr="000966CF">
        <w:rPr>
          <w:rFonts w:ascii="Times New Roman" w:hAnsi="Times New Roman" w:cs="Times New Roman"/>
          <w:sz w:val="24"/>
          <w:szCs w:val="24"/>
        </w:rPr>
        <w:t xml:space="preserve"> therapies</w:t>
      </w:r>
      <w:r w:rsidR="00592856" w:rsidRPr="000966CF">
        <w:rPr>
          <w:rFonts w:ascii="Times New Roman" w:hAnsi="Times New Roman" w:cs="Times New Roman"/>
          <w:sz w:val="24"/>
          <w:szCs w:val="24"/>
        </w:rPr>
        <w:t xml:space="preserve"> (</w:t>
      </w:r>
      <w:proofErr w:type="spellStart"/>
      <w:r w:rsidR="00592856" w:rsidRPr="000966CF">
        <w:rPr>
          <w:rFonts w:ascii="Times New Roman" w:hAnsi="Times New Roman" w:cs="Times New Roman"/>
          <w:sz w:val="24"/>
          <w:szCs w:val="24"/>
        </w:rPr>
        <w:t>Kingsfund</w:t>
      </w:r>
      <w:proofErr w:type="spellEnd"/>
      <w:r w:rsidR="00592856" w:rsidRPr="000966CF">
        <w:rPr>
          <w:rFonts w:ascii="Times New Roman" w:hAnsi="Times New Roman" w:cs="Times New Roman"/>
          <w:sz w:val="24"/>
          <w:szCs w:val="24"/>
        </w:rPr>
        <w:t>, 2008)</w:t>
      </w:r>
      <w:r w:rsidR="0049273F" w:rsidRPr="000966CF">
        <w:rPr>
          <w:rFonts w:ascii="Times New Roman" w:hAnsi="Times New Roman" w:cs="Times New Roman"/>
          <w:sz w:val="24"/>
          <w:szCs w:val="24"/>
        </w:rPr>
        <w:t>.</w:t>
      </w:r>
      <w:r w:rsidR="006A47D7" w:rsidRPr="000966CF">
        <w:rPr>
          <w:rFonts w:ascii="Times New Roman" w:hAnsi="Times New Roman" w:cs="Times New Roman"/>
          <w:sz w:val="24"/>
          <w:szCs w:val="24"/>
        </w:rPr>
        <w:t xml:space="preserve"> Among the well-</w:t>
      </w:r>
      <w:r w:rsidR="00EA2545" w:rsidRPr="000966CF">
        <w:rPr>
          <w:rFonts w:ascii="Times New Roman" w:hAnsi="Times New Roman" w:cs="Times New Roman"/>
          <w:sz w:val="24"/>
          <w:szCs w:val="24"/>
        </w:rPr>
        <w:t>kn</w:t>
      </w:r>
      <w:r w:rsidR="00926033" w:rsidRPr="000966CF">
        <w:rPr>
          <w:rFonts w:ascii="Times New Roman" w:hAnsi="Times New Roman" w:cs="Times New Roman"/>
          <w:sz w:val="24"/>
          <w:szCs w:val="24"/>
        </w:rPr>
        <w:t xml:space="preserve">own </w:t>
      </w:r>
      <w:r w:rsidR="00437BF4" w:rsidRPr="000966CF">
        <w:rPr>
          <w:rFonts w:ascii="Times New Roman" w:hAnsi="Times New Roman" w:cs="Times New Roman"/>
          <w:sz w:val="24"/>
          <w:szCs w:val="24"/>
        </w:rPr>
        <w:t xml:space="preserve">private </w:t>
      </w:r>
      <w:r w:rsidR="00926033" w:rsidRPr="000966CF">
        <w:rPr>
          <w:rFonts w:ascii="Times New Roman" w:hAnsi="Times New Roman" w:cs="Times New Roman"/>
          <w:sz w:val="24"/>
          <w:szCs w:val="24"/>
        </w:rPr>
        <w:t>association</w:t>
      </w:r>
      <w:r w:rsidR="006A47D7" w:rsidRPr="000966CF">
        <w:rPr>
          <w:rFonts w:ascii="Times New Roman" w:hAnsi="Times New Roman" w:cs="Times New Roman"/>
          <w:sz w:val="24"/>
          <w:szCs w:val="24"/>
        </w:rPr>
        <w:t>s in the UK</w:t>
      </w:r>
      <w:r w:rsidR="00926033" w:rsidRPr="000966CF">
        <w:rPr>
          <w:rFonts w:ascii="Times New Roman" w:hAnsi="Times New Roman" w:cs="Times New Roman"/>
          <w:sz w:val="24"/>
          <w:szCs w:val="24"/>
        </w:rPr>
        <w:t xml:space="preserve"> could be named T</w:t>
      </w:r>
      <w:r w:rsidR="00EA2545" w:rsidRPr="000966CF">
        <w:rPr>
          <w:rFonts w:ascii="Times New Roman" w:hAnsi="Times New Roman" w:cs="Times New Roman"/>
          <w:sz w:val="24"/>
          <w:szCs w:val="24"/>
        </w:rPr>
        <w:t xml:space="preserve">he </w:t>
      </w:r>
      <w:r w:rsidR="00E327FB" w:rsidRPr="000966CF">
        <w:rPr>
          <w:rFonts w:ascii="Times New Roman" w:hAnsi="Times New Roman" w:cs="Times New Roman"/>
          <w:sz w:val="24"/>
          <w:szCs w:val="24"/>
        </w:rPr>
        <w:t xml:space="preserve">General Regulatory Council for Complementary Therapies (GRCCT), </w:t>
      </w:r>
      <w:r w:rsidR="00926033" w:rsidRPr="000966CF">
        <w:rPr>
          <w:rFonts w:ascii="Times New Roman" w:hAnsi="Times New Roman" w:cs="Times New Roman"/>
          <w:sz w:val="24"/>
          <w:szCs w:val="24"/>
        </w:rPr>
        <w:t>T</w:t>
      </w:r>
      <w:r w:rsidR="00915898" w:rsidRPr="000966CF">
        <w:rPr>
          <w:rFonts w:ascii="Times New Roman" w:hAnsi="Times New Roman" w:cs="Times New Roman"/>
          <w:sz w:val="24"/>
          <w:szCs w:val="24"/>
        </w:rPr>
        <w:t>he Complementary &amp; Natural Healthcare Council (CNHC)</w:t>
      </w:r>
      <w:r w:rsidR="00926033" w:rsidRPr="000966CF">
        <w:rPr>
          <w:rFonts w:ascii="Times New Roman" w:hAnsi="Times New Roman" w:cs="Times New Roman"/>
          <w:sz w:val="24"/>
          <w:szCs w:val="24"/>
        </w:rPr>
        <w:t xml:space="preserve"> or </w:t>
      </w:r>
      <w:r w:rsidR="00367E52" w:rsidRPr="000966CF">
        <w:rPr>
          <w:rFonts w:ascii="Times New Roman" w:hAnsi="Times New Roman" w:cs="Times New Roman"/>
          <w:sz w:val="24"/>
          <w:szCs w:val="24"/>
        </w:rPr>
        <w:t xml:space="preserve">The General Chiropractic Council </w:t>
      </w:r>
      <w:r w:rsidR="00592856" w:rsidRPr="000966CF">
        <w:rPr>
          <w:rFonts w:ascii="Times New Roman" w:hAnsi="Times New Roman" w:cs="Times New Roman"/>
          <w:sz w:val="24"/>
          <w:szCs w:val="24"/>
        </w:rPr>
        <w:t>(GCC)</w:t>
      </w:r>
      <w:r w:rsidR="00367E52" w:rsidRPr="000966CF">
        <w:rPr>
          <w:rFonts w:ascii="Times New Roman" w:hAnsi="Times New Roman" w:cs="Times New Roman"/>
          <w:sz w:val="24"/>
          <w:szCs w:val="24"/>
        </w:rPr>
        <w:t>.</w:t>
      </w:r>
      <w:r w:rsidR="00FC02F8" w:rsidRPr="000966CF">
        <w:rPr>
          <w:rFonts w:ascii="Times New Roman" w:hAnsi="Times New Roman" w:cs="Times New Roman"/>
          <w:sz w:val="24"/>
          <w:szCs w:val="24"/>
        </w:rPr>
        <w:t xml:space="preserve"> </w:t>
      </w:r>
    </w:p>
    <w:p w:rsidR="00953789" w:rsidRPr="000966CF" w:rsidRDefault="00953789" w:rsidP="000966CF">
      <w:pPr>
        <w:spacing w:line="360" w:lineRule="auto"/>
        <w:rPr>
          <w:rFonts w:ascii="Times New Roman" w:hAnsi="Times New Roman" w:cs="Times New Roman"/>
          <w:sz w:val="24"/>
          <w:szCs w:val="24"/>
        </w:rPr>
      </w:pPr>
      <w:r w:rsidRPr="000966CF">
        <w:rPr>
          <w:rFonts w:ascii="Times New Roman" w:hAnsi="Times New Roman" w:cs="Times New Roman"/>
          <w:sz w:val="24"/>
          <w:szCs w:val="24"/>
        </w:rPr>
        <w:lastRenderedPageBreak/>
        <w:t xml:space="preserve">Ernst et al. (2004) </w:t>
      </w:r>
      <w:r w:rsidR="004F6C16" w:rsidRPr="000966CF">
        <w:rPr>
          <w:rFonts w:ascii="Times New Roman" w:hAnsi="Times New Roman" w:cs="Times New Roman"/>
          <w:sz w:val="24"/>
          <w:szCs w:val="24"/>
        </w:rPr>
        <w:t>arise some important questions in accordance with ethics, professional boundaries, confidentiality or the right of compla</w:t>
      </w:r>
      <w:r w:rsidR="002C545C">
        <w:rPr>
          <w:rFonts w:ascii="Times New Roman" w:hAnsi="Times New Roman" w:cs="Times New Roman"/>
          <w:sz w:val="24"/>
          <w:szCs w:val="24"/>
        </w:rPr>
        <w:t>ining about treatment regarding</w:t>
      </w:r>
      <w:r w:rsidR="006A2533">
        <w:rPr>
          <w:rFonts w:ascii="Times New Roman" w:hAnsi="Times New Roman" w:cs="Times New Roman"/>
          <w:sz w:val="24"/>
          <w:szCs w:val="24"/>
        </w:rPr>
        <w:t xml:space="preserve"> </w:t>
      </w:r>
      <w:r w:rsidR="004F6C16" w:rsidRPr="000966CF">
        <w:rPr>
          <w:rFonts w:ascii="Times New Roman" w:hAnsi="Times New Roman" w:cs="Times New Roman"/>
          <w:sz w:val="24"/>
          <w:szCs w:val="24"/>
        </w:rPr>
        <w:t>complementary therapies. It has been pointed out as a limitation w</w:t>
      </w:r>
      <w:r w:rsidR="002042D3" w:rsidRPr="000966CF">
        <w:rPr>
          <w:rFonts w:ascii="Times New Roman" w:hAnsi="Times New Roman" w:cs="Times New Roman"/>
          <w:sz w:val="24"/>
          <w:szCs w:val="24"/>
        </w:rPr>
        <w:t>i</w:t>
      </w:r>
      <w:r w:rsidR="002C545C">
        <w:rPr>
          <w:rFonts w:ascii="Times New Roman" w:hAnsi="Times New Roman" w:cs="Times New Roman"/>
          <w:sz w:val="24"/>
          <w:szCs w:val="24"/>
        </w:rPr>
        <w:t>thin the regulatory bodies.  I</w:t>
      </w:r>
      <w:r w:rsidR="002042D3" w:rsidRPr="000966CF">
        <w:rPr>
          <w:rFonts w:ascii="Times New Roman" w:hAnsi="Times New Roman" w:cs="Times New Roman"/>
          <w:sz w:val="24"/>
          <w:szCs w:val="24"/>
        </w:rPr>
        <w:t>f there are</w:t>
      </w:r>
      <w:r w:rsidR="004F6C16" w:rsidRPr="000966CF">
        <w:rPr>
          <w:rFonts w:ascii="Times New Roman" w:hAnsi="Times New Roman" w:cs="Times New Roman"/>
          <w:sz w:val="24"/>
          <w:szCs w:val="24"/>
        </w:rPr>
        <w:t xml:space="preserve"> missing the governing bodies</w:t>
      </w:r>
      <w:r w:rsidR="002C545C">
        <w:rPr>
          <w:rFonts w:ascii="Times New Roman" w:hAnsi="Times New Roman" w:cs="Times New Roman"/>
          <w:sz w:val="24"/>
          <w:szCs w:val="24"/>
        </w:rPr>
        <w:t xml:space="preserve"> which regulate</w:t>
      </w:r>
      <w:r w:rsidR="004F6C16" w:rsidRPr="000966CF">
        <w:rPr>
          <w:rFonts w:ascii="Times New Roman" w:hAnsi="Times New Roman" w:cs="Times New Roman"/>
          <w:sz w:val="24"/>
          <w:szCs w:val="24"/>
        </w:rPr>
        <w:t xml:space="preserve"> the holistic approaches and treatments, it may lead to bad practice</w:t>
      </w:r>
      <w:r w:rsidR="002042D3" w:rsidRPr="000966CF">
        <w:rPr>
          <w:rFonts w:ascii="Times New Roman" w:hAnsi="Times New Roman" w:cs="Times New Roman"/>
          <w:sz w:val="24"/>
          <w:szCs w:val="24"/>
        </w:rPr>
        <w:t xml:space="preserve"> and poor treatment. </w:t>
      </w:r>
      <w:r w:rsidR="00F6216D" w:rsidRPr="000966CF">
        <w:rPr>
          <w:rFonts w:ascii="Times New Roman" w:hAnsi="Times New Roman" w:cs="Times New Roman"/>
          <w:sz w:val="24"/>
          <w:szCs w:val="24"/>
        </w:rPr>
        <w:t xml:space="preserve">Equally, the </w:t>
      </w:r>
      <w:r w:rsidR="00003703" w:rsidRPr="000966CF">
        <w:rPr>
          <w:rFonts w:ascii="Times New Roman" w:hAnsi="Times New Roman" w:cs="Times New Roman"/>
          <w:sz w:val="24"/>
          <w:szCs w:val="24"/>
        </w:rPr>
        <w:t xml:space="preserve">self-regulations do not give a promise of the best practice and in some cases, it may empower less educated or less experienced practitioners to provide the treatments or therapies out of their qualification range. This has been pointed out as a significant weakness of the self-regulations of the complementary therapies. </w:t>
      </w:r>
      <w:proofErr w:type="spellStart"/>
      <w:r w:rsidR="003A46CC" w:rsidRPr="000966CF">
        <w:rPr>
          <w:rFonts w:ascii="Times New Roman" w:hAnsi="Times New Roman" w:cs="Times New Roman"/>
          <w:sz w:val="24"/>
          <w:szCs w:val="24"/>
        </w:rPr>
        <w:t>Lorenc</w:t>
      </w:r>
      <w:proofErr w:type="spellEnd"/>
      <w:r w:rsidR="003A46CC" w:rsidRPr="000966CF">
        <w:rPr>
          <w:rFonts w:ascii="Times New Roman" w:hAnsi="Times New Roman" w:cs="Times New Roman"/>
          <w:sz w:val="24"/>
          <w:szCs w:val="24"/>
        </w:rPr>
        <w:t xml:space="preserve"> et al. (2014) suggest, that i</w:t>
      </w:r>
      <w:r w:rsidR="002042D3" w:rsidRPr="000966CF">
        <w:rPr>
          <w:rFonts w:ascii="Times New Roman" w:hAnsi="Times New Roman" w:cs="Times New Roman"/>
          <w:sz w:val="24"/>
          <w:szCs w:val="24"/>
        </w:rPr>
        <w:t>ndividual clients should have right and opportunity to complain if they witness any unsatisfying practice.</w:t>
      </w:r>
    </w:p>
    <w:p w:rsidR="00E8359B" w:rsidRPr="000966CF" w:rsidRDefault="00E8359B" w:rsidP="000966CF">
      <w:pPr>
        <w:spacing w:line="360" w:lineRule="auto"/>
        <w:rPr>
          <w:rFonts w:ascii="Times New Roman" w:hAnsi="Times New Roman" w:cs="Times New Roman"/>
          <w:sz w:val="24"/>
          <w:szCs w:val="24"/>
        </w:rPr>
      </w:pPr>
    </w:p>
    <w:p w:rsidR="004E5174" w:rsidRPr="000966CF" w:rsidRDefault="004E5174" w:rsidP="000966CF">
      <w:pPr>
        <w:spacing w:line="360" w:lineRule="auto"/>
        <w:rPr>
          <w:rFonts w:ascii="Times New Roman" w:hAnsi="Times New Roman" w:cs="Times New Roman"/>
          <w:sz w:val="24"/>
          <w:szCs w:val="24"/>
        </w:rPr>
      </w:pPr>
      <w:proofErr w:type="spellStart"/>
      <w:r w:rsidRPr="000966CF">
        <w:rPr>
          <w:rFonts w:ascii="Times New Roman" w:hAnsi="Times New Roman" w:cs="Times New Roman"/>
          <w:sz w:val="24"/>
          <w:szCs w:val="24"/>
        </w:rPr>
        <w:t>Bronfort</w:t>
      </w:r>
      <w:proofErr w:type="spellEnd"/>
      <w:r w:rsidRPr="000966CF">
        <w:rPr>
          <w:rFonts w:ascii="Times New Roman" w:hAnsi="Times New Roman" w:cs="Times New Roman"/>
          <w:sz w:val="24"/>
          <w:szCs w:val="24"/>
        </w:rPr>
        <w:t xml:space="preserve"> et al. (2010) reveal the findings from randomised clinical trial</w:t>
      </w:r>
      <w:r w:rsidR="00451E81">
        <w:rPr>
          <w:rFonts w:ascii="Times New Roman" w:hAnsi="Times New Roman" w:cs="Times New Roman"/>
          <w:sz w:val="24"/>
          <w:szCs w:val="24"/>
        </w:rPr>
        <w:t>,</w:t>
      </w:r>
      <w:r w:rsidRPr="000966CF">
        <w:rPr>
          <w:rFonts w:ascii="Times New Roman" w:hAnsi="Times New Roman" w:cs="Times New Roman"/>
          <w:sz w:val="24"/>
          <w:szCs w:val="24"/>
        </w:rPr>
        <w:t xml:space="preserve"> focusing on scientific evidence within the effectiveness of some specifi</w:t>
      </w:r>
      <w:r w:rsidR="006A2533">
        <w:rPr>
          <w:rFonts w:ascii="Times New Roman" w:hAnsi="Times New Roman" w:cs="Times New Roman"/>
          <w:sz w:val="24"/>
          <w:szCs w:val="24"/>
        </w:rPr>
        <w:t>c complementary treatments, es</w:t>
      </w:r>
      <w:r w:rsidRPr="000966CF">
        <w:rPr>
          <w:rFonts w:ascii="Times New Roman" w:hAnsi="Times New Roman" w:cs="Times New Roman"/>
          <w:sz w:val="24"/>
          <w:szCs w:val="24"/>
        </w:rPr>
        <w:t xml:space="preserve">pecially </w:t>
      </w:r>
      <w:r w:rsidR="00C23FD9" w:rsidRPr="000966CF">
        <w:rPr>
          <w:rFonts w:ascii="Times New Roman" w:hAnsi="Times New Roman" w:cs="Times New Roman"/>
          <w:sz w:val="24"/>
          <w:szCs w:val="24"/>
        </w:rPr>
        <w:t xml:space="preserve">the </w:t>
      </w:r>
      <w:r w:rsidRPr="000966CF">
        <w:rPr>
          <w:rFonts w:ascii="Times New Roman" w:hAnsi="Times New Roman" w:cs="Times New Roman"/>
          <w:sz w:val="24"/>
          <w:szCs w:val="24"/>
        </w:rPr>
        <w:t>manual treatments</w:t>
      </w:r>
      <w:r w:rsidR="00031297" w:rsidRPr="000966CF">
        <w:rPr>
          <w:rFonts w:ascii="Times New Roman" w:hAnsi="Times New Roman" w:cs="Times New Roman"/>
          <w:sz w:val="24"/>
          <w:szCs w:val="24"/>
        </w:rPr>
        <w:t>,</w:t>
      </w:r>
      <w:r w:rsidRPr="000966CF">
        <w:rPr>
          <w:rFonts w:ascii="Times New Roman" w:hAnsi="Times New Roman" w:cs="Times New Roman"/>
          <w:sz w:val="24"/>
          <w:szCs w:val="24"/>
        </w:rPr>
        <w:t xml:space="preserve"> such as massages, manual examination and any </w:t>
      </w:r>
      <w:r w:rsidR="00031297" w:rsidRPr="000966CF">
        <w:rPr>
          <w:rFonts w:ascii="Times New Roman" w:hAnsi="Times New Roman" w:cs="Times New Roman"/>
          <w:sz w:val="24"/>
          <w:szCs w:val="24"/>
        </w:rPr>
        <w:t xml:space="preserve">sort of </w:t>
      </w:r>
      <w:r w:rsidRPr="000966CF">
        <w:rPr>
          <w:rFonts w:ascii="Times New Roman" w:hAnsi="Times New Roman" w:cs="Times New Roman"/>
          <w:sz w:val="24"/>
          <w:szCs w:val="24"/>
        </w:rPr>
        <w:t>hands on practice. Additionally, there has been claimed</w:t>
      </w:r>
      <w:r w:rsidR="00451E81">
        <w:rPr>
          <w:rFonts w:ascii="Times New Roman" w:hAnsi="Times New Roman" w:cs="Times New Roman"/>
          <w:sz w:val="24"/>
          <w:szCs w:val="24"/>
        </w:rPr>
        <w:t>,</w:t>
      </w:r>
      <w:r w:rsidRPr="000966CF">
        <w:rPr>
          <w:rFonts w:ascii="Times New Roman" w:hAnsi="Times New Roman" w:cs="Times New Roman"/>
          <w:sz w:val="24"/>
          <w:szCs w:val="24"/>
        </w:rPr>
        <w:t xml:space="preserve"> that some evidence of the effectivity of massages within the adults</w:t>
      </w:r>
      <w:r w:rsidR="00451E81">
        <w:rPr>
          <w:rFonts w:ascii="Times New Roman" w:hAnsi="Times New Roman" w:cs="Times New Roman"/>
          <w:sz w:val="24"/>
          <w:szCs w:val="24"/>
        </w:rPr>
        <w:t>,</w:t>
      </w:r>
      <w:r w:rsidRPr="000966CF">
        <w:rPr>
          <w:rFonts w:ascii="Times New Roman" w:hAnsi="Times New Roman" w:cs="Times New Roman"/>
          <w:sz w:val="24"/>
          <w:szCs w:val="24"/>
        </w:rPr>
        <w:t xml:space="preserve"> with chronic back pain</w:t>
      </w:r>
      <w:r w:rsidR="00451E81">
        <w:rPr>
          <w:rFonts w:ascii="Times New Roman" w:hAnsi="Times New Roman" w:cs="Times New Roman"/>
          <w:sz w:val="24"/>
          <w:szCs w:val="24"/>
        </w:rPr>
        <w:t>,</w:t>
      </w:r>
      <w:r w:rsidRPr="000966CF">
        <w:rPr>
          <w:rFonts w:ascii="Times New Roman" w:hAnsi="Times New Roman" w:cs="Times New Roman"/>
          <w:sz w:val="24"/>
          <w:szCs w:val="24"/>
        </w:rPr>
        <w:t xml:space="preserve"> </w:t>
      </w:r>
      <w:r w:rsidR="00451E81">
        <w:rPr>
          <w:rFonts w:ascii="Times New Roman" w:hAnsi="Times New Roman" w:cs="Times New Roman"/>
          <w:sz w:val="24"/>
          <w:szCs w:val="24"/>
        </w:rPr>
        <w:t xml:space="preserve">may improve the pain </w:t>
      </w:r>
      <w:r w:rsidRPr="000966CF">
        <w:rPr>
          <w:rFonts w:ascii="Times New Roman" w:hAnsi="Times New Roman" w:cs="Times New Roman"/>
          <w:sz w:val="24"/>
          <w:szCs w:val="24"/>
        </w:rPr>
        <w:t xml:space="preserve">and stress management. </w:t>
      </w:r>
      <w:r w:rsidR="00031297" w:rsidRPr="000966CF">
        <w:rPr>
          <w:rFonts w:ascii="Times New Roman" w:hAnsi="Times New Roman" w:cs="Times New Roman"/>
          <w:sz w:val="24"/>
          <w:szCs w:val="24"/>
        </w:rPr>
        <w:t xml:space="preserve">To conclude, the facts stated above lead to belief, that the holistic and alternative approaches of hands on techniques may positively affect some individuals to help with pain and stress management. However, there </w:t>
      </w:r>
      <w:proofErr w:type="gramStart"/>
      <w:r w:rsidR="00031297" w:rsidRPr="000966CF">
        <w:rPr>
          <w:rFonts w:ascii="Times New Roman" w:hAnsi="Times New Roman" w:cs="Times New Roman"/>
          <w:sz w:val="24"/>
          <w:szCs w:val="24"/>
        </w:rPr>
        <w:t>has to</w:t>
      </w:r>
      <w:proofErr w:type="gramEnd"/>
      <w:r w:rsidR="00031297" w:rsidRPr="000966CF">
        <w:rPr>
          <w:rFonts w:ascii="Times New Roman" w:hAnsi="Times New Roman" w:cs="Times New Roman"/>
          <w:sz w:val="24"/>
          <w:szCs w:val="24"/>
        </w:rPr>
        <w:t xml:space="preserve"> be mentioned</w:t>
      </w:r>
      <w:r w:rsidR="00451E81">
        <w:rPr>
          <w:rFonts w:ascii="Times New Roman" w:hAnsi="Times New Roman" w:cs="Times New Roman"/>
          <w:sz w:val="24"/>
          <w:szCs w:val="24"/>
        </w:rPr>
        <w:t>,</w:t>
      </w:r>
      <w:r w:rsidR="00031297" w:rsidRPr="000966CF">
        <w:rPr>
          <w:rFonts w:ascii="Times New Roman" w:hAnsi="Times New Roman" w:cs="Times New Roman"/>
          <w:sz w:val="24"/>
          <w:szCs w:val="24"/>
        </w:rPr>
        <w:t xml:space="preserve"> that more scientific evidence should be done and analysed to provide a wider evidence of </w:t>
      </w:r>
      <w:r w:rsidR="00451E81">
        <w:rPr>
          <w:rFonts w:ascii="Times New Roman" w:hAnsi="Times New Roman" w:cs="Times New Roman"/>
          <w:sz w:val="24"/>
          <w:szCs w:val="24"/>
        </w:rPr>
        <w:t>effectivity</w:t>
      </w:r>
      <w:r w:rsidR="00031297" w:rsidRPr="000966CF">
        <w:rPr>
          <w:rFonts w:ascii="Times New Roman" w:hAnsi="Times New Roman" w:cs="Times New Roman"/>
          <w:sz w:val="24"/>
          <w:szCs w:val="24"/>
        </w:rPr>
        <w:t xml:space="preserve"> of holistic and alternative therapies. There has been iden</w:t>
      </w:r>
      <w:r w:rsidR="00451E81">
        <w:rPr>
          <w:rFonts w:ascii="Times New Roman" w:hAnsi="Times New Roman" w:cs="Times New Roman"/>
          <w:sz w:val="24"/>
          <w:szCs w:val="24"/>
        </w:rPr>
        <w:t xml:space="preserve">tified a lack of scientific </w:t>
      </w:r>
      <w:r w:rsidR="00031297" w:rsidRPr="000966CF">
        <w:rPr>
          <w:rFonts w:ascii="Times New Roman" w:hAnsi="Times New Roman" w:cs="Times New Roman"/>
          <w:sz w:val="24"/>
          <w:szCs w:val="24"/>
        </w:rPr>
        <w:t>evidence within the efficacy of complementary therapies (</w:t>
      </w:r>
      <w:proofErr w:type="spellStart"/>
      <w:r w:rsidR="00FA6BB7" w:rsidRPr="000966CF">
        <w:rPr>
          <w:rFonts w:ascii="Times New Roman" w:hAnsi="Times New Roman" w:cs="Times New Roman"/>
          <w:sz w:val="24"/>
          <w:szCs w:val="24"/>
        </w:rPr>
        <w:t>Kingsfund</w:t>
      </w:r>
      <w:proofErr w:type="spellEnd"/>
      <w:r w:rsidR="00FA6BB7" w:rsidRPr="000966CF">
        <w:rPr>
          <w:rFonts w:ascii="Times New Roman" w:hAnsi="Times New Roman" w:cs="Times New Roman"/>
          <w:sz w:val="24"/>
          <w:szCs w:val="24"/>
        </w:rPr>
        <w:t>, 2008</w:t>
      </w:r>
      <w:r w:rsidR="00031297" w:rsidRPr="000966CF">
        <w:rPr>
          <w:rFonts w:ascii="Times New Roman" w:hAnsi="Times New Roman" w:cs="Times New Roman"/>
          <w:sz w:val="24"/>
          <w:szCs w:val="24"/>
        </w:rPr>
        <w:t>).</w:t>
      </w:r>
    </w:p>
    <w:p w:rsidR="000128D4" w:rsidRPr="000966CF" w:rsidRDefault="000128D4" w:rsidP="000966CF">
      <w:pPr>
        <w:spacing w:line="360" w:lineRule="auto"/>
        <w:rPr>
          <w:rFonts w:ascii="Times New Roman" w:hAnsi="Times New Roman" w:cs="Times New Roman"/>
          <w:sz w:val="24"/>
          <w:szCs w:val="24"/>
        </w:rPr>
      </w:pPr>
    </w:p>
    <w:p w:rsidR="000128D4" w:rsidRPr="000966CF" w:rsidRDefault="000128D4" w:rsidP="000966CF">
      <w:pPr>
        <w:spacing w:line="360" w:lineRule="auto"/>
        <w:rPr>
          <w:rFonts w:ascii="Times New Roman" w:hAnsi="Times New Roman" w:cs="Times New Roman"/>
          <w:sz w:val="24"/>
          <w:szCs w:val="24"/>
        </w:rPr>
      </w:pPr>
      <w:r w:rsidRPr="000966CF">
        <w:rPr>
          <w:rFonts w:ascii="Times New Roman" w:hAnsi="Times New Roman" w:cs="Times New Roman"/>
          <w:sz w:val="24"/>
          <w:szCs w:val="24"/>
        </w:rPr>
        <w:t>An</w:t>
      </w:r>
      <w:r w:rsidR="00A12E99" w:rsidRPr="000966CF">
        <w:rPr>
          <w:rFonts w:ascii="Times New Roman" w:hAnsi="Times New Roman" w:cs="Times New Roman"/>
          <w:sz w:val="24"/>
          <w:szCs w:val="24"/>
        </w:rPr>
        <w:t xml:space="preserve">other important limitation within the complementary therapies could be the low evidence of the placebo effect. </w:t>
      </w:r>
      <w:proofErr w:type="spellStart"/>
      <w:r w:rsidR="009457F8" w:rsidRPr="000966CF">
        <w:rPr>
          <w:rFonts w:ascii="Times New Roman" w:hAnsi="Times New Roman" w:cs="Times New Roman"/>
          <w:sz w:val="24"/>
          <w:szCs w:val="24"/>
        </w:rPr>
        <w:t>Beedie</w:t>
      </w:r>
      <w:proofErr w:type="spellEnd"/>
      <w:r w:rsidR="009457F8" w:rsidRPr="000966CF">
        <w:rPr>
          <w:rFonts w:ascii="Times New Roman" w:hAnsi="Times New Roman" w:cs="Times New Roman"/>
          <w:sz w:val="24"/>
          <w:szCs w:val="24"/>
        </w:rPr>
        <w:t xml:space="preserve"> et al. (2017)</w:t>
      </w:r>
      <w:r w:rsidR="00E44135" w:rsidRPr="000966CF">
        <w:rPr>
          <w:rFonts w:ascii="Times New Roman" w:hAnsi="Times New Roman" w:cs="Times New Roman"/>
          <w:sz w:val="24"/>
          <w:szCs w:val="24"/>
        </w:rPr>
        <w:t xml:space="preserve"> discuss</w:t>
      </w:r>
      <w:r w:rsidR="009457F8" w:rsidRPr="000966CF">
        <w:rPr>
          <w:rFonts w:ascii="Times New Roman" w:hAnsi="Times New Roman" w:cs="Times New Roman"/>
          <w:sz w:val="24"/>
          <w:szCs w:val="24"/>
        </w:rPr>
        <w:t xml:space="preserve"> the findings from few different re</w:t>
      </w:r>
      <w:r w:rsidR="006A2533">
        <w:rPr>
          <w:rFonts w:ascii="Times New Roman" w:hAnsi="Times New Roman" w:cs="Times New Roman"/>
          <w:sz w:val="24"/>
          <w:szCs w:val="24"/>
        </w:rPr>
        <w:t>searches and conclude</w:t>
      </w:r>
      <w:r w:rsidR="00427C52" w:rsidRPr="000966CF">
        <w:rPr>
          <w:rFonts w:ascii="Times New Roman" w:hAnsi="Times New Roman" w:cs="Times New Roman"/>
          <w:sz w:val="24"/>
          <w:szCs w:val="24"/>
        </w:rPr>
        <w:t>,</w:t>
      </w:r>
      <w:r w:rsidR="00CF6D19" w:rsidRPr="000966CF">
        <w:rPr>
          <w:rFonts w:ascii="Times New Roman" w:hAnsi="Times New Roman" w:cs="Times New Roman"/>
          <w:sz w:val="24"/>
          <w:szCs w:val="24"/>
        </w:rPr>
        <w:t xml:space="preserve"> that the evidence based treatment</w:t>
      </w:r>
      <w:r w:rsidR="00E362B5">
        <w:rPr>
          <w:rFonts w:ascii="Times New Roman" w:hAnsi="Times New Roman" w:cs="Times New Roman"/>
          <w:sz w:val="24"/>
          <w:szCs w:val="24"/>
        </w:rPr>
        <w:t xml:space="preserve"> </w:t>
      </w:r>
      <w:r w:rsidR="00CF6D19" w:rsidRPr="000966CF">
        <w:rPr>
          <w:rFonts w:ascii="Times New Roman" w:hAnsi="Times New Roman" w:cs="Times New Roman"/>
          <w:sz w:val="24"/>
          <w:szCs w:val="24"/>
        </w:rPr>
        <w:t>lack</w:t>
      </w:r>
      <w:r w:rsidR="00427C52" w:rsidRPr="000966CF">
        <w:rPr>
          <w:rFonts w:ascii="Times New Roman" w:hAnsi="Times New Roman" w:cs="Times New Roman"/>
          <w:sz w:val="24"/>
          <w:szCs w:val="24"/>
        </w:rPr>
        <w:t xml:space="preserve">s </w:t>
      </w:r>
      <w:r w:rsidR="00CF6D19" w:rsidRPr="000966CF">
        <w:rPr>
          <w:rFonts w:ascii="Times New Roman" w:hAnsi="Times New Roman" w:cs="Times New Roman"/>
          <w:sz w:val="24"/>
          <w:szCs w:val="24"/>
        </w:rPr>
        <w:t xml:space="preserve">efficacy </w:t>
      </w:r>
      <w:r w:rsidR="00427C52" w:rsidRPr="000966CF">
        <w:rPr>
          <w:rFonts w:ascii="Times New Roman" w:hAnsi="Times New Roman" w:cs="Times New Roman"/>
          <w:sz w:val="24"/>
          <w:szCs w:val="24"/>
        </w:rPr>
        <w:t>of the placebo effect. It means</w:t>
      </w:r>
      <w:r w:rsidR="00E44135" w:rsidRPr="000966CF">
        <w:rPr>
          <w:rFonts w:ascii="Times New Roman" w:hAnsi="Times New Roman" w:cs="Times New Roman"/>
          <w:sz w:val="24"/>
          <w:szCs w:val="24"/>
        </w:rPr>
        <w:t>,</w:t>
      </w:r>
      <w:r w:rsidR="00427C52" w:rsidRPr="000966CF">
        <w:rPr>
          <w:rFonts w:ascii="Times New Roman" w:hAnsi="Times New Roman" w:cs="Times New Roman"/>
          <w:sz w:val="24"/>
          <w:szCs w:val="24"/>
        </w:rPr>
        <w:t xml:space="preserve"> that there </w:t>
      </w:r>
      <w:r w:rsidR="00E44135" w:rsidRPr="000966CF">
        <w:rPr>
          <w:rFonts w:ascii="Times New Roman" w:hAnsi="Times New Roman" w:cs="Times New Roman"/>
          <w:sz w:val="24"/>
          <w:szCs w:val="24"/>
        </w:rPr>
        <w:t xml:space="preserve">is no scientific evidence which proves or disproves the positive or negative </w:t>
      </w:r>
      <w:r w:rsidR="00E362B5">
        <w:rPr>
          <w:rFonts w:ascii="Times New Roman" w:hAnsi="Times New Roman" w:cs="Times New Roman"/>
          <w:sz w:val="24"/>
          <w:szCs w:val="24"/>
        </w:rPr>
        <w:t>impact</w:t>
      </w:r>
      <w:r w:rsidR="00E44135" w:rsidRPr="000966CF">
        <w:rPr>
          <w:rFonts w:ascii="Times New Roman" w:hAnsi="Times New Roman" w:cs="Times New Roman"/>
          <w:sz w:val="24"/>
          <w:szCs w:val="24"/>
        </w:rPr>
        <w:t xml:space="preserve"> of the placebo effects within the complementary therapies in the UK. However, the same findings suggest</w:t>
      </w:r>
      <w:r w:rsidR="00E362B5">
        <w:rPr>
          <w:rFonts w:ascii="Times New Roman" w:hAnsi="Times New Roman" w:cs="Times New Roman"/>
          <w:sz w:val="24"/>
          <w:szCs w:val="24"/>
        </w:rPr>
        <w:t>,</w:t>
      </w:r>
      <w:r w:rsidR="00E44135" w:rsidRPr="000966CF">
        <w:rPr>
          <w:rFonts w:ascii="Times New Roman" w:hAnsi="Times New Roman" w:cs="Times New Roman"/>
          <w:sz w:val="24"/>
          <w:szCs w:val="24"/>
        </w:rPr>
        <w:t xml:space="preserve"> that the complementary therapies </w:t>
      </w:r>
      <w:r w:rsidR="00E362B5">
        <w:rPr>
          <w:rFonts w:ascii="Times New Roman" w:hAnsi="Times New Roman" w:cs="Times New Roman"/>
          <w:sz w:val="24"/>
          <w:szCs w:val="24"/>
        </w:rPr>
        <w:t>may be highly</w:t>
      </w:r>
      <w:r w:rsidR="00081A9D" w:rsidRPr="000966CF">
        <w:rPr>
          <w:rFonts w:ascii="Times New Roman" w:hAnsi="Times New Roman" w:cs="Times New Roman"/>
          <w:sz w:val="24"/>
          <w:szCs w:val="24"/>
        </w:rPr>
        <w:t xml:space="preserve"> effective in some individuals but on the other hand these therapies may be ineffective or harmful towards some individuals</w:t>
      </w:r>
      <w:r w:rsidR="00E362B5">
        <w:rPr>
          <w:rFonts w:ascii="Times New Roman" w:hAnsi="Times New Roman" w:cs="Times New Roman"/>
          <w:sz w:val="24"/>
          <w:szCs w:val="24"/>
        </w:rPr>
        <w:t>,</w:t>
      </w:r>
      <w:r w:rsidR="00081A9D" w:rsidRPr="000966CF">
        <w:rPr>
          <w:rFonts w:ascii="Times New Roman" w:hAnsi="Times New Roman" w:cs="Times New Roman"/>
          <w:sz w:val="24"/>
          <w:szCs w:val="24"/>
        </w:rPr>
        <w:t xml:space="preserve"> as well. It leads to belief, that </w:t>
      </w:r>
      <w:proofErr w:type="gramStart"/>
      <w:r w:rsidR="00081A9D" w:rsidRPr="000966CF">
        <w:rPr>
          <w:rFonts w:ascii="Times New Roman" w:hAnsi="Times New Roman" w:cs="Times New Roman"/>
          <w:sz w:val="24"/>
          <w:szCs w:val="24"/>
        </w:rPr>
        <w:t>each individual</w:t>
      </w:r>
      <w:proofErr w:type="gramEnd"/>
      <w:r w:rsidR="006A2533">
        <w:rPr>
          <w:rFonts w:ascii="Times New Roman" w:hAnsi="Times New Roman" w:cs="Times New Roman"/>
          <w:sz w:val="24"/>
          <w:szCs w:val="24"/>
        </w:rPr>
        <w:t xml:space="preserve"> may have</w:t>
      </w:r>
      <w:r w:rsidR="00081A9D" w:rsidRPr="000966CF">
        <w:rPr>
          <w:rFonts w:ascii="Times New Roman" w:hAnsi="Times New Roman" w:cs="Times New Roman"/>
          <w:sz w:val="24"/>
          <w:szCs w:val="24"/>
        </w:rPr>
        <w:t xml:space="preserve"> different reactions towards some particular and specific complementary treatments or therapies. </w:t>
      </w:r>
    </w:p>
    <w:p w:rsidR="00F305F4" w:rsidRPr="000966CF" w:rsidRDefault="00F305F4" w:rsidP="000966CF">
      <w:pPr>
        <w:spacing w:line="360" w:lineRule="auto"/>
        <w:rPr>
          <w:rFonts w:ascii="Times New Roman" w:hAnsi="Times New Roman" w:cs="Times New Roman"/>
          <w:sz w:val="24"/>
          <w:szCs w:val="24"/>
        </w:rPr>
      </w:pPr>
    </w:p>
    <w:p w:rsidR="00BD4CF6" w:rsidRPr="000966CF" w:rsidRDefault="00F305F4" w:rsidP="000966CF">
      <w:pPr>
        <w:spacing w:line="360" w:lineRule="auto"/>
        <w:rPr>
          <w:rFonts w:ascii="Times New Roman" w:hAnsi="Times New Roman" w:cs="Times New Roman"/>
          <w:sz w:val="24"/>
          <w:szCs w:val="24"/>
        </w:rPr>
      </w:pPr>
      <w:r w:rsidRPr="000966CF">
        <w:rPr>
          <w:rFonts w:ascii="Times New Roman" w:hAnsi="Times New Roman" w:cs="Times New Roman"/>
          <w:sz w:val="24"/>
          <w:szCs w:val="24"/>
        </w:rPr>
        <w:t>It has been observed as a weakness and significant limitation of the evidence within the efficacy of the complementary therapies, that some of the main healthcare organisations in the UK</w:t>
      </w:r>
      <w:r w:rsidR="006A2533">
        <w:rPr>
          <w:rFonts w:ascii="Times New Roman" w:hAnsi="Times New Roman" w:cs="Times New Roman"/>
          <w:sz w:val="24"/>
          <w:szCs w:val="24"/>
        </w:rPr>
        <w:t>,</w:t>
      </w:r>
      <w:r w:rsidRPr="000966CF">
        <w:rPr>
          <w:rFonts w:ascii="Times New Roman" w:hAnsi="Times New Roman" w:cs="Times New Roman"/>
          <w:sz w:val="24"/>
          <w:szCs w:val="24"/>
        </w:rPr>
        <w:t xml:space="preserve"> such as The National Institute </w:t>
      </w:r>
      <w:r w:rsidR="00AA10C3" w:rsidRPr="000966CF">
        <w:rPr>
          <w:rFonts w:ascii="Times New Roman" w:hAnsi="Times New Roman" w:cs="Times New Roman"/>
          <w:sz w:val="24"/>
          <w:szCs w:val="24"/>
        </w:rPr>
        <w:t>for Health and Care Excellence (NICE</w:t>
      </w:r>
      <w:r w:rsidRPr="000966CF">
        <w:rPr>
          <w:rFonts w:ascii="Times New Roman" w:hAnsi="Times New Roman" w:cs="Times New Roman"/>
          <w:sz w:val="24"/>
          <w:szCs w:val="24"/>
        </w:rPr>
        <w:t>)</w:t>
      </w:r>
      <w:r w:rsidR="00AA10C3" w:rsidRPr="000966CF">
        <w:rPr>
          <w:rFonts w:ascii="Times New Roman" w:hAnsi="Times New Roman" w:cs="Times New Roman"/>
          <w:sz w:val="24"/>
          <w:szCs w:val="24"/>
        </w:rPr>
        <w:t xml:space="preserve"> and Public Health Wales Observatory</w:t>
      </w:r>
      <w:r w:rsidR="006A2533">
        <w:rPr>
          <w:rFonts w:ascii="Times New Roman" w:hAnsi="Times New Roman" w:cs="Times New Roman"/>
          <w:sz w:val="24"/>
          <w:szCs w:val="24"/>
        </w:rPr>
        <w:t>,</w:t>
      </w:r>
      <w:r w:rsidR="00AA10C3" w:rsidRPr="000966CF">
        <w:rPr>
          <w:rFonts w:ascii="Times New Roman" w:hAnsi="Times New Roman" w:cs="Times New Roman"/>
          <w:sz w:val="24"/>
          <w:szCs w:val="24"/>
        </w:rPr>
        <w:t xml:space="preserve"> do not provide any supportive clinical and scientific evidence based on healthcare practice or any evidence of efficacy proving or discussing the complementary therapies. It leads to belief, that there is not enough clinical evidence of the efficacy within the holistic approaches and it support</w:t>
      </w:r>
      <w:r w:rsidR="004C23BE" w:rsidRPr="000966CF">
        <w:rPr>
          <w:rFonts w:ascii="Times New Roman" w:hAnsi="Times New Roman" w:cs="Times New Roman"/>
          <w:sz w:val="24"/>
          <w:szCs w:val="24"/>
        </w:rPr>
        <w:t>s</w:t>
      </w:r>
      <w:r w:rsidR="00AA10C3" w:rsidRPr="000966CF">
        <w:rPr>
          <w:rFonts w:ascii="Times New Roman" w:hAnsi="Times New Roman" w:cs="Times New Roman"/>
          <w:sz w:val="24"/>
          <w:szCs w:val="24"/>
        </w:rPr>
        <w:t xml:space="preserve"> the idea mentioned in this essay</w:t>
      </w:r>
      <w:r w:rsidR="004C23BE" w:rsidRPr="000966CF">
        <w:rPr>
          <w:rFonts w:ascii="Times New Roman" w:hAnsi="Times New Roman" w:cs="Times New Roman"/>
          <w:sz w:val="24"/>
          <w:szCs w:val="24"/>
        </w:rPr>
        <w:t xml:space="preserve"> previously</w:t>
      </w:r>
      <w:r w:rsidR="00AA10C3" w:rsidRPr="000966CF">
        <w:rPr>
          <w:rFonts w:ascii="Times New Roman" w:hAnsi="Times New Roman" w:cs="Times New Roman"/>
          <w:sz w:val="24"/>
          <w:szCs w:val="24"/>
        </w:rPr>
        <w:t xml:space="preserve">, that due to the lack of evidence the governing bodies of the UK are not interested to put the regulations in place (NHS Wales, 2017; NICE, 2018). </w:t>
      </w:r>
    </w:p>
    <w:p w:rsidR="00FE014F" w:rsidRPr="000966CF" w:rsidRDefault="00FE014F" w:rsidP="000966CF">
      <w:pPr>
        <w:spacing w:line="360" w:lineRule="auto"/>
        <w:rPr>
          <w:rFonts w:ascii="Times New Roman" w:hAnsi="Times New Roman" w:cs="Times New Roman"/>
          <w:sz w:val="24"/>
          <w:szCs w:val="24"/>
        </w:rPr>
      </w:pPr>
    </w:p>
    <w:p w:rsidR="000A0DD3" w:rsidRPr="000966CF" w:rsidRDefault="006A2533" w:rsidP="000966CF">
      <w:pPr>
        <w:spacing w:line="360" w:lineRule="auto"/>
        <w:rPr>
          <w:rFonts w:ascii="Times New Roman" w:hAnsi="Times New Roman" w:cs="Times New Roman"/>
          <w:sz w:val="24"/>
          <w:szCs w:val="24"/>
        </w:rPr>
      </w:pPr>
      <w:r>
        <w:rPr>
          <w:rFonts w:ascii="Times New Roman" w:hAnsi="Times New Roman" w:cs="Times New Roman"/>
          <w:sz w:val="24"/>
          <w:szCs w:val="24"/>
        </w:rPr>
        <w:t>The main recommendations arising</w:t>
      </w:r>
      <w:r w:rsidR="00557DCF" w:rsidRPr="000966CF">
        <w:rPr>
          <w:rFonts w:ascii="Times New Roman" w:hAnsi="Times New Roman" w:cs="Times New Roman"/>
          <w:sz w:val="24"/>
          <w:szCs w:val="24"/>
        </w:rPr>
        <w:t xml:space="preserve"> from this essay</w:t>
      </w:r>
      <w:r w:rsidR="00E362B5">
        <w:rPr>
          <w:rFonts w:ascii="Times New Roman" w:hAnsi="Times New Roman" w:cs="Times New Roman"/>
          <w:sz w:val="24"/>
          <w:szCs w:val="24"/>
        </w:rPr>
        <w:t>,</w:t>
      </w:r>
      <w:r w:rsidR="00557DCF" w:rsidRPr="000966CF">
        <w:rPr>
          <w:rFonts w:ascii="Times New Roman" w:hAnsi="Times New Roman" w:cs="Times New Roman"/>
          <w:sz w:val="24"/>
          <w:szCs w:val="24"/>
        </w:rPr>
        <w:t xml:space="preserve"> could be pointed towards the government in the UK and Wales, to conduct more clinical trials and researches within th</w:t>
      </w:r>
      <w:r>
        <w:rPr>
          <w:rFonts w:ascii="Times New Roman" w:hAnsi="Times New Roman" w:cs="Times New Roman"/>
          <w:sz w:val="24"/>
          <w:szCs w:val="24"/>
        </w:rPr>
        <w:t>e complementary therapies. This</w:t>
      </w:r>
      <w:r w:rsidR="00557DCF" w:rsidRPr="000966CF">
        <w:rPr>
          <w:rFonts w:ascii="Times New Roman" w:hAnsi="Times New Roman" w:cs="Times New Roman"/>
          <w:sz w:val="24"/>
          <w:szCs w:val="24"/>
        </w:rPr>
        <w:t xml:space="preserve"> could be challenging, expensive and time consuming, however it may improve the approa</w:t>
      </w:r>
      <w:r w:rsidR="000A0DD3" w:rsidRPr="000966CF">
        <w:rPr>
          <w:rFonts w:ascii="Times New Roman" w:hAnsi="Times New Roman" w:cs="Times New Roman"/>
          <w:sz w:val="24"/>
          <w:szCs w:val="24"/>
        </w:rPr>
        <w:t>ch towards the holistic therapies</w:t>
      </w:r>
      <w:r w:rsidR="00557DCF" w:rsidRPr="000966CF">
        <w:rPr>
          <w:rFonts w:ascii="Times New Roman" w:hAnsi="Times New Roman" w:cs="Times New Roman"/>
          <w:sz w:val="24"/>
          <w:szCs w:val="24"/>
        </w:rPr>
        <w:t xml:space="preserve"> and present some relevant evidence based on healthcare practice. This could be beneficial towards the public and professionals</w:t>
      </w:r>
      <w:r w:rsidR="00E362B5">
        <w:rPr>
          <w:rFonts w:ascii="Times New Roman" w:hAnsi="Times New Roman" w:cs="Times New Roman"/>
          <w:sz w:val="24"/>
          <w:szCs w:val="24"/>
        </w:rPr>
        <w:t>,</w:t>
      </w:r>
      <w:r w:rsidR="00557DCF" w:rsidRPr="000966CF">
        <w:rPr>
          <w:rFonts w:ascii="Times New Roman" w:hAnsi="Times New Roman" w:cs="Times New Roman"/>
          <w:sz w:val="24"/>
          <w:szCs w:val="24"/>
        </w:rPr>
        <w:t xml:space="preserve"> to protect both sides from poor </w:t>
      </w:r>
      <w:r w:rsidR="000A0DD3" w:rsidRPr="000966CF">
        <w:rPr>
          <w:rFonts w:ascii="Times New Roman" w:hAnsi="Times New Roman" w:cs="Times New Roman"/>
          <w:sz w:val="24"/>
          <w:szCs w:val="24"/>
        </w:rPr>
        <w:t>practic</w:t>
      </w:r>
      <w:r w:rsidR="00557DCF" w:rsidRPr="000966CF">
        <w:rPr>
          <w:rFonts w:ascii="Times New Roman" w:hAnsi="Times New Roman" w:cs="Times New Roman"/>
          <w:sz w:val="24"/>
          <w:szCs w:val="24"/>
        </w:rPr>
        <w:t xml:space="preserve">e and avoid or prevent potential harm during the </w:t>
      </w:r>
      <w:proofErr w:type="gramStart"/>
      <w:r w:rsidR="00557DCF" w:rsidRPr="000966CF">
        <w:rPr>
          <w:rFonts w:ascii="Times New Roman" w:hAnsi="Times New Roman" w:cs="Times New Roman"/>
          <w:sz w:val="24"/>
          <w:szCs w:val="24"/>
        </w:rPr>
        <w:t>particular treatment</w:t>
      </w:r>
      <w:proofErr w:type="gramEnd"/>
      <w:r w:rsidR="000A0DD3" w:rsidRPr="000966CF">
        <w:rPr>
          <w:rFonts w:ascii="Times New Roman" w:hAnsi="Times New Roman" w:cs="Times New Roman"/>
          <w:sz w:val="24"/>
          <w:szCs w:val="24"/>
        </w:rPr>
        <w:t xml:space="preserve"> (</w:t>
      </w:r>
      <w:proofErr w:type="spellStart"/>
      <w:r w:rsidR="000A0DD3" w:rsidRPr="000966CF">
        <w:rPr>
          <w:rFonts w:ascii="Times New Roman" w:hAnsi="Times New Roman" w:cs="Times New Roman"/>
          <w:sz w:val="24"/>
          <w:szCs w:val="24"/>
        </w:rPr>
        <w:t>Bronfort</w:t>
      </w:r>
      <w:proofErr w:type="spellEnd"/>
      <w:r w:rsidR="000A0DD3" w:rsidRPr="000966CF">
        <w:rPr>
          <w:rFonts w:ascii="Times New Roman" w:hAnsi="Times New Roman" w:cs="Times New Roman"/>
          <w:sz w:val="24"/>
          <w:szCs w:val="24"/>
        </w:rPr>
        <w:t xml:space="preserve"> et al., 2010)</w:t>
      </w:r>
      <w:r w:rsidR="00557DCF" w:rsidRPr="000966CF">
        <w:rPr>
          <w:rFonts w:ascii="Times New Roman" w:hAnsi="Times New Roman" w:cs="Times New Roman"/>
          <w:sz w:val="24"/>
          <w:szCs w:val="24"/>
        </w:rPr>
        <w:t xml:space="preserve">. </w:t>
      </w:r>
    </w:p>
    <w:p w:rsidR="000A0DD3" w:rsidRPr="000966CF" w:rsidRDefault="000A0DD3" w:rsidP="000966CF">
      <w:pPr>
        <w:spacing w:line="360" w:lineRule="auto"/>
        <w:rPr>
          <w:rFonts w:ascii="Times New Roman" w:hAnsi="Times New Roman" w:cs="Times New Roman"/>
          <w:sz w:val="24"/>
          <w:szCs w:val="24"/>
        </w:rPr>
      </w:pPr>
    </w:p>
    <w:p w:rsidR="000A0DD3" w:rsidRPr="000966CF" w:rsidRDefault="000A0DD3" w:rsidP="000966CF">
      <w:pPr>
        <w:spacing w:line="360" w:lineRule="auto"/>
        <w:rPr>
          <w:rFonts w:ascii="Times New Roman" w:hAnsi="Times New Roman" w:cs="Times New Roman"/>
          <w:sz w:val="24"/>
          <w:szCs w:val="24"/>
        </w:rPr>
      </w:pPr>
      <w:r w:rsidRPr="000966CF">
        <w:rPr>
          <w:rFonts w:ascii="Times New Roman" w:hAnsi="Times New Roman" w:cs="Times New Roman"/>
          <w:sz w:val="24"/>
          <w:szCs w:val="24"/>
        </w:rPr>
        <w:t>Another recommendation has been noted as a need of proper regulation</w:t>
      </w:r>
      <w:r w:rsidR="00E362B5">
        <w:rPr>
          <w:rFonts w:ascii="Times New Roman" w:hAnsi="Times New Roman" w:cs="Times New Roman"/>
          <w:sz w:val="24"/>
          <w:szCs w:val="24"/>
        </w:rPr>
        <w:t>s</w:t>
      </w:r>
      <w:r w:rsidRPr="000966CF">
        <w:rPr>
          <w:rFonts w:ascii="Times New Roman" w:hAnsi="Times New Roman" w:cs="Times New Roman"/>
          <w:sz w:val="24"/>
          <w:szCs w:val="24"/>
        </w:rPr>
        <w:t xml:space="preserve"> of the education and qualification of the professionals and practitioner</w:t>
      </w:r>
      <w:r w:rsidR="002C35ED" w:rsidRPr="000966CF">
        <w:rPr>
          <w:rFonts w:ascii="Times New Roman" w:hAnsi="Times New Roman" w:cs="Times New Roman"/>
          <w:sz w:val="24"/>
          <w:szCs w:val="24"/>
        </w:rPr>
        <w:t xml:space="preserve">s </w:t>
      </w:r>
      <w:r w:rsidR="00E362B5">
        <w:rPr>
          <w:rFonts w:ascii="Times New Roman" w:hAnsi="Times New Roman" w:cs="Times New Roman"/>
          <w:sz w:val="24"/>
          <w:szCs w:val="24"/>
        </w:rPr>
        <w:t>within the</w:t>
      </w:r>
      <w:r w:rsidR="002C35ED" w:rsidRPr="000966CF">
        <w:rPr>
          <w:rFonts w:ascii="Times New Roman" w:hAnsi="Times New Roman" w:cs="Times New Roman"/>
          <w:sz w:val="24"/>
          <w:szCs w:val="24"/>
        </w:rPr>
        <w:t xml:space="preserve"> </w:t>
      </w:r>
      <w:r w:rsidRPr="000966CF">
        <w:rPr>
          <w:rFonts w:ascii="Times New Roman" w:hAnsi="Times New Roman" w:cs="Times New Roman"/>
          <w:sz w:val="24"/>
          <w:szCs w:val="24"/>
        </w:rPr>
        <w:t xml:space="preserve">complementary therapies. It has been discovered, that in some cases may occur </w:t>
      </w:r>
      <w:r w:rsidR="002C35ED" w:rsidRPr="000966CF">
        <w:rPr>
          <w:rFonts w:ascii="Times New Roman" w:hAnsi="Times New Roman" w:cs="Times New Roman"/>
          <w:sz w:val="24"/>
          <w:szCs w:val="24"/>
        </w:rPr>
        <w:t xml:space="preserve">a </w:t>
      </w:r>
      <w:r w:rsidRPr="000966CF">
        <w:rPr>
          <w:rFonts w:ascii="Times New Roman" w:hAnsi="Times New Roman" w:cs="Times New Roman"/>
          <w:sz w:val="24"/>
          <w:szCs w:val="24"/>
        </w:rPr>
        <w:t>poor practice within the holistic therapies</w:t>
      </w:r>
      <w:r w:rsidR="002C35ED" w:rsidRPr="000966CF">
        <w:rPr>
          <w:rFonts w:ascii="Times New Roman" w:hAnsi="Times New Roman" w:cs="Times New Roman"/>
          <w:sz w:val="24"/>
          <w:szCs w:val="24"/>
        </w:rPr>
        <w:t>,</w:t>
      </w:r>
      <w:r w:rsidRPr="000966CF">
        <w:rPr>
          <w:rFonts w:ascii="Times New Roman" w:hAnsi="Times New Roman" w:cs="Times New Roman"/>
          <w:sz w:val="24"/>
          <w:szCs w:val="24"/>
        </w:rPr>
        <w:t xml:space="preserve"> due to the lack of education or insufficient qualification of </w:t>
      </w:r>
      <w:r w:rsidR="00E362B5">
        <w:rPr>
          <w:rFonts w:ascii="Times New Roman" w:hAnsi="Times New Roman" w:cs="Times New Roman"/>
          <w:sz w:val="24"/>
          <w:szCs w:val="24"/>
        </w:rPr>
        <w:t xml:space="preserve">the </w:t>
      </w:r>
      <w:r w:rsidRPr="000966CF">
        <w:rPr>
          <w:rFonts w:ascii="Times New Roman" w:hAnsi="Times New Roman" w:cs="Times New Roman"/>
          <w:sz w:val="24"/>
          <w:szCs w:val="24"/>
        </w:rPr>
        <w:t>practitioners</w:t>
      </w:r>
      <w:r w:rsidR="002C35ED" w:rsidRPr="000966CF">
        <w:rPr>
          <w:rFonts w:ascii="Times New Roman" w:hAnsi="Times New Roman" w:cs="Times New Roman"/>
          <w:sz w:val="24"/>
          <w:szCs w:val="24"/>
        </w:rPr>
        <w:t>. P</w:t>
      </w:r>
      <w:r w:rsidRPr="000966CF">
        <w:rPr>
          <w:rFonts w:ascii="Times New Roman" w:hAnsi="Times New Roman" w:cs="Times New Roman"/>
          <w:sz w:val="24"/>
          <w:szCs w:val="24"/>
        </w:rPr>
        <w:t>otentially</w:t>
      </w:r>
      <w:r w:rsidR="002C35ED" w:rsidRPr="000966CF">
        <w:rPr>
          <w:rFonts w:ascii="Times New Roman" w:hAnsi="Times New Roman" w:cs="Times New Roman"/>
          <w:sz w:val="24"/>
          <w:szCs w:val="24"/>
        </w:rPr>
        <w:t>,</w:t>
      </w:r>
      <w:r w:rsidRPr="000966CF">
        <w:rPr>
          <w:rFonts w:ascii="Times New Roman" w:hAnsi="Times New Roman" w:cs="Times New Roman"/>
          <w:sz w:val="24"/>
          <w:szCs w:val="24"/>
        </w:rPr>
        <w:t xml:space="preserve"> this may lead to poor practice, wrong treatment, omission of ethical consideration</w:t>
      </w:r>
      <w:r w:rsidR="002C35ED" w:rsidRPr="000966CF">
        <w:rPr>
          <w:rFonts w:ascii="Times New Roman" w:hAnsi="Times New Roman" w:cs="Times New Roman"/>
          <w:sz w:val="24"/>
          <w:szCs w:val="24"/>
        </w:rPr>
        <w:t xml:space="preserve">s or breach of </w:t>
      </w:r>
      <w:r w:rsidRPr="000966CF">
        <w:rPr>
          <w:rFonts w:ascii="Times New Roman" w:hAnsi="Times New Roman" w:cs="Times New Roman"/>
          <w:sz w:val="24"/>
          <w:szCs w:val="24"/>
        </w:rPr>
        <w:t xml:space="preserve">confidentiality. </w:t>
      </w:r>
      <w:r w:rsidR="002C35ED" w:rsidRPr="000966CF">
        <w:rPr>
          <w:rFonts w:ascii="Times New Roman" w:hAnsi="Times New Roman" w:cs="Times New Roman"/>
          <w:sz w:val="24"/>
          <w:szCs w:val="24"/>
        </w:rPr>
        <w:t>All these negative aspects stated above</w:t>
      </w:r>
      <w:r w:rsidR="00E362B5">
        <w:rPr>
          <w:rFonts w:ascii="Times New Roman" w:hAnsi="Times New Roman" w:cs="Times New Roman"/>
          <w:sz w:val="24"/>
          <w:szCs w:val="24"/>
        </w:rPr>
        <w:t>,</w:t>
      </w:r>
      <w:r w:rsidR="002C35ED" w:rsidRPr="000966CF">
        <w:rPr>
          <w:rFonts w:ascii="Times New Roman" w:hAnsi="Times New Roman" w:cs="Times New Roman"/>
          <w:sz w:val="24"/>
          <w:szCs w:val="24"/>
        </w:rPr>
        <w:t xml:space="preserve"> may have bad impact on the complementary therapies and </w:t>
      </w:r>
      <w:r w:rsidR="008E27A1" w:rsidRPr="000966CF">
        <w:rPr>
          <w:rFonts w:ascii="Times New Roman" w:hAnsi="Times New Roman" w:cs="Times New Roman"/>
          <w:sz w:val="24"/>
          <w:szCs w:val="24"/>
        </w:rPr>
        <w:t>it is vital to protect the public and individuals from poor practice (</w:t>
      </w:r>
      <w:proofErr w:type="spellStart"/>
      <w:r w:rsidR="008E27A1" w:rsidRPr="000966CF">
        <w:rPr>
          <w:rFonts w:ascii="Times New Roman" w:hAnsi="Times New Roman" w:cs="Times New Roman"/>
          <w:sz w:val="24"/>
          <w:szCs w:val="24"/>
        </w:rPr>
        <w:t>Lorenc</w:t>
      </w:r>
      <w:proofErr w:type="spellEnd"/>
      <w:r w:rsidR="008E27A1" w:rsidRPr="000966CF">
        <w:rPr>
          <w:rFonts w:ascii="Times New Roman" w:hAnsi="Times New Roman" w:cs="Times New Roman"/>
          <w:sz w:val="24"/>
          <w:szCs w:val="24"/>
        </w:rPr>
        <w:t xml:space="preserve"> et al. 2014). </w:t>
      </w:r>
    </w:p>
    <w:p w:rsidR="0093390F" w:rsidRPr="000966CF" w:rsidRDefault="0093390F" w:rsidP="000966CF">
      <w:pPr>
        <w:spacing w:line="360" w:lineRule="auto"/>
        <w:rPr>
          <w:rFonts w:ascii="Times New Roman" w:hAnsi="Times New Roman" w:cs="Times New Roman"/>
          <w:sz w:val="24"/>
          <w:szCs w:val="24"/>
        </w:rPr>
      </w:pPr>
    </w:p>
    <w:p w:rsidR="00FE014F" w:rsidRPr="000966CF" w:rsidRDefault="00FE014F" w:rsidP="000966CF">
      <w:pPr>
        <w:spacing w:line="360" w:lineRule="auto"/>
        <w:rPr>
          <w:rFonts w:ascii="Times New Roman" w:hAnsi="Times New Roman" w:cs="Times New Roman"/>
          <w:sz w:val="24"/>
          <w:szCs w:val="24"/>
        </w:rPr>
      </w:pPr>
    </w:p>
    <w:p w:rsidR="00FE014F" w:rsidRPr="000966CF" w:rsidRDefault="00FE014F" w:rsidP="000966CF">
      <w:pPr>
        <w:spacing w:line="360" w:lineRule="auto"/>
        <w:rPr>
          <w:rFonts w:ascii="Times New Roman" w:hAnsi="Times New Roman" w:cs="Times New Roman"/>
          <w:sz w:val="24"/>
          <w:szCs w:val="24"/>
        </w:rPr>
      </w:pPr>
    </w:p>
    <w:p w:rsidR="00FE014F" w:rsidRPr="000966CF" w:rsidRDefault="00FE014F" w:rsidP="000966CF">
      <w:pPr>
        <w:spacing w:line="360" w:lineRule="auto"/>
        <w:rPr>
          <w:rFonts w:ascii="Times New Roman" w:hAnsi="Times New Roman" w:cs="Times New Roman"/>
          <w:sz w:val="24"/>
          <w:szCs w:val="24"/>
        </w:rPr>
      </w:pPr>
    </w:p>
    <w:p w:rsidR="0093390F" w:rsidRPr="000966CF" w:rsidRDefault="0093390F" w:rsidP="000966CF">
      <w:pPr>
        <w:spacing w:line="360" w:lineRule="auto"/>
        <w:rPr>
          <w:rFonts w:ascii="Times New Roman" w:hAnsi="Times New Roman" w:cs="Times New Roman"/>
          <w:sz w:val="24"/>
          <w:szCs w:val="24"/>
        </w:rPr>
      </w:pPr>
      <w:r w:rsidRPr="000966CF">
        <w:rPr>
          <w:rFonts w:ascii="Times New Roman" w:hAnsi="Times New Roman" w:cs="Times New Roman"/>
          <w:sz w:val="24"/>
          <w:szCs w:val="24"/>
        </w:rPr>
        <w:t>To conclude this essay, it is important to repeat</w:t>
      </w:r>
      <w:r w:rsidR="00807C08">
        <w:rPr>
          <w:rFonts w:ascii="Times New Roman" w:hAnsi="Times New Roman" w:cs="Times New Roman"/>
          <w:sz w:val="24"/>
          <w:szCs w:val="24"/>
        </w:rPr>
        <w:t>,</w:t>
      </w:r>
      <w:r w:rsidRPr="000966CF">
        <w:rPr>
          <w:rFonts w:ascii="Times New Roman" w:hAnsi="Times New Roman" w:cs="Times New Roman"/>
          <w:sz w:val="24"/>
          <w:szCs w:val="24"/>
        </w:rPr>
        <w:t xml:space="preserve"> that there are significant differences between the classic medicine and complementary therapies. The classic medicine in the UK has been well regulated by governing bodies and provide some standards within the code of practi</w:t>
      </w:r>
      <w:r w:rsidR="000447D4" w:rsidRPr="000966CF">
        <w:rPr>
          <w:rFonts w:ascii="Times New Roman" w:hAnsi="Times New Roman" w:cs="Times New Roman"/>
          <w:sz w:val="24"/>
          <w:szCs w:val="24"/>
        </w:rPr>
        <w:t xml:space="preserve">ce, educations, qualifications and safety. Opposite to this, the complementary therapies in </w:t>
      </w:r>
      <w:r w:rsidR="006A2533">
        <w:rPr>
          <w:rFonts w:ascii="Times New Roman" w:hAnsi="Times New Roman" w:cs="Times New Roman"/>
          <w:sz w:val="24"/>
          <w:szCs w:val="24"/>
        </w:rPr>
        <w:t>the UK</w:t>
      </w:r>
      <w:bookmarkStart w:id="0" w:name="_GoBack"/>
      <w:bookmarkEnd w:id="0"/>
      <w:r w:rsidR="000447D4" w:rsidRPr="000966CF">
        <w:rPr>
          <w:rFonts w:ascii="Times New Roman" w:hAnsi="Times New Roman" w:cs="Times New Roman"/>
          <w:sz w:val="24"/>
          <w:szCs w:val="24"/>
        </w:rPr>
        <w:t xml:space="preserve"> lack of the proper government and statutory regulations. This may lead to poor practice, insufficient qualifications of the practitioners and potential harm towards the clients (</w:t>
      </w:r>
      <w:proofErr w:type="spellStart"/>
      <w:r w:rsidR="000447D4" w:rsidRPr="000966CF">
        <w:rPr>
          <w:rFonts w:ascii="Times New Roman" w:hAnsi="Times New Roman" w:cs="Times New Roman"/>
          <w:sz w:val="24"/>
          <w:szCs w:val="24"/>
        </w:rPr>
        <w:t>Fulder</w:t>
      </w:r>
      <w:proofErr w:type="spellEnd"/>
      <w:r w:rsidR="000447D4" w:rsidRPr="000966CF">
        <w:rPr>
          <w:rFonts w:ascii="Times New Roman" w:hAnsi="Times New Roman" w:cs="Times New Roman"/>
          <w:sz w:val="24"/>
          <w:szCs w:val="24"/>
        </w:rPr>
        <w:t xml:space="preserve">, 1996; WHO, 2004). </w:t>
      </w:r>
    </w:p>
    <w:p w:rsidR="000447D4" w:rsidRPr="000966CF" w:rsidRDefault="000447D4" w:rsidP="000966CF">
      <w:pPr>
        <w:spacing w:line="360" w:lineRule="auto"/>
        <w:rPr>
          <w:rFonts w:ascii="Times New Roman" w:hAnsi="Times New Roman" w:cs="Times New Roman"/>
          <w:sz w:val="24"/>
          <w:szCs w:val="24"/>
        </w:rPr>
      </w:pPr>
    </w:p>
    <w:p w:rsidR="000447D4" w:rsidRPr="000966CF" w:rsidRDefault="000447D4" w:rsidP="000966CF">
      <w:pPr>
        <w:spacing w:line="360" w:lineRule="auto"/>
        <w:rPr>
          <w:rFonts w:ascii="Times New Roman" w:hAnsi="Times New Roman" w:cs="Times New Roman"/>
          <w:sz w:val="24"/>
          <w:szCs w:val="24"/>
        </w:rPr>
      </w:pPr>
      <w:r w:rsidRPr="000966CF">
        <w:rPr>
          <w:rFonts w:ascii="Times New Roman" w:hAnsi="Times New Roman" w:cs="Times New Roman"/>
          <w:sz w:val="24"/>
          <w:szCs w:val="24"/>
        </w:rPr>
        <w:t>The regulations within the UK</w:t>
      </w:r>
      <w:r w:rsidR="00807C08">
        <w:rPr>
          <w:rFonts w:ascii="Times New Roman" w:hAnsi="Times New Roman" w:cs="Times New Roman"/>
          <w:sz w:val="24"/>
          <w:szCs w:val="24"/>
        </w:rPr>
        <w:t>, could be govern</w:t>
      </w:r>
      <w:r w:rsidR="001F3FF0" w:rsidRPr="000966CF">
        <w:rPr>
          <w:rFonts w:ascii="Times New Roman" w:hAnsi="Times New Roman" w:cs="Times New Roman"/>
          <w:sz w:val="24"/>
          <w:szCs w:val="24"/>
        </w:rPr>
        <w:t xml:space="preserve"> by the state and the UK government or they could be self-regulated which may lead to insufficient code of practice and poor healthcare within the complementary therapies. There has been pointed out</w:t>
      </w:r>
      <w:r w:rsidR="000017C6">
        <w:rPr>
          <w:rFonts w:ascii="Times New Roman" w:hAnsi="Times New Roman" w:cs="Times New Roman"/>
          <w:sz w:val="24"/>
          <w:szCs w:val="24"/>
        </w:rPr>
        <w:t>,</w:t>
      </w:r>
      <w:r w:rsidR="00901F67" w:rsidRPr="000966CF">
        <w:rPr>
          <w:rFonts w:ascii="Times New Roman" w:hAnsi="Times New Roman" w:cs="Times New Roman"/>
          <w:sz w:val="24"/>
          <w:szCs w:val="24"/>
        </w:rPr>
        <w:t xml:space="preserve"> that in some other countries may occur a significant support by the governing bodies towards the complementary therapies (</w:t>
      </w:r>
      <w:proofErr w:type="spellStart"/>
      <w:r w:rsidR="00901F67" w:rsidRPr="000966CF">
        <w:rPr>
          <w:rFonts w:ascii="Times New Roman" w:hAnsi="Times New Roman" w:cs="Times New Roman"/>
          <w:sz w:val="24"/>
          <w:szCs w:val="24"/>
        </w:rPr>
        <w:t>Kingsfund</w:t>
      </w:r>
      <w:proofErr w:type="spellEnd"/>
      <w:r w:rsidR="00901F67" w:rsidRPr="000966CF">
        <w:rPr>
          <w:rFonts w:ascii="Times New Roman" w:hAnsi="Times New Roman" w:cs="Times New Roman"/>
          <w:sz w:val="24"/>
          <w:szCs w:val="24"/>
        </w:rPr>
        <w:t>, 2008).</w:t>
      </w:r>
    </w:p>
    <w:p w:rsidR="00B47BE2" w:rsidRPr="000966CF" w:rsidRDefault="00B47BE2" w:rsidP="000966CF">
      <w:pPr>
        <w:spacing w:line="360" w:lineRule="auto"/>
        <w:rPr>
          <w:rFonts w:ascii="Times New Roman" w:hAnsi="Times New Roman" w:cs="Times New Roman"/>
          <w:sz w:val="24"/>
          <w:szCs w:val="24"/>
        </w:rPr>
      </w:pPr>
    </w:p>
    <w:p w:rsidR="00B47BE2" w:rsidRDefault="00B47BE2" w:rsidP="000966CF">
      <w:pPr>
        <w:spacing w:line="360" w:lineRule="auto"/>
        <w:rPr>
          <w:rFonts w:ascii="Times New Roman" w:hAnsi="Times New Roman" w:cs="Times New Roman"/>
          <w:sz w:val="24"/>
          <w:szCs w:val="24"/>
        </w:rPr>
      </w:pPr>
      <w:r w:rsidRPr="000966CF">
        <w:rPr>
          <w:rFonts w:ascii="Times New Roman" w:hAnsi="Times New Roman" w:cs="Times New Roman"/>
          <w:sz w:val="24"/>
          <w:szCs w:val="24"/>
        </w:rPr>
        <w:t xml:space="preserve">The complementary therapies may help with pain and stress management within adults, suffering with chronic back pain. However there has been noted that the complementary therapies </w:t>
      </w:r>
      <w:r w:rsidR="00FE014F" w:rsidRPr="000966CF">
        <w:rPr>
          <w:rFonts w:ascii="Times New Roman" w:hAnsi="Times New Roman" w:cs="Times New Roman"/>
          <w:sz w:val="24"/>
          <w:szCs w:val="24"/>
        </w:rPr>
        <w:t>lack of scientific</w:t>
      </w:r>
      <w:r w:rsidRPr="000966CF">
        <w:rPr>
          <w:rFonts w:ascii="Times New Roman" w:hAnsi="Times New Roman" w:cs="Times New Roman"/>
          <w:sz w:val="24"/>
          <w:szCs w:val="24"/>
        </w:rPr>
        <w:t xml:space="preserve"> evidence of positive or negative effects</w:t>
      </w:r>
      <w:r w:rsidR="00FE014F" w:rsidRPr="000966CF">
        <w:rPr>
          <w:rFonts w:ascii="Times New Roman" w:hAnsi="Times New Roman" w:cs="Times New Roman"/>
          <w:sz w:val="24"/>
          <w:szCs w:val="24"/>
        </w:rPr>
        <w:t>. Also, the lack of evidence based treatment within the placebo effect</w:t>
      </w:r>
      <w:r w:rsidR="000017C6">
        <w:rPr>
          <w:rFonts w:ascii="Times New Roman" w:hAnsi="Times New Roman" w:cs="Times New Roman"/>
          <w:sz w:val="24"/>
          <w:szCs w:val="24"/>
        </w:rPr>
        <w:t>,</w:t>
      </w:r>
      <w:r w:rsidR="00FE014F" w:rsidRPr="000966CF">
        <w:rPr>
          <w:rFonts w:ascii="Times New Roman" w:hAnsi="Times New Roman" w:cs="Times New Roman"/>
          <w:sz w:val="24"/>
          <w:szCs w:val="24"/>
        </w:rPr>
        <w:t xml:space="preserve"> could not prove or disprove the impact on clients (</w:t>
      </w:r>
      <w:proofErr w:type="spellStart"/>
      <w:r w:rsidR="00FE014F" w:rsidRPr="000966CF">
        <w:rPr>
          <w:rFonts w:ascii="Times New Roman" w:hAnsi="Times New Roman" w:cs="Times New Roman"/>
          <w:sz w:val="24"/>
          <w:szCs w:val="24"/>
        </w:rPr>
        <w:t>Beedie</w:t>
      </w:r>
      <w:proofErr w:type="spellEnd"/>
      <w:r w:rsidR="00FE014F" w:rsidRPr="000966CF">
        <w:rPr>
          <w:rFonts w:ascii="Times New Roman" w:hAnsi="Times New Roman" w:cs="Times New Roman"/>
          <w:sz w:val="24"/>
          <w:szCs w:val="24"/>
        </w:rPr>
        <w:t xml:space="preserve"> et al. 2017). </w:t>
      </w:r>
    </w:p>
    <w:p w:rsidR="00897AE7" w:rsidRDefault="00897AE7" w:rsidP="00E24E7E">
      <w:pPr>
        <w:spacing w:line="360" w:lineRule="auto"/>
        <w:rPr>
          <w:rFonts w:ascii="Times New Roman" w:hAnsi="Times New Roman" w:cs="Times New Roman"/>
          <w:sz w:val="24"/>
          <w:szCs w:val="24"/>
        </w:rPr>
      </w:pPr>
    </w:p>
    <w:p w:rsidR="00897AE7" w:rsidRDefault="00897AE7" w:rsidP="00E24E7E">
      <w:pPr>
        <w:spacing w:line="360" w:lineRule="auto"/>
        <w:rPr>
          <w:rFonts w:ascii="Times New Roman" w:hAnsi="Times New Roman" w:cs="Times New Roman"/>
          <w:sz w:val="24"/>
          <w:szCs w:val="24"/>
        </w:rPr>
      </w:pPr>
    </w:p>
    <w:p w:rsidR="00ED5ED9" w:rsidRDefault="00ED5ED9" w:rsidP="00E24E7E">
      <w:pPr>
        <w:spacing w:line="360" w:lineRule="auto"/>
        <w:rPr>
          <w:rFonts w:ascii="Times New Roman" w:hAnsi="Times New Roman" w:cs="Times New Roman"/>
          <w:sz w:val="24"/>
          <w:szCs w:val="24"/>
        </w:rPr>
      </w:pPr>
    </w:p>
    <w:p w:rsidR="00ED5ED9" w:rsidRDefault="00ED5ED9" w:rsidP="00E24E7E">
      <w:pPr>
        <w:spacing w:line="360" w:lineRule="auto"/>
        <w:rPr>
          <w:rFonts w:ascii="Times New Roman" w:hAnsi="Times New Roman" w:cs="Times New Roman"/>
          <w:sz w:val="24"/>
          <w:szCs w:val="24"/>
        </w:rPr>
      </w:pPr>
    </w:p>
    <w:p w:rsidR="00D53D67" w:rsidRDefault="00D53D67" w:rsidP="00AE2E61">
      <w:pPr>
        <w:spacing w:line="360" w:lineRule="auto"/>
        <w:rPr>
          <w:b/>
          <w:u w:val="single"/>
        </w:rPr>
      </w:pPr>
    </w:p>
    <w:p w:rsidR="00D53D67" w:rsidRDefault="00D53D67" w:rsidP="00AE2E61">
      <w:pPr>
        <w:spacing w:line="360" w:lineRule="auto"/>
        <w:rPr>
          <w:b/>
          <w:u w:val="single"/>
        </w:rPr>
      </w:pPr>
    </w:p>
    <w:p w:rsidR="00F305F4" w:rsidRDefault="00F305F4" w:rsidP="00AE2E61">
      <w:pPr>
        <w:spacing w:line="360" w:lineRule="auto"/>
        <w:rPr>
          <w:b/>
          <w:u w:val="single"/>
        </w:rPr>
      </w:pPr>
    </w:p>
    <w:p w:rsidR="00FE014F" w:rsidRDefault="00FE014F" w:rsidP="00AE2E61">
      <w:pPr>
        <w:spacing w:line="360" w:lineRule="auto"/>
        <w:rPr>
          <w:b/>
          <w:u w:val="single"/>
        </w:rPr>
      </w:pPr>
    </w:p>
    <w:p w:rsidR="00F63E08" w:rsidRPr="000966CF" w:rsidRDefault="00F63E08" w:rsidP="000966CF">
      <w:pPr>
        <w:spacing w:line="276" w:lineRule="auto"/>
        <w:rPr>
          <w:rFonts w:ascii="Times New Roman" w:hAnsi="Times New Roman" w:cs="Times New Roman"/>
          <w:b/>
          <w:u w:val="single"/>
        </w:rPr>
      </w:pPr>
      <w:r w:rsidRPr="000966CF">
        <w:rPr>
          <w:rFonts w:ascii="Times New Roman" w:hAnsi="Times New Roman" w:cs="Times New Roman"/>
          <w:b/>
          <w:u w:val="single"/>
        </w:rPr>
        <w:lastRenderedPageBreak/>
        <w:t xml:space="preserve">Reference </w:t>
      </w:r>
    </w:p>
    <w:p w:rsidR="00595A62" w:rsidRPr="000966CF" w:rsidRDefault="00862921" w:rsidP="000966CF">
      <w:pPr>
        <w:spacing w:line="276" w:lineRule="auto"/>
        <w:rPr>
          <w:rFonts w:ascii="Times New Roman" w:hAnsi="Times New Roman" w:cs="Times New Roman"/>
        </w:rPr>
      </w:pPr>
      <w:proofErr w:type="spellStart"/>
      <w:r w:rsidRPr="000966CF">
        <w:rPr>
          <w:rFonts w:ascii="Times New Roman" w:hAnsi="Times New Roman" w:cs="Times New Roman"/>
        </w:rPr>
        <w:t>Beedie</w:t>
      </w:r>
      <w:proofErr w:type="spellEnd"/>
      <w:r w:rsidRPr="000966CF">
        <w:rPr>
          <w:rFonts w:ascii="Times New Roman" w:hAnsi="Times New Roman" w:cs="Times New Roman"/>
        </w:rPr>
        <w:t xml:space="preserve">, Ch., Whyte, G., Lane, A.M., Cohen, E., </w:t>
      </w:r>
      <w:proofErr w:type="spellStart"/>
      <w:r w:rsidRPr="000966CF">
        <w:rPr>
          <w:rFonts w:ascii="Times New Roman" w:hAnsi="Times New Roman" w:cs="Times New Roman"/>
        </w:rPr>
        <w:t>Raglin</w:t>
      </w:r>
      <w:proofErr w:type="spellEnd"/>
      <w:r w:rsidRPr="000966CF">
        <w:rPr>
          <w:rFonts w:ascii="Times New Roman" w:hAnsi="Times New Roman" w:cs="Times New Roman"/>
        </w:rPr>
        <w:t xml:space="preserve">, J., Hurst, P., Coleman, D., </w:t>
      </w:r>
      <w:proofErr w:type="spellStart"/>
      <w:r w:rsidRPr="000966CF">
        <w:rPr>
          <w:rFonts w:ascii="Times New Roman" w:hAnsi="Times New Roman" w:cs="Times New Roman"/>
        </w:rPr>
        <w:t>Foad</w:t>
      </w:r>
      <w:proofErr w:type="spellEnd"/>
      <w:r w:rsidRPr="000966CF">
        <w:rPr>
          <w:rFonts w:ascii="Times New Roman" w:hAnsi="Times New Roman" w:cs="Times New Roman"/>
        </w:rPr>
        <w:t xml:space="preserve">, A. (2017) </w:t>
      </w:r>
      <w:r w:rsidR="002B3676" w:rsidRPr="000966CF">
        <w:rPr>
          <w:rFonts w:ascii="Times New Roman" w:hAnsi="Times New Roman" w:cs="Times New Roman"/>
          <w:color w:val="333333"/>
          <w:shd w:val="clear" w:color="auto" w:fill="FFFFFF"/>
        </w:rPr>
        <w:t xml:space="preserve">‘Caution, this treatment is a placebo. It might work, but it might not’: why emerging mechanistic evidence for placebo effects does not legitimise complementary and alternative medicines in sport. </w:t>
      </w:r>
      <w:r w:rsidR="002B3676" w:rsidRPr="000966CF">
        <w:rPr>
          <w:rFonts w:ascii="Times New Roman" w:hAnsi="Times New Roman" w:cs="Times New Roman"/>
          <w:color w:val="333333"/>
          <w:u w:val="single"/>
          <w:shd w:val="clear" w:color="auto" w:fill="FFFFFF"/>
        </w:rPr>
        <w:t>British Journal of Sports Medicine</w:t>
      </w:r>
      <w:r w:rsidR="002B3676" w:rsidRPr="000966CF">
        <w:rPr>
          <w:rFonts w:ascii="Times New Roman" w:hAnsi="Times New Roman" w:cs="Times New Roman"/>
          <w:color w:val="333333"/>
          <w:shd w:val="clear" w:color="auto" w:fill="FFFFFF"/>
        </w:rPr>
        <w:t xml:space="preserve">. [Online] BMJ Journals Database. Available from: </w:t>
      </w:r>
      <w:hyperlink r:id="rId7" w:history="1">
        <w:r w:rsidR="0063197C" w:rsidRPr="000966CF">
          <w:rPr>
            <w:rStyle w:val="Hyperlink"/>
            <w:rFonts w:ascii="Times New Roman" w:hAnsi="Times New Roman" w:cs="Times New Roman"/>
            <w:shd w:val="clear" w:color="auto" w:fill="FFFFFF"/>
          </w:rPr>
          <w:t>http://bjsm.bmj.com/content/early/2017/07/19/bjsports-2017-097747?utm_source=TrendMD&amp;utm_medium=cpc&amp;utm_campaign=BJSM_TrendMD-1</w:t>
        </w:r>
      </w:hyperlink>
      <w:r w:rsidR="0063197C" w:rsidRPr="000966CF">
        <w:rPr>
          <w:rFonts w:ascii="Times New Roman" w:hAnsi="Times New Roman" w:cs="Times New Roman"/>
          <w:color w:val="333333"/>
          <w:shd w:val="clear" w:color="auto" w:fill="FFFFFF"/>
        </w:rPr>
        <w:t>. [Accessed: 17.01.2018].</w:t>
      </w:r>
      <w:r w:rsidR="002B3676" w:rsidRPr="000966CF">
        <w:rPr>
          <w:rFonts w:ascii="Times New Roman" w:hAnsi="Times New Roman" w:cs="Times New Roman"/>
          <w:color w:val="333333"/>
          <w:shd w:val="clear" w:color="auto" w:fill="FFFFFF"/>
        </w:rPr>
        <w:t xml:space="preserve"> </w:t>
      </w:r>
    </w:p>
    <w:p w:rsidR="0063197C" w:rsidRPr="000966CF" w:rsidRDefault="0063197C" w:rsidP="000966CF">
      <w:pPr>
        <w:spacing w:line="276" w:lineRule="auto"/>
        <w:rPr>
          <w:rFonts w:ascii="Times New Roman" w:hAnsi="Times New Roman" w:cs="Times New Roman"/>
        </w:rPr>
      </w:pPr>
    </w:p>
    <w:p w:rsidR="0041767B" w:rsidRPr="000966CF" w:rsidRDefault="0041767B" w:rsidP="000966CF">
      <w:pPr>
        <w:spacing w:line="276" w:lineRule="auto"/>
        <w:rPr>
          <w:rFonts w:ascii="Times New Roman" w:hAnsi="Times New Roman" w:cs="Times New Roman"/>
        </w:rPr>
      </w:pPr>
      <w:proofErr w:type="spellStart"/>
      <w:r w:rsidRPr="000966CF">
        <w:rPr>
          <w:rFonts w:ascii="Times New Roman" w:hAnsi="Times New Roman" w:cs="Times New Roman"/>
        </w:rPr>
        <w:t>Bronfort</w:t>
      </w:r>
      <w:proofErr w:type="spellEnd"/>
      <w:r w:rsidRPr="000966CF">
        <w:rPr>
          <w:rFonts w:ascii="Times New Roman" w:hAnsi="Times New Roman" w:cs="Times New Roman"/>
        </w:rPr>
        <w:t xml:space="preserve">, G., </w:t>
      </w:r>
      <w:r w:rsidR="003F15F3" w:rsidRPr="000966CF">
        <w:rPr>
          <w:rFonts w:ascii="Times New Roman" w:hAnsi="Times New Roman" w:cs="Times New Roman"/>
        </w:rPr>
        <w:t xml:space="preserve">Haas, M., Evans, R., Leininger, B., </w:t>
      </w:r>
      <w:proofErr w:type="spellStart"/>
      <w:r w:rsidR="003F15F3" w:rsidRPr="000966CF">
        <w:rPr>
          <w:rFonts w:ascii="Times New Roman" w:hAnsi="Times New Roman" w:cs="Times New Roman"/>
        </w:rPr>
        <w:t>Triano</w:t>
      </w:r>
      <w:proofErr w:type="spellEnd"/>
      <w:r w:rsidR="003F15F3" w:rsidRPr="000966CF">
        <w:rPr>
          <w:rFonts w:ascii="Times New Roman" w:hAnsi="Times New Roman" w:cs="Times New Roman"/>
        </w:rPr>
        <w:t xml:space="preserve">, J. (2010) Effectiveness of manual therapies: the UK evidence report. </w:t>
      </w:r>
      <w:r w:rsidR="003F15F3" w:rsidRPr="000966CF">
        <w:rPr>
          <w:rFonts w:ascii="Times New Roman" w:hAnsi="Times New Roman" w:cs="Times New Roman"/>
          <w:u w:val="single"/>
        </w:rPr>
        <w:t>Chiropractic &amp; Osteopathy.</w:t>
      </w:r>
      <w:r w:rsidR="003F15F3" w:rsidRPr="000966CF">
        <w:rPr>
          <w:rFonts w:ascii="Times New Roman" w:hAnsi="Times New Roman" w:cs="Times New Roman"/>
        </w:rPr>
        <w:t xml:space="preserve"> [Online] Biomed Central. 18:3. Available from: </w:t>
      </w:r>
      <w:hyperlink r:id="rId8" w:history="1">
        <w:r w:rsidR="003F15F3" w:rsidRPr="000966CF">
          <w:rPr>
            <w:rStyle w:val="Hyperlink"/>
            <w:rFonts w:ascii="Times New Roman" w:hAnsi="Times New Roman" w:cs="Times New Roman"/>
          </w:rPr>
          <w:t>https://chiromt.biomedcentral.com/articles/10.1186/1746-1340-18-3</w:t>
        </w:r>
      </w:hyperlink>
      <w:r w:rsidR="003F15F3" w:rsidRPr="000966CF">
        <w:rPr>
          <w:rFonts w:ascii="Times New Roman" w:hAnsi="Times New Roman" w:cs="Times New Roman"/>
        </w:rPr>
        <w:t>. [Accessed: 19.01.2018].</w:t>
      </w:r>
    </w:p>
    <w:p w:rsidR="00595A62" w:rsidRPr="000966CF" w:rsidRDefault="00595A62" w:rsidP="000966CF">
      <w:pPr>
        <w:spacing w:line="276" w:lineRule="auto"/>
        <w:rPr>
          <w:rFonts w:ascii="Times New Roman" w:hAnsi="Times New Roman" w:cs="Times New Roman"/>
        </w:rPr>
      </w:pPr>
    </w:p>
    <w:p w:rsidR="00595A62" w:rsidRPr="000966CF" w:rsidRDefault="00595A62" w:rsidP="000966CF">
      <w:pPr>
        <w:spacing w:line="276" w:lineRule="auto"/>
        <w:rPr>
          <w:rFonts w:ascii="Times New Roman" w:hAnsi="Times New Roman" w:cs="Times New Roman"/>
        </w:rPr>
      </w:pPr>
      <w:r w:rsidRPr="000966CF">
        <w:rPr>
          <w:rFonts w:ascii="Times New Roman" w:hAnsi="Times New Roman" w:cs="Times New Roman"/>
        </w:rPr>
        <w:t xml:space="preserve">Ernst, E., Cohen, M.H., Stone, J. (2004) Ethical problems arising in evidence based complementary and alternative medicine. </w:t>
      </w:r>
      <w:r w:rsidRPr="000966CF">
        <w:rPr>
          <w:rFonts w:ascii="Times New Roman" w:hAnsi="Times New Roman" w:cs="Times New Roman"/>
          <w:u w:val="single"/>
        </w:rPr>
        <w:t>Journal of Medical Ethics</w:t>
      </w:r>
      <w:r w:rsidRPr="000966CF">
        <w:rPr>
          <w:rFonts w:ascii="Times New Roman" w:hAnsi="Times New Roman" w:cs="Times New Roman"/>
        </w:rPr>
        <w:t>. 30 (2). P156.</w:t>
      </w:r>
    </w:p>
    <w:p w:rsidR="00595A62" w:rsidRPr="000966CF" w:rsidRDefault="00595A62" w:rsidP="000966CF">
      <w:pPr>
        <w:spacing w:line="276" w:lineRule="auto"/>
        <w:rPr>
          <w:rFonts w:ascii="Times New Roman" w:hAnsi="Times New Roman" w:cs="Times New Roman"/>
        </w:rPr>
      </w:pPr>
    </w:p>
    <w:p w:rsidR="006269B3" w:rsidRPr="000966CF" w:rsidRDefault="006269B3" w:rsidP="000966CF">
      <w:pPr>
        <w:spacing w:after="0" w:line="276" w:lineRule="auto"/>
        <w:rPr>
          <w:rFonts w:ascii="Times New Roman" w:hAnsi="Times New Roman" w:cs="Times New Roman"/>
        </w:rPr>
      </w:pPr>
      <w:proofErr w:type="spellStart"/>
      <w:r w:rsidRPr="000966CF">
        <w:rPr>
          <w:rFonts w:ascii="Times New Roman" w:hAnsi="Times New Roman" w:cs="Times New Roman"/>
        </w:rPr>
        <w:t>Fulder</w:t>
      </w:r>
      <w:proofErr w:type="spellEnd"/>
      <w:r w:rsidRPr="000966CF">
        <w:rPr>
          <w:rFonts w:ascii="Times New Roman" w:hAnsi="Times New Roman" w:cs="Times New Roman"/>
        </w:rPr>
        <w:t xml:space="preserve">, S. (1996) </w:t>
      </w:r>
      <w:r w:rsidRPr="000966CF">
        <w:rPr>
          <w:rFonts w:ascii="Times New Roman" w:hAnsi="Times New Roman" w:cs="Times New Roman"/>
          <w:u w:val="single"/>
        </w:rPr>
        <w:t>The Handbook of Alternative and Complementary Medicine</w:t>
      </w:r>
      <w:r w:rsidRPr="000966CF">
        <w:rPr>
          <w:rFonts w:ascii="Times New Roman" w:hAnsi="Times New Roman" w:cs="Times New Roman"/>
        </w:rPr>
        <w:t>. Oxford: Oxford University Press.</w:t>
      </w:r>
    </w:p>
    <w:p w:rsidR="00595A62" w:rsidRPr="000966CF" w:rsidRDefault="00595A62" w:rsidP="000966CF">
      <w:pPr>
        <w:spacing w:after="0" w:line="276" w:lineRule="auto"/>
        <w:rPr>
          <w:rFonts w:ascii="Times New Roman" w:hAnsi="Times New Roman" w:cs="Times New Roman"/>
        </w:rPr>
      </w:pPr>
    </w:p>
    <w:p w:rsidR="006269B3" w:rsidRPr="000966CF" w:rsidRDefault="006269B3" w:rsidP="000966CF">
      <w:pPr>
        <w:spacing w:after="0" w:line="276" w:lineRule="auto"/>
        <w:rPr>
          <w:rFonts w:ascii="Times New Roman" w:hAnsi="Times New Roman" w:cs="Times New Roman"/>
        </w:rPr>
      </w:pPr>
    </w:p>
    <w:p w:rsidR="006269B3" w:rsidRPr="000966CF" w:rsidRDefault="006269B3" w:rsidP="000966CF">
      <w:pPr>
        <w:spacing w:after="0" w:line="276" w:lineRule="auto"/>
        <w:rPr>
          <w:rFonts w:ascii="Times New Roman" w:hAnsi="Times New Roman" w:cs="Times New Roman"/>
        </w:rPr>
      </w:pPr>
      <w:r w:rsidRPr="000966CF">
        <w:rPr>
          <w:rFonts w:ascii="Times New Roman" w:hAnsi="Times New Roman" w:cs="Times New Roman"/>
        </w:rPr>
        <w:t xml:space="preserve">GRCCT. (2016) </w:t>
      </w:r>
      <w:r w:rsidRPr="000966CF">
        <w:rPr>
          <w:rFonts w:ascii="Times New Roman" w:hAnsi="Times New Roman" w:cs="Times New Roman"/>
          <w:u w:val="single"/>
        </w:rPr>
        <w:t xml:space="preserve">The UK Federal Regulator for Complementary Therapies. </w:t>
      </w:r>
      <w:r w:rsidRPr="000966CF">
        <w:rPr>
          <w:rFonts w:ascii="Times New Roman" w:hAnsi="Times New Roman" w:cs="Times New Roman"/>
        </w:rPr>
        <w:t xml:space="preserve">[Online] Available from: </w:t>
      </w:r>
      <w:hyperlink r:id="rId9" w:history="1">
        <w:r w:rsidRPr="000966CF">
          <w:rPr>
            <w:rStyle w:val="Hyperlink"/>
            <w:rFonts w:ascii="Times New Roman" w:hAnsi="Times New Roman" w:cs="Times New Roman"/>
          </w:rPr>
          <w:t>http://www.grcct.org/regulation/</w:t>
        </w:r>
      </w:hyperlink>
      <w:r w:rsidRPr="000966CF">
        <w:rPr>
          <w:rFonts w:ascii="Times New Roman" w:hAnsi="Times New Roman" w:cs="Times New Roman"/>
        </w:rPr>
        <w:t>. [Accessed: 10.12.2017].</w:t>
      </w:r>
    </w:p>
    <w:p w:rsidR="00595A62" w:rsidRPr="000966CF" w:rsidRDefault="00595A62" w:rsidP="000966CF">
      <w:pPr>
        <w:spacing w:after="0" w:line="276" w:lineRule="auto"/>
        <w:rPr>
          <w:rFonts w:ascii="Times New Roman" w:hAnsi="Times New Roman" w:cs="Times New Roman"/>
        </w:rPr>
      </w:pPr>
    </w:p>
    <w:p w:rsidR="006269B3" w:rsidRPr="000966CF" w:rsidRDefault="006269B3" w:rsidP="000966CF">
      <w:pPr>
        <w:spacing w:after="0" w:line="276" w:lineRule="auto"/>
        <w:rPr>
          <w:rFonts w:ascii="Times New Roman" w:hAnsi="Times New Roman" w:cs="Times New Roman"/>
        </w:rPr>
      </w:pPr>
    </w:p>
    <w:p w:rsidR="006269B3" w:rsidRPr="000966CF" w:rsidRDefault="006269B3" w:rsidP="000966CF">
      <w:pPr>
        <w:spacing w:after="0" w:line="276" w:lineRule="auto"/>
        <w:rPr>
          <w:rFonts w:ascii="Times New Roman" w:hAnsi="Times New Roman" w:cs="Times New Roman"/>
        </w:rPr>
      </w:pPr>
      <w:proofErr w:type="spellStart"/>
      <w:r w:rsidRPr="000966CF">
        <w:rPr>
          <w:rFonts w:ascii="Times New Roman" w:hAnsi="Times New Roman" w:cs="Times New Roman"/>
        </w:rPr>
        <w:t>Kingsfund</w:t>
      </w:r>
      <w:proofErr w:type="spellEnd"/>
      <w:r w:rsidRPr="000966CF">
        <w:rPr>
          <w:rFonts w:ascii="Times New Roman" w:hAnsi="Times New Roman" w:cs="Times New Roman"/>
        </w:rPr>
        <w:t xml:space="preserve">. (2008) </w:t>
      </w:r>
      <w:r w:rsidRPr="000966CF">
        <w:rPr>
          <w:rFonts w:ascii="Times New Roman" w:hAnsi="Times New Roman" w:cs="Times New Roman"/>
          <w:u w:val="single"/>
        </w:rPr>
        <w:t xml:space="preserve">Regulating Complementary Medical Practitioner. An International Review. </w:t>
      </w:r>
      <w:r w:rsidRPr="000966CF">
        <w:rPr>
          <w:rFonts w:ascii="Times New Roman" w:hAnsi="Times New Roman" w:cs="Times New Roman"/>
        </w:rPr>
        <w:t xml:space="preserve">[Online] Available from: </w:t>
      </w:r>
      <w:hyperlink r:id="rId10" w:history="1">
        <w:r w:rsidRPr="000966CF">
          <w:rPr>
            <w:rStyle w:val="Hyperlink"/>
            <w:rFonts w:ascii="Times New Roman" w:hAnsi="Times New Roman" w:cs="Times New Roman"/>
          </w:rPr>
          <w:t>https://www.kingsfund.org.uk/sites/default/files/Research%20summary1.pdf</w:t>
        </w:r>
      </w:hyperlink>
      <w:r w:rsidRPr="000966CF">
        <w:rPr>
          <w:rFonts w:ascii="Times New Roman" w:hAnsi="Times New Roman" w:cs="Times New Roman"/>
        </w:rPr>
        <w:t>. [Access</w:t>
      </w:r>
      <w:r w:rsidR="003F15F3" w:rsidRPr="000966CF">
        <w:rPr>
          <w:rFonts w:ascii="Times New Roman" w:hAnsi="Times New Roman" w:cs="Times New Roman"/>
        </w:rPr>
        <w:t>ed</w:t>
      </w:r>
      <w:r w:rsidRPr="000966CF">
        <w:rPr>
          <w:rFonts w:ascii="Times New Roman" w:hAnsi="Times New Roman" w:cs="Times New Roman"/>
        </w:rPr>
        <w:t>: 10.12.2017].</w:t>
      </w:r>
    </w:p>
    <w:p w:rsidR="00595A62" w:rsidRPr="000966CF" w:rsidRDefault="00595A62" w:rsidP="000966CF">
      <w:pPr>
        <w:spacing w:after="0" w:line="276" w:lineRule="auto"/>
        <w:rPr>
          <w:rFonts w:ascii="Times New Roman" w:hAnsi="Times New Roman" w:cs="Times New Roman"/>
        </w:rPr>
      </w:pPr>
    </w:p>
    <w:p w:rsidR="006269B3" w:rsidRPr="000966CF" w:rsidRDefault="006269B3" w:rsidP="000966CF">
      <w:pPr>
        <w:spacing w:after="0" w:line="276" w:lineRule="auto"/>
        <w:rPr>
          <w:rFonts w:ascii="Times New Roman" w:hAnsi="Times New Roman" w:cs="Times New Roman"/>
        </w:rPr>
      </w:pPr>
    </w:p>
    <w:p w:rsidR="006269B3" w:rsidRPr="000966CF" w:rsidRDefault="006269B3" w:rsidP="000966CF">
      <w:pPr>
        <w:spacing w:after="0" w:line="276" w:lineRule="auto"/>
        <w:rPr>
          <w:rFonts w:ascii="Times New Roman" w:hAnsi="Times New Roman" w:cs="Times New Roman"/>
        </w:rPr>
      </w:pPr>
      <w:proofErr w:type="spellStart"/>
      <w:r w:rsidRPr="000966CF">
        <w:rPr>
          <w:rFonts w:ascii="Times New Roman" w:hAnsi="Times New Roman" w:cs="Times New Roman"/>
        </w:rPr>
        <w:t>Lorenc</w:t>
      </w:r>
      <w:proofErr w:type="spellEnd"/>
      <w:r w:rsidRPr="000966CF">
        <w:rPr>
          <w:rFonts w:ascii="Times New Roman" w:hAnsi="Times New Roman" w:cs="Times New Roman"/>
        </w:rPr>
        <w:t xml:space="preserve">, A., Leach, J., Robinson, N. (2014) Clinical guidelines in the UK: Do they mention Complementary and alternative medicine (CAM) – Are CAM professional bodies aware? </w:t>
      </w:r>
      <w:r w:rsidRPr="000966CF">
        <w:rPr>
          <w:rFonts w:ascii="Times New Roman" w:hAnsi="Times New Roman" w:cs="Times New Roman"/>
          <w:u w:val="single"/>
        </w:rPr>
        <w:t xml:space="preserve">European Journal of Integrative Medicine. </w:t>
      </w:r>
      <w:r w:rsidRPr="000966CF">
        <w:rPr>
          <w:rFonts w:ascii="Times New Roman" w:hAnsi="Times New Roman" w:cs="Times New Roman"/>
        </w:rPr>
        <w:t>6 (3). P164 – 175.</w:t>
      </w:r>
    </w:p>
    <w:p w:rsidR="00595A62" w:rsidRPr="000966CF" w:rsidRDefault="00595A62" w:rsidP="000966CF">
      <w:pPr>
        <w:spacing w:after="0" w:line="276" w:lineRule="auto"/>
        <w:rPr>
          <w:rFonts w:ascii="Times New Roman" w:hAnsi="Times New Roman" w:cs="Times New Roman"/>
        </w:rPr>
      </w:pPr>
    </w:p>
    <w:p w:rsidR="006269B3" w:rsidRPr="000966CF" w:rsidRDefault="006269B3" w:rsidP="000966CF">
      <w:pPr>
        <w:spacing w:after="0" w:line="276" w:lineRule="auto"/>
        <w:rPr>
          <w:rFonts w:ascii="Times New Roman" w:hAnsi="Times New Roman" w:cs="Times New Roman"/>
        </w:rPr>
      </w:pPr>
    </w:p>
    <w:p w:rsidR="006269B3" w:rsidRPr="000966CF" w:rsidRDefault="006269B3" w:rsidP="000966CF">
      <w:pPr>
        <w:spacing w:after="0" w:line="276" w:lineRule="auto"/>
        <w:rPr>
          <w:rFonts w:ascii="Times New Roman" w:hAnsi="Times New Roman" w:cs="Times New Roman"/>
        </w:rPr>
      </w:pPr>
      <w:r w:rsidRPr="000966CF">
        <w:rPr>
          <w:rFonts w:ascii="Times New Roman" w:hAnsi="Times New Roman" w:cs="Times New Roman"/>
        </w:rPr>
        <w:t xml:space="preserve">NHS Choices. (2016) </w:t>
      </w:r>
      <w:r w:rsidRPr="000966CF">
        <w:rPr>
          <w:rFonts w:ascii="Times New Roman" w:hAnsi="Times New Roman" w:cs="Times New Roman"/>
          <w:u w:val="single"/>
        </w:rPr>
        <w:t>Complementary and alternative medicine.</w:t>
      </w:r>
      <w:r w:rsidRPr="000966CF">
        <w:rPr>
          <w:rFonts w:ascii="Times New Roman" w:hAnsi="Times New Roman" w:cs="Times New Roman"/>
        </w:rPr>
        <w:t xml:space="preserve"> [Online] Available from: </w:t>
      </w:r>
      <w:hyperlink r:id="rId11" w:anchor="nhs" w:history="1">
        <w:r w:rsidRPr="000966CF">
          <w:rPr>
            <w:rStyle w:val="Hyperlink"/>
            <w:rFonts w:ascii="Times New Roman" w:hAnsi="Times New Roman" w:cs="Times New Roman"/>
          </w:rPr>
          <w:t>https://www.nhs.uk/Livewell/complementary-alternative-medicine/Pages/complementary-alternative-medicines.aspx#nhs</w:t>
        </w:r>
      </w:hyperlink>
      <w:r w:rsidRPr="000966CF">
        <w:rPr>
          <w:rFonts w:ascii="Times New Roman" w:hAnsi="Times New Roman" w:cs="Times New Roman"/>
        </w:rPr>
        <w:t>. [Accessed: 15.12.2017].</w:t>
      </w:r>
    </w:p>
    <w:p w:rsidR="006269B3" w:rsidRPr="000966CF" w:rsidRDefault="006269B3" w:rsidP="000966CF">
      <w:pPr>
        <w:spacing w:after="0" w:line="276" w:lineRule="auto"/>
        <w:rPr>
          <w:rFonts w:ascii="Times New Roman" w:hAnsi="Times New Roman" w:cs="Times New Roman"/>
        </w:rPr>
      </w:pPr>
    </w:p>
    <w:p w:rsidR="00595A62" w:rsidRPr="000966CF" w:rsidRDefault="00595A62" w:rsidP="000966CF">
      <w:pPr>
        <w:spacing w:after="0" w:line="276" w:lineRule="auto"/>
        <w:rPr>
          <w:rFonts w:ascii="Times New Roman" w:hAnsi="Times New Roman" w:cs="Times New Roman"/>
        </w:rPr>
      </w:pPr>
    </w:p>
    <w:p w:rsidR="006269B3" w:rsidRPr="000966CF" w:rsidRDefault="006269B3" w:rsidP="000966CF">
      <w:pPr>
        <w:spacing w:after="0" w:line="276" w:lineRule="auto"/>
        <w:rPr>
          <w:rFonts w:ascii="Times New Roman" w:hAnsi="Times New Roman" w:cs="Times New Roman"/>
        </w:rPr>
      </w:pPr>
      <w:r w:rsidRPr="000966CF">
        <w:rPr>
          <w:rFonts w:ascii="Times New Roman" w:hAnsi="Times New Roman" w:cs="Times New Roman"/>
        </w:rPr>
        <w:t xml:space="preserve">NHS Wales (2017) </w:t>
      </w:r>
      <w:r w:rsidRPr="000966CF">
        <w:rPr>
          <w:rFonts w:ascii="Times New Roman" w:hAnsi="Times New Roman" w:cs="Times New Roman"/>
          <w:u w:val="single"/>
        </w:rPr>
        <w:t>Public Health Wales Observatory.</w:t>
      </w:r>
      <w:r w:rsidRPr="000966CF">
        <w:rPr>
          <w:rFonts w:ascii="Times New Roman" w:hAnsi="Times New Roman" w:cs="Times New Roman"/>
        </w:rPr>
        <w:t xml:space="preserve"> [Online] Available from: </w:t>
      </w:r>
      <w:hyperlink r:id="rId12" w:history="1">
        <w:r w:rsidRPr="000966CF">
          <w:rPr>
            <w:rStyle w:val="Hyperlink"/>
            <w:rFonts w:ascii="Times New Roman" w:hAnsi="Times New Roman" w:cs="Times New Roman"/>
          </w:rPr>
          <w:t>http://www.publichealthwalesobservatory.wales.nhs.uk/searchresults/?q=complementary+therapies&amp;site=orgid*1208&amp;requiredfields=DC%252Elanguage%3Aeng&amp;orgid=1208</w:t>
        </w:r>
      </w:hyperlink>
      <w:r w:rsidRPr="000966CF">
        <w:rPr>
          <w:rFonts w:ascii="Times New Roman" w:hAnsi="Times New Roman" w:cs="Times New Roman"/>
        </w:rPr>
        <w:t xml:space="preserve">. [Accessed: 15.12.2017]. </w:t>
      </w:r>
    </w:p>
    <w:p w:rsidR="006269B3" w:rsidRPr="000966CF" w:rsidRDefault="006269B3" w:rsidP="000966CF">
      <w:pPr>
        <w:spacing w:after="0" w:line="276" w:lineRule="auto"/>
        <w:rPr>
          <w:rFonts w:ascii="Times New Roman" w:hAnsi="Times New Roman" w:cs="Times New Roman"/>
        </w:rPr>
      </w:pPr>
    </w:p>
    <w:p w:rsidR="00595A62" w:rsidRPr="000966CF" w:rsidRDefault="00595A62" w:rsidP="000966CF">
      <w:pPr>
        <w:spacing w:after="0" w:line="276" w:lineRule="auto"/>
        <w:rPr>
          <w:rFonts w:ascii="Times New Roman" w:hAnsi="Times New Roman" w:cs="Times New Roman"/>
        </w:rPr>
      </w:pPr>
    </w:p>
    <w:p w:rsidR="006269B3" w:rsidRPr="000966CF" w:rsidRDefault="006269B3" w:rsidP="000966CF">
      <w:pPr>
        <w:spacing w:after="0" w:line="276" w:lineRule="auto"/>
        <w:rPr>
          <w:rFonts w:ascii="Times New Roman" w:hAnsi="Times New Roman" w:cs="Times New Roman"/>
        </w:rPr>
      </w:pPr>
      <w:r w:rsidRPr="000966CF">
        <w:rPr>
          <w:rFonts w:ascii="Times New Roman" w:hAnsi="Times New Roman" w:cs="Times New Roman"/>
        </w:rPr>
        <w:lastRenderedPageBreak/>
        <w:t xml:space="preserve">NICE (2018) </w:t>
      </w:r>
      <w:r w:rsidRPr="000966CF">
        <w:rPr>
          <w:rFonts w:ascii="Times New Roman" w:hAnsi="Times New Roman" w:cs="Times New Roman"/>
          <w:u w:val="single"/>
        </w:rPr>
        <w:t>National Institute for Health and Care Excellence.</w:t>
      </w:r>
      <w:r w:rsidRPr="000966CF">
        <w:rPr>
          <w:rFonts w:ascii="Times New Roman" w:hAnsi="Times New Roman" w:cs="Times New Roman"/>
        </w:rPr>
        <w:t xml:space="preserve"> [Online] Available from: </w:t>
      </w:r>
      <w:hyperlink r:id="rId13" w:history="1">
        <w:r w:rsidRPr="000966CF">
          <w:rPr>
            <w:rStyle w:val="Hyperlink"/>
            <w:rFonts w:ascii="Times New Roman" w:hAnsi="Times New Roman" w:cs="Times New Roman"/>
          </w:rPr>
          <w:t>https://www.nice.org.uk/Search?q=complementary+therapies+regulations</w:t>
        </w:r>
      </w:hyperlink>
      <w:r w:rsidRPr="000966CF">
        <w:rPr>
          <w:rFonts w:ascii="Times New Roman" w:hAnsi="Times New Roman" w:cs="Times New Roman"/>
        </w:rPr>
        <w:t xml:space="preserve">. [Accessed: 15.12.2017]. </w:t>
      </w:r>
    </w:p>
    <w:p w:rsidR="006269B3" w:rsidRPr="000966CF" w:rsidRDefault="006269B3" w:rsidP="000966CF">
      <w:pPr>
        <w:spacing w:after="0" w:line="276" w:lineRule="auto"/>
        <w:rPr>
          <w:rFonts w:ascii="Times New Roman" w:hAnsi="Times New Roman" w:cs="Times New Roman"/>
        </w:rPr>
      </w:pPr>
    </w:p>
    <w:p w:rsidR="00595A62" w:rsidRPr="000966CF" w:rsidRDefault="00595A62" w:rsidP="000966CF">
      <w:pPr>
        <w:spacing w:after="0" w:line="276" w:lineRule="auto"/>
        <w:rPr>
          <w:rFonts w:ascii="Times New Roman" w:hAnsi="Times New Roman" w:cs="Times New Roman"/>
        </w:rPr>
      </w:pPr>
    </w:p>
    <w:p w:rsidR="006269B3" w:rsidRPr="000966CF" w:rsidRDefault="006269B3" w:rsidP="000966CF">
      <w:pPr>
        <w:spacing w:after="0" w:line="276" w:lineRule="auto"/>
        <w:rPr>
          <w:rFonts w:ascii="Times New Roman" w:hAnsi="Times New Roman" w:cs="Times New Roman"/>
        </w:rPr>
      </w:pPr>
      <w:r w:rsidRPr="000966CF">
        <w:rPr>
          <w:rFonts w:ascii="Times New Roman" w:hAnsi="Times New Roman" w:cs="Times New Roman"/>
        </w:rPr>
        <w:t xml:space="preserve">Therapy Directory. (2017) </w:t>
      </w:r>
      <w:r w:rsidRPr="000966CF">
        <w:rPr>
          <w:rFonts w:ascii="Times New Roman" w:hAnsi="Times New Roman" w:cs="Times New Roman"/>
          <w:u w:val="single"/>
        </w:rPr>
        <w:t>Professional Bodies.</w:t>
      </w:r>
      <w:r w:rsidRPr="000966CF">
        <w:rPr>
          <w:rFonts w:ascii="Times New Roman" w:hAnsi="Times New Roman" w:cs="Times New Roman"/>
        </w:rPr>
        <w:t xml:space="preserve"> [Online] Available from: </w:t>
      </w:r>
      <w:hyperlink r:id="rId14" w:history="1">
        <w:r w:rsidRPr="000966CF">
          <w:rPr>
            <w:rStyle w:val="Hyperlink"/>
            <w:rFonts w:ascii="Times New Roman" w:hAnsi="Times New Roman" w:cs="Times New Roman"/>
          </w:rPr>
          <w:t>http://www.therapy-directory.org.uk/content/accreditation.html</w:t>
        </w:r>
      </w:hyperlink>
      <w:r w:rsidRPr="000966CF">
        <w:rPr>
          <w:rFonts w:ascii="Times New Roman" w:hAnsi="Times New Roman" w:cs="Times New Roman"/>
        </w:rPr>
        <w:t>. [Accessed: 15.12.2017].</w:t>
      </w:r>
    </w:p>
    <w:p w:rsidR="006269B3" w:rsidRPr="000966CF" w:rsidRDefault="006269B3" w:rsidP="000966CF">
      <w:pPr>
        <w:spacing w:after="0" w:line="276" w:lineRule="auto"/>
        <w:rPr>
          <w:rFonts w:ascii="Times New Roman" w:hAnsi="Times New Roman" w:cs="Times New Roman"/>
        </w:rPr>
      </w:pPr>
    </w:p>
    <w:p w:rsidR="00595A62" w:rsidRPr="000966CF" w:rsidRDefault="00595A62" w:rsidP="000966CF">
      <w:pPr>
        <w:spacing w:after="0" w:line="276" w:lineRule="auto"/>
        <w:rPr>
          <w:rFonts w:ascii="Times New Roman" w:hAnsi="Times New Roman" w:cs="Times New Roman"/>
        </w:rPr>
      </w:pPr>
    </w:p>
    <w:p w:rsidR="006269B3" w:rsidRPr="000966CF" w:rsidRDefault="006269B3" w:rsidP="000966CF">
      <w:pPr>
        <w:spacing w:after="0" w:line="276" w:lineRule="auto"/>
        <w:rPr>
          <w:rFonts w:ascii="Times New Roman" w:hAnsi="Times New Roman" w:cs="Times New Roman"/>
        </w:rPr>
      </w:pPr>
      <w:r w:rsidRPr="000966CF">
        <w:rPr>
          <w:rFonts w:ascii="Times New Roman" w:hAnsi="Times New Roman" w:cs="Times New Roman"/>
        </w:rPr>
        <w:t xml:space="preserve">Walker, L.A. </w:t>
      </w:r>
      <w:proofErr w:type="gramStart"/>
      <w:r w:rsidRPr="000966CF">
        <w:rPr>
          <w:rFonts w:ascii="Times New Roman" w:hAnsi="Times New Roman" w:cs="Times New Roman"/>
        </w:rPr>
        <w:t>and  Budd</w:t>
      </w:r>
      <w:proofErr w:type="gramEnd"/>
      <w:r w:rsidRPr="000966CF">
        <w:rPr>
          <w:rFonts w:ascii="Times New Roman" w:hAnsi="Times New Roman" w:cs="Times New Roman"/>
        </w:rPr>
        <w:t xml:space="preserve">, S. (2002) UK: the current state of regulation of complementary and alternative medicine. </w:t>
      </w:r>
      <w:r w:rsidRPr="000966CF">
        <w:rPr>
          <w:rFonts w:ascii="Times New Roman" w:hAnsi="Times New Roman" w:cs="Times New Roman"/>
          <w:u w:val="single"/>
        </w:rPr>
        <w:t>Complementary Therapies in Medicine.</w:t>
      </w:r>
      <w:r w:rsidRPr="000966CF">
        <w:rPr>
          <w:rFonts w:ascii="Times New Roman" w:hAnsi="Times New Roman" w:cs="Times New Roman"/>
        </w:rPr>
        <w:t xml:space="preserve"> [Online] NCBI Database. 10 (1). P8-13. Available from: </w:t>
      </w:r>
      <w:hyperlink r:id="rId15" w:history="1">
        <w:r w:rsidRPr="000966CF">
          <w:rPr>
            <w:rStyle w:val="Hyperlink"/>
            <w:rFonts w:ascii="Times New Roman" w:hAnsi="Times New Roman" w:cs="Times New Roman"/>
          </w:rPr>
          <w:t>https://www.ncbi.nlm.nih.gov/pubmed/12442817</w:t>
        </w:r>
      </w:hyperlink>
      <w:r w:rsidRPr="000966CF">
        <w:rPr>
          <w:rFonts w:ascii="Times New Roman" w:hAnsi="Times New Roman" w:cs="Times New Roman"/>
        </w:rPr>
        <w:t>. [Accessed: 15.01.2018].</w:t>
      </w:r>
    </w:p>
    <w:p w:rsidR="00595A62" w:rsidRPr="000966CF" w:rsidRDefault="00595A62" w:rsidP="000966CF">
      <w:pPr>
        <w:spacing w:after="0" w:line="276" w:lineRule="auto"/>
        <w:rPr>
          <w:rFonts w:ascii="Times New Roman" w:hAnsi="Times New Roman" w:cs="Times New Roman"/>
        </w:rPr>
      </w:pPr>
    </w:p>
    <w:p w:rsidR="006269B3" w:rsidRPr="000966CF" w:rsidRDefault="006269B3" w:rsidP="000966CF">
      <w:pPr>
        <w:spacing w:after="0" w:line="276" w:lineRule="auto"/>
        <w:rPr>
          <w:rFonts w:ascii="Times New Roman" w:hAnsi="Times New Roman" w:cs="Times New Roman"/>
        </w:rPr>
      </w:pPr>
    </w:p>
    <w:p w:rsidR="006269B3" w:rsidRPr="000966CF" w:rsidRDefault="006269B3" w:rsidP="000966CF">
      <w:pPr>
        <w:spacing w:after="0" w:line="276" w:lineRule="auto"/>
        <w:rPr>
          <w:rFonts w:ascii="Times New Roman" w:hAnsi="Times New Roman" w:cs="Times New Roman"/>
        </w:rPr>
      </w:pPr>
      <w:r w:rsidRPr="000966CF">
        <w:rPr>
          <w:rFonts w:ascii="Times New Roman" w:hAnsi="Times New Roman" w:cs="Times New Roman"/>
        </w:rPr>
        <w:t xml:space="preserve">World Health Organization (2004). </w:t>
      </w:r>
      <w:r w:rsidRPr="000966CF">
        <w:rPr>
          <w:rFonts w:ascii="Times New Roman" w:hAnsi="Times New Roman" w:cs="Times New Roman"/>
          <w:u w:val="single"/>
        </w:rPr>
        <w:t>WHO Guidelines on Developing Consumer Information on Proper Use of Traditional, Complementary and Alternative Medicine.</w:t>
      </w:r>
      <w:r w:rsidRPr="000966CF">
        <w:rPr>
          <w:rFonts w:ascii="Times New Roman" w:hAnsi="Times New Roman" w:cs="Times New Roman"/>
        </w:rPr>
        <w:t xml:space="preserve"> Geneva: World Health Organization (2004, 109 pages).</w:t>
      </w:r>
    </w:p>
    <w:p w:rsidR="00595A62" w:rsidRPr="000966CF" w:rsidRDefault="00595A62" w:rsidP="000966CF">
      <w:pPr>
        <w:spacing w:after="0" w:line="276" w:lineRule="auto"/>
        <w:rPr>
          <w:rFonts w:ascii="Times New Roman" w:hAnsi="Times New Roman" w:cs="Times New Roman"/>
        </w:rPr>
      </w:pPr>
    </w:p>
    <w:p w:rsidR="00D53D67" w:rsidRPr="0047006E" w:rsidRDefault="00D53D67" w:rsidP="006269B3">
      <w:pPr>
        <w:spacing w:after="0" w:line="276" w:lineRule="auto"/>
        <w:rPr>
          <w:rFonts w:ascii="Times New Roman" w:hAnsi="Times New Roman" w:cs="Times New Roman"/>
        </w:rPr>
      </w:pPr>
    </w:p>
    <w:p w:rsidR="0047006E" w:rsidRDefault="0047006E" w:rsidP="00F63E08">
      <w:pPr>
        <w:spacing w:line="276" w:lineRule="auto"/>
        <w:rPr>
          <w:rFonts w:ascii="Times New Roman" w:hAnsi="Times New Roman" w:cs="Times New Roman"/>
        </w:rPr>
      </w:pPr>
    </w:p>
    <w:p w:rsidR="00F63E08" w:rsidRDefault="00F63E08"/>
    <w:sectPr w:rsidR="00F63E08">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11AA1" w:rsidRDefault="00211AA1" w:rsidP="00A5714F">
      <w:pPr>
        <w:spacing w:after="0" w:line="240" w:lineRule="auto"/>
      </w:pPr>
      <w:r>
        <w:separator/>
      </w:r>
    </w:p>
  </w:endnote>
  <w:endnote w:type="continuationSeparator" w:id="0">
    <w:p w:rsidR="00211AA1" w:rsidRDefault="00211AA1" w:rsidP="00A571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97566143"/>
      <w:docPartObj>
        <w:docPartGallery w:val="Page Numbers (Bottom of Page)"/>
        <w:docPartUnique/>
      </w:docPartObj>
    </w:sdtPr>
    <w:sdtEndPr>
      <w:rPr>
        <w:color w:val="7F7F7F" w:themeColor="background1" w:themeShade="7F"/>
        <w:spacing w:val="60"/>
      </w:rPr>
    </w:sdtEndPr>
    <w:sdtContent>
      <w:p w:rsidR="00F305F4" w:rsidRDefault="00F305F4">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6A2533" w:rsidRPr="006A2533">
          <w:rPr>
            <w:b/>
            <w:bCs/>
            <w:noProof/>
          </w:rPr>
          <w:t>5</w:t>
        </w:r>
        <w:r>
          <w:rPr>
            <w:b/>
            <w:bCs/>
            <w:noProof/>
          </w:rPr>
          <w:fldChar w:fldCharType="end"/>
        </w:r>
        <w:r>
          <w:rPr>
            <w:b/>
            <w:bCs/>
          </w:rPr>
          <w:t xml:space="preserve"> | </w:t>
        </w:r>
        <w:r>
          <w:rPr>
            <w:color w:val="7F7F7F" w:themeColor="background1" w:themeShade="7F"/>
            <w:spacing w:val="60"/>
          </w:rPr>
          <w:t>Page</w:t>
        </w:r>
      </w:p>
    </w:sdtContent>
  </w:sdt>
  <w:p w:rsidR="00F305F4" w:rsidRDefault="00F305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11AA1" w:rsidRDefault="00211AA1" w:rsidP="00A5714F">
      <w:pPr>
        <w:spacing w:after="0" w:line="240" w:lineRule="auto"/>
      </w:pPr>
      <w:r>
        <w:separator/>
      </w:r>
    </w:p>
  </w:footnote>
  <w:footnote w:type="continuationSeparator" w:id="0">
    <w:p w:rsidR="00211AA1" w:rsidRDefault="00211AA1" w:rsidP="00A5714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666101"/>
    <w:multiLevelType w:val="multilevel"/>
    <w:tmpl w:val="00D0A488"/>
    <w:lvl w:ilvl="0">
      <w:start w:val="1"/>
      <w:numFmt w:val="bullet"/>
      <w:lvlText w:val=""/>
      <w:lvlJc w:val="left"/>
      <w:pPr>
        <w:ind w:left="480" w:hanging="480"/>
      </w:pPr>
      <w:rPr>
        <w:rFonts w:ascii="Symbol" w:hAnsi="Symbol" w:hint="default"/>
      </w:rPr>
    </w:lvl>
    <w:lvl w:ilvl="1">
      <w:start w:val="6"/>
      <w:numFmt w:val="decimal"/>
      <w:lvlText w:val="%1.%2"/>
      <w:lvlJc w:val="left"/>
      <w:pPr>
        <w:ind w:left="480" w:hanging="480"/>
      </w:pPr>
      <w:rPr>
        <w:rFonts w:hint="default"/>
      </w:rPr>
    </w:lvl>
    <w:lvl w:ilvl="2">
      <w:start w:val="3"/>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61F549F3"/>
    <w:multiLevelType w:val="hybridMultilevel"/>
    <w:tmpl w:val="886048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63E08"/>
    <w:rsid w:val="000017C6"/>
    <w:rsid w:val="00003703"/>
    <w:rsid w:val="00003DC8"/>
    <w:rsid w:val="000128D4"/>
    <w:rsid w:val="000172FD"/>
    <w:rsid w:val="00017EAF"/>
    <w:rsid w:val="00031297"/>
    <w:rsid w:val="000447D4"/>
    <w:rsid w:val="00081A9D"/>
    <w:rsid w:val="000966CF"/>
    <w:rsid w:val="000A0DD3"/>
    <w:rsid w:val="000B498D"/>
    <w:rsid w:val="000B4A0A"/>
    <w:rsid w:val="000C48C4"/>
    <w:rsid w:val="000E14CB"/>
    <w:rsid w:val="0010239F"/>
    <w:rsid w:val="001168F0"/>
    <w:rsid w:val="00162603"/>
    <w:rsid w:val="001877C2"/>
    <w:rsid w:val="001B7A03"/>
    <w:rsid w:val="001D73BC"/>
    <w:rsid w:val="001E5C8C"/>
    <w:rsid w:val="001E7267"/>
    <w:rsid w:val="001F3FF0"/>
    <w:rsid w:val="002042D3"/>
    <w:rsid w:val="00211AA1"/>
    <w:rsid w:val="002A57B5"/>
    <w:rsid w:val="002B3676"/>
    <w:rsid w:val="002C35ED"/>
    <w:rsid w:val="002C545C"/>
    <w:rsid w:val="002E038A"/>
    <w:rsid w:val="002E359F"/>
    <w:rsid w:val="002E3CA4"/>
    <w:rsid w:val="002F07F1"/>
    <w:rsid w:val="002F4025"/>
    <w:rsid w:val="00321A02"/>
    <w:rsid w:val="00342281"/>
    <w:rsid w:val="0036459E"/>
    <w:rsid w:val="00367E52"/>
    <w:rsid w:val="003750B9"/>
    <w:rsid w:val="0038573F"/>
    <w:rsid w:val="003A46CC"/>
    <w:rsid w:val="003C3318"/>
    <w:rsid w:val="003F15F3"/>
    <w:rsid w:val="00415D11"/>
    <w:rsid w:val="0041767B"/>
    <w:rsid w:val="00417D0A"/>
    <w:rsid w:val="0042423F"/>
    <w:rsid w:val="00427C52"/>
    <w:rsid w:val="00433024"/>
    <w:rsid w:val="00437BF4"/>
    <w:rsid w:val="00451E81"/>
    <w:rsid w:val="00454777"/>
    <w:rsid w:val="00460943"/>
    <w:rsid w:val="00462903"/>
    <w:rsid w:val="0047006E"/>
    <w:rsid w:val="0049273F"/>
    <w:rsid w:val="004A4B7C"/>
    <w:rsid w:val="004C23BE"/>
    <w:rsid w:val="004D255F"/>
    <w:rsid w:val="004E4B56"/>
    <w:rsid w:val="004E5174"/>
    <w:rsid w:val="004F0206"/>
    <w:rsid w:val="004F6C16"/>
    <w:rsid w:val="00524730"/>
    <w:rsid w:val="00550B8F"/>
    <w:rsid w:val="00557DCF"/>
    <w:rsid w:val="00592856"/>
    <w:rsid w:val="00595A62"/>
    <w:rsid w:val="005A5ACD"/>
    <w:rsid w:val="005C6595"/>
    <w:rsid w:val="005D5BD4"/>
    <w:rsid w:val="005E684D"/>
    <w:rsid w:val="00605C65"/>
    <w:rsid w:val="006237A0"/>
    <w:rsid w:val="006269B3"/>
    <w:rsid w:val="0063197C"/>
    <w:rsid w:val="00654044"/>
    <w:rsid w:val="00667B04"/>
    <w:rsid w:val="00674230"/>
    <w:rsid w:val="006759BD"/>
    <w:rsid w:val="006949A9"/>
    <w:rsid w:val="00696AF2"/>
    <w:rsid w:val="006A0FD2"/>
    <w:rsid w:val="006A2533"/>
    <w:rsid w:val="006A47D7"/>
    <w:rsid w:val="006C3541"/>
    <w:rsid w:val="006E60DC"/>
    <w:rsid w:val="007057B0"/>
    <w:rsid w:val="007218D0"/>
    <w:rsid w:val="00755912"/>
    <w:rsid w:val="00774C80"/>
    <w:rsid w:val="0078268A"/>
    <w:rsid w:val="007A7C1E"/>
    <w:rsid w:val="007B0361"/>
    <w:rsid w:val="007B29FB"/>
    <w:rsid w:val="007B759F"/>
    <w:rsid w:val="007D622C"/>
    <w:rsid w:val="007E5B18"/>
    <w:rsid w:val="007E6009"/>
    <w:rsid w:val="008001BC"/>
    <w:rsid w:val="00807C08"/>
    <w:rsid w:val="00827253"/>
    <w:rsid w:val="00833910"/>
    <w:rsid w:val="00843160"/>
    <w:rsid w:val="00855F82"/>
    <w:rsid w:val="00857B85"/>
    <w:rsid w:val="00862921"/>
    <w:rsid w:val="00886EA5"/>
    <w:rsid w:val="00897AE7"/>
    <w:rsid w:val="008C477D"/>
    <w:rsid w:val="008E27A1"/>
    <w:rsid w:val="008E38F1"/>
    <w:rsid w:val="00901F67"/>
    <w:rsid w:val="00915898"/>
    <w:rsid w:val="00916B81"/>
    <w:rsid w:val="00926033"/>
    <w:rsid w:val="0093390F"/>
    <w:rsid w:val="009457F8"/>
    <w:rsid w:val="00953789"/>
    <w:rsid w:val="009576BC"/>
    <w:rsid w:val="0099442E"/>
    <w:rsid w:val="009B3E26"/>
    <w:rsid w:val="009D40BD"/>
    <w:rsid w:val="009F5D37"/>
    <w:rsid w:val="00A113F2"/>
    <w:rsid w:val="00A12E99"/>
    <w:rsid w:val="00A30B7B"/>
    <w:rsid w:val="00A32A9B"/>
    <w:rsid w:val="00A43F34"/>
    <w:rsid w:val="00A5714F"/>
    <w:rsid w:val="00A61A48"/>
    <w:rsid w:val="00A91BD5"/>
    <w:rsid w:val="00A91C50"/>
    <w:rsid w:val="00A96FAC"/>
    <w:rsid w:val="00A97014"/>
    <w:rsid w:val="00AA10C3"/>
    <w:rsid w:val="00AE2E61"/>
    <w:rsid w:val="00B205DF"/>
    <w:rsid w:val="00B27997"/>
    <w:rsid w:val="00B30C0F"/>
    <w:rsid w:val="00B47BE2"/>
    <w:rsid w:val="00B50571"/>
    <w:rsid w:val="00B677E5"/>
    <w:rsid w:val="00B747EA"/>
    <w:rsid w:val="00B748F0"/>
    <w:rsid w:val="00B97C88"/>
    <w:rsid w:val="00BA4522"/>
    <w:rsid w:val="00BB6328"/>
    <w:rsid w:val="00BD4CF6"/>
    <w:rsid w:val="00BF4BC3"/>
    <w:rsid w:val="00C017C0"/>
    <w:rsid w:val="00C22729"/>
    <w:rsid w:val="00C23FD9"/>
    <w:rsid w:val="00C34A32"/>
    <w:rsid w:val="00C52CEB"/>
    <w:rsid w:val="00C573E0"/>
    <w:rsid w:val="00C70F5D"/>
    <w:rsid w:val="00C7610D"/>
    <w:rsid w:val="00C962C2"/>
    <w:rsid w:val="00CB7B97"/>
    <w:rsid w:val="00CC4E5D"/>
    <w:rsid w:val="00CC5478"/>
    <w:rsid w:val="00CC5E02"/>
    <w:rsid w:val="00CF6D19"/>
    <w:rsid w:val="00CF766C"/>
    <w:rsid w:val="00D07147"/>
    <w:rsid w:val="00D41E06"/>
    <w:rsid w:val="00D53D67"/>
    <w:rsid w:val="00D552D0"/>
    <w:rsid w:val="00D9247A"/>
    <w:rsid w:val="00D92C95"/>
    <w:rsid w:val="00DB72B9"/>
    <w:rsid w:val="00DC420A"/>
    <w:rsid w:val="00DE6B9E"/>
    <w:rsid w:val="00DF1325"/>
    <w:rsid w:val="00E24E7E"/>
    <w:rsid w:val="00E327FB"/>
    <w:rsid w:val="00E362B5"/>
    <w:rsid w:val="00E44135"/>
    <w:rsid w:val="00E53EA1"/>
    <w:rsid w:val="00E7695E"/>
    <w:rsid w:val="00E8359B"/>
    <w:rsid w:val="00EA07F4"/>
    <w:rsid w:val="00EA2545"/>
    <w:rsid w:val="00EB50AB"/>
    <w:rsid w:val="00EC6E2E"/>
    <w:rsid w:val="00ED130B"/>
    <w:rsid w:val="00ED5ED9"/>
    <w:rsid w:val="00F12202"/>
    <w:rsid w:val="00F305F4"/>
    <w:rsid w:val="00F537BB"/>
    <w:rsid w:val="00F6216D"/>
    <w:rsid w:val="00F63E08"/>
    <w:rsid w:val="00FA6BB7"/>
    <w:rsid w:val="00FC02F8"/>
    <w:rsid w:val="00FC6C74"/>
    <w:rsid w:val="00FD470C"/>
    <w:rsid w:val="00FE01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82CA8D"/>
  <w15:chartTrackingRefBased/>
  <w15:docId w15:val="{87E5C95E-2F31-4545-95D2-0B0E58D6CB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63E0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63E08"/>
    <w:rPr>
      <w:color w:val="0563C1" w:themeColor="hyperlink"/>
      <w:u w:val="single"/>
    </w:rPr>
  </w:style>
  <w:style w:type="paragraph" w:customStyle="1" w:styleId="Default">
    <w:name w:val="Default"/>
    <w:rsid w:val="009B3E26"/>
    <w:pPr>
      <w:autoSpaceDE w:val="0"/>
      <w:autoSpaceDN w:val="0"/>
      <w:adjustRightInd w:val="0"/>
      <w:spacing w:after="0" w:line="240" w:lineRule="auto"/>
    </w:pPr>
    <w:rPr>
      <w:rFonts w:ascii="Calibri" w:eastAsia="Times New Roman" w:hAnsi="Calibri" w:cs="Calibri"/>
      <w:color w:val="000000"/>
      <w:sz w:val="24"/>
      <w:szCs w:val="24"/>
      <w:lang w:eastAsia="en-GB"/>
    </w:rPr>
  </w:style>
  <w:style w:type="paragraph" w:styleId="Header">
    <w:name w:val="header"/>
    <w:basedOn w:val="Normal"/>
    <w:link w:val="HeaderChar"/>
    <w:uiPriority w:val="99"/>
    <w:unhideWhenUsed/>
    <w:rsid w:val="00A5714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714F"/>
  </w:style>
  <w:style w:type="paragraph" w:styleId="Footer">
    <w:name w:val="footer"/>
    <w:basedOn w:val="Normal"/>
    <w:link w:val="FooterChar"/>
    <w:uiPriority w:val="99"/>
    <w:unhideWhenUsed/>
    <w:rsid w:val="00A571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714F"/>
  </w:style>
  <w:style w:type="character" w:styleId="UnresolvedMention">
    <w:name w:val="Unresolved Mention"/>
    <w:basedOn w:val="DefaultParagraphFont"/>
    <w:uiPriority w:val="99"/>
    <w:semiHidden/>
    <w:unhideWhenUsed/>
    <w:rsid w:val="009F5D37"/>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hiromt.biomedcentral.com/articles/10.1186/1746-1340-18-3" TargetMode="External"/><Relationship Id="rId13" Type="http://schemas.openxmlformats.org/officeDocument/2006/relationships/hyperlink" Target="https://www.nice.org.uk/Search?q=complementary+therapies+regulations"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bjsm.bmj.com/content/early/2017/07/19/bjsports-2017-097747?utm_source=TrendMD&amp;utm_medium=cpc&amp;utm_campaign=BJSM_TrendMD-1" TargetMode="External"/><Relationship Id="rId12" Type="http://schemas.openxmlformats.org/officeDocument/2006/relationships/hyperlink" Target="http://www.publichealthwalesobservatory.wales.nhs.uk/searchresults/?q=complementary+therapies&amp;site=orgid*1208&amp;requiredfields=DC%252Elanguage%3Aeng&amp;orgid=1208"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hs.uk/Livewell/complementary-alternative-medicine/Pages/complementary-alternative-medicines.aspx" TargetMode="External"/><Relationship Id="rId5" Type="http://schemas.openxmlformats.org/officeDocument/2006/relationships/footnotes" Target="footnotes.xml"/><Relationship Id="rId15" Type="http://schemas.openxmlformats.org/officeDocument/2006/relationships/hyperlink" Target="https://www.ncbi.nlm.nih.gov/pubmed/12442817" TargetMode="External"/><Relationship Id="rId10" Type="http://schemas.openxmlformats.org/officeDocument/2006/relationships/hyperlink" Target="https://www.kingsfund.org.uk/sites/default/files/Research%20summary1.pdf" TargetMode="External"/><Relationship Id="rId4" Type="http://schemas.openxmlformats.org/officeDocument/2006/relationships/webSettings" Target="webSettings.xml"/><Relationship Id="rId9" Type="http://schemas.openxmlformats.org/officeDocument/2006/relationships/hyperlink" Target="http://www.grcct.org/regulation/" TargetMode="External"/><Relationship Id="rId14" Type="http://schemas.openxmlformats.org/officeDocument/2006/relationships/hyperlink" Target="http://www.therapy-directory.org.uk/content/accreditation.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2230</TotalTime>
  <Pages>10</Pages>
  <Words>2911</Words>
  <Characters>16593</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Olga</dc:creator>
  <cp:keywords/>
  <dc:description/>
  <cp:lastModifiedBy>Olga</cp:lastModifiedBy>
  <cp:revision>133</cp:revision>
  <dcterms:created xsi:type="dcterms:W3CDTF">2018-01-18T09:24:00Z</dcterms:created>
  <dcterms:modified xsi:type="dcterms:W3CDTF">2018-01-19T23:41:00Z</dcterms:modified>
</cp:coreProperties>
</file>