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90991E" w14:textId="77777777" w:rsidR="00633048" w:rsidRDefault="00633048">
      <w:pPr>
        <w:rPr>
          <w:sz w:val="40"/>
          <w:szCs w:val="40"/>
        </w:rPr>
      </w:pPr>
    </w:p>
    <w:p w14:paraId="66906E03" w14:textId="77777777" w:rsidR="00633048" w:rsidRDefault="00633048">
      <w:pPr>
        <w:rPr>
          <w:sz w:val="40"/>
          <w:szCs w:val="40"/>
        </w:rPr>
      </w:pPr>
    </w:p>
    <w:p w14:paraId="4ED47729" w14:textId="00047909" w:rsidR="00CA1C10" w:rsidRPr="00E35519" w:rsidRDefault="00CA1C10">
      <w:pPr>
        <w:rPr>
          <w:sz w:val="40"/>
          <w:szCs w:val="40"/>
        </w:rPr>
      </w:pPr>
    </w:p>
    <w:p w14:paraId="15DC1DE8" w14:textId="77777777" w:rsidR="00CB4650" w:rsidRDefault="00CB4650" w:rsidP="00CA1C10">
      <w:pPr>
        <w:rPr>
          <w:sz w:val="40"/>
          <w:szCs w:val="40"/>
        </w:rPr>
      </w:pPr>
    </w:p>
    <w:p w14:paraId="6D16DC3A" w14:textId="1DF6886A" w:rsidR="00CA1C10" w:rsidRPr="00E35519" w:rsidRDefault="00CA1C10" w:rsidP="00CA1C10">
      <w:pPr>
        <w:rPr>
          <w:sz w:val="40"/>
          <w:szCs w:val="40"/>
        </w:rPr>
      </w:pPr>
      <w:r w:rsidRPr="00E35519">
        <w:rPr>
          <w:sz w:val="40"/>
          <w:szCs w:val="40"/>
        </w:rPr>
        <w:t xml:space="preserve">Student name: </w:t>
      </w:r>
      <w:proofErr w:type="spellStart"/>
      <w:r w:rsidRPr="00E35519">
        <w:rPr>
          <w:sz w:val="40"/>
          <w:szCs w:val="40"/>
        </w:rPr>
        <w:t>Sevzhihan</w:t>
      </w:r>
      <w:proofErr w:type="spellEnd"/>
      <w:r w:rsidRPr="00E35519">
        <w:rPr>
          <w:sz w:val="40"/>
          <w:szCs w:val="40"/>
        </w:rPr>
        <w:t xml:space="preserve"> </w:t>
      </w:r>
      <w:proofErr w:type="spellStart"/>
      <w:r w:rsidRPr="00E35519">
        <w:rPr>
          <w:sz w:val="40"/>
          <w:szCs w:val="40"/>
        </w:rPr>
        <w:t>Hasanova</w:t>
      </w:r>
      <w:proofErr w:type="spellEnd"/>
    </w:p>
    <w:p w14:paraId="210B8C0B" w14:textId="08EA55CB" w:rsidR="00CA1C10" w:rsidRPr="00E35519" w:rsidRDefault="00CA1C10" w:rsidP="00CA1C10">
      <w:pPr>
        <w:rPr>
          <w:sz w:val="40"/>
          <w:szCs w:val="40"/>
        </w:rPr>
      </w:pPr>
      <w:r w:rsidRPr="00E35519">
        <w:rPr>
          <w:sz w:val="40"/>
          <w:szCs w:val="40"/>
        </w:rPr>
        <w:t>Student ID: 2020999</w:t>
      </w:r>
    </w:p>
    <w:p w14:paraId="20E9FF40" w14:textId="0BFC8D51" w:rsidR="00804245" w:rsidRPr="00E35519" w:rsidRDefault="00804245" w:rsidP="00CA1C10">
      <w:pPr>
        <w:rPr>
          <w:sz w:val="40"/>
          <w:szCs w:val="40"/>
        </w:rPr>
      </w:pPr>
      <w:r w:rsidRPr="00E35519">
        <w:rPr>
          <w:sz w:val="40"/>
          <w:szCs w:val="40"/>
        </w:rPr>
        <w:t xml:space="preserve">Module name: CHANGEMAKERS: CREATIVITY AND VALUE CREATION </w:t>
      </w:r>
    </w:p>
    <w:p w14:paraId="1DAC6E0D" w14:textId="5B95320E" w:rsidR="00804245" w:rsidRPr="00E35519" w:rsidRDefault="00804245" w:rsidP="00CA1C10">
      <w:pPr>
        <w:rPr>
          <w:sz w:val="40"/>
          <w:szCs w:val="40"/>
        </w:rPr>
      </w:pPr>
      <w:r w:rsidRPr="00E35519">
        <w:rPr>
          <w:sz w:val="40"/>
          <w:szCs w:val="40"/>
        </w:rPr>
        <w:t>Module code: (BMHP5014_LON)</w:t>
      </w:r>
    </w:p>
    <w:p w14:paraId="2A32C75A" w14:textId="4F410E8C" w:rsidR="00CA1C10" w:rsidRPr="00E35519" w:rsidRDefault="00CA1C10" w:rsidP="00CA1C10">
      <w:pPr>
        <w:rPr>
          <w:sz w:val="40"/>
          <w:szCs w:val="40"/>
        </w:rPr>
      </w:pPr>
      <w:r w:rsidRPr="00E35519">
        <w:rPr>
          <w:sz w:val="40"/>
          <w:szCs w:val="40"/>
        </w:rPr>
        <w:t xml:space="preserve">Lecturer Name: Diola </w:t>
      </w:r>
      <w:proofErr w:type="spellStart"/>
      <w:r w:rsidRPr="00E35519">
        <w:rPr>
          <w:sz w:val="40"/>
          <w:szCs w:val="40"/>
        </w:rPr>
        <w:t>Bijlhout</w:t>
      </w:r>
      <w:proofErr w:type="spellEnd"/>
    </w:p>
    <w:p w14:paraId="2D95695F" w14:textId="77777777" w:rsidR="00720793" w:rsidRPr="00E35519" w:rsidRDefault="00720793" w:rsidP="00CA1C10">
      <w:pPr>
        <w:rPr>
          <w:sz w:val="40"/>
          <w:szCs w:val="40"/>
        </w:rPr>
      </w:pPr>
    </w:p>
    <w:p w14:paraId="64BCCEE6" w14:textId="77777777" w:rsidR="00720793" w:rsidRDefault="00720793" w:rsidP="00CA1C10"/>
    <w:p w14:paraId="3066B6B3" w14:textId="77777777" w:rsidR="00720793" w:rsidRDefault="00720793" w:rsidP="00CA1C10"/>
    <w:p w14:paraId="79EEE628" w14:textId="77777777" w:rsidR="00720793" w:rsidRDefault="00720793" w:rsidP="00CA1C10"/>
    <w:p w14:paraId="762CFC2F" w14:textId="77777777" w:rsidR="00720793" w:rsidRDefault="00720793" w:rsidP="00CA1C10"/>
    <w:p w14:paraId="64E4D91A" w14:textId="77777777" w:rsidR="00481AF1" w:rsidRDefault="00481AF1" w:rsidP="00CA1C10">
      <w:pPr>
        <w:rPr>
          <w:sz w:val="40"/>
          <w:szCs w:val="40"/>
        </w:rPr>
      </w:pPr>
    </w:p>
    <w:p w14:paraId="7FBB0291" w14:textId="77777777" w:rsidR="00481AF1" w:rsidRDefault="00481AF1" w:rsidP="00CA1C10">
      <w:pPr>
        <w:rPr>
          <w:sz w:val="40"/>
          <w:szCs w:val="40"/>
        </w:rPr>
      </w:pPr>
    </w:p>
    <w:p w14:paraId="7699EEC6" w14:textId="77777777" w:rsidR="00481AF1" w:rsidRDefault="00481AF1" w:rsidP="00CA1C10">
      <w:pPr>
        <w:rPr>
          <w:sz w:val="40"/>
          <w:szCs w:val="40"/>
        </w:rPr>
      </w:pPr>
    </w:p>
    <w:p w14:paraId="261393DC" w14:textId="77777777" w:rsidR="00481AF1" w:rsidRDefault="00481AF1" w:rsidP="00CA1C10">
      <w:pPr>
        <w:rPr>
          <w:sz w:val="40"/>
          <w:szCs w:val="40"/>
        </w:rPr>
      </w:pPr>
    </w:p>
    <w:p w14:paraId="4B339F9C" w14:textId="77777777" w:rsidR="00481AF1" w:rsidRDefault="00481AF1" w:rsidP="00CA1C10">
      <w:pPr>
        <w:rPr>
          <w:sz w:val="40"/>
          <w:szCs w:val="40"/>
        </w:rPr>
      </w:pPr>
    </w:p>
    <w:p w14:paraId="21B931CA" w14:textId="77777777" w:rsidR="00481AF1" w:rsidRDefault="00481AF1" w:rsidP="00CA1C10">
      <w:pPr>
        <w:rPr>
          <w:sz w:val="40"/>
          <w:szCs w:val="40"/>
        </w:rPr>
      </w:pPr>
    </w:p>
    <w:p w14:paraId="1ED4E796" w14:textId="77777777" w:rsidR="00481AF1" w:rsidRDefault="00481AF1" w:rsidP="00CA1C10">
      <w:pPr>
        <w:rPr>
          <w:sz w:val="40"/>
          <w:szCs w:val="40"/>
        </w:rPr>
      </w:pPr>
    </w:p>
    <w:p w14:paraId="56423928" w14:textId="77777777" w:rsidR="00CB4650" w:rsidRDefault="00CB4650" w:rsidP="00CA1C10">
      <w:pPr>
        <w:rPr>
          <w:sz w:val="40"/>
          <w:szCs w:val="40"/>
        </w:rPr>
      </w:pPr>
    </w:p>
    <w:p w14:paraId="234389AB" w14:textId="38740720" w:rsidR="00481AF1" w:rsidRDefault="00633048" w:rsidP="00CA1C10">
      <w:pPr>
        <w:rPr>
          <w:sz w:val="40"/>
          <w:szCs w:val="40"/>
        </w:rPr>
      </w:pPr>
      <w:r w:rsidRPr="00633048">
        <w:rPr>
          <w:sz w:val="40"/>
          <w:szCs w:val="40"/>
        </w:rPr>
        <w:t>Reflection on my e-learning process</w:t>
      </w:r>
    </w:p>
    <w:p w14:paraId="24F3AD19" w14:textId="77777777" w:rsidR="00633048" w:rsidRDefault="00633048" w:rsidP="00633048">
      <w:pPr>
        <w:rPr>
          <w:sz w:val="40"/>
          <w:szCs w:val="40"/>
        </w:rPr>
      </w:pPr>
    </w:p>
    <w:p w14:paraId="03789293" w14:textId="33446A34" w:rsidR="00633048" w:rsidRDefault="00720793" w:rsidP="00633048">
      <w:pPr>
        <w:rPr>
          <w:sz w:val="40"/>
          <w:szCs w:val="40"/>
        </w:rPr>
      </w:pPr>
      <w:r w:rsidRPr="00481AF1">
        <w:rPr>
          <w:sz w:val="40"/>
          <w:szCs w:val="40"/>
        </w:rPr>
        <w:t>TABLE OF CONTENCE</w:t>
      </w:r>
    </w:p>
    <w:p w14:paraId="619696EC" w14:textId="48E58888" w:rsidR="00481AF1" w:rsidRPr="00633048" w:rsidRDefault="00633048" w:rsidP="00633048">
      <w:pPr>
        <w:rPr>
          <w:sz w:val="40"/>
          <w:szCs w:val="40"/>
        </w:rPr>
      </w:pPr>
      <w:bookmarkStart w:id="0" w:name="_Hlk102047446"/>
      <w:r>
        <w:rPr>
          <w:sz w:val="40"/>
          <w:szCs w:val="40"/>
        </w:rPr>
        <w:t>1-</w:t>
      </w:r>
      <w:r w:rsidR="00E35519" w:rsidRPr="00633048">
        <w:rPr>
          <w:sz w:val="40"/>
          <w:szCs w:val="40"/>
        </w:rPr>
        <w:t>Introduction</w:t>
      </w:r>
    </w:p>
    <w:p w14:paraId="618E5156" w14:textId="45DCC423" w:rsidR="00911AAC" w:rsidRPr="00481AF1" w:rsidRDefault="00911AAC" w:rsidP="00CA1C10">
      <w:pPr>
        <w:rPr>
          <w:sz w:val="40"/>
          <w:szCs w:val="40"/>
        </w:rPr>
      </w:pPr>
      <w:bookmarkStart w:id="1" w:name="_Hlk101868200"/>
      <w:bookmarkEnd w:id="0"/>
      <w:r w:rsidRPr="00481AF1">
        <w:rPr>
          <w:sz w:val="40"/>
          <w:szCs w:val="40"/>
        </w:rPr>
        <w:t xml:space="preserve">2- Unit.1 </w:t>
      </w:r>
    </w:p>
    <w:bookmarkEnd w:id="1"/>
    <w:p w14:paraId="5EE34EBB" w14:textId="652C387C" w:rsidR="00911AAC" w:rsidRPr="00481AF1" w:rsidRDefault="00911AAC" w:rsidP="00CA1C10">
      <w:pPr>
        <w:rPr>
          <w:sz w:val="40"/>
          <w:szCs w:val="40"/>
        </w:rPr>
      </w:pPr>
      <w:r w:rsidRPr="00481AF1">
        <w:rPr>
          <w:sz w:val="40"/>
          <w:szCs w:val="40"/>
        </w:rPr>
        <w:t>3- Unit.2</w:t>
      </w:r>
    </w:p>
    <w:p w14:paraId="0DB2D887" w14:textId="09CF5D71" w:rsidR="00911AAC" w:rsidRPr="00481AF1" w:rsidRDefault="00911AAC" w:rsidP="00CA1C10">
      <w:pPr>
        <w:rPr>
          <w:sz w:val="40"/>
          <w:szCs w:val="40"/>
        </w:rPr>
      </w:pPr>
      <w:bookmarkStart w:id="2" w:name="_Hlk101954442"/>
      <w:r w:rsidRPr="00481AF1">
        <w:rPr>
          <w:sz w:val="40"/>
          <w:szCs w:val="40"/>
        </w:rPr>
        <w:t>4- Unit.3</w:t>
      </w:r>
    </w:p>
    <w:bookmarkEnd w:id="2"/>
    <w:p w14:paraId="13129272" w14:textId="11B538A9" w:rsidR="00911AAC" w:rsidRPr="00481AF1" w:rsidRDefault="00911AAC" w:rsidP="00CA1C10">
      <w:pPr>
        <w:rPr>
          <w:sz w:val="40"/>
          <w:szCs w:val="40"/>
        </w:rPr>
      </w:pPr>
      <w:r w:rsidRPr="00481AF1">
        <w:rPr>
          <w:sz w:val="40"/>
          <w:szCs w:val="40"/>
        </w:rPr>
        <w:t>5- Unit.4</w:t>
      </w:r>
    </w:p>
    <w:p w14:paraId="704B7545" w14:textId="00D7B7C8" w:rsidR="00911AAC" w:rsidRPr="00481AF1" w:rsidRDefault="00911AAC" w:rsidP="00CA1C10">
      <w:pPr>
        <w:rPr>
          <w:sz w:val="40"/>
          <w:szCs w:val="40"/>
        </w:rPr>
      </w:pPr>
      <w:bookmarkStart w:id="3" w:name="_Hlk102043232"/>
      <w:r w:rsidRPr="00481AF1">
        <w:rPr>
          <w:sz w:val="40"/>
          <w:szCs w:val="40"/>
        </w:rPr>
        <w:t>6- My learning</w:t>
      </w:r>
    </w:p>
    <w:p w14:paraId="3F70B563" w14:textId="6EB22CAD" w:rsidR="00911AAC" w:rsidRPr="00481AF1" w:rsidRDefault="00911AAC" w:rsidP="00CA1C10">
      <w:pPr>
        <w:rPr>
          <w:sz w:val="40"/>
          <w:szCs w:val="40"/>
        </w:rPr>
      </w:pPr>
      <w:bookmarkStart w:id="4" w:name="_Hlk101959316"/>
      <w:bookmarkEnd w:id="3"/>
      <w:r w:rsidRPr="00481AF1">
        <w:rPr>
          <w:sz w:val="40"/>
          <w:szCs w:val="40"/>
        </w:rPr>
        <w:t>7- Conclusion</w:t>
      </w:r>
    </w:p>
    <w:p w14:paraId="2C67FA52" w14:textId="4468CB74" w:rsidR="00911AAC" w:rsidRPr="00481AF1" w:rsidRDefault="00911AAC" w:rsidP="00CA1C10">
      <w:pPr>
        <w:rPr>
          <w:sz w:val="40"/>
          <w:szCs w:val="40"/>
        </w:rPr>
      </w:pPr>
      <w:bookmarkStart w:id="5" w:name="_Hlk102047000"/>
      <w:bookmarkEnd w:id="4"/>
      <w:r w:rsidRPr="00481AF1">
        <w:rPr>
          <w:sz w:val="40"/>
          <w:szCs w:val="40"/>
        </w:rPr>
        <w:t>8- Reference list</w:t>
      </w:r>
    </w:p>
    <w:bookmarkEnd w:id="5"/>
    <w:p w14:paraId="14BBED53" w14:textId="77777777" w:rsidR="00720793" w:rsidRPr="00481AF1" w:rsidRDefault="00720793" w:rsidP="00CA1C10">
      <w:pPr>
        <w:rPr>
          <w:sz w:val="40"/>
          <w:szCs w:val="40"/>
        </w:rPr>
      </w:pPr>
    </w:p>
    <w:p w14:paraId="09C79E17" w14:textId="77777777" w:rsidR="00720793" w:rsidRDefault="00720793" w:rsidP="00CA1C10">
      <w:pPr>
        <w:rPr>
          <w:sz w:val="32"/>
          <w:szCs w:val="32"/>
        </w:rPr>
      </w:pPr>
    </w:p>
    <w:p w14:paraId="46E8E508" w14:textId="77777777" w:rsidR="00720793" w:rsidRDefault="00720793" w:rsidP="00CA1C10">
      <w:pPr>
        <w:rPr>
          <w:sz w:val="32"/>
          <w:szCs w:val="32"/>
        </w:rPr>
      </w:pPr>
    </w:p>
    <w:p w14:paraId="7D3522D9" w14:textId="77777777" w:rsidR="00720793" w:rsidRDefault="00720793" w:rsidP="00CA1C10">
      <w:pPr>
        <w:rPr>
          <w:sz w:val="32"/>
          <w:szCs w:val="32"/>
        </w:rPr>
      </w:pPr>
    </w:p>
    <w:p w14:paraId="24DC1A5C" w14:textId="77777777" w:rsidR="00720793" w:rsidRDefault="00720793" w:rsidP="00CA1C10">
      <w:pPr>
        <w:rPr>
          <w:sz w:val="32"/>
          <w:szCs w:val="32"/>
        </w:rPr>
      </w:pPr>
    </w:p>
    <w:p w14:paraId="3D12875C" w14:textId="77777777" w:rsidR="00720793" w:rsidRDefault="00720793" w:rsidP="00CA1C10">
      <w:pPr>
        <w:rPr>
          <w:sz w:val="32"/>
          <w:szCs w:val="32"/>
        </w:rPr>
      </w:pPr>
    </w:p>
    <w:p w14:paraId="3FC5EDB0" w14:textId="77777777" w:rsidR="00720793" w:rsidRDefault="00720793" w:rsidP="00CA1C10">
      <w:pPr>
        <w:rPr>
          <w:sz w:val="32"/>
          <w:szCs w:val="32"/>
        </w:rPr>
      </w:pPr>
    </w:p>
    <w:p w14:paraId="7DF3220B" w14:textId="77777777" w:rsidR="00633048" w:rsidRDefault="00633048" w:rsidP="00E35519">
      <w:pPr>
        <w:rPr>
          <w:sz w:val="32"/>
          <w:szCs w:val="32"/>
        </w:rPr>
      </w:pPr>
    </w:p>
    <w:p w14:paraId="71539052" w14:textId="77777777" w:rsidR="00633048" w:rsidRDefault="00633048" w:rsidP="00E35519">
      <w:pPr>
        <w:rPr>
          <w:sz w:val="40"/>
          <w:szCs w:val="40"/>
        </w:rPr>
      </w:pPr>
      <w:bookmarkStart w:id="6" w:name="_Hlk102047505"/>
    </w:p>
    <w:p w14:paraId="4B867392" w14:textId="5B6CA06E" w:rsidR="00E35519" w:rsidRPr="00E35519" w:rsidRDefault="00E35519" w:rsidP="00E35519">
      <w:pPr>
        <w:rPr>
          <w:sz w:val="40"/>
          <w:szCs w:val="40"/>
        </w:rPr>
      </w:pPr>
      <w:r w:rsidRPr="00E35519">
        <w:rPr>
          <w:sz w:val="40"/>
          <w:szCs w:val="40"/>
        </w:rPr>
        <w:lastRenderedPageBreak/>
        <w:t>Reflection on my e-learning process</w:t>
      </w:r>
    </w:p>
    <w:bookmarkEnd w:id="6"/>
    <w:p w14:paraId="27CA45D9" w14:textId="319E2DEB" w:rsidR="00CB540E" w:rsidRDefault="00633048" w:rsidP="00CB540E">
      <w:pPr>
        <w:rPr>
          <w:sz w:val="40"/>
          <w:szCs w:val="40"/>
        </w:rPr>
      </w:pPr>
      <w:r w:rsidRPr="00633048">
        <w:rPr>
          <w:sz w:val="40"/>
          <w:szCs w:val="40"/>
        </w:rPr>
        <w:t>1-Introduction</w:t>
      </w:r>
    </w:p>
    <w:p w14:paraId="1C5465CB" w14:textId="431CDC59" w:rsidR="005E5D1B" w:rsidRPr="005E5D1B" w:rsidRDefault="005E5D1B" w:rsidP="00CB540E">
      <w:r w:rsidRPr="005E5D1B">
        <w:t xml:space="preserve">In this report, I will reflect on my e-learning process. I will describe how my personal and professional experiences have allowed me to establish my critical understanding of innovation, creativity, and entrepreneurship in the health and social care fields. For Unit 1, I will explain my understanding of Hans </w:t>
      </w:r>
      <w:proofErr w:type="spellStart"/>
      <w:r w:rsidRPr="005E5D1B">
        <w:t>Rosling's</w:t>
      </w:r>
      <w:proofErr w:type="spellEnd"/>
      <w:r w:rsidRPr="005E5D1B">
        <w:t xml:space="preserve"> 200 countries and 200 years of innovation that changed the world. Also, I will talk about the 7 technologies that are transforming the world. For Unit 2. Making Change: The Process of Adding Value Unit 3. Active networking is important for health and social care workers and their clients. And in Unit 4, I will explain how to be a successful healthcare support worker.</w:t>
      </w:r>
    </w:p>
    <w:p w14:paraId="0080D47F" w14:textId="595C4DB8" w:rsidR="00CB540E" w:rsidRPr="00E35519" w:rsidRDefault="00CB540E" w:rsidP="00CB540E">
      <w:pPr>
        <w:rPr>
          <w:sz w:val="40"/>
          <w:szCs w:val="40"/>
        </w:rPr>
      </w:pPr>
      <w:r w:rsidRPr="00E35519">
        <w:rPr>
          <w:sz w:val="40"/>
          <w:szCs w:val="40"/>
        </w:rPr>
        <w:t xml:space="preserve">2- Unit.1 </w:t>
      </w:r>
      <w:r w:rsidR="006618CD" w:rsidRPr="00E35519">
        <w:rPr>
          <w:sz w:val="40"/>
          <w:szCs w:val="40"/>
        </w:rPr>
        <w:t>T</w:t>
      </w:r>
      <w:r w:rsidR="00EC1289" w:rsidRPr="00E35519">
        <w:rPr>
          <w:sz w:val="40"/>
          <w:szCs w:val="40"/>
        </w:rPr>
        <w:t>opic</w:t>
      </w:r>
      <w:r w:rsidR="006618CD" w:rsidRPr="00E35519">
        <w:rPr>
          <w:sz w:val="40"/>
          <w:szCs w:val="40"/>
        </w:rPr>
        <w:t xml:space="preserve"> 1-How Innovation Changes the World</w:t>
      </w:r>
    </w:p>
    <w:p w14:paraId="4F26B6EE" w14:textId="77777777" w:rsidR="004E6EB0" w:rsidRDefault="004E6EB0" w:rsidP="004E6EB0">
      <w:r>
        <w:t xml:space="preserve">I found that the video I watched about Hans </w:t>
      </w:r>
      <w:proofErr w:type="spellStart"/>
      <w:r>
        <w:t>Rosling's</w:t>
      </w:r>
      <w:proofErr w:type="spellEnd"/>
      <w:r>
        <w:t xml:space="preserve"> 200 Countries in 200 Years was both entertaining and educational for me. The 3D </w:t>
      </w:r>
      <w:proofErr w:type="spellStart"/>
      <w:r>
        <w:t>Gapminder</w:t>
      </w:r>
      <w:proofErr w:type="spellEnd"/>
      <w:r>
        <w:t xml:space="preserve"> that Hans </w:t>
      </w:r>
      <w:proofErr w:type="spellStart"/>
      <w:r>
        <w:t>Rosling</w:t>
      </w:r>
      <w:proofErr w:type="spellEnd"/>
      <w:r>
        <w:t xml:space="preserve"> and his team designed was an excellent method to display the statistics. I hope that soon, all countries will be living on the healthy and wealthy side of the graph. It's also a fantastic video. Hans and the team that gathered the data and drew the graph put in a lot of effort to demonstrate to the world what the average life expectancy and income in various countries were 200 years ago. Many Asian nations had a life expectancy in 1948 of less than 50 years, whilst many European countries' life expectancies were well over 50 years. Yet, with the passage of time, the average life expectancy in Asia has risen to almost 65 years.</w:t>
      </w:r>
    </w:p>
    <w:p w14:paraId="32C2B944" w14:textId="77777777" w:rsidR="004E6EB0" w:rsidRDefault="004E6EB0" w:rsidP="004E6EB0">
      <w:r>
        <w:t>Another interesting topic was "The 7 technologies that are transforming your world." Computing power, storage, and access, big data, digital health, and the Internet of Things are all very relevant to me. Because all these things make our lives easier than before, for ex: analysing medical data collected from various communities and demographics helps them discover illness patterns, relationships, and therapies that work. In the healthcare industry, big data has the potential to lower costs, enhance access, and raise the standard of care while also enhancing the precision and personalization of treatment. Individuals will be able to create digital medical profiles that include all their medical history, including any personal information they'd like to keep secret.</w:t>
      </w:r>
    </w:p>
    <w:p w14:paraId="6CBFD33B" w14:textId="026EC96E" w:rsidR="004E6EB0" w:rsidRDefault="004E6EB0" w:rsidP="004E6EB0">
      <w:r>
        <w:t>In today's digital world, people are empowered to take care of their own health. There are already apps for tracking food intake, rest, and exercise; imagine simply touching a button on your smartphone to ask a doctor a question. Because CRISPR/Cas9 can be used cheaply to fix genetic problems and get rid of illnesses, this could have a big impact on the health of people.</w:t>
      </w:r>
    </w:p>
    <w:p w14:paraId="58CA36EC" w14:textId="01AE8054" w:rsidR="007830FC" w:rsidRPr="00E35519" w:rsidRDefault="007830FC" w:rsidP="00CB540E">
      <w:pPr>
        <w:rPr>
          <w:sz w:val="40"/>
          <w:szCs w:val="40"/>
        </w:rPr>
      </w:pPr>
      <w:r w:rsidRPr="00E35519">
        <w:rPr>
          <w:sz w:val="40"/>
          <w:szCs w:val="40"/>
        </w:rPr>
        <w:t>3- Unit.</w:t>
      </w:r>
      <w:r w:rsidR="00E25364" w:rsidRPr="00E35519">
        <w:rPr>
          <w:sz w:val="40"/>
          <w:szCs w:val="40"/>
        </w:rPr>
        <w:t xml:space="preserve">2 </w:t>
      </w:r>
      <w:r w:rsidR="006618CD" w:rsidRPr="00E35519">
        <w:rPr>
          <w:sz w:val="40"/>
          <w:szCs w:val="40"/>
        </w:rPr>
        <w:t>Topic 1-Change Making - The Act of Creating Value</w:t>
      </w:r>
    </w:p>
    <w:p w14:paraId="7C0D3C1A" w14:textId="77777777" w:rsidR="004E6EB0" w:rsidRDefault="004E6EB0" w:rsidP="004E6EB0">
      <w:r>
        <w:t xml:space="preserve">In Unit 2 of this module, I learned about the importance of creating value and recognising different types of value. Also, how do various changemakers produce different values? There are five essential values. Enjoyment, economic influence, social harmony: all these values help change-makers generate new ideas and be creative. For example, someone who sees an opportunity to help others is a change maker. For that reason, they set about inventing new solutions. Individuals who want to </w:t>
      </w:r>
      <w:r>
        <w:lastRenderedPageBreak/>
        <w:t>make the world a better place encourage others to join them in their efforts and make change together. Also, a change maker is someone who encourages and motivates people to join them in their quest for good change and to stick with them until they succeed. I see that we are all innovators, each in our own unique manner. There are many diverse reasons why individuals want to change, and that intrigues me, so I started to think about my own experience. My own experience has shown that we cannot impose our changes on others without first knowing how they will affect them. We must develop ways to listen to individuals and adapt to their emotional values to implement the change we want. However, it's still extremely difficult to bring about change.</w:t>
      </w:r>
    </w:p>
    <w:p w14:paraId="78FC9313" w14:textId="60B50D89" w:rsidR="000F0987" w:rsidRDefault="004E6EB0" w:rsidP="004E6EB0">
      <w:r>
        <w:t>In this lesson, I understood that active listening is very important for health and social care practitioners. Active listening is the key to successful communication between healthcare workers and their clients. Active listening does not come naturally to most of us, and, like other communication skills, it must be learned and developed. For this reason, all healthcare workers must develop these skills to better understand clients and their needs. Another reason is to be successful in the workplace and help to create creative solutions.</w:t>
      </w:r>
    </w:p>
    <w:p w14:paraId="76BEF391" w14:textId="30EA599C" w:rsidR="00EC1289" w:rsidRDefault="00EC1289" w:rsidP="000A1079">
      <w:pPr>
        <w:rPr>
          <w:sz w:val="40"/>
          <w:szCs w:val="40"/>
        </w:rPr>
      </w:pPr>
      <w:r w:rsidRPr="00E35519">
        <w:rPr>
          <w:sz w:val="40"/>
          <w:szCs w:val="40"/>
        </w:rPr>
        <w:t>4- Unit.3</w:t>
      </w:r>
      <w:r w:rsidR="006618CD" w:rsidRPr="00E35519">
        <w:rPr>
          <w:sz w:val="40"/>
          <w:szCs w:val="40"/>
        </w:rPr>
        <w:t xml:space="preserve"> Topic 1-Collaboration not Competition</w:t>
      </w:r>
    </w:p>
    <w:p w14:paraId="0561A64C" w14:textId="77777777" w:rsidR="004E6EB0" w:rsidRDefault="004E6EB0" w:rsidP="004E6EB0">
      <w:r>
        <w:t>The quality of the network assists me in analysing the quality of my network, and I find that the quality of my network plays a significant part in creating resilience and providing emotional support. Open, Diverse, and Deep (Wilburn and Cullen, 2014) describe the network as "excellent."</w:t>
      </w:r>
    </w:p>
    <w:p w14:paraId="3114F2EF" w14:textId="77777777" w:rsidR="004E6EB0" w:rsidRDefault="004E6EB0" w:rsidP="004E6EB0">
      <w:r>
        <w:t>Active and Latent networks Let’s explore these two types of networks.</w:t>
      </w:r>
    </w:p>
    <w:p w14:paraId="407D0E57" w14:textId="77777777" w:rsidR="004E6EB0" w:rsidRDefault="004E6EB0" w:rsidP="004E6EB0">
      <w:r>
        <w:t>There are three characteristics of active networks that may be used to determine if they are active networks. For example, reciprocity, intimacy, and frequency. Reciprocity is a mutual exchange and interchangeable connection with another person where there is a trade-off between the partners. There must be a balance between giving and receiving those benefits on both sides. Intense and trusted relationships can be found in active networks. In an active networking environment, there is a high level of trust between the participants. If the parties have mutual respect and confidence in one another, they can freely discuss information that they consider trustworthy. Having regular meetings or being in touch with each other is a key component of an active network. It's a regular and continuous relationship. When it comes to active networks, regularity, mutual respect, and a relationship based on trust are all key components. I'm also able to apply the concepts to my work in the health and social care fields. Co-workers benefit greatly from an active social network. To complete a task more quickly and easily.</w:t>
      </w:r>
    </w:p>
    <w:p w14:paraId="6D3F9383" w14:textId="77777777" w:rsidR="002B1245" w:rsidRDefault="004E6EB0" w:rsidP="004E6EB0">
      <w:r>
        <w:t>In contrast to active networks, latent networks operate quite differently. This network has all these features, but it's organised in a somewhat unique way. Reciprocity may be a source of isolation in latent networks since it prevents much from happening. The connection might be one-sided if there isn't much exchange of ideas. The nature of the connection allows this to be acceptable to both sides. For instance, a health and social worker may provide care to a dementia patient, but the patient is unable to return the favour because of his or her condition. A one-sided, mutually respectful relationship is acceptable to both sides under this arrangement. Low trust and closeness are hallmarks of a latent network. There is a semblance of mutual respect. Trusting relationships will be built on a foundation of need and necessity rather than intimacy. In a latent network, communication is less frequent and more intermittent. Meetings or other forms of communication may be spaced out over a period longer than six months. In this case, there is no need to keep in touch more regularly because there is no closeness between the two individuals.</w:t>
      </w:r>
    </w:p>
    <w:p w14:paraId="297C7F8E" w14:textId="11510BD5" w:rsidR="004E6EB0" w:rsidRPr="004E6EB0" w:rsidRDefault="004E6EB0" w:rsidP="004E6EB0">
      <w:r>
        <w:lastRenderedPageBreak/>
        <w:t>Stakeholders’ analysis: in addition, I learned how to plan and identify the most crucial aspects of a project. This lesson reinforced my awareness of how others contribute to the project's success and provided me with guidelines for my own project. It also helped me with the previous task of identifying stakeholders and the level to which they hold interests and objectives in an enterprise. A second factor that helped me was that I learned how to plan and identify the project's most significant aspects</w:t>
      </w:r>
    </w:p>
    <w:p w14:paraId="75AF1181" w14:textId="078F8E4E" w:rsidR="005B2C9E" w:rsidRDefault="005B2C9E" w:rsidP="000A1079">
      <w:pPr>
        <w:rPr>
          <w:sz w:val="40"/>
          <w:szCs w:val="40"/>
        </w:rPr>
      </w:pPr>
      <w:r w:rsidRPr="00E35519">
        <w:rPr>
          <w:sz w:val="40"/>
          <w:szCs w:val="40"/>
        </w:rPr>
        <w:t>5- Unit.4 Topic 1-</w:t>
      </w:r>
      <w:r w:rsidR="00C671C4" w:rsidRPr="00E35519">
        <w:rPr>
          <w:sz w:val="40"/>
          <w:szCs w:val="40"/>
        </w:rPr>
        <w:t>Measuring Success</w:t>
      </w:r>
    </w:p>
    <w:p w14:paraId="7CBB4D86" w14:textId="77777777" w:rsidR="002B1245" w:rsidRDefault="002B1245" w:rsidP="002B1245">
      <w:r>
        <w:t>Firstly, I would like to explain my understanding of what success is for me. There is no one method for being successful, but there are certain fundamental actions that can boost the chances of success in life, love, job, or whatever happens to be essential for someone. A lot of people think of success as being successful at work or making a lot of money, but this overlooks many other aspects of life. Success can be found in many different areas, such as in one's family, one's job, or one's studies.</w:t>
      </w:r>
    </w:p>
    <w:p w14:paraId="084A31E8" w14:textId="77777777" w:rsidR="002B1245" w:rsidRDefault="002B1245" w:rsidP="002B1245">
      <w:r>
        <w:t>According to (very well mind, 2020), they describe six steps for success in life:</w:t>
      </w:r>
    </w:p>
    <w:p w14:paraId="5CB68CB6" w14:textId="77777777" w:rsidR="002B1245" w:rsidRDefault="002B1245" w:rsidP="002B1245">
      <w:r>
        <w:t>- Develop an attitude of growth. There are two types of people: those with a development mentality and those with a fixed attitude.</w:t>
      </w:r>
    </w:p>
    <w:p w14:paraId="72735326" w14:textId="77777777" w:rsidR="002B1245" w:rsidRDefault="002B1245" w:rsidP="002B1245">
      <w:r>
        <w:t>- Boost Your Emotional Intelligence Skills. A person's emotional intelligence may be defined as their capacity to recognise, process, and use their feelings in productive ways. Being emotionally intelligent means being able to recognise and respond appropriately to the emotions of others.</w:t>
      </w:r>
    </w:p>
    <w:p w14:paraId="20A7867C" w14:textId="77777777" w:rsidR="002B1245" w:rsidRDefault="002B1245" w:rsidP="002B1245">
      <w:r>
        <w:t>- Strengthen Your Mental Fortitude. The ability to persevere in the face of setbacks is referred to as mental toughness. Those who have this mental fortitude perceive obstacles as chances to learn and grow. They also have a strong sense of self-determination, are confident in their talents, and are dedicated to seeing projects through to completion.</w:t>
      </w:r>
    </w:p>
    <w:p w14:paraId="680E488B" w14:textId="77777777" w:rsidR="002B1245" w:rsidRDefault="002B1245" w:rsidP="002B1245">
      <w:r>
        <w:t>- Strengthen Your Self-Belief and Confidence. For decades, psychologists studied a group of youngsters who were deemed very brilliant by their instructors. A lot of the people studied had a lot in common with each other as they grew up, like tenacity and will power.</w:t>
      </w:r>
    </w:p>
    <w:p w14:paraId="71AA17CF" w14:textId="77777777" w:rsidR="002B1245" w:rsidRDefault="002B1245" w:rsidP="002B1245">
      <w:r>
        <w:t>- Pay attention to your innermost desires. It is the internal motivations that kick in and keep individuals continuing to sustain those new habits, not the external ones, which are frequently what gets people started.</w:t>
      </w:r>
    </w:p>
    <w:p w14:paraId="7CC6C817" w14:textId="77777777" w:rsidR="002B1245" w:rsidRDefault="002B1245" w:rsidP="002B1245">
      <w:r>
        <w:t>- There are six attributes that may be fostered to maximise a person's potential. Personality traits and types may be required for certain job tasks. A person's lack of a certain personality attribute does not guarantee success or failure. You may not be able to change your personality, but it's feasible that nurturing some of these high-potential traits might lead to a wide range of valuable skills.</w:t>
      </w:r>
    </w:p>
    <w:p w14:paraId="2953062D" w14:textId="5304CECC" w:rsidR="002B1245" w:rsidRPr="002B1245" w:rsidRDefault="002B1245" w:rsidP="002B1245">
      <w:r>
        <w:t>When it comes to defining success and what it looks like, I've already learned a lot in this Unit 4. I also learned about how other people's perceptions of what it means to be successful might affect my own feelings about myself and my level of happiness. And how to establish a relationship between a sense of well-being and a sense of achievement.</w:t>
      </w:r>
    </w:p>
    <w:p w14:paraId="580860B5" w14:textId="77777777" w:rsidR="002B1245" w:rsidRDefault="002B1245" w:rsidP="00A7590E">
      <w:pPr>
        <w:rPr>
          <w:sz w:val="40"/>
          <w:szCs w:val="40"/>
        </w:rPr>
      </w:pPr>
    </w:p>
    <w:p w14:paraId="579650EC" w14:textId="77777777" w:rsidR="002B1245" w:rsidRDefault="002B1245" w:rsidP="00A7590E">
      <w:pPr>
        <w:rPr>
          <w:sz w:val="40"/>
          <w:szCs w:val="40"/>
        </w:rPr>
      </w:pPr>
    </w:p>
    <w:p w14:paraId="25EA0CA5" w14:textId="5F3FBE63" w:rsidR="00E35519" w:rsidRDefault="001E2F61" w:rsidP="00A7590E">
      <w:pPr>
        <w:rPr>
          <w:sz w:val="40"/>
          <w:szCs w:val="40"/>
        </w:rPr>
      </w:pPr>
      <w:r w:rsidRPr="00E35519">
        <w:rPr>
          <w:sz w:val="40"/>
          <w:szCs w:val="40"/>
        </w:rPr>
        <w:lastRenderedPageBreak/>
        <w:t>6- My learning</w:t>
      </w:r>
      <w:r w:rsidRPr="00E35519">
        <w:rPr>
          <w:sz w:val="40"/>
          <w:szCs w:val="40"/>
        </w:rPr>
        <w:t xml:space="preserve"> in e- learning platform.</w:t>
      </w:r>
    </w:p>
    <w:p w14:paraId="01341D9E" w14:textId="19E10FE4" w:rsidR="002B1245" w:rsidRDefault="002B1245" w:rsidP="002B1245">
      <w:r>
        <w:t xml:space="preserve">I think creative thinking is essential in the health and social care industry. Using creative activities in healthcare has been found to raise self-esteem, create meaning, build social skills, aid integration into the community, and enhance the quality of life for patients and their families. Health and social care have made enormous progress thanks to innovation. Compared to 50 or 100 years ago, health and social care services are vastly different today. Thanks to modern medicine, diseases that would have killed us in the past can now be cured, or at least managed. New communication and coordination opportunities have been </w:t>
      </w:r>
      <w:r w:rsidR="00F56B24">
        <w:t>opened</w:t>
      </w:r>
      <w:r>
        <w:t xml:space="preserve"> by modern technology, and we now have access to a huge amount of information and advice that we can use.</w:t>
      </w:r>
    </w:p>
    <w:p w14:paraId="6BDF2936" w14:textId="77777777" w:rsidR="002B1245" w:rsidRDefault="002B1245" w:rsidP="002B1245">
      <w:r>
        <w:t>The tale of how new ideas were turned into products or models of care that enhance or save lives, and how the best of these spread to become standard practise today, is intertwined with the history of how we got here. A similar improvement in the future will necessitate a continued focus on innovation. Improvements in service delivery can be sped up by better understanding how the system itself can innovate more quickly.</w:t>
      </w:r>
    </w:p>
    <w:p w14:paraId="2B77B38F" w14:textId="1971C771" w:rsidR="002B1245" w:rsidRPr="002B1245" w:rsidRDefault="002B1245" w:rsidP="002B1245">
      <w:r>
        <w:t>Social care has a clear and pressing need for increased innovation, but it also faces challenges. Improved outcomes and a more sustainable industry can be achieved via innovation in social care. People's lives may be better served in a variety of ways, whether it's through digital technology, new working methods, or healthcare delivery models. People who need help can avoid going to the hospital or needing long-term care by taking advantage of the Shared Lives caretaker program.</w:t>
      </w:r>
    </w:p>
    <w:p w14:paraId="1D791BA9" w14:textId="77777777" w:rsidR="001E2F61" w:rsidRDefault="001E2F61" w:rsidP="00D57304"/>
    <w:p w14:paraId="2E4BD90D" w14:textId="0A9F2D76" w:rsidR="00792536" w:rsidRPr="00E35519" w:rsidRDefault="00792536" w:rsidP="000A1079">
      <w:pPr>
        <w:rPr>
          <w:sz w:val="40"/>
          <w:szCs w:val="40"/>
        </w:rPr>
      </w:pPr>
      <w:r w:rsidRPr="00E35519">
        <w:rPr>
          <w:sz w:val="40"/>
          <w:szCs w:val="40"/>
        </w:rPr>
        <w:t>7- Conclusion</w:t>
      </w:r>
    </w:p>
    <w:p w14:paraId="06941C73" w14:textId="3E9AC326" w:rsidR="00481AF1" w:rsidRDefault="00F56B24" w:rsidP="00077CC6">
      <w:r w:rsidRPr="00F56B24">
        <w:t>In conclusion, I would like to say that e-learning platforms include a topic that encourages me to work together rather than compete against one another. This is a chance for me to collaborate with others to share my thoughts and help each other produce new ideas. It helps me realise a lot of things about myself that I didn’t know before that I had. Also, I want to improve myself as a healthcare student.</w:t>
      </w:r>
    </w:p>
    <w:p w14:paraId="4EBF4EC4" w14:textId="77777777" w:rsidR="00481AF1" w:rsidRDefault="00481AF1" w:rsidP="00077CC6"/>
    <w:p w14:paraId="013AE3F2" w14:textId="77777777" w:rsidR="00481AF1" w:rsidRDefault="00481AF1" w:rsidP="00077CC6"/>
    <w:p w14:paraId="10B2E95D" w14:textId="77777777" w:rsidR="00481AF1" w:rsidRDefault="00481AF1" w:rsidP="00077CC6"/>
    <w:p w14:paraId="725CD989" w14:textId="77777777" w:rsidR="00481AF1" w:rsidRDefault="00481AF1" w:rsidP="00077CC6"/>
    <w:p w14:paraId="2A6C5D7C" w14:textId="77777777" w:rsidR="00481AF1" w:rsidRDefault="00481AF1" w:rsidP="00077CC6"/>
    <w:p w14:paraId="5027EE1B" w14:textId="77777777" w:rsidR="00481AF1" w:rsidRDefault="00481AF1" w:rsidP="00077CC6"/>
    <w:p w14:paraId="6EA17D9D" w14:textId="77777777" w:rsidR="00481AF1" w:rsidRDefault="00481AF1" w:rsidP="00077CC6"/>
    <w:p w14:paraId="37D8DB31" w14:textId="77777777" w:rsidR="00481AF1" w:rsidRDefault="00481AF1" w:rsidP="00077CC6"/>
    <w:p w14:paraId="4569EB24" w14:textId="77777777" w:rsidR="00481AF1" w:rsidRDefault="00481AF1" w:rsidP="00077CC6"/>
    <w:p w14:paraId="30565365" w14:textId="77777777" w:rsidR="00481AF1" w:rsidRDefault="00481AF1" w:rsidP="00077CC6"/>
    <w:p w14:paraId="1B286C16" w14:textId="77777777" w:rsidR="00E35519" w:rsidRDefault="00E35519" w:rsidP="00077CC6"/>
    <w:p w14:paraId="695C7B90" w14:textId="3F8CE48B" w:rsidR="00481AF1" w:rsidRPr="00E35519" w:rsidRDefault="00481AF1" w:rsidP="00077CC6">
      <w:pPr>
        <w:rPr>
          <w:sz w:val="40"/>
          <w:szCs w:val="40"/>
        </w:rPr>
      </w:pPr>
      <w:r w:rsidRPr="00E35519">
        <w:rPr>
          <w:sz w:val="40"/>
          <w:szCs w:val="40"/>
        </w:rPr>
        <w:lastRenderedPageBreak/>
        <w:t>8- Reference list</w:t>
      </w:r>
    </w:p>
    <w:p w14:paraId="314B612A" w14:textId="4F9B4BD9" w:rsidR="00481AF1" w:rsidRDefault="00DA60D9" w:rsidP="00481AF1">
      <w:r>
        <w:t xml:space="preserve"> </w:t>
      </w:r>
      <w:proofErr w:type="spellStart"/>
      <w:r w:rsidR="00481AF1">
        <w:t>Anheier</w:t>
      </w:r>
      <w:proofErr w:type="spellEnd"/>
      <w:r w:rsidR="00481AF1">
        <w:t xml:space="preserve">, Helmut K, et al. Social </w:t>
      </w:r>
      <w:r w:rsidR="00481AF1">
        <w:t>Innovation:</w:t>
      </w:r>
      <w:r w:rsidR="00481AF1">
        <w:t xml:space="preserve"> Comparative Perspectives. New York And London Routledge, Taylor Et Francis Group, 2020.</w:t>
      </w:r>
    </w:p>
    <w:p w14:paraId="13B99D26" w14:textId="7651337F" w:rsidR="00D42136" w:rsidRDefault="00D42136" w:rsidP="00481AF1">
      <w:r w:rsidRPr="00D42136">
        <w:t xml:space="preserve">BBC. “Hans </w:t>
      </w:r>
      <w:proofErr w:type="spellStart"/>
      <w:r w:rsidRPr="00D42136">
        <w:t>Rosling’s</w:t>
      </w:r>
      <w:proofErr w:type="spellEnd"/>
      <w:r w:rsidRPr="00D42136">
        <w:t xml:space="preserve"> 200 Countries, 200 Years, 4 Minutes - the Joy of Stats - BBC Four.” YouTube, 26 Nov. 2010, www.youtube.com/watch?v=jbkSRLYSojo. Accessed 28 Apr. 2022.</w:t>
      </w:r>
    </w:p>
    <w:p w14:paraId="33DB5450" w14:textId="68AA6A04" w:rsidR="00481AF1" w:rsidRDefault="00481AF1" w:rsidP="00481AF1">
      <w:r>
        <w:t xml:space="preserve">Benington, John, and Mark H Moore. Public </w:t>
      </w:r>
      <w:r>
        <w:t>Value:</w:t>
      </w:r>
      <w:r>
        <w:t xml:space="preserve"> Theory and Practice. New York, Palgrave Macmillan, 2011.</w:t>
      </w:r>
    </w:p>
    <w:p w14:paraId="003E428E" w14:textId="77777777" w:rsidR="00481AF1" w:rsidRDefault="00481AF1" w:rsidP="00481AF1">
      <w:r>
        <w:t>Harari, Yuval N. 21 Lessons for the 21St Century. London, Jonathan Cape, 2018.</w:t>
      </w:r>
    </w:p>
    <w:p w14:paraId="6F8BEB9E" w14:textId="77777777" w:rsidR="00481AF1" w:rsidRDefault="00481AF1" w:rsidP="00481AF1">
      <w:r>
        <w:t xml:space="preserve">https://www.facebook.com/verywell. “6 Psychological Strategies for Success in Life.” </w:t>
      </w:r>
      <w:proofErr w:type="spellStart"/>
      <w:r>
        <w:t>Verywell</w:t>
      </w:r>
      <w:proofErr w:type="spellEnd"/>
      <w:r>
        <w:t xml:space="preserve"> Mind, 2019, www.verywellmind.com/how-to-be-successful-in-life-4165743. Accessed 28 Apr. 2022.</w:t>
      </w:r>
    </w:p>
    <w:p w14:paraId="65DB08C7" w14:textId="77777777" w:rsidR="00481AF1" w:rsidRDefault="00481AF1" w:rsidP="00481AF1">
      <w:r>
        <w:t xml:space="preserve">IEEE Guide - Adoption of PMI Standard - a Guide to the Project Management Body of Knowledge. </w:t>
      </w:r>
      <w:proofErr w:type="spellStart"/>
      <w:r>
        <w:t>Usa</w:t>
      </w:r>
      <w:proofErr w:type="spellEnd"/>
      <w:r>
        <w:t xml:space="preserve"> </w:t>
      </w:r>
      <w:proofErr w:type="spellStart"/>
      <w:r>
        <w:t>Ieee</w:t>
      </w:r>
      <w:proofErr w:type="spellEnd"/>
      <w:r>
        <w:t>, 1999.</w:t>
      </w:r>
    </w:p>
    <w:p w14:paraId="1EECB69A" w14:textId="77777777" w:rsidR="00481AF1" w:rsidRDefault="00481AF1" w:rsidP="00481AF1">
      <w:r>
        <w:t>Kelley, David. “How to Build Your Creative Confidence.” Www.ted.com, 1337, www.ted.com/talks/david_kelley_how_to_build_your_creative_confidence?utm_campaign=tedspread&amp;utm_medium=referral&amp;utm_source=tedcomshare. Accessed 28 Apr. 2022.</w:t>
      </w:r>
    </w:p>
    <w:p w14:paraId="7A25F288" w14:textId="29A909D1" w:rsidR="00481AF1" w:rsidRDefault="00481AF1" w:rsidP="00481AF1">
      <w:proofErr w:type="spellStart"/>
      <w:r>
        <w:t>Shennan</w:t>
      </w:r>
      <w:proofErr w:type="spellEnd"/>
      <w:r>
        <w:t xml:space="preserve">, Guy. Solution-Focused </w:t>
      </w:r>
      <w:r w:rsidR="00E35519">
        <w:t>Practice:</w:t>
      </w:r>
      <w:r>
        <w:t xml:space="preserve"> Effective Communication to Facilitate Change. London, Red </w:t>
      </w:r>
      <w:proofErr w:type="spellStart"/>
      <w:r>
        <w:t>Gloe</w:t>
      </w:r>
      <w:proofErr w:type="spellEnd"/>
      <w:r>
        <w:t xml:space="preserve"> Press, 2019.</w:t>
      </w:r>
    </w:p>
    <w:p w14:paraId="1CD63B47" w14:textId="1D96C594" w:rsidR="00481AF1" w:rsidRDefault="00481AF1" w:rsidP="00481AF1">
      <w:r>
        <w:t xml:space="preserve">Vassallo, Walter. Crowdfunding for Sustainable Entrepreneurship and Innovation. Hershey, Pa, Business Science Reference, </w:t>
      </w:r>
      <w:proofErr w:type="spellStart"/>
      <w:r>
        <w:t>Igi</w:t>
      </w:r>
      <w:proofErr w:type="spellEnd"/>
      <w:r>
        <w:t xml:space="preserve"> Global, Disseminator </w:t>
      </w:r>
      <w:r w:rsidR="00E35519">
        <w:t>of</w:t>
      </w:r>
      <w:r>
        <w:t xml:space="preserve"> Knowledge, 2017.</w:t>
      </w:r>
    </w:p>
    <w:p w14:paraId="61ACCD9C" w14:textId="40EF2122" w:rsidR="00481AF1" w:rsidRDefault="00481AF1" w:rsidP="00481AF1">
      <w:r>
        <w:t xml:space="preserve">Wittrock, Christian. IMPLEMENTING RESPONSIBLE RESEARCH and </w:t>
      </w:r>
      <w:r w:rsidR="00E35519">
        <w:t>INNOVATION:</w:t>
      </w:r>
      <w:r>
        <w:t xml:space="preserve"> Organisational and National Conditions. S.L., Springer Nature, 2021.</w:t>
      </w:r>
    </w:p>
    <w:p w14:paraId="10401580" w14:textId="2431780A" w:rsidR="00E92D0C" w:rsidRDefault="00481AF1" w:rsidP="00481AF1">
      <w:proofErr w:type="spellStart"/>
      <w:r>
        <w:t>Yinger</w:t>
      </w:r>
      <w:proofErr w:type="spellEnd"/>
      <w:r>
        <w:t xml:space="preserve">, Robert J, et al. Reflective Journal </w:t>
      </w:r>
      <w:r w:rsidR="00E35519">
        <w:t>Writing:</w:t>
      </w:r>
      <w:r>
        <w:t xml:space="preserve"> Theory and Practice. East Lansing, Mich., Institute </w:t>
      </w:r>
      <w:r w:rsidR="00E35519">
        <w:t>for</w:t>
      </w:r>
      <w:r>
        <w:t xml:space="preserve"> Research </w:t>
      </w:r>
      <w:proofErr w:type="gramStart"/>
      <w:r>
        <w:t>On</w:t>
      </w:r>
      <w:proofErr w:type="gramEnd"/>
      <w:r>
        <w:t xml:space="preserve"> Teaching, Michigan State University, 1981.</w:t>
      </w:r>
    </w:p>
    <w:p w14:paraId="18D6D680" w14:textId="77777777" w:rsidR="00D42136" w:rsidRDefault="00D42136" w:rsidP="00481AF1"/>
    <w:p w14:paraId="187232BF" w14:textId="77777777" w:rsidR="00077CC6" w:rsidRDefault="00077CC6" w:rsidP="00077CC6"/>
    <w:sectPr w:rsidR="00077C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D26192"/>
    <w:multiLevelType w:val="hybridMultilevel"/>
    <w:tmpl w:val="1DDCC810"/>
    <w:lvl w:ilvl="0" w:tplc="D2746C8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695997"/>
    <w:multiLevelType w:val="hybridMultilevel"/>
    <w:tmpl w:val="92205902"/>
    <w:lvl w:ilvl="0" w:tplc="0FDA7B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B57E41"/>
    <w:multiLevelType w:val="hybridMultilevel"/>
    <w:tmpl w:val="3902693A"/>
    <w:lvl w:ilvl="0" w:tplc="ACB8B98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86736274">
    <w:abstractNumId w:val="1"/>
  </w:num>
  <w:num w:numId="2" w16cid:durableId="1797066768">
    <w:abstractNumId w:val="0"/>
  </w:num>
  <w:num w:numId="3" w16cid:durableId="8129598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C10"/>
    <w:rsid w:val="00001F46"/>
    <w:rsid w:val="000022E8"/>
    <w:rsid w:val="00064508"/>
    <w:rsid w:val="00077CC6"/>
    <w:rsid w:val="000A1079"/>
    <w:rsid w:val="000A1A2E"/>
    <w:rsid w:val="000D4F51"/>
    <w:rsid w:val="000F0987"/>
    <w:rsid w:val="0014378C"/>
    <w:rsid w:val="00172D4A"/>
    <w:rsid w:val="0017341B"/>
    <w:rsid w:val="001A67E4"/>
    <w:rsid w:val="001E2F61"/>
    <w:rsid w:val="001F3DE4"/>
    <w:rsid w:val="00224932"/>
    <w:rsid w:val="00245396"/>
    <w:rsid w:val="0025007F"/>
    <w:rsid w:val="00292482"/>
    <w:rsid w:val="002B1245"/>
    <w:rsid w:val="002C2C46"/>
    <w:rsid w:val="002E451F"/>
    <w:rsid w:val="00431629"/>
    <w:rsid w:val="00434A5D"/>
    <w:rsid w:val="0046618C"/>
    <w:rsid w:val="00472307"/>
    <w:rsid w:val="00481AF1"/>
    <w:rsid w:val="004879A5"/>
    <w:rsid w:val="004C52A4"/>
    <w:rsid w:val="004E6EB0"/>
    <w:rsid w:val="004F387A"/>
    <w:rsid w:val="00570FD3"/>
    <w:rsid w:val="005B2C9E"/>
    <w:rsid w:val="005E5D1B"/>
    <w:rsid w:val="00616320"/>
    <w:rsid w:val="00633048"/>
    <w:rsid w:val="00654235"/>
    <w:rsid w:val="006618CD"/>
    <w:rsid w:val="006C495A"/>
    <w:rsid w:val="006F05C0"/>
    <w:rsid w:val="00720793"/>
    <w:rsid w:val="007830FC"/>
    <w:rsid w:val="00792536"/>
    <w:rsid w:val="00804245"/>
    <w:rsid w:val="00822EBA"/>
    <w:rsid w:val="00825711"/>
    <w:rsid w:val="00863924"/>
    <w:rsid w:val="008A504E"/>
    <w:rsid w:val="008E19E3"/>
    <w:rsid w:val="00911AAC"/>
    <w:rsid w:val="009142B6"/>
    <w:rsid w:val="009330FB"/>
    <w:rsid w:val="009359D3"/>
    <w:rsid w:val="00980436"/>
    <w:rsid w:val="009B37E3"/>
    <w:rsid w:val="00A1194A"/>
    <w:rsid w:val="00A7590E"/>
    <w:rsid w:val="00A94EAF"/>
    <w:rsid w:val="00AB1698"/>
    <w:rsid w:val="00AD06FF"/>
    <w:rsid w:val="00B34ABD"/>
    <w:rsid w:val="00BE7FB7"/>
    <w:rsid w:val="00C3705F"/>
    <w:rsid w:val="00C671C4"/>
    <w:rsid w:val="00C80BF8"/>
    <w:rsid w:val="00CA1C10"/>
    <w:rsid w:val="00CB4650"/>
    <w:rsid w:val="00CB540E"/>
    <w:rsid w:val="00CB54C5"/>
    <w:rsid w:val="00CE79FA"/>
    <w:rsid w:val="00D17C25"/>
    <w:rsid w:val="00D42136"/>
    <w:rsid w:val="00D428EA"/>
    <w:rsid w:val="00D57304"/>
    <w:rsid w:val="00D62F6B"/>
    <w:rsid w:val="00D80416"/>
    <w:rsid w:val="00DA60D9"/>
    <w:rsid w:val="00DD2B2F"/>
    <w:rsid w:val="00E25364"/>
    <w:rsid w:val="00E31C71"/>
    <w:rsid w:val="00E35519"/>
    <w:rsid w:val="00E56AF5"/>
    <w:rsid w:val="00E92D0C"/>
    <w:rsid w:val="00EC1289"/>
    <w:rsid w:val="00EC7F2F"/>
    <w:rsid w:val="00EE51B7"/>
    <w:rsid w:val="00F56B24"/>
    <w:rsid w:val="00F97057"/>
    <w:rsid w:val="00FA46A3"/>
    <w:rsid w:val="00FC3D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7711F"/>
  <w15:chartTrackingRefBased/>
  <w15:docId w15:val="{C669CFC6-D8F0-445C-B552-5FE6F7DA2A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551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1029</TotalTime>
  <Pages>7</Pages>
  <Words>2167</Words>
  <Characters>12356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Berkay Hasanov</dc:creator>
  <cp:keywords/>
  <dc:description/>
  <cp:lastModifiedBy>Berkay Hasanov</cp:lastModifiedBy>
  <cp:revision>14</cp:revision>
  <dcterms:created xsi:type="dcterms:W3CDTF">2022-04-25T15:23:00Z</dcterms:created>
  <dcterms:modified xsi:type="dcterms:W3CDTF">2022-04-28T13:43:00Z</dcterms:modified>
</cp:coreProperties>
</file>