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23947924"/>
        <w:docPartObj>
          <w:docPartGallery w:val="Cover Pages"/>
          <w:docPartUnique/>
        </w:docPartObj>
      </w:sdtPr>
      <w:sdtEndPr/>
      <w:sdtContent>
        <w:p w14:paraId="367CC886" w14:textId="77777777" w:rsidR="0010589F" w:rsidRDefault="0010589F">
          <w:r>
            <w:rPr>
              <w:noProof/>
              <w:lang w:eastAsia="en-GB"/>
            </w:rPr>
            <mc:AlternateContent>
              <mc:Choice Requires="wpg">
                <w:drawing>
                  <wp:anchor distT="0" distB="0" distL="114300" distR="114300" simplePos="0" relativeHeight="251662336" behindDoc="0" locked="0" layoutInCell="1" allowOverlap="1" wp14:anchorId="308F7BCA" wp14:editId="0B8CBC8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mo="http://schemas.microsoft.com/office/mac/office/2008/main" xmlns:mv="urn:schemas-microsoft-com:mac:vml">
                <w:pict>
                  <v:group w14:anchorId="061CAA3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3129D0E7" wp14:editId="2C3FEE6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C5988FD" w14:textId="77777777" w:rsidR="004951F7" w:rsidRDefault="004951F7">
                                    <w:pPr>
                                      <w:pStyle w:val="NoSpacing"/>
                                      <w:jc w:val="right"/>
                                      <w:rPr>
                                        <w:color w:val="595959" w:themeColor="text1" w:themeTint="A6"/>
                                        <w:sz w:val="28"/>
                                        <w:szCs w:val="28"/>
                                      </w:rPr>
                                    </w:pPr>
                                    <w:r>
                                      <w:rPr>
                                        <w:color w:val="595959" w:themeColor="text1" w:themeTint="A6"/>
                                        <w:sz w:val="28"/>
                                        <w:szCs w:val="28"/>
                                      </w:rPr>
                                      <w:t>Fiona Bowskill - 1601312</w:t>
                                    </w:r>
                                  </w:p>
                                </w:sdtContent>
                              </w:sdt>
                              <w:p w14:paraId="01E90E75" w14:textId="77777777" w:rsidR="004951F7" w:rsidRDefault="006B419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4951F7">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129D0E7"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C5988FD" w14:textId="77777777" w:rsidR="004951F7" w:rsidRDefault="004951F7">
                              <w:pPr>
                                <w:pStyle w:val="NoSpacing"/>
                                <w:jc w:val="right"/>
                                <w:rPr>
                                  <w:color w:val="595959" w:themeColor="text1" w:themeTint="A6"/>
                                  <w:sz w:val="28"/>
                                  <w:szCs w:val="28"/>
                                </w:rPr>
                              </w:pPr>
                              <w:r>
                                <w:rPr>
                                  <w:color w:val="595959" w:themeColor="text1" w:themeTint="A6"/>
                                  <w:sz w:val="28"/>
                                  <w:szCs w:val="28"/>
                                </w:rPr>
                                <w:t>Fiona Bowskill - 1601312</w:t>
                              </w:r>
                            </w:p>
                          </w:sdtContent>
                        </w:sdt>
                        <w:p w14:paraId="01E90E75" w14:textId="77777777" w:rsidR="004951F7" w:rsidRDefault="006B419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4951F7">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2BAADADD" wp14:editId="549B0F2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4540" cy="488315"/>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114540" cy="4883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E8EB60" w14:textId="77777777" w:rsidR="004951F7" w:rsidRPr="00D31088" w:rsidRDefault="004951F7">
                                <w:pPr>
                                  <w:pStyle w:val="NoSpacing"/>
                                  <w:jc w:val="right"/>
                                  <w:rPr>
                                    <w:color w:val="4472C4" w:themeColor="accent1"/>
                                    <w:sz w:val="28"/>
                                    <w:szCs w:val="28"/>
                                  </w:rPr>
                                </w:pPr>
                                <w:r w:rsidRPr="00D31088">
                                  <w:rPr>
                                    <w:rFonts w:ascii="Arial" w:hAnsi="Arial" w:cs="Arial"/>
                                  </w:rPr>
                                  <w:t>Project Management for Sustainability</w:t>
                                </w:r>
                              </w:p>
                              <w:sdt>
                                <w:sdtPr>
                                  <w:rPr>
                                    <w:rFonts w:ascii="Arial" w:hAnsi="Arial" w:cs="Arial"/>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F9AAE13" w14:textId="77777777" w:rsidR="004951F7" w:rsidRPr="00D31088" w:rsidRDefault="004951F7">
                                    <w:pPr>
                                      <w:pStyle w:val="NoSpacing"/>
                                      <w:jc w:val="right"/>
                                      <w:rPr>
                                        <w:color w:val="595959" w:themeColor="text1" w:themeTint="A6"/>
                                        <w:sz w:val="20"/>
                                        <w:szCs w:val="20"/>
                                      </w:rPr>
                                    </w:pPr>
                                    <w:r>
                                      <w:rPr>
                                        <w:rFonts w:ascii="Arial" w:hAnsi="Arial" w:cs="Arial"/>
                                        <w:lang w:val="en-GB"/>
                                      </w:rPr>
                                      <w:t>Glenn Behenna BMSP5008</w:t>
                                    </w:r>
                                    <w:r>
                                      <w:rPr>
                                        <w:rFonts w:ascii="Arial" w:hAnsi="Arial" w:cs="Arial"/>
                                        <w:lang w:val="en-GB"/>
                                      </w:rPr>
                                      <w:br/>
                                      <w:t>March 2019</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BAADADD" id="Text Box 153" o:spid="_x0000_s1027" type="#_x0000_t202" style="position:absolute;left:0;text-align:left;margin-left:0;margin-top:0;width:560.2pt;height:38.4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" filled="f" stroked="f" strokeweight=".5pt">
                    <v:textbox style="mso-fit-shape-to-text:t" inset="126pt,0,54pt,0">
                      <w:txbxContent>
                        <w:p w14:paraId="71E8EB60" w14:textId="77777777" w:rsidR="004951F7" w:rsidRPr="00D31088" w:rsidRDefault="004951F7">
                          <w:pPr>
                            <w:pStyle w:val="NoSpacing"/>
                            <w:jc w:val="right"/>
                            <w:rPr>
                              <w:color w:val="4472C4" w:themeColor="accent1"/>
                              <w:sz w:val="28"/>
                              <w:szCs w:val="28"/>
                            </w:rPr>
                          </w:pPr>
                          <w:r w:rsidRPr="00D31088">
                            <w:rPr>
                              <w:rFonts w:ascii="Arial" w:hAnsi="Arial" w:cs="Arial"/>
                            </w:rPr>
                            <w:t>Project Management for Sustainability</w:t>
                          </w:r>
                        </w:p>
                        <w:sdt>
                          <w:sdtPr>
                            <w:rPr>
                              <w:rFonts w:ascii="Arial" w:hAnsi="Arial" w:cs="Arial"/>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F9AAE13" w14:textId="77777777" w:rsidR="004951F7" w:rsidRPr="00D31088" w:rsidRDefault="004951F7">
                              <w:pPr>
                                <w:pStyle w:val="NoSpacing"/>
                                <w:jc w:val="right"/>
                                <w:rPr>
                                  <w:color w:val="595959" w:themeColor="text1" w:themeTint="A6"/>
                                  <w:sz w:val="20"/>
                                  <w:szCs w:val="20"/>
                                </w:rPr>
                              </w:pPr>
                              <w:r>
                                <w:rPr>
                                  <w:rFonts w:ascii="Arial" w:hAnsi="Arial" w:cs="Arial"/>
                                  <w:lang w:val="en-GB"/>
                                </w:rPr>
                                <w:t>Glenn Behenna BMSP5008</w:t>
                              </w:r>
                              <w:r>
                                <w:rPr>
                                  <w:rFonts w:ascii="Arial" w:hAnsi="Arial" w:cs="Arial"/>
                                  <w:lang w:val="en-GB"/>
                                </w:rPr>
                                <w:br/>
                                <w:t>March 2019</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BA10DDA" wp14:editId="4C9D575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1B41C6" w14:textId="77777777" w:rsidR="004951F7" w:rsidRPr="00D31088" w:rsidRDefault="006B419E" w:rsidP="00D3108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951F7">
                                      <w:rPr>
                                        <w:caps/>
                                        <w:color w:val="4472C4" w:themeColor="accent1"/>
                                        <w:sz w:val="64"/>
                                        <w:szCs w:val="64"/>
                                      </w:rPr>
                                      <w:t>Project management</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BA10DDA" id="Text Box 154"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51B41C6" w14:textId="77777777" w:rsidR="004951F7" w:rsidRPr="00D31088" w:rsidRDefault="006B419E" w:rsidP="00D3108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951F7">
                                <w:rPr>
                                  <w:caps/>
                                  <w:color w:val="4472C4" w:themeColor="accent1"/>
                                  <w:sz w:val="64"/>
                                  <w:szCs w:val="64"/>
                                </w:rPr>
                                <w:t>Project management</w:t>
                              </w:r>
                            </w:sdtContent>
                          </w:sdt>
                        </w:p>
                      </w:txbxContent>
                    </v:textbox>
                    <w10:wrap type="square" anchorx="page" anchory="page"/>
                  </v:shape>
                </w:pict>
              </mc:Fallback>
            </mc:AlternateContent>
          </w:r>
        </w:p>
        <w:p w14:paraId="6C257A91" w14:textId="77777777" w:rsidR="0010589F" w:rsidRDefault="0010589F">
          <w:r>
            <w:br w:type="page"/>
          </w:r>
        </w:p>
      </w:sdtContent>
    </w:sdt>
    <w:p w14:paraId="74DC0E39" w14:textId="77777777" w:rsidR="00D70082" w:rsidRPr="00995CAC" w:rsidRDefault="00D70082" w:rsidP="00A604E0">
      <w:pPr>
        <w:pStyle w:val="Heading1"/>
      </w:pPr>
      <w:bookmarkStart w:id="0" w:name="_Toc3476632"/>
      <w:r w:rsidRPr="00995CAC">
        <w:lastRenderedPageBreak/>
        <w:t xml:space="preserve">Executive </w:t>
      </w:r>
      <w:r w:rsidRPr="00A604E0">
        <w:t>Summery</w:t>
      </w:r>
      <w:bookmarkEnd w:id="0"/>
    </w:p>
    <w:p w14:paraId="391AA328" w14:textId="2629AFAB" w:rsidR="00280EFC" w:rsidRPr="00995CAC" w:rsidRDefault="00280EFC" w:rsidP="00C5194B">
      <w:pPr>
        <w:rPr>
          <w:rFonts w:cs="Times New Roman"/>
          <w:szCs w:val="24"/>
        </w:rPr>
      </w:pPr>
      <w:r w:rsidRPr="00995CAC">
        <w:rPr>
          <w:rFonts w:cs="Times New Roman"/>
          <w:szCs w:val="24"/>
        </w:rPr>
        <w:tab/>
        <w:t xml:space="preserve">Project Management has been a topic of interest within numerous corporations for many years. A skilled project team </w:t>
      </w:r>
      <w:r w:rsidR="00750D39" w:rsidRPr="00995CAC">
        <w:rPr>
          <w:rFonts w:cs="Times New Roman"/>
          <w:szCs w:val="24"/>
        </w:rPr>
        <w:t>derive</w:t>
      </w:r>
      <w:r w:rsidR="00750D39">
        <w:rPr>
          <w:rFonts w:cs="Times New Roman"/>
          <w:szCs w:val="24"/>
        </w:rPr>
        <w:t>d</w:t>
      </w:r>
      <w:r w:rsidRPr="00995CAC">
        <w:rPr>
          <w:rFonts w:cs="Times New Roman"/>
          <w:szCs w:val="24"/>
        </w:rPr>
        <w:t xml:space="preserve"> from a strong and skilled project manager will</w:t>
      </w:r>
      <w:r w:rsidR="00FD69D3" w:rsidRPr="00995CAC">
        <w:rPr>
          <w:rFonts w:cs="Times New Roman"/>
          <w:szCs w:val="24"/>
        </w:rPr>
        <w:t xml:space="preserve"> influence</w:t>
      </w:r>
      <w:r w:rsidRPr="00995CAC">
        <w:rPr>
          <w:rFonts w:cs="Times New Roman"/>
          <w:szCs w:val="24"/>
        </w:rPr>
        <w:t xml:space="preserve"> the outcome of </w:t>
      </w:r>
      <w:r w:rsidR="00FD69D3" w:rsidRPr="00995CAC">
        <w:rPr>
          <w:rFonts w:cs="Times New Roman"/>
          <w:szCs w:val="24"/>
        </w:rPr>
        <w:t>any</w:t>
      </w:r>
      <w:r w:rsidRPr="00995CAC">
        <w:rPr>
          <w:rFonts w:cs="Times New Roman"/>
          <w:szCs w:val="24"/>
        </w:rPr>
        <w:t xml:space="preserve"> project. This report asses the role of a project manager</w:t>
      </w:r>
      <w:r w:rsidR="00DE1050" w:rsidRPr="00995CAC">
        <w:rPr>
          <w:rFonts w:cs="Times New Roman"/>
          <w:szCs w:val="24"/>
        </w:rPr>
        <w:t xml:space="preserve"> and the skills that are best required in the employment of this role. </w:t>
      </w:r>
      <w:r w:rsidR="00FD69D3" w:rsidRPr="00995CAC">
        <w:rPr>
          <w:rFonts w:cs="Times New Roman"/>
          <w:szCs w:val="24"/>
        </w:rPr>
        <w:t>Furthermore, these skills should include the ability to lead, inspire and the softer skills such as communication and the ability to listen. The report will go on to provide a critical assessment of the Waterfall, Agile and Prince2 methodology.</w:t>
      </w:r>
      <w:r w:rsidR="00750D39">
        <w:rPr>
          <w:rFonts w:cs="Times New Roman"/>
          <w:szCs w:val="24"/>
        </w:rPr>
        <w:t xml:space="preserve"> Along side the roles and responsibilities that result in stakeholders and risks that are in conjunction to any projec</w:t>
      </w:r>
      <w:bookmarkStart w:id="1" w:name="_GoBack"/>
      <w:bookmarkEnd w:id="1"/>
      <w:r w:rsidR="00750D39">
        <w:rPr>
          <w:rFonts w:cs="Times New Roman"/>
          <w:szCs w:val="24"/>
        </w:rPr>
        <w:t>t.</w:t>
      </w:r>
    </w:p>
    <w:p w14:paraId="4DF21883" w14:textId="77777777" w:rsidR="00D70082" w:rsidRPr="00995CAC" w:rsidRDefault="00D70082" w:rsidP="00C5194B">
      <w:pPr>
        <w:rPr>
          <w:rFonts w:cs="Times New Roman"/>
          <w:szCs w:val="24"/>
        </w:rPr>
      </w:pPr>
    </w:p>
    <w:p w14:paraId="5BA33168" w14:textId="77777777" w:rsidR="00FD345A" w:rsidRPr="00995CAC" w:rsidRDefault="00FD345A">
      <w:pPr>
        <w:rPr>
          <w:rFonts w:cs="Times New Roman"/>
          <w:szCs w:val="24"/>
        </w:rPr>
      </w:pPr>
      <w:r w:rsidRPr="00995CAC">
        <w:rPr>
          <w:rFonts w:cs="Times New Roman"/>
          <w:szCs w:val="24"/>
        </w:rPr>
        <w:br w:type="page"/>
      </w:r>
    </w:p>
    <w:sdt>
      <w:sdtPr>
        <w:rPr>
          <w:rFonts w:eastAsiaTheme="minorHAnsi" w:cs="Times New Roman"/>
          <w:szCs w:val="24"/>
          <w:u w:val="none"/>
          <w:lang w:val="en-GB"/>
        </w:rPr>
        <w:id w:val="-1499808986"/>
        <w:docPartObj>
          <w:docPartGallery w:val="Table of Contents"/>
          <w:docPartUnique/>
        </w:docPartObj>
      </w:sdtPr>
      <w:sdtEndPr>
        <w:rPr>
          <w:b/>
          <w:bCs/>
          <w:noProof/>
        </w:rPr>
      </w:sdtEndPr>
      <w:sdtContent>
        <w:p w14:paraId="1CE4DAC3" w14:textId="26B7971E" w:rsidR="00066AB9" w:rsidRPr="00066AB9" w:rsidRDefault="00FD345A" w:rsidP="00066AB9">
          <w:pPr>
            <w:pStyle w:val="TOCHeading"/>
          </w:pPr>
          <w:r w:rsidRPr="00995CAC">
            <w:rPr>
              <w:rFonts w:cs="Times New Roman"/>
              <w:szCs w:val="24"/>
            </w:rPr>
            <w:t>Contents</w:t>
          </w:r>
        </w:p>
        <w:p w14:paraId="41F2D35C" w14:textId="3052998F" w:rsidR="00EC47CD" w:rsidRDefault="00FD345A">
          <w:pPr>
            <w:pStyle w:val="TOC1"/>
            <w:tabs>
              <w:tab w:val="right" w:leader="dot" w:pos="9016"/>
            </w:tabs>
            <w:rPr>
              <w:rFonts w:asciiTheme="minorHAnsi" w:hAnsiTheme="minorHAnsi" w:cstheme="minorBidi"/>
              <w:noProof/>
              <w:sz w:val="22"/>
              <w:lang w:val="en-GB" w:eastAsia="en-GB"/>
            </w:rPr>
          </w:pPr>
          <w:r w:rsidRPr="00995CAC">
            <w:rPr>
              <w:b/>
              <w:bCs/>
              <w:noProof/>
              <w:szCs w:val="24"/>
            </w:rPr>
            <w:fldChar w:fldCharType="begin"/>
          </w:r>
          <w:r w:rsidRPr="00995CAC">
            <w:rPr>
              <w:b/>
              <w:bCs/>
              <w:noProof/>
              <w:szCs w:val="24"/>
            </w:rPr>
            <w:instrText xml:space="preserve"> TOC \o "1-3" \h \z \u </w:instrText>
          </w:r>
          <w:r w:rsidRPr="00995CAC">
            <w:rPr>
              <w:b/>
              <w:bCs/>
              <w:noProof/>
              <w:szCs w:val="24"/>
            </w:rPr>
            <w:fldChar w:fldCharType="separate"/>
          </w:r>
          <w:hyperlink w:anchor="_Toc3476632" w:history="1">
            <w:r w:rsidR="00EC47CD" w:rsidRPr="003240A1">
              <w:rPr>
                <w:rStyle w:val="Hyperlink"/>
                <w:noProof/>
              </w:rPr>
              <w:t>Executive Summery</w:t>
            </w:r>
            <w:r w:rsidR="00EC47CD">
              <w:rPr>
                <w:noProof/>
                <w:webHidden/>
              </w:rPr>
              <w:tab/>
            </w:r>
            <w:r w:rsidR="00EC47CD">
              <w:rPr>
                <w:noProof/>
                <w:webHidden/>
              </w:rPr>
              <w:fldChar w:fldCharType="begin"/>
            </w:r>
            <w:r w:rsidR="00EC47CD">
              <w:rPr>
                <w:noProof/>
                <w:webHidden/>
              </w:rPr>
              <w:instrText xml:space="preserve"> PAGEREF _Toc3476632 \h </w:instrText>
            </w:r>
            <w:r w:rsidR="00EC47CD">
              <w:rPr>
                <w:noProof/>
                <w:webHidden/>
              </w:rPr>
            </w:r>
            <w:r w:rsidR="00EC47CD">
              <w:rPr>
                <w:noProof/>
                <w:webHidden/>
              </w:rPr>
              <w:fldChar w:fldCharType="separate"/>
            </w:r>
            <w:r w:rsidR="00EC47CD">
              <w:rPr>
                <w:noProof/>
                <w:webHidden/>
              </w:rPr>
              <w:t>1</w:t>
            </w:r>
            <w:r w:rsidR="00EC47CD">
              <w:rPr>
                <w:noProof/>
                <w:webHidden/>
              </w:rPr>
              <w:fldChar w:fldCharType="end"/>
            </w:r>
          </w:hyperlink>
        </w:p>
        <w:p w14:paraId="1BA3538E" w14:textId="7188C453" w:rsidR="00EC47CD" w:rsidRDefault="00EC47CD">
          <w:pPr>
            <w:pStyle w:val="TOC1"/>
            <w:tabs>
              <w:tab w:val="right" w:leader="dot" w:pos="9016"/>
            </w:tabs>
            <w:rPr>
              <w:rFonts w:asciiTheme="minorHAnsi" w:hAnsiTheme="minorHAnsi" w:cstheme="minorBidi"/>
              <w:noProof/>
              <w:sz w:val="22"/>
              <w:lang w:val="en-GB" w:eastAsia="en-GB"/>
            </w:rPr>
          </w:pPr>
          <w:hyperlink w:anchor="_Toc3476633" w:history="1">
            <w:r w:rsidRPr="003240A1">
              <w:rPr>
                <w:rStyle w:val="Hyperlink"/>
                <w:noProof/>
              </w:rPr>
              <w:t>Introduction</w:t>
            </w:r>
            <w:r>
              <w:rPr>
                <w:noProof/>
                <w:webHidden/>
              </w:rPr>
              <w:tab/>
            </w:r>
            <w:r>
              <w:rPr>
                <w:noProof/>
                <w:webHidden/>
              </w:rPr>
              <w:fldChar w:fldCharType="begin"/>
            </w:r>
            <w:r>
              <w:rPr>
                <w:noProof/>
                <w:webHidden/>
              </w:rPr>
              <w:instrText xml:space="preserve"> PAGEREF _Toc3476633 \h </w:instrText>
            </w:r>
            <w:r>
              <w:rPr>
                <w:noProof/>
                <w:webHidden/>
              </w:rPr>
            </w:r>
            <w:r>
              <w:rPr>
                <w:noProof/>
                <w:webHidden/>
              </w:rPr>
              <w:fldChar w:fldCharType="separate"/>
            </w:r>
            <w:r>
              <w:rPr>
                <w:noProof/>
                <w:webHidden/>
              </w:rPr>
              <w:t>3</w:t>
            </w:r>
            <w:r>
              <w:rPr>
                <w:noProof/>
                <w:webHidden/>
              </w:rPr>
              <w:fldChar w:fldCharType="end"/>
            </w:r>
          </w:hyperlink>
        </w:p>
        <w:p w14:paraId="63C92DF9" w14:textId="0ADF01F5" w:rsidR="00EC47CD" w:rsidRDefault="00EC47CD">
          <w:pPr>
            <w:pStyle w:val="TOC1"/>
            <w:tabs>
              <w:tab w:val="right" w:leader="dot" w:pos="9016"/>
            </w:tabs>
            <w:rPr>
              <w:rFonts w:asciiTheme="minorHAnsi" w:hAnsiTheme="minorHAnsi" w:cstheme="minorBidi"/>
              <w:noProof/>
              <w:sz w:val="22"/>
              <w:lang w:val="en-GB" w:eastAsia="en-GB"/>
            </w:rPr>
          </w:pPr>
          <w:hyperlink w:anchor="_Toc3476634" w:history="1">
            <w:r w:rsidRPr="003240A1">
              <w:rPr>
                <w:rStyle w:val="Hyperlink"/>
                <w:noProof/>
              </w:rPr>
              <w:t>The Role of a Project Manager</w:t>
            </w:r>
            <w:r>
              <w:rPr>
                <w:noProof/>
                <w:webHidden/>
              </w:rPr>
              <w:tab/>
            </w:r>
            <w:r>
              <w:rPr>
                <w:noProof/>
                <w:webHidden/>
              </w:rPr>
              <w:fldChar w:fldCharType="begin"/>
            </w:r>
            <w:r>
              <w:rPr>
                <w:noProof/>
                <w:webHidden/>
              </w:rPr>
              <w:instrText xml:space="preserve"> PAGEREF _Toc3476634 \h </w:instrText>
            </w:r>
            <w:r>
              <w:rPr>
                <w:noProof/>
                <w:webHidden/>
              </w:rPr>
            </w:r>
            <w:r>
              <w:rPr>
                <w:noProof/>
                <w:webHidden/>
              </w:rPr>
              <w:fldChar w:fldCharType="separate"/>
            </w:r>
            <w:r>
              <w:rPr>
                <w:noProof/>
                <w:webHidden/>
              </w:rPr>
              <w:t>3</w:t>
            </w:r>
            <w:r>
              <w:rPr>
                <w:noProof/>
                <w:webHidden/>
              </w:rPr>
              <w:fldChar w:fldCharType="end"/>
            </w:r>
          </w:hyperlink>
        </w:p>
        <w:p w14:paraId="37F59CEC" w14:textId="188CEC2B" w:rsidR="00EC47CD" w:rsidRDefault="00EC47CD">
          <w:pPr>
            <w:pStyle w:val="TOC1"/>
            <w:tabs>
              <w:tab w:val="right" w:leader="dot" w:pos="9016"/>
            </w:tabs>
            <w:rPr>
              <w:rFonts w:asciiTheme="minorHAnsi" w:hAnsiTheme="minorHAnsi" w:cstheme="minorBidi"/>
              <w:noProof/>
              <w:sz w:val="22"/>
              <w:lang w:val="en-GB" w:eastAsia="en-GB"/>
            </w:rPr>
          </w:pPr>
          <w:hyperlink w:anchor="_Toc3476635" w:history="1">
            <w:r w:rsidRPr="003240A1">
              <w:rPr>
                <w:rStyle w:val="Hyperlink"/>
                <w:noProof/>
              </w:rPr>
              <w:t>Requirements of a successful project</w:t>
            </w:r>
            <w:r>
              <w:rPr>
                <w:noProof/>
                <w:webHidden/>
              </w:rPr>
              <w:tab/>
            </w:r>
            <w:r>
              <w:rPr>
                <w:noProof/>
                <w:webHidden/>
              </w:rPr>
              <w:fldChar w:fldCharType="begin"/>
            </w:r>
            <w:r>
              <w:rPr>
                <w:noProof/>
                <w:webHidden/>
              </w:rPr>
              <w:instrText xml:space="preserve"> PAGEREF _Toc3476635 \h </w:instrText>
            </w:r>
            <w:r>
              <w:rPr>
                <w:noProof/>
                <w:webHidden/>
              </w:rPr>
            </w:r>
            <w:r>
              <w:rPr>
                <w:noProof/>
                <w:webHidden/>
              </w:rPr>
              <w:fldChar w:fldCharType="separate"/>
            </w:r>
            <w:r>
              <w:rPr>
                <w:noProof/>
                <w:webHidden/>
              </w:rPr>
              <w:t>4</w:t>
            </w:r>
            <w:r>
              <w:rPr>
                <w:noProof/>
                <w:webHidden/>
              </w:rPr>
              <w:fldChar w:fldCharType="end"/>
            </w:r>
          </w:hyperlink>
        </w:p>
        <w:p w14:paraId="6491E00D" w14:textId="29D3C9D3" w:rsidR="00EC47CD" w:rsidRDefault="00EC47CD">
          <w:pPr>
            <w:pStyle w:val="TOC1"/>
            <w:tabs>
              <w:tab w:val="right" w:leader="dot" w:pos="9016"/>
            </w:tabs>
            <w:rPr>
              <w:rFonts w:asciiTheme="minorHAnsi" w:hAnsiTheme="minorHAnsi" w:cstheme="minorBidi"/>
              <w:noProof/>
              <w:sz w:val="22"/>
              <w:lang w:val="en-GB" w:eastAsia="en-GB"/>
            </w:rPr>
          </w:pPr>
          <w:hyperlink w:anchor="_Toc3476636" w:history="1">
            <w:r w:rsidRPr="003240A1">
              <w:rPr>
                <w:rStyle w:val="Hyperlink"/>
                <w:noProof/>
              </w:rPr>
              <w:t>Methodology</w:t>
            </w:r>
            <w:r>
              <w:rPr>
                <w:noProof/>
                <w:webHidden/>
              </w:rPr>
              <w:tab/>
            </w:r>
            <w:r>
              <w:rPr>
                <w:noProof/>
                <w:webHidden/>
              </w:rPr>
              <w:fldChar w:fldCharType="begin"/>
            </w:r>
            <w:r>
              <w:rPr>
                <w:noProof/>
                <w:webHidden/>
              </w:rPr>
              <w:instrText xml:space="preserve"> PAGEREF _Toc3476636 \h </w:instrText>
            </w:r>
            <w:r>
              <w:rPr>
                <w:noProof/>
                <w:webHidden/>
              </w:rPr>
            </w:r>
            <w:r>
              <w:rPr>
                <w:noProof/>
                <w:webHidden/>
              </w:rPr>
              <w:fldChar w:fldCharType="separate"/>
            </w:r>
            <w:r>
              <w:rPr>
                <w:noProof/>
                <w:webHidden/>
              </w:rPr>
              <w:t>5</w:t>
            </w:r>
            <w:r>
              <w:rPr>
                <w:noProof/>
                <w:webHidden/>
              </w:rPr>
              <w:fldChar w:fldCharType="end"/>
            </w:r>
          </w:hyperlink>
        </w:p>
        <w:p w14:paraId="4B4D3627" w14:textId="61DC671E" w:rsidR="00EC47CD" w:rsidRDefault="00EC47CD">
          <w:pPr>
            <w:pStyle w:val="TOC2"/>
            <w:tabs>
              <w:tab w:val="right" w:leader="dot" w:pos="9016"/>
            </w:tabs>
            <w:rPr>
              <w:rFonts w:asciiTheme="minorHAnsi" w:hAnsiTheme="minorHAnsi" w:cstheme="minorBidi"/>
              <w:noProof/>
              <w:sz w:val="22"/>
              <w:lang w:val="en-GB" w:eastAsia="en-GB"/>
            </w:rPr>
          </w:pPr>
          <w:hyperlink w:anchor="_Toc3476637" w:history="1">
            <w:r w:rsidRPr="003240A1">
              <w:rPr>
                <w:rStyle w:val="Hyperlink"/>
                <w:noProof/>
              </w:rPr>
              <w:t>Figure 1 - Waterfall Model (Hughey, 2009)</w:t>
            </w:r>
            <w:r>
              <w:rPr>
                <w:noProof/>
                <w:webHidden/>
              </w:rPr>
              <w:tab/>
            </w:r>
            <w:r>
              <w:rPr>
                <w:noProof/>
                <w:webHidden/>
              </w:rPr>
              <w:fldChar w:fldCharType="begin"/>
            </w:r>
            <w:r>
              <w:rPr>
                <w:noProof/>
                <w:webHidden/>
              </w:rPr>
              <w:instrText xml:space="preserve"> PAGEREF _Toc3476637 \h </w:instrText>
            </w:r>
            <w:r>
              <w:rPr>
                <w:noProof/>
                <w:webHidden/>
              </w:rPr>
            </w:r>
            <w:r>
              <w:rPr>
                <w:noProof/>
                <w:webHidden/>
              </w:rPr>
              <w:fldChar w:fldCharType="separate"/>
            </w:r>
            <w:r>
              <w:rPr>
                <w:noProof/>
                <w:webHidden/>
              </w:rPr>
              <w:t>6</w:t>
            </w:r>
            <w:r>
              <w:rPr>
                <w:noProof/>
                <w:webHidden/>
              </w:rPr>
              <w:fldChar w:fldCharType="end"/>
            </w:r>
          </w:hyperlink>
        </w:p>
        <w:p w14:paraId="6C23516E" w14:textId="0559E68B" w:rsidR="00EC47CD" w:rsidRDefault="00EC47CD">
          <w:pPr>
            <w:pStyle w:val="TOC2"/>
            <w:tabs>
              <w:tab w:val="right" w:leader="dot" w:pos="9016"/>
            </w:tabs>
            <w:rPr>
              <w:rFonts w:asciiTheme="minorHAnsi" w:hAnsiTheme="minorHAnsi" w:cstheme="minorBidi"/>
              <w:noProof/>
              <w:sz w:val="22"/>
              <w:lang w:val="en-GB" w:eastAsia="en-GB"/>
            </w:rPr>
          </w:pPr>
          <w:hyperlink w:anchor="_Toc3476638" w:history="1">
            <w:r w:rsidRPr="003240A1">
              <w:rPr>
                <w:rStyle w:val="Hyperlink"/>
                <w:noProof/>
              </w:rPr>
              <w:t>Figure 2 - Agile Methodology Process (SmartSheet, Agile , 2019 )</w:t>
            </w:r>
            <w:r>
              <w:rPr>
                <w:noProof/>
                <w:webHidden/>
              </w:rPr>
              <w:tab/>
            </w:r>
            <w:r>
              <w:rPr>
                <w:noProof/>
                <w:webHidden/>
              </w:rPr>
              <w:fldChar w:fldCharType="begin"/>
            </w:r>
            <w:r>
              <w:rPr>
                <w:noProof/>
                <w:webHidden/>
              </w:rPr>
              <w:instrText xml:space="preserve"> PAGEREF _Toc3476638 \h </w:instrText>
            </w:r>
            <w:r>
              <w:rPr>
                <w:noProof/>
                <w:webHidden/>
              </w:rPr>
            </w:r>
            <w:r>
              <w:rPr>
                <w:noProof/>
                <w:webHidden/>
              </w:rPr>
              <w:fldChar w:fldCharType="separate"/>
            </w:r>
            <w:r>
              <w:rPr>
                <w:noProof/>
                <w:webHidden/>
              </w:rPr>
              <w:t>8</w:t>
            </w:r>
            <w:r>
              <w:rPr>
                <w:noProof/>
                <w:webHidden/>
              </w:rPr>
              <w:fldChar w:fldCharType="end"/>
            </w:r>
          </w:hyperlink>
        </w:p>
        <w:p w14:paraId="21F7CBF2" w14:textId="0E1EE763" w:rsidR="00EC47CD" w:rsidRDefault="00EC47CD">
          <w:pPr>
            <w:pStyle w:val="TOC2"/>
            <w:tabs>
              <w:tab w:val="right" w:leader="dot" w:pos="9016"/>
            </w:tabs>
            <w:rPr>
              <w:rFonts w:asciiTheme="minorHAnsi" w:hAnsiTheme="minorHAnsi" w:cstheme="minorBidi"/>
              <w:noProof/>
              <w:sz w:val="22"/>
              <w:lang w:val="en-GB" w:eastAsia="en-GB"/>
            </w:rPr>
          </w:pPr>
          <w:hyperlink w:anchor="_Toc3476639" w:history="1">
            <w:r w:rsidRPr="003240A1">
              <w:rPr>
                <w:rStyle w:val="Hyperlink"/>
                <w:noProof/>
              </w:rPr>
              <w:t xml:space="preserve">Figure </w:t>
            </w:r>
            <w:r w:rsidRPr="003240A1">
              <w:rPr>
                <w:rStyle w:val="Hyperlink"/>
                <w:i/>
                <w:noProof/>
              </w:rPr>
              <w:t>3</w:t>
            </w:r>
            <w:r w:rsidRPr="003240A1">
              <w:rPr>
                <w:rStyle w:val="Hyperlink"/>
                <w:noProof/>
              </w:rPr>
              <w:t xml:space="preserve"> - The Prince2 Method</w:t>
            </w:r>
            <w:r w:rsidRPr="003240A1">
              <w:rPr>
                <w:rStyle w:val="Hyperlink"/>
                <w:i/>
                <w:noProof/>
              </w:rPr>
              <w:t xml:space="preserve"> </w:t>
            </w:r>
            <w:r w:rsidRPr="003240A1">
              <w:rPr>
                <w:rStyle w:val="Hyperlink"/>
                <w:noProof/>
              </w:rPr>
              <w:t>(Axelos, 2019 )</w:t>
            </w:r>
            <w:r>
              <w:rPr>
                <w:noProof/>
                <w:webHidden/>
              </w:rPr>
              <w:tab/>
            </w:r>
            <w:r>
              <w:rPr>
                <w:noProof/>
                <w:webHidden/>
              </w:rPr>
              <w:fldChar w:fldCharType="begin"/>
            </w:r>
            <w:r>
              <w:rPr>
                <w:noProof/>
                <w:webHidden/>
              </w:rPr>
              <w:instrText xml:space="preserve"> PAGEREF _Toc3476639 \h </w:instrText>
            </w:r>
            <w:r>
              <w:rPr>
                <w:noProof/>
                <w:webHidden/>
              </w:rPr>
            </w:r>
            <w:r>
              <w:rPr>
                <w:noProof/>
                <w:webHidden/>
              </w:rPr>
              <w:fldChar w:fldCharType="separate"/>
            </w:r>
            <w:r>
              <w:rPr>
                <w:noProof/>
                <w:webHidden/>
              </w:rPr>
              <w:t>9</w:t>
            </w:r>
            <w:r>
              <w:rPr>
                <w:noProof/>
                <w:webHidden/>
              </w:rPr>
              <w:fldChar w:fldCharType="end"/>
            </w:r>
          </w:hyperlink>
        </w:p>
        <w:p w14:paraId="3A57B471" w14:textId="2C5D8CAC" w:rsidR="00EC47CD" w:rsidRDefault="00EC47CD">
          <w:pPr>
            <w:pStyle w:val="TOC1"/>
            <w:tabs>
              <w:tab w:val="right" w:leader="dot" w:pos="9016"/>
            </w:tabs>
            <w:rPr>
              <w:rFonts w:asciiTheme="minorHAnsi" w:hAnsiTheme="minorHAnsi" w:cstheme="minorBidi"/>
              <w:noProof/>
              <w:sz w:val="22"/>
              <w:lang w:val="en-GB" w:eastAsia="en-GB"/>
            </w:rPr>
          </w:pPr>
          <w:hyperlink w:anchor="_Toc3476640" w:history="1">
            <w:r w:rsidRPr="003240A1">
              <w:rPr>
                <w:rStyle w:val="Hyperlink"/>
                <w:noProof/>
              </w:rPr>
              <w:t>Comparison</w:t>
            </w:r>
            <w:r>
              <w:rPr>
                <w:noProof/>
                <w:webHidden/>
              </w:rPr>
              <w:tab/>
            </w:r>
            <w:r>
              <w:rPr>
                <w:noProof/>
                <w:webHidden/>
              </w:rPr>
              <w:fldChar w:fldCharType="begin"/>
            </w:r>
            <w:r>
              <w:rPr>
                <w:noProof/>
                <w:webHidden/>
              </w:rPr>
              <w:instrText xml:space="preserve"> PAGEREF _Toc3476640 \h </w:instrText>
            </w:r>
            <w:r>
              <w:rPr>
                <w:noProof/>
                <w:webHidden/>
              </w:rPr>
            </w:r>
            <w:r>
              <w:rPr>
                <w:noProof/>
                <w:webHidden/>
              </w:rPr>
              <w:fldChar w:fldCharType="separate"/>
            </w:r>
            <w:r>
              <w:rPr>
                <w:noProof/>
                <w:webHidden/>
              </w:rPr>
              <w:t>10</w:t>
            </w:r>
            <w:r>
              <w:rPr>
                <w:noProof/>
                <w:webHidden/>
              </w:rPr>
              <w:fldChar w:fldCharType="end"/>
            </w:r>
          </w:hyperlink>
        </w:p>
        <w:p w14:paraId="51B22F5D" w14:textId="1CF03E32" w:rsidR="00EC47CD" w:rsidRDefault="00EC47CD">
          <w:pPr>
            <w:pStyle w:val="TOC1"/>
            <w:tabs>
              <w:tab w:val="right" w:leader="dot" w:pos="9016"/>
            </w:tabs>
            <w:rPr>
              <w:rFonts w:asciiTheme="minorHAnsi" w:hAnsiTheme="minorHAnsi" w:cstheme="minorBidi"/>
              <w:noProof/>
              <w:sz w:val="22"/>
              <w:lang w:val="en-GB" w:eastAsia="en-GB"/>
            </w:rPr>
          </w:pPr>
          <w:hyperlink w:anchor="_Toc3476641" w:history="1">
            <w:r w:rsidRPr="003240A1">
              <w:rPr>
                <w:rStyle w:val="Hyperlink"/>
                <w:noProof/>
              </w:rPr>
              <w:t>Implementation of Projects</w:t>
            </w:r>
            <w:r>
              <w:rPr>
                <w:noProof/>
                <w:webHidden/>
              </w:rPr>
              <w:tab/>
            </w:r>
            <w:r>
              <w:rPr>
                <w:noProof/>
                <w:webHidden/>
              </w:rPr>
              <w:fldChar w:fldCharType="begin"/>
            </w:r>
            <w:r>
              <w:rPr>
                <w:noProof/>
                <w:webHidden/>
              </w:rPr>
              <w:instrText xml:space="preserve"> PAGEREF _Toc3476641 \h </w:instrText>
            </w:r>
            <w:r>
              <w:rPr>
                <w:noProof/>
                <w:webHidden/>
              </w:rPr>
            </w:r>
            <w:r>
              <w:rPr>
                <w:noProof/>
                <w:webHidden/>
              </w:rPr>
              <w:fldChar w:fldCharType="separate"/>
            </w:r>
            <w:r>
              <w:rPr>
                <w:noProof/>
                <w:webHidden/>
              </w:rPr>
              <w:t>10</w:t>
            </w:r>
            <w:r>
              <w:rPr>
                <w:noProof/>
                <w:webHidden/>
              </w:rPr>
              <w:fldChar w:fldCharType="end"/>
            </w:r>
          </w:hyperlink>
        </w:p>
        <w:p w14:paraId="3BCFD43C" w14:textId="2F6E8870" w:rsidR="00EC47CD" w:rsidRDefault="00EC47CD">
          <w:pPr>
            <w:pStyle w:val="TOC1"/>
            <w:tabs>
              <w:tab w:val="right" w:leader="dot" w:pos="9016"/>
            </w:tabs>
            <w:rPr>
              <w:rFonts w:asciiTheme="minorHAnsi" w:hAnsiTheme="minorHAnsi" w:cstheme="minorBidi"/>
              <w:noProof/>
              <w:sz w:val="22"/>
              <w:lang w:val="en-GB" w:eastAsia="en-GB"/>
            </w:rPr>
          </w:pPr>
          <w:hyperlink w:anchor="_Toc3476642" w:history="1">
            <w:r w:rsidRPr="003240A1">
              <w:rPr>
                <w:rStyle w:val="Hyperlink"/>
                <w:noProof/>
              </w:rPr>
              <w:t>Other Tools and Techniques</w:t>
            </w:r>
            <w:r>
              <w:rPr>
                <w:noProof/>
                <w:webHidden/>
              </w:rPr>
              <w:tab/>
            </w:r>
            <w:r>
              <w:rPr>
                <w:noProof/>
                <w:webHidden/>
              </w:rPr>
              <w:fldChar w:fldCharType="begin"/>
            </w:r>
            <w:r>
              <w:rPr>
                <w:noProof/>
                <w:webHidden/>
              </w:rPr>
              <w:instrText xml:space="preserve"> PAGEREF _Toc3476642 \h </w:instrText>
            </w:r>
            <w:r>
              <w:rPr>
                <w:noProof/>
                <w:webHidden/>
              </w:rPr>
            </w:r>
            <w:r>
              <w:rPr>
                <w:noProof/>
                <w:webHidden/>
              </w:rPr>
              <w:fldChar w:fldCharType="separate"/>
            </w:r>
            <w:r>
              <w:rPr>
                <w:noProof/>
                <w:webHidden/>
              </w:rPr>
              <w:t>11</w:t>
            </w:r>
            <w:r>
              <w:rPr>
                <w:noProof/>
                <w:webHidden/>
              </w:rPr>
              <w:fldChar w:fldCharType="end"/>
            </w:r>
          </w:hyperlink>
        </w:p>
        <w:p w14:paraId="2F0DC648" w14:textId="6D5E2FEF" w:rsidR="00EC47CD" w:rsidRDefault="00EC47CD">
          <w:pPr>
            <w:pStyle w:val="TOC1"/>
            <w:tabs>
              <w:tab w:val="right" w:leader="dot" w:pos="9016"/>
            </w:tabs>
            <w:rPr>
              <w:rFonts w:asciiTheme="minorHAnsi" w:hAnsiTheme="minorHAnsi" w:cstheme="minorBidi"/>
              <w:noProof/>
              <w:sz w:val="22"/>
              <w:lang w:val="en-GB" w:eastAsia="en-GB"/>
            </w:rPr>
          </w:pPr>
          <w:hyperlink w:anchor="_Toc3476643" w:history="1">
            <w:r w:rsidRPr="003240A1">
              <w:rPr>
                <w:rStyle w:val="Hyperlink"/>
                <w:noProof/>
              </w:rPr>
              <w:t>Stakeholders</w:t>
            </w:r>
            <w:r>
              <w:rPr>
                <w:noProof/>
                <w:webHidden/>
              </w:rPr>
              <w:tab/>
            </w:r>
            <w:r>
              <w:rPr>
                <w:noProof/>
                <w:webHidden/>
              </w:rPr>
              <w:fldChar w:fldCharType="begin"/>
            </w:r>
            <w:r>
              <w:rPr>
                <w:noProof/>
                <w:webHidden/>
              </w:rPr>
              <w:instrText xml:space="preserve"> PAGEREF _Toc3476643 \h </w:instrText>
            </w:r>
            <w:r>
              <w:rPr>
                <w:noProof/>
                <w:webHidden/>
              </w:rPr>
            </w:r>
            <w:r>
              <w:rPr>
                <w:noProof/>
                <w:webHidden/>
              </w:rPr>
              <w:fldChar w:fldCharType="separate"/>
            </w:r>
            <w:r>
              <w:rPr>
                <w:noProof/>
                <w:webHidden/>
              </w:rPr>
              <w:t>12</w:t>
            </w:r>
            <w:r>
              <w:rPr>
                <w:noProof/>
                <w:webHidden/>
              </w:rPr>
              <w:fldChar w:fldCharType="end"/>
            </w:r>
          </w:hyperlink>
        </w:p>
        <w:p w14:paraId="3E7C92BF" w14:textId="701F223B" w:rsidR="00EC47CD" w:rsidRDefault="00EC47CD">
          <w:pPr>
            <w:pStyle w:val="TOC1"/>
            <w:tabs>
              <w:tab w:val="right" w:leader="dot" w:pos="9016"/>
            </w:tabs>
            <w:rPr>
              <w:rFonts w:asciiTheme="minorHAnsi" w:hAnsiTheme="minorHAnsi" w:cstheme="minorBidi"/>
              <w:noProof/>
              <w:sz w:val="22"/>
              <w:lang w:val="en-GB" w:eastAsia="en-GB"/>
            </w:rPr>
          </w:pPr>
          <w:hyperlink w:anchor="_Toc3476644" w:history="1">
            <w:r w:rsidRPr="003240A1">
              <w:rPr>
                <w:rStyle w:val="Hyperlink"/>
                <w:noProof/>
              </w:rPr>
              <w:t>Risk Analysis</w:t>
            </w:r>
            <w:r>
              <w:rPr>
                <w:noProof/>
                <w:webHidden/>
              </w:rPr>
              <w:tab/>
            </w:r>
            <w:r>
              <w:rPr>
                <w:noProof/>
                <w:webHidden/>
              </w:rPr>
              <w:fldChar w:fldCharType="begin"/>
            </w:r>
            <w:r>
              <w:rPr>
                <w:noProof/>
                <w:webHidden/>
              </w:rPr>
              <w:instrText xml:space="preserve"> PAGEREF _Toc3476644 \h </w:instrText>
            </w:r>
            <w:r>
              <w:rPr>
                <w:noProof/>
                <w:webHidden/>
              </w:rPr>
            </w:r>
            <w:r>
              <w:rPr>
                <w:noProof/>
                <w:webHidden/>
              </w:rPr>
              <w:fldChar w:fldCharType="separate"/>
            </w:r>
            <w:r>
              <w:rPr>
                <w:noProof/>
                <w:webHidden/>
              </w:rPr>
              <w:t>13</w:t>
            </w:r>
            <w:r>
              <w:rPr>
                <w:noProof/>
                <w:webHidden/>
              </w:rPr>
              <w:fldChar w:fldCharType="end"/>
            </w:r>
          </w:hyperlink>
        </w:p>
        <w:p w14:paraId="4C167404" w14:textId="4482C0AC" w:rsidR="00EC47CD" w:rsidRDefault="00EC47CD">
          <w:pPr>
            <w:pStyle w:val="TOC1"/>
            <w:tabs>
              <w:tab w:val="right" w:leader="dot" w:pos="9016"/>
            </w:tabs>
            <w:rPr>
              <w:rFonts w:asciiTheme="minorHAnsi" w:hAnsiTheme="minorHAnsi" w:cstheme="minorBidi"/>
              <w:noProof/>
              <w:sz w:val="22"/>
              <w:lang w:val="en-GB" w:eastAsia="en-GB"/>
            </w:rPr>
          </w:pPr>
          <w:hyperlink w:anchor="_Toc3476645" w:history="1">
            <w:r w:rsidRPr="003240A1">
              <w:rPr>
                <w:rStyle w:val="Hyperlink"/>
                <w:noProof/>
              </w:rPr>
              <w:t>Conclusion</w:t>
            </w:r>
            <w:r>
              <w:rPr>
                <w:noProof/>
                <w:webHidden/>
              </w:rPr>
              <w:tab/>
            </w:r>
            <w:r>
              <w:rPr>
                <w:noProof/>
                <w:webHidden/>
              </w:rPr>
              <w:fldChar w:fldCharType="begin"/>
            </w:r>
            <w:r>
              <w:rPr>
                <w:noProof/>
                <w:webHidden/>
              </w:rPr>
              <w:instrText xml:space="preserve"> PAGEREF _Toc3476645 \h </w:instrText>
            </w:r>
            <w:r>
              <w:rPr>
                <w:noProof/>
                <w:webHidden/>
              </w:rPr>
            </w:r>
            <w:r>
              <w:rPr>
                <w:noProof/>
                <w:webHidden/>
              </w:rPr>
              <w:fldChar w:fldCharType="separate"/>
            </w:r>
            <w:r>
              <w:rPr>
                <w:noProof/>
                <w:webHidden/>
              </w:rPr>
              <w:t>14</w:t>
            </w:r>
            <w:r>
              <w:rPr>
                <w:noProof/>
                <w:webHidden/>
              </w:rPr>
              <w:fldChar w:fldCharType="end"/>
            </w:r>
          </w:hyperlink>
        </w:p>
        <w:p w14:paraId="146D9400" w14:textId="1AC7A977" w:rsidR="00EC47CD" w:rsidRDefault="00EC47CD">
          <w:pPr>
            <w:pStyle w:val="TOC1"/>
            <w:tabs>
              <w:tab w:val="right" w:leader="dot" w:pos="9016"/>
            </w:tabs>
            <w:rPr>
              <w:rFonts w:asciiTheme="minorHAnsi" w:hAnsiTheme="minorHAnsi" w:cstheme="minorBidi"/>
              <w:noProof/>
              <w:sz w:val="22"/>
              <w:lang w:val="en-GB" w:eastAsia="en-GB"/>
            </w:rPr>
          </w:pPr>
          <w:hyperlink w:anchor="_Toc3476646" w:history="1">
            <w:r w:rsidRPr="003240A1">
              <w:rPr>
                <w:rStyle w:val="Hyperlink"/>
                <w:noProof/>
              </w:rPr>
              <w:t>References</w:t>
            </w:r>
            <w:r>
              <w:rPr>
                <w:noProof/>
                <w:webHidden/>
              </w:rPr>
              <w:tab/>
            </w:r>
            <w:r>
              <w:rPr>
                <w:noProof/>
                <w:webHidden/>
              </w:rPr>
              <w:fldChar w:fldCharType="begin"/>
            </w:r>
            <w:r>
              <w:rPr>
                <w:noProof/>
                <w:webHidden/>
              </w:rPr>
              <w:instrText xml:space="preserve"> PAGEREF _Toc3476646 \h </w:instrText>
            </w:r>
            <w:r>
              <w:rPr>
                <w:noProof/>
                <w:webHidden/>
              </w:rPr>
            </w:r>
            <w:r>
              <w:rPr>
                <w:noProof/>
                <w:webHidden/>
              </w:rPr>
              <w:fldChar w:fldCharType="separate"/>
            </w:r>
            <w:r>
              <w:rPr>
                <w:noProof/>
                <w:webHidden/>
              </w:rPr>
              <w:t>15</w:t>
            </w:r>
            <w:r>
              <w:rPr>
                <w:noProof/>
                <w:webHidden/>
              </w:rPr>
              <w:fldChar w:fldCharType="end"/>
            </w:r>
          </w:hyperlink>
        </w:p>
        <w:p w14:paraId="5163308D" w14:textId="3090E6CB" w:rsidR="00FD345A" w:rsidRPr="00995CAC" w:rsidRDefault="00FD345A">
          <w:pPr>
            <w:rPr>
              <w:rFonts w:cs="Times New Roman"/>
              <w:szCs w:val="24"/>
            </w:rPr>
          </w:pPr>
          <w:r w:rsidRPr="00995CAC">
            <w:rPr>
              <w:rFonts w:cs="Times New Roman"/>
              <w:b/>
              <w:bCs/>
              <w:noProof/>
              <w:szCs w:val="24"/>
            </w:rPr>
            <w:fldChar w:fldCharType="end"/>
          </w:r>
        </w:p>
      </w:sdtContent>
    </w:sdt>
    <w:p w14:paraId="654A69C9" w14:textId="77777777" w:rsidR="00FD345A" w:rsidRPr="00995CAC" w:rsidRDefault="00FD345A">
      <w:pPr>
        <w:rPr>
          <w:rFonts w:eastAsiaTheme="majorEastAsia" w:cs="Times New Roman"/>
          <w:szCs w:val="24"/>
          <w:u w:val="single"/>
        </w:rPr>
      </w:pPr>
      <w:r w:rsidRPr="00995CAC">
        <w:rPr>
          <w:rFonts w:cs="Times New Roman"/>
          <w:szCs w:val="24"/>
        </w:rPr>
        <w:br w:type="page"/>
      </w:r>
    </w:p>
    <w:p w14:paraId="72C938AE" w14:textId="77777777" w:rsidR="0010589F" w:rsidRPr="00995CAC" w:rsidRDefault="00F45A09" w:rsidP="00FD345A">
      <w:pPr>
        <w:pStyle w:val="Heading1"/>
        <w:rPr>
          <w:rFonts w:cs="Times New Roman"/>
          <w:szCs w:val="24"/>
        </w:rPr>
      </w:pPr>
      <w:bookmarkStart w:id="2" w:name="_Toc3476633"/>
      <w:r w:rsidRPr="00995CAC">
        <w:rPr>
          <w:rFonts w:cs="Times New Roman"/>
          <w:szCs w:val="24"/>
        </w:rPr>
        <w:lastRenderedPageBreak/>
        <w:t>Introduction</w:t>
      </w:r>
      <w:bookmarkEnd w:id="2"/>
      <w:r w:rsidRPr="00995CAC">
        <w:rPr>
          <w:rFonts w:cs="Times New Roman"/>
          <w:szCs w:val="24"/>
        </w:rPr>
        <w:t xml:space="preserve"> </w:t>
      </w:r>
    </w:p>
    <w:p w14:paraId="2C90644C" w14:textId="2C5FDA6B" w:rsidR="00D94E8C" w:rsidRPr="00995CAC" w:rsidRDefault="001124F6" w:rsidP="00C5194B">
      <w:pPr>
        <w:rPr>
          <w:rFonts w:cs="Times New Roman"/>
          <w:color w:val="1C1D1E"/>
          <w:szCs w:val="24"/>
          <w:lang w:val="en"/>
        </w:rPr>
      </w:pPr>
      <w:r w:rsidRPr="00995CAC">
        <w:rPr>
          <w:rFonts w:cs="Times New Roman"/>
          <w:szCs w:val="24"/>
        </w:rPr>
        <w:tab/>
      </w:r>
      <w:r w:rsidR="00347965" w:rsidRPr="00995CAC">
        <w:rPr>
          <w:rFonts w:cs="Times New Roman"/>
          <w:szCs w:val="24"/>
        </w:rPr>
        <w:t xml:space="preserve">The purpose of this report is to critically </w:t>
      </w:r>
      <w:r w:rsidR="007A6680" w:rsidRPr="00995CAC">
        <w:rPr>
          <w:rFonts w:cs="Times New Roman"/>
          <w:szCs w:val="24"/>
        </w:rPr>
        <w:t>asse</w:t>
      </w:r>
      <w:r w:rsidR="007A6680">
        <w:rPr>
          <w:rFonts w:cs="Times New Roman"/>
          <w:szCs w:val="24"/>
        </w:rPr>
        <w:t>ss</w:t>
      </w:r>
      <w:r w:rsidR="00347965" w:rsidRPr="00995CAC">
        <w:rPr>
          <w:rFonts w:cs="Times New Roman"/>
          <w:szCs w:val="24"/>
        </w:rPr>
        <w:t xml:space="preserve"> the usefulness of project management and the tools and techniques in managing </w:t>
      </w:r>
      <w:r w:rsidR="00DE1050" w:rsidRPr="00995CAC">
        <w:rPr>
          <w:rFonts w:cs="Times New Roman"/>
          <w:szCs w:val="24"/>
        </w:rPr>
        <w:t xml:space="preserve">those </w:t>
      </w:r>
      <w:r w:rsidR="00347965" w:rsidRPr="00995CAC">
        <w:rPr>
          <w:rFonts w:cs="Times New Roman"/>
          <w:szCs w:val="24"/>
        </w:rPr>
        <w:t>projects.</w:t>
      </w:r>
      <w:r w:rsidR="007A1CB5" w:rsidRPr="00995CAC">
        <w:rPr>
          <w:rFonts w:cs="Times New Roman"/>
          <w:szCs w:val="24"/>
        </w:rPr>
        <w:t xml:space="preserve"> This report shall analyse the purpose of a </w:t>
      </w:r>
      <w:r w:rsidR="00750D39">
        <w:rPr>
          <w:rFonts w:cs="Times New Roman"/>
          <w:szCs w:val="24"/>
        </w:rPr>
        <w:t>p</w:t>
      </w:r>
      <w:r w:rsidR="007A1CB5" w:rsidRPr="00995CAC">
        <w:rPr>
          <w:rFonts w:cs="Times New Roman"/>
          <w:szCs w:val="24"/>
        </w:rPr>
        <w:t xml:space="preserve">roject </w:t>
      </w:r>
      <w:r w:rsidR="00750D39">
        <w:rPr>
          <w:rFonts w:cs="Times New Roman"/>
          <w:szCs w:val="24"/>
        </w:rPr>
        <w:t>m</w:t>
      </w:r>
      <w:r w:rsidR="007A1CB5" w:rsidRPr="00995CAC">
        <w:rPr>
          <w:rFonts w:cs="Times New Roman"/>
          <w:szCs w:val="24"/>
        </w:rPr>
        <w:t>anager</w:t>
      </w:r>
      <w:r w:rsidR="00750D39">
        <w:rPr>
          <w:rFonts w:cs="Times New Roman"/>
          <w:szCs w:val="24"/>
        </w:rPr>
        <w:t>, including differentiating the differences of a p</w:t>
      </w:r>
      <w:r w:rsidR="007A1CB5" w:rsidRPr="00995CAC">
        <w:rPr>
          <w:rFonts w:cs="Times New Roman"/>
          <w:szCs w:val="24"/>
        </w:rPr>
        <w:t>roject</w:t>
      </w:r>
      <w:r w:rsidR="00750D39">
        <w:rPr>
          <w:rFonts w:cs="Times New Roman"/>
          <w:szCs w:val="24"/>
        </w:rPr>
        <w:t xml:space="preserve"> manager and the project itself</w:t>
      </w:r>
      <w:r w:rsidR="007A1CB5" w:rsidRPr="00995CAC">
        <w:rPr>
          <w:rFonts w:cs="Times New Roman"/>
          <w:szCs w:val="24"/>
        </w:rPr>
        <w:t xml:space="preserve">. </w:t>
      </w:r>
      <w:r w:rsidR="00750D39">
        <w:rPr>
          <w:rFonts w:cs="Times New Roman"/>
          <w:szCs w:val="24"/>
        </w:rPr>
        <w:t>Furthermore, i</w:t>
      </w:r>
      <w:r w:rsidR="007A1CB5" w:rsidRPr="00995CAC">
        <w:rPr>
          <w:rFonts w:cs="Times New Roman"/>
          <w:szCs w:val="24"/>
        </w:rPr>
        <w:t>t shall evaluate the skill</w:t>
      </w:r>
      <w:r w:rsidR="0050293F">
        <w:rPr>
          <w:rFonts w:cs="Times New Roman"/>
          <w:szCs w:val="24"/>
        </w:rPr>
        <w:t>s</w:t>
      </w:r>
      <w:r w:rsidR="007A1CB5" w:rsidRPr="00995CAC">
        <w:rPr>
          <w:rFonts w:cs="Times New Roman"/>
          <w:szCs w:val="24"/>
        </w:rPr>
        <w:t xml:space="preserve"> needed to conduct their assigned task, including the requirements of a successful project.</w:t>
      </w:r>
      <w:r w:rsidR="00347965" w:rsidRPr="00995CAC">
        <w:rPr>
          <w:rFonts w:cs="Times New Roman"/>
          <w:szCs w:val="24"/>
        </w:rPr>
        <w:t xml:space="preserve"> </w:t>
      </w:r>
      <w:r w:rsidR="005978ED" w:rsidRPr="00995CAC">
        <w:rPr>
          <w:rFonts w:cs="Times New Roman"/>
          <w:szCs w:val="24"/>
        </w:rPr>
        <w:t>In reflection of t</w:t>
      </w:r>
      <w:r w:rsidR="00347965" w:rsidRPr="00995CAC">
        <w:rPr>
          <w:rFonts w:cs="Times New Roman"/>
          <w:szCs w:val="24"/>
        </w:rPr>
        <w:t>his</w:t>
      </w:r>
      <w:r w:rsidR="005978ED" w:rsidRPr="00995CAC">
        <w:rPr>
          <w:rFonts w:cs="Times New Roman"/>
          <w:szCs w:val="24"/>
        </w:rPr>
        <w:t>, the</w:t>
      </w:r>
      <w:r w:rsidR="00347965" w:rsidRPr="00995CAC">
        <w:rPr>
          <w:rFonts w:cs="Times New Roman"/>
          <w:szCs w:val="24"/>
        </w:rPr>
        <w:t xml:space="preserve"> report shall analyse the advantages and disadvantages of the Waterfall, Agile and Prince2 methodology. </w:t>
      </w:r>
      <w:r w:rsidR="008A1ED9" w:rsidRPr="00995CAC">
        <w:rPr>
          <w:rFonts w:cs="Times New Roman"/>
          <w:szCs w:val="24"/>
        </w:rPr>
        <w:t>Moreover</w:t>
      </w:r>
      <w:r w:rsidR="00347965" w:rsidRPr="00995CAC">
        <w:rPr>
          <w:rFonts w:cs="Times New Roman"/>
          <w:szCs w:val="24"/>
        </w:rPr>
        <w:t xml:space="preserve">, in </w:t>
      </w:r>
      <w:r w:rsidR="005978ED" w:rsidRPr="00995CAC">
        <w:rPr>
          <w:rFonts w:cs="Times New Roman"/>
          <w:szCs w:val="24"/>
        </w:rPr>
        <w:t>addition,</w:t>
      </w:r>
      <w:r w:rsidR="00347965" w:rsidRPr="00995CAC">
        <w:rPr>
          <w:rFonts w:cs="Times New Roman"/>
          <w:szCs w:val="24"/>
        </w:rPr>
        <w:t xml:space="preserve"> th</w:t>
      </w:r>
      <w:r w:rsidR="00750D39">
        <w:rPr>
          <w:rFonts w:cs="Times New Roman"/>
          <w:szCs w:val="24"/>
        </w:rPr>
        <w:t>e</w:t>
      </w:r>
      <w:r w:rsidR="00347965" w:rsidRPr="00995CAC">
        <w:rPr>
          <w:rFonts w:cs="Times New Roman"/>
          <w:szCs w:val="24"/>
        </w:rPr>
        <w:t xml:space="preserve"> report shall proceed to </w:t>
      </w:r>
      <w:r w:rsidR="00DE1050" w:rsidRPr="00995CAC">
        <w:rPr>
          <w:rFonts w:cs="Times New Roman"/>
          <w:szCs w:val="24"/>
        </w:rPr>
        <w:t>assess</w:t>
      </w:r>
      <w:r w:rsidR="00347965" w:rsidRPr="00995CAC">
        <w:rPr>
          <w:rFonts w:cs="Times New Roman"/>
          <w:szCs w:val="24"/>
        </w:rPr>
        <w:t xml:space="preserve"> the stakeholders and</w:t>
      </w:r>
      <w:r w:rsidR="00DE1050" w:rsidRPr="00995CAC">
        <w:rPr>
          <w:rFonts w:cs="Times New Roman"/>
          <w:szCs w:val="24"/>
        </w:rPr>
        <w:t xml:space="preserve"> the</w:t>
      </w:r>
      <w:r w:rsidR="00347965" w:rsidRPr="00995CAC">
        <w:rPr>
          <w:rFonts w:cs="Times New Roman"/>
          <w:szCs w:val="24"/>
        </w:rPr>
        <w:t xml:space="preserve"> risk</w:t>
      </w:r>
      <w:r w:rsidR="00DE1050" w:rsidRPr="00995CAC">
        <w:rPr>
          <w:rFonts w:cs="Times New Roman"/>
          <w:szCs w:val="24"/>
        </w:rPr>
        <w:t xml:space="preserve">s that a </w:t>
      </w:r>
      <w:r w:rsidR="00347965" w:rsidRPr="00995CAC">
        <w:rPr>
          <w:rFonts w:cs="Times New Roman"/>
          <w:szCs w:val="24"/>
        </w:rPr>
        <w:t>project manag</w:t>
      </w:r>
      <w:r w:rsidR="00DE1050" w:rsidRPr="00995CAC">
        <w:rPr>
          <w:rFonts w:cs="Times New Roman"/>
          <w:szCs w:val="24"/>
        </w:rPr>
        <w:t>er may expect in their implementation</w:t>
      </w:r>
      <w:r w:rsidR="007A6680">
        <w:rPr>
          <w:rFonts w:cs="Times New Roman"/>
          <w:szCs w:val="24"/>
        </w:rPr>
        <w:t xml:space="preserve"> of a project</w:t>
      </w:r>
      <w:r w:rsidR="00347965" w:rsidRPr="00995CAC">
        <w:rPr>
          <w:rFonts w:cs="Times New Roman"/>
          <w:szCs w:val="24"/>
        </w:rPr>
        <w:t xml:space="preserve">. </w:t>
      </w:r>
      <w:r w:rsidR="005E6B77" w:rsidRPr="00995CAC">
        <w:rPr>
          <w:rFonts w:cs="Times New Roman"/>
          <w:szCs w:val="24"/>
        </w:rPr>
        <w:t xml:space="preserve">Projects do not exist in isolation. Many factors influence a project from the </w:t>
      </w:r>
      <w:r w:rsidR="00865325" w:rsidRPr="00995CAC">
        <w:rPr>
          <w:rFonts w:cs="Times New Roman"/>
          <w:szCs w:val="24"/>
        </w:rPr>
        <w:t>internal</w:t>
      </w:r>
      <w:r w:rsidR="005E6B77" w:rsidRPr="00995CAC">
        <w:rPr>
          <w:rFonts w:cs="Times New Roman"/>
          <w:szCs w:val="24"/>
        </w:rPr>
        <w:t xml:space="preserve"> organisations and the wider environment. These factors are </w:t>
      </w:r>
      <w:r w:rsidR="00865325" w:rsidRPr="00995CAC">
        <w:rPr>
          <w:rFonts w:cs="Times New Roman"/>
          <w:szCs w:val="24"/>
        </w:rPr>
        <w:t>derived</w:t>
      </w:r>
      <w:r w:rsidR="005E6B77" w:rsidRPr="00995CAC">
        <w:rPr>
          <w:rFonts w:cs="Times New Roman"/>
          <w:szCs w:val="24"/>
        </w:rPr>
        <w:t xml:space="preserve"> from SWOT and PESTLE analysis. A strength, </w:t>
      </w:r>
      <w:r w:rsidR="00865325" w:rsidRPr="00995CAC">
        <w:rPr>
          <w:rFonts w:cs="Times New Roman"/>
          <w:szCs w:val="24"/>
        </w:rPr>
        <w:t>weakness</w:t>
      </w:r>
      <w:r w:rsidR="005E6B77" w:rsidRPr="00995CAC">
        <w:rPr>
          <w:rFonts w:cs="Times New Roman"/>
          <w:szCs w:val="24"/>
        </w:rPr>
        <w:t xml:space="preserve">, opportunity and threat (SWOT) analysis is </w:t>
      </w:r>
      <w:r w:rsidR="00865325" w:rsidRPr="00995CAC">
        <w:rPr>
          <w:rFonts w:cs="Times New Roman"/>
          <w:szCs w:val="24"/>
        </w:rPr>
        <w:t>strategic</w:t>
      </w:r>
      <w:r w:rsidR="005E6B77" w:rsidRPr="00995CAC">
        <w:rPr>
          <w:rFonts w:cs="Times New Roman"/>
          <w:szCs w:val="24"/>
        </w:rPr>
        <w:t xml:space="preserve"> for “</w:t>
      </w:r>
      <w:r w:rsidR="005E6B77" w:rsidRPr="00995CAC">
        <w:rPr>
          <w:rFonts w:cs="Times New Roman"/>
          <w:color w:val="1C1D1E"/>
          <w:szCs w:val="24"/>
          <w:lang w:val="en"/>
        </w:rPr>
        <w:t xml:space="preserve">categorize significant environmental factors both internal and external to the organization” </w:t>
      </w:r>
      <w:sdt>
        <w:sdtPr>
          <w:rPr>
            <w:rFonts w:cs="Times New Roman"/>
            <w:color w:val="1C1D1E"/>
            <w:szCs w:val="24"/>
            <w:lang w:val="en"/>
          </w:rPr>
          <w:id w:val="1170757391"/>
          <w:citation/>
        </w:sdtPr>
        <w:sdtEndPr/>
        <w:sdtContent>
          <w:r w:rsidR="005E6B77" w:rsidRPr="00995CAC">
            <w:rPr>
              <w:rFonts w:cs="Times New Roman"/>
              <w:color w:val="1C1D1E"/>
              <w:szCs w:val="24"/>
              <w:lang w:val="en"/>
            </w:rPr>
            <w:fldChar w:fldCharType="begin"/>
          </w:r>
          <w:r w:rsidR="005E6B77" w:rsidRPr="00995CAC">
            <w:rPr>
              <w:rFonts w:cs="Times New Roman"/>
              <w:color w:val="1C1D1E"/>
              <w:szCs w:val="24"/>
            </w:rPr>
            <w:instrText xml:space="preserve"> CITATION Wri98 \l 2057 </w:instrText>
          </w:r>
          <w:r w:rsidR="005E6B77" w:rsidRPr="00995CAC">
            <w:rPr>
              <w:rFonts w:cs="Times New Roman"/>
              <w:color w:val="1C1D1E"/>
              <w:szCs w:val="24"/>
              <w:lang w:val="en"/>
            </w:rPr>
            <w:fldChar w:fldCharType="separate"/>
          </w:r>
          <w:r w:rsidR="00877C4F" w:rsidRPr="00877C4F">
            <w:rPr>
              <w:rFonts w:cs="Times New Roman"/>
              <w:noProof/>
              <w:color w:val="1C1D1E"/>
              <w:szCs w:val="24"/>
            </w:rPr>
            <w:t>(Wright, 1998)</w:t>
          </w:r>
          <w:r w:rsidR="005E6B77" w:rsidRPr="00995CAC">
            <w:rPr>
              <w:rFonts w:cs="Times New Roman"/>
              <w:color w:val="1C1D1E"/>
              <w:szCs w:val="24"/>
              <w:lang w:val="en"/>
            </w:rPr>
            <w:fldChar w:fldCharType="end"/>
          </w:r>
        </w:sdtContent>
      </w:sdt>
      <w:r w:rsidR="005E6B77" w:rsidRPr="00995CAC">
        <w:rPr>
          <w:rFonts w:cs="Times New Roman"/>
          <w:color w:val="1C1D1E"/>
          <w:szCs w:val="24"/>
          <w:lang w:val="en"/>
        </w:rPr>
        <w:t>.</w:t>
      </w:r>
      <w:r w:rsidR="005978ED" w:rsidRPr="00995CAC">
        <w:rPr>
          <w:rFonts w:cs="Times New Roman"/>
          <w:color w:val="1C1D1E"/>
          <w:szCs w:val="24"/>
          <w:lang w:val="en"/>
        </w:rPr>
        <w:t xml:space="preserve"> </w:t>
      </w:r>
      <w:r w:rsidR="00E53756" w:rsidRPr="00995CAC">
        <w:rPr>
          <w:rFonts w:cs="Times New Roman"/>
          <w:color w:val="1C1D1E"/>
          <w:szCs w:val="24"/>
          <w:lang w:val="en"/>
        </w:rPr>
        <w:t xml:space="preserve">Additionally, a PESTLE analysis is more often than not conducted alongside a SWOT analysis. A “PESTLE analysis provides a framework for investigating and </w:t>
      </w:r>
      <w:proofErr w:type="spellStart"/>
      <w:r w:rsidR="00E53756" w:rsidRPr="00995CAC">
        <w:rPr>
          <w:rFonts w:cs="Times New Roman"/>
          <w:color w:val="1C1D1E"/>
          <w:szCs w:val="24"/>
          <w:lang w:val="en"/>
        </w:rPr>
        <w:t>analysing</w:t>
      </w:r>
      <w:proofErr w:type="spellEnd"/>
      <w:r w:rsidR="00E53756" w:rsidRPr="00995CAC">
        <w:rPr>
          <w:rFonts w:cs="Times New Roman"/>
          <w:color w:val="1C1D1E"/>
          <w:szCs w:val="24"/>
          <w:lang w:val="en"/>
        </w:rPr>
        <w:t xml:space="preserve"> the external environment for an </w:t>
      </w:r>
      <w:proofErr w:type="spellStart"/>
      <w:r w:rsidR="00E53756" w:rsidRPr="00995CAC">
        <w:rPr>
          <w:rFonts w:cs="Times New Roman"/>
          <w:color w:val="1C1D1E"/>
          <w:szCs w:val="24"/>
          <w:lang w:val="en"/>
        </w:rPr>
        <w:t>organisation</w:t>
      </w:r>
      <w:proofErr w:type="spellEnd"/>
      <w:r w:rsidR="00E53756" w:rsidRPr="00995CAC">
        <w:rPr>
          <w:rFonts w:cs="Times New Roman"/>
          <w:color w:val="1C1D1E"/>
          <w:szCs w:val="24"/>
          <w:lang w:val="en"/>
        </w:rPr>
        <w:t xml:space="preserve">” </w:t>
      </w:r>
      <w:sdt>
        <w:sdtPr>
          <w:rPr>
            <w:rFonts w:cs="Times New Roman"/>
            <w:color w:val="1C1D1E"/>
            <w:szCs w:val="24"/>
            <w:lang w:val="en"/>
          </w:rPr>
          <w:id w:val="191198592"/>
          <w:citation/>
        </w:sdtPr>
        <w:sdtEndPr/>
        <w:sdtContent>
          <w:r w:rsidR="00E53756" w:rsidRPr="00995CAC">
            <w:rPr>
              <w:rFonts w:cs="Times New Roman"/>
              <w:color w:val="1C1D1E"/>
              <w:szCs w:val="24"/>
              <w:lang w:val="en"/>
            </w:rPr>
            <w:fldChar w:fldCharType="begin"/>
          </w:r>
          <w:r w:rsidR="00E53756" w:rsidRPr="00995CAC">
            <w:rPr>
              <w:rFonts w:cs="Times New Roman"/>
              <w:color w:val="1C1D1E"/>
              <w:szCs w:val="24"/>
            </w:rPr>
            <w:instrText xml:space="preserve"> CITATION Jam10 \l 2057 </w:instrText>
          </w:r>
          <w:r w:rsidR="00E53756" w:rsidRPr="00995CAC">
            <w:rPr>
              <w:rFonts w:cs="Times New Roman"/>
              <w:color w:val="1C1D1E"/>
              <w:szCs w:val="24"/>
              <w:lang w:val="en"/>
            </w:rPr>
            <w:fldChar w:fldCharType="separate"/>
          </w:r>
          <w:r w:rsidR="00877C4F" w:rsidRPr="00877C4F">
            <w:rPr>
              <w:rFonts w:cs="Times New Roman"/>
              <w:noProof/>
              <w:color w:val="1C1D1E"/>
              <w:szCs w:val="24"/>
            </w:rPr>
            <w:t>(James Cadle, 2010)</w:t>
          </w:r>
          <w:r w:rsidR="00E53756" w:rsidRPr="00995CAC">
            <w:rPr>
              <w:rFonts w:cs="Times New Roman"/>
              <w:color w:val="1C1D1E"/>
              <w:szCs w:val="24"/>
              <w:lang w:val="en"/>
            </w:rPr>
            <w:fldChar w:fldCharType="end"/>
          </w:r>
        </w:sdtContent>
      </w:sdt>
      <w:r w:rsidR="00E53756" w:rsidRPr="00995CAC">
        <w:rPr>
          <w:rFonts w:cs="Times New Roman"/>
          <w:color w:val="1C1D1E"/>
          <w:szCs w:val="24"/>
          <w:lang w:val="en"/>
        </w:rPr>
        <w:t>.</w:t>
      </w:r>
    </w:p>
    <w:p w14:paraId="3A647F77" w14:textId="77777777" w:rsidR="006E48A2" w:rsidRPr="00995CAC" w:rsidRDefault="006E48A2" w:rsidP="00C5194B">
      <w:pPr>
        <w:rPr>
          <w:rFonts w:cs="Times New Roman"/>
          <w:szCs w:val="24"/>
        </w:rPr>
      </w:pPr>
    </w:p>
    <w:p w14:paraId="3C7AD97D" w14:textId="77777777" w:rsidR="002B53D7" w:rsidRPr="00995CAC" w:rsidRDefault="00305744" w:rsidP="00FD345A">
      <w:pPr>
        <w:pStyle w:val="Heading1"/>
        <w:rPr>
          <w:rFonts w:cs="Times New Roman"/>
          <w:szCs w:val="24"/>
        </w:rPr>
      </w:pPr>
      <w:bookmarkStart w:id="3" w:name="_Toc3476634"/>
      <w:r w:rsidRPr="00995CAC">
        <w:rPr>
          <w:rFonts w:cs="Times New Roman"/>
          <w:szCs w:val="24"/>
        </w:rPr>
        <w:t>The Role of a Project Manager</w:t>
      </w:r>
      <w:bookmarkEnd w:id="3"/>
    </w:p>
    <w:p w14:paraId="4FF66168" w14:textId="3DF423DD" w:rsidR="0010589F" w:rsidRPr="00995CAC" w:rsidRDefault="002B53D7" w:rsidP="002B53D7">
      <w:pPr>
        <w:ind w:firstLine="720"/>
        <w:rPr>
          <w:rFonts w:cs="Times New Roman"/>
          <w:szCs w:val="24"/>
        </w:rPr>
      </w:pPr>
      <w:r w:rsidRPr="00995CAC">
        <w:rPr>
          <w:rFonts w:cs="Times New Roman"/>
          <w:szCs w:val="24"/>
        </w:rPr>
        <w:t>There is a clear define line between the variances of a project manage</w:t>
      </w:r>
      <w:r w:rsidR="007A6680">
        <w:rPr>
          <w:rFonts w:cs="Times New Roman"/>
          <w:szCs w:val="24"/>
        </w:rPr>
        <w:t>r</w:t>
      </w:r>
      <w:r w:rsidRPr="00995CAC">
        <w:rPr>
          <w:rFonts w:cs="Times New Roman"/>
          <w:szCs w:val="24"/>
        </w:rPr>
        <w:t xml:space="preserve"> and a project. </w:t>
      </w:r>
      <w:r w:rsidR="0010589F" w:rsidRPr="00995CAC">
        <w:rPr>
          <w:rFonts w:cs="Times New Roman"/>
          <w:szCs w:val="24"/>
        </w:rPr>
        <w:t xml:space="preserve">“A Project Manager is a person that is responsible for leading a project from its inception to execution” </w:t>
      </w:r>
      <w:sdt>
        <w:sdtPr>
          <w:rPr>
            <w:rFonts w:cs="Times New Roman"/>
            <w:szCs w:val="24"/>
          </w:rPr>
          <w:id w:val="-1785489593"/>
          <w:citation/>
        </w:sdtPr>
        <w:sdtEndPr/>
        <w:sdtContent>
          <w:r w:rsidR="0010589F" w:rsidRPr="00995CAC">
            <w:rPr>
              <w:rFonts w:cs="Times New Roman"/>
              <w:szCs w:val="24"/>
            </w:rPr>
            <w:fldChar w:fldCharType="begin"/>
          </w:r>
          <w:r w:rsidR="0010589F" w:rsidRPr="00995CAC">
            <w:rPr>
              <w:rFonts w:cs="Times New Roman"/>
              <w:szCs w:val="24"/>
            </w:rPr>
            <w:instrText xml:space="preserve"> CITATION Tec19 \l 2057 </w:instrText>
          </w:r>
          <w:r w:rsidR="0010589F" w:rsidRPr="00995CAC">
            <w:rPr>
              <w:rFonts w:cs="Times New Roman"/>
              <w:szCs w:val="24"/>
            </w:rPr>
            <w:fldChar w:fldCharType="separate"/>
          </w:r>
          <w:r w:rsidR="00877C4F" w:rsidRPr="00877C4F">
            <w:rPr>
              <w:rFonts w:cs="Times New Roman"/>
              <w:noProof/>
              <w:szCs w:val="24"/>
            </w:rPr>
            <w:t>(Techopedia, 2019)</w:t>
          </w:r>
          <w:r w:rsidR="0010589F" w:rsidRPr="00995CAC">
            <w:rPr>
              <w:rFonts w:cs="Times New Roman"/>
              <w:szCs w:val="24"/>
            </w:rPr>
            <w:fldChar w:fldCharType="end"/>
          </w:r>
        </w:sdtContent>
      </w:sdt>
      <w:r w:rsidR="0010589F" w:rsidRPr="00995CAC">
        <w:rPr>
          <w:rFonts w:cs="Times New Roman"/>
          <w:szCs w:val="24"/>
        </w:rPr>
        <w:t>.</w:t>
      </w:r>
      <w:r w:rsidR="00DE1050" w:rsidRPr="00995CAC">
        <w:rPr>
          <w:rFonts w:cs="Times New Roman"/>
          <w:szCs w:val="24"/>
        </w:rPr>
        <w:t xml:space="preserve"> Whereas a project is</w:t>
      </w:r>
      <w:r w:rsidRPr="00995CAC">
        <w:rPr>
          <w:rFonts w:cs="Times New Roman"/>
          <w:szCs w:val="24"/>
        </w:rPr>
        <w:t xml:space="preserve"> “is a series of interrelated activities undertaken to achieve a specific end result within a set time frame and budget.” </w:t>
      </w:r>
      <w:sdt>
        <w:sdtPr>
          <w:rPr>
            <w:rFonts w:cs="Times New Roman"/>
            <w:szCs w:val="24"/>
          </w:rPr>
          <w:id w:val="-614676088"/>
          <w:citation/>
        </w:sdtPr>
        <w:sdtEndPr/>
        <w:sdtContent>
          <w:r w:rsidRPr="00995CAC">
            <w:rPr>
              <w:rFonts w:cs="Times New Roman"/>
              <w:szCs w:val="24"/>
            </w:rPr>
            <w:fldChar w:fldCharType="begin"/>
          </w:r>
          <w:r w:rsidRPr="00995CAC">
            <w:rPr>
              <w:rFonts w:cs="Times New Roman"/>
              <w:szCs w:val="24"/>
            </w:rPr>
            <w:instrText xml:space="preserve"> CITATION Eli16 \l 2057 </w:instrText>
          </w:r>
          <w:r w:rsidRPr="00995CAC">
            <w:rPr>
              <w:rFonts w:cs="Times New Roman"/>
              <w:szCs w:val="24"/>
            </w:rPr>
            <w:fldChar w:fldCharType="separate"/>
          </w:r>
          <w:r w:rsidR="00877C4F" w:rsidRPr="00877C4F">
            <w:rPr>
              <w:rFonts w:cs="Times New Roman"/>
              <w:noProof/>
              <w:szCs w:val="24"/>
            </w:rPr>
            <w:t>(Eliesha, 2016)</w:t>
          </w:r>
          <w:r w:rsidRPr="00995CAC">
            <w:rPr>
              <w:rFonts w:cs="Times New Roman"/>
              <w:szCs w:val="24"/>
            </w:rPr>
            <w:fldChar w:fldCharType="end"/>
          </w:r>
        </w:sdtContent>
      </w:sdt>
      <w:r w:rsidRPr="00995CAC">
        <w:rPr>
          <w:rFonts w:cs="Times New Roman"/>
          <w:szCs w:val="24"/>
        </w:rPr>
        <w:t xml:space="preserve">. </w:t>
      </w:r>
      <w:r w:rsidR="004D63B6" w:rsidRPr="00995CAC">
        <w:rPr>
          <w:rFonts w:cs="Times New Roman"/>
          <w:szCs w:val="24"/>
        </w:rPr>
        <w:t xml:space="preserve"> A good project manager should be a good leader. They should know how to motivate and utilise people’s strengths and weaknesses to their advantage</w:t>
      </w:r>
      <w:r w:rsidR="002D52E6" w:rsidRPr="00995CAC">
        <w:rPr>
          <w:rFonts w:cs="Times New Roman"/>
          <w:szCs w:val="24"/>
        </w:rPr>
        <w:t xml:space="preserve"> and the advantage of the </w:t>
      </w:r>
      <w:r w:rsidR="00D94E8C" w:rsidRPr="00995CAC">
        <w:rPr>
          <w:rFonts w:cs="Times New Roman"/>
          <w:szCs w:val="24"/>
        </w:rPr>
        <w:t xml:space="preserve">current </w:t>
      </w:r>
      <w:r w:rsidR="002D52E6" w:rsidRPr="00995CAC">
        <w:rPr>
          <w:rFonts w:cs="Times New Roman"/>
          <w:szCs w:val="24"/>
        </w:rPr>
        <w:t>project</w:t>
      </w:r>
      <w:r w:rsidR="004D63B6" w:rsidRPr="00995CAC">
        <w:rPr>
          <w:rFonts w:cs="Times New Roman"/>
          <w:szCs w:val="24"/>
        </w:rPr>
        <w:t xml:space="preserve">. </w:t>
      </w:r>
      <w:r w:rsidR="00297276" w:rsidRPr="00995CAC">
        <w:rPr>
          <w:rFonts w:cs="Times New Roman"/>
          <w:szCs w:val="24"/>
        </w:rPr>
        <w:t>Furthermore, they should be able to inspire and influence,</w:t>
      </w:r>
      <w:r w:rsidR="00750D39">
        <w:rPr>
          <w:rFonts w:cs="Times New Roman"/>
          <w:szCs w:val="24"/>
        </w:rPr>
        <w:t xml:space="preserve"> including</w:t>
      </w:r>
      <w:r w:rsidR="00297276" w:rsidRPr="00995CAC">
        <w:rPr>
          <w:rFonts w:cs="Times New Roman"/>
          <w:szCs w:val="24"/>
        </w:rPr>
        <w:t xml:space="preserve"> good listening and </w:t>
      </w:r>
      <w:r w:rsidR="00297276" w:rsidRPr="00995CAC">
        <w:rPr>
          <w:rFonts w:cs="Times New Roman"/>
          <w:szCs w:val="24"/>
        </w:rPr>
        <w:lastRenderedPageBreak/>
        <w:t>communication skills which are also known as soft skills.</w:t>
      </w:r>
      <w:r w:rsidR="007A6680">
        <w:rPr>
          <w:rFonts w:cs="Times New Roman"/>
          <w:szCs w:val="24"/>
        </w:rPr>
        <w:t xml:space="preserve"> </w:t>
      </w:r>
      <w:r w:rsidR="00750D39">
        <w:rPr>
          <w:rFonts w:cs="Times New Roman"/>
          <w:szCs w:val="24"/>
        </w:rPr>
        <w:t>Additionally</w:t>
      </w:r>
      <w:r w:rsidR="007A6680">
        <w:rPr>
          <w:rFonts w:cs="Times New Roman"/>
          <w:szCs w:val="24"/>
        </w:rPr>
        <w:t>, a</w:t>
      </w:r>
      <w:r w:rsidR="00297276" w:rsidRPr="00995CAC">
        <w:rPr>
          <w:rFonts w:cs="Times New Roman"/>
          <w:szCs w:val="24"/>
        </w:rPr>
        <w:t xml:space="preserve"> </w:t>
      </w:r>
      <w:r w:rsidR="00750D39">
        <w:rPr>
          <w:rFonts w:cs="Times New Roman"/>
          <w:szCs w:val="24"/>
        </w:rPr>
        <w:t>p</w:t>
      </w:r>
      <w:r w:rsidR="00297276" w:rsidRPr="00995CAC">
        <w:rPr>
          <w:rFonts w:cs="Times New Roman"/>
          <w:szCs w:val="24"/>
        </w:rPr>
        <w:t xml:space="preserve">roject </w:t>
      </w:r>
      <w:r w:rsidR="00750D39">
        <w:rPr>
          <w:rFonts w:cs="Times New Roman"/>
          <w:szCs w:val="24"/>
        </w:rPr>
        <w:t>m</w:t>
      </w:r>
      <w:r w:rsidR="00297276" w:rsidRPr="00995CAC">
        <w:rPr>
          <w:rFonts w:cs="Times New Roman"/>
          <w:szCs w:val="24"/>
        </w:rPr>
        <w:t>anager should be trustful</w:t>
      </w:r>
      <w:r w:rsidR="00750D39">
        <w:rPr>
          <w:rFonts w:cs="Times New Roman"/>
          <w:szCs w:val="24"/>
        </w:rPr>
        <w:t>,</w:t>
      </w:r>
      <w:r w:rsidR="00297276" w:rsidRPr="00995CAC">
        <w:rPr>
          <w:rFonts w:cs="Times New Roman"/>
          <w:szCs w:val="24"/>
        </w:rPr>
        <w:t xml:space="preserve"> </w:t>
      </w:r>
      <w:proofErr w:type="gramStart"/>
      <w:r w:rsidR="00297276" w:rsidRPr="00995CAC">
        <w:rPr>
          <w:rFonts w:cs="Times New Roman"/>
          <w:szCs w:val="24"/>
        </w:rPr>
        <w:t>in order to</w:t>
      </w:r>
      <w:proofErr w:type="gramEnd"/>
      <w:r w:rsidR="00297276" w:rsidRPr="00995CAC">
        <w:rPr>
          <w:rFonts w:cs="Times New Roman"/>
          <w:szCs w:val="24"/>
        </w:rPr>
        <w:t xml:space="preserve"> manage scope to produce the best results.</w:t>
      </w:r>
      <w:r w:rsidR="00D94E8C" w:rsidRPr="00995CAC">
        <w:rPr>
          <w:rFonts w:cs="Times New Roman"/>
          <w:szCs w:val="24"/>
        </w:rPr>
        <w:t xml:space="preserve"> However, </w:t>
      </w:r>
      <w:r w:rsidR="00750D39">
        <w:rPr>
          <w:rFonts w:cs="Times New Roman"/>
          <w:szCs w:val="24"/>
        </w:rPr>
        <w:t>p</w:t>
      </w:r>
      <w:r w:rsidR="004D63B6" w:rsidRPr="00995CAC">
        <w:rPr>
          <w:rFonts w:cs="Times New Roman"/>
          <w:szCs w:val="24"/>
        </w:rPr>
        <w:t xml:space="preserve">roject </w:t>
      </w:r>
      <w:r w:rsidR="00750D39">
        <w:rPr>
          <w:rFonts w:cs="Times New Roman"/>
          <w:szCs w:val="24"/>
        </w:rPr>
        <w:t>m</w:t>
      </w:r>
      <w:r w:rsidR="004D63B6" w:rsidRPr="00995CAC">
        <w:rPr>
          <w:rFonts w:cs="Times New Roman"/>
          <w:szCs w:val="24"/>
        </w:rPr>
        <w:t xml:space="preserve">anagers from the public and private sector within the business world have different views depending on cultural environment, individual perceptions, and upbringing </w:t>
      </w:r>
      <w:r w:rsidR="00D94E8C" w:rsidRPr="00995CAC">
        <w:rPr>
          <w:rFonts w:cs="Times New Roman"/>
          <w:szCs w:val="24"/>
        </w:rPr>
        <w:t>which a</w:t>
      </w:r>
      <w:r w:rsidR="004D63B6" w:rsidRPr="00995CAC">
        <w:rPr>
          <w:rFonts w:cs="Times New Roman"/>
          <w:szCs w:val="24"/>
        </w:rPr>
        <w:t>re</w:t>
      </w:r>
      <w:r w:rsidR="00D94E8C" w:rsidRPr="00995CAC">
        <w:rPr>
          <w:rFonts w:cs="Times New Roman"/>
          <w:szCs w:val="24"/>
        </w:rPr>
        <w:t xml:space="preserve"> all</w:t>
      </w:r>
      <w:r w:rsidR="004D63B6" w:rsidRPr="00995CAC">
        <w:rPr>
          <w:rFonts w:cs="Times New Roman"/>
          <w:szCs w:val="24"/>
        </w:rPr>
        <w:t xml:space="preserve"> framed by filters of personal experience. </w:t>
      </w:r>
      <w:r w:rsidR="00CF5FA2">
        <w:rPr>
          <w:rFonts w:cs="Times New Roman"/>
          <w:szCs w:val="24"/>
        </w:rPr>
        <w:t>Moreover</w:t>
      </w:r>
      <w:r w:rsidR="00B5738B" w:rsidRPr="00995CAC">
        <w:rPr>
          <w:rFonts w:cs="Times New Roman"/>
          <w:szCs w:val="24"/>
        </w:rPr>
        <w:t xml:space="preserve">, a </w:t>
      </w:r>
      <w:r w:rsidR="00CF5FA2">
        <w:rPr>
          <w:rFonts w:cs="Times New Roman"/>
          <w:szCs w:val="24"/>
        </w:rPr>
        <w:t>p</w:t>
      </w:r>
      <w:r w:rsidR="00B5738B" w:rsidRPr="00995CAC">
        <w:rPr>
          <w:rFonts w:cs="Times New Roman"/>
          <w:szCs w:val="24"/>
        </w:rPr>
        <w:t xml:space="preserve">roject </w:t>
      </w:r>
      <w:r w:rsidR="00CF5FA2">
        <w:rPr>
          <w:rFonts w:cs="Times New Roman"/>
          <w:szCs w:val="24"/>
        </w:rPr>
        <w:t>m</w:t>
      </w:r>
      <w:r w:rsidR="00B5738B" w:rsidRPr="00995CAC">
        <w:rPr>
          <w:rFonts w:cs="Times New Roman"/>
          <w:szCs w:val="24"/>
        </w:rPr>
        <w:t>anager</w:t>
      </w:r>
      <w:r w:rsidR="00CF5FA2">
        <w:rPr>
          <w:rFonts w:cs="Times New Roman"/>
          <w:szCs w:val="24"/>
        </w:rPr>
        <w:t xml:space="preserve"> ought to</w:t>
      </w:r>
      <w:r w:rsidR="00B5738B" w:rsidRPr="00995CAC">
        <w:rPr>
          <w:rFonts w:cs="Times New Roman"/>
          <w:szCs w:val="24"/>
        </w:rPr>
        <w:t xml:space="preserve"> work alongside the organisational framework</w:t>
      </w:r>
      <w:r w:rsidR="00CF5FA2">
        <w:rPr>
          <w:rFonts w:cs="Times New Roman"/>
          <w:szCs w:val="24"/>
        </w:rPr>
        <w:t xml:space="preserve">, </w:t>
      </w:r>
      <w:proofErr w:type="gramStart"/>
      <w:r w:rsidR="00CF5FA2">
        <w:rPr>
          <w:rFonts w:cs="Times New Roman"/>
          <w:szCs w:val="24"/>
        </w:rPr>
        <w:t>in order to</w:t>
      </w:r>
      <w:proofErr w:type="gramEnd"/>
      <w:r w:rsidR="00CF5FA2">
        <w:rPr>
          <w:rFonts w:cs="Times New Roman"/>
          <w:szCs w:val="24"/>
        </w:rPr>
        <w:t xml:space="preserve"> install the same aims and objectives of the organisation</w:t>
      </w:r>
      <w:r w:rsidR="00B5738B" w:rsidRPr="00995CAC">
        <w:rPr>
          <w:rFonts w:cs="Times New Roman"/>
          <w:szCs w:val="24"/>
        </w:rPr>
        <w:t xml:space="preserve">. </w:t>
      </w:r>
      <w:r w:rsidR="00CF5FA2">
        <w:rPr>
          <w:rFonts w:cs="Times New Roman"/>
          <w:szCs w:val="24"/>
        </w:rPr>
        <w:t>However, when initiating the project into the organisational framework t</w:t>
      </w:r>
      <w:r w:rsidR="00B5738B" w:rsidRPr="00995CAC">
        <w:rPr>
          <w:rFonts w:cs="Times New Roman"/>
          <w:szCs w:val="24"/>
        </w:rPr>
        <w:t>his</w:t>
      </w:r>
      <w:r w:rsidR="00CF5FA2">
        <w:rPr>
          <w:rFonts w:cs="Times New Roman"/>
          <w:szCs w:val="24"/>
        </w:rPr>
        <w:t xml:space="preserve"> then influences and</w:t>
      </w:r>
      <w:r w:rsidR="00B5738B" w:rsidRPr="00995CAC">
        <w:rPr>
          <w:rFonts w:cs="Times New Roman"/>
          <w:szCs w:val="24"/>
        </w:rPr>
        <w:t xml:space="preserve"> dictates the methodology </w:t>
      </w:r>
      <w:r w:rsidR="00CF5FA2">
        <w:rPr>
          <w:rFonts w:cs="Times New Roman"/>
          <w:szCs w:val="24"/>
        </w:rPr>
        <w:t xml:space="preserve">of the </w:t>
      </w:r>
      <w:r w:rsidR="00B5738B" w:rsidRPr="00995CAC">
        <w:rPr>
          <w:rFonts w:cs="Times New Roman"/>
          <w:szCs w:val="24"/>
        </w:rPr>
        <w:t>project.</w:t>
      </w:r>
      <w:r w:rsidR="007A6680">
        <w:rPr>
          <w:rFonts w:cs="Times New Roman"/>
          <w:szCs w:val="24"/>
        </w:rPr>
        <w:t xml:space="preserve"> In addition to this</w:t>
      </w:r>
      <w:r w:rsidR="00CF5FA2">
        <w:rPr>
          <w:rFonts w:cs="Times New Roman"/>
          <w:szCs w:val="24"/>
        </w:rPr>
        <w:t>,</w:t>
      </w:r>
      <w:r w:rsidR="007A6680">
        <w:rPr>
          <w:rFonts w:cs="Times New Roman"/>
          <w:szCs w:val="24"/>
        </w:rPr>
        <w:t xml:space="preserve"> t</w:t>
      </w:r>
      <w:r w:rsidR="00B5738B" w:rsidRPr="00995CAC">
        <w:rPr>
          <w:rFonts w:cs="Times New Roman"/>
          <w:szCs w:val="24"/>
        </w:rPr>
        <w:t xml:space="preserve">he purpose of the framework should </w:t>
      </w:r>
      <w:r w:rsidR="00C5194B" w:rsidRPr="00995CAC">
        <w:rPr>
          <w:rFonts w:cs="Times New Roman"/>
          <w:szCs w:val="24"/>
        </w:rPr>
        <w:t>align</w:t>
      </w:r>
      <w:r w:rsidR="00B5738B" w:rsidRPr="00995CAC">
        <w:rPr>
          <w:rFonts w:cs="Times New Roman"/>
          <w:szCs w:val="24"/>
        </w:rPr>
        <w:t xml:space="preserve"> with the organisational strategy. </w:t>
      </w:r>
      <w:r w:rsidR="007A6680">
        <w:rPr>
          <w:rFonts w:cs="Times New Roman"/>
          <w:szCs w:val="24"/>
        </w:rPr>
        <w:t>However, during the implementation of a project</w:t>
      </w:r>
      <w:r w:rsidR="00CF5FA2">
        <w:rPr>
          <w:rFonts w:cs="Times New Roman"/>
          <w:szCs w:val="24"/>
        </w:rPr>
        <w:t>,</w:t>
      </w:r>
      <w:r w:rsidR="007A6680">
        <w:rPr>
          <w:rFonts w:cs="Times New Roman"/>
          <w:szCs w:val="24"/>
        </w:rPr>
        <w:t xml:space="preserve"> change can </w:t>
      </w:r>
      <w:r w:rsidR="00CF5FA2">
        <w:rPr>
          <w:rFonts w:cs="Times New Roman"/>
          <w:szCs w:val="24"/>
        </w:rPr>
        <w:t xml:space="preserve">and often </w:t>
      </w:r>
      <w:r w:rsidR="007A6680">
        <w:rPr>
          <w:rFonts w:cs="Times New Roman"/>
          <w:szCs w:val="24"/>
        </w:rPr>
        <w:t>occur. Nevertheless, t</w:t>
      </w:r>
      <w:r w:rsidR="00B5738B" w:rsidRPr="00995CAC">
        <w:rPr>
          <w:rFonts w:cs="Times New Roman"/>
          <w:szCs w:val="24"/>
        </w:rPr>
        <w:t>he impact of change can affect the project</w:t>
      </w:r>
      <w:r w:rsidR="00CF5FA2">
        <w:rPr>
          <w:rFonts w:cs="Times New Roman"/>
          <w:szCs w:val="24"/>
        </w:rPr>
        <w:t>,</w:t>
      </w:r>
      <w:r w:rsidR="00B5738B" w:rsidRPr="00995CAC">
        <w:rPr>
          <w:rFonts w:cs="Times New Roman"/>
          <w:szCs w:val="24"/>
        </w:rPr>
        <w:t xml:space="preserve"> and the project shall begin to grow and change resulting in new ideas and thoughts</w:t>
      </w:r>
      <w:r w:rsidR="00CF5FA2">
        <w:rPr>
          <w:rFonts w:cs="Times New Roman"/>
          <w:szCs w:val="24"/>
        </w:rPr>
        <w:t xml:space="preserve">. This then, </w:t>
      </w:r>
      <w:r w:rsidR="007A6680">
        <w:rPr>
          <w:rFonts w:cs="Times New Roman"/>
          <w:szCs w:val="24"/>
        </w:rPr>
        <w:t xml:space="preserve">in many cases </w:t>
      </w:r>
      <w:r w:rsidR="00CF5FA2">
        <w:rPr>
          <w:rFonts w:cs="Times New Roman"/>
          <w:szCs w:val="24"/>
        </w:rPr>
        <w:t>improves</w:t>
      </w:r>
      <w:r w:rsidR="007A6680">
        <w:rPr>
          <w:rFonts w:cs="Times New Roman"/>
          <w:szCs w:val="24"/>
        </w:rPr>
        <w:t xml:space="preserve"> upon the current specifications of the project</w:t>
      </w:r>
      <w:r w:rsidR="00B5738B" w:rsidRPr="00995CAC">
        <w:rPr>
          <w:rFonts w:cs="Times New Roman"/>
          <w:szCs w:val="24"/>
        </w:rPr>
        <w:t>.</w:t>
      </w:r>
    </w:p>
    <w:p w14:paraId="3A03BA2F" w14:textId="77777777" w:rsidR="007A1CB5" w:rsidRPr="00995CAC" w:rsidRDefault="007A1CB5" w:rsidP="00995CAC">
      <w:pPr>
        <w:pStyle w:val="Heading1"/>
      </w:pPr>
      <w:bookmarkStart w:id="4" w:name="_Toc3476635"/>
      <w:r w:rsidRPr="00995CAC">
        <w:t>Requirements of a successful project</w:t>
      </w:r>
      <w:bookmarkEnd w:id="4"/>
      <w:r w:rsidRPr="00995CAC">
        <w:t xml:space="preserve"> </w:t>
      </w:r>
    </w:p>
    <w:p w14:paraId="3C0A6A07" w14:textId="2694AFEE" w:rsidR="00BB41C4" w:rsidRPr="00995CAC" w:rsidRDefault="00CC22C9" w:rsidP="00BB41C4">
      <w:pPr>
        <w:rPr>
          <w:rFonts w:cs="Times New Roman"/>
          <w:szCs w:val="24"/>
        </w:rPr>
      </w:pPr>
      <w:r>
        <w:rPr>
          <w:rFonts w:cs="Times New Roman"/>
          <w:szCs w:val="24"/>
        </w:rPr>
        <w:tab/>
        <w:t xml:space="preserve">Many </w:t>
      </w:r>
      <w:r w:rsidR="00CF5FA2">
        <w:rPr>
          <w:rFonts w:cs="Times New Roman"/>
          <w:szCs w:val="24"/>
        </w:rPr>
        <w:t>p</w:t>
      </w:r>
      <w:r w:rsidR="00DF44DF">
        <w:rPr>
          <w:rFonts w:cs="Times New Roman"/>
          <w:szCs w:val="24"/>
        </w:rPr>
        <w:t xml:space="preserve">roject </w:t>
      </w:r>
      <w:r w:rsidR="00CF5FA2">
        <w:rPr>
          <w:rFonts w:cs="Times New Roman"/>
          <w:szCs w:val="24"/>
        </w:rPr>
        <w:t>m</w:t>
      </w:r>
      <w:r w:rsidR="00DF44DF">
        <w:rPr>
          <w:rFonts w:cs="Times New Roman"/>
          <w:szCs w:val="24"/>
        </w:rPr>
        <w:t>anagers have different requirements for a successful project.</w:t>
      </w:r>
      <w:r w:rsidR="00573C59">
        <w:rPr>
          <w:rFonts w:cs="Times New Roman"/>
          <w:szCs w:val="24"/>
        </w:rPr>
        <w:t xml:space="preserve"> However, these requirements are often based on the type of project. </w:t>
      </w:r>
      <w:r w:rsidR="00DF44DF">
        <w:rPr>
          <w:rFonts w:cs="Times New Roman"/>
          <w:szCs w:val="24"/>
        </w:rPr>
        <w:t xml:space="preserve">Some aspects may be similar whereas some may vary. In the Successful Project Management </w:t>
      </w:r>
      <w:r w:rsidR="005214A3">
        <w:rPr>
          <w:rFonts w:cs="Times New Roman"/>
          <w:szCs w:val="24"/>
        </w:rPr>
        <w:t>book,</w:t>
      </w:r>
      <w:r w:rsidR="00DF44DF">
        <w:rPr>
          <w:rFonts w:cs="Times New Roman"/>
          <w:szCs w:val="24"/>
        </w:rPr>
        <w:t xml:space="preserve"> it states that the project integration is based on; Scope, time, cost quality, human resources, communication, </w:t>
      </w:r>
      <w:r w:rsidR="007A6680">
        <w:rPr>
          <w:rFonts w:cs="Times New Roman"/>
          <w:szCs w:val="24"/>
        </w:rPr>
        <w:t xml:space="preserve">the </w:t>
      </w:r>
      <w:r w:rsidR="00DF44DF">
        <w:rPr>
          <w:rFonts w:cs="Times New Roman"/>
          <w:szCs w:val="24"/>
        </w:rPr>
        <w:t>risk</w:t>
      </w:r>
      <w:r w:rsidR="007A6680">
        <w:rPr>
          <w:rFonts w:cs="Times New Roman"/>
          <w:szCs w:val="24"/>
        </w:rPr>
        <w:t>s</w:t>
      </w:r>
      <w:r w:rsidR="00DF44DF">
        <w:rPr>
          <w:rFonts w:cs="Times New Roman"/>
          <w:szCs w:val="24"/>
        </w:rPr>
        <w:t xml:space="preserve"> and procurement </w:t>
      </w:r>
      <w:sdt>
        <w:sdtPr>
          <w:rPr>
            <w:rFonts w:cs="Times New Roman"/>
            <w:szCs w:val="24"/>
          </w:rPr>
          <w:id w:val="-1235624061"/>
          <w:citation/>
        </w:sdtPr>
        <w:sdtEndPr/>
        <w:sdtContent>
          <w:r w:rsidR="00DF44DF">
            <w:rPr>
              <w:rFonts w:cs="Times New Roman"/>
              <w:szCs w:val="24"/>
            </w:rPr>
            <w:fldChar w:fldCharType="begin"/>
          </w:r>
          <w:r w:rsidR="00DF44DF">
            <w:rPr>
              <w:rFonts w:cs="Times New Roman"/>
              <w:szCs w:val="24"/>
            </w:rPr>
            <w:instrText xml:space="preserve"> CITATION Mil05 \l 2057 </w:instrText>
          </w:r>
          <w:r w:rsidR="00DF44DF">
            <w:rPr>
              <w:rFonts w:cs="Times New Roman"/>
              <w:szCs w:val="24"/>
            </w:rPr>
            <w:fldChar w:fldCharType="separate"/>
          </w:r>
          <w:r w:rsidR="00877C4F" w:rsidRPr="00877C4F">
            <w:rPr>
              <w:rFonts w:cs="Times New Roman"/>
              <w:noProof/>
              <w:szCs w:val="24"/>
            </w:rPr>
            <w:t>(Milton D. Rosenau, 2005)</w:t>
          </w:r>
          <w:r w:rsidR="00DF44DF">
            <w:rPr>
              <w:rFonts w:cs="Times New Roman"/>
              <w:szCs w:val="24"/>
            </w:rPr>
            <w:fldChar w:fldCharType="end"/>
          </w:r>
        </w:sdtContent>
      </w:sdt>
      <w:r w:rsidR="00DF44DF">
        <w:rPr>
          <w:rFonts w:cs="Times New Roman"/>
          <w:szCs w:val="24"/>
        </w:rPr>
        <w:t xml:space="preserve">. </w:t>
      </w:r>
      <w:r w:rsidR="00573C59">
        <w:rPr>
          <w:rFonts w:cs="Times New Roman"/>
          <w:szCs w:val="24"/>
        </w:rPr>
        <w:t xml:space="preserve">Whereas </w:t>
      </w:r>
      <w:r w:rsidR="00070762">
        <w:rPr>
          <w:rFonts w:cs="Times New Roman"/>
          <w:szCs w:val="24"/>
        </w:rPr>
        <w:t>Michael</w:t>
      </w:r>
      <w:r w:rsidR="00573C59">
        <w:rPr>
          <w:rFonts w:cs="Times New Roman"/>
          <w:szCs w:val="24"/>
        </w:rPr>
        <w:t xml:space="preserve"> Roberts has a broad view and </w:t>
      </w:r>
      <w:r w:rsidR="00070762">
        <w:rPr>
          <w:rFonts w:cs="Times New Roman"/>
          <w:szCs w:val="24"/>
        </w:rPr>
        <w:t>st</w:t>
      </w:r>
      <w:r w:rsidR="00573C59">
        <w:rPr>
          <w:rFonts w:cs="Times New Roman"/>
          <w:szCs w:val="24"/>
        </w:rPr>
        <w:t xml:space="preserve">ates that </w:t>
      </w:r>
      <w:r w:rsidR="00070762">
        <w:rPr>
          <w:rFonts w:cs="Times New Roman"/>
          <w:szCs w:val="24"/>
        </w:rPr>
        <w:t xml:space="preserve">to have a successful project there are five elements; a committed project sponsor, clear goals and scope, a good project manager, engaged stakeholders and dedicated project team members </w:t>
      </w:r>
      <w:sdt>
        <w:sdtPr>
          <w:rPr>
            <w:rFonts w:cs="Times New Roman"/>
            <w:szCs w:val="24"/>
          </w:rPr>
          <w:id w:val="1873722752"/>
          <w:citation/>
        </w:sdtPr>
        <w:sdtEndPr/>
        <w:sdtContent>
          <w:r w:rsidR="00070762">
            <w:rPr>
              <w:rFonts w:cs="Times New Roman"/>
              <w:szCs w:val="24"/>
            </w:rPr>
            <w:fldChar w:fldCharType="begin"/>
          </w:r>
          <w:r w:rsidR="00070762">
            <w:rPr>
              <w:rFonts w:cs="Times New Roman"/>
              <w:szCs w:val="24"/>
            </w:rPr>
            <w:instrText xml:space="preserve"> CITATION Mic19 \l 2057 </w:instrText>
          </w:r>
          <w:r w:rsidR="00070762">
            <w:rPr>
              <w:rFonts w:cs="Times New Roman"/>
              <w:szCs w:val="24"/>
            </w:rPr>
            <w:fldChar w:fldCharType="separate"/>
          </w:r>
          <w:r w:rsidR="00070762" w:rsidRPr="00070762">
            <w:rPr>
              <w:rFonts w:cs="Times New Roman"/>
              <w:noProof/>
              <w:szCs w:val="24"/>
            </w:rPr>
            <w:t>(Roberts, 2019 )</w:t>
          </w:r>
          <w:r w:rsidR="00070762">
            <w:rPr>
              <w:rFonts w:cs="Times New Roman"/>
              <w:szCs w:val="24"/>
            </w:rPr>
            <w:fldChar w:fldCharType="end"/>
          </w:r>
        </w:sdtContent>
      </w:sdt>
      <w:r w:rsidR="00070762">
        <w:rPr>
          <w:rFonts w:cs="Times New Roman"/>
          <w:szCs w:val="24"/>
        </w:rPr>
        <w:t xml:space="preserve">. Whilst these two statements may vary the principles in both are similar and have one aspect in common; people. </w:t>
      </w:r>
    </w:p>
    <w:p w14:paraId="769256EC" w14:textId="77777777" w:rsidR="006E48A2" w:rsidRPr="00995CAC" w:rsidRDefault="006E48A2" w:rsidP="00C5194B">
      <w:pPr>
        <w:rPr>
          <w:rFonts w:cs="Times New Roman"/>
          <w:szCs w:val="24"/>
        </w:rPr>
      </w:pPr>
    </w:p>
    <w:p w14:paraId="671D8767" w14:textId="7B70355A" w:rsidR="0010589F" w:rsidRDefault="00F45A09" w:rsidP="00FD345A">
      <w:pPr>
        <w:pStyle w:val="Heading1"/>
        <w:rPr>
          <w:rFonts w:cs="Times New Roman"/>
          <w:szCs w:val="24"/>
        </w:rPr>
      </w:pPr>
      <w:bookmarkStart w:id="5" w:name="_Toc3476636"/>
      <w:r w:rsidRPr="00995CAC">
        <w:rPr>
          <w:rFonts w:cs="Times New Roman"/>
          <w:szCs w:val="24"/>
        </w:rPr>
        <w:lastRenderedPageBreak/>
        <w:t>Methodology</w:t>
      </w:r>
      <w:bookmarkEnd w:id="5"/>
      <w:r w:rsidRPr="00995CAC">
        <w:rPr>
          <w:rFonts w:cs="Times New Roman"/>
          <w:szCs w:val="24"/>
        </w:rPr>
        <w:t xml:space="preserve"> </w:t>
      </w:r>
    </w:p>
    <w:p w14:paraId="1104A667" w14:textId="247A9D93" w:rsidR="00D86DE5" w:rsidRDefault="00297276" w:rsidP="00BE65F6">
      <w:pPr>
        <w:ind w:firstLine="720"/>
        <w:rPr>
          <w:rFonts w:cs="Times New Roman"/>
          <w:szCs w:val="24"/>
        </w:rPr>
      </w:pPr>
      <w:r w:rsidRPr="00995CAC">
        <w:rPr>
          <w:rFonts w:cs="Times New Roman"/>
          <w:szCs w:val="24"/>
        </w:rPr>
        <w:t xml:space="preserve">There are </w:t>
      </w:r>
      <w:r w:rsidR="001C5603" w:rsidRPr="00995CAC">
        <w:rPr>
          <w:rFonts w:cs="Times New Roman"/>
          <w:szCs w:val="24"/>
        </w:rPr>
        <w:t>various</w:t>
      </w:r>
      <w:r w:rsidRPr="00995CAC">
        <w:rPr>
          <w:rFonts w:cs="Times New Roman"/>
          <w:szCs w:val="24"/>
        </w:rPr>
        <w:t xml:space="preserve"> tools and techniques which can be utilised when managing a project</w:t>
      </w:r>
      <w:r w:rsidR="00201473" w:rsidRPr="00995CAC">
        <w:rPr>
          <w:rFonts w:cs="Times New Roman"/>
          <w:szCs w:val="24"/>
        </w:rPr>
        <w:t>. Nevertheless, the more popular tools and techniques</w:t>
      </w:r>
      <w:r w:rsidRPr="00995CAC">
        <w:rPr>
          <w:rFonts w:cs="Times New Roman"/>
          <w:szCs w:val="24"/>
        </w:rPr>
        <w:t xml:space="preserve"> range from the more Traditional method to the </w:t>
      </w:r>
      <w:r w:rsidR="00070762" w:rsidRPr="00995CAC">
        <w:rPr>
          <w:rFonts w:cs="Times New Roman"/>
          <w:szCs w:val="24"/>
        </w:rPr>
        <w:t>numerous</w:t>
      </w:r>
      <w:r w:rsidRPr="00995CAC">
        <w:rPr>
          <w:rFonts w:cs="Times New Roman"/>
          <w:szCs w:val="24"/>
        </w:rPr>
        <w:t xml:space="preserve"> others such as; Scrum, Kanban, Lean and Pert. It is stated by </w:t>
      </w:r>
      <w:r w:rsidR="00070762" w:rsidRPr="00995CAC">
        <w:rPr>
          <w:rFonts w:cs="Times New Roman"/>
          <w:szCs w:val="24"/>
        </w:rPr>
        <w:t>many</w:t>
      </w:r>
      <w:r w:rsidRPr="00995CAC">
        <w:rPr>
          <w:rFonts w:cs="Times New Roman"/>
          <w:szCs w:val="24"/>
        </w:rPr>
        <w:t xml:space="preserve"> that from the</w:t>
      </w:r>
      <w:r w:rsidR="00D94E8C" w:rsidRPr="00995CAC">
        <w:rPr>
          <w:rFonts w:cs="Times New Roman"/>
          <w:szCs w:val="24"/>
        </w:rPr>
        <w:t xml:space="preserve"> creation of</w:t>
      </w:r>
      <w:r w:rsidR="006E2F97" w:rsidRPr="00995CAC">
        <w:rPr>
          <w:rFonts w:cs="Times New Roman"/>
          <w:szCs w:val="24"/>
        </w:rPr>
        <w:t xml:space="preserve"> the</w:t>
      </w:r>
      <w:r w:rsidRPr="00995CAC">
        <w:rPr>
          <w:rFonts w:cs="Times New Roman"/>
          <w:szCs w:val="24"/>
        </w:rPr>
        <w:t xml:space="preserve"> </w:t>
      </w:r>
      <w:r w:rsidR="00D94E8C" w:rsidRPr="00995CAC">
        <w:rPr>
          <w:rFonts w:cs="Times New Roman"/>
          <w:szCs w:val="24"/>
        </w:rPr>
        <w:t>W</w:t>
      </w:r>
      <w:r w:rsidRPr="00995CAC">
        <w:rPr>
          <w:rFonts w:cs="Times New Roman"/>
          <w:szCs w:val="24"/>
        </w:rPr>
        <w:t>aterfall methodology</w:t>
      </w:r>
      <w:r w:rsidR="006E2F97" w:rsidRPr="00995CAC">
        <w:rPr>
          <w:rFonts w:cs="Times New Roman"/>
          <w:szCs w:val="24"/>
        </w:rPr>
        <w:t xml:space="preserve"> caused not only the invention but also the evolution of</w:t>
      </w:r>
      <w:r w:rsidRPr="00995CAC">
        <w:rPr>
          <w:rFonts w:cs="Times New Roman"/>
          <w:szCs w:val="24"/>
        </w:rPr>
        <w:t xml:space="preserve"> other methods</w:t>
      </w:r>
      <w:r w:rsidR="006E2F97" w:rsidRPr="00995CAC">
        <w:rPr>
          <w:rFonts w:cs="Times New Roman"/>
          <w:szCs w:val="24"/>
        </w:rPr>
        <w:t xml:space="preserve"> of </w:t>
      </w:r>
      <w:r w:rsidR="006E2F97" w:rsidRPr="00D86DE5">
        <w:rPr>
          <w:rFonts w:cs="Times New Roman"/>
          <w:szCs w:val="24"/>
        </w:rPr>
        <w:t>project management</w:t>
      </w:r>
      <w:sdt>
        <w:sdtPr>
          <w:rPr>
            <w:rFonts w:cs="Times New Roman"/>
            <w:szCs w:val="24"/>
          </w:rPr>
          <w:id w:val="-666631654"/>
          <w:citation/>
        </w:sdtPr>
        <w:sdtEndPr/>
        <w:sdtContent>
          <w:r w:rsidRPr="00D86DE5">
            <w:rPr>
              <w:rFonts w:cs="Times New Roman"/>
              <w:szCs w:val="24"/>
            </w:rPr>
            <w:fldChar w:fldCharType="begin"/>
          </w:r>
          <w:r w:rsidRPr="00D86DE5">
            <w:rPr>
              <w:rFonts w:cs="Times New Roman"/>
              <w:szCs w:val="24"/>
            </w:rPr>
            <w:instrText xml:space="preserve"> CITATION Lui03 \l 2057 </w:instrText>
          </w:r>
          <w:r w:rsidRPr="00D86DE5">
            <w:rPr>
              <w:rFonts w:cs="Times New Roman"/>
              <w:szCs w:val="24"/>
            </w:rPr>
            <w:fldChar w:fldCharType="separate"/>
          </w:r>
          <w:r w:rsidR="00877C4F" w:rsidRPr="00D86DE5">
            <w:rPr>
              <w:rFonts w:cs="Times New Roman"/>
              <w:noProof/>
              <w:szCs w:val="24"/>
            </w:rPr>
            <w:t xml:space="preserve"> (Capretz, 2003)</w:t>
          </w:r>
          <w:r w:rsidRPr="00D86DE5">
            <w:rPr>
              <w:rFonts w:cs="Times New Roman"/>
              <w:szCs w:val="24"/>
            </w:rPr>
            <w:fldChar w:fldCharType="end"/>
          </w:r>
        </w:sdtContent>
      </w:sdt>
      <w:r w:rsidRPr="00D86DE5">
        <w:rPr>
          <w:rFonts w:cs="Times New Roman"/>
          <w:szCs w:val="24"/>
        </w:rPr>
        <w:t>.</w:t>
      </w:r>
      <w:r w:rsidR="00D86DE5" w:rsidRPr="00D86DE5">
        <w:rPr>
          <w:rFonts w:cs="Times New Roman"/>
          <w:szCs w:val="24"/>
        </w:rPr>
        <w:t xml:space="preserve"> Furthermore, the Waterfall </w:t>
      </w:r>
      <w:r w:rsidR="00070762">
        <w:rPr>
          <w:rFonts w:cs="Times New Roman"/>
          <w:szCs w:val="24"/>
        </w:rPr>
        <w:t>m</w:t>
      </w:r>
      <w:r w:rsidR="00070762" w:rsidRPr="00D86DE5">
        <w:rPr>
          <w:rFonts w:cs="Times New Roman"/>
          <w:szCs w:val="24"/>
        </w:rPr>
        <w:t>ethodology</w:t>
      </w:r>
      <w:r w:rsidR="00D86DE5" w:rsidRPr="00D86DE5">
        <w:rPr>
          <w:rFonts w:cs="Times New Roman"/>
          <w:szCs w:val="24"/>
        </w:rPr>
        <w:t xml:space="preserve"> was first published by </w:t>
      </w:r>
      <w:r w:rsidR="00D86DE5" w:rsidRPr="00D86DE5">
        <w:rPr>
          <w:rFonts w:cs="Times New Roman"/>
          <w:color w:val="141412"/>
          <w:lang w:val="en-US"/>
        </w:rPr>
        <w:t xml:space="preserve">Dr. Winston W. Royce back in the 1970’s for a software development project </w:t>
      </w:r>
      <w:sdt>
        <w:sdtPr>
          <w:rPr>
            <w:rFonts w:cs="Times New Roman"/>
            <w:color w:val="141412"/>
            <w:lang w:val="en-US"/>
          </w:rPr>
          <w:id w:val="-1189680789"/>
          <w:citation/>
        </w:sdtPr>
        <w:sdtEndPr/>
        <w:sdtContent>
          <w:r w:rsidR="00D86DE5" w:rsidRPr="00D86DE5">
            <w:rPr>
              <w:rFonts w:cs="Times New Roman"/>
              <w:color w:val="141412"/>
              <w:lang w:val="en-US"/>
            </w:rPr>
            <w:fldChar w:fldCharType="begin"/>
          </w:r>
          <w:r w:rsidR="00D86DE5" w:rsidRPr="00D86DE5">
            <w:rPr>
              <w:rFonts w:cs="Times New Roman"/>
              <w:color w:val="141412"/>
            </w:rPr>
            <w:instrText xml:space="preserve"> CITATION And16 \l 2057 </w:instrText>
          </w:r>
          <w:r w:rsidR="00D86DE5" w:rsidRPr="00D86DE5">
            <w:rPr>
              <w:rFonts w:cs="Times New Roman"/>
              <w:color w:val="141412"/>
              <w:lang w:val="en-US"/>
            </w:rPr>
            <w:fldChar w:fldCharType="separate"/>
          </w:r>
          <w:r w:rsidR="00D86DE5" w:rsidRPr="00D86DE5">
            <w:rPr>
              <w:rFonts w:cs="Times New Roman"/>
              <w:noProof/>
              <w:color w:val="141412"/>
            </w:rPr>
            <w:t>(Powell-Morse, 2016)</w:t>
          </w:r>
          <w:r w:rsidR="00D86DE5" w:rsidRPr="00D86DE5">
            <w:rPr>
              <w:rFonts w:cs="Times New Roman"/>
              <w:color w:val="141412"/>
              <w:lang w:val="en-US"/>
            </w:rPr>
            <w:fldChar w:fldCharType="end"/>
          </w:r>
        </w:sdtContent>
      </w:sdt>
      <w:r w:rsidR="00D86DE5" w:rsidRPr="00D86DE5">
        <w:rPr>
          <w:rFonts w:cs="Times New Roman"/>
          <w:color w:val="141412"/>
          <w:lang w:val="en-US"/>
        </w:rPr>
        <w:t>.</w:t>
      </w:r>
      <w:r w:rsidR="00A147EC">
        <w:rPr>
          <w:rFonts w:cs="Times New Roman"/>
          <w:color w:val="141412"/>
          <w:lang w:val="en-US"/>
        </w:rPr>
        <w:t xml:space="preserve"> </w:t>
      </w:r>
      <w:r w:rsidR="00F45A09" w:rsidRPr="00995CAC">
        <w:rPr>
          <w:rFonts w:cs="Times New Roman"/>
          <w:szCs w:val="24"/>
        </w:rPr>
        <w:t>Waterfall</w:t>
      </w:r>
      <w:r w:rsidR="004354E3" w:rsidRPr="00995CAC">
        <w:rPr>
          <w:rFonts w:cs="Times New Roman"/>
          <w:szCs w:val="24"/>
        </w:rPr>
        <w:t xml:space="preserve"> methodology is </w:t>
      </w:r>
      <w:r w:rsidR="002D52E6" w:rsidRPr="00995CAC">
        <w:rPr>
          <w:rFonts w:cs="Times New Roman"/>
          <w:szCs w:val="24"/>
        </w:rPr>
        <w:t>defined</w:t>
      </w:r>
      <w:r w:rsidR="00877C4F">
        <w:rPr>
          <w:rFonts w:cs="Times New Roman"/>
          <w:szCs w:val="24"/>
        </w:rPr>
        <w:t xml:space="preserve"> as </w:t>
      </w:r>
      <w:r w:rsidR="00797389">
        <w:rPr>
          <w:rFonts w:cs="Times New Roman"/>
          <w:szCs w:val="24"/>
        </w:rPr>
        <w:t>a relating sequence of cascading steps</w:t>
      </w:r>
      <w:r w:rsidR="00877C4F">
        <w:rPr>
          <w:rFonts w:cs="Times New Roman"/>
          <w:szCs w:val="24"/>
        </w:rPr>
        <w:t xml:space="preserve"> that </w:t>
      </w:r>
      <w:r w:rsidR="00070762">
        <w:rPr>
          <w:rFonts w:cs="Times New Roman"/>
          <w:szCs w:val="24"/>
        </w:rPr>
        <w:t xml:space="preserve">are </w:t>
      </w:r>
      <w:r w:rsidR="00877C4F">
        <w:rPr>
          <w:rFonts w:cs="Times New Roman"/>
          <w:szCs w:val="24"/>
        </w:rPr>
        <w:t>define</w:t>
      </w:r>
      <w:r w:rsidR="00070762">
        <w:rPr>
          <w:rFonts w:cs="Times New Roman"/>
          <w:szCs w:val="24"/>
        </w:rPr>
        <w:t>d</w:t>
      </w:r>
      <w:r w:rsidR="004354E3" w:rsidRPr="00995CAC">
        <w:rPr>
          <w:rFonts w:cs="Times New Roman"/>
          <w:szCs w:val="24"/>
        </w:rPr>
        <w:t xml:space="preserve"> with an end goal of releasing their product to the consumer.</w:t>
      </w:r>
      <w:r w:rsidR="00FF23CD" w:rsidRPr="00995CAC">
        <w:rPr>
          <w:rFonts w:cs="Times New Roman"/>
          <w:szCs w:val="24"/>
        </w:rPr>
        <w:t xml:space="preserve"> </w:t>
      </w:r>
      <w:r w:rsidR="00D86DE5">
        <w:rPr>
          <w:rFonts w:cs="Times New Roman"/>
          <w:szCs w:val="24"/>
        </w:rPr>
        <w:t xml:space="preserve"> </w:t>
      </w:r>
      <w:r w:rsidR="00D82815">
        <w:rPr>
          <w:rFonts w:cs="Times New Roman"/>
          <w:szCs w:val="24"/>
        </w:rPr>
        <w:t>In addition to this are the</w:t>
      </w:r>
      <w:r w:rsidR="00A147EC">
        <w:rPr>
          <w:rFonts w:cs="Times New Roman"/>
          <w:szCs w:val="24"/>
        </w:rPr>
        <w:t xml:space="preserve"> six stages to this </w:t>
      </w:r>
      <w:r w:rsidR="00D82815">
        <w:rPr>
          <w:rFonts w:cs="Times New Roman"/>
          <w:szCs w:val="24"/>
        </w:rPr>
        <w:t>process</w:t>
      </w:r>
      <w:r w:rsidR="00A147EC">
        <w:rPr>
          <w:rFonts w:cs="Times New Roman"/>
          <w:szCs w:val="24"/>
        </w:rPr>
        <w:t>;</w:t>
      </w:r>
    </w:p>
    <w:p w14:paraId="435F6F94" w14:textId="174A149B" w:rsidR="00A147EC" w:rsidRDefault="00A147EC" w:rsidP="00A147EC">
      <w:pPr>
        <w:pStyle w:val="ListParagraph"/>
        <w:numPr>
          <w:ilvl w:val="0"/>
          <w:numId w:val="11"/>
        </w:numPr>
        <w:spacing w:line="480" w:lineRule="auto"/>
      </w:pPr>
      <w:r>
        <w:t>System Engineering or Requirements – this is the most critical step as it outlines the specific criteria of the project and what it should do. However, this would not include how this project is made.</w:t>
      </w:r>
    </w:p>
    <w:p w14:paraId="69A2BD82" w14:textId="26A4458D" w:rsidR="00A147EC" w:rsidRDefault="00A147EC" w:rsidP="00A147EC">
      <w:pPr>
        <w:pStyle w:val="ListParagraph"/>
        <w:numPr>
          <w:ilvl w:val="0"/>
          <w:numId w:val="11"/>
        </w:numPr>
        <w:spacing w:line="480" w:lineRule="auto"/>
      </w:pPr>
      <w:r>
        <w:t xml:space="preserve">Analysis – within this step </w:t>
      </w:r>
      <w:r w:rsidR="00D82815">
        <w:t xml:space="preserve">are </w:t>
      </w:r>
      <w:r>
        <w:t>the specifications</w:t>
      </w:r>
      <w:r w:rsidR="00D82815">
        <w:t xml:space="preserve"> which</w:t>
      </w:r>
      <w:r>
        <w:t xml:space="preserve"> are </w:t>
      </w:r>
      <w:r w:rsidR="00577E5C">
        <w:t>analysed</w:t>
      </w:r>
      <w:r>
        <w:t xml:space="preserve"> to produce a product </w:t>
      </w:r>
      <w:r w:rsidR="00577E5C">
        <w:t>model</w:t>
      </w:r>
      <w:r>
        <w:t>. Included in this step is the financial and technical resources.</w:t>
      </w:r>
    </w:p>
    <w:p w14:paraId="588CC195" w14:textId="67312005" w:rsidR="00A147EC" w:rsidRDefault="00A147EC" w:rsidP="00A147EC">
      <w:pPr>
        <w:pStyle w:val="ListParagraph"/>
        <w:numPr>
          <w:ilvl w:val="0"/>
          <w:numId w:val="11"/>
        </w:numPr>
        <w:spacing w:line="480" w:lineRule="auto"/>
      </w:pPr>
      <w:r>
        <w:t xml:space="preserve">Design – programming designing is implemented at this </w:t>
      </w:r>
      <w:r w:rsidR="00577E5C">
        <w:t>stage</w:t>
      </w:r>
      <w:r>
        <w:t xml:space="preserve">. This includes programme language, data sources, hardware and architecture. </w:t>
      </w:r>
    </w:p>
    <w:p w14:paraId="7ADC923C" w14:textId="5D4D4177" w:rsidR="00A147EC" w:rsidRDefault="00A147EC" w:rsidP="00A147EC">
      <w:pPr>
        <w:pStyle w:val="ListParagraph"/>
        <w:numPr>
          <w:ilvl w:val="0"/>
          <w:numId w:val="11"/>
        </w:numPr>
        <w:spacing w:line="480" w:lineRule="auto"/>
      </w:pPr>
      <w:r>
        <w:t xml:space="preserve">Coding </w:t>
      </w:r>
      <w:r w:rsidR="00577E5C">
        <w:t>–</w:t>
      </w:r>
      <w:r>
        <w:t xml:space="preserve"> </w:t>
      </w:r>
      <w:r w:rsidR="00577E5C">
        <w:t>the source code is finally implemented incorporating all aspects from the previous steps.</w:t>
      </w:r>
    </w:p>
    <w:p w14:paraId="77D55129" w14:textId="04036DCE" w:rsidR="00577E5C" w:rsidRDefault="00577E5C" w:rsidP="00A147EC">
      <w:pPr>
        <w:pStyle w:val="ListParagraph"/>
        <w:numPr>
          <w:ilvl w:val="0"/>
          <w:numId w:val="11"/>
        </w:numPr>
        <w:spacing w:line="480" w:lineRule="auto"/>
      </w:pPr>
      <w:r>
        <w:t>Testing – the product is tested to ensure that there are no issues. However, should issues</w:t>
      </w:r>
      <w:r w:rsidR="00D82815">
        <w:t xml:space="preserve"> arise</w:t>
      </w:r>
      <w:r>
        <w:t xml:space="preserve"> they are able to be rectified</w:t>
      </w:r>
      <w:r w:rsidR="00D82815">
        <w:t>,</w:t>
      </w:r>
      <w:r>
        <w:t xml:space="preserve"> usually with repe</w:t>
      </w:r>
      <w:r w:rsidR="00D82815">
        <w:t>tition</w:t>
      </w:r>
      <w:r>
        <w:t xml:space="preserve"> of the coding step.</w:t>
      </w:r>
    </w:p>
    <w:p w14:paraId="424411C3" w14:textId="42C5021E" w:rsidR="00577E5C" w:rsidRPr="00A147EC" w:rsidRDefault="00577E5C" w:rsidP="00A147EC">
      <w:pPr>
        <w:pStyle w:val="ListParagraph"/>
        <w:numPr>
          <w:ilvl w:val="0"/>
          <w:numId w:val="11"/>
        </w:numPr>
        <w:spacing w:line="480" w:lineRule="auto"/>
      </w:pPr>
      <w:r>
        <w:t xml:space="preserve">Maintenance/Operations – the final product is released to consumers with maintenance to continuously improve and prefect the product. </w:t>
      </w:r>
    </w:p>
    <w:p w14:paraId="2DD5E6DD" w14:textId="35510B67" w:rsidR="00D82815" w:rsidRDefault="00877C4F" w:rsidP="00577E5C">
      <w:pPr>
        <w:rPr>
          <w:rFonts w:cs="Times New Roman"/>
          <w:szCs w:val="24"/>
        </w:rPr>
      </w:pPr>
      <w:r>
        <w:rPr>
          <w:rFonts w:cs="Times New Roman"/>
          <w:szCs w:val="24"/>
        </w:rPr>
        <w:t>However, the disadvantage of</w:t>
      </w:r>
      <w:r w:rsidR="00D82815">
        <w:rPr>
          <w:rFonts w:cs="Times New Roman"/>
          <w:szCs w:val="24"/>
        </w:rPr>
        <w:t xml:space="preserve"> Waterfall </w:t>
      </w:r>
      <w:r>
        <w:rPr>
          <w:rFonts w:cs="Times New Roman"/>
          <w:szCs w:val="24"/>
        </w:rPr>
        <w:t xml:space="preserve">is there is no room for </w:t>
      </w:r>
      <w:r w:rsidR="00797389">
        <w:rPr>
          <w:rFonts w:cs="Times New Roman"/>
          <w:szCs w:val="24"/>
        </w:rPr>
        <w:t>adaptability</w:t>
      </w:r>
      <w:r>
        <w:rPr>
          <w:rFonts w:cs="Times New Roman"/>
          <w:szCs w:val="24"/>
        </w:rPr>
        <w:t xml:space="preserve"> or change </w:t>
      </w:r>
      <w:sdt>
        <w:sdtPr>
          <w:rPr>
            <w:rFonts w:cs="Times New Roman"/>
            <w:szCs w:val="24"/>
          </w:rPr>
          <w:id w:val="82661649"/>
          <w:citation/>
        </w:sdtPr>
        <w:sdtEndPr/>
        <w:sdtContent>
          <w:r w:rsidR="00797389">
            <w:rPr>
              <w:rFonts w:cs="Times New Roman"/>
              <w:szCs w:val="24"/>
            </w:rPr>
            <w:fldChar w:fldCharType="begin"/>
          </w:r>
          <w:r w:rsidR="00797389">
            <w:rPr>
              <w:rFonts w:cs="Times New Roman"/>
              <w:szCs w:val="24"/>
            </w:rPr>
            <w:instrText xml:space="preserve"> CITATION Deb00 \l 2057 </w:instrText>
          </w:r>
          <w:r w:rsidR="00797389">
            <w:rPr>
              <w:rFonts w:cs="Times New Roman"/>
              <w:szCs w:val="24"/>
            </w:rPr>
            <w:fldChar w:fldCharType="separate"/>
          </w:r>
          <w:r w:rsidR="00797389" w:rsidRPr="00797389">
            <w:rPr>
              <w:rFonts w:cs="Times New Roman"/>
              <w:noProof/>
              <w:szCs w:val="24"/>
            </w:rPr>
            <w:t>(Debra Howcroft, 2000)</w:t>
          </w:r>
          <w:r w:rsidR="00797389">
            <w:rPr>
              <w:rFonts w:cs="Times New Roman"/>
              <w:szCs w:val="24"/>
            </w:rPr>
            <w:fldChar w:fldCharType="end"/>
          </w:r>
        </w:sdtContent>
      </w:sdt>
      <w:r w:rsidR="00797389">
        <w:rPr>
          <w:rFonts w:cs="Times New Roman"/>
          <w:szCs w:val="24"/>
        </w:rPr>
        <w:t xml:space="preserve">. This disadvantage is supported by </w:t>
      </w:r>
      <w:proofErr w:type="spellStart"/>
      <w:r w:rsidR="00797389">
        <w:rPr>
          <w:rFonts w:cs="Times New Roman"/>
          <w:szCs w:val="24"/>
        </w:rPr>
        <w:t>Kasser</w:t>
      </w:r>
      <w:proofErr w:type="spellEnd"/>
      <w:r w:rsidR="00797389">
        <w:rPr>
          <w:rFonts w:cs="Times New Roman"/>
          <w:szCs w:val="24"/>
        </w:rPr>
        <w:t xml:space="preserve"> who states that </w:t>
      </w:r>
      <w:r w:rsidR="00B56465">
        <w:rPr>
          <w:rFonts w:cs="Times New Roman"/>
          <w:szCs w:val="24"/>
        </w:rPr>
        <w:t>“</w:t>
      </w:r>
      <w:r w:rsidR="00B56465" w:rsidRPr="00B56465">
        <w:rPr>
          <w:rFonts w:cs="Times New Roman"/>
          <w:szCs w:val="24"/>
        </w:rPr>
        <w:t xml:space="preserve">Conventional </w:t>
      </w:r>
      <w:r w:rsidR="00B56465" w:rsidRPr="00B56465">
        <w:rPr>
          <w:rFonts w:cs="Times New Roman"/>
          <w:szCs w:val="24"/>
        </w:rPr>
        <w:lastRenderedPageBreak/>
        <w:t xml:space="preserve">wisdom states </w:t>
      </w:r>
      <w:r w:rsidR="00B56465" w:rsidRPr="00577E5C">
        <w:rPr>
          <w:rFonts w:cs="Times New Roman"/>
          <w:szCs w:val="24"/>
        </w:rPr>
        <w:t>that the Waterfall approach does not cope well with changing requirements”</w:t>
      </w:r>
      <w:sdt>
        <w:sdtPr>
          <w:rPr>
            <w:rFonts w:cs="Times New Roman"/>
            <w:szCs w:val="24"/>
          </w:rPr>
          <w:id w:val="179555938"/>
          <w:citation/>
        </w:sdtPr>
        <w:sdtEndPr/>
        <w:sdtContent>
          <w:r w:rsidR="00B56465" w:rsidRPr="00577E5C">
            <w:rPr>
              <w:rFonts w:cs="Times New Roman"/>
              <w:szCs w:val="24"/>
            </w:rPr>
            <w:fldChar w:fldCharType="begin"/>
          </w:r>
          <w:r w:rsidR="00B56465" w:rsidRPr="00577E5C">
            <w:rPr>
              <w:rFonts w:cs="Times New Roman"/>
              <w:szCs w:val="24"/>
            </w:rPr>
            <w:instrText xml:space="preserve"> CITATION Jos02 \l 2057 </w:instrText>
          </w:r>
          <w:r w:rsidR="00B56465" w:rsidRPr="00577E5C">
            <w:rPr>
              <w:rFonts w:cs="Times New Roman"/>
              <w:szCs w:val="24"/>
            </w:rPr>
            <w:fldChar w:fldCharType="separate"/>
          </w:r>
          <w:r w:rsidRPr="00577E5C">
            <w:rPr>
              <w:rFonts w:cs="Times New Roman"/>
              <w:noProof/>
              <w:szCs w:val="24"/>
            </w:rPr>
            <w:t xml:space="preserve"> (Kasser, 2002 )</w:t>
          </w:r>
          <w:r w:rsidR="00B56465" w:rsidRPr="00577E5C">
            <w:rPr>
              <w:rFonts w:cs="Times New Roman"/>
              <w:szCs w:val="24"/>
            </w:rPr>
            <w:fldChar w:fldCharType="end"/>
          </w:r>
        </w:sdtContent>
      </w:sdt>
      <w:r w:rsidR="00B56465" w:rsidRPr="00577E5C">
        <w:rPr>
          <w:rFonts w:cs="Times New Roman"/>
          <w:szCs w:val="24"/>
        </w:rPr>
        <w:t>.</w:t>
      </w:r>
      <w:r w:rsidR="00CA0545">
        <w:rPr>
          <w:rFonts w:cs="Times New Roman"/>
          <w:szCs w:val="24"/>
        </w:rPr>
        <w:t xml:space="preserve"> Moreover, other disadvantages include; </w:t>
      </w:r>
    </w:p>
    <w:p w14:paraId="55363D2C" w14:textId="77777777" w:rsidR="00D82815" w:rsidRPr="00D82815" w:rsidRDefault="00CA0545" w:rsidP="00D82815">
      <w:pPr>
        <w:pStyle w:val="ListParagraph"/>
        <w:numPr>
          <w:ilvl w:val="0"/>
          <w:numId w:val="15"/>
        </w:numPr>
        <w:spacing w:line="480" w:lineRule="auto"/>
        <w:rPr>
          <w:lang w:val="en"/>
        </w:rPr>
      </w:pPr>
      <w:r w:rsidRPr="00D82815">
        <w:t xml:space="preserve">limited to no room for design constraints - as once an issue is found </w:t>
      </w:r>
      <w:proofErr w:type="gramStart"/>
      <w:r w:rsidRPr="00D82815">
        <w:t>the majority of</w:t>
      </w:r>
      <w:proofErr w:type="gramEnd"/>
      <w:r w:rsidRPr="00D82815">
        <w:t xml:space="preserve"> the process is needed to be repeated, </w:t>
      </w:r>
    </w:p>
    <w:p w14:paraId="5201294F" w14:textId="60BC87AC" w:rsidR="00D82815" w:rsidRPr="00D82815" w:rsidRDefault="00CA0545" w:rsidP="00D82815">
      <w:pPr>
        <w:pStyle w:val="ListParagraph"/>
        <w:numPr>
          <w:ilvl w:val="0"/>
          <w:numId w:val="15"/>
        </w:numPr>
        <w:spacing w:line="480" w:lineRule="auto"/>
        <w:rPr>
          <w:lang w:val="en"/>
        </w:rPr>
      </w:pPr>
      <w:r w:rsidRPr="00D82815">
        <w:t>delayed testing – the whole process is theoretical until the end of the project</w:t>
      </w:r>
      <w:r w:rsidR="00D82815">
        <w:t>.</w:t>
      </w:r>
    </w:p>
    <w:p w14:paraId="5A770DA1" w14:textId="77777777" w:rsidR="00D82815" w:rsidRDefault="00577E5C" w:rsidP="00D82815">
      <w:pPr>
        <w:rPr>
          <w:lang w:val="en"/>
        </w:rPr>
      </w:pPr>
      <w:r w:rsidRPr="00D82815">
        <w:rPr>
          <w:lang w:val="en"/>
        </w:rPr>
        <w:t xml:space="preserve">Furthermore, the Waterfall methodology would be best suited for “projects that have specific documentation, fixed requirements, ample resources, an established timeline and well-understood technology” </w:t>
      </w:r>
      <w:sdt>
        <w:sdtPr>
          <w:rPr>
            <w:lang w:val="en"/>
          </w:rPr>
          <w:id w:val="1706287481"/>
          <w:citation/>
        </w:sdtPr>
        <w:sdtEndPr/>
        <w:sdtContent>
          <w:r w:rsidRPr="00D82815">
            <w:rPr>
              <w:lang w:val="en"/>
            </w:rPr>
            <w:fldChar w:fldCharType="begin"/>
          </w:r>
          <w:r w:rsidRPr="00D82815">
            <w:instrText xml:space="preserve"> CITATION Mar19 \l 2057 </w:instrText>
          </w:r>
          <w:r w:rsidRPr="00D82815">
            <w:rPr>
              <w:lang w:val="en"/>
            </w:rPr>
            <w:fldChar w:fldCharType="separate"/>
          </w:r>
          <w:r w:rsidRPr="00D82815">
            <w:rPr>
              <w:noProof/>
            </w:rPr>
            <w:t>(Rouse, 2019)</w:t>
          </w:r>
          <w:r w:rsidRPr="00D82815">
            <w:rPr>
              <w:lang w:val="en"/>
            </w:rPr>
            <w:fldChar w:fldCharType="end"/>
          </w:r>
        </w:sdtContent>
      </w:sdt>
      <w:r w:rsidRPr="00D82815">
        <w:rPr>
          <w:lang w:val="en"/>
        </w:rPr>
        <w:t>.</w:t>
      </w:r>
      <w:r w:rsidR="00CA0545" w:rsidRPr="00D82815">
        <w:rPr>
          <w:lang w:val="en"/>
        </w:rPr>
        <w:t xml:space="preserve"> However, there are advantages to this methodology, these are; </w:t>
      </w:r>
    </w:p>
    <w:p w14:paraId="01721CE8" w14:textId="77777777" w:rsidR="00D82815" w:rsidRDefault="00CA0545" w:rsidP="00D82815">
      <w:pPr>
        <w:pStyle w:val="ListParagraph"/>
        <w:numPr>
          <w:ilvl w:val="0"/>
          <w:numId w:val="16"/>
        </w:numPr>
        <w:spacing w:line="480" w:lineRule="auto"/>
        <w:rPr>
          <w:lang w:val="en"/>
        </w:rPr>
      </w:pPr>
      <w:r w:rsidRPr="00D82815">
        <w:rPr>
          <w:lang w:val="en"/>
        </w:rPr>
        <w:t xml:space="preserve">its simplicity, </w:t>
      </w:r>
    </w:p>
    <w:p w14:paraId="04D42C3B" w14:textId="5EB369E7" w:rsidR="00D82815" w:rsidRDefault="00CA0545" w:rsidP="00D82815">
      <w:pPr>
        <w:pStyle w:val="ListParagraph"/>
        <w:numPr>
          <w:ilvl w:val="0"/>
          <w:numId w:val="16"/>
        </w:numPr>
        <w:spacing w:line="480" w:lineRule="auto"/>
        <w:rPr>
          <w:lang w:val="en"/>
        </w:rPr>
      </w:pPr>
      <w:r w:rsidRPr="00D82815">
        <w:rPr>
          <w:lang w:val="en"/>
        </w:rPr>
        <w:t>allows for early design</w:t>
      </w:r>
      <w:r w:rsidR="00D82815">
        <w:rPr>
          <w:lang w:val="en"/>
        </w:rPr>
        <w:t xml:space="preserve">, </w:t>
      </w:r>
    </w:p>
    <w:p w14:paraId="72E07B5E" w14:textId="542404AC" w:rsidR="00297276" w:rsidRPr="00D82815" w:rsidRDefault="00CA0545" w:rsidP="00D82815">
      <w:pPr>
        <w:pStyle w:val="ListParagraph"/>
        <w:numPr>
          <w:ilvl w:val="0"/>
          <w:numId w:val="16"/>
        </w:numPr>
        <w:spacing w:line="480" w:lineRule="auto"/>
        <w:rPr>
          <w:lang w:val="en"/>
        </w:rPr>
      </w:pPr>
      <w:r w:rsidRPr="00D82815">
        <w:rPr>
          <w:lang w:val="en"/>
        </w:rPr>
        <w:t xml:space="preserve">forces structure to the project. </w:t>
      </w:r>
    </w:p>
    <w:p w14:paraId="3FB56DB8" w14:textId="39B2CC3B" w:rsidR="007171A6" w:rsidRPr="007171A6" w:rsidRDefault="007171A6" w:rsidP="007171A6">
      <w:pPr>
        <w:pStyle w:val="Heading2"/>
      </w:pPr>
      <w:bookmarkStart w:id="6" w:name="_Toc3476637"/>
      <w:r w:rsidRPr="007171A6">
        <w:t xml:space="preserve">Figure </w:t>
      </w:r>
      <w:r w:rsidR="006B419E">
        <w:rPr>
          <w:noProof/>
        </w:rPr>
        <w:fldChar w:fldCharType="begin"/>
      </w:r>
      <w:r w:rsidR="006B419E">
        <w:rPr>
          <w:noProof/>
        </w:rPr>
        <w:instrText xml:space="preserve"> SEQ Figure \* ARABIC </w:instrText>
      </w:r>
      <w:r w:rsidR="006B419E">
        <w:rPr>
          <w:noProof/>
        </w:rPr>
        <w:fldChar w:fldCharType="separate"/>
      </w:r>
      <w:r w:rsidR="00256CC9">
        <w:rPr>
          <w:noProof/>
        </w:rPr>
        <w:t>1</w:t>
      </w:r>
      <w:r w:rsidR="006B419E">
        <w:rPr>
          <w:noProof/>
        </w:rPr>
        <w:fldChar w:fldCharType="end"/>
      </w:r>
      <w:r w:rsidR="00EC47CD">
        <w:rPr>
          <w:noProof/>
        </w:rPr>
        <w:t xml:space="preserve"> - </w:t>
      </w:r>
      <w:r w:rsidRPr="007171A6">
        <w:t xml:space="preserve">Waterfall Model </w:t>
      </w:r>
      <w:sdt>
        <w:sdtPr>
          <w:id w:val="1013885622"/>
          <w:citation/>
        </w:sdtPr>
        <w:sdtEndPr/>
        <w:sdtContent>
          <w:r>
            <w:fldChar w:fldCharType="begin"/>
          </w:r>
          <w:r>
            <w:instrText xml:space="preserve"> CITATION Dou09 \l 2057 </w:instrText>
          </w:r>
          <w:r>
            <w:fldChar w:fldCharType="separate"/>
          </w:r>
          <w:r w:rsidRPr="007171A6">
            <w:rPr>
              <w:noProof/>
            </w:rPr>
            <w:t>(Hughey, 2009)</w:t>
          </w:r>
          <w:r>
            <w:fldChar w:fldCharType="end"/>
          </w:r>
        </w:sdtContent>
      </w:sdt>
      <w:bookmarkEnd w:id="6"/>
    </w:p>
    <w:p w14:paraId="76F46E3B" w14:textId="245C1E5D" w:rsidR="00CA0545" w:rsidRPr="00995CAC" w:rsidRDefault="007171A6" w:rsidP="00CA0545">
      <w:pPr>
        <w:jc w:val="center"/>
        <w:rPr>
          <w:rFonts w:cs="Times New Roman"/>
          <w:szCs w:val="24"/>
        </w:rPr>
      </w:pPr>
      <w:r w:rsidRPr="007171A6">
        <w:rPr>
          <w:noProof/>
        </w:rPr>
        <w:drawing>
          <wp:inline distT="0" distB="0" distL="0" distR="0" wp14:anchorId="7D05A0EF" wp14:editId="3D8FC61C">
            <wp:extent cx="3671248" cy="2822940"/>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680977" cy="2830421"/>
                    </a:xfrm>
                    <a:prstGeom prst="rect">
                      <a:avLst/>
                    </a:prstGeom>
                  </pic:spPr>
                </pic:pic>
              </a:graphicData>
            </a:graphic>
          </wp:inline>
        </w:drawing>
      </w:r>
    </w:p>
    <w:p w14:paraId="28E9B624" w14:textId="39C874A9" w:rsidR="00C739F8" w:rsidRDefault="0072660A" w:rsidP="000F66F0">
      <w:pPr>
        <w:spacing w:after="0"/>
        <w:rPr>
          <w:rFonts w:cs="Times New Roman"/>
          <w:szCs w:val="24"/>
        </w:rPr>
      </w:pPr>
      <w:r w:rsidRPr="0072660A">
        <w:rPr>
          <w:rFonts w:eastAsia="Times New Roman" w:cs="Times New Roman"/>
          <w:noProof/>
          <w:szCs w:val="24"/>
          <w:lang w:eastAsia="en-GB"/>
        </w:rPr>
        <mc:AlternateContent>
          <mc:Choice Requires="wps">
            <w:drawing>
              <wp:inline distT="0" distB="0" distL="0" distR="0" wp14:anchorId="0F8CFB7B" wp14:editId="2E9861B8">
                <wp:extent cx="9525" cy="9525"/>
                <wp:effectExtent l="0" t="0" r="0" b="0"/>
                <wp:docPr id="1" name="AutoShape 4" descr="https://d.adroll.com/cm/l/out?advertisable=JLFBDUZ2F5DIBKZZ4O6ON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9525"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mo="http://schemas.microsoft.com/office/mac/office/2008/main" xmlns:mv="urn:schemas-microsoft-com:mac:vml">
            <w:pict>
              <v:rect w14:anchorId="1AAAA869" id="AutoShape 4" o:spid="_x0000_s1026" alt="https://d.adroll.com/cm/l/out?advertisable=JLFBDUZ2F5DIBKZZ4O6ONO" style="width:.7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" filled="f" stroked="f">
                <o:lock v:ext="edit" aspectratio="t"/>
                <w10:anchorlock/>
              </v:rect>
            </w:pict>
          </mc:Fallback>
        </mc:AlternateContent>
      </w:r>
      <w:r w:rsidR="000F66F0" w:rsidRPr="00995CAC">
        <w:rPr>
          <w:rFonts w:eastAsia="Times New Roman" w:cs="Times New Roman"/>
          <w:szCs w:val="24"/>
          <w:lang w:eastAsia="en-GB"/>
        </w:rPr>
        <w:tab/>
      </w:r>
      <w:r w:rsidR="002D52E6" w:rsidRPr="00995CAC">
        <w:rPr>
          <w:rFonts w:cs="Times New Roman"/>
          <w:szCs w:val="24"/>
        </w:rPr>
        <w:t xml:space="preserve">Derived from the Waterfall method is the Agile methodology. Moreover, the </w:t>
      </w:r>
      <w:r w:rsidR="00F45A09" w:rsidRPr="00995CAC">
        <w:rPr>
          <w:rFonts w:cs="Times New Roman"/>
          <w:szCs w:val="24"/>
        </w:rPr>
        <w:t xml:space="preserve">Agile methodology can be dated back to the manufacturing </w:t>
      </w:r>
      <w:r w:rsidR="004354E3" w:rsidRPr="00995CAC">
        <w:rPr>
          <w:rFonts w:cs="Times New Roman"/>
          <w:szCs w:val="24"/>
        </w:rPr>
        <w:t xml:space="preserve">industry area of 1991 with the aim to reduce waste, amplify learning and developing fast and productive teams </w:t>
      </w:r>
      <w:sdt>
        <w:sdtPr>
          <w:rPr>
            <w:rFonts w:cs="Times New Roman"/>
            <w:szCs w:val="24"/>
          </w:rPr>
          <w:id w:val="-1192525590"/>
          <w:citation/>
        </w:sdtPr>
        <w:sdtEndPr/>
        <w:sdtContent>
          <w:r w:rsidR="004354E3" w:rsidRPr="00995CAC">
            <w:rPr>
              <w:rFonts w:cs="Times New Roman"/>
              <w:szCs w:val="24"/>
            </w:rPr>
            <w:fldChar w:fldCharType="begin"/>
          </w:r>
          <w:r w:rsidR="004354E3" w:rsidRPr="00995CAC">
            <w:rPr>
              <w:rFonts w:cs="Times New Roman"/>
              <w:szCs w:val="24"/>
            </w:rPr>
            <w:instrText xml:space="preserve"> CITATION LiJ09 \l 2057 </w:instrText>
          </w:r>
          <w:r w:rsidR="004354E3" w:rsidRPr="00995CAC">
            <w:rPr>
              <w:rFonts w:cs="Times New Roman"/>
              <w:szCs w:val="24"/>
            </w:rPr>
            <w:fldChar w:fldCharType="separate"/>
          </w:r>
          <w:r w:rsidR="00877C4F" w:rsidRPr="00877C4F">
            <w:rPr>
              <w:rFonts w:cs="Times New Roman"/>
              <w:noProof/>
              <w:szCs w:val="24"/>
            </w:rPr>
            <w:t>(Li Jiang, 2009)</w:t>
          </w:r>
          <w:r w:rsidR="004354E3" w:rsidRPr="00995CAC">
            <w:rPr>
              <w:rFonts w:cs="Times New Roman"/>
              <w:szCs w:val="24"/>
            </w:rPr>
            <w:fldChar w:fldCharType="end"/>
          </w:r>
        </w:sdtContent>
      </w:sdt>
      <w:r w:rsidR="004354E3" w:rsidRPr="00995CAC">
        <w:rPr>
          <w:rFonts w:cs="Times New Roman"/>
          <w:szCs w:val="24"/>
        </w:rPr>
        <w:t>.</w:t>
      </w:r>
      <w:r w:rsidR="00502FE5" w:rsidRPr="00995CAC">
        <w:rPr>
          <w:rFonts w:cs="Times New Roman"/>
          <w:szCs w:val="24"/>
        </w:rPr>
        <w:t xml:space="preserve"> </w:t>
      </w:r>
      <w:r w:rsidR="007A33F3">
        <w:rPr>
          <w:rFonts w:cs="Times New Roman"/>
          <w:szCs w:val="24"/>
        </w:rPr>
        <w:lastRenderedPageBreak/>
        <w:t xml:space="preserve">Furthermore, the Agile </w:t>
      </w:r>
      <w:r w:rsidR="007A33F3" w:rsidRPr="007A33F3">
        <w:rPr>
          <w:rFonts w:cs="Times New Roman"/>
          <w:szCs w:val="24"/>
        </w:rPr>
        <w:t>methodology is “</w:t>
      </w:r>
      <w:r w:rsidR="007A33F3" w:rsidRPr="007A33F3">
        <w:rPr>
          <w:rFonts w:cs="Times New Roman"/>
          <w:color w:val="343A40"/>
          <w:lang w:val="en-US"/>
        </w:rPr>
        <w:t>a particular approach to project management that is utilized in software development</w:t>
      </w:r>
      <w:r w:rsidR="007A33F3" w:rsidRPr="007A33F3">
        <w:rPr>
          <w:rFonts w:cs="Times New Roman"/>
          <w:szCs w:val="24"/>
        </w:rPr>
        <w:t>”</w:t>
      </w:r>
      <w:r w:rsidR="007A33F3">
        <w:rPr>
          <w:rFonts w:cs="Times New Roman"/>
          <w:szCs w:val="24"/>
        </w:rPr>
        <w:t xml:space="preserve"> </w:t>
      </w:r>
      <w:sdt>
        <w:sdtPr>
          <w:rPr>
            <w:rFonts w:cs="Times New Roman"/>
            <w:szCs w:val="24"/>
          </w:rPr>
          <w:id w:val="-2099163652"/>
          <w:citation/>
        </w:sdtPr>
        <w:sdtEndPr/>
        <w:sdtContent>
          <w:r w:rsidR="007A33F3">
            <w:rPr>
              <w:rFonts w:cs="Times New Roman"/>
              <w:szCs w:val="24"/>
            </w:rPr>
            <w:fldChar w:fldCharType="begin"/>
          </w:r>
          <w:r w:rsidR="007A33F3">
            <w:rPr>
              <w:rFonts w:cs="Times New Roman"/>
              <w:szCs w:val="24"/>
            </w:rPr>
            <w:instrText xml:space="preserve"> CITATION Lin19 \l 2057 </w:instrText>
          </w:r>
          <w:r w:rsidR="007A33F3">
            <w:rPr>
              <w:rFonts w:cs="Times New Roman"/>
              <w:szCs w:val="24"/>
            </w:rPr>
            <w:fldChar w:fldCharType="separate"/>
          </w:r>
          <w:r w:rsidR="007A33F3" w:rsidRPr="007A33F3">
            <w:rPr>
              <w:rFonts w:cs="Times New Roman"/>
              <w:noProof/>
              <w:szCs w:val="24"/>
            </w:rPr>
            <w:t>(Linchpin, 2019)</w:t>
          </w:r>
          <w:r w:rsidR="007A33F3">
            <w:rPr>
              <w:rFonts w:cs="Times New Roman"/>
              <w:szCs w:val="24"/>
            </w:rPr>
            <w:fldChar w:fldCharType="end"/>
          </w:r>
        </w:sdtContent>
      </w:sdt>
      <w:r w:rsidR="007A33F3">
        <w:rPr>
          <w:rFonts w:cs="Times New Roman"/>
          <w:szCs w:val="24"/>
        </w:rPr>
        <w:t xml:space="preserve">. </w:t>
      </w:r>
      <w:r w:rsidR="00D82815">
        <w:rPr>
          <w:rFonts w:cs="Times New Roman"/>
          <w:szCs w:val="24"/>
        </w:rPr>
        <w:t xml:space="preserve">In addition to this, the </w:t>
      </w:r>
      <w:r w:rsidR="00B70CDD">
        <w:rPr>
          <w:rFonts w:cs="Times New Roman"/>
          <w:szCs w:val="24"/>
        </w:rPr>
        <w:t xml:space="preserve">Agile methodology has a </w:t>
      </w:r>
      <w:r w:rsidR="00D82815">
        <w:rPr>
          <w:rFonts w:cs="Times New Roman"/>
          <w:szCs w:val="24"/>
        </w:rPr>
        <w:t>six-step</w:t>
      </w:r>
      <w:r w:rsidR="00B70CDD">
        <w:rPr>
          <w:rFonts w:cs="Times New Roman"/>
          <w:szCs w:val="24"/>
        </w:rPr>
        <w:t xml:space="preserve"> process;</w:t>
      </w:r>
    </w:p>
    <w:p w14:paraId="222B3027" w14:textId="191BA7DB" w:rsidR="00B70CDD" w:rsidRDefault="00B70CDD" w:rsidP="00A56B9E">
      <w:pPr>
        <w:pStyle w:val="ListParagraph"/>
        <w:numPr>
          <w:ilvl w:val="0"/>
          <w:numId w:val="22"/>
        </w:numPr>
        <w:spacing w:line="480" w:lineRule="auto"/>
      </w:pPr>
      <w:r>
        <w:t xml:space="preserve">Concept – planning and prioritising the project </w:t>
      </w:r>
      <w:r w:rsidR="00256CC9">
        <w:t xml:space="preserve">based on the needs of the customer and the organisation </w:t>
      </w:r>
    </w:p>
    <w:p w14:paraId="44F19D2D" w14:textId="09AC47DA" w:rsidR="00B70CDD" w:rsidRDefault="00B70CDD" w:rsidP="00A56B9E">
      <w:pPr>
        <w:pStyle w:val="ListParagraph"/>
        <w:numPr>
          <w:ilvl w:val="0"/>
          <w:numId w:val="22"/>
        </w:numPr>
        <w:spacing w:line="480" w:lineRule="auto"/>
      </w:pPr>
      <w:r>
        <w:t xml:space="preserve">Inception – the environmental and </w:t>
      </w:r>
      <w:r w:rsidR="00D82815">
        <w:t>requirements</w:t>
      </w:r>
      <w:r>
        <w:t xml:space="preserve"> are discussed, including the funding and identifying team members.</w:t>
      </w:r>
    </w:p>
    <w:p w14:paraId="7F42C166" w14:textId="76CE826A" w:rsidR="00B70CDD" w:rsidRDefault="00B70CDD" w:rsidP="00A56B9E">
      <w:pPr>
        <w:pStyle w:val="ListParagraph"/>
        <w:numPr>
          <w:ilvl w:val="0"/>
          <w:numId w:val="22"/>
        </w:numPr>
        <w:spacing w:line="480" w:lineRule="auto"/>
      </w:pPr>
      <w:r>
        <w:t>Constructio</w:t>
      </w:r>
      <w:r w:rsidR="00256CC9">
        <w:t>n/Design</w:t>
      </w:r>
      <w:r>
        <w:t xml:space="preserve"> – software is developed along with any feedback and changes that are needed. </w:t>
      </w:r>
    </w:p>
    <w:p w14:paraId="209CF2FB" w14:textId="56EFA061" w:rsidR="00B70CDD" w:rsidRPr="00B70CDD" w:rsidRDefault="00256CC9" w:rsidP="00A56B9E">
      <w:pPr>
        <w:pStyle w:val="ListParagraph"/>
        <w:numPr>
          <w:ilvl w:val="0"/>
          <w:numId w:val="22"/>
        </w:numPr>
        <w:spacing w:line="480" w:lineRule="auto"/>
      </w:pPr>
      <w:r>
        <w:rPr>
          <w:rFonts w:ascii="Open Sans" w:hAnsi="Open Sans"/>
          <w:lang w:val="en"/>
        </w:rPr>
        <w:t>Implementation/</w:t>
      </w:r>
      <w:r w:rsidR="00B70CDD" w:rsidRPr="00B70CDD">
        <w:rPr>
          <w:rFonts w:ascii="Open Sans" w:hAnsi="Open Sans"/>
          <w:lang w:val="en"/>
        </w:rPr>
        <w:t>Release – the software is tested and final release of the product into production.</w:t>
      </w:r>
    </w:p>
    <w:p w14:paraId="5A75BF95" w14:textId="28B0326F" w:rsidR="00B70CDD" w:rsidRDefault="00B70CDD" w:rsidP="00A56B9E">
      <w:pPr>
        <w:pStyle w:val="ListParagraph"/>
        <w:numPr>
          <w:ilvl w:val="0"/>
          <w:numId w:val="22"/>
        </w:numPr>
        <w:spacing w:line="480" w:lineRule="auto"/>
      </w:pPr>
      <w:r>
        <w:t>Production – maintenance and support</w:t>
      </w:r>
      <w:r w:rsidR="00256CC9">
        <w:t>s are</w:t>
      </w:r>
      <w:r>
        <w:t xml:space="preserve"> implemented of the software </w:t>
      </w:r>
    </w:p>
    <w:p w14:paraId="109F140A" w14:textId="214C6997" w:rsidR="00B70CDD" w:rsidRDefault="00B70CDD" w:rsidP="00A56B9E">
      <w:pPr>
        <w:pStyle w:val="ListParagraph"/>
        <w:numPr>
          <w:ilvl w:val="0"/>
          <w:numId w:val="23"/>
        </w:numPr>
        <w:spacing w:line="480" w:lineRule="auto"/>
      </w:pPr>
      <w:r>
        <w:t>Retirement</w:t>
      </w:r>
      <w:r w:rsidR="00256CC9">
        <w:t>/Deployment</w:t>
      </w:r>
      <w:r>
        <w:t xml:space="preserve"> – </w:t>
      </w:r>
      <w:r w:rsidR="00256CC9">
        <w:t>Product is handed over to the customer</w:t>
      </w:r>
      <w:r w:rsidR="00D82815">
        <w:t xml:space="preserve">, also </w:t>
      </w:r>
      <w:r w:rsidR="00256CC9">
        <w:t>any e</w:t>
      </w:r>
      <w:r>
        <w:t>nd of life activities</w:t>
      </w:r>
      <w:r w:rsidR="00A56B9E">
        <w:t xml:space="preserve"> which</w:t>
      </w:r>
      <w:r w:rsidR="00D82815">
        <w:t xml:space="preserve"> </w:t>
      </w:r>
      <w:proofErr w:type="gramStart"/>
      <w:r w:rsidR="00D82815">
        <w:t>are</w:t>
      </w:r>
      <w:r w:rsidR="00A56B9E">
        <w:t xml:space="preserve"> in need of</w:t>
      </w:r>
      <w:proofErr w:type="gramEnd"/>
      <w:r w:rsidR="00D82815">
        <w:t xml:space="preserve"> complet</w:t>
      </w:r>
      <w:r w:rsidR="00A56B9E">
        <w:t>ing</w:t>
      </w:r>
      <w:r>
        <w:t xml:space="preserve"> </w:t>
      </w:r>
      <w:sdt>
        <w:sdtPr>
          <w:id w:val="-1339683503"/>
          <w:citation/>
        </w:sdtPr>
        <w:sdtEndPr/>
        <w:sdtContent>
          <w:r w:rsidR="006B2ECC">
            <w:fldChar w:fldCharType="begin"/>
          </w:r>
          <w:r w:rsidR="006B2ECC">
            <w:instrText xml:space="preserve"> CITATION Sma19 \l 2057 </w:instrText>
          </w:r>
          <w:r w:rsidR="006B2ECC">
            <w:fldChar w:fldCharType="separate"/>
          </w:r>
          <w:r w:rsidR="006B2ECC">
            <w:rPr>
              <w:noProof/>
            </w:rPr>
            <w:t>(SmartSheet, 2019 )</w:t>
          </w:r>
          <w:r w:rsidR="006B2ECC">
            <w:fldChar w:fldCharType="end"/>
          </w:r>
        </w:sdtContent>
      </w:sdt>
      <w:r w:rsidR="006B2ECC">
        <w:t>.</w:t>
      </w:r>
    </w:p>
    <w:p w14:paraId="2826C885" w14:textId="77777777" w:rsidR="00D82815" w:rsidRDefault="006B2ECC" w:rsidP="00256CC9">
      <w:r>
        <w:t xml:space="preserve">There are many </w:t>
      </w:r>
      <w:r w:rsidR="00AB745D">
        <w:t>advantages</w:t>
      </w:r>
      <w:r>
        <w:t xml:space="preserve"> to the Agile methodology these include; </w:t>
      </w:r>
    </w:p>
    <w:p w14:paraId="189822CA" w14:textId="77777777" w:rsidR="00D82815" w:rsidRDefault="006B2ECC" w:rsidP="00D82815">
      <w:pPr>
        <w:pStyle w:val="ListParagraph"/>
        <w:numPr>
          <w:ilvl w:val="0"/>
          <w:numId w:val="17"/>
        </w:numPr>
        <w:spacing w:line="480" w:lineRule="auto"/>
      </w:pPr>
      <w:r>
        <w:t>the time line for software development is considerably quicker than others which is beneficial for financ</w:t>
      </w:r>
      <w:r w:rsidR="00D82815">
        <w:t>ial reasons</w:t>
      </w:r>
      <w:r>
        <w:t>,</w:t>
      </w:r>
    </w:p>
    <w:p w14:paraId="0E05D212" w14:textId="77777777" w:rsidR="00D82815" w:rsidRDefault="006B2ECC" w:rsidP="00D82815">
      <w:pPr>
        <w:pStyle w:val="ListParagraph"/>
        <w:numPr>
          <w:ilvl w:val="0"/>
          <w:numId w:val="17"/>
        </w:numPr>
        <w:spacing w:line="480" w:lineRule="auto"/>
      </w:pPr>
      <w:r>
        <w:t xml:space="preserve">there is considerable room for adaptability and change, </w:t>
      </w:r>
    </w:p>
    <w:p w14:paraId="3853995F" w14:textId="77777777" w:rsidR="00D82815" w:rsidRDefault="00D82815" w:rsidP="00D82815">
      <w:pPr>
        <w:pStyle w:val="ListParagraph"/>
        <w:numPr>
          <w:ilvl w:val="0"/>
          <w:numId w:val="17"/>
        </w:numPr>
        <w:spacing w:line="480" w:lineRule="auto"/>
      </w:pPr>
      <w:r>
        <w:t>t</w:t>
      </w:r>
      <w:r w:rsidR="006B2ECC">
        <w:t xml:space="preserve">here are fewer wasted resources due to the flexibility. </w:t>
      </w:r>
    </w:p>
    <w:p w14:paraId="564F8848" w14:textId="77777777" w:rsidR="00A56B9E" w:rsidRDefault="00AB745D" w:rsidP="00D82815">
      <w:r>
        <w:t xml:space="preserve">However, there are </w:t>
      </w:r>
      <w:proofErr w:type="gramStart"/>
      <w:r>
        <w:t>a number of</w:t>
      </w:r>
      <w:proofErr w:type="gramEnd"/>
      <w:r>
        <w:t xml:space="preserve"> disadvantages including </w:t>
      </w:r>
    </w:p>
    <w:p w14:paraId="5028130F" w14:textId="77777777" w:rsidR="00A56B9E" w:rsidRDefault="00AB745D" w:rsidP="00A56B9E">
      <w:pPr>
        <w:pStyle w:val="ListParagraph"/>
        <w:numPr>
          <w:ilvl w:val="0"/>
          <w:numId w:val="18"/>
        </w:numPr>
        <w:spacing w:line="480" w:lineRule="auto"/>
      </w:pPr>
      <w:r>
        <w:t xml:space="preserve">the difficulty in progress measurement as it is overall and not step by step, </w:t>
      </w:r>
    </w:p>
    <w:p w14:paraId="406543BA" w14:textId="77777777" w:rsidR="00A56B9E" w:rsidRDefault="00AB745D" w:rsidP="00A56B9E">
      <w:pPr>
        <w:pStyle w:val="ListParagraph"/>
        <w:numPr>
          <w:ilvl w:val="0"/>
          <w:numId w:val="18"/>
        </w:numPr>
        <w:spacing w:line="480" w:lineRule="auto"/>
      </w:pPr>
      <w:r>
        <w:t xml:space="preserve">it demands more time and energy due to the constant </w:t>
      </w:r>
      <w:r w:rsidR="00E2733F">
        <w:t>interactions</w:t>
      </w:r>
      <w:r>
        <w:t xml:space="preserve"> between departments,</w:t>
      </w:r>
    </w:p>
    <w:p w14:paraId="126A8C2E" w14:textId="6051E258" w:rsidR="00256CC9" w:rsidRDefault="00E2733F" w:rsidP="00A56B9E">
      <w:pPr>
        <w:pStyle w:val="ListParagraph"/>
        <w:numPr>
          <w:ilvl w:val="0"/>
          <w:numId w:val="18"/>
        </w:numPr>
        <w:spacing w:line="480" w:lineRule="auto"/>
      </w:pPr>
      <w:r>
        <w:t xml:space="preserve">staff are unable to work on other projects due to the fast paste of the current project. </w:t>
      </w:r>
    </w:p>
    <w:p w14:paraId="708EF287" w14:textId="77777777" w:rsidR="00256CC9" w:rsidRDefault="00256CC9" w:rsidP="00256CC9">
      <w:pPr>
        <w:pStyle w:val="Heading2"/>
      </w:pPr>
    </w:p>
    <w:p w14:paraId="4F0E8D3D" w14:textId="4543521C" w:rsidR="00256CC9" w:rsidRPr="00B70CDD" w:rsidRDefault="00256CC9" w:rsidP="00256CC9">
      <w:pPr>
        <w:pStyle w:val="Heading2"/>
      </w:pPr>
      <w:bookmarkStart w:id="7" w:name="_Toc3476638"/>
      <w:r>
        <w:t xml:space="preserve">Figure </w:t>
      </w:r>
      <w:r w:rsidR="006B419E">
        <w:rPr>
          <w:noProof/>
        </w:rPr>
        <w:fldChar w:fldCharType="begin"/>
      </w:r>
      <w:r w:rsidR="006B419E">
        <w:rPr>
          <w:noProof/>
        </w:rPr>
        <w:instrText xml:space="preserve"> SEQ Figure \* ARABIC </w:instrText>
      </w:r>
      <w:r w:rsidR="006B419E">
        <w:rPr>
          <w:noProof/>
        </w:rPr>
        <w:fldChar w:fldCharType="separate"/>
      </w:r>
      <w:r>
        <w:rPr>
          <w:noProof/>
        </w:rPr>
        <w:t>2</w:t>
      </w:r>
      <w:r w:rsidR="006B419E">
        <w:rPr>
          <w:noProof/>
        </w:rPr>
        <w:fldChar w:fldCharType="end"/>
      </w:r>
      <w:r w:rsidR="00EC47CD">
        <w:rPr>
          <w:noProof/>
        </w:rPr>
        <w:t xml:space="preserve"> - </w:t>
      </w:r>
      <w:r>
        <w:t xml:space="preserve">Agile Methodology Process </w:t>
      </w:r>
      <w:sdt>
        <w:sdtPr>
          <w:id w:val="472650928"/>
          <w:citation/>
        </w:sdtPr>
        <w:sdtEndPr/>
        <w:sdtContent>
          <w:r>
            <w:fldChar w:fldCharType="begin"/>
          </w:r>
          <w:r>
            <w:instrText xml:space="preserve"> CITATION Sma191 \l 2057 </w:instrText>
          </w:r>
          <w:r>
            <w:fldChar w:fldCharType="separate"/>
          </w:r>
          <w:r>
            <w:rPr>
              <w:noProof/>
            </w:rPr>
            <w:t>(SmartSheet, Agile , 2019 )</w:t>
          </w:r>
          <w:r>
            <w:fldChar w:fldCharType="end"/>
          </w:r>
        </w:sdtContent>
      </w:sdt>
      <w:bookmarkEnd w:id="7"/>
    </w:p>
    <w:p w14:paraId="4EBCD111" w14:textId="77777777" w:rsidR="00256CC9" w:rsidRDefault="00256CC9" w:rsidP="00256CC9">
      <w:pPr>
        <w:keepNext/>
        <w:jc w:val="center"/>
      </w:pPr>
      <w:r w:rsidRPr="00256CC9">
        <w:rPr>
          <w:noProof/>
        </w:rPr>
        <w:drawing>
          <wp:inline distT="0" distB="0" distL="0" distR="0" wp14:anchorId="3C5A5A2D" wp14:editId="5E4DE497">
            <wp:extent cx="2982036" cy="3008781"/>
            <wp:effectExtent l="0" t="0" r="889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994241" cy="3021096"/>
                    </a:xfrm>
                    <a:prstGeom prst="rect">
                      <a:avLst/>
                    </a:prstGeom>
                  </pic:spPr>
                </pic:pic>
              </a:graphicData>
            </a:graphic>
          </wp:inline>
        </w:drawing>
      </w:r>
    </w:p>
    <w:p w14:paraId="28FD599F" w14:textId="77777777" w:rsidR="00995CAC" w:rsidRPr="00995CAC" w:rsidRDefault="002D52E6" w:rsidP="000F66F0">
      <w:pPr>
        <w:ind w:firstLine="720"/>
        <w:rPr>
          <w:rFonts w:cs="Times New Roman"/>
          <w:szCs w:val="24"/>
        </w:rPr>
      </w:pPr>
      <w:r w:rsidRPr="00995CAC">
        <w:rPr>
          <w:rFonts w:cs="Times New Roman"/>
          <w:szCs w:val="24"/>
        </w:rPr>
        <w:t xml:space="preserve">Furthermore, in addition to the Waterfall and Agile methodology the </w:t>
      </w:r>
      <w:r w:rsidR="00F45A09" w:rsidRPr="00995CAC">
        <w:rPr>
          <w:rFonts w:cs="Times New Roman"/>
          <w:szCs w:val="24"/>
        </w:rPr>
        <w:t>Prince2</w:t>
      </w:r>
      <w:r w:rsidRPr="00995CAC">
        <w:rPr>
          <w:rFonts w:cs="Times New Roman"/>
          <w:szCs w:val="24"/>
        </w:rPr>
        <w:t xml:space="preserve"> method is also one of the more common methods used today.</w:t>
      </w:r>
      <w:r w:rsidR="00A8533E" w:rsidRPr="00995CAC">
        <w:rPr>
          <w:rFonts w:cs="Times New Roman"/>
          <w:szCs w:val="24"/>
        </w:rPr>
        <w:t xml:space="preserve"> </w:t>
      </w:r>
      <w:r w:rsidR="004213E5" w:rsidRPr="00995CAC">
        <w:rPr>
          <w:rFonts w:cs="Times New Roman"/>
          <w:szCs w:val="24"/>
        </w:rPr>
        <w:t>“</w:t>
      </w:r>
      <w:r w:rsidR="00A8533E" w:rsidRPr="00995CAC">
        <w:rPr>
          <w:rFonts w:cs="Times New Roman"/>
          <w:szCs w:val="24"/>
          <w:lang w:val="en"/>
        </w:rPr>
        <w:t xml:space="preserve">PRINCE2 (an acronym for </w:t>
      </w:r>
      <w:proofErr w:type="spellStart"/>
      <w:r w:rsidR="00A8533E" w:rsidRPr="00995CAC">
        <w:rPr>
          <w:rStyle w:val="Strong"/>
          <w:rFonts w:cs="Times New Roman"/>
          <w:szCs w:val="24"/>
          <w:lang w:val="en"/>
        </w:rPr>
        <w:t>PR</w:t>
      </w:r>
      <w:r w:rsidR="00A8533E" w:rsidRPr="00995CAC">
        <w:rPr>
          <w:rFonts w:cs="Times New Roman"/>
          <w:szCs w:val="24"/>
          <w:lang w:val="en"/>
        </w:rPr>
        <w:t>ojects</w:t>
      </w:r>
      <w:proofErr w:type="spellEnd"/>
      <w:r w:rsidR="00A8533E" w:rsidRPr="00995CAC">
        <w:rPr>
          <w:rStyle w:val="Strong"/>
          <w:rFonts w:cs="Times New Roman"/>
          <w:szCs w:val="24"/>
          <w:lang w:val="en"/>
        </w:rPr>
        <w:t xml:space="preserve"> IN C</w:t>
      </w:r>
      <w:r w:rsidR="00A8533E" w:rsidRPr="00995CAC">
        <w:rPr>
          <w:rFonts w:cs="Times New Roman"/>
          <w:szCs w:val="24"/>
          <w:lang w:val="en"/>
        </w:rPr>
        <w:t>ontrolled</w:t>
      </w:r>
      <w:r w:rsidR="00A8533E" w:rsidRPr="00995CAC">
        <w:rPr>
          <w:rStyle w:val="Strong"/>
          <w:rFonts w:cs="Times New Roman"/>
          <w:szCs w:val="24"/>
          <w:lang w:val="en"/>
        </w:rPr>
        <w:t xml:space="preserve"> E</w:t>
      </w:r>
      <w:r w:rsidR="00A8533E" w:rsidRPr="00995CAC">
        <w:rPr>
          <w:rFonts w:cs="Times New Roman"/>
          <w:szCs w:val="24"/>
          <w:lang w:val="en"/>
        </w:rPr>
        <w:t>nvironments) is a de facto process-based method for effective project management</w:t>
      </w:r>
      <w:r w:rsidR="004213E5" w:rsidRPr="00995CAC">
        <w:rPr>
          <w:rFonts w:cs="Times New Roman"/>
          <w:szCs w:val="24"/>
          <w:lang w:val="en"/>
        </w:rPr>
        <w:t xml:space="preserve">” </w:t>
      </w:r>
      <w:sdt>
        <w:sdtPr>
          <w:rPr>
            <w:rFonts w:cs="Times New Roman"/>
            <w:szCs w:val="24"/>
            <w:lang w:val="en"/>
          </w:rPr>
          <w:id w:val="-130023540"/>
          <w:citation/>
        </w:sdtPr>
        <w:sdtEndPr/>
        <w:sdtContent>
          <w:r w:rsidR="004213E5" w:rsidRPr="00995CAC">
            <w:rPr>
              <w:rFonts w:cs="Times New Roman"/>
              <w:szCs w:val="24"/>
              <w:lang w:val="en"/>
            </w:rPr>
            <w:fldChar w:fldCharType="begin"/>
          </w:r>
          <w:r w:rsidR="004213E5" w:rsidRPr="00995CAC">
            <w:rPr>
              <w:rFonts w:cs="Times New Roman"/>
              <w:szCs w:val="24"/>
            </w:rPr>
            <w:instrText xml:space="preserve"> CITATION ILX19 \l 2057 </w:instrText>
          </w:r>
          <w:r w:rsidR="004213E5" w:rsidRPr="00995CAC">
            <w:rPr>
              <w:rFonts w:cs="Times New Roman"/>
              <w:szCs w:val="24"/>
              <w:lang w:val="en"/>
            </w:rPr>
            <w:fldChar w:fldCharType="separate"/>
          </w:r>
          <w:r w:rsidR="00877C4F" w:rsidRPr="00877C4F">
            <w:rPr>
              <w:rFonts w:cs="Times New Roman"/>
              <w:noProof/>
              <w:szCs w:val="24"/>
            </w:rPr>
            <w:t>(Group, 2019)</w:t>
          </w:r>
          <w:r w:rsidR="004213E5" w:rsidRPr="00995CAC">
            <w:rPr>
              <w:rFonts w:cs="Times New Roman"/>
              <w:szCs w:val="24"/>
              <w:lang w:val="en"/>
            </w:rPr>
            <w:fldChar w:fldCharType="end"/>
          </w:r>
        </w:sdtContent>
      </w:sdt>
      <w:r w:rsidR="004213E5" w:rsidRPr="00995CAC">
        <w:rPr>
          <w:rFonts w:cs="Times New Roman"/>
          <w:szCs w:val="24"/>
          <w:lang w:val="en"/>
        </w:rPr>
        <w:t>.</w:t>
      </w:r>
      <w:r w:rsidR="00BC009B" w:rsidRPr="00995CAC">
        <w:rPr>
          <w:rFonts w:cs="Times New Roman"/>
          <w:szCs w:val="24"/>
        </w:rPr>
        <w:t xml:space="preserve"> Prince2 applies a structured approach to project management.</w:t>
      </w:r>
      <w:r w:rsidR="00EF7DF7">
        <w:rPr>
          <w:rFonts w:cs="Times New Roman"/>
          <w:szCs w:val="24"/>
        </w:rPr>
        <w:t xml:space="preserve"> However, it also includes a flexible and adaptable dynamic to the project allowing for change and growth </w:t>
      </w:r>
      <w:sdt>
        <w:sdtPr>
          <w:rPr>
            <w:rFonts w:cs="Times New Roman"/>
            <w:szCs w:val="24"/>
          </w:rPr>
          <w:id w:val="1772581548"/>
          <w:citation/>
        </w:sdtPr>
        <w:sdtEndPr/>
        <w:sdtContent>
          <w:r w:rsidR="00EF7DF7">
            <w:rPr>
              <w:rFonts w:cs="Times New Roman"/>
              <w:szCs w:val="24"/>
            </w:rPr>
            <w:fldChar w:fldCharType="begin"/>
          </w:r>
          <w:r w:rsidR="00EF7DF7">
            <w:rPr>
              <w:rFonts w:cs="Times New Roman"/>
              <w:szCs w:val="24"/>
            </w:rPr>
            <w:instrText xml:space="preserve"> CITATION Pri19 \l 2057 </w:instrText>
          </w:r>
          <w:r w:rsidR="00EF7DF7">
            <w:rPr>
              <w:rFonts w:cs="Times New Roman"/>
              <w:szCs w:val="24"/>
            </w:rPr>
            <w:fldChar w:fldCharType="separate"/>
          </w:r>
          <w:r w:rsidR="00877C4F" w:rsidRPr="00877C4F">
            <w:rPr>
              <w:rFonts w:cs="Times New Roman"/>
              <w:noProof/>
              <w:szCs w:val="24"/>
            </w:rPr>
            <w:t>(Prince2, 2019 )</w:t>
          </w:r>
          <w:r w:rsidR="00EF7DF7">
            <w:rPr>
              <w:rFonts w:cs="Times New Roman"/>
              <w:szCs w:val="24"/>
            </w:rPr>
            <w:fldChar w:fldCharType="end"/>
          </w:r>
        </w:sdtContent>
      </w:sdt>
      <w:r w:rsidR="00EF7DF7">
        <w:rPr>
          <w:rFonts w:cs="Times New Roman"/>
          <w:szCs w:val="24"/>
        </w:rPr>
        <w:t>.</w:t>
      </w:r>
      <w:r w:rsidR="00BC009B" w:rsidRPr="00995CAC">
        <w:rPr>
          <w:rFonts w:cs="Times New Roman"/>
          <w:szCs w:val="24"/>
        </w:rPr>
        <w:t xml:space="preserve"> When this methodology is implemented correctly it will either avoid or allow the project manager to deal with any risks that may occur.</w:t>
      </w:r>
      <w:r w:rsidR="000F66F0" w:rsidRPr="00995CAC">
        <w:rPr>
          <w:rFonts w:cs="Times New Roman"/>
          <w:szCs w:val="24"/>
        </w:rPr>
        <w:t xml:space="preserve"> Furthermore, this structure is made up of seven principles, seven themes and six processes.</w:t>
      </w:r>
      <w:r w:rsidR="00BC009B" w:rsidRPr="00995CAC">
        <w:rPr>
          <w:rFonts w:cs="Times New Roman"/>
          <w:szCs w:val="24"/>
        </w:rPr>
        <w:t xml:space="preserve"> </w:t>
      </w:r>
      <w:r w:rsidR="00995CAC" w:rsidRPr="00995CAC">
        <w:rPr>
          <w:rFonts w:cs="Times New Roman"/>
          <w:szCs w:val="24"/>
        </w:rPr>
        <w:t xml:space="preserve">  </w:t>
      </w:r>
    </w:p>
    <w:p w14:paraId="1A63FABC" w14:textId="77777777" w:rsidR="00995CAC" w:rsidRDefault="00995CAC" w:rsidP="00995CAC">
      <w:pPr>
        <w:pStyle w:val="ListParagraph"/>
        <w:numPr>
          <w:ilvl w:val="0"/>
          <w:numId w:val="9"/>
        </w:numPr>
        <w:spacing w:line="480" w:lineRule="auto"/>
      </w:pPr>
      <w:r>
        <w:t>Seven Principles - The principles are made up of the necessity guidelines for the project.</w:t>
      </w:r>
    </w:p>
    <w:p w14:paraId="0896CD33" w14:textId="489280DD" w:rsidR="00995CAC" w:rsidRDefault="00995CAC" w:rsidP="00995CAC">
      <w:pPr>
        <w:pStyle w:val="ListParagraph"/>
        <w:numPr>
          <w:ilvl w:val="0"/>
          <w:numId w:val="9"/>
        </w:numPr>
        <w:spacing w:line="480" w:lineRule="auto"/>
      </w:pPr>
      <w:r>
        <w:t>Seven Themes - the</w:t>
      </w:r>
      <w:r w:rsidR="00A56B9E">
        <w:t>se</w:t>
      </w:r>
      <w:r>
        <w:t xml:space="preserve"> themes are referring to the necessary requirements to run parallel throughout the project.  </w:t>
      </w:r>
    </w:p>
    <w:p w14:paraId="1C4ADB45" w14:textId="48AD715E" w:rsidR="00995CAC" w:rsidRDefault="00995CAC" w:rsidP="00995CAC">
      <w:pPr>
        <w:pStyle w:val="ListParagraph"/>
        <w:numPr>
          <w:ilvl w:val="0"/>
          <w:numId w:val="9"/>
        </w:numPr>
        <w:spacing w:line="480" w:lineRule="auto"/>
      </w:pPr>
      <w:r>
        <w:t xml:space="preserve">Six Processes – </w:t>
      </w:r>
      <w:r w:rsidR="00A56B9E">
        <w:t>t</w:t>
      </w:r>
      <w:r>
        <w:t>he six processes refer to the steps taken to implement the project.</w:t>
      </w:r>
    </w:p>
    <w:p w14:paraId="021F941C" w14:textId="77777777" w:rsidR="00A56B9E" w:rsidRDefault="00BC009B" w:rsidP="0072660A">
      <w:pPr>
        <w:rPr>
          <w:rFonts w:cs="Times New Roman"/>
          <w:szCs w:val="24"/>
        </w:rPr>
      </w:pPr>
      <w:r w:rsidRPr="00995CAC">
        <w:rPr>
          <w:rFonts w:cs="Times New Roman"/>
          <w:szCs w:val="24"/>
        </w:rPr>
        <w:lastRenderedPageBreak/>
        <w:t>The Project Initiation Document</w:t>
      </w:r>
      <w:r w:rsidR="00502FE5" w:rsidRPr="00995CAC">
        <w:rPr>
          <w:rFonts w:cs="Times New Roman"/>
          <w:szCs w:val="24"/>
        </w:rPr>
        <w:t xml:space="preserve"> </w:t>
      </w:r>
      <w:r w:rsidRPr="00995CAC">
        <w:rPr>
          <w:rFonts w:cs="Times New Roman"/>
          <w:szCs w:val="24"/>
        </w:rPr>
        <w:t>(PID) is the main component in this method as it covers all the key components that all team members are required to know</w:t>
      </w:r>
      <w:r w:rsidR="00A56B9E">
        <w:rPr>
          <w:rFonts w:cs="Times New Roman"/>
          <w:szCs w:val="24"/>
        </w:rPr>
        <w:t>. T</w:t>
      </w:r>
      <w:r w:rsidR="00FD345A" w:rsidRPr="00995CAC">
        <w:rPr>
          <w:rFonts w:cs="Times New Roman"/>
          <w:szCs w:val="24"/>
        </w:rPr>
        <w:t xml:space="preserve">his is also used as a reference to </w:t>
      </w:r>
      <w:proofErr w:type="gramStart"/>
      <w:r w:rsidR="00FD345A" w:rsidRPr="00995CAC">
        <w:rPr>
          <w:rFonts w:cs="Times New Roman"/>
          <w:szCs w:val="24"/>
        </w:rPr>
        <w:t>refer</w:t>
      </w:r>
      <w:r w:rsidR="00A56B9E">
        <w:rPr>
          <w:rFonts w:cs="Times New Roman"/>
          <w:szCs w:val="24"/>
        </w:rPr>
        <w:t xml:space="preserve"> back</w:t>
      </w:r>
      <w:proofErr w:type="gramEnd"/>
      <w:r w:rsidR="00FD345A" w:rsidRPr="00995CAC">
        <w:rPr>
          <w:rFonts w:cs="Times New Roman"/>
          <w:szCs w:val="24"/>
        </w:rPr>
        <w:t xml:space="preserve"> to</w:t>
      </w:r>
      <w:r w:rsidR="00A56B9E">
        <w:rPr>
          <w:rFonts w:cs="Times New Roman"/>
          <w:szCs w:val="24"/>
        </w:rPr>
        <w:t>, to clarify any issues</w:t>
      </w:r>
      <w:r w:rsidR="00FD345A" w:rsidRPr="00995CAC">
        <w:rPr>
          <w:rFonts w:cs="Times New Roman"/>
          <w:szCs w:val="24"/>
        </w:rPr>
        <w:t>.</w:t>
      </w:r>
      <w:r w:rsidR="00502FE5" w:rsidRPr="00995CAC">
        <w:rPr>
          <w:rFonts w:cs="Times New Roman"/>
          <w:szCs w:val="24"/>
        </w:rPr>
        <w:t xml:space="preserve"> Prince2 main features focus</w:t>
      </w:r>
      <w:r w:rsidR="00A56B9E">
        <w:rPr>
          <w:rFonts w:cs="Times New Roman"/>
          <w:szCs w:val="24"/>
        </w:rPr>
        <w:t>es</w:t>
      </w:r>
      <w:r w:rsidR="00502FE5" w:rsidRPr="00995CAC">
        <w:rPr>
          <w:rFonts w:cs="Times New Roman"/>
          <w:szCs w:val="24"/>
        </w:rPr>
        <w:t xml:space="preserve"> on</w:t>
      </w:r>
      <w:r w:rsidR="00A56B9E">
        <w:rPr>
          <w:rFonts w:cs="Times New Roman"/>
          <w:szCs w:val="24"/>
        </w:rPr>
        <w:t>;</w:t>
      </w:r>
    </w:p>
    <w:p w14:paraId="4D4DDE3B" w14:textId="77777777" w:rsidR="00A56B9E" w:rsidRDefault="00A56B9E" w:rsidP="00A56B9E">
      <w:pPr>
        <w:pStyle w:val="ListParagraph"/>
        <w:numPr>
          <w:ilvl w:val="0"/>
          <w:numId w:val="19"/>
        </w:numPr>
        <w:spacing w:line="480" w:lineRule="auto"/>
      </w:pPr>
      <w:r>
        <w:t>t</w:t>
      </w:r>
      <w:r w:rsidR="00502FE5" w:rsidRPr="00A56B9E">
        <w:t xml:space="preserve">he business reasoning, </w:t>
      </w:r>
    </w:p>
    <w:p w14:paraId="7B4DA9D7" w14:textId="77777777" w:rsidR="00A56B9E" w:rsidRDefault="00502FE5" w:rsidP="00A56B9E">
      <w:pPr>
        <w:pStyle w:val="ListParagraph"/>
        <w:numPr>
          <w:ilvl w:val="0"/>
          <w:numId w:val="19"/>
        </w:numPr>
        <w:spacing w:line="480" w:lineRule="auto"/>
      </w:pPr>
      <w:r w:rsidRPr="00A56B9E">
        <w:t xml:space="preserve">the organisational structure, </w:t>
      </w:r>
    </w:p>
    <w:p w14:paraId="6C474072" w14:textId="77777777" w:rsidR="00A56B9E" w:rsidRDefault="00502FE5" w:rsidP="00A56B9E">
      <w:pPr>
        <w:pStyle w:val="ListParagraph"/>
        <w:numPr>
          <w:ilvl w:val="0"/>
          <w:numId w:val="19"/>
        </w:numPr>
        <w:spacing w:line="480" w:lineRule="auto"/>
      </w:pPr>
      <w:r w:rsidRPr="00A56B9E">
        <w:t xml:space="preserve">its planning approach, </w:t>
      </w:r>
    </w:p>
    <w:p w14:paraId="4B74B821" w14:textId="77777777" w:rsidR="00A56B9E" w:rsidRDefault="00502FE5" w:rsidP="00A56B9E">
      <w:pPr>
        <w:pStyle w:val="ListParagraph"/>
        <w:numPr>
          <w:ilvl w:val="0"/>
          <w:numId w:val="19"/>
        </w:numPr>
        <w:spacing w:line="480" w:lineRule="auto"/>
      </w:pPr>
      <w:r w:rsidRPr="00A56B9E">
        <w:t>dividing the project into manageable stages</w:t>
      </w:r>
      <w:r w:rsidR="00A56B9E">
        <w:t>,</w:t>
      </w:r>
    </w:p>
    <w:p w14:paraId="24A25D49" w14:textId="77777777" w:rsidR="00A56B9E" w:rsidRDefault="00502FE5" w:rsidP="00A56B9E">
      <w:pPr>
        <w:pStyle w:val="ListParagraph"/>
        <w:numPr>
          <w:ilvl w:val="0"/>
          <w:numId w:val="19"/>
        </w:numPr>
        <w:spacing w:line="480" w:lineRule="auto"/>
      </w:pPr>
      <w:r w:rsidRPr="00A56B9E">
        <w:t>the flexibility that can be applied</w:t>
      </w:r>
      <w:r w:rsidR="00995CAC" w:rsidRPr="00A56B9E">
        <w:t xml:space="preserve"> </w:t>
      </w:r>
      <w:r w:rsidRPr="00A56B9E">
        <w:t>at any appropriate level.</w:t>
      </w:r>
    </w:p>
    <w:p w14:paraId="2F8CAFE6" w14:textId="77777777" w:rsidR="00A56B9E" w:rsidRDefault="00450983" w:rsidP="00A56B9E">
      <w:r w:rsidRPr="00A56B9E">
        <w:t xml:space="preserve">Prince2 has many advantages and only a few disadvantages. The advantages include; </w:t>
      </w:r>
    </w:p>
    <w:p w14:paraId="05D51AD6" w14:textId="77777777" w:rsidR="00A56B9E" w:rsidRDefault="00450983" w:rsidP="00A56B9E">
      <w:pPr>
        <w:pStyle w:val="ListParagraph"/>
        <w:numPr>
          <w:ilvl w:val="0"/>
          <w:numId w:val="20"/>
        </w:numPr>
        <w:spacing w:line="480" w:lineRule="auto"/>
      </w:pPr>
      <w:r w:rsidRPr="00A56B9E">
        <w:t>controll</w:t>
      </w:r>
      <w:r w:rsidR="00A56B9E">
        <w:t>e</w:t>
      </w:r>
      <w:r w:rsidRPr="00A56B9E">
        <w:t xml:space="preserve">, </w:t>
      </w:r>
    </w:p>
    <w:p w14:paraId="7BCE27C6" w14:textId="77777777" w:rsidR="00A56B9E" w:rsidRDefault="00450983" w:rsidP="00A56B9E">
      <w:pPr>
        <w:pStyle w:val="ListParagraph"/>
        <w:numPr>
          <w:ilvl w:val="0"/>
          <w:numId w:val="20"/>
        </w:numPr>
        <w:spacing w:line="480" w:lineRule="auto"/>
      </w:pPr>
      <w:r w:rsidRPr="00A56B9E">
        <w:t>regular reviews and communication between departments and Stakeholders</w:t>
      </w:r>
      <w:r w:rsidR="00A56B9E">
        <w:t>.</w:t>
      </w:r>
    </w:p>
    <w:p w14:paraId="2911C13F" w14:textId="77777777" w:rsidR="00A56B9E" w:rsidRDefault="00450983" w:rsidP="00A56B9E">
      <w:r w:rsidRPr="00A56B9E">
        <w:t>Nevertheless, the disadvantages are</w:t>
      </w:r>
      <w:r w:rsidR="00A56B9E">
        <w:t>;</w:t>
      </w:r>
    </w:p>
    <w:p w14:paraId="03929EE7" w14:textId="77777777" w:rsidR="00A56B9E" w:rsidRDefault="00450983" w:rsidP="00A56B9E">
      <w:pPr>
        <w:pStyle w:val="ListParagraph"/>
        <w:numPr>
          <w:ilvl w:val="0"/>
          <w:numId w:val="21"/>
        </w:numPr>
        <w:spacing w:line="480" w:lineRule="auto"/>
      </w:pPr>
      <w:r w:rsidRPr="00A56B9E">
        <w:t xml:space="preserve">the time-consuming activities, </w:t>
      </w:r>
    </w:p>
    <w:p w14:paraId="7585730B" w14:textId="77777777" w:rsidR="00A56B9E" w:rsidRDefault="00450983" w:rsidP="00A56B9E">
      <w:pPr>
        <w:pStyle w:val="ListParagraph"/>
        <w:numPr>
          <w:ilvl w:val="0"/>
          <w:numId w:val="21"/>
        </w:numPr>
        <w:spacing w:line="480" w:lineRule="auto"/>
      </w:pPr>
      <w:r w:rsidRPr="00A56B9E">
        <w:t>the complexity of the developments</w:t>
      </w:r>
      <w:r w:rsidR="00A56B9E">
        <w:t>,</w:t>
      </w:r>
    </w:p>
    <w:p w14:paraId="6B6A8BF1" w14:textId="02D6624A" w:rsidR="007171A6" w:rsidRPr="00A56B9E" w:rsidRDefault="00450983" w:rsidP="00A56B9E">
      <w:pPr>
        <w:pStyle w:val="ListParagraph"/>
        <w:numPr>
          <w:ilvl w:val="0"/>
          <w:numId w:val="21"/>
        </w:numPr>
        <w:spacing w:line="480" w:lineRule="auto"/>
      </w:pPr>
      <w:r w:rsidRPr="00A56B9E">
        <w:t>the expense.</w:t>
      </w:r>
    </w:p>
    <w:p w14:paraId="7ECAB350" w14:textId="0D2AE66F" w:rsidR="001124F6" w:rsidRPr="007171A6" w:rsidRDefault="007171A6" w:rsidP="007171A6">
      <w:pPr>
        <w:pStyle w:val="Heading2"/>
        <w:rPr>
          <w:rFonts w:cs="Times New Roman"/>
        </w:rPr>
      </w:pPr>
      <w:bookmarkStart w:id="8" w:name="_Toc3476639"/>
      <w:r w:rsidRPr="007171A6">
        <w:t xml:space="preserve">Figure </w:t>
      </w:r>
      <w:r w:rsidRPr="007171A6">
        <w:rPr>
          <w:i/>
        </w:rPr>
        <w:fldChar w:fldCharType="begin"/>
      </w:r>
      <w:r w:rsidRPr="007171A6">
        <w:rPr>
          <w:i/>
        </w:rPr>
        <w:instrText xml:space="preserve"> SEQ Figure \* ARABIC </w:instrText>
      </w:r>
      <w:r w:rsidRPr="007171A6">
        <w:rPr>
          <w:i/>
        </w:rPr>
        <w:fldChar w:fldCharType="separate"/>
      </w:r>
      <w:r w:rsidR="00256CC9">
        <w:rPr>
          <w:i/>
          <w:noProof/>
        </w:rPr>
        <w:t>3</w:t>
      </w:r>
      <w:r w:rsidRPr="007171A6">
        <w:rPr>
          <w:i/>
        </w:rPr>
        <w:fldChar w:fldCharType="end"/>
      </w:r>
      <w:r w:rsidRPr="007171A6">
        <w:t xml:space="preserve"> - The Prince2 Method</w:t>
      </w:r>
      <w:r w:rsidRPr="007171A6">
        <w:rPr>
          <w:i/>
        </w:rPr>
        <w:t xml:space="preserve"> </w:t>
      </w:r>
      <w:sdt>
        <w:sdtPr>
          <w:rPr>
            <w:i/>
          </w:rPr>
          <w:id w:val="-652522772"/>
          <w:citation/>
        </w:sdtPr>
        <w:sdtEndPr/>
        <w:sdtContent>
          <w:r w:rsidRPr="007171A6">
            <w:rPr>
              <w:i/>
            </w:rPr>
            <w:fldChar w:fldCharType="begin"/>
          </w:r>
          <w:r w:rsidRPr="007171A6">
            <w:instrText xml:space="preserve"> CITATION Axe19 \l 2057 </w:instrText>
          </w:r>
          <w:r w:rsidRPr="007171A6">
            <w:rPr>
              <w:i/>
            </w:rPr>
            <w:fldChar w:fldCharType="separate"/>
          </w:r>
          <w:r w:rsidRPr="007171A6">
            <w:rPr>
              <w:noProof/>
            </w:rPr>
            <w:t>(Axelos, 2019 )</w:t>
          </w:r>
          <w:r w:rsidRPr="007171A6">
            <w:rPr>
              <w:i/>
            </w:rPr>
            <w:fldChar w:fldCharType="end"/>
          </w:r>
        </w:sdtContent>
      </w:sdt>
      <w:bookmarkEnd w:id="8"/>
    </w:p>
    <w:p w14:paraId="414E0EAE" w14:textId="77777777" w:rsidR="0072660A" w:rsidRDefault="0072660A" w:rsidP="007171A6">
      <w:pPr>
        <w:jc w:val="center"/>
      </w:pPr>
      <w:r w:rsidRPr="0072660A">
        <w:rPr>
          <w:noProof/>
          <w:lang w:eastAsia="en-GB"/>
        </w:rPr>
        <w:drawing>
          <wp:inline distT="0" distB="0" distL="0" distR="0" wp14:anchorId="26E9A6FD" wp14:editId="6CB7F4E6">
            <wp:extent cx="3848100" cy="2278075"/>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852033" cy="2280403"/>
                    </a:xfrm>
                    <a:prstGeom prst="rect">
                      <a:avLst/>
                    </a:prstGeom>
                  </pic:spPr>
                </pic:pic>
              </a:graphicData>
            </a:graphic>
          </wp:inline>
        </w:drawing>
      </w:r>
    </w:p>
    <w:p w14:paraId="6A96048C" w14:textId="33BC90AA" w:rsidR="0072660A" w:rsidRPr="0072660A" w:rsidRDefault="0072660A" w:rsidP="0072660A">
      <w:pPr>
        <w:pStyle w:val="Caption"/>
        <w:rPr>
          <w:i w:val="0"/>
        </w:rPr>
      </w:pPr>
    </w:p>
    <w:p w14:paraId="13551D49" w14:textId="77777777" w:rsidR="00577E5C" w:rsidRDefault="00B94973" w:rsidP="00FD345A">
      <w:pPr>
        <w:pStyle w:val="Heading1"/>
        <w:rPr>
          <w:rFonts w:cs="Times New Roman"/>
          <w:szCs w:val="24"/>
        </w:rPr>
      </w:pPr>
      <w:bookmarkStart w:id="9" w:name="_Toc3476640"/>
      <w:r w:rsidRPr="00995CAC">
        <w:rPr>
          <w:rFonts w:cs="Times New Roman"/>
          <w:szCs w:val="24"/>
        </w:rPr>
        <w:lastRenderedPageBreak/>
        <w:t>Comparison</w:t>
      </w:r>
      <w:bookmarkEnd w:id="9"/>
    </w:p>
    <w:p w14:paraId="7F2AB6E8" w14:textId="1861330E" w:rsidR="00C739F8" w:rsidRPr="00995CAC" w:rsidRDefault="00577E5C" w:rsidP="00CA0545">
      <w:pPr>
        <w:ind w:firstLine="720"/>
      </w:pPr>
      <w:r>
        <w:t xml:space="preserve">Due to the </w:t>
      </w:r>
      <w:r w:rsidR="00CA0545">
        <w:t>ridged</w:t>
      </w:r>
      <w:r>
        <w:t xml:space="preserve"> of the Waterfall methodology </w:t>
      </w:r>
      <w:r w:rsidR="00CA0545">
        <w:t xml:space="preserve">and the limited room for adaptability and change it is no longer a favourable method. </w:t>
      </w:r>
      <w:r w:rsidR="00A56B9E">
        <w:t xml:space="preserve">This is mainly </w:t>
      </w:r>
      <w:proofErr w:type="gramStart"/>
      <w:r w:rsidR="00A56B9E">
        <w:t>due to the fact that</w:t>
      </w:r>
      <w:proofErr w:type="gramEnd"/>
      <w:r w:rsidR="00A56B9E">
        <w:t xml:space="preserve"> projects do change and expand as they grow. However, for an organisation that thrives on structure and control it may be an option</w:t>
      </w:r>
      <w:r w:rsidR="00CA0545">
        <w:t>.</w:t>
      </w:r>
      <w:r w:rsidR="00E2733F">
        <w:t xml:space="preserve"> Agile is a fast paste methodology leaving project members ability to multi task between projects difficult. However, Agile does leave space for flexibility, adaptability and change. </w:t>
      </w:r>
      <w:r w:rsidR="00A56B9E">
        <w:t xml:space="preserve">Due to this aspect Agile would be more beneficial to a small to medium sized company. </w:t>
      </w:r>
      <w:r w:rsidR="000E1038">
        <w:t>Moreover, a Prince2 approach has more depth with multiple levels allowing for adaption and change. Nevertheless, due to its size and complexity this methodology would not be suited to a small company.</w:t>
      </w:r>
    </w:p>
    <w:p w14:paraId="24B7DAB1" w14:textId="77777777" w:rsidR="00B94973" w:rsidRPr="00995CAC" w:rsidRDefault="00B94973" w:rsidP="00FD345A">
      <w:pPr>
        <w:pStyle w:val="Heading1"/>
        <w:rPr>
          <w:rFonts w:cs="Times New Roman"/>
          <w:szCs w:val="24"/>
        </w:rPr>
      </w:pPr>
      <w:bookmarkStart w:id="10" w:name="_Toc3476641"/>
      <w:r w:rsidRPr="00995CAC">
        <w:rPr>
          <w:rFonts w:cs="Times New Roman"/>
          <w:szCs w:val="24"/>
        </w:rPr>
        <w:t>Implementation of Projects</w:t>
      </w:r>
      <w:bookmarkEnd w:id="10"/>
      <w:r w:rsidRPr="00995CAC">
        <w:rPr>
          <w:rFonts w:cs="Times New Roman"/>
          <w:szCs w:val="24"/>
        </w:rPr>
        <w:t xml:space="preserve"> </w:t>
      </w:r>
    </w:p>
    <w:p w14:paraId="3C4D8E3E" w14:textId="11E9B591" w:rsidR="00DF3907" w:rsidRPr="00995CAC" w:rsidRDefault="00DF3907" w:rsidP="00A604E0">
      <w:r w:rsidRPr="00995CAC">
        <w:tab/>
        <w:t xml:space="preserve">Every project has a lifecycle. </w:t>
      </w:r>
      <w:r w:rsidR="00FD345A" w:rsidRPr="00995CAC">
        <w:t>Furthermore,</w:t>
      </w:r>
      <w:r w:rsidR="00201473" w:rsidRPr="00995CAC">
        <w:t xml:space="preserve"> </w:t>
      </w:r>
      <w:r w:rsidRPr="00995CAC">
        <w:t>this lifecycle has specific stages of implementation. However, each methodology</w:t>
      </w:r>
      <w:r w:rsidR="009C2833">
        <w:t xml:space="preserve"> and </w:t>
      </w:r>
      <w:r w:rsidR="000E1038">
        <w:t>p</w:t>
      </w:r>
      <w:r w:rsidR="009C2833">
        <w:t xml:space="preserve">roject </w:t>
      </w:r>
      <w:r w:rsidR="000E1038">
        <w:t>m</w:t>
      </w:r>
      <w:r w:rsidR="009C2833">
        <w:t>anager have a</w:t>
      </w:r>
      <w:r w:rsidRPr="00995CAC">
        <w:t xml:space="preserve"> slightly different approach</w:t>
      </w:r>
      <w:r w:rsidR="009C2833">
        <w:t xml:space="preserve"> t</w:t>
      </w:r>
      <w:r w:rsidRPr="00995CAC">
        <w:t>o the stages. Nevertheless, the five basic stages of a project are the same</w:t>
      </w:r>
      <w:r w:rsidR="000E1038">
        <w:t>,</w:t>
      </w:r>
      <w:r w:rsidR="00B56465">
        <w:t xml:space="preserve"> regardless of this</w:t>
      </w:r>
      <w:r w:rsidRPr="00995CAC">
        <w:t>. They consist of</w:t>
      </w:r>
      <w:r w:rsidR="009C2833">
        <w:t>;</w:t>
      </w:r>
    </w:p>
    <w:p w14:paraId="0656C77B" w14:textId="08EFB23A" w:rsidR="00DF3907" w:rsidRPr="00995CAC" w:rsidRDefault="00DF3907" w:rsidP="00E7052E">
      <w:pPr>
        <w:pStyle w:val="ListParagraph"/>
        <w:numPr>
          <w:ilvl w:val="1"/>
          <w:numId w:val="6"/>
        </w:numPr>
        <w:spacing w:line="480" w:lineRule="auto"/>
      </w:pPr>
      <w:r w:rsidRPr="00995CAC">
        <w:t xml:space="preserve">Plan </w:t>
      </w:r>
      <w:r w:rsidR="00E7052E" w:rsidRPr="00995CAC">
        <w:t xml:space="preserve">– meet with the project sponsor to define and clarify the scope of the project. </w:t>
      </w:r>
      <w:r w:rsidR="000E1038">
        <w:t>Additionally, t</w:t>
      </w:r>
      <w:r w:rsidR="00E7052E" w:rsidRPr="00995CAC">
        <w:t xml:space="preserve">his </w:t>
      </w:r>
      <w:r w:rsidR="000E1038" w:rsidRPr="00995CAC">
        <w:t>need</w:t>
      </w:r>
      <w:r w:rsidR="000E1038">
        <w:t>s</w:t>
      </w:r>
      <w:r w:rsidR="00E7052E" w:rsidRPr="00995CAC">
        <w:t xml:space="preserve"> to include a business case. Once this is done a document will be drawn up to agree with </w:t>
      </w:r>
      <w:r w:rsidR="000E1038">
        <w:t>all aspects tht are</w:t>
      </w:r>
      <w:r w:rsidR="00E7052E" w:rsidRPr="00995CAC">
        <w:t xml:space="preserve"> involved, this </w:t>
      </w:r>
      <w:r w:rsidR="000E1038">
        <w:t xml:space="preserve">then </w:t>
      </w:r>
      <w:r w:rsidR="00E7052E" w:rsidRPr="00995CAC">
        <w:t xml:space="preserve">can also be used as a reference. </w:t>
      </w:r>
    </w:p>
    <w:p w14:paraId="4A2F5CD3" w14:textId="590289E0" w:rsidR="00E7052E" w:rsidRPr="00995CAC" w:rsidRDefault="00E7052E" w:rsidP="00E7052E">
      <w:pPr>
        <w:pStyle w:val="ListParagraph"/>
        <w:numPr>
          <w:ilvl w:val="1"/>
          <w:numId w:val="6"/>
        </w:numPr>
        <w:spacing w:line="480" w:lineRule="auto"/>
      </w:pPr>
      <w:r w:rsidRPr="00995CAC">
        <w:t xml:space="preserve">Analyse and Design – </w:t>
      </w:r>
      <w:r w:rsidR="000E1038">
        <w:t xml:space="preserve">add </w:t>
      </w:r>
      <w:r w:rsidRPr="00995CAC">
        <w:t>detail to the plan</w:t>
      </w:r>
      <w:r w:rsidR="000E1038">
        <w:t xml:space="preserve"> including</w:t>
      </w:r>
      <w:r w:rsidRPr="00995CAC">
        <w:t xml:space="preserve"> a higher level of the plan/design of the project</w:t>
      </w:r>
      <w:r w:rsidR="002253ED" w:rsidRPr="00995CAC">
        <w:t>. Staffing leaves will begin to rise</w:t>
      </w:r>
      <w:r w:rsidR="000E1038">
        <w:t xml:space="preserve"> as the project begins to expand.</w:t>
      </w:r>
      <w:r w:rsidR="002253ED" w:rsidRPr="00995CAC">
        <w:t xml:space="preserve"> </w:t>
      </w:r>
    </w:p>
    <w:p w14:paraId="1608EBC3" w14:textId="137AD436" w:rsidR="00E7052E" w:rsidRPr="00995CAC" w:rsidRDefault="00E7052E" w:rsidP="00E7052E">
      <w:pPr>
        <w:pStyle w:val="ListParagraph"/>
        <w:numPr>
          <w:ilvl w:val="1"/>
          <w:numId w:val="6"/>
        </w:numPr>
        <w:spacing w:line="480" w:lineRule="auto"/>
      </w:pPr>
      <w:r w:rsidRPr="00995CAC">
        <w:t xml:space="preserve">Build Test – </w:t>
      </w:r>
      <w:r w:rsidR="002253ED" w:rsidRPr="00995CAC">
        <w:t>evaluate how the project will go</w:t>
      </w:r>
      <w:r w:rsidR="000E1038">
        <w:t xml:space="preserve"> and if necessary build a tester prototype</w:t>
      </w:r>
      <w:r w:rsidR="002253ED" w:rsidRPr="00995CAC">
        <w:t xml:space="preserve">. </w:t>
      </w:r>
      <w:r w:rsidR="000E1038">
        <w:t>Also, t</w:t>
      </w:r>
      <w:r w:rsidR="002253ED" w:rsidRPr="00995CAC">
        <w:t xml:space="preserve">his is also where any </w:t>
      </w:r>
      <w:r w:rsidR="000E1038">
        <w:t>issues</w:t>
      </w:r>
      <w:r w:rsidR="002253ED" w:rsidRPr="00995CAC">
        <w:t xml:space="preserve"> or failures can be fixed. </w:t>
      </w:r>
    </w:p>
    <w:p w14:paraId="6F495AE6" w14:textId="45240C8E" w:rsidR="00E7052E" w:rsidRPr="00995CAC" w:rsidRDefault="00E7052E" w:rsidP="00E7052E">
      <w:pPr>
        <w:pStyle w:val="ListParagraph"/>
        <w:numPr>
          <w:ilvl w:val="1"/>
          <w:numId w:val="6"/>
        </w:numPr>
        <w:spacing w:line="480" w:lineRule="auto"/>
      </w:pPr>
      <w:r w:rsidRPr="00995CAC">
        <w:lastRenderedPageBreak/>
        <w:t xml:space="preserve">Implementation with monitoring – do the project </w:t>
      </w:r>
      <w:r w:rsidR="000E1038">
        <w:t>whilst monitoring for any improvements of the project.</w:t>
      </w:r>
    </w:p>
    <w:p w14:paraId="6C311932" w14:textId="1F50F310" w:rsidR="00E7052E" w:rsidRDefault="00E7052E" w:rsidP="009C2833">
      <w:pPr>
        <w:pStyle w:val="ListParagraph"/>
        <w:numPr>
          <w:ilvl w:val="1"/>
          <w:numId w:val="6"/>
        </w:numPr>
        <w:spacing w:line="480" w:lineRule="auto"/>
        <w:ind w:left="1434" w:hanging="357"/>
      </w:pPr>
      <w:r w:rsidRPr="00995CAC">
        <w:t>Close the project including an evaluation – closing of the project</w:t>
      </w:r>
      <w:r w:rsidR="00EF7DF7">
        <w:t xml:space="preserve"> and handing over any deliverables to the customer. This is also an area where </w:t>
      </w:r>
      <w:r w:rsidRPr="00995CAC">
        <w:t xml:space="preserve">evaluation of the project </w:t>
      </w:r>
      <w:r w:rsidR="00547D86">
        <w:t xml:space="preserve">is </w:t>
      </w:r>
      <w:proofErr w:type="gramStart"/>
      <w:r w:rsidRPr="00995CAC">
        <w:t>include</w:t>
      </w:r>
      <w:proofErr w:type="gramEnd"/>
      <w:r w:rsidR="00547D86">
        <w:t xml:space="preserve">, with the project manager and team discussing issues that </w:t>
      </w:r>
      <w:r w:rsidRPr="00995CAC">
        <w:t>went well or did not go so well.</w:t>
      </w:r>
      <w:r w:rsidR="000E1038" w:rsidRPr="000E1038">
        <w:t xml:space="preserve"> </w:t>
      </w:r>
      <w:r w:rsidR="000E1038" w:rsidRPr="00995CAC">
        <w:t>As the famous Thomas. A. Edison once stated “</w:t>
      </w:r>
      <w:r w:rsidR="000E1038" w:rsidRPr="00995CAC">
        <w:rPr>
          <w:color w:val="333333"/>
          <w:lang w:val="en"/>
        </w:rPr>
        <w:t>I have not failed. I’ve just found 10,000 ways that won’t work.”</w:t>
      </w:r>
      <w:sdt>
        <w:sdtPr>
          <w:rPr>
            <w:color w:val="333333"/>
            <w:lang w:val="en"/>
          </w:rPr>
          <w:id w:val="-1697148555"/>
          <w:citation/>
        </w:sdtPr>
        <w:sdtEndPr/>
        <w:sdtContent>
          <w:r w:rsidR="000E1038" w:rsidRPr="00995CAC">
            <w:rPr>
              <w:color w:val="333333"/>
              <w:lang w:val="en"/>
            </w:rPr>
            <w:fldChar w:fldCharType="begin"/>
          </w:r>
          <w:r w:rsidR="000E1038" w:rsidRPr="00995CAC">
            <w:rPr>
              <w:color w:val="333333"/>
            </w:rPr>
            <w:instrText xml:space="preserve"> CITATION Tec07 \l 2057 </w:instrText>
          </w:r>
          <w:r w:rsidR="000E1038" w:rsidRPr="00995CAC">
            <w:rPr>
              <w:color w:val="333333"/>
              <w:lang w:val="en"/>
            </w:rPr>
            <w:fldChar w:fldCharType="separate"/>
          </w:r>
          <w:r w:rsidR="000E1038">
            <w:rPr>
              <w:noProof/>
              <w:color w:val="333333"/>
            </w:rPr>
            <w:t xml:space="preserve"> </w:t>
          </w:r>
          <w:r w:rsidR="000E1038" w:rsidRPr="00877C4F">
            <w:rPr>
              <w:noProof/>
              <w:color w:val="333333"/>
            </w:rPr>
            <w:t>(Observer, 2007)</w:t>
          </w:r>
          <w:r w:rsidR="000E1038" w:rsidRPr="00995CAC">
            <w:rPr>
              <w:color w:val="333333"/>
              <w:lang w:val="en"/>
            </w:rPr>
            <w:fldChar w:fldCharType="end"/>
          </w:r>
        </w:sdtContent>
      </w:sdt>
      <w:r w:rsidR="000E1038" w:rsidRPr="00995CAC">
        <w:rPr>
          <w:color w:val="333333"/>
          <w:lang w:val="en"/>
        </w:rPr>
        <w:t xml:space="preserve">.  A project team should celebrate their successes and learn from their mistakes. </w:t>
      </w:r>
      <w:r w:rsidR="000E1038">
        <w:t xml:space="preserve"> </w:t>
      </w:r>
      <w:r w:rsidR="00547D86">
        <w:t>Furthermore, i</w:t>
      </w:r>
      <w:r w:rsidRPr="00995CAC">
        <w:t xml:space="preserve">t is also a way of celebrating the success of the project. </w:t>
      </w:r>
    </w:p>
    <w:p w14:paraId="32A085E1" w14:textId="665498CA" w:rsidR="009C2833" w:rsidRDefault="000E1038" w:rsidP="009C2833">
      <w:r>
        <w:t>Moreover</w:t>
      </w:r>
      <w:r w:rsidR="009C2833">
        <w:t xml:space="preserve">, as </w:t>
      </w:r>
      <w:r w:rsidR="00B56465">
        <w:t xml:space="preserve">stated above </w:t>
      </w:r>
      <w:r w:rsidR="009C2833">
        <w:t xml:space="preserve">these steps vary. As stated in The Project Management Scorecard there are four steps to the project </w:t>
      </w:r>
      <w:r w:rsidR="00B56465">
        <w:t>management</w:t>
      </w:r>
      <w:r w:rsidR="009C2833">
        <w:t xml:space="preserve"> process; </w:t>
      </w:r>
    </w:p>
    <w:p w14:paraId="533CE62C" w14:textId="77777777" w:rsidR="009C2833" w:rsidRDefault="00B56465" w:rsidP="009C2833">
      <w:pPr>
        <w:pStyle w:val="ListParagraph"/>
        <w:numPr>
          <w:ilvl w:val="2"/>
          <w:numId w:val="6"/>
        </w:numPr>
        <w:spacing w:line="480" w:lineRule="auto"/>
        <w:ind w:left="1434" w:hanging="357"/>
      </w:pPr>
      <w:r>
        <w:t>“</w:t>
      </w:r>
      <w:r w:rsidR="009C2833" w:rsidRPr="009C2833">
        <w:t xml:space="preserve">Identifying expectations (Step 1—Visualize) </w:t>
      </w:r>
    </w:p>
    <w:p w14:paraId="6257133A" w14:textId="77777777" w:rsidR="009C2833" w:rsidRDefault="009C2833" w:rsidP="009C2833">
      <w:pPr>
        <w:pStyle w:val="ListParagraph"/>
        <w:numPr>
          <w:ilvl w:val="2"/>
          <w:numId w:val="6"/>
        </w:numPr>
        <w:spacing w:line="480" w:lineRule="auto"/>
        <w:ind w:left="1434" w:hanging="357"/>
      </w:pPr>
      <w:r w:rsidRPr="009C2833">
        <w:t xml:space="preserve">Clarifying a project's vision (Step 1—Visualize) </w:t>
      </w:r>
    </w:p>
    <w:p w14:paraId="418991D4" w14:textId="77777777" w:rsidR="009C2833" w:rsidRDefault="009C2833" w:rsidP="009C2833">
      <w:pPr>
        <w:pStyle w:val="ListParagraph"/>
        <w:numPr>
          <w:ilvl w:val="2"/>
          <w:numId w:val="6"/>
        </w:numPr>
        <w:spacing w:line="480" w:lineRule="auto"/>
        <w:ind w:left="1434" w:hanging="357"/>
      </w:pPr>
      <w:r w:rsidRPr="009C2833">
        <w:t>Creating a plan (Step 2—Plan)</w:t>
      </w:r>
    </w:p>
    <w:p w14:paraId="55AC5239" w14:textId="77777777" w:rsidR="009C2833" w:rsidRDefault="009C2833" w:rsidP="009C2833">
      <w:pPr>
        <w:pStyle w:val="ListParagraph"/>
        <w:numPr>
          <w:ilvl w:val="2"/>
          <w:numId w:val="6"/>
        </w:numPr>
        <w:spacing w:line="480" w:lineRule="auto"/>
        <w:ind w:left="1434" w:hanging="357"/>
      </w:pPr>
      <w:r w:rsidRPr="009C2833">
        <w:t xml:space="preserve">Implementing the plan (Step 3—Implement) </w:t>
      </w:r>
    </w:p>
    <w:p w14:paraId="4EDB373D" w14:textId="77777777" w:rsidR="009C2833" w:rsidRDefault="009C2833" w:rsidP="009C2833">
      <w:pPr>
        <w:pStyle w:val="ListParagraph"/>
        <w:numPr>
          <w:ilvl w:val="2"/>
          <w:numId w:val="6"/>
        </w:numPr>
        <w:spacing w:line="480" w:lineRule="auto"/>
        <w:ind w:left="1434" w:hanging="357"/>
      </w:pPr>
      <w:r w:rsidRPr="009C2833">
        <w:t>Monitoring a project's progress (Step 3—Implement)</w:t>
      </w:r>
    </w:p>
    <w:p w14:paraId="4AE2F387" w14:textId="77777777" w:rsidR="009C2833" w:rsidRDefault="009C2833" w:rsidP="009C2833">
      <w:pPr>
        <w:pStyle w:val="ListParagraph"/>
        <w:numPr>
          <w:ilvl w:val="2"/>
          <w:numId w:val="6"/>
        </w:numPr>
        <w:spacing w:line="480" w:lineRule="auto"/>
        <w:ind w:left="1434" w:hanging="357"/>
      </w:pPr>
      <w:r w:rsidRPr="009C2833">
        <w:t>Evaluating a project's success (Step 4—Close)</w:t>
      </w:r>
      <w:r>
        <w:t xml:space="preserve">” </w:t>
      </w:r>
      <w:sdt>
        <w:sdtPr>
          <w:id w:val="1806806579"/>
          <w:citation/>
        </w:sdtPr>
        <w:sdtEndPr/>
        <w:sdtContent>
          <w:r>
            <w:fldChar w:fldCharType="begin"/>
          </w:r>
          <w:r>
            <w:instrText xml:space="preserve"> CITATION Jac02 \l 2057 </w:instrText>
          </w:r>
          <w:r>
            <w:fldChar w:fldCharType="separate"/>
          </w:r>
          <w:r w:rsidR="00877C4F">
            <w:rPr>
              <w:noProof/>
            </w:rPr>
            <w:t>(Jack J. Phillips, 2002)</w:t>
          </w:r>
          <w:r>
            <w:fldChar w:fldCharType="end"/>
          </w:r>
        </w:sdtContent>
      </w:sdt>
    </w:p>
    <w:p w14:paraId="7FA5701C" w14:textId="77777777" w:rsidR="00B56465" w:rsidRPr="00995CAC" w:rsidRDefault="00B56465" w:rsidP="00A604E0">
      <w:r>
        <w:t xml:space="preserve">From this example </w:t>
      </w:r>
      <w:proofErr w:type="gramStart"/>
      <w:r>
        <w:t>it can be seen that although</w:t>
      </w:r>
      <w:proofErr w:type="gramEnd"/>
      <w:r>
        <w:t xml:space="preserve"> the steps may have different descriptions the process of implementations are still the same.</w:t>
      </w:r>
    </w:p>
    <w:p w14:paraId="08CADBDC" w14:textId="77777777" w:rsidR="000D3FF0" w:rsidRPr="00995CAC" w:rsidRDefault="00B56465" w:rsidP="00B56465">
      <w:pPr>
        <w:pStyle w:val="Heading1"/>
      </w:pPr>
      <w:bookmarkStart w:id="11" w:name="_Toc3476642"/>
      <w:r>
        <w:t>Other Tools and Techniques</w:t>
      </w:r>
      <w:bookmarkEnd w:id="11"/>
    </w:p>
    <w:p w14:paraId="696139CC" w14:textId="1A7F4DCD" w:rsidR="00BE65F6" w:rsidRPr="00995CAC" w:rsidRDefault="000D3FF0" w:rsidP="00A604E0">
      <w:pPr>
        <w:ind w:firstLine="357"/>
      </w:pPr>
      <w:r w:rsidRPr="00995CAC">
        <w:t xml:space="preserve">As the grate Benjamin Franklin stated, </w:t>
      </w:r>
      <w:r w:rsidR="00201473" w:rsidRPr="00995CAC">
        <w:t>“</w:t>
      </w:r>
      <w:r w:rsidRPr="00995CAC">
        <w:rPr>
          <w:color w:val="333333"/>
          <w:lang w:val="en"/>
        </w:rPr>
        <w:t>If you fail to plan, you are planning to fail.”</w:t>
      </w:r>
      <w:sdt>
        <w:sdtPr>
          <w:rPr>
            <w:color w:val="333333"/>
            <w:lang w:val="en"/>
          </w:rPr>
          <w:id w:val="2055504239"/>
          <w:citation/>
        </w:sdtPr>
        <w:sdtEndPr/>
        <w:sdtContent>
          <w:r w:rsidRPr="00995CAC">
            <w:rPr>
              <w:color w:val="333333"/>
              <w:lang w:val="en"/>
            </w:rPr>
            <w:fldChar w:fldCharType="begin"/>
          </w:r>
          <w:r w:rsidRPr="00995CAC">
            <w:rPr>
              <w:color w:val="333333"/>
            </w:rPr>
            <w:instrText xml:space="preserve"> CITATION Wil13 \l 2057 </w:instrText>
          </w:r>
          <w:r w:rsidRPr="00995CAC">
            <w:rPr>
              <w:color w:val="333333"/>
              <w:lang w:val="en"/>
            </w:rPr>
            <w:fldChar w:fldCharType="separate"/>
          </w:r>
          <w:r w:rsidR="00877C4F">
            <w:rPr>
              <w:noProof/>
              <w:color w:val="333333"/>
            </w:rPr>
            <w:t xml:space="preserve"> </w:t>
          </w:r>
          <w:r w:rsidR="00877C4F" w:rsidRPr="00877C4F">
            <w:rPr>
              <w:noProof/>
              <w:color w:val="333333"/>
            </w:rPr>
            <w:t>(Bouffard, 2013)</w:t>
          </w:r>
          <w:r w:rsidRPr="00995CAC">
            <w:rPr>
              <w:color w:val="333333"/>
              <w:lang w:val="en"/>
            </w:rPr>
            <w:fldChar w:fldCharType="end"/>
          </w:r>
        </w:sdtContent>
      </w:sdt>
      <w:r w:rsidR="00BE65F6" w:rsidRPr="00995CAC">
        <w:t xml:space="preserve"> </w:t>
      </w:r>
      <w:r w:rsidR="00201473" w:rsidRPr="00995CAC">
        <w:t>.</w:t>
      </w:r>
      <w:r w:rsidRPr="00995CAC">
        <w:t xml:space="preserve"> </w:t>
      </w:r>
      <w:r w:rsidR="00201473" w:rsidRPr="00995CAC">
        <w:t xml:space="preserve"> </w:t>
      </w:r>
      <w:r w:rsidR="00BB41C4" w:rsidRPr="00995CAC">
        <w:t>P</w:t>
      </w:r>
      <w:r w:rsidRPr="00995CAC">
        <w:t>lanning</w:t>
      </w:r>
      <w:r w:rsidR="00BB41C4" w:rsidRPr="00995CAC">
        <w:t xml:space="preserve"> is a critical part of Project management as</w:t>
      </w:r>
      <w:r w:rsidRPr="00995CAC">
        <w:t xml:space="preserve"> </w:t>
      </w:r>
      <w:r w:rsidR="00BE65F6" w:rsidRPr="00995CAC">
        <w:t xml:space="preserve">“The absence of proper planning can detrimentally affect timely meeting of the on-going project deliverables.” </w:t>
      </w:r>
      <w:sdt>
        <w:sdtPr>
          <w:id w:val="337274987"/>
          <w:citation/>
        </w:sdtPr>
        <w:sdtEndPr/>
        <w:sdtContent>
          <w:r w:rsidR="00BE65F6" w:rsidRPr="00995CAC">
            <w:fldChar w:fldCharType="begin"/>
          </w:r>
          <w:r w:rsidR="00BE65F6" w:rsidRPr="00995CAC">
            <w:instrText xml:space="preserve"> CITATION Raj08 \l 2057 </w:instrText>
          </w:r>
          <w:r w:rsidR="00BE65F6" w:rsidRPr="00995CAC">
            <w:fldChar w:fldCharType="separate"/>
          </w:r>
          <w:r w:rsidR="00877C4F" w:rsidRPr="00877C4F">
            <w:rPr>
              <w:noProof/>
            </w:rPr>
            <w:t>(Raje, 2008)</w:t>
          </w:r>
          <w:r w:rsidR="00BE65F6" w:rsidRPr="00995CAC">
            <w:fldChar w:fldCharType="end"/>
          </w:r>
        </w:sdtContent>
      </w:sdt>
      <w:r w:rsidR="00BE65F6" w:rsidRPr="00995CAC">
        <w:t>.  Moreover, the planning tool that may be utilised in conjunction with the methodology are;</w:t>
      </w:r>
      <w:r w:rsidR="00684854">
        <w:t xml:space="preserve"> </w:t>
      </w:r>
    </w:p>
    <w:p w14:paraId="51F32DC3" w14:textId="5F9A4F92" w:rsidR="00BE65F6" w:rsidRPr="00995CAC" w:rsidRDefault="00BE65F6" w:rsidP="00A604E0">
      <w:pPr>
        <w:pStyle w:val="ListParagraph"/>
        <w:numPr>
          <w:ilvl w:val="0"/>
          <w:numId w:val="24"/>
        </w:numPr>
        <w:spacing w:line="480" w:lineRule="auto"/>
        <w:ind w:left="714" w:hanging="357"/>
      </w:pPr>
      <w:r w:rsidRPr="00995CAC">
        <w:lastRenderedPageBreak/>
        <w:t>Work bench structure</w:t>
      </w:r>
      <w:r w:rsidR="00BB41C4" w:rsidRPr="00995CAC">
        <w:t xml:space="preserve"> </w:t>
      </w:r>
    </w:p>
    <w:p w14:paraId="792F65D5" w14:textId="77777777" w:rsidR="00BE65F6" w:rsidRPr="00995CAC" w:rsidRDefault="00BE65F6" w:rsidP="00A604E0">
      <w:pPr>
        <w:pStyle w:val="ListParagraph"/>
        <w:numPr>
          <w:ilvl w:val="0"/>
          <w:numId w:val="24"/>
        </w:numPr>
        <w:spacing w:line="480" w:lineRule="auto"/>
        <w:ind w:left="714" w:hanging="357"/>
      </w:pPr>
      <w:r w:rsidRPr="00995CAC">
        <w:t xml:space="preserve">Flowcharts </w:t>
      </w:r>
    </w:p>
    <w:p w14:paraId="2A628DF9" w14:textId="77777777" w:rsidR="00BE65F6" w:rsidRPr="00995CAC" w:rsidRDefault="00BE65F6" w:rsidP="00A604E0">
      <w:pPr>
        <w:pStyle w:val="ListParagraph"/>
        <w:numPr>
          <w:ilvl w:val="0"/>
          <w:numId w:val="24"/>
        </w:numPr>
        <w:spacing w:line="480" w:lineRule="auto"/>
        <w:ind w:left="714" w:hanging="357"/>
      </w:pPr>
      <w:r w:rsidRPr="00995CAC">
        <w:t>Critical analysis</w:t>
      </w:r>
    </w:p>
    <w:p w14:paraId="21ED4B05" w14:textId="77777777" w:rsidR="00BE65F6" w:rsidRPr="00995CAC" w:rsidRDefault="00BE65F6" w:rsidP="00A604E0">
      <w:pPr>
        <w:pStyle w:val="ListParagraph"/>
        <w:numPr>
          <w:ilvl w:val="0"/>
          <w:numId w:val="24"/>
        </w:numPr>
        <w:spacing w:line="480" w:lineRule="auto"/>
        <w:ind w:left="714" w:hanging="357"/>
      </w:pPr>
      <w:r w:rsidRPr="00995CAC">
        <w:t>PERT</w:t>
      </w:r>
    </w:p>
    <w:p w14:paraId="2763D62F" w14:textId="77777777" w:rsidR="000D3FF0" w:rsidRPr="00995CAC" w:rsidRDefault="00BE65F6" w:rsidP="00A604E0">
      <w:pPr>
        <w:pStyle w:val="ListParagraph"/>
        <w:numPr>
          <w:ilvl w:val="0"/>
          <w:numId w:val="24"/>
        </w:numPr>
        <w:spacing w:line="480" w:lineRule="auto"/>
        <w:ind w:left="714" w:hanging="357"/>
      </w:pPr>
      <w:r w:rsidRPr="00995CAC">
        <w:t>Product based planning</w:t>
      </w:r>
      <w:r w:rsidR="000D3FF0" w:rsidRPr="00995CAC">
        <w:t xml:space="preserve"> </w:t>
      </w:r>
    </w:p>
    <w:p w14:paraId="3C1C9AF9" w14:textId="77777777" w:rsidR="00201473" w:rsidRPr="00995CAC" w:rsidRDefault="00BE65F6" w:rsidP="00A604E0">
      <w:pPr>
        <w:pStyle w:val="ListParagraph"/>
        <w:numPr>
          <w:ilvl w:val="0"/>
          <w:numId w:val="24"/>
        </w:numPr>
        <w:spacing w:line="480" w:lineRule="auto"/>
        <w:ind w:left="714" w:hanging="357"/>
      </w:pPr>
      <w:r w:rsidRPr="00995CAC">
        <w:t>Gannt Charts</w:t>
      </w:r>
    </w:p>
    <w:p w14:paraId="434804AD" w14:textId="77777777" w:rsidR="00D70082" w:rsidRPr="00995CAC" w:rsidRDefault="00E7052E" w:rsidP="00FD345A">
      <w:pPr>
        <w:pStyle w:val="Heading1"/>
        <w:rPr>
          <w:rFonts w:cs="Times New Roman"/>
          <w:szCs w:val="24"/>
          <w:u w:val="none"/>
        </w:rPr>
      </w:pPr>
      <w:bookmarkStart w:id="12" w:name="_Toc3476643"/>
      <w:r w:rsidRPr="00995CAC">
        <w:rPr>
          <w:rFonts w:cs="Times New Roman"/>
          <w:szCs w:val="24"/>
        </w:rPr>
        <w:t>S</w:t>
      </w:r>
      <w:r w:rsidR="00D70082" w:rsidRPr="00995CAC">
        <w:rPr>
          <w:rFonts w:cs="Times New Roman"/>
          <w:szCs w:val="24"/>
        </w:rPr>
        <w:t>takeholders</w:t>
      </w:r>
      <w:bookmarkEnd w:id="12"/>
    </w:p>
    <w:p w14:paraId="3CE848A0" w14:textId="2537387D" w:rsidR="00C5194B" w:rsidRPr="00995CAC" w:rsidRDefault="00305744" w:rsidP="00A604E0">
      <w:pPr>
        <w:ind w:firstLine="720"/>
        <w:rPr>
          <w:rFonts w:eastAsia="+mn-ea"/>
          <w:color w:val="000000"/>
          <w:kern w:val="24"/>
        </w:rPr>
      </w:pPr>
      <w:r w:rsidRPr="00995CAC">
        <w:t xml:space="preserve">In addition to the </w:t>
      </w:r>
      <w:r w:rsidR="00C37DFD">
        <w:t>p</w:t>
      </w:r>
      <w:r w:rsidRPr="00995CAC">
        <w:t xml:space="preserve">roject </w:t>
      </w:r>
      <w:r w:rsidR="00C37DFD">
        <w:t>m</w:t>
      </w:r>
      <w:r w:rsidRPr="00995CAC">
        <w:t>anager and their team there are many other people involved and</w:t>
      </w:r>
      <w:r w:rsidR="001124F6" w:rsidRPr="00995CAC">
        <w:t xml:space="preserve"> </w:t>
      </w:r>
      <w:r w:rsidR="00A954D7" w:rsidRPr="00995CAC">
        <w:t>interested</w:t>
      </w:r>
      <w:r w:rsidRPr="00995CAC">
        <w:t xml:space="preserve"> in the project from internal and external s</w:t>
      </w:r>
      <w:r w:rsidR="00A954D7" w:rsidRPr="00995CAC">
        <w:t>takeholders</w:t>
      </w:r>
      <w:r w:rsidRPr="00995CAC">
        <w:t>.</w:t>
      </w:r>
      <w:r w:rsidR="00F025D0" w:rsidRPr="00995CAC">
        <w:t xml:space="preserve"> Stakeholders</w:t>
      </w:r>
      <w:r w:rsidR="00D94E8C" w:rsidRPr="00995CAC">
        <w:t xml:space="preserve"> are </w:t>
      </w:r>
      <w:r w:rsidR="00F025D0" w:rsidRPr="00995CAC">
        <w:t>“</w:t>
      </w:r>
      <w:r w:rsidR="00F025D0" w:rsidRPr="00995CAC">
        <w:rPr>
          <w:color w:val="2A2A2A"/>
          <w:lang w:val="en"/>
        </w:rPr>
        <w:t xml:space="preserve">individuals, groups and organizations – influence decision-making processes” </w:t>
      </w:r>
      <w:sdt>
        <w:sdtPr>
          <w:rPr>
            <w:color w:val="2A2A2A"/>
            <w:lang w:val="en"/>
          </w:rPr>
          <w:id w:val="-1417553737"/>
          <w:citation/>
        </w:sdtPr>
        <w:sdtEndPr/>
        <w:sdtContent>
          <w:r w:rsidR="00F025D0" w:rsidRPr="00995CAC">
            <w:rPr>
              <w:color w:val="2A2A2A"/>
              <w:lang w:val="en"/>
            </w:rPr>
            <w:fldChar w:fldCharType="begin"/>
          </w:r>
          <w:r w:rsidR="00F025D0" w:rsidRPr="00995CAC">
            <w:rPr>
              <w:color w:val="2A2A2A"/>
            </w:rPr>
            <w:instrText xml:space="preserve"> CITATION Var00 \l 2057 </w:instrText>
          </w:r>
          <w:r w:rsidR="00F025D0" w:rsidRPr="00995CAC">
            <w:rPr>
              <w:color w:val="2A2A2A"/>
              <w:lang w:val="en"/>
            </w:rPr>
            <w:fldChar w:fldCharType="separate"/>
          </w:r>
          <w:r w:rsidR="00877C4F" w:rsidRPr="00877C4F">
            <w:rPr>
              <w:noProof/>
              <w:color w:val="2A2A2A"/>
            </w:rPr>
            <w:t>(Varvasovszky, 2000)</w:t>
          </w:r>
          <w:r w:rsidR="00F025D0" w:rsidRPr="00995CAC">
            <w:rPr>
              <w:color w:val="2A2A2A"/>
              <w:lang w:val="en"/>
            </w:rPr>
            <w:fldChar w:fldCharType="end"/>
          </w:r>
        </w:sdtContent>
      </w:sdt>
      <w:r w:rsidR="00AE39CD" w:rsidRPr="00995CAC">
        <w:rPr>
          <w:color w:val="2A2A2A"/>
          <w:lang w:val="en"/>
        </w:rPr>
        <w:t xml:space="preserve">. </w:t>
      </w:r>
      <w:r w:rsidR="00A954D7" w:rsidRPr="00995CAC">
        <w:t>Internal stakeholders consist of the p</w:t>
      </w:r>
      <w:r w:rsidR="00A954D7" w:rsidRPr="00995CAC">
        <w:rPr>
          <w:rFonts w:eastAsia="+mn-ea"/>
          <w:color w:val="000000"/>
          <w:kern w:val="24"/>
        </w:rPr>
        <w:t>roject sponsor</w:t>
      </w:r>
      <w:r w:rsidR="00240E42" w:rsidRPr="00995CAC">
        <w:rPr>
          <w:rFonts w:eastAsia="+mn-ea"/>
          <w:color w:val="000000"/>
          <w:kern w:val="24"/>
        </w:rPr>
        <w:t xml:space="preserve"> – the person who created the idea for the project, they may also</w:t>
      </w:r>
      <w:r w:rsidR="00D94E8C" w:rsidRPr="00995CAC">
        <w:rPr>
          <w:rFonts w:eastAsia="+mn-ea"/>
          <w:color w:val="000000"/>
          <w:kern w:val="24"/>
        </w:rPr>
        <w:t xml:space="preserve"> have</w:t>
      </w:r>
      <w:r w:rsidR="00240E42" w:rsidRPr="00995CAC">
        <w:rPr>
          <w:rFonts w:eastAsia="+mn-ea"/>
          <w:color w:val="000000"/>
          <w:kern w:val="24"/>
        </w:rPr>
        <w:t xml:space="preserve"> finance</w:t>
      </w:r>
      <w:r w:rsidR="00D94E8C" w:rsidRPr="00995CAC">
        <w:rPr>
          <w:rFonts w:eastAsia="+mn-ea"/>
          <w:color w:val="000000"/>
          <w:kern w:val="24"/>
        </w:rPr>
        <w:t>d</w:t>
      </w:r>
      <w:r w:rsidR="00240E42" w:rsidRPr="00995CAC">
        <w:rPr>
          <w:rFonts w:eastAsia="+mn-ea"/>
          <w:color w:val="000000"/>
          <w:kern w:val="24"/>
        </w:rPr>
        <w:t xml:space="preserve"> the project</w:t>
      </w:r>
      <w:r w:rsidR="00C37DFD">
        <w:rPr>
          <w:rFonts w:eastAsia="+mn-ea"/>
          <w:color w:val="000000"/>
          <w:kern w:val="24"/>
        </w:rPr>
        <w:t xml:space="preserve"> - </w:t>
      </w:r>
      <w:r w:rsidR="00A954D7" w:rsidRPr="00995CAC">
        <w:rPr>
          <w:rFonts w:eastAsia="+mn-ea"/>
          <w:color w:val="000000"/>
          <w:kern w:val="24"/>
        </w:rPr>
        <w:t>other managers involved with the company</w:t>
      </w:r>
      <w:r w:rsidR="00C37DFD">
        <w:rPr>
          <w:rFonts w:eastAsia="+mn-ea"/>
          <w:color w:val="000000"/>
          <w:kern w:val="24"/>
        </w:rPr>
        <w:t xml:space="preserve">, </w:t>
      </w:r>
      <w:r w:rsidR="00A954D7" w:rsidRPr="00995CAC">
        <w:rPr>
          <w:rFonts w:eastAsia="+mn-ea"/>
          <w:color w:val="000000"/>
          <w:kern w:val="24"/>
        </w:rPr>
        <w:t>trade unions</w:t>
      </w:r>
      <w:r w:rsidR="00A954D7" w:rsidRPr="00995CAC">
        <w:t xml:space="preserve"> </w:t>
      </w:r>
      <w:proofErr w:type="gramStart"/>
      <w:r w:rsidR="00A954D7" w:rsidRPr="00995CAC">
        <w:t>and also</w:t>
      </w:r>
      <w:proofErr w:type="gramEnd"/>
      <w:r w:rsidR="00A954D7" w:rsidRPr="00995CAC">
        <w:t xml:space="preserve"> staff members that can </w:t>
      </w:r>
      <w:r w:rsidR="00A954D7" w:rsidRPr="00995CAC">
        <w:rPr>
          <w:rFonts w:eastAsia="+mn-ea"/>
          <w:color w:val="000000"/>
          <w:kern w:val="24"/>
        </w:rPr>
        <w:t>champion the project and influence the outcome of the project with other staff members.</w:t>
      </w:r>
      <w:r w:rsidR="00D94E8C" w:rsidRPr="00995CAC">
        <w:rPr>
          <w:rFonts w:eastAsia="+mn-ea"/>
          <w:color w:val="000000"/>
          <w:kern w:val="24"/>
        </w:rPr>
        <w:t xml:space="preserve"> Additionally, e</w:t>
      </w:r>
      <w:r w:rsidR="00A954D7" w:rsidRPr="00995CAC">
        <w:rPr>
          <w:rFonts w:eastAsia="+mn-ea"/>
          <w:color w:val="000000"/>
          <w:kern w:val="24"/>
        </w:rPr>
        <w:t xml:space="preserve">xternal stakeholders consist of suppliers, general public, the media, shareholders in addition to the end users of the product or service. </w:t>
      </w:r>
      <w:r w:rsidR="001124F6" w:rsidRPr="00995CAC">
        <w:rPr>
          <w:rFonts w:eastAsia="+mn-ea"/>
          <w:color w:val="000000"/>
          <w:kern w:val="24"/>
        </w:rPr>
        <w:t xml:space="preserve"> </w:t>
      </w:r>
      <w:r w:rsidR="00C5194B" w:rsidRPr="00995CAC">
        <w:rPr>
          <w:rFonts w:eastAsia="+mn-ea"/>
          <w:color w:val="000000"/>
          <w:kern w:val="24"/>
        </w:rPr>
        <w:t xml:space="preserve">In any project the stakeholders need to be identified and prioritised. By prioritising the </w:t>
      </w:r>
      <w:r w:rsidR="006E48A2" w:rsidRPr="00995CAC">
        <w:rPr>
          <w:rFonts w:eastAsia="+mn-ea"/>
          <w:color w:val="000000"/>
          <w:kern w:val="24"/>
        </w:rPr>
        <w:t>stakeholders,</w:t>
      </w:r>
      <w:r w:rsidR="00C5194B" w:rsidRPr="00995CAC">
        <w:rPr>
          <w:rFonts w:eastAsia="+mn-ea"/>
          <w:color w:val="000000"/>
          <w:kern w:val="24"/>
        </w:rPr>
        <w:t xml:space="preserve"> the project manager is able to evaluate the importance of </w:t>
      </w:r>
      <w:r w:rsidR="006E48A2" w:rsidRPr="00995CAC">
        <w:rPr>
          <w:rFonts w:eastAsia="+mn-ea"/>
          <w:color w:val="000000"/>
          <w:kern w:val="24"/>
        </w:rPr>
        <w:t xml:space="preserve">which stakeholders are most influential to the project. </w:t>
      </w:r>
      <w:r w:rsidR="009D16DF" w:rsidRPr="00995CAC">
        <w:rPr>
          <w:rFonts w:eastAsia="+mn-ea"/>
          <w:color w:val="000000"/>
          <w:kern w:val="24"/>
        </w:rPr>
        <w:t>In many organisations the prioritising of the stakeholders is done by using the power and interests graph which higher lights the high to low interests of the stakeholders into the relevant quadrants</w:t>
      </w:r>
      <w:r w:rsidR="00D94E8C" w:rsidRPr="00995CAC">
        <w:rPr>
          <w:rFonts w:eastAsia="+mn-ea"/>
          <w:color w:val="000000"/>
          <w:kern w:val="24"/>
        </w:rPr>
        <w:t xml:space="preserve"> </w:t>
      </w:r>
      <w:sdt>
        <w:sdtPr>
          <w:rPr>
            <w:rFonts w:eastAsia="+mn-ea"/>
            <w:color w:val="000000"/>
            <w:kern w:val="24"/>
          </w:rPr>
          <w:id w:val="1755162341"/>
          <w:citation/>
        </w:sdtPr>
        <w:sdtEndPr/>
        <w:sdtContent>
          <w:r w:rsidR="00D94E8C" w:rsidRPr="00995CAC">
            <w:rPr>
              <w:rFonts w:eastAsia="+mn-ea"/>
              <w:color w:val="000000"/>
              <w:kern w:val="24"/>
            </w:rPr>
            <w:fldChar w:fldCharType="begin"/>
          </w:r>
          <w:r w:rsidR="00D94E8C" w:rsidRPr="00995CAC">
            <w:rPr>
              <w:rFonts w:eastAsia="+mn-ea"/>
              <w:color w:val="000000"/>
              <w:kern w:val="24"/>
            </w:rPr>
            <w:instrText xml:space="preserve">CITATION Mar09 \p 1942 \l 2057 </w:instrText>
          </w:r>
          <w:r w:rsidR="00D94E8C" w:rsidRPr="00995CAC">
            <w:rPr>
              <w:rFonts w:eastAsia="+mn-ea"/>
              <w:color w:val="000000"/>
              <w:kern w:val="24"/>
            </w:rPr>
            <w:fldChar w:fldCharType="separate"/>
          </w:r>
          <w:r w:rsidR="00877C4F" w:rsidRPr="00877C4F">
            <w:rPr>
              <w:rFonts w:eastAsia="+mn-ea"/>
              <w:noProof/>
              <w:color w:val="000000"/>
              <w:kern w:val="24"/>
            </w:rPr>
            <w:t>(Mark.S.Reed, 2009, p. 1942)</w:t>
          </w:r>
          <w:r w:rsidR="00D94E8C" w:rsidRPr="00995CAC">
            <w:rPr>
              <w:rFonts w:eastAsia="+mn-ea"/>
              <w:color w:val="000000"/>
              <w:kern w:val="24"/>
            </w:rPr>
            <w:fldChar w:fldCharType="end"/>
          </w:r>
        </w:sdtContent>
      </w:sdt>
      <w:r w:rsidR="009D16DF" w:rsidRPr="00995CAC">
        <w:rPr>
          <w:rFonts w:eastAsia="+mn-ea"/>
          <w:color w:val="000000"/>
          <w:kern w:val="24"/>
        </w:rPr>
        <w:t xml:space="preserve">. </w:t>
      </w:r>
      <w:r w:rsidR="006E48A2" w:rsidRPr="00995CAC">
        <w:rPr>
          <w:rFonts w:eastAsia="+mn-ea"/>
          <w:color w:val="000000"/>
          <w:kern w:val="24"/>
        </w:rPr>
        <w:t>However, being aware that these stakeholders have other priorities</w:t>
      </w:r>
      <w:r w:rsidR="00C37DFD">
        <w:rPr>
          <w:rFonts w:eastAsia="+mn-ea"/>
          <w:color w:val="000000"/>
          <w:kern w:val="24"/>
        </w:rPr>
        <w:t>,</w:t>
      </w:r>
      <w:r w:rsidR="006E48A2" w:rsidRPr="00995CAC">
        <w:rPr>
          <w:rFonts w:eastAsia="+mn-ea"/>
          <w:color w:val="000000"/>
          <w:kern w:val="24"/>
        </w:rPr>
        <w:t xml:space="preserve"> thus the need to be able to trust and influence said stakeholder is paramount.</w:t>
      </w:r>
      <w:r w:rsidR="009D16DF" w:rsidRPr="00995CAC">
        <w:rPr>
          <w:rFonts w:eastAsia="+mn-ea"/>
          <w:color w:val="000000"/>
          <w:kern w:val="24"/>
        </w:rPr>
        <w:t xml:space="preserve"> Additionally, once the initial identifying and prioritising the stakeholders has taken place it is paramount to manage them. Thus, by understanding stakeholders a project manager </w:t>
      </w:r>
      <w:proofErr w:type="gramStart"/>
      <w:r w:rsidR="009D16DF" w:rsidRPr="00995CAC">
        <w:rPr>
          <w:rFonts w:eastAsia="+mn-ea"/>
          <w:color w:val="000000"/>
          <w:kern w:val="24"/>
        </w:rPr>
        <w:t>is able to</w:t>
      </w:r>
      <w:proofErr w:type="gramEnd"/>
      <w:r w:rsidR="009D16DF" w:rsidRPr="00995CAC">
        <w:rPr>
          <w:rFonts w:eastAsia="+mn-ea"/>
          <w:color w:val="000000"/>
          <w:kern w:val="24"/>
        </w:rPr>
        <w:t xml:space="preserve"> anticipate the reactions of said stakeholder.</w:t>
      </w:r>
    </w:p>
    <w:p w14:paraId="3636EB8E" w14:textId="77777777" w:rsidR="00B94973" w:rsidRPr="00995CAC" w:rsidRDefault="00B94973" w:rsidP="00B94973">
      <w:pPr>
        <w:pStyle w:val="NormalWeb"/>
        <w:spacing w:before="144" w:beforeAutospacing="0" w:after="0" w:afterAutospacing="0" w:line="480" w:lineRule="auto"/>
      </w:pPr>
    </w:p>
    <w:p w14:paraId="73F780B9" w14:textId="77777777" w:rsidR="00B94973" w:rsidRPr="00995CAC" w:rsidRDefault="00B94973" w:rsidP="00FD345A">
      <w:pPr>
        <w:pStyle w:val="Heading1"/>
        <w:rPr>
          <w:rFonts w:cs="Times New Roman"/>
          <w:szCs w:val="24"/>
        </w:rPr>
      </w:pPr>
      <w:bookmarkStart w:id="13" w:name="_Toc3476644"/>
      <w:r w:rsidRPr="00995CAC">
        <w:rPr>
          <w:rFonts w:cs="Times New Roman"/>
          <w:szCs w:val="24"/>
        </w:rPr>
        <w:t>Risk Analysis</w:t>
      </w:r>
      <w:bookmarkEnd w:id="13"/>
      <w:r w:rsidRPr="00995CAC">
        <w:rPr>
          <w:rFonts w:cs="Times New Roman"/>
          <w:szCs w:val="24"/>
        </w:rPr>
        <w:t xml:space="preserve"> </w:t>
      </w:r>
    </w:p>
    <w:p w14:paraId="791226C0" w14:textId="6252AEA2" w:rsidR="00B94973" w:rsidRPr="00995CAC" w:rsidRDefault="00F71A64" w:rsidP="00F71A64">
      <w:pPr>
        <w:ind w:firstLine="714"/>
      </w:pPr>
      <w:r>
        <w:t xml:space="preserve">A risk is “a situation involving exposure to danger” </w:t>
      </w:r>
      <w:sdt>
        <w:sdtPr>
          <w:id w:val="-805851373"/>
          <w:citation/>
        </w:sdtPr>
        <w:sdtContent>
          <w:r>
            <w:fldChar w:fldCharType="begin"/>
          </w:r>
          <w:r>
            <w:instrText xml:space="preserve"> CITATION Oxf19 \l 2057 </w:instrText>
          </w:r>
          <w:r>
            <w:fldChar w:fldCharType="separate"/>
          </w:r>
          <w:r>
            <w:rPr>
              <w:noProof/>
            </w:rPr>
            <w:t>(Dictionaries, 2019 )</w:t>
          </w:r>
          <w:r>
            <w:fldChar w:fldCharType="end"/>
          </w:r>
        </w:sdtContent>
      </w:sdt>
      <w:r>
        <w:t xml:space="preserve">. </w:t>
      </w:r>
      <w:r w:rsidR="008563D3" w:rsidRPr="00995CAC">
        <w:t xml:space="preserve">Risk Analysis is an important section of planning any </w:t>
      </w:r>
      <w:r w:rsidR="00C37DFD">
        <w:t>p</w:t>
      </w:r>
      <w:r w:rsidR="008563D3" w:rsidRPr="00995CAC">
        <w:t>roject. Moreover, a risk analysis is similar to a stakeholder’s</w:t>
      </w:r>
      <w:r w:rsidR="00D51E81" w:rsidRPr="00995CAC">
        <w:t xml:space="preserve"> </w:t>
      </w:r>
      <w:r w:rsidR="008563D3" w:rsidRPr="00995CAC">
        <w:t xml:space="preserve">analysis. </w:t>
      </w:r>
      <w:r w:rsidR="00B94973" w:rsidRPr="00995CAC">
        <w:t xml:space="preserve">Identify the risk, </w:t>
      </w:r>
      <w:r w:rsidR="008563D3" w:rsidRPr="00995CAC">
        <w:t>evaluate the risk, address the risk and manage the risk. Furthermore, by identifying the risk the project manager is reducing the chances of the risk from occurring. When evaluating, the risk is placed in order of importance by analysing and prioritising the risks into high to low ranking.  Once the evaluating has been conducted a risk is able to be addressed. This is when a strat</w:t>
      </w:r>
      <w:r w:rsidR="00D51E81" w:rsidRPr="00995CAC">
        <w:t>egy</w:t>
      </w:r>
      <w:r w:rsidR="008563D3" w:rsidRPr="00995CAC">
        <w:t xml:space="preserve"> is created to </w:t>
      </w:r>
      <w:r w:rsidR="00D51E81" w:rsidRPr="00995CAC">
        <w:t xml:space="preserve">address each risk </w:t>
      </w:r>
      <w:proofErr w:type="gramStart"/>
      <w:r w:rsidR="00D51E81" w:rsidRPr="00995CAC">
        <w:t>in order to</w:t>
      </w:r>
      <w:proofErr w:type="gramEnd"/>
      <w:r w:rsidR="00D51E81" w:rsidRPr="00995CAC">
        <w:t xml:space="preserve"> either</w:t>
      </w:r>
      <w:r w:rsidR="00C37DFD">
        <w:t>,</w:t>
      </w:r>
      <w:r w:rsidR="00D51E81" w:rsidRPr="00995CAC">
        <w:t xml:space="preserve"> mitigate or monitor the risk as a risk may change over time as the project grows or changes. Lastly is monitoring the risk, this is done by assigning a person, mainly a manager, to each risk. Below is an example of a low risk and a high risk; </w:t>
      </w:r>
    </w:p>
    <w:p w14:paraId="4865832B" w14:textId="77777777" w:rsidR="00D51E81" w:rsidRPr="00995CAC" w:rsidRDefault="00D51E81" w:rsidP="00BA03D1">
      <w:pPr>
        <w:pStyle w:val="ListParagraph"/>
        <w:numPr>
          <w:ilvl w:val="0"/>
          <w:numId w:val="25"/>
        </w:numPr>
        <w:spacing w:line="480" w:lineRule="auto"/>
        <w:ind w:left="714" w:hanging="357"/>
      </w:pPr>
      <w:r w:rsidRPr="00995CAC">
        <w:t xml:space="preserve">Low risk – undertaking something illegal by braking a legislation or policy </w:t>
      </w:r>
    </w:p>
    <w:p w14:paraId="7965E65A" w14:textId="14820D21" w:rsidR="00D51E81" w:rsidRPr="00995CAC" w:rsidRDefault="00D51E81" w:rsidP="00BA03D1">
      <w:pPr>
        <w:pStyle w:val="ListParagraph"/>
        <w:numPr>
          <w:ilvl w:val="0"/>
          <w:numId w:val="25"/>
        </w:numPr>
        <w:spacing w:line="480" w:lineRule="auto"/>
        <w:ind w:left="714" w:hanging="357"/>
      </w:pPr>
      <w:r w:rsidRPr="00995CAC">
        <w:t>High risk – running over time or budget</w:t>
      </w:r>
      <w:r w:rsidR="00DC28A3">
        <w:t>. Also, in some cases they can fail due to a high risk.</w:t>
      </w:r>
    </w:p>
    <w:p w14:paraId="554313D0" w14:textId="77777777" w:rsidR="00D51E81" w:rsidRPr="00995CAC" w:rsidRDefault="00D51E81" w:rsidP="00A604E0">
      <w:r w:rsidRPr="00995CAC">
        <w:t>A risk is analysed by measuring the risk severity. This measurement is done by multiplying the probability of a risk occurring by the impact of the effect caused occurring</w:t>
      </w:r>
      <w:r w:rsidR="00756DA7" w:rsidRPr="00995CAC">
        <w:t xml:space="preserve"> (Severity = probability x impact)</w:t>
      </w:r>
      <w:r w:rsidRPr="00995CAC">
        <w:t xml:space="preserve">.  The numbers used </w:t>
      </w:r>
      <w:r w:rsidR="00756DA7" w:rsidRPr="00995CAC">
        <w:t>when</w:t>
      </w:r>
      <w:r w:rsidRPr="00995CAC">
        <w:t xml:space="preserve"> multiplying </w:t>
      </w:r>
      <w:r w:rsidR="00756DA7" w:rsidRPr="00995CAC">
        <w:t xml:space="preserve">this probability </w:t>
      </w:r>
      <w:r w:rsidRPr="00995CAC">
        <w:t>are one to ten. One being low probability and ten being high.</w:t>
      </w:r>
      <w:r w:rsidR="00FA265E" w:rsidRPr="00995CAC">
        <w:t xml:space="preserve"> Furthermore, once a risk management analysis has </w:t>
      </w:r>
      <w:r w:rsidR="00756DA7" w:rsidRPr="00995CAC">
        <w:t>transpired</w:t>
      </w:r>
      <w:r w:rsidR="00FA265E" w:rsidRPr="00995CAC">
        <w:t xml:space="preserve"> they are implemented into a graph</w:t>
      </w:r>
      <w:r w:rsidR="00756DA7" w:rsidRPr="00995CAC">
        <w:t>,</w:t>
      </w:r>
      <w:r w:rsidR="00FA265E" w:rsidRPr="00995CAC">
        <w:t xml:space="preserve"> </w:t>
      </w:r>
      <w:proofErr w:type="gramStart"/>
      <w:r w:rsidR="00756DA7" w:rsidRPr="00995CAC">
        <w:t>similar</w:t>
      </w:r>
      <w:r w:rsidR="00FA265E" w:rsidRPr="00995CAC">
        <w:t xml:space="preserve"> to</w:t>
      </w:r>
      <w:proofErr w:type="gramEnd"/>
      <w:r w:rsidR="00FA265E" w:rsidRPr="00995CAC">
        <w:t xml:space="preserve"> the stakeholder’s power and interest graph. This graph is called a Probability Risk Graph. However, there are differences to these </w:t>
      </w:r>
      <w:r w:rsidR="00756DA7" w:rsidRPr="00995CAC">
        <w:t>graphs</w:t>
      </w:r>
      <w:r w:rsidR="00FA265E" w:rsidRPr="00995CAC">
        <w:t xml:space="preserve"> such as a power and </w:t>
      </w:r>
      <w:r w:rsidR="00756DA7" w:rsidRPr="00995CAC">
        <w:t>interest</w:t>
      </w:r>
      <w:r w:rsidR="00FA265E" w:rsidRPr="00995CAC">
        <w:t xml:space="preserve"> graph only having four sectors whereas a probability </w:t>
      </w:r>
      <w:r w:rsidR="00756DA7" w:rsidRPr="00995CAC">
        <w:t>graph</w:t>
      </w:r>
      <w:r w:rsidR="00FA265E" w:rsidRPr="00995CAC">
        <w:t xml:space="preserve"> has nine sectors. </w:t>
      </w:r>
    </w:p>
    <w:p w14:paraId="095BFBFE" w14:textId="7D937AF9" w:rsidR="00A954D7" w:rsidRDefault="004951F7" w:rsidP="004951F7">
      <w:pPr>
        <w:pStyle w:val="Heading1"/>
      </w:pPr>
      <w:bookmarkStart w:id="14" w:name="_Toc3476645"/>
      <w:r>
        <w:lastRenderedPageBreak/>
        <w:t>Conclusion</w:t>
      </w:r>
      <w:bookmarkEnd w:id="14"/>
      <w:r>
        <w:t xml:space="preserve"> </w:t>
      </w:r>
    </w:p>
    <w:p w14:paraId="1BC3B3C5" w14:textId="19B95005" w:rsidR="008D5D40" w:rsidRDefault="00684854" w:rsidP="004951F7">
      <w:r>
        <w:tab/>
      </w:r>
      <w:r w:rsidR="00A25212">
        <w:t xml:space="preserve">The purpose of this report is to </w:t>
      </w:r>
      <w:r w:rsidR="008A1ED9">
        <w:t>critically</w:t>
      </w:r>
      <w:r w:rsidR="00A25212">
        <w:t xml:space="preserve"> assess the role of a project manager </w:t>
      </w:r>
      <w:r w:rsidR="008A1ED9">
        <w:t xml:space="preserve">and the tools and techniques used within this field. The methodologies that have been critiqued within this report include; Waterfall, Agile and Prince2. </w:t>
      </w:r>
      <w:r w:rsidR="00D04CF7">
        <w:t xml:space="preserve">A project lives </w:t>
      </w:r>
      <w:r w:rsidR="000015CC">
        <w:t>a</w:t>
      </w:r>
      <w:r w:rsidR="00D04CF7">
        <w:t xml:space="preserve"> journey through a lifecycle. Furthermore, a project manager overse</w:t>
      </w:r>
      <w:r w:rsidR="007542B6">
        <w:t>e</w:t>
      </w:r>
      <w:r w:rsidR="00D04CF7">
        <w:t xml:space="preserve">s this journey. From this report it is clear to see that a project </w:t>
      </w:r>
      <w:r w:rsidR="008D7F44">
        <w:t xml:space="preserve">within an organisation </w:t>
      </w:r>
      <w:r w:rsidR="00D04CF7">
        <w:t>consists of many people</w:t>
      </w:r>
      <w:r w:rsidR="007542B6">
        <w:t xml:space="preserve"> for example, stakeholders</w:t>
      </w:r>
      <w:r w:rsidR="008D7F44">
        <w:t xml:space="preserve"> and the project team</w:t>
      </w:r>
      <w:r w:rsidR="00D04CF7">
        <w:t xml:space="preserve">. </w:t>
      </w:r>
      <w:r w:rsidR="008D5D40">
        <w:t xml:space="preserve">Although there are many different methodologies this report only touches upon three. From the inception of methodologies there has been a spiral of these methodologies that have evolved </w:t>
      </w:r>
      <w:proofErr w:type="spellStart"/>
      <w:r w:rsidR="008D5D40">
        <w:t>form</w:t>
      </w:r>
      <w:proofErr w:type="spellEnd"/>
      <w:r w:rsidR="008D5D40">
        <w:t xml:space="preserve"> the Waterfall</w:t>
      </w:r>
      <w:r w:rsidR="008A1ED9">
        <w:t xml:space="preserve"> method</w:t>
      </w:r>
      <w:r w:rsidR="008D5D40">
        <w:t xml:space="preserve">. However, the Waterfall has such a ridged structure that it has become the less popular method. Agile and Price2 are two of the most popular methodologies. </w:t>
      </w:r>
      <w:r w:rsidR="0050293F">
        <w:t>Moreover, these two approaches allow for change and adaptability. However, due to Prince2’s complexity it would best suited for larger organisation</w:t>
      </w:r>
      <w:r w:rsidR="007527C6">
        <w:t xml:space="preserve">s. Whereas, Agile is most compatible for a medium size organisation. </w:t>
      </w:r>
      <w:r w:rsidR="007542B6">
        <w:t>In addition</w:t>
      </w:r>
      <w:r w:rsidR="007527C6">
        <w:t xml:space="preserve">, due to the fast pace of the Agile methodology the project members are only able to work on one project at a time. </w:t>
      </w:r>
      <w:r w:rsidR="007542B6">
        <w:t xml:space="preserve">This would lead to reduced productivity. </w:t>
      </w:r>
    </w:p>
    <w:p w14:paraId="1FB8268C" w14:textId="67C90934" w:rsidR="004951F7" w:rsidRDefault="008D5D40" w:rsidP="00305744">
      <w:pPr>
        <w:ind w:firstLine="720"/>
      </w:pPr>
      <w:r>
        <w:t xml:space="preserve">Stakeholders and risks are just as important as the chosen methodologies. </w:t>
      </w:r>
      <w:r w:rsidR="008A1ED9">
        <w:t xml:space="preserve">A stakeholder is any person who has an </w:t>
      </w:r>
      <w:r w:rsidR="00ED2A4A">
        <w:t>interest</w:t>
      </w:r>
      <w:r w:rsidR="008A1ED9">
        <w:t xml:space="preserve"> within the project</w:t>
      </w:r>
      <w:r w:rsidR="00ED2A4A">
        <w:t xml:space="preserve"> and the project outcome. Stakeholders are essential to any project</w:t>
      </w:r>
      <w:r w:rsidR="00494B4C">
        <w:t>, t</w:t>
      </w:r>
      <w:r>
        <w:t xml:space="preserve">his is </w:t>
      </w:r>
      <w:proofErr w:type="gramStart"/>
      <w:r>
        <w:t>due to the fact that</w:t>
      </w:r>
      <w:proofErr w:type="gramEnd"/>
      <w:r>
        <w:t xml:space="preserve"> stakeholders can influence a project success. </w:t>
      </w:r>
      <w:r w:rsidR="007542B6">
        <w:t>Also</w:t>
      </w:r>
      <w:r w:rsidR="00F71A64">
        <w:t>, a risk is a situation that has a negative effect upon the organisation or the project. Should a</w:t>
      </w:r>
      <w:r>
        <w:t xml:space="preserve"> </w:t>
      </w:r>
      <w:proofErr w:type="gramStart"/>
      <w:r>
        <w:t>risk</w:t>
      </w:r>
      <w:r w:rsidR="004678DD">
        <w:t>’</w:t>
      </w:r>
      <w:r>
        <w:t>s</w:t>
      </w:r>
      <w:proofErr w:type="gramEnd"/>
      <w:r>
        <w:t xml:space="preserve"> not </w:t>
      </w:r>
      <w:r w:rsidR="00F71A64">
        <w:t xml:space="preserve">be </w:t>
      </w:r>
      <w:r>
        <w:t>identified</w:t>
      </w:r>
      <w:r w:rsidR="00F71A64">
        <w:t xml:space="preserve"> it</w:t>
      </w:r>
      <w:r>
        <w:t xml:space="preserve"> can cause a project </w:t>
      </w:r>
      <w:r w:rsidR="00DC28A3">
        <w:t xml:space="preserve">to run over time or budget. Also, in some cases to </w:t>
      </w:r>
      <w:r>
        <w:t>fail. However, should these be identified, addressed and managed</w:t>
      </w:r>
      <w:r w:rsidR="009E542A">
        <w:t>,</w:t>
      </w:r>
      <w:r>
        <w:t xml:space="preserve"> </w:t>
      </w:r>
      <w:r w:rsidR="009E542A">
        <w:t xml:space="preserve">they </w:t>
      </w:r>
      <w:r>
        <w:t>can either mitigate or</w:t>
      </w:r>
      <w:r w:rsidR="009E542A">
        <w:t xml:space="preserve"> become</w:t>
      </w:r>
      <w:r>
        <w:t xml:space="preserve"> monitor</w:t>
      </w:r>
      <w:r w:rsidR="009E542A">
        <w:t>ed</w:t>
      </w:r>
      <w:r>
        <w:t xml:space="preserve"> to lessen the effect of the risk coming to fruition.</w:t>
      </w:r>
      <w:r w:rsidR="00D04CF7">
        <w:t xml:space="preserve"> </w:t>
      </w:r>
      <w:r w:rsidR="007542B6">
        <w:t xml:space="preserve">Overall, while each methodology provides both positives and negatives; a business should select a methodology best suited to their needs. </w:t>
      </w:r>
    </w:p>
    <w:p w14:paraId="267303CE" w14:textId="2565CF9A" w:rsidR="004678DD" w:rsidRDefault="004678DD">
      <w:pPr>
        <w:spacing w:line="259" w:lineRule="auto"/>
        <w:jc w:val="left"/>
      </w:pPr>
      <w:r>
        <w:br w:type="page"/>
      </w:r>
    </w:p>
    <w:bookmarkStart w:id="15" w:name="_Toc3476646" w:displacedByCustomXml="next"/>
    <w:sdt>
      <w:sdtPr>
        <w:id w:val="-1228538663"/>
        <w:docPartObj>
          <w:docPartGallery w:val="Bibliographies"/>
          <w:docPartUnique/>
        </w:docPartObj>
      </w:sdtPr>
      <w:sdtEndPr>
        <w:rPr>
          <w:rFonts w:eastAsiaTheme="minorHAnsi" w:cstheme="minorBidi"/>
          <w:szCs w:val="22"/>
          <w:u w:val="none"/>
        </w:rPr>
      </w:sdtEndPr>
      <w:sdtContent>
        <w:p w14:paraId="66960E06" w14:textId="59884243" w:rsidR="004678DD" w:rsidRDefault="004678DD">
          <w:pPr>
            <w:pStyle w:val="Heading1"/>
          </w:pPr>
          <w:r>
            <w:t>References</w:t>
          </w:r>
          <w:bookmarkEnd w:id="15"/>
        </w:p>
        <w:sdt>
          <w:sdtPr>
            <w:id w:val="-573587230"/>
            <w:bibliography/>
          </w:sdtPr>
          <w:sdtContent>
            <w:p w14:paraId="423B55C6" w14:textId="77777777" w:rsidR="004678DD" w:rsidRDefault="004678DD" w:rsidP="004678DD">
              <w:pPr>
                <w:pStyle w:val="Bibliography"/>
                <w:ind w:left="720" w:hanging="720"/>
                <w:rPr>
                  <w:noProof/>
                  <w:szCs w:val="24"/>
                </w:rPr>
              </w:pPr>
              <w:r>
                <w:fldChar w:fldCharType="begin"/>
              </w:r>
              <w:r>
                <w:instrText xml:space="preserve"> BIBLIOGRAPHY </w:instrText>
              </w:r>
              <w:r>
                <w:fldChar w:fldCharType="separate"/>
              </w:r>
              <w:r>
                <w:rPr>
                  <w:noProof/>
                </w:rPr>
                <w:t xml:space="preserve">Axelos. (2019 ). </w:t>
              </w:r>
              <w:r>
                <w:rPr>
                  <w:i/>
                  <w:iCs/>
                  <w:noProof/>
                </w:rPr>
                <w:t xml:space="preserve">The Prince2 Method </w:t>
              </w:r>
              <w:r>
                <w:rPr>
                  <w:noProof/>
                </w:rPr>
                <w:t>. Retrieved from Axelos : https://www.axelos.com/best-practice-solutions/prince2/what-is-prince2</w:t>
              </w:r>
            </w:p>
            <w:p w14:paraId="7956554F" w14:textId="77777777" w:rsidR="004678DD" w:rsidRDefault="004678DD" w:rsidP="004678DD">
              <w:pPr>
                <w:pStyle w:val="Bibliography"/>
                <w:ind w:left="720" w:hanging="720"/>
                <w:rPr>
                  <w:noProof/>
                </w:rPr>
              </w:pPr>
              <w:r>
                <w:rPr>
                  <w:noProof/>
                </w:rPr>
                <w:t xml:space="preserve">Bouffard, W. (2013, November 7). </w:t>
              </w:r>
              <w:r>
                <w:rPr>
                  <w:i/>
                  <w:iCs/>
                  <w:noProof/>
                </w:rPr>
                <w:t>If You Fail to Plan, You Plan to Fail</w:t>
              </w:r>
              <w:r>
                <w:rPr>
                  <w:noProof/>
                </w:rPr>
                <w:t>. Retrieved from Putting Cologne on the Rickshaw: http://puttincologneontherickshaw.com/authors-blog/if-you-fail-to-plan-you-plan-to-fail/</w:t>
              </w:r>
            </w:p>
            <w:p w14:paraId="0013BA61" w14:textId="77777777" w:rsidR="004678DD" w:rsidRDefault="004678DD" w:rsidP="004678DD">
              <w:pPr>
                <w:pStyle w:val="Bibliography"/>
                <w:ind w:left="720" w:hanging="720"/>
                <w:rPr>
                  <w:noProof/>
                </w:rPr>
              </w:pPr>
              <w:r>
                <w:rPr>
                  <w:noProof/>
                </w:rPr>
                <w:t xml:space="preserve">Capretz, L. F. (2003). A Brief History of the Object-Oriented Approach. </w:t>
              </w:r>
              <w:r>
                <w:rPr>
                  <w:i/>
                  <w:iCs/>
                  <w:noProof/>
                </w:rPr>
                <w:t>Software Engineering Notes, 28</w:t>
              </w:r>
              <w:r>
                <w:rPr>
                  <w:noProof/>
                </w:rPr>
                <w:t>(2), 1-10.</w:t>
              </w:r>
            </w:p>
            <w:p w14:paraId="0FE1C653" w14:textId="77777777" w:rsidR="004678DD" w:rsidRDefault="004678DD" w:rsidP="004678DD">
              <w:pPr>
                <w:pStyle w:val="Bibliography"/>
                <w:ind w:left="720" w:hanging="720"/>
                <w:rPr>
                  <w:noProof/>
                </w:rPr>
              </w:pPr>
              <w:r>
                <w:rPr>
                  <w:noProof/>
                </w:rPr>
                <w:t xml:space="preserve">Debra Howcroft, J. C. (2000). </w:t>
              </w:r>
              <w:r>
                <w:rPr>
                  <w:i/>
                  <w:iCs/>
                  <w:noProof/>
                </w:rPr>
                <w:t>A Proposed Methodology for Web Development .</w:t>
              </w:r>
              <w:r>
                <w:rPr>
                  <w:noProof/>
                </w:rPr>
                <w:t xml:space="preserve"> Salford : AIS Electronic Library (AISeL).</w:t>
              </w:r>
            </w:p>
            <w:p w14:paraId="638222A3" w14:textId="77777777" w:rsidR="004678DD" w:rsidRDefault="004678DD" w:rsidP="004678DD">
              <w:pPr>
                <w:pStyle w:val="Bibliography"/>
                <w:ind w:left="720" w:hanging="720"/>
                <w:rPr>
                  <w:noProof/>
                </w:rPr>
              </w:pPr>
              <w:r>
                <w:rPr>
                  <w:noProof/>
                </w:rPr>
                <w:t xml:space="preserve">Dictionaries, O. (2019 ). </w:t>
              </w:r>
              <w:r>
                <w:rPr>
                  <w:i/>
                  <w:iCs/>
                  <w:noProof/>
                </w:rPr>
                <w:t xml:space="preserve">Risk </w:t>
              </w:r>
              <w:r>
                <w:rPr>
                  <w:noProof/>
                </w:rPr>
                <w:t>. Retrieved from Oxford Dictionaries : https://en.oxforddictionaries.com/definition/risk</w:t>
              </w:r>
            </w:p>
            <w:p w14:paraId="1277AF76" w14:textId="77777777" w:rsidR="004678DD" w:rsidRDefault="004678DD" w:rsidP="004678DD">
              <w:pPr>
                <w:pStyle w:val="Bibliography"/>
                <w:ind w:left="720" w:hanging="720"/>
                <w:rPr>
                  <w:noProof/>
                </w:rPr>
              </w:pPr>
              <w:r>
                <w:rPr>
                  <w:noProof/>
                </w:rPr>
                <w:t xml:space="preserve">Eliesha. (2016). </w:t>
              </w:r>
              <w:r>
                <w:rPr>
                  <w:i/>
                  <w:iCs/>
                  <w:noProof/>
                </w:rPr>
                <w:t>Project Management Principles .</w:t>
              </w:r>
              <w:r>
                <w:rPr>
                  <w:noProof/>
                </w:rPr>
                <w:t xml:space="preserve"> NHS Wales Health Collaborative©.</w:t>
              </w:r>
            </w:p>
            <w:p w14:paraId="149306E1" w14:textId="77777777" w:rsidR="004678DD" w:rsidRDefault="004678DD" w:rsidP="004678DD">
              <w:pPr>
                <w:pStyle w:val="Bibliography"/>
                <w:ind w:left="720" w:hanging="720"/>
                <w:rPr>
                  <w:noProof/>
                </w:rPr>
              </w:pPr>
              <w:r>
                <w:rPr>
                  <w:noProof/>
                </w:rPr>
                <w:t xml:space="preserve">Group, I. (2019). </w:t>
              </w:r>
              <w:r>
                <w:rPr>
                  <w:i/>
                  <w:iCs/>
                  <w:noProof/>
                </w:rPr>
                <w:t>What is Prince2?</w:t>
              </w:r>
              <w:r>
                <w:rPr>
                  <w:noProof/>
                </w:rPr>
                <w:t xml:space="preserve"> Retrieved from Prince2: https://www.prince2.com/uk/what-is-prince2</w:t>
              </w:r>
            </w:p>
            <w:p w14:paraId="677BA460" w14:textId="77777777" w:rsidR="004678DD" w:rsidRDefault="004678DD" w:rsidP="004678DD">
              <w:pPr>
                <w:pStyle w:val="Bibliography"/>
                <w:ind w:left="720" w:hanging="720"/>
                <w:rPr>
                  <w:noProof/>
                </w:rPr>
              </w:pPr>
              <w:r>
                <w:rPr>
                  <w:noProof/>
                </w:rPr>
                <w:t xml:space="preserve">Hughey, D. (2009). </w:t>
              </w:r>
              <w:r>
                <w:rPr>
                  <w:i/>
                  <w:iCs/>
                  <w:noProof/>
                </w:rPr>
                <w:t>Comparing Traditional Systems Analysis and Design with Agile Methodologies</w:t>
              </w:r>
              <w:r>
                <w:rPr>
                  <w:noProof/>
                </w:rPr>
                <w:t>. Retrieved from UMSL: http://www.umsl.edu/~hugheyd/is6840/waterfall.html</w:t>
              </w:r>
            </w:p>
            <w:p w14:paraId="0D5DF163" w14:textId="77777777" w:rsidR="004678DD" w:rsidRDefault="004678DD" w:rsidP="004678DD">
              <w:pPr>
                <w:pStyle w:val="Bibliography"/>
                <w:ind w:left="720" w:hanging="720"/>
                <w:rPr>
                  <w:noProof/>
                </w:rPr>
              </w:pPr>
              <w:r>
                <w:rPr>
                  <w:noProof/>
                </w:rPr>
                <w:t xml:space="preserve">Jack J. Phillips, T. W. (2002). </w:t>
              </w:r>
              <w:r>
                <w:rPr>
                  <w:i/>
                  <w:iCs/>
                  <w:noProof/>
                </w:rPr>
                <w:t>The Project Managment Scorecard.</w:t>
              </w:r>
              <w:r>
                <w:rPr>
                  <w:noProof/>
                </w:rPr>
                <w:t xml:space="preserve"> New York : Rputledge .</w:t>
              </w:r>
            </w:p>
            <w:p w14:paraId="680215C4" w14:textId="77777777" w:rsidR="004678DD" w:rsidRDefault="004678DD" w:rsidP="004678DD">
              <w:pPr>
                <w:pStyle w:val="Bibliography"/>
                <w:ind w:left="720" w:hanging="720"/>
                <w:rPr>
                  <w:noProof/>
                </w:rPr>
              </w:pPr>
              <w:r>
                <w:rPr>
                  <w:noProof/>
                </w:rPr>
                <w:t xml:space="preserve">James Cadle, D. P. (2010). </w:t>
              </w:r>
              <w:r>
                <w:rPr>
                  <w:i/>
                  <w:iCs/>
                  <w:noProof/>
                </w:rPr>
                <w:t>BUSINESS ANALYSIS TECHNIQUES 72 Essential Tools for Success.</w:t>
              </w:r>
              <w:r>
                <w:rPr>
                  <w:noProof/>
                </w:rPr>
                <w:t xml:space="preserve"> Swindon: British Informatics Society Limited (BISL).</w:t>
              </w:r>
            </w:p>
            <w:p w14:paraId="3309DFE3" w14:textId="77777777" w:rsidR="004678DD" w:rsidRDefault="004678DD" w:rsidP="004678DD">
              <w:pPr>
                <w:pStyle w:val="Bibliography"/>
                <w:ind w:left="720" w:hanging="720"/>
                <w:rPr>
                  <w:noProof/>
                </w:rPr>
              </w:pPr>
              <w:r>
                <w:rPr>
                  <w:noProof/>
                </w:rPr>
                <w:lastRenderedPageBreak/>
                <w:t xml:space="preserve">Kasser, J. (2002 ). </w:t>
              </w:r>
              <w:r>
                <w:rPr>
                  <w:i/>
                  <w:iCs/>
                  <w:noProof/>
                </w:rPr>
                <w:t>The Cataract Methodology for Systems and Software Acquisition.</w:t>
              </w:r>
              <w:r>
                <w:rPr>
                  <w:noProof/>
                </w:rPr>
                <w:t xml:space="preserve"> Australia : Systems Engineering and Evaluation Centre.</w:t>
              </w:r>
            </w:p>
            <w:p w14:paraId="1CDEDF95" w14:textId="77777777" w:rsidR="004678DD" w:rsidRDefault="004678DD" w:rsidP="004678DD">
              <w:pPr>
                <w:pStyle w:val="Bibliography"/>
                <w:ind w:left="720" w:hanging="720"/>
                <w:rPr>
                  <w:noProof/>
                </w:rPr>
              </w:pPr>
              <w:r>
                <w:rPr>
                  <w:noProof/>
                </w:rPr>
                <w:t xml:space="preserve">Li Jiang, A. E. (2009). An analysis of the history of classical software development and agile development. </w:t>
              </w:r>
              <w:r>
                <w:rPr>
                  <w:i/>
                  <w:iCs/>
                  <w:noProof/>
                </w:rPr>
                <w:t>IEEE International Conference on Systems, Man and Cybernetics.</w:t>
              </w:r>
              <w:r>
                <w:rPr>
                  <w:noProof/>
                </w:rPr>
                <w:t xml:space="preserve"> San Antonio: IEEE.</w:t>
              </w:r>
            </w:p>
            <w:p w14:paraId="2D3421FC" w14:textId="77777777" w:rsidR="004678DD" w:rsidRDefault="004678DD" w:rsidP="004678DD">
              <w:pPr>
                <w:pStyle w:val="Bibliography"/>
                <w:ind w:left="720" w:hanging="720"/>
                <w:rPr>
                  <w:noProof/>
                </w:rPr>
              </w:pPr>
              <w:r>
                <w:rPr>
                  <w:noProof/>
                </w:rPr>
                <w:t xml:space="preserve">Linchpin. (2019). </w:t>
              </w:r>
              <w:r>
                <w:rPr>
                  <w:i/>
                  <w:iCs/>
                  <w:noProof/>
                </w:rPr>
                <w:t>A Beginners Guide To Understanding The Agile Method</w:t>
              </w:r>
              <w:r>
                <w:rPr>
                  <w:noProof/>
                </w:rPr>
                <w:t>. Retrieved from LinchPinSEO: https://linchpinseo.com/the-agile-method/</w:t>
              </w:r>
            </w:p>
            <w:p w14:paraId="440885A1" w14:textId="77777777" w:rsidR="004678DD" w:rsidRDefault="004678DD" w:rsidP="004678DD">
              <w:pPr>
                <w:pStyle w:val="Bibliography"/>
                <w:ind w:left="720" w:hanging="720"/>
                <w:rPr>
                  <w:noProof/>
                </w:rPr>
              </w:pPr>
              <w:r>
                <w:rPr>
                  <w:noProof/>
                </w:rPr>
                <w:t xml:space="preserve">Mark.S.Reed, A. G. (2009, January 11). Who's in and Why? a typology of stakeholder analysis methods for natural resource managment. </w:t>
              </w:r>
              <w:r>
                <w:rPr>
                  <w:i/>
                  <w:iCs/>
                  <w:noProof/>
                </w:rPr>
                <w:t>Journal of Environmental Management</w:t>
              </w:r>
              <w:r>
                <w:rPr>
                  <w:noProof/>
                </w:rPr>
                <w:t>, 1933-1949.</w:t>
              </w:r>
            </w:p>
            <w:p w14:paraId="15FB5D76" w14:textId="77777777" w:rsidR="004678DD" w:rsidRDefault="004678DD" w:rsidP="004678DD">
              <w:pPr>
                <w:pStyle w:val="Bibliography"/>
                <w:ind w:left="720" w:hanging="720"/>
                <w:rPr>
                  <w:noProof/>
                </w:rPr>
              </w:pPr>
              <w:r>
                <w:rPr>
                  <w:noProof/>
                </w:rPr>
                <w:t xml:space="preserve">Milton D. Rosenau, G. D. (2005). </w:t>
              </w:r>
              <w:r>
                <w:rPr>
                  <w:i/>
                  <w:iCs/>
                  <w:noProof/>
                </w:rPr>
                <w:t>Successful Project Management: A Step-by-Step Approach with Practical Examples.</w:t>
              </w:r>
              <w:r>
                <w:rPr>
                  <w:noProof/>
                </w:rPr>
                <w:t xml:space="preserve"> New Jersey : John Wiley and Sons .</w:t>
              </w:r>
            </w:p>
            <w:p w14:paraId="673D47E3" w14:textId="77777777" w:rsidR="004678DD" w:rsidRDefault="004678DD" w:rsidP="004678DD">
              <w:pPr>
                <w:pStyle w:val="Bibliography"/>
                <w:ind w:left="720" w:hanging="720"/>
                <w:rPr>
                  <w:noProof/>
                </w:rPr>
              </w:pPr>
              <w:r>
                <w:rPr>
                  <w:noProof/>
                </w:rPr>
                <w:t xml:space="preserve">Observer, T. (2007). Technology Observer . </w:t>
              </w:r>
              <w:r>
                <w:rPr>
                  <w:i/>
                  <w:iCs/>
                  <w:noProof/>
                </w:rPr>
                <w:t>NJIT, 7</w:t>
              </w:r>
              <w:r>
                <w:rPr>
                  <w:noProof/>
                </w:rPr>
                <w:t>(1). Retrieved from https://honors.njit.edu/sites/honors/files/lcms/news/technologyobserver/2007/technology-observer-2007-7.pdf</w:t>
              </w:r>
            </w:p>
            <w:p w14:paraId="34FBCF5E" w14:textId="77777777" w:rsidR="004678DD" w:rsidRDefault="004678DD" w:rsidP="004678DD">
              <w:pPr>
                <w:pStyle w:val="Bibliography"/>
                <w:ind w:left="720" w:hanging="720"/>
                <w:rPr>
                  <w:noProof/>
                </w:rPr>
              </w:pPr>
              <w:r>
                <w:rPr>
                  <w:noProof/>
                </w:rPr>
                <w:t xml:space="preserve">Powell-Morse, A. (2016, December 8). </w:t>
              </w:r>
              <w:r>
                <w:rPr>
                  <w:i/>
                  <w:iCs/>
                  <w:noProof/>
                </w:rPr>
                <w:t>Waterfall Model: What Is It and When Should You Use It?</w:t>
              </w:r>
              <w:r>
                <w:rPr>
                  <w:noProof/>
                </w:rPr>
                <w:t xml:space="preserve"> Retrieved from Airbrake : https://airbrake.io/blog/sdlc/waterfall-model</w:t>
              </w:r>
            </w:p>
            <w:p w14:paraId="3B4F2550" w14:textId="77777777" w:rsidR="004678DD" w:rsidRDefault="004678DD" w:rsidP="004678DD">
              <w:pPr>
                <w:pStyle w:val="Bibliography"/>
                <w:ind w:left="720" w:hanging="720"/>
                <w:rPr>
                  <w:noProof/>
                </w:rPr>
              </w:pPr>
              <w:r>
                <w:rPr>
                  <w:noProof/>
                </w:rPr>
                <w:t xml:space="preserve">Prince2. (2019 ). </w:t>
              </w:r>
              <w:r>
                <w:rPr>
                  <w:i/>
                  <w:iCs/>
                  <w:noProof/>
                </w:rPr>
                <w:t xml:space="preserve">Why should I study PRINCE2? </w:t>
              </w:r>
              <w:r>
                <w:rPr>
                  <w:noProof/>
                </w:rPr>
                <w:t>. Retrieved from Prince2.com: https://www.prince2.com/uk/why-should-i-study-prince2</w:t>
              </w:r>
            </w:p>
            <w:p w14:paraId="66573192" w14:textId="77777777" w:rsidR="004678DD" w:rsidRDefault="004678DD" w:rsidP="004678DD">
              <w:pPr>
                <w:pStyle w:val="Bibliography"/>
                <w:ind w:left="720" w:hanging="720"/>
                <w:rPr>
                  <w:noProof/>
                </w:rPr>
              </w:pPr>
              <w:r>
                <w:rPr>
                  <w:noProof/>
                </w:rPr>
                <w:t xml:space="preserve">Raje, N. (2008, April 14). Failing to Plan is Planning to Fail. </w:t>
              </w:r>
              <w:r>
                <w:rPr>
                  <w:i/>
                  <w:iCs/>
                  <w:noProof/>
                </w:rPr>
                <w:t>BA Times</w:t>
              </w:r>
              <w:r>
                <w:rPr>
                  <w:noProof/>
                </w:rPr>
                <w:t>. Retrieved from https://www.batimes.com/articles/failing-to-plan-is-planning-to-fail.html</w:t>
              </w:r>
            </w:p>
            <w:p w14:paraId="3A15A121" w14:textId="77777777" w:rsidR="004678DD" w:rsidRDefault="004678DD" w:rsidP="004678DD">
              <w:pPr>
                <w:pStyle w:val="Bibliography"/>
                <w:ind w:left="720" w:hanging="720"/>
                <w:rPr>
                  <w:noProof/>
                </w:rPr>
              </w:pPr>
              <w:r>
                <w:rPr>
                  <w:noProof/>
                </w:rPr>
                <w:lastRenderedPageBreak/>
                <w:t xml:space="preserve">Roberts, M. (2019 , January 7 ). </w:t>
              </w:r>
              <w:r>
                <w:rPr>
                  <w:i/>
                  <w:iCs/>
                  <w:noProof/>
                </w:rPr>
                <w:t xml:space="preserve">5 Key Elements of a Successful Project </w:t>
              </w:r>
              <w:r>
                <w:rPr>
                  <w:noProof/>
                </w:rPr>
                <w:t>. Retrieved from The Balance Careers : https://www.thebalancecareers.com/key-elements-successful-project-1669721</w:t>
              </w:r>
            </w:p>
            <w:p w14:paraId="6AD348D3" w14:textId="77777777" w:rsidR="004678DD" w:rsidRDefault="004678DD" w:rsidP="004678DD">
              <w:pPr>
                <w:pStyle w:val="Bibliography"/>
                <w:ind w:left="720" w:hanging="720"/>
                <w:rPr>
                  <w:noProof/>
                </w:rPr>
              </w:pPr>
              <w:r>
                <w:rPr>
                  <w:noProof/>
                </w:rPr>
                <w:t xml:space="preserve">Rouse, M. (2019, Febuary). </w:t>
              </w:r>
              <w:r>
                <w:rPr>
                  <w:i/>
                  <w:iCs/>
                  <w:noProof/>
                </w:rPr>
                <w:t xml:space="preserve">Waterfall Model </w:t>
              </w:r>
              <w:r>
                <w:rPr>
                  <w:noProof/>
                </w:rPr>
                <w:t>. Retrieved from Tech Target : https://searchsoftwarequality.techtarget.com/definition/waterfall-model</w:t>
              </w:r>
            </w:p>
            <w:p w14:paraId="469DBEB0" w14:textId="77777777" w:rsidR="004678DD" w:rsidRDefault="004678DD" w:rsidP="004678DD">
              <w:pPr>
                <w:pStyle w:val="Bibliography"/>
                <w:ind w:left="720" w:hanging="720"/>
                <w:rPr>
                  <w:noProof/>
                </w:rPr>
              </w:pPr>
              <w:r>
                <w:rPr>
                  <w:noProof/>
                </w:rPr>
                <w:t xml:space="preserve">SmartSheet. (2019 ). </w:t>
              </w:r>
              <w:r>
                <w:rPr>
                  <w:i/>
                  <w:iCs/>
                  <w:noProof/>
                </w:rPr>
                <w:t xml:space="preserve">Agile </w:t>
              </w:r>
              <w:r>
                <w:rPr>
                  <w:noProof/>
                </w:rPr>
                <w:t>. Retrieved from Smart Sheet : https://www.smartsheet.com/agile-methodology</w:t>
              </w:r>
            </w:p>
            <w:p w14:paraId="2CA93F7A" w14:textId="77777777" w:rsidR="004678DD" w:rsidRDefault="004678DD" w:rsidP="004678DD">
              <w:pPr>
                <w:pStyle w:val="Bibliography"/>
                <w:ind w:left="720" w:hanging="720"/>
                <w:rPr>
                  <w:noProof/>
                </w:rPr>
              </w:pPr>
              <w:r>
                <w:rPr>
                  <w:noProof/>
                </w:rPr>
                <w:t xml:space="preserve">SmartSheet. (2019 ). </w:t>
              </w:r>
              <w:r>
                <w:rPr>
                  <w:i/>
                  <w:iCs/>
                  <w:noProof/>
                </w:rPr>
                <w:t xml:space="preserve">Understanding the Agile Software Development Lifecycle and Process Workflow </w:t>
              </w:r>
              <w:r>
                <w:rPr>
                  <w:noProof/>
                </w:rPr>
                <w:t>. Retrieved from SmartSheet : https://www.smartsheet.com/understanding-agile-software-development-lifecycle-and-process-workflow</w:t>
              </w:r>
            </w:p>
            <w:p w14:paraId="73F5077B" w14:textId="77777777" w:rsidR="004678DD" w:rsidRDefault="004678DD" w:rsidP="004678DD">
              <w:pPr>
                <w:pStyle w:val="Bibliography"/>
                <w:ind w:left="720" w:hanging="720"/>
                <w:rPr>
                  <w:noProof/>
                </w:rPr>
              </w:pPr>
              <w:r>
                <w:rPr>
                  <w:noProof/>
                </w:rPr>
                <w:t xml:space="preserve">Techopedia. (2019). </w:t>
              </w:r>
              <w:r>
                <w:rPr>
                  <w:i/>
                  <w:iCs/>
                  <w:noProof/>
                </w:rPr>
                <w:t>Project Manager (PM)</w:t>
              </w:r>
              <w:r>
                <w:rPr>
                  <w:noProof/>
                </w:rPr>
                <w:t>. Retrieved from Techopedia : https://www.techopedia.com/definition/677/project-manager-pm</w:t>
              </w:r>
            </w:p>
            <w:p w14:paraId="1A2CE38F" w14:textId="77777777" w:rsidR="004678DD" w:rsidRDefault="004678DD" w:rsidP="004678DD">
              <w:pPr>
                <w:pStyle w:val="Bibliography"/>
                <w:ind w:left="720" w:hanging="720"/>
                <w:rPr>
                  <w:noProof/>
                </w:rPr>
              </w:pPr>
              <w:r>
                <w:rPr>
                  <w:noProof/>
                </w:rPr>
                <w:t xml:space="preserve">Varvasovszky, R. B. (2000, September 1). Stakeholder analysis: a review. </w:t>
              </w:r>
              <w:r>
                <w:rPr>
                  <w:i/>
                  <w:iCs/>
                  <w:noProof/>
                </w:rPr>
                <w:t>Health Policy and Planning, 15</w:t>
              </w:r>
              <w:r>
                <w:rPr>
                  <w:noProof/>
                </w:rPr>
                <w:t>(3), pp. 239–246.</w:t>
              </w:r>
            </w:p>
            <w:p w14:paraId="4722B1C0" w14:textId="77777777" w:rsidR="004678DD" w:rsidRDefault="004678DD" w:rsidP="004678DD">
              <w:pPr>
                <w:pStyle w:val="Bibliography"/>
                <w:ind w:left="720" w:hanging="720"/>
                <w:rPr>
                  <w:noProof/>
                </w:rPr>
              </w:pPr>
              <w:r>
                <w:rPr>
                  <w:noProof/>
                </w:rPr>
                <w:t xml:space="preserve">Wright, D. W. (1998, December 4). </w:t>
              </w:r>
              <w:r>
                <w:rPr>
                  <w:i/>
                  <w:iCs/>
                  <w:noProof/>
                </w:rPr>
                <w:t>What's swot in strategic analysis?</w:t>
              </w:r>
              <w:r>
                <w:rPr>
                  <w:noProof/>
                </w:rPr>
                <w:t xml:space="preserve"> Retrieved from Wiley Online Library : https://onlinelibrary.wiley.com/doi/abs/10.1002/(SICI)1099-1697(199803/04)7:2%3C101::AID-JSC332%3E3.0.CO;2-6</w:t>
              </w:r>
            </w:p>
            <w:p w14:paraId="25A4DD70" w14:textId="2DD18280" w:rsidR="004678DD" w:rsidRDefault="004678DD" w:rsidP="004678DD">
              <w:r>
                <w:rPr>
                  <w:b/>
                  <w:bCs/>
                  <w:noProof/>
                </w:rPr>
                <w:fldChar w:fldCharType="end"/>
              </w:r>
            </w:p>
          </w:sdtContent>
        </w:sdt>
      </w:sdtContent>
    </w:sdt>
    <w:p w14:paraId="4DDA11A6" w14:textId="77777777" w:rsidR="004678DD" w:rsidRDefault="004678DD" w:rsidP="00305744">
      <w:pPr>
        <w:ind w:firstLine="720"/>
      </w:pPr>
    </w:p>
    <w:sectPr w:rsidR="004678DD" w:rsidSect="0010589F">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DA9002" w14:textId="77777777" w:rsidR="006B419E" w:rsidRDefault="006B419E" w:rsidP="00D31088">
      <w:pPr>
        <w:spacing w:after="0" w:line="240" w:lineRule="auto"/>
      </w:pPr>
      <w:r>
        <w:separator/>
      </w:r>
    </w:p>
  </w:endnote>
  <w:endnote w:type="continuationSeparator" w:id="0">
    <w:p w14:paraId="3FF38242" w14:textId="77777777" w:rsidR="006B419E" w:rsidRDefault="006B419E" w:rsidP="00D310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Open Sans">
    <w:altName w:val="Segoe UI"/>
    <w:charset w:val="00"/>
    <w:family w:val="auto"/>
    <w:pitch w:val="default"/>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06056"/>
      <w:docPartObj>
        <w:docPartGallery w:val="Page Numbers (Bottom of Page)"/>
        <w:docPartUnique/>
      </w:docPartObj>
    </w:sdtPr>
    <w:sdtEndPr>
      <w:rPr>
        <w:color w:val="7F7F7F" w:themeColor="background1" w:themeShade="7F"/>
        <w:spacing w:val="60"/>
      </w:rPr>
    </w:sdtEndPr>
    <w:sdtContent>
      <w:p w14:paraId="7ABD4B8F" w14:textId="77777777" w:rsidR="004951F7" w:rsidRDefault="004951F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877C4F">
          <w:rPr>
            <w:b/>
            <w:bCs/>
            <w:noProof/>
          </w:rPr>
          <w:t>4</w:t>
        </w:r>
        <w:r>
          <w:rPr>
            <w:b/>
            <w:bCs/>
            <w:noProof/>
          </w:rPr>
          <w:fldChar w:fldCharType="end"/>
        </w:r>
        <w:r>
          <w:rPr>
            <w:b/>
            <w:bCs/>
          </w:rPr>
          <w:t xml:space="preserve"> | </w:t>
        </w:r>
        <w:r>
          <w:rPr>
            <w:color w:val="7F7F7F" w:themeColor="background1" w:themeShade="7F"/>
            <w:spacing w:val="60"/>
          </w:rPr>
          <w:t>Page</w:t>
        </w:r>
      </w:p>
    </w:sdtContent>
  </w:sdt>
  <w:p w14:paraId="4B08B0BF" w14:textId="77777777" w:rsidR="004951F7" w:rsidRDefault="004951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43B276" w14:textId="77777777" w:rsidR="006B419E" w:rsidRDefault="006B419E" w:rsidP="00D31088">
      <w:pPr>
        <w:spacing w:after="0" w:line="240" w:lineRule="auto"/>
      </w:pPr>
      <w:r>
        <w:separator/>
      </w:r>
    </w:p>
  </w:footnote>
  <w:footnote w:type="continuationSeparator" w:id="0">
    <w:p w14:paraId="169F3960" w14:textId="77777777" w:rsidR="006B419E" w:rsidRDefault="006B419E" w:rsidP="00D310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64F1D"/>
    <w:multiLevelType w:val="hybridMultilevel"/>
    <w:tmpl w:val="813E8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9776EF"/>
    <w:multiLevelType w:val="hybridMultilevel"/>
    <w:tmpl w:val="DB18A5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C2C1916"/>
    <w:multiLevelType w:val="hybridMultilevel"/>
    <w:tmpl w:val="1DEC3B94"/>
    <w:lvl w:ilvl="0" w:tplc="06BA45F2">
      <w:start w:val="1"/>
      <w:numFmt w:val="bullet"/>
      <w:lvlText w:val="•"/>
      <w:lvlJc w:val="left"/>
      <w:pPr>
        <w:tabs>
          <w:tab w:val="num" w:pos="720"/>
        </w:tabs>
        <w:ind w:left="720" w:hanging="360"/>
      </w:pPr>
      <w:rPr>
        <w:rFonts w:ascii="Arial" w:hAnsi="Arial" w:hint="default"/>
      </w:rPr>
    </w:lvl>
    <w:lvl w:ilvl="1" w:tplc="D06C3B4A" w:tentative="1">
      <w:start w:val="1"/>
      <w:numFmt w:val="bullet"/>
      <w:lvlText w:val="•"/>
      <w:lvlJc w:val="left"/>
      <w:pPr>
        <w:tabs>
          <w:tab w:val="num" w:pos="1440"/>
        </w:tabs>
        <w:ind w:left="1440" w:hanging="360"/>
      </w:pPr>
      <w:rPr>
        <w:rFonts w:ascii="Arial" w:hAnsi="Arial" w:hint="default"/>
      </w:rPr>
    </w:lvl>
    <w:lvl w:ilvl="2" w:tplc="E5EE5CE8" w:tentative="1">
      <w:start w:val="1"/>
      <w:numFmt w:val="bullet"/>
      <w:lvlText w:val="•"/>
      <w:lvlJc w:val="left"/>
      <w:pPr>
        <w:tabs>
          <w:tab w:val="num" w:pos="2160"/>
        </w:tabs>
        <w:ind w:left="2160" w:hanging="360"/>
      </w:pPr>
      <w:rPr>
        <w:rFonts w:ascii="Arial" w:hAnsi="Arial" w:hint="default"/>
      </w:rPr>
    </w:lvl>
    <w:lvl w:ilvl="3" w:tplc="B6DC934E" w:tentative="1">
      <w:start w:val="1"/>
      <w:numFmt w:val="bullet"/>
      <w:lvlText w:val="•"/>
      <w:lvlJc w:val="left"/>
      <w:pPr>
        <w:tabs>
          <w:tab w:val="num" w:pos="2880"/>
        </w:tabs>
        <w:ind w:left="2880" w:hanging="360"/>
      </w:pPr>
      <w:rPr>
        <w:rFonts w:ascii="Arial" w:hAnsi="Arial" w:hint="default"/>
      </w:rPr>
    </w:lvl>
    <w:lvl w:ilvl="4" w:tplc="9C920E0C" w:tentative="1">
      <w:start w:val="1"/>
      <w:numFmt w:val="bullet"/>
      <w:lvlText w:val="•"/>
      <w:lvlJc w:val="left"/>
      <w:pPr>
        <w:tabs>
          <w:tab w:val="num" w:pos="3600"/>
        </w:tabs>
        <w:ind w:left="3600" w:hanging="360"/>
      </w:pPr>
      <w:rPr>
        <w:rFonts w:ascii="Arial" w:hAnsi="Arial" w:hint="default"/>
      </w:rPr>
    </w:lvl>
    <w:lvl w:ilvl="5" w:tplc="4448E6CE" w:tentative="1">
      <w:start w:val="1"/>
      <w:numFmt w:val="bullet"/>
      <w:lvlText w:val="•"/>
      <w:lvlJc w:val="left"/>
      <w:pPr>
        <w:tabs>
          <w:tab w:val="num" w:pos="4320"/>
        </w:tabs>
        <w:ind w:left="4320" w:hanging="360"/>
      </w:pPr>
      <w:rPr>
        <w:rFonts w:ascii="Arial" w:hAnsi="Arial" w:hint="default"/>
      </w:rPr>
    </w:lvl>
    <w:lvl w:ilvl="6" w:tplc="0BE247EE" w:tentative="1">
      <w:start w:val="1"/>
      <w:numFmt w:val="bullet"/>
      <w:lvlText w:val="•"/>
      <w:lvlJc w:val="left"/>
      <w:pPr>
        <w:tabs>
          <w:tab w:val="num" w:pos="5040"/>
        </w:tabs>
        <w:ind w:left="5040" w:hanging="360"/>
      </w:pPr>
      <w:rPr>
        <w:rFonts w:ascii="Arial" w:hAnsi="Arial" w:hint="default"/>
      </w:rPr>
    </w:lvl>
    <w:lvl w:ilvl="7" w:tplc="EF369B5A" w:tentative="1">
      <w:start w:val="1"/>
      <w:numFmt w:val="bullet"/>
      <w:lvlText w:val="•"/>
      <w:lvlJc w:val="left"/>
      <w:pPr>
        <w:tabs>
          <w:tab w:val="num" w:pos="5760"/>
        </w:tabs>
        <w:ind w:left="5760" w:hanging="360"/>
      </w:pPr>
      <w:rPr>
        <w:rFonts w:ascii="Arial" w:hAnsi="Arial" w:hint="default"/>
      </w:rPr>
    </w:lvl>
    <w:lvl w:ilvl="8" w:tplc="68424A6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CDA3177"/>
    <w:multiLevelType w:val="hybridMultilevel"/>
    <w:tmpl w:val="BB229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0131BF"/>
    <w:multiLevelType w:val="multilevel"/>
    <w:tmpl w:val="5C963D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0815869"/>
    <w:multiLevelType w:val="hybridMultilevel"/>
    <w:tmpl w:val="085C0C22"/>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6" w15:restartNumberingAfterBreak="0">
    <w:nsid w:val="177776F5"/>
    <w:multiLevelType w:val="hybridMultilevel"/>
    <w:tmpl w:val="C02C0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303096"/>
    <w:multiLevelType w:val="hybridMultilevel"/>
    <w:tmpl w:val="49C44F5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9B3135"/>
    <w:multiLevelType w:val="hybridMultilevel"/>
    <w:tmpl w:val="D3CAADE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5214A7"/>
    <w:multiLevelType w:val="hybridMultilevel"/>
    <w:tmpl w:val="0FDEF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2E16E7"/>
    <w:multiLevelType w:val="hybridMultilevel"/>
    <w:tmpl w:val="C6822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826BF1"/>
    <w:multiLevelType w:val="hybridMultilevel"/>
    <w:tmpl w:val="93825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600D2C"/>
    <w:multiLevelType w:val="multilevel"/>
    <w:tmpl w:val="040456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D953BFE"/>
    <w:multiLevelType w:val="hybridMultilevel"/>
    <w:tmpl w:val="12D00B54"/>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F9FE1092">
      <w:numFmt w:val="bullet"/>
      <w:lvlText w:val="•"/>
      <w:lvlJc w:val="left"/>
      <w:pPr>
        <w:ind w:left="2160" w:hanging="360"/>
      </w:pPr>
      <w:rPr>
        <w:rFonts w:ascii="Calibri" w:eastAsiaTheme="minorHAnsi" w:hAnsi="Calibri" w:cs="Calibri"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380155"/>
    <w:multiLevelType w:val="hybridMultilevel"/>
    <w:tmpl w:val="782EE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BB082A"/>
    <w:multiLevelType w:val="hybridMultilevel"/>
    <w:tmpl w:val="C450E2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34444C9"/>
    <w:multiLevelType w:val="hybridMultilevel"/>
    <w:tmpl w:val="22707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2B69FC"/>
    <w:multiLevelType w:val="hybridMultilevel"/>
    <w:tmpl w:val="5BB47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AA11D7"/>
    <w:multiLevelType w:val="multilevel"/>
    <w:tmpl w:val="2CF04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FA458B3"/>
    <w:multiLevelType w:val="hybridMultilevel"/>
    <w:tmpl w:val="1BDAD9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F771DF"/>
    <w:multiLevelType w:val="hybridMultilevel"/>
    <w:tmpl w:val="AE7C5A14"/>
    <w:lvl w:ilvl="0" w:tplc="14A8D456">
      <w:start w:val="1"/>
      <w:numFmt w:val="bullet"/>
      <w:lvlText w:val="•"/>
      <w:lvlJc w:val="left"/>
      <w:pPr>
        <w:tabs>
          <w:tab w:val="num" w:pos="720"/>
        </w:tabs>
        <w:ind w:left="720" w:hanging="360"/>
      </w:pPr>
      <w:rPr>
        <w:rFonts w:ascii="Arial" w:hAnsi="Arial" w:hint="default"/>
      </w:rPr>
    </w:lvl>
    <w:lvl w:ilvl="1" w:tplc="9A16BCCC" w:tentative="1">
      <w:start w:val="1"/>
      <w:numFmt w:val="bullet"/>
      <w:lvlText w:val="•"/>
      <w:lvlJc w:val="left"/>
      <w:pPr>
        <w:tabs>
          <w:tab w:val="num" w:pos="1440"/>
        </w:tabs>
        <w:ind w:left="1440" w:hanging="360"/>
      </w:pPr>
      <w:rPr>
        <w:rFonts w:ascii="Arial" w:hAnsi="Arial" w:hint="default"/>
      </w:rPr>
    </w:lvl>
    <w:lvl w:ilvl="2" w:tplc="7E782680" w:tentative="1">
      <w:start w:val="1"/>
      <w:numFmt w:val="bullet"/>
      <w:lvlText w:val="•"/>
      <w:lvlJc w:val="left"/>
      <w:pPr>
        <w:tabs>
          <w:tab w:val="num" w:pos="2160"/>
        </w:tabs>
        <w:ind w:left="2160" w:hanging="360"/>
      </w:pPr>
      <w:rPr>
        <w:rFonts w:ascii="Arial" w:hAnsi="Arial" w:hint="default"/>
      </w:rPr>
    </w:lvl>
    <w:lvl w:ilvl="3" w:tplc="530678A2" w:tentative="1">
      <w:start w:val="1"/>
      <w:numFmt w:val="bullet"/>
      <w:lvlText w:val="•"/>
      <w:lvlJc w:val="left"/>
      <w:pPr>
        <w:tabs>
          <w:tab w:val="num" w:pos="2880"/>
        </w:tabs>
        <w:ind w:left="2880" w:hanging="360"/>
      </w:pPr>
      <w:rPr>
        <w:rFonts w:ascii="Arial" w:hAnsi="Arial" w:hint="default"/>
      </w:rPr>
    </w:lvl>
    <w:lvl w:ilvl="4" w:tplc="80E44978" w:tentative="1">
      <w:start w:val="1"/>
      <w:numFmt w:val="bullet"/>
      <w:lvlText w:val="•"/>
      <w:lvlJc w:val="left"/>
      <w:pPr>
        <w:tabs>
          <w:tab w:val="num" w:pos="3600"/>
        </w:tabs>
        <w:ind w:left="3600" w:hanging="360"/>
      </w:pPr>
      <w:rPr>
        <w:rFonts w:ascii="Arial" w:hAnsi="Arial" w:hint="default"/>
      </w:rPr>
    </w:lvl>
    <w:lvl w:ilvl="5" w:tplc="DFBA5D72" w:tentative="1">
      <w:start w:val="1"/>
      <w:numFmt w:val="bullet"/>
      <w:lvlText w:val="•"/>
      <w:lvlJc w:val="left"/>
      <w:pPr>
        <w:tabs>
          <w:tab w:val="num" w:pos="4320"/>
        </w:tabs>
        <w:ind w:left="4320" w:hanging="360"/>
      </w:pPr>
      <w:rPr>
        <w:rFonts w:ascii="Arial" w:hAnsi="Arial" w:hint="default"/>
      </w:rPr>
    </w:lvl>
    <w:lvl w:ilvl="6" w:tplc="3BE632F0" w:tentative="1">
      <w:start w:val="1"/>
      <w:numFmt w:val="bullet"/>
      <w:lvlText w:val="•"/>
      <w:lvlJc w:val="left"/>
      <w:pPr>
        <w:tabs>
          <w:tab w:val="num" w:pos="5040"/>
        </w:tabs>
        <w:ind w:left="5040" w:hanging="360"/>
      </w:pPr>
      <w:rPr>
        <w:rFonts w:ascii="Arial" w:hAnsi="Arial" w:hint="default"/>
      </w:rPr>
    </w:lvl>
    <w:lvl w:ilvl="7" w:tplc="739CAF40" w:tentative="1">
      <w:start w:val="1"/>
      <w:numFmt w:val="bullet"/>
      <w:lvlText w:val="•"/>
      <w:lvlJc w:val="left"/>
      <w:pPr>
        <w:tabs>
          <w:tab w:val="num" w:pos="5760"/>
        </w:tabs>
        <w:ind w:left="5760" w:hanging="360"/>
      </w:pPr>
      <w:rPr>
        <w:rFonts w:ascii="Arial" w:hAnsi="Arial" w:hint="default"/>
      </w:rPr>
    </w:lvl>
    <w:lvl w:ilvl="8" w:tplc="9D7C30C6"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2E62F6A"/>
    <w:multiLevelType w:val="hybridMultilevel"/>
    <w:tmpl w:val="7CF06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461F88"/>
    <w:multiLevelType w:val="hybridMultilevel"/>
    <w:tmpl w:val="9DA06B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3FF3DDA"/>
    <w:multiLevelType w:val="hybridMultilevel"/>
    <w:tmpl w:val="0E8C5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80765F0"/>
    <w:multiLevelType w:val="hybridMultilevel"/>
    <w:tmpl w:val="D36673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0"/>
  </w:num>
  <w:num w:numId="2">
    <w:abstractNumId w:val="2"/>
  </w:num>
  <w:num w:numId="3">
    <w:abstractNumId w:val="18"/>
  </w:num>
  <w:num w:numId="4">
    <w:abstractNumId w:val="6"/>
  </w:num>
  <w:num w:numId="5">
    <w:abstractNumId w:val="19"/>
  </w:num>
  <w:num w:numId="6">
    <w:abstractNumId w:val="13"/>
  </w:num>
  <w:num w:numId="7">
    <w:abstractNumId w:val="22"/>
  </w:num>
  <w:num w:numId="8">
    <w:abstractNumId w:val="15"/>
  </w:num>
  <w:num w:numId="9">
    <w:abstractNumId w:val="1"/>
  </w:num>
  <w:num w:numId="10">
    <w:abstractNumId w:val="14"/>
  </w:num>
  <w:num w:numId="11">
    <w:abstractNumId w:val="23"/>
  </w:num>
  <w:num w:numId="12">
    <w:abstractNumId w:val="4"/>
  </w:num>
  <w:num w:numId="13">
    <w:abstractNumId w:val="12"/>
  </w:num>
  <w:num w:numId="14">
    <w:abstractNumId w:val="24"/>
  </w:num>
  <w:num w:numId="15">
    <w:abstractNumId w:val="0"/>
  </w:num>
  <w:num w:numId="16">
    <w:abstractNumId w:val="9"/>
  </w:num>
  <w:num w:numId="17">
    <w:abstractNumId w:val="21"/>
  </w:num>
  <w:num w:numId="18">
    <w:abstractNumId w:val="17"/>
  </w:num>
  <w:num w:numId="19">
    <w:abstractNumId w:val="5"/>
  </w:num>
  <w:num w:numId="20">
    <w:abstractNumId w:val="16"/>
  </w:num>
  <w:num w:numId="21">
    <w:abstractNumId w:val="10"/>
  </w:num>
  <w:num w:numId="22">
    <w:abstractNumId w:val="8"/>
  </w:num>
  <w:num w:numId="23">
    <w:abstractNumId w:val="7"/>
  </w:num>
  <w:num w:numId="24">
    <w:abstractNumId w:val="11"/>
  </w:num>
  <w:num w:numId="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589F"/>
    <w:rsid w:val="000015CC"/>
    <w:rsid w:val="00066AB9"/>
    <w:rsid w:val="00070762"/>
    <w:rsid w:val="000B0090"/>
    <w:rsid w:val="000B3611"/>
    <w:rsid w:val="000C3ED7"/>
    <w:rsid w:val="000D130C"/>
    <w:rsid w:val="000D3FF0"/>
    <w:rsid w:val="000E1038"/>
    <w:rsid w:val="000F66F0"/>
    <w:rsid w:val="0010589F"/>
    <w:rsid w:val="001124F6"/>
    <w:rsid w:val="001860EE"/>
    <w:rsid w:val="001C5603"/>
    <w:rsid w:val="00201473"/>
    <w:rsid w:val="002253ED"/>
    <w:rsid w:val="00240E42"/>
    <w:rsid w:val="00256CC9"/>
    <w:rsid w:val="00280EFC"/>
    <w:rsid w:val="00297276"/>
    <w:rsid w:val="002B53D7"/>
    <w:rsid w:val="002D52E6"/>
    <w:rsid w:val="00305744"/>
    <w:rsid w:val="00305E81"/>
    <w:rsid w:val="0032379A"/>
    <w:rsid w:val="00347965"/>
    <w:rsid w:val="003753B6"/>
    <w:rsid w:val="004213E5"/>
    <w:rsid w:val="004354E3"/>
    <w:rsid w:val="00450983"/>
    <w:rsid w:val="004678DD"/>
    <w:rsid w:val="00487EF8"/>
    <w:rsid w:val="00494B4C"/>
    <w:rsid w:val="004951F7"/>
    <w:rsid w:val="004D63B6"/>
    <w:rsid w:val="0050293F"/>
    <w:rsid w:val="00502FE5"/>
    <w:rsid w:val="005214A3"/>
    <w:rsid w:val="00547D86"/>
    <w:rsid w:val="00564434"/>
    <w:rsid w:val="00573C59"/>
    <w:rsid w:val="00577E5C"/>
    <w:rsid w:val="005978ED"/>
    <w:rsid w:val="005D5F66"/>
    <w:rsid w:val="005E6B77"/>
    <w:rsid w:val="006623C4"/>
    <w:rsid w:val="00684854"/>
    <w:rsid w:val="006B2ECC"/>
    <w:rsid w:val="006B419E"/>
    <w:rsid w:val="006E2F97"/>
    <w:rsid w:val="006E48A2"/>
    <w:rsid w:val="007171A6"/>
    <w:rsid w:val="0072660A"/>
    <w:rsid w:val="00750D39"/>
    <w:rsid w:val="007527C6"/>
    <w:rsid w:val="007542B6"/>
    <w:rsid w:val="00756DA7"/>
    <w:rsid w:val="00797389"/>
    <w:rsid w:val="007A1CB5"/>
    <w:rsid w:val="007A33F3"/>
    <w:rsid w:val="007A6680"/>
    <w:rsid w:val="007C1008"/>
    <w:rsid w:val="008563D3"/>
    <w:rsid w:val="00865325"/>
    <w:rsid w:val="00877C4F"/>
    <w:rsid w:val="008A1ED9"/>
    <w:rsid w:val="008D5D40"/>
    <w:rsid w:val="008D7F44"/>
    <w:rsid w:val="00963695"/>
    <w:rsid w:val="009661BA"/>
    <w:rsid w:val="00995CAC"/>
    <w:rsid w:val="009C2833"/>
    <w:rsid w:val="009D16DF"/>
    <w:rsid w:val="009E542A"/>
    <w:rsid w:val="00A147EC"/>
    <w:rsid w:val="00A25212"/>
    <w:rsid w:val="00A56B9E"/>
    <w:rsid w:val="00A604E0"/>
    <w:rsid w:val="00A8533E"/>
    <w:rsid w:val="00A954D7"/>
    <w:rsid w:val="00AB745D"/>
    <w:rsid w:val="00AE39CD"/>
    <w:rsid w:val="00B56465"/>
    <w:rsid w:val="00B5738B"/>
    <w:rsid w:val="00B70CDD"/>
    <w:rsid w:val="00B82695"/>
    <w:rsid w:val="00B94973"/>
    <w:rsid w:val="00B976A8"/>
    <w:rsid w:val="00BA03D1"/>
    <w:rsid w:val="00BB41C4"/>
    <w:rsid w:val="00BC009B"/>
    <w:rsid w:val="00BE65F6"/>
    <w:rsid w:val="00C37DFD"/>
    <w:rsid w:val="00C5194B"/>
    <w:rsid w:val="00C739F8"/>
    <w:rsid w:val="00C91FAC"/>
    <w:rsid w:val="00CA0545"/>
    <w:rsid w:val="00CA562A"/>
    <w:rsid w:val="00CC22C9"/>
    <w:rsid w:val="00CF5FA2"/>
    <w:rsid w:val="00D04CF7"/>
    <w:rsid w:val="00D27BDB"/>
    <w:rsid w:val="00D31088"/>
    <w:rsid w:val="00D51E81"/>
    <w:rsid w:val="00D65622"/>
    <w:rsid w:val="00D70082"/>
    <w:rsid w:val="00D82815"/>
    <w:rsid w:val="00D86DE5"/>
    <w:rsid w:val="00D94E8C"/>
    <w:rsid w:val="00DC28A3"/>
    <w:rsid w:val="00DE1050"/>
    <w:rsid w:val="00DF3907"/>
    <w:rsid w:val="00DF44DF"/>
    <w:rsid w:val="00E2733F"/>
    <w:rsid w:val="00E53756"/>
    <w:rsid w:val="00E7052E"/>
    <w:rsid w:val="00E97476"/>
    <w:rsid w:val="00EC47CD"/>
    <w:rsid w:val="00EC7C05"/>
    <w:rsid w:val="00ED2A4A"/>
    <w:rsid w:val="00EF7DF7"/>
    <w:rsid w:val="00F025D0"/>
    <w:rsid w:val="00F22E67"/>
    <w:rsid w:val="00F45A09"/>
    <w:rsid w:val="00F71A64"/>
    <w:rsid w:val="00FA265E"/>
    <w:rsid w:val="00FD345A"/>
    <w:rsid w:val="00FD69D3"/>
    <w:rsid w:val="00FF23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FE9F6"/>
  <w15:chartTrackingRefBased/>
  <w15:docId w15:val="{1A3066DC-2472-4D98-B7DE-E68F092863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604E0"/>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A604E0"/>
    <w:pPr>
      <w:keepNext/>
      <w:keepLines/>
      <w:spacing w:before="240" w:after="0"/>
      <w:outlineLvl w:val="0"/>
    </w:pPr>
    <w:rPr>
      <w:rFonts w:eastAsiaTheme="majorEastAsia" w:cstheme="majorBidi"/>
      <w:szCs w:val="32"/>
      <w:u w:val="single"/>
    </w:rPr>
  </w:style>
  <w:style w:type="paragraph" w:styleId="Heading2">
    <w:name w:val="heading 2"/>
    <w:basedOn w:val="Normal"/>
    <w:next w:val="Normal"/>
    <w:link w:val="Heading2Char"/>
    <w:uiPriority w:val="9"/>
    <w:unhideWhenUsed/>
    <w:qFormat/>
    <w:rsid w:val="007171A6"/>
    <w:pPr>
      <w:keepNext/>
      <w:keepLines/>
      <w:spacing w:before="40" w:after="0"/>
      <w:jc w:val="center"/>
      <w:outlineLvl w:val="1"/>
    </w:pPr>
    <w:rPr>
      <w:rFonts w:eastAsiaTheme="majorEastAsia" w:cstheme="majorBidi"/>
      <w:sz w:val="20"/>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058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0589F"/>
    <w:rPr>
      <w:rFonts w:eastAsiaTheme="minorEastAsia"/>
      <w:lang w:val="en-US"/>
    </w:rPr>
  </w:style>
  <w:style w:type="paragraph" w:styleId="Header">
    <w:name w:val="header"/>
    <w:basedOn w:val="Normal"/>
    <w:link w:val="HeaderChar"/>
    <w:uiPriority w:val="99"/>
    <w:unhideWhenUsed/>
    <w:rsid w:val="00D310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088"/>
  </w:style>
  <w:style w:type="paragraph" w:styleId="Footer">
    <w:name w:val="footer"/>
    <w:basedOn w:val="Normal"/>
    <w:link w:val="FooterChar"/>
    <w:uiPriority w:val="99"/>
    <w:unhideWhenUsed/>
    <w:rsid w:val="00D310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088"/>
  </w:style>
  <w:style w:type="paragraph" w:styleId="ListParagraph">
    <w:name w:val="List Paragraph"/>
    <w:basedOn w:val="Normal"/>
    <w:uiPriority w:val="34"/>
    <w:qFormat/>
    <w:rsid w:val="00A954D7"/>
    <w:pPr>
      <w:spacing w:after="0" w:line="240" w:lineRule="auto"/>
      <w:ind w:left="720"/>
      <w:contextualSpacing/>
    </w:pPr>
    <w:rPr>
      <w:rFonts w:eastAsia="Times New Roman" w:cs="Times New Roman"/>
      <w:szCs w:val="24"/>
      <w:lang w:eastAsia="en-GB"/>
    </w:rPr>
  </w:style>
  <w:style w:type="paragraph" w:styleId="NormalWeb">
    <w:name w:val="Normal (Web)"/>
    <w:basedOn w:val="Normal"/>
    <w:uiPriority w:val="99"/>
    <w:semiHidden/>
    <w:unhideWhenUsed/>
    <w:rsid w:val="00C5194B"/>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A8533E"/>
    <w:rPr>
      <w:b/>
      <w:bCs/>
    </w:rPr>
  </w:style>
  <w:style w:type="character" w:customStyle="1" w:styleId="Heading1Char">
    <w:name w:val="Heading 1 Char"/>
    <w:basedOn w:val="DefaultParagraphFont"/>
    <w:link w:val="Heading1"/>
    <w:uiPriority w:val="9"/>
    <w:rsid w:val="00A604E0"/>
    <w:rPr>
      <w:rFonts w:ascii="Times New Roman" w:eastAsiaTheme="majorEastAsia" w:hAnsi="Times New Roman" w:cstheme="majorBidi"/>
      <w:sz w:val="24"/>
      <w:szCs w:val="32"/>
      <w:u w:val="single"/>
    </w:rPr>
  </w:style>
  <w:style w:type="paragraph" w:styleId="TOCHeading">
    <w:name w:val="TOC Heading"/>
    <w:basedOn w:val="Heading1"/>
    <w:next w:val="Normal"/>
    <w:uiPriority w:val="39"/>
    <w:unhideWhenUsed/>
    <w:qFormat/>
    <w:rsid w:val="00FD345A"/>
    <w:pPr>
      <w:outlineLvl w:val="9"/>
    </w:pPr>
    <w:rPr>
      <w:lang w:val="en-US"/>
    </w:rPr>
  </w:style>
  <w:style w:type="paragraph" w:styleId="TOC2">
    <w:name w:val="toc 2"/>
    <w:basedOn w:val="Normal"/>
    <w:next w:val="Normal"/>
    <w:autoRedefine/>
    <w:uiPriority w:val="39"/>
    <w:unhideWhenUsed/>
    <w:rsid w:val="00FD345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D345A"/>
    <w:pPr>
      <w:spacing w:after="100"/>
    </w:pPr>
    <w:rPr>
      <w:rFonts w:eastAsiaTheme="minorEastAsia" w:cs="Times New Roman"/>
      <w:lang w:val="en-US"/>
    </w:rPr>
  </w:style>
  <w:style w:type="paragraph" w:styleId="TOC3">
    <w:name w:val="toc 3"/>
    <w:basedOn w:val="Normal"/>
    <w:next w:val="Normal"/>
    <w:autoRedefine/>
    <w:uiPriority w:val="39"/>
    <w:unhideWhenUsed/>
    <w:rsid w:val="00FD345A"/>
    <w:pPr>
      <w:spacing w:after="100"/>
      <w:ind w:left="440"/>
    </w:pPr>
    <w:rPr>
      <w:rFonts w:eastAsiaTheme="minorEastAsia" w:cs="Times New Roman"/>
      <w:lang w:val="en-US"/>
    </w:rPr>
  </w:style>
  <w:style w:type="character" w:styleId="Hyperlink">
    <w:name w:val="Hyperlink"/>
    <w:basedOn w:val="DefaultParagraphFont"/>
    <w:uiPriority w:val="99"/>
    <w:unhideWhenUsed/>
    <w:rsid w:val="00FD345A"/>
    <w:rPr>
      <w:color w:val="0563C1" w:themeColor="hyperlink"/>
      <w:u w:val="single"/>
    </w:rPr>
  </w:style>
  <w:style w:type="paragraph" w:styleId="Caption">
    <w:name w:val="caption"/>
    <w:basedOn w:val="Normal"/>
    <w:next w:val="Normal"/>
    <w:uiPriority w:val="35"/>
    <w:unhideWhenUsed/>
    <w:qFormat/>
    <w:rsid w:val="0072660A"/>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7171A6"/>
    <w:rPr>
      <w:rFonts w:ascii="Times New Roman" w:eastAsiaTheme="majorEastAsia" w:hAnsi="Times New Roman" w:cstheme="majorBidi"/>
      <w:sz w:val="20"/>
      <w:szCs w:val="26"/>
      <w:u w:val="single"/>
    </w:rPr>
  </w:style>
  <w:style w:type="paragraph" w:styleId="Bibliography">
    <w:name w:val="Bibliography"/>
    <w:basedOn w:val="Normal"/>
    <w:next w:val="Normal"/>
    <w:uiPriority w:val="37"/>
    <w:unhideWhenUsed/>
    <w:rsid w:val="004678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17749">
      <w:bodyDiv w:val="1"/>
      <w:marLeft w:val="0"/>
      <w:marRight w:val="0"/>
      <w:marTop w:val="0"/>
      <w:marBottom w:val="0"/>
      <w:divBdr>
        <w:top w:val="none" w:sz="0" w:space="0" w:color="auto"/>
        <w:left w:val="none" w:sz="0" w:space="0" w:color="auto"/>
        <w:bottom w:val="none" w:sz="0" w:space="0" w:color="auto"/>
        <w:right w:val="none" w:sz="0" w:space="0" w:color="auto"/>
      </w:divBdr>
    </w:div>
    <w:div w:id="23481474">
      <w:bodyDiv w:val="1"/>
      <w:marLeft w:val="0"/>
      <w:marRight w:val="0"/>
      <w:marTop w:val="0"/>
      <w:marBottom w:val="0"/>
      <w:divBdr>
        <w:top w:val="none" w:sz="0" w:space="0" w:color="auto"/>
        <w:left w:val="none" w:sz="0" w:space="0" w:color="auto"/>
        <w:bottom w:val="none" w:sz="0" w:space="0" w:color="auto"/>
        <w:right w:val="none" w:sz="0" w:space="0" w:color="auto"/>
      </w:divBdr>
    </w:div>
    <w:div w:id="38436640">
      <w:bodyDiv w:val="1"/>
      <w:marLeft w:val="0"/>
      <w:marRight w:val="0"/>
      <w:marTop w:val="0"/>
      <w:marBottom w:val="0"/>
      <w:divBdr>
        <w:top w:val="none" w:sz="0" w:space="0" w:color="auto"/>
        <w:left w:val="none" w:sz="0" w:space="0" w:color="auto"/>
        <w:bottom w:val="none" w:sz="0" w:space="0" w:color="auto"/>
        <w:right w:val="none" w:sz="0" w:space="0" w:color="auto"/>
      </w:divBdr>
    </w:div>
    <w:div w:id="75134584">
      <w:bodyDiv w:val="1"/>
      <w:marLeft w:val="0"/>
      <w:marRight w:val="0"/>
      <w:marTop w:val="0"/>
      <w:marBottom w:val="0"/>
      <w:divBdr>
        <w:top w:val="none" w:sz="0" w:space="0" w:color="auto"/>
        <w:left w:val="none" w:sz="0" w:space="0" w:color="auto"/>
        <w:bottom w:val="none" w:sz="0" w:space="0" w:color="auto"/>
        <w:right w:val="none" w:sz="0" w:space="0" w:color="auto"/>
      </w:divBdr>
    </w:div>
    <w:div w:id="90202717">
      <w:bodyDiv w:val="1"/>
      <w:marLeft w:val="0"/>
      <w:marRight w:val="0"/>
      <w:marTop w:val="0"/>
      <w:marBottom w:val="0"/>
      <w:divBdr>
        <w:top w:val="none" w:sz="0" w:space="0" w:color="auto"/>
        <w:left w:val="none" w:sz="0" w:space="0" w:color="auto"/>
        <w:bottom w:val="none" w:sz="0" w:space="0" w:color="auto"/>
        <w:right w:val="none" w:sz="0" w:space="0" w:color="auto"/>
      </w:divBdr>
    </w:div>
    <w:div w:id="133572778">
      <w:bodyDiv w:val="1"/>
      <w:marLeft w:val="0"/>
      <w:marRight w:val="0"/>
      <w:marTop w:val="0"/>
      <w:marBottom w:val="0"/>
      <w:divBdr>
        <w:top w:val="none" w:sz="0" w:space="0" w:color="auto"/>
        <w:left w:val="none" w:sz="0" w:space="0" w:color="auto"/>
        <w:bottom w:val="none" w:sz="0" w:space="0" w:color="auto"/>
        <w:right w:val="none" w:sz="0" w:space="0" w:color="auto"/>
      </w:divBdr>
    </w:div>
    <w:div w:id="161505415">
      <w:bodyDiv w:val="1"/>
      <w:marLeft w:val="0"/>
      <w:marRight w:val="0"/>
      <w:marTop w:val="0"/>
      <w:marBottom w:val="0"/>
      <w:divBdr>
        <w:top w:val="none" w:sz="0" w:space="0" w:color="auto"/>
        <w:left w:val="none" w:sz="0" w:space="0" w:color="auto"/>
        <w:bottom w:val="none" w:sz="0" w:space="0" w:color="auto"/>
        <w:right w:val="none" w:sz="0" w:space="0" w:color="auto"/>
      </w:divBdr>
      <w:divsChild>
        <w:div w:id="1316183971">
          <w:marLeft w:val="0"/>
          <w:marRight w:val="0"/>
          <w:marTop w:val="3315"/>
          <w:marBottom w:val="0"/>
          <w:divBdr>
            <w:top w:val="none" w:sz="0" w:space="0" w:color="auto"/>
            <w:left w:val="none" w:sz="0" w:space="0" w:color="auto"/>
            <w:bottom w:val="none" w:sz="0" w:space="0" w:color="auto"/>
            <w:right w:val="none" w:sz="0" w:space="0" w:color="auto"/>
          </w:divBdr>
          <w:divsChild>
            <w:div w:id="366299203">
              <w:marLeft w:val="0"/>
              <w:marRight w:val="0"/>
              <w:marTop w:val="0"/>
              <w:marBottom w:val="0"/>
              <w:divBdr>
                <w:top w:val="none" w:sz="0" w:space="0" w:color="auto"/>
                <w:left w:val="none" w:sz="0" w:space="0" w:color="auto"/>
                <w:bottom w:val="none" w:sz="0" w:space="0" w:color="auto"/>
                <w:right w:val="none" w:sz="0" w:space="0" w:color="auto"/>
              </w:divBdr>
              <w:divsChild>
                <w:div w:id="1064720527">
                  <w:marLeft w:val="0"/>
                  <w:marRight w:val="0"/>
                  <w:marTop w:val="0"/>
                  <w:marBottom w:val="0"/>
                  <w:divBdr>
                    <w:top w:val="none" w:sz="0" w:space="0" w:color="auto"/>
                    <w:left w:val="none" w:sz="0" w:space="0" w:color="auto"/>
                    <w:bottom w:val="none" w:sz="0" w:space="0" w:color="auto"/>
                    <w:right w:val="none" w:sz="0" w:space="0" w:color="auto"/>
                  </w:divBdr>
                  <w:divsChild>
                    <w:div w:id="1265188056">
                      <w:marLeft w:val="0"/>
                      <w:marRight w:val="0"/>
                      <w:marTop w:val="0"/>
                      <w:marBottom w:val="0"/>
                      <w:divBdr>
                        <w:top w:val="none" w:sz="0" w:space="0" w:color="auto"/>
                        <w:left w:val="none" w:sz="0" w:space="0" w:color="auto"/>
                        <w:bottom w:val="none" w:sz="0" w:space="0" w:color="auto"/>
                        <w:right w:val="none" w:sz="0" w:space="0" w:color="auto"/>
                      </w:divBdr>
                      <w:divsChild>
                        <w:div w:id="306858978">
                          <w:marLeft w:val="0"/>
                          <w:marRight w:val="0"/>
                          <w:marTop w:val="0"/>
                          <w:marBottom w:val="0"/>
                          <w:divBdr>
                            <w:top w:val="none" w:sz="0" w:space="0" w:color="auto"/>
                            <w:left w:val="none" w:sz="0" w:space="0" w:color="auto"/>
                            <w:bottom w:val="none" w:sz="0" w:space="0" w:color="auto"/>
                            <w:right w:val="none" w:sz="0" w:space="0" w:color="auto"/>
                          </w:divBdr>
                          <w:divsChild>
                            <w:div w:id="1443067929">
                              <w:marLeft w:val="0"/>
                              <w:marRight w:val="0"/>
                              <w:marTop w:val="0"/>
                              <w:marBottom w:val="0"/>
                              <w:divBdr>
                                <w:top w:val="none" w:sz="0" w:space="0" w:color="auto"/>
                                <w:left w:val="none" w:sz="0" w:space="0" w:color="auto"/>
                                <w:bottom w:val="none" w:sz="0" w:space="0" w:color="auto"/>
                                <w:right w:val="none" w:sz="0" w:space="0" w:color="auto"/>
                              </w:divBdr>
                              <w:divsChild>
                                <w:div w:id="870536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305818">
      <w:bodyDiv w:val="1"/>
      <w:marLeft w:val="0"/>
      <w:marRight w:val="0"/>
      <w:marTop w:val="0"/>
      <w:marBottom w:val="0"/>
      <w:divBdr>
        <w:top w:val="none" w:sz="0" w:space="0" w:color="auto"/>
        <w:left w:val="none" w:sz="0" w:space="0" w:color="auto"/>
        <w:bottom w:val="none" w:sz="0" w:space="0" w:color="auto"/>
        <w:right w:val="none" w:sz="0" w:space="0" w:color="auto"/>
      </w:divBdr>
    </w:div>
    <w:div w:id="182281430">
      <w:bodyDiv w:val="1"/>
      <w:marLeft w:val="0"/>
      <w:marRight w:val="0"/>
      <w:marTop w:val="0"/>
      <w:marBottom w:val="0"/>
      <w:divBdr>
        <w:top w:val="none" w:sz="0" w:space="0" w:color="auto"/>
        <w:left w:val="none" w:sz="0" w:space="0" w:color="auto"/>
        <w:bottom w:val="none" w:sz="0" w:space="0" w:color="auto"/>
        <w:right w:val="none" w:sz="0" w:space="0" w:color="auto"/>
      </w:divBdr>
    </w:div>
    <w:div w:id="276253507">
      <w:bodyDiv w:val="1"/>
      <w:marLeft w:val="0"/>
      <w:marRight w:val="0"/>
      <w:marTop w:val="0"/>
      <w:marBottom w:val="0"/>
      <w:divBdr>
        <w:top w:val="none" w:sz="0" w:space="0" w:color="auto"/>
        <w:left w:val="none" w:sz="0" w:space="0" w:color="auto"/>
        <w:bottom w:val="none" w:sz="0" w:space="0" w:color="auto"/>
        <w:right w:val="none" w:sz="0" w:space="0" w:color="auto"/>
      </w:divBdr>
    </w:div>
    <w:div w:id="327948206">
      <w:bodyDiv w:val="1"/>
      <w:marLeft w:val="0"/>
      <w:marRight w:val="0"/>
      <w:marTop w:val="0"/>
      <w:marBottom w:val="0"/>
      <w:divBdr>
        <w:top w:val="none" w:sz="0" w:space="0" w:color="auto"/>
        <w:left w:val="none" w:sz="0" w:space="0" w:color="auto"/>
        <w:bottom w:val="none" w:sz="0" w:space="0" w:color="auto"/>
        <w:right w:val="none" w:sz="0" w:space="0" w:color="auto"/>
      </w:divBdr>
    </w:div>
    <w:div w:id="375548325">
      <w:bodyDiv w:val="1"/>
      <w:marLeft w:val="0"/>
      <w:marRight w:val="0"/>
      <w:marTop w:val="0"/>
      <w:marBottom w:val="0"/>
      <w:divBdr>
        <w:top w:val="none" w:sz="0" w:space="0" w:color="auto"/>
        <w:left w:val="none" w:sz="0" w:space="0" w:color="auto"/>
        <w:bottom w:val="none" w:sz="0" w:space="0" w:color="auto"/>
        <w:right w:val="none" w:sz="0" w:space="0" w:color="auto"/>
      </w:divBdr>
    </w:div>
    <w:div w:id="380793167">
      <w:bodyDiv w:val="1"/>
      <w:marLeft w:val="0"/>
      <w:marRight w:val="0"/>
      <w:marTop w:val="0"/>
      <w:marBottom w:val="0"/>
      <w:divBdr>
        <w:top w:val="none" w:sz="0" w:space="0" w:color="auto"/>
        <w:left w:val="none" w:sz="0" w:space="0" w:color="auto"/>
        <w:bottom w:val="none" w:sz="0" w:space="0" w:color="auto"/>
        <w:right w:val="none" w:sz="0" w:space="0" w:color="auto"/>
      </w:divBdr>
    </w:div>
    <w:div w:id="526220465">
      <w:bodyDiv w:val="1"/>
      <w:marLeft w:val="0"/>
      <w:marRight w:val="0"/>
      <w:marTop w:val="0"/>
      <w:marBottom w:val="0"/>
      <w:divBdr>
        <w:top w:val="none" w:sz="0" w:space="0" w:color="auto"/>
        <w:left w:val="none" w:sz="0" w:space="0" w:color="auto"/>
        <w:bottom w:val="none" w:sz="0" w:space="0" w:color="auto"/>
        <w:right w:val="none" w:sz="0" w:space="0" w:color="auto"/>
      </w:divBdr>
    </w:div>
    <w:div w:id="530607715">
      <w:bodyDiv w:val="1"/>
      <w:marLeft w:val="0"/>
      <w:marRight w:val="0"/>
      <w:marTop w:val="0"/>
      <w:marBottom w:val="0"/>
      <w:divBdr>
        <w:top w:val="none" w:sz="0" w:space="0" w:color="auto"/>
        <w:left w:val="none" w:sz="0" w:space="0" w:color="auto"/>
        <w:bottom w:val="none" w:sz="0" w:space="0" w:color="auto"/>
        <w:right w:val="none" w:sz="0" w:space="0" w:color="auto"/>
      </w:divBdr>
    </w:div>
    <w:div w:id="534004740">
      <w:bodyDiv w:val="1"/>
      <w:marLeft w:val="0"/>
      <w:marRight w:val="0"/>
      <w:marTop w:val="0"/>
      <w:marBottom w:val="0"/>
      <w:divBdr>
        <w:top w:val="none" w:sz="0" w:space="0" w:color="auto"/>
        <w:left w:val="none" w:sz="0" w:space="0" w:color="auto"/>
        <w:bottom w:val="none" w:sz="0" w:space="0" w:color="auto"/>
        <w:right w:val="none" w:sz="0" w:space="0" w:color="auto"/>
      </w:divBdr>
    </w:div>
    <w:div w:id="566381216">
      <w:bodyDiv w:val="1"/>
      <w:marLeft w:val="0"/>
      <w:marRight w:val="0"/>
      <w:marTop w:val="0"/>
      <w:marBottom w:val="0"/>
      <w:divBdr>
        <w:top w:val="none" w:sz="0" w:space="0" w:color="auto"/>
        <w:left w:val="none" w:sz="0" w:space="0" w:color="auto"/>
        <w:bottom w:val="none" w:sz="0" w:space="0" w:color="auto"/>
        <w:right w:val="none" w:sz="0" w:space="0" w:color="auto"/>
      </w:divBdr>
    </w:div>
    <w:div w:id="567033750">
      <w:bodyDiv w:val="1"/>
      <w:marLeft w:val="0"/>
      <w:marRight w:val="0"/>
      <w:marTop w:val="0"/>
      <w:marBottom w:val="0"/>
      <w:divBdr>
        <w:top w:val="none" w:sz="0" w:space="0" w:color="auto"/>
        <w:left w:val="none" w:sz="0" w:space="0" w:color="auto"/>
        <w:bottom w:val="none" w:sz="0" w:space="0" w:color="auto"/>
        <w:right w:val="none" w:sz="0" w:space="0" w:color="auto"/>
      </w:divBdr>
    </w:div>
    <w:div w:id="688264723">
      <w:bodyDiv w:val="1"/>
      <w:marLeft w:val="0"/>
      <w:marRight w:val="0"/>
      <w:marTop w:val="0"/>
      <w:marBottom w:val="0"/>
      <w:divBdr>
        <w:top w:val="none" w:sz="0" w:space="0" w:color="auto"/>
        <w:left w:val="none" w:sz="0" w:space="0" w:color="auto"/>
        <w:bottom w:val="none" w:sz="0" w:space="0" w:color="auto"/>
        <w:right w:val="none" w:sz="0" w:space="0" w:color="auto"/>
      </w:divBdr>
    </w:div>
    <w:div w:id="702054148">
      <w:bodyDiv w:val="1"/>
      <w:marLeft w:val="0"/>
      <w:marRight w:val="0"/>
      <w:marTop w:val="0"/>
      <w:marBottom w:val="0"/>
      <w:divBdr>
        <w:top w:val="none" w:sz="0" w:space="0" w:color="auto"/>
        <w:left w:val="none" w:sz="0" w:space="0" w:color="auto"/>
        <w:bottom w:val="none" w:sz="0" w:space="0" w:color="auto"/>
        <w:right w:val="none" w:sz="0" w:space="0" w:color="auto"/>
      </w:divBdr>
    </w:div>
    <w:div w:id="703749842">
      <w:bodyDiv w:val="1"/>
      <w:marLeft w:val="0"/>
      <w:marRight w:val="0"/>
      <w:marTop w:val="0"/>
      <w:marBottom w:val="0"/>
      <w:divBdr>
        <w:top w:val="none" w:sz="0" w:space="0" w:color="auto"/>
        <w:left w:val="none" w:sz="0" w:space="0" w:color="auto"/>
        <w:bottom w:val="none" w:sz="0" w:space="0" w:color="auto"/>
        <w:right w:val="none" w:sz="0" w:space="0" w:color="auto"/>
      </w:divBdr>
    </w:div>
    <w:div w:id="825248765">
      <w:bodyDiv w:val="1"/>
      <w:marLeft w:val="0"/>
      <w:marRight w:val="0"/>
      <w:marTop w:val="0"/>
      <w:marBottom w:val="0"/>
      <w:divBdr>
        <w:top w:val="none" w:sz="0" w:space="0" w:color="auto"/>
        <w:left w:val="none" w:sz="0" w:space="0" w:color="auto"/>
        <w:bottom w:val="none" w:sz="0" w:space="0" w:color="auto"/>
        <w:right w:val="none" w:sz="0" w:space="0" w:color="auto"/>
      </w:divBdr>
    </w:div>
    <w:div w:id="913012058">
      <w:bodyDiv w:val="1"/>
      <w:marLeft w:val="0"/>
      <w:marRight w:val="0"/>
      <w:marTop w:val="0"/>
      <w:marBottom w:val="0"/>
      <w:divBdr>
        <w:top w:val="none" w:sz="0" w:space="0" w:color="auto"/>
        <w:left w:val="none" w:sz="0" w:space="0" w:color="auto"/>
        <w:bottom w:val="none" w:sz="0" w:space="0" w:color="auto"/>
        <w:right w:val="none" w:sz="0" w:space="0" w:color="auto"/>
      </w:divBdr>
      <w:divsChild>
        <w:div w:id="1640302503">
          <w:marLeft w:val="547"/>
          <w:marRight w:val="0"/>
          <w:marTop w:val="134"/>
          <w:marBottom w:val="0"/>
          <w:divBdr>
            <w:top w:val="none" w:sz="0" w:space="0" w:color="auto"/>
            <w:left w:val="none" w:sz="0" w:space="0" w:color="auto"/>
            <w:bottom w:val="none" w:sz="0" w:space="0" w:color="auto"/>
            <w:right w:val="none" w:sz="0" w:space="0" w:color="auto"/>
          </w:divBdr>
        </w:div>
        <w:div w:id="1830628755">
          <w:marLeft w:val="547"/>
          <w:marRight w:val="0"/>
          <w:marTop w:val="134"/>
          <w:marBottom w:val="0"/>
          <w:divBdr>
            <w:top w:val="none" w:sz="0" w:space="0" w:color="auto"/>
            <w:left w:val="none" w:sz="0" w:space="0" w:color="auto"/>
            <w:bottom w:val="none" w:sz="0" w:space="0" w:color="auto"/>
            <w:right w:val="none" w:sz="0" w:space="0" w:color="auto"/>
          </w:divBdr>
        </w:div>
        <w:div w:id="1804498326">
          <w:marLeft w:val="547"/>
          <w:marRight w:val="0"/>
          <w:marTop w:val="134"/>
          <w:marBottom w:val="0"/>
          <w:divBdr>
            <w:top w:val="none" w:sz="0" w:space="0" w:color="auto"/>
            <w:left w:val="none" w:sz="0" w:space="0" w:color="auto"/>
            <w:bottom w:val="none" w:sz="0" w:space="0" w:color="auto"/>
            <w:right w:val="none" w:sz="0" w:space="0" w:color="auto"/>
          </w:divBdr>
        </w:div>
        <w:div w:id="864291407">
          <w:marLeft w:val="547"/>
          <w:marRight w:val="0"/>
          <w:marTop w:val="134"/>
          <w:marBottom w:val="0"/>
          <w:divBdr>
            <w:top w:val="none" w:sz="0" w:space="0" w:color="auto"/>
            <w:left w:val="none" w:sz="0" w:space="0" w:color="auto"/>
            <w:bottom w:val="none" w:sz="0" w:space="0" w:color="auto"/>
            <w:right w:val="none" w:sz="0" w:space="0" w:color="auto"/>
          </w:divBdr>
        </w:div>
        <w:div w:id="1865552645">
          <w:marLeft w:val="547"/>
          <w:marRight w:val="0"/>
          <w:marTop w:val="134"/>
          <w:marBottom w:val="0"/>
          <w:divBdr>
            <w:top w:val="none" w:sz="0" w:space="0" w:color="auto"/>
            <w:left w:val="none" w:sz="0" w:space="0" w:color="auto"/>
            <w:bottom w:val="none" w:sz="0" w:space="0" w:color="auto"/>
            <w:right w:val="none" w:sz="0" w:space="0" w:color="auto"/>
          </w:divBdr>
        </w:div>
      </w:divsChild>
    </w:div>
    <w:div w:id="956564261">
      <w:bodyDiv w:val="1"/>
      <w:marLeft w:val="0"/>
      <w:marRight w:val="0"/>
      <w:marTop w:val="0"/>
      <w:marBottom w:val="0"/>
      <w:divBdr>
        <w:top w:val="none" w:sz="0" w:space="0" w:color="auto"/>
        <w:left w:val="none" w:sz="0" w:space="0" w:color="auto"/>
        <w:bottom w:val="none" w:sz="0" w:space="0" w:color="auto"/>
        <w:right w:val="none" w:sz="0" w:space="0" w:color="auto"/>
      </w:divBdr>
    </w:div>
    <w:div w:id="975331200">
      <w:bodyDiv w:val="1"/>
      <w:marLeft w:val="0"/>
      <w:marRight w:val="0"/>
      <w:marTop w:val="0"/>
      <w:marBottom w:val="0"/>
      <w:divBdr>
        <w:top w:val="none" w:sz="0" w:space="0" w:color="auto"/>
        <w:left w:val="none" w:sz="0" w:space="0" w:color="auto"/>
        <w:bottom w:val="none" w:sz="0" w:space="0" w:color="auto"/>
        <w:right w:val="none" w:sz="0" w:space="0" w:color="auto"/>
      </w:divBdr>
    </w:div>
    <w:div w:id="1010571463">
      <w:bodyDiv w:val="1"/>
      <w:marLeft w:val="0"/>
      <w:marRight w:val="0"/>
      <w:marTop w:val="0"/>
      <w:marBottom w:val="0"/>
      <w:divBdr>
        <w:top w:val="none" w:sz="0" w:space="0" w:color="auto"/>
        <w:left w:val="none" w:sz="0" w:space="0" w:color="auto"/>
        <w:bottom w:val="none" w:sz="0" w:space="0" w:color="auto"/>
        <w:right w:val="none" w:sz="0" w:space="0" w:color="auto"/>
      </w:divBdr>
    </w:div>
    <w:div w:id="1048841263">
      <w:bodyDiv w:val="1"/>
      <w:marLeft w:val="0"/>
      <w:marRight w:val="0"/>
      <w:marTop w:val="0"/>
      <w:marBottom w:val="0"/>
      <w:divBdr>
        <w:top w:val="none" w:sz="0" w:space="0" w:color="auto"/>
        <w:left w:val="none" w:sz="0" w:space="0" w:color="auto"/>
        <w:bottom w:val="none" w:sz="0" w:space="0" w:color="auto"/>
        <w:right w:val="none" w:sz="0" w:space="0" w:color="auto"/>
      </w:divBdr>
    </w:div>
    <w:div w:id="1087308345">
      <w:bodyDiv w:val="1"/>
      <w:marLeft w:val="0"/>
      <w:marRight w:val="0"/>
      <w:marTop w:val="0"/>
      <w:marBottom w:val="0"/>
      <w:divBdr>
        <w:top w:val="none" w:sz="0" w:space="0" w:color="auto"/>
        <w:left w:val="none" w:sz="0" w:space="0" w:color="auto"/>
        <w:bottom w:val="none" w:sz="0" w:space="0" w:color="auto"/>
        <w:right w:val="none" w:sz="0" w:space="0" w:color="auto"/>
      </w:divBdr>
    </w:div>
    <w:div w:id="1105660785">
      <w:bodyDiv w:val="1"/>
      <w:marLeft w:val="0"/>
      <w:marRight w:val="0"/>
      <w:marTop w:val="0"/>
      <w:marBottom w:val="0"/>
      <w:divBdr>
        <w:top w:val="none" w:sz="0" w:space="0" w:color="auto"/>
        <w:left w:val="none" w:sz="0" w:space="0" w:color="auto"/>
        <w:bottom w:val="none" w:sz="0" w:space="0" w:color="auto"/>
        <w:right w:val="none" w:sz="0" w:space="0" w:color="auto"/>
      </w:divBdr>
    </w:div>
    <w:div w:id="1157038249">
      <w:bodyDiv w:val="1"/>
      <w:marLeft w:val="0"/>
      <w:marRight w:val="0"/>
      <w:marTop w:val="0"/>
      <w:marBottom w:val="0"/>
      <w:divBdr>
        <w:top w:val="none" w:sz="0" w:space="0" w:color="auto"/>
        <w:left w:val="none" w:sz="0" w:space="0" w:color="auto"/>
        <w:bottom w:val="none" w:sz="0" w:space="0" w:color="auto"/>
        <w:right w:val="none" w:sz="0" w:space="0" w:color="auto"/>
      </w:divBdr>
    </w:div>
    <w:div w:id="1174027524">
      <w:bodyDiv w:val="1"/>
      <w:marLeft w:val="0"/>
      <w:marRight w:val="0"/>
      <w:marTop w:val="0"/>
      <w:marBottom w:val="0"/>
      <w:divBdr>
        <w:top w:val="none" w:sz="0" w:space="0" w:color="auto"/>
        <w:left w:val="none" w:sz="0" w:space="0" w:color="auto"/>
        <w:bottom w:val="none" w:sz="0" w:space="0" w:color="auto"/>
        <w:right w:val="none" w:sz="0" w:space="0" w:color="auto"/>
      </w:divBdr>
    </w:div>
    <w:div w:id="1187059668">
      <w:bodyDiv w:val="1"/>
      <w:marLeft w:val="0"/>
      <w:marRight w:val="0"/>
      <w:marTop w:val="0"/>
      <w:marBottom w:val="0"/>
      <w:divBdr>
        <w:top w:val="none" w:sz="0" w:space="0" w:color="auto"/>
        <w:left w:val="none" w:sz="0" w:space="0" w:color="auto"/>
        <w:bottom w:val="none" w:sz="0" w:space="0" w:color="auto"/>
        <w:right w:val="none" w:sz="0" w:space="0" w:color="auto"/>
      </w:divBdr>
      <w:divsChild>
        <w:div w:id="1990670925">
          <w:marLeft w:val="0"/>
          <w:marRight w:val="0"/>
          <w:marTop w:val="0"/>
          <w:marBottom w:val="0"/>
          <w:divBdr>
            <w:top w:val="none" w:sz="0" w:space="0" w:color="auto"/>
            <w:left w:val="none" w:sz="0" w:space="0" w:color="auto"/>
            <w:bottom w:val="none" w:sz="0" w:space="0" w:color="auto"/>
            <w:right w:val="none" w:sz="0" w:space="0" w:color="auto"/>
          </w:divBdr>
          <w:divsChild>
            <w:div w:id="105538837">
              <w:marLeft w:val="0"/>
              <w:marRight w:val="0"/>
              <w:marTop w:val="0"/>
              <w:marBottom w:val="0"/>
              <w:divBdr>
                <w:top w:val="none" w:sz="0" w:space="0" w:color="auto"/>
                <w:left w:val="none" w:sz="0" w:space="0" w:color="auto"/>
                <w:bottom w:val="none" w:sz="0" w:space="0" w:color="auto"/>
                <w:right w:val="none" w:sz="0" w:space="0" w:color="auto"/>
              </w:divBdr>
              <w:divsChild>
                <w:div w:id="1592347813">
                  <w:marLeft w:val="0"/>
                  <w:marRight w:val="0"/>
                  <w:marTop w:val="0"/>
                  <w:marBottom w:val="0"/>
                  <w:divBdr>
                    <w:top w:val="none" w:sz="0" w:space="0" w:color="auto"/>
                    <w:left w:val="none" w:sz="0" w:space="0" w:color="auto"/>
                    <w:bottom w:val="none" w:sz="0" w:space="0" w:color="auto"/>
                    <w:right w:val="none" w:sz="0" w:space="0" w:color="auto"/>
                  </w:divBdr>
                  <w:divsChild>
                    <w:div w:id="829254983">
                      <w:marLeft w:val="-225"/>
                      <w:marRight w:val="-225"/>
                      <w:marTop w:val="0"/>
                      <w:marBottom w:val="0"/>
                      <w:divBdr>
                        <w:top w:val="none" w:sz="0" w:space="0" w:color="auto"/>
                        <w:left w:val="none" w:sz="0" w:space="0" w:color="auto"/>
                        <w:bottom w:val="none" w:sz="0" w:space="0" w:color="auto"/>
                        <w:right w:val="none" w:sz="0" w:space="0" w:color="auto"/>
                      </w:divBdr>
                      <w:divsChild>
                        <w:div w:id="1142311595">
                          <w:marLeft w:val="0"/>
                          <w:marRight w:val="0"/>
                          <w:marTop w:val="0"/>
                          <w:marBottom w:val="0"/>
                          <w:divBdr>
                            <w:top w:val="none" w:sz="0" w:space="0" w:color="auto"/>
                            <w:left w:val="none" w:sz="0" w:space="0" w:color="auto"/>
                            <w:bottom w:val="none" w:sz="0" w:space="0" w:color="auto"/>
                            <w:right w:val="none" w:sz="0" w:space="0" w:color="auto"/>
                          </w:divBdr>
                          <w:divsChild>
                            <w:div w:id="1243223577">
                              <w:marLeft w:val="0"/>
                              <w:marRight w:val="0"/>
                              <w:marTop w:val="0"/>
                              <w:marBottom w:val="0"/>
                              <w:divBdr>
                                <w:top w:val="none" w:sz="0" w:space="0" w:color="auto"/>
                                <w:left w:val="none" w:sz="0" w:space="0" w:color="auto"/>
                                <w:bottom w:val="none" w:sz="0" w:space="0" w:color="auto"/>
                                <w:right w:val="none" w:sz="0" w:space="0" w:color="auto"/>
                              </w:divBdr>
                              <w:divsChild>
                                <w:div w:id="1960381426">
                                  <w:marLeft w:val="0"/>
                                  <w:marRight w:val="0"/>
                                  <w:marTop w:val="0"/>
                                  <w:marBottom w:val="0"/>
                                  <w:divBdr>
                                    <w:top w:val="none" w:sz="0" w:space="0" w:color="auto"/>
                                    <w:left w:val="none" w:sz="0" w:space="0" w:color="auto"/>
                                    <w:bottom w:val="none" w:sz="0" w:space="0" w:color="auto"/>
                                    <w:right w:val="none" w:sz="0" w:space="0" w:color="auto"/>
                                  </w:divBdr>
                                  <w:divsChild>
                                    <w:div w:id="1026061406">
                                      <w:marLeft w:val="0"/>
                                      <w:marRight w:val="0"/>
                                      <w:marTop w:val="0"/>
                                      <w:marBottom w:val="0"/>
                                      <w:divBdr>
                                        <w:top w:val="none" w:sz="0" w:space="0" w:color="auto"/>
                                        <w:left w:val="none" w:sz="0" w:space="0" w:color="auto"/>
                                        <w:bottom w:val="none" w:sz="0" w:space="0" w:color="auto"/>
                                        <w:right w:val="none" w:sz="0" w:space="0" w:color="auto"/>
                                      </w:divBdr>
                                      <w:divsChild>
                                        <w:div w:id="1061829544">
                                          <w:marLeft w:val="0"/>
                                          <w:marRight w:val="0"/>
                                          <w:marTop w:val="0"/>
                                          <w:marBottom w:val="0"/>
                                          <w:divBdr>
                                            <w:top w:val="none" w:sz="0" w:space="0" w:color="auto"/>
                                            <w:left w:val="none" w:sz="0" w:space="0" w:color="auto"/>
                                            <w:bottom w:val="none" w:sz="0" w:space="0" w:color="auto"/>
                                            <w:right w:val="none" w:sz="0" w:space="0" w:color="auto"/>
                                          </w:divBdr>
                                          <w:divsChild>
                                            <w:div w:id="194538585">
                                              <w:marLeft w:val="0"/>
                                              <w:marRight w:val="0"/>
                                              <w:marTop w:val="0"/>
                                              <w:marBottom w:val="0"/>
                                              <w:divBdr>
                                                <w:top w:val="none" w:sz="0" w:space="0" w:color="auto"/>
                                                <w:left w:val="none" w:sz="0" w:space="0" w:color="auto"/>
                                                <w:bottom w:val="none" w:sz="0" w:space="0" w:color="auto"/>
                                                <w:right w:val="none" w:sz="0" w:space="0" w:color="auto"/>
                                              </w:divBdr>
                                              <w:divsChild>
                                                <w:div w:id="1502156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18206388">
      <w:bodyDiv w:val="1"/>
      <w:marLeft w:val="0"/>
      <w:marRight w:val="0"/>
      <w:marTop w:val="0"/>
      <w:marBottom w:val="0"/>
      <w:divBdr>
        <w:top w:val="none" w:sz="0" w:space="0" w:color="auto"/>
        <w:left w:val="none" w:sz="0" w:space="0" w:color="auto"/>
        <w:bottom w:val="none" w:sz="0" w:space="0" w:color="auto"/>
        <w:right w:val="none" w:sz="0" w:space="0" w:color="auto"/>
      </w:divBdr>
    </w:div>
    <w:div w:id="1324967163">
      <w:bodyDiv w:val="1"/>
      <w:marLeft w:val="0"/>
      <w:marRight w:val="0"/>
      <w:marTop w:val="0"/>
      <w:marBottom w:val="0"/>
      <w:divBdr>
        <w:top w:val="none" w:sz="0" w:space="0" w:color="auto"/>
        <w:left w:val="none" w:sz="0" w:space="0" w:color="auto"/>
        <w:bottom w:val="none" w:sz="0" w:space="0" w:color="auto"/>
        <w:right w:val="none" w:sz="0" w:space="0" w:color="auto"/>
      </w:divBdr>
    </w:div>
    <w:div w:id="1386954763">
      <w:bodyDiv w:val="1"/>
      <w:marLeft w:val="0"/>
      <w:marRight w:val="0"/>
      <w:marTop w:val="0"/>
      <w:marBottom w:val="0"/>
      <w:divBdr>
        <w:top w:val="none" w:sz="0" w:space="0" w:color="auto"/>
        <w:left w:val="none" w:sz="0" w:space="0" w:color="auto"/>
        <w:bottom w:val="none" w:sz="0" w:space="0" w:color="auto"/>
        <w:right w:val="none" w:sz="0" w:space="0" w:color="auto"/>
      </w:divBdr>
      <w:divsChild>
        <w:div w:id="637951695">
          <w:marLeft w:val="0"/>
          <w:marRight w:val="0"/>
          <w:marTop w:val="3315"/>
          <w:marBottom w:val="0"/>
          <w:divBdr>
            <w:top w:val="none" w:sz="0" w:space="0" w:color="auto"/>
            <w:left w:val="none" w:sz="0" w:space="0" w:color="auto"/>
            <w:bottom w:val="none" w:sz="0" w:space="0" w:color="auto"/>
            <w:right w:val="none" w:sz="0" w:space="0" w:color="auto"/>
          </w:divBdr>
          <w:divsChild>
            <w:div w:id="1758406686">
              <w:marLeft w:val="0"/>
              <w:marRight w:val="0"/>
              <w:marTop w:val="0"/>
              <w:marBottom w:val="0"/>
              <w:divBdr>
                <w:top w:val="none" w:sz="0" w:space="0" w:color="auto"/>
                <w:left w:val="none" w:sz="0" w:space="0" w:color="auto"/>
                <w:bottom w:val="none" w:sz="0" w:space="0" w:color="auto"/>
                <w:right w:val="none" w:sz="0" w:space="0" w:color="auto"/>
              </w:divBdr>
              <w:divsChild>
                <w:div w:id="1728332731">
                  <w:marLeft w:val="0"/>
                  <w:marRight w:val="0"/>
                  <w:marTop w:val="0"/>
                  <w:marBottom w:val="0"/>
                  <w:divBdr>
                    <w:top w:val="none" w:sz="0" w:space="0" w:color="auto"/>
                    <w:left w:val="none" w:sz="0" w:space="0" w:color="auto"/>
                    <w:bottom w:val="none" w:sz="0" w:space="0" w:color="auto"/>
                    <w:right w:val="none" w:sz="0" w:space="0" w:color="auto"/>
                  </w:divBdr>
                  <w:divsChild>
                    <w:div w:id="1656715452">
                      <w:marLeft w:val="0"/>
                      <w:marRight w:val="0"/>
                      <w:marTop w:val="0"/>
                      <w:marBottom w:val="0"/>
                      <w:divBdr>
                        <w:top w:val="none" w:sz="0" w:space="0" w:color="auto"/>
                        <w:left w:val="none" w:sz="0" w:space="0" w:color="auto"/>
                        <w:bottom w:val="none" w:sz="0" w:space="0" w:color="auto"/>
                        <w:right w:val="none" w:sz="0" w:space="0" w:color="auto"/>
                      </w:divBdr>
                      <w:divsChild>
                        <w:div w:id="26296467">
                          <w:marLeft w:val="0"/>
                          <w:marRight w:val="0"/>
                          <w:marTop w:val="0"/>
                          <w:marBottom w:val="0"/>
                          <w:divBdr>
                            <w:top w:val="none" w:sz="0" w:space="0" w:color="auto"/>
                            <w:left w:val="none" w:sz="0" w:space="0" w:color="auto"/>
                            <w:bottom w:val="none" w:sz="0" w:space="0" w:color="auto"/>
                            <w:right w:val="none" w:sz="0" w:space="0" w:color="auto"/>
                          </w:divBdr>
                          <w:divsChild>
                            <w:div w:id="314577591">
                              <w:marLeft w:val="0"/>
                              <w:marRight w:val="0"/>
                              <w:marTop w:val="0"/>
                              <w:marBottom w:val="0"/>
                              <w:divBdr>
                                <w:top w:val="none" w:sz="0" w:space="0" w:color="auto"/>
                                <w:left w:val="none" w:sz="0" w:space="0" w:color="auto"/>
                                <w:bottom w:val="none" w:sz="0" w:space="0" w:color="auto"/>
                                <w:right w:val="none" w:sz="0" w:space="0" w:color="auto"/>
                              </w:divBdr>
                              <w:divsChild>
                                <w:div w:id="906304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4868947">
      <w:bodyDiv w:val="1"/>
      <w:marLeft w:val="0"/>
      <w:marRight w:val="0"/>
      <w:marTop w:val="0"/>
      <w:marBottom w:val="0"/>
      <w:divBdr>
        <w:top w:val="none" w:sz="0" w:space="0" w:color="auto"/>
        <w:left w:val="none" w:sz="0" w:space="0" w:color="auto"/>
        <w:bottom w:val="none" w:sz="0" w:space="0" w:color="auto"/>
        <w:right w:val="none" w:sz="0" w:space="0" w:color="auto"/>
      </w:divBdr>
    </w:div>
    <w:div w:id="1676612998">
      <w:bodyDiv w:val="1"/>
      <w:marLeft w:val="0"/>
      <w:marRight w:val="0"/>
      <w:marTop w:val="0"/>
      <w:marBottom w:val="0"/>
      <w:divBdr>
        <w:top w:val="none" w:sz="0" w:space="0" w:color="auto"/>
        <w:left w:val="none" w:sz="0" w:space="0" w:color="auto"/>
        <w:bottom w:val="none" w:sz="0" w:space="0" w:color="auto"/>
        <w:right w:val="none" w:sz="0" w:space="0" w:color="auto"/>
      </w:divBdr>
    </w:div>
    <w:div w:id="1708530318">
      <w:bodyDiv w:val="1"/>
      <w:marLeft w:val="0"/>
      <w:marRight w:val="0"/>
      <w:marTop w:val="0"/>
      <w:marBottom w:val="0"/>
      <w:divBdr>
        <w:top w:val="none" w:sz="0" w:space="0" w:color="auto"/>
        <w:left w:val="none" w:sz="0" w:space="0" w:color="auto"/>
        <w:bottom w:val="none" w:sz="0" w:space="0" w:color="auto"/>
        <w:right w:val="none" w:sz="0" w:space="0" w:color="auto"/>
      </w:divBdr>
    </w:div>
    <w:div w:id="1851480625">
      <w:bodyDiv w:val="1"/>
      <w:marLeft w:val="0"/>
      <w:marRight w:val="0"/>
      <w:marTop w:val="0"/>
      <w:marBottom w:val="0"/>
      <w:divBdr>
        <w:top w:val="none" w:sz="0" w:space="0" w:color="auto"/>
        <w:left w:val="none" w:sz="0" w:space="0" w:color="auto"/>
        <w:bottom w:val="none" w:sz="0" w:space="0" w:color="auto"/>
        <w:right w:val="none" w:sz="0" w:space="0" w:color="auto"/>
      </w:divBdr>
    </w:div>
    <w:div w:id="1875922881">
      <w:bodyDiv w:val="1"/>
      <w:marLeft w:val="0"/>
      <w:marRight w:val="0"/>
      <w:marTop w:val="0"/>
      <w:marBottom w:val="0"/>
      <w:divBdr>
        <w:top w:val="none" w:sz="0" w:space="0" w:color="auto"/>
        <w:left w:val="none" w:sz="0" w:space="0" w:color="auto"/>
        <w:bottom w:val="none" w:sz="0" w:space="0" w:color="auto"/>
        <w:right w:val="none" w:sz="0" w:space="0" w:color="auto"/>
      </w:divBdr>
    </w:div>
    <w:div w:id="1889102980">
      <w:bodyDiv w:val="1"/>
      <w:marLeft w:val="0"/>
      <w:marRight w:val="0"/>
      <w:marTop w:val="0"/>
      <w:marBottom w:val="0"/>
      <w:divBdr>
        <w:top w:val="none" w:sz="0" w:space="0" w:color="auto"/>
        <w:left w:val="none" w:sz="0" w:space="0" w:color="auto"/>
        <w:bottom w:val="none" w:sz="0" w:space="0" w:color="auto"/>
        <w:right w:val="none" w:sz="0" w:space="0" w:color="auto"/>
      </w:divBdr>
    </w:div>
    <w:div w:id="1961373402">
      <w:bodyDiv w:val="1"/>
      <w:marLeft w:val="0"/>
      <w:marRight w:val="0"/>
      <w:marTop w:val="0"/>
      <w:marBottom w:val="0"/>
      <w:divBdr>
        <w:top w:val="none" w:sz="0" w:space="0" w:color="auto"/>
        <w:left w:val="none" w:sz="0" w:space="0" w:color="auto"/>
        <w:bottom w:val="none" w:sz="0" w:space="0" w:color="auto"/>
        <w:right w:val="none" w:sz="0" w:space="0" w:color="auto"/>
      </w:divBdr>
    </w:div>
    <w:div w:id="1965846155">
      <w:bodyDiv w:val="1"/>
      <w:marLeft w:val="0"/>
      <w:marRight w:val="0"/>
      <w:marTop w:val="0"/>
      <w:marBottom w:val="0"/>
      <w:divBdr>
        <w:top w:val="none" w:sz="0" w:space="0" w:color="auto"/>
        <w:left w:val="none" w:sz="0" w:space="0" w:color="auto"/>
        <w:bottom w:val="none" w:sz="0" w:space="0" w:color="auto"/>
        <w:right w:val="none" w:sz="0" w:space="0" w:color="auto"/>
      </w:divBdr>
    </w:div>
    <w:div w:id="1976986742">
      <w:bodyDiv w:val="1"/>
      <w:marLeft w:val="0"/>
      <w:marRight w:val="0"/>
      <w:marTop w:val="0"/>
      <w:marBottom w:val="0"/>
      <w:divBdr>
        <w:top w:val="none" w:sz="0" w:space="0" w:color="auto"/>
        <w:left w:val="none" w:sz="0" w:space="0" w:color="auto"/>
        <w:bottom w:val="none" w:sz="0" w:space="0" w:color="auto"/>
        <w:right w:val="none" w:sz="0" w:space="0" w:color="auto"/>
      </w:divBdr>
      <w:divsChild>
        <w:div w:id="1626691924">
          <w:marLeft w:val="0"/>
          <w:marRight w:val="0"/>
          <w:marTop w:val="134"/>
          <w:marBottom w:val="0"/>
          <w:divBdr>
            <w:top w:val="none" w:sz="0" w:space="0" w:color="auto"/>
            <w:left w:val="none" w:sz="0" w:space="0" w:color="auto"/>
            <w:bottom w:val="none" w:sz="0" w:space="0" w:color="auto"/>
            <w:right w:val="none" w:sz="0" w:space="0" w:color="auto"/>
          </w:divBdr>
        </w:div>
        <w:div w:id="1380082159">
          <w:marLeft w:val="0"/>
          <w:marRight w:val="0"/>
          <w:marTop w:val="134"/>
          <w:marBottom w:val="0"/>
          <w:divBdr>
            <w:top w:val="none" w:sz="0" w:space="0" w:color="auto"/>
            <w:left w:val="none" w:sz="0" w:space="0" w:color="auto"/>
            <w:bottom w:val="none" w:sz="0" w:space="0" w:color="auto"/>
            <w:right w:val="none" w:sz="0" w:space="0" w:color="auto"/>
          </w:divBdr>
        </w:div>
        <w:div w:id="1489902871">
          <w:marLeft w:val="0"/>
          <w:marRight w:val="0"/>
          <w:marTop w:val="134"/>
          <w:marBottom w:val="0"/>
          <w:divBdr>
            <w:top w:val="none" w:sz="0" w:space="0" w:color="auto"/>
            <w:left w:val="none" w:sz="0" w:space="0" w:color="auto"/>
            <w:bottom w:val="none" w:sz="0" w:space="0" w:color="auto"/>
            <w:right w:val="none" w:sz="0" w:space="0" w:color="auto"/>
          </w:divBdr>
        </w:div>
        <w:div w:id="920605113">
          <w:marLeft w:val="0"/>
          <w:marRight w:val="0"/>
          <w:marTop w:val="134"/>
          <w:marBottom w:val="0"/>
          <w:divBdr>
            <w:top w:val="none" w:sz="0" w:space="0" w:color="auto"/>
            <w:left w:val="none" w:sz="0" w:space="0" w:color="auto"/>
            <w:bottom w:val="none" w:sz="0" w:space="0" w:color="auto"/>
            <w:right w:val="none" w:sz="0" w:space="0" w:color="auto"/>
          </w:divBdr>
        </w:div>
        <w:div w:id="863127379">
          <w:marLeft w:val="0"/>
          <w:marRight w:val="0"/>
          <w:marTop w:val="134"/>
          <w:marBottom w:val="0"/>
          <w:divBdr>
            <w:top w:val="none" w:sz="0" w:space="0" w:color="auto"/>
            <w:left w:val="none" w:sz="0" w:space="0" w:color="auto"/>
            <w:bottom w:val="none" w:sz="0" w:space="0" w:color="auto"/>
            <w:right w:val="none" w:sz="0" w:space="0" w:color="auto"/>
          </w:divBdr>
        </w:div>
        <w:div w:id="864513902">
          <w:marLeft w:val="0"/>
          <w:marRight w:val="0"/>
          <w:marTop w:val="134"/>
          <w:marBottom w:val="0"/>
          <w:divBdr>
            <w:top w:val="none" w:sz="0" w:space="0" w:color="auto"/>
            <w:left w:val="none" w:sz="0" w:space="0" w:color="auto"/>
            <w:bottom w:val="none" w:sz="0" w:space="0" w:color="auto"/>
            <w:right w:val="none" w:sz="0" w:space="0" w:color="auto"/>
          </w:divBdr>
        </w:div>
      </w:divsChild>
    </w:div>
    <w:div w:id="2003510459">
      <w:bodyDiv w:val="1"/>
      <w:marLeft w:val="0"/>
      <w:marRight w:val="0"/>
      <w:marTop w:val="0"/>
      <w:marBottom w:val="0"/>
      <w:divBdr>
        <w:top w:val="none" w:sz="0" w:space="0" w:color="auto"/>
        <w:left w:val="none" w:sz="0" w:space="0" w:color="auto"/>
        <w:bottom w:val="none" w:sz="0" w:space="0" w:color="auto"/>
        <w:right w:val="none" w:sz="0" w:space="0" w:color="auto"/>
      </w:divBdr>
    </w:div>
    <w:div w:id="2022274062">
      <w:bodyDiv w:val="1"/>
      <w:marLeft w:val="0"/>
      <w:marRight w:val="0"/>
      <w:marTop w:val="0"/>
      <w:marBottom w:val="0"/>
      <w:divBdr>
        <w:top w:val="none" w:sz="0" w:space="0" w:color="auto"/>
        <w:left w:val="none" w:sz="0" w:space="0" w:color="auto"/>
        <w:bottom w:val="none" w:sz="0" w:space="0" w:color="auto"/>
        <w:right w:val="none" w:sz="0" w:space="0" w:color="auto"/>
      </w:divBdr>
    </w:div>
    <w:div w:id="2026588066">
      <w:bodyDiv w:val="1"/>
      <w:marLeft w:val="0"/>
      <w:marRight w:val="0"/>
      <w:marTop w:val="0"/>
      <w:marBottom w:val="0"/>
      <w:divBdr>
        <w:top w:val="none" w:sz="0" w:space="0" w:color="auto"/>
        <w:left w:val="none" w:sz="0" w:space="0" w:color="auto"/>
        <w:bottom w:val="none" w:sz="0" w:space="0" w:color="auto"/>
        <w:right w:val="none" w:sz="0" w:space="0" w:color="auto"/>
      </w:divBdr>
    </w:div>
    <w:div w:id="2029670975">
      <w:bodyDiv w:val="1"/>
      <w:marLeft w:val="0"/>
      <w:marRight w:val="0"/>
      <w:marTop w:val="0"/>
      <w:marBottom w:val="0"/>
      <w:divBdr>
        <w:top w:val="none" w:sz="0" w:space="0" w:color="auto"/>
        <w:left w:val="none" w:sz="0" w:space="0" w:color="auto"/>
        <w:bottom w:val="none" w:sz="0" w:space="0" w:color="auto"/>
        <w:right w:val="none" w:sz="0" w:space="0" w:color="auto"/>
      </w:divBdr>
    </w:div>
    <w:div w:id="2030326577">
      <w:bodyDiv w:val="1"/>
      <w:marLeft w:val="0"/>
      <w:marRight w:val="0"/>
      <w:marTop w:val="0"/>
      <w:marBottom w:val="0"/>
      <w:divBdr>
        <w:top w:val="none" w:sz="0" w:space="0" w:color="auto"/>
        <w:left w:val="none" w:sz="0" w:space="0" w:color="auto"/>
        <w:bottom w:val="none" w:sz="0" w:space="0" w:color="auto"/>
        <w:right w:val="none" w:sz="0" w:space="0" w:color="auto"/>
      </w:divBdr>
    </w:div>
    <w:div w:id="2041394254">
      <w:bodyDiv w:val="1"/>
      <w:marLeft w:val="0"/>
      <w:marRight w:val="0"/>
      <w:marTop w:val="0"/>
      <w:marBottom w:val="0"/>
      <w:divBdr>
        <w:top w:val="none" w:sz="0" w:space="0" w:color="auto"/>
        <w:left w:val="none" w:sz="0" w:space="0" w:color="auto"/>
        <w:bottom w:val="none" w:sz="0" w:space="0" w:color="auto"/>
        <w:right w:val="none" w:sz="0" w:space="0" w:color="auto"/>
      </w:divBdr>
    </w:div>
    <w:div w:id="2042780723">
      <w:bodyDiv w:val="1"/>
      <w:marLeft w:val="0"/>
      <w:marRight w:val="0"/>
      <w:marTop w:val="0"/>
      <w:marBottom w:val="0"/>
      <w:divBdr>
        <w:top w:val="none" w:sz="0" w:space="0" w:color="auto"/>
        <w:left w:val="none" w:sz="0" w:space="0" w:color="auto"/>
        <w:bottom w:val="none" w:sz="0" w:space="0" w:color="auto"/>
        <w:right w:val="none" w:sz="0" w:space="0" w:color="auto"/>
      </w:divBdr>
    </w:div>
    <w:div w:id="2086150179">
      <w:bodyDiv w:val="1"/>
      <w:marLeft w:val="0"/>
      <w:marRight w:val="0"/>
      <w:marTop w:val="0"/>
      <w:marBottom w:val="0"/>
      <w:divBdr>
        <w:top w:val="none" w:sz="0" w:space="0" w:color="auto"/>
        <w:left w:val="none" w:sz="0" w:space="0" w:color="auto"/>
        <w:bottom w:val="none" w:sz="0" w:space="0" w:color="auto"/>
        <w:right w:val="none" w:sz="0" w:space="0" w:color="auto"/>
      </w:divBdr>
    </w:div>
    <w:div w:id="2122413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Glenn Behenna BMSP5008
March 2019</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Tec19</b:Tag>
    <b:SourceType>InternetSite</b:SourceType>
    <b:Guid>{A846FF36-279D-4D0E-A9A5-88AD352033A3}</b:Guid>
    <b:Author>
      <b:Author>
        <b:NameList>
          <b:Person>
            <b:Last>Techopedia</b:Last>
          </b:Person>
        </b:NameList>
      </b:Author>
    </b:Author>
    <b:Title>Project Manager (PM)</b:Title>
    <b:InternetSiteTitle>Techopedia </b:InternetSiteTitle>
    <b:Year>2019</b:Year>
    <b:URL>https://www.techopedia.com/definition/677/project-manager-pm</b:URL>
    <b:RefOrder>3</b:RefOrder>
  </b:Source>
  <b:Source>
    <b:Tag>Lui03</b:Tag>
    <b:SourceType>JournalArticle</b:SourceType>
    <b:Guid>{00A82D97-215F-449D-A947-B0B154B575F6}</b:Guid>
    <b:Title>A Brief History of the Object-Oriented Approach</b:Title>
    <b:JournalName>Software Engineering Notes</b:JournalName>
    <b:Year>2003</b:Year>
    <b:Pages>1-10</b:Pages>
    <b:Author>
      <b:Author>
        <b:NameList>
          <b:Person>
            <b:Last>Capretz</b:Last>
            <b:First>Luiz</b:First>
            <b:Middle>Fernando</b:Middle>
          </b:Person>
        </b:NameList>
      </b:Author>
    </b:Author>
    <b:City>London</b:City>
    <b:Volume>28</b:Volume>
    <b:Issue>2</b:Issue>
    <b:RefOrder>7</b:RefOrder>
  </b:Source>
  <b:Source>
    <b:Tag>LiJ09</b:Tag>
    <b:SourceType>ConferenceProceedings</b:SourceType>
    <b:Guid>{EF5B36E6-3888-4B0B-9287-45ECBDA56EA2}</b:Guid>
    <b:Title>An analysis of the history of classical software development and agile development</b:Title>
    <b:Year>2009</b:Year>
    <b:Author>
      <b:Author>
        <b:NameList>
          <b:Person>
            <b:Last>Li Jiang</b:Last>
            <b:First>Armin</b:First>
            <b:Middle>Eberlein</b:Middle>
          </b:Person>
        </b:NameList>
      </b:Author>
    </b:Author>
    <b:ConferenceName>IEEE International Conference on Systems, Man and Cybernetics</b:ConferenceName>
    <b:City>San Antonio</b:City>
    <b:Publisher>IEEE</b:Publisher>
    <b:RefOrder>13</b:RefOrder>
  </b:Source>
  <b:Source>
    <b:Tag>Wri98</b:Tag>
    <b:SourceType>DocumentFromInternetSite</b:SourceType>
    <b:Guid>{127344F2-BC43-4692-83F3-C9D588A6F322}</b:Guid>
    <b:Title>What's swot in strategic analysis?</b:Title>
    <b:Year>1998</b:Year>
    <b:Author>
      <b:Author>
        <b:NameList>
          <b:Person>
            <b:Last>Wright</b:Last>
            <b:First>David</b:First>
            <b:Middle>W. Pickton Sheila</b:Middle>
          </b:Person>
        </b:NameList>
      </b:Author>
    </b:Author>
    <b:JournalName>Wiley Online Library</b:JournalName>
    <b:Month>December</b:Month>
    <b:Day>4</b:Day>
    <b:URL>https://onlinelibrary.wiley.com/doi/abs/10.1002/(SICI)1099-1697(199803/04)7:2%3C101::AID-JSC332%3E3.0.CO;2-6</b:URL>
    <b:InternetSiteTitle>Wiley Online Library </b:InternetSiteTitle>
    <b:RefOrder>1</b:RefOrder>
  </b:Source>
  <b:Source>
    <b:Tag>Var00</b:Tag>
    <b:SourceType>ArticleInAPeriodical</b:SourceType>
    <b:Guid>{221CE06F-6592-42F1-B7D3-BE84A45EE461}</b:Guid>
    <b:Title>Stakeholder analysis: a review</b:Title>
    <b:Year>2000</b:Year>
    <b:Month>September </b:Month>
    <b:Day>1</b:Day>
    <b:Author>
      <b:Author>
        <b:NameList>
          <b:Person>
            <b:Last>Varvasovszky</b:Last>
            <b:First>Ruairí</b:First>
            <b:Middle>Brugha Zsuzsa</b:Middle>
          </b:Person>
        </b:NameList>
      </b:Author>
    </b:Author>
    <b:PeriodicalTitle>Health Policy and Planning</b:PeriodicalTitle>
    <b:Pages>239–246</b:Pages>
    <b:Volume>15</b:Volume>
    <b:Issue>3</b:Issue>
    <b:RefOrder>24</b:RefOrder>
  </b:Source>
  <b:Source>
    <b:Tag>Jam10</b:Tag>
    <b:SourceType>Book</b:SourceType>
    <b:Guid>{989D99FD-2386-413A-9324-426DC538E280}</b:Guid>
    <b:Title>BUSINESS ANALYSIS TECHNIQUES 72 Essential Tools for Success</b:Title>
    <b:Year>2010</b:Year>
    <b:Author>
      <b:Author>
        <b:NameList>
          <b:Person>
            <b:Last>James Cadle</b:Last>
            <b:First>Debra</b:First>
            <b:Middle>Paul and Paul Turner</b:Middle>
          </b:Person>
        </b:NameList>
      </b:Author>
    </b:Author>
    <b:City>Swindon</b:City>
    <b:Publisher>British Informatics Society Limited (BISL)</b:Publisher>
    <b:RefOrder>2</b:RefOrder>
  </b:Source>
  <b:Source>
    <b:Tag>Mar09</b:Tag>
    <b:SourceType>JournalArticle</b:SourceType>
    <b:Guid>{B4E1BEB5-E035-4325-957B-9EC2E71A9CBF}</b:Guid>
    <b:Title>Who's in and Why? a typology of stakeholder analysis methods for natural resource managment</b:Title>
    <b:Year>2009</b:Year>
    <b:Author>
      <b:Author>
        <b:NameList>
          <b:Person>
            <b:Last>Mark.S.Reed</b:Last>
            <b:First>Anil</b:First>
            <b:Middle>Graves, Norman Dandy, Helena Posthumus, Klaus Hubacek, Joe Morris, Christina Prell, Claire.H.Quinn, Lindsay. C.Stinger</b:Middle>
          </b:Person>
        </b:NameList>
      </b:Author>
    </b:Author>
    <b:JournalName>Journal of Environmental Management</b:JournalName>
    <b:Pages>1933-1949</b:Pages>
    <b:Month>January </b:Month>
    <b:Day>11</b:Day>
    <b:RefOrder>25</b:RefOrder>
  </b:Source>
  <b:Source>
    <b:Tag>Eli16</b:Tag>
    <b:SourceType>Report</b:SourceType>
    <b:Guid>{227C1D31-AC1C-4FC2-9883-CFFF4447311D}</b:Guid>
    <b:Author>
      <b:Author>
        <b:NameList>
          <b:Person>
            <b:Last>Eliesha</b:Last>
          </b:Person>
        </b:NameList>
      </b:Author>
    </b:Author>
    <b:Title>Project Management Principles </b:Title>
    <b:Year>2016</b:Year>
    <b:Publisher>NHS Wales Health Collaborative©</b:Publisher>
    <b:RefOrder>4</b:RefOrder>
  </b:Source>
  <b:Source>
    <b:Tag>ILX19</b:Tag>
    <b:SourceType>InternetSite</b:SourceType>
    <b:Guid>{0DFEFA88-A6BC-40DB-B1D3-4D92633D6D2D}</b:Guid>
    <b:Title>What is Prince2?</b:Title>
    <b:Year>2019</b:Year>
    <b:Author>
      <b:Author>
        <b:NameList>
          <b:Person>
            <b:Last>Group</b:Last>
            <b:First>ILX</b:First>
          </b:Person>
        </b:NameList>
      </b:Author>
    </b:Author>
    <b:InternetSiteTitle>Prince2</b:InternetSiteTitle>
    <b:URL>https://www.prince2.com/uk/what-is-prince2</b:URL>
    <b:RefOrder>17</b:RefOrder>
  </b:Source>
  <b:Source>
    <b:Tag>Raj08</b:Tag>
    <b:SourceType>JournalArticle</b:SourceType>
    <b:Guid>{CF4DDCC0-3C5C-4C2E-8821-2256F6D604E2}</b:Guid>
    <b:Author>
      <b:Author>
        <b:NameList>
          <b:Person>
            <b:Last>Raje</b:Last>
            <b:First>Nilesh</b:First>
          </b:Person>
        </b:NameList>
      </b:Author>
    </b:Author>
    <b:Title>Failing to Plan is Planning to Fail</b:Title>
    <b:JournalName>BA Times</b:JournalName>
    <b:Year>2008</b:Year>
    <b:Month>April</b:Month>
    <b:Day>14</b:Day>
    <b:URL>https://www.batimes.com/articles/failing-to-plan-is-planning-to-fail.html</b:URL>
    <b:RefOrder>23</b:RefOrder>
  </b:Source>
  <b:Source>
    <b:Tag>Wil13</b:Tag>
    <b:SourceType>InternetSite</b:SourceType>
    <b:Guid>{3C04800D-E1B1-444A-A4F1-0C7124352D32}</b:Guid>
    <b:Title>If You Fail to Plan, You Plan to Fail</b:Title>
    <b:Year>2013</b:Year>
    <b:Month>November </b:Month>
    <b:Day>7</b:Day>
    <b:Author>
      <b:Author>
        <b:NameList>
          <b:Person>
            <b:Last>Bouffard</b:Last>
            <b:First>William</b:First>
          </b:Person>
        </b:NameList>
      </b:Author>
    </b:Author>
    <b:InternetSiteTitle>Putting Cologne on the Rickshaw</b:InternetSiteTitle>
    <b:URL>http://puttincologneontherickshaw.com/authors-blog/if-you-fail-to-plan-you-plan-to-fail/</b:URL>
    <b:RefOrder>22</b:RefOrder>
  </b:Source>
  <b:Source>
    <b:Tag>Tec07</b:Tag>
    <b:SourceType>ArticleInAPeriodical</b:SourceType>
    <b:Guid>{57CB483C-EE97-4E20-AC57-17D2FD2BD651}</b:Guid>
    <b:Title>Technology Observer </b:Title>
    <b:Year>2007</b:Year>
    <b:URL>https://honors.njit.edu/sites/honors/files/lcms/news/technologyobserver/2007/technology-observer-2007-7.pdf</b:URL>
    <b:PeriodicalTitle>NJIT</b:PeriodicalTitle>
    <b:Author>
      <b:Author>
        <b:NameList>
          <b:Person>
            <b:Last>Observer</b:Last>
            <b:First>Technology</b:First>
          </b:Person>
        </b:NameList>
      </b:Author>
    </b:Author>
    <b:Volume>7</b:Volume>
    <b:Issue>1</b:Issue>
    <b:RefOrder>20</b:RefOrder>
  </b:Source>
  <b:Source>
    <b:Tag>Axe19</b:Tag>
    <b:SourceType>InternetSite</b:SourceType>
    <b:Guid>{466A222D-D2A6-4A9E-BB60-063E630B2FC4}</b:Guid>
    <b:Title>The Prince2 Method </b:Title>
    <b:Year>2019 </b:Year>
    <b:Author>
      <b:Author>
        <b:NameList>
          <b:Person>
            <b:Last>Axelos</b:Last>
          </b:Person>
        </b:NameList>
      </b:Author>
    </b:Author>
    <b:InternetSiteTitle>Axelos </b:InternetSiteTitle>
    <b:URL>https://www.axelos.com/best-practice-solutions/prince2/what-is-prince2</b:URL>
    <b:RefOrder>19</b:RefOrder>
  </b:Source>
  <b:Source>
    <b:Tag>Pri19</b:Tag>
    <b:SourceType>InternetSite</b:SourceType>
    <b:Guid>{53FF7AB1-6760-4B6A-BBF2-9EE2DB45B719}</b:Guid>
    <b:Author>
      <b:Author>
        <b:NameList>
          <b:Person>
            <b:Last>Prince2</b:Last>
          </b:Person>
        </b:NameList>
      </b:Author>
    </b:Author>
    <b:Title>Why should I study PRINCE2? </b:Title>
    <b:InternetSiteTitle>Prince2.com</b:InternetSiteTitle>
    <b:Year>2019 </b:Year>
    <b:URL>https://www.prince2.com/uk/why-should-i-study-prince2</b:URL>
    <b:RefOrder>18</b:RefOrder>
  </b:Source>
  <b:Source>
    <b:Tag>Mil05</b:Tag>
    <b:SourceType>Book</b:SourceType>
    <b:Guid>{16B0A326-5613-4976-8B59-22EA93E63646}</b:Guid>
    <b:Title>Successful Project Management: A Step-by-Step Approach with Practical Examples</b:Title>
    <b:Year>2005</b:Year>
    <b:Author>
      <b:Author>
        <b:NameList>
          <b:Person>
            <b:Last>Milton D. Rosenau</b:Last>
            <b:First>Gregory</b:First>
            <b:Middle>D. Githens</b:Middle>
          </b:Person>
        </b:NameList>
      </b:Author>
    </b:Author>
    <b:City>New Jersey </b:City>
    <b:Publisher>John Wiley and Sons </b:Publisher>
    <b:RefOrder>5</b:RefOrder>
  </b:Source>
  <b:Source>
    <b:Tag>Jac02</b:Tag>
    <b:SourceType>Book</b:SourceType>
    <b:Guid>{350B71ED-17CF-4F08-A18C-0B964826067F}</b:Guid>
    <b:Title>The Project Managment Scorecard</b:Title>
    <b:Year>2002</b:Year>
    <b:Author>
      <b:Author>
        <b:NameList>
          <b:Person>
            <b:Last>Jack J. Phillips</b:Last>
            <b:First>Timothy</b:First>
            <b:Middle>W. Bothell, G. Lynne Snead</b:Middle>
          </b:Person>
        </b:NameList>
      </b:Author>
    </b:Author>
    <b:City>New York </b:City>
    <b:Publisher>Rputledge </b:Publisher>
    <b:RefOrder>21</b:RefOrder>
  </b:Source>
  <b:Source>
    <b:Tag>Jos02</b:Tag>
    <b:SourceType>Report</b:SourceType>
    <b:Guid>{226BC140-B53C-4B4B-A9B4-4748D0409A2B}</b:Guid>
    <b:Title>The Cataract Methodology for Systems and Software Acquisition</b:Title>
    <b:Year>2002 </b:Year>
    <b:City>Australia </b:City>
    <b:Publisher>Systems Engineering and Evaluation Centre</b:Publisher>
    <b:Author>
      <b:Author>
        <b:NameList>
          <b:Person>
            <b:Last>Kasser</b:Last>
            <b:First>Joseph</b:First>
          </b:Person>
        </b:NameList>
      </b:Author>
    </b:Author>
    <b:RefOrder>10</b:RefOrder>
  </b:Source>
  <b:Source>
    <b:Tag>Deb00</b:Tag>
    <b:SourceType>Report</b:SourceType>
    <b:Guid>{175A7EB4-C7DC-4CBE-8774-DA79BF18CC35}</b:Guid>
    <b:Title>A Proposed Methodology for Web Development </b:Title>
    <b:Year>2000</b:Year>
    <b:Author>
      <b:Author>
        <b:NameList>
          <b:Person>
            <b:Last>Debra Howcroft</b:Last>
            <b:First>John</b:First>
            <b:Middle>Carroll</b:Middle>
          </b:Person>
        </b:NameList>
      </b:Author>
    </b:Author>
    <b:Publisher>AIS Electronic Library (AISeL)</b:Publisher>
    <b:City>Salford </b:City>
    <b:RefOrder>9</b:RefOrder>
  </b:Source>
  <b:Source>
    <b:Tag>And16</b:Tag>
    <b:SourceType>InternetSite</b:SourceType>
    <b:Guid>{716F093D-C598-46E5-A1C3-51B6A3B268C1}</b:Guid>
    <b:Title>Waterfall Model: What Is It and When Should You Use It?</b:Title>
    <b:Year>2016</b:Year>
    <b:Author>
      <b:Author>
        <b:NameList>
          <b:Person>
            <b:Last>Powell-Morse</b:Last>
            <b:First>Andrew</b:First>
          </b:Person>
        </b:NameList>
      </b:Author>
    </b:Author>
    <b:InternetSiteTitle>Airbrake </b:InternetSiteTitle>
    <b:Month>December </b:Month>
    <b:Day>8</b:Day>
    <b:URL>https://airbrake.io/blog/sdlc/waterfall-model</b:URL>
    <b:RefOrder>8</b:RefOrder>
  </b:Source>
  <b:Source>
    <b:Tag>Mar19</b:Tag>
    <b:SourceType>InternetSite</b:SourceType>
    <b:Guid>{603ED835-CC21-4BE0-9BF9-9FBECC57F4B9}</b:Guid>
    <b:Author>
      <b:Author>
        <b:NameList>
          <b:Person>
            <b:Last>Rouse</b:Last>
            <b:First>Margaret</b:First>
          </b:Person>
        </b:NameList>
      </b:Author>
    </b:Author>
    <b:Title>Waterfall Model </b:Title>
    <b:InternetSiteTitle>Tech Target </b:InternetSiteTitle>
    <b:Year>2019</b:Year>
    <b:Month>Febuary</b:Month>
    <b:URL>https://searchsoftwarequality.techtarget.com/definition/waterfall-model</b:URL>
    <b:RefOrder>11</b:RefOrder>
  </b:Source>
  <b:Source>
    <b:Tag>Dou09</b:Tag>
    <b:SourceType>InternetSite</b:SourceType>
    <b:Guid>{F89D9130-930A-4152-B805-DE5C2BA943FE}</b:Guid>
    <b:Author>
      <b:Author>
        <b:NameList>
          <b:Person>
            <b:Last>Hughey</b:Last>
            <b:First>Douglas</b:First>
          </b:Person>
        </b:NameList>
      </b:Author>
    </b:Author>
    <b:Title>Comparing Traditional Systems Analysis and Design with Agile Methodologies</b:Title>
    <b:InternetSiteTitle>UMSL</b:InternetSiteTitle>
    <b:Year>2009</b:Year>
    <b:URL>http://www.umsl.edu/~hugheyd/is6840/waterfall.html</b:URL>
    <b:RefOrder>12</b:RefOrder>
  </b:Source>
  <b:Source>
    <b:Tag>Lin19</b:Tag>
    <b:SourceType>InternetSite</b:SourceType>
    <b:Guid>{097A2B17-753D-4AAB-B4C3-CFD86E3EE0D6}</b:Guid>
    <b:Author>
      <b:Author>
        <b:NameList>
          <b:Person>
            <b:Last>Linchpin</b:Last>
          </b:Person>
        </b:NameList>
      </b:Author>
    </b:Author>
    <b:Title>A Beginners Guide To Understanding The Agile Method</b:Title>
    <b:InternetSiteTitle>LinchPinSEO</b:InternetSiteTitle>
    <b:Year>2019</b:Year>
    <b:URL>https://linchpinseo.com/the-agile-method/</b:URL>
    <b:RefOrder>14</b:RefOrder>
  </b:Source>
  <b:Source>
    <b:Tag>Sma19</b:Tag>
    <b:SourceType>InternetSite</b:SourceType>
    <b:Guid>{2CEEDB9B-1678-4328-8F42-FE4F1EE39C98}</b:Guid>
    <b:Author>
      <b:Author>
        <b:NameList>
          <b:Person>
            <b:Last>SmartSheet</b:Last>
          </b:Person>
        </b:NameList>
      </b:Author>
    </b:Author>
    <b:Title>Understanding the Agile Software Development Lifecycle and Process Workflow </b:Title>
    <b:InternetSiteTitle>SmartSheet </b:InternetSiteTitle>
    <b:Year>2019 </b:Year>
    <b:URL>https://www.smartsheet.com/understanding-agile-software-development-lifecycle-and-process-workflow</b:URL>
    <b:RefOrder>15</b:RefOrder>
  </b:Source>
  <b:Source>
    <b:Tag>Sma191</b:Tag>
    <b:SourceType>InternetSite</b:SourceType>
    <b:Guid>{8D3EB850-5B65-402B-ACA7-1E840544026A}</b:Guid>
    <b:Author>
      <b:Author>
        <b:NameList>
          <b:Person>
            <b:Last>SmartSheet</b:Last>
          </b:Person>
        </b:NameList>
      </b:Author>
    </b:Author>
    <b:Title>Agile </b:Title>
    <b:InternetSiteTitle>Smart Sheet </b:InternetSiteTitle>
    <b:Year>2019 </b:Year>
    <b:URL>https://www.smartsheet.com/agile-methodology</b:URL>
    <b:RefOrder>16</b:RefOrder>
  </b:Source>
  <b:Source>
    <b:Tag>Mic19</b:Tag>
    <b:SourceType>InternetSite</b:SourceType>
    <b:Guid>{85CE42D4-3E4F-4A4D-9175-204C0A284CEF}</b:Guid>
    <b:Author>
      <b:Author>
        <b:NameList>
          <b:Person>
            <b:Last>Roberts</b:Last>
            <b:First>Micheal</b:First>
          </b:Person>
        </b:NameList>
      </b:Author>
    </b:Author>
    <b:Title>5 Key Elements of a Successful Project </b:Title>
    <b:InternetSiteTitle>The Balance Careers </b:InternetSiteTitle>
    <b:Year>2019 </b:Year>
    <b:Month>January </b:Month>
    <b:Day>7 </b:Day>
    <b:URL>https://www.thebalancecareers.com/key-elements-successful-project-1669721</b:URL>
    <b:RefOrder>6</b:RefOrder>
  </b:Source>
  <b:Source>
    <b:Tag>Oxf19</b:Tag>
    <b:SourceType>InternetSite</b:SourceType>
    <b:Guid>{5F6E3535-ABB0-4D0A-B244-E125F321479F}</b:Guid>
    <b:Author>
      <b:Author>
        <b:NameList>
          <b:Person>
            <b:Last>Dictionaries</b:Last>
            <b:First>Oxford</b:First>
          </b:Person>
        </b:NameList>
      </b:Author>
    </b:Author>
    <b:Title>Risk </b:Title>
    <b:InternetSiteTitle>Oxford Dictionaries </b:InternetSiteTitle>
    <b:Year>2019 </b:Year>
    <b:URL>https://en.oxforddictionaries.com/definition/risk</b:URL>
    <b:RefOrder>26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84814A-30B5-45CC-AC34-216F274D13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10541</TotalTime>
  <Pages>18</Pages>
  <Words>3841</Words>
  <Characters>21894</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Project management</vt:lpstr>
    </vt:vector>
  </TitlesOfParts>
  <Company/>
  <LinksUpToDate>false</LinksUpToDate>
  <CharactersWithSpaces>25684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
  <dc:creator>Fiona Bowskill - 1601312</dc:creator>
  <cp:keywords/>
  <dc:description/>
  <cp:lastModifiedBy>fbows</cp:lastModifiedBy>
  <cp:revision>19</cp:revision>
  <dcterms:created xsi:type="dcterms:W3CDTF">2019-03-07T09:43:00Z</dcterms:created>
  <dcterms:modified xsi:type="dcterms:W3CDTF">2019-03-14T17:23:00Z</dcterms:modified>
</cp:coreProperties>
</file>