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EDCF7" w14:textId="7BC051FA" w:rsidR="00107C3F" w:rsidRPr="00B47573" w:rsidRDefault="00107C3F" w:rsidP="00B109E4">
      <w:pPr>
        <w:pStyle w:val="NormalWeb"/>
        <w:shd w:val="clear" w:color="auto" w:fill="FFFFFF"/>
        <w:spacing w:before="0" w:beforeAutospacing="0" w:after="0" w:afterAutospacing="0"/>
        <w:rPr>
          <w:rFonts w:ascii="Arial" w:hAnsi="Arial" w:cs="Arial"/>
          <w:color w:val="4472C4" w:themeColor="accent1"/>
          <w:highlight w:val="lightGray"/>
          <w:lang w:val="en-US"/>
        </w:rPr>
      </w:pPr>
    </w:p>
    <w:p w14:paraId="048CBA1A" w14:textId="77777777" w:rsidR="001D7E36" w:rsidRPr="00B47573" w:rsidRDefault="001D7E36" w:rsidP="00107C3F">
      <w:pPr>
        <w:pStyle w:val="NormalWeb"/>
        <w:shd w:val="clear" w:color="auto" w:fill="FFFFFF"/>
        <w:spacing w:before="0" w:beforeAutospacing="0" w:after="0" w:afterAutospacing="0"/>
        <w:ind w:left="756"/>
        <w:rPr>
          <w:rFonts w:ascii="Arial" w:hAnsi="Arial" w:cs="Arial"/>
          <w:b/>
          <w:bCs/>
          <w:color w:val="4472C4" w:themeColor="accent1"/>
          <w:u w:val="single"/>
          <w:lang w:val="en-US"/>
        </w:rPr>
      </w:pPr>
    </w:p>
    <w:p w14:paraId="22640AC2" w14:textId="77777777" w:rsidR="001D7E36" w:rsidRPr="00B47573" w:rsidRDefault="001D7E36" w:rsidP="00107C3F">
      <w:pPr>
        <w:pStyle w:val="NormalWeb"/>
        <w:shd w:val="clear" w:color="auto" w:fill="FFFFFF"/>
        <w:spacing w:before="0" w:beforeAutospacing="0" w:after="0" w:afterAutospacing="0"/>
        <w:ind w:left="756"/>
        <w:rPr>
          <w:rFonts w:ascii="Arial" w:hAnsi="Arial" w:cs="Arial"/>
          <w:b/>
          <w:bCs/>
          <w:color w:val="4472C4" w:themeColor="accent1"/>
          <w:u w:val="single"/>
          <w:lang w:val="en-US"/>
        </w:rPr>
      </w:pPr>
    </w:p>
    <w:p w14:paraId="7EC90A77" w14:textId="77777777" w:rsidR="001D7E36" w:rsidRPr="00B47573" w:rsidRDefault="001D7E36" w:rsidP="00107C3F">
      <w:pPr>
        <w:pStyle w:val="NormalWeb"/>
        <w:shd w:val="clear" w:color="auto" w:fill="FFFFFF"/>
        <w:spacing w:before="0" w:beforeAutospacing="0" w:after="0" w:afterAutospacing="0"/>
        <w:ind w:left="756"/>
        <w:rPr>
          <w:rFonts w:ascii="Arial" w:hAnsi="Arial" w:cs="Arial"/>
          <w:b/>
          <w:bCs/>
          <w:color w:val="4472C4" w:themeColor="accent1"/>
          <w:u w:val="single"/>
          <w:lang w:val="en-US"/>
        </w:rPr>
      </w:pPr>
    </w:p>
    <w:p w14:paraId="7501C7E6" w14:textId="77777777" w:rsidR="001D7E36" w:rsidRPr="00B47573" w:rsidRDefault="001D7E36" w:rsidP="00107C3F">
      <w:pPr>
        <w:pStyle w:val="NormalWeb"/>
        <w:shd w:val="clear" w:color="auto" w:fill="FFFFFF"/>
        <w:spacing w:before="0" w:beforeAutospacing="0" w:after="0" w:afterAutospacing="0"/>
        <w:ind w:left="756"/>
        <w:rPr>
          <w:rFonts w:ascii="Arial" w:hAnsi="Arial" w:cs="Arial"/>
          <w:b/>
          <w:bCs/>
          <w:color w:val="4472C4" w:themeColor="accent1"/>
          <w:u w:val="single"/>
          <w:lang w:val="en-US"/>
        </w:rPr>
      </w:pPr>
    </w:p>
    <w:p w14:paraId="2D349745" w14:textId="77777777" w:rsidR="001D7E36" w:rsidRPr="00B47573" w:rsidRDefault="001D7E36" w:rsidP="00107C3F">
      <w:pPr>
        <w:pStyle w:val="NormalWeb"/>
        <w:shd w:val="clear" w:color="auto" w:fill="FFFFFF"/>
        <w:spacing w:before="0" w:beforeAutospacing="0" w:after="0" w:afterAutospacing="0"/>
        <w:ind w:left="756"/>
        <w:rPr>
          <w:rFonts w:ascii="Arial" w:hAnsi="Arial" w:cs="Arial"/>
          <w:b/>
          <w:bCs/>
          <w:color w:val="4472C4" w:themeColor="accent1"/>
          <w:u w:val="single"/>
          <w:lang w:val="en-US"/>
        </w:rPr>
      </w:pPr>
    </w:p>
    <w:p w14:paraId="5A236742" w14:textId="77777777" w:rsidR="001D7E36" w:rsidRPr="00B47573" w:rsidRDefault="001D7E36" w:rsidP="00107C3F">
      <w:pPr>
        <w:pStyle w:val="NormalWeb"/>
        <w:shd w:val="clear" w:color="auto" w:fill="FFFFFF"/>
        <w:spacing w:before="0" w:beforeAutospacing="0" w:after="0" w:afterAutospacing="0"/>
        <w:ind w:left="756"/>
        <w:rPr>
          <w:rFonts w:ascii="Arial" w:hAnsi="Arial" w:cs="Arial"/>
          <w:b/>
          <w:bCs/>
          <w:color w:val="4472C4" w:themeColor="accent1"/>
          <w:u w:val="single"/>
          <w:lang w:val="en-US"/>
        </w:rPr>
      </w:pPr>
    </w:p>
    <w:p w14:paraId="18C8D842" w14:textId="77777777" w:rsidR="001D7E36" w:rsidRPr="00B47573" w:rsidRDefault="001D7E36" w:rsidP="00107C3F">
      <w:pPr>
        <w:pStyle w:val="NormalWeb"/>
        <w:shd w:val="clear" w:color="auto" w:fill="FFFFFF"/>
        <w:spacing w:before="0" w:beforeAutospacing="0" w:after="0" w:afterAutospacing="0"/>
        <w:ind w:left="756"/>
        <w:rPr>
          <w:rFonts w:ascii="Arial" w:hAnsi="Arial" w:cs="Arial"/>
          <w:b/>
          <w:bCs/>
          <w:color w:val="4472C4" w:themeColor="accent1"/>
          <w:u w:val="single"/>
          <w:lang w:val="en-US"/>
        </w:rPr>
      </w:pPr>
    </w:p>
    <w:p w14:paraId="3F303245" w14:textId="77777777" w:rsidR="001E2C62" w:rsidRPr="00B47573" w:rsidRDefault="00A1103C" w:rsidP="00966663">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t xml:space="preserve">                               </w:t>
      </w:r>
      <w:r w:rsidR="00DC1E4C" w:rsidRPr="00B47573">
        <w:rPr>
          <w:rFonts w:ascii="Arial" w:hAnsi="Arial" w:cs="Arial"/>
          <w:color w:val="000000" w:themeColor="text1"/>
          <w:sz w:val="22"/>
          <w:szCs w:val="22"/>
          <w:lang w:val="en-US"/>
        </w:rPr>
        <w:t>An</w:t>
      </w:r>
      <w:r w:rsidRPr="00B47573">
        <w:rPr>
          <w:rFonts w:ascii="Arial" w:hAnsi="Arial" w:cs="Arial"/>
          <w:color w:val="000000" w:themeColor="text1"/>
          <w:sz w:val="22"/>
          <w:szCs w:val="22"/>
          <w:lang w:val="en-US"/>
        </w:rPr>
        <w:t xml:space="preserve"> </w:t>
      </w:r>
      <w:r w:rsidR="00966663" w:rsidRPr="00B47573">
        <w:rPr>
          <w:rFonts w:ascii="Arial" w:hAnsi="Arial" w:cs="Arial"/>
          <w:color w:val="000000" w:themeColor="text1"/>
          <w:sz w:val="22"/>
          <w:szCs w:val="22"/>
          <w:lang w:val="en-US"/>
        </w:rPr>
        <w:t xml:space="preserve">Assignment on </w:t>
      </w:r>
    </w:p>
    <w:p w14:paraId="33DDB02E" w14:textId="5D16EC8E" w:rsidR="001D7E36" w:rsidRPr="00B47573" w:rsidRDefault="001E2C62" w:rsidP="00966663">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t xml:space="preserve">                              </w:t>
      </w:r>
      <w:r w:rsidR="00A1103C" w:rsidRPr="00B47573">
        <w:rPr>
          <w:rFonts w:ascii="Arial" w:hAnsi="Arial" w:cs="Arial"/>
          <w:color w:val="000000" w:themeColor="text1"/>
          <w:sz w:val="22"/>
          <w:szCs w:val="22"/>
          <w:lang w:val="en-US"/>
        </w:rPr>
        <w:t>(Models of Communication)</w:t>
      </w:r>
    </w:p>
    <w:p w14:paraId="0524D370" w14:textId="79F04404" w:rsidR="0095549F" w:rsidRPr="00B47573" w:rsidRDefault="00DC1E4C" w:rsidP="00966663">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t xml:space="preserve">                              </w:t>
      </w:r>
      <w:r w:rsidR="0095549F" w:rsidRPr="00B47573">
        <w:rPr>
          <w:rFonts w:ascii="Arial" w:hAnsi="Arial" w:cs="Arial"/>
          <w:color w:val="000000" w:themeColor="text1"/>
          <w:sz w:val="22"/>
          <w:szCs w:val="22"/>
          <w:lang w:val="en-US"/>
        </w:rPr>
        <w:t xml:space="preserve">Student Name: </w:t>
      </w:r>
      <w:proofErr w:type="spellStart"/>
      <w:r w:rsidR="0095549F" w:rsidRPr="00B47573">
        <w:rPr>
          <w:rFonts w:ascii="Arial" w:hAnsi="Arial" w:cs="Arial"/>
          <w:color w:val="000000" w:themeColor="text1"/>
          <w:sz w:val="22"/>
          <w:szCs w:val="22"/>
          <w:lang w:val="en-US"/>
        </w:rPr>
        <w:t>Ishrat</w:t>
      </w:r>
      <w:proofErr w:type="spellEnd"/>
      <w:r w:rsidR="0095549F" w:rsidRPr="00B47573">
        <w:rPr>
          <w:rFonts w:ascii="Arial" w:hAnsi="Arial" w:cs="Arial"/>
          <w:color w:val="000000" w:themeColor="text1"/>
          <w:sz w:val="22"/>
          <w:szCs w:val="22"/>
          <w:lang w:val="en-US"/>
        </w:rPr>
        <w:t xml:space="preserve"> </w:t>
      </w:r>
      <w:proofErr w:type="spellStart"/>
      <w:r w:rsidR="0095549F" w:rsidRPr="00B47573">
        <w:rPr>
          <w:rFonts w:ascii="Arial" w:hAnsi="Arial" w:cs="Arial"/>
          <w:color w:val="000000" w:themeColor="text1"/>
          <w:sz w:val="22"/>
          <w:szCs w:val="22"/>
          <w:lang w:val="en-US"/>
        </w:rPr>
        <w:t>Ara</w:t>
      </w:r>
      <w:proofErr w:type="spellEnd"/>
      <w:r w:rsidR="0095549F" w:rsidRPr="00B47573">
        <w:rPr>
          <w:rFonts w:ascii="Arial" w:hAnsi="Arial" w:cs="Arial"/>
          <w:color w:val="000000" w:themeColor="text1"/>
          <w:sz w:val="22"/>
          <w:szCs w:val="22"/>
          <w:lang w:val="en-US"/>
        </w:rPr>
        <w:t xml:space="preserve"> </w:t>
      </w:r>
      <w:proofErr w:type="spellStart"/>
      <w:r w:rsidR="0095549F" w:rsidRPr="00B47573">
        <w:rPr>
          <w:rFonts w:ascii="Arial" w:hAnsi="Arial" w:cs="Arial"/>
          <w:color w:val="000000" w:themeColor="text1"/>
          <w:sz w:val="22"/>
          <w:szCs w:val="22"/>
          <w:lang w:val="en-US"/>
        </w:rPr>
        <w:t>Mou</w:t>
      </w:r>
      <w:proofErr w:type="spellEnd"/>
    </w:p>
    <w:p w14:paraId="50B42B9F" w14:textId="3307F4B3" w:rsidR="0095549F" w:rsidRPr="00B47573" w:rsidRDefault="0095549F" w:rsidP="00966663">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t xml:space="preserve">                              ID: 2022601</w:t>
      </w:r>
    </w:p>
    <w:p w14:paraId="64E8AE12" w14:textId="534344A7" w:rsidR="0095549F" w:rsidRPr="00B47573" w:rsidRDefault="0095549F" w:rsidP="00966663">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t xml:space="preserve">                              Lecturer: Rita </w:t>
      </w:r>
      <w:proofErr w:type="spellStart"/>
      <w:r w:rsidRPr="00B47573">
        <w:rPr>
          <w:rFonts w:ascii="Arial" w:hAnsi="Arial" w:cs="Arial"/>
          <w:color w:val="000000" w:themeColor="text1"/>
          <w:sz w:val="22"/>
          <w:szCs w:val="22"/>
          <w:lang w:val="en-US"/>
        </w:rPr>
        <w:t>Ukachi</w:t>
      </w:r>
      <w:proofErr w:type="spellEnd"/>
    </w:p>
    <w:p w14:paraId="4BEC9945" w14:textId="56AD9B66" w:rsidR="0095549F" w:rsidRPr="00B47573" w:rsidRDefault="00973F78" w:rsidP="00966663">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t xml:space="preserve">                              </w:t>
      </w:r>
      <w:r w:rsidR="007B1597" w:rsidRPr="00B47573">
        <w:rPr>
          <w:rFonts w:ascii="Arial" w:hAnsi="Arial" w:cs="Arial"/>
          <w:color w:val="000000" w:themeColor="text1"/>
          <w:sz w:val="22"/>
          <w:szCs w:val="22"/>
          <w:lang w:val="en-US"/>
        </w:rPr>
        <w:t>Course tittle</w:t>
      </w:r>
      <w:r w:rsidRPr="00B47573">
        <w:rPr>
          <w:rFonts w:ascii="Arial" w:hAnsi="Arial" w:cs="Arial"/>
          <w:color w:val="000000" w:themeColor="text1"/>
          <w:sz w:val="22"/>
          <w:szCs w:val="22"/>
          <w:lang w:val="en-US"/>
        </w:rPr>
        <w:t>: Effective Team Working and Communication</w:t>
      </w:r>
    </w:p>
    <w:p w14:paraId="7FAF951E" w14:textId="7A4528FC" w:rsidR="00973F78" w:rsidRPr="00B47573" w:rsidRDefault="00973F78" w:rsidP="00966663">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t xml:space="preserve">                              Course </w:t>
      </w:r>
      <w:r w:rsidR="00A8266A" w:rsidRPr="00B47573">
        <w:rPr>
          <w:rFonts w:ascii="Arial" w:hAnsi="Arial" w:cs="Arial"/>
          <w:color w:val="000000" w:themeColor="text1"/>
          <w:sz w:val="22"/>
          <w:szCs w:val="22"/>
          <w:lang w:val="en-US"/>
        </w:rPr>
        <w:t>Code:</w:t>
      </w:r>
      <w:r w:rsidR="00EB0791" w:rsidRPr="00B47573">
        <w:rPr>
          <w:rFonts w:ascii="Arial" w:hAnsi="Arial" w:cs="Arial"/>
          <w:color w:val="000000" w:themeColor="text1"/>
          <w:sz w:val="22"/>
          <w:szCs w:val="22"/>
          <w:lang w:val="en-US"/>
        </w:rPr>
        <w:t xml:space="preserve"> </w:t>
      </w:r>
      <w:r w:rsidR="00B221D4" w:rsidRPr="00B47573">
        <w:rPr>
          <w:rFonts w:ascii="Arial" w:hAnsi="Arial" w:cs="Arial"/>
          <w:color w:val="000000" w:themeColor="text1"/>
          <w:sz w:val="22"/>
          <w:szCs w:val="22"/>
          <w:lang w:val="en-US"/>
        </w:rPr>
        <w:t>BMS4002</w:t>
      </w:r>
    </w:p>
    <w:p w14:paraId="5BD00DF3" w14:textId="36E485DC" w:rsidR="00940ABC" w:rsidRPr="00B47573" w:rsidRDefault="00940ABC" w:rsidP="00966663">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t xml:space="preserve">                             </w:t>
      </w:r>
      <w:r w:rsidR="00E46220" w:rsidRPr="00B47573">
        <w:rPr>
          <w:rFonts w:ascii="Arial" w:hAnsi="Arial" w:cs="Arial"/>
          <w:color w:val="000000" w:themeColor="text1"/>
          <w:sz w:val="22"/>
          <w:szCs w:val="22"/>
          <w:lang w:val="en-US"/>
        </w:rPr>
        <w:t xml:space="preserve"> </w:t>
      </w:r>
      <w:r w:rsidRPr="00B47573">
        <w:rPr>
          <w:rFonts w:ascii="Arial" w:hAnsi="Arial" w:cs="Arial"/>
          <w:color w:val="000000" w:themeColor="text1"/>
          <w:sz w:val="22"/>
          <w:szCs w:val="22"/>
          <w:lang w:val="en-US"/>
        </w:rPr>
        <w:t xml:space="preserve">University of Wales Trinity </w:t>
      </w:r>
      <w:r w:rsidR="001E2C62" w:rsidRPr="00B47573">
        <w:rPr>
          <w:rFonts w:ascii="Arial" w:hAnsi="Arial" w:cs="Arial"/>
          <w:color w:val="000000" w:themeColor="text1"/>
          <w:sz w:val="22"/>
          <w:szCs w:val="22"/>
          <w:lang w:val="en-US"/>
        </w:rPr>
        <w:t>Saint David’s</w:t>
      </w:r>
    </w:p>
    <w:p w14:paraId="51E58AD9"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7226C757"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0B76D966"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4089C7F8"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434276E3"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5BB5EA15"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35596A86"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570C628A"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0A6EEB4A"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64CEFA67"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23C8B352"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7DDE4F0E"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1411AEA6"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2C73B568"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0BA3B2FB"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3FF33A6E"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5BFA03A1"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7D4A13A2"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3A98F4C0"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1F713C8A"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7C5977BD"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1431008E" w14:textId="77777777" w:rsidR="00E46220" w:rsidRPr="00B47573" w:rsidRDefault="00E46220" w:rsidP="00966663">
      <w:pPr>
        <w:pStyle w:val="NormalWeb"/>
        <w:shd w:val="clear" w:color="auto" w:fill="FFFFFF"/>
        <w:spacing w:before="0" w:beforeAutospacing="0" w:after="0" w:afterAutospacing="0"/>
        <w:rPr>
          <w:rFonts w:ascii="Arial" w:hAnsi="Arial" w:cs="Arial"/>
          <w:color w:val="000000" w:themeColor="text1"/>
          <w:sz w:val="22"/>
          <w:szCs w:val="22"/>
          <w:lang w:val="en-US"/>
        </w:rPr>
      </w:pPr>
    </w:p>
    <w:p w14:paraId="2B138BA4" w14:textId="77777777" w:rsidR="00E64C53" w:rsidRPr="00B47573" w:rsidRDefault="00E64C53" w:rsidP="00107C3F">
      <w:pPr>
        <w:pStyle w:val="NormalWeb"/>
        <w:shd w:val="clear" w:color="auto" w:fill="FFFFFF"/>
        <w:spacing w:before="0" w:beforeAutospacing="0" w:after="0" w:afterAutospacing="0"/>
        <w:ind w:left="756"/>
        <w:rPr>
          <w:rFonts w:ascii="Arial" w:hAnsi="Arial" w:cs="Arial"/>
          <w:color w:val="000000" w:themeColor="text1"/>
          <w:sz w:val="22"/>
          <w:szCs w:val="22"/>
          <w:lang w:val="en-US"/>
        </w:rPr>
      </w:pPr>
    </w:p>
    <w:p w14:paraId="7A3F5D86" w14:textId="77777777" w:rsidR="00E64C53" w:rsidRPr="00B47573" w:rsidRDefault="00E64C53" w:rsidP="00107C3F">
      <w:pPr>
        <w:pStyle w:val="NormalWeb"/>
        <w:shd w:val="clear" w:color="auto" w:fill="FFFFFF"/>
        <w:spacing w:before="0" w:beforeAutospacing="0" w:after="0" w:afterAutospacing="0"/>
        <w:ind w:left="756"/>
        <w:rPr>
          <w:rFonts w:ascii="Arial" w:hAnsi="Arial" w:cs="Arial"/>
          <w:color w:val="000000" w:themeColor="text1"/>
          <w:sz w:val="22"/>
          <w:szCs w:val="22"/>
          <w:lang w:val="en-US"/>
        </w:rPr>
      </w:pPr>
    </w:p>
    <w:p w14:paraId="045D86D2" w14:textId="77777777" w:rsidR="00E64C53" w:rsidRPr="00B47573" w:rsidRDefault="00E64C53" w:rsidP="00107C3F">
      <w:pPr>
        <w:pStyle w:val="NormalWeb"/>
        <w:shd w:val="clear" w:color="auto" w:fill="FFFFFF"/>
        <w:spacing w:before="0" w:beforeAutospacing="0" w:after="0" w:afterAutospacing="0"/>
        <w:ind w:left="756"/>
        <w:rPr>
          <w:rFonts w:ascii="Arial" w:hAnsi="Arial" w:cs="Arial"/>
          <w:color w:val="000000" w:themeColor="text1"/>
          <w:sz w:val="22"/>
          <w:szCs w:val="22"/>
          <w:lang w:val="en-US"/>
        </w:rPr>
      </w:pPr>
    </w:p>
    <w:p w14:paraId="7AA694E0" w14:textId="77777777" w:rsidR="00E64C53" w:rsidRPr="00B47573" w:rsidRDefault="00E64C53" w:rsidP="00107C3F">
      <w:pPr>
        <w:pStyle w:val="NormalWeb"/>
        <w:shd w:val="clear" w:color="auto" w:fill="FFFFFF"/>
        <w:spacing w:before="0" w:beforeAutospacing="0" w:after="0" w:afterAutospacing="0"/>
        <w:ind w:left="756"/>
        <w:rPr>
          <w:rFonts w:ascii="Arial" w:hAnsi="Arial" w:cs="Arial"/>
          <w:color w:val="000000" w:themeColor="text1"/>
          <w:sz w:val="22"/>
          <w:szCs w:val="22"/>
          <w:lang w:val="en-US"/>
        </w:rPr>
      </w:pPr>
    </w:p>
    <w:p w14:paraId="1DC54353" w14:textId="1309D114" w:rsidR="00D804C3" w:rsidRPr="00B47573" w:rsidRDefault="00115AB1" w:rsidP="00107C3F">
      <w:pPr>
        <w:pStyle w:val="NormalWeb"/>
        <w:shd w:val="clear" w:color="auto" w:fill="FFFFFF"/>
        <w:spacing w:before="0" w:beforeAutospacing="0" w:after="0" w:afterAutospacing="0"/>
        <w:ind w:left="756"/>
        <w:rPr>
          <w:rFonts w:ascii="Arial" w:hAnsi="Arial" w:cs="Arial"/>
          <w:b/>
          <w:bCs/>
          <w:color w:val="4472C4" w:themeColor="accent1"/>
          <w:u w:val="single"/>
          <w:lang w:val="en-US"/>
        </w:rPr>
      </w:pPr>
      <w:r w:rsidRPr="00B47573">
        <w:rPr>
          <w:rFonts w:ascii="Arial" w:hAnsi="Arial" w:cs="Arial"/>
          <w:b/>
          <w:bCs/>
          <w:color w:val="4472C4" w:themeColor="accent1"/>
          <w:u w:val="single"/>
          <w:lang w:val="en-US"/>
        </w:rPr>
        <w:t>Introduction:</w:t>
      </w:r>
    </w:p>
    <w:p w14:paraId="5D0F0264" w14:textId="77777777" w:rsidR="00477743" w:rsidRPr="00B47573" w:rsidRDefault="00477743" w:rsidP="00477743">
      <w:pPr>
        <w:pStyle w:val="NormalWeb"/>
        <w:shd w:val="clear" w:color="auto" w:fill="FFFFFF"/>
        <w:spacing w:before="0" w:beforeAutospacing="0" w:after="0" w:afterAutospacing="0"/>
        <w:ind w:left="1116"/>
        <w:rPr>
          <w:rFonts w:ascii="Arial" w:hAnsi="Arial" w:cs="Arial"/>
          <w:b/>
          <w:bCs/>
          <w:color w:val="4472C4" w:themeColor="accent1"/>
          <w:u w:val="single"/>
          <w:lang w:val="en-US"/>
        </w:rPr>
      </w:pPr>
    </w:p>
    <w:p w14:paraId="754B5C51" w14:textId="6BFAE628" w:rsidR="00E35406" w:rsidRPr="00B47573" w:rsidRDefault="00E35406" w:rsidP="00E35406">
      <w:pPr>
        <w:pStyle w:val="NormalWeb"/>
        <w:shd w:val="clear" w:color="auto" w:fill="FFFFFF"/>
        <w:spacing w:before="0" w:beforeAutospacing="0" w:after="0" w:afterAutospacing="0"/>
        <w:rPr>
          <w:rFonts w:ascii="Arial" w:hAnsi="Arial" w:cs="Arial"/>
          <w:b/>
          <w:bCs/>
          <w:color w:val="000000" w:themeColor="text1"/>
          <w:sz w:val="22"/>
          <w:szCs w:val="22"/>
          <w:u w:val="single"/>
          <w:lang w:val="en-US"/>
        </w:rPr>
      </w:pPr>
      <w:r w:rsidRPr="00B47573">
        <w:rPr>
          <w:rFonts w:ascii="Arial" w:hAnsi="Arial" w:cs="Arial"/>
          <w:b/>
          <w:bCs/>
          <w:color w:val="000000" w:themeColor="text1"/>
          <w:sz w:val="22"/>
          <w:szCs w:val="22"/>
          <w:u w:val="single"/>
          <w:lang w:val="en-US"/>
        </w:rPr>
        <w:t>What</w:t>
      </w:r>
      <w:r w:rsidR="00477743" w:rsidRPr="00B47573">
        <w:rPr>
          <w:rFonts w:ascii="Arial" w:hAnsi="Arial" w:cs="Arial"/>
          <w:b/>
          <w:bCs/>
          <w:color w:val="000000" w:themeColor="text1"/>
          <w:sz w:val="22"/>
          <w:szCs w:val="22"/>
          <w:u w:val="single"/>
          <w:lang w:val="en-US"/>
        </w:rPr>
        <w:t xml:space="preserve"> is communication?</w:t>
      </w:r>
    </w:p>
    <w:p w14:paraId="087A4B30" w14:textId="07261E03" w:rsidR="00115AB1" w:rsidRPr="00B47573" w:rsidRDefault="00115AB1" w:rsidP="00115AB1">
      <w:pPr>
        <w:pStyle w:val="NormalWeb"/>
        <w:shd w:val="clear" w:color="auto" w:fill="FFFFFF"/>
        <w:spacing w:before="0" w:beforeAutospacing="0" w:after="0" w:afterAutospacing="0"/>
        <w:ind w:left="1116"/>
        <w:rPr>
          <w:rFonts w:ascii="Arial" w:hAnsi="Arial" w:cs="Arial"/>
          <w:b/>
          <w:bCs/>
          <w:color w:val="4472C4" w:themeColor="accent1"/>
          <w:u w:val="single"/>
          <w:lang w:val="en-US"/>
        </w:rPr>
      </w:pPr>
    </w:p>
    <w:p w14:paraId="31509EC4" w14:textId="10A01DC7" w:rsidR="00A36D67" w:rsidRPr="00B47573" w:rsidRDefault="00A1782C" w:rsidP="008D190B">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t xml:space="preserve">Communication is the </w:t>
      </w:r>
      <w:r w:rsidR="00CF55F7" w:rsidRPr="00B47573">
        <w:rPr>
          <w:rFonts w:ascii="Arial" w:hAnsi="Arial" w:cs="Arial"/>
          <w:color w:val="000000" w:themeColor="text1"/>
          <w:sz w:val="22"/>
          <w:szCs w:val="22"/>
          <w:lang w:val="en-US"/>
        </w:rPr>
        <w:t xml:space="preserve">act of process by which </w:t>
      </w:r>
      <w:r w:rsidR="00E56049" w:rsidRPr="00B47573">
        <w:rPr>
          <w:rFonts w:ascii="Arial" w:hAnsi="Arial" w:cs="Arial"/>
          <w:color w:val="000000" w:themeColor="text1"/>
          <w:sz w:val="22"/>
          <w:szCs w:val="22"/>
          <w:lang w:val="en-US"/>
        </w:rPr>
        <w:t xml:space="preserve">using words, sounds, signs or </w:t>
      </w:r>
      <w:r w:rsidR="00367AAF" w:rsidRPr="00B47573">
        <w:rPr>
          <w:rFonts w:ascii="Arial" w:hAnsi="Arial" w:cs="Arial"/>
          <w:color w:val="000000" w:themeColor="text1"/>
          <w:sz w:val="22"/>
          <w:szCs w:val="22"/>
          <w:lang w:val="en-US"/>
        </w:rPr>
        <w:t>behav</w:t>
      </w:r>
      <w:r w:rsidR="0060609E" w:rsidRPr="00B47573">
        <w:rPr>
          <w:rFonts w:ascii="Arial" w:hAnsi="Arial" w:cs="Arial"/>
          <w:color w:val="000000" w:themeColor="text1"/>
          <w:sz w:val="22"/>
          <w:szCs w:val="22"/>
          <w:lang w:val="en-US"/>
        </w:rPr>
        <w:t xml:space="preserve">iors </w:t>
      </w:r>
      <w:r w:rsidR="00E56049" w:rsidRPr="00B47573">
        <w:rPr>
          <w:rFonts w:ascii="Arial" w:hAnsi="Arial" w:cs="Arial"/>
          <w:color w:val="000000" w:themeColor="text1"/>
          <w:sz w:val="22"/>
          <w:szCs w:val="22"/>
          <w:lang w:val="en-US"/>
        </w:rPr>
        <w:t>to express</w:t>
      </w:r>
      <w:r w:rsidR="00367AAF" w:rsidRPr="00B47573">
        <w:rPr>
          <w:rFonts w:ascii="Arial" w:hAnsi="Arial" w:cs="Arial"/>
          <w:color w:val="000000" w:themeColor="text1"/>
          <w:sz w:val="22"/>
          <w:szCs w:val="22"/>
          <w:lang w:val="en-US"/>
        </w:rPr>
        <w:t xml:space="preserve"> or exchange </w:t>
      </w:r>
      <w:r w:rsidR="00E56049" w:rsidRPr="00B47573">
        <w:rPr>
          <w:rFonts w:ascii="Arial" w:hAnsi="Arial" w:cs="Arial"/>
          <w:color w:val="000000" w:themeColor="text1"/>
          <w:sz w:val="22"/>
          <w:szCs w:val="22"/>
          <w:lang w:val="en-US"/>
        </w:rPr>
        <w:t>your ideas</w:t>
      </w:r>
      <w:r w:rsidR="00E84117" w:rsidRPr="00B47573">
        <w:rPr>
          <w:rFonts w:ascii="Arial" w:hAnsi="Arial" w:cs="Arial"/>
          <w:color w:val="000000" w:themeColor="text1"/>
          <w:sz w:val="22"/>
          <w:szCs w:val="22"/>
          <w:lang w:val="en-US"/>
        </w:rPr>
        <w:t xml:space="preserve">, thoughts, feelings emotions to someone </w:t>
      </w:r>
      <w:r w:rsidR="00760DEF" w:rsidRPr="00B47573">
        <w:rPr>
          <w:rFonts w:ascii="Arial" w:hAnsi="Arial" w:cs="Arial"/>
          <w:color w:val="000000" w:themeColor="text1"/>
          <w:sz w:val="22"/>
          <w:szCs w:val="22"/>
          <w:lang w:val="en-US"/>
        </w:rPr>
        <w:t>else.</w:t>
      </w:r>
    </w:p>
    <w:p w14:paraId="70356ACF" w14:textId="77777777" w:rsidR="00AD53F9" w:rsidRPr="00B47573" w:rsidRDefault="00AD53F9" w:rsidP="00A36D67">
      <w:pPr>
        <w:pStyle w:val="NormalWeb"/>
        <w:shd w:val="clear" w:color="auto" w:fill="FFFFFF"/>
        <w:spacing w:before="0" w:beforeAutospacing="0" w:after="0" w:afterAutospacing="0"/>
        <w:ind w:left="360"/>
        <w:rPr>
          <w:rFonts w:ascii="Arial" w:hAnsi="Arial" w:cs="Arial"/>
          <w:color w:val="000000" w:themeColor="text1"/>
          <w:sz w:val="22"/>
          <w:szCs w:val="22"/>
          <w:lang w:val="en-US"/>
        </w:rPr>
      </w:pPr>
    </w:p>
    <w:p w14:paraId="224C6944" w14:textId="7B3D7989" w:rsidR="00AD53F9" w:rsidRPr="00B47573" w:rsidRDefault="007107F3" w:rsidP="008D190B">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t>Why is communication Important?</w:t>
      </w:r>
    </w:p>
    <w:p w14:paraId="5E36C070" w14:textId="4E61BB12" w:rsidR="007107F3" w:rsidRPr="00B47573" w:rsidRDefault="007107F3" w:rsidP="008D190B">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t>Communication is important in both of our personal and professional</w:t>
      </w:r>
      <w:r w:rsidR="0069707B" w:rsidRPr="00B47573">
        <w:rPr>
          <w:rFonts w:ascii="Arial" w:hAnsi="Arial" w:cs="Arial"/>
          <w:color w:val="000000" w:themeColor="text1"/>
          <w:sz w:val="22"/>
          <w:szCs w:val="22"/>
          <w:lang w:val="en-US"/>
        </w:rPr>
        <w:t xml:space="preserve"> lives. Without communication we can not express our feelings and neither we can pass our infor</w:t>
      </w:r>
      <w:r w:rsidR="006C3F8E" w:rsidRPr="00B47573">
        <w:rPr>
          <w:rFonts w:ascii="Arial" w:hAnsi="Arial" w:cs="Arial"/>
          <w:color w:val="000000" w:themeColor="text1"/>
          <w:sz w:val="22"/>
          <w:szCs w:val="22"/>
          <w:lang w:val="en-US"/>
        </w:rPr>
        <w:t>mation to one another.</w:t>
      </w:r>
    </w:p>
    <w:p w14:paraId="7856673F" w14:textId="77777777" w:rsidR="006C3F8E" w:rsidRPr="00B47573" w:rsidRDefault="006C3F8E" w:rsidP="00A36D67">
      <w:pPr>
        <w:pStyle w:val="NormalWeb"/>
        <w:shd w:val="clear" w:color="auto" w:fill="FFFFFF"/>
        <w:spacing w:before="0" w:beforeAutospacing="0" w:after="0" w:afterAutospacing="0"/>
        <w:ind w:left="360"/>
        <w:rPr>
          <w:rFonts w:ascii="Arial" w:hAnsi="Arial" w:cs="Arial"/>
          <w:color w:val="000000" w:themeColor="text1"/>
          <w:sz w:val="22"/>
          <w:szCs w:val="22"/>
          <w:lang w:val="en-US"/>
        </w:rPr>
      </w:pPr>
    </w:p>
    <w:p w14:paraId="66247EFC" w14:textId="40D5B345" w:rsidR="00760DEF" w:rsidRPr="00B47573" w:rsidRDefault="001C0FD0" w:rsidP="005C70DB">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lastRenderedPageBreak/>
        <w:t xml:space="preserve">Communication is </w:t>
      </w:r>
      <w:r w:rsidR="006A3B1A" w:rsidRPr="00B47573">
        <w:rPr>
          <w:rFonts w:ascii="Arial" w:hAnsi="Arial" w:cs="Arial"/>
          <w:color w:val="000000" w:themeColor="text1"/>
          <w:sz w:val="22"/>
          <w:szCs w:val="22"/>
          <w:lang w:val="en-US"/>
        </w:rPr>
        <w:t>important in our workplace to avoid misunderstanding,</w:t>
      </w:r>
      <w:r w:rsidR="00275233" w:rsidRPr="00B47573">
        <w:rPr>
          <w:rFonts w:ascii="Arial" w:hAnsi="Arial" w:cs="Arial"/>
          <w:color w:val="000000" w:themeColor="text1"/>
          <w:sz w:val="22"/>
          <w:szCs w:val="22"/>
          <w:lang w:val="en-US"/>
        </w:rPr>
        <w:t xml:space="preserve"> and create better relationship with each other</w:t>
      </w:r>
      <w:r w:rsidR="00BC3896" w:rsidRPr="00B47573">
        <w:rPr>
          <w:rFonts w:ascii="Arial" w:hAnsi="Arial" w:cs="Arial"/>
          <w:color w:val="000000" w:themeColor="text1"/>
          <w:sz w:val="22"/>
          <w:szCs w:val="22"/>
          <w:lang w:val="en-US"/>
        </w:rPr>
        <w:t>, also establish a vital role in the team.</w:t>
      </w:r>
      <w:r w:rsidR="001523AC" w:rsidRPr="00B47573">
        <w:rPr>
          <w:rFonts w:ascii="Arial" w:hAnsi="Arial" w:cs="Arial"/>
          <w:color w:val="000000" w:themeColor="text1"/>
          <w:sz w:val="22"/>
          <w:szCs w:val="22"/>
          <w:lang w:val="en-US"/>
        </w:rPr>
        <w:t xml:space="preserve"> In addition to achieve job satisfaction, clear communication can also determine </w:t>
      </w:r>
      <w:r w:rsidR="005C70DB" w:rsidRPr="00B47573">
        <w:rPr>
          <w:rFonts w:ascii="Arial" w:hAnsi="Arial" w:cs="Arial"/>
          <w:color w:val="000000" w:themeColor="text1"/>
          <w:sz w:val="22"/>
          <w:szCs w:val="22"/>
          <w:lang w:val="en-US"/>
        </w:rPr>
        <w:t>your upward mobility.</w:t>
      </w:r>
      <w:r w:rsidR="00DD49A3" w:rsidRPr="00B47573">
        <w:rPr>
          <w:rFonts w:ascii="Arial" w:hAnsi="Arial" w:cs="Arial"/>
          <w:color w:val="000000" w:themeColor="text1"/>
          <w:sz w:val="22"/>
          <w:szCs w:val="22"/>
          <w:lang w:val="en-US"/>
        </w:rPr>
        <w:t xml:space="preserve"> A good leader knows how to communicate with the team to achieve the target goal and lead the group.</w:t>
      </w:r>
    </w:p>
    <w:p w14:paraId="614B3C79" w14:textId="1E5BE911" w:rsidR="00062A73" w:rsidRPr="00B47573" w:rsidRDefault="00062A73" w:rsidP="005C70DB">
      <w:pPr>
        <w:pStyle w:val="NormalWeb"/>
        <w:shd w:val="clear" w:color="auto" w:fill="FFFFFF"/>
        <w:spacing w:before="0" w:beforeAutospacing="0" w:after="0" w:afterAutospacing="0"/>
        <w:rPr>
          <w:rFonts w:ascii="Arial" w:hAnsi="Arial" w:cs="Arial"/>
          <w:color w:val="000000" w:themeColor="text1"/>
          <w:sz w:val="22"/>
          <w:szCs w:val="22"/>
          <w:lang w:val="en-US"/>
        </w:rPr>
      </w:pPr>
    </w:p>
    <w:p w14:paraId="4708F55C" w14:textId="24BDAFC4" w:rsidR="00062A73" w:rsidRPr="00B47573" w:rsidRDefault="00062A73" w:rsidP="005C70DB">
      <w:pPr>
        <w:pStyle w:val="NormalWeb"/>
        <w:shd w:val="clear" w:color="auto" w:fill="FFFFFF"/>
        <w:spacing w:before="0" w:beforeAutospacing="0" w:after="0" w:afterAutospacing="0"/>
        <w:rPr>
          <w:rFonts w:ascii="Arial" w:hAnsi="Arial" w:cs="Arial"/>
          <w:b/>
          <w:bCs/>
          <w:color w:val="4472C4" w:themeColor="accent1"/>
          <w:sz w:val="22"/>
          <w:szCs w:val="22"/>
          <w:u w:val="single"/>
          <w:lang w:val="en-US"/>
        </w:rPr>
      </w:pPr>
      <w:r w:rsidRPr="00B47573">
        <w:rPr>
          <w:rFonts w:ascii="Arial" w:hAnsi="Arial" w:cs="Arial"/>
          <w:b/>
          <w:bCs/>
          <w:color w:val="4472C4" w:themeColor="accent1"/>
          <w:sz w:val="22"/>
          <w:szCs w:val="22"/>
          <w:u w:val="single"/>
          <w:lang w:val="en-US"/>
        </w:rPr>
        <w:t>2.0. Three Models of communication</w:t>
      </w:r>
      <w:r w:rsidR="004A50D3" w:rsidRPr="00B47573">
        <w:rPr>
          <w:rFonts w:ascii="Arial" w:hAnsi="Arial" w:cs="Arial"/>
          <w:b/>
          <w:bCs/>
          <w:color w:val="4472C4" w:themeColor="accent1"/>
          <w:sz w:val="22"/>
          <w:szCs w:val="22"/>
          <w:u w:val="single"/>
          <w:lang w:val="en-US"/>
        </w:rPr>
        <w:t xml:space="preserve">: </w:t>
      </w:r>
    </w:p>
    <w:p w14:paraId="1C0CB318" w14:textId="0C956AA2" w:rsidR="004B0684" w:rsidRPr="00B47573" w:rsidRDefault="004B0684" w:rsidP="005C70DB">
      <w:pPr>
        <w:pStyle w:val="NormalWeb"/>
        <w:shd w:val="clear" w:color="auto" w:fill="FFFFFF"/>
        <w:spacing w:before="0" w:beforeAutospacing="0" w:after="0" w:afterAutospacing="0"/>
        <w:rPr>
          <w:rFonts w:ascii="Arial" w:hAnsi="Arial" w:cs="Arial"/>
          <w:b/>
          <w:bCs/>
          <w:color w:val="4472C4" w:themeColor="accent1"/>
          <w:sz w:val="22"/>
          <w:szCs w:val="22"/>
          <w:u w:val="single"/>
          <w:lang w:val="en-US"/>
        </w:rPr>
      </w:pPr>
    </w:p>
    <w:p w14:paraId="5B288744" w14:textId="035E7EAF" w:rsidR="00FA1D57" w:rsidRPr="00B47573" w:rsidRDefault="00FA1D57" w:rsidP="005C70DB">
      <w:pPr>
        <w:pStyle w:val="NormalWeb"/>
        <w:shd w:val="clear" w:color="auto" w:fill="FFFFFF"/>
        <w:spacing w:before="0" w:beforeAutospacing="0" w:after="0" w:afterAutospacing="0"/>
        <w:rPr>
          <w:rFonts w:ascii="Arial" w:hAnsi="Arial" w:cs="Arial"/>
          <w:color w:val="000000" w:themeColor="text1"/>
          <w:sz w:val="22"/>
          <w:szCs w:val="22"/>
          <w:lang w:val="en-US"/>
        </w:rPr>
      </w:pPr>
      <w:r w:rsidRPr="00B47573">
        <w:rPr>
          <w:rFonts w:ascii="Arial" w:hAnsi="Arial" w:cs="Arial"/>
          <w:color w:val="000000" w:themeColor="text1"/>
          <w:sz w:val="22"/>
          <w:szCs w:val="22"/>
          <w:lang w:val="en-US"/>
        </w:rPr>
        <w:t xml:space="preserve">There are three models of communication </w:t>
      </w:r>
      <w:r w:rsidR="00E70182" w:rsidRPr="00B47573">
        <w:rPr>
          <w:rFonts w:ascii="Arial" w:hAnsi="Arial" w:cs="Arial"/>
          <w:color w:val="000000" w:themeColor="text1"/>
          <w:sz w:val="22"/>
          <w:szCs w:val="22"/>
          <w:lang w:val="en-US"/>
        </w:rPr>
        <w:t>by Shannon</w:t>
      </w:r>
      <w:r w:rsidR="00E36EF8" w:rsidRPr="00B47573">
        <w:rPr>
          <w:rFonts w:ascii="Arial" w:hAnsi="Arial" w:cs="Arial"/>
          <w:color w:val="000000" w:themeColor="text1"/>
          <w:sz w:val="22"/>
          <w:szCs w:val="22"/>
          <w:lang w:val="en-US"/>
        </w:rPr>
        <w:t xml:space="preserve">-waiver in 1948, </w:t>
      </w:r>
      <w:r w:rsidR="00EC0C20" w:rsidRPr="00B47573">
        <w:rPr>
          <w:rFonts w:ascii="Arial" w:hAnsi="Arial" w:cs="Arial"/>
          <w:color w:val="000000" w:themeColor="text1"/>
          <w:sz w:val="22"/>
          <w:szCs w:val="22"/>
          <w:lang w:val="en-US"/>
        </w:rPr>
        <w:t xml:space="preserve">David </w:t>
      </w:r>
      <w:proofErr w:type="spellStart"/>
      <w:r w:rsidR="00E36EF8" w:rsidRPr="00B47573">
        <w:rPr>
          <w:rFonts w:ascii="Arial" w:hAnsi="Arial" w:cs="Arial"/>
          <w:color w:val="000000" w:themeColor="text1"/>
          <w:sz w:val="22"/>
          <w:szCs w:val="22"/>
          <w:lang w:val="en-US"/>
        </w:rPr>
        <w:t>Berlo</w:t>
      </w:r>
      <w:proofErr w:type="spellEnd"/>
      <w:r w:rsidR="00E36EF8" w:rsidRPr="00B47573">
        <w:rPr>
          <w:rFonts w:ascii="Arial" w:hAnsi="Arial" w:cs="Arial"/>
          <w:color w:val="000000" w:themeColor="text1"/>
          <w:sz w:val="22"/>
          <w:szCs w:val="22"/>
          <w:lang w:val="en-US"/>
        </w:rPr>
        <w:t xml:space="preserve"> </w:t>
      </w:r>
      <w:r w:rsidR="00735BE6" w:rsidRPr="00B47573">
        <w:rPr>
          <w:rFonts w:ascii="Arial" w:hAnsi="Arial" w:cs="Arial"/>
          <w:color w:val="000000" w:themeColor="text1"/>
          <w:sz w:val="22"/>
          <w:szCs w:val="22"/>
          <w:lang w:val="en-US"/>
        </w:rPr>
        <w:t xml:space="preserve">1960 </w:t>
      </w:r>
      <w:r w:rsidR="00EC0C20" w:rsidRPr="00B47573">
        <w:rPr>
          <w:rFonts w:ascii="Arial" w:hAnsi="Arial" w:cs="Arial"/>
          <w:color w:val="000000" w:themeColor="text1"/>
          <w:sz w:val="22"/>
          <w:szCs w:val="22"/>
          <w:lang w:val="en-US"/>
        </w:rPr>
        <w:t>and Schramm</w:t>
      </w:r>
    </w:p>
    <w:p w14:paraId="3690A7F5" w14:textId="77777777" w:rsidR="00917C1E" w:rsidRPr="00B47573" w:rsidRDefault="00917C1E" w:rsidP="005C70DB">
      <w:pPr>
        <w:pStyle w:val="NormalWeb"/>
        <w:shd w:val="clear" w:color="auto" w:fill="FFFFFF"/>
        <w:spacing w:before="0" w:beforeAutospacing="0" w:after="0" w:afterAutospacing="0"/>
        <w:rPr>
          <w:rFonts w:ascii="Arial" w:hAnsi="Arial" w:cs="Arial"/>
          <w:color w:val="000000" w:themeColor="text1"/>
          <w:sz w:val="22"/>
          <w:szCs w:val="22"/>
          <w:lang w:val="en-US"/>
        </w:rPr>
      </w:pPr>
    </w:p>
    <w:p w14:paraId="017B4D3F" w14:textId="4E6A489C" w:rsidR="00B74801" w:rsidRPr="00B47573" w:rsidRDefault="00091E6C">
      <w:pPr>
        <w:pStyle w:val="NormalWeb"/>
        <w:shd w:val="clear" w:color="auto" w:fill="FFFFFF"/>
        <w:spacing w:before="0" w:beforeAutospacing="0" w:after="0" w:afterAutospacing="0"/>
        <w:rPr>
          <w:rFonts w:ascii="Arial" w:hAnsi="Arial" w:cs="Arial"/>
          <w:b/>
          <w:bCs/>
          <w:color w:val="4472C4" w:themeColor="accent1"/>
          <w:u w:val="single"/>
          <w:lang w:val="en-US"/>
        </w:rPr>
      </w:pPr>
      <w:r w:rsidRPr="00B47573">
        <w:rPr>
          <w:rFonts w:ascii="Arial" w:hAnsi="Arial" w:cs="Arial"/>
          <w:b/>
          <w:bCs/>
          <w:color w:val="4472C4" w:themeColor="accent1"/>
          <w:u w:val="single"/>
          <w:lang w:val="en-US"/>
        </w:rPr>
        <w:t>2.</w:t>
      </w:r>
      <w:proofErr w:type="gramStart"/>
      <w:r w:rsidRPr="00B47573">
        <w:rPr>
          <w:rFonts w:ascii="Arial" w:hAnsi="Arial" w:cs="Arial"/>
          <w:b/>
          <w:bCs/>
          <w:color w:val="4472C4" w:themeColor="accent1"/>
          <w:u w:val="single"/>
          <w:lang w:val="en-US"/>
        </w:rPr>
        <w:t>1.</w:t>
      </w:r>
      <w:r w:rsidR="007A28F9" w:rsidRPr="00B47573">
        <w:rPr>
          <w:rFonts w:ascii="Arial" w:hAnsi="Arial" w:cs="Arial"/>
          <w:b/>
          <w:bCs/>
          <w:color w:val="4472C4" w:themeColor="accent1"/>
          <w:u w:val="single"/>
          <w:lang w:val="en-US"/>
        </w:rPr>
        <w:t>Shan</w:t>
      </w:r>
      <w:r w:rsidR="00044822" w:rsidRPr="00B47573">
        <w:rPr>
          <w:rFonts w:ascii="Arial" w:hAnsi="Arial" w:cs="Arial"/>
          <w:b/>
          <w:bCs/>
          <w:color w:val="4472C4" w:themeColor="accent1"/>
          <w:u w:val="single"/>
          <w:lang w:val="en-US"/>
        </w:rPr>
        <w:t>n</w:t>
      </w:r>
      <w:r w:rsidR="007A28F9" w:rsidRPr="00B47573">
        <w:rPr>
          <w:rFonts w:ascii="Arial" w:hAnsi="Arial" w:cs="Arial"/>
          <w:b/>
          <w:bCs/>
          <w:color w:val="4472C4" w:themeColor="accent1"/>
          <w:u w:val="single"/>
          <w:lang w:val="en-US"/>
        </w:rPr>
        <w:t>on</w:t>
      </w:r>
      <w:proofErr w:type="gramEnd"/>
      <w:r w:rsidR="00D33852" w:rsidRPr="00B47573">
        <w:rPr>
          <w:rFonts w:ascii="Arial" w:hAnsi="Arial" w:cs="Arial"/>
          <w:b/>
          <w:bCs/>
          <w:color w:val="4472C4" w:themeColor="accent1"/>
          <w:u w:val="single"/>
          <w:lang w:val="en-US"/>
        </w:rPr>
        <w:t>-</w:t>
      </w:r>
      <w:r w:rsidR="007A28F9" w:rsidRPr="00B47573">
        <w:rPr>
          <w:rFonts w:ascii="Arial" w:hAnsi="Arial" w:cs="Arial"/>
          <w:b/>
          <w:bCs/>
          <w:color w:val="4472C4" w:themeColor="accent1"/>
          <w:u w:val="single"/>
          <w:lang w:val="en-US"/>
        </w:rPr>
        <w:t>Waiver</w:t>
      </w:r>
      <w:r w:rsidR="00875062" w:rsidRPr="00B47573">
        <w:rPr>
          <w:rFonts w:ascii="Arial" w:hAnsi="Arial" w:cs="Arial"/>
          <w:b/>
          <w:bCs/>
          <w:color w:val="4472C4" w:themeColor="accent1"/>
          <w:u w:val="single"/>
          <w:lang w:val="en-US"/>
        </w:rPr>
        <w:t xml:space="preserve"> Model</w:t>
      </w:r>
      <w:r w:rsidR="0082785D" w:rsidRPr="00B47573">
        <w:rPr>
          <w:rFonts w:ascii="Arial" w:hAnsi="Arial" w:cs="Arial"/>
          <w:b/>
          <w:bCs/>
          <w:color w:val="4472C4" w:themeColor="accent1"/>
          <w:u w:val="single"/>
          <w:lang w:val="en-US"/>
        </w:rPr>
        <w:t xml:space="preserve"> (1948):</w:t>
      </w:r>
    </w:p>
    <w:p w14:paraId="3370C4B2" w14:textId="77777777" w:rsidR="00917C1E" w:rsidRPr="00B47573" w:rsidRDefault="00917C1E">
      <w:pPr>
        <w:pStyle w:val="NormalWeb"/>
        <w:shd w:val="clear" w:color="auto" w:fill="FFFFFF"/>
        <w:spacing w:before="0" w:beforeAutospacing="0" w:after="0" w:afterAutospacing="0"/>
        <w:rPr>
          <w:rFonts w:ascii="Arial" w:hAnsi="Arial" w:cs="Arial"/>
          <w:lang w:val="en-US"/>
        </w:rPr>
      </w:pPr>
    </w:p>
    <w:p w14:paraId="030E42FE" w14:textId="79BB0282" w:rsidR="00B74801" w:rsidRPr="00B47573" w:rsidRDefault="0082785D">
      <w:pPr>
        <w:pStyle w:val="NormalWeb"/>
        <w:shd w:val="clear" w:color="auto" w:fill="FFFFFF"/>
        <w:spacing w:before="0" w:beforeAutospacing="0" w:after="0" w:afterAutospacing="0"/>
        <w:rPr>
          <w:rFonts w:ascii="Arial" w:hAnsi="Arial" w:cs="Arial"/>
          <w:color w:val="111111"/>
          <w:sz w:val="22"/>
          <w:szCs w:val="22"/>
        </w:rPr>
      </w:pPr>
      <w:r w:rsidRPr="00B47573">
        <w:rPr>
          <w:rFonts w:ascii="Arial" w:hAnsi="Arial" w:cs="Arial"/>
          <w:sz w:val="22"/>
          <w:szCs w:val="22"/>
          <w:lang w:val="en-US"/>
        </w:rPr>
        <w:t xml:space="preserve"> </w:t>
      </w:r>
      <w:proofErr w:type="gramStart"/>
      <w:r w:rsidR="00B74801" w:rsidRPr="00B47573">
        <w:rPr>
          <w:rStyle w:val="Strong"/>
          <w:rFonts w:ascii="Arial" w:hAnsi="Arial" w:cs="Arial"/>
          <w:color w:val="111111"/>
          <w:sz w:val="22"/>
          <w:szCs w:val="22"/>
          <w:u w:val="single"/>
        </w:rPr>
        <w:t>Sender</w:t>
      </w:r>
      <w:r w:rsidR="00B74801" w:rsidRPr="00B47573">
        <w:rPr>
          <w:rStyle w:val="Strong"/>
          <w:rFonts w:ascii="Arial" w:hAnsi="Arial" w:cs="Arial"/>
          <w:color w:val="111111"/>
          <w:sz w:val="22"/>
          <w:szCs w:val="22"/>
        </w:rPr>
        <w:t> </w:t>
      </w:r>
      <w:r w:rsidR="00B74801" w:rsidRPr="00B47573">
        <w:rPr>
          <w:rFonts w:ascii="Arial" w:hAnsi="Arial" w:cs="Arial"/>
          <w:color w:val="111111"/>
          <w:sz w:val="22"/>
          <w:szCs w:val="22"/>
        </w:rPr>
        <w:t>:</w:t>
      </w:r>
      <w:proofErr w:type="gramEnd"/>
      <w:r w:rsidR="00B74801" w:rsidRPr="00B47573">
        <w:rPr>
          <w:rFonts w:ascii="Arial" w:hAnsi="Arial" w:cs="Arial"/>
          <w:color w:val="111111"/>
          <w:sz w:val="22"/>
          <w:szCs w:val="22"/>
        </w:rPr>
        <w:t>  The originator of message or the information source selects desire message</w:t>
      </w:r>
      <w:r w:rsidR="004B629B" w:rsidRPr="00B47573">
        <w:rPr>
          <w:rFonts w:ascii="Arial" w:hAnsi="Arial" w:cs="Arial"/>
          <w:color w:val="111111"/>
          <w:sz w:val="22"/>
          <w:szCs w:val="22"/>
        </w:rPr>
        <w:t>.</w:t>
      </w:r>
    </w:p>
    <w:p w14:paraId="165C2F4A" w14:textId="77777777" w:rsidR="00512E61" w:rsidRPr="00B47573" w:rsidRDefault="00512E61">
      <w:pPr>
        <w:pStyle w:val="NormalWeb"/>
        <w:shd w:val="clear" w:color="auto" w:fill="FFFFFF"/>
        <w:spacing w:before="0" w:beforeAutospacing="0" w:after="0" w:afterAutospacing="0"/>
        <w:rPr>
          <w:rFonts w:ascii="Arial" w:hAnsi="Arial" w:cs="Arial"/>
          <w:color w:val="111111"/>
          <w:sz w:val="22"/>
          <w:szCs w:val="22"/>
        </w:rPr>
      </w:pPr>
    </w:p>
    <w:p w14:paraId="4EE92C8A" w14:textId="77777777" w:rsidR="00CB1D13" w:rsidRPr="00B47573" w:rsidRDefault="00B74801">
      <w:pPr>
        <w:pStyle w:val="NormalWeb"/>
        <w:shd w:val="clear" w:color="auto" w:fill="FFFFFF"/>
        <w:spacing w:before="0" w:beforeAutospacing="0" w:after="0" w:afterAutospacing="0"/>
        <w:rPr>
          <w:rFonts w:ascii="Arial" w:hAnsi="Arial" w:cs="Arial"/>
          <w:color w:val="111111"/>
          <w:sz w:val="22"/>
          <w:szCs w:val="22"/>
        </w:rPr>
      </w:pPr>
      <w:proofErr w:type="gramStart"/>
      <w:r w:rsidRPr="00B47573">
        <w:rPr>
          <w:rStyle w:val="Strong"/>
          <w:rFonts w:ascii="Arial" w:hAnsi="Arial" w:cs="Arial"/>
          <w:color w:val="111111"/>
          <w:sz w:val="22"/>
          <w:szCs w:val="22"/>
          <w:u w:val="single"/>
        </w:rPr>
        <w:t>Encoder</w:t>
      </w:r>
      <w:r w:rsidRPr="00B47573">
        <w:rPr>
          <w:rFonts w:ascii="Arial" w:hAnsi="Arial" w:cs="Arial"/>
          <w:color w:val="111111"/>
          <w:sz w:val="22"/>
          <w:szCs w:val="22"/>
        </w:rPr>
        <w:t> :</w:t>
      </w:r>
      <w:proofErr w:type="gramEnd"/>
      <w:r w:rsidRPr="00B47573">
        <w:rPr>
          <w:rFonts w:ascii="Arial" w:hAnsi="Arial" w:cs="Arial"/>
          <w:color w:val="111111"/>
          <w:sz w:val="22"/>
          <w:szCs w:val="22"/>
        </w:rPr>
        <w:t xml:space="preserve"> The transmitter which converts the message into signals</w:t>
      </w:r>
      <w:r w:rsidR="00CB1D13" w:rsidRPr="00B47573">
        <w:rPr>
          <w:rFonts w:ascii="Arial" w:hAnsi="Arial" w:cs="Arial"/>
          <w:color w:val="111111"/>
          <w:sz w:val="22"/>
          <w:szCs w:val="22"/>
        </w:rPr>
        <w:t>.</w:t>
      </w:r>
    </w:p>
    <w:p w14:paraId="2FF6E63F" w14:textId="017522CE" w:rsidR="00B74801" w:rsidRPr="00B47573" w:rsidRDefault="00B74801">
      <w:pPr>
        <w:pStyle w:val="NormalWeb"/>
        <w:shd w:val="clear" w:color="auto" w:fill="FFFFFF"/>
        <w:spacing w:before="0" w:beforeAutospacing="0" w:after="0" w:afterAutospacing="0"/>
        <w:rPr>
          <w:rFonts w:ascii="Arial" w:hAnsi="Arial" w:cs="Arial"/>
          <w:color w:val="111111"/>
          <w:sz w:val="22"/>
          <w:szCs w:val="22"/>
        </w:rPr>
      </w:pPr>
      <w:r w:rsidRPr="00B47573">
        <w:rPr>
          <w:rFonts w:ascii="Arial" w:hAnsi="Arial" w:cs="Arial"/>
          <w:color w:val="111111"/>
          <w:sz w:val="22"/>
          <w:szCs w:val="22"/>
        </w:rPr>
        <w:t>The sender’s messages converted into signals like waves or Binary data which is compactable to transmit the messages through cables or satellites. For example: In telephone the voice is converted into wave signals and it transmits through cables</w:t>
      </w:r>
      <w:r w:rsidR="001B1B02" w:rsidRPr="00B47573">
        <w:rPr>
          <w:rFonts w:ascii="Arial" w:hAnsi="Arial" w:cs="Arial"/>
          <w:color w:val="111111"/>
          <w:sz w:val="22"/>
          <w:szCs w:val="22"/>
        </w:rPr>
        <w:t>.</w:t>
      </w:r>
    </w:p>
    <w:p w14:paraId="05C4E3ED" w14:textId="77777777" w:rsidR="00E70182" w:rsidRPr="00B47573" w:rsidRDefault="00E70182">
      <w:pPr>
        <w:pStyle w:val="NormalWeb"/>
        <w:shd w:val="clear" w:color="auto" w:fill="FFFFFF"/>
        <w:spacing w:before="0" w:beforeAutospacing="0" w:after="0" w:afterAutospacing="0"/>
        <w:rPr>
          <w:rFonts w:ascii="Arial" w:hAnsi="Arial" w:cs="Arial"/>
          <w:color w:val="111111"/>
          <w:sz w:val="22"/>
          <w:szCs w:val="22"/>
        </w:rPr>
      </w:pPr>
    </w:p>
    <w:p w14:paraId="2DEBC28C" w14:textId="28A0C089" w:rsidR="00B74801" w:rsidRPr="00B47573" w:rsidRDefault="00B74801">
      <w:pPr>
        <w:pStyle w:val="NormalWeb"/>
        <w:shd w:val="clear" w:color="auto" w:fill="FFFFFF"/>
        <w:spacing w:before="0" w:beforeAutospacing="0" w:after="0" w:afterAutospacing="0"/>
        <w:rPr>
          <w:rFonts w:ascii="Arial" w:hAnsi="Arial" w:cs="Arial"/>
          <w:color w:val="111111"/>
          <w:sz w:val="22"/>
          <w:szCs w:val="22"/>
        </w:rPr>
      </w:pPr>
      <w:proofErr w:type="gramStart"/>
      <w:r w:rsidRPr="00B47573">
        <w:rPr>
          <w:rStyle w:val="Strong"/>
          <w:rFonts w:ascii="Arial" w:hAnsi="Arial" w:cs="Arial"/>
          <w:color w:val="111111"/>
          <w:sz w:val="22"/>
          <w:szCs w:val="22"/>
          <w:u w:val="single"/>
        </w:rPr>
        <w:t>Decoder</w:t>
      </w:r>
      <w:r w:rsidRPr="00B47573">
        <w:rPr>
          <w:rStyle w:val="Strong"/>
          <w:rFonts w:ascii="Arial" w:hAnsi="Arial" w:cs="Arial"/>
          <w:color w:val="111111"/>
          <w:sz w:val="22"/>
          <w:szCs w:val="22"/>
        </w:rPr>
        <w:t> </w:t>
      </w:r>
      <w:r w:rsidRPr="00B47573">
        <w:rPr>
          <w:rFonts w:ascii="Arial" w:hAnsi="Arial" w:cs="Arial"/>
          <w:color w:val="111111"/>
          <w:sz w:val="22"/>
          <w:szCs w:val="22"/>
        </w:rPr>
        <w:t>:</w:t>
      </w:r>
      <w:proofErr w:type="gramEnd"/>
      <w:r w:rsidRPr="00B47573">
        <w:rPr>
          <w:rFonts w:ascii="Arial" w:hAnsi="Arial" w:cs="Arial"/>
          <w:color w:val="111111"/>
          <w:sz w:val="22"/>
          <w:szCs w:val="22"/>
        </w:rPr>
        <w:t xml:space="preserve"> The reception place of the signal which converts signals into message. A reverse process of encode</w:t>
      </w:r>
      <w:r w:rsidR="00951CEB" w:rsidRPr="00B47573">
        <w:rPr>
          <w:rFonts w:ascii="Arial" w:hAnsi="Arial" w:cs="Arial"/>
          <w:color w:val="111111"/>
          <w:sz w:val="22"/>
          <w:szCs w:val="22"/>
        </w:rPr>
        <w:t>.</w:t>
      </w:r>
    </w:p>
    <w:p w14:paraId="48934F86" w14:textId="5064AC98" w:rsidR="00B74801" w:rsidRPr="00B47573" w:rsidRDefault="00B74801">
      <w:pPr>
        <w:pStyle w:val="NormalWeb"/>
        <w:shd w:val="clear" w:color="auto" w:fill="FFFFFF"/>
        <w:spacing w:before="0" w:beforeAutospacing="0" w:after="0" w:afterAutospacing="0"/>
        <w:rPr>
          <w:rFonts w:ascii="Arial" w:hAnsi="Arial" w:cs="Arial"/>
          <w:color w:val="111111"/>
          <w:sz w:val="22"/>
          <w:szCs w:val="22"/>
        </w:rPr>
      </w:pPr>
      <w:r w:rsidRPr="00B47573">
        <w:rPr>
          <w:rFonts w:ascii="Arial" w:hAnsi="Arial" w:cs="Arial"/>
          <w:color w:val="111111"/>
          <w:sz w:val="22"/>
          <w:szCs w:val="22"/>
        </w:rPr>
        <w:t>The receiver converts those binary data or waves into message which is comfortable and understandable for receiver. Other</w:t>
      </w:r>
      <w:r w:rsidR="00180C0C" w:rsidRPr="00B47573">
        <w:rPr>
          <w:rFonts w:ascii="Arial" w:hAnsi="Arial" w:cs="Arial"/>
          <w:color w:val="111111"/>
          <w:sz w:val="22"/>
          <w:szCs w:val="22"/>
        </w:rPr>
        <w:t xml:space="preserve"> </w:t>
      </w:r>
      <w:r w:rsidRPr="00B47573">
        <w:rPr>
          <w:rFonts w:ascii="Arial" w:hAnsi="Arial" w:cs="Arial"/>
          <w:color w:val="111111"/>
          <w:sz w:val="22"/>
          <w:szCs w:val="22"/>
        </w:rPr>
        <w:t>wise receiver can’t receive the exact message and it will affect the effective communication between sender and receiver</w:t>
      </w:r>
      <w:r w:rsidR="00180C0C" w:rsidRPr="00B47573">
        <w:rPr>
          <w:rFonts w:ascii="Arial" w:hAnsi="Arial" w:cs="Arial"/>
          <w:color w:val="111111"/>
          <w:sz w:val="22"/>
          <w:szCs w:val="22"/>
        </w:rPr>
        <w:t>.</w:t>
      </w:r>
    </w:p>
    <w:p w14:paraId="071A9206" w14:textId="77777777" w:rsidR="00F34617" w:rsidRPr="00B47573" w:rsidRDefault="00F34617">
      <w:pPr>
        <w:pStyle w:val="NormalWeb"/>
        <w:shd w:val="clear" w:color="auto" w:fill="FFFFFF"/>
        <w:spacing w:before="0" w:beforeAutospacing="0" w:after="0" w:afterAutospacing="0"/>
        <w:rPr>
          <w:rFonts w:ascii="Arial" w:hAnsi="Arial" w:cs="Arial"/>
          <w:color w:val="111111"/>
        </w:rPr>
      </w:pPr>
    </w:p>
    <w:p w14:paraId="062B0B38" w14:textId="3CD4E087" w:rsidR="00B74801" w:rsidRPr="00B47573" w:rsidRDefault="00B74801">
      <w:pPr>
        <w:pStyle w:val="NormalWeb"/>
        <w:shd w:val="clear" w:color="auto" w:fill="FFFFFF"/>
        <w:spacing w:before="0" w:beforeAutospacing="0" w:after="0" w:afterAutospacing="0"/>
        <w:rPr>
          <w:rFonts w:ascii="Arial" w:hAnsi="Arial" w:cs="Arial"/>
          <w:color w:val="111111"/>
          <w:sz w:val="22"/>
          <w:szCs w:val="22"/>
        </w:rPr>
      </w:pPr>
      <w:r w:rsidRPr="00B47573">
        <w:rPr>
          <w:rStyle w:val="Strong"/>
          <w:rFonts w:ascii="Arial" w:hAnsi="Arial" w:cs="Arial"/>
          <w:color w:val="111111"/>
          <w:sz w:val="22"/>
          <w:szCs w:val="22"/>
          <w:u w:val="single"/>
        </w:rPr>
        <w:t>Receiver</w:t>
      </w:r>
      <w:r w:rsidRPr="00B47573">
        <w:rPr>
          <w:rStyle w:val="Strong"/>
          <w:rFonts w:ascii="Arial" w:hAnsi="Arial" w:cs="Arial"/>
          <w:color w:val="111111"/>
          <w:sz w:val="22"/>
          <w:szCs w:val="22"/>
        </w:rPr>
        <w:t> </w:t>
      </w:r>
      <w:r w:rsidRPr="00B47573">
        <w:rPr>
          <w:rFonts w:ascii="Arial" w:hAnsi="Arial" w:cs="Arial"/>
          <w:color w:val="111111"/>
          <w:sz w:val="22"/>
          <w:szCs w:val="22"/>
        </w:rPr>
        <w:t>: The destination of the message from sender</w:t>
      </w:r>
      <w:r w:rsidR="00F34617" w:rsidRPr="00B47573">
        <w:rPr>
          <w:rFonts w:ascii="Arial" w:hAnsi="Arial" w:cs="Arial"/>
          <w:color w:val="111111"/>
          <w:sz w:val="22"/>
          <w:szCs w:val="22"/>
        </w:rPr>
        <w:t xml:space="preserve"> </w:t>
      </w:r>
      <w:r w:rsidRPr="00B47573">
        <w:rPr>
          <w:rFonts w:ascii="Arial" w:hAnsi="Arial" w:cs="Arial"/>
          <w:color w:val="111111"/>
          <w:sz w:val="22"/>
          <w:szCs w:val="22"/>
        </w:rPr>
        <w:t xml:space="preserve">Based on the decoded message the receiver gives their feed back to sender. If the message distracted by </w:t>
      </w:r>
      <w:proofErr w:type="gramStart"/>
      <w:r w:rsidRPr="00B47573">
        <w:rPr>
          <w:rFonts w:ascii="Arial" w:hAnsi="Arial" w:cs="Arial"/>
          <w:color w:val="111111"/>
          <w:sz w:val="22"/>
          <w:szCs w:val="22"/>
        </w:rPr>
        <w:t>noise</w:t>
      </w:r>
      <w:proofErr w:type="gramEnd"/>
      <w:r w:rsidRPr="00B47573">
        <w:rPr>
          <w:rFonts w:ascii="Arial" w:hAnsi="Arial" w:cs="Arial"/>
          <w:color w:val="111111"/>
          <w:sz w:val="22"/>
          <w:szCs w:val="22"/>
        </w:rPr>
        <w:t xml:space="preserve"> it will affect the communication flow between sender and receiver</w:t>
      </w:r>
      <w:r w:rsidR="00F34617" w:rsidRPr="00B47573">
        <w:rPr>
          <w:rFonts w:ascii="Arial" w:hAnsi="Arial" w:cs="Arial"/>
          <w:color w:val="111111"/>
          <w:sz w:val="22"/>
          <w:szCs w:val="22"/>
        </w:rPr>
        <w:t>.</w:t>
      </w:r>
    </w:p>
    <w:p w14:paraId="4DB6703C" w14:textId="77777777" w:rsidR="003C505B" w:rsidRPr="00B47573" w:rsidRDefault="003C505B">
      <w:pPr>
        <w:pStyle w:val="NormalWeb"/>
        <w:shd w:val="clear" w:color="auto" w:fill="FFFFFF"/>
        <w:spacing w:before="0" w:beforeAutospacing="0" w:after="0" w:afterAutospacing="0"/>
        <w:rPr>
          <w:rFonts w:ascii="Arial" w:hAnsi="Arial" w:cs="Arial"/>
          <w:color w:val="111111"/>
        </w:rPr>
      </w:pPr>
    </w:p>
    <w:p w14:paraId="3C5A0F54" w14:textId="299B99B3" w:rsidR="00B74801" w:rsidRPr="00B47573" w:rsidRDefault="00B74801">
      <w:pPr>
        <w:pStyle w:val="NormalWeb"/>
        <w:shd w:val="clear" w:color="auto" w:fill="FFFFFF"/>
        <w:spacing w:before="0" w:beforeAutospacing="0" w:after="0" w:afterAutospacing="0"/>
        <w:rPr>
          <w:rFonts w:ascii="Arial" w:hAnsi="Arial" w:cs="Arial"/>
          <w:color w:val="111111"/>
          <w:sz w:val="22"/>
          <w:szCs w:val="22"/>
        </w:rPr>
      </w:pPr>
      <w:r w:rsidRPr="00B47573">
        <w:rPr>
          <w:rFonts w:ascii="Arial" w:hAnsi="Arial" w:cs="Arial"/>
          <w:color w:val="111111"/>
          <w:sz w:val="22"/>
          <w:szCs w:val="22"/>
        </w:rPr>
        <w:t>The messages are transferred from encoder to decoder through channel. During this process the messages may distracted or affected by physical noise like horn sounds, thunder and crowd noise or encoded signals may distract in the channel during the transmission process which affect the communication flow or the receiver may not receive the correct message</w:t>
      </w:r>
    </w:p>
    <w:p w14:paraId="2A8DF55E" w14:textId="708F6C53" w:rsidR="00DD5D57" w:rsidRPr="00B47573" w:rsidRDefault="00B74801" w:rsidP="003C505B">
      <w:pPr>
        <w:pStyle w:val="NormalWeb"/>
        <w:shd w:val="clear" w:color="auto" w:fill="FFFFFF"/>
        <w:spacing w:before="0" w:beforeAutospacing="0" w:after="0" w:afterAutospacing="0"/>
        <w:rPr>
          <w:rFonts w:ascii="Arial" w:hAnsi="Arial" w:cs="Arial"/>
          <w:color w:val="111111"/>
          <w:sz w:val="22"/>
          <w:szCs w:val="22"/>
        </w:rPr>
      </w:pPr>
      <w:r w:rsidRPr="00B47573">
        <w:rPr>
          <w:rFonts w:ascii="Arial" w:hAnsi="Arial" w:cs="Arial"/>
          <w:color w:val="111111"/>
          <w:sz w:val="22"/>
          <w:szCs w:val="22"/>
        </w:rPr>
        <w:t xml:space="preserve">The model is clearly deals with external noises only which affect the messages or signals from external sources. For example: If there </w:t>
      </w:r>
      <w:proofErr w:type="gramStart"/>
      <w:r w:rsidRPr="00B47573">
        <w:rPr>
          <w:rFonts w:ascii="Arial" w:hAnsi="Arial" w:cs="Arial"/>
          <w:color w:val="111111"/>
          <w:sz w:val="22"/>
          <w:szCs w:val="22"/>
        </w:rPr>
        <w:t>is</w:t>
      </w:r>
      <w:proofErr w:type="gramEnd"/>
      <w:r w:rsidRPr="00B47573">
        <w:rPr>
          <w:rFonts w:ascii="Arial" w:hAnsi="Arial" w:cs="Arial"/>
          <w:color w:val="111111"/>
          <w:sz w:val="22"/>
          <w:szCs w:val="22"/>
        </w:rPr>
        <w:t xml:space="preserve"> any problems occur in network which directly affect the mobile phone communication or distract the messages</w:t>
      </w:r>
      <w:r w:rsidR="003C505B" w:rsidRPr="00B47573">
        <w:rPr>
          <w:rFonts w:ascii="Arial" w:hAnsi="Arial" w:cs="Arial"/>
          <w:color w:val="111111"/>
          <w:sz w:val="22"/>
          <w:szCs w:val="22"/>
        </w:rPr>
        <w:t>.</w:t>
      </w:r>
    </w:p>
    <w:p w14:paraId="493B92F4" w14:textId="0D817C93" w:rsidR="008C3D9A" w:rsidRPr="00B47573" w:rsidRDefault="008C3D9A" w:rsidP="003C505B">
      <w:pPr>
        <w:pStyle w:val="NormalWeb"/>
        <w:shd w:val="clear" w:color="auto" w:fill="FFFFFF"/>
        <w:spacing w:before="0" w:beforeAutospacing="0" w:after="0" w:afterAutospacing="0"/>
        <w:rPr>
          <w:rFonts w:ascii="Arial" w:hAnsi="Arial" w:cs="Arial"/>
          <w:color w:val="111111"/>
        </w:rPr>
      </w:pPr>
    </w:p>
    <w:p w14:paraId="3B94D664" w14:textId="57F17CA3" w:rsidR="008C3D9A" w:rsidRPr="00B47573" w:rsidRDefault="008C3D9A" w:rsidP="003C505B">
      <w:pPr>
        <w:pStyle w:val="NormalWeb"/>
        <w:shd w:val="clear" w:color="auto" w:fill="FFFFFF"/>
        <w:spacing w:before="0" w:beforeAutospacing="0" w:after="0" w:afterAutospacing="0"/>
        <w:rPr>
          <w:rFonts w:ascii="Arial" w:hAnsi="Arial" w:cs="Arial"/>
          <w:color w:val="111111"/>
        </w:rPr>
      </w:pPr>
    </w:p>
    <w:p w14:paraId="66476FE6" w14:textId="5D9CBFF7" w:rsidR="008C3D9A" w:rsidRPr="00B47573" w:rsidRDefault="008C3D9A" w:rsidP="003C505B">
      <w:pPr>
        <w:pStyle w:val="NormalWeb"/>
        <w:shd w:val="clear" w:color="auto" w:fill="FFFFFF"/>
        <w:spacing w:before="0" w:beforeAutospacing="0" w:after="0" w:afterAutospacing="0"/>
        <w:rPr>
          <w:rFonts w:ascii="Arial" w:hAnsi="Arial" w:cs="Arial"/>
          <w:color w:val="111111"/>
        </w:rPr>
      </w:pPr>
    </w:p>
    <w:p w14:paraId="039DA432" w14:textId="7EAFD8A1" w:rsidR="008C3D9A" w:rsidRPr="00B47573" w:rsidRDefault="0091551C" w:rsidP="003C505B">
      <w:pPr>
        <w:pStyle w:val="NormalWeb"/>
        <w:shd w:val="clear" w:color="auto" w:fill="FFFFFF"/>
        <w:spacing w:before="0" w:beforeAutospacing="0" w:after="0" w:afterAutospacing="0"/>
        <w:rPr>
          <w:rFonts w:ascii="Arial" w:hAnsi="Arial" w:cs="Arial"/>
          <w:b/>
          <w:bCs/>
          <w:color w:val="4472C4" w:themeColor="accent1"/>
          <w:u w:val="single"/>
        </w:rPr>
      </w:pPr>
      <w:r w:rsidRPr="00B47573">
        <w:rPr>
          <w:rFonts w:ascii="Arial" w:hAnsi="Arial" w:cs="Arial"/>
          <w:b/>
          <w:bCs/>
          <w:color w:val="4472C4" w:themeColor="accent1"/>
          <w:u w:val="single"/>
        </w:rPr>
        <w:t>2.</w:t>
      </w:r>
      <w:r w:rsidR="00366DD7" w:rsidRPr="00B47573">
        <w:rPr>
          <w:rFonts w:ascii="Arial" w:hAnsi="Arial" w:cs="Arial"/>
          <w:b/>
          <w:bCs/>
          <w:color w:val="4472C4" w:themeColor="accent1"/>
          <w:u w:val="single"/>
        </w:rPr>
        <w:t>2.</w:t>
      </w:r>
      <w:r w:rsidR="00632C75" w:rsidRPr="00B47573">
        <w:rPr>
          <w:rFonts w:ascii="Arial" w:hAnsi="Arial" w:cs="Arial"/>
          <w:b/>
          <w:bCs/>
          <w:color w:val="4472C4" w:themeColor="accent1"/>
          <w:u w:val="single"/>
        </w:rPr>
        <w:t xml:space="preserve"> </w:t>
      </w:r>
      <w:r w:rsidR="009519F1" w:rsidRPr="00B47573">
        <w:rPr>
          <w:rFonts w:ascii="Arial" w:hAnsi="Arial" w:cs="Arial"/>
          <w:b/>
          <w:bCs/>
          <w:color w:val="4472C4" w:themeColor="accent1"/>
          <w:u w:val="single"/>
        </w:rPr>
        <w:t xml:space="preserve">David </w:t>
      </w:r>
      <w:proofErr w:type="spellStart"/>
      <w:r w:rsidR="00632C75" w:rsidRPr="00B47573">
        <w:rPr>
          <w:rFonts w:ascii="Arial" w:hAnsi="Arial" w:cs="Arial"/>
          <w:b/>
          <w:bCs/>
          <w:color w:val="4472C4" w:themeColor="accent1"/>
          <w:u w:val="single"/>
        </w:rPr>
        <w:t>Berlo</w:t>
      </w:r>
      <w:r w:rsidR="009519F1" w:rsidRPr="00B47573">
        <w:rPr>
          <w:rFonts w:ascii="Arial" w:hAnsi="Arial" w:cs="Arial"/>
          <w:b/>
          <w:bCs/>
          <w:color w:val="4472C4" w:themeColor="accent1"/>
          <w:u w:val="single"/>
        </w:rPr>
        <w:t>’s</w:t>
      </w:r>
      <w:proofErr w:type="spellEnd"/>
      <w:r w:rsidR="009519F1" w:rsidRPr="00B47573">
        <w:rPr>
          <w:rFonts w:ascii="Arial" w:hAnsi="Arial" w:cs="Arial"/>
          <w:b/>
          <w:bCs/>
          <w:color w:val="4472C4" w:themeColor="accent1"/>
          <w:u w:val="single"/>
        </w:rPr>
        <w:t xml:space="preserve"> SMRC Model (1960)</w:t>
      </w:r>
      <w:r w:rsidR="0045587F" w:rsidRPr="00B47573">
        <w:rPr>
          <w:rFonts w:ascii="Arial" w:hAnsi="Arial" w:cs="Arial"/>
          <w:b/>
          <w:bCs/>
          <w:color w:val="4472C4" w:themeColor="accent1"/>
          <w:u w:val="single"/>
        </w:rPr>
        <w:t xml:space="preserve">: </w:t>
      </w:r>
    </w:p>
    <w:p w14:paraId="41B8F290" w14:textId="6F3E6603" w:rsidR="0045587F" w:rsidRPr="00B47573" w:rsidRDefault="0045587F" w:rsidP="003C505B">
      <w:pPr>
        <w:pStyle w:val="NormalWeb"/>
        <w:shd w:val="clear" w:color="auto" w:fill="FFFFFF"/>
        <w:spacing w:before="0" w:beforeAutospacing="0" w:after="0" w:afterAutospacing="0"/>
        <w:rPr>
          <w:rFonts w:ascii="Arial" w:hAnsi="Arial" w:cs="Arial"/>
          <w:color w:val="111111"/>
        </w:rPr>
      </w:pPr>
    </w:p>
    <w:p w14:paraId="6BA1FFC5" w14:textId="2ED2B403" w:rsidR="005209CB" w:rsidRPr="00B47573" w:rsidRDefault="00E7091D" w:rsidP="009F4740">
      <w:pPr>
        <w:pStyle w:val="NormalWeb"/>
        <w:numPr>
          <w:ilvl w:val="0"/>
          <w:numId w:val="2"/>
        </w:numPr>
        <w:shd w:val="clear" w:color="auto" w:fill="FFFFFF"/>
        <w:spacing w:before="0" w:beforeAutospacing="0" w:after="0" w:afterAutospacing="0"/>
        <w:rPr>
          <w:rFonts w:ascii="Arial" w:hAnsi="Arial" w:cs="Arial"/>
          <w:color w:val="111111"/>
          <w:sz w:val="22"/>
          <w:szCs w:val="22"/>
        </w:rPr>
      </w:pPr>
      <w:r w:rsidRPr="00B47573">
        <w:rPr>
          <w:rFonts w:ascii="Arial" w:hAnsi="Arial" w:cs="Arial"/>
          <w:b/>
          <w:bCs/>
          <w:color w:val="4472C4" w:themeColor="accent1"/>
          <w:sz w:val="22"/>
          <w:szCs w:val="22"/>
          <w:u w:val="single"/>
        </w:rPr>
        <w:t>Sender</w:t>
      </w:r>
      <w:r w:rsidRPr="00B47573">
        <w:rPr>
          <w:rFonts w:ascii="Arial" w:hAnsi="Arial" w:cs="Arial"/>
          <w:color w:val="111111"/>
          <w:sz w:val="22"/>
          <w:szCs w:val="22"/>
        </w:rPr>
        <w:t xml:space="preserve">: </w:t>
      </w:r>
      <w:r w:rsidR="00CB089F" w:rsidRPr="00B47573">
        <w:rPr>
          <w:rFonts w:ascii="Arial" w:hAnsi="Arial" w:cs="Arial"/>
          <w:color w:val="111111"/>
          <w:sz w:val="22"/>
          <w:szCs w:val="22"/>
        </w:rPr>
        <w:t xml:space="preserve">Sender is the person </w:t>
      </w:r>
      <w:r w:rsidR="00425425" w:rsidRPr="00B47573">
        <w:rPr>
          <w:rFonts w:ascii="Arial" w:hAnsi="Arial" w:cs="Arial"/>
          <w:color w:val="111111"/>
          <w:sz w:val="22"/>
          <w:szCs w:val="22"/>
        </w:rPr>
        <w:t>or a source</w:t>
      </w:r>
      <w:r w:rsidR="009E0D0D" w:rsidRPr="00B47573">
        <w:rPr>
          <w:rFonts w:ascii="Arial" w:hAnsi="Arial" w:cs="Arial"/>
          <w:color w:val="111111"/>
          <w:sz w:val="22"/>
          <w:szCs w:val="22"/>
        </w:rPr>
        <w:t xml:space="preserve"> or a group of people</w:t>
      </w:r>
      <w:r w:rsidR="00425425" w:rsidRPr="00B47573">
        <w:rPr>
          <w:rFonts w:ascii="Arial" w:hAnsi="Arial" w:cs="Arial"/>
          <w:color w:val="111111"/>
          <w:sz w:val="22"/>
          <w:szCs w:val="22"/>
        </w:rPr>
        <w:t xml:space="preserve"> </w:t>
      </w:r>
      <w:r w:rsidR="000C0F83" w:rsidRPr="00B47573">
        <w:rPr>
          <w:rFonts w:ascii="Arial" w:hAnsi="Arial" w:cs="Arial"/>
          <w:color w:val="111111"/>
          <w:sz w:val="22"/>
          <w:szCs w:val="22"/>
        </w:rPr>
        <w:t xml:space="preserve">from where or </w:t>
      </w:r>
      <w:r w:rsidR="00CB089F" w:rsidRPr="00B47573">
        <w:rPr>
          <w:rFonts w:ascii="Arial" w:hAnsi="Arial" w:cs="Arial"/>
          <w:color w:val="111111"/>
          <w:sz w:val="22"/>
          <w:szCs w:val="22"/>
        </w:rPr>
        <w:t xml:space="preserve">who encodes </w:t>
      </w:r>
      <w:r w:rsidR="000C0F83" w:rsidRPr="00B47573">
        <w:rPr>
          <w:rFonts w:ascii="Arial" w:hAnsi="Arial" w:cs="Arial"/>
          <w:color w:val="111111"/>
          <w:sz w:val="22"/>
          <w:szCs w:val="22"/>
        </w:rPr>
        <w:t>or creates t</w:t>
      </w:r>
      <w:r w:rsidR="00CB089F" w:rsidRPr="00B47573">
        <w:rPr>
          <w:rFonts w:ascii="Arial" w:hAnsi="Arial" w:cs="Arial"/>
          <w:color w:val="111111"/>
          <w:sz w:val="22"/>
          <w:szCs w:val="22"/>
        </w:rPr>
        <w:t>he message and the message can be verbal or non</w:t>
      </w:r>
      <w:r w:rsidR="004227B9" w:rsidRPr="00B47573">
        <w:rPr>
          <w:rFonts w:ascii="Arial" w:hAnsi="Arial" w:cs="Arial"/>
          <w:color w:val="111111"/>
          <w:sz w:val="22"/>
          <w:szCs w:val="22"/>
        </w:rPr>
        <w:t>e</w:t>
      </w:r>
      <w:r w:rsidR="00CB089F" w:rsidRPr="00B47573">
        <w:rPr>
          <w:rFonts w:ascii="Arial" w:hAnsi="Arial" w:cs="Arial"/>
          <w:color w:val="111111"/>
          <w:sz w:val="22"/>
          <w:szCs w:val="22"/>
        </w:rPr>
        <w:t xml:space="preserve"> verbal.</w:t>
      </w:r>
    </w:p>
    <w:p w14:paraId="14FFB3EB" w14:textId="6A91EAEB" w:rsidR="008502B8" w:rsidRPr="00B47573" w:rsidRDefault="009F4740" w:rsidP="008502B8">
      <w:pPr>
        <w:pStyle w:val="NormalWeb"/>
        <w:numPr>
          <w:ilvl w:val="0"/>
          <w:numId w:val="2"/>
        </w:numPr>
        <w:shd w:val="clear" w:color="auto" w:fill="FFFFFF"/>
        <w:spacing w:before="0" w:beforeAutospacing="0" w:after="0" w:afterAutospacing="0"/>
        <w:rPr>
          <w:rFonts w:ascii="Arial" w:hAnsi="Arial" w:cs="Arial"/>
          <w:color w:val="111111"/>
          <w:sz w:val="22"/>
          <w:szCs w:val="22"/>
        </w:rPr>
      </w:pPr>
      <w:r w:rsidRPr="00B47573">
        <w:rPr>
          <w:rFonts w:ascii="Arial" w:hAnsi="Arial" w:cs="Arial"/>
          <w:b/>
          <w:bCs/>
          <w:color w:val="4472C4" w:themeColor="accent1"/>
          <w:sz w:val="22"/>
          <w:szCs w:val="22"/>
          <w:u w:val="single"/>
        </w:rPr>
        <w:t>Message</w:t>
      </w:r>
      <w:r w:rsidRPr="00B47573">
        <w:rPr>
          <w:rFonts w:ascii="Arial" w:hAnsi="Arial" w:cs="Arial"/>
          <w:color w:val="111111"/>
          <w:sz w:val="22"/>
          <w:szCs w:val="22"/>
        </w:rPr>
        <w:t xml:space="preserve">: </w:t>
      </w:r>
      <w:r w:rsidR="00C822C6" w:rsidRPr="00B47573">
        <w:rPr>
          <w:rFonts w:ascii="Arial" w:hAnsi="Arial" w:cs="Arial"/>
          <w:color w:val="111111"/>
          <w:sz w:val="22"/>
          <w:szCs w:val="22"/>
        </w:rPr>
        <w:t xml:space="preserve"> The message it what </w:t>
      </w:r>
      <w:r w:rsidR="00ED6A01" w:rsidRPr="00B47573">
        <w:rPr>
          <w:rFonts w:ascii="Arial" w:hAnsi="Arial" w:cs="Arial"/>
          <w:color w:val="111111"/>
          <w:sz w:val="22"/>
          <w:szCs w:val="22"/>
        </w:rPr>
        <w:t xml:space="preserve">the sender sends to </w:t>
      </w:r>
      <w:r w:rsidR="00575ED3" w:rsidRPr="00B47573">
        <w:rPr>
          <w:rFonts w:ascii="Arial" w:hAnsi="Arial" w:cs="Arial"/>
          <w:color w:val="111111"/>
          <w:sz w:val="22"/>
          <w:szCs w:val="22"/>
        </w:rPr>
        <w:t>comm</w:t>
      </w:r>
      <w:r w:rsidR="003C19CE" w:rsidRPr="00B47573">
        <w:rPr>
          <w:rFonts w:ascii="Arial" w:hAnsi="Arial" w:cs="Arial"/>
          <w:color w:val="111111"/>
          <w:sz w:val="22"/>
          <w:szCs w:val="22"/>
        </w:rPr>
        <w:t>u</w:t>
      </w:r>
      <w:r w:rsidR="00575ED3" w:rsidRPr="00B47573">
        <w:rPr>
          <w:rFonts w:ascii="Arial" w:hAnsi="Arial" w:cs="Arial"/>
          <w:color w:val="111111"/>
          <w:sz w:val="22"/>
          <w:szCs w:val="22"/>
        </w:rPr>
        <w:t>nicate</w:t>
      </w:r>
      <w:r w:rsidR="003C19CE" w:rsidRPr="00B47573">
        <w:rPr>
          <w:rFonts w:ascii="Arial" w:hAnsi="Arial" w:cs="Arial"/>
          <w:color w:val="111111"/>
          <w:sz w:val="22"/>
          <w:szCs w:val="22"/>
        </w:rPr>
        <w:t xml:space="preserve">, </w:t>
      </w:r>
      <w:r w:rsidR="009543CD" w:rsidRPr="00B47573">
        <w:rPr>
          <w:rFonts w:ascii="Arial" w:hAnsi="Arial" w:cs="Arial"/>
          <w:color w:val="111111"/>
          <w:sz w:val="22"/>
          <w:szCs w:val="22"/>
        </w:rPr>
        <w:t xml:space="preserve">or what </w:t>
      </w:r>
      <w:r w:rsidR="008502B8" w:rsidRPr="00B47573">
        <w:rPr>
          <w:rFonts w:ascii="Arial" w:hAnsi="Arial" w:cs="Arial"/>
          <w:color w:val="111111"/>
          <w:sz w:val="22"/>
          <w:szCs w:val="22"/>
        </w:rPr>
        <w:t>is used for the communication</w:t>
      </w:r>
      <w:r w:rsidR="003C19CE" w:rsidRPr="00B47573">
        <w:rPr>
          <w:rFonts w:ascii="Arial" w:hAnsi="Arial" w:cs="Arial"/>
          <w:color w:val="111111"/>
          <w:sz w:val="22"/>
          <w:szCs w:val="22"/>
        </w:rPr>
        <w:t xml:space="preserve"> as</w:t>
      </w:r>
      <w:r w:rsidR="004A2E30" w:rsidRPr="00B47573">
        <w:rPr>
          <w:rFonts w:ascii="Arial" w:hAnsi="Arial" w:cs="Arial"/>
          <w:color w:val="111111"/>
          <w:sz w:val="22"/>
          <w:szCs w:val="22"/>
        </w:rPr>
        <w:t xml:space="preserve"> </w:t>
      </w:r>
      <w:r w:rsidR="008502B8" w:rsidRPr="00B47573">
        <w:rPr>
          <w:rFonts w:ascii="Arial" w:hAnsi="Arial" w:cs="Arial"/>
          <w:color w:val="111111"/>
          <w:sz w:val="22"/>
          <w:szCs w:val="22"/>
        </w:rPr>
        <w:t xml:space="preserve">the words, the numbers, the </w:t>
      </w:r>
      <w:r w:rsidR="00575ED3" w:rsidRPr="00B47573">
        <w:rPr>
          <w:rFonts w:ascii="Arial" w:hAnsi="Arial" w:cs="Arial"/>
          <w:color w:val="111111"/>
          <w:sz w:val="22"/>
          <w:szCs w:val="22"/>
        </w:rPr>
        <w:t>pi</w:t>
      </w:r>
      <w:r w:rsidR="008502B8" w:rsidRPr="00B47573">
        <w:rPr>
          <w:rFonts w:ascii="Arial" w:hAnsi="Arial" w:cs="Arial"/>
          <w:color w:val="111111"/>
          <w:sz w:val="22"/>
          <w:szCs w:val="22"/>
        </w:rPr>
        <w:t>cture or recording to communicate</w:t>
      </w:r>
      <w:r w:rsidR="00401D98" w:rsidRPr="00B47573">
        <w:rPr>
          <w:rFonts w:ascii="Arial" w:hAnsi="Arial" w:cs="Arial"/>
          <w:color w:val="111111"/>
          <w:sz w:val="22"/>
          <w:szCs w:val="22"/>
        </w:rPr>
        <w:t>.</w:t>
      </w:r>
    </w:p>
    <w:p w14:paraId="7344CC0B" w14:textId="77777777" w:rsidR="004227B9" w:rsidRPr="00B47573" w:rsidRDefault="00C345CE" w:rsidP="008502B8">
      <w:pPr>
        <w:pStyle w:val="NormalWeb"/>
        <w:numPr>
          <w:ilvl w:val="0"/>
          <w:numId w:val="2"/>
        </w:numPr>
        <w:shd w:val="clear" w:color="auto" w:fill="FFFFFF"/>
        <w:spacing w:before="0" w:beforeAutospacing="0" w:after="0" w:afterAutospacing="0"/>
        <w:rPr>
          <w:rFonts w:ascii="Arial" w:hAnsi="Arial" w:cs="Arial"/>
          <w:color w:val="111111"/>
        </w:rPr>
      </w:pPr>
      <w:r w:rsidRPr="00B47573">
        <w:rPr>
          <w:rFonts w:ascii="Arial" w:hAnsi="Arial" w:cs="Arial"/>
          <w:b/>
          <w:bCs/>
          <w:color w:val="4472C4" w:themeColor="accent1"/>
          <w:u w:val="single"/>
        </w:rPr>
        <w:t>Channel</w:t>
      </w:r>
      <w:r w:rsidRPr="00B47573">
        <w:rPr>
          <w:rFonts w:ascii="Arial" w:hAnsi="Arial" w:cs="Arial"/>
          <w:color w:val="111111"/>
        </w:rPr>
        <w:t>: The channel is by which the sender sends through the message.</w:t>
      </w:r>
    </w:p>
    <w:p w14:paraId="3659715C" w14:textId="1D6EB632" w:rsidR="007F417A" w:rsidRPr="00B47573" w:rsidRDefault="00190F0D" w:rsidP="0084002C">
      <w:pPr>
        <w:pStyle w:val="NormalWeb"/>
        <w:shd w:val="clear" w:color="auto" w:fill="FFFFFF"/>
        <w:spacing w:before="0" w:beforeAutospacing="0" w:after="0" w:afterAutospacing="0"/>
        <w:ind w:left="720"/>
        <w:rPr>
          <w:rFonts w:ascii="Arial" w:hAnsi="Arial" w:cs="Arial"/>
          <w:color w:val="111111"/>
          <w:sz w:val="22"/>
          <w:szCs w:val="22"/>
        </w:rPr>
      </w:pPr>
      <w:r w:rsidRPr="00B47573">
        <w:rPr>
          <w:rFonts w:ascii="Arial" w:hAnsi="Arial" w:cs="Arial"/>
          <w:color w:val="111111"/>
          <w:sz w:val="22"/>
          <w:szCs w:val="22"/>
        </w:rPr>
        <w:t>The fact is</w:t>
      </w:r>
      <w:r w:rsidR="00DD3563" w:rsidRPr="00B47573">
        <w:rPr>
          <w:rFonts w:ascii="Arial" w:hAnsi="Arial" w:cs="Arial"/>
          <w:color w:val="111111"/>
          <w:sz w:val="22"/>
          <w:szCs w:val="22"/>
        </w:rPr>
        <w:t xml:space="preserve"> </w:t>
      </w:r>
      <w:r w:rsidR="0028049B" w:rsidRPr="00B47573">
        <w:rPr>
          <w:rFonts w:ascii="Arial" w:hAnsi="Arial" w:cs="Arial"/>
          <w:color w:val="111111"/>
          <w:sz w:val="22"/>
          <w:szCs w:val="22"/>
        </w:rPr>
        <w:t xml:space="preserve">channel is the media to use transfer the message from one person or source to another. The examples for the channel can be Radio, </w:t>
      </w:r>
      <w:r w:rsidR="00553105" w:rsidRPr="00B47573">
        <w:rPr>
          <w:rFonts w:ascii="Arial" w:hAnsi="Arial" w:cs="Arial"/>
          <w:color w:val="111111"/>
          <w:sz w:val="22"/>
          <w:szCs w:val="22"/>
        </w:rPr>
        <w:t xml:space="preserve">Mobile phone, Email, video, </w:t>
      </w:r>
      <w:r w:rsidR="004F0A5D" w:rsidRPr="00B47573">
        <w:rPr>
          <w:rFonts w:ascii="Arial" w:hAnsi="Arial" w:cs="Arial"/>
          <w:color w:val="111111"/>
          <w:sz w:val="22"/>
          <w:szCs w:val="22"/>
        </w:rPr>
        <w:t>etc.</w:t>
      </w:r>
    </w:p>
    <w:p w14:paraId="08D545C8" w14:textId="67709AE7" w:rsidR="0084002C" w:rsidRPr="00B47573" w:rsidRDefault="0084002C" w:rsidP="0084002C">
      <w:pPr>
        <w:pStyle w:val="NormalWeb"/>
        <w:numPr>
          <w:ilvl w:val="0"/>
          <w:numId w:val="2"/>
        </w:numPr>
        <w:shd w:val="clear" w:color="auto" w:fill="FFFFFF"/>
        <w:spacing w:before="0" w:beforeAutospacing="0" w:after="0" w:afterAutospacing="0"/>
        <w:rPr>
          <w:rFonts w:ascii="Arial" w:hAnsi="Arial" w:cs="Arial"/>
          <w:color w:val="111111"/>
          <w:sz w:val="22"/>
          <w:szCs w:val="22"/>
        </w:rPr>
      </w:pPr>
      <w:r w:rsidRPr="00B47573">
        <w:rPr>
          <w:rFonts w:ascii="Arial" w:hAnsi="Arial" w:cs="Arial"/>
          <w:b/>
          <w:bCs/>
          <w:color w:val="4472C4" w:themeColor="accent1"/>
          <w:sz w:val="22"/>
          <w:szCs w:val="22"/>
          <w:u w:val="single"/>
        </w:rPr>
        <w:t>Receiver</w:t>
      </w:r>
      <w:r w:rsidRPr="00B47573">
        <w:rPr>
          <w:rFonts w:ascii="Arial" w:hAnsi="Arial" w:cs="Arial"/>
          <w:color w:val="111111"/>
          <w:sz w:val="22"/>
          <w:szCs w:val="22"/>
        </w:rPr>
        <w:t xml:space="preserve">: </w:t>
      </w:r>
      <w:r w:rsidR="001A1930" w:rsidRPr="00B47573">
        <w:rPr>
          <w:rFonts w:ascii="Arial" w:hAnsi="Arial" w:cs="Arial"/>
          <w:color w:val="111111"/>
          <w:sz w:val="22"/>
          <w:szCs w:val="22"/>
        </w:rPr>
        <w:t>The receiver is a person or a group of people who rec</w:t>
      </w:r>
      <w:r w:rsidR="00424229" w:rsidRPr="00B47573">
        <w:rPr>
          <w:rFonts w:ascii="Arial" w:hAnsi="Arial" w:cs="Arial"/>
          <w:color w:val="111111"/>
          <w:sz w:val="22"/>
          <w:szCs w:val="22"/>
        </w:rPr>
        <w:t>ei</w:t>
      </w:r>
      <w:r w:rsidR="001A1930" w:rsidRPr="00B47573">
        <w:rPr>
          <w:rFonts w:ascii="Arial" w:hAnsi="Arial" w:cs="Arial"/>
          <w:color w:val="111111"/>
          <w:sz w:val="22"/>
          <w:szCs w:val="22"/>
        </w:rPr>
        <w:t>ves and decodes the message.</w:t>
      </w:r>
    </w:p>
    <w:p w14:paraId="52546CEA" w14:textId="0BE3389C" w:rsidR="00647743" w:rsidRPr="00B47573" w:rsidRDefault="00647743" w:rsidP="00647743">
      <w:pPr>
        <w:pStyle w:val="NormalWeb"/>
        <w:shd w:val="clear" w:color="auto" w:fill="FFFFFF"/>
        <w:spacing w:before="0" w:beforeAutospacing="0" w:after="0" w:afterAutospacing="0"/>
        <w:rPr>
          <w:rFonts w:ascii="Arial" w:hAnsi="Arial" w:cs="Arial"/>
        </w:rPr>
      </w:pPr>
    </w:p>
    <w:p w14:paraId="26FF65DB" w14:textId="2EF34A57" w:rsidR="00647743" w:rsidRPr="00B47573" w:rsidRDefault="00647743" w:rsidP="00647743">
      <w:pPr>
        <w:pStyle w:val="NormalWeb"/>
        <w:shd w:val="clear" w:color="auto" w:fill="FFFFFF"/>
        <w:spacing w:before="0" w:beforeAutospacing="0" w:after="0" w:afterAutospacing="0"/>
        <w:rPr>
          <w:rFonts w:ascii="Arial" w:hAnsi="Arial" w:cs="Arial"/>
        </w:rPr>
      </w:pPr>
    </w:p>
    <w:p w14:paraId="4677C5E5" w14:textId="7BEFB74E" w:rsidR="00647743" w:rsidRPr="00B47573" w:rsidRDefault="00647743" w:rsidP="00647743">
      <w:pPr>
        <w:pStyle w:val="NormalWeb"/>
        <w:shd w:val="clear" w:color="auto" w:fill="FFFFFF"/>
        <w:spacing w:before="0" w:beforeAutospacing="0" w:after="0" w:afterAutospacing="0"/>
        <w:rPr>
          <w:rFonts w:ascii="Arial" w:hAnsi="Arial" w:cs="Arial"/>
        </w:rPr>
      </w:pPr>
    </w:p>
    <w:p w14:paraId="2BCBD0F6" w14:textId="6B4602FB" w:rsidR="005F436D" w:rsidRPr="00B47573" w:rsidRDefault="00366DD7">
      <w:pPr>
        <w:pStyle w:val="NormalWeb"/>
        <w:shd w:val="clear" w:color="auto" w:fill="FFFFFF"/>
        <w:spacing w:before="0" w:beforeAutospacing="0" w:after="0" w:afterAutospacing="0"/>
        <w:divId w:val="404034376"/>
        <w:rPr>
          <w:rStyle w:val="Strong"/>
          <w:rFonts w:ascii="Arial" w:hAnsi="Arial" w:cs="Arial"/>
          <w:color w:val="111111"/>
          <w:u w:val="single"/>
        </w:rPr>
      </w:pPr>
      <w:r w:rsidRPr="00B47573">
        <w:rPr>
          <w:rFonts w:ascii="Arial" w:hAnsi="Arial" w:cs="Arial"/>
          <w:b/>
          <w:bCs/>
          <w:color w:val="4472C4" w:themeColor="accent1"/>
          <w:u w:val="single"/>
        </w:rPr>
        <w:t>2.</w:t>
      </w:r>
      <w:r w:rsidR="000B7551" w:rsidRPr="00B47573">
        <w:rPr>
          <w:rFonts w:ascii="Arial" w:hAnsi="Arial" w:cs="Arial"/>
          <w:b/>
          <w:bCs/>
          <w:color w:val="4472C4" w:themeColor="accent1"/>
          <w:u w:val="single"/>
        </w:rPr>
        <w:t xml:space="preserve">3. </w:t>
      </w:r>
      <w:proofErr w:type="spellStart"/>
      <w:r w:rsidR="000B7551" w:rsidRPr="00B47573">
        <w:rPr>
          <w:rFonts w:ascii="Arial" w:hAnsi="Arial" w:cs="Arial"/>
          <w:b/>
          <w:bCs/>
          <w:color w:val="4472C4" w:themeColor="accent1"/>
          <w:u w:val="single"/>
        </w:rPr>
        <w:t>Shramm</w:t>
      </w:r>
      <w:proofErr w:type="spellEnd"/>
      <w:r w:rsidR="000B7551" w:rsidRPr="00B47573">
        <w:rPr>
          <w:rFonts w:ascii="Arial" w:hAnsi="Arial" w:cs="Arial"/>
          <w:b/>
          <w:bCs/>
          <w:color w:val="4472C4" w:themeColor="accent1"/>
          <w:u w:val="single"/>
        </w:rPr>
        <w:t xml:space="preserve"> Model (1954):</w:t>
      </w:r>
      <w:r w:rsidR="006B3A43" w:rsidRPr="00B47573">
        <w:rPr>
          <w:rStyle w:val="Strong"/>
          <w:rFonts w:ascii="Arial" w:hAnsi="Arial" w:cs="Arial"/>
          <w:color w:val="111111"/>
          <w:u w:val="single"/>
        </w:rPr>
        <w:t xml:space="preserve"> </w:t>
      </w:r>
    </w:p>
    <w:p w14:paraId="3618534E" w14:textId="75265C3B" w:rsidR="006B3A43" w:rsidRPr="00B47573" w:rsidRDefault="006B3A43">
      <w:pPr>
        <w:pStyle w:val="NormalWeb"/>
        <w:shd w:val="clear" w:color="auto" w:fill="FFFFFF"/>
        <w:spacing w:before="0" w:beforeAutospacing="0" w:after="0" w:afterAutospacing="0"/>
        <w:divId w:val="404034376"/>
        <w:rPr>
          <w:rFonts w:ascii="Arial" w:hAnsi="Arial" w:cs="Arial"/>
          <w:color w:val="111111"/>
          <w:sz w:val="22"/>
          <w:szCs w:val="22"/>
        </w:rPr>
      </w:pPr>
      <w:r w:rsidRPr="00B47573">
        <w:rPr>
          <w:rStyle w:val="Strong"/>
          <w:rFonts w:ascii="Arial" w:hAnsi="Arial" w:cs="Arial"/>
          <w:color w:val="4472C4" w:themeColor="accent1"/>
          <w:sz w:val="22"/>
          <w:szCs w:val="22"/>
          <w:u w:val="single"/>
        </w:rPr>
        <w:t>Sender</w:t>
      </w:r>
      <w:r w:rsidRPr="00B47573">
        <w:rPr>
          <w:rFonts w:ascii="Arial" w:hAnsi="Arial" w:cs="Arial"/>
          <w:color w:val="111111"/>
          <w:sz w:val="22"/>
          <w:szCs w:val="22"/>
        </w:rPr>
        <w:t>:  The originator of message or the information source selects desire message</w:t>
      </w:r>
      <w:r w:rsidR="005F436D" w:rsidRPr="00B47573">
        <w:rPr>
          <w:rFonts w:ascii="Arial" w:hAnsi="Arial" w:cs="Arial"/>
          <w:color w:val="111111"/>
          <w:sz w:val="22"/>
          <w:szCs w:val="22"/>
        </w:rPr>
        <w:t>.</w:t>
      </w:r>
    </w:p>
    <w:p w14:paraId="5BAD315A" w14:textId="77777777" w:rsidR="00D76B77" w:rsidRPr="00B47573" w:rsidRDefault="00D76B77">
      <w:pPr>
        <w:pStyle w:val="NormalWeb"/>
        <w:shd w:val="clear" w:color="auto" w:fill="FFFFFF"/>
        <w:spacing w:before="0" w:beforeAutospacing="0" w:after="0" w:afterAutospacing="0"/>
        <w:divId w:val="404034376"/>
        <w:rPr>
          <w:rFonts w:ascii="Arial" w:hAnsi="Arial" w:cs="Arial"/>
          <w:color w:val="111111"/>
          <w:sz w:val="22"/>
          <w:szCs w:val="22"/>
        </w:rPr>
      </w:pPr>
    </w:p>
    <w:p w14:paraId="5E40B884" w14:textId="71D5B57D" w:rsidR="006B3A43" w:rsidRPr="00B47573" w:rsidRDefault="006B3A43">
      <w:pPr>
        <w:pStyle w:val="NormalWeb"/>
        <w:shd w:val="clear" w:color="auto" w:fill="FFFFFF"/>
        <w:spacing w:before="0" w:beforeAutospacing="0" w:after="0" w:afterAutospacing="0"/>
        <w:divId w:val="404034376"/>
        <w:rPr>
          <w:rFonts w:ascii="Arial" w:hAnsi="Arial" w:cs="Arial"/>
          <w:color w:val="111111"/>
          <w:sz w:val="22"/>
          <w:szCs w:val="22"/>
        </w:rPr>
      </w:pPr>
      <w:r w:rsidRPr="00B47573">
        <w:rPr>
          <w:rStyle w:val="Strong"/>
          <w:rFonts w:ascii="Arial" w:hAnsi="Arial" w:cs="Arial"/>
          <w:color w:val="4472C4" w:themeColor="accent1"/>
          <w:sz w:val="22"/>
          <w:szCs w:val="22"/>
          <w:u w:val="single"/>
        </w:rPr>
        <w:t>Encoder</w:t>
      </w:r>
      <w:r w:rsidRPr="00B47573">
        <w:rPr>
          <w:rFonts w:ascii="Arial" w:hAnsi="Arial" w:cs="Arial"/>
          <w:color w:val="111111"/>
          <w:sz w:val="22"/>
          <w:szCs w:val="22"/>
        </w:rPr>
        <w:t>: The transmitter which converts the message into signals</w:t>
      </w:r>
    </w:p>
    <w:p w14:paraId="3901790A" w14:textId="77777777" w:rsidR="00D017DD" w:rsidRPr="00B47573" w:rsidRDefault="00D017DD">
      <w:pPr>
        <w:pStyle w:val="NormalWeb"/>
        <w:shd w:val="clear" w:color="auto" w:fill="FFFFFF"/>
        <w:spacing w:before="0" w:beforeAutospacing="0" w:after="0" w:afterAutospacing="0"/>
        <w:divId w:val="404034376"/>
        <w:rPr>
          <w:rStyle w:val="Strong"/>
          <w:rFonts w:ascii="Arial" w:hAnsi="Arial" w:cs="Arial"/>
          <w:color w:val="111111"/>
          <w:u w:val="single"/>
        </w:rPr>
      </w:pPr>
    </w:p>
    <w:p w14:paraId="73F39058" w14:textId="31053E40" w:rsidR="006B3A43" w:rsidRPr="00B47573" w:rsidRDefault="006B3A43">
      <w:pPr>
        <w:pStyle w:val="NormalWeb"/>
        <w:shd w:val="clear" w:color="auto" w:fill="FFFFFF"/>
        <w:spacing w:before="0" w:beforeAutospacing="0" w:after="0" w:afterAutospacing="0"/>
        <w:divId w:val="404034376"/>
        <w:rPr>
          <w:rFonts w:ascii="Arial" w:hAnsi="Arial" w:cs="Arial"/>
          <w:color w:val="111111"/>
          <w:sz w:val="22"/>
          <w:szCs w:val="22"/>
        </w:rPr>
      </w:pPr>
      <w:r w:rsidRPr="00B47573">
        <w:rPr>
          <w:rFonts w:ascii="Arial" w:hAnsi="Arial" w:cs="Arial"/>
          <w:color w:val="111111"/>
          <w:sz w:val="22"/>
          <w:szCs w:val="22"/>
        </w:rPr>
        <w:t>The sender’s messages converted into signals like waves or Binary data which is compactable to transmit the messages through cables or satellites. For example: In telephone the voice is converted into wave signals and it transmits through cables</w:t>
      </w:r>
      <w:r w:rsidR="00D017DD" w:rsidRPr="00B47573">
        <w:rPr>
          <w:rFonts w:ascii="Arial" w:hAnsi="Arial" w:cs="Arial"/>
          <w:color w:val="111111"/>
          <w:sz w:val="22"/>
          <w:szCs w:val="22"/>
        </w:rPr>
        <w:t>.</w:t>
      </w:r>
    </w:p>
    <w:p w14:paraId="3131E542" w14:textId="77777777" w:rsidR="00D017DD" w:rsidRPr="00B47573" w:rsidRDefault="00D017DD">
      <w:pPr>
        <w:pStyle w:val="NormalWeb"/>
        <w:shd w:val="clear" w:color="auto" w:fill="FFFFFF"/>
        <w:spacing w:before="0" w:beforeAutospacing="0" w:after="0" w:afterAutospacing="0"/>
        <w:divId w:val="404034376"/>
        <w:rPr>
          <w:rFonts w:ascii="Arial" w:hAnsi="Arial" w:cs="Arial"/>
          <w:color w:val="111111"/>
        </w:rPr>
      </w:pPr>
    </w:p>
    <w:p w14:paraId="61F56B7D" w14:textId="2EA0672F" w:rsidR="006B3A43" w:rsidRPr="00B47573" w:rsidRDefault="006B3A43">
      <w:pPr>
        <w:pStyle w:val="NormalWeb"/>
        <w:shd w:val="clear" w:color="auto" w:fill="FFFFFF"/>
        <w:spacing w:before="0" w:beforeAutospacing="0" w:after="0" w:afterAutospacing="0"/>
        <w:divId w:val="404034376"/>
        <w:rPr>
          <w:rFonts w:ascii="Arial" w:hAnsi="Arial" w:cs="Arial"/>
          <w:color w:val="111111"/>
          <w:sz w:val="22"/>
          <w:szCs w:val="22"/>
        </w:rPr>
      </w:pPr>
      <w:r w:rsidRPr="00B47573">
        <w:rPr>
          <w:rStyle w:val="Strong"/>
          <w:rFonts w:ascii="Arial" w:hAnsi="Arial" w:cs="Arial"/>
          <w:color w:val="4472C4" w:themeColor="accent1"/>
          <w:sz w:val="22"/>
          <w:szCs w:val="22"/>
          <w:u w:val="single"/>
        </w:rPr>
        <w:t>Decoder</w:t>
      </w:r>
      <w:r w:rsidRPr="00B47573">
        <w:rPr>
          <w:rFonts w:ascii="Arial" w:hAnsi="Arial" w:cs="Arial"/>
          <w:color w:val="111111"/>
          <w:sz w:val="22"/>
          <w:szCs w:val="22"/>
        </w:rPr>
        <w:t>: The reception place of the signal which converts signals into message. A reverse process of encode</w:t>
      </w:r>
    </w:p>
    <w:p w14:paraId="2FB46523" w14:textId="77777777" w:rsidR="00676BE5" w:rsidRPr="00B47573" w:rsidRDefault="00676BE5">
      <w:pPr>
        <w:pStyle w:val="NormalWeb"/>
        <w:shd w:val="clear" w:color="auto" w:fill="FFFFFF"/>
        <w:spacing w:before="0" w:beforeAutospacing="0" w:after="0" w:afterAutospacing="0"/>
        <w:divId w:val="404034376"/>
        <w:rPr>
          <w:rStyle w:val="Strong"/>
          <w:rFonts w:ascii="Arial" w:hAnsi="Arial" w:cs="Arial"/>
          <w:color w:val="111111"/>
          <w:u w:val="single"/>
        </w:rPr>
      </w:pPr>
    </w:p>
    <w:p w14:paraId="1F298D6D" w14:textId="6E6FEC8B" w:rsidR="006B3A43" w:rsidRPr="00B47573" w:rsidRDefault="006B3A43">
      <w:pPr>
        <w:pStyle w:val="NormalWeb"/>
        <w:shd w:val="clear" w:color="auto" w:fill="FFFFFF"/>
        <w:spacing w:before="0" w:beforeAutospacing="0" w:after="0" w:afterAutospacing="0"/>
        <w:divId w:val="404034376"/>
        <w:rPr>
          <w:rFonts w:ascii="Arial" w:hAnsi="Arial" w:cs="Arial"/>
          <w:color w:val="111111"/>
          <w:sz w:val="22"/>
          <w:szCs w:val="22"/>
        </w:rPr>
      </w:pPr>
      <w:r w:rsidRPr="00B47573">
        <w:rPr>
          <w:rFonts w:ascii="Arial" w:hAnsi="Arial" w:cs="Arial"/>
          <w:color w:val="111111"/>
          <w:sz w:val="22"/>
          <w:szCs w:val="22"/>
        </w:rPr>
        <w:t xml:space="preserve"> The receiver converts those binary data or waves into message which is comfortable and understandable for receiver. Other</w:t>
      </w:r>
      <w:r w:rsidR="004E4072" w:rsidRPr="00B47573">
        <w:rPr>
          <w:rFonts w:ascii="Arial" w:hAnsi="Arial" w:cs="Arial"/>
          <w:color w:val="111111"/>
          <w:sz w:val="22"/>
          <w:szCs w:val="22"/>
        </w:rPr>
        <w:t xml:space="preserve"> </w:t>
      </w:r>
      <w:r w:rsidRPr="00B47573">
        <w:rPr>
          <w:rFonts w:ascii="Arial" w:hAnsi="Arial" w:cs="Arial"/>
          <w:color w:val="111111"/>
          <w:sz w:val="22"/>
          <w:szCs w:val="22"/>
        </w:rPr>
        <w:t>wise receiver can’t receive the exact message and it will affect the effective communication between sender and receiver</w:t>
      </w:r>
      <w:r w:rsidR="00676BE5" w:rsidRPr="00B47573">
        <w:rPr>
          <w:rFonts w:ascii="Arial" w:hAnsi="Arial" w:cs="Arial"/>
          <w:color w:val="111111"/>
          <w:sz w:val="22"/>
          <w:szCs w:val="22"/>
        </w:rPr>
        <w:t>.</w:t>
      </w:r>
    </w:p>
    <w:p w14:paraId="3B4A3AA6" w14:textId="77777777" w:rsidR="00676BE5" w:rsidRPr="00B47573" w:rsidRDefault="00676BE5">
      <w:pPr>
        <w:pStyle w:val="NormalWeb"/>
        <w:shd w:val="clear" w:color="auto" w:fill="FFFFFF"/>
        <w:spacing w:before="0" w:beforeAutospacing="0" w:after="0" w:afterAutospacing="0"/>
        <w:divId w:val="404034376"/>
        <w:rPr>
          <w:rFonts w:ascii="Arial" w:hAnsi="Arial" w:cs="Arial"/>
          <w:color w:val="111111"/>
        </w:rPr>
      </w:pPr>
    </w:p>
    <w:p w14:paraId="18236179" w14:textId="27311785" w:rsidR="006B3A43" w:rsidRPr="00B47573" w:rsidRDefault="006B3A43">
      <w:pPr>
        <w:pStyle w:val="NormalWeb"/>
        <w:shd w:val="clear" w:color="auto" w:fill="FFFFFF"/>
        <w:spacing w:before="0" w:beforeAutospacing="0" w:after="0" w:afterAutospacing="0"/>
        <w:divId w:val="404034376"/>
        <w:rPr>
          <w:rFonts w:ascii="Arial" w:hAnsi="Arial" w:cs="Arial"/>
          <w:color w:val="111111"/>
          <w:sz w:val="22"/>
          <w:szCs w:val="22"/>
        </w:rPr>
      </w:pPr>
      <w:r w:rsidRPr="00B47573">
        <w:rPr>
          <w:rStyle w:val="Strong"/>
          <w:rFonts w:ascii="Arial" w:hAnsi="Arial" w:cs="Arial"/>
          <w:color w:val="4472C4" w:themeColor="accent1"/>
          <w:sz w:val="22"/>
          <w:szCs w:val="22"/>
          <w:u w:val="single"/>
        </w:rPr>
        <w:t>Receiver</w:t>
      </w:r>
      <w:r w:rsidRPr="00B47573">
        <w:rPr>
          <w:rFonts w:ascii="Arial" w:hAnsi="Arial" w:cs="Arial"/>
          <w:color w:val="111111"/>
          <w:sz w:val="22"/>
          <w:szCs w:val="22"/>
        </w:rPr>
        <w:t>: The destination of the message from sender</w:t>
      </w:r>
      <w:r w:rsidR="00676BE5" w:rsidRPr="00B47573">
        <w:rPr>
          <w:rFonts w:ascii="Arial" w:hAnsi="Arial" w:cs="Arial"/>
          <w:color w:val="111111"/>
          <w:sz w:val="22"/>
          <w:szCs w:val="22"/>
        </w:rPr>
        <w:t>.</w:t>
      </w:r>
    </w:p>
    <w:p w14:paraId="205F0E64" w14:textId="6C33429B" w:rsidR="006B3A43" w:rsidRPr="00B47573" w:rsidRDefault="006B3A43">
      <w:pPr>
        <w:pStyle w:val="NormalWeb"/>
        <w:shd w:val="clear" w:color="auto" w:fill="FFFFFF"/>
        <w:spacing w:before="0" w:beforeAutospacing="0" w:after="0" w:afterAutospacing="0"/>
        <w:divId w:val="404034376"/>
        <w:rPr>
          <w:rFonts w:ascii="Arial" w:hAnsi="Arial" w:cs="Arial"/>
          <w:color w:val="111111"/>
          <w:sz w:val="22"/>
          <w:szCs w:val="22"/>
        </w:rPr>
      </w:pPr>
      <w:r w:rsidRPr="00B47573">
        <w:rPr>
          <w:rFonts w:ascii="Arial" w:hAnsi="Arial" w:cs="Arial"/>
          <w:color w:val="111111"/>
          <w:sz w:val="22"/>
          <w:szCs w:val="22"/>
        </w:rPr>
        <w:t xml:space="preserve">Based on the decoded message the receiver gives their feedback to sender. If the message distracted by </w:t>
      </w:r>
      <w:proofErr w:type="gramStart"/>
      <w:r w:rsidRPr="00B47573">
        <w:rPr>
          <w:rFonts w:ascii="Arial" w:hAnsi="Arial" w:cs="Arial"/>
          <w:color w:val="111111"/>
          <w:sz w:val="22"/>
          <w:szCs w:val="22"/>
        </w:rPr>
        <w:t>n</w:t>
      </w:r>
      <w:r w:rsidR="00653936" w:rsidRPr="00B47573">
        <w:rPr>
          <w:rFonts w:ascii="Arial" w:hAnsi="Arial" w:cs="Arial"/>
          <w:color w:val="111111"/>
          <w:sz w:val="22"/>
          <w:szCs w:val="22"/>
        </w:rPr>
        <w:t>oise</w:t>
      </w:r>
      <w:proofErr w:type="gramEnd"/>
      <w:r w:rsidRPr="00B47573">
        <w:rPr>
          <w:rFonts w:ascii="Arial" w:hAnsi="Arial" w:cs="Arial"/>
          <w:color w:val="111111"/>
          <w:sz w:val="22"/>
          <w:szCs w:val="22"/>
        </w:rPr>
        <w:t xml:space="preserve"> it will affect the communication flow between sender and receiver</w:t>
      </w:r>
      <w:r w:rsidR="00EE3606" w:rsidRPr="00B47573">
        <w:rPr>
          <w:rFonts w:ascii="Arial" w:hAnsi="Arial" w:cs="Arial"/>
          <w:color w:val="111111"/>
          <w:sz w:val="22"/>
          <w:szCs w:val="22"/>
        </w:rPr>
        <w:t>.</w:t>
      </w:r>
    </w:p>
    <w:p w14:paraId="6C58EE30" w14:textId="77777777" w:rsidR="00EE3606" w:rsidRPr="00B47573" w:rsidRDefault="00EE3606">
      <w:pPr>
        <w:pStyle w:val="NormalWeb"/>
        <w:shd w:val="clear" w:color="auto" w:fill="FFFFFF"/>
        <w:spacing w:before="0" w:beforeAutospacing="0" w:after="0" w:afterAutospacing="0"/>
        <w:divId w:val="404034376"/>
        <w:rPr>
          <w:rFonts w:ascii="Arial" w:hAnsi="Arial" w:cs="Arial"/>
          <w:color w:val="111111"/>
        </w:rPr>
      </w:pPr>
    </w:p>
    <w:p w14:paraId="79B7C4FA" w14:textId="1052E904" w:rsidR="006B3A43" w:rsidRPr="00B47573" w:rsidRDefault="006B3A43">
      <w:pPr>
        <w:pStyle w:val="NormalWeb"/>
        <w:shd w:val="clear" w:color="auto" w:fill="FFFFFF"/>
        <w:spacing w:before="0" w:beforeAutospacing="0" w:after="0" w:afterAutospacing="0"/>
        <w:divId w:val="404034376"/>
        <w:rPr>
          <w:rFonts w:ascii="Arial" w:hAnsi="Arial" w:cs="Arial"/>
          <w:color w:val="111111"/>
          <w:sz w:val="22"/>
          <w:szCs w:val="22"/>
        </w:rPr>
      </w:pPr>
      <w:r w:rsidRPr="00B47573">
        <w:rPr>
          <w:rFonts w:ascii="Arial" w:hAnsi="Arial" w:cs="Arial"/>
          <w:color w:val="111111"/>
          <w:sz w:val="22"/>
          <w:szCs w:val="22"/>
        </w:rPr>
        <w:t>The messages are transferred from encoder to decoder through channel. During this process the messages may distracted or affected by physical noise like horn sounds, thunder and crowd noise or encoded signals may distract in the channel during the transmission process which affect the communication flow or the receiver may not receive the correct message</w:t>
      </w:r>
    </w:p>
    <w:p w14:paraId="1A0CA2EF" w14:textId="3DD2BED7" w:rsidR="006B3A43" w:rsidRPr="00B47573" w:rsidRDefault="006B3A43">
      <w:pPr>
        <w:pStyle w:val="NormalWeb"/>
        <w:shd w:val="clear" w:color="auto" w:fill="FFFFFF"/>
        <w:spacing w:before="0" w:beforeAutospacing="0" w:after="0" w:afterAutospacing="0"/>
        <w:divId w:val="404034376"/>
        <w:rPr>
          <w:rFonts w:ascii="Arial" w:hAnsi="Arial" w:cs="Arial"/>
          <w:color w:val="111111"/>
          <w:sz w:val="22"/>
          <w:szCs w:val="22"/>
        </w:rPr>
      </w:pPr>
      <w:r w:rsidRPr="00B47573">
        <w:rPr>
          <w:rFonts w:ascii="Arial" w:hAnsi="Arial" w:cs="Arial"/>
          <w:color w:val="111111"/>
          <w:sz w:val="22"/>
          <w:szCs w:val="22"/>
        </w:rPr>
        <w:t>The model is clearly deal</w:t>
      </w:r>
      <w:r w:rsidR="00EC2646" w:rsidRPr="00B47573">
        <w:rPr>
          <w:rFonts w:ascii="Arial" w:hAnsi="Arial" w:cs="Arial"/>
          <w:color w:val="111111"/>
          <w:sz w:val="22"/>
          <w:szCs w:val="22"/>
        </w:rPr>
        <w:t>ing</w:t>
      </w:r>
      <w:r w:rsidRPr="00B47573">
        <w:rPr>
          <w:rFonts w:ascii="Arial" w:hAnsi="Arial" w:cs="Arial"/>
          <w:color w:val="111111"/>
          <w:sz w:val="22"/>
          <w:szCs w:val="22"/>
        </w:rPr>
        <w:t xml:space="preserve"> with external noises only which affect the messages or signals from external sources. For example: If ther</w:t>
      </w:r>
      <w:r w:rsidR="0022099B" w:rsidRPr="00B47573">
        <w:rPr>
          <w:rFonts w:ascii="Arial" w:hAnsi="Arial" w:cs="Arial"/>
          <w:color w:val="111111"/>
          <w:sz w:val="22"/>
          <w:szCs w:val="22"/>
        </w:rPr>
        <w:t>e’s</w:t>
      </w:r>
      <w:r w:rsidRPr="00B47573">
        <w:rPr>
          <w:rFonts w:ascii="Arial" w:hAnsi="Arial" w:cs="Arial"/>
          <w:color w:val="111111"/>
          <w:sz w:val="22"/>
          <w:szCs w:val="22"/>
        </w:rPr>
        <w:t xml:space="preserve"> any problems occur in network which directly affect the mobile phone communication or distract the messages</w:t>
      </w:r>
      <w:r w:rsidR="00751030" w:rsidRPr="00B47573">
        <w:rPr>
          <w:rFonts w:ascii="Arial" w:hAnsi="Arial" w:cs="Arial"/>
          <w:color w:val="111111"/>
          <w:sz w:val="22"/>
          <w:szCs w:val="22"/>
        </w:rPr>
        <w:t>.</w:t>
      </w:r>
    </w:p>
    <w:p w14:paraId="2268E8F6" w14:textId="71D364E4" w:rsidR="006B3A43" w:rsidRPr="00B47573" w:rsidRDefault="006B3A43" w:rsidP="00647743">
      <w:pPr>
        <w:pStyle w:val="NormalWeb"/>
        <w:shd w:val="clear" w:color="auto" w:fill="FFFFFF"/>
        <w:spacing w:before="0" w:beforeAutospacing="0" w:after="0" w:afterAutospacing="0"/>
        <w:rPr>
          <w:rFonts w:ascii="Arial" w:hAnsi="Arial" w:cs="Arial"/>
          <w:b/>
          <w:bCs/>
          <w:color w:val="4472C4" w:themeColor="accent1"/>
          <w:u w:val="single"/>
        </w:rPr>
      </w:pPr>
    </w:p>
    <w:p w14:paraId="4AE5730B" w14:textId="292B234A" w:rsidR="004B1FFB" w:rsidRPr="00B47573" w:rsidRDefault="00A81F67" w:rsidP="000B07BE">
      <w:pPr>
        <w:pStyle w:val="Heading2"/>
        <w:rPr>
          <w:rFonts w:ascii="Arial" w:hAnsi="Arial" w:cs="Arial"/>
          <w:b/>
          <w:bCs/>
          <w:sz w:val="28"/>
          <w:szCs w:val="28"/>
        </w:rPr>
      </w:pPr>
      <w:r w:rsidRPr="00B47573">
        <w:rPr>
          <w:rFonts w:ascii="Arial" w:hAnsi="Arial" w:cs="Arial"/>
          <w:b/>
          <w:bCs/>
          <w:sz w:val="28"/>
          <w:szCs w:val="28"/>
          <w:u w:val="single"/>
        </w:rPr>
        <w:t>3.</w:t>
      </w:r>
      <w:proofErr w:type="gramStart"/>
      <w:r w:rsidRPr="00B47573">
        <w:rPr>
          <w:rFonts w:ascii="Arial" w:hAnsi="Arial" w:cs="Arial"/>
          <w:b/>
          <w:bCs/>
          <w:sz w:val="28"/>
          <w:szCs w:val="28"/>
          <w:u w:val="single"/>
        </w:rPr>
        <w:t>0</w:t>
      </w:r>
      <w:r w:rsidR="000F53FB" w:rsidRPr="00B47573">
        <w:rPr>
          <w:rFonts w:ascii="Arial" w:hAnsi="Arial" w:cs="Arial"/>
          <w:b/>
          <w:bCs/>
          <w:sz w:val="28"/>
          <w:szCs w:val="28"/>
          <w:u w:val="single"/>
        </w:rPr>
        <w:t>.Communication</w:t>
      </w:r>
      <w:proofErr w:type="gramEnd"/>
      <w:r w:rsidR="000F53FB" w:rsidRPr="00B47573">
        <w:rPr>
          <w:rFonts w:ascii="Arial" w:hAnsi="Arial" w:cs="Arial"/>
          <w:b/>
          <w:bCs/>
          <w:sz w:val="28"/>
          <w:szCs w:val="28"/>
          <w:u w:val="single"/>
        </w:rPr>
        <w:t xml:space="preserve"> Skills:</w:t>
      </w:r>
      <w:r w:rsidR="000B07BE" w:rsidRPr="00B47573">
        <w:rPr>
          <w:rFonts w:ascii="Arial" w:hAnsi="Arial" w:cs="Arial"/>
          <w:b/>
          <w:bCs/>
          <w:sz w:val="28"/>
          <w:szCs w:val="28"/>
          <w:u w:val="single"/>
        </w:rPr>
        <w:t xml:space="preserve"> </w:t>
      </w:r>
    </w:p>
    <w:p w14:paraId="2A6A2D2B" w14:textId="028CD761" w:rsidR="000F53FB" w:rsidRPr="00B47573" w:rsidRDefault="000F53FB" w:rsidP="00D859AC">
      <w:pPr>
        <w:pStyle w:val="Heading2"/>
        <w:rPr>
          <w:rFonts w:ascii="Arial" w:hAnsi="Arial" w:cs="Arial"/>
        </w:rPr>
      </w:pPr>
    </w:p>
    <w:p w14:paraId="702F5204" w14:textId="77777777" w:rsidR="00471F81" w:rsidRPr="00B47573" w:rsidRDefault="00471F81" w:rsidP="00471F81">
      <w:pPr>
        <w:rPr>
          <w:rFonts w:ascii="Arial" w:hAnsi="Arial" w:cs="Arial"/>
        </w:rPr>
      </w:pPr>
    </w:p>
    <w:p w14:paraId="5C133677" w14:textId="77777777" w:rsidR="00D853CA" w:rsidRPr="00B47573" w:rsidRDefault="004B2568" w:rsidP="00E610B6">
      <w:pPr>
        <w:pStyle w:val="ListParagraph"/>
        <w:numPr>
          <w:ilvl w:val="0"/>
          <w:numId w:val="7"/>
        </w:numPr>
        <w:rPr>
          <w:rFonts w:ascii="Arial" w:hAnsi="Arial" w:cs="Arial"/>
          <w:b/>
          <w:bCs/>
          <w:u w:val="single"/>
        </w:rPr>
      </w:pPr>
      <w:r w:rsidRPr="00B47573">
        <w:rPr>
          <w:rFonts w:ascii="Arial" w:hAnsi="Arial" w:cs="Arial"/>
          <w:b/>
          <w:bCs/>
          <w:u w:val="single"/>
        </w:rPr>
        <w:t xml:space="preserve">Verbal </w:t>
      </w:r>
      <w:r w:rsidR="001C5CD2" w:rsidRPr="00B47573">
        <w:rPr>
          <w:rFonts w:ascii="Arial" w:hAnsi="Arial" w:cs="Arial"/>
          <w:b/>
          <w:bCs/>
          <w:u w:val="single"/>
        </w:rPr>
        <w:t xml:space="preserve">Communication: </w:t>
      </w:r>
    </w:p>
    <w:p w14:paraId="21A61D9B" w14:textId="261A5A9E" w:rsidR="00085AC4" w:rsidRPr="00B47573" w:rsidRDefault="000D261E" w:rsidP="002F28E9">
      <w:pPr>
        <w:rPr>
          <w:rFonts w:ascii="Arial" w:hAnsi="Arial" w:cs="Arial"/>
        </w:rPr>
      </w:pPr>
      <w:r w:rsidRPr="00B47573">
        <w:rPr>
          <w:rFonts w:ascii="Arial" w:hAnsi="Arial" w:cs="Arial"/>
        </w:rPr>
        <w:t xml:space="preserve">Verbal communication refers to the communication system </w:t>
      </w:r>
      <w:r w:rsidR="007B644C" w:rsidRPr="00B47573">
        <w:rPr>
          <w:rFonts w:ascii="Arial" w:hAnsi="Arial" w:cs="Arial"/>
        </w:rPr>
        <w:t>which is us</w:t>
      </w:r>
      <w:r w:rsidR="00EB5F4C" w:rsidRPr="00B47573">
        <w:rPr>
          <w:rFonts w:ascii="Arial" w:hAnsi="Arial" w:cs="Arial"/>
        </w:rPr>
        <w:t>ed</w:t>
      </w:r>
      <w:r w:rsidR="007B644C" w:rsidRPr="00B47573">
        <w:rPr>
          <w:rFonts w:ascii="Arial" w:hAnsi="Arial" w:cs="Arial"/>
        </w:rPr>
        <w:t xml:space="preserve"> by words,</w:t>
      </w:r>
      <w:r w:rsidR="00085AC4" w:rsidRPr="00B47573">
        <w:rPr>
          <w:rFonts w:ascii="Arial" w:hAnsi="Arial" w:cs="Arial"/>
        </w:rPr>
        <w:t xml:space="preserve"> </w:t>
      </w:r>
      <w:r w:rsidR="00CB5234" w:rsidRPr="00B47573">
        <w:rPr>
          <w:rFonts w:ascii="Arial" w:hAnsi="Arial" w:cs="Arial"/>
        </w:rPr>
        <w:t xml:space="preserve">language and </w:t>
      </w:r>
      <w:r w:rsidR="00085AC4" w:rsidRPr="00B47573">
        <w:rPr>
          <w:rFonts w:ascii="Arial" w:hAnsi="Arial" w:cs="Arial"/>
        </w:rPr>
        <w:t>symbol</w:t>
      </w:r>
      <w:r w:rsidR="00FA7D0F" w:rsidRPr="00B47573">
        <w:rPr>
          <w:rFonts w:ascii="Arial" w:hAnsi="Arial" w:cs="Arial"/>
        </w:rPr>
        <w:t xml:space="preserve">s or spoken words </w:t>
      </w:r>
    </w:p>
    <w:p w14:paraId="35CE6B13" w14:textId="60C06EC0" w:rsidR="00FA7D0F" w:rsidRPr="00B47573" w:rsidRDefault="00FA7D0F" w:rsidP="00FA7D0F">
      <w:pPr>
        <w:rPr>
          <w:rFonts w:ascii="Arial" w:hAnsi="Arial" w:cs="Arial"/>
        </w:rPr>
      </w:pPr>
      <w:r w:rsidRPr="00B47573">
        <w:rPr>
          <w:rFonts w:ascii="Arial" w:hAnsi="Arial" w:cs="Arial"/>
        </w:rPr>
        <w:t xml:space="preserve">Everyday </w:t>
      </w:r>
      <w:r w:rsidR="00D12F86" w:rsidRPr="00B47573">
        <w:rPr>
          <w:rFonts w:ascii="Arial" w:hAnsi="Arial" w:cs="Arial"/>
        </w:rPr>
        <w:t xml:space="preserve">social interaction, presentation, including </w:t>
      </w:r>
      <w:r w:rsidR="005E46BC" w:rsidRPr="00B47573">
        <w:rPr>
          <w:rFonts w:ascii="Arial" w:hAnsi="Arial" w:cs="Arial"/>
        </w:rPr>
        <w:t>conversations, meetings</w:t>
      </w:r>
      <w:r w:rsidR="001040F4" w:rsidRPr="00B47573">
        <w:rPr>
          <w:rFonts w:ascii="Arial" w:hAnsi="Arial" w:cs="Arial"/>
        </w:rPr>
        <w:t xml:space="preserve"> </w:t>
      </w:r>
      <w:proofErr w:type="spellStart"/>
      <w:r w:rsidR="001040F4" w:rsidRPr="00B47573">
        <w:rPr>
          <w:rFonts w:ascii="Arial" w:hAnsi="Arial" w:cs="Arial"/>
        </w:rPr>
        <w:t>re</w:t>
      </w:r>
      <w:r w:rsidR="00DF74B9" w:rsidRPr="00B47573">
        <w:rPr>
          <w:rFonts w:ascii="Arial" w:hAnsi="Arial" w:cs="Arial"/>
        </w:rPr>
        <w:t>c</w:t>
      </w:r>
      <w:r w:rsidR="001040F4" w:rsidRPr="00B47573">
        <w:rPr>
          <w:rFonts w:ascii="Arial" w:hAnsi="Arial" w:cs="Arial"/>
        </w:rPr>
        <w:t>quires</w:t>
      </w:r>
      <w:proofErr w:type="spellEnd"/>
      <w:r w:rsidR="001040F4" w:rsidRPr="00B47573">
        <w:rPr>
          <w:rFonts w:ascii="Arial" w:hAnsi="Arial" w:cs="Arial"/>
        </w:rPr>
        <w:t xml:space="preserve"> the use of verbal communication skills, you </w:t>
      </w:r>
      <w:r w:rsidR="00D76F44" w:rsidRPr="00B47573">
        <w:rPr>
          <w:rFonts w:ascii="Arial" w:hAnsi="Arial" w:cs="Arial"/>
        </w:rPr>
        <w:t xml:space="preserve">can show that you are confident and knowledgeable </w:t>
      </w:r>
      <w:r w:rsidR="00105C1B" w:rsidRPr="00B47573">
        <w:rPr>
          <w:rFonts w:ascii="Arial" w:hAnsi="Arial" w:cs="Arial"/>
        </w:rPr>
        <w:t>about the subject you are discu</w:t>
      </w:r>
      <w:r w:rsidR="00950523" w:rsidRPr="00B47573">
        <w:rPr>
          <w:rFonts w:ascii="Arial" w:hAnsi="Arial" w:cs="Arial"/>
        </w:rPr>
        <w:t>s</w:t>
      </w:r>
      <w:r w:rsidR="00105C1B" w:rsidRPr="00B47573">
        <w:rPr>
          <w:rFonts w:ascii="Arial" w:hAnsi="Arial" w:cs="Arial"/>
        </w:rPr>
        <w:t>sing about.</w:t>
      </w:r>
    </w:p>
    <w:p w14:paraId="29C6ACA3" w14:textId="4EED4634" w:rsidR="00726FF8" w:rsidRPr="00B47573" w:rsidRDefault="00EF690D" w:rsidP="0057549F">
      <w:pPr>
        <w:pStyle w:val="ListParagraph"/>
        <w:numPr>
          <w:ilvl w:val="0"/>
          <w:numId w:val="2"/>
        </w:numPr>
        <w:rPr>
          <w:rFonts w:ascii="Arial" w:hAnsi="Arial" w:cs="Arial"/>
          <w:u w:val="single"/>
        </w:rPr>
      </w:pPr>
      <w:r w:rsidRPr="00B47573">
        <w:rPr>
          <w:rFonts w:ascii="Arial" w:hAnsi="Arial" w:cs="Arial"/>
          <w:u w:val="single"/>
        </w:rPr>
        <w:t xml:space="preserve">Types of written </w:t>
      </w:r>
      <w:r w:rsidR="0057549F" w:rsidRPr="00B47573">
        <w:rPr>
          <w:rFonts w:ascii="Arial" w:hAnsi="Arial" w:cs="Arial"/>
          <w:u w:val="single"/>
        </w:rPr>
        <w:t>communications:</w:t>
      </w:r>
      <w:r w:rsidR="00726FF8" w:rsidRPr="00B47573">
        <w:rPr>
          <w:rFonts w:ascii="Arial" w:hAnsi="Arial" w:cs="Arial"/>
          <w:u w:val="single"/>
        </w:rPr>
        <w:t xml:space="preserve"> </w:t>
      </w:r>
    </w:p>
    <w:p w14:paraId="5FE8FB70" w14:textId="142168DC" w:rsidR="00726FF8" w:rsidRPr="00B47573" w:rsidRDefault="00F20844" w:rsidP="00726FF8">
      <w:pPr>
        <w:pStyle w:val="ListParagraph"/>
        <w:numPr>
          <w:ilvl w:val="1"/>
          <w:numId w:val="7"/>
        </w:numPr>
        <w:rPr>
          <w:rFonts w:ascii="Arial" w:hAnsi="Arial" w:cs="Arial"/>
        </w:rPr>
      </w:pPr>
      <w:r w:rsidRPr="00B47573">
        <w:rPr>
          <w:rFonts w:ascii="Arial" w:hAnsi="Arial" w:cs="Arial"/>
        </w:rPr>
        <w:t>Letters</w:t>
      </w:r>
    </w:p>
    <w:p w14:paraId="0DB7FEF7" w14:textId="7F931620" w:rsidR="009C2CA0" w:rsidRPr="00B47573" w:rsidRDefault="00F20844" w:rsidP="00726FF8">
      <w:pPr>
        <w:pStyle w:val="ListParagraph"/>
        <w:numPr>
          <w:ilvl w:val="1"/>
          <w:numId w:val="7"/>
        </w:numPr>
        <w:rPr>
          <w:rFonts w:ascii="Arial" w:hAnsi="Arial" w:cs="Arial"/>
        </w:rPr>
      </w:pPr>
      <w:r w:rsidRPr="00B47573">
        <w:rPr>
          <w:rFonts w:ascii="Arial" w:hAnsi="Arial" w:cs="Arial"/>
        </w:rPr>
        <w:t>Memos</w:t>
      </w:r>
    </w:p>
    <w:p w14:paraId="7E138BD9" w14:textId="14F8A744" w:rsidR="009C2CA0" w:rsidRPr="00B47573" w:rsidRDefault="00F20844" w:rsidP="00726FF8">
      <w:pPr>
        <w:pStyle w:val="ListParagraph"/>
        <w:numPr>
          <w:ilvl w:val="1"/>
          <w:numId w:val="7"/>
        </w:numPr>
        <w:rPr>
          <w:rFonts w:ascii="Arial" w:hAnsi="Arial" w:cs="Arial"/>
        </w:rPr>
      </w:pPr>
      <w:r w:rsidRPr="00B47573">
        <w:rPr>
          <w:rFonts w:ascii="Arial" w:hAnsi="Arial" w:cs="Arial"/>
        </w:rPr>
        <w:t>Reports</w:t>
      </w:r>
    </w:p>
    <w:p w14:paraId="78926951" w14:textId="66BD0FC9" w:rsidR="00841E88" w:rsidRPr="00B47573" w:rsidRDefault="006265A0" w:rsidP="009C2CA0">
      <w:pPr>
        <w:rPr>
          <w:rFonts w:ascii="Arial" w:hAnsi="Arial" w:cs="Arial"/>
        </w:rPr>
      </w:pPr>
      <w:r w:rsidRPr="00B47573">
        <w:rPr>
          <w:rFonts w:ascii="Arial" w:hAnsi="Arial" w:cs="Arial"/>
        </w:rPr>
        <w:t>The examples of verbal communication can be</w:t>
      </w:r>
      <w:r w:rsidR="00A037C8" w:rsidRPr="00B47573">
        <w:rPr>
          <w:rFonts w:ascii="Arial" w:hAnsi="Arial" w:cs="Arial"/>
        </w:rPr>
        <w:t xml:space="preserve">: Telephone or mobile calls, </w:t>
      </w:r>
      <w:r w:rsidR="008110F8" w:rsidRPr="00B47573">
        <w:rPr>
          <w:rFonts w:ascii="Arial" w:hAnsi="Arial" w:cs="Arial"/>
        </w:rPr>
        <w:t xml:space="preserve">chats, </w:t>
      </w:r>
      <w:r w:rsidR="00A037C8" w:rsidRPr="00B47573">
        <w:rPr>
          <w:rFonts w:ascii="Arial" w:hAnsi="Arial" w:cs="Arial"/>
        </w:rPr>
        <w:t xml:space="preserve">text messages, </w:t>
      </w:r>
      <w:r w:rsidR="008110F8" w:rsidRPr="00B47573">
        <w:rPr>
          <w:rFonts w:ascii="Arial" w:hAnsi="Arial" w:cs="Arial"/>
        </w:rPr>
        <w:t xml:space="preserve">sending emails, </w:t>
      </w:r>
      <w:r w:rsidR="00A037C8" w:rsidRPr="00B47573">
        <w:rPr>
          <w:rFonts w:ascii="Arial" w:hAnsi="Arial" w:cs="Arial"/>
        </w:rPr>
        <w:t>letters or talking to some</w:t>
      </w:r>
      <w:r w:rsidR="008110F8" w:rsidRPr="00B47573">
        <w:rPr>
          <w:rFonts w:ascii="Arial" w:hAnsi="Arial" w:cs="Arial"/>
        </w:rPr>
        <w:t>one by using words face to face.</w:t>
      </w:r>
    </w:p>
    <w:p w14:paraId="3F837735" w14:textId="77777777" w:rsidR="007A3BEC" w:rsidRPr="00B47573" w:rsidRDefault="00E610B6" w:rsidP="00E610B6">
      <w:pPr>
        <w:pStyle w:val="ListParagraph"/>
        <w:numPr>
          <w:ilvl w:val="0"/>
          <w:numId w:val="7"/>
        </w:numPr>
        <w:rPr>
          <w:rFonts w:ascii="Arial" w:hAnsi="Arial" w:cs="Arial"/>
          <w:b/>
          <w:bCs/>
          <w:u w:val="single"/>
        </w:rPr>
      </w:pPr>
      <w:r w:rsidRPr="00B47573">
        <w:rPr>
          <w:rFonts w:ascii="Arial" w:hAnsi="Arial" w:cs="Arial"/>
          <w:b/>
          <w:bCs/>
          <w:u w:val="single"/>
        </w:rPr>
        <w:t>Non-Verbal Communication:</w:t>
      </w:r>
    </w:p>
    <w:p w14:paraId="08FBBE0D" w14:textId="55B5EE4A" w:rsidR="00E610B6" w:rsidRPr="00B47573" w:rsidRDefault="00E610B6" w:rsidP="007A3BEC">
      <w:pPr>
        <w:rPr>
          <w:rFonts w:ascii="Arial" w:hAnsi="Arial" w:cs="Arial"/>
        </w:rPr>
      </w:pPr>
      <w:r w:rsidRPr="00B47573">
        <w:rPr>
          <w:rFonts w:ascii="Arial" w:hAnsi="Arial" w:cs="Arial"/>
        </w:rPr>
        <w:lastRenderedPageBreak/>
        <w:t xml:space="preserve">Non-Verbal communication is </w:t>
      </w:r>
      <w:r w:rsidR="002B7D4D" w:rsidRPr="00B47573">
        <w:rPr>
          <w:rFonts w:ascii="Arial" w:hAnsi="Arial" w:cs="Arial"/>
        </w:rPr>
        <w:t xml:space="preserve">the kind of communication expressed by </w:t>
      </w:r>
      <w:r w:rsidR="00361899" w:rsidRPr="00B47573">
        <w:rPr>
          <w:rFonts w:ascii="Arial" w:hAnsi="Arial" w:cs="Arial"/>
        </w:rPr>
        <w:t xml:space="preserve">facial expressions, body language, </w:t>
      </w:r>
      <w:r w:rsidR="00841E88" w:rsidRPr="00B47573">
        <w:rPr>
          <w:rFonts w:ascii="Arial" w:hAnsi="Arial" w:cs="Arial"/>
        </w:rPr>
        <w:t>signs and signals.</w:t>
      </w:r>
    </w:p>
    <w:p w14:paraId="0B78BF0C" w14:textId="6C5E887A" w:rsidR="00A224DA" w:rsidRPr="00B47573" w:rsidRDefault="00256FD8" w:rsidP="003F1CF8">
      <w:pPr>
        <w:rPr>
          <w:rFonts w:ascii="Arial" w:hAnsi="Arial" w:cs="Arial"/>
        </w:rPr>
      </w:pPr>
      <w:r w:rsidRPr="00B47573">
        <w:rPr>
          <w:rFonts w:ascii="Arial" w:hAnsi="Arial" w:cs="Arial"/>
        </w:rPr>
        <w:t>More briefly</w:t>
      </w:r>
      <w:r w:rsidR="00A224DA" w:rsidRPr="00B47573">
        <w:rPr>
          <w:rFonts w:ascii="Arial" w:hAnsi="Arial" w:cs="Arial"/>
        </w:rPr>
        <w:t xml:space="preserve"> non-verbal communication does not use words or language.</w:t>
      </w:r>
      <w:r w:rsidR="004101ED" w:rsidRPr="00B47573">
        <w:rPr>
          <w:rFonts w:ascii="Arial" w:hAnsi="Arial" w:cs="Arial"/>
        </w:rPr>
        <w:t xml:space="preserve"> The examples of non-verbal communications are body movement</w:t>
      </w:r>
      <w:r w:rsidR="00C70090" w:rsidRPr="00B47573">
        <w:rPr>
          <w:rFonts w:ascii="Arial" w:hAnsi="Arial" w:cs="Arial"/>
        </w:rPr>
        <w:t>, eye contact, gestures, space.</w:t>
      </w:r>
    </w:p>
    <w:p w14:paraId="00DA329A" w14:textId="77777777" w:rsidR="007C05AC" w:rsidRPr="00B47573" w:rsidRDefault="00A94991" w:rsidP="000D5896">
      <w:pPr>
        <w:pStyle w:val="ListParagraph"/>
        <w:numPr>
          <w:ilvl w:val="0"/>
          <w:numId w:val="7"/>
        </w:numPr>
        <w:rPr>
          <w:rFonts w:ascii="Arial" w:hAnsi="Arial" w:cs="Arial"/>
          <w:b/>
          <w:bCs/>
          <w:u w:val="single"/>
        </w:rPr>
      </w:pPr>
      <w:r w:rsidRPr="00B47573">
        <w:rPr>
          <w:rFonts w:ascii="Arial" w:hAnsi="Arial" w:cs="Arial"/>
          <w:b/>
          <w:bCs/>
          <w:u w:val="single"/>
        </w:rPr>
        <w:t xml:space="preserve">Written communication: </w:t>
      </w:r>
    </w:p>
    <w:p w14:paraId="43E4130E" w14:textId="70D4713C" w:rsidR="003E0073" w:rsidRPr="00B47573" w:rsidRDefault="00A94991" w:rsidP="007C05AC">
      <w:pPr>
        <w:rPr>
          <w:rFonts w:ascii="Arial" w:hAnsi="Arial" w:cs="Arial"/>
        </w:rPr>
      </w:pPr>
      <w:r w:rsidRPr="00B47573">
        <w:rPr>
          <w:rFonts w:ascii="Arial" w:hAnsi="Arial" w:cs="Arial"/>
        </w:rPr>
        <w:t xml:space="preserve">Written communication is any form of communication </w:t>
      </w:r>
      <w:r w:rsidR="00DD089A" w:rsidRPr="00B47573">
        <w:rPr>
          <w:rFonts w:ascii="Arial" w:hAnsi="Arial" w:cs="Arial"/>
        </w:rPr>
        <w:t>that involves the written words.</w:t>
      </w:r>
      <w:r w:rsidR="000D5896" w:rsidRPr="00B47573">
        <w:rPr>
          <w:rFonts w:ascii="Arial" w:hAnsi="Arial" w:cs="Arial"/>
        </w:rPr>
        <w:t xml:space="preserve"> The forms of written communication </w:t>
      </w:r>
      <w:proofErr w:type="spellStart"/>
      <w:r w:rsidR="000D5896" w:rsidRPr="00B47573">
        <w:rPr>
          <w:rFonts w:ascii="Arial" w:hAnsi="Arial" w:cs="Arial"/>
        </w:rPr>
        <w:t>ar</w:t>
      </w:r>
      <w:r w:rsidR="007F3CB3" w:rsidRPr="00B47573">
        <w:rPr>
          <w:rFonts w:ascii="Arial" w:hAnsi="Arial" w:cs="Arial"/>
        </w:rPr>
        <w:t>A</w:t>
      </w:r>
      <w:r w:rsidR="000D5896" w:rsidRPr="00B47573">
        <w:rPr>
          <w:rFonts w:ascii="Arial" w:hAnsi="Arial" w:cs="Arial"/>
        </w:rPr>
        <w:t>e</w:t>
      </w:r>
      <w:proofErr w:type="spellEnd"/>
      <w:r w:rsidR="000D5896" w:rsidRPr="00B47573">
        <w:rPr>
          <w:rFonts w:ascii="Arial" w:hAnsi="Arial" w:cs="Arial"/>
        </w:rPr>
        <w:t xml:space="preserve"> letter, emails, chats </w:t>
      </w:r>
      <w:r w:rsidR="003C31FE" w:rsidRPr="00B47573">
        <w:rPr>
          <w:rFonts w:ascii="Arial" w:hAnsi="Arial" w:cs="Arial"/>
        </w:rPr>
        <w:t xml:space="preserve">presentation and proposals. </w:t>
      </w:r>
      <w:r w:rsidR="003E0073" w:rsidRPr="00B47573">
        <w:rPr>
          <w:rFonts w:ascii="Arial" w:hAnsi="Arial" w:cs="Arial"/>
        </w:rPr>
        <w:t>To maintain healthy relationships with your business part</w:t>
      </w:r>
      <w:r w:rsidR="002D4E4C" w:rsidRPr="00B47573">
        <w:rPr>
          <w:rFonts w:ascii="Arial" w:hAnsi="Arial" w:cs="Arial"/>
        </w:rPr>
        <w:t>ne</w:t>
      </w:r>
      <w:r w:rsidR="003E0073" w:rsidRPr="00B47573">
        <w:rPr>
          <w:rFonts w:ascii="Arial" w:hAnsi="Arial" w:cs="Arial"/>
        </w:rPr>
        <w:t xml:space="preserve">rs and clients </w:t>
      </w:r>
      <w:r w:rsidR="002D4E4C" w:rsidRPr="00B47573">
        <w:rPr>
          <w:rFonts w:ascii="Arial" w:hAnsi="Arial" w:cs="Arial"/>
        </w:rPr>
        <w:t>you need good skills of written communication.</w:t>
      </w:r>
    </w:p>
    <w:p w14:paraId="5758A7DB" w14:textId="77777777" w:rsidR="00E87F66" w:rsidRPr="00B47573" w:rsidRDefault="00E87F66">
      <w:pPr>
        <w:pStyle w:val="e877"/>
        <w:spacing w:before="0" w:beforeAutospacing="0" w:after="0" w:afterAutospacing="0" w:line="0" w:lineRule="auto"/>
        <w:ind w:left="540" w:hanging="540"/>
        <w:divId w:val="969700915"/>
        <w:rPr>
          <w:rFonts w:ascii="Arial" w:hAnsi="Arial" w:cs="Arial"/>
        </w:rPr>
      </w:pPr>
      <w:r w:rsidRPr="00B47573">
        <w:rPr>
          <w:rFonts w:ascii="Arial" w:hAnsi="Arial" w:cs="Arial"/>
          <w:color w:val="000000"/>
          <w:sz w:val="64"/>
          <w:szCs w:val="64"/>
        </w:rPr>
        <w:t>Promotional Materials</w:t>
      </w:r>
    </w:p>
    <w:p w14:paraId="7F2C50B3" w14:textId="77777777" w:rsidR="00E87F66" w:rsidRPr="00B47573" w:rsidRDefault="00E87F66">
      <w:pPr>
        <w:pStyle w:val="e880"/>
        <w:spacing w:before="0" w:beforeAutospacing="0" w:after="0" w:afterAutospacing="0" w:line="0" w:lineRule="auto"/>
        <w:ind w:left="540" w:hanging="540"/>
        <w:divId w:val="969700915"/>
        <w:rPr>
          <w:rFonts w:ascii="Arial" w:hAnsi="Arial" w:cs="Arial"/>
        </w:rPr>
      </w:pPr>
      <w:r w:rsidRPr="00B47573">
        <w:rPr>
          <w:rFonts w:ascii="Arial" w:hAnsi="Arial" w:cs="Arial"/>
          <w:color w:val="000000"/>
          <w:sz w:val="64"/>
          <w:szCs w:val="64"/>
        </w:rPr>
        <w:t>Product Information</w:t>
      </w:r>
    </w:p>
    <w:p w14:paraId="6220E28E" w14:textId="77777777" w:rsidR="00E87F66" w:rsidRPr="00B47573" w:rsidRDefault="00E87F66">
      <w:pPr>
        <w:pStyle w:val="e883"/>
        <w:spacing w:before="0" w:beforeAutospacing="0" w:after="0" w:afterAutospacing="0" w:line="0" w:lineRule="auto"/>
        <w:ind w:left="540" w:hanging="540"/>
        <w:divId w:val="969700915"/>
        <w:rPr>
          <w:rFonts w:ascii="Arial" w:hAnsi="Arial" w:cs="Arial"/>
        </w:rPr>
      </w:pPr>
      <w:r w:rsidRPr="00B47573">
        <w:rPr>
          <w:rFonts w:ascii="Arial" w:hAnsi="Arial" w:cs="Arial"/>
          <w:color w:val="000000"/>
          <w:sz w:val="64"/>
          <w:szCs w:val="64"/>
        </w:rPr>
        <w:t>Handbooks – Users, Employees etc.</w:t>
      </w:r>
    </w:p>
    <w:p w14:paraId="22A0416C" w14:textId="77777777" w:rsidR="00E87F66" w:rsidRPr="00B47573" w:rsidRDefault="00E87F66">
      <w:pPr>
        <w:pStyle w:val="e894"/>
        <w:spacing w:before="0" w:beforeAutospacing="0" w:after="0" w:afterAutospacing="0" w:line="0" w:lineRule="auto"/>
        <w:ind w:left="540" w:hanging="540"/>
        <w:divId w:val="969700915"/>
        <w:rPr>
          <w:rFonts w:ascii="Arial" w:hAnsi="Arial" w:cs="Arial"/>
        </w:rPr>
      </w:pPr>
      <w:r w:rsidRPr="00B47573">
        <w:rPr>
          <w:rFonts w:ascii="Arial" w:hAnsi="Arial" w:cs="Arial"/>
          <w:color w:val="000000"/>
          <w:sz w:val="64"/>
          <w:szCs w:val="64"/>
        </w:rPr>
        <w:t>Operational events – minutes of meeting, logs, plans, updates etc.</w:t>
      </w:r>
      <w:r w:rsidRPr="00B47573">
        <w:rPr>
          <w:rFonts w:ascii="Arial" w:hAnsi="Arial" w:cs="Arial"/>
        </w:rPr>
        <w:br/>
      </w:r>
      <w:r w:rsidRPr="00B47573">
        <w:rPr>
          <w:rFonts w:ascii="Arial" w:hAnsi="Arial" w:cs="Arial"/>
        </w:rPr>
        <w:br/>
      </w:r>
      <w:r w:rsidRPr="00B47573">
        <w:rPr>
          <w:rFonts w:ascii="Arial" w:hAnsi="Arial" w:cs="Arial"/>
          <w:color w:val="000000"/>
          <w:sz w:val="64"/>
          <w:szCs w:val="64"/>
        </w:rPr>
        <w:t>These may be formal but follow “protocols” or rules determined by stakeholders past and present.</w:t>
      </w:r>
    </w:p>
    <w:p w14:paraId="534B3599" w14:textId="77777777" w:rsidR="00E87F66" w:rsidRPr="00B47573" w:rsidRDefault="00E87F66">
      <w:pPr>
        <w:pStyle w:val="e877"/>
        <w:spacing w:before="0" w:beforeAutospacing="0" w:after="0" w:afterAutospacing="0" w:line="0" w:lineRule="auto"/>
        <w:ind w:left="540" w:hanging="540"/>
        <w:divId w:val="2029600471"/>
        <w:rPr>
          <w:rFonts w:ascii="Arial" w:hAnsi="Arial" w:cs="Arial"/>
        </w:rPr>
      </w:pPr>
      <w:r w:rsidRPr="00B47573">
        <w:rPr>
          <w:rFonts w:ascii="Arial" w:hAnsi="Arial" w:cs="Arial"/>
          <w:color w:val="000000"/>
          <w:sz w:val="64"/>
          <w:szCs w:val="64"/>
        </w:rPr>
        <w:t>Promotional Materials</w:t>
      </w:r>
    </w:p>
    <w:p w14:paraId="07540787" w14:textId="77777777" w:rsidR="00E87F66" w:rsidRPr="00B47573" w:rsidRDefault="00E87F66">
      <w:pPr>
        <w:pStyle w:val="e880"/>
        <w:spacing w:before="0" w:beforeAutospacing="0" w:after="0" w:afterAutospacing="0" w:line="0" w:lineRule="auto"/>
        <w:ind w:left="540" w:hanging="540"/>
        <w:divId w:val="2029600471"/>
        <w:rPr>
          <w:rFonts w:ascii="Arial" w:hAnsi="Arial" w:cs="Arial"/>
        </w:rPr>
      </w:pPr>
      <w:r w:rsidRPr="00B47573">
        <w:rPr>
          <w:rFonts w:ascii="Arial" w:hAnsi="Arial" w:cs="Arial"/>
          <w:color w:val="000000"/>
          <w:sz w:val="64"/>
          <w:szCs w:val="64"/>
        </w:rPr>
        <w:t>Product Information</w:t>
      </w:r>
    </w:p>
    <w:p w14:paraId="3DB16A75" w14:textId="77777777" w:rsidR="00E87F66" w:rsidRPr="00B47573" w:rsidRDefault="00E87F66">
      <w:pPr>
        <w:pStyle w:val="e883"/>
        <w:spacing w:before="0" w:beforeAutospacing="0" w:after="0" w:afterAutospacing="0" w:line="0" w:lineRule="auto"/>
        <w:ind w:left="540" w:hanging="540"/>
        <w:divId w:val="2029600471"/>
        <w:rPr>
          <w:rFonts w:ascii="Arial" w:hAnsi="Arial" w:cs="Arial"/>
        </w:rPr>
      </w:pPr>
      <w:r w:rsidRPr="00B47573">
        <w:rPr>
          <w:rFonts w:ascii="Arial" w:hAnsi="Arial" w:cs="Arial"/>
          <w:color w:val="000000"/>
          <w:sz w:val="64"/>
          <w:szCs w:val="64"/>
        </w:rPr>
        <w:t>Handbooks – Users, Employees etc.</w:t>
      </w:r>
    </w:p>
    <w:p w14:paraId="5A4DEEFB" w14:textId="77777777" w:rsidR="00E87F66" w:rsidRPr="00B47573" w:rsidRDefault="00E87F66">
      <w:pPr>
        <w:pStyle w:val="e894"/>
        <w:spacing w:before="0" w:beforeAutospacing="0" w:after="0" w:afterAutospacing="0" w:line="0" w:lineRule="auto"/>
        <w:ind w:left="540" w:hanging="540"/>
        <w:divId w:val="2029600471"/>
        <w:rPr>
          <w:rFonts w:ascii="Arial" w:hAnsi="Arial" w:cs="Arial"/>
        </w:rPr>
      </w:pPr>
      <w:r w:rsidRPr="00B47573">
        <w:rPr>
          <w:rFonts w:ascii="Arial" w:hAnsi="Arial" w:cs="Arial"/>
          <w:color w:val="000000"/>
          <w:sz w:val="64"/>
          <w:szCs w:val="64"/>
        </w:rPr>
        <w:t>Operational events – minutes of meeting, logs, plans, updates etc.</w:t>
      </w:r>
      <w:r w:rsidRPr="00B47573">
        <w:rPr>
          <w:rFonts w:ascii="Arial" w:hAnsi="Arial" w:cs="Arial"/>
        </w:rPr>
        <w:br/>
      </w:r>
      <w:r w:rsidRPr="00B47573">
        <w:rPr>
          <w:rFonts w:ascii="Arial" w:hAnsi="Arial" w:cs="Arial"/>
        </w:rPr>
        <w:br/>
      </w:r>
      <w:r w:rsidRPr="00B47573">
        <w:rPr>
          <w:rFonts w:ascii="Arial" w:hAnsi="Arial" w:cs="Arial"/>
          <w:color w:val="000000"/>
          <w:sz w:val="64"/>
          <w:szCs w:val="64"/>
        </w:rPr>
        <w:t>These may be formal but follow “protocols” or rules determined by stakeholders past and present.</w:t>
      </w:r>
    </w:p>
    <w:p w14:paraId="21090AED" w14:textId="77777777" w:rsidR="00E87F66" w:rsidRPr="00B47573" w:rsidRDefault="00E87F66" w:rsidP="007C05AC">
      <w:pPr>
        <w:rPr>
          <w:rFonts w:ascii="Arial" w:hAnsi="Arial" w:cs="Arial"/>
        </w:rPr>
      </w:pPr>
    </w:p>
    <w:p w14:paraId="7E392B09" w14:textId="77777777" w:rsidR="004A2E12" w:rsidRPr="00B47573" w:rsidRDefault="00AA43F0" w:rsidP="008516D3">
      <w:pPr>
        <w:pStyle w:val="ListParagraph"/>
        <w:numPr>
          <w:ilvl w:val="0"/>
          <w:numId w:val="7"/>
        </w:numPr>
        <w:ind w:left="360"/>
        <w:rPr>
          <w:rFonts w:ascii="Arial" w:hAnsi="Arial" w:cs="Arial"/>
          <w:b/>
          <w:bCs/>
          <w:u w:val="single"/>
        </w:rPr>
      </w:pPr>
      <w:r w:rsidRPr="00B47573">
        <w:rPr>
          <w:rFonts w:ascii="Arial" w:hAnsi="Arial" w:cs="Arial"/>
          <w:b/>
          <w:bCs/>
          <w:u w:val="single"/>
        </w:rPr>
        <w:t xml:space="preserve">Visual Communication: </w:t>
      </w:r>
    </w:p>
    <w:p w14:paraId="637DAF5F" w14:textId="3424AE22" w:rsidR="003F1CF8" w:rsidRPr="00B47573" w:rsidRDefault="00AA43F0" w:rsidP="00E87F66">
      <w:pPr>
        <w:rPr>
          <w:rFonts w:ascii="Arial" w:hAnsi="Arial" w:cs="Arial"/>
        </w:rPr>
      </w:pPr>
      <w:r w:rsidRPr="00B47573">
        <w:rPr>
          <w:rFonts w:ascii="Arial" w:hAnsi="Arial" w:cs="Arial"/>
        </w:rPr>
        <w:t>Visual communication is the type of communicatio</w:t>
      </w:r>
      <w:r w:rsidR="00701FC6" w:rsidRPr="00B47573">
        <w:rPr>
          <w:rFonts w:ascii="Arial" w:hAnsi="Arial" w:cs="Arial"/>
        </w:rPr>
        <w:t>n</w:t>
      </w:r>
      <w:r w:rsidRPr="00B47573">
        <w:rPr>
          <w:rFonts w:ascii="Arial" w:hAnsi="Arial" w:cs="Arial"/>
        </w:rPr>
        <w:t xml:space="preserve"> that inv</w:t>
      </w:r>
      <w:r w:rsidR="00701FC6" w:rsidRPr="00B47573">
        <w:rPr>
          <w:rFonts w:ascii="Arial" w:hAnsi="Arial" w:cs="Arial"/>
        </w:rPr>
        <w:t>o</w:t>
      </w:r>
      <w:r w:rsidRPr="00B47573">
        <w:rPr>
          <w:rFonts w:ascii="Arial" w:hAnsi="Arial" w:cs="Arial"/>
        </w:rPr>
        <w:t>l</w:t>
      </w:r>
      <w:r w:rsidR="00701FC6" w:rsidRPr="00B47573">
        <w:rPr>
          <w:rFonts w:ascii="Arial" w:hAnsi="Arial" w:cs="Arial"/>
        </w:rPr>
        <w:t>ves or uses visual media send the message</w:t>
      </w:r>
      <w:r w:rsidR="001603F9" w:rsidRPr="00B47573">
        <w:rPr>
          <w:rFonts w:ascii="Arial" w:hAnsi="Arial" w:cs="Arial"/>
        </w:rPr>
        <w:t>.</w:t>
      </w:r>
    </w:p>
    <w:p w14:paraId="69107A5C" w14:textId="33725653" w:rsidR="001603F9" w:rsidRPr="00B47573" w:rsidRDefault="001603F9" w:rsidP="001603F9">
      <w:pPr>
        <w:pStyle w:val="ListParagraph"/>
        <w:ind w:left="360"/>
        <w:rPr>
          <w:rFonts w:ascii="Arial" w:hAnsi="Arial" w:cs="Arial"/>
        </w:rPr>
      </w:pPr>
      <w:r w:rsidRPr="00B47573">
        <w:rPr>
          <w:rFonts w:ascii="Arial" w:hAnsi="Arial" w:cs="Arial"/>
        </w:rPr>
        <w:t xml:space="preserve">Example including photographs, videos, </w:t>
      </w:r>
      <w:r w:rsidR="00090DF6" w:rsidRPr="00B47573">
        <w:rPr>
          <w:rFonts w:ascii="Arial" w:hAnsi="Arial" w:cs="Arial"/>
        </w:rPr>
        <w:t>MIDI files and charts.</w:t>
      </w:r>
      <w:r w:rsidR="008D7444" w:rsidRPr="00B47573">
        <w:rPr>
          <w:rFonts w:ascii="Arial" w:hAnsi="Arial" w:cs="Arial"/>
        </w:rPr>
        <w:t xml:space="preserve"> This can be the uses of showing charts, diagrams, </w:t>
      </w:r>
      <w:r w:rsidR="00402551" w:rsidRPr="00B47573">
        <w:rPr>
          <w:rFonts w:ascii="Arial" w:hAnsi="Arial" w:cs="Arial"/>
        </w:rPr>
        <w:t>statistics and transfer of data.</w:t>
      </w:r>
    </w:p>
    <w:p w14:paraId="157744FC" w14:textId="77777777" w:rsidR="00E64C53" w:rsidRPr="00B47573" w:rsidRDefault="00E64C53" w:rsidP="001603F9">
      <w:pPr>
        <w:pStyle w:val="ListParagraph"/>
        <w:ind w:left="360"/>
        <w:rPr>
          <w:rFonts w:ascii="Arial" w:hAnsi="Arial" w:cs="Arial"/>
        </w:rPr>
      </w:pPr>
    </w:p>
    <w:p w14:paraId="208E9834" w14:textId="77777777" w:rsidR="00E64C53" w:rsidRPr="00B47573" w:rsidRDefault="00E64C53" w:rsidP="001603F9">
      <w:pPr>
        <w:pStyle w:val="ListParagraph"/>
        <w:ind w:left="360"/>
        <w:rPr>
          <w:rFonts w:ascii="Arial" w:hAnsi="Arial" w:cs="Arial"/>
        </w:rPr>
      </w:pPr>
    </w:p>
    <w:p w14:paraId="3D7902C6" w14:textId="0990934B" w:rsidR="00E64C53" w:rsidRPr="00B47573" w:rsidRDefault="000632C3" w:rsidP="001603F9">
      <w:pPr>
        <w:pStyle w:val="ListParagraph"/>
        <w:ind w:left="360"/>
        <w:rPr>
          <w:rFonts w:ascii="Arial" w:hAnsi="Arial" w:cs="Arial"/>
        </w:rPr>
      </w:pPr>
      <w:r w:rsidRPr="00B47573">
        <w:rPr>
          <w:rFonts w:ascii="Arial" w:hAnsi="Arial" w:cs="Arial"/>
        </w:rPr>
        <w:t xml:space="preserve">We need both of the communication in our </w:t>
      </w:r>
      <w:proofErr w:type="gramStart"/>
      <w:r w:rsidRPr="00B47573">
        <w:rPr>
          <w:rFonts w:ascii="Arial" w:hAnsi="Arial" w:cs="Arial"/>
        </w:rPr>
        <w:t>day</w:t>
      </w:r>
      <w:r w:rsidR="003565F7" w:rsidRPr="00B47573">
        <w:rPr>
          <w:rFonts w:ascii="Arial" w:hAnsi="Arial" w:cs="Arial"/>
        </w:rPr>
        <w:t xml:space="preserve"> to day</w:t>
      </w:r>
      <w:proofErr w:type="gramEnd"/>
      <w:r w:rsidRPr="00B47573">
        <w:rPr>
          <w:rFonts w:ascii="Arial" w:hAnsi="Arial" w:cs="Arial"/>
        </w:rPr>
        <w:t xml:space="preserve"> life to communicate with our friends or family and pr</w:t>
      </w:r>
      <w:r w:rsidR="0051011D" w:rsidRPr="00B47573">
        <w:rPr>
          <w:rFonts w:ascii="Arial" w:hAnsi="Arial" w:cs="Arial"/>
        </w:rPr>
        <w:t>o</w:t>
      </w:r>
      <w:r w:rsidRPr="00B47573">
        <w:rPr>
          <w:rFonts w:ascii="Arial" w:hAnsi="Arial" w:cs="Arial"/>
        </w:rPr>
        <w:t>fessionally.</w:t>
      </w:r>
    </w:p>
    <w:p w14:paraId="09F77FE9" w14:textId="77A7525F" w:rsidR="0051011D" w:rsidRPr="00B47573" w:rsidRDefault="0051011D" w:rsidP="0051011D">
      <w:pPr>
        <w:pStyle w:val="ListParagraph"/>
        <w:ind w:left="360"/>
        <w:rPr>
          <w:rFonts w:ascii="Arial" w:hAnsi="Arial" w:cs="Arial"/>
        </w:rPr>
      </w:pPr>
      <w:r w:rsidRPr="00B47573">
        <w:rPr>
          <w:rFonts w:ascii="Arial" w:hAnsi="Arial" w:cs="Arial"/>
        </w:rPr>
        <w:t>Communication is the key to our everyday life to express feelings, share information or contact to anyone.</w:t>
      </w:r>
    </w:p>
    <w:p w14:paraId="44667350" w14:textId="296290A4" w:rsidR="00EA2236" w:rsidRPr="00B47573" w:rsidRDefault="00EA2236" w:rsidP="001603F9">
      <w:pPr>
        <w:pStyle w:val="ListParagraph"/>
        <w:ind w:left="360"/>
        <w:rPr>
          <w:rFonts w:ascii="Arial" w:hAnsi="Arial" w:cs="Arial"/>
        </w:rPr>
      </w:pPr>
    </w:p>
    <w:p w14:paraId="4553AF7B" w14:textId="367FDB99" w:rsidR="00EA2236" w:rsidRPr="00B47573" w:rsidRDefault="00EA2236" w:rsidP="001603F9">
      <w:pPr>
        <w:pStyle w:val="ListParagraph"/>
        <w:ind w:left="360"/>
        <w:rPr>
          <w:rFonts w:ascii="Arial" w:hAnsi="Arial" w:cs="Arial"/>
        </w:rPr>
      </w:pPr>
    </w:p>
    <w:p w14:paraId="62185538" w14:textId="5A8A40F9" w:rsidR="00EA2236" w:rsidRPr="00B47573" w:rsidRDefault="00EA2236" w:rsidP="001603F9">
      <w:pPr>
        <w:pStyle w:val="ListParagraph"/>
        <w:ind w:left="360"/>
        <w:rPr>
          <w:rFonts w:ascii="Arial" w:hAnsi="Arial" w:cs="Arial"/>
        </w:rPr>
      </w:pPr>
    </w:p>
    <w:p w14:paraId="04EB856D" w14:textId="7F3AB730" w:rsidR="00EA2236" w:rsidRPr="00B47573" w:rsidRDefault="00EB34E3" w:rsidP="001603F9">
      <w:pPr>
        <w:pStyle w:val="ListParagraph"/>
        <w:ind w:left="360"/>
        <w:rPr>
          <w:rFonts w:ascii="Arial" w:hAnsi="Arial" w:cs="Arial"/>
          <w:b/>
          <w:bCs/>
          <w:color w:val="4472C4" w:themeColor="accent1"/>
          <w:sz w:val="28"/>
          <w:szCs w:val="28"/>
          <w:u w:val="single"/>
        </w:rPr>
      </w:pPr>
      <w:r w:rsidRPr="00B47573">
        <w:rPr>
          <w:rFonts w:ascii="Arial" w:hAnsi="Arial" w:cs="Arial"/>
          <w:b/>
          <w:bCs/>
          <w:color w:val="4472C4" w:themeColor="accent1"/>
          <w:sz w:val="28"/>
          <w:szCs w:val="28"/>
          <w:u w:val="single"/>
        </w:rPr>
        <w:t>3.3 Active Listening:</w:t>
      </w:r>
    </w:p>
    <w:p w14:paraId="6D3B075C" w14:textId="4BE509C0" w:rsidR="00CF43D3" w:rsidRPr="00B47573" w:rsidRDefault="007F3CB3" w:rsidP="000607DE">
      <w:pPr>
        <w:rPr>
          <w:rFonts w:ascii="Arial" w:hAnsi="Arial" w:cs="Arial"/>
          <w:color w:val="000000" w:themeColor="text1"/>
        </w:rPr>
      </w:pPr>
      <w:r w:rsidRPr="00B47573">
        <w:rPr>
          <w:rFonts w:ascii="Arial" w:hAnsi="Arial" w:cs="Arial"/>
          <w:color w:val="000000" w:themeColor="text1"/>
        </w:rPr>
        <w:t xml:space="preserve">Active listening </w:t>
      </w:r>
      <w:r w:rsidR="006B0C80" w:rsidRPr="00B47573">
        <w:rPr>
          <w:rFonts w:ascii="Arial" w:hAnsi="Arial" w:cs="Arial"/>
          <w:color w:val="000000" w:themeColor="text1"/>
        </w:rPr>
        <w:t>is a way</w:t>
      </w:r>
      <w:r w:rsidR="00DC577E" w:rsidRPr="00B47573">
        <w:rPr>
          <w:rFonts w:ascii="Arial" w:hAnsi="Arial" w:cs="Arial"/>
          <w:color w:val="000000" w:themeColor="text1"/>
        </w:rPr>
        <w:t xml:space="preserve"> of listening and responding to another person that improves mutual understandings.</w:t>
      </w:r>
      <w:r w:rsidR="00CF43D3" w:rsidRPr="00B47573">
        <w:rPr>
          <w:rFonts w:ascii="Arial" w:hAnsi="Arial" w:cs="Arial"/>
          <w:color w:val="000000" w:themeColor="text1"/>
        </w:rPr>
        <w:t xml:space="preserve"> Active l</w:t>
      </w:r>
      <w:r w:rsidR="000E3EE9" w:rsidRPr="00B47573">
        <w:rPr>
          <w:rFonts w:ascii="Arial" w:hAnsi="Arial" w:cs="Arial"/>
          <w:color w:val="000000" w:themeColor="text1"/>
        </w:rPr>
        <w:t>i</w:t>
      </w:r>
      <w:r w:rsidR="00CF43D3" w:rsidRPr="00B47573">
        <w:rPr>
          <w:rFonts w:ascii="Arial" w:hAnsi="Arial" w:cs="Arial"/>
          <w:color w:val="000000" w:themeColor="text1"/>
        </w:rPr>
        <w:t xml:space="preserve">stening is </w:t>
      </w:r>
      <w:r w:rsidR="000E3EE9" w:rsidRPr="00B47573">
        <w:rPr>
          <w:rFonts w:ascii="Arial" w:hAnsi="Arial" w:cs="Arial"/>
          <w:color w:val="000000" w:themeColor="text1"/>
        </w:rPr>
        <w:t>a person’s willingness and ability to hear</w:t>
      </w:r>
      <w:r w:rsidR="00CF4E57" w:rsidRPr="00B47573">
        <w:rPr>
          <w:rFonts w:ascii="Arial" w:hAnsi="Arial" w:cs="Arial"/>
          <w:color w:val="000000" w:themeColor="text1"/>
        </w:rPr>
        <w:t xml:space="preserve"> and understand.  At it’s core, active listening is a state </w:t>
      </w:r>
      <w:r w:rsidR="00FC147E" w:rsidRPr="00B47573">
        <w:rPr>
          <w:rFonts w:ascii="Arial" w:hAnsi="Arial" w:cs="Arial"/>
          <w:color w:val="000000" w:themeColor="text1"/>
        </w:rPr>
        <w:t xml:space="preserve">of mind that involves paying full and careful attention to the </w:t>
      </w:r>
      <w:r w:rsidR="00391FB3" w:rsidRPr="00B47573">
        <w:rPr>
          <w:rFonts w:ascii="Arial" w:hAnsi="Arial" w:cs="Arial"/>
          <w:color w:val="000000" w:themeColor="text1"/>
        </w:rPr>
        <w:t xml:space="preserve">other person, avoiding premature judgement, reflecting understanding, </w:t>
      </w:r>
      <w:r w:rsidR="006C44E4" w:rsidRPr="00B47573">
        <w:rPr>
          <w:rFonts w:ascii="Arial" w:hAnsi="Arial" w:cs="Arial"/>
          <w:color w:val="000000" w:themeColor="text1"/>
        </w:rPr>
        <w:t>clarifying information,  summarizing and sharing</w:t>
      </w:r>
      <w:r w:rsidR="00861181" w:rsidRPr="00B47573">
        <w:rPr>
          <w:rFonts w:ascii="Arial" w:hAnsi="Arial" w:cs="Arial"/>
          <w:color w:val="000000" w:themeColor="text1"/>
        </w:rPr>
        <w:t>.</w:t>
      </w:r>
    </w:p>
    <w:p w14:paraId="0D002915" w14:textId="77777777" w:rsidR="00801739" w:rsidRPr="00B47573" w:rsidRDefault="00801739">
      <w:pPr>
        <w:pStyle w:val="x-scope"/>
        <w:shd w:val="clear" w:color="auto" w:fill="FFFFFF"/>
        <w:spacing w:before="0" w:beforeAutospacing="0" w:after="0" w:afterAutospacing="0"/>
        <w:divId w:val="1246189076"/>
        <w:rPr>
          <w:rFonts w:ascii="Arial" w:hAnsi="Arial" w:cs="Arial"/>
          <w:color w:val="000000"/>
          <w:sz w:val="22"/>
          <w:szCs w:val="22"/>
        </w:rPr>
      </w:pPr>
      <w:r w:rsidRPr="00B47573">
        <w:rPr>
          <w:rFonts w:ascii="Arial" w:hAnsi="Arial" w:cs="Arial"/>
          <w:color w:val="000000"/>
          <w:sz w:val="22"/>
          <w:szCs w:val="22"/>
        </w:rPr>
        <w:br/>
        <w:t xml:space="preserve">Active listening is a perceptual process: </w:t>
      </w:r>
      <w:proofErr w:type="gramStart"/>
      <w:r w:rsidRPr="00B47573">
        <w:rPr>
          <w:rFonts w:ascii="Arial" w:hAnsi="Arial" w:cs="Arial"/>
          <w:color w:val="000000"/>
          <w:sz w:val="22"/>
          <w:szCs w:val="22"/>
        </w:rPr>
        <w:t>firstly</w:t>
      </w:r>
      <w:proofErr w:type="gramEnd"/>
      <w:r w:rsidRPr="00B47573">
        <w:rPr>
          <w:rFonts w:ascii="Arial" w:hAnsi="Arial" w:cs="Arial"/>
          <w:color w:val="000000"/>
          <w:sz w:val="22"/>
          <w:szCs w:val="22"/>
        </w:rPr>
        <w:t xml:space="preserve"> we sense and receive information; secondly we interpret that information; we then subsequently evaluate that information (separating out fact from opinion); and finally we respond. </w:t>
      </w:r>
    </w:p>
    <w:p w14:paraId="13DAD9DE" w14:textId="77777777" w:rsidR="00097EA4" w:rsidRPr="00B47573" w:rsidRDefault="00097EA4">
      <w:pPr>
        <w:pStyle w:val="qowt-stl-heading2"/>
        <w:shd w:val="clear" w:color="auto" w:fill="FFFFFF"/>
        <w:spacing w:before="0" w:beforeAutospacing="0" w:after="0" w:afterAutospacing="0"/>
        <w:divId w:val="1246189076"/>
        <w:rPr>
          <w:rFonts w:ascii="Arial" w:hAnsi="Arial" w:cs="Arial"/>
          <w:b/>
          <w:bCs/>
          <w:color w:val="4F81BD"/>
          <w:sz w:val="22"/>
          <w:szCs w:val="22"/>
        </w:rPr>
      </w:pPr>
    </w:p>
    <w:p w14:paraId="5A34B111" w14:textId="34900349" w:rsidR="00801739" w:rsidRPr="00B47573" w:rsidRDefault="00801739">
      <w:pPr>
        <w:pStyle w:val="qowt-stl-heading2"/>
        <w:shd w:val="clear" w:color="auto" w:fill="FFFFFF"/>
        <w:spacing w:before="0" w:beforeAutospacing="0" w:after="0" w:afterAutospacing="0"/>
        <w:divId w:val="1246189076"/>
        <w:rPr>
          <w:rFonts w:ascii="Arial" w:hAnsi="Arial" w:cs="Arial"/>
          <w:b/>
          <w:bCs/>
          <w:color w:val="4F81BD"/>
          <w:sz w:val="22"/>
          <w:szCs w:val="22"/>
        </w:rPr>
      </w:pPr>
      <w:r w:rsidRPr="00B47573">
        <w:rPr>
          <w:rFonts w:ascii="Arial" w:hAnsi="Arial" w:cs="Arial"/>
          <w:b/>
          <w:bCs/>
          <w:color w:val="4F81BD"/>
          <w:sz w:val="22"/>
          <w:szCs w:val="22"/>
        </w:rPr>
        <w:t>Gathering Information</w:t>
      </w:r>
    </w:p>
    <w:p w14:paraId="3279B9FC" w14:textId="08A0D4C2" w:rsidR="00801739" w:rsidRPr="00B47573" w:rsidRDefault="00801739">
      <w:pPr>
        <w:pStyle w:val="x-scope"/>
        <w:shd w:val="clear" w:color="auto" w:fill="FFFFFF"/>
        <w:spacing w:before="0" w:beforeAutospacing="0" w:after="0" w:afterAutospacing="0"/>
        <w:divId w:val="1246189076"/>
        <w:rPr>
          <w:rFonts w:ascii="Arial" w:hAnsi="Arial" w:cs="Arial"/>
          <w:color w:val="000000"/>
          <w:sz w:val="22"/>
          <w:szCs w:val="22"/>
        </w:rPr>
      </w:pPr>
      <w:r w:rsidRPr="00B47573">
        <w:rPr>
          <w:rFonts w:ascii="Arial" w:hAnsi="Arial" w:cs="Arial"/>
          <w:color w:val="000000"/>
          <w:sz w:val="22"/>
          <w:szCs w:val="22"/>
        </w:rPr>
        <w:t xml:space="preserve">In order to gather accurate and complete information, we need to ensure our objectivity to the person and to the information being given to us. There are a variety of factors which can impact on the extent to which we are objective about the information we are given, and a number which can affect how much information we actively receive in the first place </w:t>
      </w:r>
    </w:p>
    <w:p w14:paraId="1D0EDBDD" w14:textId="5E156867" w:rsidR="00B850E8" w:rsidRPr="00B47573" w:rsidRDefault="00B850E8">
      <w:pPr>
        <w:pStyle w:val="x-scope"/>
        <w:shd w:val="clear" w:color="auto" w:fill="FFFFFF"/>
        <w:spacing w:before="0" w:beforeAutospacing="0" w:after="0" w:afterAutospacing="0"/>
        <w:divId w:val="1246189076"/>
        <w:rPr>
          <w:rFonts w:ascii="Arial" w:hAnsi="Arial" w:cs="Arial"/>
          <w:color w:val="000000"/>
          <w:sz w:val="22"/>
          <w:szCs w:val="22"/>
        </w:rPr>
      </w:pPr>
    </w:p>
    <w:p w14:paraId="7D8B3E05" w14:textId="1A206167" w:rsidR="00B850E8" w:rsidRPr="00B47573" w:rsidRDefault="00B850E8" w:rsidP="0026608B">
      <w:pPr>
        <w:pStyle w:val="qowt-li-20"/>
        <w:numPr>
          <w:ilvl w:val="0"/>
          <w:numId w:val="11"/>
        </w:numPr>
        <w:shd w:val="clear" w:color="auto" w:fill="FFFFFF"/>
        <w:spacing w:before="0" w:beforeAutospacing="0" w:after="0" w:afterAutospacing="0"/>
        <w:divId w:val="1838617938"/>
        <w:rPr>
          <w:rFonts w:ascii="Arial" w:hAnsi="Arial" w:cs="Arial"/>
          <w:color w:val="000000"/>
          <w:sz w:val="22"/>
          <w:szCs w:val="22"/>
        </w:rPr>
      </w:pPr>
      <w:r w:rsidRPr="00B47573">
        <w:rPr>
          <w:rFonts w:ascii="Arial" w:hAnsi="Arial" w:cs="Arial"/>
          <w:color w:val="000000"/>
          <w:sz w:val="22"/>
          <w:szCs w:val="22"/>
        </w:rPr>
        <w:t xml:space="preserve">Our </w:t>
      </w:r>
      <w:r w:rsidRPr="00B47573">
        <w:rPr>
          <w:rFonts w:ascii="Arial" w:hAnsi="Arial" w:cs="Arial"/>
          <w:b/>
          <w:bCs/>
          <w:color w:val="000000"/>
          <w:sz w:val="22"/>
          <w:szCs w:val="22"/>
        </w:rPr>
        <w:t>own feelings of superiority</w:t>
      </w:r>
      <w:r w:rsidRPr="00B47573">
        <w:rPr>
          <w:rFonts w:ascii="Arial" w:hAnsi="Arial" w:cs="Arial"/>
          <w:color w:val="000000"/>
          <w:sz w:val="22"/>
          <w:szCs w:val="22"/>
        </w:rPr>
        <w:t xml:space="preserve"> can mean that we don’t believe the other person will say anything important and so we don’t attend to what they are telling us.</w:t>
      </w:r>
    </w:p>
    <w:p w14:paraId="61D74E1C" w14:textId="77777777" w:rsidR="00B850E8" w:rsidRPr="00B47573" w:rsidRDefault="00B850E8" w:rsidP="0090716C">
      <w:pPr>
        <w:pStyle w:val="qowt-li-20"/>
        <w:numPr>
          <w:ilvl w:val="0"/>
          <w:numId w:val="11"/>
        </w:numPr>
        <w:shd w:val="clear" w:color="auto" w:fill="FFFFFF"/>
        <w:spacing w:before="0" w:beforeAutospacing="0" w:after="0" w:afterAutospacing="0"/>
        <w:divId w:val="1838617938"/>
        <w:rPr>
          <w:rFonts w:ascii="Arial" w:hAnsi="Arial" w:cs="Arial"/>
          <w:color w:val="000000"/>
          <w:sz w:val="22"/>
          <w:szCs w:val="22"/>
        </w:rPr>
      </w:pPr>
      <w:r w:rsidRPr="00B47573">
        <w:rPr>
          <w:rFonts w:ascii="Arial" w:hAnsi="Arial" w:cs="Arial"/>
          <w:color w:val="000000"/>
          <w:sz w:val="22"/>
          <w:szCs w:val="22"/>
        </w:rPr>
        <w:t xml:space="preserve">Our </w:t>
      </w:r>
      <w:r w:rsidRPr="00B47573">
        <w:rPr>
          <w:rFonts w:ascii="Arial" w:hAnsi="Arial" w:cs="Arial"/>
          <w:b/>
          <w:bCs/>
          <w:color w:val="000000"/>
          <w:sz w:val="22"/>
          <w:szCs w:val="22"/>
        </w:rPr>
        <w:t>physical surroundings can distract us</w:t>
      </w:r>
      <w:r w:rsidRPr="00B47573">
        <w:rPr>
          <w:rFonts w:ascii="Arial" w:hAnsi="Arial" w:cs="Arial"/>
          <w:color w:val="000000"/>
          <w:sz w:val="22"/>
          <w:szCs w:val="22"/>
        </w:rPr>
        <w:t xml:space="preserve">: noise, others’ conversations and environments which are too cold or too hot can mean that our attention is </w:t>
      </w:r>
      <w:r w:rsidRPr="00B47573">
        <w:rPr>
          <w:rFonts w:ascii="Arial" w:hAnsi="Arial" w:cs="Arial"/>
          <w:color w:val="000000"/>
          <w:sz w:val="22"/>
          <w:szCs w:val="22"/>
        </w:rPr>
        <w:lastRenderedPageBreak/>
        <w:t>drawn away from what the other person is saying and towards how we can change our environment.</w:t>
      </w:r>
    </w:p>
    <w:p w14:paraId="1BDC7199" w14:textId="378614BE" w:rsidR="00B850E8" w:rsidRPr="00B47573" w:rsidRDefault="00B850E8" w:rsidP="0090716C">
      <w:pPr>
        <w:pStyle w:val="qowt-li-20"/>
        <w:numPr>
          <w:ilvl w:val="0"/>
          <w:numId w:val="11"/>
        </w:numPr>
        <w:shd w:val="clear" w:color="auto" w:fill="FFFFFF"/>
        <w:spacing w:before="0" w:beforeAutospacing="0" w:after="0" w:afterAutospacing="0"/>
        <w:divId w:val="1838617938"/>
        <w:rPr>
          <w:rFonts w:ascii="Arial" w:hAnsi="Arial" w:cs="Arial"/>
          <w:color w:val="000000"/>
          <w:sz w:val="22"/>
          <w:szCs w:val="22"/>
        </w:rPr>
      </w:pPr>
      <w:r w:rsidRPr="00B47573">
        <w:rPr>
          <w:rFonts w:ascii="Arial" w:hAnsi="Arial" w:cs="Arial"/>
          <w:color w:val="000000"/>
          <w:sz w:val="22"/>
          <w:szCs w:val="22"/>
        </w:rPr>
        <w:t xml:space="preserve">Our </w:t>
      </w:r>
      <w:r w:rsidRPr="00B47573">
        <w:rPr>
          <w:rFonts w:ascii="Arial" w:hAnsi="Arial" w:cs="Arial"/>
          <w:b/>
          <w:bCs/>
          <w:color w:val="000000"/>
          <w:sz w:val="22"/>
          <w:szCs w:val="22"/>
        </w:rPr>
        <w:t>distrust of another person</w:t>
      </w:r>
      <w:r w:rsidRPr="00B47573">
        <w:rPr>
          <w:rFonts w:ascii="Arial" w:hAnsi="Arial" w:cs="Arial"/>
          <w:color w:val="000000"/>
          <w:sz w:val="22"/>
          <w:szCs w:val="22"/>
        </w:rPr>
        <w:t xml:space="preserve"> can mean that we don’t believe they will be saying anything that is true, so we pay little attention to it.</w:t>
      </w:r>
    </w:p>
    <w:p w14:paraId="72FEC3DC" w14:textId="7A14E815" w:rsidR="00B850E8" w:rsidRPr="00B47573" w:rsidRDefault="00B850E8" w:rsidP="00C66235">
      <w:pPr>
        <w:pStyle w:val="qowt-li-20"/>
        <w:numPr>
          <w:ilvl w:val="0"/>
          <w:numId w:val="11"/>
        </w:numPr>
        <w:shd w:val="clear" w:color="auto" w:fill="FFFFFF"/>
        <w:spacing w:before="0" w:beforeAutospacing="0" w:after="0" w:afterAutospacing="0"/>
        <w:divId w:val="1838617938"/>
        <w:rPr>
          <w:rFonts w:ascii="Arial" w:hAnsi="Arial" w:cs="Arial"/>
          <w:color w:val="000000"/>
          <w:sz w:val="22"/>
          <w:szCs w:val="22"/>
        </w:rPr>
      </w:pPr>
      <w:r w:rsidRPr="00B47573">
        <w:rPr>
          <w:rFonts w:ascii="Arial" w:hAnsi="Arial" w:cs="Arial"/>
          <w:color w:val="000000"/>
          <w:sz w:val="22"/>
          <w:szCs w:val="22"/>
        </w:rPr>
        <w:t xml:space="preserve">If we </w:t>
      </w:r>
      <w:r w:rsidRPr="00B47573">
        <w:rPr>
          <w:rFonts w:ascii="Arial" w:hAnsi="Arial" w:cs="Arial"/>
          <w:b/>
          <w:bCs/>
          <w:color w:val="000000"/>
          <w:sz w:val="22"/>
          <w:szCs w:val="22"/>
        </w:rPr>
        <w:t>get emotional (upset or angry) about the content</w:t>
      </w:r>
      <w:r w:rsidRPr="00B47573">
        <w:rPr>
          <w:rFonts w:ascii="Arial" w:hAnsi="Arial" w:cs="Arial"/>
          <w:color w:val="000000"/>
          <w:sz w:val="22"/>
          <w:szCs w:val="22"/>
        </w:rPr>
        <w:t xml:space="preserve"> of what the other person is saying, then we may well miss information which is relevant but becomes ‘hidden’ or is initially seen as irrelevant.</w:t>
      </w:r>
    </w:p>
    <w:p w14:paraId="0F185F73" w14:textId="0C75AE03" w:rsidR="009972C7" w:rsidRPr="00B47573" w:rsidRDefault="00640428" w:rsidP="00C66235">
      <w:pPr>
        <w:pStyle w:val="qowt-li-20"/>
        <w:numPr>
          <w:ilvl w:val="0"/>
          <w:numId w:val="11"/>
        </w:numPr>
        <w:shd w:val="clear" w:color="auto" w:fill="FFFFFF"/>
        <w:spacing w:before="0" w:beforeAutospacing="0" w:after="0" w:afterAutospacing="0"/>
        <w:divId w:val="1838617938"/>
        <w:rPr>
          <w:rFonts w:ascii="Arial" w:hAnsi="Arial" w:cs="Arial"/>
          <w:color w:val="000000"/>
          <w:sz w:val="22"/>
          <w:szCs w:val="22"/>
        </w:rPr>
      </w:pPr>
      <w:r w:rsidRPr="00B47573">
        <w:rPr>
          <w:rFonts w:ascii="Arial" w:eastAsia="Times New Roman" w:hAnsi="Arial" w:cs="Arial"/>
          <w:b/>
          <w:bCs/>
          <w:color w:val="000000"/>
          <w:sz w:val="22"/>
          <w:szCs w:val="22"/>
          <w:shd w:val="clear" w:color="auto" w:fill="FFFFFF"/>
        </w:rPr>
        <w:t>Planning what to say next</w:t>
      </w:r>
      <w:r w:rsidRPr="00B47573">
        <w:rPr>
          <w:rFonts w:ascii="Arial" w:eastAsia="Times New Roman" w:hAnsi="Arial" w:cs="Arial"/>
          <w:color w:val="000000"/>
          <w:sz w:val="22"/>
          <w:szCs w:val="22"/>
          <w:shd w:val="clear" w:color="auto" w:fill="FFFFFF"/>
        </w:rPr>
        <w:t xml:space="preserve"> is common, but if we concentrate on this, then we will not be attending properly to what the other person is saying. By the time we have prepared our response, we are usually ready to give it, and may have a tendency to interrupt the speaker.</w:t>
      </w:r>
    </w:p>
    <w:p w14:paraId="7D9A8D76" w14:textId="77777777" w:rsidR="00BE47EC" w:rsidRPr="00B47573" w:rsidRDefault="00BE47EC" w:rsidP="00BE47EC">
      <w:pPr>
        <w:pStyle w:val="qowt-li-20"/>
        <w:numPr>
          <w:ilvl w:val="0"/>
          <w:numId w:val="11"/>
        </w:numPr>
        <w:shd w:val="clear" w:color="auto" w:fill="FFFFFF"/>
        <w:spacing w:before="0" w:beforeAutospacing="0" w:after="0" w:afterAutospacing="0"/>
        <w:divId w:val="1261060010"/>
        <w:rPr>
          <w:rFonts w:ascii="Arial" w:hAnsi="Arial" w:cs="Arial"/>
          <w:color w:val="000000"/>
          <w:sz w:val="22"/>
          <w:szCs w:val="22"/>
        </w:rPr>
      </w:pPr>
      <w:r w:rsidRPr="00B47573">
        <w:rPr>
          <w:rFonts w:ascii="Arial" w:hAnsi="Arial" w:cs="Arial"/>
          <w:color w:val="000000"/>
          <w:sz w:val="22"/>
          <w:szCs w:val="22"/>
        </w:rPr>
        <w:t xml:space="preserve">There are times when we can be communicating with someone whose </w:t>
      </w:r>
      <w:r w:rsidRPr="00B47573">
        <w:rPr>
          <w:rFonts w:ascii="Arial" w:hAnsi="Arial" w:cs="Arial"/>
          <w:b/>
          <w:bCs/>
          <w:color w:val="000000"/>
          <w:sz w:val="22"/>
          <w:szCs w:val="22"/>
        </w:rPr>
        <w:t>non-verbal behaviour is unfamiliar</w:t>
      </w:r>
      <w:r w:rsidRPr="00B47573">
        <w:rPr>
          <w:rFonts w:ascii="Arial" w:hAnsi="Arial" w:cs="Arial"/>
          <w:color w:val="000000"/>
          <w:sz w:val="22"/>
          <w:szCs w:val="22"/>
        </w:rPr>
        <w:t xml:space="preserve"> or about which we are uncertain – especially if they come from another culture. If that is the case, then we may be focusing on trying to understand the non-verbal behaviour more than the content of the message. </w:t>
      </w:r>
    </w:p>
    <w:p w14:paraId="2D31D3D7" w14:textId="77777777" w:rsidR="00BE47EC" w:rsidRPr="00B47573" w:rsidRDefault="00BE47EC" w:rsidP="00BE47EC">
      <w:pPr>
        <w:pStyle w:val="qowt-li-20"/>
        <w:numPr>
          <w:ilvl w:val="0"/>
          <w:numId w:val="11"/>
        </w:numPr>
        <w:shd w:val="clear" w:color="auto" w:fill="FFFFFF"/>
        <w:spacing w:before="0" w:beforeAutospacing="0" w:after="0" w:afterAutospacing="0"/>
        <w:divId w:val="1261060010"/>
        <w:rPr>
          <w:rFonts w:ascii="Arial" w:hAnsi="Arial" w:cs="Arial"/>
          <w:color w:val="000000"/>
          <w:sz w:val="22"/>
          <w:szCs w:val="22"/>
        </w:rPr>
      </w:pPr>
      <w:r w:rsidRPr="00B47573">
        <w:rPr>
          <w:rFonts w:ascii="Arial" w:hAnsi="Arial" w:cs="Arial"/>
          <w:color w:val="000000"/>
          <w:sz w:val="22"/>
          <w:szCs w:val="22"/>
        </w:rPr>
        <w:t xml:space="preserve">We might </w:t>
      </w:r>
      <w:r w:rsidRPr="00B47573">
        <w:rPr>
          <w:rFonts w:ascii="Arial" w:hAnsi="Arial" w:cs="Arial"/>
          <w:b/>
          <w:bCs/>
          <w:color w:val="000000"/>
          <w:sz w:val="22"/>
          <w:szCs w:val="22"/>
        </w:rPr>
        <w:t>not understand the language or the words</w:t>
      </w:r>
      <w:r w:rsidRPr="00B47573">
        <w:rPr>
          <w:rFonts w:ascii="Arial" w:hAnsi="Arial" w:cs="Arial"/>
          <w:color w:val="000000"/>
          <w:sz w:val="22"/>
          <w:szCs w:val="22"/>
        </w:rPr>
        <w:t xml:space="preserve"> being used, especially if English is not our native language. If so, then there will be gaps in our information.</w:t>
      </w:r>
    </w:p>
    <w:p w14:paraId="6B98AF34" w14:textId="77777777" w:rsidR="00BE47EC" w:rsidRPr="00B47573" w:rsidRDefault="00BE47EC" w:rsidP="00BE47EC">
      <w:pPr>
        <w:pStyle w:val="qowt-li-20"/>
        <w:numPr>
          <w:ilvl w:val="0"/>
          <w:numId w:val="11"/>
        </w:numPr>
        <w:shd w:val="clear" w:color="auto" w:fill="FFFFFF"/>
        <w:spacing w:before="0" w:beforeAutospacing="0" w:after="0" w:afterAutospacing="0"/>
        <w:divId w:val="1261060010"/>
        <w:rPr>
          <w:rFonts w:ascii="Arial" w:hAnsi="Arial" w:cs="Arial"/>
          <w:color w:val="000000"/>
          <w:sz w:val="22"/>
          <w:szCs w:val="22"/>
        </w:rPr>
      </w:pPr>
      <w:r w:rsidRPr="00B47573">
        <w:rPr>
          <w:rFonts w:ascii="Arial" w:hAnsi="Arial" w:cs="Arial"/>
          <w:color w:val="000000"/>
          <w:sz w:val="22"/>
          <w:szCs w:val="22"/>
        </w:rPr>
        <w:t xml:space="preserve">The same is true with technical subjects: if we don’t understand the </w:t>
      </w:r>
      <w:r w:rsidRPr="00B47573">
        <w:rPr>
          <w:rFonts w:ascii="Arial" w:hAnsi="Arial" w:cs="Arial"/>
          <w:b/>
          <w:bCs/>
          <w:color w:val="000000"/>
          <w:sz w:val="22"/>
          <w:szCs w:val="22"/>
        </w:rPr>
        <w:t>words relevant to a particular topic</w:t>
      </w:r>
      <w:r w:rsidRPr="00B47573">
        <w:rPr>
          <w:rFonts w:ascii="Arial" w:hAnsi="Arial" w:cs="Arial"/>
          <w:color w:val="000000"/>
          <w:sz w:val="22"/>
          <w:szCs w:val="22"/>
        </w:rPr>
        <w:t>, then there will be gaps in our understanding.</w:t>
      </w:r>
    </w:p>
    <w:p w14:paraId="5B863E66" w14:textId="77777777" w:rsidR="00BE47EC" w:rsidRPr="00B47573" w:rsidRDefault="00BE47EC" w:rsidP="00BE47EC">
      <w:pPr>
        <w:pStyle w:val="qowt-li-20"/>
        <w:numPr>
          <w:ilvl w:val="0"/>
          <w:numId w:val="11"/>
        </w:numPr>
        <w:shd w:val="clear" w:color="auto" w:fill="FFFFFF"/>
        <w:spacing w:before="0" w:beforeAutospacing="0" w:after="0" w:afterAutospacing="0"/>
        <w:divId w:val="1261060010"/>
        <w:rPr>
          <w:rFonts w:ascii="Arial" w:hAnsi="Arial" w:cs="Arial"/>
          <w:color w:val="000000"/>
          <w:sz w:val="22"/>
          <w:szCs w:val="22"/>
        </w:rPr>
      </w:pPr>
      <w:r w:rsidRPr="00B47573">
        <w:rPr>
          <w:rFonts w:ascii="Arial" w:hAnsi="Arial" w:cs="Arial"/>
          <w:color w:val="000000"/>
          <w:sz w:val="22"/>
          <w:szCs w:val="22"/>
        </w:rPr>
        <w:t xml:space="preserve">If we are </w:t>
      </w:r>
      <w:r w:rsidRPr="00B47573">
        <w:rPr>
          <w:rFonts w:ascii="Arial" w:hAnsi="Arial" w:cs="Arial"/>
          <w:b/>
          <w:bCs/>
          <w:color w:val="000000"/>
          <w:sz w:val="22"/>
          <w:szCs w:val="22"/>
        </w:rPr>
        <w:t>insecure about others’ views of us</w:t>
      </w:r>
      <w:r w:rsidRPr="00B47573">
        <w:rPr>
          <w:rFonts w:ascii="Arial" w:hAnsi="Arial" w:cs="Arial"/>
          <w:color w:val="000000"/>
          <w:sz w:val="22"/>
          <w:szCs w:val="22"/>
        </w:rPr>
        <w:t>, then we will spend our time worrying about what others are thinking of us, rather than actually taking time to understand the information being given to us.</w:t>
      </w:r>
    </w:p>
    <w:p w14:paraId="4814A718" w14:textId="77777777" w:rsidR="00BE47EC" w:rsidRPr="00B47573" w:rsidRDefault="00BE47EC" w:rsidP="00BE47EC">
      <w:pPr>
        <w:pStyle w:val="qowt-li-20"/>
        <w:numPr>
          <w:ilvl w:val="0"/>
          <w:numId w:val="11"/>
        </w:numPr>
        <w:shd w:val="clear" w:color="auto" w:fill="FFFFFF"/>
        <w:spacing w:before="0" w:beforeAutospacing="0" w:after="0" w:afterAutospacing="0"/>
        <w:divId w:val="1261060010"/>
        <w:rPr>
          <w:rFonts w:ascii="Arial" w:hAnsi="Arial" w:cs="Arial"/>
          <w:color w:val="000000"/>
          <w:sz w:val="22"/>
          <w:szCs w:val="22"/>
        </w:rPr>
      </w:pPr>
      <w:r w:rsidRPr="00B47573">
        <w:rPr>
          <w:rFonts w:ascii="Arial" w:hAnsi="Arial" w:cs="Arial"/>
          <w:color w:val="000000"/>
          <w:sz w:val="22"/>
          <w:szCs w:val="22"/>
        </w:rPr>
        <w:t xml:space="preserve">Finally, if we are tired or </w:t>
      </w:r>
      <w:r w:rsidRPr="00B47573">
        <w:rPr>
          <w:rFonts w:ascii="Arial" w:hAnsi="Arial" w:cs="Arial"/>
          <w:b/>
          <w:bCs/>
          <w:color w:val="000000"/>
          <w:sz w:val="22"/>
          <w:szCs w:val="22"/>
        </w:rPr>
        <w:t>have no energy or motivation</w:t>
      </w:r>
      <w:r w:rsidRPr="00B47573">
        <w:rPr>
          <w:rFonts w:ascii="Arial" w:hAnsi="Arial" w:cs="Arial"/>
          <w:color w:val="000000"/>
          <w:sz w:val="22"/>
          <w:szCs w:val="22"/>
        </w:rPr>
        <w:t xml:space="preserve"> to gather information, then we will be less likely to do so. Instead, we will find it much easier to get distracted.</w:t>
      </w:r>
    </w:p>
    <w:p w14:paraId="19A167CF" w14:textId="42128924" w:rsidR="00C306B5" w:rsidRPr="00B47573" w:rsidRDefault="00C306B5" w:rsidP="00C66235">
      <w:pPr>
        <w:pStyle w:val="qowt-li-20"/>
        <w:numPr>
          <w:ilvl w:val="0"/>
          <w:numId w:val="11"/>
        </w:numPr>
        <w:shd w:val="clear" w:color="auto" w:fill="FFFFFF"/>
        <w:spacing w:before="0" w:beforeAutospacing="0" w:after="0" w:afterAutospacing="0"/>
        <w:divId w:val="1838617938"/>
        <w:rPr>
          <w:rFonts w:ascii="Arial" w:hAnsi="Arial" w:cs="Arial"/>
          <w:color w:val="000000"/>
          <w:sz w:val="22"/>
          <w:szCs w:val="22"/>
        </w:rPr>
      </w:pPr>
    </w:p>
    <w:p w14:paraId="76531D51" w14:textId="77777777" w:rsidR="00B850E8" w:rsidRPr="00B47573" w:rsidRDefault="00B850E8">
      <w:pPr>
        <w:pStyle w:val="x-scope"/>
        <w:shd w:val="clear" w:color="auto" w:fill="FFFFFF"/>
        <w:spacing w:before="0" w:beforeAutospacing="0" w:after="0" w:afterAutospacing="0"/>
        <w:divId w:val="1246189076"/>
        <w:rPr>
          <w:rFonts w:ascii="Arial" w:hAnsi="Arial" w:cs="Arial"/>
          <w:color w:val="000000"/>
          <w:sz w:val="22"/>
          <w:szCs w:val="22"/>
        </w:rPr>
      </w:pPr>
    </w:p>
    <w:p w14:paraId="2CB3E09F" w14:textId="77777777" w:rsidR="00533837" w:rsidRPr="00B47573" w:rsidRDefault="00533837" w:rsidP="000607DE">
      <w:pPr>
        <w:rPr>
          <w:rFonts w:ascii="Arial" w:hAnsi="Arial" w:cs="Arial"/>
          <w:color w:val="000000" w:themeColor="text1"/>
        </w:rPr>
      </w:pPr>
    </w:p>
    <w:p w14:paraId="477D35AC" w14:textId="77777777" w:rsidR="00D1667C" w:rsidRPr="00B47573" w:rsidRDefault="00D1667C" w:rsidP="000607DE">
      <w:pPr>
        <w:rPr>
          <w:rFonts w:ascii="Arial" w:hAnsi="Arial" w:cs="Arial"/>
          <w:color w:val="000000" w:themeColor="text1"/>
        </w:rPr>
      </w:pPr>
    </w:p>
    <w:p w14:paraId="4DECD160" w14:textId="530B0873" w:rsidR="00D1667C" w:rsidRPr="00B47573" w:rsidRDefault="00D1667C" w:rsidP="000607DE">
      <w:pPr>
        <w:rPr>
          <w:rFonts w:ascii="Arial" w:hAnsi="Arial" w:cs="Arial"/>
          <w:b/>
          <w:bCs/>
          <w:color w:val="4472C4" w:themeColor="accent1"/>
          <w:u w:val="single"/>
        </w:rPr>
      </w:pPr>
      <w:r w:rsidRPr="00B47573">
        <w:rPr>
          <w:rFonts w:ascii="Arial" w:hAnsi="Arial" w:cs="Arial"/>
          <w:b/>
          <w:bCs/>
          <w:color w:val="4472C4" w:themeColor="accent1"/>
          <w:u w:val="single"/>
        </w:rPr>
        <w:t>4.0.</w:t>
      </w:r>
      <w:r w:rsidR="00C66235" w:rsidRPr="00B47573">
        <w:rPr>
          <w:rFonts w:ascii="Arial" w:hAnsi="Arial" w:cs="Arial"/>
          <w:b/>
          <w:bCs/>
          <w:color w:val="4472C4" w:themeColor="accent1"/>
          <w:u w:val="single"/>
        </w:rPr>
        <w:t xml:space="preserve"> Conclusion:</w:t>
      </w:r>
    </w:p>
    <w:p w14:paraId="54662B02" w14:textId="77777777" w:rsidR="00B07A57" w:rsidRPr="00B47573" w:rsidRDefault="00D1667C">
      <w:pPr>
        <w:pStyle w:val="x-scope"/>
        <w:shd w:val="clear" w:color="auto" w:fill="FFFFFF"/>
        <w:spacing w:before="0" w:beforeAutospacing="0" w:after="0" w:afterAutospacing="0"/>
        <w:divId w:val="1087194328"/>
        <w:rPr>
          <w:rFonts w:ascii="Arial" w:hAnsi="Arial" w:cs="Arial"/>
          <w:color w:val="000000"/>
          <w:sz w:val="22"/>
          <w:szCs w:val="22"/>
        </w:rPr>
      </w:pPr>
      <w:r w:rsidRPr="00B47573">
        <w:rPr>
          <w:rFonts w:ascii="Arial" w:hAnsi="Arial" w:cs="Arial"/>
          <w:color w:val="000000" w:themeColor="text1"/>
        </w:rPr>
        <w:t>This assig</w:t>
      </w:r>
      <w:r w:rsidR="00A060C3" w:rsidRPr="00B47573">
        <w:rPr>
          <w:rFonts w:ascii="Arial" w:hAnsi="Arial" w:cs="Arial"/>
          <w:color w:val="000000" w:themeColor="text1"/>
        </w:rPr>
        <w:t>n</w:t>
      </w:r>
      <w:r w:rsidRPr="00B47573">
        <w:rPr>
          <w:rFonts w:ascii="Arial" w:hAnsi="Arial" w:cs="Arial"/>
          <w:color w:val="000000" w:themeColor="text1"/>
        </w:rPr>
        <w:t xml:space="preserve">ment conducts of the </w:t>
      </w:r>
      <w:r w:rsidR="004F1CD9" w:rsidRPr="00B47573">
        <w:rPr>
          <w:rFonts w:ascii="Arial" w:hAnsi="Arial" w:cs="Arial"/>
          <w:color w:val="000000" w:themeColor="text1"/>
        </w:rPr>
        <w:t xml:space="preserve">topics here </w:t>
      </w:r>
      <w:proofErr w:type="gramStart"/>
      <w:r w:rsidR="00B07A57" w:rsidRPr="00B47573">
        <w:rPr>
          <w:rFonts w:ascii="Arial" w:hAnsi="Arial" w:cs="Arial"/>
          <w:color w:val="000000"/>
          <w:sz w:val="22"/>
          <w:szCs w:val="22"/>
        </w:rPr>
        <w:t>The</w:t>
      </w:r>
      <w:proofErr w:type="gramEnd"/>
      <w:r w:rsidR="00B07A57" w:rsidRPr="00B47573">
        <w:rPr>
          <w:rFonts w:ascii="Arial" w:hAnsi="Arial" w:cs="Arial"/>
          <w:color w:val="000000"/>
          <w:sz w:val="22"/>
          <w:szCs w:val="22"/>
        </w:rPr>
        <w:t xml:space="preserve"> above can affect the way we gather information, but if the speaker stops talking, then there is no information to gather, of course. There are some quick tools we can use to facilitate (or ‘add oil to’) the conversation. We can do the following:</w:t>
      </w:r>
    </w:p>
    <w:p w14:paraId="6E8CDA3E" w14:textId="77777777" w:rsidR="00B07A57" w:rsidRPr="00B47573" w:rsidRDefault="00B07A57">
      <w:pPr>
        <w:pStyle w:val="qowt-li-30"/>
        <w:shd w:val="clear" w:color="auto" w:fill="FFFFFF"/>
        <w:spacing w:before="0" w:beforeAutospacing="0" w:after="0" w:afterAutospacing="0"/>
        <w:ind w:left="720"/>
        <w:divId w:val="1087194328"/>
        <w:rPr>
          <w:rFonts w:ascii="Arial" w:hAnsi="Arial" w:cs="Arial"/>
          <w:color w:val="000000"/>
          <w:sz w:val="22"/>
          <w:szCs w:val="22"/>
        </w:rPr>
      </w:pPr>
      <w:r w:rsidRPr="00B47573">
        <w:rPr>
          <w:rFonts w:ascii="Arial" w:hAnsi="Arial" w:cs="Arial"/>
          <w:color w:val="000000"/>
          <w:sz w:val="22"/>
          <w:szCs w:val="22"/>
        </w:rPr>
        <w:t>Use ‘minimal encouragers’ to show someone we are listening. These are small comments such as ‘uh-uh’ or ‘I see’ or nodding our head which show that we are engaged in the conversation.</w:t>
      </w:r>
    </w:p>
    <w:p w14:paraId="2C9D79A8" w14:textId="77777777" w:rsidR="00B07A57" w:rsidRPr="00B47573" w:rsidRDefault="00B07A57">
      <w:pPr>
        <w:pStyle w:val="qowt-li-30"/>
        <w:shd w:val="clear" w:color="auto" w:fill="FFFFFF"/>
        <w:spacing w:before="0" w:beforeAutospacing="0" w:after="0" w:afterAutospacing="0"/>
        <w:ind w:left="720"/>
        <w:divId w:val="1087194328"/>
        <w:rPr>
          <w:rFonts w:ascii="Arial" w:hAnsi="Arial" w:cs="Arial"/>
          <w:color w:val="000000"/>
          <w:sz w:val="22"/>
          <w:szCs w:val="22"/>
        </w:rPr>
      </w:pPr>
      <w:r w:rsidRPr="00B47573">
        <w:rPr>
          <w:rFonts w:ascii="Arial" w:hAnsi="Arial" w:cs="Arial"/>
          <w:color w:val="000000"/>
          <w:sz w:val="22"/>
          <w:szCs w:val="22"/>
        </w:rPr>
        <w:t xml:space="preserve">Refer to emotion that seems to be present in the way someone is giving information – e.g. ‘You seem pretty angry about that </w:t>
      </w:r>
      <w:proofErr w:type="gramStart"/>
      <w:r w:rsidRPr="00B47573">
        <w:rPr>
          <w:rFonts w:ascii="Arial" w:hAnsi="Arial" w:cs="Arial"/>
          <w:color w:val="000000"/>
          <w:sz w:val="22"/>
          <w:szCs w:val="22"/>
        </w:rPr>
        <w:t>… ’</w:t>
      </w:r>
      <w:proofErr w:type="gramEnd"/>
      <w:r w:rsidRPr="00B47573">
        <w:rPr>
          <w:rFonts w:ascii="Arial" w:hAnsi="Arial" w:cs="Arial"/>
          <w:color w:val="000000"/>
          <w:sz w:val="22"/>
          <w:szCs w:val="22"/>
        </w:rPr>
        <w:t>.</w:t>
      </w:r>
    </w:p>
    <w:p w14:paraId="3050E2B2" w14:textId="77777777" w:rsidR="00B07A57" w:rsidRPr="00B47573" w:rsidRDefault="00B07A57">
      <w:pPr>
        <w:pStyle w:val="qowt-li-30"/>
        <w:shd w:val="clear" w:color="auto" w:fill="FFFFFF"/>
        <w:spacing w:before="0" w:beforeAutospacing="0" w:after="0" w:afterAutospacing="0"/>
        <w:ind w:left="720"/>
        <w:divId w:val="1087194328"/>
        <w:rPr>
          <w:rFonts w:ascii="Arial" w:hAnsi="Arial" w:cs="Arial"/>
          <w:color w:val="000000"/>
          <w:sz w:val="22"/>
          <w:szCs w:val="22"/>
        </w:rPr>
      </w:pPr>
      <w:r w:rsidRPr="00B47573">
        <w:rPr>
          <w:rFonts w:ascii="Arial" w:hAnsi="Arial" w:cs="Arial"/>
          <w:color w:val="000000"/>
          <w:sz w:val="22"/>
          <w:szCs w:val="22"/>
        </w:rPr>
        <w:t xml:space="preserve">Refer back to earlier content that seemed to be relevant or important to the speaker – </w:t>
      </w:r>
      <w:proofErr w:type="gramStart"/>
      <w:r w:rsidRPr="00B47573">
        <w:rPr>
          <w:rFonts w:ascii="Arial" w:hAnsi="Arial" w:cs="Arial"/>
          <w:color w:val="000000"/>
          <w:sz w:val="22"/>
          <w:szCs w:val="22"/>
        </w:rPr>
        <w:t>e.g.</w:t>
      </w:r>
      <w:proofErr w:type="gramEnd"/>
      <w:r w:rsidRPr="00B47573">
        <w:rPr>
          <w:rFonts w:ascii="Arial" w:hAnsi="Arial" w:cs="Arial"/>
          <w:color w:val="000000"/>
          <w:sz w:val="22"/>
          <w:szCs w:val="22"/>
        </w:rPr>
        <w:t xml:space="preserve"> ‘Earlier you were saying that … Do you want to explain a bit more?’</w:t>
      </w:r>
    </w:p>
    <w:p w14:paraId="2A159724" w14:textId="77777777" w:rsidR="00B07A57" w:rsidRPr="00B47573" w:rsidRDefault="00B07A57">
      <w:pPr>
        <w:pStyle w:val="qowt-li-30"/>
        <w:shd w:val="clear" w:color="auto" w:fill="FFFFFF"/>
        <w:spacing w:before="0" w:beforeAutospacing="0" w:after="0" w:afterAutospacing="0"/>
        <w:ind w:left="720"/>
        <w:divId w:val="1087194328"/>
        <w:rPr>
          <w:rFonts w:ascii="Arial" w:hAnsi="Arial" w:cs="Arial"/>
          <w:color w:val="000000"/>
          <w:sz w:val="22"/>
          <w:szCs w:val="22"/>
        </w:rPr>
      </w:pPr>
      <w:r w:rsidRPr="00B47573">
        <w:rPr>
          <w:rFonts w:ascii="Arial" w:hAnsi="Arial" w:cs="Arial"/>
          <w:color w:val="000000"/>
          <w:sz w:val="22"/>
          <w:szCs w:val="22"/>
        </w:rPr>
        <w:t>Invite further content – e.g. ‘Is there anything else that seems to be important to you about this situation?’</w:t>
      </w:r>
    </w:p>
    <w:p w14:paraId="1953F6B4" w14:textId="77777777" w:rsidR="00B07A57" w:rsidRPr="00B47573" w:rsidRDefault="00B07A57">
      <w:pPr>
        <w:pStyle w:val="x-scope"/>
        <w:shd w:val="clear" w:color="auto" w:fill="FFFFFF"/>
        <w:spacing w:before="0" w:beforeAutospacing="0" w:after="0" w:afterAutospacing="0"/>
        <w:divId w:val="1087194328"/>
        <w:rPr>
          <w:rFonts w:ascii="Arial" w:hAnsi="Arial" w:cs="Arial"/>
          <w:color w:val="000000"/>
          <w:sz w:val="22"/>
          <w:szCs w:val="22"/>
        </w:rPr>
      </w:pPr>
      <w:r w:rsidRPr="00B47573">
        <w:rPr>
          <w:rFonts w:ascii="Arial" w:hAnsi="Arial" w:cs="Arial"/>
          <w:color w:val="000000"/>
          <w:sz w:val="22"/>
          <w:szCs w:val="22"/>
        </w:rPr>
        <w:t>There are some key non-verbal behaviours we can consider when trying to gather information, sometimes abbreviated to S.O.L.E.R:</w:t>
      </w:r>
    </w:p>
    <w:p w14:paraId="67B934C4" w14:textId="77777777" w:rsidR="00B47573" w:rsidRPr="00B47573" w:rsidRDefault="00B07A57" w:rsidP="004F4378">
      <w:pPr>
        <w:pStyle w:val="qowt-li-20"/>
        <w:shd w:val="clear" w:color="auto" w:fill="FFFFFF"/>
        <w:spacing w:before="0" w:beforeAutospacing="0" w:after="0" w:afterAutospacing="0"/>
        <w:ind w:left="720"/>
        <w:divId w:val="1087194328"/>
        <w:rPr>
          <w:rFonts w:ascii="Arial" w:hAnsi="Arial" w:cs="Arial"/>
          <w:color w:val="000000"/>
          <w:sz w:val="22"/>
          <w:szCs w:val="22"/>
        </w:rPr>
      </w:pPr>
      <w:r w:rsidRPr="00B47573">
        <w:rPr>
          <w:rFonts w:ascii="Arial" w:hAnsi="Arial" w:cs="Arial"/>
          <w:b/>
          <w:bCs/>
          <w:color w:val="000000"/>
          <w:sz w:val="22"/>
          <w:szCs w:val="22"/>
        </w:rPr>
        <w:t>S</w:t>
      </w:r>
      <w:r w:rsidRPr="00B47573">
        <w:rPr>
          <w:rFonts w:ascii="Arial" w:hAnsi="Arial" w:cs="Arial"/>
          <w:color w:val="000000"/>
          <w:sz w:val="22"/>
          <w:szCs w:val="22"/>
        </w:rPr>
        <w:t xml:space="preserve">quare Seating Position – consider the following situation: you are trying to encourage someone to talk to you about something they think is important, but for various reasons (possibly including their uncertainty about how you will react) they are wary of telling you. Which of the following seating arrangements would be most effective in such a </w:t>
      </w:r>
      <w:proofErr w:type="gramStart"/>
      <w:r w:rsidRPr="00B47573">
        <w:rPr>
          <w:rFonts w:ascii="Arial" w:hAnsi="Arial" w:cs="Arial"/>
          <w:color w:val="000000"/>
          <w:sz w:val="22"/>
          <w:szCs w:val="22"/>
        </w:rPr>
        <w:t>situation</w:t>
      </w:r>
      <w:r w:rsidR="003A0961" w:rsidRPr="00B47573">
        <w:rPr>
          <w:rFonts w:ascii="Arial" w:hAnsi="Arial" w:cs="Arial"/>
          <w:color w:val="000000"/>
          <w:sz w:val="22"/>
          <w:szCs w:val="22"/>
        </w:rPr>
        <w:t>.</w:t>
      </w:r>
      <w:proofErr w:type="gramEnd"/>
    </w:p>
    <w:p w14:paraId="36C873BC" w14:textId="77777777" w:rsidR="00B47573" w:rsidRPr="00B47573" w:rsidRDefault="00B47573" w:rsidP="004F4378">
      <w:pPr>
        <w:pStyle w:val="qowt-li-20"/>
        <w:shd w:val="clear" w:color="auto" w:fill="FFFFFF"/>
        <w:spacing w:before="0" w:beforeAutospacing="0" w:after="0" w:afterAutospacing="0"/>
        <w:ind w:left="720"/>
        <w:divId w:val="1087194328"/>
        <w:rPr>
          <w:rFonts w:ascii="Arial" w:hAnsi="Arial" w:cs="Arial"/>
          <w:color w:val="000000"/>
          <w:sz w:val="22"/>
          <w:szCs w:val="22"/>
        </w:rPr>
      </w:pPr>
    </w:p>
    <w:p w14:paraId="4174CE01" w14:textId="77777777" w:rsidR="00B47573" w:rsidRPr="00B47573" w:rsidRDefault="00B47573">
      <w:pPr>
        <w:pStyle w:val="x-scope"/>
        <w:spacing w:before="0" w:beforeAutospacing="0" w:after="0" w:afterAutospacing="0"/>
        <w:divId w:val="1124884112"/>
        <w:rPr>
          <w:rFonts w:ascii="Arial" w:hAnsi="Arial" w:cs="Arial"/>
          <w:sz w:val="22"/>
          <w:szCs w:val="22"/>
        </w:rPr>
      </w:pPr>
      <w:r w:rsidRPr="00B47573">
        <w:rPr>
          <w:rFonts w:ascii="Arial" w:hAnsi="Arial" w:cs="Arial"/>
          <w:sz w:val="22"/>
          <w:szCs w:val="22"/>
        </w:rPr>
        <w:t>Many people would probably say A. This seating plan might be perceived as confrontational, particularly because someone needing some encouragement to talk might not know where to look if there is something they might feel embarrassed about. For A, eye contact is generally direct and fairly constant, and whilst a few meetings really require a confrontational approach, this seating plan represents how many meetings are conducted. Of course, there are times when being confrontational is exactly what is needed (</w:t>
      </w:r>
      <w:proofErr w:type="gramStart"/>
      <w:r w:rsidRPr="00B47573">
        <w:rPr>
          <w:rFonts w:ascii="Arial" w:hAnsi="Arial" w:cs="Arial"/>
          <w:sz w:val="22"/>
          <w:szCs w:val="22"/>
        </w:rPr>
        <w:t>e.g.</w:t>
      </w:r>
      <w:proofErr w:type="gramEnd"/>
      <w:r w:rsidRPr="00B47573">
        <w:rPr>
          <w:rFonts w:ascii="Arial" w:hAnsi="Arial" w:cs="Arial"/>
          <w:sz w:val="22"/>
          <w:szCs w:val="22"/>
        </w:rPr>
        <w:t xml:space="preserve"> when conducting a disciplinary interview).</w:t>
      </w:r>
    </w:p>
    <w:p w14:paraId="390FCE09" w14:textId="77777777" w:rsidR="00B47573" w:rsidRPr="00B47573" w:rsidRDefault="00B47573">
      <w:pPr>
        <w:pStyle w:val="x-scope"/>
        <w:spacing w:before="0" w:beforeAutospacing="0" w:after="0" w:afterAutospacing="0"/>
        <w:divId w:val="1124884112"/>
        <w:rPr>
          <w:rFonts w:ascii="Arial" w:hAnsi="Arial" w:cs="Arial"/>
          <w:sz w:val="22"/>
          <w:szCs w:val="22"/>
        </w:rPr>
      </w:pPr>
      <w:r w:rsidRPr="00B47573">
        <w:rPr>
          <w:rFonts w:ascii="Arial" w:hAnsi="Arial" w:cs="Arial"/>
          <w:sz w:val="22"/>
          <w:szCs w:val="22"/>
        </w:rPr>
        <w:t>B is almost the exact opposite of A: it is the kind of arrangement two friends would have when watching a movie at home. It is very relaxed and gives a great deal of freedom for someone who wants to look away. On the other hand, it is very difficult to see the non-verbal facial expressions and possible to miss the occasional signals which might give an indication that the speaker wishes to say something but might need a little encouragement.</w:t>
      </w:r>
    </w:p>
    <w:p w14:paraId="2E6008A9" w14:textId="77777777" w:rsidR="00B47573" w:rsidRPr="00B47573" w:rsidRDefault="00B47573">
      <w:pPr>
        <w:pStyle w:val="x-scope"/>
        <w:spacing w:before="0" w:beforeAutospacing="0" w:after="0" w:afterAutospacing="0"/>
        <w:divId w:val="1124884112"/>
        <w:rPr>
          <w:rFonts w:ascii="Arial" w:hAnsi="Arial" w:cs="Arial"/>
          <w:sz w:val="22"/>
          <w:szCs w:val="22"/>
        </w:rPr>
      </w:pPr>
      <w:r w:rsidRPr="00B47573">
        <w:rPr>
          <w:rFonts w:ascii="Arial" w:hAnsi="Arial" w:cs="Arial"/>
          <w:sz w:val="22"/>
          <w:szCs w:val="22"/>
        </w:rPr>
        <w:t>Often the best is C – for all of the issues mentioned above. It is not difficult to see someone’s facial expressions but they can look away if they need to. This is referred to as ‘Square Posture’, since it is across a corner.</w:t>
      </w:r>
    </w:p>
    <w:p w14:paraId="3539099F" w14:textId="77777777" w:rsidR="00B47573" w:rsidRPr="00B47573" w:rsidRDefault="00B47573">
      <w:pPr>
        <w:pStyle w:val="qowt-li-20"/>
        <w:spacing w:before="0" w:beforeAutospacing="0" w:after="0" w:afterAutospacing="0"/>
        <w:ind w:left="720"/>
        <w:divId w:val="1124884112"/>
        <w:rPr>
          <w:rFonts w:ascii="Arial" w:hAnsi="Arial" w:cs="Arial"/>
          <w:sz w:val="22"/>
          <w:szCs w:val="22"/>
        </w:rPr>
      </w:pPr>
      <w:r w:rsidRPr="00B47573">
        <w:rPr>
          <w:rFonts w:ascii="Arial" w:hAnsi="Arial" w:cs="Arial"/>
          <w:b/>
          <w:bCs/>
          <w:sz w:val="22"/>
          <w:szCs w:val="22"/>
        </w:rPr>
        <w:t>O</w:t>
      </w:r>
      <w:r w:rsidRPr="00B47573">
        <w:rPr>
          <w:rFonts w:ascii="Arial" w:hAnsi="Arial" w:cs="Arial"/>
          <w:sz w:val="22"/>
          <w:szCs w:val="22"/>
        </w:rPr>
        <w:t>pen Posture – the way we position our hands, arms and legs gives an indication of how open we are to others’ messages. More comment on this is given in the section above on gestures. If someone is going to talk to us openly, then we need to indicate to others that we are ready for that, and our body language is crucial.</w:t>
      </w:r>
    </w:p>
    <w:p w14:paraId="6832E483" w14:textId="77777777" w:rsidR="00B47573" w:rsidRPr="00B47573" w:rsidRDefault="00B47573">
      <w:pPr>
        <w:pStyle w:val="qowt-li-20"/>
        <w:spacing w:before="0" w:beforeAutospacing="0" w:after="0" w:afterAutospacing="0"/>
        <w:ind w:left="720"/>
        <w:divId w:val="1124884112"/>
        <w:rPr>
          <w:rFonts w:ascii="Arial" w:hAnsi="Arial" w:cs="Arial"/>
          <w:sz w:val="22"/>
          <w:szCs w:val="22"/>
        </w:rPr>
      </w:pPr>
      <w:r w:rsidRPr="00B47573">
        <w:rPr>
          <w:rFonts w:ascii="Arial" w:hAnsi="Arial" w:cs="Arial"/>
          <w:sz w:val="22"/>
          <w:szCs w:val="22"/>
        </w:rPr>
        <w:t xml:space="preserve">Lean Forward – leaning forward is a sign that you are interested in what the other person is saying. Cultures and personalities will differ in how individuals feel about the issue of ‘personal space’: most individuals have a ‘personal physical space’, and will feel uncomfortable about someone coming too close, especially for a prolonged period of time. As with many things related to communicating with someone you don’t know, the most sensitive thing to do is often to mirror the behaviours of others (see the section above on establishing a rapport), so leaning forward when they do – and to the same extent that they do – is often important. </w:t>
      </w:r>
    </w:p>
    <w:p w14:paraId="037567EF" w14:textId="77777777" w:rsidR="00B47573" w:rsidRPr="00B47573" w:rsidRDefault="00B47573">
      <w:pPr>
        <w:pStyle w:val="qowt-li-20"/>
        <w:spacing w:before="0" w:beforeAutospacing="0" w:after="0" w:afterAutospacing="0"/>
        <w:ind w:left="720"/>
        <w:divId w:val="1124884112"/>
        <w:rPr>
          <w:rFonts w:ascii="Arial" w:hAnsi="Arial" w:cs="Arial"/>
          <w:sz w:val="22"/>
          <w:szCs w:val="22"/>
        </w:rPr>
      </w:pPr>
      <w:r w:rsidRPr="00B47573">
        <w:rPr>
          <w:rFonts w:ascii="Arial" w:hAnsi="Arial" w:cs="Arial"/>
          <w:b/>
          <w:bCs/>
          <w:sz w:val="22"/>
          <w:szCs w:val="22"/>
        </w:rPr>
        <w:t>E</w:t>
      </w:r>
      <w:r w:rsidRPr="00B47573">
        <w:rPr>
          <w:rFonts w:ascii="Arial" w:hAnsi="Arial" w:cs="Arial"/>
          <w:sz w:val="22"/>
          <w:szCs w:val="22"/>
        </w:rPr>
        <w:t xml:space="preserve">ye Contact – making eye contact is essential if you want to show that you are listening. As with leaning forward, making eye contact shows to the other person that you are paying attention. </w:t>
      </w:r>
    </w:p>
    <w:p w14:paraId="4A20F658" w14:textId="77777777" w:rsidR="00B47573" w:rsidRPr="00B47573" w:rsidRDefault="00B47573">
      <w:pPr>
        <w:pStyle w:val="qowt-li-20"/>
        <w:spacing w:before="0" w:beforeAutospacing="0" w:after="0" w:afterAutospacing="0"/>
        <w:ind w:left="720"/>
        <w:divId w:val="1124884112"/>
        <w:rPr>
          <w:rFonts w:ascii="Arial" w:hAnsi="Arial" w:cs="Arial"/>
          <w:sz w:val="22"/>
          <w:szCs w:val="22"/>
        </w:rPr>
      </w:pPr>
      <w:r w:rsidRPr="00B47573">
        <w:rPr>
          <w:rFonts w:ascii="Arial" w:hAnsi="Arial" w:cs="Arial"/>
          <w:b/>
          <w:bCs/>
          <w:sz w:val="22"/>
          <w:szCs w:val="22"/>
        </w:rPr>
        <w:t>R</w:t>
      </w:r>
      <w:r w:rsidRPr="00B47573">
        <w:rPr>
          <w:rFonts w:ascii="Arial" w:hAnsi="Arial" w:cs="Arial"/>
          <w:sz w:val="22"/>
          <w:szCs w:val="22"/>
        </w:rPr>
        <w:t xml:space="preserve">elax – there can be many different things going through our minds when we are listening to someone talk, some of which can be unconnected with the conversation of course, but some will be relating to the issues outlined in in the figure above. Being relaxed is crucial if we are to properly attend to what someone is saying. </w:t>
      </w:r>
    </w:p>
    <w:p w14:paraId="6D97627C" w14:textId="77777777" w:rsidR="00B47573" w:rsidRPr="00B47573" w:rsidRDefault="00B47573">
      <w:pPr>
        <w:pStyle w:val="x-scope"/>
        <w:spacing w:before="0" w:beforeAutospacing="0" w:after="0" w:afterAutospacing="0"/>
        <w:ind w:left="360"/>
        <w:divId w:val="1124884112"/>
        <w:rPr>
          <w:rFonts w:ascii="Arial" w:hAnsi="Arial" w:cs="Arial"/>
          <w:sz w:val="22"/>
          <w:szCs w:val="22"/>
        </w:rPr>
      </w:pPr>
      <w:r w:rsidRPr="00B47573">
        <w:rPr>
          <w:rFonts w:ascii="Arial" w:hAnsi="Arial" w:cs="Arial"/>
          <w:b/>
          <w:bCs/>
          <w:sz w:val="22"/>
          <w:szCs w:val="22"/>
        </w:rPr>
        <w:t>S.O.L.E.R</w:t>
      </w:r>
      <w:r w:rsidRPr="00B47573">
        <w:rPr>
          <w:rFonts w:ascii="Arial" w:hAnsi="Arial" w:cs="Arial"/>
          <w:sz w:val="22"/>
          <w:szCs w:val="22"/>
        </w:rPr>
        <w:t xml:space="preserve"> gives some indications of non-verbal behaviour’s importance when trying to gather information. With the exception of the seating positions, there is one characteristic that the other aspects of this </w:t>
      </w:r>
      <w:proofErr w:type="spellStart"/>
      <w:r w:rsidRPr="00B47573">
        <w:rPr>
          <w:rFonts w:ascii="Arial" w:hAnsi="Arial" w:cs="Arial"/>
          <w:sz w:val="22"/>
          <w:szCs w:val="22"/>
        </w:rPr>
        <w:t>nmemonic</w:t>
      </w:r>
      <w:proofErr w:type="spellEnd"/>
      <w:r w:rsidRPr="00B47573">
        <w:rPr>
          <w:rFonts w:ascii="Arial" w:hAnsi="Arial" w:cs="Arial"/>
          <w:sz w:val="22"/>
          <w:szCs w:val="22"/>
        </w:rPr>
        <w:t xml:space="preserve"> have in common – the need not to demonstrate in inappropriate ways. Leaning forward too much, giving too much eye contact (</w:t>
      </w:r>
      <w:proofErr w:type="gramStart"/>
      <w:r w:rsidRPr="00B47573">
        <w:rPr>
          <w:rFonts w:ascii="Arial" w:hAnsi="Arial" w:cs="Arial"/>
          <w:sz w:val="22"/>
          <w:szCs w:val="22"/>
        </w:rPr>
        <w:t>i.e.</w:t>
      </w:r>
      <w:proofErr w:type="gramEnd"/>
      <w:r w:rsidRPr="00B47573">
        <w:rPr>
          <w:rFonts w:ascii="Arial" w:hAnsi="Arial" w:cs="Arial"/>
          <w:sz w:val="22"/>
          <w:szCs w:val="22"/>
        </w:rPr>
        <w:t xml:space="preserve"> staring) or being too relaxed (or even sleepy) can frustrate the listening process as much as not doing these things at all. </w:t>
      </w:r>
    </w:p>
    <w:p w14:paraId="63AA2B0D" w14:textId="77777777" w:rsidR="00B47573" w:rsidRPr="00B47573" w:rsidRDefault="00B47573">
      <w:pPr>
        <w:pStyle w:val="x-scope"/>
        <w:spacing w:before="0" w:beforeAutospacing="0" w:after="0" w:afterAutospacing="0"/>
        <w:ind w:left="360"/>
        <w:divId w:val="1124884112"/>
        <w:rPr>
          <w:rFonts w:ascii="Arial" w:hAnsi="Arial" w:cs="Arial"/>
          <w:sz w:val="22"/>
          <w:szCs w:val="22"/>
        </w:rPr>
      </w:pPr>
    </w:p>
    <w:p w14:paraId="1242833E" w14:textId="77777777" w:rsidR="00B47573" w:rsidRPr="00B47573" w:rsidRDefault="00B47573">
      <w:pPr>
        <w:pStyle w:val="x-scope"/>
        <w:spacing w:before="0" w:beforeAutospacing="0" w:after="0" w:afterAutospacing="0"/>
        <w:divId w:val="1124884112"/>
        <w:rPr>
          <w:rFonts w:ascii="Arial" w:hAnsi="Arial" w:cs="Arial"/>
          <w:sz w:val="22"/>
          <w:szCs w:val="22"/>
        </w:rPr>
      </w:pPr>
      <w:r w:rsidRPr="00B47573">
        <w:rPr>
          <w:rFonts w:ascii="Arial" w:hAnsi="Arial" w:cs="Arial"/>
          <w:sz w:val="22"/>
          <w:szCs w:val="22"/>
        </w:rPr>
        <w:t>If we are failing to gather sufficient information, then our interpretation of that information and our understanding of its significance will be severely affected, with the consequences identified above.</w:t>
      </w:r>
    </w:p>
    <w:p w14:paraId="1CB19C1F" w14:textId="77777777" w:rsidR="00B47573" w:rsidRPr="00B47573" w:rsidRDefault="00B47573">
      <w:pPr>
        <w:pStyle w:val="qowt-stl-heading2"/>
        <w:shd w:val="clear" w:color="auto" w:fill="FFFFFF"/>
        <w:spacing w:before="0" w:beforeAutospacing="0" w:after="0" w:afterAutospacing="0"/>
        <w:divId w:val="1163545088"/>
        <w:rPr>
          <w:rFonts w:ascii="Arial" w:hAnsi="Arial" w:cs="Arial"/>
          <w:b/>
          <w:bCs/>
          <w:color w:val="4F81BD"/>
          <w:sz w:val="26"/>
          <w:szCs w:val="26"/>
        </w:rPr>
      </w:pPr>
    </w:p>
    <w:p w14:paraId="64BF0662" w14:textId="77777777" w:rsidR="00B47573" w:rsidRPr="00B47573" w:rsidRDefault="00B47573">
      <w:pPr>
        <w:pStyle w:val="qowt-stl-heading2"/>
        <w:shd w:val="clear" w:color="auto" w:fill="FFFFFF"/>
        <w:spacing w:before="0" w:beforeAutospacing="0" w:after="0" w:afterAutospacing="0"/>
        <w:divId w:val="1163545088"/>
        <w:rPr>
          <w:rFonts w:ascii="Arial" w:hAnsi="Arial" w:cs="Arial"/>
          <w:b/>
          <w:bCs/>
          <w:color w:val="4F81BD"/>
          <w:sz w:val="26"/>
          <w:szCs w:val="26"/>
        </w:rPr>
      </w:pPr>
      <w:r w:rsidRPr="00B47573">
        <w:rPr>
          <w:rFonts w:ascii="Arial" w:hAnsi="Arial" w:cs="Arial"/>
          <w:b/>
          <w:bCs/>
          <w:color w:val="4F81BD"/>
          <w:sz w:val="26"/>
          <w:szCs w:val="26"/>
        </w:rPr>
        <w:t>Interpreting Information – and Checking that Interpretation</w:t>
      </w:r>
    </w:p>
    <w:p w14:paraId="0F64D57D" w14:textId="77777777" w:rsidR="00B47573" w:rsidRPr="00B47573" w:rsidRDefault="00B47573">
      <w:pPr>
        <w:pStyle w:val="x-scope"/>
        <w:shd w:val="clear" w:color="auto" w:fill="FFFFFF"/>
        <w:spacing w:before="0" w:beforeAutospacing="0" w:after="0" w:afterAutospacing="0"/>
        <w:divId w:val="1163545088"/>
        <w:rPr>
          <w:rFonts w:ascii="Arial" w:hAnsi="Arial" w:cs="Arial"/>
          <w:color w:val="000000"/>
          <w:sz w:val="22"/>
          <w:szCs w:val="22"/>
        </w:rPr>
      </w:pPr>
      <w:r w:rsidRPr="00B47573">
        <w:rPr>
          <w:rFonts w:ascii="Arial" w:hAnsi="Arial" w:cs="Arial"/>
          <w:color w:val="000000"/>
          <w:sz w:val="22"/>
          <w:szCs w:val="22"/>
        </w:rPr>
        <w:t xml:space="preserve">If we are attending to the information properly, are aware and are able to overcome these issues, then the next stage in active listening is to interpret the information – verbal and non-verbal – that we have been given, and this is done unconsciously. However, we have to be sure that our interpretation is correct, which is why we use reflective questions. </w:t>
      </w:r>
    </w:p>
    <w:p w14:paraId="2A5EE7DD" w14:textId="77777777" w:rsidR="00B47573" w:rsidRPr="00B47573" w:rsidRDefault="00B47573">
      <w:pPr>
        <w:pStyle w:val="x-scope"/>
        <w:shd w:val="clear" w:color="auto" w:fill="FFFFFF"/>
        <w:spacing w:before="0" w:beforeAutospacing="0" w:after="0" w:afterAutospacing="0"/>
        <w:divId w:val="1163545088"/>
        <w:rPr>
          <w:rFonts w:ascii="Arial" w:hAnsi="Arial" w:cs="Arial"/>
          <w:color w:val="000000"/>
          <w:sz w:val="22"/>
          <w:szCs w:val="22"/>
        </w:rPr>
      </w:pPr>
      <w:r w:rsidRPr="00B47573">
        <w:rPr>
          <w:rFonts w:ascii="Arial" w:hAnsi="Arial" w:cs="Arial"/>
          <w:color w:val="000000"/>
          <w:sz w:val="22"/>
          <w:szCs w:val="22"/>
        </w:rPr>
        <w:t xml:space="preserve">Reflective questions actively check that we have understood the information (its importance as well as its meaning), usually rephrasing what someone else has said. We could restate the information but that would just demonstrate we can remember what someone has told </w:t>
      </w:r>
      <w:r w:rsidRPr="00B47573">
        <w:rPr>
          <w:rFonts w:ascii="Arial" w:hAnsi="Arial" w:cs="Arial"/>
          <w:color w:val="000000"/>
          <w:sz w:val="22"/>
          <w:szCs w:val="22"/>
        </w:rPr>
        <w:lastRenderedPageBreak/>
        <w:t xml:space="preserve">us, not that we have actually understood it. The questions we ask could either reflect back </w:t>
      </w:r>
      <w:r w:rsidRPr="00B47573">
        <w:rPr>
          <w:rFonts w:ascii="Arial" w:hAnsi="Arial" w:cs="Arial"/>
          <w:i/>
          <w:iCs/>
          <w:color w:val="000000"/>
          <w:sz w:val="22"/>
          <w:szCs w:val="22"/>
        </w:rPr>
        <w:t>the content of the message</w:t>
      </w:r>
      <w:r w:rsidRPr="00B47573">
        <w:rPr>
          <w:rFonts w:ascii="Arial" w:hAnsi="Arial" w:cs="Arial"/>
          <w:color w:val="000000"/>
          <w:sz w:val="22"/>
          <w:szCs w:val="22"/>
        </w:rPr>
        <w:t xml:space="preserve"> – ‘So what you are saying is that your group asked you to do the conclusion for the group project but then never provided the earlier content for you to summarise?’ – or the emotion expressed by the speaker caused by a particular action – ‘OK, so you’re saying that you were really angry about that?’ – or both. It is usually important to at least recognise the emotion that someone else has felt. </w:t>
      </w:r>
    </w:p>
    <w:p w14:paraId="15F1DFC1" w14:textId="77777777" w:rsidR="00B47573" w:rsidRPr="00B47573" w:rsidRDefault="00B47573">
      <w:pPr>
        <w:pStyle w:val="x-scope"/>
        <w:shd w:val="clear" w:color="auto" w:fill="FFFFFF"/>
        <w:spacing w:before="0" w:beforeAutospacing="0" w:after="0" w:afterAutospacing="0"/>
        <w:divId w:val="1163545088"/>
        <w:rPr>
          <w:rFonts w:ascii="Arial" w:hAnsi="Arial" w:cs="Arial"/>
          <w:color w:val="000000"/>
          <w:sz w:val="22"/>
          <w:szCs w:val="22"/>
        </w:rPr>
      </w:pPr>
      <w:r w:rsidRPr="00B47573">
        <w:rPr>
          <w:rFonts w:ascii="Arial" w:hAnsi="Arial" w:cs="Arial"/>
          <w:color w:val="000000"/>
          <w:sz w:val="22"/>
          <w:szCs w:val="22"/>
        </w:rPr>
        <w:t xml:space="preserve">Reflective questions can be very powerful for ensuring that the speaker knows that we have been listening, but they also ensure that the feedback loop (mentioned in Part </w:t>
      </w:r>
      <w:proofErr w:type="gramStart"/>
      <w:r w:rsidRPr="00B47573">
        <w:rPr>
          <w:rFonts w:ascii="Arial" w:hAnsi="Arial" w:cs="Arial"/>
          <w:color w:val="000000"/>
          <w:sz w:val="22"/>
          <w:szCs w:val="22"/>
        </w:rPr>
        <w:t>III )</w:t>
      </w:r>
      <w:proofErr w:type="gramEnd"/>
      <w:r w:rsidRPr="00B47573">
        <w:rPr>
          <w:rFonts w:ascii="Arial" w:hAnsi="Arial" w:cs="Arial"/>
          <w:color w:val="000000"/>
          <w:sz w:val="22"/>
          <w:szCs w:val="22"/>
        </w:rPr>
        <w:t xml:space="preserve"> is closed and that we have an accurate understanding or decoding of the other person’s message. In conversations where you have to give a difficult message to another person, it can be quite powerful to ask the other person to summarise what you have agreed. </w:t>
      </w:r>
    </w:p>
    <w:p w14:paraId="7B21BA1D" w14:textId="77777777" w:rsidR="00B47573" w:rsidRPr="00B47573" w:rsidRDefault="00B47573">
      <w:pPr>
        <w:pStyle w:val="x-scope"/>
        <w:shd w:val="clear" w:color="auto" w:fill="FFFFFF"/>
        <w:spacing w:before="0" w:beforeAutospacing="0" w:after="0" w:afterAutospacing="0"/>
        <w:divId w:val="1163545088"/>
        <w:rPr>
          <w:rFonts w:ascii="Arial" w:hAnsi="Arial" w:cs="Arial"/>
          <w:color w:val="000000"/>
          <w:sz w:val="22"/>
          <w:szCs w:val="22"/>
        </w:rPr>
      </w:pPr>
    </w:p>
    <w:p w14:paraId="57EDE3EB" w14:textId="77777777" w:rsidR="00B47573" w:rsidRPr="00B47573" w:rsidRDefault="00B47573">
      <w:pPr>
        <w:pStyle w:val="qowt-stl-heading2"/>
        <w:shd w:val="clear" w:color="auto" w:fill="FFFFFF"/>
        <w:spacing w:before="0" w:beforeAutospacing="0" w:after="0" w:afterAutospacing="0"/>
        <w:divId w:val="1163545088"/>
        <w:rPr>
          <w:rFonts w:ascii="Arial" w:hAnsi="Arial" w:cs="Arial"/>
          <w:b/>
          <w:bCs/>
          <w:color w:val="4F81BD"/>
          <w:sz w:val="26"/>
          <w:szCs w:val="26"/>
        </w:rPr>
      </w:pPr>
      <w:r w:rsidRPr="00B47573">
        <w:rPr>
          <w:rFonts w:ascii="Arial" w:hAnsi="Arial" w:cs="Arial"/>
          <w:b/>
          <w:bCs/>
          <w:color w:val="4F81BD"/>
          <w:sz w:val="26"/>
          <w:szCs w:val="26"/>
        </w:rPr>
        <w:t>Helping To Calm Someone Who Is Emotional</w:t>
      </w:r>
    </w:p>
    <w:p w14:paraId="5C4D9219" w14:textId="77777777" w:rsidR="00B47573" w:rsidRPr="00B47573" w:rsidRDefault="00B47573">
      <w:pPr>
        <w:pStyle w:val="x-scope"/>
        <w:shd w:val="clear" w:color="auto" w:fill="FFFFFF"/>
        <w:spacing w:before="0" w:beforeAutospacing="0" w:after="0" w:afterAutospacing="0"/>
        <w:divId w:val="1163545088"/>
        <w:rPr>
          <w:rFonts w:ascii="Arial" w:hAnsi="Arial" w:cs="Arial"/>
          <w:color w:val="000000"/>
          <w:sz w:val="22"/>
          <w:szCs w:val="22"/>
        </w:rPr>
      </w:pPr>
      <w:r w:rsidRPr="00B47573">
        <w:rPr>
          <w:rFonts w:ascii="Arial" w:hAnsi="Arial" w:cs="Arial"/>
          <w:color w:val="000000"/>
          <w:sz w:val="22"/>
          <w:szCs w:val="22"/>
        </w:rPr>
        <w:t>If someone is really emotional about something, then it is very hard to give information to that person, simply because they will be listening to their own emotion rather than anything you say. If what you say does not align with their own emotion or to what has happened, then it will be likely to make them even more emotional – not less.</w:t>
      </w:r>
    </w:p>
    <w:p w14:paraId="63D41449" w14:textId="77777777" w:rsidR="00295899" w:rsidRDefault="00B47573">
      <w:pPr>
        <w:pStyle w:val="x-scope"/>
        <w:shd w:val="clear" w:color="auto" w:fill="FFFFFF"/>
        <w:spacing w:before="0" w:beforeAutospacing="0" w:after="0" w:afterAutospacing="0"/>
        <w:divId w:val="1163545088"/>
        <w:rPr>
          <w:rFonts w:ascii="Arial" w:hAnsi="Arial" w:cs="Arial"/>
          <w:color w:val="000000"/>
          <w:sz w:val="22"/>
          <w:szCs w:val="22"/>
        </w:rPr>
      </w:pPr>
      <w:r w:rsidRPr="00B47573">
        <w:rPr>
          <w:rFonts w:ascii="Arial" w:hAnsi="Arial" w:cs="Arial"/>
          <w:color w:val="000000"/>
          <w:sz w:val="22"/>
          <w:szCs w:val="22"/>
        </w:rPr>
        <w:t xml:space="preserve">There is a very simple technique for assisting someone to get rid of their emotion, and it goes beyond being a passive listener. That technique is simply to ask questions, especially probing questions </w:t>
      </w:r>
    </w:p>
    <w:p w14:paraId="4F0155CC" w14:textId="415B3A30" w:rsidR="00B47573" w:rsidRDefault="00B47573">
      <w:pPr>
        <w:pStyle w:val="x-scope"/>
        <w:shd w:val="clear" w:color="auto" w:fill="FFFFFF"/>
        <w:spacing w:before="0" w:beforeAutospacing="0" w:after="0" w:afterAutospacing="0"/>
        <w:divId w:val="1163545088"/>
        <w:rPr>
          <w:rFonts w:ascii="Arial" w:hAnsi="Arial" w:cs="Arial"/>
          <w:i/>
          <w:iCs/>
          <w:color w:val="000000"/>
          <w:sz w:val="22"/>
          <w:szCs w:val="22"/>
        </w:rPr>
      </w:pPr>
      <w:r w:rsidRPr="00B47573">
        <w:rPr>
          <w:rFonts w:ascii="Arial" w:hAnsi="Arial" w:cs="Arial"/>
          <w:color w:val="000000"/>
          <w:sz w:val="22"/>
          <w:szCs w:val="22"/>
        </w:rPr>
        <w:t>(</w:t>
      </w:r>
      <w:r w:rsidRPr="00B47573">
        <w:rPr>
          <w:rFonts w:ascii="Arial" w:hAnsi="Arial" w:cs="Arial"/>
          <w:i/>
          <w:iCs/>
          <w:color w:val="000000"/>
          <w:sz w:val="22"/>
          <w:szCs w:val="22"/>
        </w:rPr>
        <w:t>What did you do next? What happened then? Did anyone explain anything to you about these things</w:t>
      </w:r>
    </w:p>
    <w:p w14:paraId="26EAC038" w14:textId="0B8DD6F7" w:rsidR="00B47573" w:rsidRPr="00B47573" w:rsidRDefault="00B47573">
      <w:pPr>
        <w:pStyle w:val="x-scope"/>
        <w:shd w:val="clear" w:color="auto" w:fill="FFFFFF"/>
        <w:spacing w:before="0" w:beforeAutospacing="0" w:after="0" w:afterAutospacing="0"/>
        <w:divId w:val="1163545088"/>
        <w:rPr>
          <w:rFonts w:ascii="Arial" w:hAnsi="Arial" w:cs="Arial"/>
          <w:color w:val="000000"/>
          <w:sz w:val="22"/>
          <w:szCs w:val="22"/>
        </w:rPr>
      </w:pPr>
      <w:r w:rsidRPr="00B47573">
        <w:rPr>
          <w:rFonts w:ascii="Arial" w:hAnsi="Arial" w:cs="Arial"/>
          <w:i/>
          <w:iCs/>
          <w:color w:val="000000"/>
          <w:sz w:val="22"/>
          <w:szCs w:val="22"/>
        </w:rPr>
        <w:t>(</w:t>
      </w:r>
      <w:proofErr w:type="gramStart"/>
      <w:r w:rsidRPr="00B47573">
        <w:rPr>
          <w:rFonts w:ascii="Arial" w:hAnsi="Arial" w:cs="Arial"/>
          <w:color w:val="000000"/>
          <w:sz w:val="22"/>
          <w:szCs w:val="22"/>
        </w:rPr>
        <w:t>reflective</w:t>
      </w:r>
      <w:proofErr w:type="gramEnd"/>
      <w:r w:rsidRPr="00B47573">
        <w:rPr>
          <w:rFonts w:ascii="Arial" w:hAnsi="Arial" w:cs="Arial"/>
          <w:color w:val="000000"/>
          <w:sz w:val="22"/>
          <w:szCs w:val="22"/>
        </w:rPr>
        <w:t xml:space="preserve"> questions (</w:t>
      </w:r>
      <w:r w:rsidRPr="00B47573">
        <w:rPr>
          <w:rFonts w:ascii="Arial" w:hAnsi="Arial" w:cs="Arial"/>
          <w:i/>
          <w:iCs/>
          <w:color w:val="000000"/>
          <w:sz w:val="22"/>
          <w:szCs w:val="22"/>
        </w:rPr>
        <w:t>So you felt pretty irritated about that? And you felt that he was ignoring you, right?</w:t>
      </w:r>
      <w:r w:rsidRPr="00B47573">
        <w:rPr>
          <w:rFonts w:ascii="Arial" w:hAnsi="Arial" w:cs="Arial"/>
          <w:color w:val="000000"/>
          <w:sz w:val="22"/>
          <w:szCs w:val="22"/>
        </w:rPr>
        <w:t xml:space="preserve"> </w:t>
      </w:r>
      <w:r w:rsidRPr="00B47573">
        <w:rPr>
          <w:rFonts w:ascii="Arial" w:hAnsi="Arial" w:cs="Arial"/>
          <w:i/>
          <w:iCs/>
          <w:color w:val="000000"/>
          <w:sz w:val="22"/>
          <w:szCs w:val="22"/>
        </w:rPr>
        <w:t>And the next thing he did was to meet with other group members without telling you?)</w:t>
      </w:r>
      <w:r w:rsidRPr="00B47573">
        <w:rPr>
          <w:rFonts w:ascii="Arial" w:hAnsi="Arial" w:cs="Arial"/>
          <w:color w:val="000000"/>
          <w:sz w:val="22"/>
          <w:szCs w:val="22"/>
        </w:rPr>
        <w:t xml:space="preserve"> </w:t>
      </w:r>
    </w:p>
    <w:p w14:paraId="16DCF6D8" w14:textId="77777777" w:rsidR="00B47573" w:rsidRPr="00B47573" w:rsidRDefault="00B47573">
      <w:pPr>
        <w:pStyle w:val="x-scope"/>
        <w:shd w:val="clear" w:color="auto" w:fill="FFFFFF"/>
        <w:spacing w:before="0" w:beforeAutospacing="0" w:after="0" w:afterAutospacing="0"/>
        <w:divId w:val="1163545088"/>
        <w:rPr>
          <w:rFonts w:ascii="Arial" w:hAnsi="Arial" w:cs="Arial"/>
          <w:color w:val="000000"/>
          <w:sz w:val="22"/>
          <w:szCs w:val="22"/>
        </w:rPr>
      </w:pPr>
      <w:r w:rsidRPr="00B47573">
        <w:rPr>
          <w:rFonts w:ascii="Arial" w:hAnsi="Arial" w:cs="Arial"/>
          <w:color w:val="000000"/>
          <w:sz w:val="22"/>
          <w:szCs w:val="22"/>
        </w:rPr>
        <w:t>Most human beings cannot be both extremely rational and extremely emotional at the same time, and most human beings won’t respond to rational questions in an emotional way, assuming they are asked politely.</w:t>
      </w:r>
    </w:p>
    <w:p w14:paraId="35F66F6C" w14:textId="77777777" w:rsidR="00B47573" w:rsidRPr="00B47573" w:rsidRDefault="00B47573">
      <w:pPr>
        <w:pStyle w:val="x-scope"/>
        <w:shd w:val="clear" w:color="auto" w:fill="FFFFFF"/>
        <w:spacing w:before="0" w:beforeAutospacing="0" w:after="0" w:afterAutospacing="0"/>
        <w:divId w:val="1163545088"/>
        <w:rPr>
          <w:rFonts w:ascii="Arial" w:hAnsi="Arial" w:cs="Arial"/>
          <w:color w:val="000000"/>
          <w:sz w:val="22"/>
          <w:szCs w:val="22"/>
        </w:rPr>
      </w:pPr>
      <w:r w:rsidRPr="00B47573">
        <w:rPr>
          <w:rFonts w:ascii="Arial" w:hAnsi="Arial" w:cs="Arial"/>
          <w:color w:val="000000"/>
          <w:sz w:val="22"/>
          <w:szCs w:val="22"/>
        </w:rPr>
        <w:t>The implication is that by asking factual questions calmly, the emotion will start to disappear as the brain focuses on giving factual information. Sometimes, an individual will recognise the other side to an argument as good questions are asked. As these things happen, they will gradually calm down and be in a place (emotionally) to accept any information you wish to give.</w:t>
      </w:r>
    </w:p>
    <w:p w14:paraId="4A1D497E" w14:textId="77777777" w:rsidR="00B47573" w:rsidRPr="00295899" w:rsidRDefault="00B47573">
      <w:pPr>
        <w:pStyle w:val="x-scope"/>
        <w:shd w:val="clear" w:color="auto" w:fill="FFFFFF"/>
        <w:spacing w:before="0" w:beforeAutospacing="0" w:after="0" w:afterAutospacing="0"/>
        <w:divId w:val="1163545088"/>
        <w:rPr>
          <w:rFonts w:ascii="Arial" w:hAnsi="Arial" w:cs="Arial"/>
          <w:color w:val="000000"/>
          <w:sz w:val="22"/>
          <w:szCs w:val="22"/>
        </w:rPr>
      </w:pPr>
      <w:r w:rsidRPr="00295899">
        <w:rPr>
          <w:rFonts w:ascii="Arial" w:hAnsi="Arial" w:cs="Arial"/>
          <w:color w:val="000000"/>
          <w:sz w:val="22"/>
          <w:szCs w:val="22"/>
        </w:rPr>
        <w:t xml:space="preserve">Listening well is not a passive process. </w:t>
      </w:r>
      <w:proofErr w:type="gramStart"/>
      <w:r w:rsidRPr="00295899">
        <w:rPr>
          <w:rFonts w:ascii="Arial" w:hAnsi="Arial" w:cs="Arial"/>
          <w:color w:val="000000"/>
          <w:sz w:val="22"/>
          <w:szCs w:val="22"/>
        </w:rPr>
        <w:t>Instead</w:t>
      </w:r>
      <w:proofErr w:type="gramEnd"/>
      <w:r w:rsidRPr="00295899">
        <w:rPr>
          <w:rFonts w:ascii="Arial" w:hAnsi="Arial" w:cs="Arial"/>
          <w:color w:val="000000"/>
          <w:sz w:val="22"/>
          <w:szCs w:val="22"/>
        </w:rPr>
        <w:t xml:space="preserve"> it requires paying active attention to information and an ability to interpret non-verbal and verbal messages well, and a willingness to then check that information in order to ensure an accurate understanding.</w:t>
      </w:r>
    </w:p>
    <w:p w14:paraId="0365EFCF" w14:textId="472A2489" w:rsidR="0049557F" w:rsidRPr="00B47573" w:rsidRDefault="00784FF6" w:rsidP="004F4378">
      <w:pPr>
        <w:pStyle w:val="qowt-li-20"/>
        <w:shd w:val="clear" w:color="auto" w:fill="FFFFFF"/>
        <w:spacing w:before="0" w:beforeAutospacing="0" w:after="0" w:afterAutospacing="0"/>
        <w:ind w:left="720"/>
        <w:divId w:val="1087194328"/>
        <w:rPr>
          <w:rFonts w:ascii="Arial" w:hAnsi="Arial" w:cs="Arial"/>
          <w:color w:val="000000"/>
          <w:sz w:val="22"/>
          <w:szCs w:val="22"/>
        </w:rPr>
      </w:pPr>
      <w:r w:rsidRPr="00B47573">
        <w:rPr>
          <w:rFonts w:ascii="Arial" w:hAnsi="Arial" w:cs="Arial"/>
          <w:color w:val="000000"/>
          <w:sz w:val="22"/>
          <w:szCs w:val="22"/>
        </w:rPr>
        <w:t xml:space="preserve">    </w:t>
      </w:r>
    </w:p>
    <w:p w14:paraId="62E12C6C" w14:textId="7372279D" w:rsidR="00784FF6" w:rsidRPr="00B47573" w:rsidRDefault="00784FF6">
      <w:pPr>
        <w:pStyle w:val="qowt-li-20"/>
        <w:shd w:val="clear" w:color="auto" w:fill="FFFFFF"/>
        <w:spacing w:before="0" w:beforeAutospacing="0" w:after="0" w:afterAutospacing="0"/>
        <w:ind w:left="720"/>
        <w:divId w:val="1087194328"/>
        <w:rPr>
          <w:rFonts w:ascii="Arial" w:hAnsi="Arial" w:cs="Arial"/>
          <w:color w:val="000000"/>
          <w:sz w:val="22"/>
          <w:szCs w:val="22"/>
        </w:rPr>
      </w:pPr>
    </w:p>
    <w:p w14:paraId="7D669FF4" w14:textId="77777777" w:rsidR="00784FF6" w:rsidRPr="00B47573" w:rsidRDefault="00784FF6">
      <w:pPr>
        <w:pStyle w:val="qowt-li-20"/>
        <w:shd w:val="clear" w:color="auto" w:fill="FFFFFF"/>
        <w:spacing w:before="0" w:beforeAutospacing="0" w:after="0" w:afterAutospacing="0"/>
        <w:ind w:left="720"/>
        <w:divId w:val="1087194328"/>
        <w:rPr>
          <w:rFonts w:ascii="Arial" w:hAnsi="Arial" w:cs="Arial"/>
          <w:color w:val="000000"/>
          <w:sz w:val="22"/>
          <w:szCs w:val="22"/>
        </w:rPr>
      </w:pPr>
    </w:p>
    <w:p w14:paraId="4A0CA84D" w14:textId="480DFCC6" w:rsidR="00D1667C" w:rsidRPr="00B47573" w:rsidRDefault="004F1CD9" w:rsidP="000607DE">
      <w:pPr>
        <w:rPr>
          <w:rFonts w:ascii="Arial" w:hAnsi="Arial" w:cs="Arial"/>
          <w:color w:val="000000" w:themeColor="text1"/>
        </w:rPr>
      </w:pPr>
      <w:r w:rsidRPr="00B47573">
        <w:rPr>
          <w:rFonts w:ascii="Arial" w:hAnsi="Arial" w:cs="Arial"/>
          <w:color w:val="000000" w:themeColor="text1"/>
        </w:rPr>
        <w:t xml:space="preserve">The three models and communication, why the communication is important, what are the kinds od communication, </w:t>
      </w:r>
      <w:r w:rsidR="00A060C3" w:rsidRPr="00B47573">
        <w:rPr>
          <w:rFonts w:ascii="Arial" w:hAnsi="Arial" w:cs="Arial"/>
          <w:color w:val="000000" w:themeColor="text1"/>
        </w:rPr>
        <w:t>Verbal and non verbal communi</w:t>
      </w:r>
      <w:r w:rsidR="004469FB" w:rsidRPr="00B47573">
        <w:rPr>
          <w:rFonts w:ascii="Arial" w:hAnsi="Arial" w:cs="Arial"/>
          <w:color w:val="000000" w:themeColor="text1"/>
        </w:rPr>
        <w:t>c</w:t>
      </w:r>
      <w:r w:rsidR="00A060C3" w:rsidRPr="00B47573">
        <w:rPr>
          <w:rFonts w:ascii="Arial" w:hAnsi="Arial" w:cs="Arial"/>
          <w:color w:val="000000" w:themeColor="text1"/>
        </w:rPr>
        <w:t>ation</w:t>
      </w:r>
      <w:r w:rsidR="004469FB" w:rsidRPr="00B47573">
        <w:rPr>
          <w:rFonts w:ascii="Arial" w:hAnsi="Arial" w:cs="Arial"/>
          <w:color w:val="000000" w:themeColor="text1"/>
        </w:rPr>
        <w:t xml:space="preserve"> </w:t>
      </w:r>
      <w:r w:rsidRPr="00B47573">
        <w:rPr>
          <w:rFonts w:ascii="Arial" w:hAnsi="Arial" w:cs="Arial"/>
          <w:color w:val="000000" w:themeColor="text1"/>
        </w:rPr>
        <w:t>and the active listening and so many important topics. This report is a short idea of what we learnt about the communication and how they are important to our personal and pr</w:t>
      </w:r>
      <w:r w:rsidR="00A060C3" w:rsidRPr="00B47573">
        <w:rPr>
          <w:rFonts w:ascii="Arial" w:hAnsi="Arial" w:cs="Arial"/>
          <w:color w:val="000000" w:themeColor="text1"/>
        </w:rPr>
        <w:t>o</w:t>
      </w:r>
      <w:r w:rsidRPr="00B47573">
        <w:rPr>
          <w:rFonts w:ascii="Arial" w:hAnsi="Arial" w:cs="Arial"/>
          <w:color w:val="000000" w:themeColor="text1"/>
        </w:rPr>
        <w:t>fessional lives</w:t>
      </w:r>
      <w:r w:rsidR="004469FB" w:rsidRPr="00B47573">
        <w:rPr>
          <w:rFonts w:ascii="Arial" w:hAnsi="Arial" w:cs="Arial"/>
          <w:color w:val="000000" w:themeColor="text1"/>
        </w:rPr>
        <w:t>.</w:t>
      </w:r>
    </w:p>
    <w:p w14:paraId="06EBD7CF" w14:textId="77777777" w:rsidR="00FB311B" w:rsidRPr="00B47573" w:rsidRDefault="00FB311B" w:rsidP="000607DE">
      <w:pPr>
        <w:rPr>
          <w:rFonts w:ascii="Arial" w:hAnsi="Arial" w:cs="Arial"/>
          <w:color w:val="000000" w:themeColor="text1"/>
        </w:rPr>
      </w:pPr>
    </w:p>
    <w:p w14:paraId="6E6C8842" w14:textId="77777777" w:rsidR="00861181" w:rsidRPr="00B47573" w:rsidRDefault="00861181" w:rsidP="000607DE">
      <w:pPr>
        <w:rPr>
          <w:rFonts w:ascii="Arial" w:hAnsi="Arial" w:cs="Arial"/>
          <w:color w:val="000000" w:themeColor="text1"/>
        </w:rPr>
      </w:pPr>
    </w:p>
    <w:p w14:paraId="1BBF7E42" w14:textId="77777777" w:rsidR="0079154E" w:rsidRPr="00B47573" w:rsidRDefault="0079154E" w:rsidP="001603F9">
      <w:pPr>
        <w:pStyle w:val="ListParagraph"/>
        <w:ind w:left="360"/>
        <w:rPr>
          <w:rFonts w:ascii="Arial" w:hAnsi="Arial" w:cs="Arial"/>
          <w:b/>
          <w:bCs/>
          <w:color w:val="4472C4" w:themeColor="accent1"/>
          <w:sz w:val="28"/>
          <w:szCs w:val="28"/>
          <w:u w:val="single"/>
        </w:rPr>
      </w:pPr>
    </w:p>
    <w:p w14:paraId="4DADA16D" w14:textId="77777777" w:rsidR="00A01425" w:rsidRPr="00B47573" w:rsidRDefault="00A01425" w:rsidP="001603F9">
      <w:pPr>
        <w:pStyle w:val="ListParagraph"/>
        <w:ind w:left="360"/>
        <w:rPr>
          <w:rFonts w:ascii="Arial" w:hAnsi="Arial" w:cs="Arial"/>
          <w:b/>
          <w:bCs/>
          <w:color w:val="4472C4" w:themeColor="accent1"/>
          <w:sz w:val="28"/>
          <w:szCs w:val="28"/>
          <w:u w:val="single"/>
        </w:rPr>
      </w:pPr>
    </w:p>
    <w:p w14:paraId="73A64163" w14:textId="77777777" w:rsidR="003F1CF8" w:rsidRPr="00B47573" w:rsidRDefault="003F1CF8" w:rsidP="00A224DA">
      <w:pPr>
        <w:ind w:left="360"/>
        <w:rPr>
          <w:rFonts w:ascii="Arial" w:hAnsi="Arial" w:cs="Arial"/>
        </w:rPr>
      </w:pPr>
    </w:p>
    <w:p w14:paraId="3B8D5CA6" w14:textId="77777777" w:rsidR="00A224DA" w:rsidRPr="00B47573" w:rsidRDefault="00A224DA" w:rsidP="00A224DA">
      <w:pPr>
        <w:ind w:left="360"/>
        <w:rPr>
          <w:rFonts w:ascii="Arial" w:hAnsi="Arial" w:cs="Arial"/>
        </w:rPr>
      </w:pPr>
    </w:p>
    <w:p w14:paraId="3E63F506" w14:textId="77777777" w:rsidR="00A224DA" w:rsidRPr="00B47573" w:rsidRDefault="00A224DA" w:rsidP="00A224DA">
      <w:pPr>
        <w:pStyle w:val="ListParagraph"/>
        <w:rPr>
          <w:rFonts w:ascii="Arial" w:hAnsi="Arial" w:cs="Arial"/>
        </w:rPr>
      </w:pPr>
    </w:p>
    <w:p w14:paraId="5B27A9D6" w14:textId="30840887" w:rsidR="004B2568" w:rsidRPr="00B47573" w:rsidRDefault="004B2568" w:rsidP="004B2568">
      <w:pPr>
        <w:rPr>
          <w:rFonts w:ascii="Arial" w:hAnsi="Arial" w:cs="Arial"/>
        </w:rPr>
      </w:pPr>
    </w:p>
    <w:p w14:paraId="5447EAAC" w14:textId="6602BB33" w:rsidR="00811F19" w:rsidRPr="00B47573" w:rsidRDefault="00811F19" w:rsidP="004B2568">
      <w:pPr>
        <w:rPr>
          <w:rFonts w:ascii="Arial" w:hAnsi="Arial" w:cs="Arial"/>
        </w:rPr>
      </w:pPr>
    </w:p>
    <w:p w14:paraId="11D470E4" w14:textId="1DFB9ABF" w:rsidR="00811F19" w:rsidRPr="00B47573" w:rsidRDefault="00811F19" w:rsidP="004B2568">
      <w:pPr>
        <w:rPr>
          <w:rFonts w:ascii="Arial" w:hAnsi="Arial" w:cs="Arial"/>
        </w:rPr>
      </w:pPr>
    </w:p>
    <w:p w14:paraId="586C428A" w14:textId="4C4187F7" w:rsidR="00811F19" w:rsidRPr="00B47573" w:rsidRDefault="00811F19" w:rsidP="004B2568">
      <w:pPr>
        <w:rPr>
          <w:rFonts w:ascii="Arial" w:hAnsi="Arial" w:cs="Arial"/>
        </w:rPr>
      </w:pPr>
    </w:p>
    <w:p w14:paraId="0909F4C9" w14:textId="5E0085A1" w:rsidR="00811F19" w:rsidRPr="00B47573" w:rsidRDefault="00811F19" w:rsidP="004B2568">
      <w:pPr>
        <w:rPr>
          <w:rFonts w:ascii="Arial" w:hAnsi="Arial" w:cs="Arial"/>
        </w:rPr>
      </w:pPr>
    </w:p>
    <w:p w14:paraId="55135DAF" w14:textId="62FDE780" w:rsidR="00811F19" w:rsidRPr="00B47573" w:rsidRDefault="00811F19" w:rsidP="004B2568">
      <w:pPr>
        <w:rPr>
          <w:rFonts w:ascii="Arial" w:hAnsi="Arial" w:cs="Arial"/>
        </w:rPr>
      </w:pPr>
    </w:p>
    <w:p w14:paraId="41A70D0A" w14:textId="40AC15EB" w:rsidR="00811F19" w:rsidRPr="00B47573" w:rsidRDefault="00811F19" w:rsidP="004B2568">
      <w:pPr>
        <w:rPr>
          <w:rFonts w:ascii="Arial" w:hAnsi="Arial" w:cs="Arial"/>
        </w:rPr>
      </w:pPr>
    </w:p>
    <w:p w14:paraId="24D1B7AF" w14:textId="1C8069DA" w:rsidR="00811F19" w:rsidRPr="00B47573" w:rsidRDefault="00811F19" w:rsidP="004B2568">
      <w:pPr>
        <w:rPr>
          <w:rFonts w:ascii="Arial" w:hAnsi="Arial" w:cs="Arial"/>
        </w:rPr>
      </w:pPr>
    </w:p>
    <w:p w14:paraId="0569894B" w14:textId="3CC4C575" w:rsidR="00811F19" w:rsidRPr="00B47573" w:rsidRDefault="00811F19" w:rsidP="004B2568">
      <w:pPr>
        <w:rPr>
          <w:rFonts w:ascii="Arial" w:hAnsi="Arial" w:cs="Arial"/>
        </w:rPr>
      </w:pPr>
    </w:p>
    <w:p w14:paraId="37E2D25B" w14:textId="593F49EF" w:rsidR="006367DA" w:rsidRPr="00B47573" w:rsidRDefault="00811F19" w:rsidP="004B2568">
      <w:pPr>
        <w:rPr>
          <w:rFonts w:ascii="Arial" w:hAnsi="Arial" w:cs="Arial"/>
        </w:rPr>
      </w:pPr>
      <w:r w:rsidRPr="00B47573">
        <w:rPr>
          <w:rFonts w:ascii="Arial" w:hAnsi="Arial" w:cs="Arial"/>
        </w:rPr>
        <w:t>Reference List</w:t>
      </w:r>
    </w:p>
    <w:p w14:paraId="786BB581" w14:textId="4123C48A" w:rsidR="006367DA" w:rsidRPr="00B47573" w:rsidRDefault="006367DA" w:rsidP="006367DA">
      <w:pPr>
        <w:pStyle w:val="ListParagraph"/>
        <w:numPr>
          <w:ilvl w:val="0"/>
          <w:numId w:val="10"/>
        </w:numPr>
        <w:rPr>
          <w:rFonts w:ascii="Arial" w:hAnsi="Arial" w:cs="Arial"/>
        </w:rPr>
      </w:pPr>
      <w:r w:rsidRPr="00B47573">
        <w:rPr>
          <w:rFonts w:ascii="Arial" w:hAnsi="Arial" w:cs="Arial"/>
        </w:rPr>
        <w:t xml:space="preserve">Barbara </w:t>
      </w:r>
      <w:proofErr w:type="spellStart"/>
      <w:r w:rsidRPr="00B47573">
        <w:rPr>
          <w:rFonts w:ascii="Arial" w:hAnsi="Arial" w:cs="Arial"/>
        </w:rPr>
        <w:t>Sommell</w:t>
      </w:r>
      <w:proofErr w:type="spellEnd"/>
      <w:r w:rsidRPr="00B47573">
        <w:rPr>
          <w:rFonts w:ascii="Arial" w:hAnsi="Arial" w:cs="Arial"/>
        </w:rPr>
        <w:t xml:space="preserve"> (1990), Communication Skills</w:t>
      </w:r>
    </w:p>
    <w:p w14:paraId="1437B59B" w14:textId="65342298" w:rsidR="00E958CC" w:rsidRPr="00B47573" w:rsidRDefault="00E958CC" w:rsidP="006367DA">
      <w:pPr>
        <w:pStyle w:val="ListParagraph"/>
        <w:numPr>
          <w:ilvl w:val="0"/>
          <w:numId w:val="10"/>
        </w:numPr>
        <w:rPr>
          <w:rFonts w:ascii="Arial" w:hAnsi="Arial" w:cs="Arial"/>
        </w:rPr>
      </w:pPr>
      <w:r w:rsidRPr="00B47573">
        <w:rPr>
          <w:rFonts w:ascii="Arial" w:hAnsi="Arial" w:cs="Arial"/>
        </w:rPr>
        <w:t>Michael H Hoppe, (</w:t>
      </w:r>
      <w:r w:rsidR="00F552C1" w:rsidRPr="00B47573">
        <w:rPr>
          <w:rFonts w:ascii="Arial" w:hAnsi="Arial" w:cs="Arial"/>
        </w:rPr>
        <w:t>2006) Active listening improve y</w:t>
      </w:r>
      <w:r w:rsidR="004256CF" w:rsidRPr="00B47573">
        <w:rPr>
          <w:rFonts w:ascii="Arial" w:hAnsi="Arial" w:cs="Arial"/>
        </w:rPr>
        <w:t>our ability to listen and lead,</w:t>
      </w:r>
      <w:r w:rsidR="00476D95" w:rsidRPr="00B47573">
        <w:rPr>
          <w:rFonts w:ascii="Arial" w:hAnsi="Arial" w:cs="Arial"/>
        </w:rPr>
        <w:t xml:space="preserve"> </w:t>
      </w:r>
      <w:r w:rsidR="00903223" w:rsidRPr="00B47573">
        <w:rPr>
          <w:rFonts w:ascii="Arial" w:hAnsi="Arial" w:cs="Arial"/>
        </w:rPr>
        <w:t>Greensboro</w:t>
      </w:r>
      <w:r w:rsidR="00476D95" w:rsidRPr="00B47573">
        <w:rPr>
          <w:rFonts w:ascii="Arial" w:hAnsi="Arial" w:cs="Arial"/>
        </w:rPr>
        <w:t>,</w:t>
      </w:r>
      <w:r w:rsidR="004256CF" w:rsidRPr="00B47573">
        <w:rPr>
          <w:rFonts w:ascii="Arial" w:hAnsi="Arial" w:cs="Arial"/>
        </w:rPr>
        <w:t xml:space="preserve"> </w:t>
      </w:r>
      <w:proofErr w:type="spellStart"/>
      <w:r w:rsidR="004256CF" w:rsidRPr="00B47573">
        <w:rPr>
          <w:rFonts w:ascii="Arial" w:hAnsi="Arial" w:cs="Arial"/>
        </w:rPr>
        <w:t>Center</w:t>
      </w:r>
      <w:proofErr w:type="spellEnd"/>
      <w:r w:rsidR="004256CF" w:rsidRPr="00B47573">
        <w:rPr>
          <w:rFonts w:ascii="Arial" w:hAnsi="Arial" w:cs="Arial"/>
        </w:rPr>
        <w:t xml:space="preserve"> for creation</w:t>
      </w:r>
    </w:p>
    <w:p w14:paraId="1582D5E1" w14:textId="6C0434D5" w:rsidR="006367DA" w:rsidRPr="00B47573" w:rsidRDefault="006367DA" w:rsidP="006367DA">
      <w:pPr>
        <w:pStyle w:val="ListParagraph"/>
        <w:numPr>
          <w:ilvl w:val="0"/>
          <w:numId w:val="10"/>
        </w:numPr>
        <w:rPr>
          <w:rFonts w:ascii="Arial" w:hAnsi="Arial" w:cs="Arial"/>
        </w:rPr>
      </w:pPr>
      <w:r w:rsidRPr="00B47573">
        <w:rPr>
          <w:rFonts w:ascii="Arial" w:hAnsi="Arial" w:cs="Arial"/>
        </w:rPr>
        <w:t xml:space="preserve">Owen </w:t>
      </w:r>
      <w:proofErr w:type="spellStart"/>
      <w:r w:rsidRPr="00B47573">
        <w:rPr>
          <w:rFonts w:ascii="Arial" w:hAnsi="Arial" w:cs="Arial"/>
        </w:rPr>
        <w:t>Hargie</w:t>
      </w:r>
      <w:proofErr w:type="spellEnd"/>
      <w:r w:rsidRPr="00B47573">
        <w:rPr>
          <w:rFonts w:ascii="Arial" w:hAnsi="Arial" w:cs="Arial"/>
        </w:rPr>
        <w:t>, The Handbook of communication Skills (4</w:t>
      </w:r>
      <w:r w:rsidRPr="00B47573">
        <w:rPr>
          <w:rFonts w:ascii="Arial" w:hAnsi="Arial" w:cs="Arial"/>
          <w:vertAlign w:val="superscript"/>
        </w:rPr>
        <w:t>th</w:t>
      </w:r>
      <w:r w:rsidRPr="00B47573">
        <w:rPr>
          <w:rFonts w:ascii="Arial" w:hAnsi="Arial" w:cs="Arial"/>
        </w:rPr>
        <w:t xml:space="preserve"> Edition)</w:t>
      </w:r>
    </w:p>
    <w:p w14:paraId="366B1B00" w14:textId="4E89C0F6" w:rsidR="00B226AC" w:rsidRPr="00B47573" w:rsidRDefault="001A20FA" w:rsidP="002A04EA">
      <w:pPr>
        <w:pStyle w:val="ListParagraph"/>
        <w:numPr>
          <w:ilvl w:val="0"/>
          <w:numId w:val="10"/>
        </w:numPr>
        <w:rPr>
          <w:rFonts w:ascii="Arial" w:hAnsi="Arial" w:cs="Arial"/>
        </w:rPr>
      </w:pPr>
      <w:hyperlink r:id="rId7" w:history="1">
        <w:r w:rsidR="00B226AC" w:rsidRPr="00B47573">
          <w:rPr>
            <w:rStyle w:val="Hyperlink"/>
            <w:rFonts w:ascii="Arial" w:hAnsi="Arial" w:cs="Arial"/>
          </w:rPr>
          <w:t>https://www.indeed.com/career-advice/career-development/nonverbal-communication-skills</w:t>
        </w:r>
      </w:hyperlink>
    </w:p>
    <w:p w14:paraId="04E7996D" w14:textId="5368EDFD" w:rsidR="00094AD7" w:rsidRPr="00B47573" w:rsidRDefault="00094AD7" w:rsidP="002A04EA">
      <w:pPr>
        <w:pStyle w:val="ListParagraph"/>
        <w:numPr>
          <w:ilvl w:val="0"/>
          <w:numId w:val="10"/>
        </w:numPr>
        <w:rPr>
          <w:rFonts w:ascii="Arial" w:hAnsi="Arial" w:cs="Arial"/>
        </w:rPr>
      </w:pPr>
      <w:r w:rsidRPr="00B47573">
        <w:rPr>
          <w:rFonts w:ascii="Arial" w:hAnsi="Arial" w:cs="Arial"/>
        </w:rPr>
        <w:t>Marry Ritchie, 2019</w:t>
      </w:r>
      <w:r w:rsidR="00AA5214" w:rsidRPr="00B47573">
        <w:rPr>
          <w:rFonts w:ascii="Arial" w:hAnsi="Arial" w:cs="Arial"/>
        </w:rPr>
        <w:t xml:space="preserve">, </w:t>
      </w:r>
      <w:r w:rsidR="00FC0FEE" w:rsidRPr="00B47573">
        <w:rPr>
          <w:rFonts w:ascii="Arial" w:hAnsi="Arial" w:cs="Arial"/>
        </w:rPr>
        <w:t>Nonverbal communicat</w:t>
      </w:r>
      <w:r w:rsidR="00E86F24" w:rsidRPr="00B47573">
        <w:rPr>
          <w:rFonts w:ascii="Arial" w:hAnsi="Arial" w:cs="Arial"/>
        </w:rPr>
        <w:t xml:space="preserve">ion, </w:t>
      </w:r>
      <w:proofErr w:type="spellStart"/>
      <w:proofErr w:type="gramStart"/>
      <w:r w:rsidR="00AA5214" w:rsidRPr="00B47573">
        <w:rPr>
          <w:rFonts w:ascii="Arial" w:hAnsi="Arial" w:cs="Arial"/>
        </w:rPr>
        <w:t>Berlin;Boston</w:t>
      </w:r>
      <w:proofErr w:type="gramEnd"/>
      <w:r w:rsidR="00AA5214" w:rsidRPr="00B47573">
        <w:rPr>
          <w:rFonts w:ascii="Arial" w:hAnsi="Arial" w:cs="Arial"/>
        </w:rPr>
        <w:t>:</w:t>
      </w:r>
      <w:r w:rsidR="00FC0FEE" w:rsidRPr="00B47573">
        <w:rPr>
          <w:rFonts w:ascii="Arial" w:hAnsi="Arial" w:cs="Arial"/>
        </w:rPr>
        <w:t>De</w:t>
      </w:r>
      <w:proofErr w:type="spellEnd"/>
      <w:r w:rsidR="00FC0FEE" w:rsidRPr="00B47573">
        <w:rPr>
          <w:rFonts w:ascii="Arial" w:hAnsi="Arial" w:cs="Arial"/>
        </w:rPr>
        <w:t xml:space="preserve"> </w:t>
      </w:r>
      <w:proofErr w:type="spellStart"/>
      <w:r w:rsidR="00FC0FEE" w:rsidRPr="00B47573">
        <w:rPr>
          <w:rFonts w:ascii="Arial" w:hAnsi="Arial" w:cs="Arial"/>
        </w:rPr>
        <w:t>Gruyter</w:t>
      </w:r>
      <w:proofErr w:type="spellEnd"/>
      <w:r w:rsidR="00FC0FEE" w:rsidRPr="00B47573">
        <w:rPr>
          <w:rFonts w:ascii="Arial" w:hAnsi="Arial" w:cs="Arial"/>
        </w:rPr>
        <w:t xml:space="preserve"> Mouton</w:t>
      </w:r>
      <w:r w:rsidR="00E86F24" w:rsidRPr="00B47573">
        <w:rPr>
          <w:rFonts w:ascii="Arial" w:hAnsi="Arial" w:cs="Arial"/>
        </w:rPr>
        <w:t>.</w:t>
      </w:r>
    </w:p>
    <w:p w14:paraId="4DB67A1C" w14:textId="77AF0892" w:rsidR="00E86F24" w:rsidRDefault="00757486" w:rsidP="002A04EA">
      <w:pPr>
        <w:pStyle w:val="ListParagraph"/>
        <w:numPr>
          <w:ilvl w:val="0"/>
          <w:numId w:val="10"/>
        </w:numPr>
        <w:rPr>
          <w:rFonts w:ascii="Arial" w:hAnsi="Arial" w:cs="Arial"/>
        </w:rPr>
      </w:pPr>
      <w:r>
        <w:rPr>
          <w:rFonts w:ascii="Arial" w:hAnsi="Arial" w:cs="Arial"/>
        </w:rPr>
        <w:t>Innes j (2009)</w:t>
      </w:r>
      <w:r w:rsidR="006310F9">
        <w:rPr>
          <w:rFonts w:ascii="Arial" w:hAnsi="Arial" w:cs="Arial"/>
        </w:rPr>
        <w:t>, The CV book. Your Definite Guide</w:t>
      </w:r>
      <w:r w:rsidR="00F825E7">
        <w:rPr>
          <w:rFonts w:ascii="Arial" w:hAnsi="Arial" w:cs="Arial"/>
        </w:rPr>
        <w:t xml:space="preserve"> to the w</w:t>
      </w:r>
      <w:r w:rsidR="00D33047">
        <w:rPr>
          <w:rFonts w:ascii="Arial" w:hAnsi="Arial" w:cs="Arial"/>
        </w:rPr>
        <w:t>riting the perfect CV, United Kingdom:</w:t>
      </w:r>
      <w:r w:rsidR="00251484">
        <w:rPr>
          <w:rFonts w:ascii="Arial" w:hAnsi="Arial" w:cs="Arial"/>
        </w:rPr>
        <w:t xml:space="preserve"> Prentice Hall</w:t>
      </w:r>
    </w:p>
    <w:p w14:paraId="10E8BF47" w14:textId="200BE4A5" w:rsidR="00251484" w:rsidRDefault="00251484" w:rsidP="002A04EA">
      <w:pPr>
        <w:pStyle w:val="ListParagraph"/>
        <w:numPr>
          <w:ilvl w:val="0"/>
          <w:numId w:val="10"/>
        </w:numPr>
        <w:rPr>
          <w:rFonts w:ascii="Arial" w:hAnsi="Arial" w:cs="Arial"/>
        </w:rPr>
      </w:pPr>
      <w:r>
        <w:rPr>
          <w:rFonts w:ascii="Arial" w:hAnsi="Arial" w:cs="Arial"/>
        </w:rPr>
        <w:t>Kolb, D (1984</w:t>
      </w:r>
      <w:r w:rsidR="00CB0AC6">
        <w:rPr>
          <w:rFonts w:ascii="Arial" w:hAnsi="Arial" w:cs="Arial"/>
        </w:rPr>
        <w:t xml:space="preserve">) Experimental </w:t>
      </w:r>
      <w:proofErr w:type="gramStart"/>
      <w:r w:rsidR="00CB0AC6">
        <w:rPr>
          <w:rFonts w:ascii="Arial" w:hAnsi="Arial" w:cs="Arial"/>
        </w:rPr>
        <w:t>Learning :</w:t>
      </w:r>
      <w:proofErr w:type="gramEnd"/>
      <w:r w:rsidR="00CB0AC6">
        <w:rPr>
          <w:rFonts w:ascii="Arial" w:hAnsi="Arial" w:cs="Arial"/>
        </w:rPr>
        <w:t xml:space="preserve"> Experience </w:t>
      </w:r>
      <w:r w:rsidR="00CC6EAC">
        <w:rPr>
          <w:rFonts w:ascii="Arial" w:hAnsi="Arial" w:cs="Arial"/>
        </w:rPr>
        <w:t xml:space="preserve">as the source of learning and </w:t>
      </w:r>
      <w:r w:rsidR="00FA4649">
        <w:rPr>
          <w:rFonts w:ascii="Arial" w:hAnsi="Arial" w:cs="Arial"/>
        </w:rPr>
        <w:t>d</w:t>
      </w:r>
      <w:r w:rsidR="00CC6EAC">
        <w:rPr>
          <w:rFonts w:ascii="Arial" w:hAnsi="Arial" w:cs="Arial"/>
        </w:rPr>
        <w:t>evelo</w:t>
      </w:r>
      <w:r w:rsidR="002D0391">
        <w:rPr>
          <w:rFonts w:ascii="Arial" w:hAnsi="Arial" w:cs="Arial"/>
        </w:rPr>
        <w:t>p</w:t>
      </w:r>
      <w:r w:rsidR="00CC6EAC">
        <w:rPr>
          <w:rFonts w:ascii="Arial" w:hAnsi="Arial" w:cs="Arial"/>
        </w:rPr>
        <w:t>ment</w:t>
      </w:r>
      <w:r w:rsidR="00FA4649">
        <w:rPr>
          <w:rFonts w:ascii="Arial" w:hAnsi="Arial" w:cs="Arial"/>
        </w:rPr>
        <w:t xml:space="preserve"> Upper</w:t>
      </w:r>
      <w:r w:rsidR="002D0391">
        <w:rPr>
          <w:rFonts w:ascii="Arial" w:hAnsi="Arial" w:cs="Arial"/>
        </w:rPr>
        <w:t xml:space="preserve"> S</w:t>
      </w:r>
      <w:r w:rsidR="005F7AA8">
        <w:rPr>
          <w:rFonts w:ascii="Arial" w:hAnsi="Arial" w:cs="Arial"/>
        </w:rPr>
        <w:t>a</w:t>
      </w:r>
      <w:r w:rsidR="002D0391">
        <w:rPr>
          <w:rFonts w:ascii="Arial" w:hAnsi="Arial" w:cs="Arial"/>
        </w:rPr>
        <w:t>ddle River: prentice hall</w:t>
      </w:r>
      <w:r w:rsidR="005F7AA8">
        <w:rPr>
          <w:rFonts w:ascii="Arial" w:hAnsi="Arial" w:cs="Arial"/>
        </w:rPr>
        <w:t>.</w:t>
      </w:r>
    </w:p>
    <w:p w14:paraId="034F5401" w14:textId="77777777" w:rsidR="005F7AA8" w:rsidRPr="00B47573" w:rsidRDefault="005F7AA8" w:rsidP="005F7AA8">
      <w:pPr>
        <w:pStyle w:val="ListParagraph"/>
        <w:ind w:left="1440"/>
        <w:rPr>
          <w:rFonts w:ascii="Arial" w:hAnsi="Arial" w:cs="Arial"/>
        </w:rPr>
      </w:pPr>
    </w:p>
    <w:sectPr w:rsidR="005F7AA8" w:rsidRPr="00B47573" w:rsidSect="001B32DD">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117E0" w14:textId="77777777" w:rsidR="000336D0" w:rsidRDefault="000336D0" w:rsidP="00DD5D57">
      <w:pPr>
        <w:spacing w:after="0" w:line="240" w:lineRule="auto"/>
      </w:pPr>
      <w:r>
        <w:separator/>
      </w:r>
    </w:p>
  </w:endnote>
  <w:endnote w:type="continuationSeparator" w:id="0">
    <w:p w14:paraId="56443382" w14:textId="77777777" w:rsidR="000336D0" w:rsidRDefault="000336D0" w:rsidP="00DD5D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0161498"/>
      <w:docPartObj>
        <w:docPartGallery w:val="Page Numbers (Bottom of Page)"/>
        <w:docPartUnique/>
      </w:docPartObj>
    </w:sdtPr>
    <w:sdtEndPr>
      <w:rPr>
        <w:rStyle w:val="PageNumber"/>
      </w:rPr>
    </w:sdtEndPr>
    <w:sdtContent>
      <w:p w14:paraId="03B0A258" w14:textId="77190039" w:rsidR="008A581F" w:rsidRDefault="008A581F" w:rsidP="007A73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54E5F4" w14:textId="77777777" w:rsidR="008A581F" w:rsidRDefault="008A58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7041934"/>
      <w:docPartObj>
        <w:docPartGallery w:val="Page Numbers (Bottom of Page)"/>
        <w:docPartUnique/>
      </w:docPartObj>
    </w:sdtPr>
    <w:sdtEndPr>
      <w:rPr>
        <w:rStyle w:val="PageNumber"/>
      </w:rPr>
    </w:sdtEndPr>
    <w:sdtContent>
      <w:p w14:paraId="50E94EB8" w14:textId="75DA3B63" w:rsidR="008A581F" w:rsidRDefault="008A581F" w:rsidP="007A73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9CB383" w14:textId="77777777" w:rsidR="008A581F" w:rsidRDefault="008A58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AB845" w14:textId="77777777" w:rsidR="000336D0" w:rsidRDefault="000336D0" w:rsidP="00DD5D57">
      <w:pPr>
        <w:spacing w:after="0" w:line="240" w:lineRule="auto"/>
      </w:pPr>
      <w:r>
        <w:separator/>
      </w:r>
    </w:p>
  </w:footnote>
  <w:footnote w:type="continuationSeparator" w:id="0">
    <w:p w14:paraId="6E160599" w14:textId="77777777" w:rsidR="000336D0" w:rsidRDefault="000336D0" w:rsidP="00DD5D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9247B"/>
    <w:multiLevelType w:val="hybridMultilevel"/>
    <w:tmpl w:val="252A3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D36E8"/>
    <w:multiLevelType w:val="hybridMultilevel"/>
    <w:tmpl w:val="A9B6475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12312E"/>
    <w:multiLevelType w:val="hybridMultilevel"/>
    <w:tmpl w:val="00CE2C6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53426"/>
    <w:multiLevelType w:val="hybridMultilevel"/>
    <w:tmpl w:val="8EFCEBFE"/>
    <w:lvl w:ilvl="0" w:tplc="FFFFFFFF">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0807A6"/>
    <w:multiLevelType w:val="hybridMultilevel"/>
    <w:tmpl w:val="530C82F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3F3013F"/>
    <w:multiLevelType w:val="hybridMultilevel"/>
    <w:tmpl w:val="108629E0"/>
    <w:lvl w:ilvl="0" w:tplc="FFFFFFFF">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7C7E91"/>
    <w:multiLevelType w:val="hybridMultilevel"/>
    <w:tmpl w:val="D396A6E4"/>
    <w:lvl w:ilvl="0" w:tplc="FFFFFFFF">
      <w:start w:val="1"/>
      <w:numFmt w:val="decimal"/>
      <w:lvlText w:val="%1)"/>
      <w:lvlJc w:val="left"/>
      <w:pPr>
        <w:ind w:left="720" w:hanging="360"/>
      </w:pPr>
      <w:rPr>
        <w:rFonts w:hint="default"/>
      </w:rPr>
    </w:lvl>
    <w:lvl w:ilvl="1" w:tplc="07D6F9FE">
      <w:start w:val="1"/>
      <w:numFmt w:val="low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3C2C8E"/>
    <w:multiLevelType w:val="multilevel"/>
    <w:tmpl w:val="39C822EC"/>
    <w:lvl w:ilvl="0">
      <w:start w:val="1"/>
      <w:numFmt w:val="decimal"/>
      <w:lvlText w:val="%1.0"/>
      <w:lvlJc w:val="left"/>
      <w:pPr>
        <w:ind w:left="1116" w:hanging="360"/>
      </w:pPr>
      <w:rPr>
        <w:rFonts w:hint="default"/>
        <w:u w:val="single"/>
      </w:rPr>
    </w:lvl>
    <w:lvl w:ilvl="1">
      <w:start w:val="1"/>
      <w:numFmt w:val="decimal"/>
      <w:lvlText w:val="%1.%2"/>
      <w:lvlJc w:val="left"/>
      <w:pPr>
        <w:ind w:left="1836" w:hanging="360"/>
      </w:pPr>
      <w:rPr>
        <w:rFonts w:hint="default"/>
      </w:rPr>
    </w:lvl>
    <w:lvl w:ilvl="2">
      <w:start w:val="1"/>
      <w:numFmt w:val="decimal"/>
      <w:lvlText w:val="%1.%2.%3"/>
      <w:lvlJc w:val="left"/>
      <w:pPr>
        <w:ind w:left="2916" w:hanging="720"/>
      </w:pPr>
      <w:rPr>
        <w:rFonts w:hint="default"/>
      </w:rPr>
    </w:lvl>
    <w:lvl w:ilvl="3">
      <w:start w:val="1"/>
      <w:numFmt w:val="decimal"/>
      <w:lvlText w:val="%1.%2.%3.%4"/>
      <w:lvlJc w:val="left"/>
      <w:pPr>
        <w:ind w:left="3636" w:hanging="720"/>
      </w:pPr>
      <w:rPr>
        <w:rFonts w:hint="default"/>
      </w:rPr>
    </w:lvl>
    <w:lvl w:ilvl="4">
      <w:start w:val="1"/>
      <w:numFmt w:val="decimal"/>
      <w:lvlText w:val="%1.%2.%3.%4.%5"/>
      <w:lvlJc w:val="left"/>
      <w:pPr>
        <w:ind w:left="4716" w:hanging="1080"/>
      </w:pPr>
      <w:rPr>
        <w:rFonts w:hint="default"/>
      </w:rPr>
    </w:lvl>
    <w:lvl w:ilvl="5">
      <w:start w:val="1"/>
      <w:numFmt w:val="decimal"/>
      <w:lvlText w:val="%1.%2.%3.%4.%5.%6"/>
      <w:lvlJc w:val="left"/>
      <w:pPr>
        <w:ind w:left="5436" w:hanging="1080"/>
      </w:pPr>
      <w:rPr>
        <w:rFonts w:hint="default"/>
      </w:rPr>
    </w:lvl>
    <w:lvl w:ilvl="6">
      <w:start w:val="1"/>
      <w:numFmt w:val="decimal"/>
      <w:lvlText w:val="%1.%2.%3.%4.%5.%6.%7"/>
      <w:lvlJc w:val="left"/>
      <w:pPr>
        <w:ind w:left="6516" w:hanging="1440"/>
      </w:pPr>
      <w:rPr>
        <w:rFonts w:hint="default"/>
      </w:rPr>
    </w:lvl>
    <w:lvl w:ilvl="7">
      <w:start w:val="1"/>
      <w:numFmt w:val="decimal"/>
      <w:lvlText w:val="%1.%2.%3.%4.%5.%6.%7.%8"/>
      <w:lvlJc w:val="left"/>
      <w:pPr>
        <w:ind w:left="7236" w:hanging="1440"/>
      </w:pPr>
      <w:rPr>
        <w:rFonts w:hint="default"/>
      </w:rPr>
    </w:lvl>
    <w:lvl w:ilvl="8">
      <w:start w:val="1"/>
      <w:numFmt w:val="decimal"/>
      <w:lvlText w:val="%1.%2.%3.%4.%5.%6.%7.%8.%9"/>
      <w:lvlJc w:val="left"/>
      <w:pPr>
        <w:ind w:left="8316" w:hanging="1800"/>
      </w:pPr>
      <w:rPr>
        <w:rFonts w:hint="default"/>
      </w:rPr>
    </w:lvl>
  </w:abstractNum>
  <w:abstractNum w:abstractNumId="8" w15:restartNumberingAfterBreak="0">
    <w:nsid w:val="597948BF"/>
    <w:multiLevelType w:val="hybridMultilevel"/>
    <w:tmpl w:val="10DE604E"/>
    <w:lvl w:ilvl="0" w:tplc="FFFFFFFF">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A52503"/>
    <w:multiLevelType w:val="hybridMultilevel"/>
    <w:tmpl w:val="5FACB14A"/>
    <w:lvl w:ilvl="0" w:tplc="FFFFFFFF">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937555"/>
    <w:multiLevelType w:val="hybridMultilevel"/>
    <w:tmpl w:val="4A88D7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9"/>
  </w:num>
  <w:num w:numId="4">
    <w:abstractNumId w:val="8"/>
  </w:num>
  <w:num w:numId="5">
    <w:abstractNumId w:val="5"/>
  </w:num>
  <w:num w:numId="6">
    <w:abstractNumId w:val="3"/>
  </w:num>
  <w:num w:numId="7">
    <w:abstractNumId w:val="6"/>
  </w:num>
  <w:num w:numId="8">
    <w:abstractNumId w:val="7"/>
  </w:num>
  <w:num w:numId="9">
    <w:abstractNumId w:val="10"/>
  </w:num>
  <w:num w:numId="10">
    <w:abstractNumId w:val="4"/>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D57"/>
    <w:rsid w:val="000336D0"/>
    <w:rsid w:val="00044822"/>
    <w:rsid w:val="000607DE"/>
    <w:rsid w:val="00062A73"/>
    <w:rsid w:val="000632C3"/>
    <w:rsid w:val="00085AC4"/>
    <w:rsid w:val="00086314"/>
    <w:rsid w:val="00090DF6"/>
    <w:rsid w:val="00091E6C"/>
    <w:rsid w:val="00094AD7"/>
    <w:rsid w:val="00097EA4"/>
    <w:rsid w:val="000B07BE"/>
    <w:rsid w:val="000B7551"/>
    <w:rsid w:val="000C0F83"/>
    <w:rsid w:val="000D261E"/>
    <w:rsid w:val="000D5896"/>
    <w:rsid w:val="000E3EE9"/>
    <w:rsid w:val="000F53FB"/>
    <w:rsid w:val="000F7CBC"/>
    <w:rsid w:val="001040F4"/>
    <w:rsid w:val="00105C1B"/>
    <w:rsid w:val="00107C3F"/>
    <w:rsid w:val="00115AB1"/>
    <w:rsid w:val="00125285"/>
    <w:rsid w:val="001342F3"/>
    <w:rsid w:val="001523AC"/>
    <w:rsid w:val="001603F9"/>
    <w:rsid w:val="00176BC0"/>
    <w:rsid w:val="00180C0C"/>
    <w:rsid w:val="00190F0D"/>
    <w:rsid w:val="001A1930"/>
    <w:rsid w:val="001A20FA"/>
    <w:rsid w:val="001B1B02"/>
    <w:rsid w:val="001B32DD"/>
    <w:rsid w:val="001C0FD0"/>
    <w:rsid w:val="001C2BE4"/>
    <w:rsid w:val="001C57C7"/>
    <w:rsid w:val="001C5CD2"/>
    <w:rsid w:val="001D7E36"/>
    <w:rsid w:val="001E2C62"/>
    <w:rsid w:val="001F3B7D"/>
    <w:rsid w:val="0022099B"/>
    <w:rsid w:val="00251484"/>
    <w:rsid w:val="00256FD8"/>
    <w:rsid w:val="0026608B"/>
    <w:rsid w:val="00275233"/>
    <w:rsid w:val="0028049B"/>
    <w:rsid w:val="00284456"/>
    <w:rsid w:val="00295899"/>
    <w:rsid w:val="002A04EA"/>
    <w:rsid w:val="002B7D4D"/>
    <w:rsid w:val="002D0391"/>
    <w:rsid w:val="002D4E4C"/>
    <w:rsid w:val="002F28E9"/>
    <w:rsid w:val="00341234"/>
    <w:rsid w:val="0035579E"/>
    <w:rsid w:val="003565F7"/>
    <w:rsid w:val="00361899"/>
    <w:rsid w:val="00362053"/>
    <w:rsid w:val="00366DD7"/>
    <w:rsid w:val="00367AAF"/>
    <w:rsid w:val="00370926"/>
    <w:rsid w:val="00381C2F"/>
    <w:rsid w:val="00391FB3"/>
    <w:rsid w:val="003A0961"/>
    <w:rsid w:val="003C19CE"/>
    <w:rsid w:val="003C31FE"/>
    <w:rsid w:val="003C505B"/>
    <w:rsid w:val="003D28D6"/>
    <w:rsid w:val="003E0073"/>
    <w:rsid w:val="003F1CF8"/>
    <w:rsid w:val="00401D98"/>
    <w:rsid w:val="00402551"/>
    <w:rsid w:val="004101ED"/>
    <w:rsid w:val="004227B9"/>
    <w:rsid w:val="00424229"/>
    <w:rsid w:val="00425425"/>
    <w:rsid w:val="004256CF"/>
    <w:rsid w:val="004469FB"/>
    <w:rsid w:val="0045587F"/>
    <w:rsid w:val="00471F81"/>
    <w:rsid w:val="00476D95"/>
    <w:rsid w:val="00477743"/>
    <w:rsid w:val="0049557F"/>
    <w:rsid w:val="004A2E12"/>
    <w:rsid w:val="004A2E30"/>
    <w:rsid w:val="004A50D3"/>
    <w:rsid w:val="004B0684"/>
    <w:rsid w:val="004B09FA"/>
    <w:rsid w:val="004B1FFB"/>
    <w:rsid w:val="004B2568"/>
    <w:rsid w:val="004B629B"/>
    <w:rsid w:val="004E4072"/>
    <w:rsid w:val="004F0A5D"/>
    <w:rsid w:val="004F177D"/>
    <w:rsid w:val="004F1CD9"/>
    <w:rsid w:val="004F28A9"/>
    <w:rsid w:val="004F4378"/>
    <w:rsid w:val="0051011D"/>
    <w:rsid w:val="00512E61"/>
    <w:rsid w:val="005209CB"/>
    <w:rsid w:val="00533837"/>
    <w:rsid w:val="0053400E"/>
    <w:rsid w:val="0055133A"/>
    <w:rsid w:val="00553105"/>
    <w:rsid w:val="005624D7"/>
    <w:rsid w:val="0057549F"/>
    <w:rsid w:val="00575ED3"/>
    <w:rsid w:val="00575EFC"/>
    <w:rsid w:val="0058071F"/>
    <w:rsid w:val="005C70DB"/>
    <w:rsid w:val="005E46BC"/>
    <w:rsid w:val="005E58D7"/>
    <w:rsid w:val="005F436D"/>
    <w:rsid w:val="005F7AA8"/>
    <w:rsid w:val="0060609E"/>
    <w:rsid w:val="0062044B"/>
    <w:rsid w:val="006265A0"/>
    <w:rsid w:val="006310F9"/>
    <w:rsid w:val="00632C75"/>
    <w:rsid w:val="006367DA"/>
    <w:rsid w:val="00640428"/>
    <w:rsid w:val="00647743"/>
    <w:rsid w:val="00653936"/>
    <w:rsid w:val="00676BE5"/>
    <w:rsid w:val="0069707B"/>
    <w:rsid w:val="006A3B1A"/>
    <w:rsid w:val="006B0C80"/>
    <w:rsid w:val="006B3A43"/>
    <w:rsid w:val="006C3F8E"/>
    <w:rsid w:val="006C44E4"/>
    <w:rsid w:val="006D5B26"/>
    <w:rsid w:val="00701FC6"/>
    <w:rsid w:val="007020DD"/>
    <w:rsid w:val="007107F3"/>
    <w:rsid w:val="00726FF8"/>
    <w:rsid w:val="00735BE6"/>
    <w:rsid w:val="00742FF5"/>
    <w:rsid w:val="00751030"/>
    <w:rsid w:val="00757486"/>
    <w:rsid w:val="00760DEF"/>
    <w:rsid w:val="00784FF6"/>
    <w:rsid w:val="0079154E"/>
    <w:rsid w:val="007A12A2"/>
    <w:rsid w:val="007A28F9"/>
    <w:rsid w:val="007A3BEC"/>
    <w:rsid w:val="007B1597"/>
    <w:rsid w:val="007B644C"/>
    <w:rsid w:val="007C05AC"/>
    <w:rsid w:val="007F3CB3"/>
    <w:rsid w:val="007F417A"/>
    <w:rsid w:val="00801739"/>
    <w:rsid w:val="008110F8"/>
    <w:rsid w:val="00811F19"/>
    <w:rsid w:val="0082785D"/>
    <w:rsid w:val="0084002C"/>
    <w:rsid w:val="00841E88"/>
    <w:rsid w:val="008502B8"/>
    <w:rsid w:val="00861181"/>
    <w:rsid w:val="00875062"/>
    <w:rsid w:val="008A581F"/>
    <w:rsid w:val="008C3D9A"/>
    <w:rsid w:val="008D190B"/>
    <w:rsid w:val="008D7444"/>
    <w:rsid w:val="00903223"/>
    <w:rsid w:val="009039D4"/>
    <w:rsid w:val="0090716C"/>
    <w:rsid w:val="0091551C"/>
    <w:rsid w:val="00917C1E"/>
    <w:rsid w:val="0093199A"/>
    <w:rsid w:val="00940ABC"/>
    <w:rsid w:val="00950523"/>
    <w:rsid w:val="009519F1"/>
    <w:rsid w:val="00951CEB"/>
    <w:rsid w:val="009543CD"/>
    <w:rsid w:val="0095549F"/>
    <w:rsid w:val="00966663"/>
    <w:rsid w:val="00973F78"/>
    <w:rsid w:val="009972C7"/>
    <w:rsid w:val="009B3C2B"/>
    <w:rsid w:val="009C2CA0"/>
    <w:rsid w:val="009E0D0D"/>
    <w:rsid w:val="009F4740"/>
    <w:rsid w:val="00A01425"/>
    <w:rsid w:val="00A02C0C"/>
    <w:rsid w:val="00A037C8"/>
    <w:rsid w:val="00A060C3"/>
    <w:rsid w:val="00A10340"/>
    <w:rsid w:val="00A1103C"/>
    <w:rsid w:val="00A1782C"/>
    <w:rsid w:val="00A224DA"/>
    <w:rsid w:val="00A36D67"/>
    <w:rsid w:val="00A81F67"/>
    <w:rsid w:val="00A8266A"/>
    <w:rsid w:val="00A829DF"/>
    <w:rsid w:val="00A84D0C"/>
    <w:rsid w:val="00A94991"/>
    <w:rsid w:val="00AA43F0"/>
    <w:rsid w:val="00AA5214"/>
    <w:rsid w:val="00AD4E52"/>
    <w:rsid w:val="00AD53F9"/>
    <w:rsid w:val="00AD6E5B"/>
    <w:rsid w:val="00AF3C55"/>
    <w:rsid w:val="00B07A57"/>
    <w:rsid w:val="00B109E4"/>
    <w:rsid w:val="00B221D4"/>
    <w:rsid w:val="00B226AC"/>
    <w:rsid w:val="00B32D5C"/>
    <w:rsid w:val="00B47573"/>
    <w:rsid w:val="00B74801"/>
    <w:rsid w:val="00B850E8"/>
    <w:rsid w:val="00BB3E07"/>
    <w:rsid w:val="00BC3896"/>
    <w:rsid w:val="00BE47EC"/>
    <w:rsid w:val="00C1642F"/>
    <w:rsid w:val="00C22E47"/>
    <w:rsid w:val="00C306B5"/>
    <w:rsid w:val="00C345CE"/>
    <w:rsid w:val="00C66235"/>
    <w:rsid w:val="00C70090"/>
    <w:rsid w:val="00C822C6"/>
    <w:rsid w:val="00CB089F"/>
    <w:rsid w:val="00CB0AC6"/>
    <w:rsid w:val="00CB1D13"/>
    <w:rsid w:val="00CB5234"/>
    <w:rsid w:val="00CC6EAC"/>
    <w:rsid w:val="00CC7B69"/>
    <w:rsid w:val="00CF43D3"/>
    <w:rsid w:val="00CF4E57"/>
    <w:rsid w:val="00CF55F7"/>
    <w:rsid w:val="00D017DD"/>
    <w:rsid w:val="00D12F86"/>
    <w:rsid w:val="00D1667C"/>
    <w:rsid w:val="00D33047"/>
    <w:rsid w:val="00D33852"/>
    <w:rsid w:val="00D57C04"/>
    <w:rsid w:val="00D64A09"/>
    <w:rsid w:val="00D76B77"/>
    <w:rsid w:val="00D76F44"/>
    <w:rsid w:val="00D804C3"/>
    <w:rsid w:val="00D81678"/>
    <w:rsid w:val="00D853CA"/>
    <w:rsid w:val="00D859AC"/>
    <w:rsid w:val="00D8609C"/>
    <w:rsid w:val="00DC1E4C"/>
    <w:rsid w:val="00DC577E"/>
    <w:rsid w:val="00DD089A"/>
    <w:rsid w:val="00DD3563"/>
    <w:rsid w:val="00DD49A3"/>
    <w:rsid w:val="00DD5D57"/>
    <w:rsid w:val="00DF17D1"/>
    <w:rsid w:val="00DF74B9"/>
    <w:rsid w:val="00E35406"/>
    <w:rsid w:val="00E36EF8"/>
    <w:rsid w:val="00E46220"/>
    <w:rsid w:val="00E56049"/>
    <w:rsid w:val="00E60A7A"/>
    <w:rsid w:val="00E60CF2"/>
    <w:rsid w:val="00E610B6"/>
    <w:rsid w:val="00E64C53"/>
    <w:rsid w:val="00E70182"/>
    <w:rsid w:val="00E7091D"/>
    <w:rsid w:val="00E73869"/>
    <w:rsid w:val="00E84117"/>
    <w:rsid w:val="00E86F24"/>
    <w:rsid w:val="00E87F66"/>
    <w:rsid w:val="00E958CC"/>
    <w:rsid w:val="00E96242"/>
    <w:rsid w:val="00EA2236"/>
    <w:rsid w:val="00EA5291"/>
    <w:rsid w:val="00EB0791"/>
    <w:rsid w:val="00EB11BF"/>
    <w:rsid w:val="00EB34E3"/>
    <w:rsid w:val="00EB5F4C"/>
    <w:rsid w:val="00EC0C20"/>
    <w:rsid w:val="00EC2646"/>
    <w:rsid w:val="00ED6A01"/>
    <w:rsid w:val="00EE3606"/>
    <w:rsid w:val="00EF690D"/>
    <w:rsid w:val="00F20844"/>
    <w:rsid w:val="00F34617"/>
    <w:rsid w:val="00F552C1"/>
    <w:rsid w:val="00F64517"/>
    <w:rsid w:val="00F669EE"/>
    <w:rsid w:val="00F825E7"/>
    <w:rsid w:val="00FA1D57"/>
    <w:rsid w:val="00FA4649"/>
    <w:rsid w:val="00FA7D0F"/>
    <w:rsid w:val="00FB311B"/>
    <w:rsid w:val="00FC0FEE"/>
    <w:rsid w:val="00FC1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9A8C74"/>
  <w15:chartTrackingRefBased/>
  <w15:docId w15:val="{868D44F1-7A82-AE43-B861-74F5DBB24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859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5D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D57"/>
  </w:style>
  <w:style w:type="paragraph" w:styleId="Footer">
    <w:name w:val="footer"/>
    <w:basedOn w:val="Normal"/>
    <w:link w:val="FooterChar"/>
    <w:uiPriority w:val="99"/>
    <w:unhideWhenUsed/>
    <w:rsid w:val="00DD5D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D57"/>
  </w:style>
  <w:style w:type="paragraph" w:styleId="ListParagraph">
    <w:name w:val="List Paragraph"/>
    <w:basedOn w:val="Normal"/>
    <w:uiPriority w:val="34"/>
    <w:qFormat/>
    <w:rsid w:val="007A28F9"/>
    <w:pPr>
      <w:ind w:left="720"/>
      <w:contextualSpacing/>
    </w:pPr>
  </w:style>
  <w:style w:type="paragraph" w:styleId="NormalWeb">
    <w:name w:val="Normal (Web)"/>
    <w:basedOn w:val="Normal"/>
    <w:uiPriority w:val="99"/>
    <w:unhideWhenUsed/>
    <w:rsid w:val="00B74801"/>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B74801"/>
    <w:rPr>
      <w:b/>
      <w:bCs/>
    </w:rPr>
  </w:style>
  <w:style w:type="character" w:styleId="PlaceholderText">
    <w:name w:val="Placeholder Text"/>
    <w:basedOn w:val="DefaultParagraphFont"/>
    <w:uiPriority w:val="99"/>
    <w:semiHidden/>
    <w:rsid w:val="00EA5291"/>
    <w:rPr>
      <w:color w:val="808080"/>
    </w:rPr>
  </w:style>
  <w:style w:type="character" w:customStyle="1" w:styleId="Heading2Char">
    <w:name w:val="Heading 2 Char"/>
    <w:basedOn w:val="DefaultParagraphFont"/>
    <w:link w:val="Heading2"/>
    <w:uiPriority w:val="9"/>
    <w:rsid w:val="00D859A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226AC"/>
    <w:rPr>
      <w:color w:val="0563C1" w:themeColor="hyperlink"/>
      <w:u w:val="single"/>
    </w:rPr>
  </w:style>
  <w:style w:type="character" w:styleId="UnresolvedMention">
    <w:name w:val="Unresolved Mention"/>
    <w:basedOn w:val="DefaultParagraphFont"/>
    <w:uiPriority w:val="99"/>
    <w:semiHidden/>
    <w:unhideWhenUsed/>
    <w:rsid w:val="00B226AC"/>
    <w:rPr>
      <w:color w:val="605E5C"/>
      <w:shd w:val="clear" w:color="auto" w:fill="E1DFDD"/>
    </w:rPr>
  </w:style>
  <w:style w:type="character" w:styleId="PageNumber">
    <w:name w:val="page number"/>
    <w:basedOn w:val="DefaultParagraphFont"/>
    <w:uiPriority w:val="99"/>
    <w:semiHidden/>
    <w:unhideWhenUsed/>
    <w:rsid w:val="008A581F"/>
  </w:style>
  <w:style w:type="paragraph" w:customStyle="1" w:styleId="e877">
    <w:name w:val="e877"/>
    <w:basedOn w:val="Normal"/>
    <w:rsid w:val="00E87F66"/>
    <w:pPr>
      <w:spacing w:before="100" w:beforeAutospacing="1" w:after="100" w:afterAutospacing="1" w:line="240" w:lineRule="auto"/>
    </w:pPr>
    <w:rPr>
      <w:rFonts w:ascii="Times New Roman" w:hAnsi="Times New Roman" w:cs="Times New Roman"/>
      <w:sz w:val="24"/>
      <w:szCs w:val="24"/>
    </w:rPr>
  </w:style>
  <w:style w:type="paragraph" w:customStyle="1" w:styleId="e880">
    <w:name w:val="e880"/>
    <w:basedOn w:val="Normal"/>
    <w:rsid w:val="00E87F66"/>
    <w:pPr>
      <w:spacing w:before="100" w:beforeAutospacing="1" w:after="100" w:afterAutospacing="1" w:line="240" w:lineRule="auto"/>
    </w:pPr>
    <w:rPr>
      <w:rFonts w:ascii="Times New Roman" w:hAnsi="Times New Roman" w:cs="Times New Roman"/>
      <w:sz w:val="24"/>
      <w:szCs w:val="24"/>
    </w:rPr>
  </w:style>
  <w:style w:type="paragraph" w:customStyle="1" w:styleId="e883">
    <w:name w:val="e883"/>
    <w:basedOn w:val="Normal"/>
    <w:rsid w:val="00E87F66"/>
    <w:pPr>
      <w:spacing w:before="100" w:beforeAutospacing="1" w:after="100" w:afterAutospacing="1" w:line="240" w:lineRule="auto"/>
    </w:pPr>
    <w:rPr>
      <w:rFonts w:ascii="Times New Roman" w:hAnsi="Times New Roman" w:cs="Times New Roman"/>
      <w:sz w:val="24"/>
      <w:szCs w:val="24"/>
    </w:rPr>
  </w:style>
  <w:style w:type="paragraph" w:customStyle="1" w:styleId="e894">
    <w:name w:val="e894"/>
    <w:basedOn w:val="Normal"/>
    <w:rsid w:val="00E87F66"/>
    <w:pPr>
      <w:spacing w:before="100" w:beforeAutospacing="1" w:after="100" w:afterAutospacing="1" w:line="240" w:lineRule="auto"/>
    </w:pPr>
    <w:rPr>
      <w:rFonts w:ascii="Times New Roman" w:hAnsi="Times New Roman" w:cs="Times New Roman"/>
      <w:sz w:val="24"/>
      <w:szCs w:val="24"/>
    </w:rPr>
  </w:style>
  <w:style w:type="paragraph" w:customStyle="1" w:styleId="x-scope">
    <w:name w:val="x-scope"/>
    <w:basedOn w:val="Normal"/>
    <w:rsid w:val="00801739"/>
    <w:pPr>
      <w:spacing w:before="100" w:beforeAutospacing="1" w:after="100" w:afterAutospacing="1" w:line="240" w:lineRule="auto"/>
    </w:pPr>
    <w:rPr>
      <w:rFonts w:ascii="Times New Roman" w:hAnsi="Times New Roman" w:cs="Times New Roman"/>
      <w:sz w:val="24"/>
      <w:szCs w:val="24"/>
    </w:rPr>
  </w:style>
  <w:style w:type="paragraph" w:customStyle="1" w:styleId="qowt-stl-heading2">
    <w:name w:val="qowt-stl-heading2"/>
    <w:basedOn w:val="Normal"/>
    <w:rsid w:val="00801739"/>
    <w:pPr>
      <w:spacing w:before="100" w:beforeAutospacing="1" w:after="100" w:afterAutospacing="1" w:line="240" w:lineRule="auto"/>
    </w:pPr>
    <w:rPr>
      <w:rFonts w:ascii="Times New Roman" w:hAnsi="Times New Roman" w:cs="Times New Roman"/>
      <w:sz w:val="24"/>
      <w:szCs w:val="24"/>
    </w:rPr>
  </w:style>
  <w:style w:type="paragraph" w:customStyle="1" w:styleId="qowt-li-20">
    <w:name w:val="qowt-li-2_0"/>
    <w:basedOn w:val="Normal"/>
    <w:rsid w:val="00B850E8"/>
    <w:pPr>
      <w:spacing w:before="100" w:beforeAutospacing="1" w:after="100" w:afterAutospacing="1" w:line="240" w:lineRule="auto"/>
    </w:pPr>
    <w:rPr>
      <w:rFonts w:ascii="Times New Roman" w:hAnsi="Times New Roman" w:cs="Times New Roman"/>
      <w:sz w:val="24"/>
      <w:szCs w:val="24"/>
    </w:rPr>
  </w:style>
  <w:style w:type="paragraph" w:customStyle="1" w:styleId="qowt-li-30">
    <w:name w:val="qowt-li-3_0"/>
    <w:basedOn w:val="Normal"/>
    <w:rsid w:val="00B07A57"/>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034376">
      <w:marLeft w:val="0"/>
      <w:marRight w:val="0"/>
      <w:marTop w:val="0"/>
      <w:marBottom w:val="0"/>
      <w:divBdr>
        <w:top w:val="none" w:sz="0" w:space="0" w:color="auto"/>
        <w:left w:val="none" w:sz="0" w:space="0" w:color="auto"/>
        <w:bottom w:val="none" w:sz="0" w:space="0" w:color="auto"/>
        <w:right w:val="none" w:sz="0" w:space="0" w:color="auto"/>
      </w:divBdr>
    </w:div>
    <w:div w:id="969700915">
      <w:bodyDiv w:val="1"/>
      <w:marLeft w:val="0"/>
      <w:marRight w:val="0"/>
      <w:marTop w:val="0"/>
      <w:marBottom w:val="0"/>
      <w:divBdr>
        <w:top w:val="none" w:sz="0" w:space="0" w:color="auto"/>
        <w:left w:val="none" w:sz="0" w:space="0" w:color="auto"/>
        <w:bottom w:val="none" w:sz="0" w:space="0" w:color="auto"/>
        <w:right w:val="none" w:sz="0" w:space="0" w:color="auto"/>
      </w:divBdr>
    </w:div>
    <w:div w:id="1087194328">
      <w:bodyDiv w:val="1"/>
      <w:marLeft w:val="0"/>
      <w:marRight w:val="0"/>
      <w:marTop w:val="0"/>
      <w:marBottom w:val="0"/>
      <w:divBdr>
        <w:top w:val="none" w:sz="0" w:space="0" w:color="auto"/>
        <w:left w:val="none" w:sz="0" w:space="0" w:color="auto"/>
        <w:bottom w:val="none" w:sz="0" w:space="0" w:color="auto"/>
        <w:right w:val="none" w:sz="0" w:space="0" w:color="auto"/>
      </w:divBdr>
      <w:divsChild>
        <w:div w:id="43989128">
          <w:marLeft w:val="0"/>
          <w:marRight w:val="0"/>
          <w:marTop w:val="0"/>
          <w:marBottom w:val="0"/>
          <w:divBdr>
            <w:top w:val="none" w:sz="0" w:space="0" w:color="auto"/>
            <w:left w:val="none" w:sz="0" w:space="0" w:color="auto"/>
            <w:bottom w:val="none" w:sz="0" w:space="0" w:color="auto"/>
            <w:right w:val="none" w:sz="0" w:space="0" w:color="auto"/>
          </w:divBdr>
          <w:divsChild>
            <w:div w:id="1897430297">
              <w:marLeft w:val="0"/>
              <w:marRight w:val="0"/>
              <w:marTop w:val="0"/>
              <w:marBottom w:val="0"/>
              <w:divBdr>
                <w:top w:val="none" w:sz="0" w:space="0" w:color="auto"/>
                <w:left w:val="none" w:sz="0" w:space="0" w:color="auto"/>
                <w:bottom w:val="none" w:sz="0" w:space="0" w:color="auto"/>
                <w:right w:val="none" w:sz="0" w:space="0" w:color="auto"/>
              </w:divBdr>
              <w:divsChild>
                <w:div w:id="1124884112">
                  <w:marLeft w:val="0"/>
                  <w:marRight w:val="0"/>
                  <w:marTop w:val="0"/>
                  <w:marBottom w:val="0"/>
                  <w:divBdr>
                    <w:top w:val="none" w:sz="0" w:space="0" w:color="auto"/>
                    <w:left w:val="none" w:sz="0" w:space="0" w:color="auto"/>
                    <w:bottom w:val="none" w:sz="0" w:space="0" w:color="auto"/>
                    <w:right w:val="none" w:sz="0" w:space="0" w:color="auto"/>
                  </w:divBdr>
                </w:div>
              </w:divsChild>
            </w:div>
            <w:div w:id="112484449">
              <w:marLeft w:val="0"/>
              <w:marRight w:val="0"/>
              <w:marTop w:val="0"/>
              <w:marBottom w:val="0"/>
              <w:divBdr>
                <w:top w:val="none" w:sz="0" w:space="0" w:color="auto"/>
                <w:left w:val="none" w:sz="0" w:space="0" w:color="auto"/>
                <w:bottom w:val="none" w:sz="0" w:space="0" w:color="auto"/>
                <w:right w:val="none" w:sz="0" w:space="0" w:color="auto"/>
              </w:divBdr>
              <w:divsChild>
                <w:div w:id="1163545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189076">
      <w:bodyDiv w:val="1"/>
      <w:marLeft w:val="0"/>
      <w:marRight w:val="0"/>
      <w:marTop w:val="0"/>
      <w:marBottom w:val="0"/>
      <w:divBdr>
        <w:top w:val="none" w:sz="0" w:space="0" w:color="auto"/>
        <w:left w:val="none" w:sz="0" w:space="0" w:color="auto"/>
        <w:bottom w:val="none" w:sz="0" w:space="0" w:color="auto"/>
        <w:right w:val="none" w:sz="0" w:space="0" w:color="auto"/>
      </w:divBdr>
      <w:divsChild>
        <w:div w:id="1838617938">
          <w:marLeft w:val="0"/>
          <w:marRight w:val="0"/>
          <w:marTop w:val="0"/>
          <w:marBottom w:val="0"/>
          <w:divBdr>
            <w:top w:val="none" w:sz="0" w:space="0" w:color="auto"/>
            <w:left w:val="none" w:sz="0" w:space="0" w:color="auto"/>
            <w:bottom w:val="none" w:sz="0" w:space="0" w:color="auto"/>
            <w:right w:val="none" w:sz="0" w:space="0" w:color="auto"/>
          </w:divBdr>
          <w:divsChild>
            <w:div w:id="126106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600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www.indeed.com/career-advice/career-development/nonverbal-communication-skills"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2976</Words>
  <Characters>16965</Characters>
  <Application>Microsoft Office Word</Application>
  <DocSecurity>0</DocSecurity>
  <Lines>141</Lines>
  <Paragraphs>39</Paragraphs>
  <ScaleCrop>false</ScaleCrop>
  <Company/>
  <LinksUpToDate>false</LinksUpToDate>
  <CharactersWithSpaces>19902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ishratmou112@outlook.com</dc:creator>
  <cp:keywords/>
  <dc:description/>
  <cp:lastModifiedBy>ishratmou112@outlook.com</cp:lastModifiedBy>
  <cp:revision>2</cp:revision>
  <dcterms:created xsi:type="dcterms:W3CDTF">2021-08-26T22:15:00Z</dcterms:created>
  <dcterms:modified xsi:type="dcterms:W3CDTF">2021-08-26T22:15:00Z</dcterms:modified>
</cp:coreProperties>
</file>