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41C7" w:rsidRPr="001D77F4" w:rsidRDefault="00F041C7" w:rsidP="00F041C7">
      <w:pPr>
        <w:rPr>
          <w:rFonts w:cstheme="minorHAnsi"/>
          <w:sz w:val="40"/>
          <w:szCs w:val="40"/>
        </w:rPr>
      </w:pPr>
      <w:bookmarkStart w:id="0" w:name="_GoBack"/>
      <w:bookmarkEnd w:id="0"/>
      <w:r w:rsidRPr="001D77F4">
        <w:rPr>
          <w:rFonts w:cstheme="minorHAnsi"/>
          <w:sz w:val="40"/>
          <w:szCs w:val="40"/>
        </w:rPr>
        <w:t>STUDENT NAME: NGWU PHILIP EMEKA</w:t>
      </w:r>
    </w:p>
    <w:p w:rsidR="00F041C7" w:rsidRPr="001D77F4" w:rsidRDefault="00F041C7" w:rsidP="00F041C7">
      <w:pPr>
        <w:rPr>
          <w:rFonts w:cstheme="minorHAnsi"/>
          <w:sz w:val="40"/>
          <w:szCs w:val="40"/>
        </w:rPr>
      </w:pPr>
    </w:p>
    <w:p w:rsidR="00F041C7" w:rsidRPr="001D77F4" w:rsidRDefault="00F041C7" w:rsidP="00F041C7">
      <w:pPr>
        <w:rPr>
          <w:rFonts w:cstheme="minorHAnsi"/>
          <w:sz w:val="40"/>
          <w:szCs w:val="40"/>
        </w:rPr>
      </w:pPr>
      <w:r w:rsidRPr="001D77F4">
        <w:rPr>
          <w:rFonts w:cstheme="minorHAnsi"/>
          <w:sz w:val="40"/>
          <w:szCs w:val="40"/>
        </w:rPr>
        <w:t>STUDENT NUMBER: 1903638</w:t>
      </w:r>
    </w:p>
    <w:p w:rsidR="00F041C7" w:rsidRPr="001D77F4" w:rsidRDefault="00F041C7" w:rsidP="00F041C7">
      <w:pPr>
        <w:rPr>
          <w:rFonts w:cstheme="minorHAnsi"/>
          <w:sz w:val="40"/>
          <w:szCs w:val="40"/>
        </w:rPr>
      </w:pPr>
    </w:p>
    <w:p w:rsidR="00F041C7" w:rsidRPr="001D77F4" w:rsidRDefault="00F041C7" w:rsidP="00F041C7">
      <w:pPr>
        <w:rPr>
          <w:rFonts w:cstheme="minorHAnsi"/>
          <w:sz w:val="40"/>
          <w:szCs w:val="40"/>
        </w:rPr>
      </w:pPr>
      <w:r w:rsidRPr="001D77F4">
        <w:rPr>
          <w:rFonts w:cstheme="minorHAnsi"/>
          <w:sz w:val="40"/>
          <w:szCs w:val="40"/>
        </w:rPr>
        <w:t>COURSE: DOCTORATE OF BUSINESS ADMINISTRATION</w:t>
      </w:r>
    </w:p>
    <w:p w:rsidR="00F041C7" w:rsidRPr="001D77F4" w:rsidRDefault="00F041C7" w:rsidP="00F041C7">
      <w:pPr>
        <w:rPr>
          <w:rFonts w:cstheme="minorHAnsi"/>
          <w:sz w:val="40"/>
          <w:szCs w:val="40"/>
        </w:rPr>
      </w:pPr>
    </w:p>
    <w:p w:rsidR="00F041C7" w:rsidRPr="001D77F4" w:rsidRDefault="00F041C7" w:rsidP="00F041C7">
      <w:pPr>
        <w:rPr>
          <w:rFonts w:cstheme="minorHAnsi"/>
          <w:sz w:val="40"/>
          <w:szCs w:val="40"/>
        </w:rPr>
      </w:pPr>
      <w:r>
        <w:rPr>
          <w:rFonts w:cstheme="minorHAnsi"/>
          <w:sz w:val="40"/>
          <w:szCs w:val="40"/>
        </w:rPr>
        <w:t>MODULE TITLE: ENTREPRENEURSHIP PERSPECTIVE</w:t>
      </w:r>
      <w:r w:rsidR="005724E0">
        <w:rPr>
          <w:rFonts w:cstheme="minorHAnsi"/>
          <w:sz w:val="40"/>
          <w:szCs w:val="40"/>
        </w:rPr>
        <w:t xml:space="preserve"> (LCDB7001</w:t>
      </w:r>
      <w:r w:rsidRPr="001D77F4">
        <w:rPr>
          <w:rFonts w:cstheme="minorHAnsi"/>
          <w:sz w:val="40"/>
          <w:szCs w:val="40"/>
        </w:rPr>
        <w:t>)</w:t>
      </w:r>
      <w:r w:rsidR="005724E0">
        <w:rPr>
          <w:rFonts w:cstheme="minorHAnsi"/>
          <w:sz w:val="40"/>
          <w:szCs w:val="40"/>
        </w:rPr>
        <w:t xml:space="preserve"> </w:t>
      </w:r>
    </w:p>
    <w:p w:rsidR="00F041C7" w:rsidRPr="001D77F4" w:rsidRDefault="00F041C7" w:rsidP="00F041C7">
      <w:pPr>
        <w:rPr>
          <w:rFonts w:cstheme="minorHAnsi"/>
          <w:sz w:val="40"/>
          <w:szCs w:val="40"/>
        </w:rPr>
      </w:pPr>
    </w:p>
    <w:p w:rsidR="00F041C7" w:rsidRPr="001D77F4" w:rsidRDefault="00F041C7" w:rsidP="00F041C7">
      <w:pPr>
        <w:rPr>
          <w:rFonts w:cstheme="minorHAnsi"/>
          <w:sz w:val="40"/>
          <w:szCs w:val="40"/>
        </w:rPr>
      </w:pPr>
      <w:r w:rsidRPr="001D77F4">
        <w:rPr>
          <w:rFonts w:cstheme="minorHAnsi"/>
          <w:sz w:val="40"/>
          <w:szCs w:val="40"/>
        </w:rPr>
        <w:t xml:space="preserve">ASSIGNMENT TITLE: </w:t>
      </w:r>
      <w:r w:rsidR="005724E0">
        <w:rPr>
          <w:rFonts w:cstheme="minorHAnsi"/>
          <w:sz w:val="40"/>
          <w:szCs w:val="40"/>
        </w:rPr>
        <w:t>ASSESSMENT 2 (REVIEW)</w:t>
      </w:r>
    </w:p>
    <w:p w:rsidR="00F041C7" w:rsidRPr="001D77F4" w:rsidRDefault="00F041C7" w:rsidP="00F041C7">
      <w:pPr>
        <w:rPr>
          <w:rFonts w:cstheme="minorHAnsi"/>
          <w:sz w:val="40"/>
          <w:szCs w:val="40"/>
        </w:rPr>
      </w:pPr>
    </w:p>
    <w:p w:rsidR="00F041C7" w:rsidRPr="001D77F4" w:rsidRDefault="00F041C7" w:rsidP="00F041C7">
      <w:pPr>
        <w:rPr>
          <w:rFonts w:cstheme="minorHAnsi"/>
          <w:sz w:val="40"/>
          <w:szCs w:val="40"/>
        </w:rPr>
      </w:pPr>
      <w:r w:rsidRPr="001D77F4">
        <w:rPr>
          <w:rFonts w:cstheme="minorHAnsi"/>
          <w:sz w:val="40"/>
          <w:szCs w:val="40"/>
        </w:rPr>
        <w:t>LECTURER: DR GLADIUS KULOTHUNGAN</w:t>
      </w:r>
    </w:p>
    <w:p w:rsidR="00F041C7" w:rsidRDefault="00F041C7"/>
    <w:p w:rsidR="00F041C7" w:rsidRDefault="00F041C7"/>
    <w:p w:rsidR="00010017" w:rsidRDefault="00010017"/>
    <w:p w:rsidR="005724E0" w:rsidRDefault="005724E0"/>
    <w:p w:rsidR="005724E0" w:rsidRDefault="005724E0"/>
    <w:p w:rsidR="005724E0" w:rsidRDefault="005724E0"/>
    <w:p w:rsidR="005724E0" w:rsidRDefault="005724E0"/>
    <w:p w:rsidR="005724E0" w:rsidRDefault="005724E0"/>
    <w:p w:rsidR="005724E0" w:rsidRDefault="005724E0"/>
    <w:p w:rsidR="005724E0" w:rsidRDefault="005724E0"/>
    <w:p w:rsidR="005724E0" w:rsidRDefault="005724E0"/>
    <w:p w:rsidR="005724E0" w:rsidRDefault="005724E0"/>
    <w:p w:rsidR="005724E0" w:rsidRDefault="005724E0"/>
    <w:p w:rsidR="007D4547" w:rsidRDefault="007D4547">
      <w:r>
        <w:lastRenderedPageBreak/>
        <w:t xml:space="preserve">ARTICLE </w:t>
      </w:r>
      <w:r w:rsidR="002A7BE5">
        <w:t xml:space="preserve">2 </w:t>
      </w:r>
      <w:r>
        <w:t>REVIEW</w:t>
      </w:r>
    </w:p>
    <w:p w:rsidR="00851F23" w:rsidRPr="00DE1021" w:rsidRDefault="00010017">
      <w:pPr>
        <w:rPr>
          <w:sz w:val="36"/>
          <w:szCs w:val="36"/>
        </w:rPr>
      </w:pPr>
      <w:r w:rsidRPr="00DE1021">
        <w:rPr>
          <w:sz w:val="36"/>
          <w:szCs w:val="36"/>
        </w:rPr>
        <w:t>Team or Lo</w:t>
      </w:r>
      <w:r w:rsidR="005724E0">
        <w:rPr>
          <w:sz w:val="36"/>
          <w:szCs w:val="36"/>
        </w:rPr>
        <w:t>ne work, which is more preferred by idea generators</w:t>
      </w:r>
      <w:r w:rsidRPr="00DE1021">
        <w:rPr>
          <w:sz w:val="36"/>
          <w:szCs w:val="36"/>
        </w:rPr>
        <w:t>.</w:t>
      </w:r>
    </w:p>
    <w:p w:rsidR="00010017" w:rsidRPr="00620CC8" w:rsidRDefault="00010017">
      <w:pPr>
        <w:rPr>
          <w:sz w:val="24"/>
          <w:szCs w:val="24"/>
        </w:rPr>
      </w:pPr>
      <w:proofErr w:type="spellStart"/>
      <w:r w:rsidRPr="00620CC8">
        <w:rPr>
          <w:sz w:val="24"/>
          <w:szCs w:val="24"/>
        </w:rPr>
        <w:t>Deichmann</w:t>
      </w:r>
      <w:proofErr w:type="spellEnd"/>
      <w:r w:rsidRPr="00620CC8">
        <w:rPr>
          <w:sz w:val="24"/>
          <w:szCs w:val="24"/>
        </w:rPr>
        <w:t xml:space="preserve"> D, Jensen M. I can do that alone…or not? How idea generators juggle between the pros and cons of teamwork. </w:t>
      </w:r>
      <w:proofErr w:type="spellStart"/>
      <w:r w:rsidRPr="00620CC8">
        <w:rPr>
          <w:sz w:val="24"/>
          <w:szCs w:val="24"/>
        </w:rPr>
        <w:t>Strat</w:t>
      </w:r>
      <w:proofErr w:type="spellEnd"/>
      <w:r w:rsidRPr="00620CC8">
        <w:rPr>
          <w:sz w:val="24"/>
          <w:szCs w:val="24"/>
        </w:rPr>
        <w:t xml:space="preserve"> </w:t>
      </w:r>
      <w:proofErr w:type="spellStart"/>
      <w:r w:rsidRPr="00620CC8">
        <w:rPr>
          <w:sz w:val="24"/>
          <w:szCs w:val="24"/>
        </w:rPr>
        <w:t>Mgmt</w:t>
      </w:r>
      <w:proofErr w:type="spellEnd"/>
      <w:r w:rsidRPr="00620CC8">
        <w:rPr>
          <w:sz w:val="24"/>
          <w:szCs w:val="24"/>
        </w:rPr>
        <w:t xml:space="preserve"> J. 2018</w:t>
      </w:r>
      <w:proofErr w:type="gramStart"/>
      <w:r w:rsidRPr="00620CC8">
        <w:rPr>
          <w:sz w:val="24"/>
          <w:szCs w:val="24"/>
        </w:rPr>
        <w:t>;39:458</w:t>
      </w:r>
      <w:proofErr w:type="gramEnd"/>
      <w:r w:rsidRPr="00620CC8">
        <w:rPr>
          <w:sz w:val="24"/>
          <w:szCs w:val="24"/>
        </w:rPr>
        <w:t xml:space="preserve">–475. </w:t>
      </w:r>
      <w:hyperlink r:id="rId4" w:history="1">
        <w:r w:rsidR="00B47C04" w:rsidRPr="00620CC8">
          <w:rPr>
            <w:rStyle w:val="Hyperlink"/>
            <w:sz w:val="24"/>
            <w:szCs w:val="24"/>
          </w:rPr>
          <w:t>https://doi.org/10.1002/smj.2696</w:t>
        </w:r>
      </w:hyperlink>
    </w:p>
    <w:p w:rsidR="00B47C04" w:rsidRPr="00620CC8" w:rsidRDefault="00B47C04">
      <w:pPr>
        <w:rPr>
          <w:sz w:val="24"/>
          <w:szCs w:val="24"/>
        </w:rPr>
      </w:pPr>
      <w:r w:rsidRPr="00620CC8">
        <w:rPr>
          <w:sz w:val="24"/>
          <w:szCs w:val="24"/>
        </w:rPr>
        <w:t xml:space="preserve">How idea generators juggle between the Pros and Cons of teamwork was written by </w:t>
      </w:r>
      <w:proofErr w:type="spellStart"/>
      <w:r w:rsidRPr="00620CC8">
        <w:rPr>
          <w:sz w:val="24"/>
          <w:szCs w:val="24"/>
        </w:rPr>
        <w:t>Deichmann</w:t>
      </w:r>
      <w:proofErr w:type="spellEnd"/>
      <w:r w:rsidRPr="00620CC8">
        <w:rPr>
          <w:sz w:val="24"/>
          <w:szCs w:val="24"/>
        </w:rPr>
        <w:t xml:space="preserve"> of Rotterdam School of Management, Rotterdam and Jensen of Stephen M.</w:t>
      </w:r>
      <w:r w:rsidR="00342ADA" w:rsidRPr="00620CC8">
        <w:rPr>
          <w:sz w:val="24"/>
          <w:szCs w:val="24"/>
        </w:rPr>
        <w:t xml:space="preserve"> </w:t>
      </w:r>
      <w:r w:rsidRPr="00620CC8">
        <w:rPr>
          <w:sz w:val="24"/>
          <w:szCs w:val="24"/>
        </w:rPr>
        <w:t xml:space="preserve">Ross School </w:t>
      </w:r>
      <w:r w:rsidR="00342ADA" w:rsidRPr="00620CC8">
        <w:rPr>
          <w:sz w:val="24"/>
          <w:szCs w:val="24"/>
        </w:rPr>
        <w:t>of Business, Michigan.</w:t>
      </w:r>
    </w:p>
    <w:p w:rsidR="00342ADA" w:rsidRDefault="00342ADA"/>
    <w:p w:rsidR="005208FF" w:rsidRDefault="005208FF">
      <w:pPr>
        <w:rPr>
          <w:sz w:val="24"/>
          <w:szCs w:val="24"/>
        </w:rPr>
      </w:pPr>
    </w:p>
    <w:p w:rsidR="00342ADA" w:rsidRPr="00FD098E" w:rsidRDefault="00342ADA">
      <w:pPr>
        <w:rPr>
          <w:b/>
          <w:sz w:val="24"/>
          <w:szCs w:val="24"/>
        </w:rPr>
      </w:pPr>
      <w:r w:rsidRPr="00FD098E">
        <w:rPr>
          <w:b/>
          <w:sz w:val="24"/>
          <w:szCs w:val="24"/>
        </w:rPr>
        <w:t>INTRODUCTION</w:t>
      </w:r>
    </w:p>
    <w:p w:rsidR="00010231" w:rsidRPr="005724E0" w:rsidRDefault="00342ADA">
      <w:pPr>
        <w:rPr>
          <w:sz w:val="24"/>
          <w:szCs w:val="24"/>
        </w:rPr>
      </w:pPr>
      <w:r w:rsidRPr="005724E0">
        <w:rPr>
          <w:sz w:val="24"/>
          <w:szCs w:val="24"/>
        </w:rPr>
        <w:t>The authors tried to establish the preferences of idea generators as regards whether to develop thei</w:t>
      </w:r>
      <w:r w:rsidR="00D96A78" w:rsidRPr="005724E0">
        <w:rPr>
          <w:sz w:val="24"/>
          <w:szCs w:val="24"/>
        </w:rPr>
        <w:t>r ideas alone or as a team</w:t>
      </w:r>
      <w:r w:rsidR="002A38F8" w:rsidRPr="005724E0">
        <w:rPr>
          <w:sz w:val="24"/>
          <w:szCs w:val="24"/>
        </w:rPr>
        <w:t>.</w:t>
      </w:r>
      <w:r w:rsidR="00DA669E" w:rsidRPr="005724E0">
        <w:rPr>
          <w:sz w:val="24"/>
          <w:szCs w:val="24"/>
        </w:rPr>
        <w:t xml:space="preserve"> If</w:t>
      </w:r>
      <w:r w:rsidR="00041290" w:rsidRPr="005724E0">
        <w:rPr>
          <w:sz w:val="24"/>
          <w:szCs w:val="24"/>
        </w:rPr>
        <w:t xml:space="preserve"> </w:t>
      </w:r>
      <w:r w:rsidR="00CF3913" w:rsidRPr="005724E0">
        <w:rPr>
          <w:sz w:val="24"/>
          <w:szCs w:val="24"/>
        </w:rPr>
        <w:t xml:space="preserve">teamwork leads to more success, why do some still prefer to go alone? This is because teamwork come with a cost. The idea generator will have to worry about coordination costs associated with a team. At </w:t>
      </w:r>
      <w:r w:rsidR="00717639" w:rsidRPr="005724E0">
        <w:rPr>
          <w:sz w:val="24"/>
          <w:szCs w:val="24"/>
        </w:rPr>
        <w:t>the same time, they worry about sharing</w:t>
      </w:r>
      <w:r w:rsidR="00CF3913" w:rsidRPr="005724E0">
        <w:rPr>
          <w:sz w:val="24"/>
          <w:szCs w:val="24"/>
        </w:rPr>
        <w:t xml:space="preserve"> their potential rewards. Therefore, weighing the above costs with the benefits of working in a team provides a hol</w:t>
      </w:r>
      <w:r w:rsidR="004D0D75" w:rsidRPr="005724E0">
        <w:rPr>
          <w:sz w:val="24"/>
          <w:szCs w:val="24"/>
        </w:rPr>
        <w:t>istic picture of which choic</w:t>
      </w:r>
      <w:r w:rsidR="00D96A78" w:rsidRPr="005724E0">
        <w:rPr>
          <w:sz w:val="24"/>
          <w:szCs w:val="24"/>
        </w:rPr>
        <w:t>e an idea generator will prefer</w:t>
      </w:r>
      <w:r w:rsidR="004D0D75" w:rsidRPr="005724E0">
        <w:rPr>
          <w:sz w:val="24"/>
          <w:szCs w:val="24"/>
        </w:rPr>
        <w:t xml:space="preserve">. </w:t>
      </w:r>
    </w:p>
    <w:p w:rsidR="00342ADA" w:rsidRPr="005724E0" w:rsidRDefault="004D0D75">
      <w:pPr>
        <w:rPr>
          <w:sz w:val="24"/>
          <w:szCs w:val="24"/>
        </w:rPr>
      </w:pPr>
      <w:r w:rsidRPr="005724E0">
        <w:rPr>
          <w:sz w:val="24"/>
          <w:szCs w:val="24"/>
        </w:rPr>
        <w:t>An idea with a higher cost and/o</w:t>
      </w:r>
      <w:r w:rsidR="00DA669E" w:rsidRPr="005724E0">
        <w:rPr>
          <w:sz w:val="24"/>
          <w:szCs w:val="24"/>
        </w:rPr>
        <w:t xml:space="preserve">r a lower benefit of teamwork will less likely </w:t>
      </w:r>
      <w:r w:rsidRPr="005724E0">
        <w:rPr>
          <w:sz w:val="24"/>
          <w:szCs w:val="24"/>
        </w:rPr>
        <w:t>motivate idea generators to use a team.</w:t>
      </w:r>
      <w:r w:rsidR="00A57BB6" w:rsidRPr="005724E0">
        <w:rPr>
          <w:sz w:val="24"/>
          <w:szCs w:val="24"/>
        </w:rPr>
        <w:t xml:space="preserve"> Even though the authors did well to explain this, they however did not equally explore the emotional, psychological and synergic effects of teamwork probably because they are of business and management background.</w:t>
      </w:r>
    </w:p>
    <w:p w:rsidR="005208FF" w:rsidRDefault="005208FF" w:rsidP="00916D3B">
      <w:pPr>
        <w:rPr>
          <w:sz w:val="24"/>
          <w:szCs w:val="24"/>
        </w:rPr>
      </w:pPr>
    </w:p>
    <w:p w:rsidR="00916D3B" w:rsidRPr="00FD098E" w:rsidRDefault="00916D3B" w:rsidP="00916D3B">
      <w:pPr>
        <w:rPr>
          <w:b/>
          <w:sz w:val="24"/>
          <w:szCs w:val="24"/>
        </w:rPr>
      </w:pPr>
      <w:r w:rsidRPr="00FD098E">
        <w:rPr>
          <w:b/>
          <w:sz w:val="24"/>
          <w:szCs w:val="24"/>
        </w:rPr>
        <w:t>SUMMARY</w:t>
      </w:r>
    </w:p>
    <w:p w:rsidR="00916D3B" w:rsidRPr="005724E0" w:rsidRDefault="00916D3B" w:rsidP="00916D3B">
      <w:pPr>
        <w:rPr>
          <w:sz w:val="24"/>
          <w:szCs w:val="24"/>
        </w:rPr>
      </w:pPr>
      <w:r w:rsidRPr="005724E0">
        <w:rPr>
          <w:sz w:val="24"/>
          <w:szCs w:val="24"/>
        </w:rPr>
        <w:t xml:space="preserve">In this empirical study, the authors used data from innovation programme of </w:t>
      </w:r>
      <w:proofErr w:type="spellStart"/>
      <w:r w:rsidRPr="005724E0">
        <w:rPr>
          <w:sz w:val="24"/>
          <w:szCs w:val="24"/>
        </w:rPr>
        <w:t>Enco</w:t>
      </w:r>
      <w:proofErr w:type="spellEnd"/>
      <w:r w:rsidRPr="005724E0">
        <w:rPr>
          <w:sz w:val="24"/>
          <w:szCs w:val="24"/>
        </w:rPr>
        <w:t xml:space="preserve">, a large European company specialising in energy to predict why idea generators use or not use team. The data was taken from 1996 to 2008 archives of 310 idea generators that proceeded </w:t>
      </w:r>
      <w:r w:rsidR="00655BE1" w:rsidRPr="005724E0">
        <w:rPr>
          <w:sz w:val="24"/>
          <w:szCs w:val="24"/>
        </w:rPr>
        <w:t>to developing their second idea</w:t>
      </w:r>
      <w:r w:rsidRPr="005724E0">
        <w:rPr>
          <w:sz w:val="24"/>
          <w:szCs w:val="24"/>
        </w:rPr>
        <w:t xml:space="preserve">. Upon study, they found this trade-off: </w:t>
      </w:r>
    </w:p>
    <w:p w:rsidR="00FD098E" w:rsidRPr="00FD098E" w:rsidRDefault="00916D3B" w:rsidP="00916D3B">
      <w:pPr>
        <w:rPr>
          <w:b/>
          <w:sz w:val="24"/>
          <w:szCs w:val="24"/>
        </w:rPr>
      </w:pPr>
      <w:r w:rsidRPr="00FD098E">
        <w:rPr>
          <w:b/>
          <w:sz w:val="24"/>
          <w:szCs w:val="24"/>
        </w:rPr>
        <w:t>TRADE OFFS THAT DETERMINE WHETHER IDEA GENERATORS GO ALONE OR IN A TEAM</w:t>
      </w:r>
    </w:p>
    <w:p w:rsidR="00FD098E" w:rsidRDefault="00916D3B" w:rsidP="00916D3B">
      <w:pPr>
        <w:rPr>
          <w:sz w:val="24"/>
          <w:szCs w:val="24"/>
        </w:rPr>
      </w:pPr>
      <w:r w:rsidRPr="005724E0">
        <w:rPr>
          <w:sz w:val="24"/>
          <w:szCs w:val="24"/>
        </w:rPr>
        <w:t>It was found that idea generators use a cost-benefit analysis to make their choice.</w:t>
      </w:r>
      <w:r w:rsidR="00FD098E" w:rsidRPr="00FD098E">
        <w:rPr>
          <w:noProof/>
          <w:sz w:val="24"/>
          <w:szCs w:val="24"/>
          <w:lang w:eastAsia="en-GB"/>
        </w:rPr>
        <w:t xml:space="preserve"> </w:t>
      </w:r>
      <w:r w:rsidR="00FD098E">
        <w:rPr>
          <w:noProof/>
          <w:sz w:val="24"/>
          <w:szCs w:val="24"/>
          <w:lang w:eastAsia="en-GB"/>
        </w:rPr>
        <w:drawing>
          <wp:inline distT="0" distB="0" distL="0" distR="0" wp14:anchorId="6898E949" wp14:editId="4D3A90A0">
            <wp:extent cx="2809875" cy="914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ippingpoint[1].jpg"/>
                    <pic:cNvPicPr/>
                  </pic:nvPicPr>
                  <pic:blipFill>
                    <a:blip r:embed="rId5">
                      <a:extLst>
                        <a:ext uri="{28A0092B-C50C-407E-A947-70E740481C1C}">
                          <a14:useLocalDpi xmlns:a14="http://schemas.microsoft.com/office/drawing/2010/main" val="0"/>
                        </a:ext>
                      </a:extLst>
                    </a:blip>
                    <a:stretch>
                      <a:fillRect/>
                    </a:stretch>
                  </pic:blipFill>
                  <pic:spPr>
                    <a:xfrm>
                      <a:off x="0" y="0"/>
                      <a:ext cx="2868310" cy="933416"/>
                    </a:xfrm>
                    <a:prstGeom prst="rect">
                      <a:avLst/>
                    </a:prstGeom>
                  </pic:spPr>
                </pic:pic>
              </a:graphicData>
            </a:graphic>
          </wp:inline>
        </w:drawing>
      </w:r>
      <w:r w:rsidRPr="005724E0">
        <w:rPr>
          <w:sz w:val="24"/>
          <w:szCs w:val="24"/>
        </w:rPr>
        <w:t xml:space="preserve"> </w:t>
      </w:r>
    </w:p>
    <w:p w:rsidR="00916D3B" w:rsidRPr="005724E0" w:rsidRDefault="00916D3B" w:rsidP="00916D3B">
      <w:pPr>
        <w:rPr>
          <w:sz w:val="24"/>
          <w:szCs w:val="24"/>
        </w:rPr>
      </w:pPr>
      <w:r w:rsidRPr="005724E0">
        <w:rPr>
          <w:sz w:val="24"/>
          <w:szCs w:val="24"/>
        </w:rPr>
        <w:lastRenderedPageBreak/>
        <w:t>When the benefits of teamwork outweigh the costs, they chose to form a team. Otherwise, not. Since Radical ideas demand much benefits from a team as a result of new knowledge, resources, skills and competency requirements, generators of this kind of idea tend to form a team. Besides, prior team experience reduces the coordination costs of a team and hence, individuals with prior team experience are more likely to form a team in their subsequent idea.</w:t>
      </w:r>
    </w:p>
    <w:p w:rsidR="00916D3B" w:rsidRPr="005724E0" w:rsidRDefault="00916D3B" w:rsidP="00916D3B">
      <w:pPr>
        <w:rPr>
          <w:sz w:val="24"/>
          <w:szCs w:val="24"/>
        </w:rPr>
      </w:pPr>
      <w:r w:rsidRPr="005724E0">
        <w:rPr>
          <w:sz w:val="24"/>
          <w:szCs w:val="24"/>
        </w:rPr>
        <w:t>Secondly, sharing the risks and costs of developing an idea automatically means sharing the potential benefits of such idea. They found that “prior idea success, especially when the idea was developed alone, is associated with subsequent team idea development”p.470. This is a surpri</w:t>
      </w:r>
      <w:r w:rsidR="00717639" w:rsidRPr="005724E0">
        <w:rPr>
          <w:sz w:val="24"/>
          <w:szCs w:val="24"/>
        </w:rPr>
        <w:t>se outcome as prior success</w:t>
      </w:r>
      <w:r w:rsidRPr="005724E0">
        <w:rPr>
          <w:sz w:val="24"/>
          <w:szCs w:val="24"/>
        </w:rPr>
        <w:t xml:space="preserve"> mean confidence in subsequent idea success and therefore higher likelihood of developing ideas alone. </w:t>
      </w:r>
    </w:p>
    <w:p w:rsidR="002524B7" w:rsidRDefault="00916D3B">
      <w:pPr>
        <w:rPr>
          <w:sz w:val="24"/>
          <w:szCs w:val="24"/>
        </w:rPr>
      </w:pPr>
      <w:r w:rsidRPr="00FD098E">
        <w:rPr>
          <w:b/>
          <w:sz w:val="24"/>
          <w:szCs w:val="24"/>
        </w:rPr>
        <w:t>FINDINGS</w:t>
      </w:r>
      <w:r w:rsidR="002524B7" w:rsidRPr="005724E0">
        <w:rPr>
          <w:sz w:val="24"/>
          <w:szCs w:val="24"/>
        </w:rPr>
        <w:t>:</w:t>
      </w:r>
    </w:p>
    <w:p w:rsidR="00FC7E79" w:rsidRPr="005724E0" w:rsidRDefault="00FC7E79">
      <w:pPr>
        <w:rPr>
          <w:sz w:val="24"/>
          <w:szCs w:val="24"/>
        </w:rPr>
      </w:pPr>
      <w:r>
        <w:rPr>
          <w:noProof/>
          <w:sz w:val="24"/>
          <w:szCs w:val="24"/>
          <w:lang w:eastAsia="en-GB"/>
        </w:rPr>
        <w:drawing>
          <wp:anchor distT="0" distB="0" distL="114300" distR="114300" simplePos="0" relativeHeight="251660288" behindDoc="0" locked="0" layoutInCell="1" allowOverlap="1">
            <wp:simplePos x="0" y="0"/>
            <wp:positionH relativeFrom="column">
              <wp:posOffset>0</wp:posOffset>
            </wp:positionH>
            <wp:positionV relativeFrom="paragraph">
              <wp:posOffset>1905</wp:posOffset>
            </wp:positionV>
            <wp:extent cx="2686050" cy="23812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nning_looking_through_telescope[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86050" cy="2381250"/>
                    </a:xfrm>
                    <a:prstGeom prst="rect">
                      <a:avLst/>
                    </a:prstGeom>
                  </pic:spPr>
                </pic:pic>
              </a:graphicData>
            </a:graphic>
            <wp14:sizeRelH relativeFrom="page">
              <wp14:pctWidth>0</wp14:pctWidth>
            </wp14:sizeRelH>
            <wp14:sizeRelV relativeFrom="page">
              <wp14:pctHeight>0</wp14:pctHeight>
            </wp14:sizeRelV>
          </wp:anchor>
        </w:drawing>
      </w:r>
    </w:p>
    <w:p w:rsidR="003F1EB4" w:rsidRPr="005724E0" w:rsidRDefault="00A32F9B">
      <w:pPr>
        <w:rPr>
          <w:sz w:val="24"/>
          <w:szCs w:val="24"/>
        </w:rPr>
      </w:pPr>
      <w:r w:rsidRPr="005724E0">
        <w:rPr>
          <w:sz w:val="24"/>
          <w:szCs w:val="24"/>
        </w:rPr>
        <w:t>The authors found</w:t>
      </w:r>
      <w:r w:rsidR="008D7583" w:rsidRPr="005724E0">
        <w:rPr>
          <w:sz w:val="24"/>
          <w:szCs w:val="24"/>
        </w:rPr>
        <w:t xml:space="preserve"> that idea generators prefer to develop incremental ideas alone </w:t>
      </w:r>
      <w:r w:rsidR="00041290" w:rsidRPr="005724E0">
        <w:rPr>
          <w:sz w:val="24"/>
          <w:szCs w:val="24"/>
        </w:rPr>
        <w:t>and opt for team more</w:t>
      </w:r>
      <w:r w:rsidR="008D7583" w:rsidRPr="005724E0">
        <w:rPr>
          <w:sz w:val="24"/>
          <w:szCs w:val="24"/>
        </w:rPr>
        <w:t xml:space="preserve"> in radical ideas. This is because there is higher benefit of teamwork in radical idea than in incremental ideas since radical ideas require more resources. Also, idea generators with previous team experience tend to opt for teamwork in their subsequent idea generation. Surprisingly though, idea generators with previous lone idea generation success prefer to get into a team</w:t>
      </w:r>
      <w:r w:rsidR="005A57E9" w:rsidRPr="005724E0">
        <w:rPr>
          <w:sz w:val="24"/>
          <w:szCs w:val="24"/>
        </w:rPr>
        <w:t xml:space="preserve"> in their subsequent idea generation</w:t>
      </w:r>
      <w:r w:rsidR="008D7583" w:rsidRPr="005724E0">
        <w:rPr>
          <w:sz w:val="24"/>
          <w:szCs w:val="24"/>
        </w:rPr>
        <w:t xml:space="preserve">. This is because when idea generators were successful before, especially in developing ideas alone, they tend to be more open to sharing the rewards as well as the </w:t>
      </w:r>
      <w:r w:rsidR="00741586" w:rsidRPr="005724E0">
        <w:rPr>
          <w:sz w:val="24"/>
          <w:szCs w:val="24"/>
        </w:rPr>
        <w:t>risks of a team as they</w:t>
      </w:r>
      <w:r w:rsidR="008D7583" w:rsidRPr="005724E0">
        <w:rPr>
          <w:sz w:val="24"/>
          <w:szCs w:val="24"/>
        </w:rPr>
        <w:t xml:space="preserve"> </w:t>
      </w:r>
      <w:r w:rsidR="00741586" w:rsidRPr="005724E0">
        <w:rPr>
          <w:sz w:val="24"/>
          <w:szCs w:val="24"/>
        </w:rPr>
        <w:t>“feel more secure and confident”</w:t>
      </w:r>
      <w:r w:rsidR="003F1EB4" w:rsidRPr="005724E0">
        <w:rPr>
          <w:sz w:val="24"/>
          <w:szCs w:val="24"/>
        </w:rPr>
        <w:t xml:space="preserve">. </w:t>
      </w:r>
    </w:p>
    <w:p w:rsidR="0006500F" w:rsidRPr="005724E0" w:rsidRDefault="003F1EB4">
      <w:pPr>
        <w:rPr>
          <w:sz w:val="24"/>
          <w:szCs w:val="24"/>
        </w:rPr>
      </w:pPr>
      <w:r w:rsidRPr="005724E0">
        <w:rPr>
          <w:sz w:val="24"/>
          <w:szCs w:val="24"/>
        </w:rPr>
        <w:t>Moreover, they</w:t>
      </w:r>
      <w:r w:rsidR="008D7583" w:rsidRPr="005724E0">
        <w:rPr>
          <w:sz w:val="24"/>
          <w:szCs w:val="24"/>
        </w:rPr>
        <w:t xml:space="preserve"> attract team members as a result of their previous success.</w:t>
      </w:r>
      <w:r w:rsidR="00741586" w:rsidRPr="005724E0">
        <w:rPr>
          <w:sz w:val="24"/>
          <w:szCs w:val="24"/>
        </w:rPr>
        <w:t xml:space="preserve"> This is even more when the idea generator generated the previous idea alone. </w:t>
      </w:r>
      <w:r w:rsidRPr="005724E0">
        <w:rPr>
          <w:sz w:val="24"/>
          <w:szCs w:val="24"/>
        </w:rPr>
        <w:t>Furthermore, working with team give idea generators the necessary tool to overcome early adoption difficulty. Similarly, Idea generators conclude that they have low success rate in subsequent idea generation. This can be argued though.</w:t>
      </w:r>
    </w:p>
    <w:p w:rsidR="00323125" w:rsidRPr="00FD098E" w:rsidRDefault="00323125" w:rsidP="00323125">
      <w:pPr>
        <w:rPr>
          <w:b/>
          <w:sz w:val="24"/>
          <w:szCs w:val="24"/>
        </w:rPr>
      </w:pPr>
      <w:r w:rsidRPr="00FD098E">
        <w:rPr>
          <w:b/>
          <w:sz w:val="24"/>
          <w:szCs w:val="24"/>
        </w:rPr>
        <w:t>LIMITATION</w:t>
      </w:r>
      <w:r w:rsidR="00C7056B">
        <w:rPr>
          <w:b/>
          <w:sz w:val="24"/>
          <w:szCs w:val="24"/>
        </w:rPr>
        <w:t>S</w:t>
      </w:r>
      <w:r w:rsidRPr="00FD098E">
        <w:rPr>
          <w:b/>
          <w:sz w:val="24"/>
          <w:szCs w:val="24"/>
        </w:rPr>
        <w:t>/FUTURE RESEARCH</w:t>
      </w:r>
      <w:r w:rsidR="00FD098E">
        <w:rPr>
          <w:b/>
          <w:sz w:val="24"/>
          <w:szCs w:val="24"/>
        </w:rPr>
        <w:t>:</w:t>
      </w:r>
    </w:p>
    <w:p w:rsidR="005208FF" w:rsidRPr="005724E0" w:rsidRDefault="005208FF" w:rsidP="00323125">
      <w:pPr>
        <w:rPr>
          <w:sz w:val="24"/>
          <w:szCs w:val="24"/>
        </w:rPr>
      </w:pPr>
      <w:r>
        <w:rPr>
          <w:noProof/>
          <w:sz w:val="24"/>
          <w:szCs w:val="24"/>
          <w:lang w:eastAsia="en-GB"/>
        </w:rPr>
        <w:drawing>
          <wp:inline distT="0" distB="0" distL="0" distR="0">
            <wp:extent cx="1133125" cy="13811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gn_children_25[1].jpg"/>
                    <pic:cNvPicPr/>
                  </pic:nvPicPr>
                  <pic:blipFill>
                    <a:blip r:embed="rId7" cstate="print">
                      <a:extLst>
                        <a:ext uri="{28A0092B-C50C-407E-A947-70E740481C1C}">
                          <a14:useLocalDpi xmlns:a14="http://schemas.microsoft.com/office/drawing/2010/main" val="0"/>
                        </a:ext>
                      </a:extLst>
                    </a:blip>
                    <a:stretch>
                      <a:fillRect/>
                    </a:stretch>
                  </pic:blipFill>
                  <pic:spPr>
                    <a:xfrm rot="10800000" flipV="1">
                      <a:off x="0" y="0"/>
                      <a:ext cx="1147752" cy="1398953"/>
                    </a:xfrm>
                    <a:prstGeom prst="rect">
                      <a:avLst/>
                    </a:prstGeom>
                  </pic:spPr>
                </pic:pic>
              </a:graphicData>
            </a:graphic>
          </wp:inline>
        </w:drawing>
      </w:r>
    </w:p>
    <w:p w:rsidR="00323125" w:rsidRPr="005724E0" w:rsidRDefault="00323125" w:rsidP="00323125">
      <w:pPr>
        <w:rPr>
          <w:sz w:val="24"/>
          <w:szCs w:val="24"/>
        </w:rPr>
      </w:pPr>
      <w:r w:rsidRPr="005724E0">
        <w:rPr>
          <w:sz w:val="24"/>
          <w:szCs w:val="24"/>
        </w:rPr>
        <w:lastRenderedPageBreak/>
        <w:t xml:space="preserve">According to the Article, the demography of the idea generators were not considered since </w:t>
      </w:r>
      <w:proofErr w:type="spellStart"/>
      <w:r w:rsidRPr="005724E0">
        <w:rPr>
          <w:sz w:val="24"/>
          <w:szCs w:val="24"/>
        </w:rPr>
        <w:t>Enco</w:t>
      </w:r>
      <w:proofErr w:type="spellEnd"/>
      <w:r w:rsidRPr="005724E0">
        <w:rPr>
          <w:sz w:val="24"/>
          <w:szCs w:val="24"/>
        </w:rPr>
        <w:t xml:space="preserve"> has strict policy on data confidential</w:t>
      </w:r>
      <w:r w:rsidR="00010231" w:rsidRPr="005724E0">
        <w:rPr>
          <w:sz w:val="24"/>
          <w:szCs w:val="24"/>
        </w:rPr>
        <w:t>ity. Moreover</w:t>
      </w:r>
      <w:r w:rsidRPr="005724E0">
        <w:rPr>
          <w:sz w:val="24"/>
          <w:szCs w:val="24"/>
        </w:rPr>
        <w:t xml:space="preserve">, </w:t>
      </w:r>
      <w:proofErr w:type="spellStart"/>
      <w:r w:rsidRPr="005724E0">
        <w:rPr>
          <w:sz w:val="24"/>
          <w:szCs w:val="24"/>
        </w:rPr>
        <w:t>Enco</w:t>
      </w:r>
      <w:proofErr w:type="spellEnd"/>
      <w:r w:rsidRPr="005724E0">
        <w:rPr>
          <w:sz w:val="24"/>
          <w:szCs w:val="24"/>
        </w:rPr>
        <w:t xml:space="preserve"> may not be a good representative sample for the </w:t>
      </w:r>
      <w:r w:rsidR="00A32F9B" w:rsidRPr="005724E0">
        <w:rPr>
          <w:sz w:val="24"/>
          <w:szCs w:val="24"/>
        </w:rPr>
        <w:t xml:space="preserve">research. As a European company, </w:t>
      </w:r>
      <w:proofErr w:type="spellStart"/>
      <w:r w:rsidR="00A32F9B" w:rsidRPr="005724E0">
        <w:rPr>
          <w:sz w:val="24"/>
          <w:szCs w:val="24"/>
        </w:rPr>
        <w:t>Enco</w:t>
      </w:r>
      <w:proofErr w:type="spellEnd"/>
      <w:r w:rsidR="00A32F9B" w:rsidRPr="005724E0">
        <w:rPr>
          <w:sz w:val="24"/>
          <w:szCs w:val="24"/>
        </w:rPr>
        <w:t xml:space="preserve"> is</w:t>
      </w:r>
      <w:r w:rsidRPr="005724E0">
        <w:rPr>
          <w:sz w:val="24"/>
          <w:szCs w:val="24"/>
        </w:rPr>
        <w:t xml:space="preserve"> dominated</w:t>
      </w:r>
      <w:r w:rsidR="00A32F9B" w:rsidRPr="005724E0">
        <w:rPr>
          <w:sz w:val="24"/>
          <w:szCs w:val="24"/>
        </w:rPr>
        <w:t xml:space="preserve"> by a certain demography </w:t>
      </w:r>
      <w:r w:rsidRPr="005724E0">
        <w:rPr>
          <w:sz w:val="24"/>
          <w:szCs w:val="24"/>
        </w:rPr>
        <w:t>and hence the findings may not be easily generalizable.</w:t>
      </w:r>
    </w:p>
    <w:p w:rsidR="00323125" w:rsidRPr="005724E0" w:rsidRDefault="00323125" w:rsidP="00323125">
      <w:pPr>
        <w:rPr>
          <w:sz w:val="24"/>
          <w:szCs w:val="24"/>
        </w:rPr>
      </w:pPr>
      <w:r w:rsidRPr="005724E0">
        <w:rPr>
          <w:sz w:val="24"/>
          <w:szCs w:val="24"/>
        </w:rPr>
        <w:t xml:space="preserve">This study followed an organised process initiated by </w:t>
      </w:r>
      <w:proofErr w:type="spellStart"/>
      <w:r w:rsidRPr="005724E0">
        <w:rPr>
          <w:sz w:val="24"/>
          <w:szCs w:val="24"/>
        </w:rPr>
        <w:t>Enco</w:t>
      </w:r>
      <w:proofErr w:type="spellEnd"/>
      <w:r w:rsidRPr="005724E0">
        <w:rPr>
          <w:sz w:val="24"/>
          <w:szCs w:val="24"/>
        </w:rPr>
        <w:t>, in which it encourages innovation by providing funding for ideas that scaled through phase two. However, the process of participation is informal</w:t>
      </w:r>
      <w:r w:rsidR="00010231" w:rsidRPr="005724E0">
        <w:rPr>
          <w:sz w:val="24"/>
          <w:szCs w:val="24"/>
        </w:rPr>
        <w:t>. A further research might use strict formal or entirely informal process.</w:t>
      </w:r>
    </w:p>
    <w:p w:rsidR="00FD098E" w:rsidRPr="00FD098E" w:rsidRDefault="005208FF">
      <w:pPr>
        <w:rPr>
          <w:b/>
          <w:sz w:val="24"/>
          <w:szCs w:val="24"/>
        </w:rPr>
      </w:pPr>
      <w:r w:rsidRPr="00FD098E">
        <w:rPr>
          <w:b/>
          <w:noProof/>
          <w:sz w:val="24"/>
          <w:szCs w:val="24"/>
          <w:lang w:eastAsia="en-GB"/>
        </w:rPr>
        <w:drawing>
          <wp:anchor distT="0" distB="0" distL="114300" distR="114300" simplePos="0" relativeHeight="251658240" behindDoc="1" locked="0" layoutInCell="1" allowOverlap="1" wp14:anchorId="579ED65A" wp14:editId="0392148A">
            <wp:simplePos x="0" y="0"/>
            <wp:positionH relativeFrom="margin">
              <wp:posOffset>0</wp:posOffset>
            </wp:positionH>
            <wp:positionV relativeFrom="paragraph">
              <wp:posOffset>276860</wp:posOffset>
            </wp:positionV>
            <wp:extent cx="1740535" cy="1447800"/>
            <wp:effectExtent l="0" t="0" r="0" b="0"/>
            <wp:wrapThrough wrapText="bothSides">
              <wp:wrapPolygon edited="0">
                <wp:start x="8984" y="0"/>
                <wp:lineTo x="2837" y="4547"/>
                <wp:lineTo x="1655" y="4832"/>
                <wp:lineTo x="1891" y="9095"/>
                <wp:lineTo x="0" y="13074"/>
                <wp:lineTo x="0" y="14211"/>
                <wp:lineTo x="6383" y="18189"/>
                <wp:lineTo x="6383" y="19326"/>
                <wp:lineTo x="7092" y="21316"/>
                <wp:lineTo x="7802" y="21316"/>
                <wp:lineTo x="12057" y="21316"/>
                <wp:lineTo x="13239" y="21316"/>
                <wp:lineTo x="14894" y="19326"/>
                <wp:lineTo x="14894" y="18189"/>
                <wp:lineTo x="19858" y="13642"/>
                <wp:lineTo x="21277" y="12789"/>
                <wp:lineTo x="21277" y="11653"/>
                <wp:lineTo x="19858" y="9095"/>
                <wp:lineTo x="19386" y="5116"/>
                <wp:lineTo x="12057" y="0"/>
                <wp:lineTo x="8984"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lancer-sa-critique-de-lislam-ism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40535" cy="1447800"/>
                    </a:xfrm>
                    <a:prstGeom prst="rect">
                      <a:avLst/>
                    </a:prstGeom>
                  </pic:spPr>
                </pic:pic>
              </a:graphicData>
            </a:graphic>
            <wp14:sizeRelH relativeFrom="page">
              <wp14:pctWidth>0</wp14:pctWidth>
            </wp14:sizeRelH>
            <wp14:sizeRelV relativeFrom="page">
              <wp14:pctHeight>0</wp14:pctHeight>
            </wp14:sizeRelV>
          </wp:anchor>
        </w:drawing>
      </w:r>
      <w:r w:rsidR="00715416" w:rsidRPr="00FD098E">
        <w:rPr>
          <w:b/>
          <w:sz w:val="24"/>
          <w:szCs w:val="24"/>
        </w:rPr>
        <w:t>ISSUES/CRITIQUE</w:t>
      </w:r>
    </w:p>
    <w:p w:rsidR="005208FF" w:rsidRPr="005724E0" w:rsidRDefault="005208FF">
      <w:pPr>
        <w:rPr>
          <w:sz w:val="24"/>
          <w:szCs w:val="24"/>
        </w:rPr>
      </w:pPr>
    </w:p>
    <w:p w:rsidR="005208FF" w:rsidRDefault="00C53574">
      <w:pPr>
        <w:rPr>
          <w:sz w:val="24"/>
          <w:szCs w:val="24"/>
        </w:rPr>
      </w:pPr>
      <w:r w:rsidRPr="005724E0">
        <w:rPr>
          <w:sz w:val="24"/>
          <w:szCs w:val="24"/>
        </w:rPr>
        <w:t xml:space="preserve">The authors argue that idea generators with success before will assume that the “luck” of scoring another success is low. </w:t>
      </w:r>
      <w:r w:rsidR="00916D3B" w:rsidRPr="005724E0">
        <w:rPr>
          <w:sz w:val="24"/>
          <w:szCs w:val="24"/>
        </w:rPr>
        <w:t>T</w:t>
      </w:r>
      <w:r w:rsidRPr="005724E0">
        <w:rPr>
          <w:sz w:val="24"/>
          <w:szCs w:val="24"/>
        </w:rPr>
        <w:t>he opposite</w:t>
      </w:r>
      <w:r w:rsidR="00916D3B" w:rsidRPr="005724E0">
        <w:rPr>
          <w:sz w:val="24"/>
          <w:szCs w:val="24"/>
        </w:rPr>
        <w:t xml:space="preserve"> is usually the case</w:t>
      </w:r>
      <w:r w:rsidRPr="005724E0">
        <w:rPr>
          <w:sz w:val="24"/>
          <w:szCs w:val="24"/>
        </w:rPr>
        <w:t xml:space="preserve">. Successful </w:t>
      </w:r>
      <w:r w:rsidR="00916D3B" w:rsidRPr="005724E0">
        <w:rPr>
          <w:sz w:val="24"/>
          <w:szCs w:val="24"/>
        </w:rPr>
        <w:t>idea generators beco</w:t>
      </w:r>
      <w:r w:rsidRPr="005724E0">
        <w:rPr>
          <w:sz w:val="24"/>
          <w:szCs w:val="24"/>
        </w:rPr>
        <w:t>me more confident and believe in generating other successful idea.</w:t>
      </w:r>
    </w:p>
    <w:p w:rsidR="00C53574" w:rsidRPr="005724E0" w:rsidRDefault="00121585">
      <w:pPr>
        <w:rPr>
          <w:sz w:val="24"/>
          <w:szCs w:val="24"/>
        </w:rPr>
      </w:pPr>
      <w:r w:rsidRPr="005724E0">
        <w:rPr>
          <w:sz w:val="24"/>
          <w:szCs w:val="24"/>
        </w:rPr>
        <w:t>Sample Bias</w:t>
      </w:r>
      <w:r w:rsidR="005208FF">
        <w:rPr>
          <w:sz w:val="24"/>
          <w:szCs w:val="24"/>
        </w:rPr>
        <w:t xml:space="preserve">: </w:t>
      </w:r>
      <w:r w:rsidR="00C53574" w:rsidRPr="005724E0">
        <w:rPr>
          <w:sz w:val="24"/>
          <w:szCs w:val="24"/>
        </w:rPr>
        <w:t>T</w:t>
      </w:r>
      <w:r w:rsidR="00D11D00" w:rsidRPr="005724E0">
        <w:rPr>
          <w:sz w:val="24"/>
          <w:szCs w:val="24"/>
        </w:rPr>
        <w:t>he authors raised the issue of</w:t>
      </w:r>
      <w:r w:rsidR="00C53574" w:rsidRPr="005724E0">
        <w:rPr>
          <w:sz w:val="24"/>
          <w:szCs w:val="24"/>
        </w:rPr>
        <w:t xml:space="preserve"> sample selection bias as only the 310 idea generators who proceeded to their next idea was used. N</w:t>
      </w:r>
      <w:r w:rsidR="005A7CD3" w:rsidRPr="005724E0">
        <w:rPr>
          <w:sz w:val="24"/>
          <w:szCs w:val="24"/>
        </w:rPr>
        <w:t>ever</w:t>
      </w:r>
      <w:r w:rsidR="00C53574" w:rsidRPr="005724E0">
        <w:rPr>
          <w:sz w:val="24"/>
          <w:szCs w:val="24"/>
        </w:rPr>
        <w:t xml:space="preserve">theless, the authors did well to mitigate this risk by employing the </w:t>
      </w:r>
      <w:r w:rsidR="00D12AC1" w:rsidRPr="005724E0">
        <w:rPr>
          <w:sz w:val="24"/>
          <w:szCs w:val="24"/>
        </w:rPr>
        <w:t>“</w:t>
      </w:r>
      <w:r w:rsidR="00C53574" w:rsidRPr="005724E0">
        <w:rPr>
          <w:sz w:val="24"/>
          <w:szCs w:val="24"/>
        </w:rPr>
        <w:t>Heckman’s</w:t>
      </w:r>
      <w:r w:rsidR="00D12AC1" w:rsidRPr="005724E0">
        <w:rPr>
          <w:sz w:val="24"/>
          <w:szCs w:val="24"/>
        </w:rPr>
        <w:t xml:space="preserve"> </w:t>
      </w:r>
      <w:r w:rsidR="00C53574" w:rsidRPr="005724E0">
        <w:rPr>
          <w:sz w:val="24"/>
          <w:szCs w:val="24"/>
        </w:rPr>
        <w:t>(1979)</w:t>
      </w:r>
      <w:r w:rsidR="00D12AC1" w:rsidRPr="005724E0">
        <w:rPr>
          <w:sz w:val="24"/>
          <w:szCs w:val="24"/>
        </w:rPr>
        <w:t xml:space="preserve"> two step procedures”.</w:t>
      </w:r>
      <w:r w:rsidR="00741586" w:rsidRPr="005724E0">
        <w:rPr>
          <w:sz w:val="24"/>
          <w:szCs w:val="24"/>
        </w:rPr>
        <w:t xml:space="preserve"> A</w:t>
      </w:r>
      <w:r w:rsidR="00B24996" w:rsidRPr="005724E0">
        <w:rPr>
          <w:sz w:val="24"/>
          <w:szCs w:val="24"/>
        </w:rPr>
        <w:t xml:space="preserve"> model that could identify who of the 908 idea generators proceeded for a second idea using their patent.</w:t>
      </w:r>
    </w:p>
    <w:p w:rsidR="000D4C7C" w:rsidRPr="005724E0" w:rsidRDefault="00D12AC1" w:rsidP="00D12AC1">
      <w:pPr>
        <w:rPr>
          <w:sz w:val="24"/>
          <w:szCs w:val="24"/>
        </w:rPr>
      </w:pPr>
      <w:r w:rsidRPr="005724E0">
        <w:rPr>
          <w:sz w:val="24"/>
          <w:szCs w:val="24"/>
        </w:rPr>
        <w:t xml:space="preserve">Realising that involvement in previous ideas enhances the experience and hence success of an idea generator, the authors decided to consider any previous idea involvement as an idea generation. However, </w:t>
      </w:r>
      <w:r w:rsidR="00C8767E" w:rsidRPr="005724E0">
        <w:rPr>
          <w:sz w:val="24"/>
          <w:szCs w:val="24"/>
        </w:rPr>
        <w:t>this solution raised yet another issue…</w:t>
      </w:r>
      <w:r w:rsidRPr="005724E0">
        <w:rPr>
          <w:sz w:val="24"/>
          <w:szCs w:val="24"/>
        </w:rPr>
        <w:t>no difference between participants who spearheaded a previous idea and those who merely contributed to such idea during their subsequent idea generation</w:t>
      </w:r>
    </w:p>
    <w:p w:rsidR="00121585" w:rsidRPr="005724E0" w:rsidRDefault="00C8767E">
      <w:pPr>
        <w:rPr>
          <w:sz w:val="24"/>
          <w:szCs w:val="24"/>
        </w:rPr>
      </w:pPr>
      <w:r w:rsidRPr="005724E0">
        <w:rPr>
          <w:sz w:val="24"/>
          <w:szCs w:val="24"/>
        </w:rPr>
        <w:t>In other to address idea similarity, the authors</w:t>
      </w:r>
      <w:r w:rsidR="005A7CD3" w:rsidRPr="005724E0">
        <w:rPr>
          <w:sz w:val="24"/>
          <w:szCs w:val="24"/>
        </w:rPr>
        <w:t xml:space="preserve"> did well</w:t>
      </w:r>
      <w:r w:rsidRPr="005724E0">
        <w:rPr>
          <w:sz w:val="24"/>
          <w:szCs w:val="24"/>
        </w:rPr>
        <w:t xml:space="preserve"> to count the words that overlapped with previous idea of same idea generator. This is a good step. However it can be argued that</w:t>
      </w:r>
      <w:r w:rsidR="00B0306D" w:rsidRPr="005724E0">
        <w:rPr>
          <w:sz w:val="24"/>
          <w:szCs w:val="24"/>
        </w:rPr>
        <w:t xml:space="preserve"> idea may be similar even with an entirely different title. Besides, an idea generator may develop an idea similar to the one </w:t>
      </w:r>
      <w:r w:rsidR="0087173C" w:rsidRPr="005724E0">
        <w:rPr>
          <w:sz w:val="24"/>
          <w:szCs w:val="24"/>
        </w:rPr>
        <w:t>t</w:t>
      </w:r>
      <w:r w:rsidR="00B0306D" w:rsidRPr="005724E0">
        <w:rPr>
          <w:sz w:val="24"/>
          <w:szCs w:val="24"/>
        </w:rPr>
        <w:t>he</w:t>
      </w:r>
      <w:r w:rsidR="0087173C" w:rsidRPr="005724E0">
        <w:rPr>
          <w:sz w:val="24"/>
          <w:szCs w:val="24"/>
        </w:rPr>
        <w:t>y</w:t>
      </w:r>
      <w:r w:rsidR="00B0306D" w:rsidRPr="005724E0">
        <w:rPr>
          <w:sz w:val="24"/>
          <w:szCs w:val="24"/>
        </w:rPr>
        <w:t xml:space="preserve"> previous</w:t>
      </w:r>
      <w:r w:rsidRPr="005724E0">
        <w:rPr>
          <w:sz w:val="24"/>
          <w:szCs w:val="24"/>
        </w:rPr>
        <w:t>ly</w:t>
      </w:r>
      <w:r w:rsidR="005A7CD3" w:rsidRPr="005724E0">
        <w:rPr>
          <w:sz w:val="24"/>
          <w:szCs w:val="24"/>
        </w:rPr>
        <w:t xml:space="preserve"> participated in</w:t>
      </w:r>
      <w:r w:rsidR="00B0306D" w:rsidRPr="005724E0">
        <w:rPr>
          <w:sz w:val="24"/>
          <w:szCs w:val="24"/>
        </w:rPr>
        <w:t xml:space="preserve"> rather than spearheaded.</w:t>
      </w:r>
    </w:p>
    <w:p w:rsidR="008B1300" w:rsidRPr="005724E0" w:rsidRDefault="008B1300">
      <w:pPr>
        <w:rPr>
          <w:sz w:val="24"/>
          <w:szCs w:val="24"/>
        </w:rPr>
      </w:pPr>
    </w:p>
    <w:p w:rsidR="00384273" w:rsidRPr="00FD098E" w:rsidRDefault="00384273">
      <w:pPr>
        <w:rPr>
          <w:b/>
          <w:sz w:val="24"/>
          <w:szCs w:val="24"/>
        </w:rPr>
      </w:pPr>
      <w:r w:rsidRPr="00FD098E">
        <w:rPr>
          <w:b/>
          <w:sz w:val="24"/>
          <w:szCs w:val="24"/>
        </w:rPr>
        <w:t>CONTRIBUTION</w:t>
      </w:r>
      <w:r w:rsidR="004D66D3" w:rsidRPr="00FD098E">
        <w:rPr>
          <w:b/>
          <w:sz w:val="24"/>
          <w:szCs w:val="24"/>
        </w:rPr>
        <w:t>S</w:t>
      </w:r>
    </w:p>
    <w:p w:rsidR="00FD098E" w:rsidRPr="005724E0" w:rsidRDefault="00FD098E">
      <w:pPr>
        <w:rPr>
          <w:sz w:val="24"/>
          <w:szCs w:val="24"/>
        </w:rPr>
      </w:pPr>
      <w:r>
        <w:rPr>
          <w:noProof/>
          <w:sz w:val="24"/>
          <w:szCs w:val="24"/>
          <w:lang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-1270</wp:posOffset>
            </wp:positionV>
            <wp:extent cx="1552575" cy="962025"/>
            <wp:effectExtent l="0" t="0" r="9525" b="9525"/>
            <wp:wrapTight wrapText="bothSides">
              <wp:wrapPolygon edited="0">
                <wp:start x="17492" y="0"/>
                <wp:lineTo x="7951" y="855"/>
                <wp:lineTo x="0" y="3850"/>
                <wp:lineTo x="0" y="16681"/>
                <wp:lineTo x="3445" y="20531"/>
                <wp:lineTo x="7421" y="21386"/>
                <wp:lineTo x="8746" y="21386"/>
                <wp:lineTo x="12191" y="20531"/>
                <wp:lineTo x="16697" y="15826"/>
                <wp:lineTo x="16697" y="13687"/>
                <wp:lineTo x="21467" y="6416"/>
                <wp:lineTo x="21467" y="1283"/>
                <wp:lineTo x="19082" y="0"/>
                <wp:lineTo x="17492"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0px-Logo_du_Mois_de_la_contribution_sans_texte.svg[1].png"/>
                    <pic:cNvPicPr/>
                  </pic:nvPicPr>
                  <pic:blipFill>
                    <a:blip r:embed="rId9">
                      <a:extLst>
                        <a:ext uri="{28A0092B-C50C-407E-A947-70E740481C1C}">
                          <a14:useLocalDpi xmlns:a14="http://schemas.microsoft.com/office/drawing/2010/main" val="0"/>
                        </a:ext>
                      </a:extLst>
                    </a:blip>
                    <a:stretch>
                      <a:fillRect/>
                    </a:stretch>
                  </pic:blipFill>
                  <pic:spPr>
                    <a:xfrm>
                      <a:off x="0" y="0"/>
                      <a:ext cx="1552575" cy="962025"/>
                    </a:xfrm>
                    <a:prstGeom prst="rect">
                      <a:avLst/>
                    </a:prstGeom>
                  </pic:spPr>
                </pic:pic>
              </a:graphicData>
            </a:graphic>
            <wp14:sizeRelH relativeFrom="page">
              <wp14:pctWidth>0</wp14:pctWidth>
            </wp14:sizeRelH>
            <wp14:sizeRelV relativeFrom="page">
              <wp14:pctHeight>0</wp14:pctHeight>
            </wp14:sizeRelV>
          </wp:anchor>
        </w:drawing>
      </w:r>
    </w:p>
    <w:p w:rsidR="00D2586C" w:rsidRPr="005724E0" w:rsidRDefault="00D2586C">
      <w:pPr>
        <w:rPr>
          <w:sz w:val="24"/>
          <w:szCs w:val="24"/>
        </w:rPr>
      </w:pPr>
      <w:r w:rsidRPr="005724E0">
        <w:rPr>
          <w:sz w:val="24"/>
          <w:szCs w:val="24"/>
        </w:rPr>
        <w:t>The study points out the pros a</w:t>
      </w:r>
      <w:r w:rsidR="00CA5289" w:rsidRPr="005724E0">
        <w:rPr>
          <w:sz w:val="24"/>
          <w:szCs w:val="24"/>
        </w:rPr>
        <w:t xml:space="preserve">nd cons of team idea development by highlighting the </w:t>
      </w:r>
      <w:proofErr w:type="gramStart"/>
      <w:r w:rsidR="00CA5289" w:rsidRPr="005724E0">
        <w:rPr>
          <w:sz w:val="24"/>
          <w:szCs w:val="24"/>
        </w:rPr>
        <w:t>benefits</w:t>
      </w:r>
      <w:proofErr w:type="gramEnd"/>
      <w:r w:rsidR="00CA5289" w:rsidRPr="005724E0">
        <w:rPr>
          <w:sz w:val="24"/>
          <w:szCs w:val="24"/>
        </w:rPr>
        <w:t xml:space="preserve"> an idea generator can derive from tapping into different skills and expertise of others. As well</w:t>
      </w:r>
      <w:r w:rsidR="00F370BD" w:rsidRPr="005724E0">
        <w:rPr>
          <w:sz w:val="24"/>
          <w:szCs w:val="24"/>
        </w:rPr>
        <w:t xml:space="preserve"> </w:t>
      </w:r>
      <w:r w:rsidR="00CA5289" w:rsidRPr="005724E0">
        <w:rPr>
          <w:sz w:val="24"/>
          <w:szCs w:val="24"/>
        </w:rPr>
        <w:t>t</w:t>
      </w:r>
      <w:r w:rsidR="008B1300" w:rsidRPr="005724E0">
        <w:rPr>
          <w:sz w:val="24"/>
          <w:szCs w:val="24"/>
        </w:rPr>
        <w:t>hey discovered the problem of teamwork</w:t>
      </w:r>
      <w:r w:rsidR="00A6399B" w:rsidRPr="005724E0">
        <w:rPr>
          <w:sz w:val="24"/>
          <w:szCs w:val="24"/>
        </w:rPr>
        <w:t xml:space="preserve"> as a result of the</w:t>
      </w:r>
      <w:r w:rsidR="00CA5289" w:rsidRPr="005724E0">
        <w:rPr>
          <w:sz w:val="24"/>
          <w:szCs w:val="24"/>
        </w:rPr>
        <w:t xml:space="preserve"> </w:t>
      </w:r>
      <w:r w:rsidR="00A6399B" w:rsidRPr="005724E0">
        <w:rPr>
          <w:sz w:val="24"/>
          <w:szCs w:val="24"/>
        </w:rPr>
        <w:t>“</w:t>
      </w:r>
      <w:r w:rsidR="00CA5289" w:rsidRPr="005724E0">
        <w:rPr>
          <w:sz w:val="24"/>
          <w:szCs w:val="24"/>
        </w:rPr>
        <w:t>difficulties of coordinating, monitoring, and communicating with different team members</w:t>
      </w:r>
      <w:r w:rsidR="00A6399B" w:rsidRPr="005724E0">
        <w:rPr>
          <w:sz w:val="24"/>
          <w:szCs w:val="24"/>
        </w:rPr>
        <w:t>” p</w:t>
      </w:r>
      <w:r w:rsidR="00655BE1" w:rsidRPr="005724E0">
        <w:rPr>
          <w:sz w:val="24"/>
          <w:szCs w:val="24"/>
        </w:rPr>
        <w:t>.</w:t>
      </w:r>
      <w:r w:rsidR="00A6399B" w:rsidRPr="005724E0">
        <w:rPr>
          <w:sz w:val="24"/>
          <w:szCs w:val="24"/>
        </w:rPr>
        <w:t>461</w:t>
      </w:r>
      <w:r w:rsidR="00655BE1" w:rsidRPr="005724E0">
        <w:rPr>
          <w:sz w:val="24"/>
          <w:szCs w:val="24"/>
        </w:rPr>
        <w:t>. And</w:t>
      </w:r>
      <w:r w:rsidR="008B1300" w:rsidRPr="005724E0">
        <w:rPr>
          <w:sz w:val="24"/>
          <w:szCs w:val="24"/>
        </w:rPr>
        <w:t xml:space="preserve"> also</w:t>
      </w:r>
      <w:r w:rsidR="00655BE1" w:rsidRPr="005724E0">
        <w:rPr>
          <w:sz w:val="24"/>
          <w:szCs w:val="24"/>
        </w:rPr>
        <w:t xml:space="preserve"> the pros and con</w:t>
      </w:r>
      <w:r w:rsidR="00AE41D9" w:rsidRPr="005724E0">
        <w:rPr>
          <w:sz w:val="24"/>
          <w:szCs w:val="24"/>
        </w:rPr>
        <w:t>s of developing idea in a team as compared to developing it alone.</w:t>
      </w:r>
    </w:p>
    <w:p w:rsidR="00384273" w:rsidRPr="005724E0" w:rsidRDefault="002719EF">
      <w:pPr>
        <w:rPr>
          <w:sz w:val="24"/>
          <w:szCs w:val="24"/>
        </w:rPr>
      </w:pPr>
      <w:r w:rsidRPr="005724E0">
        <w:rPr>
          <w:sz w:val="24"/>
          <w:szCs w:val="24"/>
        </w:rPr>
        <w:lastRenderedPageBreak/>
        <w:t>Besides, they explored</w:t>
      </w:r>
      <w:r w:rsidR="00F370BD" w:rsidRPr="005724E0">
        <w:rPr>
          <w:sz w:val="24"/>
          <w:szCs w:val="24"/>
        </w:rPr>
        <w:t xml:space="preserve"> the conditions that promote successful idea development. By looking at the role of teamwork in the enhancement of innovation, they confirmed that teamwork is key to a successful idea development. </w:t>
      </w:r>
      <w:r w:rsidR="00492995" w:rsidRPr="005724E0">
        <w:rPr>
          <w:sz w:val="24"/>
          <w:szCs w:val="24"/>
        </w:rPr>
        <w:t>They a</w:t>
      </w:r>
      <w:r w:rsidR="00AE41D9" w:rsidRPr="005724E0">
        <w:rPr>
          <w:sz w:val="24"/>
          <w:szCs w:val="24"/>
        </w:rPr>
        <w:t>l</w:t>
      </w:r>
      <w:r w:rsidR="00F370BD" w:rsidRPr="005724E0">
        <w:rPr>
          <w:sz w:val="24"/>
          <w:szCs w:val="24"/>
        </w:rPr>
        <w:t>so found out the contribution of prior experience to determining the choice of idea developer</w:t>
      </w:r>
      <w:r w:rsidR="00492995" w:rsidRPr="005724E0">
        <w:rPr>
          <w:sz w:val="24"/>
          <w:szCs w:val="24"/>
        </w:rPr>
        <w:t xml:space="preserve"> in relation to </w:t>
      </w:r>
      <w:r w:rsidR="004D66D3" w:rsidRPr="005724E0">
        <w:rPr>
          <w:sz w:val="24"/>
          <w:szCs w:val="24"/>
        </w:rPr>
        <w:t>use of team or not and this is novel.</w:t>
      </w:r>
    </w:p>
    <w:p w:rsidR="00492995" w:rsidRPr="005724E0" w:rsidRDefault="00AE41D9">
      <w:pPr>
        <w:rPr>
          <w:sz w:val="24"/>
          <w:szCs w:val="24"/>
        </w:rPr>
      </w:pPr>
      <w:r w:rsidRPr="005724E0">
        <w:rPr>
          <w:sz w:val="24"/>
          <w:szCs w:val="24"/>
        </w:rPr>
        <w:t>It was also discovered that while organisations</w:t>
      </w:r>
      <w:r w:rsidR="00492995" w:rsidRPr="005724E0">
        <w:rPr>
          <w:sz w:val="24"/>
          <w:szCs w:val="24"/>
        </w:rPr>
        <w:t>’</w:t>
      </w:r>
      <w:r w:rsidRPr="005724E0">
        <w:rPr>
          <w:sz w:val="24"/>
          <w:szCs w:val="24"/>
        </w:rPr>
        <w:t xml:space="preserve"> default is to generate ideas using teams, individual idea generators within the organisation may need to weigh the costs and benefits of teamwork</w:t>
      </w:r>
      <w:r w:rsidR="00492995" w:rsidRPr="005724E0">
        <w:rPr>
          <w:sz w:val="24"/>
          <w:szCs w:val="24"/>
        </w:rPr>
        <w:t xml:space="preserve"> in order to make a choice.</w:t>
      </w:r>
      <w:r w:rsidRPr="005724E0">
        <w:rPr>
          <w:sz w:val="24"/>
          <w:szCs w:val="24"/>
        </w:rPr>
        <w:t xml:space="preserve"> </w:t>
      </w:r>
    </w:p>
    <w:p w:rsidR="008B1300" w:rsidRPr="005724E0" w:rsidRDefault="008B1300">
      <w:pPr>
        <w:rPr>
          <w:sz w:val="24"/>
          <w:szCs w:val="24"/>
        </w:rPr>
      </w:pPr>
    </w:p>
    <w:p w:rsidR="004E0228" w:rsidRPr="00FD098E" w:rsidRDefault="005A7CD3">
      <w:pPr>
        <w:rPr>
          <w:b/>
          <w:sz w:val="24"/>
          <w:szCs w:val="24"/>
        </w:rPr>
      </w:pPr>
      <w:r w:rsidRPr="00FD098E">
        <w:rPr>
          <w:b/>
          <w:sz w:val="24"/>
          <w:szCs w:val="24"/>
        </w:rPr>
        <w:t>CONCLUSION</w:t>
      </w:r>
    </w:p>
    <w:p w:rsidR="00DF023A" w:rsidRPr="005724E0" w:rsidRDefault="008B1300">
      <w:pPr>
        <w:rPr>
          <w:sz w:val="24"/>
          <w:szCs w:val="24"/>
        </w:rPr>
      </w:pPr>
      <w:r w:rsidRPr="005724E0">
        <w:rPr>
          <w:sz w:val="24"/>
          <w:szCs w:val="24"/>
        </w:rPr>
        <w:t>T</w:t>
      </w:r>
      <w:r w:rsidR="00D2642A" w:rsidRPr="005724E0">
        <w:rPr>
          <w:sz w:val="24"/>
          <w:szCs w:val="24"/>
        </w:rPr>
        <w:t>he authors was able to address the issues regarding the reason why idea generators get into a team or go alone. However, they have not looked into how to enhance team benefits or reduce team costs which may encourage more idea generators get</w:t>
      </w:r>
      <w:r w:rsidR="00F63B21" w:rsidRPr="005724E0">
        <w:rPr>
          <w:sz w:val="24"/>
          <w:szCs w:val="24"/>
        </w:rPr>
        <w:t>ting</w:t>
      </w:r>
      <w:r w:rsidR="00D2642A" w:rsidRPr="005724E0">
        <w:rPr>
          <w:sz w:val="24"/>
          <w:szCs w:val="24"/>
        </w:rPr>
        <w:t xml:space="preserve"> int</w:t>
      </w:r>
      <w:r w:rsidR="00F63B21" w:rsidRPr="005724E0">
        <w:rPr>
          <w:sz w:val="24"/>
          <w:szCs w:val="24"/>
        </w:rPr>
        <w:t>o a team and by implication having</w:t>
      </w:r>
      <w:r w:rsidR="00D2642A" w:rsidRPr="005724E0">
        <w:rPr>
          <w:sz w:val="24"/>
          <w:szCs w:val="24"/>
        </w:rPr>
        <w:t xml:space="preserve"> a higher idea generation success.</w:t>
      </w:r>
    </w:p>
    <w:sectPr w:rsidR="00DF023A" w:rsidRPr="005724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20D"/>
    <w:rsid w:val="00010017"/>
    <w:rsid w:val="00010231"/>
    <w:rsid w:val="000368F2"/>
    <w:rsid w:val="00041290"/>
    <w:rsid w:val="0006500F"/>
    <w:rsid w:val="00070CEA"/>
    <w:rsid w:val="000D4C7C"/>
    <w:rsid w:val="00102EF2"/>
    <w:rsid w:val="00121585"/>
    <w:rsid w:val="00140AC6"/>
    <w:rsid w:val="00177C77"/>
    <w:rsid w:val="00200DFB"/>
    <w:rsid w:val="00233D68"/>
    <w:rsid w:val="00236FD5"/>
    <w:rsid w:val="00251B26"/>
    <w:rsid w:val="002524B7"/>
    <w:rsid w:val="002719EF"/>
    <w:rsid w:val="002A38F8"/>
    <w:rsid w:val="002A6D75"/>
    <w:rsid w:val="002A712B"/>
    <w:rsid w:val="002A7BE5"/>
    <w:rsid w:val="002D3CF0"/>
    <w:rsid w:val="00323125"/>
    <w:rsid w:val="00342ADA"/>
    <w:rsid w:val="00384273"/>
    <w:rsid w:val="00390CD6"/>
    <w:rsid w:val="003F1EB4"/>
    <w:rsid w:val="003F6311"/>
    <w:rsid w:val="004442BB"/>
    <w:rsid w:val="00474D47"/>
    <w:rsid w:val="00492995"/>
    <w:rsid w:val="004B50C1"/>
    <w:rsid w:val="004C020D"/>
    <w:rsid w:val="004D0D75"/>
    <w:rsid w:val="004D66D3"/>
    <w:rsid w:val="004E0228"/>
    <w:rsid w:val="005208FF"/>
    <w:rsid w:val="005267DF"/>
    <w:rsid w:val="005724E0"/>
    <w:rsid w:val="005A57E9"/>
    <w:rsid w:val="005A651D"/>
    <w:rsid w:val="005A7CD3"/>
    <w:rsid w:val="00616A6A"/>
    <w:rsid w:val="00620CC8"/>
    <w:rsid w:val="00623F3F"/>
    <w:rsid w:val="00655BE1"/>
    <w:rsid w:val="00656C1E"/>
    <w:rsid w:val="00690FF0"/>
    <w:rsid w:val="00715416"/>
    <w:rsid w:val="00717639"/>
    <w:rsid w:val="00741586"/>
    <w:rsid w:val="00775EAD"/>
    <w:rsid w:val="007849D5"/>
    <w:rsid w:val="007D4547"/>
    <w:rsid w:val="008123F0"/>
    <w:rsid w:val="00814CDD"/>
    <w:rsid w:val="00851F23"/>
    <w:rsid w:val="0087173C"/>
    <w:rsid w:val="008B1300"/>
    <w:rsid w:val="008D7583"/>
    <w:rsid w:val="009117C3"/>
    <w:rsid w:val="00916D3B"/>
    <w:rsid w:val="009325EF"/>
    <w:rsid w:val="00947669"/>
    <w:rsid w:val="009E4C79"/>
    <w:rsid w:val="00A32F9B"/>
    <w:rsid w:val="00A43676"/>
    <w:rsid w:val="00A57BB6"/>
    <w:rsid w:val="00A6399B"/>
    <w:rsid w:val="00AA5DDD"/>
    <w:rsid w:val="00AB1103"/>
    <w:rsid w:val="00AB556E"/>
    <w:rsid w:val="00AD2CEB"/>
    <w:rsid w:val="00AE41D9"/>
    <w:rsid w:val="00B0306D"/>
    <w:rsid w:val="00B24996"/>
    <w:rsid w:val="00B47C04"/>
    <w:rsid w:val="00BB28F8"/>
    <w:rsid w:val="00C00F67"/>
    <w:rsid w:val="00C53574"/>
    <w:rsid w:val="00C7056B"/>
    <w:rsid w:val="00C875D0"/>
    <w:rsid w:val="00C8767E"/>
    <w:rsid w:val="00C9451C"/>
    <w:rsid w:val="00CA5289"/>
    <w:rsid w:val="00CF3913"/>
    <w:rsid w:val="00D11D00"/>
    <w:rsid w:val="00D12AC1"/>
    <w:rsid w:val="00D2586C"/>
    <w:rsid w:val="00D2642A"/>
    <w:rsid w:val="00D96A78"/>
    <w:rsid w:val="00DA669E"/>
    <w:rsid w:val="00DE1021"/>
    <w:rsid w:val="00DE2AA7"/>
    <w:rsid w:val="00DF023A"/>
    <w:rsid w:val="00E844B4"/>
    <w:rsid w:val="00F041C7"/>
    <w:rsid w:val="00F10869"/>
    <w:rsid w:val="00F370BD"/>
    <w:rsid w:val="00F63B21"/>
    <w:rsid w:val="00F96385"/>
    <w:rsid w:val="00FC7E79"/>
    <w:rsid w:val="00FD098E"/>
    <w:rsid w:val="00FE7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302D1A-50AE-42B3-976C-6837E1591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7C04"/>
    <w:rPr>
      <w:color w:val="0563C1" w:themeColor="hyperlink"/>
      <w:u w:val="single"/>
    </w:rPr>
  </w:style>
  <w:style w:type="paragraph" w:styleId="NormalWeb">
    <w:name w:val="Normal (Web)"/>
    <w:basedOn w:val="Normal"/>
    <w:uiPriority w:val="99"/>
    <w:semiHidden/>
    <w:unhideWhenUsed/>
    <w:rsid w:val="00251B2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10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hyperlink" Target="https://doi.org/10.1002/smj.2696"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1279</TotalTime>
  <Pages>5</Pages>
  <Words>1132</Words>
  <Characters>6456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Ngwu</dc:creator>
  <cp:keywords/>
  <dc:description/>
  <cp:lastModifiedBy>Philip Ngwu</cp:lastModifiedBy>
  <cp:revision>63</cp:revision>
  <dcterms:created xsi:type="dcterms:W3CDTF">2020-04-04T10:29:00Z</dcterms:created>
  <dcterms:modified xsi:type="dcterms:W3CDTF">2020-04-17T21:58:00Z</dcterms:modified>
</cp:coreProperties>
</file>