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ACA08" w14:textId="040A7291" w:rsidR="00D62553" w:rsidRPr="00AC6D35" w:rsidRDefault="00496394" w:rsidP="00107751">
      <w:pPr>
        <w:jc w:val="center"/>
        <w:rPr>
          <w:rFonts w:cstheme="minorHAnsi"/>
          <w:b/>
          <w:bCs/>
        </w:rPr>
      </w:pPr>
      <w:r w:rsidRPr="00AC6D35">
        <w:rPr>
          <w:rFonts w:cstheme="minorHAnsi"/>
          <w:b/>
          <w:bCs/>
        </w:rPr>
        <w:t>Policy critique</w:t>
      </w:r>
    </w:p>
    <w:p w14:paraId="1FD9CC64" w14:textId="0182D626" w:rsidR="004F0546" w:rsidRPr="00AC6D35" w:rsidRDefault="004F0546" w:rsidP="00107751">
      <w:pPr>
        <w:jc w:val="center"/>
        <w:rPr>
          <w:rFonts w:cstheme="minorHAnsi"/>
          <w:b/>
          <w:bCs/>
        </w:rPr>
      </w:pPr>
    </w:p>
    <w:p w14:paraId="135E1DAA" w14:textId="77777777" w:rsidR="004F0546" w:rsidRPr="00AC6D35" w:rsidRDefault="004F0546" w:rsidP="00107751">
      <w:pPr>
        <w:jc w:val="center"/>
        <w:rPr>
          <w:rFonts w:cstheme="minorHAnsi"/>
          <w:b/>
          <w:bCs/>
        </w:rPr>
      </w:pPr>
    </w:p>
    <w:p w14:paraId="0A9F84C1" w14:textId="35472D2C" w:rsidR="001A0FF3" w:rsidRPr="00AC6D35" w:rsidRDefault="004F0546" w:rsidP="007A5803">
      <w:pPr>
        <w:rPr>
          <w:rFonts w:eastAsia="Times New Roman" w:cstheme="minorHAnsi"/>
          <w:lang w:eastAsia="en-GB"/>
        </w:rPr>
      </w:pPr>
      <w:r w:rsidRPr="00AC6D35">
        <w:rPr>
          <w:rFonts w:cstheme="minorHAnsi"/>
        </w:rPr>
        <w:t>The paper will critique the Legislation “Wellbeing of Future Generations Act 2015. The p</w:t>
      </w:r>
      <w:r w:rsidR="00F61FCA" w:rsidRPr="00AC6D35">
        <w:rPr>
          <w:rFonts w:cstheme="minorHAnsi"/>
        </w:rPr>
        <w:t>aper will</w:t>
      </w:r>
      <w:r w:rsidRPr="00AC6D35">
        <w:rPr>
          <w:rFonts w:cstheme="minorHAnsi"/>
        </w:rPr>
        <w:t xml:space="preserve"> evaluate the act</w:t>
      </w:r>
      <w:r w:rsidR="001E7820" w:rsidRPr="00AC6D35">
        <w:rPr>
          <w:rFonts w:cstheme="minorHAnsi"/>
        </w:rPr>
        <w:t xml:space="preserve"> and will discuss on</w:t>
      </w:r>
      <w:r w:rsidR="007A5578" w:rsidRPr="00AC6D35">
        <w:rPr>
          <w:rFonts w:cstheme="minorHAnsi"/>
        </w:rPr>
        <w:t xml:space="preserve">e </w:t>
      </w:r>
      <w:r w:rsidR="001E7820" w:rsidRPr="00AC6D35">
        <w:rPr>
          <w:rFonts w:cstheme="minorHAnsi"/>
        </w:rPr>
        <w:t xml:space="preserve">of the goals from the act </w:t>
      </w:r>
      <w:r w:rsidR="007A5578" w:rsidRPr="00AC6D35">
        <w:rPr>
          <w:rFonts w:cstheme="minorHAnsi"/>
        </w:rPr>
        <w:t xml:space="preserve">, </w:t>
      </w:r>
      <w:r w:rsidR="001E7820" w:rsidRPr="00AC6D35">
        <w:rPr>
          <w:rFonts w:cstheme="minorHAnsi"/>
        </w:rPr>
        <w:t xml:space="preserve">which will </w:t>
      </w:r>
      <w:r w:rsidR="007A5578" w:rsidRPr="00AC6D35">
        <w:rPr>
          <w:rFonts w:cstheme="minorHAnsi"/>
        </w:rPr>
        <w:t>provide</w:t>
      </w:r>
      <w:r w:rsidRPr="00AC6D35">
        <w:rPr>
          <w:rFonts w:cstheme="minorHAnsi"/>
        </w:rPr>
        <w:t xml:space="preserve"> pros, cons then will conclude on t</w:t>
      </w:r>
      <w:r w:rsidR="001E7820" w:rsidRPr="00AC6D35">
        <w:rPr>
          <w:rFonts w:cstheme="minorHAnsi"/>
        </w:rPr>
        <w:t>he effectiveness.</w:t>
      </w:r>
      <w:r w:rsidR="00DE693E" w:rsidRPr="00AC6D35">
        <w:rPr>
          <w:rFonts w:cstheme="minorHAnsi"/>
        </w:rPr>
        <w:t xml:space="preserve"> </w:t>
      </w:r>
      <w:r w:rsidR="001E1788" w:rsidRPr="00AC6D35">
        <w:rPr>
          <w:rFonts w:cstheme="minorHAnsi"/>
        </w:rPr>
        <w:t>Public Health Network Cymr</w:t>
      </w:r>
      <w:r w:rsidR="00AB0220" w:rsidRPr="00AC6D35">
        <w:rPr>
          <w:rFonts w:cstheme="minorHAnsi"/>
        </w:rPr>
        <w:t>u</w:t>
      </w:r>
      <w:r w:rsidR="001E1788" w:rsidRPr="00AC6D35">
        <w:rPr>
          <w:rFonts w:cstheme="minorHAnsi"/>
        </w:rPr>
        <w:t xml:space="preserve"> (2020)  states that t</w:t>
      </w:r>
      <w:r w:rsidR="00761DC8" w:rsidRPr="00AC6D35">
        <w:rPr>
          <w:rFonts w:cstheme="minorHAnsi"/>
        </w:rPr>
        <w:t xml:space="preserve">here is a new law for people in Wales called the Wellbeing of Future Generations </w:t>
      </w:r>
      <w:r w:rsidR="00A93D95" w:rsidRPr="00AC6D35">
        <w:rPr>
          <w:rFonts w:cstheme="minorHAnsi"/>
        </w:rPr>
        <w:t xml:space="preserve">(Wales ) </w:t>
      </w:r>
      <w:r w:rsidR="00761DC8" w:rsidRPr="00AC6D35">
        <w:rPr>
          <w:rFonts w:cstheme="minorHAnsi"/>
        </w:rPr>
        <w:t>Act</w:t>
      </w:r>
      <w:r w:rsidR="00A93D95" w:rsidRPr="00AC6D35">
        <w:rPr>
          <w:rFonts w:cstheme="minorHAnsi"/>
        </w:rPr>
        <w:t xml:space="preserve"> 2015. </w:t>
      </w:r>
      <w:r w:rsidR="00BC3D35" w:rsidRPr="00AC6D35">
        <w:rPr>
          <w:rFonts w:cstheme="minorHAnsi"/>
        </w:rPr>
        <w:t>It i</w:t>
      </w:r>
      <w:r w:rsidR="00AB0220" w:rsidRPr="00AC6D35">
        <w:rPr>
          <w:rFonts w:cstheme="minorHAnsi"/>
        </w:rPr>
        <w:t>s a</w:t>
      </w:r>
      <w:r w:rsidR="00BC3D35" w:rsidRPr="00AC6D35">
        <w:rPr>
          <w:rFonts w:cstheme="minorHAnsi"/>
        </w:rPr>
        <w:t xml:space="preserve"> legislation </w:t>
      </w:r>
      <w:r w:rsidR="00B27CE9" w:rsidRPr="00AC6D35">
        <w:rPr>
          <w:rFonts w:cstheme="minorHAnsi"/>
        </w:rPr>
        <w:t xml:space="preserve">which wants to make Wales a healthier place to live for everyone to live in now and for people in future. </w:t>
      </w:r>
      <w:r w:rsidR="005C4DEF" w:rsidRPr="00AC6D35">
        <w:rPr>
          <w:rFonts w:cstheme="minorHAnsi"/>
        </w:rPr>
        <w:t xml:space="preserve">The act is </w:t>
      </w:r>
      <w:r w:rsidR="004476FF" w:rsidRPr="00AC6D35">
        <w:rPr>
          <w:rFonts w:cstheme="minorHAnsi"/>
        </w:rPr>
        <w:t>seeking</w:t>
      </w:r>
      <w:r w:rsidR="005C4DEF" w:rsidRPr="00AC6D35">
        <w:rPr>
          <w:rFonts w:cstheme="minorHAnsi"/>
        </w:rPr>
        <w:t xml:space="preserve"> to improve the social, economic, environmental and cultural wellbeing  of Wales. </w:t>
      </w:r>
      <w:r w:rsidR="004476FF" w:rsidRPr="00AC6D35">
        <w:rPr>
          <w:rFonts w:cstheme="minorHAnsi"/>
        </w:rPr>
        <w:t xml:space="preserve">It aims to placed sustainable development at the centre of decision-making and is planned to ensure programs meet the needs of the present, without conceding the ability of future generations to meet their own needs. </w:t>
      </w:r>
      <w:r w:rsidR="001E1788" w:rsidRPr="00AC6D35">
        <w:rPr>
          <w:rFonts w:cstheme="minorHAnsi"/>
        </w:rPr>
        <w:t xml:space="preserve"> Wales is facing a number of ch</w:t>
      </w:r>
      <w:r w:rsidR="003648BC" w:rsidRPr="00AC6D35">
        <w:rPr>
          <w:rFonts w:cstheme="minorHAnsi"/>
        </w:rPr>
        <w:t xml:space="preserve">allenges like poverty, climate change, some people with heath inequalities and </w:t>
      </w:r>
      <w:r w:rsidR="00AB0220" w:rsidRPr="00AC6D35">
        <w:rPr>
          <w:rFonts w:cstheme="minorHAnsi"/>
        </w:rPr>
        <w:t>less job opportunities.</w:t>
      </w:r>
      <w:r w:rsidR="003648BC" w:rsidRPr="00AC6D35">
        <w:rPr>
          <w:rFonts w:cstheme="minorHAnsi"/>
        </w:rPr>
        <w:t xml:space="preserve"> </w:t>
      </w:r>
      <w:r w:rsidR="007A2904" w:rsidRPr="00AC6D35">
        <w:rPr>
          <w:rFonts w:cstheme="minorHAnsi"/>
        </w:rPr>
        <w:t xml:space="preserve">In order to tackle these challenges everyone needs to work with each other. The legislation requires </w:t>
      </w:r>
      <w:r w:rsidR="007F653D" w:rsidRPr="00AC6D35">
        <w:rPr>
          <w:rFonts w:cstheme="minorHAnsi"/>
        </w:rPr>
        <w:t xml:space="preserve">that public bodies in Wales to </w:t>
      </w:r>
      <w:r w:rsidR="00AB0220" w:rsidRPr="00AC6D35">
        <w:rPr>
          <w:rFonts w:cstheme="minorHAnsi"/>
        </w:rPr>
        <w:t>considered</w:t>
      </w:r>
      <w:r w:rsidR="007F653D" w:rsidRPr="00AC6D35">
        <w:rPr>
          <w:rFonts w:cstheme="minorHAnsi"/>
        </w:rPr>
        <w:t xml:space="preserve"> about what people need now but also in future </w:t>
      </w:r>
      <w:r w:rsidR="0077199B" w:rsidRPr="00AC6D35">
        <w:rPr>
          <w:rFonts w:cstheme="minorHAnsi"/>
        </w:rPr>
        <w:t xml:space="preserve">and </w:t>
      </w:r>
      <w:r w:rsidR="007F653D" w:rsidRPr="00AC6D35">
        <w:rPr>
          <w:rFonts w:cstheme="minorHAnsi"/>
        </w:rPr>
        <w:t>how it will affect people when they make decisions.</w:t>
      </w:r>
      <w:r w:rsidR="0077199B" w:rsidRPr="00AC6D35">
        <w:rPr>
          <w:rFonts w:cstheme="minorHAnsi"/>
        </w:rPr>
        <w:t xml:space="preserve"> It is very important to think about long terms impact therefore, the law will make sure that the public sector does this</w:t>
      </w:r>
      <w:r w:rsidR="00614991" w:rsidRPr="00AC6D35">
        <w:rPr>
          <w:rFonts w:cstheme="minorHAnsi"/>
        </w:rPr>
        <w:t xml:space="preserve"> </w:t>
      </w:r>
      <w:r w:rsidR="00AB0220" w:rsidRPr="00AC6D35">
        <w:rPr>
          <w:rFonts w:cstheme="minorHAnsi"/>
        </w:rPr>
        <w:t xml:space="preserve">by following the sustainable development principle </w:t>
      </w:r>
      <w:r w:rsidR="00614991" w:rsidRPr="00AC6D35">
        <w:rPr>
          <w:rFonts w:cstheme="minorHAnsi"/>
        </w:rPr>
        <w:t>(Future Generations Wales (20</w:t>
      </w:r>
      <w:r w:rsidR="00F36BCB" w:rsidRPr="00AC6D35">
        <w:rPr>
          <w:rFonts w:cstheme="minorHAnsi"/>
        </w:rPr>
        <w:t>20</w:t>
      </w:r>
      <w:r w:rsidR="00614991" w:rsidRPr="00AC6D35">
        <w:rPr>
          <w:rFonts w:cstheme="minorHAnsi"/>
        </w:rPr>
        <w:t>)</w:t>
      </w:r>
      <w:r w:rsidR="00AD30A7" w:rsidRPr="00AC6D35">
        <w:rPr>
          <w:rFonts w:cstheme="minorHAnsi"/>
        </w:rPr>
        <w:t>.</w:t>
      </w:r>
    </w:p>
    <w:p w14:paraId="095AAEFB" w14:textId="75AD0415" w:rsidR="00F37D13" w:rsidRPr="00AC6D35" w:rsidRDefault="000E0A46" w:rsidP="00CB169D">
      <w:pPr>
        <w:rPr>
          <w:rFonts w:cstheme="minorHAnsi"/>
        </w:rPr>
      </w:pPr>
      <w:r w:rsidRPr="00AC6D35">
        <w:rPr>
          <w:rFonts w:cstheme="minorHAnsi"/>
        </w:rPr>
        <w:t>Welsh government (2016) discuss that there are 44 public bodies that must work with each othe</w:t>
      </w:r>
      <w:r w:rsidR="008E37FA" w:rsidRPr="00AC6D35">
        <w:rPr>
          <w:rFonts w:cstheme="minorHAnsi"/>
        </w:rPr>
        <w:t>r</w:t>
      </w:r>
      <w:r w:rsidR="00F935A4" w:rsidRPr="00AC6D35">
        <w:rPr>
          <w:rFonts w:cstheme="minorHAnsi"/>
        </w:rPr>
        <w:t xml:space="preserve">. </w:t>
      </w:r>
      <w:r w:rsidR="001A0FF3" w:rsidRPr="00AC6D35">
        <w:rPr>
          <w:rFonts w:cstheme="minorHAnsi"/>
        </w:rPr>
        <w:t xml:space="preserve">Public bodies are like the National </w:t>
      </w:r>
      <w:r w:rsidR="007A5803" w:rsidRPr="00AC6D35">
        <w:rPr>
          <w:rFonts w:cstheme="minorHAnsi"/>
        </w:rPr>
        <w:t>Health</w:t>
      </w:r>
      <w:r w:rsidR="001A0FF3" w:rsidRPr="00AC6D35">
        <w:rPr>
          <w:rFonts w:cstheme="minorHAnsi"/>
        </w:rPr>
        <w:t xml:space="preserve"> Service, local councils, Fire and rescue that </w:t>
      </w:r>
      <w:r w:rsidR="00A75901" w:rsidRPr="00AC6D35">
        <w:rPr>
          <w:rFonts w:cstheme="minorHAnsi"/>
        </w:rPr>
        <w:t>delivers</w:t>
      </w:r>
      <w:r w:rsidR="001A0FF3" w:rsidRPr="00AC6D35">
        <w:rPr>
          <w:rFonts w:cstheme="minorHAnsi"/>
        </w:rPr>
        <w:t xml:space="preserve"> the people with services like </w:t>
      </w:r>
      <w:proofErr w:type="gramStart"/>
      <w:r w:rsidR="00A75901" w:rsidRPr="00AC6D35">
        <w:rPr>
          <w:rFonts w:cstheme="minorHAnsi"/>
        </w:rPr>
        <w:t>doctors</w:t>
      </w:r>
      <w:proofErr w:type="gramEnd"/>
      <w:r w:rsidR="00A75901" w:rsidRPr="00AC6D35">
        <w:rPr>
          <w:rFonts w:cstheme="minorHAnsi"/>
        </w:rPr>
        <w:t xml:space="preserve"> surgeries, schools and to those who collect the bins.</w:t>
      </w:r>
      <w:r w:rsidR="008E37FA" w:rsidRPr="00AC6D35">
        <w:rPr>
          <w:rFonts w:cstheme="minorHAnsi"/>
        </w:rPr>
        <w:t xml:space="preserve"> </w:t>
      </w:r>
    </w:p>
    <w:p w14:paraId="09828574" w14:textId="77777777" w:rsidR="00F37D13" w:rsidRPr="00AC6D35" w:rsidRDefault="00F37D13" w:rsidP="00CB169D">
      <w:pPr>
        <w:rPr>
          <w:rFonts w:cstheme="minorHAnsi"/>
        </w:rPr>
      </w:pPr>
    </w:p>
    <w:p w14:paraId="1390B511" w14:textId="0B32797D" w:rsidR="00F37D13" w:rsidRPr="00AC6D35" w:rsidRDefault="00F37D13" w:rsidP="00CB169D">
      <w:pPr>
        <w:rPr>
          <w:rFonts w:cstheme="minorHAnsi"/>
          <w:b/>
          <w:bCs/>
        </w:rPr>
      </w:pPr>
      <w:r w:rsidRPr="00AC6D35">
        <w:rPr>
          <w:rFonts w:cstheme="minorHAnsi"/>
          <w:b/>
          <w:bCs/>
        </w:rPr>
        <w:t xml:space="preserve">Well-being Goals </w:t>
      </w:r>
    </w:p>
    <w:p w14:paraId="400CBF57" w14:textId="76F7980A" w:rsidR="00CB169D" w:rsidRPr="00AC6D35" w:rsidRDefault="00CB169D" w:rsidP="00CB169D">
      <w:pPr>
        <w:rPr>
          <w:rFonts w:cstheme="minorHAnsi"/>
        </w:rPr>
      </w:pPr>
      <w:r w:rsidRPr="00AC6D35">
        <w:rPr>
          <w:rFonts w:cstheme="minorHAnsi"/>
        </w:rPr>
        <w:t>The law has seven Well-being Goals which deliver a shared vision for public bodies to create a more sustainable Wales. These 7 goals are following :</w:t>
      </w:r>
    </w:p>
    <w:p w14:paraId="44154AB7" w14:textId="6EA497DA" w:rsidR="00CB169D" w:rsidRPr="00AC6D35" w:rsidRDefault="00CB169D" w:rsidP="00CB169D">
      <w:pPr>
        <w:rPr>
          <w:rFonts w:cstheme="minorHAnsi"/>
        </w:rPr>
      </w:pPr>
      <w:r w:rsidRPr="00AC6D35">
        <w:rPr>
          <w:rFonts w:cstheme="minorHAnsi"/>
        </w:rPr>
        <w:t>A globally responsible Wales-  the main aim of this goal is to look after the environment where we live and consider about other people around the wo</w:t>
      </w:r>
      <w:r w:rsidR="00264A3C" w:rsidRPr="00AC6D35">
        <w:rPr>
          <w:rFonts w:cstheme="minorHAnsi"/>
        </w:rPr>
        <w:t>rl</w:t>
      </w:r>
      <w:r w:rsidRPr="00AC6D35">
        <w:rPr>
          <w:rFonts w:cstheme="minorHAnsi"/>
        </w:rPr>
        <w:t xml:space="preserve">d as well.  </w:t>
      </w:r>
    </w:p>
    <w:p w14:paraId="7FE02DB6" w14:textId="77777777" w:rsidR="00CB169D" w:rsidRPr="00AC6D35" w:rsidRDefault="00CB169D" w:rsidP="00CB169D">
      <w:pPr>
        <w:rPr>
          <w:rFonts w:cstheme="minorHAnsi"/>
        </w:rPr>
      </w:pPr>
      <w:r w:rsidRPr="00AC6D35">
        <w:rPr>
          <w:rFonts w:cstheme="minorHAnsi"/>
        </w:rPr>
        <w:t>A prosperous Wales- where everyone has a good job and there is no poverty to worry about.</w:t>
      </w:r>
    </w:p>
    <w:p w14:paraId="56469A26" w14:textId="1CDE3F86" w:rsidR="00CB169D" w:rsidRPr="00AC6D35" w:rsidRDefault="00CB169D" w:rsidP="00CB169D">
      <w:pPr>
        <w:rPr>
          <w:rFonts w:cstheme="minorHAnsi"/>
        </w:rPr>
      </w:pPr>
      <w:r w:rsidRPr="00AC6D35">
        <w:rPr>
          <w:rFonts w:cstheme="minorHAnsi"/>
        </w:rPr>
        <w:t xml:space="preserve">A resilient Wales-  </w:t>
      </w:r>
      <w:r w:rsidR="009727BB" w:rsidRPr="00AC6D35">
        <w:rPr>
          <w:rFonts w:cstheme="minorHAnsi"/>
        </w:rPr>
        <w:t xml:space="preserve">people </w:t>
      </w:r>
      <w:r w:rsidRPr="00AC6D35">
        <w:rPr>
          <w:rFonts w:cstheme="minorHAnsi"/>
        </w:rPr>
        <w:t xml:space="preserve">are prepared </w:t>
      </w:r>
      <w:r w:rsidR="009727BB" w:rsidRPr="00AC6D35">
        <w:rPr>
          <w:rFonts w:cstheme="minorHAnsi"/>
        </w:rPr>
        <w:t xml:space="preserve">for climate change </w:t>
      </w:r>
      <w:r w:rsidR="00264A3C" w:rsidRPr="00AC6D35">
        <w:rPr>
          <w:rFonts w:cstheme="minorHAnsi"/>
        </w:rPr>
        <w:t xml:space="preserve">for example, </w:t>
      </w:r>
      <w:r w:rsidR="009727BB" w:rsidRPr="00AC6D35">
        <w:rPr>
          <w:rFonts w:cstheme="minorHAnsi"/>
        </w:rPr>
        <w:t>floods.</w:t>
      </w:r>
    </w:p>
    <w:p w14:paraId="6D948788" w14:textId="1A339D31" w:rsidR="00CB169D" w:rsidRPr="00AC6D35" w:rsidRDefault="00CB169D" w:rsidP="00CB169D">
      <w:pPr>
        <w:rPr>
          <w:rFonts w:cstheme="minorHAnsi"/>
        </w:rPr>
      </w:pPr>
      <w:r w:rsidRPr="00AC6D35">
        <w:rPr>
          <w:rFonts w:cstheme="minorHAnsi"/>
        </w:rPr>
        <w:t>A healthier Wales- tackling the major health issue</w:t>
      </w:r>
      <w:r w:rsidR="009727BB" w:rsidRPr="00AC6D35">
        <w:rPr>
          <w:rFonts w:cstheme="minorHAnsi"/>
        </w:rPr>
        <w:t>s and everyone is healthier, and they are able to see health professionals when needed.</w:t>
      </w:r>
    </w:p>
    <w:p w14:paraId="7620638A" w14:textId="33729E2E" w:rsidR="00CB169D" w:rsidRPr="00AC6D35" w:rsidRDefault="00CB169D" w:rsidP="00CB169D">
      <w:pPr>
        <w:rPr>
          <w:rFonts w:cstheme="minorHAnsi"/>
        </w:rPr>
      </w:pPr>
      <w:r w:rsidRPr="00AC6D35">
        <w:rPr>
          <w:rFonts w:cstheme="minorHAnsi"/>
        </w:rPr>
        <w:t>A more equal Wales- treating all heath boards the same</w:t>
      </w:r>
      <w:r w:rsidR="009727BB" w:rsidRPr="00AC6D35">
        <w:rPr>
          <w:rFonts w:cstheme="minorHAnsi"/>
        </w:rPr>
        <w:t xml:space="preserve"> and everyone have an equal right no matter what their background is. </w:t>
      </w:r>
    </w:p>
    <w:p w14:paraId="53979E24" w14:textId="696009D5" w:rsidR="00CB169D" w:rsidRPr="00AC6D35" w:rsidRDefault="00CB169D" w:rsidP="00CB169D">
      <w:pPr>
        <w:rPr>
          <w:rFonts w:cstheme="minorHAnsi"/>
        </w:rPr>
      </w:pPr>
      <w:r w:rsidRPr="00AC6D35">
        <w:rPr>
          <w:rFonts w:cstheme="minorHAnsi"/>
        </w:rPr>
        <w:t xml:space="preserve">A Wales of cohesive communities- building relationship </w:t>
      </w:r>
      <w:r w:rsidR="009A43B7" w:rsidRPr="00AC6D35">
        <w:rPr>
          <w:rFonts w:cstheme="minorHAnsi"/>
        </w:rPr>
        <w:t xml:space="preserve">with each other in the communities and living happily together.   </w:t>
      </w:r>
    </w:p>
    <w:p w14:paraId="22D02048" w14:textId="323C1252" w:rsidR="00FD39F8" w:rsidRPr="00AC6D35" w:rsidRDefault="00CB169D" w:rsidP="00CB169D">
      <w:pPr>
        <w:rPr>
          <w:rFonts w:cstheme="minorHAnsi"/>
        </w:rPr>
      </w:pPr>
      <w:r w:rsidRPr="00AC6D35">
        <w:rPr>
          <w:rFonts w:cstheme="minorHAnsi"/>
        </w:rPr>
        <w:t>A Wales of Vibrant culture and thriving Welsh Language- accepting all culture and allowing the practices of these culture</w:t>
      </w:r>
      <w:r w:rsidR="00AE1417" w:rsidRPr="00AC6D35">
        <w:rPr>
          <w:rFonts w:cstheme="minorHAnsi"/>
        </w:rPr>
        <w:t xml:space="preserve"> </w:t>
      </w:r>
      <w:r w:rsidR="00652E8B" w:rsidRPr="00AC6D35">
        <w:rPr>
          <w:rFonts w:cstheme="minorHAnsi"/>
        </w:rPr>
        <w:t>(Cardiff and Vale University Heath Board, 2020)</w:t>
      </w:r>
      <w:r w:rsidR="00AE1417" w:rsidRPr="00AC6D35">
        <w:rPr>
          <w:rFonts w:cstheme="minorHAnsi"/>
        </w:rPr>
        <w:t>.</w:t>
      </w:r>
    </w:p>
    <w:p w14:paraId="6A140BF3" w14:textId="1BBB05C4" w:rsidR="00DE693E" w:rsidRPr="00AC6D35" w:rsidRDefault="00DE693E" w:rsidP="008E37FA">
      <w:pPr>
        <w:rPr>
          <w:rFonts w:cstheme="minorHAnsi"/>
          <w:b/>
          <w:bCs/>
        </w:rPr>
      </w:pPr>
    </w:p>
    <w:p w14:paraId="675ACCD8" w14:textId="6268A4EA" w:rsidR="00F37D13" w:rsidRPr="00AC6D35" w:rsidRDefault="00E97F30" w:rsidP="00F37D13">
      <w:pPr>
        <w:rPr>
          <w:rFonts w:cstheme="minorHAnsi"/>
          <w:b/>
          <w:bCs/>
        </w:rPr>
      </w:pPr>
      <w:r w:rsidRPr="00AC6D35">
        <w:rPr>
          <w:rFonts w:cstheme="minorHAnsi"/>
          <w:b/>
          <w:bCs/>
        </w:rPr>
        <w:t xml:space="preserve">Sustainable Development </w:t>
      </w:r>
      <w:r w:rsidR="00652E8B" w:rsidRPr="00AC6D35">
        <w:rPr>
          <w:rFonts w:cstheme="minorHAnsi"/>
          <w:b/>
          <w:bCs/>
        </w:rPr>
        <w:t xml:space="preserve">Principle </w:t>
      </w:r>
    </w:p>
    <w:p w14:paraId="4482BEC7" w14:textId="0AA9E4C7" w:rsidR="00C35AAD" w:rsidRPr="00AC6D35" w:rsidRDefault="00F37D13" w:rsidP="007A5803">
      <w:pPr>
        <w:rPr>
          <w:rFonts w:cstheme="minorHAnsi"/>
        </w:rPr>
      </w:pPr>
      <w:r w:rsidRPr="00AC6D35">
        <w:rPr>
          <w:rFonts w:cstheme="minorHAnsi"/>
        </w:rPr>
        <w:t xml:space="preserve">Corbyn (2020) discuss </w:t>
      </w:r>
      <w:r w:rsidR="00FF301C" w:rsidRPr="00AC6D35">
        <w:rPr>
          <w:rFonts w:cstheme="minorHAnsi"/>
        </w:rPr>
        <w:t xml:space="preserve">the act has placed a ‘sustainable development principle’ </w:t>
      </w:r>
      <w:r w:rsidR="005A540A" w:rsidRPr="00AC6D35">
        <w:rPr>
          <w:rFonts w:cstheme="minorHAnsi"/>
        </w:rPr>
        <w:t xml:space="preserve">which explain organisations on how public bodies should go about meeting their duty  under the act. </w:t>
      </w:r>
      <w:r w:rsidR="00FD39F8" w:rsidRPr="00AC6D35">
        <w:rPr>
          <w:rFonts w:cstheme="minorHAnsi"/>
        </w:rPr>
        <w:t xml:space="preserve"> They will need to act in a</w:t>
      </w:r>
      <w:r w:rsidR="00264A3C" w:rsidRPr="00AC6D35">
        <w:rPr>
          <w:rFonts w:cstheme="minorHAnsi"/>
        </w:rPr>
        <w:t xml:space="preserve"> way </w:t>
      </w:r>
      <w:r w:rsidR="00FD39F8" w:rsidRPr="00AC6D35">
        <w:rPr>
          <w:rFonts w:cstheme="minorHAnsi"/>
        </w:rPr>
        <w:t xml:space="preserve">which will ensure that their present </w:t>
      </w:r>
      <w:r w:rsidR="00141744" w:rsidRPr="00AC6D35">
        <w:rPr>
          <w:rFonts w:cstheme="minorHAnsi"/>
        </w:rPr>
        <w:t>decisions</w:t>
      </w:r>
      <w:r w:rsidR="00FD39F8" w:rsidRPr="00AC6D35">
        <w:rPr>
          <w:rFonts w:cstheme="minorHAnsi"/>
        </w:rPr>
        <w:t xml:space="preserve"> </w:t>
      </w:r>
      <w:r w:rsidR="00141744" w:rsidRPr="00AC6D35">
        <w:rPr>
          <w:rFonts w:cstheme="minorHAnsi"/>
        </w:rPr>
        <w:t xml:space="preserve">will not impact the lives of future generations people in Wales.  </w:t>
      </w:r>
      <w:r w:rsidR="00200C2C" w:rsidRPr="00AC6D35">
        <w:rPr>
          <w:rFonts w:cstheme="minorHAnsi"/>
        </w:rPr>
        <w:t>According to National Assembly for Wales (2020) Beside</w:t>
      </w:r>
      <w:r w:rsidR="00C35AAD" w:rsidRPr="00AC6D35">
        <w:rPr>
          <w:rFonts w:cstheme="minorHAnsi"/>
        </w:rPr>
        <w:t xml:space="preserve"> these wellbeing goals</w:t>
      </w:r>
      <w:r w:rsidR="00492EF9" w:rsidRPr="00AC6D35">
        <w:rPr>
          <w:rFonts w:cstheme="minorHAnsi"/>
        </w:rPr>
        <w:t xml:space="preserve"> public bodies need to make sure their decision </w:t>
      </w:r>
      <w:r w:rsidR="00492EF9" w:rsidRPr="00AC6D35">
        <w:rPr>
          <w:rFonts w:cstheme="minorHAnsi"/>
        </w:rPr>
        <w:lastRenderedPageBreak/>
        <w:t>will affect people living in Wales in an effective way which means they need to consider about being sustainable. To be sustainable, they have to think</w:t>
      </w:r>
      <w:r w:rsidR="00CA3CCE" w:rsidRPr="00AC6D35">
        <w:rPr>
          <w:rFonts w:cstheme="minorHAnsi"/>
        </w:rPr>
        <w:t xml:space="preserve"> five ways of working: </w:t>
      </w:r>
    </w:p>
    <w:p w14:paraId="211E3BC2" w14:textId="7F82023A" w:rsidR="00552872" w:rsidRPr="00AC6D35" w:rsidRDefault="00CA3CCE" w:rsidP="007A5803">
      <w:pPr>
        <w:rPr>
          <w:rFonts w:cstheme="minorHAnsi"/>
        </w:rPr>
      </w:pPr>
      <w:r w:rsidRPr="00AC6D35">
        <w:rPr>
          <w:rFonts w:cstheme="minorHAnsi"/>
        </w:rPr>
        <w:t>Long term-</w:t>
      </w:r>
      <w:r w:rsidR="00552872" w:rsidRPr="00AC6D35">
        <w:rPr>
          <w:rFonts w:cstheme="minorHAnsi"/>
        </w:rPr>
        <w:t xml:space="preserve"> decisions made today must have a positive and long term impact for the future therefore, it is very important to balance the short term needs and also the ability to </w:t>
      </w:r>
      <w:r w:rsidR="004C49A9" w:rsidRPr="00AC6D35">
        <w:rPr>
          <w:rFonts w:cstheme="minorHAnsi"/>
        </w:rPr>
        <w:t xml:space="preserve">meet the long term needs. </w:t>
      </w:r>
      <w:r w:rsidR="00552872" w:rsidRPr="00AC6D35">
        <w:rPr>
          <w:rFonts w:cstheme="minorHAnsi"/>
        </w:rPr>
        <w:t xml:space="preserve"> </w:t>
      </w:r>
    </w:p>
    <w:p w14:paraId="07E0D889" w14:textId="4384C684" w:rsidR="00552872" w:rsidRPr="00AC6D35" w:rsidRDefault="0093051F" w:rsidP="007A5803">
      <w:pPr>
        <w:rPr>
          <w:rFonts w:cstheme="minorHAnsi"/>
        </w:rPr>
      </w:pPr>
      <w:r w:rsidRPr="00AC6D35">
        <w:rPr>
          <w:rFonts w:cstheme="minorHAnsi"/>
        </w:rPr>
        <w:t xml:space="preserve">Integration- to consider the effect of a decision that may have on the goals and on other public bodies in a cohesive way.  </w:t>
      </w:r>
    </w:p>
    <w:p w14:paraId="689CC576" w14:textId="73933E10" w:rsidR="0093051F" w:rsidRPr="00AC6D35" w:rsidRDefault="0093051F" w:rsidP="0093051F">
      <w:pPr>
        <w:rPr>
          <w:rFonts w:cstheme="minorHAnsi"/>
        </w:rPr>
      </w:pPr>
      <w:r w:rsidRPr="00AC6D35">
        <w:rPr>
          <w:rFonts w:cstheme="minorHAnsi"/>
        </w:rPr>
        <w:t xml:space="preserve">Involvement- must involve the people they serve and ensuring their diversity does not affect their work. </w:t>
      </w:r>
    </w:p>
    <w:p w14:paraId="048421EC" w14:textId="1C56AD86" w:rsidR="0093051F" w:rsidRPr="00AC6D35" w:rsidRDefault="0093051F" w:rsidP="007A5803">
      <w:pPr>
        <w:rPr>
          <w:rFonts w:cstheme="minorHAnsi"/>
        </w:rPr>
      </w:pPr>
      <w:r w:rsidRPr="00AC6D35">
        <w:rPr>
          <w:rFonts w:cstheme="minorHAnsi"/>
        </w:rPr>
        <w:t xml:space="preserve">Collaboration- the importance of collaboration to find common solutions which will supports the body to meet its well being objectives.  </w:t>
      </w:r>
    </w:p>
    <w:p w14:paraId="62A59C6E" w14:textId="26A615F7" w:rsidR="00B0794F" w:rsidRPr="00AC6D35" w:rsidRDefault="00DB2DF4" w:rsidP="007A5803">
      <w:pPr>
        <w:rPr>
          <w:rFonts w:cstheme="minorHAnsi"/>
        </w:rPr>
      </w:pPr>
      <w:r w:rsidRPr="00AC6D35">
        <w:rPr>
          <w:rFonts w:cstheme="minorHAnsi"/>
        </w:rPr>
        <w:t xml:space="preserve"> </w:t>
      </w:r>
      <w:r w:rsidR="00CA3CCE" w:rsidRPr="00AC6D35">
        <w:rPr>
          <w:rFonts w:cstheme="minorHAnsi"/>
        </w:rPr>
        <w:t>Prevention-</w:t>
      </w:r>
      <w:r w:rsidRPr="00AC6D35">
        <w:rPr>
          <w:rFonts w:cstheme="minorHAnsi"/>
        </w:rPr>
        <w:t xml:space="preserve"> </w:t>
      </w:r>
      <w:r w:rsidR="0095650F" w:rsidRPr="00AC6D35">
        <w:rPr>
          <w:rFonts w:cstheme="minorHAnsi"/>
        </w:rPr>
        <w:t xml:space="preserve">must actively prevent problems appearing or </w:t>
      </w:r>
      <w:r w:rsidR="00EE1DAE" w:rsidRPr="00AC6D35">
        <w:rPr>
          <w:rFonts w:cstheme="minorHAnsi"/>
        </w:rPr>
        <w:t>getting</w:t>
      </w:r>
      <w:r w:rsidR="0095650F" w:rsidRPr="00AC6D35">
        <w:rPr>
          <w:rFonts w:cstheme="minorHAnsi"/>
        </w:rPr>
        <w:t xml:space="preserve"> worse</w:t>
      </w:r>
      <w:r w:rsidR="00DB33B6" w:rsidRPr="00AC6D35">
        <w:rPr>
          <w:rFonts w:cstheme="minorHAnsi"/>
        </w:rPr>
        <w:t xml:space="preserve"> because prevention is better than cure.</w:t>
      </w:r>
      <w:r w:rsidR="00200C2C" w:rsidRPr="00AC6D35">
        <w:rPr>
          <w:rFonts w:cstheme="minorHAnsi"/>
        </w:rPr>
        <w:t xml:space="preserve"> </w:t>
      </w:r>
      <w:r w:rsidR="00DB33B6" w:rsidRPr="00AC6D35">
        <w:rPr>
          <w:rFonts w:cstheme="minorHAnsi"/>
        </w:rPr>
        <w:t xml:space="preserve">  </w:t>
      </w:r>
      <w:r w:rsidR="0095650F" w:rsidRPr="00AC6D35">
        <w:rPr>
          <w:rFonts w:cstheme="minorHAnsi"/>
        </w:rPr>
        <w:t xml:space="preserve">  </w:t>
      </w:r>
    </w:p>
    <w:p w14:paraId="077E91DD" w14:textId="33A43CCD" w:rsidR="00B0794F" w:rsidRPr="00AC6D35" w:rsidRDefault="00B0794F" w:rsidP="00B0794F">
      <w:pPr>
        <w:rPr>
          <w:rFonts w:cstheme="minorHAnsi"/>
        </w:rPr>
      </w:pPr>
      <w:r w:rsidRPr="00AC6D35">
        <w:rPr>
          <w:rFonts w:cstheme="minorHAnsi"/>
        </w:rPr>
        <w:t>People will know if public bodies are making progress towards achieving the well-being g</w:t>
      </w:r>
      <w:r w:rsidR="00B94B40" w:rsidRPr="00AC6D35">
        <w:rPr>
          <w:rFonts w:cstheme="minorHAnsi"/>
        </w:rPr>
        <w:t>oa</w:t>
      </w:r>
      <w:r w:rsidRPr="00AC6D35">
        <w:rPr>
          <w:rFonts w:cstheme="minorHAnsi"/>
        </w:rPr>
        <w:t xml:space="preserve">ls because the new act places a necessity on 44 public bodies to agreed and publish well-being objectives that are planned to expand their involvement to achieving each of the wellbeing goals. They must issue a statement when putting their wellbeing objective by explaining why the objectives will help  to achieve the seven goals and how it has affected the sustainable development principle. It is essential that the public bodies publish a yearly report presenting the progress they have made in meeting their objectives (WCVA, 2020). </w:t>
      </w:r>
    </w:p>
    <w:p w14:paraId="7E110CD4" w14:textId="77777777" w:rsidR="001B2536" w:rsidRPr="00AC6D35" w:rsidRDefault="001B2536" w:rsidP="00B0794F">
      <w:pPr>
        <w:rPr>
          <w:rFonts w:cstheme="minorHAnsi"/>
        </w:rPr>
      </w:pPr>
    </w:p>
    <w:p w14:paraId="52865BDA" w14:textId="77777777" w:rsidR="00B0794F" w:rsidRPr="00AC6D35" w:rsidRDefault="00B0794F" w:rsidP="007A5803">
      <w:pPr>
        <w:rPr>
          <w:rFonts w:cstheme="minorHAnsi"/>
        </w:rPr>
      </w:pPr>
    </w:p>
    <w:p w14:paraId="4130B7AD" w14:textId="7AFD7B36" w:rsidR="0099350E" w:rsidRPr="00AC6D35" w:rsidRDefault="006C357D" w:rsidP="006C357D">
      <w:pPr>
        <w:rPr>
          <w:rFonts w:cstheme="minorHAnsi"/>
          <w:b/>
          <w:bCs/>
        </w:rPr>
      </w:pPr>
      <w:r w:rsidRPr="00AC6D35">
        <w:rPr>
          <w:rFonts w:cstheme="minorHAnsi"/>
          <w:b/>
          <w:bCs/>
        </w:rPr>
        <w:t xml:space="preserve">The Future generations Commissioners for Wales. </w:t>
      </w:r>
    </w:p>
    <w:p w14:paraId="71D651F6" w14:textId="46132DDF" w:rsidR="00237C27" w:rsidRPr="00AC6D35" w:rsidRDefault="00237C27" w:rsidP="007A5803">
      <w:pPr>
        <w:rPr>
          <w:rFonts w:cstheme="minorHAnsi"/>
        </w:rPr>
      </w:pPr>
    </w:p>
    <w:p w14:paraId="6C7DAF28" w14:textId="5CFF8527" w:rsidR="00A04984" w:rsidRPr="00AC6D35" w:rsidRDefault="003B5CE3" w:rsidP="007A5803">
      <w:pPr>
        <w:rPr>
          <w:rFonts w:cstheme="minorHAnsi"/>
        </w:rPr>
      </w:pPr>
      <w:r w:rsidRPr="00AC6D35">
        <w:rPr>
          <w:rFonts w:cstheme="minorHAnsi"/>
        </w:rPr>
        <w:t xml:space="preserve">National Assembly for Wales (2020) </w:t>
      </w:r>
      <w:r w:rsidR="00B94B40" w:rsidRPr="00AC6D35">
        <w:rPr>
          <w:rFonts w:cstheme="minorHAnsi"/>
        </w:rPr>
        <w:t>state</w:t>
      </w:r>
      <w:r w:rsidRPr="00AC6D35">
        <w:rPr>
          <w:rFonts w:cstheme="minorHAnsi"/>
        </w:rPr>
        <w:t xml:space="preserve"> that t</w:t>
      </w:r>
      <w:r w:rsidR="00237C27" w:rsidRPr="00AC6D35">
        <w:rPr>
          <w:rFonts w:cstheme="minorHAnsi"/>
        </w:rPr>
        <w:t xml:space="preserve">he law has set up a Future Generation Commissioners </w:t>
      </w:r>
      <w:r w:rsidR="002A2052" w:rsidRPr="00AC6D35">
        <w:rPr>
          <w:rFonts w:cstheme="minorHAnsi"/>
        </w:rPr>
        <w:t>act as a guardian for the future to support towards succeeding the well-being g</w:t>
      </w:r>
      <w:r w:rsidR="00B94B40" w:rsidRPr="00AC6D35">
        <w:rPr>
          <w:rFonts w:cstheme="minorHAnsi"/>
        </w:rPr>
        <w:t>oals</w:t>
      </w:r>
      <w:r w:rsidR="002A2052" w:rsidRPr="00AC6D35">
        <w:rPr>
          <w:rFonts w:cstheme="minorHAnsi"/>
        </w:rPr>
        <w:t xml:space="preserve"> and monitor progress in reaching objectives. </w:t>
      </w:r>
      <w:r w:rsidR="00200C2C" w:rsidRPr="00AC6D35">
        <w:rPr>
          <w:rFonts w:cstheme="minorHAnsi"/>
        </w:rPr>
        <w:t xml:space="preserve">The </w:t>
      </w:r>
      <w:r w:rsidR="003B70F0" w:rsidRPr="00AC6D35">
        <w:rPr>
          <w:rFonts w:cstheme="minorHAnsi"/>
        </w:rPr>
        <w:t xml:space="preserve">position is held by </w:t>
      </w:r>
      <w:r w:rsidR="00B94B40" w:rsidRPr="00AC6D35">
        <w:rPr>
          <w:rFonts w:cstheme="minorHAnsi"/>
        </w:rPr>
        <w:t>Sophie Howe</w:t>
      </w:r>
      <w:r w:rsidR="003B70F0" w:rsidRPr="00AC6D35">
        <w:rPr>
          <w:rFonts w:cstheme="minorHAnsi"/>
        </w:rPr>
        <w:t xml:space="preserve">, involving the other Wales Commissioners, a representative of Natural Resources Wales, the Chief Medical Officer for Wales and Welsh </w:t>
      </w:r>
      <w:r w:rsidR="00123B7D" w:rsidRPr="00AC6D35">
        <w:rPr>
          <w:rFonts w:cstheme="minorHAnsi"/>
        </w:rPr>
        <w:t>Businesses</w:t>
      </w:r>
      <w:r w:rsidR="003B70F0" w:rsidRPr="00AC6D35">
        <w:rPr>
          <w:rFonts w:cstheme="minorHAnsi"/>
        </w:rPr>
        <w:t xml:space="preserve">. </w:t>
      </w:r>
      <w:r w:rsidR="00F530FA" w:rsidRPr="00AC6D35">
        <w:rPr>
          <w:rFonts w:cstheme="minorHAnsi"/>
        </w:rPr>
        <w:t xml:space="preserve">The commissioner has a roles and responsibilities to fulfil and </w:t>
      </w:r>
      <w:r w:rsidR="00B94B40" w:rsidRPr="00AC6D35">
        <w:rPr>
          <w:rFonts w:cstheme="minorHAnsi"/>
        </w:rPr>
        <w:t xml:space="preserve">she </w:t>
      </w:r>
      <w:r w:rsidR="00F530FA" w:rsidRPr="00AC6D35">
        <w:rPr>
          <w:rFonts w:cstheme="minorHAnsi"/>
        </w:rPr>
        <w:t>will do this by reporting the report which contain an assignment of the improvements of public bodies to succeed the well-being g</w:t>
      </w:r>
      <w:r w:rsidR="00B94B40" w:rsidRPr="00AC6D35">
        <w:rPr>
          <w:rFonts w:cstheme="minorHAnsi"/>
        </w:rPr>
        <w:t>oals</w:t>
      </w:r>
      <w:r w:rsidR="00F530FA" w:rsidRPr="00AC6D35">
        <w:rPr>
          <w:rFonts w:cstheme="minorHAnsi"/>
        </w:rPr>
        <w:t xml:space="preserve">. </w:t>
      </w:r>
      <w:r w:rsidR="00BF7141" w:rsidRPr="00AC6D35">
        <w:rPr>
          <w:rFonts w:cstheme="minorHAnsi"/>
        </w:rPr>
        <w:t xml:space="preserve">They can provide advice and may carry out research comprising </w:t>
      </w:r>
      <w:r w:rsidR="0040709B" w:rsidRPr="00AC6D35">
        <w:rPr>
          <w:rFonts w:cstheme="minorHAnsi"/>
        </w:rPr>
        <w:t>into</w:t>
      </w:r>
      <w:r w:rsidR="00BF7141" w:rsidRPr="00AC6D35">
        <w:rPr>
          <w:rFonts w:cstheme="minorHAnsi"/>
        </w:rPr>
        <w:t xml:space="preserve"> the well-being g</w:t>
      </w:r>
      <w:r w:rsidR="004A41D8" w:rsidRPr="00AC6D35">
        <w:rPr>
          <w:rFonts w:cstheme="minorHAnsi"/>
        </w:rPr>
        <w:t xml:space="preserve">oals, milestones, the national indicators and the sustainable development principle. </w:t>
      </w:r>
      <w:r w:rsidR="0040709B" w:rsidRPr="00AC6D35">
        <w:rPr>
          <w:rFonts w:cstheme="minorHAnsi"/>
        </w:rPr>
        <w:t xml:space="preserve">The commissioner also needs to review how public bodies are taking the long term impact of their decisions and give recommendations based on the outcome. </w:t>
      </w:r>
      <w:r w:rsidR="0046792F" w:rsidRPr="00AC6D35">
        <w:rPr>
          <w:rFonts w:cstheme="minorHAnsi"/>
        </w:rPr>
        <w:t xml:space="preserve">The Auditor General for Wales work with the Future generations commissioners on making sure that public bodies are working hard to achieve the </w:t>
      </w:r>
      <w:r w:rsidR="009914C1" w:rsidRPr="00AC6D35">
        <w:rPr>
          <w:rFonts w:cstheme="minorHAnsi"/>
        </w:rPr>
        <w:t>well-being</w:t>
      </w:r>
      <w:r w:rsidR="0046792F" w:rsidRPr="00AC6D35">
        <w:rPr>
          <w:rFonts w:cstheme="minorHAnsi"/>
        </w:rPr>
        <w:t xml:space="preserve"> goals for Wales</w:t>
      </w:r>
      <w:r w:rsidR="009914C1" w:rsidRPr="00AC6D35">
        <w:rPr>
          <w:rFonts w:cstheme="minorHAnsi"/>
        </w:rPr>
        <w:t xml:space="preserve"> (Corbyn, 2020)</w:t>
      </w:r>
      <w:r w:rsidR="001B2536" w:rsidRPr="00AC6D35">
        <w:rPr>
          <w:rFonts w:cstheme="minorHAnsi"/>
        </w:rPr>
        <w:t xml:space="preserve">. </w:t>
      </w:r>
    </w:p>
    <w:p w14:paraId="4D3FE40F" w14:textId="77777777" w:rsidR="00A04984" w:rsidRPr="00AC6D35" w:rsidRDefault="00A04984" w:rsidP="007A5803">
      <w:pPr>
        <w:rPr>
          <w:rFonts w:cstheme="minorHAnsi"/>
        </w:rPr>
      </w:pPr>
    </w:p>
    <w:p w14:paraId="5FD82916" w14:textId="6AF8D3A0" w:rsidR="00CA3CCE" w:rsidRPr="00AC6D35" w:rsidRDefault="001B2536" w:rsidP="00AB0042">
      <w:pPr>
        <w:spacing w:before="100" w:beforeAutospacing="1" w:after="100" w:afterAutospacing="1"/>
        <w:rPr>
          <w:rFonts w:eastAsia="Times New Roman" w:cstheme="minorHAnsi"/>
          <w:color w:val="1F1F1F"/>
          <w:lang w:eastAsia="en-GB"/>
        </w:rPr>
      </w:pPr>
      <w:r w:rsidRPr="00AC6D35">
        <w:rPr>
          <w:rFonts w:cstheme="minorHAnsi"/>
        </w:rPr>
        <w:t xml:space="preserve">Welsh Government (2019) </w:t>
      </w:r>
      <w:r w:rsidR="00236D34" w:rsidRPr="00AC6D35">
        <w:rPr>
          <w:rFonts w:cstheme="minorHAnsi"/>
        </w:rPr>
        <w:t>discuss that</w:t>
      </w:r>
      <w:r w:rsidR="00A04984" w:rsidRPr="00AC6D35">
        <w:rPr>
          <w:rFonts w:cstheme="minorHAnsi"/>
        </w:rPr>
        <w:t xml:space="preserve"> </w:t>
      </w:r>
      <w:r w:rsidR="00AB0042" w:rsidRPr="00AC6D35">
        <w:rPr>
          <w:rFonts w:cstheme="minorHAnsi"/>
        </w:rPr>
        <w:t>after the Wellbeing of Future Generations (Wales) Act 2015 was introduced h</w:t>
      </w:r>
      <w:r w:rsidR="00AB0042" w:rsidRPr="00AC6D35">
        <w:rPr>
          <w:rFonts w:cstheme="minorHAnsi"/>
          <w:lang w:eastAsia="en-GB"/>
        </w:rPr>
        <w:t xml:space="preserve">ealthy life expectancy </w:t>
      </w:r>
      <w:r w:rsidR="00AB0042" w:rsidRPr="00AC6D35">
        <w:rPr>
          <w:rFonts w:cstheme="minorHAnsi"/>
        </w:rPr>
        <w:t>remains</w:t>
      </w:r>
      <w:r w:rsidR="00AB0042" w:rsidRPr="00AC6D35">
        <w:rPr>
          <w:rFonts w:cstheme="minorHAnsi"/>
          <w:lang w:eastAsia="en-GB"/>
        </w:rPr>
        <w:t xml:space="preserve"> to </w:t>
      </w:r>
      <w:r w:rsidR="00AB0042" w:rsidRPr="00AC6D35">
        <w:rPr>
          <w:rFonts w:cstheme="minorHAnsi"/>
        </w:rPr>
        <w:t>deteriorate</w:t>
      </w:r>
      <w:r w:rsidR="00AB0042" w:rsidRPr="00AC6D35">
        <w:rPr>
          <w:rFonts w:cstheme="minorHAnsi"/>
          <w:lang w:eastAsia="en-GB"/>
        </w:rPr>
        <w:t xml:space="preserve">. </w:t>
      </w:r>
      <w:r w:rsidR="00AB0042" w:rsidRPr="00AC6D35">
        <w:rPr>
          <w:rFonts w:cstheme="minorHAnsi"/>
        </w:rPr>
        <w:t>People</w:t>
      </w:r>
      <w:r w:rsidR="00B94B40" w:rsidRPr="00AC6D35">
        <w:rPr>
          <w:rFonts w:cstheme="minorHAnsi"/>
        </w:rPr>
        <w:t>’s</w:t>
      </w:r>
      <w:r w:rsidR="00AB0042" w:rsidRPr="00AC6D35">
        <w:rPr>
          <w:rFonts w:cstheme="minorHAnsi"/>
        </w:rPr>
        <w:t xml:space="preserve"> </w:t>
      </w:r>
      <w:r w:rsidR="00AB0042" w:rsidRPr="00AC6D35">
        <w:rPr>
          <w:rFonts w:cstheme="minorHAnsi"/>
          <w:lang w:eastAsia="en-GB"/>
        </w:rPr>
        <w:t>diet</w:t>
      </w:r>
      <w:r w:rsidR="00B94B40" w:rsidRPr="00AC6D35">
        <w:rPr>
          <w:rFonts w:cstheme="minorHAnsi"/>
          <w:lang w:eastAsia="en-GB"/>
        </w:rPr>
        <w:t xml:space="preserve"> continues</w:t>
      </w:r>
      <w:r w:rsidR="00AB0042" w:rsidRPr="00AC6D35">
        <w:rPr>
          <w:rFonts w:cstheme="minorHAnsi"/>
          <w:lang w:eastAsia="en-GB"/>
        </w:rPr>
        <w:t xml:space="preserve"> to be low in fruit and vegetable </w:t>
      </w:r>
      <w:r w:rsidR="00AB0042" w:rsidRPr="00AC6D35">
        <w:rPr>
          <w:rFonts w:cstheme="minorHAnsi"/>
        </w:rPr>
        <w:t>intake</w:t>
      </w:r>
      <w:r w:rsidR="00AB0042" w:rsidRPr="00AC6D35">
        <w:rPr>
          <w:rFonts w:cstheme="minorHAnsi"/>
          <w:lang w:eastAsia="en-GB"/>
        </w:rPr>
        <w:t xml:space="preserve"> and too high in salt, sugar and meat. </w:t>
      </w:r>
      <w:r w:rsidR="00AB0042" w:rsidRPr="00AC6D35">
        <w:rPr>
          <w:rFonts w:cstheme="minorHAnsi"/>
        </w:rPr>
        <w:t>There  have been some</w:t>
      </w:r>
      <w:r w:rsidR="00AB0042" w:rsidRPr="00AC6D35">
        <w:rPr>
          <w:rFonts w:cstheme="minorHAnsi"/>
          <w:lang w:eastAsia="en-GB"/>
        </w:rPr>
        <w:t xml:space="preserve"> improvements  in the levels of main pollutants in the air, renewable energy capacity and carbon </w:t>
      </w:r>
      <w:r w:rsidR="00AB0042" w:rsidRPr="00AC6D35">
        <w:rPr>
          <w:rFonts w:cstheme="minorHAnsi"/>
        </w:rPr>
        <w:t>emissions. The</w:t>
      </w:r>
      <w:r w:rsidR="00AB0042" w:rsidRPr="00AC6D35">
        <w:rPr>
          <w:rFonts w:cstheme="minorHAnsi"/>
          <w:lang w:eastAsia="en-GB"/>
        </w:rPr>
        <w:t xml:space="preserve"> </w:t>
      </w:r>
      <w:r w:rsidR="00AB0042" w:rsidRPr="00AC6D35">
        <w:rPr>
          <w:rFonts w:cstheme="minorHAnsi"/>
        </w:rPr>
        <w:t>employment</w:t>
      </w:r>
      <w:r w:rsidR="00AB0042" w:rsidRPr="00AC6D35">
        <w:rPr>
          <w:rFonts w:cstheme="minorHAnsi"/>
          <w:lang w:eastAsia="en-GB"/>
        </w:rPr>
        <w:t xml:space="preserve"> </w:t>
      </w:r>
      <w:r w:rsidR="00B94B40" w:rsidRPr="00AC6D35">
        <w:rPr>
          <w:rFonts w:cstheme="minorHAnsi"/>
          <w:lang w:eastAsia="en-GB"/>
        </w:rPr>
        <w:t>opportunities</w:t>
      </w:r>
      <w:r w:rsidR="00AB0042" w:rsidRPr="00AC6D35">
        <w:rPr>
          <w:rFonts w:cstheme="minorHAnsi"/>
          <w:lang w:eastAsia="en-GB"/>
        </w:rPr>
        <w:t xml:space="preserve"> in Wales continues to be strong</w:t>
      </w:r>
      <w:r w:rsidR="00B94B40" w:rsidRPr="00AC6D35">
        <w:rPr>
          <w:rFonts w:cstheme="minorHAnsi"/>
          <w:lang w:eastAsia="en-GB"/>
        </w:rPr>
        <w:t xml:space="preserve">. </w:t>
      </w:r>
      <w:r w:rsidR="00AB0042" w:rsidRPr="00AC6D35">
        <w:rPr>
          <w:rFonts w:cstheme="minorHAnsi"/>
        </w:rPr>
        <w:t>However,</w:t>
      </w:r>
      <w:r w:rsidR="00AB0042" w:rsidRPr="00AC6D35">
        <w:rPr>
          <w:rFonts w:cstheme="minorHAnsi"/>
          <w:lang w:eastAsia="en-GB"/>
        </w:rPr>
        <w:t xml:space="preserve"> this does not </w:t>
      </w:r>
      <w:r w:rsidR="00AB0042" w:rsidRPr="00AC6D35">
        <w:rPr>
          <w:rFonts w:cstheme="minorHAnsi"/>
        </w:rPr>
        <w:t>automatically</w:t>
      </w:r>
      <w:r w:rsidR="00AB0042" w:rsidRPr="00AC6D35">
        <w:rPr>
          <w:rFonts w:cstheme="minorHAnsi"/>
          <w:lang w:eastAsia="en-GB"/>
        </w:rPr>
        <w:t xml:space="preserve"> </w:t>
      </w:r>
      <w:r w:rsidR="00AB0042" w:rsidRPr="00AC6D35">
        <w:rPr>
          <w:rFonts w:cstheme="minorHAnsi"/>
        </w:rPr>
        <w:t>compare</w:t>
      </w:r>
      <w:r w:rsidR="00AB0042" w:rsidRPr="00AC6D35">
        <w:rPr>
          <w:rFonts w:cstheme="minorHAnsi"/>
          <w:lang w:eastAsia="en-GB"/>
        </w:rPr>
        <w:t xml:space="preserve"> to good quality work for everyone, and the gender pay gap has </w:t>
      </w:r>
      <w:r w:rsidR="00AB0042" w:rsidRPr="00AC6D35">
        <w:rPr>
          <w:rFonts w:cstheme="minorHAnsi"/>
        </w:rPr>
        <w:t>improved. The</w:t>
      </w:r>
      <w:r w:rsidR="00AB0042" w:rsidRPr="00AC6D35">
        <w:rPr>
          <w:rFonts w:cstheme="minorHAnsi"/>
          <w:lang w:eastAsia="en-GB"/>
        </w:rPr>
        <w:t xml:space="preserve"> first survey data in a decade </w:t>
      </w:r>
      <w:r w:rsidR="00AB0042" w:rsidRPr="00AC6D35">
        <w:rPr>
          <w:rFonts w:cstheme="minorHAnsi"/>
        </w:rPr>
        <w:t>revealed</w:t>
      </w:r>
      <w:r w:rsidR="00AB0042" w:rsidRPr="00AC6D35">
        <w:rPr>
          <w:rFonts w:cstheme="minorHAnsi"/>
          <w:lang w:eastAsia="en-GB"/>
        </w:rPr>
        <w:t xml:space="preserve"> that house </w:t>
      </w:r>
      <w:r w:rsidR="008F1BB5" w:rsidRPr="00AC6D35">
        <w:rPr>
          <w:rFonts w:cstheme="minorHAnsi"/>
          <w:lang w:eastAsia="en-GB"/>
        </w:rPr>
        <w:lastRenderedPageBreak/>
        <w:t>circumstances</w:t>
      </w:r>
      <w:r w:rsidR="00AB0042" w:rsidRPr="00AC6D35">
        <w:rPr>
          <w:rFonts w:cstheme="minorHAnsi"/>
          <w:lang w:eastAsia="en-GB"/>
        </w:rPr>
        <w:t xml:space="preserve"> have improved </w:t>
      </w:r>
      <w:r w:rsidR="008F1BB5" w:rsidRPr="00AC6D35">
        <w:rPr>
          <w:rFonts w:cstheme="minorHAnsi"/>
          <w:lang w:eastAsia="en-GB"/>
        </w:rPr>
        <w:t>drastically</w:t>
      </w:r>
      <w:r w:rsidR="00AB0042" w:rsidRPr="00AC6D35">
        <w:rPr>
          <w:rFonts w:cstheme="minorHAnsi"/>
          <w:lang w:eastAsia="en-GB"/>
        </w:rPr>
        <w:t xml:space="preserve"> in Wales, which means there are </w:t>
      </w:r>
      <w:r w:rsidR="008F1BB5" w:rsidRPr="00AC6D35">
        <w:rPr>
          <w:rFonts w:cstheme="minorHAnsi"/>
          <w:lang w:eastAsia="en-GB"/>
        </w:rPr>
        <w:t>less</w:t>
      </w:r>
      <w:r w:rsidR="00AB0042" w:rsidRPr="00AC6D35">
        <w:rPr>
          <w:rFonts w:cstheme="minorHAnsi"/>
          <w:lang w:eastAsia="en-GB"/>
        </w:rPr>
        <w:t xml:space="preserve"> people living in houses that have </w:t>
      </w:r>
      <w:r w:rsidR="008F1BB5" w:rsidRPr="00AC6D35">
        <w:rPr>
          <w:rFonts w:cstheme="minorHAnsi"/>
          <w:lang w:eastAsia="en-GB"/>
        </w:rPr>
        <w:t>dangers</w:t>
      </w:r>
      <w:r w:rsidR="00AB0042" w:rsidRPr="00AC6D35">
        <w:rPr>
          <w:rFonts w:cstheme="minorHAnsi"/>
          <w:lang w:eastAsia="en-GB"/>
        </w:rPr>
        <w:t xml:space="preserve"> and are not energy efficient</w:t>
      </w:r>
      <w:r w:rsidR="00557B3E" w:rsidRPr="00AC6D35">
        <w:rPr>
          <w:rFonts w:cstheme="minorHAnsi"/>
        </w:rPr>
        <w:t xml:space="preserve"> (Welsh Government, 2019) </w:t>
      </w:r>
      <w:r w:rsidR="00557B3E" w:rsidRPr="00AC6D35">
        <w:rPr>
          <w:rFonts w:cstheme="minorHAnsi"/>
          <w:lang w:eastAsia="en-GB"/>
        </w:rPr>
        <w:t xml:space="preserve"> </w:t>
      </w:r>
      <w:r w:rsidR="00AB0042" w:rsidRPr="00AC6D35">
        <w:rPr>
          <w:rFonts w:eastAsia="Times New Roman" w:cstheme="minorHAnsi"/>
          <w:color w:val="1F1F1F"/>
          <w:lang w:eastAsia="en-GB"/>
        </w:rPr>
        <w:t>.</w:t>
      </w:r>
    </w:p>
    <w:p w14:paraId="36F4B1ED" w14:textId="4493E491" w:rsidR="0047535C" w:rsidRPr="00AC6D35" w:rsidRDefault="0047535C" w:rsidP="007A5803">
      <w:pPr>
        <w:rPr>
          <w:rFonts w:cstheme="minorHAnsi"/>
          <w:b/>
          <w:bCs/>
        </w:rPr>
      </w:pPr>
      <w:r w:rsidRPr="00AC6D35">
        <w:rPr>
          <w:rFonts w:cstheme="minorHAnsi"/>
          <w:b/>
          <w:bCs/>
        </w:rPr>
        <w:t>A healthier Wales</w:t>
      </w:r>
    </w:p>
    <w:p w14:paraId="04E71CDC" w14:textId="23EF2435" w:rsidR="0033568C" w:rsidRPr="00AC6D35" w:rsidRDefault="00B24D4C" w:rsidP="00476886">
      <w:pPr>
        <w:pStyle w:val="NormalWeb"/>
        <w:rPr>
          <w:rFonts w:asciiTheme="minorHAnsi" w:hAnsiTheme="minorHAnsi" w:cstheme="minorHAnsi"/>
        </w:rPr>
      </w:pPr>
      <w:r w:rsidRPr="00AC6D35">
        <w:rPr>
          <w:rFonts w:asciiTheme="minorHAnsi" w:hAnsiTheme="minorHAnsi" w:cstheme="minorHAnsi"/>
        </w:rPr>
        <w:t xml:space="preserve">One of the well-being goals from the act is </w:t>
      </w:r>
      <w:r w:rsidR="00BF23D7" w:rsidRPr="00AC6D35">
        <w:rPr>
          <w:rFonts w:asciiTheme="minorHAnsi" w:hAnsiTheme="minorHAnsi" w:cstheme="minorHAnsi"/>
        </w:rPr>
        <w:t xml:space="preserve">a healthier Wales. </w:t>
      </w:r>
      <w:r w:rsidR="00BF017B" w:rsidRPr="00AC6D35">
        <w:rPr>
          <w:rFonts w:asciiTheme="minorHAnsi" w:hAnsiTheme="minorHAnsi" w:cstheme="minorHAnsi"/>
        </w:rPr>
        <w:t>Th</w:t>
      </w:r>
      <w:r w:rsidR="009B0B5F" w:rsidRPr="00AC6D35">
        <w:rPr>
          <w:rFonts w:asciiTheme="minorHAnsi" w:hAnsiTheme="minorHAnsi" w:cstheme="minorHAnsi"/>
        </w:rPr>
        <w:t>e wellbeing g</w:t>
      </w:r>
      <w:r w:rsidR="00394CD7" w:rsidRPr="00AC6D35">
        <w:rPr>
          <w:rFonts w:asciiTheme="minorHAnsi" w:hAnsiTheme="minorHAnsi" w:cstheme="minorHAnsi"/>
        </w:rPr>
        <w:t>oals</w:t>
      </w:r>
      <w:r w:rsidR="009B0B5F" w:rsidRPr="00AC6D35">
        <w:rPr>
          <w:rFonts w:asciiTheme="minorHAnsi" w:hAnsiTheme="minorHAnsi" w:cstheme="minorHAnsi"/>
        </w:rPr>
        <w:t xml:space="preserve"> </w:t>
      </w:r>
      <w:r w:rsidR="00BF017B" w:rsidRPr="00AC6D35">
        <w:rPr>
          <w:rFonts w:asciiTheme="minorHAnsi" w:hAnsiTheme="minorHAnsi" w:cstheme="minorHAnsi"/>
        </w:rPr>
        <w:t xml:space="preserve"> will  make sure that</w:t>
      </w:r>
      <w:r w:rsidR="00D50643" w:rsidRPr="00AC6D35">
        <w:rPr>
          <w:rFonts w:asciiTheme="minorHAnsi" w:hAnsiTheme="minorHAnsi" w:cstheme="minorHAnsi"/>
        </w:rPr>
        <w:t xml:space="preserve"> p</w:t>
      </w:r>
      <w:r w:rsidR="00BF017B" w:rsidRPr="00AC6D35">
        <w:rPr>
          <w:rFonts w:asciiTheme="minorHAnsi" w:hAnsiTheme="minorHAnsi" w:cstheme="minorHAnsi"/>
        </w:rPr>
        <w:t xml:space="preserve">eople </w:t>
      </w:r>
      <w:r w:rsidR="00D50643" w:rsidRPr="00AC6D35">
        <w:rPr>
          <w:rFonts w:asciiTheme="minorHAnsi" w:hAnsiTheme="minorHAnsi" w:cstheme="minorHAnsi"/>
        </w:rPr>
        <w:t>living in Wales have a better heath and there will be services which will support people to treat them when they become ill.</w:t>
      </w:r>
      <w:r w:rsidR="0033568C" w:rsidRPr="00AC6D35">
        <w:rPr>
          <w:rFonts w:asciiTheme="minorHAnsi" w:hAnsiTheme="minorHAnsi" w:cstheme="minorHAnsi"/>
        </w:rPr>
        <w:t xml:space="preserve"> It will create the society where people choices and their behaviours will be maximised which will benefit the future health. </w:t>
      </w:r>
      <w:r w:rsidR="00394CD7" w:rsidRPr="00AC6D35">
        <w:rPr>
          <w:rFonts w:asciiTheme="minorHAnsi" w:hAnsiTheme="minorHAnsi" w:cstheme="minorHAnsi"/>
        </w:rPr>
        <w:t xml:space="preserve">It is hard to trust that the goal will be effective </w:t>
      </w:r>
      <w:r w:rsidR="009B4A50" w:rsidRPr="00AC6D35">
        <w:rPr>
          <w:rFonts w:asciiTheme="minorHAnsi" w:hAnsiTheme="minorHAnsi" w:cstheme="minorHAnsi"/>
        </w:rPr>
        <w:t xml:space="preserve">as the act cannot expect people to change their choices on their lifestyle. The goal is not </w:t>
      </w:r>
      <w:r w:rsidR="00FE7480" w:rsidRPr="00AC6D35">
        <w:rPr>
          <w:rFonts w:asciiTheme="minorHAnsi" w:hAnsiTheme="minorHAnsi" w:cstheme="minorHAnsi"/>
        </w:rPr>
        <w:t>understanding</w:t>
      </w:r>
      <w:r w:rsidR="009B4A50" w:rsidRPr="00AC6D35">
        <w:rPr>
          <w:rFonts w:asciiTheme="minorHAnsi" w:hAnsiTheme="minorHAnsi" w:cstheme="minorHAnsi"/>
        </w:rPr>
        <w:t xml:space="preserve"> because </w:t>
      </w:r>
      <w:r w:rsidR="00901A63" w:rsidRPr="00AC6D35">
        <w:rPr>
          <w:rFonts w:asciiTheme="minorHAnsi" w:hAnsiTheme="minorHAnsi" w:cstheme="minorHAnsi"/>
        </w:rPr>
        <w:t>people choices cannot be change</w:t>
      </w:r>
      <w:r w:rsidR="009B4A50" w:rsidRPr="00AC6D35">
        <w:rPr>
          <w:rFonts w:asciiTheme="minorHAnsi" w:hAnsiTheme="minorHAnsi" w:cstheme="minorHAnsi"/>
        </w:rPr>
        <w:t xml:space="preserve"> by just putting a </w:t>
      </w:r>
      <w:r w:rsidR="00BA4014" w:rsidRPr="00AC6D35">
        <w:rPr>
          <w:rFonts w:asciiTheme="minorHAnsi" w:hAnsiTheme="minorHAnsi" w:cstheme="minorHAnsi"/>
        </w:rPr>
        <w:t>rule</w:t>
      </w:r>
      <w:r w:rsidR="00FE7480" w:rsidRPr="00AC6D35">
        <w:rPr>
          <w:rFonts w:asciiTheme="minorHAnsi" w:hAnsiTheme="minorHAnsi" w:cstheme="minorHAnsi"/>
        </w:rPr>
        <w:t xml:space="preserve"> and believing people to follow it</w:t>
      </w:r>
      <w:r w:rsidR="009B4A50" w:rsidRPr="00AC6D35">
        <w:rPr>
          <w:rFonts w:asciiTheme="minorHAnsi" w:hAnsiTheme="minorHAnsi" w:cstheme="minorHAnsi"/>
        </w:rPr>
        <w:t>. A</w:t>
      </w:r>
      <w:r w:rsidR="002D604F" w:rsidRPr="00AC6D35">
        <w:rPr>
          <w:rFonts w:asciiTheme="minorHAnsi" w:hAnsiTheme="minorHAnsi" w:cstheme="minorHAnsi"/>
        </w:rPr>
        <w:t xml:space="preserve">n </w:t>
      </w:r>
      <w:r w:rsidR="009B4A50" w:rsidRPr="00AC6D35">
        <w:rPr>
          <w:rFonts w:asciiTheme="minorHAnsi" w:hAnsiTheme="minorHAnsi" w:cstheme="minorHAnsi"/>
        </w:rPr>
        <w:t xml:space="preserve">individual </w:t>
      </w:r>
      <w:r w:rsidR="00BA4014" w:rsidRPr="00AC6D35">
        <w:rPr>
          <w:rFonts w:asciiTheme="minorHAnsi" w:hAnsiTheme="minorHAnsi" w:cstheme="minorHAnsi"/>
        </w:rPr>
        <w:t>has</w:t>
      </w:r>
      <w:r w:rsidR="009B4A50" w:rsidRPr="00AC6D35">
        <w:rPr>
          <w:rFonts w:asciiTheme="minorHAnsi" w:hAnsiTheme="minorHAnsi" w:cstheme="minorHAnsi"/>
        </w:rPr>
        <w:t xml:space="preserve"> a choice to do everything they want. </w:t>
      </w:r>
      <w:r w:rsidR="008138A8" w:rsidRPr="00AC6D35">
        <w:rPr>
          <w:rFonts w:asciiTheme="minorHAnsi" w:hAnsiTheme="minorHAnsi" w:cstheme="minorHAnsi"/>
        </w:rPr>
        <w:t xml:space="preserve">For example, the act cannot ask people to quit smoking because </w:t>
      </w:r>
      <w:r w:rsidR="00057F0D" w:rsidRPr="00AC6D35">
        <w:rPr>
          <w:rFonts w:asciiTheme="minorHAnsi" w:hAnsiTheme="minorHAnsi" w:cstheme="minorHAnsi"/>
        </w:rPr>
        <w:t xml:space="preserve">people know that smoking can kill them, yet they cannot quit and still smoke. </w:t>
      </w:r>
      <w:r w:rsidR="006A6DD2" w:rsidRPr="00AC6D35">
        <w:rPr>
          <w:rFonts w:asciiTheme="minorHAnsi" w:hAnsiTheme="minorHAnsi" w:cstheme="minorHAnsi"/>
        </w:rPr>
        <w:t xml:space="preserve">Cigarettes have nicotine which is very addictive. </w:t>
      </w:r>
      <w:r w:rsidR="000929F3" w:rsidRPr="00AC6D35">
        <w:rPr>
          <w:rFonts w:asciiTheme="minorHAnsi" w:hAnsiTheme="minorHAnsi" w:cstheme="minorHAnsi"/>
        </w:rPr>
        <w:t>There is an effect subsequently if they quit smoking as the loss of nicotine conversions the levels of dopamine and noradrenaline</w:t>
      </w:r>
      <w:r w:rsidR="00057F0D" w:rsidRPr="00AC6D35">
        <w:rPr>
          <w:rFonts w:asciiTheme="minorHAnsi" w:hAnsiTheme="minorHAnsi" w:cstheme="minorHAnsi"/>
        </w:rPr>
        <w:t xml:space="preserve"> t</w:t>
      </w:r>
      <w:r w:rsidR="000929F3" w:rsidRPr="00AC6D35">
        <w:rPr>
          <w:rFonts w:asciiTheme="minorHAnsi" w:hAnsiTheme="minorHAnsi" w:cstheme="minorHAnsi"/>
        </w:rPr>
        <w:t>his can make people feel anxious, depressed and irritable</w:t>
      </w:r>
      <w:r w:rsidR="004210CC" w:rsidRPr="00AC6D35">
        <w:rPr>
          <w:rFonts w:asciiTheme="minorHAnsi" w:hAnsiTheme="minorHAnsi" w:cstheme="minorHAnsi"/>
        </w:rPr>
        <w:t xml:space="preserve">. </w:t>
      </w:r>
      <w:r w:rsidR="000E1148" w:rsidRPr="00AC6D35">
        <w:rPr>
          <w:rFonts w:asciiTheme="minorHAnsi" w:hAnsiTheme="minorHAnsi" w:cstheme="minorHAnsi"/>
        </w:rPr>
        <w:t>By the time people feel the effects they are already addicted which makes hard for them to quit</w:t>
      </w:r>
      <w:r w:rsidR="00FE7480" w:rsidRPr="00AC6D35">
        <w:rPr>
          <w:rFonts w:asciiTheme="minorHAnsi" w:hAnsiTheme="minorHAnsi" w:cstheme="minorHAnsi"/>
        </w:rPr>
        <w:t xml:space="preserve"> (NHS,2018). </w:t>
      </w:r>
      <w:r w:rsidR="000E1148" w:rsidRPr="00AC6D35">
        <w:rPr>
          <w:rFonts w:asciiTheme="minorHAnsi" w:hAnsiTheme="minorHAnsi" w:cstheme="minorHAnsi"/>
        </w:rPr>
        <w:t xml:space="preserve">Therefore, it is difficult to believe that the act will change people choices on their </w:t>
      </w:r>
      <w:r w:rsidR="00D1382B" w:rsidRPr="00AC6D35">
        <w:rPr>
          <w:rFonts w:asciiTheme="minorHAnsi" w:hAnsiTheme="minorHAnsi" w:cstheme="minorHAnsi"/>
        </w:rPr>
        <w:t>routine</w:t>
      </w:r>
      <w:r w:rsidR="00FE7480" w:rsidRPr="00AC6D35">
        <w:rPr>
          <w:rFonts w:asciiTheme="minorHAnsi" w:hAnsiTheme="minorHAnsi" w:cstheme="minorHAnsi"/>
        </w:rPr>
        <w:t>.</w:t>
      </w:r>
      <w:r w:rsidR="004210CC" w:rsidRPr="00AC6D35">
        <w:rPr>
          <w:rFonts w:asciiTheme="minorHAnsi" w:hAnsiTheme="minorHAnsi" w:cstheme="minorHAnsi"/>
        </w:rPr>
        <w:t xml:space="preserve"> </w:t>
      </w:r>
    </w:p>
    <w:p w14:paraId="1E531FF2" w14:textId="394BE286" w:rsidR="0033568C" w:rsidRPr="00AC6D35" w:rsidRDefault="00E877D4" w:rsidP="00476886">
      <w:pPr>
        <w:pStyle w:val="NormalWeb"/>
        <w:rPr>
          <w:rFonts w:asciiTheme="minorHAnsi" w:hAnsiTheme="minorHAnsi" w:cstheme="minorHAnsi"/>
        </w:rPr>
      </w:pPr>
      <w:r w:rsidRPr="00AC6D35">
        <w:rPr>
          <w:rFonts w:asciiTheme="minorHAnsi" w:hAnsiTheme="minorHAnsi" w:cstheme="minorHAnsi"/>
        </w:rPr>
        <w:t>NICE (</w:t>
      </w:r>
      <w:r w:rsidR="003E2C1E" w:rsidRPr="00AC6D35">
        <w:rPr>
          <w:rFonts w:asciiTheme="minorHAnsi" w:hAnsiTheme="minorHAnsi" w:cstheme="minorHAnsi"/>
        </w:rPr>
        <w:t>2007) discuss that behaviour plays a significant role in individual’s heath for example,  poor diet, smoking</w:t>
      </w:r>
      <w:r w:rsidR="006F5D80" w:rsidRPr="00AC6D35">
        <w:rPr>
          <w:rFonts w:asciiTheme="minorHAnsi" w:hAnsiTheme="minorHAnsi" w:cstheme="minorHAnsi"/>
        </w:rPr>
        <w:t xml:space="preserve">, </w:t>
      </w:r>
      <w:r w:rsidR="003E2C1E" w:rsidRPr="00AC6D35">
        <w:rPr>
          <w:rFonts w:asciiTheme="minorHAnsi" w:hAnsiTheme="minorHAnsi" w:cstheme="minorHAnsi"/>
        </w:rPr>
        <w:t xml:space="preserve"> lack o</w:t>
      </w:r>
      <w:r w:rsidR="006F5D80" w:rsidRPr="00AC6D35">
        <w:rPr>
          <w:rFonts w:asciiTheme="minorHAnsi" w:hAnsiTheme="minorHAnsi" w:cstheme="minorHAnsi"/>
        </w:rPr>
        <w:t>f</w:t>
      </w:r>
      <w:r w:rsidR="003E2C1E" w:rsidRPr="00AC6D35">
        <w:rPr>
          <w:rFonts w:asciiTheme="minorHAnsi" w:hAnsiTheme="minorHAnsi" w:cstheme="minorHAnsi"/>
        </w:rPr>
        <w:t xml:space="preserve"> exercise</w:t>
      </w:r>
      <w:r w:rsidR="006F5D80" w:rsidRPr="00AC6D35">
        <w:rPr>
          <w:rFonts w:asciiTheme="minorHAnsi" w:hAnsiTheme="minorHAnsi" w:cstheme="minorHAnsi"/>
        </w:rPr>
        <w:t xml:space="preserve"> and sexual risk taking can cause number of diseases </w:t>
      </w:r>
      <w:r w:rsidR="003E2C1E" w:rsidRPr="00AC6D35">
        <w:rPr>
          <w:rFonts w:asciiTheme="minorHAnsi" w:hAnsiTheme="minorHAnsi" w:cstheme="minorHAnsi"/>
        </w:rPr>
        <w:t xml:space="preserve">. </w:t>
      </w:r>
      <w:r w:rsidR="009D7B65" w:rsidRPr="00AC6D35">
        <w:rPr>
          <w:rFonts w:asciiTheme="minorHAnsi" w:hAnsiTheme="minorHAnsi" w:cstheme="minorHAnsi"/>
        </w:rPr>
        <w:t xml:space="preserve">In addition, the evidence indications the different outlines of behaviours are severely surrounded in individual’s social and significant circumstances and their culture setting. </w:t>
      </w:r>
      <w:r w:rsidR="006F5D80" w:rsidRPr="00AC6D35">
        <w:rPr>
          <w:rFonts w:asciiTheme="minorHAnsi" w:hAnsiTheme="minorHAnsi" w:cstheme="minorHAnsi"/>
        </w:rPr>
        <w:t xml:space="preserve">Interventions to change people’s behaviours have massive potential to change current patterns of disease. </w:t>
      </w:r>
      <w:proofErr w:type="spellStart"/>
      <w:r w:rsidR="0000462C" w:rsidRPr="00AC6D35">
        <w:rPr>
          <w:rFonts w:asciiTheme="minorHAnsi" w:hAnsiTheme="minorHAnsi" w:cstheme="minorHAnsi"/>
        </w:rPr>
        <w:t>Schifferstein</w:t>
      </w:r>
      <w:proofErr w:type="spellEnd"/>
      <w:r w:rsidR="0000462C" w:rsidRPr="00AC6D35">
        <w:rPr>
          <w:rFonts w:asciiTheme="minorHAnsi" w:hAnsiTheme="minorHAnsi" w:cstheme="minorHAnsi"/>
        </w:rPr>
        <w:t xml:space="preserve"> (2019) states that a </w:t>
      </w:r>
      <w:r w:rsidR="006F5D80" w:rsidRPr="00AC6D35">
        <w:rPr>
          <w:rFonts w:asciiTheme="minorHAnsi" w:hAnsiTheme="minorHAnsi" w:cstheme="minorHAnsi"/>
        </w:rPr>
        <w:t>genetic bias to disease is difficult to change. There have been many attempts to change people behaviour however, they have been ineffective or only moderately successful</w:t>
      </w:r>
      <w:r w:rsidR="003B33C2" w:rsidRPr="00AC6D35">
        <w:rPr>
          <w:rFonts w:asciiTheme="minorHAnsi" w:hAnsiTheme="minorHAnsi" w:cstheme="minorHAnsi"/>
        </w:rPr>
        <w:t xml:space="preserve">. This was because they fail to take explanation of the models and values of successful planning, delivery and evaluation. </w:t>
      </w:r>
      <w:r w:rsidR="00271D40" w:rsidRPr="00AC6D35">
        <w:rPr>
          <w:rFonts w:asciiTheme="minorHAnsi" w:hAnsiTheme="minorHAnsi" w:cstheme="minorHAnsi"/>
        </w:rPr>
        <w:t xml:space="preserve">Changing someone’s behaviours is a challenging job because there are many </w:t>
      </w:r>
      <w:r w:rsidR="00F86797" w:rsidRPr="00AC6D35">
        <w:rPr>
          <w:rFonts w:asciiTheme="minorHAnsi" w:hAnsiTheme="minorHAnsi" w:cstheme="minorHAnsi"/>
        </w:rPr>
        <w:t xml:space="preserve">healthy eating apps </w:t>
      </w:r>
      <w:r w:rsidR="00271D40" w:rsidRPr="00AC6D35">
        <w:rPr>
          <w:rFonts w:asciiTheme="minorHAnsi" w:hAnsiTheme="minorHAnsi" w:cstheme="minorHAnsi"/>
        </w:rPr>
        <w:t>that has been developed to improve food choices</w:t>
      </w:r>
      <w:r w:rsidR="0087112E" w:rsidRPr="00AC6D35">
        <w:rPr>
          <w:rFonts w:asciiTheme="minorHAnsi" w:hAnsiTheme="minorHAnsi" w:cstheme="minorHAnsi"/>
        </w:rPr>
        <w:t xml:space="preserve"> however, their effectiveness in increasing a heathy lifestyle is highly unconvinced. While the behaviour change may be strong, it is still ambiguous for individuals how they can get there. </w:t>
      </w:r>
      <w:r w:rsidR="00B157E6" w:rsidRPr="00AC6D35">
        <w:rPr>
          <w:rFonts w:asciiTheme="minorHAnsi" w:hAnsiTheme="minorHAnsi" w:cstheme="minorHAnsi"/>
        </w:rPr>
        <w:t>This is because the process is challenging and difficult as some interventions are improbable to outcome in long -term change in behaviour</w:t>
      </w:r>
      <w:r w:rsidR="0051264A" w:rsidRPr="00AC6D35">
        <w:rPr>
          <w:rFonts w:asciiTheme="minorHAnsi" w:hAnsiTheme="minorHAnsi" w:cstheme="minorHAnsi"/>
        </w:rPr>
        <w:t xml:space="preserve"> (</w:t>
      </w:r>
      <w:proofErr w:type="spellStart"/>
      <w:r w:rsidR="0051264A" w:rsidRPr="00AC6D35">
        <w:rPr>
          <w:rFonts w:asciiTheme="minorHAnsi" w:hAnsiTheme="minorHAnsi" w:cstheme="minorHAnsi"/>
        </w:rPr>
        <w:t>Schifferstein</w:t>
      </w:r>
      <w:proofErr w:type="spellEnd"/>
      <w:r w:rsidR="0051264A" w:rsidRPr="00AC6D35">
        <w:rPr>
          <w:rFonts w:asciiTheme="minorHAnsi" w:hAnsiTheme="minorHAnsi" w:cstheme="minorHAnsi"/>
        </w:rPr>
        <w:t>, 2019</w:t>
      </w:r>
      <w:r w:rsidR="009D7B65" w:rsidRPr="00AC6D35">
        <w:rPr>
          <w:rFonts w:asciiTheme="minorHAnsi" w:hAnsiTheme="minorHAnsi" w:cstheme="minorHAnsi"/>
        </w:rPr>
        <w:t>)</w:t>
      </w:r>
      <w:r w:rsidR="00B157E6" w:rsidRPr="00AC6D35">
        <w:rPr>
          <w:rFonts w:asciiTheme="minorHAnsi" w:hAnsiTheme="minorHAnsi" w:cstheme="minorHAnsi"/>
        </w:rPr>
        <w:t>.</w:t>
      </w:r>
      <w:r w:rsidR="0051264A" w:rsidRPr="00AC6D35">
        <w:rPr>
          <w:rFonts w:asciiTheme="minorHAnsi" w:hAnsiTheme="minorHAnsi" w:cstheme="minorHAnsi"/>
        </w:rPr>
        <w:t xml:space="preserve"> </w:t>
      </w:r>
    </w:p>
    <w:p w14:paraId="6B9C80B2" w14:textId="5A2BA6D6" w:rsidR="0033568C" w:rsidRPr="00AC6D35" w:rsidRDefault="003B0E48" w:rsidP="00A46719">
      <w:pPr>
        <w:rPr>
          <w:rFonts w:eastAsia="Times New Roman" w:cstheme="minorHAnsi"/>
        </w:rPr>
      </w:pPr>
      <w:r w:rsidRPr="00AC6D35">
        <w:rPr>
          <w:rFonts w:cstheme="minorHAnsi"/>
        </w:rPr>
        <w:t>Human Rights Act 1998 –</w:t>
      </w:r>
      <w:r w:rsidRPr="00AC6D35">
        <w:rPr>
          <w:rFonts w:eastAsia="Times New Roman" w:cstheme="minorHAnsi"/>
        </w:rPr>
        <w:t xml:space="preserve"> this act covers all human rights and ensures that all individuals have rights and can take legal action against any person or organisation (including health and social care services) that disrespects their human rights. The purpose of this act is to make sure that discriminatory practice is eradicated throughout Health and Social care settings. It is essential that human rights are taken into account when delivering services to ensure quality care.</w:t>
      </w:r>
      <w:r w:rsidR="002C32E6" w:rsidRPr="00AC6D35">
        <w:rPr>
          <w:rFonts w:eastAsia="Times New Roman" w:cstheme="minorHAnsi"/>
        </w:rPr>
        <w:t xml:space="preserve"> </w:t>
      </w:r>
      <w:r w:rsidR="007F4A03" w:rsidRPr="00AC6D35">
        <w:rPr>
          <w:rFonts w:eastAsia="Times New Roman" w:cstheme="minorHAnsi"/>
        </w:rPr>
        <w:t xml:space="preserve">This is because it will increase the knowledge, understanding and ability to meet duties to respect, safeguard and uphold human rights in workplace. </w:t>
      </w:r>
      <w:r w:rsidR="008806B0" w:rsidRPr="00AC6D35">
        <w:rPr>
          <w:rFonts w:eastAsia="Times New Roman" w:cstheme="minorHAnsi"/>
        </w:rPr>
        <w:t>In addition, the human rights improve care experiences for service users, their families and carers through implanting a  human right based method in service provision</w:t>
      </w:r>
      <w:r w:rsidR="002039BB" w:rsidRPr="00AC6D35">
        <w:rPr>
          <w:rFonts w:eastAsia="Times New Roman" w:cstheme="minorHAnsi"/>
        </w:rPr>
        <w:t xml:space="preserve"> (Equality and Human Rights Commission, 2019)</w:t>
      </w:r>
      <w:r w:rsidR="008806B0" w:rsidRPr="00AC6D35">
        <w:rPr>
          <w:rFonts w:eastAsia="Times New Roman" w:cstheme="minorHAnsi"/>
        </w:rPr>
        <w:t xml:space="preserve">. </w:t>
      </w:r>
      <w:r w:rsidR="002C32E6" w:rsidRPr="00AC6D35">
        <w:rPr>
          <w:rFonts w:eastAsia="Times New Roman" w:cstheme="minorHAnsi"/>
        </w:rPr>
        <w:t xml:space="preserve">Therefore, when well-being goal ‘the healthier Wales’ decide to maximise people choices and behaviour on their lifestyle, it is very important that they </w:t>
      </w:r>
      <w:r w:rsidR="002C32E6" w:rsidRPr="00AC6D35">
        <w:rPr>
          <w:rFonts w:eastAsia="Times New Roman" w:cstheme="minorHAnsi"/>
        </w:rPr>
        <w:lastRenderedPageBreak/>
        <w:t xml:space="preserve">protect the basic human right of people and not forced them to change their behaviours. Everyone in United Kingdom have a </w:t>
      </w:r>
      <w:r w:rsidR="008026AD" w:rsidRPr="00AC6D35">
        <w:rPr>
          <w:rFonts w:eastAsia="Times New Roman" w:cstheme="minorHAnsi"/>
        </w:rPr>
        <w:t xml:space="preserve"> freedom</w:t>
      </w:r>
      <w:r w:rsidR="002C32E6" w:rsidRPr="00AC6D35">
        <w:rPr>
          <w:rFonts w:eastAsia="Times New Roman" w:cstheme="minorHAnsi"/>
        </w:rPr>
        <w:t xml:space="preserve"> on their choices and public authorities must respect their decision</w:t>
      </w:r>
      <w:r w:rsidR="0096274C" w:rsidRPr="00AC6D35">
        <w:rPr>
          <w:rFonts w:eastAsia="Times New Roman" w:cstheme="minorHAnsi"/>
        </w:rPr>
        <w:t xml:space="preserve"> (Citizens advice,2020)</w:t>
      </w:r>
      <w:r w:rsidR="002C32E6" w:rsidRPr="00AC6D35">
        <w:rPr>
          <w:rFonts w:eastAsia="Times New Roman" w:cstheme="minorHAnsi"/>
        </w:rPr>
        <w:t xml:space="preserve">. </w:t>
      </w:r>
    </w:p>
    <w:p w14:paraId="09D047FE" w14:textId="77777777" w:rsidR="00FB06B2" w:rsidRPr="00AC6D35" w:rsidRDefault="00FB06B2" w:rsidP="00154630">
      <w:pPr>
        <w:rPr>
          <w:rFonts w:cstheme="minorHAnsi"/>
        </w:rPr>
      </w:pPr>
    </w:p>
    <w:p w14:paraId="6476EA7C" w14:textId="26CDB994" w:rsidR="006078A2" w:rsidRPr="00AC6D35" w:rsidRDefault="00B40582" w:rsidP="00154630">
      <w:pPr>
        <w:rPr>
          <w:rFonts w:cstheme="minorHAnsi"/>
        </w:rPr>
      </w:pPr>
      <w:r w:rsidRPr="00AC6D35">
        <w:rPr>
          <w:rFonts w:cstheme="minorHAnsi"/>
        </w:rPr>
        <w:t>The Welsh NHS confederation(2020) states that c</w:t>
      </w:r>
      <w:r w:rsidR="009B0B5F" w:rsidRPr="00AC6D35">
        <w:rPr>
          <w:rFonts w:cstheme="minorHAnsi"/>
        </w:rPr>
        <w:t>urrently</w:t>
      </w:r>
      <w:r w:rsidRPr="00AC6D35">
        <w:rPr>
          <w:rFonts w:cstheme="minorHAnsi"/>
        </w:rPr>
        <w:t xml:space="preserve">, </w:t>
      </w:r>
      <w:r w:rsidR="009B0B5F" w:rsidRPr="00AC6D35">
        <w:rPr>
          <w:rFonts w:cstheme="minorHAnsi"/>
        </w:rPr>
        <w:t xml:space="preserve">Wales is facing </w:t>
      </w:r>
      <w:r w:rsidR="00883089" w:rsidRPr="00AC6D35">
        <w:rPr>
          <w:rFonts w:cstheme="minorHAnsi"/>
        </w:rPr>
        <w:t xml:space="preserve">lots of </w:t>
      </w:r>
      <w:r w:rsidR="00C860DA" w:rsidRPr="00AC6D35">
        <w:rPr>
          <w:rFonts w:cstheme="minorHAnsi"/>
        </w:rPr>
        <w:t>health</w:t>
      </w:r>
      <w:r w:rsidR="00883089" w:rsidRPr="00AC6D35">
        <w:rPr>
          <w:rFonts w:cstheme="minorHAnsi"/>
        </w:rPr>
        <w:t xml:space="preserve"> </w:t>
      </w:r>
      <w:r w:rsidR="00C860DA" w:rsidRPr="00AC6D35">
        <w:rPr>
          <w:rFonts w:cstheme="minorHAnsi"/>
        </w:rPr>
        <w:t xml:space="preserve">and social </w:t>
      </w:r>
      <w:r w:rsidR="00883089" w:rsidRPr="00AC6D35">
        <w:rPr>
          <w:rFonts w:cstheme="minorHAnsi"/>
        </w:rPr>
        <w:t>challenges</w:t>
      </w:r>
      <w:r w:rsidR="00C860DA" w:rsidRPr="00AC6D35">
        <w:rPr>
          <w:rFonts w:cstheme="minorHAnsi"/>
        </w:rPr>
        <w:t>. For example, an ageing population, lifestyle changes, public expectations, new and emerging medical and digital technologies, growing costs in health and care spending overtaking the country’s growth, and shortages in health and social care workforce.</w:t>
      </w:r>
      <w:r w:rsidR="003764EE" w:rsidRPr="00AC6D35">
        <w:rPr>
          <w:rFonts w:cstheme="minorHAnsi"/>
        </w:rPr>
        <w:t xml:space="preserve"> </w:t>
      </w:r>
      <w:r w:rsidR="00A561A8">
        <w:rPr>
          <w:rFonts w:cstheme="minorHAnsi"/>
        </w:rPr>
        <w:t xml:space="preserve">People living in Welsh are old, sick and </w:t>
      </w:r>
      <w:r w:rsidR="003764EE" w:rsidRPr="00AC6D35">
        <w:rPr>
          <w:rFonts w:cstheme="minorHAnsi"/>
        </w:rPr>
        <w:t>has more poverty than the population of England.</w:t>
      </w:r>
      <w:r w:rsidR="006C5C45" w:rsidRPr="00AC6D35">
        <w:rPr>
          <w:rFonts w:cstheme="minorHAnsi"/>
        </w:rPr>
        <w:t xml:space="preserve"> Therefore, a healthier Wales goal will help the challenges to minimise </w:t>
      </w:r>
      <w:r w:rsidR="003E3A5A" w:rsidRPr="00AC6D35">
        <w:rPr>
          <w:rFonts w:cstheme="minorHAnsi"/>
        </w:rPr>
        <w:t>(</w:t>
      </w:r>
      <w:proofErr w:type="spellStart"/>
      <w:r w:rsidR="003E3A5A" w:rsidRPr="00AC6D35">
        <w:rPr>
          <w:rFonts w:cstheme="minorHAnsi"/>
        </w:rPr>
        <w:t>Nuttfield</w:t>
      </w:r>
      <w:proofErr w:type="spellEnd"/>
      <w:r w:rsidR="003E3A5A" w:rsidRPr="00AC6D35">
        <w:rPr>
          <w:rFonts w:cstheme="minorHAnsi"/>
        </w:rPr>
        <w:t xml:space="preserve"> trust, 2015)</w:t>
      </w:r>
      <w:r w:rsidR="006C5C45" w:rsidRPr="00AC6D35">
        <w:rPr>
          <w:rFonts w:cstheme="minorHAnsi"/>
        </w:rPr>
        <w:t xml:space="preserve">. </w:t>
      </w:r>
      <w:r w:rsidRPr="00AC6D35">
        <w:rPr>
          <w:rFonts w:cstheme="minorHAnsi"/>
        </w:rPr>
        <w:t>There are layers of influences on the well-being such as age, sex and hereditary factors that are beyond people control. An individual’s lifestyle factors such as the choices people make and many more</w:t>
      </w:r>
      <w:r w:rsidR="00F90DCE" w:rsidRPr="00AC6D35">
        <w:rPr>
          <w:rFonts w:cstheme="minorHAnsi"/>
        </w:rPr>
        <w:t xml:space="preserve"> (Health Knowledge, 2007)</w:t>
      </w:r>
      <w:r w:rsidRPr="00AC6D35">
        <w:rPr>
          <w:rFonts w:cstheme="minorHAnsi"/>
        </w:rPr>
        <w:t>.</w:t>
      </w:r>
      <w:r w:rsidR="00C83F68" w:rsidRPr="00AC6D35">
        <w:rPr>
          <w:rFonts w:cstheme="minorHAnsi"/>
        </w:rPr>
        <w:t xml:space="preserve"> </w:t>
      </w:r>
      <w:r w:rsidR="0068276B" w:rsidRPr="00AC6D35">
        <w:rPr>
          <w:rFonts w:cstheme="minorHAnsi"/>
        </w:rPr>
        <w:t xml:space="preserve">The new rule will make sure that people take responsibility for their heath and shape their own care around their needs. </w:t>
      </w:r>
      <w:r w:rsidR="00A82DD1" w:rsidRPr="00AC6D35">
        <w:rPr>
          <w:rFonts w:cstheme="minorHAnsi"/>
        </w:rPr>
        <w:t xml:space="preserve">There are many advantages of the new goal because people will be encouraged to quit smoking, take part in physical activity and have a heathy diet. </w:t>
      </w:r>
      <w:r w:rsidR="009D3782" w:rsidRPr="00AC6D35">
        <w:rPr>
          <w:rFonts w:cstheme="minorHAnsi"/>
        </w:rPr>
        <w:t xml:space="preserve">Public Health Wales (2019) notifies that obesity is </w:t>
      </w:r>
      <w:r w:rsidR="00F568FF" w:rsidRPr="00AC6D35">
        <w:rPr>
          <w:rFonts w:cstheme="minorHAnsi"/>
        </w:rPr>
        <w:t>growing</w:t>
      </w:r>
      <w:r w:rsidR="009D3782" w:rsidRPr="00AC6D35">
        <w:rPr>
          <w:rFonts w:cstheme="minorHAnsi"/>
        </w:rPr>
        <w:t xml:space="preserve"> in Wales and the healthcare </w:t>
      </w:r>
      <w:r w:rsidR="00F568FF" w:rsidRPr="00AC6D35">
        <w:rPr>
          <w:rFonts w:cstheme="minorHAnsi"/>
        </w:rPr>
        <w:t>expenditures</w:t>
      </w:r>
      <w:r w:rsidR="009D3782" w:rsidRPr="00AC6D35">
        <w:rPr>
          <w:rFonts w:cstheme="minorHAnsi"/>
        </w:rPr>
        <w:t xml:space="preserve"> </w:t>
      </w:r>
      <w:r w:rsidR="00F568FF" w:rsidRPr="00AC6D35">
        <w:rPr>
          <w:rFonts w:cstheme="minorHAnsi"/>
        </w:rPr>
        <w:t>related</w:t>
      </w:r>
      <w:r w:rsidR="009D3782" w:rsidRPr="00AC6D35">
        <w:rPr>
          <w:rFonts w:cstheme="minorHAnsi"/>
        </w:rPr>
        <w:t xml:space="preserve"> with treating obesity are </w:t>
      </w:r>
      <w:r w:rsidR="00F568FF">
        <w:rPr>
          <w:rFonts w:cstheme="minorHAnsi"/>
        </w:rPr>
        <w:t xml:space="preserve">very expensive, high </w:t>
      </w:r>
      <w:r w:rsidR="009D3782" w:rsidRPr="00AC6D35">
        <w:rPr>
          <w:rFonts w:cstheme="minorHAnsi"/>
        </w:rPr>
        <w:t xml:space="preserve">and </w:t>
      </w:r>
      <w:r w:rsidR="00F568FF" w:rsidRPr="00AC6D35">
        <w:rPr>
          <w:rFonts w:cstheme="minorHAnsi"/>
        </w:rPr>
        <w:t>stable</w:t>
      </w:r>
      <w:r w:rsidR="009D3782" w:rsidRPr="00AC6D35">
        <w:rPr>
          <w:rFonts w:cstheme="minorHAnsi"/>
        </w:rPr>
        <w:t xml:space="preserve"> to </w:t>
      </w:r>
      <w:r w:rsidR="00F568FF" w:rsidRPr="00AC6D35">
        <w:rPr>
          <w:rFonts w:cstheme="minorHAnsi"/>
        </w:rPr>
        <w:t>rise</w:t>
      </w:r>
      <w:r w:rsidR="009D3782" w:rsidRPr="00AC6D35">
        <w:rPr>
          <w:rFonts w:cstheme="minorHAnsi"/>
        </w:rPr>
        <w:t xml:space="preserve">. </w:t>
      </w:r>
      <w:r w:rsidR="00AA26D7" w:rsidRPr="00AC6D35">
        <w:rPr>
          <w:rFonts w:cstheme="minorHAnsi"/>
        </w:rPr>
        <w:t xml:space="preserve">The new goal will need to aim to </w:t>
      </w:r>
      <w:r w:rsidR="00F568FF" w:rsidRPr="00AC6D35">
        <w:rPr>
          <w:rFonts w:cstheme="minorHAnsi"/>
        </w:rPr>
        <w:t>make</w:t>
      </w:r>
      <w:r w:rsidR="00AA26D7" w:rsidRPr="00AC6D35">
        <w:rPr>
          <w:rFonts w:cstheme="minorHAnsi"/>
        </w:rPr>
        <w:t xml:space="preserve"> healthy </w:t>
      </w:r>
      <w:r w:rsidR="00F568FF" w:rsidRPr="00AC6D35">
        <w:rPr>
          <w:rFonts w:cstheme="minorHAnsi"/>
        </w:rPr>
        <w:t>background</w:t>
      </w:r>
      <w:r w:rsidR="00AA26D7" w:rsidRPr="00AC6D35">
        <w:rPr>
          <w:rFonts w:cstheme="minorHAnsi"/>
        </w:rPr>
        <w:t xml:space="preserve"> which will </w:t>
      </w:r>
      <w:r w:rsidR="00F568FF" w:rsidRPr="00AC6D35">
        <w:rPr>
          <w:rFonts w:cstheme="minorHAnsi"/>
        </w:rPr>
        <w:t>offer</w:t>
      </w:r>
      <w:r w:rsidR="00AA26D7" w:rsidRPr="00AC6D35">
        <w:rPr>
          <w:rFonts w:cstheme="minorHAnsi"/>
        </w:rPr>
        <w:t xml:space="preserve"> opportunities for </w:t>
      </w:r>
      <w:r w:rsidR="00F568FF" w:rsidRPr="00AC6D35">
        <w:rPr>
          <w:rFonts w:cstheme="minorHAnsi"/>
        </w:rPr>
        <w:t>all</w:t>
      </w:r>
      <w:r w:rsidR="00AA26D7" w:rsidRPr="00AC6D35">
        <w:rPr>
          <w:rFonts w:cstheme="minorHAnsi"/>
        </w:rPr>
        <w:t xml:space="preserve"> where they can access healthy </w:t>
      </w:r>
      <w:r w:rsidR="00F568FF">
        <w:rPr>
          <w:rFonts w:cstheme="minorHAnsi"/>
        </w:rPr>
        <w:t>food and</w:t>
      </w:r>
      <w:r w:rsidR="00AA26D7" w:rsidRPr="00AC6D35">
        <w:rPr>
          <w:rFonts w:cstheme="minorHAnsi"/>
        </w:rPr>
        <w:t xml:space="preserve"> drinks</w:t>
      </w:r>
      <w:r w:rsidR="00F568FF">
        <w:rPr>
          <w:rFonts w:cstheme="minorHAnsi"/>
        </w:rPr>
        <w:t xml:space="preserve">. </w:t>
      </w:r>
    </w:p>
    <w:p w14:paraId="56DCFBBB" w14:textId="236E3AB7" w:rsidR="003E5381" w:rsidRPr="00AC6D35" w:rsidRDefault="00AA26D7" w:rsidP="00154630">
      <w:pPr>
        <w:rPr>
          <w:rFonts w:eastAsia="Times New Roman" w:cstheme="minorHAnsi"/>
        </w:rPr>
      </w:pPr>
      <w:r w:rsidRPr="00AC6D35">
        <w:rPr>
          <w:rFonts w:cstheme="minorHAnsi"/>
        </w:rPr>
        <w:t xml:space="preserve">The government have </w:t>
      </w:r>
      <w:r w:rsidR="00F568FF" w:rsidRPr="00AC6D35">
        <w:rPr>
          <w:rFonts w:cstheme="minorHAnsi"/>
        </w:rPr>
        <w:t>announced</w:t>
      </w:r>
      <w:r w:rsidRPr="00AC6D35">
        <w:rPr>
          <w:rFonts w:cstheme="minorHAnsi"/>
        </w:rPr>
        <w:t xml:space="preserve"> ‘healthy weight: healthy Wales’s plan (Wrexham, (2019).</w:t>
      </w:r>
      <w:r w:rsidR="009F4921" w:rsidRPr="00AC6D35">
        <w:rPr>
          <w:rFonts w:cstheme="minorHAnsi"/>
        </w:rPr>
        <w:t xml:space="preserve"> The aims of this plan</w:t>
      </w:r>
      <w:r w:rsidR="00F568FF">
        <w:rPr>
          <w:rFonts w:cstheme="minorHAnsi"/>
        </w:rPr>
        <w:t>s</w:t>
      </w:r>
      <w:r w:rsidR="009F4921" w:rsidRPr="00AC6D35">
        <w:rPr>
          <w:rFonts w:cstheme="minorHAnsi"/>
        </w:rPr>
        <w:t xml:space="preserve"> are to </w:t>
      </w:r>
      <w:r w:rsidR="00F568FF" w:rsidRPr="00AC6D35">
        <w:rPr>
          <w:rFonts w:cstheme="minorHAnsi"/>
        </w:rPr>
        <w:t>encourage</w:t>
      </w:r>
      <w:r w:rsidR="009F4921" w:rsidRPr="00AC6D35">
        <w:rPr>
          <w:rFonts w:cstheme="minorHAnsi"/>
        </w:rPr>
        <w:t xml:space="preserve"> the importance of food and fitness for health and wellbeing  in schools as many </w:t>
      </w:r>
      <w:r w:rsidR="00F568FF" w:rsidRPr="00AC6D35">
        <w:rPr>
          <w:rFonts w:cstheme="minorHAnsi"/>
        </w:rPr>
        <w:t>teenagers</w:t>
      </w:r>
      <w:r w:rsidR="009F4921" w:rsidRPr="00AC6D35">
        <w:rPr>
          <w:rFonts w:cstheme="minorHAnsi"/>
        </w:rPr>
        <w:t xml:space="preserve"> are overweight.</w:t>
      </w:r>
      <w:r w:rsidR="00CD4AFD" w:rsidRPr="00AC6D35">
        <w:rPr>
          <w:rFonts w:cstheme="minorHAnsi"/>
        </w:rPr>
        <w:t xml:space="preserve"> Teachers are teaching </w:t>
      </w:r>
      <w:r w:rsidR="00F568FF">
        <w:rPr>
          <w:rFonts w:cstheme="minorHAnsi"/>
        </w:rPr>
        <w:t>student</w:t>
      </w:r>
      <w:r w:rsidR="00CD4AFD" w:rsidRPr="00AC6D35">
        <w:rPr>
          <w:rFonts w:cstheme="minorHAnsi"/>
        </w:rPr>
        <w:t xml:space="preserve"> in school to </w:t>
      </w:r>
      <w:r w:rsidR="00F568FF" w:rsidRPr="00AC6D35">
        <w:rPr>
          <w:rFonts w:cstheme="minorHAnsi"/>
        </w:rPr>
        <w:t>prefer</w:t>
      </w:r>
      <w:r w:rsidR="00CD4AFD" w:rsidRPr="00AC6D35">
        <w:rPr>
          <w:rFonts w:cstheme="minorHAnsi"/>
        </w:rPr>
        <w:t xml:space="preserve"> healthy food when they eat. Student are encouraged to learn about healthy eating and fitness. </w:t>
      </w:r>
      <w:r w:rsidR="00DD4D85" w:rsidRPr="00AC6D35">
        <w:rPr>
          <w:rFonts w:cstheme="minorHAnsi"/>
        </w:rPr>
        <w:t xml:space="preserve">They are also offering </w:t>
      </w:r>
      <w:r w:rsidR="00F568FF" w:rsidRPr="00AC6D35">
        <w:rPr>
          <w:rFonts w:cstheme="minorHAnsi"/>
        </w:rPr>
        <w:t>material</w:t>
      </w:r>
      <w:r w:rsidR="00DD4D85" w:rsidRPr="00AC6D35">
        <w:rPr>
          <w:rFonts w:cstheme="minorHAnsi"/>
        </w:rPr>
        <w:t xml:space="preserve"> about the importance  food and activities to </w:t>
      </w:r>
      <w:r w:rsidR="00F568FF" w:rsidRPr="00AC6D35">
        <w:rPr>
          <w:rFonts w:cstheme="minorHAnsi"/>
        </w:rPr>
        <w:t>teenagers'</w:t>
      </w:r>
      <w:r w:rsidR="00DD4D85" w:rsidRPr="00AC6D35">
        <w:rPr>
          <w:rFonts w:cstheme="minorHAnsi"/>
        </w:rPr>
        <w:t xml:space="preserve"> families. </w:t>
      </w:r>
      <w:r w:rsidR="00FC76E2">
        <w:rPr>
          <w:rFonts w:cstheme="minorHAnsi"/>
        </w:rPr>
        <w:t xml:space="preserve">it is very </w:t>
      </w:r>
      <w:r w:rsidR="00DD4D85" w:rsidRPr="00AC6D35">
        <w:rPr>
          <w:rFonts w:cstheme="minorHAnsi"/>
        </w:rPr>
        <w:t xml:space="preserve"> important because if parents have better understanding then they  can </w:t>
      </w:r>
      <w:r w:rsidR="00EE5362" w:rsidRPr="00AC6D35">
        <w:rPr>
          <w:rFonts w:cstheme="minorHAnsi"/>
        </w:rPr>
        <w:t>help</w:t>
      </w:r>
      <w:r w:rsidR="00DD4D85" w:rsidRPr="00AC6D35">
        <w:rPr>
          <w:rFonts w:cstheme="minorHAnsi"/>
        </w:rPr>
        <w:t xml:space="preserve"> their children to choose heathier </w:t>
      </w:r>
      <w:r w:rsidR="008D05E2" w:rsidRPr="00AC6D35">
        <w:rPr>
          <w:rFonts w:cstheme="minorHAnsi"/>
        </w:rPr>
        <w:t>alternative</w:t>
      </w:r>
      <w:r w:rsidR="00DD4D85" w:rsidRPr="00AC6D35">
        <w:rPr>
          <w:rFonts w:cstheme="minorHAnsi"/>
        </w:rPr>
        <w:t xml:space="preserve"> (</w:t>
      </w:r>
      <w:r w:rsidR="00BD34DA" w:rsidRPr="00AC6D35">
        <w:rPr>
          <w:rFonts w:cstheme="minorHAnsi"/>
        </w:rPr>
        <w:t>H</w:t>
      </w:r>
      <w:r w:rsidR="00DD4D85" w:rsidRPr="00AC6D35">
        <w:rPr>
          <w:rFonts w:cstheme="minorHAnsi"/>
        </w:rPr>
        <w:t xml:space="preserve">ealthline, 2018).  </w:t>
      </w:r>
      <w:r w:rsidR="00585182" w:rsidRPr="00AC6D35">
        <w:rPr>
          <w:rFonts w:cstheme="minorHAnsi"/>
        </w:rPr>
        <w:t xml:space="preserve">Promotion is important because publics do </w:t>
      </w:r>
      <w:r w:rsidR="008D05E2" w:rsidRPr="00AC6D35">
        <w:rPr>
          <w:rFonts w:cstheme="minorHAnsi"/>
        </w:rPr>
        <w:t>act</w:t>
      </w:r>
      <w:r w:rsidR="00585182" w:rsidRPr="00AC6D35">
        <w:rPr>
          <w:rFonts w:cstheme="minorHAnsi"/>
        </w:rPr>
        <w:t xml:space="preserve"> to those </w:t>
      </w:r>
      <w:r w:rsidR="008D05E2" w:rsidRPr="00AC6D35">
        <w:rPr>
          <w:rFonts w:cstheme="minorHAnsi"/>
        </w:rPr>
        <w:t>types</w:t>
      </w:r>
      <w:r w:rsidR="00585182" w:rsidRPr="00AC6D35">
        <w:rPr>
          <w:rFonts w:cstheme="minorHAnsi"/>
        </w:rPr>
        <w:t xml:space="preserve"> of </w:t>
      </w:r>
      <w:r w:rsidR="008D05E2" w:rsidRPr="00AC6D35">
        <w:rPr>
          <w:rFonts w:cstheme="minorHAnsi"/>
        </w:rPr>
        <w:t>advertisings</w:t>
      </w:r>
      <w:r w:rsidR="00585182" w:rsidRPr="00AC6D35">
        <w:rPr>
          <w:rFonts w:cstheme="minorHAnsi"/>
        </w:rPr>
        <w:t xml:space="preserve"> </w:t>
      </w:r>
      <w:r w:rsidR="008D05E2">
        <w:rPr>
          <w:rFonts w:cstheme="minorHAnsi"/>
        </w:rPr>
        <w:t>for example,</w:t>
      </w:r>
      <w:r w:rsidR="00585182" w:rsidRPr="00AC6D35">
        <w:rPr>
          <w:rFonts w:cstheme="minorHAnsi"/>
        </w:rPr>
        <w:t xml:space="preserve"> the buy one gets one free, </w:t>
      </w:r>
      <w:r w:rsidR="008D05E2" w:rsidRPr="00AC6D35">
        <w:rPr>
          <w:rFonts w:cstheme="minorHAnsi"/>
        </w:rPr>
        <w:t>therefore</w:t>
      </w:r>
      <w:r w:rsidR="00585182" w:rsidRPr="00AC6D35">
        <w:rPr>
          <w:rFonts w:cstheme="minorHAnsi"/>
        </w:rPr>
        <w:t xml:space="preserve"> they are </w:t>
      </w:r>
      <w:r w:rsidR="008D05E2" w:rsidRPr="00AC6D35">
        <w:rPr>
          <w:rFonts w:cstheme="minorHAnsi"/>
        </w:rPr>
        <w:t>keen</w:t>
      </w:r>
      <w:r w:rsidR="00585182" w:rsidRPr="00AC6D35">
        <w:rPr>
          <w:rFonts w:cstheme="minorHAnsi"/>
        </w:rPr>
        <w:t xml:space="preserve"> to </w:t>
      </w:r>
      <w:r w:rsidR="008D05E2" w:rsidRPr="00AC6D35">
        <w:rPr>
          <w:rFonts w:cstheme="minorHAnsi"/>
        </w:rPr>
        <w:t>procedure</w:t>
      </w:r>
      <w:r w:rsidR="00585182" w:rsidRPr="00AC6D35">
        <w:rPr>
          <w:rFonts w:cstheme="minorHAnsi"/>
        </w:rPr>
        <w:t xml:space="preserve"> that innovation to </w:t>
      </w:r>
      <w:r w:rsidR="008D05E2" w:rsidRPr="00AC6D35">
        <w:rPr>
          <w:rFonts w:cstheme="minorHAnsi"/>
        </w:rPr>
        <w:t>support</w:t>
      </w:r>
      <w:r w:rsidR="00585182" w:rsidRPr="00AC6D35">
        <w:rPr>
          <w:rFonts w:cstheme="minorHAnsi"/>
        </w:rPr>
        <w:t xml:space="preserve"> people to </w:t>
      </w:r>
      <w:r w:rsidR="008D05E2" w:rsidRPr="00AC6D35">
        <w:rPr>
          <w:rFonts w:cstheme="minorHAnsi"/>
        </w:rPr>
        <w:t>purchase</w:t>
      </w:r>
      <w:r w:rsidR="00585182" w:rsidRPr="00AC6D35">
        <w:rPr>
          <w:rFonts w:cstheme="minorHAnsi"/>
        </w:rPr>
        <w:t xml:space="preserve"> healthier food</w:t>
      </w:r>
      <w:r w:rsidR="00BD34DA" w:rsidRPr="00AC6D35">
        <w:rPr>
          <w:rFonts w:cstheme="minorHAnsi"/>
        </w:rPr>
        <w:t xml:space="preserve"> (Whaley, 2015)</w:t>
      </w:r>
      <w:r w:rsidR="00585182" w:rsidRPr="00AC6D35">
        <w:rPr>
          <w:rFonts w:cstheme="minorHAnsi"/>
        </w:rPr>
        <w:t xml:space="preserve">. They are </w:t>
      </w:r>
      <w:r w:rsidR="00154630" w:rsidRPr="00AC6D35">
        <w:rPr>
          <w:rFonts w:cstheme="minorHAnsi"/>
        </w:rPr>
        <w:t>forming</w:t>
      </w:r>
      <w:r w:rsidR="00585182" w:rsidRPr="00AC6D35">
        <w:rPr>
          <w:rFonts w:cstheme="minorHAnsi"/>
        </w:rPr>
        <w:t xml:space="preserve"> healthy </w:t>
      </w:r>
      <w:r w:rsidR="008D05E2" w:rsidRPr="00AC6D35">
        <w:rPr>
          <w:rFonts w:cstheme="minorHAnsi"/>
        </w:rPr>
        <w:t>setting</w:t>
      </w:r>
      <w:r w:rsidR="00585182" w:rsidRPr="00AC6D35">
        <w:rPr>
          <w:rFonts w:cstheme="minorHAnsi"/>
        </w:rPr>
        <w:t xml:space="preserve"> by working with local authorities, health boards and transport wales as transport can create environment that </w:t>
      </w:r>
      <w:r w:rsidR="00E76B16" w:rsidRPr="00AC6D35">
        <w:rPr>
          <w:rFonts w:cstheme="minorHAnsi"/>
        </w:rPr>
        <w:t>support</w:t>
      </w:r>
      <w:r w:rsidR="00585182" w:rsidRPr="00AC6D35">
        <w:rPr>
          <w:rFonts w:cstheme="minorHAnsi"/>
        </w:rPr>
        <w:t xml:space="preserve"> active travel. </w:t>
      </w:r>
      <w:r w:rsidR="00CD4AFD" w:rsidRPr="00AC6D35">
        <w:rPr>
          <w:rFonts w:cstheme="minorHAnsi"/>
        </w:rPr>
        <w:t xml:space="preserve">The food manufacturing industry </w:t>
      </w:r>
      <w:r w:rsidR="00E76B16" w:rsidRPr="00AC6D35">
        <w:rPr>
          <w:rFonts w:cstheme="minorHAnsi"/>
        </w:rPr>
        <w:t>need to</w:t>
      </w:r>
      <w:r w:rsidR="00CD4AFD" w:rsidRPr="00AC6D35">
        <w:rPr>
          <w:rFonts w:cstheme="minorHAnsi"/>
        </w:rPr>
        <w:t xml:space="preserve"> </w:t>
      </w:r>
      <w:r w:rsidR="00E76B16" w:rsidRPr="00AC6D35">
        <w:rPr>
          <w:rFonts w:cstheme="minorHAnsi"/>
        </w:rPr>
        <w:t>be backing</w:t>
      </w:r>
      <w:r w:rsidR="00CD4AFD" w:rsidRPr="00AC6D35">
        <w:rPr>
          <w:rFonts w:cstheme="minorHAnsi"/>
        </w:rPr>
        <w:t xml:space="preserve"> by </w:t>
      </w:r>
      <w:r w:rsidR="00E76B16" w:rsidRPr="00AC6D35">
        <w:rPr>
          <w:rFonts w:cstheme="minorHAnsi"/>
        </w:rPr>
        <w:t>cutting</w:t>
      </w:r>
      <w:r w:rsidR="00CD4AFD" w:rsidRPr="00AC6D35">
        <w:rPr>
          <w:rFonts w:cstheme="minorHAnsi"/>
        </w:rPr>
        <w:t xml:space="preserve"> the levels of calories, sugar, fat and salt. This is </w:t>
      </w:r>
      <w:r w:rsidR="00E76B16" w:rsidRPr="00AC6D35">
        <w:rPr>
          <w:rFonts w:cstheme="minorHAnsi"/>
        </w:rPr>
        <w:t>important</w:t>
      </w:r>
      <w:r w:rsidR="00CD4AFD" w:rsidRPr="00AC6D35">
        <w:rPr>
          <w:rFonts w:cstheme="minorHAnsi"/>
        </w:rPr>
        <w:t xml:space="preserve"> because </w:t>
      </w:r>
      <w:r w:rsidR="008D05E2" w:rsidRPr="00AC6D35">
        <w:rPr>
          <w:rFonts w:cstheme="minorHAnsi"/>
        </w:rPr>
        <w:t>within</w:t>
      </w:r>
      <w:r w:rsidR="00CD4AFD" w:rsidRPr="00AC6D35">
        <w:rPr>
          <w:rFonts w:cstheme="minorHAnsi"/>
        </w:rPr>
        <w:t xml:space="preserve"> reformulation </w:t>
      </w:r>
      <w:r w:rsidR="008D05E2" w:rsidRPr="00AC6D35">
        <w:rPr>
          <w:rFonts w:cstheme="minorHAnsi"/>
        </w:rPr>
        <w:t>aids</w:t>
      </w:r>
      <w:r w:rsidR="00CD4AFD" w:rsidRPr="00AC6D35">
        <w:rPr>
          <w:rFonts w:cstheme="minorHAnsi"/>
        </w:rPr>
        <w:t xml:space="preserve"> to </w:t>
      </w:r>
      <w:r w:rsidR="008D05E2" w:rsidRPr="00AC6D35">
        <w:rPr>
          <w:rFonts w:cstheme="minorHAnsi"/>
        </w:rPr>
        <w:t>modifications</w:t>
      </w:r>
      <w:r w:rsidR="00CD4AFD" w:rsidRPr="00AC6D35">
        <w:rPr>
          <w:rFonts w:cstheme="minorHAnsi"/>
        </w:rPr>
        <w:t xml:space="preserve"> the food environment for </w:t>
      </w:r>
      <w:r w:rsidR="00E76B16" w:rsidRPr="00AC6D35">
        <w:rPr>
          <w:rFonts w:cstheme="minorHAnsi"/>
        </w:rPr>
        <w:t xml:space="preserve">everyone </w:t>
      </w:r>
      <w:r w:rsidR="00CD4AFD" w:rsidRPr="00AC6D35">
        <w:rPr>
          <w:rFonts w:cstheme="minorHAnsi"/>
        </w:rPr>
        <w:t xml:space="preserve">and it can </w:t>
      </w:r>
      <w:r w:rsidR="008D05E2" w:rsidRPr="00AC6D35">
        <w:rPr>
          <w:rFonts w:cstheme="minorHAnsi"/>
        </w:rPr>
        <w:t>benefit</w:t>
      </w:r>
      <w:r w:rsidR="00CD4AFD" w:rsidRPr="00AC6D35">
        <w:rPr>
          <w:rFonts w:cstheme="minorHAnsi"/>
        </w:rPr>
        <w:t xml:space="preserve"> to </w:t>
      </w:r>
      <w:r w:rsidR="008D05E2" w:rsidRPr="00AC6D35">
        <w:rPr>
          <w:rFonts w:cstheme="minorHAnsi"/>
        </w:rPr>
        <w:t>decrease</w:t>
      </w:r>
      <w:r w:rsidR="00CD4AFD" w:rsidRPr="00AC6D35">
        <w:rPr>
          <w:rFonts w:cstheme="minorHAnsi"/>
        </w:rPr>
        <w:t xml:space="preserve"> diet related differences. </w:t>
      </w:r>
      <w:r w:rsidR="00E76B16" w:rsidRPr="00AC6D35">
        <w:rPr>
          <w:rFonts w:cstheme="minorHAnsi"/>
        </w:rPr>
        <w:t xml:space="preserve">The government need to make sure that </w:t>
      </w:r>
      <w:r w:rsidR="00AC21BA" w:rsidRPr="00AC6D35">
        <w:rPr>
          <w:rFonts w:cstheme="minorHAnsi"/>
        </w:rPr>
        <w:t>television</w:t>
      </w:r>
      <w:r w:rsidR="00CD4AFD" w:rsidRPr="00AC6D35">
        <w:rPr>
          <w:rFonts w:cstheme="minorHAnsi"/>
        </w:rPr>
        <w:t xml:space="preserve"> and online</w:t>
      </w:r>
      <w:r w:rsidR="002E7375">
        <w:rPr>
          <w:rFonts w:cstheme="minorHAnsi"/>
        </w:rPr>
        <w:t xml:space="preserve"> media</w:t>
      </w:r>
      <w:r w:rsidR="00CD4AFD" w:rsidRPr="00AC6D35">
        <w:rPr>
          <w:rFonts w:cstheme="minorHAnsi"/>
        </w:rPr>
        <w:t xml:space="preserve"> </w:t>
      </w:r>
      <w:r w:rsidR="00E76B16" w:rsidRPr="00AC6D35">
        <w:rPr>
          <w:rFonts w:cstheme="minorHAnsi"/>
        </w:rPr>
        <w:t>must</w:t>
      </w:r>
      <w:r w:rsidR="00CD4AFD" w:rsidRPr="00AC6D35">
        <w:rPr>
          <w:rFonts w:cstheme="minorHAnsi"/>
        </w:rPr>
        <w:t xml:space="preserve">  </w:t>
      </w:r>
      <w:r w:rsidR="002E7375" w:rsidRPr="00AC6D35">
        <w:rPr>
          <w:rFonts w:cstheme="minorHAnsi"/>
        </w:rPr>
        <w:t>broadcast</w:t>
      </w:r>
      <w:r w:rsidR="00CD4AFD" w:rsidRPr="00AC6D35">
        <w:rPr>
          <w:rFonts w:cstheme="minorHAnsi"/>
        </w:rPr>
        <w:t xml:space="preserve"> healthy food </w:t>
      </w:r>
      <w:r w:rsidR="002E7375" w:rsidRPr="00AC6D35">
        <w:rPr>
          <w:rFonts w:cstheme="minorHAnsi"/>
        </w:rPr>
        <w:t>opportunity</w:t>
      </w:r>
      <w:r w:rsidR="00CD4AFD" w:rsidRPr="00AC6D35">
        <w:rPr>
          <w:rFonts w:cstheme="minorHAnsi"/>
        </w:rPr>
        <w:t xml:space="preserve"> and </w:t>
      </w:r>
      <w:r w:rsidR="002E7375" w:rsidRPr="00AC6D35">
        <w:rPr>
          <w:rFonts w:cstheme="minorHAnsi"/>
        </w:rPr>
        <w:t>boundary</w:t>
      </w:r>
      <w:r w:rsidR="00CD4AFD" w:rsidRPr="00AC6D35">
        <w:rPr>
          <w:rFonts w:cstheme="minorHAnsi"/>
        </w:rPr>
        <w:t xml:space="preserve"> the </w:t>
      </w:r>
      <w:r w:rsidR="002E7375" w:rsidRPr="00AC6D35">
        <w:rPr>
          <w:rFonts w:cstheme="minorHAnsi"/>
        </w:rPr>
        <w:t>publicity</w:t>
      </w:r>
      <w:r w:rsidR="00CD4AFD" w:rsidRPr="00AC6D35">
        <w:rPr>
          <w:rFonts w:cstheme="minorHAnsi"/>
        </w:rPr>
        <w:t xml:space="preserve"> of unhealthy food. This is </w:t>
      </w:r>
      <w:r w:rsidR="00E76B16" w:rsidRPr="00AC6D35">
        <w:rPr>
          <w:rFonts w:cstheme="minorHAnsi"/>
        </w:rPr>
        <w:t>vital</w:t>
      </w:r>
      <w:r w:rsidR="00CD4AFD" w:rsidRPr="00AC6D35">
        <w:rPr>
          <w:rFonts w:cstheme="minorHAnsi"/>
        </w:rPr>
        <w:t xml:space="preserve"> because young </w:t>
      </w:r>
      <w:r w:rsidR="002E7375" w:rsidRPr="00AC6D35">
        <w:rPr>
          <w:rFonts w:cstheme="minorHAnsi"/>
        </w:rPr>
        <w:t>adolescents</w:t>
      </w:r>
      <w:r w:rsidR="00CD4AFD" w:rsidRPr="00AC6D35">
        <w:rPr>
          <w:rFonts w:cstheme="minorHAnsi"/>
        </w:rPr>
        <w:t xml:space="preserve"> and </w:t>
      </w:r>
      <w:r w:rsidR="002E7375">
        <w:rPr>
          <w:rFonts w:cstheme="minorHAnsi"/>
        </w:rPr>
        <w:t>children</w:t>
      </w:r>
      <w:r w:rsidR="00CD4AFD" w:rsidRPr="00AC6D35">
        <w:rPr>
          <w:rFonts w:cstheme="minorHAnsi"/>
        </w:rPr>
        <w:t xml:space="preserve"> watch </w:t>
      </w:r>
      <w:r w:rsidR="002E7375" w:rsidRPr="00AC6D35">
        <w:rPr>
          <w:rFonts w:cstheme="minorHAnsi"/>
        </w:rPr>
        <w:t>t</w:t>
      </w:r>
      <w:r w:rsidR="002E7375">
        <w:rPr>
          <w:rFonts w:cstheme="minorHAnsi"/>
        </w:rPr>
        <w:t>elevision</w:t>
      </w:r>
      <w:r w:rsidR="00CD4AFD" w:rsidRPr="00AC6D35">
        <w:rPr>
          <w:rFonts w:cstheme="minorHAnsi"/>
        </w:rPr>
        <w:t xml:space="preserve"> and use </w:t>
      </w:r>
      <w:r w:rsidR="002E7375">
        <w:rPr>
          <w:rFonts w:cstheme="minorHAnsi"/>
        </w:rPr>
        <w:t xml:space="preserve">all </w:t>
      </w:r>
      <w:r w:rsidR="00096298">
        <w:rPr>
          <w:rFonts w:cstheme="minorHAnsi"/>
        </w:rPr>
        <w:t xml:space="preserve">kind of </w:t>
      </w:r>
      <w:r w:rsidR="00CD4AFD" w:rsidRPr="00AC6D35">
        <w:rPr>
          <w:rFonts w:cstheme="minorHAnsi"/>
        </w:rPr>
        <w:t xml:space="preserve">social media this can </w:t>
      </w:r>
      <w:r w:rsidR="00096298">
        <w:rPr>
          <w:rFonts w:cstheme="minorHAnsi"/>
        </w:rPr>
        <w:t xml:space="preserve">have a bad </w:t>
      </w:r>
      <w:r w:rsidR="00CD4AFD" w:rsidRPr="00AC6D35">
        <w:rPr>
          <w:rFonts w:cstheme="minorHAnsi"/>
        </w:rPr>
        <w:t>influence on them (healthychidren.org, 20</w:t>
      </w:r>
      <w:r w:rsidR="005D6CE0" w:rsidRPr="00AC6D35">
        <w:rPr>
          <w:rFonts w:cstheme="minorHAnsi"/>
        </w:rPr>
        <w:t>20</w:t>
      </w:r>
      <w:r w:rsidR="00CD4AFD" w:rsidRPr="00AC6D35">
        <w:rPr>
          <w:rFonts w:cstheme="minorHAnsi"/>
        </w:rPr>
        <w:t>).</w:t>
      </w:r>
      <w:r w:rsidR="00154630" w:rsidRPr="00AC6D35">
        <w:rPr>
          <w:rFonts w:cstheme="minorHAnsi"/>
        </w:rPr>
        <w:t xml:space="preserve"> There is the </w:t>
      </w:r>
      <w:r w:rsidR="00CD4AFD" w:rsidRPr="00AC6D35">
        <w:rPr>
          <w:rFonts w:cstheme="minorHAnsi"/>
        </w:rPr>
        <w:t xml:space="preserve"> ‘Nutrition skills for life’ </w:t>
      </w:r>
      <w:r w:rsidR="00154630" w:rsidRPr="00AC6D35">
        <w:rPr>
          <w:rFonts w:cstheme="minorHAnsi"/>
        </w:rPr>
        <w:t xml:space="preserve">which </w:t>
      </w:r>
      <w:r w:rsidR="00F62650" w:rsidRPr="00AC6D35">
        <w:rPr>
          <w:rFonts w:cstheme="minorHAnsi"/>
        </w:rPr>
        <w:t>supports</w:t>
      </w:r>
      <w:r w:rsidR="00CD4AFD" w:rsidRPr="00AC6D35">
        <w:rPr>
          <w:rFonts w:cstheme="minorHAnsi"/>
        </w:rPr>
        <w:t xml:space="preserve"> to </w:t>
      </w:r>
      <w:r w:rsidR="00154630" w:rsidRPr="00AC6D35">
        <w:rPr>
          <w:rFonts w:cstheme="minorHAnsi"/>
        </w:rPr>
        <w:t>encourage</w:t>
      </w:r>
      <w:r w:rsidR="00CD4AFD" w:rsidRPr="00AC6D35">
        <w:rPr>
          <w:rFonts w:cstheme="minorHAnsi"/>
        </w:rPr>
        <w:t xml:space="preserve"> healthier food </w:t>
      </w:r>
      <w:r w:rsidR="00F62650" w:rsidRPr="00AC6D35">
        <w:rPr>
          <w:rFonts w:cstheme="minorHAnsi"/>
        </w:rPr>
        <w:t>preferences</w:t>
      </w:r>
      <w:r w:rsidR="00CD4AFD" w:rsidRPr="00AC6D35">
        <w:rPr>
          <w:rFonts w:cstheme="minorHAnsi"/>
        </w:rPr>
        <w:t xml:space="preserve"> to </w:t>
      </w:r>
      <w:r w:rsidR="00F62650">
        <w:rPr>
          <w:rFonts w:cstheme="minorHAnsi"/>
        </w:rPr>
        <w:t xml:space="preserve">an </w:t>
      </w:r>
      <w:r w:rsidR="00F62650" w:rsidRPr="00AC6D35">
        <w:rPr>
          <w:rFonts w:cstheme="minorHAnsi"/>
        </w:rPr>
        <w:t>individual</w:t>
      </w:r>
      <w:r w:rsidR="00CD4AFD" w:rsidRPr="00AC6D35">
        <w:rPr>
          <w:rFonts w:cstheme="minorHAnsi"/>
        </w:rPr>
        <w:t xml:space="preserve"> who are not </w:t>
      </w:r>
      <w:r w:rsidR="00154630" w:rsidRPr="00AC6D35">
        <w:rPr>
          <w:rFonts w:cstheme="minorHAnsi"/>
        </w:rPr>
        <w:t>self-assured</w:t>
      </w:r>
      <w:r w:rsidR="00CD4AFD" w:rsidRPr="00AC6D35">
        <w:rPr>
          <w:rFonts w:cstheme="minorHAnsi"/>
        </w:rPr>
        <w:t xml:space="preserve"> about their diet. This </w:t>
      </w:r>
      <w:r w:rsidR="00F62650" w:rsidRPr="00AC6D35">
        <w:rPr>
          <w:rFonts w:cstheme="minorHAnsi"/>
        </w:rPr>
        <w:t>curriculum</w:t>
      </w:r>
      <w:r w:rsidR="00CD4AFD" w:rsidRPr="00AC6D35">
        <w:rPr>
          <w:rFonts w:cstheme="minorHAnsi"/>
        </w:rPr>
        <w:t xml:space="preserve"> runs training and support to </w:t>
      </w:r>
      <w:r w:rsidR="00F62650" w:rsidRPr="00AC6D35">
        <w:rPr>
          <w:rFonts w:cstheme="minorHAnsi"/>
        </w:rPr>
        <w:t>individuals</w:t>
      </w:r>
      <w:r w:rsidR="00CD4AFD" w:rsidRPr="00AC6D35">
        <w:rPr>
          <w:rFonts w:cstheme="minorHAnsi"/>
        </w:rPr>
        <w:t xml:space="preserve"> from </w:t>
      </w:r>
      <w:r w:rsidR="005D6CE0" w:rsidRPr="00AC6D35">
        <w:rPr>
          <w:rFonts w:cstheme="minorHAnsi"/>
        </w:rPr>
        <w:t>health</w:t>
      </w:r>
      <w:r w:rsidR="00CD4AFD" w:rsidRPr="00AC6D35">
        <w:rPr>
          <w:rFonts w:cstheme="minorHAnsi"/>
        </w:rPr>
        <w:t xml:space="preserve"> and social care </w:t>
      </w:r>
      <w:r w:rsidR="00F62650" w:rsidRPr="00AC6D35">
        <w:rPr>
          <w:rFonts w:cstheme="minorHAnsi"/>
        </w:rPr>
        <w:t>areas</w:t>
      </w:r>
      <w:r w:rsidR="00CD4AFD" w:rsidRPr="00AC6D35">
        <w:rPr>
          <w:rFonts w:cstheme="minorHAnsi"/>
        </w:rPr>
        <w:t xml:space="preserve"> where they </w:t>
      </w:r>
      <w:r w:rsidR="00F62650" w:rsidRPr="00AC6D35">
        <w:rPr>
          <w:rFonts w:cstheme="minorHAnsi"/>
        </w:rPr>
        <w:t>encourage</w:t>
      </w:r>
      <w:r w:rsidR="00CD4AFD" w:rsidRPr="00AC6D35">
        <w:rPr>
          <w:rFonts w:cstheme="minorHAnsi"/>
        </w:rPr>
        <w:t xml:space="preserve"> healthy eating. </w:t>
      </w:r>
      <w:r w:rsidR="00F62650">
        <w:rPr>
          <w:rFonts w:cstheme="minorHAnsi"/>
        </w:rPr>
        <w:t>The advantages of this is that it</w:t>
      </w:r>
      <w:r w:rsidR="00CD4AFD" w:rsidRPr="00AC6D35">
        <w:rPr>
          <w:rFonts w:cstheme="minorHAnsi"/>
        </w:rPr>
        <w:t xml:space="preserve"> </w:t>
      </w:r>
      <w:r w:rsidR="00F62650" w:rsidRPr="00AC6D35">
        <w:rPr>
          <w:rFonts w:cstheme="minorHAnsi"/>
        </w:rPr>
        <w:t>gets</w:t>
      </w:r>
      <w:r w:rsidR="00CD4AFD" w:rsidRPr="00AC6D35">
        <w:rPr>
          <w:rFonts w:cstheme="minorHAnsi"/>
        </w:rPr>
        <w:t xml:space="preserve"> community together and </w:t>
      </w:r>
      <w:r w:rsidR="002260D9" w:rsidRPr="00AC6D35">
        <w:rPr>
          <w:rFonts w:cstheme="minorHAnsi"/>
        </w:rPr>
        <w:t>developed</w:t>
      </w:r>
      <w:r w:rsidR="00CD4AFD" w:rsidRPr="00AC6D35">
        <w:rPr>
          <w:rFonts w:cstheme="minorHAnsi"/>
        </w:rPr>
        <w:t xml:space="preserve"> </w:t>
      </w:r>
      <w:r w:rsidR="00F62650" w:rsidRPr="00AC6D35">
        <w:rPr>
          <w:rFonts w:cstheme="minorHAnsi"/>
        </w:rPr>
        <w:t>encouragement</w:t>
      </w:r>
      <w:r w:rsidR="00CD4AFD" w:rsidRPr="00AC6D35">
        <w:rPr>
          <w:rFonts w:cstheme="minorHAnsi"/>
        </w:rPr>
        <w:t xml:space="preserve"> and </w:t>
      </w:r>
      <w:r w:rsidR="00F62650" w:rsidRPr="00AC6D35">
        <w:rPr>
          <w:rFonts w:cstheme="minorHAnsi"/>
        </w:rPr>
        <w:t>inspire</w:t>
      </w:r>
      <w:r w:rsidR="00CD4AFD" w:rsidRPr="00AC6D35">
        <w:rPr>
          <w:rFonts w:cstheme="minorHAnsi"/>
        </w:rPr>
        <w:t xml:space="preserve">  </w:t>
      </w:r>
      <w:r w:rsidR="005B60D7">
        <w:rPr>
          <w:rFonts w:cstheme="minorHAnsi"/>
        </w:rPr>
        <w:t>everyone</w:t>
      </w:r>
      <w:r w:rsidR="00CD4AFD" w:rsidRPr="00AC6D35">
        <w:rPr>
          <w:rFonts w:cstheme="minorHAnsi"/>
        </w:rPr>
        <w:t xml:space="preserve"> to choose healthy eating and </w:t>
      </w:r>
      <w:r w:rsidR="00F62650">
        <w:rPr>
          <w:rFonts w:cstheme="minorHAnsi"/>
        </w:rPr>
        <w:t xml:space="preserve">helps </w:t>
      </w:r>
      <w:r w:rsidR="00CD4AFD" w:rsidRPr="00AC6D35">
        <w:rPr>
          <w:rFonts w:cstheme="minorHAnsi"/>
        </w:rPr>
        <w:t xml:space="preserve">to </w:t>
      </w:r>
      <w:r w:rsidR="00F62650" w:rsidRPr="00AC6D35">
        <w:rPr>
          <w:rFonts w:cstheme="minorHAnsi"/>
        </w:rPr>
        <w:t>drop</w:t>
      </w:r>
      <w:r w:rsidR="00CD4AFD" w:rsidRPr="00AC6D35">
        <w:rPr>
          <w:rFonts w:cstheme="minorHAnsi"/>
        </w:rPr>
        <w:t xml:space="preserve"> the </w:t>
      </w:r>
      <w:r w:rsidR="00F62650" w:rsidRPr="00AC6D35">
        <w:rPr>
          <w:rFonts w:cstheme="minorHAnsi"/>
        </w:rPr>
        <w:t>possibility</w:t>
      </w:r>
      <w:r w:rsidR="00CD4AFD" w:rsidRPr="00AC6D35">
        <w:rPr>
          <w:rFonts w:cstheme="minorHAnsi"/>
        </w:rPr>
        <w:t xml:space="preserve"> of malnutrition </w:t>
      </w:r>
      <w:r w:rsidR="00F62650" w:rsidRPr="00AC6D35">
        <w:rPr>
          <w:rFonts w:cstheme="minorHAnsi"/>
        </w:rPr>
        <w:t>throughout</w:t>
      </w:r>
      <w:r w:rsidR="00CD4AFD" w:rsidRPr="00AC6D35">
        <w:rPr>
          <w:rFonts w:cstheme="minorHAnsi"/>
        </w:rPr>
        <w:t xml:space="preserve"> </w:t>
      </w:r>
      <w:r w:rsidR="005B60D7" w:rsidRPr="00AC6D35">
        <w:rPr>
          <w:rFonts w:cstheme="minorHAnsi"/>
        </w:rPr>
        <w:t>guidance</w:t>
      </w:r>
      <w:r w:rsidR="00CD4AFD" w:rsidRPr="00AC6D35">
        <w:rPr>
          <w:rFonts w:cstheme="minorHAnsi"/>
        </w:rPr>
        <w:t xml:space="preserve"> and particle support to </w:t>
      </w:r>
      <w:r w:rsidR="005B60D7">
        <w:rPr>
          <w:rFonts w:cstheme="minorHAnsi"/>
        </w:rPr>
        <w:t>matured people</w:t>
      </w:r>
      <w:r w:rsidR="00CD4AFD" w:rsidRPr="00AC6D35">
        <w:rPr>
          <w:rFonts w:cstheme="minorHAnsi"/>
        </w:rPr>
        <w:t xml:space="preserve"> and </w:t>
      </w:r>
      <w:r w:rsidR="00F62650" w:rsidRPr="00AC6D35">
        <w:rPr>
          <w:rFonts w:cstheme="minorHAnsi"/>
        </w:rPr>
        <w:t>teenagers</w:t>
      </w:r>
      <w:r w:rsidR="00CD4AFD" w:rsidRPr="00AC6D35">
        <w:rPr>
          <w:rFonts w:cstheme="minorHAnsi"/>
        </w:rPr>
        <w:t xml:space="preserve">. It </w:t>
      </w:r>
      <w:r w:rsidR="002260D9" w:rsidRPr="00AC6D35">
        <w:rPr>
          <w:rFonts w:cstheme="minorHAnsi"/>
        </w:rPr>
        <w:t>benefits</w:t>
      </w:r>
      <w:r w:rsidR="00CD4AFD" w:rsidRPr="00AC6D35">
        <w:rPr>
          <w:rFonts w:cstheme="minorHAnsi"/>
        </w:rPr>
        <w:t xml:space="preserve"> every </w:t>
      </w:r>
      <w:r w:rsidR="00F62650">
        <w:rPr>
          <w:rFonts w:cstheme="minorHAnsi"/>
        </w:rPr>
        <w:t>people</w:t>
      </w:r>
      <w:r w:rsidR="00CD4AFD" w:rsidRPr="00AC6D35">
        <w:rPr>
          <w:rFonts w:cstheme="minorHAnsi"/>
        </w:rPr>
        <w:t xml:space="preserve"> to </w:t>
      </w:r>
      <w:r w:rsidR="00F62650" w:rsidRPr="00AC6D35">
        <w:rPr>
          <w:rFonts w:cstheme="minorHAnsi"/>
        </w:rPr>
        <w:t>select</w:t>
      </w:r>
      <w:r w:rsidR="00CD4AFD" w:rsidRPr="00AC6D35">
        <w:rPr>
          <w:rFonts w:cstheme="minorHAnsi"/>
        </w:rPr>
        <w:t xml:space="preserve"> affordable and sustainable diet</w:t>
      </w:r>
      <w:r w:rsidR="00154630" w:rsidRPr="00AC6D35">
        <w:rPr>
          <w:rFonts w:cstheme="minorHAnsi"/>
        </w:rPr>
        <w:t xml:space="preserve"> (Public Health network Cymru (2020)</w:t>
      </w:r>
      <w:r w:rsidR="00154630" w:rsidRPr="00AC6D35">
        <w:rPr>
          <w:rFonts w:eastAsia="Times New Roman" w:cstheme="minorHAnsi"/>
        </w:rPr>
        <w:t xml:space="preserve">. </w:t>
      </w:r>
    </w:p>
    <w:p w14:paraId="604F5C53" w14:textId="77777777" w:rsidR="00154630" w:rsidRPr="00AC6D35" w:rsidRDefault="00154630" w:rsidP="00154630">
      <w:pPr>
        <w:rPr>
          <w:rFonts w:cstheme="minorHAnsi"/>
        </w:rPr>
      </w:pPr>
    </w:p>
    <w:p w14:paraId="34B07D7D" w14:textId="70911BF1" w:rsidR="000A118B" w:rsidRPr="00AC6D35" w:rsidRDefault="00A04984" w:rsidP="000A118B">
      <w:pPr>
        <w:rPr>
          <w:rFonts w:cstheme="minorHAnsi"/>
        </w:rPr>
      </w:pPr>
      <w:r w:rsidRPr="00AC6D35">
        <w:rPr>
          <w:rFonts w:cstheme="minorHAnsi"/>
        </w:rPr>
        <w:lastRenderedPageBreak/>
        <w:t xml:space="preserve">Raby (2020) states that </w:t>
      </w:r>
      <w:r w:rsidR="003A7252">
        <w:rPr>
          <w:rFonts w:cstheme="minorHAnsi"/>
        </w:rPr>
        <w:t xml:space="preserve">many people might not be aware of the beneficial effect that exercise have on mental health. It is recognised that exercise can greatly help to reduce everyday stress and increase </w:t>
      </w:r>
      <w:r w:rsidR="00FB2F83">
        <w:rPr>
          <w:rFonts w:cstheme="minorHAnsi"/>
        </w:rPr>
        <w:t xml:space="preserve">happiness level. It will lower the sadness and loneliness in short  and long term. </w:t>
      </w:r>
      <w:r w:rsidR="004D33E5" w:rsidRPr="00AC6D35">
        <w:rPr>
          <w:rFonts w:cstheme="minorHAnsi"/>
        </w:rPr>
        <w:t xml:space="preserve">Exercise can </w:t>
      </w:r>
      <w:r w:rsidR="00FB2F83">
        <w:rPr>
          <w:rFonts w:cstheme="minorHAnsi"/>
        </w:rPr>
        <w:t xml:space="preserve">also help to </w:t>
      </w:r>
      <w:r w:rsidR="004D33E5" w:rsidRPr="00AC6D35">
        <w:rPr>
          <w:rFonts w:cstheme="minorHAnsi"/>
        </w:rPr>
        <w:t>prevent</w:t>
      </w:r>
      <w:r w:rsidR="00FB2F83">
        <w:rPr>
          <w:rFonts w:cstheme="minorHAnsi"/>
        </w:rPr>
        <w:t xml:space="preserve"> the possibility of</w:t>
      </w:r>
      <w:r w:rsidR="004D33E5" w:rsidRPr="00AC6D35">
        <w:rPr>
          <w:rFonts w:cstheme="minorHAnsi"/>
        </w:rPr>
        <w:t xml:space="preserve"> depression and anxiety disorders. </w:t>
      </w:r>
      <w:r w:rsidR="00353634" w:rsidRPr="00AC6D35">
        <w:rPr>
          <w:rFonts w:cstheme="minorHAnsi"/>
        </w:rPr>
        <w:t xml:space="preserve">Many people do not feel confident when talking about their mental health and wellbeing or they do not know about what they can do to get support. </w:t>
      </w:r>
      <w:r w:rsidR="002B5541" w:rsidRPr="00AC6D35">
        <w:rPr>
          <w:rFonts w:cstheme="minorHAnsi"/>
        </w:rPr>
        <w:t>Therefore, raising awareness about mental heath can be an important move in making every connection people have with someone in the local community for wellbeing</w:t>
      </w:r>
      <w:r w:rsidR="00853E1F" w:rsidRPr="00AC6D35">
        <w:rPr>
          <w:rFonts w:cstheme="minorHAnsi"/>
        </w:rPr>
        <w:t xml:space="preserve"> (</w:t>
      </w:r>
      <w:proofErr w:type="spellStart"/>
      <w:r w:rsidR="00853E1F" w:rsidRPr="00AC6D35">
        <w:rPr>
          <w:rFonts w:cstheme="minorHAnsi"/>
        </w:rPr>
        <w:t>Derbyshirehealthcareft</w:t>
      </w:r>
      <w:proofErr w:type="spellEnd"/>
      <w:r w:rsidR="00853E1F" w:rsidRPr="00AC6D35">
        <w:rPr>
          <w:rFonts w:cstheme="minorHAnsi"/>
        </w:rPr>
        <w:t>, 2020).</w:t>
      </w:r>
      <w:r w:rsidR="002B5541" w:rsidRPr="00AC6D35">
        <w:rPr>
          <w:rFonts w:cstheme="minorHAnsi"/>
        </w:rPr>
        <w:t xml:space="preserve">   </w:t>
      </w:r>
      <w:r w:rsidR="000A118B" w:rsidRPr="00AC6D35">
        <w:rPr>
          <w:rFonts w:cstheme="minorHAnsi"/>
        </w:rPr>
        <w:t xml:space="preserve">The Health Foundation (2019) discuss that Nursing remains the key part of shortage in </w:t>
      </w:r>
      <w:r w:rsidR="001113CE" w:rsidRPr="00AC6D35">
        <w:rPr>
          <w:rFonts w:cstheme="minorHAnsi"/>
        </w:rPr>
        <w:t>Wales and England.</w:t>
      </w:r>
      <w:r w:rsidR="000A118B" w:rsidRPr="00AC6D35">
        <w:rPr>
          <w:rFonts w:cstheme="minorHAnsi"/>
        </w:rPr>
        <w:t xml:space="preserve"> </w:t>
      </w:r>
      <w:r w:rsidR="00D974E8" w:rsidRPr="00AC6D35">
        <w:rPr>
          <w:rFonts w:cstheme="minorHAnsi"/>
        </w:rPr>
        <w:t>The new  goals will need nurses to work in many areas within the health care and social care setting to deliver care and educate. The welsh government should hire and train</w:t>
      </w:r>
      <w:r w:rsidR="000C56DD" w:rsidRPr="00AC6D35">
        <w:rPr>
          <w:rFonts w:cstheme="minorHAnsi"/>
        </w:rPr>
        <w:t>ing</w:t>
      </w:r>
      <w:r w:rsidR="00D974E8" w:rsidRPr="00AC6D35">
        <w:rPr>
          <w:rFonts w:cstheme="minorHAnsi"/>
        </w:rPr>
        <w:t xml:space="preserve"> more nurse</w:t>
      </w:r>
      <w:r w:rsidR="000C56DD" w:rsidRPr="00AC6D35">
        <w:rPr>
          <w:rFonts w:cstheme="minorHAnsi"/>
        </w:rPr>
        <w:t>s</w:t>
      </w:r>
      <w:r w:rsidR="00D974E8" w:rsidRPr="00AC6D35">
        <w:rPr>
          <w:rFonts w:cstheme="minorHAnsi"/>
        </w:rPr>
        <w:t xml:space="preserve"> to achieve the ‘a healthier wales’ goal. </w:t>
      </w:r>
      <w:r w:rsidR="000A118B" w:rsidRPr="00AC6D35">
        <w:rPr>
          <w:rFonts w:cstheme="minorHAnsi"/>
        </w:rPr>
        <w:t xml:space="preserve">To prevent the nursing shortages there is crucial action to growth the numbers of nurses in training. However, the United Kingdom is still delaying behind several other countries when it comes to train the nurse, resulting in high dependence on international  staff and pernicious staff shortages. Therefore, it is very important to ensure that after the Brexit the United Kingdom will continue to employ and retain health and social care professional from the EU and outside (Buchan et al,2019). </w:t>
      </w:r>
    </w:p>
    <w:p w14:paraId="7DD97387" w14:textId="28A1E437" w:rsidR="004E4860" w:rsidRPr="00AC6D35" w:rsidRDefault="004E4860">
      <w:pPr>
        <w:rPr>
          <w:rFonts w:cstheme="minorHAnsi"/>
          <w:b/>
          <w:bCs/>
        </w:rPr>
      </w:pPr>
    </w:p>
    <w:p w14:paraId="65BCEA8B" w14:textId="1B7ECB29" w:rsidR="00DE693E" w:rsidRPr="00AC6D35" w:rsidRDefault="00DE693E">
      <w:pPr>
        <w:rPr>
          <w:rFonts w:cstheme="minorHAnsi"/>
          <w:b/>
          <w:bCs/>
        </w:rPr>
      </w:pPr>
    </w:p>
    <w:p w14:paraId="520C2C9F" w14:textId="770C3B5F" w:rsidR="00DA1FD7" w:rsidRPr="00AC6D35" w:rsidRDefault="00160177" w:rsidP="00160177">
      <w:pPr>
        <w:rPr>
          <w:rFonts w:cstheme="minorHAnsi"/>
          <w:b/>
          <w:bCs/>
        </w:rPr>
      </w:pPr>
      <w:r w:rsidRPr="00AC6D35">
        <w:rPr>
          <w:rFonts w:cstheme="minorHAnsi"/>
          <w:b/>
          <w:bCs/>
        </w:rPr>
        <w:t>C</w:t>
      </w:r>
      <w:r w:rsidR="00DE693E" w:rsidRPr="00AC6D35">
        <w:rPr>
          <w:rFonts w:cstheme="minorHAnsi"/>
          <w:b/>
          <w:bCs/>
        </w:rPr>
        <w:t xml:space="preserve">onclusion </w:t>
      </w:r>
      <w:r w:rsidR="000C56DD" w:rsidRPr="00AC6D35">
        <w:rPr>
          <w:rFonts w:cstheme="minorHAnsi"/>
          <w:b/>
          <w:bCs/>
        </w:rPr>
        <w:t>and recommendations</w:t>
      </w:r>
    </w:p>
    <w:p w14:paraId="4627281E" w14:textId="6089A736" w:rsidR="00160177" w:rsidRPr="00AC6D35" w:rsidRDefault="0045594A" w:rsidP="00AA36BC">
      <w:pPr>
        <w:rPr>
          <w:rFonts w:cstheme="minorHAnsi"/>
        </w:rPr>
      </w:pPr>
      <w:r w:rsidRPr="00AC6D35">
        <w:rPr>
          <w:rFonts w:cstheme="minorHAnsi"/>
        </w:rPr>
        <w:t>The Wellbeing of Future Generations (Wales ) Act 2015 purposes is to improve the social, economic, environmental and cultural wellbeing  of Wales. It aims to place</w:t>
      </w:r>
      <w:r w:rsidR="000C56DD" w:rsidRPr="00AC6D35">
        <w:rPr>
          <w:rFonts w:cstheme="minorHAnsi"/>
        </w:rPr>
        <w:t xml:space="preserve"> </w:t>
      </w:r>
      <w:r w:rsidRPr="00AC6D35">
        <w:rPr>
          <w:rFonts w:cstheme="minorHAnsi"/>
        </w:rPr>
        <w:t>sustainable development at the centre of decision-making and is planned to ensure programs meet the needs of the present, without conceding the ability of future generations to meet their own needs. The legislation requires that public bodies in Wales to think about what people need now but also in future and how it will affect people when they make decisions. It is very important to think about long term impact therefore, the  act places a necessity on 44 public bodies to agree and publish well-being objectives that are planned to expand their involvement to achieving each of the wellbeing goals</w:t>
      </w:r>
      <w:r w:rsidR="00EE1ED9" w:rsidRPr="00AC6D35">
        <w:rPr>
          <w:rFonts w:cstheme="minorHAnsi"/>
        </w:rPr>
        <w:t xml:space="preserve"> (WCVA, 2020).</w:t>
      </w:r>
      <w:r w:rsidR="00EA3AB8" w:rsidRPr="00AC6D35">
        <w:rPr>
          <w:rFonts w:cstheme="minorHAnsi"/>
        </w:rPr>
        <w:t xml:space="preserve"> One of the goals of the act is Healthier Wales where tackling the major health issues and everyone is healthier</w:t>
      </w:r>
      <w:r w:rsidR="008047FF" w:rsidRPr="00AC6D35">
        <w:rPr>
          <w:rFonts w:cstheme="minorHAnsi"/>
        </w:rPr>
        <w:t>. The goal requires people to change their behaviour which is not possible</w:t>
      </w:r>
      <w:r w:rsidR="007B0DB3" w:rsidRPr="00AC6D35">
        <w:rPr>
          <w:rFonts w:cstheme="minorHAnsi"/>
        </w:rPr>
        <w:t xml:space="preserve"> because an individual has a choice to do everything they want. For example, the act cannot ask people to quit smoking because people know that smoking can kill them, yet they cannot quit and still smoke </w:t>
      </w:r>
      <w:r w:rsidR="008047FF" w:rsidRPr="00AC6D35">
        <w:rPr>
          <w:rFonts w:cstheme="minorHAnsi"/>
        </w:rPr>
        <w:t>therefore, it is difficult to believe that the act will change people choices on their lifestyle</w:t>
      </w:r>
      <w:r w:rsidR="007B0DB3" w:rsidRPr="00AC6D35">
        <w:rPr>
          <w:rFonts w:cstheme="minorHAnsi"/>
        </w:rPr>
        <w:t xml:space="preserve"> (NICE</w:t>
      </w:r>
      <w:r w:rsidR="000C56DD" w:rsidRPr="00AC6D35">
        <w:rPr>
          <w:rFonts w:cstheme="minorHAnsi"/>
        </w:rPr>
        <w:t>,</w:t>
      </w:r>
      <w:r w:rsidR="007B0DB3" w:rsidRPr="00AC6D35">
        <w:rPr>
          <w:rFonts w:cstheme="minorHAnsi"/>
        </w:rPr>
        <w:t>2007)</w:t>
      </w:r>
      <w:r w:rsidR="008047FF" w:rsidRPr="00AC6D35">
        <w:rPr>
          <w:rFonts w:cstheme="minorHAnsi"/>
        </w:rPr>
        <w:t xml:space="preserve">. </w:t>
      </w:r>
      <w:r w:rsidR="0086710B" w:rsidRPr="00AC6D35">
        <w:rPr>
          <w:rFonts w:cstheme="minorHAnsi"/>
        </w:rPr>
        <w:t xml:space="preserve">In other hand, the </w:t>
      </w:r>
      <w:r w:rsidR="00AC21BA" w:rsidRPr="00AC6D35">
        <w:rPr>
          <w:rFonts w:cstheme="minorHAnsi"/>
        </w:rPr>
        <w:t>H</w:t>
      </w:r>
      <w:r w:rsidR="0086710B" w:rsidRPr="00AC6D35">
        <w:rPr>
          <w:rFonts w:cstheme="minorHAnsi"/>
        </w:rPr>
        <w:t>ealthier</w:t>
      </w:r>
      <w:r w:rsidR="00AC21BA" w:rsidRPr="00AC6D35">
        <w:rPr>
          <w:rFonts w:cstheme="minorHAnsi"/>
        </w:rPr>
        <w:t xml:space="preserve"> W</w:t>
      </w:r>
      <w:r w:rsidR="0086710B" w:rsidRPr="00AC6D35">
        <w:rPr>
          <w:rFonts w:cstheme="minorHAnsi"/>
        </w:rPr>
        <w:t xml:space="preserve">ales goal can help people in Wales to choose </w:t>
      </w:r>
      <w:r w:rsidR="00AC21BA" w:rsidRPr="00AC6D35">
        <w:rPr>
          <w:rFonts w:cstheme="minorHAnsi"/>
        </w:rPr>
        <w:t xml:space="preserve">healthy lifestyle. The Welsh government is encouraging people to eat healthy and to exercise to maintain the healthy weight. </w:t>
      </w:r>
      <w:r w:rsidR="00F71AFC" w:rsidRPr="00AC6D35">
        <w:rPr>
          <w:rFonts w:cstheme="minorHAnsi"/>
        </w:rPr>
        <w:t xml:space="preserve">Welsh Government (2020) discuss that it is very important that the proposal for a national implementation in which nutrition , physical activity and mental health is welcomed. There should be clear communication with local health board and communities ensuring that children and young people are being informed and their voices are heard by those leading and enabling change. </w:t>
      </w:r>
      <w:r w:rsidR="0021587F" w:rsidRPr="00AC6D35">
        <w:rPr>
          <w:rFonts w:cstheme="minorHAnsi"/>
        </w:rPr>
        <w:t xml:space="preserve">The need for resources and investment to initiative change </w:t>
      </w:r>
      <w:r w:rsidR="007F5215" w:rsidRPr="00AC6D35">
        <w:rPr>
          <w:rFonts w:cstheme="minorHAnsi"/>
        </w:rPr>
        <w:t xml:space="preserve">was raised constantly by respondents. It was felt that they will need funding at public services and transformational change will be needed to make a difference. </w:t>
      </w:r>
      <w:r w:rsidR="002738F8" w:rsidRPr="00AC6D35">
        <w:rPr>
          <w:rFonts w:cstheme="minorHAnsi"/>
        </w:rPr>
        <w:t xml:space="preserve">This will send a clear message and will </w:t>
      </w:r>
      <w:r w:rsidR="005B60D7" w:rsidRPr="00AC6D35">
        <w:rPr>
          <w:rFonts w:cstheme="minorHAnsi"/>
        </w:rPr>
        <w:t>guarantee</w:t>
      </w:r>
      <w:r w:rsidR="002738F8" w:rsidRPr="00AC6D35">
        <w:rPr>
          <w:rFonts w:cstheme="minorHAnsi"/>
        </w:rPr>
        <w:t xml:space="preserve"> that the goals of the strategy are met. </w:t>
      </w:r>
      <w:r w:rsidR="00E448ED" w:rsidRPr="00AC6D35">
        <w:rPr>
          <w:rFonts w:cstheme="minorHAnsi"/>
        </w:rPr>
        <w:t xml:space="preserve">The government </w:t>
      </w:r>
      <w:r w:rsidR="00AA36BC" w:rsidRPr="00AC6D35">
        <w:rPr>
          <w:rFonts w:cstheme="minorHAnsi"/>
        </w:rPr>
        <w:t>should also</w:t>
      </w:r>
      <w:r w:rsidR="00E448ED" w:rsidRPr="00AC6D35">
        <w:rPr>
          <w:rFonts w:cstheme="minorHAnsi"/>
        </w:rPr>
        <w:t xml:space="preserve"> focus on public education and transparency of food information as </w:t>
      </w:r>
      <w:r w:rsidR="00AA36BC" w:rsidRPr="00AC6D35">
        <w:rPr>
          <w:rFonts w:cstheme="minorHAnsi"/>
        </w:rPr>
        <w:t>a</w:t>
      </w:r>
      <w:r w:rsidR="00E448ED" w:rsidRPr="00AC6D35">
        <w:rPr>
          <w:rFonts w:cstheme="minorHAnsi"/>
        </w:rPr>
        <w:t xml:space="preserve"> further way of helping to guidance population health. </w:t>
      </w:r>
      <w:r w:rsidR="00AA36BC" w:rsidRPr="00AC6D35">
        <w:rPr>
          <w:rFonts w:cstheme="minorHAnsi"/>
        </w:rPr>
        <w:t xml:space="preserve">The welsh </w:t>
      </w:r>
      <w:r w:rsidR="00AA36BC" w:rsidRPr="00AC6D35">
        <w:rPr>
          <w:rFonts w:cstheme="minorHAnsi"/>
        </w:rPr>
        <w:lastRenderedPageBreak/>
        <w:t xml:space="preserve">nhs confederation (2020) argue that it is very important to understand the </w:t>
      </w:r>
      <w:r w:rsidR="00160177" w:rsidRPr="00AC6D35">
        <w:rPr>
          <w:rFonts w:cstheme="minorHAnsi"/>
        </w:rPr>
        <w:t xml:space="preserve">challenges people </w:t>
      </w:r>
      <w:r w:rsidR="00AA36BC" w:rsidRPr="00AC6D35">
        <w:rPr>
          <w:rFonts w:cstheme="minorHAnsi"/>
        </w:rPr>
        <w:t>experience</w:t>
      </w:r>
      <w:r w:rsidR="00160177" w:rsidRPr="00AC6D35">
        <w:rPr>
          <w:rFonts w:cstheme="minorHAnsi"/>
        </w:rPr>
        <w:t xml:space="preserve"> in </w:t>
      </w:r>
      <w:r w:rsidR="00AA36BC" w:rsidRPr="00AC6D35">
        <w:rPr>
          <w:rFonts w:cstheme="minorHAnsi"/>
        </w:rPr>
        <w:t>succeeding</w:t>
      </w:r>
      <w:r w:rsidR="00160177" w:rsidRPr="00AC6D35">
        <w:rPr>
          <w:rFonts w:cstheme="minorHAnsi"/>
        </w:rPr>
        <w:t xml:space="preserve"> healthier lifestyles and supporting them to take </w:t>
      </w:r>
      <w:r w:rsidR="00AA36BC" w:rsidRPr="00AC6D35">
        <w:rPr>
          <w:rFonts w:cstheme="minorHAnsi"/>
        </w:rPr>
        <w:t>better</w:t>
      </w:r>
      <w:r w:rsidR="00160177" w:rsidRPr="00AC6D35">
        <w:rPr>
          <w:rFonts w:cstheme="minorHAnsi"/>
        </w:rPr>
        <w:t xml:space="preserve"> </w:t>
      </w:r>
      <w:r w:rsidR="00AA36BC" w:rsidRPr="00AC6D35">
        <w:rPr>
          <w:rFonts w:cstheme="minorHAnsi"/>
        </w:rPr>
        <w:t>concern</w:t>
      </w:r>
      <w:r w:rsidR="00160177" w:rsidRPr="00AC6D35">
        <w:rPr>
          <w:rFonts w:cstheme="minorHAnsi"/>
        </w:rPr>
        <w:t xml:space="preserve"> for their own health and well- being</w:t>
      </w:r>
      <w:r w:rsidR="00AA36BC" w:rsidRPr="00AC6D35">
        <w:rPr>
          <w:rFonts w:cstheme="minorHAnsi"/>
        </w:rPr>
        <w:t xml:space="preserve">. . </w:t>
      </w:r>
      <w:r w:rsidR="00160177" w:rsidRPr="00AC6D35">
        <w:rPr>
          <w:rFonts w:cstheme="minorHAnsi"/>
        </w:rPr>
        <w:t xml:space="preserve">However, </w:t>
      </w:r>
      <w:r w:rsidR="0083479D" w:rsidRPr="00AC6D35">
        <w:rPr>
          <w:rFonts w:cstheme="minorHAnsi"/>
        </w:rPr>
        <w:t xml:space="preserve">they will </w:t>
      </w:r>
      <w:r w:rsidR="00AA36BC" w:rsidRPr="00AC6D35">
        <w:rPr>
          <w:rFonts w:cstheme="minorHAnsi"/>
        </w:rPr>
        <w:t xml:space="preserve">also </w:t>
      </w:r>
      <w:r w:rsidR="00160177" w:rsidRPr="00AC6D35">
        <w:rPr>
          <w:rFonts w:cstheme="minorHAnsi"/>
        </w:rPr>
        <w:t xml:space="preserve">need to </w:t>
      </w:r>
      <w:r w:rsidR="00CF1EF3" w:rsidRPr="00AC6D35">
        <w:rPr>
          <w:rFonts w:cstheme="minorHAnsi"/>
        </w:rPr>
        <w:t>recognise</w:t>
      </w:r>
      <w:r w:rsidR="00160177" w:rsidRPr="00AC6D35">
        <w:rPr>
          <w:rFonts w:cstheme="minorHAnsi"/>
        </w:rPr>
        <w:t xml:space="preserve"> that for people living </w:t>
      </w:r>
      <w:r w:rsidR="00AA36BC" w:rsidRPr="00AC6D35">
        <w:rPr>
          <w:rFonts w:cstheme="minorHAnsi"/>
        </w:rPr>
        <w:t>deprived</w:t>
      </w:r>
      <w:r w:rsidR="00160177" w:rsidRPr="00AC6D35">
        <w:rPr>
          <w:rFonts w:cstheme="minorHAnsi"/>
        </w:rPr>
        <w:t xml:space="preserve"> lives will not be easy. </w:t>
      </w:r>
      <w:r w:rsidR="008B2D44" w:rsidRPr="00AC6D35">
        <w:rPr>
          <w:rFonts w:cstheme="minorHAnsi"/>
        </w:rPr>
        <w:t xml:space="preserve">They </w:t>
      </w:r>
      <w:r w:rsidR="00160177" w:rsidRPr="00AC6D35">
        <w:rPr>
          <w:rFonts w:cstheme="minorHAnsi"/>
        </w:rPr>
        <w:t xml:space="preserve">must help by improving </w:t>
      </w:r>
      <w:r w:rsidR="00CF1EF3" w:rsidRPr="00AC6D35">
        <w:rPr>
          <w:rFonts w:cstheme="minorHAnsi"/>
        </w:rPr>
        <w:t>approach</w:t>
      </w:r>
      <w:r w:rsidR="00160177" w:rsidRPr="00AC6D35">
        <w:rPr>
          <w:rFonts w:cstheme="minorHAnsi"/>
        </w:rPr>
        <w:t xml:space="preserve"> to support and creating healthier, happier environments in order to </w:t>
      </w:r>
      <w:r w:rsidR="00CF1EF3" w:rsidRPr="00AC6D35">
        <w:rPr>
          <w:rFonts w:cstheme="minorHAnsi"/>
        </w:rPr>
        <w:t>inspire</w:t>
      </w:r>
      <w:r w:rsidR="00160177" w:rsidRPr="00AC6D35">
        <w:rPr>
          <w:rFonts w:cstheme="minorHAnsi"/>
        </w:rPr>
        <w:t xml:space="preserve"> people to have a greater </w:t>
      </w:r>
      <w:r w:rsidR="00CF1EF3" w:rsidRPr="00AC6D35">
        <w:rPr>
          <w:rFonts w:cstheme="minorHAnsi"/>
        </w:rPr>
        <w:t>awareness</w:t>
      </w:r>
      <w:r w:rsidR="00160177" w:rsidRPr="00AC6D35">
        <w:rPr>
          <w:rFonts w:cstheme="minorHAnsi"/>
        </w:rPr>
        <w:t xml:space="preserve"> of </w:t>
      </w:r>
      <w:r w:rsidR="00CF1EF3" w:rsidRPr="00AC6D35">
        <w:rPr>
          <w:rFonts w:cstheme="minorHAnsi"/>
        </w:rPr>
        <w:t>individual</w:t>
      </w:r>
      <w:r w:rsidR="00160177" w:rsidRPr="00AC6D35">
        <w:rPr>
          <w:rFonts w:cstheme="minorHAnsi"/>
        </w:rPr>
        <w:t xml:space="preserve"> control over their </w:t>
      </w:r>
      <w:r w:rsidR="00CF1EF3" w:rsidRPr="00AC6D35">
        <w:rPr>
          <w:rFonts w:cstheme="minorHAnsi"/>
        </w:rPr>
        <w:t>conditions</w:t>
      </w:r>
      <w:r w:rsidR="00160177" w:rsidRPr="00AC6D35">
        <w:rPr>
          <w:rFonts w:cstheme="minorHAnsi"/>
        </w:rPr>
        <w:t xml:space="preserve">. </w:t>
      </w:r>
      <w:r w:rsidR="006949D0" w:rsidRPr="00AC6D35">
        <w:rPr>
          <w:rFonts w:cstheme="minorHAnsi"/>
        </w:rPr>
        <w:t>Lastly, the government should make health and social care a great place to work in Wales.  Heath and care setting need more support from carers and volunteers. They should make health and social care a good career choice and support health and wellbeing at work</w:t>
      </w:r>
      <w:r w:rsidR="001E2FA2" w:rsidRPr="00AC6D35">
        <w:rPr>
          <w:rFonts w:cstheme="minorHAnsi"/>
        </w:rPr>
        <w:t xml:space="preserve"> (Welsh government, 2020).</w:t>
      </w:r>
    </w:p>
    <w:p w14:paraId="1164D872" w14:textId="3C5FE4EB" w:rsidR="00160177" w:rsidRDefault="00160177">
      <w:pPr>
        <w:rPr>
          <w:b/>
          <w:bCs/>
          <w:sz w:val="28"/>
          <w:szCs w:val="28"/>
        </w:rPr>
      </w:pPr>
    </w:p>
    <w:p w14:paraId="45DDE463" w14:textId="6C8F7BB6" w:rsidR="00682324" w:rsidRDefault="00682324">
      <w:pPr>
        <w:rPr>
          <w:b/>
          <w:bCs/>
          <w:sz w:val="28"/>
          <w:szCs w:val="28"/>
        </w:rPr>
      </w:pPr>
    </w:p>
    <w:p w14:paraId="5789D579" w14:textId="5DCF7393" w:rsidR="00682324" w:rsidRDefault="00682324">
      <w:pPr>
        <w:rPr>
          <w:b/>
          <w:bCs/>
          <w:sz w:val="28"/>
          <w:szCs w:val="28"/>
        </w:rPr>
      </w:pPr>
    </w:p>
    <w:p w14:paraId="7A91A877" w14:textId="40F8C3CF" w:rsidR="00682324" w:rsidRDefault="00682324">
      <w:pPr>
        <w:rPr>
          <w:b/>
          <w:bCs/>
          <w:sz w:val="28"/>
          <w:szCs w:val="28"/>
        </w:rPr>
      </w:pPr>
    </w:p>
    <w:p w14:paraId="227CA94D" w14:textId="2377C54B" w:rsidR="00682324" w:rsidRDefault="00682324">
      <w:pPr>
        <w:rPr>
          <w:b/>
          <w:bCs/>
          <w:sz w:val="28"/>
          <w:szCs w:val="28"/>
        </w:rPr>
      </w:pPr>
    </w:p>
    <w:p w14:paraId="44D88B50" w14:textId="42655753" w:rsidR="00682324" w:rsidRDefault="00682324">
      <w:pPr>
        <w:rPr>
          <w:b/>
          <w:bCs/>
          <w:sz w:val="28"/>
          <w:szCs w:val="28"/>
        </w:rPr>
      </w:pPr>
    </w:p>
    <w:p w14:paraId="44D3EE22" w14:textId="1163662C" w:rsidR="00682324" w:rsidRDefault="00682324">
      <w:pPr>
        <w:rPr>
          <w:b/>
          <w:bCs/>
          <w:sz w:val="28"/>
          <w:szCs w:val="28"/>
        </w:rPr>
      </w:pPr>
    </w:p>
    <w:p w14:paraId="2D5354F7" w14:textId="70EF5D4C" w:rsidR="00682324" w:rsidRDefault="00682324">
      <w:pPr>
        <w:rPr>
          <w:b/>
          <w:bCs/>
          <w:sz w:val="28"/>
          <w:szCs w:val="28"/>
        </w:rPr>
      </w:pPr>
    </w:p>
    <w:p w14:paraId="29DB1716" w14:textId="55115ED0" w:rsidR="00682324" w:rsidRDefault="00682324">
      <w:pPr>
        <w:rPr>
          <w:b/>
          <w:bCs/>
          <w:sz w:val="28"/>
          <w:szCs w:val="28"/>
        </w:rPr>
      </w:pPr>
    </w:p>
    <w:p w14:paraId="166F37C4" w14:textId="43BB2AC0" w:rsidR="00682324" w:rsidRDefault="00682324">
      <w:pPr>
        <w:rPr>
          <w:b/>
          <w:bCs/>
          <w:sz w:val="28"/>
          <w:szCs w:val="28"/>
        </w:rPr>
      </w:pPr>
    </w:p>
    <w:p w14:paraId="7E63EBB3" w14:textId="5A563E11" w:rsidR="00682324" w:rsidRDefault="00682324">
      <w:pPr>
        <w:rPr>
          <w:b/>
          <w:bCs/>
          <w:sz w:val="28"/>
          <w:szCs w:val="28"/>
        </w:rPr>
      </w:pPr>
    </w:p>
    <w:p w14:paraId="3997FEBF" w14:textId="1714C6CC" w:rsidR="00682324" w:rsidRDefault="00682324">
      <w:pPr>
        <w:rPr>
          <w:b/>
          <w:bCs/>
          <w:sz w:val="28"/>
          <w:szCs w:val="28"/>
        </w:rPr>
      </w:pPr>
    </w:p>
    <w:p w14:paraId="131B38AF" w14:textId="165A4A5F" w:rsidR="00682324" w:rsidRDefault="00682324">
      <w:pPr>
        <w:rPr>
          <w:b/>
          <w:bCs/>
          <w:sz w:val="28"/>
          <w:szCs w:val="28"/>
        </w:rPr>
      </w:pPr>
    </w:p>
    <w:p w14:paraId="20E3EC37" w14:textId="62E9BB51" w:rsidR="00682324" w:rsidRDefault="00682324">
      <w:pPr>
        <w:rPr>
          <w:b/>
          <w:bCs/>
          <w:sz w:val="28"/>
          <w:szCs w:val="28"/>
        </w:rPr>
      </w:pPr>
    </w:p>
    <w:p w14:paraId="3BC3FB40" w14:textId="688AA482" w:rsidR="00682324" w:rsidRDefault="00682324">
      <w:pPr>
        <w:rPr>
          <w:b/>
          <w:bCs/>
          <w:sz w:val="28"/>
          <w:szCs w:val="28"/>
        </w:rPr>
      </w:pPr>
    </w:p>
    <w:p w14:paraId="29D5FC66" w14:textId="1140A17C" w:rsidR="00682324" w:rsidRDefault="00682324">
      <w:pPr>
        <w:rPr>
          <w:b/>
          <w:bCs/>
          <w:sz w:val="28"/>
          <w:szCs w:val="28"/>
        </w:rPr>
      </w:pPr>
    </w:p>
    <w:p w14:paraId="777FD002" w14:textId="7D5BE53E" w:rsidR="00682324" w:rsidRDefault="00682324">
      <w:pPr>
        <w:rPr>
          <w:b/>
          <w:bCs/>
          <w:sz w:val="28"/>
          <w:szCs w:val="28"/>
        </w:rPr>
      </w:pPr>
    </w:p>
    <w:p w14:paraId="497679ED" w14:textId="6130636B" w:rsidR="00682324" w:rsidRDefault="00682324">
      <w:pPr>
        <w:rPr>
          <w:b/>
          <w:bCs/>
          <w:sz w:val="28"/>
          <w:szCs w:val="28"/>
        </w:rPr>
      </w:pPr>
    </w:p>
    <w:p w14:paraId="1862F669" w14:textId="2793DB42" w:rsidR="00682324" w:rsidRDefault="00682324">
      <w:pPr>
        <w:rPr>
          <w:b/>
          <w:bCs/>
          <w:sz w:val="28"/>
          <w:szCs w:val="28"/>
        </w:rPr>
      </w:pPr>
    </w:p>
    <w:p w14:paraId="6E4F46E5" w14:textId="725FA9D0" w:rsidR="00682324" w:rsidRDefault="00682324">
      <w:pPr>
        <w:rPr>
          <w:b/>
          <w:bCs/>
          <w:sz w:val="28"/>
          <w:szCs w:val="28"/>
        </w:rPr>
      </w:pPr>
    </w:p>
    <w:p w14:paraId="5B027CAF" w14:textId="0976239D" w:rsidR="00682324" w:rsidRDefault="00682324">
      <w:pPr>
        <w:rPr>
          <w:b/>
          <w:bCs/>
          <w:sz w:val="28"/>
          <w:szCs w:val="28"/>
        </w:rPr>
      </w:pPr>
    </w:p>
    <w:p w14:paraId="1440EFF1" w14:textId="1A41A2FB" w:rsidR="00682324" w:rsidRDefault="00682324">
      <w:pPr>
        <w:rPr>
          <w:b/>
          <w:bCs/>
          <w:sz w:val="28"/>
          <w:szCs w:val="28"/>
        </w:rPr>
      </w:pPr>
    </w:p>
    <w:p w14:paraId="63163406" w14:textId="65D6B6E6" w:rsidR="00682324" w:rsidRDefault="00682324">
      <w:pPr>
        <w:rPr>
          <w:b/>
          <w:bCs/>
          <w:sz w:val="28"/>
          <w:szCs w:val="28"/>
        </w:rPr>
      </w:pPr>
    </w:p>
    <w:p w14:paraId="793384E5" w14:textId="487E423F" w:rsidR="00682324" w:rsidRDefault="00682324">
      <w:pPr>
        <w:rPr>
          <w:b/>
          <w:bCs/>
          <w:sz w:val="28"/>
          <w:szCs w:val="28"/>
        </w:rPr>
      </w:pPr>
    </w:p>
    <w:p w14:paraId="2EC04ADF" w14:textId="22051AA4" w:rsidR="00682324" w:rsidRDefault="00682324">
      <w:pPr>
        <w:rPr>
          <w:b/>
          <w:bCs/>
          <w:sz w:val="28"/>
          <w:szCs w:val="28"/>
        </w:rPr>
      </w:pPr>
    </w:p>
    <w:p w14:paraId="38DBBFF3" w14:textId="615F93DC" w:rsidR="00682324" w:rsidRDefault="00682324">
      <w:pPr>
        <w:rPr>
          <w:b/>
          <w:bCs/>
          <w:sz w:val="28"/>
          <w:szCs w:val="28"/>
        </w:rPr>
      </w:pPr>
    </w:p>
    <w:p w14:paraId="2AB83CCF" w14:textId="79019B86" w:rsidR="00682324" w:rsidRDefault="00682324">
      <w:pPr>
        <w:rPr>
          <w:b/>
          <w:bCs/>
          <w:sz w:val="28"/>
          <w:szCs w:val="28"/>
        </w:rPr>
      </w:pPr>
    </w:p>
    <w:p w14:paraId="4DB86B13" w14:textId="36F09A6F" w:rsidR="00682324" w:rsidRDefault="00682324">
      <w:pPr>
        <w:rPr>
          <w:b/>
          <w:bCs/>
          <w:sz w:val="28"/>
          <w:szCs w:val="28"/>
        </w:rPr>
      </w:pPr>
    </w:p>
    <w:p w14:paraId="476168B1" w14:textId="7EFA3C5E" w:rsidR="00682324" w:rsidRDefault="00682324">
      <w:pPr>
        <w:rPr>
          <w:b/>
          <w:bCs/>
          <w:sz w:val="28"/>
          <w:szCs w:val="28"/>
        </w:rPr>
      </w:pPr>
    </w:p>
    <w:p w14:paraId="60EADBD5" w14:textId="2D00539F" w:rsidR="00682324" w:rsidRDefault="00682324">
      <w:pPr>
        <w:rPr>
          <w:b/>
          <w:bCs/>
          <w:sz w:val="28"/>
          <w:szCs w:val="28"/>
        </w:rPr>
      </w:pPr>
    </w:p>
    <w:p w14:paraId="0094BB0E" w14:textId="64D8B5B7" w:rsidR="00682324" w:rsidRDefault="00682324">
      <w:pPr>
        <w:rPr>
          <w:b/>
          <w:bCs/>
          <w:sz w:val="28"/>
          <w:szCs w:val="28"/>
        </w:rPr>
      </w:pPr>
    </w:p>
    <w:p w14:paraId="68C01F12" w14:textId="2D74E8EE" w:rsidR="00682324" w:rsidRDefault="00682324">
      <w:pPr>
        <w:rPr>
          <w:b/>
          <w:bCs/>
          <w:sz w:val="28"/>
          <w:szCs w:val="28"/>
        </w:rPr>
      </w:pPr>
    </w:p>
    <w:p w14:paraId="7918C1CF" w14:textId="77777777" w:rsidR="00682324" w:rsidRDefault="00682324">
      <w:pPr>
        <w:rPr>
          <w:b/>
          <w:bCs/>
          <w:sz w:val="28"/>
          <w:szCs w:val="28"/>
        </w:rPr>
      </w:pPr>
    </w:p>
    <w:p w14:paraId="3B826531" w14:textId="77777777" w:rsidR="00160177" w:rsidRDefault="00160177">
      <w:pPr>
        <w:rPr>
          <w:b/>
          <w:bCs/>
          <w:sz w:val="28"/>
          <w:szCs w:val="28"/>
        </w:rPr>
      </w:pPr>
    </w:p>
    <w:p w14:paraId="7A7A89B5" w14:textId="296A96E7" w:rsidR="005D5A36" w:rsidRPr="00AC6D35" w:rsidRDefault="00DA1FD7">
      <w:pPr>
        <w:rPr>
          <w:rFonts w:cstheme="minorHAnsi"/>
          <w:b/>
          <w:bCs/>
        </w:rPr>
      </w:pPr>
      <w:r w:rsidRPr="00AC6D35">
        <w:rPr>
          <w:rFonts w:cstheme="minorHAnsi"/>
          <w:b/>
          <w:bCs/>
        </w:rPr>
        <w:t>References</w:t>
      </w:r>
    </w:p>
    <w:p w14:paraId="7249583E" w14:textId="77777777" w:rsidR="00AC6D35" w:rsidRPr="00AC6D35" w:rsidRDefault="00AC6D35" w:rsidP="00AC21BA">
      <w:pPr>
        <w:pStyle w:val="ListParagraph"/>
        <w:numPr>
          <w:ilvl w:val="0"/>
          <w:numId w:val="1"/>
        </w:numPr>
        <w:rPr>
          <w:rFonts w:cstheme="minorHAnsi"/>
        </w:rPr>
      </w:pPr>
      <w:r w:rsidRPr="00AC6D35">
        <w:rPr>
          <w:rFonts w:cstheme="minorHAnsi"/>
        </w:rPr>
        <w:t xml:space="preserve">Buchan, J.C.et al. (2019)  A critical moment: NHS staffing trends, retention and attrition. Available at: </w:t>
      </w:r>
      <w:hyperlink r:id="rId5" w:history="1">
        <w:r w:rsidRPr="00AC6D35">
          <w:rPr>
            <w:rStyle w:val="Hyperlink"/>
            <w:rFonts w:cstheme="minorHAnsi"/>
          </w:rPr>
          <w:t>https://www.health.org.uk/sites/default/files/upload/publications/2019/A%20Critical%20Moment_1.pdf</w:t>
        </w:r>
      </w:hyperlink>
      <w:r w:rsidRPr="00AC6D35">
        <w:rPr>
          <w:rFonts w:cstheme="minorHAnsi"/>
        </w:rPr>
        <w:t xml:space="preserve"> (Accessed: 23</w:t>
      </w:r>
      <w:r w:rsidRPr="00AC6D35">
        <w:rPr>
          <w:rFonts w:cstheme="minorHAnsi"/>
          <w:vertAlign w:val="superscript"/>
        </w:rPr>
        <w:t>rd</w:t>
      </w:r>
      <w:r w:rsidRPr="00AC6D35">
        <w:rPr>
          <w:rFonts w:cstheme="minorHAnsi"/>
        </w:rPr>
        <w:t xml:space="preserve"> March 2020)</w:t>
      </w:r>
    </w:p>
    <w:p w14:paraId="02CB3DEF"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Cardiff and Vale University Board (2020) The seven Wellbeing Goals. Available at: </w:t>
      </w:r>
      <w:hyperlink r:id="rId6" w:history="1">
        <w:r w:rsidRPr="00AC6D35">
          <w:rPr>
            <w:rStyle w:val="Hyperlink"/>
            <w:rFonts w:cstheme="minorHAnsi"/>
          </w:rPr>
          <w:t>http://www.cardiffandvaleuhb.wales.nhs.uk/the-seven-wellbeing-goals</w:t>
        </w:r>
      </w:hyperlink>
      <w:r w:rsidRPr="00AC6D35">
        <w:rPr>
          <w:rFonts w:cstheme="minorHAnsi"/>
        </w:rPr>
        <w:t xml:space="preserve"> (Accessed: 4</w:t>
      </w:r>
      <w:r w:rsidRPr="00AC6D35">
        <w:rPr>
          <w:rFonts w:cstheme="minorHAnsi"/>
          <w:vertAlign w:val="superscript"/>
        </w:rPr>
        <w:t>th</w:t>
      </w:r>
      <w:r w:rsidRPr="00AC6D35">
        <w:rPr>
          <w:rFonts w:cstheme="minorHAnsi"/>
        </w:rPr>
        <w:t xml:space="preserve"> March 2020)</w:t>
      </w:r>
    </w:p>
    <w:p w14:paraId="4A13B398"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Citizens advice (2020) Protecting your human rights when using heath and care services. Available at: </w:t>
      </w:r>
      <w:hyperlink r:id="rId7" w:history="1">
        <w:r w:rsidRPr="00AC6D35">
          <w:rPr>
            <w:rStyle w:val="Hyperlink"/>
            <w:rFonts w:cstheme="minorHAnsi"/>
          </w:rPr>
          <w:t>https://www.citizensadvice.org.uk/health/discrimination-in-health-and-care-services/taking-action-about-discrimination-in-health-and-care-services/protecting-your-human-rights-when-using-health-and-care-services/</w:t>
        </w:r>
      </w:hyperlink>
      <w:r w:rsidRPr="00AC6D35">
        <w:rPr>
          <w:rFonts w:cstheme="minorHAnsi"/>
        </w:rPr>
        <w:t xml:space="preserve"> (Accessed: 12</w:t>
      </w:r>
      <w:r w:rsidRPr="00AC6D35">
        <w:rPr>
          <w:rFonts w:cstheme="minorHAnsi"/>
          <w:vertAlign w:val="superscript"/>
        </w:rPr>
        <w:t>th</w:t>
      </w:r>
      <w:r w:rsidRPr="00AC6D35">
        <w:rPr>
          <w:rFonts w:cstheme="minorHAnsi"/>
        </w:rPr>
        <w:t xml:space="preserve"> April 2020)</w:t>
      </w:r>
    </w:p>
    <w:p w14:paraId="70DDA9C8"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Corbyn, C. (2020) The Well-being of Future Generations (Wales) Act 2015: What is it and what does it mean for </w:t>
      </w:r>
      <w:proofErr w:type="gramStart"/>
      <w:r w:rsidRPr="00AC6D35">
        <w:rPr>
          <w:rFonts w:cstheme="minorHAnsi"/>
        </w:rPr>
        <w:t>Wales?.</w:t>
      </w:r>
      <w:proofErr w:type="gramEnd"/>
      <w:r w:rsidRPr="00AC6D35">
        <w:rPr>
          <w:rFonts w:cstheme="minorHAnsi"/>
        </w:rPr>
        <w:t xml:space="preserve"> Available at: </w:t>
      </w:r>
      <w:hyperlink r:id="rId8" w:history="1">
        <w:r w:rsidRPr="00AC6D35">
          <w:rPr>
            <w:rStyle w:val="Hyperlink"/>
            <w:rFonts w:cstheme="minorHAnsi"/>
          </w:rPr>
          <w:t>https://seneddresearch.blog/2016/03/22/the-well-being-of-future-generations-wales-act-2015-what-is-it-and-what-does-it-mean-for-wales/</w:t>
        </w:r>
      </w:hyperlink>
      <w:r w:rsidRPr="00AC6D35">
        <w:rPr>
          <w:rFonts w:cstheme="minorHAnsi"/>
        </w:rPr>
        <w:t xml:space="preserve"> (Accessed: 27</w:t>
      </w:r>
      <w:r w:rsidRPr="00AC6D35">
        <w:rPr>
          <w:rFonts w:cstheme="minorHAnsi"/>
          <w:vertAlign w:val="superscript"/>
        </w:rPr>
        <w:t>th</w:t>
      </w:r>
      <w:r w:rsidRPr="00AC6D35">
        <w:rPr>
          <w:rFonts w:cstheme="minorHAnsi"/>
        </w:rPr>
        <w:t xml:space="preserve"> February 2020)</w:t>
      </w:r>
    </w:p>
    <w:p w14:paraId="02C74D27" w14:textId="77777777" w:rsidR="00AC6D35" w:rsidRPr="00AC6D35" w:rsidRDefault="00AC6D35" w:rsidP="00853E1F">
      <w:pPr>
        <w:pStyle w:val="ListParagraph"/>
        <w:numPr>
          <w:ilvl w:val="0"/>
          <w:numId w:val="1"/>
        </w:numPr>
        <w:rPr>
          <w:rFonts w:cstheme="minorHAnsi"/>
        </w:rPr>
      </w:pPr>
      <w:proofErr w:type="spellStart"/>
      <w:r w:rsidRPr="00AC6D35">
        <w:rPr>
          <w:rFonts w:cstheme="minorHAnsi"/>
        </w:rPr>
        <w:t>Derbyshirehealthcareft</w:t>
      </w:r>
      <w:proofErr w:type="spellEnd"/>
      <w:r w:rsidRPr="00AC6D35">
        <w:rPr>
          <w:rFonts w:cstheme="minorHAnsi"/>
        </w:rPr>
        <w:t xml:space="preserve"> (2020) Building resilience, promoting wellbeing. Available at: </w:t>
      </w:r>
      <w:hyperlink r:id="rId9" w:history="1">
        <w:r w:rsidRPr="00AC6D35">
          <w:rPr>
            <w:rStyle w:val="Hyperlink"/>
            <w:rFonts w:cstheme="minorHAnsi"/>
            <w:b/>
            <w:bCs/>
          </w:rPr>
          <w:t>https://www.derbyshirehealthcareft.nhs.uk/application/files/3915/4685/7171/building-resilient-communities-training-resource.pdf</w:t>
        </w:r>
      </w:hyperlink>
      <w:r w:rsidRPr="00AC6D35">
        <w:rPr>
          <w:rFonts w:cstheme="minorHAnsi"/>
        </w:rPr>
        <w:t xml:space="preserve"> (Accessed: 14</w:t>
      </w:r>
      <w:r w:rsidRPr="00AC6D35">
        <w:rPr>
          <w:rFonts w:cstheme="minorHAnsi"/>
          <w:vertAlign w:val="superscript"/>
        </w:rPr>
        <w:t>th</w:t>
      </w:r>
      <w:r w:rsidRPr="00AC6D35">
        <w:rPr>
          <w:rFonts w:cstheme="minorHAnsi"/>
        </w:rPr>
        <w:t xml:space="preserve"> April 2020)</w:t>
      </w:r>
    </w:p>
    <w:p w14:paraId="32E78F6F" w14:textId="77777777" w:rsidR="00AC6D35" w:rsidRPr="00AC6D35" w:rsidRDefault="00AC6D35" w:rsidP="00C81802">
      <w:pPr>
        <w:pStyle w:val="ListParagraph"/>
        <w:numPr>
          <w:ilvl w:val="0"/>
          <w:numId w:val="1"/>
        </w:numPr>
        <w:rPr>
          <w:rFonts w:cstheme="minorHAnsi"/>
        </w:rPr>
      </w:pPr>
      <w:r w:rsidRPr="00AC6D35">
        <w:rPr>
          <w:rFonts w:cstheme="minorHAnsi"/>
        </w:rPr>
        <w:t xml:space="preserve">Equality and Human Rights Commission (2019) Human Rights in health and social care. Available at: </w:t>
      </w:r>
      <w:hyperlink r:id="rId10" w:history="1">
        <w:r w:rsidRPr="00AC6D35">
          <w:rPr>
            <w:rStyle w:val="Hyperlink"/>
            <w:rFonts w:cstheme="minorHAnsi"/>
          </w:rPr>
          <w:t>https://www.equalityhumanrights.com/en/advice-and-guidance/human-rights-health-and-social-care</w:t>
        </w:r>
      </w:hyperlink>
      <w:r w:rsidRPr="00AC6D35">
        <w:rPr>
          <w:rFonts w:cstheme="minorHAnsi"/>
        </w:rPr>
        <w:t xml:space="preserve"> (Accessed: 21</w:t>
      </w:r>
      <w:r w:rsidRPr="00AC6D35">
        <w:rPr>
          <w:rFonts w:cstheme="minorHAnsi"/>
          <w:vertAlign w:val="superscript"/>
        </w:rPr>
        <w:t>st</w:t>
      </w:r>
      <w:r w:rsidRPr="00AC6D35">
        <w:rPr>
          <w:rFonts w:cstheme="minorHAnsi"/>
        </w:rPr>
        <w:t xml:space="preserve"> May 2020)</w:t>
      </w:r>
    </w:p>
    <w:p w14:paraId="78766CFD" w14:textId="77777777" w:rsidR="00AC6D35" w:rsidRPr="00AC6D35" w:rsidRDefault="00AC6D35" w:rsidP="0077199B">
      <w:pPr>
        <w:pStyle w:val="ListParagraph"/>
        <w:numPr>
          <w:ilvl w:val="0"/>
          <w:numId w:val="1"/>
        </w:numPr>
        <w:rPr>
          <w:rFonts w:cstheme="minorHAnsi"/>
          <w:b/>
          <w:bCs/>
        </w:rPr>
      </w:pPr>
      <w:r w:rsidRPr="00AC6D35">
        <w:rPr>
          <w:rFonts w:cstheme="minorHAnsi"/>
        </w:rPr>
        <w:t>Future Generations Wales (2020)</w:t>
      </w:r>
      <w:r w:rsidRPr="00AC6D35">
        <w:rPr>
          <w:rFonts w:cstheme="minorHAnsi"/>
          <w:b/>
          <w:bCs/>
        </w:rPr>
        <w:t xml:space="preserve">  </w:t>
      </w:r>
      <w:r w:rsidRPr="00AC6D35">
        <w:rPr>
          <w:rFonts w:cstheme="minorHAnsi"/>
        </w:rPr>
        <w:t xml:space="preserve">Well-being of future generations (Wales)Act 2015. Available at: </w:t>
      </w:r>
      <w:hyperlink r:id="rId11" w:history="1">
        <w:r w:rsidRPr="00AC6D35">
          <w:rPr>
            <w:rStyle w:val="Hyperlink"/>
            <w:rFonts w:cstheme="minorHAnsi"/>
          </w:rPr>
          <w:t>https://futuregenerations.wales/wp-content/uploads/2017/02/150623-guide-to-the-fg-act-en.pdf</w:t>
        </w:r>
      </w:hyperlink>
      <w:r w:rsidRPr="00AC6D35">
        <w:rPr>
          <w:rFonts w:cstheme="minorHAnsi"/>
        </w:rPr>
        <w:t xml:space="preserve"> (Accessed: 29</w:t>
      </w:r>
      <w:r w:rsidRPr="00AC6D35">
        <w:rPr>
          <w:rFonts w:cstheme="minorHAnsi"/>
          <w:vertAlign w:val="superscript"/>
        </w:rPr>
        <w:t>th</w:t>
      </w:r>
      <w:r w:rsidRPr="00AC6D35">
        <w:rPr>
          <w:rFonts w:cstheme="minorHAnsi"/>
        </w:rPr>
        <w:t xml:space="preserve"> January 2020)</w:t>
      </w:r>
    </w:p>
    <w:p w14:paraId="72402AAE" w14:textId="77777777" w:rsidR="00AC6D35" w:rsidRPr="00AC6D35" w:rsidRDefault="00AC6D35" w:rsidP="00B5699D">
      <w:pPr>
        <w:pStyle w:val="NormalWeb"/>
        <w:numPr>
          <w:ilvl w:val="0"/>
          <w:numId w:val="1"/>
        </w:numPr>
        <w:rPr>
          <w:rFonts w:asciiTheme="minorHAnsi" w:hAnsiTheme="minorHAnsi" w:cstheme="minorHAnsi"/>
        </w:rPr>
      </w:pPr>
      <w:r w:rsidRPr="00AC6D35">
        <w:rPr>
          <w:rFonts w:asciiTheme="minorHAnsi" w:hAnsiTheme="minorHAnsi" w:cstheme="minorHAnsi"/>
        </w:rPr>
        <w:t xml:space="preserve">Health education and improvement Wales (2019) A healthier Wales: our workforce strategy for health and social care. Available at: </w:t>
      </w:r>
      <w:hyperlink r:id="rId12" w:history="1">
        <w:r w:rsidRPr="00AC6D35">
          <w:rPr>
            <w:rStyle w:val="Hyperlink"/>
            <w:rFonts w:asciiTheme="minorHAnsi" w:hAnsiTheme="minorHAnsi" w:cstheme="minorHAnsi"/>
          </w:rPr>
          <w:t>https://socialcare.wales/cms_assets/file-uploads/Workforce-Strategy-for-Health-and-Social-Care-Final-Draft-19.12.19-Approved-by-SCW-HEIW-Board.pdf(Accessed</w:t>
        </w:r>
      </w:hyperlink>
      <w:r w:rsidRPr="00AC6D35">
        <w:rPr>
          <w:rFonts w:asciiTheme="minorHAnsi" w:hAnsiTheme="minorHAnsi" w:cstheme="minorHAnsi"/>
        </w:rPr>
        <w:t>: 20</w:t>
      </w:r>
      <w:r w:rsidRPr="00AC6D35">
        <w:rPr>
          <w:rFonts w:asciiTheme="minorHAnsi" w:hAnsiTheme="minorHAnsi" w:cstheme="minorHAnsi"/>
          <w:vertAlign w:val="superscript"/>
        </w:rPr>
        <w:t>th</w:t>
      </w:r>
      <w:r w:rsidRPr="00AC6D35">
        <w:rPr>
          <w:rFonts w:asciiTheme="minorHAnsi" w:hAnsiTheme="minorHAnsi" w:cstheme="minorHAnsi"/>
        </w:rPr>
        <w:t xml:space="preserve"> April 2020)</w:t>
      </w:r>
    </w:p>
    <w:p w14:paraId="22B25052" w14:textId="77777777" w:rsidR="00AC6D35" w:rsidRPr="00AC6D35" w:rsidRDefault="00AC6D35" w:rsidP="00C81802">
      <w:pPr>
        <w:pStyle w:val="ListParagraph"/>
        <w:numPr>
          <w:ilvl w:val="0"/>
          <w:numId w:val="1"/>
        </w:numPr>
        <w:rPr>
          <w:rFonts w:cstheme="minorHAnsi"/>
        </w:rPr>
      </w:pPr>
      <w:r w:rsidRPr="00AC6D35">
        <w:rPr>
          <w:rFonts w:cstheme="minorHAnsi"/>
        </w:rPr>
        <w:t xml:space="preserve">Health Knowledge (2007) Collective and </w:t>
      </w:r>
      <w:proofErr w:type="gramStart"/>
      <w:r w:rsidRPr="00AC6D35">
        <w:rPr>
          <w:rFonts w:cstheme="minorHAnsi"/>
        </w:rPr>
        <w:t>individuals</w:t>
      </w:r>
      <w:proofErr w:type="gramEnd"/>
      <w:r w:rsidRPr="00AC6D35">
        <w:rPr>
          <w:rFonts w:cstheme="minorHAnsi"/>
        </w:rPr>
        <w:t xml:space="preserve"> responsibilities for health, both physical and mental. Available at: </w:t>
      </w:r>
      <w:hyperlink r:id="rId13" w:history="1">
        <w:r w:rsidRPr="00AC6D35">
          <w:rPr>
            <w:rStyle w:val="Hyperlink"/>
            <w:rFonts w:cstheme="minorHAnsi"/>
          </w:rPr>
          <w:t>https://www.healthknowledge.org.uk/public-health-textbook/disease-causation-diagnostic/2h-principles-health-promotion/responsibilities-health-physical-mental</w:t>
        </w:r>
      </w:hyperlink>
      <w:r w:rsidRPr="00AC6D35">
        <w:rPr>
          <w:rFonts w:cstheme="minorHAnsi"/>
        </w:rPr>
        <w:t xml:space="preserve"> (Accessed: 21</w:t>
      </w:r>
      <w:r w:rsidRPr="00AC6D35">
        <w:rPr>
          <w:rFonts w:cstheme="minorHAnsi"/>
          <w:vertAlign w:val="superscript"/>
        </w:rPr>
        <w:t>st</w:t>
      </w:r>
      <w:r w:rsidRPr="00AC6D35">
        <w:rPr>
          <w:rFonts w:cstheme="minorHAnsi"/>
        </w:rPr>
        <w:t xml:space="preserve"> May 2020) </w:t>
      </w:r>
    </w:p>
    <w:p w14:paraId="2DC01E0D" w14:textId="77777777" w:rsidR="00AC6D35" w:rsidRPr="00AC6D35" w:rsidRDefault="00AC6D35" w:rsidP="009D3782">
      <w:pPr>
        <w:pStyle w:val="ListParagraph"/>
        <w:numPr>
          <w:ilvl w:val="0"/>
          <w:numId w:val="1"/>
        </w:numPr>
        <w:rPr>
          <w:rFonts w:cstheme="minorHAnsi"/>
        </w:rPr>
      </w:pPr>
      <w:r w:rsidRPr="00AC6D35">
        <w:rPr>
          <w:rFonts w:cstheme="minorHAnsi"/>
        </w:rPr>
        <w:t xml:space="preserve">Health Wales (2019) Overweight and obesity. Available at : </w:t>
      </w:r>
      <w:hyperlink r:id="rId14" w:history="1">
        <w:r w:rsidRPr="00AC6D35">
          <w:rPr>
            <w:rStyle w:val="Hyperlink"/>
            <w:rFonts w:cstheme="minorHAnsi"/>
          </w:rPr>
          <w:t>http://www.wales.nhs.uk/sitesplus/888/page/97832</w:t>
        </w:r>
      </w:hyperlink>
      <w:r w:rsidRPr="00AC6D35">
        <w:rPr>
          <w:rFonts w:cstheme="minorHAnsi"/>
        </w:rPr>
        <w:t xml:space="preserve"> ( Accessed: 17th May 2020)</w:t>
      </w:r>
    </w:p>
    <w:p w14:paraId="3E4D9E68" w14:textId="77777777" w:rsidR="00AC6D35" w:rsidRPr="00AC6D35" w:rsidRDefault="00AC6D35" w:rsidP="00D3725C">
      <w:pPr>
        <w:pStyle w:val="ListParagraph"/>
        <w:numPr>
          <w:ilvl w:val="0"/>
          <w:numId w:val="1"/>
        </w:numPr>
        <w:rPr>
          <w:rFonts w:cstheme="minorHAnsi"/>
        </w:rPr>
      </w:pPr>
      <w:r w:rsidRPr="00AC6D35">
        <w:rPr>
          <w:rFonts w:cstheme="minorHAnsi"/>
        </w:rPr>
        <w:t xml:space="preserve">Healthline (2018) Overcoming childhood obesity: how parents can help…or hurt. Available at: </w:t>
      </w:r>
      <w:hyperlink r:id="rId15" w:anchor="1" w:history="1">
        <w:r w:rsidRPr="00AC6D35">
          <w:rPr>
            <w:rStyle w:val="Hyperlink"/>
            <w:rFonts w:cstheme="minorHAnsi"/>
          </w:rPr>
          <w:t>https://www.healthline.com/health-news/overcoming-childhood-obesity-how-parents-can-help-or-hurt#1</w:t>
        </w:r>
      </w:hyperlink>
      <w:r w:rsidRPr="00AC6D35">
        <w:rPr>
          <w:rFonts w:cstheme="minorHAnsi"/>
        </w:rPr>
        <w:t xml:space="preserve"> (Accessed : 17 May 2020)</w:t>
      </w:r>
    </w:p>
    <w:p w14:paraId="42C2D2C6" w14:textId="77777777" w:rsidR="00AC6D35" w:rsidRPr="00AC6D35" w:rsidRDefault="00AC6D35" w:rsidP="005D6CE0">
      <w:pPr>
        <w:pStyle w:val="ListParagraph"/>
        <w:numPr>
          <w:ilvl w:val="0"/>
          <w:numId w:val="1"/>
        </w:numPr>
        <w:rPr>
          <w:rFonts w:cstheme="minorHAnsi"/>
        </w:rPr>
      </w:pPr>
      <w:r w:rsidRPr="00AC6D35">
        <w:rPr>
          <w:rFonts w:cstheme="minorHAnsi"/>
        </w:rPr>
        <w:t xml:space="preserve">Healthy children.org (2019) how children develop unhealthy food preferences. Available at: </w:t>
      </w:r>
      <w:hyperlink r:id="rId16" w:history="1">
        <w:r w:rsidRPr="00AC6D35">
          <w:rPr>
            <w:rStyle w:val="Hyperlink"/>
            <w:rFonts w:cstheme="minorHAnsi"/>
          </w:rPr>
          <w:t>https://www.healthychildren.org/English/family-life/Media/Pages/default.aspx</w:t>
        </w:r>
      </w:hyperlink>
      <w:r w:rsidRPr="00AC6D35">
        <w:rPr>
          <w:rFonts w:cstheme="minorHAnsi"/>
        </w:rPr>
        <w:t xml:space="preserve"> ( Accessed: 14</w:t>
      </w:r>
      <w:r w:rsidRPr="00AC6D35">
        <w:rPr>
          <w:rFonts w:cstheme="minorHAnsi"/>
          <w:vertAlign w:val="superscript"/>
        </w:rPr>
        <w:t>th</w:t>
      </w:r>
      <w:r w:rsidRPr="00AC6D35">
        <w:rPr>
          <w:rFonts w:cstheme="minorHAnsi"/>
        </w:rPr>
        <w:t xml:space="preserve"> March 2020) </w:t>
      </w:r>
    </w:p>
    <w:p w14:paraId="471CCB59" w14:textId="77777777" w:rsidR="00AC6D35" w:rsidRPr="00AC6D35" w:rsidRDefault="00AC6D35" w:rsidP="007C3D75">
      <w:pPr>
        <w:pStyle w:val="ListParagraph"/>
        <w:numPr>
          <w:ilvl w:val="0"/>
          <w:numId w:val="1"/>
        </w:numPr>
        <w:rPr>
          <w:rFonts w:cstheme="minorHAnsi"/>
          <w:b/>
          <w:bCs/>
        </w:rPr>
      </w:pPr>
      <w:r w:rsidRPr="00AC6D35">
        <w:rPr>
          <w:rFonts w:cstheme="minorHAnsi"/>
        </w:rPr>
        <w:lastRenderedPageBreak/>
        <w:t xml:space="preserve">National Assembly for Wales (2020) research briefing: the well-being of future generations act. Available at: </w:t>
      </w:r>
      <w:hyperlink r:id="rId17" w:history="1">
        <w:r w:rsidRPr="00AC6D35">
          <w:rPr>
            <w:rStyle w:val="Hyperlink"/>
            <w:rFonts w:cstheme="minorHAnsi"/>
          </w:rPr>
          <w:t>https://www.assembly.wales/research%20documents/18-033/18-033-web-english.pdf</w:t>
        </w:r>
      </w:hyperlink>
      <w:r w:rsidRPr="00AC6D35">
        <w:rPr>
          <w:rFonts w:cstheme="minorHAnsi"/>
        </w:rPr>
        <w:t xml:space="preserve"> (Accessed: 20</w:t>
      </w:r>
      <w:r w:rsidRPr="00AC6D35">
        <w:rPr>
          <w:rFonts w:cstheme="minorHAnsi"/>
          <w:vertAlign w:val="superscript"/>
        </w:rPr>
        <w:t>th</w:t>
      </w:r>
      <w:r w:rsidRPr="00AC6D35">
        <w:rPr>
          <w:rFonts w:cstheme="minorHAnsi"/>
        </w:rPr>
        <w:t xml:space="preserve"> February 2020)</w:t>
      </w:r>
    </w:p>
    <w:p w14:paraId="36B1F1DF"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National Health Service (2018) Why is smoking addictive? </w:t>
      </w:r>
      <w:hyperlink r:id="rId18" w:history="1">
        <w:r w:rsidRPr="00AC6D35">
          <w:rPr>
            <w:rStyle w:val="Hyperlink"/>
            <w:rFonts w:cstheme="minorHAnsi"/>
          </w:rPr>
          <w:t>https://www.nhs.uk/common-health-questions/lifestyle/why-is-smoking-addictive/</w:t>
        </w:r>
      </w:hyperlink>
      <w:r w:rsidRPr="00AC6D35">
        <w:rPr>
          <w:rFonts w:cstheme="minorHAnsi"/>
        </w:rPr>
        <w:t xml:space="preserve"> (Accessed: 14</w:t>
      </w:r>
      <w:r w:rsidRPr="00AC6D35">
        <w:rPr>
          <w:rFonts w:cstheme="minorHAnsi"/>
          <w:vertAlign w:val="superscript"/>
        </w:rPr>
        <w:t>th</w:t>
      </w:r>
      <w:r w:rsidRPr="00AC6D35">
        <w:rPr>
          <w:rFonts w:cstheme="minorHAnsi"/>
        </w:rPr>
        <w:t xml:space="preserve"> March 2020)</w:t>
      </w:r>
    </w:p>
    <w:p w14:paraId="6398B800"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National Institute for Health and Care Excellence (2007) Behaviours change: general approaches. Available at: </w:t>
      </w:r>
      <w:hyperlink r:id="rId19" w:history="1">
        <w:r w:rsidRPr="00AC6D35">
          <w:rPr>
            <w:rStyle w:val="Hyperlink"/>
            <w:rFonts w:cstheme="minorHAnsi"/>
          </w:rPr>
          <w:t>https://www.nice.org.uk/guidance/ph6/chapter/1-Public-health-need-and-practice</w:t>
        </w:r>
      </w:hyperlink>
      <w:r w:rsidRPr="00AC6D35">
        <w:rPr>
          <w:rFonts w:cstheme="minorHAnsi"/>
        </w:rPr>
        <w:t xml:space="preserve"> (Accessed: 22rd March 2020)</w:t>
      </w:r>
    </w:p>
    <w:p w14:paraId="74D7B67B" w14:textId="77777777" w:rsidR="00AC6D35" w:rsidRPr="00AC6D35" w:rsidRDefault="00AC6D35" w:rsidP="00B5699D">
      <w:pPr>
        <w:pStyle w:val="NormalWeb"/>
        <w:numPr>
          <w:ilvl w:val="0"/>
          <w:numId w:val="1"/>
        </w:numPr>
        <w:rPr>
          <w:rFonts w:asciiTheme="minorHAnsi" w:hAnsiTheme="minorHAnsi" w:cstheme="minorHAnsi"/>
        </w:rPr>
      </w:pPr>
      <w:r w:rsidRPr="00AC6D35">
        <w:rPr>
          <w:rFonts w:asciiTheme="minorHAnsi" w:hAnsiTheme="minorHAnsi" w:cstheme="minorHAnsi"/>
        </w:rPr>
        <w:t xml:space="preserve">Nuffield trust (2015) The challenge of change in the NHS in Wales. Available at: </w:t>
      </w:r>
      <w:hyperlink r:id="rId20" w:history="1">
        <w:r w:rsidRPr="00AC6D35">
          <w:rPr>
            <w:rStyle w:val="Hyperlink"/>
            <w:rFonts w:asciiTheme="minorHAnsi" w:hAnsiTheme="minorHAnsi" w:cstheme="minorHAnsi"/>
          </w:rPr>
          <w:t>https://www.nuffieldtrust.org.uk/resource/the-challenge-of-change-in-the-nhs-in-wales</w:t>
        </w:r>
      </w:hyperlink>
      <w:r w:rsidRPr="00AC6D35">
        <w:rPr>
          <w:rFonts w:asciiTheme="minorHAnsi" w:hAnsiTheme="minorHAnsi" w:cstheme="minorHAnsi"/>
        </w:rPr>
        <w:t xml:space="preserve"> (Accessed:  23</w:t>
      </w:r>
      <w:r w:rsidRPr="00AC6D35">
        <w:rPr>
          <w:rFonts w:asciiTheme="minorHAnsi" w:hAnsiTheme="minorHAnsi" w:cstheme="minorHAnsi"/>
          <w:vertAlign w:val="superscript"/>
        </w:rPr>
        <w:t>rd</w:t>
      </w:r>
      <w:r w:rsidRPr="00AC6D35">
        <w:rPr>
          <w:rFonts w:asciiTheme="minorHAnsi" w:hAnsiTheme="minorHAnsi" w:cstheme="minorHAnsi"/>
        </w:rPr>
        <w:t xml:space="preserve"> April 2020)</w:t>
      </w:r>
    </w:p>
    <w:p w14:paraId="12808EC3" w14:textId="6A3D9457" w:rsidR="00AC6D35" w:rsidRPr="00AC6D35" w:rsidRDefault="00AC6D35" w:rsidP="00565F6D">
      <w:pPr>
        <w:pStyle w:val="ListParagraph"/>
        <w:numPr>
          <w:ilvl w:val="0"/>
          <w:numId w:val="1"/>
        </w:numPr>
        <w:rPr>
          <w:rFonts w:cstheme="minorHAnsi"/>
          <w:b/>
          <w:bCs/>
        </w:rPr>
      </w:pPr>
      <w:r w:rsidRPr="00AC6D35">
        <w:rPr>
          <w:rFonts w:cstheme="minorHAnsi"/>
        </w:rPr>
        <w:t>Public Health Network Cymr</w:t>
      </w:r>
      <w:r w:rsidR="005B60D7">
        <w:rPr>
          <w:rFonts w:cstheme="minorHAnsi"/>
        </w:rPr>
        <w:t>u</w:t>
      </w:r>
      <w:r w:rsidRPr="00AC6D35">
        <w:rPr>
          <w:rFonts w:cstheme="minorHAnsi"/>
        </w:rPr>
        <w:t xml:space="preserve"> (2020)  Well-being of future generations (Wales)Act 2015. Available at: </w:t>
      </w:r>
      <w:hyperlink r:id="rId21" w:history="1">
        <w:r w:rsidRPr="00AC6D35">
          <w:rPr>
            <w:rStyle w:val="Hyperlink"/>
            <w:rFonts w:cstheme="minorHAnsi"/>
          </w:rPr>
          <w:t>https://www.publichealthnetwork.cymru/en/topics/policy/well-being-of-future-generations-wales-act-2015/</w:t>
        </w:r>
      </w:hyperlink>
      <w:r w:rsidRPr="00AC6D35">
        <w:rPr>
          <w:rFonts w:cstheme="minorHAnsi"/>
        </w:rPr>
        <w:t xml:space="preserve"> (Accessed: 25</w:t>
      </w:r>
      <w:r w:rsidRPr="00AC6D35">
        <w:rPr>
          <w:rFonts w:cstheme="minorHAnsi"/>
          <w:vertAlign w:val="superscript"/>
        </w:rPr>
        <w:t>th</w:t>
      </w:r>
      <w:r w:rsidRPr="00AC6D35">
        <w:rPr>
          <w:rFonts w:cstheme="minorHAnsi"/>
        </w:rPr>
        <w:t xml:space="preserve"> January 2020)</w:t>
      </w:r>
    </w:p>
    <w:p w14:paraId="68F18EE7" w14:textId="77777777" w:rsidR="00AC6D35" w:rsidRPr="00AC6D35" w:rsidRDefault="00AC6D35" w:rsidP="00E96186">
      <w:pPr>
        <w:pStyle w:val="ListParagraph"/>
        <w:numPr>
          <w:ilvl w:val="0"/>
          <w:numId w:val="1"/>
        </w:numPr>
        <w:rPr>
          <w:rFonts w:cstheme="minorHAnsi"/>
        </w:rPr>
      </w:pPr>
      <w:r w:rsidRPr="00AC6D35">
        <w:rPr>
          <w:rFonts w:cstheme="minorHAnsi"/>
        </w:rPr>
        <w:t xml:space="preserve">Public Health network Cymru (2019) nutrition skills for life. Available at: </w:t>
      </w:r>
      <w:hyperlink r:id="rId22" w:history="1">
        <w:r w:rsidRPr="00AC6D35">
          <w:rPr>
            <w:rStyle w:val="Hyperlink"/>
            <w:rFonts w:cstheme="minorHAnsi"/>
          </w:rPr>
          <w:t>https://www.publichealthnetwork.cymru/en/topics/nutrition/nutrition-skills/</w:t>
        </w:r>
      </w:hyperlink>
      <w:r w:rsidRPr="00AC6D35">
        <w:rPr>
          <w:rFonts w:cstheme="minorHAnsi"/>
        </w:rPr>
        <w:t xml:space="preserve"> ( Accessed: 20</w:t>
      </w:r>
      <w:r w:rsidRPr="00AC6D35">
        <w:rPr>
          <w:rFonts w:cstheme="minorHAnsi"/>
          <w:vertAlign w:val="superscript"/>
        </w:rPr>
        <w:t>th</w:t>
      </w:r>
      <w:r w:rsidRPr="00AC6D35">
        <w:rPr>
          <w:rFonts w:cstheme="minorHAnsi"/>
        </w:rPr>
        <w:t xml:space="preserve"> March 2020)</w:t>
      </w:r>
    </w:p>
    <w:p w14:paraId="16041960" w14:textId="77777777" w:rsidR="00AC6D35" w:rsidRPr="00AC6D35" w:rsidRDefault="00AC6D35" w:rsidP="00853E1F">
      <w:pPr>
        <w:pStyle w:val="ListParagraph"/>
        <w:numPr>
          <w:ilvl w:val="0"/>
          <w:numId w:val="1"/>
        </w:numPr>
        <w:rPr>
          <w:rFonts w:cstheme="minorHAnsi"/>
        </w:rPr>
      </w:pPr>
      <w:r w:rsidRPr="00AC6D35">
        <w:rPr>
          <w:rFonts w:cstheme="minorHAnsi"/>
        </w:rPr>
        <w:t xml:space="preserve">Raby, A. (20200 Benefit of exercise. Available at:  </w:t>
      </w:r>
      <w:hyperlink r:id="rId23" w:history="1">
        <w:r w:rsidRPr="00AC6D35">
          <w:rPr>
            <w:rStyle w:val="Hyperlink"/>
            <w:rFonts w:cstheme="minorHAnsi"/>
          </w:rPr>
          <w:t>https://www.bupa.co.uk/health-information/exercise-fitness/benefits-of-exercise</w:t>
        </w:r>
      </w:hyperlink>
      <w:r w:rsidRPr="00AC6D35">
        <w:rPr>
          <w:rFonts w:cstheme="minorHAnsi"/>
        </w:rPr>
        <w:t xml:space="preserve"> (Accessed: 24</w:t>
      </w:r>
      <w:r w:rsidRPr="00AC6D35">
        <w:rPr>
          <w:rFonts w:cstheme="minorHAnsi"/>
          <w:vertAlign w:val="superscript"/>
        </w:rPr>
        <w:t>th</w:t>
      </w:r>
      <w:r w:rsidRPr="00AC6D35">
        <w:rPr>
          <w:rFonts w:cstheme="minorHAnsi"/>
        </w:rPr>
        <w:t xml:space="preserve"> April 2020)</w:t>
      </w:r>
    </w:p>
    <w:p w14:paraId="364E291B" w14:textId="77777777" w:rsidR="00AC6D35" w:rsidRPr="00AC6D35" w:rsidRDefault="00AC6D35" w:rsidP="00F37D13">
      <w:pPr>
        <w:pStyle w:val="ListParagraph"/>
        <w:numPr>
          <w:ilvl w:val="0"/>
          <w:numId w:val="1"/>
        </w:numPr>
        <w:rPr>
          <w:rFonts w:cstheme="minorHAnsi"/>
          <w:b/>
          <w:bCs/>
        </w:rPr>
      </w:pPr>
      <w:proofErr w:type="spellStart"/>
      <w:r w:rsidRPr="00AC6D35">
        <w:rPr>
          <w:rFonts w:cstheme="minorHAnsi"/>
        </w:rPr>
        <w:t>Schifferstein,H</w:t>
      </w:r>
      <w:proofErr w:type="spellEnd"/>
      <w:r w:rsidRPr="00AC6D35">
        <w:rPr>
          <w:rFonts w:cstheme="minorHAnsi"/>
        </w:rPr>
        <w:t xml:space="preserve">. (2019) Changing food behaviours in a desirable direction. Available at: </w:t>
      </w:r>
      <w:hyperlink r:id="rId24" w:history="1">
        <w:r w:rsidRPr="00AC6D35">
          <w:rPr>
            <w:rStyle w:val="Hyperlink"/>
            <w:rFonts w:cstheme="minorHAnsi"/>
          </w:rPr>
          <w:t>https://www.sciencedirect.com/science/article/pii/S2214799319300864</w:t>
        </w:r>
      </w:hyperlink>
      <w:r w:rsidRPr="00AC6D35">
        <w:rPr>
          <w:rFonts w:cstheme="minorHAnsi"/>
        </w:rPr>
        <w:t xml:space="preserve"> (Accessed: 29</w:t>
      </w:r>
      <w:r w:rsidRPr="00AC6D35">
        <w:rPr>
          <w:rFonts w:cstheme="minorHAnsi"/>
          <w:vertAlign w:val="superscript"/>
        </w:rPr>
        <w:t>th</w:t>
      </w:r>
      <w:r w:rsidRPr="00AC6D35">
        <w:rPr>
          <w:rFonts w:cstheme="minorHAnsi"/>
        </w:rPr>
        <w:t xml:space="preserve"> March 2020)</w:t>
      </w:r>
    </w:p>
    <w:p w14:paraId="6F8BB13F" w14:textId="77777777" w:rsidR="00AC6D35" w:rsidRPr="00AC6D35" w:rsidRDefault="00AC6D35" w:rsidP="001E2FA2">
      <w:pPr>
        <w:pStyle w:val="ListParagraph"/>
        <w:numPr>
          <w:ilvl w:val="0"/>
          <w:numId w:val="1"/>
        </w:numPr>
        <w:rPr>
          <w:rFonts w:cstheme="minorHAnsi"/>
          <w:color w:val="000000" w:themeColor="text1"/>
        </w:rPr>
      </w:pPr>
      <w:r w:rsidRPr="00AC6D35">
        <w:rPr>
          <w:rFonts w:cstheme="minorHAnsi"/>
        </w:rPr>
        <w:t>The Welsh NHS confederation (2020)</w:t>
      </w:r>
      <w:r w:rsidRPr="00AC6D35">
        <w:rPr>
          <w:rFonts w:cstheme="minorHAnsi"/>
          <w:color w:val="C10014"/>
        </w:rPr>
        <w:t xml:space="preserve"> </w:t>
      </w:r>
      <w:r w:rsidRPr="00AC6D35">
        <w:rPr>
          <w:rFonts w:cstheme="minorHAnsi"/>
          <w:color w:val="000000" w:themeColor="text1"/>
        </w:rPr>
        <w:t>Challenges facing the NHS in Wales: A briefing for AMs. Available at</w:t>
      </w:r>
      <w:r w:rsidRPr="00AC6D35">
        <w:rPr>
          <w:rFonts w:cstheme="minorHAnsi"/>
          <w:color w:val="C10014"/>
        </w:rPr>
        <w:t xml:space="preserve">: </w:t>
      </w:r>
      <w:hyperlink r:id="rId25" w:history="1">
        <w:r w:rsidRPr="00AC6D35">
          <w:rPr>
            <w:rStyle w:val="Hyperlink"/>
            <w:rFonts w:cstheme="minorHAnsi"/>
          </w:rPr>
          <w:t>https://www.nhsconfed.org/-/media/Confederation/Files/Publications/Documents/Challenges-facing-the-NHS-in-Wales.pdf?dl=1</w:t>
        </w:r>
      </w:hyperlink>
      <w:r w:rsidRPr="00AC6D35">
        <w:rPr>
          <w:rFonts w:cstheme="minorHAnsi"/>
          <w:color w:val="C10014"/>
        </w:rPr>
        <w:t xml:space="preserve"> </w:t>
      </w:r>
      <w:r w:rsidRPr="00AC6D35">
        <w:rPr>
          <w:rFonts w:cstheme="minorHAnsi"/>
          <w:color w:val="000000" w:themeColor="text1"/>
        </w:rPr>
        <w:t>(Accessed: 29</w:t>
      </w:r>
      <w:r w:rsidRPr="00AC6D35">
        <w:rPr>
          <w:rFonts w:cstheme="minorHAnsi"/>
          <w:color w:val="000000" w:themeColor="text1"/>
          <w:vertAlign w:val="superscript"/>
        </w:rPr>
        <w:t>th</w:t>
      </w:r>
      <w:r w:rsidRPr="00AC6D35">
        <w:rPr>
          <w:rFonts w:cstheme="minorHAnsi"/>
          <w:color w:val="000000" w:themeColor="text1"/>
        </w:rPr>
        <w:t xml:space="preserve"> April 2020)</w:t>
      </w:r>
    </w:p>
    <w:p w14:paraId="5D1B9FD1"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The Welsh NHS confederation(2020) Challenges facing the NHS in Wales: a briefing for AMs. Available at: </w:t>
      </w:r>
      <w:hyperlink r:id="rId26" w:history="1">
        <w:r w:rsidRPr="00AC6D35">
          <w:rPr>
            <w:rStyle w:val="Hyperlink"/>
            <w:rFonts w:cstheme="minorHAnsi"/>
          </w:rPr>
          <w:t>https://www.nhsconfed.org/-/media/Confederation/Files/Publications/Documents/Challenges-facing-the-NHS-in-Wales.pdf?dl=1</w:t>
        </w:r>
      </w:hyperlink>
      <w:r w:rsidRPr="00AC6D35">
        <w:rPr>
          <w:rFonts w:cstheme="minorHAnsi"/>
        </w:rPr>
        <w:t xml:space="preserve"> (Accessed: 25</w:t>
      </w:r>
      <w:r w:rsidRPr="00AC6D35">
        <w:rPr>
          <w:rFonts w:cstheme="minorHAnsi"/>
          <w:vertAlign w:val="superscript"/>
        </w:rPr>
        <w:t>th</w:t>
      </w:r>
      <w:r w:rsidRPr="00AC6D35">
        <w:rPr>
          <w:rFonts w:cstheme="minorHAnsi"/>
        </w:rPr>
        <w:t xml:space="preserve"> April 2020)</w:t>
      </w:r>
    </w:p>
    <w:p w14:paraId="07CEFE5B" w14:textId="77777777" w:rsidR="00AC6D35" w:rsidRPr="00AC6D35" w:rsidRDefault="00AC6D35" w:rsidP="00F37D13">
      <w:pPr>
        <w:pStyle w:val="ListParagraph"/>
        <w:numPr>
          <w:ilvl w:val="0"/>
          <w:numId w:val="1"/>
        </w:numPr>
        <w:rPr>
          <w:rFonts w:cstheme="minorHAnsi"/>
          <w:b/>
          <w:bCs/>
        </w:rPr>
      </w:pPr>
      <w:r w:rsidRPr="00AC6D35">
        <w:rPr>
          <w:rFonts w:cstheme="minorHAnsi"/>
        </w:rPr>
        <w:t xml:space="preserve">WCVA (2020) The wellbeing of future generation act. Available at: </w:t>
      </w:r>
      <w:hyperlink r:id="rId27" w:history="1">
        <w:r w:rsidRPr="00AC6D35">
          <w:rPr>
            <w:rStyle w:val="Hyperlink"/>
            <w:rFonts w:cstheme="minorHAnsi"/>
          </w:rPr>
          <w:t>https://wcva.cymru/influencing/legislation/the-wellbeing-of-future-generations-act/</w:t>
        </w:r>
      </w:hyperlink>
      <w:r w:rsidRPr="00AC6D35">
        <w:rPr>
          <w:rFonts w:cstheme="minorHAnsi"/>
        </w:rPr>
        <w:t xml:space="preserve"> (Accessed: 24</w:t>
      </w:r>
      <w:r w:rsidRPr="00AC6D35">
        <w:rPr>
          <w:rFonts w:cstheme="minorHAnsi"/>
          <w:vertAlign w:val="superscript"/>
        </w:rPr>
        <w:t>th</w:t>
      </w:r>
      <w:r w:rsidRPr="00AC6D35">
        <w:rPr>
          <w:rFonts w:cstheme="minorHAnsi"/>
        </w:rPr>
        <w:t xml:space="preserve"> February 2020)</w:t>
      </w:r>
    </w:p>
    <w:p w14:paraId="2B008BFA" w14:textId="77777777" w:rsidR="00AC6D35" w:rsidRPr="00AC6D35" w:rsidRDefault="00AC6D35" w:rsidP="0077199B">
      <w:pPr>
        <w:pStyle w:val="ListParagraph"/>
        <w:numPr>
          <w:ilvl w:val="0"/>
          <w:numId w:val="1"/>
        </w:numPr>
        <w:rPr>
          <w:rFonts w:cstheme="minorHAnsi"/>
          <w:b/>
          <w:bCs/>
        </w:rPr>
      </w:pPr>
      <w:r w:rsidRPr="00AC6D35">
        <w:rPr>
          <w:rFonts w:cstheme="minorHAnsi"/>
        </w:rPr>
        <w:t xml:space="preserve">Welsh Government (2016) A guide to the wellbeing of future generations act.  Available at: </w:t>
      </w:r>
      <w:hyperlink r:id="rId28" w:history="1">
        <w:r w:rsidRPr="00AC6D35">
          <w:rPr>
            <w:rStyle w:val="Hyperlink"/>
            <w:rFonts w:cstheme="minorHAnsi"/>
          </w:rPr>
          <w:t>https://gov.wales/sites/default/files/publications/2019-06/easy-read-a-guide-to-the-wellbeing-of-future-generations-act.pdf</w:t>
        </w:r>
      </w:hyperlink>
      <w:r w:rsidRPr="00AC6D35">
        <w:rPr>
          <w:rFonts w:cstheme="minorHAnsi"/>
        </w:rPr>
        <w:t xml:space="preserve"> (Accessed: 3</w:t>
      </w:r>
      <w:r w:rsidRPr="00AC6D35">
        <w:rPr>
          <w:rFonts w:cstheme="minorHAnsi"/>
          <w:vertAlign w:val="superscript"/>
        </w:rPr>
        <w:t>rd</w:t>
      </w:r>
      <w:r w:rsidRPr="00AC6D35">
        <w:rPr>
          <w:rFonts w:cstheme="minorHAnsi"/>
        </w:rPr>
        <w:t xml:space="preserve"> February 2020)</w:t>
      </w:r>
    </w:p>
    <w:p w14:paraId="4F06C206" w14:textId="77777777" w:rsidR="00AC6D35" w:rsidRPr="00AC6D35" w:rsidRDefault="00AC6D35" w:rsidP="001E2FA2">
      <w:pPr>
        <w:pStyle w:val="ListParagraph"/>
        <w:numPr>
          <w:ilvl w:val="0"/>
          <w:numId w:val="1"/>
        </w:numPr>
        <w:rPr>
          <w:rFonts w:cstheme="minorHAnsi"/>
          <w:color w:val="000000" w:themeColor="text1"/>
        </w:rPr>
      </w:pPr>
      <w:r w:rsidRPr="00AC6D35">
        <w:rPr>
          <w:rFonts w:cstheme="minorHAnsi"/>
          <w:color w:val="000000" w:themeColor="text1"/>
        </w:rPr>
        <w:t>Welsh Government (2020) In Brief-A Healthier Wales: our Plan for Health and Social Care. Available at</w:t>
      </w:r>
      <w:r w:rsidRPr="00AC6D35">
        <w:rPr>
          <w:rFonts w:cstheme="minorHAnsi"/>
          <w:color w:val="C10014"/>
        </w:rPr>
        <w:t xml:space="preserve">: </w:t>
      </w:r>
      <w:hyperlink r:id="rId29" w:history="1">
        <w:r w:rsidRPr="00AC6D35">
          <w:rPr>
            <w:rStyle w:val="Hyperlink"/>
            <w:rFonts w:cstheme="minorHAnsi"/>
          </w:rPr>
          <w:t>https://gov.wales/sites/default/files/publications/2019-04/in-brief-a-healthier-wales-our-plan-for-health-and-social-care.pdf</w:t>
        </w:r>
      </w:hyperlink>
      <w:r w:rsidRPr="00AC6D35">
        <w:rPr>
          <w:rFonts w:cstheme="minorHAnsi"/>
          <w:color w:val="C10014"/>
        </w:rPr>
        <w:t xml:space="preserve"> </w:t>
      </w:r>
      <w:r w:rsidRPr="00AC6D35">
        <w:rPr>
          <w:rFonts w:cstheme="minorHAnsi"/>
          <w:color w:val="000000" w:themeColor="text1"/>
        </w:rPr>
        <w:t>(Accessed: 20</w:t>
      </w:r>
      <w:r w:rsidRPr="00AC6D35">
        <w:rPr>
          <w:rFonts w:cstheme="minorHAnsi"/>
          <w:color w:val="000000" w:themeColor="text1"/>
          <w:vertAlign w:val="superscript"/>
        </w:rPr>
        <w:t>th</w:t>
      </w:r>
      <w:r w:rsidRPr="00AC6D35">
        <w:rPr>
          <w:rFonts w:cstheme="minorHAnsi"/>
          <w:color w:val="000000" w:themeColor="text1"/>
        </w:rPr>
        <w:t xml:space="preserve"> May 2020)</w:t>
      </w:r>
    </w:p>
    <w:p w14:paraId="514E2F9A" w14:textId="77777777" w:rsidR="00AC6D35" w:rsidRPr="00AC6D35" w:rsidRDefault="00AC6D35" w:rsidP="00C81802">
      <w:pPr>
        <w:pStyle w:val="ListParagraph"/>
        <w:numPr>
          <w:ilvl w:val="0"/>
          <w:numId w:val="1"/>
        </w:numPr>
        <w:rPr>
          <w:rFonts w:cstheme="minorHAnsi"/>
        </w:rPr>
      </w:pPr>
      <w:proofErr w:type="spellStart"/>
      <w:r w:rsidRPr="00AC6D35">
        <w:rPr>
          <w:rFonts w:cstheme="minorHAnsi"/>
        </w:rPr>
        <w:t>Whaley,K</w:t>
      </w:r>
      <w:proofErr w:type="spellEnd"/>
      <w:r w:rsidRPr="00AC6D35">
        <w:rPr>
          <w:rFonts w:cstheme="minorHAnsi"/>
        </w:rPr>
        <w:t xml:space="preserve">.(2015) Why promotions are so important and why you should run them often. Available at: </w:t>
      </w:r>
      <w:hyperlink r:id="rId30" w:history="1">
        <w:r w:rsidRPr="00AC6D35">
          <w:rPr>
            <w:rStyle w:val="Hyperlink"/>
            <w:rFonts w:cstheme="minorHAnsi"/>
          </w:rPr>
          <w:t>https://www.b2bmarketing.net/en-gb/resources/blog/why-promotions-are-so-important-and-why-you-should-run-them-often</w:t>
        </w:r>
      </w:hyperlink>
      <w:r w:rsidRPr="00AC6D35">
        <w:rPr>
          <w:rFonts w:cstheme="minorHAnsi"/>
        </w:rPr>
        <w:t xml:space="preserve"> (Accessed: 21</w:t>
      </w:r>
      <w:r w:rsidRPr="00AC6D35">
        <w:rPr>
          <w:rFonts w:cstheme="minorHAnsi"/>
          <w:vertAlign w:val="superscript"/>
        </w:rPr>
        <w:t>st</w:t>
      </w:r>
      <w:r w:rsidRPr="00AC6D35">
        <w:rPr>
          <w:rFonts w:cstheme="minorHAnsi"/>
        </w:rPr>
        <w:t xml:space="preserve"> May 2020)</w:t>
      </w:r>
    </w:p>
    <w:p w14:paraId="3F851577" w14:textId="77777777" w:rsidR="00AC6D35" w:rsidRPr="00AC6D35" w:rsidRDefault="00AC6D35" w:rsidP="00C81802">
      <w:pPr>
        <w:pStyle w:val="ListParagraph"/>
        <w:numPr>
          <w:ilvl w:val="0"/>
          <w:numId w:val="1"/>
        </w:numPr>
        <w:rPr>
          <w:rFonts w:cstheme="minorHAnsi"/>
        </w:rPr>
      </w:pPr>
      <w:r w:rsidRPr="00AC6D35">
        <w:rPr>
          <w:rFonts w:cstheme="minorHAnsi"/>
        </w:rPr>
        <w:lastRenderedPageBreak/>
        <w:t xml:space="preserve">Wrexham.com(2019) Plans unveiled by welsh government to tackle obesity . available at: </w:t>
      </w:r>
      <w:hyperlink r:id="rId31" w:history="1">
        <w:r w:rsidRPr="00AC6D35">
          <w:rPr>
            <w:rStyle w:val="Hyperlink"/>
            <w:rFonts w:cstheme="minorHAnsi"/>
          </w:rPr>
          <w:t>http://www.wrexham.com/news/plans-unveiled-by-welsh-government-to-tackle-obesity-162065.html</w:t>
        </w:r>
      </w:hyperlink>
      <w:r w:rsidRPr="00AC6D35">
        <w:rPr>
          <w:rFonts w:cstheme="minorHAnsi"/>
        </w:rPr>
        <w:t xml:space="preserve"> (Accessed : 17</w:t>
      </w:r>
      <w:r w:rsidRPr="00AC6D35">
        <w:rPr>
          <w:rFonts w:cstheme="minorHAnsi"/>
          <w:vertAlign w:val="superscript"/>
        </w:rPr>
        <w:t>th</w:t>
      </w:r>
      <w:r w:rsidRPr="00AC6D35">
        <w:rPr>
          <w:rFonts w:cstheme="minorHAnsi"/>
        </w:rPr>
        <w:t xml:space="preserve"> May 2020)  </w:t>
      </w:r>
    </w:p>
    <w:p w14:paraId="7E5C59A0" w14:textId="77777777" w:rsidR="00AC21BA" w:rsidRPr="001E2FA2" w:rsidRDefault="00AC21BA" w:rsidP="00AA36BC">
      <w:pPr>
        <w:pStyle w:val="ListParagraph"/>
        <w:rPr>
          <w:color w:val="000000" w:themeColor="text1"/>
        </w:rPr>
      </w:pPr>
    </w:p>
    <w:p w14:paraId="0569DC1B" w14:textId="5BD8DCAA" w:rsidR="00F37D13" w:rsidRPr="007C3D75" w:rsidRDefault="00F37D13" w:rsidP="00F37D13">
      <w:pPr>
        <w:rPr>
          <w:sz w:val="28"/>
          <w:szCs w:val="28"/>
        </w:rPr>
      </w:pPr>
    </w:p>
    <w:sectPr w:rsidR="00F37D13" w:rsidRPr="007C3D75" w:rsidSect="000871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ED0348"/>
    <w:multiLevelType w:val="hybridMultilevel"/>
    <w:tmpl w:val="7CB24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14B6E"/>
    <w:multiLevelType w:val="hybridMultilevel"/>
    <w:tmpl w:val="17268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C7CBA"/>
    <w:multiLevelType w:val="hybridMultilevel"/>
    <w:tmpl w:val="81CC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C396D"/>
    <w:multiLevelType w:val="multilevel"/>
    <w:tmpl w:val="9F82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DE27C6"/>
    <w:multiLevelType w:val="hybridMultilevel"/>
    <w:tmpl w:val="41EC7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8C4"/>
    <w:rsid w:val="0000462C"/>
    <w:rsid w:val="00027A79"/>
    <w:rsid w:val="00057F0D"/>
    <w:rsid w:val="000604F1"/>
    <w:rsid w:val="0006214E"/>
    <w:rsid w:val="00086237"/>
    <w:rsid w:val="0008717E"/>
    <w:rsid w:val="000929F3"/>
    <w:rsid w:val="00096298"/>
    <w:rsid w:val="000A118B"/>
    <w:rsid w:val="000A47DF"/>
    <w:rsid w:val="000A5F8F"/>
    <w:rsid w:val="000C56DD"/>
    <w:rsid w:val="000E0A46"/>
    <w:rsid w:val="000E1148"/>
    <w:rsid w:val="0010053D"/>
    <w:rsid w:val="00107751"/>
    <w:rsid w:val="001113CE"/>
    <w:rsid w:val="00123B7D"/>
    <w:rsid w:val="001345A5"/>
    <w:rsid w:val="00134F53"/>
    <w:rsid w:val="00141744"/>
    <w:rsid w:val="00154630"/>
    <w:rsid w:val="00160177"/>
    <w:rsid w:val="0017018A"/>
    <w:rsid w:val="001A0FF3"/>
    <w:rsid w:val="001B2536"/>
    <w:rsid w:val="001D46CD"/>
    <w:rsid w:val="001E1788"/>
    <w:rsid w:val="001E2FA2"/>
    <w:rsid w:val="001E7820"/>
    <w:rsid w:val="00200C2C"/>
    <w:rsid w:val="002039BB"/>
    <w:rsid w:val="0021587F"/>
    <w:rsid w:val="002260D9"/>
    <w:rsid w:val="00236D34"/>
    <w:rsid w:val="00237345"/>
    <w:rsid w:val="00237C27"/>
    <w:rsid w:val="00244A63"/>
    <w:rsid w:val="00264A3C"/>
    <w:rsid w:val="00271D40"/>
    <w:rsid w:val="002738F8"/>
    <w:rsid w:val="00276BF5"/>
    <w:rsid w:val="002A2052"/>
    <w:rsid w:val="002B5541"/>
    <w:rsid w:val="002C32E6"/>
    <w:rsid w:val="002D604F"/>
    <w:rsid w:val="002E7375"/>
    <w:rsid w:val="00307601"/>
    <w:rsid w:val="00325333"/>
    <w:rsid w:val="0033568C"/>
    <w:rsid w:val="00353634"/>
    <w:rsid w:val="003648BC"/>
    <w:rsid w:val="003655DC"/>
    <w:rsid w:val="0037322F"/>
    <w:rsid w:val="003764EE"/>
    <w:rsid w:val="00386EA6"/>
    <w:rsid w:val="00394CD7"/>
    <w:rsid w:val="003A5E07"/>
    <w:rsid w:val="003A7252"/>
    <w:rsid w:val="003B0E48"/>
    <w:rsid w:val="003B33C2"/>
    <w:rsid w:val="003B5CE3"/>
    <w:rsid w:val="003B70F0"/>
    <w:rsid w:val="003E2C1E"/>
    <w:rsid w:val="003E3A5A"/>
    <w:rsid w:val="003E5381"/>
    <w:rsid w:val="0040709B"/>
    <w:rsid w:val="0041086F"/>
    <w:rsid w:val="00413824"/>
    <w:rsid w:val="004210CC"/>
    <w:rsid w:val="004476FF"/>
    <w:rsid w:val="0045594A"/>
    <w:rsid w:val="0046792F"/>
    <w:rsid w:val="0047535C"/>
    <w:rsid w:val="00476886"/>
    <w:rsid w:val="00492EF9"/>
    <w:rsid w:val="00494F74"/>
    <w:rsid w:val="00496394"/>
    <w:rsid w:val="00497F68"/>
    <w:rsid w:val="004A41D8"/>
    <w:rsid w:val="004C49A9"/>
    <w:rsid w:val="004D33E5"/>
    <w:rsid w:val="004E4860"/>
    <w:rsid w:val="004E6D48"/>
    <w:rsid w:val="004F0546"/>
    <w:rsid w:val="0051264A"/>
    <w:rsid w:val="005308C4"/>
    <w:rsid w:val="005420EE"/>
    <w:rsid w:val="00547A44"/>
    <w:rsid w:val="00552872"/>
    <w:rsid w:val="00557B3E"/>
    <w:rsid w:val="00565F6D"/>
    <w:rsid w:val="00585182"/>
    <w:rsid w:val="00593634"/>
    <w:rsid w:val="005A540A"/>
    <w:rsid w:val="005B60D7"/>
    <w:rsid w:val="005C4205"/>
    <w:rsid w:val="005C4DEF"/>
    <w:rsid w:val="005D5A36"/>
    <w:rsid w:val="005D6CE0"/>
    <w:rsid w:val="005F674D"/>
    <w:rsid w:val="00603AD0"/>
    <w:rsid w:val="006078A2"/>
    <w:rsid w:val="00614991"/>
    <w:rsid w:val="0063532F"/>
    <w:rsid w:val="006360F1"/>
    <w:rsid w:val="006457B0"/>
    <w:rsid w:val="00652E8B"/>
    <w:rsid w:val="00677ADD"/>
    <w:rsid w:val="00682324"/>
    <w:rsid w:val="0068276B"/>
    <w:rsid w:val="006949D0"/>
    <w:rsid w:val="006A6DD2"/>
    <w:rsid w:val="006C357D"/>
    <w:rsid w:val="006C5C45"/>
    <w:rsid w:val="006F5D80"/>
    <w:rsid w:val="00724ADE"/>
    <w:rsid w:val="00740CC0"/>
    <w:rsid w:val="00761DC8"/>
    <w:rsid w:val="0077199B"/>
    <w:rsid w:val="007A2904"/>
    <w:rsid w:val="007A5578"/>
    <w:rsid w:val="007A5803"/>
    <w:rsid w:val="007B0DB3"/>
    <w:rsid w:val="007C3D75"/>
    <w:rsid w:val="007E2D6E"/>
    <w:rsid w:val="007E7B91"/>
    <w:rsid w:val="007F4A03"/>
    <w:rsid w:val="007F5215"/>
    <w:rsid w:val="007F653D"/>
    <w:rsid w:val="008026AD"/>
    <w:rsid w:val="008047FF"/>
    <w:rsid w:val="008138A8"/>
    <w:rsid w:val="0083479D"/>
    <w:rsid w:val="00853E1F"/>
    <w:rsid w:val="0086710B"/>
    <w:rsid w:val="0087112E"/>
    <w:rsid w:val="008806B0"/>
    <w:rsid w:val="00883089"/>
    <w:rsid w:val="008B219D"/>
    <w:rsid w:val="008B2D44"/>
    <w:rsid w:val="008D05E2"/>
    <w:rsid w:val="008E37FA"/>
    <w:rsid w:val="008F1BB5"/>
    <w:rsid w:val="00901A63"/>
    <w:rsid w:val="00910B49"/>
    <w:rsid w:val="0093051F"/>
    <w:rsid w:val="009423D3"/>
    <w:rsid w:val="0095650F"/>
    <w:rsid w:val="0096274C"/>
    <w:rsid w:val="009644D1"/>
    <w:rsid w:val="009727BB"/>
    <w:rsid w:val="009914C1"/>
    <w:rsid w:val="0099350E"/>
    <w:rsid w:val="009A43B7"/>
    <w:rsid w:val="009B0B5F"/>
    <w:rsid w:val="009B4A50"/>
    <w:rsid w:val="009C0C27"/>
    <w:rsid w:val="009C4064"/>
    <w:rsid w:val="009D3782"/>
    <w:rsid w:val="009D7B65"/>
    <w:rsid w:val="009F4921"/>
    <w:rsid w:val="00A00EF8"/>
    <w:rsid w:val="00A04984"/>
    <w:rsid w:val="00A06916"/>
    <w:rsid w:val="00A44862"/>
    <w:rsid w:val="00A46719"/>
    <w:rsid w:val="00A509B7"/>
    <w:rsid w:val="00A561A8"/>
    <w:rsid w:val="00A71B33"/>
    <w:rsid w:val="00A75901"/>
    <w:rsid w:val="00A82DD1"/>
    <w:rsid w:val="00A93D95"/>
    <w:rsid w:val="00AA26D7"/>
    <w:rsid w:val="00AA36BC"/>
    <w:rsid w:val="00AB0042"/>
    <w:rsid w:val="00AB0220"/>
    <w:rsid w:val="00AC21BA"/>
    <w:rsid w:val="00AC4DE9"/>
    <w:rsid w:val="00AC6D35"/>
    <w:rsid w:val="00AD30A7"/>
    <w:rsid w:val="00AE1417"/>
    <w:rsid w:val="00B0794F"/>
    <w:rsid w:val="00B157E6"/>
    <w:rsid w:val="00B24D4C"/>
    <w:rsid w:val="00B27CE9"/>
    <w:rsid w:val="00B40582"/>
    <w:rsid w:val="00B5699D"/>
    <w:rsid w:val="00B71B1A"/>
    <w:rsid w:val="00B94B40"/>
    <w:rsid w:val="00BA4014"/>
    <w:rsid w:val="00BC3D35"/>
    <w:rsid w:val="00BD34DA"/>
    <w:rsid w:val="00BF017B"/>
    <w:rsid w:val="00BF23D7"/>
    <w:rsid w:val="00BF7141"/>
    <w:rsid w:val="00BF735C"/>
    <w:rsid w:val="00C03557"/>
    <w:rsid w:val="00C065D9"/>
    <w:rsid w:val="00C149D0"/>
    <w:rsid w:val="00C167AE"/>
    <w:rsid w:val="00C30920"/>
    <w:rsid w:val="00C35AAD"/>
    <w:rsid w:val="00C43203"/>
    <w:rsid w:val="00C64AE0"/>
    <w:rsid w:val="00C81802"/>
    <w:rsid w:val="00C83F68"/>
    <w:rsid w:val="00C860DA"/>
    <w:rsid w:val="00CA149B"/>
    <w:rsid w:val="00CA3CCE"/>
    <w:rsid w:val="00CB169D"/>
    <w:rsid w:val="00CB75B3"/>
    <w:rsid w:val="00CD4AFD"/>
    <w:rsid w:val="00CF1EF3"/>
    <w:rsid w:val="00D121CC"/>
    <w:rsid w:val="00D1382B"/>
    <w:rsid w:val="00D17CB0"/>
    <w:rsid w:val="00D3725C"/>
    <w:rsid w:val="00D50643"/>
    <w:rsid w:val="00D62553"/>
    <w:rsid w:val="00D63868"/>
    <w:rsid w:val="00D8105E"/>
    <w:rsid w:val="00D974E8"/>
    <w:rsid w:val="00DA1480"/>
    <w:rsid w:val="00DA1FD7"/>
    <w:rsid w:val="00DA4223"/>
    <w:rsid w:val="00DB17DE"/>
    <w:rsid w:val="00DB2DF4"/>
    <w:rsid w:val="00DB33B6"/>
    <w:rsid w:val="00DD4D85"/>
    <w:rsid w:val="00DE693E"/>
    <w:rsid w:val="00E03C88"/>
    <w:rsid w:val="00E1545C"/>
    <w:rsid w:val="00E17279"/>
    <w:rsid w:val="00E20309"/>
    <w:rsid w:val="00E414F5"/>
    <w:rsid w:val="00E42444"/>
    <w:rsid w:val="00E448ED"/>
    <w:rsid w:val="00E76B16"/>
    <w:rsid w:val="00E809C9"/>
    <w:rsid w:val="00E87197"/>
    <w:rsid w:val="00E877D4"/>
    <w:rsid w:val="00E96186"/>
    <w:rsid w:val="00E97F30"/>
    <w:rsid w:val="00EA3AB8"/>
    <w:rsid w:val="00EE1DAE"/>
    <w:rsid w:val="00EE1ED9"/>
    <w:rsid w:val="00EE5362"/>
    <w:rsid w:val="00F1799E"/>
    <w:rsid w:val="00F36BCB"/>
    <w:rsid w:val="00F37D13"/>
    <w:rsid w:val="00F530FA"/>
    <w:rsid w:val="00F568FF"/>
    <w:rsid w:val="00F61FCA"/>
    <w:rsid w:val="00F62650"/>
    <w:rsid w:val="00F71AFC"/>
    <w:rsid w:val="00F86797"/>
    <w:rsid w:val="00F90DCE"/>
    <w:rsid w:val="00F935A4"/>
    <w:rsid w:val="00FB06B2"/>
    <w:rsid w:val="00FB2F83"/>
    <w:rsid w:val="00FC76E2"/>
    <w:rsid w:val="00FD39F8"/>
    <w:rsid w:val="00FE7480"/>
    <w:rsid w:val="00FF3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873F8"/>
  <w15:chartTrackingRefBased/>
  <w15:docId w15:val="{08234162-18DB-DC47-B1CD-8E3D1C447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8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B71B1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255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65F6D"/>
    <w:pPr>
      <w:ind w:left="720"/>
      <w:contextualSpacing/>
    </w:pPr>
  </w:style>
  <w:style w:type="character" w:styleId="Hyperlink">
    <w:name w:val="Hyperlink"/>
    <w:basedOn w:val="DefaultParagraphFont"/>
    <w:uiPriority w:val="99"/>
    <w:unhideWhenUsed/>
    <w:rsid w:val="003648BC"/>
    <w:rPr>
      <w:color w:val="0563C1" w:themeColor="hyperlink"/>
      <w:u w:val="single"/>
    </w:rPr>
  </w:style>
  <w:style w:type="character" w:styleId="UnresolvedMention">
    <w:name w:val="Unresolved Mention"/>
    <w:basedOn w:val="DefaultParagraphFont"/>
    <w:uiPriority w:val="99"/>
    <w:semiHidden/>
    <w:unhideWhenUsed/>
    <w:rsid w:val="003648BC"/>
    <w:rPr>
      <w:color w:val="605E5C"/>
      <w:shd w:val="clear" w:color="auto" w:fill="E1DFDD"/>
    </w:rPr>
  </w:style>
  <w:style w:type="character" w:customStyle="1" w:styleId="Heading3Char">
    <w:name w:val="Heading 3 Char"/>
    <w:basedOn w:val="DefaultParagraphFont"/>
    <w:link w:val="Heading3"/>
    <w:uiPriority w:val="9"/>
    <w:rsid w:val="00B71B1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71B1A"/>
    <w:rPr>
      <w:b/>
      <w:bCs/>
    </w:rPr>
  </w:style>
  <w:style w:type="character" w:styleId="FollowedHyperlink">
    <w:name w:val="FollowedHyperlink"/>
    <w:basedOn w:val="DefaultParagraphFont"/>
    <w:uiPriority w:val="99"/>
    <w:semiHidden/>
    <w:unhideWhenUsed/>
    <w:rsid w:val="000E0A46"/>
    <w:rPr>
      <w:color w:val="954F72" w:themeColor="followedHyperlink"/>
      <w:u w:val="single"/>
    </w:rPr>
  </w:style>
  <w:style w:type="paragraph" w:styleId="NoSpacing">
    <w:name w:val="No Spacing"/>
    <w:uiPriority w:val="1"/>
    <w:qFormat/>
    <w:rsid w:val="007A5803"/>
  </w:style>
  <w:style w:type="character" w:customStyle="1" w:styleId="Heading1Char">
    <w:name w:val="Heading 1 Char"/>
    <w:basedOn w:val="DefaultParagraphFont"/>
    <w:link w:val="Heading1"/>
    <w:uiPriority w:val="9"/>
    <w:rsid w:val="007A580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043260">
      <w:bodyDiv w:val="1"/>
      <w:marLeft w:val="0"/>
      <w:marRight w:val="0"/>
      <w:marTop w:val="0"/>
      <w:marBottom w:val="0"/>
      <w:divBdr>
        <w:top w:val="none" w:sz="0" w:space="0" w:color="auto"/>
        <w:left w:val="none" w:sz="0" w:space="0" w:color="auto"/>
        <w:bottom w:val="none" w:sz="0" w:space="0" w:color="auto"/>
        <w:right w:val="none" w:sz="0" w:space="0" w:color="auto"/>
      </w:divBdr>
      <w:divsChild>
        <w:div w:id="503127996">
          <w:marLeft w:val="0"/>
          <w:marRight w:val="0"/>
          <w:marTop w:val="0"/>
          <w:marBottom w:val="0"/>
          <w:divBdr>
            <w:top w:val="none" w:sz="0" w:space="0" w:color="auto"/>
            <w:left w:val="none" w:sz="0" w:space="0" w:color="auto"/>
            <w:bottom w:val="none" w:sz="0" w:space="0" w:color="auto"/>
            <w:right w:val="none" w:sz="0" w:space="0" w:color="auto"/>
          </w:divBdr>
          <w:divsChild>
            <w:div w:id="236062508">
              <w:marLeft w:val="0"/>
              <w:marRight w:val="0"/>
              <w:marTop w:val="0"/>
              <w:marBottom w:val="0"/>
              <w:divBdr>
                <w:top w:val="none" w:sz="0" w:space="0" w:color="auto"/>
                <w:left w:val="none" w:sz="0" w:space="0" w:color="auto"/>
                <w:bottom w:val="none" w:sz="0" w:space="0" w:color="auto"/>
                <w:right w:val="none" w:sz="0" w:space="0" w:color="auto"/>
              </w:divBdr>
              <w:divsChild>
                <w:div w:id="119079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383247">
      <w:bodyDiv w:val="1"/>
      <w:marLeft w:val="0"/>
      <w:marRight w:val="0"/>
      <w:marTop w:val="0"/>
      <w:marBottom w:val="0"/>
      <w:divBdr>
        <w:top w:val="none" w:sz="0" w:space="0" w:color="auto"/>
        <w:left w:val="none" w:sz="0" w:space="0" w:color="auto"/>
        <w:bottom w:val="none" w:sz="0" w:space="0" w:color="auto"/>
        <w:right w:val="none" w:sz="0" w:space="0" w:color="auto"/>
      </w:divBdr>
    </w:div>
    <w:div w:id="637414620">
      <w:bodyDiv w:val="1"/>
      <w:marLeft w:val="0"/>
      <w:marRight w:val="0"/>
      <w:marTop w:val="0"/>
      <w:marBottom w:val="0"/>
      <w:divBdr>
        <w:top w:val="none" w:sz="0" w:space="0" w:color="auto"/>
        <w:left w:val="none" w:sz="0" w:space="0" w:color="auto"/>
        <w:bottom w:val="none" w:sz="0" w:space="0" w:color="auto"/>
        <w:right w:val="none" w:sz="0" w:space="0" w:color="auto"/>
      </w:divBdr>
    </w:div>
    <w:div w:id="849832968">
      <w:bodyDiv w:val="1"/>
      <w:marLeft w:val="0"/>
      <w:marRight w:val="0"/>
      <w:marTop w:val="0"/>
      <w:marBottom w:val="0"/>
      <w:divBdr>
        <w:top w:val="none" w:sz="0" w:space="0" w:color="auto"/>
        <w:left w:val="none" w:sz="0" w:space="0" w:color="auto"/>
        <w:bottom w:val="none" w:sz="0" w:space="0" w:color="auto"/>
        <w:right w:val="none" w:sz="0" w:space="0" w:color="auto"/>
      </w:divBdr>
      <w:divsChild>
        <w:div w:id="503787161">
          <w:marLeft w:val="0"/>
          <w:marRight w:val="0"/>
          <w:marTop w:val="0"/>
          <w:marBottom w:val="0"/>
          <w:divBdr>
            <w:top w:val="none" w:sz="0" w:space="0" w:color="auto"/>
            <w:left w:val="none" w:sz="0" w:space="0" w:color="auto"/>
            <w:bottom w:val="none" w:sz="0" w:space="0" w:color="auto"/>
            <w:right w:val="none" w:sz="0" w:space="0" w:color="auto"/>
          </w:divBdr>
          <w:divsChild>
            <w:div w:id="1736901673">
              <w:marLeft w:val="0"/>
              <w:marRight w:val="0"/>
              <w:marTop w:val="0"/>
              <w:marBottom w:val="0"/>
              <w:divBdr>
                <w:top w:val="none" w:sz="0" w:space="0" w:color="auto"/>
                <w:left w:val="none" w:sz="0" w:space="0" w:color="auto"/>
                <w:bottom w:val="none" w:sz="0" w:space="0" w:color="auto"/>
                <w:right w:val="none" w:sz="0" w:space="0" w:color="auto"/>
              </w:divBdr>
              <w:divsChild>
                <w:div w:id="152004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013919">
      <w:bodyDiv w:val="1"/>
      <w:marLeft w:val="0"/>
      <w:marRight w:val="0"/>
      <w:marTop w:val="0"/>
      <w:marBottom w:val="0"/>
      <w:divBdr>
        <w:top w:val="none" w:sz="0" w:space="0" w:color="auto"/>
        <w:left w:val="none" w:sz="0" w:space="0" w:color="auto"/>
        <w:bottom w:val="none" w:sz="0" w:space="0" w:color="auto"/>
        <w:right w:val="none" w:sz="0" w:space="0" w:color="auto"/>
      </w:divBdr>
      <w:divsChild>
        <w:div w:id="1096554736">
          <w:marLeft w:val="0"/>
          <w:marRight w:val="0"/>
          <w:marTop w:val="0"/>
          <w:marBottom w:val="0"/>
          <w:divBdr>
            <w:top w:val="none" w:sz="0" w:space="0" w:color="auto"/>
            <w:left w:val="none" w:sz="0" w:space="0" w:color="auto"/>
            <w:bottom w:val="none" w:sz="0" w:space="0" w:color="auto"/>
            <w:right w:val="none" w:sz="0" w:space="0" w:color="auto"/>
          </w:divBdr>
          <w:divsChild>
            <w:div w:id="766345180">
              <w:marLeft w:val="0"/>
              <w:marRight w:val="0"/>
              <w:marTop w:val="0"/>
              <w:marBottom w:val="0"/>
              <w:divBdr>
                <w:top w:val="none" w:sz="0" w:space="0" w:color="auto"/>
                <w:left w:val="none" w:sz="0" w:space="0" w:color="auto"/>
                <w:bottom w:val="none" w:sz="0" w:space="0" w:color="auto"/>
                <w:right w:val="none" w:sz="0" w:space="0" w:color="auto"/>
              </w:divBdr>
              <w:divsChild>
                <w:div w:id="14131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653798">
      <w:bodyDiv w:val="1"/>
      <w:marLeft w:val="0"/>
      <w:marRight w:val="0"/>
      <w:marTop w:val="0"/>
      <w:marBottom w:val="0"/>
      <w:divBdr>
        <w:top w:val="none" w:sz="0" w:space="0" w:color="auto"/>
        <w:left w:val="none" w:sz="0" w:space="0" w:color="auto"/>
        <w:bottom w:val="none" w:sz="0" w:space="0" w:color="auto"/>
        <w:right w:val="none" w:sz="0" w:space="0" w:color="auto"/>
      </w:divBdr>
    </w:div>
    <w:div w:id="1182354009">
      <w:bodyDiv w:val="1"/>
      <w:marLeft w:val="0"/>
      <w:marRight w:val="0"/>
      <w:marTop w:val="0"/>
      <w:marBottom w:val="0"/>
      <w:divBdr>
        <w:top w:val="none" w:sz="0" w:space="0" w:color="auto"/>
        <w:left w:val="none" w:sz="0" w:space="0" w:color="auto"/>
        <w:bottom w:val="none" w:sz="0" w:space="0" w:color="auto"/>
        <w:right w:val="none" w:sz="0" w:space="0" w:color="auto"/>
      </w:divBdr>
    </w:div>
    <w:div w:id="1203635250">
      <w:bodyDiv w:val="1"/>
      <w:marLeft w:val="0"/>
      <w:marRight w:val="0"/>
      <w:marTop w:val="0"/>
      <w:marBottom w:val="0"/>
      <w:divBdr>
        <w:top w:val="none" w:sz="0" w:space="0" w:color="auto"/>
        <w:left w:val="none" w:sz="0" w:space="0" w:color="auto"/>
        <w:bottom w:val="none" w:sz="0" w:space="0" w:color="auto"/>
        <w:right w:val="none" w:sz="0" w:space="0" w:color="auto"/>
      </w:divBdr>
    </w:div>
    <w:div w:id="1282608104">
      <w:bodyDiv w:val="1"/>
      <w:marLeft w:val="0"/>
      <w:marRight w:val="0"/>
      <w:marTop w:val="0"/>
      <w:marBottom w:val="0"/>
      <w:divBdr>
        <w:top w:val="none" w:sz="0" w:space="0" w:color="auto"/>
        <w:left w:val="none" w:sz="0" w:space="0" w:color="auto"/>
        <w:bottom w:val="none" w:sz="0" w:space="0" w:color="auto"/>
        <w:right w:val="none" w:sz="0" w:space="0" w:color="auto"/>
      </w:divBdr>
      <w:divsChild>
        <w:div w:id="1996491975">
          <w:marLeft w:val="0"/>
          <w:marRight w:val="0"/>
          <w:marTop w:val="0"/>
          <w:marBottom w:val="0"/>
          <w:divBdr>
            <w:top w:val="none" w:sz="0" w:space="0" w:color="auto"/>
            <w:left w:val="none" w:sz="0" w:space="0" w:color="auto"/>
            <w:bottom w:val="none" w:sz="0" w:space="0" w:color="auto"/>
            <w:right w:val="none" w:sz="0" w:space="0" w:color="auto"/>
          </w:divBdr>
          <w:divsChild>
            <w:div w:id="1226450499">
              <w:marLeft w:val="0"/>
              <w:marRight w:val="0"/>
              <w:marTop w:val="0"/>
              <w:marBottom w:val="0"/>
              <w:divBdr>
                <w:top w:val="none" w:sz="0" w:space="0" w:color="auto"/>
                <w:left w:val="none" w:sz="0" w:space="0" w:color="auto"/>
                <w:bottom w:val="none" w:sz="0" w:space="0" w:color="auto"/>
                <w:right w:val="none" w:sz="0" w:space="0" w:color="auto"/>
              </w:divBdr>
              <w:divsChild>
                <w:div w:id="128477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641257">
      <w:bodyDiv w:val="1"/>
      <w:marLeft w:val="0"/>
      <w:marRight w:val="0"/>
      <w:marTop w:val="0"/>
      <w:marBottom w:val="0"/>
      <w:divBdr>
        <w:top w:val="none" w:sz="0" w:space="0" w:color="auto"/>
        <w:left w:val="none" w:sz="0" w:space="0" w:color="auto"/>
        <w:bottom w:val="none" w:sz="0" w:space="0" w:color="auto"/>
        <w:right w:val="none" w:sz="0" w:space="0" w:color="auto"/>
      </w:divBdr>
      <w:divsChild>
        <w:div w:id="1024940257">
          <w:marLeft w:val="0"/>
          <w:marRight w:val="0"/>
          <w:marTop w:val="0"/>
          <w:marBottom w:val="0"/>
          <w:divBdr>
            <w:top w:val="none" w:sz="0" w:space="0" w:color="auto"/>
            <w:left w:val="none" w:sz="0" w:space="0" w:color="auto"/>
            <w:bottom w:val="none" w:sz="0" w:space="0" w:color="auto"/>
            <w:right w:val="none" w:sz="0" w:space="0" w:color="auto"/>
          </w:divBdr>
          <w:divsChild>
            <w:div w:id="836961739">
              <w:marLeft w:val="0"/>
              <w:marRight w:val="0"/>
              <w:marTop w:val="0"/>
              <w:marBottom w:val="0"/>
              <w:divBdr>
                <w:top w:val="none" w:sz="0" w:space="0" w:color="auto"/>
                <w:left w:val="none" w:sz="0" w:space="0" w:color="auto"/>
                <w:bottom w:val="none" w:sz="0" w:space="0" w:color="auto"/>
                <w:right w:val="none" w:sz="0" w:space="0" w:color="auto"/>
              </w:divBdr>
              <w:divsChild>
                <w:div w:id="10060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427128">
      <w:bodyDiv w:val="1"/>
      <w:marLeft w:val="0"/>
      <w:marRight w:val="0"/>
      <w:marTop w:val="0"/>
      <w:marBottom w:val="0"/>
      <w:divBdr>
        <w:top w:val="none" w:sz="0" w:space="0" w:color="auto"/>
        <w:left w:val="none" w:sz="0" w:space="0" w:color="auto"/>
        <w:bottom w:val="none" w:sz="0" w:space="0" w:color="auto"/>
        <w:right w:val="none" w:sz="0" w:space="0" w:color="auto"/>
      </w:divBdr>
      <w:divsChild>
        <w:div w:id="1874073007">
          <w:marLeft w:val="0"/>
          <w:marRight w:val="0"/>
          <w:marTop w:val="0"/>
          <w:marBottom w:val="0"/>
          <w:divBdr>
            <w:top w:val="none" w:sz="0" w:space="0" w:color="auto"/>
            <w:left w:val="none" w:sz="0" w:space="0" w:color="auto"/>
            <w:bottom w:val="none" w:sz="0" w:space="0" w:color="auto"/>
            <w:right w:val="none" w:sz="0" w:space="0" w:color="auto"/>
          </w:divBdr>
          <w:divsChild>
            <w:div w:id="1281718387">
              <w:marLeft w:val="0"/>
              <w:marRight w:val="0"/>
              <w:marTop w:val="0"/>
              <w:marBottom w:val="0"/>
              <w:divBdr>
                <w:top w:val="none" w:sz="0" w:space="0" w:color="auto"/>
                <w:left w:val="none" w:sz="0" w:space="0" w:color="auto"/>
                <w:bottom w:val="none" w:sz="0" w:space="0" w:color="auto"/>
                <w:right w:val="none" w:sz="0" w:space="0" w:color="auto"/>
              </w:divBdr>
              <w:divsChild>
                <w:div w:id="107243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879091">
      <w:bodyDiv w:val="1"/>
      <w:marLeft w:val="0"/>
      <w:marRight w:val="0"/>
      <w:marTop w:val="0"/>
      <w:marBottom w:val="0"/>
      <w:divBdr>
        <w:top w:val="none" w:sz="0" w:space="0" w:color="auto"/>
        <w:left w:val="none" w:sz="0" w:space="0" w:color="auto"/>
        <w:bottom w:val="none" w:sz="0" w:space="0" w:color="auto"/>
        <w:right w:val="none" w:sz="0" w:space="0" w:color="auto"/>
      </w:divBdr>
      <w:divsChild>
        <w:div w:id="735785620">
          <w:marLeft w:val="0"/>
          <w:marRight w:val="0"/>
          <w:marTop w:val="0"/>
          <w:marBottom w:val="0"/>
          <w:divBdr>
            <w:top w:val="none" w:sz="0" w:space="0" w:color="auto"/>
            <w:left w:val="none" w:sz="0" w:space="0" w:color="auto"/>
            <w:bottom w:val="none" w:sz="0" w:space="0" w:color="auto"/>
            <w:right w:val="none" w:sz="0" w:space="0" w:color="auto"/>
          </w:divBdr>
          <w:divsChild>
            <w:div w:id="1381897709">
              <w:marLeft w:val="0"/>
              <w:marRight w:val="0"/>
              <w:marTop w:val="0"/>
              <w:marBottom w:val="0"/>
              <w:divBdr>
                <w:top w:val="none" w:sz="0" w:space="0" w:color="auto"/>
                <w:left w:val="none" w:sz="0" w:space="0" w:color="auto"/>
                <w:bottom w:val="none" w:sz="0" w:space="0" w:color="auto"/>
                <w:right w:val="none" w:sz="0" w:space="0" w:color="auto"/>
              </w:divBdr>
              <w:divsChild>
                <w:div w:id="132678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45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knowledge.org.uk/public-health-textbook/disease-causation-diagnostic/2h-principles-health-promotion/responsibilities-health-physical-mental" TargetMode="External"/><Relationship Id="rId18" Type="http://schemas.openxmlformats.org/officeDocument/2006/relationships/hyperlink" Target="https://www.nhs.uk/common-health-questions/lifestyle/why-is-smoking-addictive/" TargetMode="External"/><Relationship Id="rId26" Type="http://schemas.openxmlformats.org/officeDocument/2006/relationships/hyperlink" Target="https://www.nhsconfed.org/-/media/Confederation/Files/Publications/Documents/Challenges-facing-the-NHS-in-Wales.pdf?dl=1" TargetMode="External"/><Relationship Id="rId3" Type="http://schemas.openxmlformats.org/officeDocument/2006/relationships/settings" Target="settings.xml"/><Relationship Id="rId21" Type="http://schemas.openxmlformats.org/officeDocument/2006/relationships/hyperlink" Target="https://www.publichealthnetwork.cymru/en/topics/policy/well-being-of-future-generations-wales-act-2015/" TargetMode="External"/><Relationship Id="rId7" Type="http://schemas.openxmlformats.org/officeDocument/2006/relationships/hyperlink" Target="https://www.citizensadvice.org.uk/health/discrimination-in-health-and-care-services/taking-action-about-discrimination-in-health-and-care-services/protecting-your-human-rights-when-using-health-and-care-services/" TargetMode="External"/><Relationship Id="rId12" Type="http://schemas.openxmlformats.org/officeDocument/2006/relationships/hyperlink" Target="https://socialcare.wales/cms_assets/file-uploads/Workforce-Strategy-for-Health-and-Social-Care-Final-Draft-19.12.19-Approved-by-SCW-HEIW-Board.pdf(Accessed" TargetMode="External"/><Relationship Id="rId17" Type="http://schemas.openxmlformats.org/officeDocument/2006/relationships/hyperlink" Target="https://www.assembly.wales/research%20documents/18-033/18-033-web-english.pdf" TargetMode="External"/><Relationship Id="rId25" Type="http://schemas.openxmlformats.org/officeDocument/2006/relationships/hyperlink" Target="https://www.nhsconfed.org/-/media/Confederation/Files/Publications/Documents/Challenges-facing-the-NHS-in-Wales.pdf?dl=1"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ealthychildren.org/English/family-life/Media/Pages/default.aspx" TargetMode="External"/><Relationship Id="rId20" Type="http://schemas.openxmlformats.org/officeDocument/2006/relationships/hyperlink" Target="https://www.nuffieldtrust.org.uk/resource/the-challenge-of-change-in-the-nhs-in-wales" TargetMode="External"/><Relationship Id="rId29" Type="http://schemas.openxmlformats.org/officeDocument/2006/relationships/hyperlink" Target="https://gov.wales/sites/default/files/publications/2019-04/in-brief-a-healthier-wales-our-plan-for-health-and-social-care.pdf" TargetMode="External"/><Relationship Id="rId1" Type="http://schemas.openxmlformats.org/officeDocument/2006/relationships/numbering" Target="numbering.xml"/><Relationship Id="rId6" Type="http://schemas.openxmlformats.org/officeDocument/2006/relationships/hyperlink" Target="http://www.cardiffandvaleuhb.wales.nhs.uk/the-seven-wellbeing-goals" TargetMode="External"/><Relationship Id="rId11" Type="http://schemas.openxmlformats.org/officeDocument/2006/relationships/hyperlink" Target="https://futuregenerations.wales/wp-content/uploads/2017/02/150623-guide-to-the-fg-act-en.pdf" TargetMode="External"/><Relationship Id="rId24" Type="http://schemas.openxmlformats.org/officeDocument/2006/relationships/hyperlink" Target="https://www.sciencedirect.com/science/article/pii/S2214799319300864" TargetMode="External"/><Relationship Id="rId32" Type="http://schemas.openxmlformats.org/officeDocument/2006/relationships/fontTable" Target="fontTable.xml"/><Relationship Id="rId5" Type="http://schemas.openxmlformats.org/officeDocument/2006/relationships/hyperlink" Target="https://www.health.org.uk/sites/default/files/upload/publications/2019/A%20Critical%20Moment_1.pdf" TargetMode="External"/><Relationship Id="rId15" Type="http://schemas.openxmlformats.org/officeDocument/2006/relationships/hyperlink" Target="https://www.healthline.com/health-news/overcoming-childhood-obesity-how-parents-can-help-or-hurt" TargetMode="External"/><Relationship Id="rId23" Type="http://schemas.openxmlformats.org/officeDocument/2006/relationships/hyperlink" Target="https://www.bupa.co.uk/health-information/exercise-fitness/benefits-of-exercise" TargetMode="External"/><Relationship Id="rId28" Type="http://schemas.openxmlformats.org/officeDocument/2006/relationships/hyperlink" Target="https://gov.wales/sites/default/files/publications/2019-06/easy-read-a-guide-to-the-wellbeing-of-future-generations-act.pdf" TargetMode="External"/><Relationship Id="rId10" Type="http://schemas.openxmlformats.org/officeDocument/2006/relationships/hyperlink" Target="https://www.equalityhumanrights.com/en/advice-and-guidance/human-rights-health-and-social-care" TargetMode="External"/><Relationship Id="rId19" Type="http://schemas.openxmlformats.org/officeDocument/2006/relationships/hyperlink" Target="https://www.nice.org.uk/guidance/ph6/chapter/1-Public-health-need-and-practice" TargetMode="External"/><Relationship Id="rId31" Type="http://schemas.openxmlformats.org/officeDocument/2006/relationships/hyperlink" Target="http://www.wrexham.com/news/plans-unveiled-by-welsh-government-to-tackle-obesity-162065.html" TargetMode="External"/><Relationship Id="rId4" Type="http://schemas.openxmlformats.org/officeDocument/2006/relationships/webSettings" Target="webSettings.xml"/><Relationship Id="rId9" Type="http://schemas.openxmlformats.org/officeDocument/2006/relationships/hyperlink" Target="https://www.derbyshirehealthcareft.nhs.uk/application/files/3915/4685/7171/building-resilient-communities-training-resource.pdf" TargetMode="External"/><Relationship Id="rId14" Type="http://schemas.openxmlformats.org/officeDocument/2006/relationships/hyperlink" Target="http://www.wales.nhs.uk/sitesplus/888/page/97832" TargetMode="External"/><Relationship Id="rId22" Type="http://schemas.openxmlformats.org/officeDocument/2006/relationships/hyperlink" Target="https://www.publichealthnetwork.cymru/en/topics/nutrition/nutrition-skills/" TargetMode="External"/><Relationship Id="rId27" Type="http://schemas.openxmlformats.org/officeDocument/2006/relationships/hyperlink" Target="https://wcva.cymru/influencing/legislation/the-wellbeing-of-future-generations-act/" TargetMode="External"/><Relationship Id="rId30" Type="http://schemas.openxmlformats.org/officeDocument/2006/relationships/hyperlink" Target="https://www.b2bmarketing.net/en-gb/resources/blog/why-promotions-are-so-important-and-why-you-should-run-them-often" TargetMode="External"/><Relationship Id="rId8" Type="http://schemas.openxmlformats.org/officeDocument/2006/relationships/hyperlink" Target="https://seneddresearch.blog/2016/03/22/the-well-being-of-future-generations-wales-act-2015-what-is-it-and-what-does-it-mean-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9</Pages>
  <Words>4212</Words>
  <Characters>24011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Bandana Dammarpal thapa (1701352)</dc:creator>
  <cp:keywords/>
  <dc:description/>
  <cp:lastModifiedBy>Bandana Dammarpal thapa (1701352)</cp:lastModifiedBy>
  <cp:revision>10</cp:revision>
  <dcterms:created xsi:type="dcterms:W3CDTF">2020-05-25T12:48:00Z</dcterms:created>
  <dcterms:modified xsi:type="dcterms:W3CDTF">2020-05-25T14:12:00Z</dcterms:modified>
</cp:coreProperties>
</file>