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5948F00D" wp14:paraId="2C078E63" wp14:textId="688D5352">
      <w:pPr>
        <w:jc w:val="center"/>
      </w:pPr>
      <w:r w:rsidR="7F602B9C">
        <w:rPr/>
        <w:t>Speciali</w:t>
      </w:r>
      <w:r w:rsidR="54456372">
        <w:rPr/>
        <w:t>s</w:t>
      </w:r>
      <w:r w:rsidR="7F602B9C">
        <w:rPr/>
        <w:t xml:space="preserve">ed </w:t>
      </w:r>
      <w:r w:rsidR="54F49391">
        <w:rPr/>
        <w:t>performance</w:t>
      </w:r>
    </w:p>
    <w:p w:rsidR="54F49391" w:rsidP="5948F00D" w:rsidRDefault="54F49391" w14:paraId="57A0ED9C" w14:textId="5D658167">
      <w:pPr>
        <w:jc w:val="center"/>
      </w:pPr>
      <w:r w:rsidR="54F49391">
        <w:rPr/>
        <w:t>Process workbook</w:t>
      </w:r>
    </w:p>
    <w:p w:rsidR="54F49391" w:rsidP="5948F00D" w:rsidRDefault="54F49391" w14:paraId="709EF165" w14:textId="2C58B705">
      <w:pPr>
        <w:jc w:val="center"/>
      </w:pPr>
      <w:r w:rsidR="54F49391">
        <w:rPr/>
        <w:t xml:space="preserve">Emyr </w:t>
      </w:r>
      <w:r w:rsidR="54F49391">
        <w:rPr/>
        <w:t>Williams</w:t>
      </w:r>
    </w:p>
    <w:p w:rsidR="03FB8967" w:rsidP="5948F00D" w:rsidRDefault="03FB8967" w14:paraId="2A946818" w14:textId="2A510D79">
      <w:pPr>
        <w:jc w:val="left"/>
      </w:pPr>
      <w:r w:rsidR="03FB8967">
        <w:rPr/>
        <w:t xml:space="preserve">For this </w:t>
      </w:r>
      <w:r w:rsidR="04D94C29">
        <w:rPr/>
        <w:t>module,</w:t>
      </w:r>
      <w:r w:rsidR="03FB8967">
        <w:rPr/>
        <w:t xml:space="preserve"> we had to </w:t>
      </w:r>
      <w:r w:rsidR="03FB8967">
        <w:rPr/>
        <w:t>demonstrate</w:t>
      </w:r>
      <w:r w:rsidR="03FB8967">
        <w:rPr/>
        <w:t xml:space="preserve"> engagement with literature </w:t>
      </w:r>
      <w:r w:rsidR="04B0ADC9">
        <w:rPr/>
        <w:t>skills,</w:t>
      </w:r>
      <w:r w:rsidR="03FB8967">
        <w:rPr/>
        <w:t xml:space="preserve"> </w:t>
      </w:r>
      <w:r w:rsidR="4D3D76FE">
        <w:rPr/>
        <w:t xml:space="preserve">knowledge and understanding </w:t>
      </w:r>
      <w:r w:rsidR="1392112E">
        <w:rPr/>
        <w:t>skills,</w:t>
      </w:r>
      <w:r w:rsidR="4D3D76FE">
        <w:rPr/>
        <w:t xml:space="preserve"> cognitive and intellectual </w:t>
      </w:r>
      <w:r w:rsidR="364402E9">
        <w:rPr/>
        <w:t>skills,</w:t>
      </w:r>
      <w:r w:rsidR="4D3D76FE">
        <w:rPr/>
        <w:t xml:space="preserve"> good practical </w:t>
      </w:r>
      <w:r w:rsidR="12B0CA48">
        <w:rPr/>
        <w:t>skills,</w:t>
      </w:r>
      <w:r w:rsidR="7BAD2AB7">
        <w:rPr/>
        <w:t xml:space="preserve"> and</w:t>
      </w:r>
      <w:r w:rsidR="4D3D76FE">
        <w:rPr/>
        <w:t xml:space="preserve"> transferable </w:t>
      </w:r>
      <w:r w:rsidR="7385B854">
        <w:rPr/>
        <w:t>skills for life and professional practices</w:t>
      </w:r>
      <w:r w:rsidR="0ED4CC09">
        <w:rPr/>
        <w:t xml:space="preserve">. </w:t>
      </w:r>
      <w:r w:rsidR="64D9B34E">
        <w:rPr/>
        <w:t>T</w:t>
      </w:r>
      <w:r w:rsidR="0ED4CC09">
        <w:rPr/>
        <w:t>hrough</w:t>
      </w:r>
      <w:r w:rsidR="64D9B34E">
        <w:rPr/>
        <w:t xml:space="preserve"> using these techniques and skills we had to contribute 10-15 minutes to </w:t>
      </w:r>
      <w:r w:rsidR="0D092F79">
        <w:rPr/>
        <w:t>a group performance.</w:t>
      </w:r>
    </w:p>
    <w:p w:rsidR="0D092F79" w:rsidP="5948F00D" w:rsidRDefault="0D092F79" w14:paraId="352CCCA7" w14:textId="7C96B576">
      <w:pPr>
        <w:jc w:val="left"/>
      </w:pPr>
      <w:r w:rsidR="0D092F79">
        <w:rPr/>
        <w:t>In this module we ha</w:t>
      </w:r>
      <w:r w:rsidR="10277FF1">
        <w:rPr/>
        <w:t>ve</w:t>
      </w:r>
      <w:r w:rsidR="0D092F79">
        <w:rPr/>
        <w:t xml:space="preserve"> to create a performance </w:t>
      </w:r>
      <w:r w:rsidR="11A911F6">
        <w:rPr/>
        <w:t>from the play Pomona</w:t>
      </w:r>
      <w:r w:rsidR="6750EC9B">
        <w:rPr/>
        <w:t>,</w:t>
      </w:r>
      <w:r w:rsidR="11A911F6">
        <w:rPr/>
        <w:t xml:space="preserve"> a play by Alistar </w:t>
      </w:r>
      <w:r w:rsidR="50BE572F">
        <w:rPr/>
        <w:t xml:space="preserve">McDowall, written in 2014, we follow a girl named Ollie who come to Pomona in search of her </w:t>
      </w:r>
      <w:r w:rsidR="10CA18A4">
        <w:rPr/>
        <w:t xml:space="preserve">sister who went missing after coming here a few weeks ago, and she soon finds out that Pomona is not what it seems and its full of bad people. </w:t>
      </w:r>
      <w:r w:rsidR="32A9DB73">
        <w:rPr/>
        <w:t xml:space="preserve">After learning that Pomona is a real place in Manchester </w:t>
      </w:r>
      <w:r w:rsidR="3E978C83">
        <w:rPr/>
        <w:t>I</w:t>
      </w:r>
      <w:r w:rsidR="32A9DB73">
        <w:rPr/>
        <w:t xml:space="preserve"> decided to </w:t>
      </w:r>
      <w:r w:rsidR="290CAC8D">
        <w:rPr/>
        <w:t xml:space="preserve">do some research </w:t>
      </w:r>
      <w:r w:rsidR="377C9ED0">
        <w:rPr/>
        <w:t>I</w:t>
      </w:r>
      <w:r w:rsidR="6A6FBAE8">
        <w:rPr/>
        <w:t xml:space="preserve"> found an article ‘Pomona Island from a palace to a nightclub on a s</w:t>
      </w:r>
      <w:r w:rsidR="33F7A3C9">
        <w:rPr/>
        <w:t>hip to forgotten’ (2020) this article by Ben Brown gave me a quick history lesson of the pla</w:t>
      </w:r>
      <w:r w:rsidR="226B6B1B">
        <w:rPr/>
        <w:t xml:space="preserve">ce and helped me understand the feeling of the </w:t>
      </w:r>
      <w:r w:rsidR="613BC671">
        <w:rPr/>
        <w:t>place. The</w:t>
      </w:r>
      <w:r w:rsidR="226B6B1B">
        <w:rPr/>
        <w:t xml:space="preserve"> play mentions a lot about Cthulhu a mythical </w:t>
      </w:r>
      <w:r w:rsidR="24A4519D">
        <w:rPr/>
        <w:t>creature</w:t>
      </w:r>
      <w:r w:rsidR="226B6B1B">
        <w:rPr/>
        <w:t xml:space="preserve"> </w:t>
      </w:r>
      <w:r w:rsidR="4C31EF40">
        <w:rPr/>
        <w:t xml:space="preserve">that takes a significant role in the play and is physically represented through the character Keaton </w:t>
      </w:r>
      <w:r w:rsidR="5E84B31B">
        <w:rPr/>
        <w:t>who is a girl that runs a human trafficking ring in Pomona</w:t>
      </w:r>
      <w:r w:rsidR="39840F3B">
        <w:rPr/>
        <w:t>.</w:t>
      </w:r>
    </w:p>
    <w:p w:rsidR="1F174448" w:rsidP="5948F00D" w:rsidRDefault="1F174448" w14:paraId="64FB8F11" w14:textId="6F52B90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F174448">
        <w:rPr/>
        <w:t xml:space="preserve">We spent </w:t>
      </w:r>
      <w:r w:rsidR="2F860196">
        <w:rPr/>
        <w:t xml:space="preserve">a few lessons </w:t>
      </w:r>
      <w:r w:rsidR="37226072">
        <w:rPr/>
        <w:t xml:space="preserve">talking about </w:t>
      </w:r>
      <w:r w:rsidR="52A810EE">
        <w:rPr/>
        <w:t xml:space="preserve">what we want to get out of these lectures we also spent some time </w:t>
      </w:r>
      <w:r w:rsidR="2F860196">
        <w:rPr/>
        <w:t>reading the first few pages of the script and attempting to unit it and event it and then we would be split into two group</w:t>
      </w:r>
      <w:r w:rsidR="632DC1B7">
        <w:rPr/>
        <w:t>s talking about it</w:t>
      </w:r>
      <w:r w:rsidR="07F0288A">
        <w:rPr/>
        <w:t xml:space="preserve"> and write our thoughts on some A2 paper</w:t>
      </w:r>
      <w:r w:rsidR="632DC1B7">
        <w:rPr/>
        <w:t xml:space="preserve"> to get a better understanding of i</w:t>
      </w:r>
      <w:r w:rsidR="6AB17962">
        <w:rPr/>
        <w:t>t</w:t>
      </w:r>
      <w:r w:rsidR="0CB84D6B">
        <w:rPr/>
        <w:t xml:space="preserve"> that you can find in the appendix</w:t>
      </w:r>
      <w:r w:rsidR="6AB17962">
        <w:rPr/>
        <w:t>. Our lecturer decided that scene 7 of the performance would be our company scene where</w:t>
      </w:r>
      <w:r w:rsidR="5146EAAF">
        <w:rPr/>
        <w:t xml:space="preserve"> we all would contribute to the creation of it, she then took us outside to read it using </w:t>
      </w:r>
      <w:r w:rsidR="0052F59D">
        <w:rPr/>
        <w:t>the book ‘Beautiful illogical acts’ (2020) by Katie Mitchell we used a bunch of uni</w:t>
      </w:r>
      <w:r w:rsidR="0AF23BF1">
        <w:rPr/>
        <w:t xml:space="preserve">ting and </w:t>
      </w:r>
      <w:r w:rsidR="0AF23BF1">
        <w:rPr/>
        <w:t>eventing</w:t>
      </w:r>
      <w:r w:rsidR="0AF23BF1">
        <w:rPr/>
        <w:t xml:space="preserve"> throughout the scene</w:t>
      </w:r>
      <w:r w:rsidR="21EA9611">
        <w:rPr/>
        <w:t xml:space="preserve">, </w:t>
      </w:r>
      <w:r w:rsidR="21EA9611">
        <w:rPr/>
        <w:t>eventing</w:t>
      </w:r>
      <w:r w:rsidR="21EA9611">
        <w:rPr/>
        <w:t xml:space="preserve"> is a method that is used by highlighting sentences or words that will affect every character and actor on stage and this helps </w:t>
      </w:r>
      <w:r w:rsidR="6CB485A4">
        <w:rPr/>
        <w:t>by changing the atmosphere of the scene and intentions of actors, and uniting does the same but on a broader scale</w:t>
      </w:r>
      <w:r w:rsidR="2C6317A9">
        <w:rPr/>
        <w:t xml:space="preserve"> both require a title to label each event and unit</w:t>
      </w:r>
      <w:r w:rsidR="6CB485A4">
        <w:rPr/>
        <w:t xml:space="preserve">. </w:t>
      </w:r>
      <w:r w:rsidR="6678CA23">
        <w:rPr/>
        <w:t xml:space="preserve">We spent around an hour and a half </w:t>
      </w:r>
      <w:r w:rsidR="3C60CA1A">
        <w:rPr/>
        <w:t>discussing and trying to get an understanding of the intentions of each line.</w:t>
      </w:r>
      <w:r w:rsidR="635009EF">
        <w:rPr/>
        <w:t xml:space="preserve"> We were also given our </w:t>
      </w:r>
      <w:r w:rsidR="2F31E5EE">
        <w:rPr/>
        <w:t>characters,</w:t>
      </w:r>
      <w:r w:rsidR="635009EF">
        <w:rPr/>
        <w:t xml:space="preserve"> and </w:t>
      </w:r>
      <w:r w:rsidR="4A8EAC1D">
        <w:rPr/>
        <w:t>I</w:t>
      </w:r>
      <w:r w:rsidR="635009EF">
        <w:rPr/>
        <w:t xml:space="preserve"> was </w:t>
      </w:r>
      <w:r w:rsidR="590D0BEA">
        <w:rPr/>
        <w:t>given to</w:t>
      </w:r>
      <w:r w:rsidR="635009EF">
        <w:rPr/>
        <w:t xml:space="preserve"> </w:t>
      </w:r>
      <w:r w:rsidR="0EA6CC8F">
        <w:rPr/>
        <w:t>Charlie</w:t>
      </w:r>
      <w:r w:rsidR="635009EF">
        <w:rPr/>
        <w:t>.</w:t>
      </w:r>
      <w:r w:rsidR="68322916">
        <w:rPr/>
        <w:t xml:space="preserve"> After this we started to do something quite strange to me we started to work on viewpoints a book wri</w:t>
      </w:r>
      <w:r w:rsidR="6C5B3C63">
        <w:rPr/>
        <w:t>tten by Anne Bogart ‘viewpoints’ (2005) this is a technique</w:t>
      </w:r>
      <w:r w:rsidR="60AF5276">
        <w:rPr/>
        <w:t xml:space="preserve"> </w:t>
      </w:r>
      <w:r w:rsidR="6C5B3C63">
        <w:rPr/>
        <w:t>used to get into cha</w:t>
      </w:r>
      <w:r w:rsidR="617EB32E">
        <w:rPr/>
        <w:t>r</w:t>
      </w:r>
      <w:r w:rsidR="6C5B3C63">
        <w:rPr/>
        <w:t>acter and to be one in the sp</w:t>
      </w:r>
      <w:r w:rsidR="4846D3F6">
        <w:rPr/>
        <w:t>ace that you are working in</w:t>
      </w:r>
      <w:r w:rsidR="4E0A0B86">
        <w:rPr/>
        <w:t xml:space="preserve"> some of the viewpoints include </w:t>
      </w:r>
      <w:r w:rsidR="3F75FC4C">
        <w:rPr/>
        <w:t xml:space="preserve">tempo - your pace, duration – how long you are going this speed, </w:t>
      </w:r>
      <w:r w:rsidR="17CBAEA6">
        <w:rPr/>
        <w:t>repetition – copy a person(s), topography</w:t>
      </w:r>
      <w:r w:rsidR="7B2F3EB4">
        <w:rPr/>
        <w:t xml:space="preserve"> – shape and size of walking pattern (zigzag, grid, circles, etc.), and many more</w:t>
      </w:r>
      <w:r w:rsidR="1E4C8116">
        <w:rPr/>
        <w:t xml:space="preserve">, personally </w:t>
      </w:r>
      <w:r w:rsidR="4A8EAC1D">
        <w:rPr/>
        <w:t>I</w:t>
      </w:r>
      <w:r w:rsidR="1E4C8116">
        <w:rPr/>
        <w:t xml:space="preserve"> do not enjoy this exercise it was too strange for me </w:t>
      </w:r>
      <w:r w:rsidR="044F0388">
        <w:rPr/>
        <w:t xml:space="preserve">and it didn't feel natural </w:t>
      </w:r>
      <w:r w:rsidR="64B7661A">
        <w:rPr/>
        <w:t xml:space="preserve">in the sense it felt like </w:t>
      </w:r>
      <w:r w:rsidR="0C73D0CD">
        <w:rPr/>
        <w:t>I</w:t>
      </w:r>
      <w:r w:rsidR="64B7661A">
        <w:rPr/>
        <w:t xml:space="preserve"> was forcing it and it didn't come out flowing when doing the expressive movements</w:t>
      </w:r>
      <w:r w:rsidR="185F75C1">
        <w:rPr/>
        <w:t xml:space="preserve">, having said this </w:t>
      </w:r>
      <w:r w:rsidR="38E8CAAF">
        <w:rPr/>
        <w:t>I</w:t>
      </w:r>
      <w:r w:rsidR="185F75C1">
        <w:rPr/>
        <w:t xml:space="preserve"> can see how it can help as others in the class found it very helpful</w:t>
      </w:r>
      <w:r w:rsidR="612C8E81">
        <w:rPr/>
        <w:t xml:space="preserve"> but personally I found that it didn't quite work for me very well and my time could have been spent learning or practicing other techniques,</w:t>
      </w:r>
      <w:r w:rsidR="3180A967">
        <w:rPr/>
        <w:t xml:space="preserve"> but </w:t>
      </w:r>
      <w:r w:rsidR="1033C23A">
        <w:rPr/>
        <w:t>I</w:t>
      </w:r>
      <w:r w:rsidR="3180A967">
        <w:rPr/>
        <w:t xml:space="preserve"> can appreciate that </w:t>
      </w:r>
      <w:r w:rsidR="1033C23A">
        <w:rPr/>
        <w:t>I</w:t>
      </w:r>
      <w:r w:rsidR="3180A967">
        <w:rPr/>
        <w:t xml:space="preserve"> now know the technique for future projects where </w:t>
      </w:r>
      <w:r w:rsidR="08AD04F0">
        <w:rPr/>
        <w:t>I</w:t>
      </w:r>
      <w:r w:rsidR="3180A967">
        <w:rPr/>
        <w:t xml:space="preserve"> find that it could work for me</w:t>
      </w:r>
      <w:r w:rsidR="6DB52337">
        <w:rPr/>
        <w:t xml:space="preserve">. </w:t>
      </w:r>
    </w:p>
    <w:p w:rsidR="6DB52337" w:rsidP="5948F00D" w:rsidRDefault="6DB52337" w14:paraId="57B29F96" w14:textId="46C77C44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="6DB52337">
        <w:drawing>
          <wp:inline wp14:editId="12FCF21A" wp14:anchorId="4A2976C0">
            <wp:extent cx="1182565" cy="2562225"/>
            <wp:effectExtent l="0" t="0" r="0" b="0"/>
            <wp:docPr id="202239710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22397102" name="Picture 2022397102"/>
                    <pic:cNvPicPr/>
                  </pic:nvPicPr>
                  <pic:blipFill>
                    <a:blip xmlns:r="http://schemas.openxmlformats.org/officeDocument/2006/relationships" r:embed="rId207256957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182565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DB52337" w:rsidP="5948F00D" w:rsidRDefault="6DB52337" w14:paraId="2481AF3D" w14:textId="51A29882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="6DB52337">
        <w:rPr/>
        <w:t xml:space="preserve">This was some homework we were given the day before where i had made a mistake </w:t>
      </w:r>
      <w:r w:rsidR="1E45ADAC">
        <w:rPr/>
        <w:t>I</w:t>
      </w:r>
      <w:r w:rsidR="6DB52337">
        <w:rPr/>
        <w:t xml:space="preserve"> thought the</w:t>
      </w:r>
      <w:r w:rsidR="03D2A4F7">
        <w:rPr/>
        <w:t xml:space="preserve"> </w:t>
      </w:r>
      <w:r w:rsidR="6DB52337">
        <w:rPr/>
        <w:t xml:space="preserve">lecturer said </w:t>
      </w:r>
      <w:r w:rsidR="0B6676A7">
        <w:rPr/>
        <w:t>I</w:t>
      </w:r>
      <w:r w:rsidR="6DB52337">
        <w:rPr/>
        <w:t xml:space="preserve"> was </w:t>
      </w:r>
      <w:r w:rsidR="2DF997FF">
        <w:rPr/>
        <w:t xml:space="preserve">Keaton so </w:t>
      </w:r>
      <w:r w:rsidR="0B6676A7">
        <w:rPr/>
        <w:t>I</w:t>
      </w:r>
      <w:r w:rsidR="2DF997FF">
        <w:rPr/>
        <w:t xml:space="preserve"> had done the entire homework for her and when </w:t>
      </w:r>
      <w:r w:rsidR="20B22925">
        <w:rPr/>
        <w:t>I</w:t>
      </w:r>
      <w:r w:rsidR="2DF997FF">
        <w:rPr/>
        <w:t xml:space="preserve"> found out that my scene was scene 6 with another Keaton </w:t>
      </w:r>
      <w:r w:rsidR="0BC5F0BE">
        <w:rPr/>
        <w:t>I</w:t>
      </w:r>
      <w:r w:rsidR="2DF997FF">
        <w:rPr/>
        <w:t xml:space="preserve"> was very confused and turn</w:t>
      </w:r>
      <w:r w:rsidR="3777DB26">
        <w:rPr/>
        <w:t>s out i had been given the role of Charlie so all of the work I had done for her was in vain and had to sit out of the next task to do the work on the correct character</w:t>
      </w:r>
      <w:r w:rsidR="00CEB055">
        <w:rPr/>
        <w:t xml:space="preserve">. Knowing my scene now </w:t>
      </w:r>
      <w:r w:rsidR="4C6784FA">
        <w:rPr/>
        <w:t>I</w:t>
      </w:r>
      <w:r w:rsidR="00CEB055">
        <w:rPr/>
        <w:t xml:space="preserve"> took another look at it and </w:t>
      </w:r>
      <w:bookmarkStart w:name="_Int_hGy1lS9O" w:id="82724513"/>
      <w:r w:rsidR="4C6784FA">
        <w:rPr/>
        <w:t>I</w:t>
      </w:r>
      <w:r w:rsidR="00CEB055">
        <w:rPr/>
        <w:t xml:space="preserve"> found that Charlie</w:t>
      </w:r>
      <w:bookmarkEnd w:id="82724513"/>
      <w:r w:rsidR="00CEB055">
        <w:rPr/>
        <w:t xml:space="preserve"> is a blabber mouth who talks endlessly </w:t>
      </w:r>
      <w:r w:rsidR="1A66538D">
        <w:rPr/>
        <w:t>but is also very friendly but has only one friend before meeting Keaton</w:t>
      </w:r>
      <w:r w:rsidR="57288C43">
        <w:rPr/>
        <w:t xml:space="preserve">, </w:t>
      </w:r>
      <w:r w:rsidR="74F82764">
        <w:rPr/>
        <w:t>I</w:t>
      </w:r>
      <w:r w:rsidR="57288C43">
        <w:rPr/>
        <w:t xml:space="preserve"> was very happy with my scene as it could be presented in many creative w</w:t>
      </w:r>
      <w:r w:rsidR="4E6B4D11">
        <w:rPr/>
        <w:t>ays depending on the person(s) and their way of depicting the scene and characters.</w:t>
      </w:r>
    </w:p>
    <w:p w:rsidR="4E6B4D11" w:rsidP="5948F00D" w:rsidRDefault="4E6B4D11" w14:paraId="15C410E4" w14:textId="4245BAEA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="4E6B4D11">
        <w:rPr/>
        <w:t xml:space="preserve"> The scene follows </w:t>
      </w:r>
      <w:r w:rsidR="3C98FDD0">
        <w:rPr/>
        <w:t xml:space="preserve">Charlie and Keaton “meeting for the first time” and Charlie </w:t>
      </w:r>
      <w:r w:rsidR="1BAE4EC3">
        <w:rPr/>
        <w:t>explains</w:t>
      </w:r>
      <w:r w:rsidR="3C98FDD0">
        <w:rPr/>
        <w:t xml:space="preserve"> a game of dungeons and dragons that he had </w:t>
      </w:r>
      <w:r w:rsidR="0EE71B31">
        <w:rPr/>
        <w:t>written</w:t>
      </w:r>
      <w:r w:rsidR="39DA7501">
        <w:rPr/>
        <w:t xml:space="preserve"> while trying to get Keaton to </w:t>
      </w:r>
      <w:bookmarkStart w:name="_Int_ZCSYGKXd" w:id="991956386"/>
      <w:r w:rsidR="39DA7501">
        <w:rPr/>
        <w:t>open up</w:t>
      </w:r>
      <w:bookmarkEnd w:id="991956386"/>
      <w:r w:rsidR="39DA7501">
        <w:rPr/>
        <w:t xml:space="preserve"> to him</w:t>
      </w:r>
      <w:r w:rsidR="15EE8F8B">
        <w:rPr/>
        <w:t xml:space="preserve">. I decided to depict Charlie as this jolty </w:t>
      </w:r>
      <w:r w:rsidR="56D6EA3C">
        <w:rPr/>
        <w:t>and unpredictable in his movements and is just overly happy all the time and is quite frantic</w:t>
      </w:r>
      <w:r w:rsidR="1DFEFD92">
        <w:rPr/>
        <w:t xml:space="preserve"> for example in the start of the scene Charlie is seen </w:t>
      </w:r>
      <w:r w:rsidR="4795230B">
        <w:rPr/>
        <w:t>headbanging</w:t>
      </w:r>
      <w:r w:rsidR="1DFEFD92">
        <w:rPr/>
        <w:t xml:space="preserve"> and playing air guitar</w:t>
      </w:r>
      <w:r w:rsidR="773DB06A">
        <w:rPr/>
        <w:t xml:space="preserve"> as he sets up the game</w:t>
      </w:r>
      <w:r w:rsidR="56D6EA3C">
        <w:rPr/>
        <w:t xml:space="preserve">, he is </w:t>
      </w:r>
      <w:r w:rsidR="1BA036AD">
        <w:rPr/>
        <w:t xml:space="preserve">very excited to explain the game and is proud of his work and cannot wait to play it with Keaton who is the first person to turn up to his </w:t>
      </w:r>
      <w:r w:rsidR="1BA036AD">
        <w:rPr/>
        <w:t>DnD</w:t>
      </w:r>
      <w:r w:rsidR="1BA036AD">
        <w:rPr/>
        <w:t xml:space="preserve"> </w:t>
      </w:r>
      <w:r w:rsidR="087CFC82">
        <w:rPr/>
        <w:t xml:space="preserve">club in 4 weeks, his game is important as it connects to Ollies </w:t>
      </w:r>
      <w:r w:rsidR="667700BC">
        <w:rPr/>
        <w:t>story</w:t>
      </w:r>
      <w:r w:rsidR="087CFC82">
        <w:rPr/>
        <w:t xml:space="preserve">, </w:t>
      </w:r>
      <w:r w:rsidR="729A7BD4">
        <w:rPr/>
        <w:t xml:space="preserve">a girl </w:t>
      </w:r>
      <w:r w:rsidR="3E9226AA">
        <w:rPr/>
        <w:t>arriving</w:t>
      </w:r>
      <w:r w:rsidR="729A7BD4">
        <w:rPr/>
        <w:t xml:space="preserve"> in a strange place </w:t>
      </w:r>
      <w:r w:rsidR="6A36F86D">
        <w:rPr/>
        <w:t xml:space="preserve">looking for her sister who had disappeared a few weeks ago and it includes a cult and </w:t>
      </w:r>
      <w:r w:rsidR="01005AB7">
        <w:rPr/>
        <w:t>Cthulhu, with is interesting as in the play Keaton is depicted to be Cthulhu</w:t>
      </w:r>
      <w:r w:rsidR="66EC730B">
        <w:rPr/>
        <w:t>.</w:t>
      </w:r>
      <w:r w:rsidR="6B245CAF">
        <w:rPr/>
        <w:t xml:space="preserve"> Me and my scene partner decided that it would be interesting if Keaton knows that Charlie is about to die so</w:t>
      </w:r>
      <w:r w:rsidR="08C3D4BA">
        <w:rPr/>
        <w:t xml:space="preserve"> as they meet, she gives him a hug showing the constant battle she has between this teenage girl and this mythical beast inside her</w:t>
      </w:r>
      <w:r w:rsidR="5F9B6F9F">
        <w:rPr/>
        <w:t>, and when Charlie is talking about the game and mentions Cthulhu Keaton is struggling with this and the</w:t>
      </w:r>
      <w:r w:rsidR="217B2ABC">
        <w:rPr/>
        <w:t xml:space="preserve"> rest of the cast would walk past her and shed be visibly hurt by this, but this is an internal struggle as when she falls down from her chai</w:t>
      </w:r>
      <w:r w:rsidR="5B69AF7F">
        <w:rPr/>
        <w:t>r to the floor Charlie can't see this and continues talking to the chair a decision we decided to show her internal struggles.</w:t>
      </w:r>
      <w:r w:rsidR="1D860E71">
        <w:rPr/>
        <w:t xml:space="preserve"> Me and my scene partner met up a few times to talk about the scene the characters intentions and what their objectives are, </w:t>
      </w:r>
      <w:r w:rsidR="2E42339D">
        <w:rPr/>
        <w:t>I</w:t>
      </w:r>
      <w:r w:rsidR="1D860E71">
        <w:rPr/>
        <w:t xml:space="preserve"> found that </w:t>
      </w:r>
      <w:r w:rsidR="40E3326C">
        <w:rPr/>
        <w:t>Charlie's</w:t>
      </w:r>
      <w:r w:rsidR="1D860E71">
        <w:rPr/>
        <w:t xml:space="preserve"> objective was to make friends and to </w:t>
      </w:r>
      <w:r w:rsidR="157F3580">
        <w:rPr/>
        <w:t>play dungeons and dragons</w:t>
      </w:r>
      <w:r w:rsidR="5F3400B3">
        <w:rPr/>
        <w:t>, olso using the techniques that we learned in class we united and evented the scene so we know how to characterize ourselves and how to behave.</w:t>
      </w:r>
    </w:p>
    <w:p w:rsidR="5B69AF7F" w:rsidP="5948F00D" w:rsidRDefault="5B69AF7F" w14:paraId="75376270" w14:textId="2002C538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="5B69AF7F">
        <w:rPr/>
        <w:t xml:space="preserve">We also had a group scene, scene seven that follows </w:t>
      </w:r>
      <w:r w:rsidR="0884A94B">
        <w:rPr/>
        <w:t xml:space="preserve">Ollie, but it is depicted like it is a game of dungeons and dragons, unfortunately </w:t>
      </w:r>
      <w:r w:rsidR="672A2467">
        <w:rPr/>
        <w:t>I</w:t>
      </w:r>
      <w:r w:rsidR="0884A94B">
        <w:rPr/>
        <w:t xml:space="preserve"> missed half of this scene as </w:t>
      </w:r>
      <w:r w:rsidR="672A2467">
        <w:rPr/>
        <w:t>I</w:t>
      </w:r>
      <w:r w:rsidR="0884A94B">
        <w:rPr/>
        <w:t xml:space="preserve"> had matters </w:t>
      </w:r>
      <w:r w:rsidR="371A3CA6">
        <w:rPr/>
        <w:t>involving</w:t>
      </w:r>
      <w:r w:rsidR="0884A94B">
        <w:rPr/>
        <w:t xml:space="preserve"> th</w:t>
      </w:r>
      <w:r w:rsidR="17A13F54">
        <w:rPr/>
        <w:t>e p</w:t>
      </w:r>
      <w:r w:rsidR="7ACB1531">
        <w:rPr/>
        <w:t xml:space="preserve">olice that </w:t>
      </w:r>
      <w:r w:rsidR="7FB3AC26">
        <w:rPr/>
        <w:t>I</w:t>
      </w:r>
      <w:r w:rsidR="7ACB1531">
        <w:rPr/>
        <w:t xml:space="preserve"> needed to attend to therefore </w:t>
      </w:r>
      <w:r w:rsidR="7FB3AC26">
        <w:rPr/>
        <w:t>I</w:t>
      </w:r>
      <w:r w:rsidR="7ACB1531">
        <w:rPr/>
        <w:t xml:space="preserve"> missed out and had to be placed in</w:t>
      </w:r>
      <w:r w:rsidR="5E1828BD">
        <w:rPr/>
        <w:t xml:space="preserve"> half way through but I observed the company going through the scene many times </w:t>
      </w:r>
      <w:r w:rsidR="495E5532">
        <w:rPr/>
        <w:t xml:space="preserve">so </w:t>
      </w:r>
      <w:r w:rsidR="6365BB8F">
        <w:rPr/>
        <w:t>I</w:t>
      </w:r>
      <w:r w:rsidR="495E5532">
        <w:rPr/>
        <w:t xml:space="preserve"> was able to place myself into the scene. This scene was formed usi</w:t>
      </w:r>
      <w:r w:rsidR="6A381393">
        <w:rPr/>
        <w:t xml:space="preserve">ng mostly physical theatre and for my research </w:t>
      </w:r>
      <w:r w:rsidR="7338A062">
        <w:rPr/>
        <w:t>I</w:t>
      </w:r>
      <w:r w:rsidR="6A381393">
        <w:rPr/>
        <w:t xml:space="preserve"> obviously went to </w:t>
      </w:r>
      <w:bookmarkStart w:name="_Int_OsUrZGZw" w:id="1724346772"/>
      <w:r w:rsidR="6A381393">
        <w:rPr/>
        <w:t>frantic</w:t>
      </w:r>
      <w:bookmarkEnd w:id="1724346772"/>
      <w:r w:rsidR="6A381393">
        <w:rPr/>
        <w:t xml:space="preserve"> assembly</w:t>
      </w:r>
      <w:r w:rsidR="293B3241">
        <w:rPr/>
        <w:t xml:space="preserve"> (2025)</w:t>
      </w:r>
      <w:r w:rsidR="522A50C4">
        <w:rPr/>
        <w:t>. They</w:t>
      </w:r>
      <w:r w:rsidR="293B3241">
        <w:rPr/>
        <w:t xml:space="preserve"> are one </w:t>
      </w:r>
      <w:r w:rsidR="18279A26">
        <w:rPr/>
        <w:t>o</w:t>
      </w:r>
      <w:r w:rsidR="293B3241">
        <w:rPr/>
        <w:t xml:space="preserve">f if not the best physical theatre groups to learn </w:t>
      </w:r>
      <w:bookmarkStart w:name="_Int_0MURuQzI" w:id="413727843"/>
      <w:r w:rsidR="293B3241">
        <w:rPr/>
        <w:t>from in my opinion</w:t>
      </w:r>
      <w:bookmarkEnd w:id="413727843"/>
      <w:r w:rsidR="5C3688A8">
        <w:rPr/>
        <w:t>.</w:t>
      </w:r>
      <w:r w:rsidR="1A0FA406">
        <w:rPr/>
        <w:t xml:space="preserve"> We used a lot of Anne Bogarts viewpoints like soft focus, this was the most important </w:t>
      </w:r>
      <w:r w:rsidR="7438434A">
        <w:rPr/>
        <w:t xml:space="preserve">technique that we used </w:t>
      </w:r>
      <w:bookmarkStart w:name="_Int_VtqKCgaZ" w:id="1972515054"/>
      <w:r w:rsidR="7438434A">
        <w:rPr/>
        <w:t>in my opinion as</w:t>
      </w:r>
      <w:bookmarkEnd w:id="1972515054"/>
      <w:r w:rsidR="7438434A">
        <w:rPr/>
        <w:t xml:space="preserve"> there was a lot of chorus movements that took timing and we all needed to be</w:t>
      </w:r>
      <w:r w:rsidR="5B7EABC7">
        <w:rPr/>
        <w:t xml:space="preserve"> aware of our surroundings and be interlinked with each other. We also used topography </w:t>
      </w:r>
      <w:r w:rsidR="5F19709A">
        <w:rPr/>
        <w:t xml:space="preserve">and gestures to convey feelings and action, </w:t>
      </w:r>
      <w:r w:rsidR="1526880A">
        <w:rPr/>
        <w:t>which</w:t>
      </w:r>
      <w:r w:rsidR="5F19709A">
        <w:rPr/>
        <w:t xml:space="preserve"> </w:t>
      </w:r>
      <w:r w:rsidR="536EBE1C">
        <w:rPr/>
        <w:t>I</w:t>
      </w:r>
      <w:r w:rsidR="5F19709A">
        <w:rPr/>
        <w:t xml:space="preserve"> found quite interesting in a strange way.</w:t>
      </w:r>
    </w:p>
    <w:p w:rsidR="2ED2473C" w:rsidP="5948F00D" w:rsidRDefault="2ED2473C" w14:paraId="63CABBF4" w14:textId="71D66282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="2ED2473C">
        <w:rPr/>
        <w:t xml:space="preserve">During the module </w:t>
      </w:r>
      <w:r w:rsidR="4D275EA5">
        <w:rPr/>
        <w:t>I</w:t>
      </w:r>
      <w:r w:rsidR="2ED2473C">
        <w:rPr/>
        <w:t xml:space="preserve"> had a variety of problems that distracted me from my work </w:t>
      </w:r>
      <w:r w:rsidR="25021ABC">
        <w:rPr/>
        <w:t>including problems with family and relationships and even police, and mental health issues. this module included some of the most</w:t>
      </w:r>
      <w:r w:rsidR="28E55D45">
        <w:rPr/>
        <w:t xml:space="preserve"> challenging times in my life and it affected me deeply but last module </w:t>
      </w:r>
      <w:r w:rsidR="4D275EA5">
        <w:rPr/>
        <w:t>I</w:t>
      </w:r>
      <w:r w:rsidR="28E55D45">
        <w:rPr/>
        <w:t xml:space="preserve"> made sure that i practi</w:t>
      </w:r>
      <w:r w:rsidR="2BC7D94F">
        <w:rPr/>
        <w:t xml:space="preserve">ced leaving all of my personal problems behind me and to be present in the room and </w:t>
      </w:r>
      <w:r w:rsidR="01445CA3">
        <w:rPr/>
        <w:t>I</w:t>
      </w:r>
      <w:r w:rsidR="2BC7D94F">
        <w:rPr/>
        <w:t xml:space="preserve"> did do that, but sometimes it did get the best of me and </w:t>
      </w:r>
      <w:r w:rsidR="24A7AF2E">
        <w:rPr/>
        <w:t>I</w:t>
      </w:r>
      <w:r w:rsidR="2BC7D94F">
        <w:rPr/>
        <w:t xml:space="preserve"> could not do these strange move</w:t>
      </w:r>
      <w:r w:rsidR="51398E6F">
        <w:rPr/>
        <w:t xml:space="preserve">ments while crashing and drowning on the inside and </w:t>
      </w:r>
      <w:r w:rsidR="5685B342">
        <w:rPr/>
        <w:t>I</w:t>
      </w:r>
      <w:r w:rsidR="51398E6F">
        <w:rPr/>
        <w:t xml:space="preserve"> had to remove myself from the room to reconnect and stay focused</w:t>
      </w:r>
      <w:r w:rsidR="2E317985">
        <w:rPr/>
        <w:t xml:space="preserve">, </w:t>
      </w:r>
      <w:r w:rsidR="004ABD38">
        <w:rPr/>
        <w:t>I</w:t>
      </w:r>
      <w:r w:rsidR="2E317985">
        <w:rPr/>
        <w:t xml:space="preserve"> feel that this shows how i can leave everything at the door and be present in the room and carry on with my work </w:t>
      </w:r>
    </w:p>
    <w:p w:rsidR="1B1C8675" w:rsidP="5948F00D" w:rsidRDefault="1B1C8675" w14:paraId="136603ED" w14:textId="54D363FB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28"/>
          <w:szCs w:val="28"/>
        </w:rPr>
      </w:pPr>
      <w:r w:rsidRPr="5948F00D" w:rsidR="1B1C8675">
        <w:rPr>
          <w:b w:val="1"/>
          <w:bCs w:val="1"/>
          <w:sz w:val="28"/>
          <w:szCs w:val="28"/>
        </w:rPr>
        <w:t>Evaluation</w:t>
      </w:r>
    </w:p>
    <w:p w:rsidR="1B1C8675" w:rsidP="5948F00D" w:rsidRDefault="1B1C8675" w14:paraId="3427D202" w14:textId="57D683B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bookmarkStart w:name="_Int_fPJvCs7r" w:id="31052602"/>
      <w:r w:rsidR="1B1C8675">
        <w:rPr/>
        <w:t>I found that this module</w:t>
      </w:r>
      <w:bookmarkEnd w:id="31052602"/>
      <w:r w:rsidR="1B1C8675">
        <w:rPr/>
        <w:t xml:space="preserve"> was not for me </w:t>
      </w:r>
      <w:r w:rsidR="52048AF9">
        <w:rPr/>
        <w:t>I</w:t>
      </w:r>
      <w:r w:rsidR="1B1C8675">
        <w:rPr/>
        <w:t xml:space="preserve"> personally do not like physical theatre </w:t>
      </w:r>
      <w:r w:rsidR="6B3E4B1F">
        <w:rPr/>
        <w:t>whether</w:t>
      </w:r>
      <w:r w:rsidR="1B1C8675">
        <w:rPr/>
        <w:t xml:space="preserve"> </w:t>
      </w:r>
      <w:r w:rsidR="5DAF539F">
        <w:rPr/>
        <w:t>I'm</w:t>
      </w:r>
      <w:r w:rsidR="1B1C8675">
        <w:rPr/>
        <w:t xml:space="preserve"> performing it </w:t>
      </w:r>
      <w:r w:rsidR="724A4AE2">
        <w:rPr/>
        <w:t xml:space="preserve">or watching it </w:t>
      </w:r>
      <w:r w:rsidR="7368D786">
        <w:rPr/>
        <w:t xml:space="preserve">i just dont feel </w:t>
      </w:r>
      <w:bookmarkStart w:name="_Int_H9cLwb3y" w:id="1119001291"/>
      <w:r w:rsidR="7368D786">
        <w:rPr/>
        <w:t>very comfortable</w:t>
      </w:r>
      <w:bookmarkEnd w:id="1119001291"/>
      <w:r w:rsidR="7368D786">
        <w:rPr/>
        <w:t xml:space="preserve"> area of work, </w:t>
      </w:r>
      <w:r w:rsidR="14CE73E9">
        <w:rPr/>
        <w:t>I</w:t>
      </w:r>
      <w:r w:rsidR="7368D786">
        <w:rPr/>
        <w:t xml:space="preserve"> have attempted to try and enjoy </w:t>
      </w:r>
      <w:r w:rsidR="65806B35">
        <w:rPr/>
        <w:t xml:space="preserve">it multiple times but </w:t>
      </w:r>
      <w:r w:rsidR="14CE73E9">
        <w:rPr/>
        <w:t>I</w:t>
      </w:r>
      <w:r w:rsidR="65806B35">
        <w:rPr/>
        <w:t xml:space="preserve"> find that i dont get anything out of it and never felt great about my performance. Saying this </w:t>
      </w:r>
      <w:r w:rsidR="0EB57824">
        <w:rPr/>
        <w:t xml:space="preserve">i can appreciate other people's enjoyment in it and what they get out of it and that </w:t>
      </w:r>
      <w:r w:rsidR="4DF36D05">
        <w:rPr/>
        <w:t>I</w:t>
      </w:r>
      <w:r w:rsidR="0EEAE4FA">
        <w:rPr/>
        <w:t xml:space="preserve"> am </w:t>
      </w:r>
      <w:r w:rsidR="0EB57824">
        <w:rPr/>
        <w:t xml:space="preserve">in the </w:t>
      </w:r>
      <w:r w:rsidR="43F3EF5B">
        <w:rPr/>
        <w:t>minority,</w:t>
      </w:r>
      <w:r w:rsidR="0EB57824">
        <w:rPr/>
        <w:t xml:space="preserve"> so </w:t>
      </w:r>
      <w:r w:rsidR="5ABC9964">
        <w:rPr/>
        <w:t>I</w:t>
      </w:r>
      <w:r w:rsidR="0EB57824">
        <w:rPr/>
        <w:t xml:space="preserve"> do think that this module should be continued to be </w:t>
      </w:r>
      <w:r w:rsidR="1B071592">
        <w:rPr/>
        <w:t>taught</w:t>
      </w:r>
      <w:r w:rsidR="0EB57824">
        <w:rPr/>
        <w:t xml:space="preserve"> </w:t>
      </w:r>
      <w:r w:rsidR="0E94B99D">
        <w:rPr/>
        <w:t>to later students</w:t>
      </w:r>
      <w:r w:rsidR="087C28E9">
        <w:rPr/>
        <w:t>.</w:t>
      </w:r>
    </w:p>
    <w:p w:rsidR="7E701D89" w:rsidP="5948F00D" w:rsidRDefault="7E701D89" w14:paraId="4BA4E6BB" w14:textId="3D1CBC79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i w:val="1"/>
          <w:iCs w:val="1"/>
          <w:sz w:val="28"/>
          <w:szCs w:val="28"/>
        </w:rPr>
      </w:pPr>
      <w:r w:rsidRPr="5948F00D" w:rsidR="7E701D89">
        <w:rPr>
          <w:b w:val="1"/>
          <w:bCs w:val="1"/>
          <w:i w:val="1"/>
          <w:iCs w:val="1"/>
          <w:sz w:val="28"/>
          <w:szCs w:val="28"/>
        </w:rPr>
        <w:t>Appendix</w:t>
      </w:r>
    </w:p>
    <w:p w:rsidR="7E701D89" w:rsidP="5948F00D" w:rsidRDefault="7E701D89" w14:paraId="7088D2AD" w14:textId="338704F8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="7E701D89">
        <w:drawing>
          <wp:inline wp14:editId="0770864C" wp14:anchorId="54DF9F30">
            <wp:extent cx="1779287" cy="2372382"/>
            <wp:effectExtent l="0" t="0" r="0" b="0"/>
            <wp:docPr id="22255945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22559458" name="Picture 222559458"/>
                    <pic:cNvPicPr/>
                  </pic:nvPicPr>
                  <pic:blipFill>
                    <a:blip xmlns:r="http://schemas.openxmlformats.org/officeDocument/2006/relationships" r:embed="rId34391322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779287" cy="2372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E701D89" w:rsidP="5948F00D" w:rsidRDefault="7E701D89" w14:paraId="7685166F" w14:textId="37A0994D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="7E701D89">
        <w:drawing>
          <wp:inline wp14:editId="2D03B160" wp14:anchorId="1D322AE2">
            <wp:extent cx="1766599" cy="2355466"/>
            <wp:effectExtent l="0" t="0" r="0" b="0"/>
            <wp:docPr id="99973402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99734024" name="Picture 999734024"/>
                    <pic:cNvPicPr/>
                  </pic:nvPicPr>
                  <pic:blipFill>
                    <a:blip xmlns:r="http://schemas.openxmlformats.org/officeDocument/2006/relationships" r:embed="rId155823598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766599" cy="2355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E701D89" w:rsidP="5948F00D" w:rsidRDefault="7E701D89" w14:paraId="7A74C08D" w14:textId="0664AAA9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="7E701D89">
        <w:drawing>
          <wp:inline wp14:editId="27F6C556" wp14:anchorId="706D06DA">
            <wp:extent cx="1735931" cy="2314575"/>
            <wp:effectExtent l="0" t="0" r="0" b="0"/>
            <wp:docPr id="18996221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9962211" name="Picture 189962211"/>
                    <pic:cNvPicPr/>
                  </pic:nvPicPr>
                  <pic:blipFill>
                    <a:blip xmlns:r="http://schemas.openxmlformats.org/officeDocument/2006/relationships" r:embed="rId45089767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735931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E701D89" w:rsidP="5948F00D" w:rsidRDefault="7E701D89" w14:paraId="40F97407" w14:textId="63D73979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="7E701D89">
        <w:drawing>
          <wp:inline wp14:editId="11DAB60A" wp14:anchorId="23FB0ABD">
            <wp:extent cx="1780532" cy="2374043"/>
            <wp:effectExtent l="0" t="0" r="0" b="0"/>
            <wp:docPr id="111635903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16359039" name="Picture 1116359039"/>
                    <pic:cNvPicPr/>
                  </pic:nvPicPr>
                  <pic:blipFill>
                    <a:blip xmlns:r="http://schemas.openxmlformats.org/officeDocument/2006/relationships" r:embed="rId18695317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780532" cy="2374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948F00D" w:rsidP="5948F00D" w:rsidRDefault="5948F00D" w14:paraId="00AA8F45" w14:textId="528DDBAC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32"/>
          <w:szCs w:val="32"/>
        </w:rPr>
      </w:pPr>
    </w:p>
    <w:p w:rsidR="3D03636A" w:rsidP="5948F00D" w:rsidRDefault="3D03636A" w14:paraId="12AFBE93" w14:textId="780343CF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32"/>
          <w:szCs w:val="32"/>
        </w:rPr>
      </w:pPr>
      <w:r w:rsidRPr="5948F00D" w:rsidR="3D03636A">
        <w:rPr>
          <w:b w:val="1"/>
          <w:bCs w:val="1"/>
          <w:sz w:val="32"/>
          <w:szCs w:val="32"/>
        </w:rPr>
        <w:t>Bibliography</w:t>
      </w:r>
    </w:p>
    <w:p w:rsidR="2092981D" w:rsidP="5948F00D" w:rsidRDefault="2092981D" w14:paraId="353A3B3E" w14:textId="21B8FB8F">
      <w:pPr>
        <w:pStyle w:val="Normal"/>
        <w:bidi w:val="0"/>
        <w:spacing w:before="0" w:beforeAutospacing="off" w:line="360" w:lineRule="auto"/>
        <w:jc w:val="center"/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</w:pPr>
      <w:r w:rsidRPr="5948F00D" w:rsidR="2092981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assembly, frantic (2025). </w:t>
      </w:r>
      <w:r w:rsidRPr="5948F00D" w:rsidR="2092981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What is physical theatre? | Frantic Assembly</w:t>
      </w:r>
      <w:r w:rsidRPr="5948F00D" w:rsidR="2092981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. [online] Frantic Assembly. Available at: </w:t>
      </w:r>
      <w:hyperlink r:id="R7ed6a30c7b92463d">
        <w:r w:rsidRPr="5948F00D" w:rsidR="2092981D">
          <w:rPr>
            <w:rStyle w:val="Hyperlink"/>
            <w:rFonts w:ascii="Aptos" w:hAnsi="Aptos" w:eastAsia="Aptos" w:cs="Aptos" w:asciiTheme="minorAscii" w:hAnsiTheme="minorAscii" w:eastAsiaTheme="minorAscii" w:cstheme="minorAscii"/>
            <w:i w:val="1"/>
            <w:iCs w:val="1"/>
            <w:noProof w:val="0"/>
            <w:lang w:val="en-US"/>
          </w:rPr>
          <w:t>https://www.franticassembly.co.uk/frequently-asked-questions/what-is-physical-theatre</w:t>
        </w:r>
      </w:hyperlink>
      <w:r w:rsidRPr="5948F00D" w:rsidR="2092981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.</w:t>
      </w:r>
    </w:p>
    <w:p w:rsidR="2092981D" w:rsidP="5948F00D" w:rsidRDefault="2092981D" w14:paraId="1A475E4B" w14:textId="428F2C15">
      <w:pPr>
        <w:pStyle w:val="Normal"/>
        <w:bidi w:val="0"/>
        <w:spacing w:before="0" w:beforeAutospacing="off" w:line="360" w:lineRule="auto"/>
        <w:jc w:val="center"/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</w:pPr>
      <w:r w:rsidRPr="5948F00D" w:rsidR="2092981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Bogart, </w:t>
      </w:r>
      <w:bookmarkStart w:name="_Int_JtLhEnjC" w:id="454041920"/>
      <w:r w:rsidRPr="5948F00D" w:rsidR="2092981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A.</w:t>
      </w:r>
      <w:bookmarkEnd w:id="454041920"/>
      <w:r w:rsidRPr="5948F00D" w:rsidR="2092981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and Landau, T. (2005). </w:t>
      </w:r>
      <w:r w:rsidRPr="5948F00D" w:rsidR="2092981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THE VIEWPOINTS BOOK A Practical Guide to </w:t>
      </w:r>
      <w:bookmarkStart w:name="_Int_6GwspJs9" w:id="2062182475"/>
      <w:r w:rsidRPr="5948F00D" w:rsidR="2092981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Viewpoints .</w:t>
      </w:r>
      <w:bookmarkEnd w:id="2062182475"/>
      <w:r w:rsidRPr="5948F00D" w:rsidR="2092981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and Composition</w:t>
      </w:r>
      <w:r w:rsidRPr="5948F00D" w:rsidR="2092981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. [online] Available at: </w:t>
      </w:r>
      <w:hyperlink r:id="R4ba3f34395d846ed">
        <w:r w:rsidRPr="5948F00D" w:rsidR="2092981D">
          <w:rPr>
            <w:rStyle w:val="Hyperlink"/>
            <w:rFonts w:ascii="Aptos" w:hAnsi="Aptos" w:eastAsia="Aptos" w:cs="Aptos" w:asciiTheme="minorAscii" w:hAnsiTheme="minorAscii" w:eastAsiaTheme="minorAscii" w:cstheme="minorAscii"/>
            <w:i w:val="1"/>
            <w:iCs w:val="1"/>
            <w:noProof w:val="0"/>
            <w:lang w:val="en-US"/>
          </w:rPr>
          <w:t>https://stilluntitledproject.wordpress.com/wp-content/uploads/2014/11/anne-bogart-and-tina-landau-the-viewpoints-book.pdf</w:t>
        </w:r>
      </w:hyperlink>
      <w:r w:rsidRPr="5948F00D" w:rsidR="2092981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.</w:t>
      </w:r>
    </w:p>
    <w:p w:rsidR="2092981D" w:rsidP="5948F00D" w:rsidRDefault="2092981D" w14:paraId="1C3B35F6" w14:textId="6085D4E3">
      <w:pPr>
        <w:pStyle w:val="Normal"/>
        <w:bidi w:val="0"/>
        <w:spacing w:before="0" w:beforeAutospacing="off" w:line="360" w:lineRule="auto"/>
        <w:jc w:val="center"/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</w:pPr>
      <w:r w:rsidRPr="5948F00D" w:rsidR="2092981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Bogart, </w:t>
      </w:r>
      <w:bookmarkStart w:name="_Int_cwbdew04" w:id="379928836"/>
      <w:r w:rsidRPr="5948F00D" w:rsidR="2092981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A.</w:t>
      </w:r>
      <w:bookmarkEnd w:id="379928836"/>
      <w:r w:rsidRPr="5948F00D" w:rsidR="2092981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and Landau, T. (2012). </w:t>
      </w:r>
      <w:r w:rsidRPr="5948F00D" w:rsidR="2092981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The Viewpoints </w:t>
      </w:r>
      <w:bookmarkStart w:name="_Int_2vOrjxu9" w:id="1861225823"/>
      <w:r w:rsidRPr="5948F00D" w:rsidR="2092981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Book :</w:t>
      </w:r>
      <w:bookmarkEnd w:id="1861225823"/>
      <w:r w:rsidRPr="5948F00D" w:rsidR="2092981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a Practical Guide to Viewpoints and Composition</w:t>
      </w:r>
      <w:r w:rsidRPr="5948F00D" w:rsidR="2092981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. New York: Theatre Communications Group.</w:t>
      </w:r>
    </w:p>
    <w:p w:rsidR="2092981D" w:rsidP="5948F00D" w:rsidRDefault="2092981D" w14:paraId="55744012" w14:textId="1B25BEB7">
      <w:pPr>
        <w:pStyle w:val="Normal"/>
        <w:bidi w:val="0"/>
        <w:spacing w:before="0" w:beforeAutospacing="off" w:line="360" w:lineRule="auto"/>
        <w:jc w:val="center"/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</w:pPr>
      <w:r w:rsidRPr="5948F00D" w:rsidR="2092981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Brown, B. (2020). </w:t>
      </w:r>
      <w:r w:rsidRPr="5948F00D" w:rsidR="2092981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Pomona Island: From a Palace to a Nightclub on a Ship and then… forgotten!</w:t>
      </w:r>
      <w:r w:rsidRPr="5948F00D" w:rsidR="2092981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[online] Manchester’s Finest. Available at: </w:t>
      </w:r>
      <w:hyperlink r:id="Rac65240439024cb4">
        <w:r w:rsidRPr="5948F00D" w:rsidR="2092981D">
          <w:rPr>
            <w:rStyle w:val="Hyperlink"/>
            <w:rFonts w:ascii="Aptos" w:hAnsi="Aptos" w:eastAsia="Aptos" w:cs="Aptos" w:asciiTheme="minorAscii" w:hAnsiTheme="minorAscii" w:eastAsiaTheme="minorAscii" w:cstheme="minorAscii"/>
            <w:i w:val="1"/>
            <w:iCs w:val="1"/>
            <w:noProof w:val="0"/>
            <w:lang w:val="en-US"/>
          </w:rPr>
          <w:t>https://www.manchestersfinest.com/articles/pomona-island-from-a-palace-to-a-nightclub-on-a-ship-and-now-forgotten/</w:t>
        </w:r>
      </w:hyperlink>
      <w:r w:rsidRPr="5948F00D" w:rsidR="2092981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.</w:t>
      </w:r>
    </w:p>
    <w:p w:rsidR="2092981D" w:rsidP="5948F00D" w:rsidRDefault="2092981D" w14:paraId="4FF11A08" w14:textId="62C6C159">
      <w:pPr>
        <w:pStyle w:val="Normal"/>
        <w:bidi w:val="0"/>
        <w:spacing w:before="0" w:beforeAutospacing="off" w:line="360" w:lineRule="auto"/>
        <w:jc w:val="center"/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</w:pPr>
      <w:r w:rsidRPr="5948F00D" w:rsidR="2092981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Concord (2026). </w:t>
      </w:r>
      <w:r w:rsidRPr="5948F00D" w:rsidR="2092981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Pomona | Concord Theatricals</w:t>
      </w:r>
      <w:r w:rsidRPr="5948F00D" w:rsidR="2092981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. [online] Concord Theatricals. Available at: </w:t>
      </w:r>
      <w:hyperlink r:id="R7ded6107b0174900">
        <w:r w:rsidRPr="5948F00D" w:rsidR="2092981D">
          <w:rPr>
            <w:rStyle w:val="Hyperlink"/>
            <w:rFonts w:ascii="Aptos" w:hAnsi="Aptos" w:eastAsia="Aptos" w:cs="Aptos" w:asciiTheme="minorAscii" w:hAnsiTheme="minorAscii" w:eastAsiaTheme="minorAscii" w:cstheme="minorAscii"/>
            <w:i w:val="1"/>
            <w:iCs w:val="1"/>
            <w:noProof w:val="0"/>
            <w:lang w:val="en-US"/>
          </w:rPr>
          <w:t>https://www.concordtheatricals.co.uk/s/57043/pomona</w:t>
        </w:r>
      </w:hyperlink>
      <w:r w:rsidRPr="5948F00D" w:rsidR="2092981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 [Accessed 22 May 2026].</w:t>
      </w:r>
    </w:p>
    <w:p w:rsidR="2092981D" w:rsidP="5948F00D" w:rsidRDefault="2092981D" w14:paraId="2BDBAD0E" w14:textId="0D66898C">
      <w:pPr>
        <w:pStyle w:val="Normal"/>
        <w:bidi w:val="0"/>
        <w:spacing w:before="0" w:beforeAutospacing="off" w:line="360" w:lineRule="auto"/>
        <w:jc w:val="center"/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</w:pPr>
      <w:r w:rsidRPr="5948F00D" w:rsidR="2092981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 xml:space="preserve">Fowler, B. (2020). </w:t>
      </w:r>
      <w:r w:rsidRPr="5948F00D" w:rsidR="2092981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Katie Mitchell</w:t>
      </w:r>
      <w:r w:rsidRPr="5948F00D" w:rsidR="2092981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US"/>
        </w:rPr>
        <w:t>. Routledge.</w:t>
      </w:r>
    </w:p>
    <w:p w:rsidR="5948F00D" w:rsidP="5948F00D" w:rsidRDefault="5948F00D" w14:paraId="4D449E8F" w14:textId="5387605B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sz w:val="32"/>
          <w:szCs w:val="32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NMemFtEVW01mFC" int2:id="Sz18TjNl">
      <int2:state int2:type="spell" int2:value="Rejected"/>
    </int2:textHash>
    <int2:textHash int2:hashCode="/GQoqTX5wzlJqA" int2:id="w7LBc9lR">
      <int2:state int2:type="spell" int2:value="Rejected"/>
    </int2:textHash>
    <int2:textHash int2:hashCode="yoUXLJB/f4M4IF" int2:id="p4xBPvRW">
      <int2:state int2:type="spell" int2:value="Rejected"/>
    </int2:textHash>
    <int2:textHash int2:hashCode="LOKXXXnn8FfYIs" int2:id="w6LHdspL">
      <int2:state int2:type="spell" int2:value="Rejected"/>
    </int2:textHash>
    <int2:bookmark int2:bookmarkName="_Int_H9cLwb3y" int2:invalidationBookmarkName="" int2:hashCode="vb7zGbhQLosNTQ" int2:id="nLPpn1AA">
      <int2:state int2:type="style" int2:value="Rejected"/>
    </int2:bookmark>
    <int2:bookmark int2:bookmarkName="_Int_fPJvCs7r" int2:invalidationBookmarkName="" int2:hashCode="6333amDjC0Iy2B" int2:id="PyR67ksM">
      <int2:state int2:type="style" int2:value="Rejected"/>
    </int2:bookmark>
    <int2:bookmark int2:bookmarkName="_Int_JtLhEnjC" int2:invalidationBookmarkName="" int2:hashCode="TJqKKD8CyIWf9G" int2:id="ojADx8xS">
      <int2:state int2:type="style" int2:value="Rejected"/>
    </int2:bookmark>
    <int2:bookmark int2:bookmarkName="_Int_cwbdew04" int2:invalidationBookmarkName="" int2:hashCode="TJqKKD8CyIWf9G" int2:id="ZVHHnZDC">
      <int2:state int2:type="style" int2:value="Rejected"/>
    </int2:bookmark>
    <int2:bookmark int2:bookmarkName="_Int_2vOrjxu9" int2:invalidationBookmarkName="" int2:hashCode="kYOftTWYa6Q3Wo" int2:id="EHsz0tCc">
      <int2:state int2:type="gram" int2:value="Rejected"/>
    </int2:bookmark>
    <int2:bookmark int2:bookmarkName="_Int_6GwspJs9" int2:invalidationBookmarkName="" int2:hashCode="3r+OUwXA2ZWBdD" int2:id="nnABhutt">
      <int2:state int2:type="gram" int2:value="Rejected"/>
    </int2:bookmark>
    <int2:bookmark int2:bookmarkName="_Int_VtqKCgaZ" int2:invalidationBookmarkName="" int2:hashCode="0LrHVvDgXFdoAE" int2:id="pMVgOobG">
      <int2:state int2:type="style" int2:value="Rejected"/>
    </int2:bookmark>
    <int2:bookmark int2:bookmarkName="_Int_OsUrZGZw" int2:invalidationBookmarkName="" int2:hashCode="cMYJPbpaflWWih" int2:id="6awtRebj">
      <int2:state int2:type="gram" int2:value="Rejected"/>
    </int2:bookmark>
    <int2:bookmark int2:bookmarkName="_Int_0MURuQzI" int2:invalidationBookmarkName="" int2:hashCode="aNdh1uvg/J7eYP" int2:id="DzAdVaZq">
      <int2:state int2:type="style" int2:value="Rejected"/>
    </int2:bookmark>
    <int2:bookmark int2:bookmarkName="_Int_ZCSYGKXd" int2:invalidationBookmarkName="" int2:hashCode="FtKmvXqsPlW8Nr" int2:id="J9rho7Z0">
      <int2:state int2:type="style" int2:value="Rejected"/>
    </int2:bookmark>
    <int2:bookmark int2:bookmarkName="_Int_hGy1lS9O" int2:invalidationBookmarkName="" int2:hashCode="GrIxdSHT8CKgdN" int2:id="WUgAkODM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f6821f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28BB194"/>
    <w:rsid w:val="004ABD38"/>
    <w:rsid w:val="0052F59D"/>
    <w:rsid w:val="00CEB055"/>
    <w:rsid w:val="01005AB7"/>
    <w:rsid w:val="01445CA3"/>
    <w:rsid w:val="03D2A4F7"/>
    <w:rsid w:val="03E37C81"/>
    <w:rsid w:val="03EDBF90"/>
    <w:rsid w:val="03FB8967"/>
    <w:rsid w:val="044F0388"/>
    <w:rsid w:val="04B0ADC9"/>
    <w:rsid w:val="04D94C29"/>
    <w:rsid w:val="054C6087"/>
    <w:rsid w:val="07F0288A"/>
    <w:rsid w:val="08241706"/>
    <w:rsid w:val="087C28E9"/>
    <w:rsid w:val="087CFC82"/>
    <w:rsid w:val="0884A94B"/>
    <w:rsid w:val="08AD04F0"/>
    <w:rsid w:val="08BA72FB"/>
    <w:rsid w:val="08C3D4BA"/>
    <w:rsid w:val="092CF785"/>
    <w:rsid w:val="0AF23BF1"/>
    <w:rsid w:val="0B6676A7"/>
    <w:rsid w:val="0B88B147"/>
    <w:rsid w:val="0BC5F0BE"/>
    <w:rsid w:val="0C73D0CD"/>
    <w:rsid w:val="0CB84D6B"/>
    <w:rsid w:val="0CB8EBAD"/>
    <w:rsid w:val="0D092F79"/>
    <w:rsid w:val="0D666BA6"/>
    <w:rsid w:val="0D856D9F"/>
    <w:rsid w:val="0DDB8E41"/>
    <w:rsid w:val="0E4EA493"/>
    <w:rsid w:val="0E94B99D"/>
    <w:rsid w:val="0EA6CC8F"/>
    <w:rsid w:val="0EB57824"/>
    <w:rsid w:val="0ED4CC09"/>
    <w:rsid w:val="0EE71B31"/>
    <w:rsid w:val="0EEAE4FA"/>
    <w:rsid w:val="0F3A3D8C"/>
    <w:rsid w:val="0F4F8B41"/>
    <w:rsid w:val="0F6F8620"/>
    <w:rsid w:val="10277FF1"/>
    <w:rsid w:val="1033C23A"/>
    <w:rsid w:val="1069BFEF"/>
    <w:rsid w:val="10CA18A4"/>
    <w:rsid w:val="11A911F6"/>
    <w:rsid w:val="128BB194"/>
    <w:rsid w:val="12B0CA48"/>
    <w:rsid w:val="12C97362"/>
    <w:rsid w:val="1392112E"/>
    <w:rsid w:val="1434BC6C"/>
    <w:rsid w:val="14CE73E9"/>
    <w:rsid w:val="14DFFFDF"/>
    <w:rsid w:val="14EBA24B"/>
    <w:rsid w:val="1526880A"/>
    <w:rsid w:val="1543265D"/>
    <w:rsid w:val="157F3580"/>
    <w:rsid w:val="15EE8F8B"/>
    <w:rsid w:val="1627A951"/>
    <w:rsid w:val="16CF7422"/>
    <w:rsid w:val="17A13F54"/>
    <w:rsid w:val="17BE7933"/>
    <w:rsid w:val="17CBAEA6"/>
    <w:rsid w:val="18279A26"/>
    <w:rsid w:val="185F75C1"/>
    <w:rsid w:val="18CFCC76"/>
    <w:rsid w:val="1912BF32"/>
    <w:rsid w:val="19AD79A4"/>
    <w:rsid w:val="19AF6CEA"/>
    <w:rsid w:val="19E2CDDA"/>
    <w:rsid w:val="1A0FA406"/>
    <w:rsid w:val="1A66538D"/>
    <w:rsid w:val="1B071592"/>
    <w:rsid w:val="1B1C8675"/>
    <w:rsid w:val="1BA036AD"/>
    <w:rsid w:val="1BAE4EC3"/>
    <w:rsid w:val="1CBBDDD8"/>
    <w:rsid w:val="1D860E71"/>
    <w:rsid w:val="1DFEFD92"/>
    <w:rsid w:val="1E45ADAC"/>
    <w:rsid w:val="1E4C8116"/>
    <w:rsid w:val="1E71EE80"/>
    <w:rsid w:val="1F174448"/>
    <w:rsid w:val="1F2153E4"/>
    <w:rsid w:val="1F831C99"/>
    <w:rsid w:val="20324B4A"/>
    <w:rsid w:val="203458AB"/>
    <w:rsid w:val="2092981D"/>
    <w:rsid w:val="20B22925"/>
    <w:rsid w:val="20B850C3"/>
    <w:rsid w:val="20DEF0A7"/>
    <w:rsid w:val="21555C95"/>
    <w:rsid w:val="217B2ABC"/>
    <w:rsid w:val="21EA9611"/>
    <w:rsid w:val="22488E68"/>
    <w:rsid w:val="226B6B1B"/>
    <w:rsid w:val="24A4519D"/>
    <w:rsid w:val="24A7AF2E"/>
    <w:rsid w:val="25021ABC"/>
    <w:rsid w:val="268183F6"/>
    <w:rsid w:val="2788C07D"/>
    <w:rsid w:val="27A29E53"/>
    <w:rsid w:val="2821A3DD"/>
    <w:rsid w:val="28E55D45"/>
    <w:rsid w:val="290CAC8D"/>
    <w:rsid w:val="293B3241"/>
    <w:rsid w:val="29A86CC7"/>
    <w:rsid w:val="29C2DE79"/>
    <w:rsid w:val="2A13670A"/>
    <w:rsid w:val="2AE6AAB3"/>
    <w:rsid w:val="2B6BB380"/>
    <w:rsid w:val="2BC05024"/>
    <w:rsid w:val="2BC7D94F"/>
    <w:rsid w:val="2BD1017D"/>
    <w:rsid w:val="2BF500C0"/>
    <w:rsid w:val="2C17E92D"/>
    <w:rsid w:val="2C1C5D15"/>
    <w:rsid w:val="2C6317A9"/>
    <w:rsid w:val="2C65FDA0"/>
    <w:rsid w:val="2DB90741"/>
    <w:rsid w:val="2DF997FF"/>
    <w:rsid w:val="2E317985"/>
    <w:rsid w:val="2E393CE5"/>
    <w:rsid w:val="2E42339D"/>
    <w:rsid w:val="2ED2473C"/>
    <w:rsid w:val="2F31E5EE"/>
    <w:rsid w:val="2F860196"/>
    <w:rsid w:val="30B521EB"/>
    <w:rsid w:val="3112B7AF"/>
    <w:rsid w:val="3180A967"/>
    <w:rsid w:val="32A9DB73"/>
    <w:rsid w:val="32DE080B"/>
    <w:rsid w:val="3333A340"/>
    <w:rsid w:val="335EAC8D"/>
    <w:rsid w:val="3364D590"/>
    <w:rsid w:val="33CC60B5"/>
    <w:rsid w:val="33EB31F5"/>
    <w:rsid w:val="33F7A3C9"/>
    <w:rsid w:val="3404C3CF"/>
    <w:rsid w:val="34DD5845"/>
    <w:rsid w:val="364402E9"/>
    <w:rsid w:val="371A3CA6"/>
    <w:rsid w:val="37226072"/>
    <w:rsid w:val="3777DB26"/>
    <w:rsid w:val="377C9ED0"/>
    <w:rsid w:val="379D25FD"/>
    <w:rsid w:val="38E8CAAF"/>
    <w:rsid w:val="39840F3B"/>
    <w:rsid w:val="39DA7501"/>
    <w:rsid w:val="39EECD49"/>
    <w:rsid w:val="3AF6EE65"/>
    <w:rsid w:val="3BB7342B"/>
    <w:rsid w:val="3C16C560"/>
    <w:rsid w:val="3C38D862"/>
    <w:rsid w:val="3C60CA1A"/>
    <w:rsid w:val="3C69FFC9"/>
    <w:rsid w:val="3C98FDD0"/>
    <w:rsid w:val="3CBCE7B1"/>
    <w:rsid w:val="3D03636A"/>
    <w:rsid w:val="3D606AD2"/>
    <w:rsid w:val="3E894A09"/>
    <w:rsid w:val="3E9226AA"/>
    <w:rsid w:val="3E978C83"/>
    <w:rsid w:val="3F1B5E81"/>
    <w:rsid w:val="3F75FC4C"/>
    <w:rsid w:val="3FCEE9C6"/>
    <w:rsid w:val="3FF28881"/>
    <w:rsid w:val="4045BB08"/>
    <w:rsid w:val="407DEF5D"/>
    <w:rsid w:val="40E3326C"/>
    <w:rsid w:val="41963848"/>
    <w:rsid w:val="41C04091"/>
    <w:rsid w:val="426696E7"/>
    <w:rsid w:val="426D5CE4"/>
    <w:rsid w:val="42F530FD"/>
    <w:rsid w:val="4338D308"/>
    <w:rsid w:val="43A8386A"/>
    <w:rsid w:val="43F3EF5B"/>
    <w:rsid w:val="45D8D680"/>
    <w:rsid w:val="4795230B"/>
    <w:rsid w:val="47AC2832"/>
    <w:rsid w:val="4846D3F6"/>
    <w:rsid w:val="4876176E"/>
    <w:rsid w:val="48C4AD15"/>
    <w:rsid w:val="4913BDE6"/>
    <w:rsid w:val="495E5532"/>
    <w:rsid w:val="4A8B39A6"/>
    <w:rsid w:val="4A8EAC1D"/>
    <w:rsid w:val="4BF30EDA"/>
    <w:rsid w:val="4C31EF40"/>
    <w:rsid w:val="4C6784FA"/>
    <w:rsid w:val="4C96D0AF"/>
    <w:rsid w:val="4D275EA5"/>
    <w:rsid w:val="4D3D76FE"/>
    <w:rsid w:val="4DB463A1"/>
    <w:rsid w:val="4DF36D05"/>
    <w:rsid w:val="4E0A0B86"/>
    <w:rsid w:val="4E418A04"/>
    <w:rsid w:val="4E6B4D11"/>
    <w:rsid w:val="4ED226F8"/>
    <w:rsid w:val="4F6CEE50"/>
    <w:rsid w:val="4FEF0224"/>
    <w:rsid w:val="50BE572F"/>
    <w:rsid w:val="50F77088"/>
    <w:rsid w:val="51398E6F"/>
    <w:rsid w:val="513C0FB5"/>
    <w:rsid w:val="5146EAAF"/>
    <w:rsid w:val="5178D24E"/>
    <w:rsid w:val="51F79401"/>
    <w:rsid w:val="52048AF9"/>
    <w:rsid w:val="522A50C4"/>
    <w:rsid w:val="52A810EE"/>
    <w:rsid w:val="52D54672"/>
    <w:rsid w:val="530B8C6D"/>
    <w:rsid w:val="536EBE1C"/>
    <w:rsid w:val="5410BEEC"/>
    <w:rsid w:val="54456372"/>
    <w:rsid w:val="54CFB98D"/>
    <w:rsid w:val="54F49391"/>
    <w:rsid w:val="55865915"/>
    <w:rsid w:val="5685B342"/>
    <w:rsid w:val="56D6EA3C"/>
    <w:rsid w:val="57288C43"/>
    <w:rsid w:val="57367C08"/>
    <w:rsid w:val="5901ADBE"/>
    <w:rsid w:val="590D0BEA"/>
    <w:rsid w:val="594805F3"/>
    <w:rsid w:val="5948F00D"/>
    <w:rsid w:val="59C2347B"/>
    <w:rsid w:val="5A24097C"/>
    <w:rsid w:val="5ABC9964"/>
    <w:rsid w:val="5AD6645B"/>
    <w:rsid w:val="5B230454"/>
    <w:rsid w:val="5B69AF7F"/>
    <w:rsid w:val="5B78E28E"/>
    <w:rsid w:val="5B7EABC7"/>
    <w:rsid w:val="5BFFB080"/>
    <w:rsid w:val="5C3688A8"/>
    <w:rsid w:val="5D71F8FC"/>
    <w:rsid w:val="5D8005C9"/>
    <w:rsid w:val="5DAF539F"/>
    <w:rsid w:val="5E1828BD"/>
    <w:rsid w:val="5E84B31B"/>
    <w:rsid w:val="5F19709A"/>
    <w:rsid w:val="5F3400B3"/>
    <w:rsid w:val="5F4767FD"/>
    <w:rsid w:val="5F6C3E1E"/>
    <w:rsid w:val="5F9B6F9F"/>
    <w:rsid w:val="5FCCA6AB"/>
    <w:rsid w:val="60AF5276"/>
    <w:rsid w:val="612BD8F7"/>
    <w:rsid w:val="612C8E81"/>
    <w:rsid w:val="613BC671"/>
    <w:rsid w:val="617EB32E"/>
    <w:rsid w:val="61EF0243"/>
    <w:rsid w:val="632DC1B7"/>
    <w:rsid w:val="635009EF"/>
    <w:rsid w:val="6365BB8F"/>
    <w:rsid w:val="63C85B97"/>
    <w:rsid w:val="64B7661A"/>
    <w:rsid w:val="64D9B34E"/>
    <w:rsid w:val="64E0C489"/>
    <w:rsid w:val="65806B35"/>
    <w:rsid w:val="667194A2"/>
    <w:rsid w:val="667700BC"/>
    <w:rsid w:val="6678CA23"/>
    <w:rsid w:val="66DF8830"/>
    <w:rsid w:val="66EC730B"/>
    <w:rsid w:val="672A2467"/>
    <w:rsid w:val="6750EC9B"/>
    <w:rsid w:val="67C78F81"/>
    <w:rsid w:val="68322916"/>
    <w:rsid w:val="687DBB3A"/>
    <w:rsid w:val="6A36F86D"/>
    <w:rsid w:val="6A381393"/>
    <w:rsid w:val="6A6FBAE8"/>
    <w:rsid w:val="6AB17962"/>
    <w:rsid w:val="6AD71995"/>
    <w:rsid w:val="6B245CAF"/>
    <w:rsid w:val="6B28EE88"/>
    <w:rsid w:val="6B3E4B1F"/>
    <w:rsid w:val="6C0127FD"/>
    <w:rsid w:val="6C5B3C63"/>
    <w:rsid w:val="6C7D92BD"/>
    <w:rsid w:val="6CB485A4"/>
    <w:rsid w:val="6D4FF6BD"/>
    <w:rsid w:val="6D77B3C1"/>
    <w:rsid w:val="6DB52337"/>
    <w:rsid w:val="6F94E533"/>
    <w:rsid w:val="700C1528"/>
    <w:rsid w:val="707BCF46"/>
    <w:rsid w:val="70980CBD"/>
    <w:rsid w:val="70FA6560"/>
    <w:rsid w:val="71EE19E7"/>
    <w:rsid w:val="724A4AE2"/>
    <w:rsid w:val="7251C48E"/>
    <w:rsid w:val="729A7BD4"/>
    <w:rsid w:val="72B41E64"/>
    <w:rsid w:val="7338A062"/>
    <w:rsid w:val="7368D786"/>
    <w:rsid w:val="7385B854"/>
    <w:rsid w:val="73EFF893"/>
    <w:rsid w:val="7438434A"/>
    <w:rsid w:val="7444A777"/>
    <w:rsid w:val="746764DD"/>
    <w:rsid w:val="74B2E619"/>
    <w:rsid w:val="74EF3A8E"/>
    <w:rsid w:val="74F82764"/>
    <w:rsid w:val="76E03A8D"/>
    <w:rsid w:val="7703BA0C"/>
    <w:rsid w:val="770AD06C"/>
    <w:rsid w:val="773DB06A"/>
    <w:rsid w:val="7978A81F"/>
    <w:rsid w:val="79D5AFA5"/>
    <w:rsid w:val="79E52681"/>
    <w:rsid w:val="7A319425"/>
    <w:rsid w:val="7AC0397B"/>
    <w:rsid w:val="7ACB1531"/>
    <w:rsid w:val="7B2F3EB4"/>
    <w:rsid w:val="7BAD2AB7"/>
    <w:rsid w:val="7CDE4F88"/>
    <w:rsid w:val="7E37E876"/>
    <w:rsid w:val="7E701D89"/>
    <w:rsid w:val="7E7B88F5"/>
    <w:rsid w:val="7F602B9C"/>
    <w:rsid w:val="7FB30B81"/>
    <w:rsid w:val="7FB3A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79804"/>
  <w15:chartTrackingRefBased/>
  <w15:docId w15:val="{FA84C128-8691-4713-89D6-C43F75526F1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5948F00D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5948F00D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2072569577" /><Relationship Type="http://schemas.openxmlformats.org/officeDocument/2006/relationships/image" Target="/media/image2.png" Id="rId343913223" /><Relationship Type="http://schemas.openxmlformats.org/officeDocument/2006/relationships/image" Target="/media/image3.png" Id="rId1558235982" /><Relationship Type="http://schemas.openxmlformats.org/officeDocument/2006/relationships/image" Target="/media/image4.png" Id="rId450897670" /><Relationship Type="http://schemas.openxmlformats.org/officeDocument/2006/relationships/image" Target="/media/image5.png" Id="rId186953172" /><Relationship Type="http://schemas.openxmlformats.org/officeDocument/2006/relationships/hyperlink" Target="https://www.franticassembly.co.uk/frequently-asked-questions/what-is-physical-theatre" TargetMode="External" Id="R7ed6a30c7b92463d" /><Relationship Type="http://schemas.openxmlformats.org/officeDocument/2006/relationships/hyperlink" Target="https://stilluntitledproject.wordpress.com/wp-content/uploads/2014/11/anne-bogart-and-tina-landau-the-viewpoints-book.pdf" TargetMode="External" Id="R4ba3f34395d846ed" /><Relationship Type="http://schemas.openxmlformats.org/officeDocument/2006/relationships/hyperlink" Target="https://www.manchestersfinest.com/articles/pomona-island-from-a-palace-to-a-nightclub-on-a-ship-and-now-forgotten/" TargetMode="External" Id="Rac65240439024cb4" /><Relationship Type="http://schemas.openxmlformats.org/officeDocument/2006/relationships/hyperlink" Target="https://www.concordtheatricals.co.uk/s/57043/pomona" TargetMode="External" Id="R7ded6107b0174900" /><Relationship Type="http://schemas.microsoft.com/office/2020/10/relationships/intelligence" Target="intelligence2.xml" Id="Rff2617d3bb4f4332" /><Relationship Type="http://schemas.openxmlformats.org/officeDocument/2006/relationships/numbering" Target="numbering.xml" Id="Rf3f24f662305486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2026-05-22T12:24:39.6384610Z</dcterms:created>
  <dcterms:modified xsi:type="dcterms:W3CDTF">2026-05-22T15:11:06.0991151Z</dcterms:modified>
  <dc:creator>Emyr Williams (2416701)</dc:creator>
  <lastModifiedBy>Emyr Williams (2416701)</lastModifiedBy>
</coreProperties>
</file>