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E4555" w14:textId="77777777" w:rsidR="00C5669E" w:rsidRPr="004B25F0" w:rsidRDefault="00C5669E" w:rsidP="00C5669E">
      <w:pPr>
        <w:spacing w:after="165" w:line="360" w:lineRule="auto"/>
        <w:rPr>
          <w:rFonts w:cstheme="minorHAnsi"/>
          <w:color w:val="000000"/>
          <w:sz w:val="40"/>
          <w:szCs w:val="40"/>
        </w:rPr>
      </w:pPr>
      <w:r w:rsidRPr="004B25F0">
        <w:rPr>
          <w:rFonts w:cstheme="minorHAnsi"/>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4B25F0" w:rsidRDefault="00C5669E" w:rsidP="00C5669E">
      <w:pPr>
        <w:spacing w:after="165" w:line="360" w:lineRule="auto"/>
        <w:jc w:val="center"/>
        <w:rPr>
          <w:rFonts w:cstheme="minorHAnsi"/>
          <w:color w:val="000000"/>
          <w:sz w:val="32"/>
          <w:szCs w:val="32"/>
        </w:rPr>
      </w:pPr>
      <w:r w:rsidRPr="004B25F0">
        <w:rPr>
          <w:rFonts w:cstheme="minorHAnsi"/>
          <w:color w:val="000000"/>
          <w:sz w:val="32"/>
          <w:szCs w:val="32"/>
        </w:rPr>
        <w:t>Skills for the Workplace</w:t>
      </w:r>
      <w:r w:rsidRPr="004B25F0">
        <w:rPr>
          <w:rFonts w:cstheme="minorHAnsi"/>
          <w:color w:val="000000"/>
          <w:sz w:val="32"/>
          <w:szCs w:val="32"/>
        </w:rPr>
        <w:br/>
        <w:t xml:space="preserve">Module Assignment Submission </w:t>
      </w:r>
      <w:r w:rsidRPr="004B25F0">
        <w:rPr>
          <w:rFonts w:cstheme="minorHAnsi"/>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4B25F0" w14:paraId="69535D24" w14:textId="77777777" w:rsidTr="00B43034">
        <w:tc>
          <w:tcPr>
            <w:tcW w:w="3438" w:type="dxa"/>
            <w:shd w:val="clear" w:color="auto" w:fill="D9D9D9"/>
          </w:tcPr>
          <w:p w14:paraId="068ED146" w14:textId="77777777" w:rsidR="00C5669E" w:rsidRPr="004B25F0" w:rsidRDefault="00C5669E" w:rsidP="00B43034">
            <w:pPr>
              <w:spacing w:before="120" w:after="120" w:line="360" w:lineRule="auto"/>
              <w:rPr>
                <w:rFonts w:cstheme="minorHAnsi"/>
                <w:sz w:val="28"/>
                <w:szCs w:val="28"/>
              </w:rPr>
            </w:pPr>
            <w:r w:rsidRPr="004B25F0">
              <w:rPr>
                <w:rFonts w:cstheme="minorHAnsi"/>
                <w:sz w:val="28"/>
                <w:szCs w:val="28"/>
              </w:rPr>
              <w:t>Student Name:</w:t>
            </w:r>
          </w:p>
        </w:tc>
        <w:tc>
          <w:tcPr>
            <w:tcW w:w="6055" w:type="dxa"/>
          </w:tcPr>
          <w:p w14:paraId="2FFF1EF5" w14:textId="078D4617" w:rsidR="00C5669E" w:rsidRPr="004B25F0" w:rsidRDefault="0002147F" w:rsidP="00B43034">
            <w:pPr>
              <w:spacing w:before="120" w:after="120" w:line="360" w:lineRule="auto"/>
              <w:rPr>
                <w:rFonts w:cstheme="minorHAnsi"/>
                <w:sz w:val="28"/>
                <w:szCs w:val="28"/>
              </w:rPr>
            </w:pPr>
            <w:r w:rsidRPr="004B25F0">
              <w:rPr>
                <w:rFonts w:cstheme="minorHAnsi"/>
                <w:sz w:val="28"/>
                <w:szCs w:val="28"/>
              </w:rPr>
              <w:t>Laura Williams</w:t>
            </w:r>
          </w:p>
        </w:tc>
      </w:tr>
      <w:tr w:rsidR="00C5669E" w:rsidRPr="004B25F0" w14:paraId="426FD845" w14:textId="77777777" w:rsidTr="00B43034">
        <w:tc>
          <w:tcPr>
            <w:tcW w:w="3438" w:type="dxa"/>
            <w:shd w:val="clear" w:color="auto" w:fill="D9D9D9"/>
          </w:tcPr>
          <w:p w14:paraId="3E291A80" w14:textId="77777777" w:rsidR="00C5669E" w:rsidRPr="004B25F0" w:rsidRDefault="00C5669E" w:rsidP="00B43034">
            <w:pPr>
              <w:spacing w:before="120" w:after="120" w:line="360" w:lineRule="auto"/>
              <w:rPr>
                <w:rFonts w:cstheme="minorHAnsi"/>
                <w:sz w:val="28"/>
                <w:szCs w:val="28"/>
              </w:rPr>
            </w:pPr>
            <w:r w:rsidRPr="004B25F0">
              <w:rPr>
                <w:rFonts w:cstheme="minorHAnsi"/>
                <w:sz w:val="28"/>
                <w:szCs w:val="28"/>
              </w:rPr>
              <w:t>Student Number:</w:t>
            </w:r>
          </w:p>
        </w:tc>
        <w:tc>
          <w:tcPr>
            <w:tcW w:w="6055" w:type="dxa"/>
          </w:tcPr>
          <w:p w14:paraId="49EA73F8" w14:textId="4981B5F9" w:rsidR="00C5669E" w:rsidRPr="004B25F0" w:rsidRDefault="0002147F" w:rsidP="00B43034">
            <w:pPr>
              <w:spacing w:before="120" w:after="120" w:line="360" w:lineRule="auto"/>
              <w:rPr>
                <w:rFonts w:cstheme="minorHAnsi"/>
                <w:sz w:val="28"/>
                <w:szCs w:val="28"/>
              </w:rPr>
            </w:pPr>
            <w:r w:rsidRPr="004B25F0">
              <w:rPr>
                <w:rFonts w:cstheme="minorHAnsi"/>
                <w:sz w:val="28"/>
                <w:szCs w:val="28"/>
              </w:rPr>
              <w:t>1815022</w:t>
            </w:r>
          </w:p>
        </w:tc>
      </w:tr>
      <w:tr w:rsidR="00C5669E" w:rsidRPr="004B25F0" w14:paraId="3AF3AE5C" w14:textId="77777777" w:rsidTr="00B43034">
        <w:tc>
          <w:tcPr>
            <w:tcW w:w="3438" w:type="dxa"/>
            <w:shd w:val="clear" w:color="auto" w:fill="D9D9D9"/>
          </w:tcPr>
          <w:p w14:paraId="57C8AD7A" w14:textId="77777777" w:rsidR="00C5669E" w:rsidRPr="004B25F0" w:rsidRDefault="00C5669E" w:rsidP="00B43034">
            <w:pPr>
              <w:spacing w:before="120" w:after="120" w:line="360" w:lineRule="auto"/>
              <w:rPr>
                <w:rFonts w:cstheme="minorHAnsi"/>
                <w:sz w:val="28"/>
                <w:szCs w:val="28"/>
              </w:rPr>
            </w:pPr>
            <w:r w:rsidRPr="004B25F0">
              <w:rPr>
                <w:rFonts w:cstheme="minorHAnsi"/>
                <w:sz w:val="28"/>
                <w:szCs w:val="28"/>
              </w:rPr>
              <w:t>Module No:</w:t>
            </w:r>
          </w:p>
        </w:tc>
        <w:tc>
          <w:tcPr>
            <w:tcW w:w="6055" w:type="dxa"/>
          </w:tcPr>
          <w:p w14:paraId="48B3F610" w14:textId="2B2D1887" w:rsidR="00C5669E" w:rsidRPr="004B25F0" w:rsidRDefault="00C5669E" w:rsidP="00B43034">
            <w:pPr>
              <w:spacing w:before="120" w:after="120" w:line="360" w:lineRule="auto"/>
              <w:rPr>
                <w:rFonts w:cstheme="minorHAnsi"/>
                <w:color w:val="FF0000"/>
                <w:sz w:val="28"/>
                <w:szCs w:val="28"/>
              </w:rPr>
            </w:pPr>
            <w:r w:rsidRPr="004B25F0">
              <w:rPr>
                <w:rFonts w:cstheme="minorHAnsi"/>
                <w:color w:val="000000" w:themeColor="text1"/>
                <w:sz w:val="28"/>
                <w:szCs w:val="28"/>
              </w:rPr>
              <w:t>BMSK4002</w:t>
            </w:r>
          </w:p>
        </w:tc>
      </w:tr>
      <w:tr w:rsidR="00C5669E" w:rsidRPr="004B25F0" w14:paraId="7438A513" w14:textId="77777777" w:rsidTr="00B43034">
        <w:trPr>
          <w:trHeight w:val="413"/>
        </w:trPr>
        <w:tc>
          <w:tcPr>
            <w:tcW w:w="3438" w:type="dxa"/>
            <w:shd w:val="clear" w:color="auto" w:fill="D9D9D9"/>
          </w:tcPr>
          <w:p w14:paraId="3174E480" w14:textId="77777777" w:rsidR="00C5669E" w:rsidRPr="004B25F0" w:rsidRDefault="00C5669E" w:rsidP="00B43034">
            <w:pPr>
              <w:spacing w:before="120" w:after="120" w:line="360" w:lineRule="auto"/>
              <w:rPr>
                <w:rFonts w:cstheme="minorHAnsi"/>
                <w:sz w:val="28"/>
                <w:szCs w:val="28"/>
              </w:rPr>
            </w:pPr>
            <w:r w:rsidRPr="004B25F0">
              <w:rPr>
                <w:rFonts w:cstheme="minorHAnsi"/>
                <w:sz w:val="28"/>
                <w:szCs w:val="28"/>
              </w:rPr>
              <w:t>Module Title:</w:t>
            </w:r>
          </w:p>
        </w:tc>
        <w:tc>
          <w:tcPr>
            <w:tcW w:w="6055" w:type="dxa"/>
          </w:tcPr>
          <w:p w14:paraId="7545AE3C" w14:textId="4786FB8A" w:rsidR="00C5669E" w:rsidRPr="004B25F0" w:rsidRDefault="00C5669E" w:rsidP="00B43034">
            <w:pPr>
              <w:spacing w:before="120" w:after="120" w:line="360" w:lineRule="auto"/>
              <w:rPr>
                <w:rFonts w:cstheme="minorHAnsi"/>
                <w:color w:val="000000" w:themeColor="text1"/>
                <w:sz w:val="28"/>
                <w:szCs w:val="28"/>
              </w:rPr>
            </w:pPr>
            <w:r w:rsidRPr="004B25F0">
              <w:rPr>
                <w:rFonts w:cstheme="minorHAnsi"/>
                <w:color w:val="000000" w:themeColor="text1"/>
                <w:sz w:val="28"/>
                <w:szCs w:val="28"/>
              </w:rPr>
              <w:t xml:space="preserve">Effective Team </w:t>
            </w:r>
            <w:r w:rsidR="00832F8B" w:rsidRPr="004B25F0">
              <w:rPr>
                <w:rFonts w:cstheme="minorHAnsi"/>
                <w:color w:val="000000" w:themeColor="text1"/>
                <w:sz w:val="28"/>
                <w:szCs w:val="28"/>
              </w:rPr>
              <w:t>W</w:t>
            </w:r>
            <w:r w:rsidRPr="004B25F0">
              <w:rPr>
                <w:rFonts w:cstheme="minorHAnsi"/>
                <w:color w:val="000000" w:themeColor="text1"/>
                <w:sz w:val="28"/>
                <w:szCs w:val="28"/>
              </w:rPr>
              <w:t xml:space="preserve">orking and Communication </w:t>
            </w:r>
          </w:p>
          <w:p w14:paraId="6C6EDD9C" w14:textId="7FE452B4" w:rsidR="00C5669E" w:rsidRPr="004B25F0" w:rsidRDefault="00C5669E" w:rsidP="00B43034">
            <w:pPr>
              <w:spacing w:before="120" w:after="120" w:line="360" w:lineRule="auto"/>
              <w:rPr>
                <w:rFonts w:cstheme="minorHAnsi"/>
                <w:color w:val="000000" w:themeColor="text1"/>
                <w:sz w:val="28"/>
                <w:szCs w:val="28"/>
              </w:rPr>
            </w:pPr>
            <w:r w:rsidRPr="004B25F0">
              <w:rPr>
                <w:rFonts w:cstheme="minorHAnsi"/>
                <w:color w:val="000000" w:themeColor="text1"/>
                <w:sz w:val="28"/>
                <w:szCs w:val="28"/>
              </w:rPr>
              <w:t>Part 2</w:t>
            </w:r>
          </w:p>
        </w:tc>
      </w:tr>
    </w:tbl>
    <w:p w14:paraId="3C21D066" w14:textId="77777777" w:rsidR="00C5669E" w:rsidRPr="004B25F0" w:rsidRDefault="00C5669E" w:rsidP="00C5669E">
      <w:pPr>
        <w:spacing w:before="120" w:after="120" w:line="360" w:lineRule="auto"/>
        <w:rPr>
          <w:rFonts w:cstheme="minorHAnsi"/>
          <w:color w:val="FF0000"/>
          <w:sz w:val="24"/>
          <w:szCs w:val="24"/>
        </w:rPr>
      </w:pPr>
    </w:p>
    <w:p w14:paraId="7844B4B0" w14:textId="77777777" w:rsidR="00C5669E" w:rsidRPr="004B25F0" w:rsidRDefault="00C5669E" w:rsidP="00C5669E">
      <w:pPr>
        <w:spacing w:before="120" w:after="120" w:line="360" w:lineRule="auto"/>
        <w:rPr>
          <w:rFonts w:cstheme="minorHAnsi"/>
          <w:b/>
          <w:color w:val="000000"/>
          <w:sz w:val="24"/>
          <w:szCs w:val="24"/>
        </w:rPr>
      </w:pPr>
      <w:r w:rsidRPr="004B25F0">
        <w:rPr>
          <w:rFonts w:cstheme="minorHAnsi"/>
          <w:b/>
          <w:color w:val="000000"/>
          <w:sz w:val="24"/>
          <w:szCs w:val="24"/>
        </w:rPr>
        <w:t>Statement of Confirmation of Authenticity</w:t>
      </w:r>
    </w:p>
    <w:p w14:paraId="7ED4C9C2" w14:textId="77777777" w:rsidR="00C5669E" w:rsidRPr="004B25F0" w:rsidRDefault="00C5669E" w:rsidP="00C5669E">
      <w:pPr>
        <w:spacing w:before="120" w:after="120" w:line="360" w:lineRule="auto"/>
        <w:rPr>
          <w:rFonts w:cstheme="minorHAnsi"/>
          <w:color w:val="000000"/>
          <w:sz w:val="24"/>
          <w:szCs w:val="24"/>
        </w:rPr>
      </w:pPr>
      <w:r w:rsidRPr="004B25F0">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Pr="004B25F0" w:rsidRDefault="00C5669E" w:rsidP="00C5669E">
      <w:pPr>
        <w:spacing w:before="120" w:after="120" w:line="360" w:lineRule="auto"/>
        <w:rPr>
          <w:rFonts w:cstheme="minorHAnsi"/>
          <w:color w:val="000000"/>
          <w:sz w:val="24"/>
          <w:szCs w:val="24"/>
        </w:rPr>
      </w:pPr>
      <w:r w:rsidRPr="004B25F0">
        <w:rPr>
          <w:rFonts w:cstheme="minorHAnsi"/>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138ED78E" w14:textId="77777777" w:rsidR="004B25F0" w:rsidRPr="00291A14" w:rsidRDefault="004B25F0" w:rsidP="004B25F0">
      <w:pPr>
        <w:rPr>
          <w:color w:val="1F4E79" w:themeColor="accent5" w:themeShade="80"/>
          <w:sz w:val="32"/>
          <w:szCs w:val="32"/>
        </w:rPr>
      </w:pPr>
      <w:r w:rsidRPr="00291A14">
        <w:rPr>
          <w:color w:val="1F4E79" w:themeColor="accent5" w:themeShade="80"/>
          <w:sz w:val="32"/>
          <w:szCs w:val="32"/>
        </w:rPr>
        <w:lastRenderedPageBreak/>
        <w:t>Table of contents</w:t>
      </w:r>
    </w:p>
    <w:p w14:paraId="69F00C8B" w14:textId="6E3F4528" w:rsidR="004B25F0" w:rsidRDefault="004B25F0" w:rsidP="004B25F0">
      <w:r>
        <w:t>Part 2</w:t>
      </w:r>
      <w:r w:rsidR="00E23DB3">
        <w:t xml:space="preserve"> Effective Team Working and</w:t>
      </w:r>
      <w:r>
        <w:t xml:space="preserve"> Communication BMSK4002</w:t>
      </w:r>
    </w:p>
    <w:p w14:paraId="391E25E9" w14:textId="77777777" w:rsidR="004B25F0" w:rsidRDefault="004B25F0" w:rsidP="004B25F0">
      <w:r>
        <w:t>Introduction…………………………………………………………………………………………………………………………………...2</w:t>
      </w:r>
    </w:p>
    <w:p w14:paraId="54A12752" w14:textId="77777777" w:rsidR="004B25F0" w:rsidRDefault="004B25F0" w:rsidP="004B25F0">
      <w:r>
        <w:t xml:space="preserve">1.0 Communication cycles - Shannon and weaver model……………………………………………………………….3   </w:t>
      </w:r>
    </w:p>
    <w:p w14:paraId="456E6029" w14:textId="77777777" w:rsidR="004B25F0" w:rsidRDefault="004B25F0" w:rsidP="004B25F0">
      <w:r>
        <w:t>Berlo model……………………………………………………………………………………………….………………………………….4</w:t>
      </w:r>
    </w:p>
    <w:p w14:paraId="366BE9E6" w14:textId="77777777" w:rsidR="004B25F0" w:rsidRDefault="004B25F0" w:rsidP="004B25F0">
      <w:r>
        <w:t>Schramm model……………………………………………………………………………………………………………….……………4</w:t>
      </w:r>
    </w:p>
    <w:p w14:paraId="64F8F0B2" w14:textId="77777777" w:rsidR="004B25F0" w:rsidRDefault="004B25F0" w:rsidP="004B25F0">
      <w:r>
        <w:t>Blenkensopp 6 step communication cycle ………………………………………………………………………….…………5</w:t>
      </w:r>
    </w:p>
    <w:p w14:paraId="3D36DC31" w14:textId="77777777" w:rsidR="004B25F0" w:rsidRDefault="004B25F0" w:rsidP="004B25F0">
      <w:pPr>
        <w:pStyle w:val="ListParagraph"/>
        <w:numPr>
          <w:ilvl w:val="0"/>
          <w:numId w:val="2"/>
        </w:numPr>
      </w:pPr>
      <w:r>
        <w:t>Assessing own communication skills ………………………………………………………………………….………….6,7</w:t>
      </w:r>
    </w:p>
    <w:p w14:paraId="7CAA237B" w14:textId="77777777" w:rsidR="004B25F0" w:rsidRDefault="004B25F0" w:rsidP="004B25F0">
      <w:r>
        <w:t>Gap analysis…………………………………………………………………………………………………………………….…………….8</w:t>
      </w:r>
    </w:p>
    <w:p w14:paraId="2620242A" w14:textId="77777777" w:rsidR="004B25F0" w:rsidRDefault="004B25F0" w:rsidP="004B25F0">
      <w:r>
        <w:t>Personal Development Plan……………………………………………………………………………………………….………….9</w:t>
      </w:r>
    </w:p>
    <w:p w14:paraId="3A182A1D" w14:textId="07A81764" w:rsidR="004B25F0" w:rsidRDefault="004B25F0" w:rsidP="004B25F0">
      <w:r>
        <w:t>Conclusion……………………………………………………</w:t>
      </w:r>
      <w:r w:rsidR="00294AEF">
        <w:t>………………………………………………………………………….……10</w:t>
      </w:r>
    </w:p>
    <w:p w14:paraId="4C145F9E" w14:textId="0F6DB129" w:rsidR="004B25F0" w:rsidRDefault="004B25F0" w:rsidP="004B25F0">
      <w:r>
        <w:t>References ……………………………………………………</w:t>
      </w:r>
      <w:r w:rsidR="00294AEF">
        <w:t>………</w:t>
      </w:r>
      <w:r w:rsidR="003E323C">
        <w:t>………………………………………………………………………11</w:t>
      </w:r>
    </w:p>
    <w:p w14:paraId="44A51C5F" w14:textId="43B53C7B" w:rsidR="004B25F0" w:rsidRDefault="004B25F0" w:rsidP="004B25F0">
      <w:r>
        <w:t>Appendix 1…………………………………………………………………………</w:t>
      </w:r>
      <w:r w:rsidR="003E323C">
        <w:t>……………………………………………………….</w:t>
      </w:r>
      <w:r>
        <w:t>12</w:t>
      </w:r>
      <w:r w:rsidR="003E323C">
        <w:t>,13</w:t>
      </w:r>
    </w:p>
    <w:p w14:paraId="0D3E388A" w14:textId="109E6045" w:rsidR="004B25F0" w:rsidRDefault="004B25F0" w:rsidP="004B25F0">
      <w:r>
        <w:t>Appendix 2……………………………………………………………</w:t>
      </w:r>
      <w:r w:rsidR="003E323C">
        <w:t>………………………………………………………………………...14</w:t>
      </w:r>
      <w:bookmarkStart w:id="0" w:name="_GoBack"/>
      <w:bookmarkEnd w:id="0"/>
    </w:p>
    <w:p w14:paraId="28F6A2AE" w14:textId="6AEB6184" w:rsidR="004B25F0" w:rsidRDefault="004B25F0" w:rsidP="00C5669E">
      <w:pPr>
        <w:rPr>
          <w:rFonts w:ascii="Tahoma" w:hAnsi="Tahoma" w:cs="Tahoma"/>
          <w:color w:val="1F4E79" w:themeColor="accent5" w:themeShade="80"/>
          <w:sz w:val="32"/>
          <w:szCs w:val="32"/>
        </w:rPr>
      </w:pPr>
    </w:p>
    <w:p w14:paraId="5A868794" w14:textId="77777777" w:rsidR="004B25F0" w:rsidRDefault="004B25F0" w:rsidP="00C5669E">
      <w:pPr>
        <w:rPr>
          <w:rFonts w:ascii="Tahoma" w:hAnsi="Tahoma" w:cs="Tahoma"/>
          <w:color w:val="1F4E79" w:themeColor="accent5" w:themeShade="80"/>
          <w:sz w:val="32"/>
          <w:szCs w:val="32"/>
        </w:rPr>
      </w:pPr>
    </w:p>
    <w:p w14:paraId="0F25E11E" w14:textId="77777777" w:rsidR="004B25F0" w:rsidRDefault="004B25F0" w:rsidP="00C5669E">
      <w:pPr>
        <w:rPr>
          <w:rFonts w:asciiTheme="majorHAnsi" w:hAnsiTheme="majorHAnsi" w:cstheme="majorHAnsi"/>
          <w:color w:val="1F4E79" w:themeColor="accent5" w:themeShade="80"/>
          <w:sz w:val="32"/>
          <w:szCs w:val="32"/>
        </w:rPr>
      </w:pPr>
    </w:p>
    <w:p w14:paraId="39983C6D" w14:textId="77777777" w:rsidR="004B25F0" w:rsidRDefault="004B25F0" w:rsidP="00C5669E">
      <w:pPr>
        <w:rPr>
          <w:rFonts w:asciiTheme="majorHAnsi" w:hAnsiTheme="majorHAnsi" w:cstheme="majorHAnsi"/>
          <w:color w:val="1F4E79" w:themeColor="accent5" w:themeShade="80"/>
          <w:sz w:val="32"/>
          <w:szCs w:val="32"/>
        </w:rPr>
      </w:pPr>
    </w:p>
    <w:p w14:paraId="6E1A28A0" w14:textId="7A6A6211" w:rsidR="004B25F0" w:rsidRDefault="004B25F0" w:rsidP="00C5669E">
      <w:pPr>
        <w:rPr>
          <w:rFonts w:asciiTheme="majorHAnsi" w:hAnsiTheme="majorHAnsi" w:cstheme="majorHAnsi"/>
          <w:color w:val="1F4E79" w:themeColor="accent5" w:themeShade="80"/>
          <w:sz w:val="32"/>
          <w:szCs w:val="32"/>
        </w:rPr>
      </w:pPr>
    </w:p>
    <w:p w14:paraId="761E0DCE" w14:textId="61C56E02" w:rsidR="004B25F0" w:rsidRPr="004B25F0" w:rsidRDefault="004B25F0" w:rsidP="00C5669E">
      <w:pPr>
        <w:rPr>
          <w:rFonts w:asciiTheme="majorHAnsi" w:hAnsiTheme="majorHAnsi" w:cstheme="majorHAnsi"/>
          <w:color w:val="1F4E79" w:themeColor="accent5" w:themeShade="80"/>
          <w:sz w:val="32"/>
          <w:szCs w:val="32"/>
        </w:rPr>
      </w:pPr>
      <w:r w:rsidRPr="004B25F0">
        <w:rPr>
          <w:rFonts w:asciiTheme="majorHAnsi" w:hAnsiTheme="majorHAnsi" w:cstheme="majorHAnsi"/>
          <w:color w:val="1F4E79" w:themeColor="accent5" w:themeShade="80"/>
          <w:sz w:val="32"/>
          <w:szCs w:val="32"/>
        </w:rPr>
        <w:t>Introduction</w:t>
      </w:r>
    </w:p>
    <w:p w14:paraId="19F98F75" w14:textId="77777777" w:rsidR="004B25F0" w:rsidRPr="004B25F0" w:rsidRDefault="004B25F0" w:rsidP="00C5669E">
      <w:pPr>
        <w:rPr>
          <w:rFonts w:cstheme="minorHAnsi"/>
          <w:color w:val="000000"/>
          <w:sz w:val="24"/>
          <w:szCs w:val="24"/>
        </w:rPr>
      </w:pPr>
    </w:p>
    <w:p w14:paraId="3506A4D5" w14:textId="7CEC9DFB" w:rsidR="00C5669E" w:rsidRPr="00B14B32" w:rsidRDefault="004B25F0" w:rsidP="00C5669E">
      <w:pPr>
        <w:rPr>
          <w:rFonts w:ascii="Tahoma" w:hAnsi="Tahoma" w:cs="Tahoma"/>
          <w:color w:val="000000"/>
          <w:sz w:val="24"/>
          <w:szCs w:val="24"/>
        </w:rPr>
      </w:pPr>
      <w:r w:rsidRPr="004B25F0">
        <w:rPr>
          <w:rFonts w:cstheme="minorHAnsi"/>
          <w:color w:val="000000"/>
          <w:sz w:val="24"/>
          <w:szCs w:val="24"/>
        </w:rPr>
        <w:t xml:space="preserve">This report will be looking further into communication skills and how to be more effective when communicating with others. I will be doing research on various communication models to help me to understand the different styles and completing a preferred communication questionnaire and a communication skills quiz to identify what is my preferred method and how to develop my skills. </w:t>
      </w:r>
      <w:r w:rsidR="00C5669E">
        <w:rPr>
          <w:rFonts w:ascii="Tahoma" w:hAnsi="Tahoma" w:cs="Tahoma"/>
          <w:color w:val="000000"/>
          <w:sz w:val="24"/>
          <w:szCs w:val="24"/>
        </w:rPr>
        <w:br w:type="page"/>
      </w:r>
    </w:p>
    <w:p w14:paraId="7BF6A055" w14:textId="60151B92" w:rsidR="00436E31" w:rsidRDefault="00B14B32" w:rsidP="00B14B32">
      <w:pPr>
        <w:rPr>
          <w:rFonts w:asciiTheme="majorHAnsi" w:hAnsiTheme="majorHAnsi" w:cstheme="majorHAnsi"/>
          <w:color w:val="1F4E79" w:themeColor="accent5" w:themeShade="80"/>
          <w:sz w:val="36"/>
          <w:szCs w:val="36"/>
        </w:rPr>
      </w:pPr>
      <w:r w:rsidRPr="00B14B32">
        <w:rPr>
          <w:rFonts w:asciiTheme="majorHAnsi" w:hAnsiTheme="majorHAnsi" w:cstheme="majorHAnsi"/>
          <w:color w:val="1F4E79" w:themeColor="accent5" w:themeShade="80"/>
          <w:sz w:val="36"/>
          <w:szCs w:val="36"/>
        </w:rPr>
        <w:lastRenderedPageBreak/>
        <w:t xml:space="preserve">Part 2 </w:t>
      </w:r>
      <w:r>
        <w:rPr>
          <w:rFonts w:asciiTheme="majorHAnsi" w:hAnsiTheme="majorHAnsi" w:cstheme="majorHAnsi"/>
          <w:color w:val="1F4E79" w:themeColor="accent5" w:themeShade="80"/>
          <w:sz w:val="36"/>
          <w:szCs w:val="36"/>
        </w:rPr>
        <w:t>–</w:t>
      </w:r>
      <w:r w:rsidRPr="00B14B32">
        <w:rPr>
          <w:rFonts w:asciiTheme="majorHAnsi" w:hAnsiTheme="majorHAnsi" w:cstheme="majorHAnsi"/>
          <w:color w:val="1F4E79" w:themeColor="accent5" w:themeShade="80"/>
          <w:sz w:val="36"/>
          <w:szCs w:val="36"/>
        </w:rPr>
        <w:t xml:space="preserve"> Communication</w:t>
      </w:r>
    </w:p>
    <w:p w14:paraId="0BA8353D" w14:textId="5E5CA0A0" w:rsidR="003B5137" w:rsidRDefault="00B14B32" w:rsidP="00B14B32">
      <w:pPr>
        <w:pStyle w:val="ListParagraph"/>
        <w:numPr>
          <w:ilvl w:val="0"/>
          <w:numId w:val="1"/>
        </w:numPr>
        <w:rPr>
          <w:rFonts w:asciiTheme="majorHAnsi" w:hAnsiTheme="majorHAnsi" w:cstheme="majorHAnsi"/>
          <w:color w:val="1F4E79" w:themeColor="accent5" w:themeShade="80"/>
          <w:sz w:val="36"/>
          <w:szCs w:val="36"/>
        </w:rPr>
      </w:pPr>
      <w:r>
        <w:rPr>
          <w:rFonts w:asciiTheme="majorHAnsi" w:hAnsiTheme="majorHAnsi" w:cstheme="majorHAnsi"/>
          <w:color w:val="1F4E79" w:themeColor="accent5" w:themeShade="80"/>
          <w:sz w:val="36"/>
          <w:szCs w:val="36"/>
        </w:rPr>
        <w:t>Communication Cycle</w:t>
      </w:r>
    </w:p>
    <w:p w14:paraId="228AF1A5" w14:textId="77777777" w:rsidR="00B14B32" w:rsidRPr="00B14B32" w:rsidRDefault="00B14B32" w:rsidP="00B14B32">
      <w:pPr>
        <w:pStyle w:val="ListParagraph"/>
        <w:rPr>
          <w:rFonts w:asciiTheme="majorHAnsi" w:hAnsiTheme="majorHAnsi" w:cstheme="majorHAnsi"/>
          <w:color w:val="1F4E79" w:themeColor="accent5" w:themeShade="80"/>
          <w:sz w:val="36"/>
          <w:szCs w:val="36"/>
        </w:rPr>
      </w:pPr>
    </w:p>
    <w:p w14:paraId="00401E90" w14:textId="723C8DFF" w:rsidR="00E644C4" w:rsidRDefault="00C12A17">
      <w:pPr>
        <w:rPr>
          <w:rFonts w:ascii="Arial" w:hAnsi="Arial" w:cs="Arial"/>
        </w:rPr>
      </w:pPr>
      <w:r>
        <w:rPr>
          <w:rFonts w:ascii="Arial" w:hAnsi="Arial" w:cs="Arial"/>
        </w:rPr>
        <w:t>The first linear communication model was first introduced in 1949 by Shannon and Weaver. This model suggests once the me</w:t>
      </w:r>
      <w:r w:rsidR="006C26EE">
        <w:rPr>
          <w:rFonts w:ascii="Arial" w:hAnsi="Arial" w:cs="Arial"/>
        </w:rPr>
        <w:t>ssage</w:t>
      </w:r>
      <w:r>
        <w:rPr>
          <w:rFonts w:ascii="Arial" w:hAnsi="Arial" w:cs="Arial"/>
        </w:rPr>
        <w:t xml:space="preserve"> leaves the sender and reaches the receiver</w:t>
      </w:r>
      <w:r w:rsidR="006C26EE">
        <w:rPr>
          <w:rFonts w:ascii="Arial" w:hAnsi="Arial" w:cs="Arial"/>
        </w:rPr>
        <w:t>,</w:t>
      </w:r>
      <w:r>
        <w:rPr>
          <w:rFonts w:ascii="Arial" w:hAnsi="Arial" w:cs="Arial"/>
        </w:rPr>
        <w:t xml:space="preserve"> the comm</w:t>
      </w:r>
      <w:r w:rsidR="006C26EE">
        <w:rPr>
          <w:rFonts w:ascii="Arial" w:hAnsi="Arial" w:cs="Arial"/>
        </w:rPr>
        <w:t>unic</w:t>
      </w:r>
      <w:r>
        <w:rPr>
          <w:rFonts w:ascii="Arial" w:hAnsi="Arial" w:cs="Arial"/>
        </w:rPr>
        <w:t>ation process ends. This model is</w:t>
      </w:r>
      <w:r w:rsidR="00013183">
        <w:rPr>
          <w:rFonts w:ascii="Arial" w:hAnsi="Arial" w:cs="Arial"/>
        </w:rPr>
        <w:t xml:space="preserve"> best known for explaining ho</w:t>
      </w:r>
      <w:r>
        <w:rPr>
          <w:rFonts w:ascii="Arial" w:hAnsi="Arial" w:cs="Arial"/>
        </w:rPr>
        <w:t xml:space="preserve">w messages can get lost or distorted in the process of communication. </w:t>
      </w:r>
    </w:p>
    <w:p w14:paraId="744B6958" w14:textId="27252A2D" w:rsidR="00013183" w:rsidRDefault="00013183" w:rsidP="00013183">
      <w:pPr>
        <w:jc w:val="center"/>
        <w:rPr>
          <w:rFonts w:ascii="Arial" w:hAnsi="Arial" w:cs="Arial"/>
        </w:rPr>
      </w:pPr>
      <w:r>
        <w:rPr>
          <w:rFonts w:ascii="Segoe UI" w:hAnsi="Segoe UI" w:cs="Segoe UI"/>
          <w:i/>
          <w:iCs/>
          <w:color w:val="000000"/>
          <w:sz w:val="30"/>
          <w:szCs w:val="30"/>
        </w:rPr>
        <w:t>“The fundamental problem of communication is that of reproducing a message sent from one point, either exactly or approximately, to another point” (Shannon,</w:t>
      </w:r>
      <w:r w:rsidR="006C26EE">
        <w:rPr>
          <w:rFonts w:ascii="Segoe UI" w:hAnsi="Segoe UI" w:cs="Segoe UI"/>
          <w:i/>
          <w:iCs/>
          <w:color w:val="000000"/>
          <w:sz w:val="30"/>
          <w:szCs w:val="30"/>
        </w:rPr>
        <w:t>1948, p.</w:t>
      </w:r>
      <w:r>
        <w:rPr>
          <w:rFonts w:ascii="Segoe UI" w:hAnsi="Segoe UI" w:cs="Segoe UI"/>
          <w:i/>
          <w:iCs/>
          <w:color w:val="000000"/>
          <w:sz w:val="30"/>
          <w:szCs w:val="30"/>
        </w:rPr>
        <w:t>379)</w:t>
      </w:r>
      <w:r>
        <w:rPr>
          <w:rFonts w:ascii="Arial" w:hAnsi="Arial" w:cs="Arial"/>
          <w:noProof/>
        </w:rPr>
        <w:drawing>
          <wp:inline distT="0" distB="0" distL="0" distR="0" wp14:anchorId="48E77110" wp14:editId="7117D32D">
            <wp:extent cx="4457700" cy="17937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4457700" cy="1793768"/>
                    </a:xfrm>
                    <a:prstGeom prst="rect">
                      <a:avLst/>
                    </a:prstGeom>
                  </pic:spPr>
                </pic:pic>
              </a:graphicData>
            </a:graphic>
          </wp:inline>
        </w:drawing>
      </w:r>
    </w:p>
    <w:p w14:paraId="1D5A8F29" w14:textId="77777777" w:rsidR="006C26EE" w:rsidRDefault="006C26EE">
      <w:pPr>
        <w:rPr>
          <w:rFonts w:ascii="Arial" w:hAnsi="Arial" w:cs="Arial"/>
        </w:rPr>
      </w:pPr>
    </w:p>
    <w:p w14:paraId="59A49FA9" w14:textId="10018501" w:rsidR="006C26EE" w:rsidRDefault="00D60E98">
      <w:pPr>
        <w:rPr>
          <w:rFonts w:ascii="Arial" w:hAnsi="Arial" w:cs="Arial"/>
        </w:rPr>
      </w:pPr>
      <w:r>
        <w:rPr>
          <w:rFonts w:ascii="Arial" w:hAnsi="Arial" w:cs="Arial"/>
        </w:rPr>
        <w:t>Noise is w</w:t>
      </w:r>
      <w:r w:rsidR="00013183">
        <w:rPr>
          <w:rFonts w:ascii="Arial" w:hAnsi="Arial" w:cs="Arial"/>
        </w:rPr>
        <w:t>hat interrupts a message while it is in transition</w:t>
      </w:r>
      <w:r>
        <w:rPr>
          <w:rFonts w:ascii="Arial" w:hAnsi="Arial" w:cs="Arial"/>
        </w:rPr>
        <w:t xml:space="preserve"> fro</w:t>
      </w:r>
      <w:r w:rsidR="00013183">
        <w:rPr>
          <w:rFonts w:ascii="Arial" w:hAnsi="Arial" w:cs="Arial"/>
        </w:rPr>
        <w:t>m the sender to the receiver. There are two types of noise. Internal noise and external noise.</w:t>
      </w:r>
    </w:p>
    <w:p w14:paraId="3048B3D5" w14:textId="591416E5" w:rsidR="006C26EE" w:rsidRDefault="00013183">
      <w:pPr>
        <w:rPr>
          <w:rFonts w:ascii="Arial" w:hAnsi="Arial" w:cs="Arial"/>
        </w:rPr>
      </w:pPr>
      <w:r w:rsidRPr="006C26EE">
        <w:rPr>
          <w:rFonts w:ascii="Arial" w:hAnsi="Arial" w:cs="Arial"/>
          <w:b/>
        </w:rPr>
        <w:t>Internal noise</w:t>
      </w:r>
      <w:r>
        <w:rPr>
          <w:rFonts w:ascii="Arial" w:hAnsi="Arial" w:cs="Arial"/>
        </w:rPr>
        <w:t xml:space="preserve"> happens if the sender makes a mistake encoding a message or the receiver makes a mistake decoding the message. For example, if the </w:t>
      </w:r>
      <w:r w:rsidR="006C26EE">
        <w:rPr>
          <w:rFonts w:ascii="Arial" w:hAnsi="Arial" w:cs="Arial"/>
        </w:rPr>
        <w:t>sender misspelt</w:t>
      </w:r>
      <w:r>
        <w:rPr>
          <w:rFonts w:ascii="Arial" w:hAnsi="Arial" w:cs="Arial"/>
        </w:rPr>
        <w:t xml:space="preserve"> a w</w:t>
      </w:r>
      <w:r w:rsidR="00D60E98">
        <w:rPr>
          <w:rFonts w:ascii="Arial" w:hAnsi="Arial" w:cs="Arial"/>
        </w:rPr>
        <w:t xml:space="preserve">ord in a text message, </w:t>
      </w:r>
      <w:r w:rsidR="006C26EE">
        <w:rPr>
          <w:rFonts w:ascii="Arial" w:hAnsi="Arial" w:cs="Arial"/>
        </w:rPr>
        <w:t>if</w:t>
      </w:r>
      <w:r>
        <w:rPr>
          <w:rFonts w:ascii="Arial" w:hAnsi="Arial" w:cs="Arial"/>
        </w:rPr>
        <w:t xml:space="preserve"> the receiver misinterprets a sentenc</w:t>
      </w:r>
      <w:r w:rsidR="006C26EE">
        <w:rPr>
          <w:rFonts w:ascii="Arial" w:hAnsi="Arial" w:cs="Arial"/>
        </w:rPr>
        <w:t>e when reading the text message</w:t>
      </w:r>
      <w:r w:rsidR="00D60E98">
        <w:rPr>
          <w:rFonts w:ascii="Arial" w:hAnsi="Arial" w:cs="Arial"/>
        </w:rPr>
        <w:t>, or s</w:t>
      </w:r>
      <w:r w:rsidR="006C26EE">
        <w:rPr>
          <w:rFonts w:ascii="Arial" w:hAnsi="Arial" w:cs="Arial"/>
        </w:rPr>
        <w:t xml:space="preserve">omeone you are speaking with has a heavy accent or if the sender mumbles when speaking.  </w:t>
      </w:r>
    </w:p>
    <w:p w14:paraId="1BF143F8" w14:textId="2F24392D" w:rsidR="00C12A17" w:rsidRDefault="006C26EE">
      <w:pPr>
        <w:rPr>
          <w:rFonts w:ascii="Arial" w:hAnsi="Arial" w:cs="Arial"/>
        </w:rPr>
      </w:pPr>
      <w:r w:rsidRPr="006C26EE">
        <w:rPr>
          <w:rFonts w:ascii="Arial" w:hAnsi="Arial" w:cs="Arial"/>
          <w:b/>
        </w:rPr>
        <w:t>External noise</w:t>
      </w:r>
      <w:r>
        <w:rPr>
          <w:rFonts w:ascii="Arial" w:hAnsi="Arial" w:cs="Arial"/>
        </w:rPr>
        <w:t xml:space="preserve"> happens when something external impedes the message</w:t>
      </w:r>
      <w:r w:rsidR="00D60E98">
        <w:rPr>
          <w:rFonts w:ascii="Arial" w:hAnsi="Arial" w:cs="Arial"/>
        </w:rPr>
        <w:t>. F</w:t>
      </w:r>
      <w:r>
        <w:rPr>
          <w:rFonts w:ascii="Arial" w:hAnsi="Arial" w:cs="Arial"/>
        </w:rPr>
        <w:t xml:space="preserve">or </w:t>
      </w:r>
      <w:r w:rsidR="00D60E98">
        <w:rPr>
          <w:rFonts w:ascii="Arial" w:hAnsi="Arial" w:cs="Arial"/>
        </w:rPr>
        <w:t>example,</w:t>
      </w:r>
      <w:r>
        <w:rPr>
          <w:rFonts w:ascii="Arial" w:hAnsi="Arial" w:cs="Arial"/>
        </w:rPr>
        <w:t xml:space="preserve"> if you are on the telephone and an ambulance siren comes close, you will not hear the message correctly or you won’t be able to send a message c</w:t>
      </w:r>
      <w:r w:rsidR="00D60E98">
        <w:rPr>
          <w:rFonts w:ascii="Arial" w:hAnsi="Arial" w:cs="Arial"/>
        </w:rPr>
        <w:t>learly, a</w:t>
      </w:r>
      <w:r>
        <w:rPr>
          <w:rFonts w:ascii="Arial" w:hAnsi="Arial" w:cs="Arial"/>
        </w:rPr>
        <w:t xml:space="preserve"> poorly tuned radio crackles while you are listening to it or a lost letter in the post. Its important to minimise the cause of noises to improve the quality of the message.</w:t>
      </w:r>
    </w:p>
    <w:p w14:paraId="5291703D" w14:textId="4969A451" w:rsidR="006C26EE" w:rsidRDefault="006C26EE">
      <w:pPr>
        <w:rPr>
          <w:rFonts w:ascii="Arial" w:hAnsi="Arial" w:cs="Arial"/>
        </w:rPr>
      </w:pPr>
      <w:r>
        <w:rPr>
          <w:rFonts w:ascii="Arial" w:hAnsi="Arial" w:cs="Arial"/>
        </w:rPr>
        <w:t>This model</w:t>
      </w:r>
      <w:r w:rsidR="00E644C4">
        <w:rPr>
          <w:rFonts w:ascii="Arial" w:hAnsi="Arial" w:cs="Arial"/>
        </w:rPr>
        <w:t xml:space="preserve"> also includes three levels</w:t>
      </w:r>
      <w:r w:rsidR="00D60E98">
        <w:rPr>
          <w:rFonts w:ascii="Arial" w:hAnsi="Arial" w:cs="Arial"/>
        </w:rPr>
        <w:t>,</w:t>
      </w:r>
      <w:r w:rsidR="00E644C4">
        <w:rPr>
          <w:rFonts w:ascii="Arial" w:hAnsi="Arial" w:cs="Arial"/>
        </w:rPr>
        <w:t xml:space="preserve"> where communication can be interrupted.</w:t>
      </w:r>
    </w:p>
    <w:p w14:paraId="224D48FF" w14:textId="3F76E3A6" w:rsidR="00E644C4" w:rsidRDefault="00E644C4">
      <w:pPr>
        <w:rPr>
          <w:rFonts w:ascii="Arial" w:hAnsi="Arial" w:cs="Arial"/>
        </w:rPr>
      </w:pPr>
      <w:r w:rsidRPr="00D60E98">
        <w:rPr>
          <w:rFonts w:ascii="Arial" w:hAnsi="Arial" w:cs="Arial"/>
          <w:b/>
        </w:rPr>
        <w:t>Technical Problems</w:t>
      </w:r>
      <w:r>
        <w:rPr>
          <w:rFonts w:ascii="Arial" w:hAnsi="Arial" w:cs="Arial"/>
        </w:rPr>
        <w:t xml:space="preserve"> – if the encoder, decoder or channel causes the problems. For </w:t>
      </w:r>
      <w:r w:rsidR="00F35191">
        <w:rPr>
          <w:rFonts w:ascii="Arial" w:hAnsi="Arial" w:cs="Arial"/>
        </w:rPr>
        <w:t>example,</w:t>
      </w:r>
      <w:r>
        <w:rPr>
          <w:rFonts w:ascii="Arial" w:hAnsi="Arial" w:cs="Arial"/>
        </w:rPr>
        <w:t xml:space="preserve"> if your mobile phone loses signal while communicating through it</w:t>
      </w:r>
    </w:p>
    <w:p w14:paraId="76507FAC" w14:textId="1C73A62E" w:rsidR="00E644C4" w:rsidRDefault="00E644C4">
      <w:pPr>
        <w:rPr>
          <w:rFonts w:ascii="Arial" w:hAnsi="Arial" w:cs="Arial"/>
        </w:rPr>
      </w:pPr>
      <w:r w:rsidRPr="00D60E98">
        <w:rPr>
          <w:rFonts w:ascii="Arial" w:hAnsi="Arial" w:cs="Arial"/>
          <w:b/>
        </w:rPr>
        <w:t>Semantic Problems</w:t>
      </w:r>
      <w:r>
        <w:rPr>
          <w:rFonts w:ascii="Arial" w:hAnsi="Arial" w:cs="Arial"/>
        </w:rPr>
        <w:t xml:space="preserve"> -when a message is changes before the receiver gets it. For example, the message may be lost or changed in the retelling of the message.</w:t>
      </w:r>
    </w:p>
    <w:p w14:paraId="4333CACA" w14:textId="2DC80B7F" w:rsidR="00E644C4" w:rsidRDefault="00E644C4">
      <w:pPr>
        <w:rPr>
          <w:rFonts w:ascii="Arial" w:hAnsi="Arial" w:cs="Arial"/>
        </w:rPr>
      </w:pPr>
      <w:r w:rsidRPr="00D60E98">
        <w:rPr>
          <w:rFonts w:ascii="Arial" w:hAnsi="Arial" w:cs="Arial"/>
          <w:b/>
        </w:rPr>
        <w:t xml:space="preserve">Effectiveness problems </w:t>
      </w:r>
      <w:r>
        <w:rPr>
          <w:rFonts w:ascii="Arial" w:hAnsi="Arial" w:cs="Arial"/>
        </w:rPr>
        <w:t>– how well the message can cause a reaction from the receiver.</w:t>
      </w:r>
    </w:p>
    <w:p w14:paraId="6E6DD13D" w14:textId="375626BD" w:rsidR="00E644C4" w:rsidRDefault="00E644C4">
      <w:pPr>
        <w:rPr>
          <w:rFonts w:ascii="Arial" w:hAnsi="Arial" w:cs="Arial"/>
        </w:rPr>
      </w:pPr>
      <w:r>
        <w:rPr>
          <w:rFonts w:ascii="Arial" w:hAnsi="Arial" w:cs="Arial"/>
        </w:rPr>
        <w:lastRenderedPageBreak/>
        <w:t>In a</w:t>
      </w:r>
      <w:r w:rsidR="00D60E98">
        <w:rPr>
          <w:rFonts w:ascii="Arial" w:hAnsi="Arial" w:cs="Arial"/>
        </w:rPr>
        <w:t xml:space="preserve"> recent article, Drew (2020) </w:t>
      </w:r>
      <w:r>
        <w:rPr>
          <w:rFonts w:ascii="Arial" w:hAnsi="Arial" w:cs="Arial"/>
        </w:rPr>
        <w:t xml:space="preserve">states the disadvantages to this model. As it’s a </w:t>
      </w:r>
      <w:r w:rsidR="00D60E98">
        <w:rPr>
          <w:rFonts w:ascii="Arial" w:hAnsi="Arial" w:cs="Arial"/>
        </w:rPr>
        <w:t>linear model it</w:t>
      </w:r>
      <w:r>
        <w:rPr>
          <w:rFonts w:ascii="Arial" w:hAnsi="Arial" w:cs="Arial"/>
        </w:rPr>
        <w:t xml:space="preserve"> has insufficient regard for feedback. It also doesn’t relate to communication that arises when there is one sender and multiple receivers.</w:t>
      </w:r>
      <w:r w:rsidR="00B14B32">
        <w:rPr>
          <w:rFonts w:ascii="Arial" w:hAnsi="Arial" w:cs="Arial"/>
        </w:rPr>
        <w:t xml:space="preserve"> A circular model would be used for a more complex analysis of mass communication.</w:t>
      </w:r>
    </w:p>
    <w:p w14:paraId="14F0B1E0" w14:textId="70E49FC9" w:rsidR="006C26EE" w:rsidRDefault="006C26EE">
      <w:pPr>
        <w:rPr>
          <w:rFonts w:ascii="Arial" w:hAnsi="Arial" w:cs="Arial"/>
        </w:rPr>
      </w:pPr>
    </w:p>
    <w:p w14:paraId="26D2FD9C" w14:textId="4AA6E351" w:rsidR="007A6913" w:rsidRDefault="00D06E75">
      <w:pPr>
        <w:rPr>
          <w:rFonts w:ascii="Arial" w:hAnsi="Arial" w:cs="Arial"/>
        </w:rPr>
      </w:pPr>
      <w:r>
        <w:rPr>
          <w:rFonts w:ascii="Arial" w:hAnsi="Arial" w:cs="Arial"/>
        </w:rPr>
        <w:t xml:space="preserve">Berlo (1960) created </w:t>
      </w:r>
      <w:r w:rsidR="00C12A17">
        <w:rPr>
          <w:rFonts w:ascii="Arial" w:hAnsi="Arial" w:cs="Arial"/>
        </w:rPr>
        <w:t xml:space="preserve">a linear model of communication by referring to Shannon, Weaver (1949) model. His model had 4 components which </w:t>
      </w:r>
      <w:r w:rsidR="006C26EE">
        <w:rPr>
          <w:rFonts w:ascii="Arial" w:hAnsi="Arial" w:cs="Arial"/>
        </w:rPr>
        <w:t>can be</w:t>
      </w:r>
      <w:r w:rsidR="00C12A17">
        <w:rPr>
          <w:rFonts w:ascii="Arial" w:hAnsi="Arial" w:cs="Arial"/>
        </w:rPr>
        <w:t xml:space="preserve"> </w:t>
      </w:r>
      <w:r w:rsidR="006C26EE">
        <w:rPr>
          <w:rFonts w:ascii="Arial" w:hAnsi="Arial" w:cs="Arial"/>
        </w:rPr>
        <w:t>a</w:t>
      </w:r>
      <w:r w:rsidR="00ED74B8">
        <w:rPr>
          <w:rFonts w:ascii="Arial" w:hAnsi="Arial" w:cs="Arial"/>
        </w:rPr>
        <w:t>ffected</w:t>
      </w:r>
      <w:r w:rsidR="00C12A17">
        <w:rPr>
          <w:rFonts w:ascii="Arial" w:hAnsi="Arial" w:cs="Arial"/>
        </w:rPr>
        <w:t xml:space="preserve"> by many factors.</w:t>
      </w:r>
      <w:r>
        <w:rPr>
          <w:rFonts w:ascii="Arial" w:hAnsi="Arial" w:cs="Arial"/>
        </w:rPr>
        <w:t xml:space="preserve"> The elements of his model are:</w:t>
      </w:r>
    </w:p>
    <w:p w14:paraId="73FAB3CC" w14:textId="1738346E" w:rsidR="00D06E75" w:rsidRDefault="00D06E75">
      <w:pPr>
        <w:rPr>
          <w:rFonts w:ascii="Arial" w:hAnsi="Arial" w:cs="Arial"/>
        </w:rPr>
      </w:pPr>
      <w:r w:rsidRPr="00F35191">
        <w:rPr>
          <w:rFonts w:ascii="Arial" w:hAnsi="Arial" w:cs="Arial"/>
          <w:b/>
          <w:color w:val="000000" w:themeColor="text1"/>
        </w:rPr>
        <w:t>S</w:t>
      </w:r>
      <w:r>
        <w:rPr>
          <w:rFonts w:ascii="Arial" w:hAnsi="Arial" w:cs="Arial"/>
        </w:rPr>
        <w:t xml:space="preserve">- Source. This </w:t>
      </w:r>
      <w:r w:rsidR="006F0AAD">
        <w:rPr>
          <w:rFonts w:ascii="Arial" w:hAnsi="Arial" w:cs="Arial"/>
        </w:rPr>
        <w:t>is the first element in this model. All communication must come from a source. This may include a person, a group of people or a company. This can be done through thinking, writing, drawing and speaking</w:t>
      </w:r>
    </w:p>
    <w:p w14:paraId="62402771" w14:textId="3B7C7DD7" w:rsidR="006F0AAD" w:rsidRDefault="006F0AAD">
      <w:pPr>
        <w:rPr>
          <w:rFonts w:ascii="Arial" w:hAnsi="Arial" w:cs="Arial"/>
        </w:rPr>
      </w:pPr>
      <w:r w:rsidRPr="00F35191">
        <w:rPr>
          <w:rFonts w:ascii="Arial" w:hAnsi="Arial" w:cs="Arial"/>
          <w:b/>
          <w:color w:val="000000" w:themeColor="text1"/>
        </w:rPr>
        <w:t>M</w:t>
      </w:r>
      <w:r>
        <w:rPr>
          <w:rFonts w:ascii="Arial" w:hAnsi="Arial" w:cs="Arial"/>
        </w:rPr>
        <w:t xml:space="preserve"> – message. This is the information views or thought that are sent by the source using the correct code or language of the message being sent. </w:t>
      </w:r>
    </w:p>
    <w:p w14:paraId="31F4843D" w14:textId="19EA1886" w:rsidR="006F0AAD" w:rsidRDefault="006F0AAD">
      <w:pPr>
        <w:rPr>
          <w:rFonts w:ascii="Arial" w:hAnsi="Arial" w:cs="Arial"/>
        </w:rPr>
      </w:pPr>
      <w:r w:rsidRPr="00F35191">
        <w:rPr>
          <w:rFonts w:ascii="Arial" w:hAnsi="Arial" w:cs="Arial"/>
          <w:b/>
        </w:rPr>
        <w:t>C</w:t>
      </w:r>
      <w:r>
        <w:rPr>
          <w:rFonts w:ascii="Arial" w:hAnsi="Arial" w:cs="Arial"/>
        </w:rPr>
        <w:t xml:space="preserve"> -Channel. The channel is the m</w:t>
      </w:r>
      <w:r w:rsidR="00EE1C0F">
        <w:rPr>
          <w:rFonts w:ascii="Arial" w:hAnsi="Arial" w:cs="Arial"/>
        </w:rPr>
        <w:t xml:space="preserve">ethod used to send the message using the five sense organs, hearing, seeing, touching, smelling and tasting. </w:t>
      </w:r>
    </w:p>
    <w:p w14:paraId="1D384F79" w14:textId="44BB8EFE" w:rsidR="006F0AAD" w:rsidRDefault="006F0AAD">
      <w:pPr>
        <w:rPr>
          <w:rFonts w:ascii="Arial" w:hAnsi="Arial" w:cs="Arial"/>
        </w:rPr>
      </w:pPr>
      <w:r w:rsidRPr="00F35191">
        <w:rPr>
          <w:rFonts w:ascii="Arial" w:hAnsi="Arial" w:cs="Arial"/>
          <w:b/>
        </w:rPr>
        <w:t>R</w:t>
      </w:r>
      <w:r>
        <w:rPr>
          <w:rFonts w:ascii="Arial" w:hAnsi="Arial" w:cs="Arial"/>
        </w:rPr>
        <w:t xml:space="preserve"> -Receiver. This is the final element in the communication process. This is the audience for the message to be delivered to. </w:t>
      </w:r>
    </w:p>
    <w:p w14:paraId="6A697698" w14:textId="4FA27D7F" w:rsidR="00EE1C0F" w:rsidRDefault="00EE1C0F">
      <w:pPr>
        <w:rPr>
          <w:rFonts w:ascii="Arial" w:hAnsi="Arial" w:cs="Arial"/>
        </w:rPr>
      </w:pPr>
      <w:r>
        <w:rPr>
          <w:rFonts w:ascii="Arial" w:hAnsi="Arial" w:cs="Arial"/>
        </w:rPr>
        <w:t>Berlo’</w:t>
      </w:r>
      <w:r w:rsidR="00D60E98">
        <w:rPr>
          <w:rFonts w:ascii="Arial" w:hAnsi="Arial" w:cs="Arial"/>
        </w:rPr>
        <w:t>s model believes</w:t>
      </w:r>
      <w:r w:rsidR="009E4E90">
        <w:rPr>
          <w:rFonts w:ascii="Arial" w:hAnsi="Arial" w:cs="Arial"/>
        </w:rPr>
        <w:t xml:space="preserve"> that for effective communication the source and receiver need to be on the same level. This model is criticised as having no room for ‘noise’. Communicating with someone on the same level is rare in everyday life</w:t>
      </w:r>
      <w:r w:rsidR="00D60E98">
        <w:rPr>
          <w:rFonts w:ascii="Arial" w:hAnsi="Arial" w:cs="Arial"/>
        </w:rPr>
        <w:t>,</w:t>
      </w:r>
      <w:r w:rsidR="009E4E90">
        <w:rPr>
          <w:rFonts w:ascii="Arial" w:hAnsi="Arial" w:cs="Arial"/>
        </w:rPr>
        <w:t xml:space="preserve"> so requiring people to be on the same level to communicate effectively is not ideal. </w:t>
      </w:r>
    </w:p>
    <w:p w14:paraId="58BC4844" w14:textId="77777777" w:rsidR="007A6913" w:rsidRDefault="007A6913">
      <w:pPr>
        <w:rPr>
          <w:rFonts w:ascii="Arial" w:hAnsi="Arial" w:cs="Arial"/>
        </w:rPr>
      </w:pPr>
    </w:p>
    <w:p w14:paraId="3954EFE7" w14:textId="4AEF9FDB" w:rsidR="0059527B" w:rsidRDefault="0059527B">
      <w:pPr>
        <w:rPr>
          <w:rFonts w:ascii="Arial" w:hAnsi="Arial" w:cs="Arial"/>
        </w:rPr>
      </w:pPr>
      <w:r>
        <w:rPr>
          <w:rFonts w:ascii="Arial" w:hAnsi="Arial" w:cs="Arial"/>
        </w:rPr>
        <w:t xml:space="preserve">Wilbur Schramm </w:t>
      </w:r>
      <w:r w:rsidR="00727F8F">
        <w:rPr>
          <w:rFonts w:ascii="Arial" w:hAnsi="Arial" w:cs="Arial"/>
        </w:rPr>
        <w:t>is a well-known communication theorist. He developed a</w:t>
      </w:r>
      <w:r w:rsidR="001436FD">
        <w:rPr>
          <w:rFonts w:ascii="Arial" w:hAnsi="Arial" w:cs="Arial"/>
        </w:rPr>
        <w:t xml:space="preserve"> circular</w:t>
      </w:r>
      <w:r w:rsidR="00727F8F">
        <w:rPr>
          <w:rFonts w:ascii="Arial" w:hAnsi="Arial" w:cs="Arial"/>
        </w:rPr>
        <w:t xml:space="preserve"> model of communica</w:t>
      </w:r>
      <w:r w:rsidR="001436FD">
        <w:rPr>
          <w:rFonts w:ascii="Arial" w:hAnsi="Arial" w:cs="Arial"/>
        </w:rPr>
        <w:t>tion in 1954</w:t>
      </w:r>
      <w:r w:rsidR="00727F8F">
        <w:rPr>
          <w:rFonts w:ascii="Arial" w:hAnsi="Arial" w:cs="Arial"/>
        </w:rPr>
        <w:t xml:space="preserve"> where he suggested to communicate it is a two-way process</w:t>
      </w:r>
      <w:r w:rsidR="001436FD">
        <w:rPr>
          <w:rFonts w:ascii="Arial" w:hAnsi="Arial" w:cs="Arial"/>
        </w:rPr>
        <w:t>,</w:t>
      </w:r>
      <w:r w:rsidR="00727F8F">
        <w:rPr>
          <w:rFonts w:ascii="Arial" w:hAnsi="Arial" w:cs="Arial"/>
        </w:rPr>
        <w:t xml:space="preserve"> the sender and receiver take their turn to send and receive messages. This model shows that communication requires three elements – the source, the message and the destination. Recently</w:t>
      </w:r>
      <w:r w:rsidR="007A6913">
        <w:rPr>
          <w:rFonts w:ascii="Arial" w:hAnsi="Arial" w:cs="Arial"/>
        </w:rPr>
        <w:t>,</w:t>
      </w:r>
      <w:r w:rsidR="00727F8F">
        <w:rPr>
          <w:rFonts w:ascii="Arial" w:hAnsi="Arial" w:cs="Arial"/>
        </w:rPr>
        <w:t xml:space="preserve"> Janse </w:t>
      </w:r>
      <w:r w:rsidR="007A6913">
        <w:rPr>
          <w:rFonts w:ascii="Arial" w:hAnsi="Arial" w:cs="Arial"/>
        </w:rPr>
        <w:t>(2019</w:t>
      </w:r>
      <w:r w:rsidR="00727F8F">
        <w:rPr>
          <w:rFonts w:ascii="Arial" w:hAnsi="Arial" w:cs="Arial"/>
        </w:rPr>
        <w:t>)</w:t>
      </w:r>
      <w:r w:rsidR="007A6913">
        <w:rPr>
          <w:rFonts w:ascii="Arial" w:hAnsi="Arial" w:cs="Arial"/>
        </w:rPr>
        <w:t xml:space="preserve"> states that this model is based on the theory and belief that communication is a two-way street meaning there is at least a sender and receiver being a circular model. Both the sender and receiver must encode and decode the message to interpret the correct message. Shcramm later made changes to his model introducing the commonality of the message. This refers to what is mutually understood between the sender and receiver of a message. </w:t>
      </w:r>
    </w:p>
    <w:p w14:paraId="7D8EA46C" w14:textId="420B9E16" w:rsidR="00727F8F" w:rsidRDefault="00727F8F" w:rsidP="00727F8F">
      <w:pPr>
        <w:jc w:val="center"/>
        <w:rPr>
          <w:rFonts w:ascii="Arial" w:hAnsi="Arial" w:cs="Arial"/>
        </w:rPr>
      </w:pPr>
      <w:r>
        <w:rPr>
          <w:noProof/>
        </w:rPr>
        <w:drawing>
          <wp:inline distT="0" distB="0" distL="0" distR="0" wp14:anchorId="73D43E5D" wp14:editId="68472371">
            <wp:extent cx="3571875" cy="2164556"/>
            <wp:effectExtent l="0" t="0" r="0" b="7620"/>
            <wp:docPr id="2" name="Picture 2" descr="http://www.qsstudy.com/wp-content/uploads/2017/11/Schramms-Model-of-communi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qsstudy.com/wp-content/uploads/2017/11/Schramms-Model-of-communicatio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86216" cy="2173247"/>
                    </a:xfrm>
                    <a:prstGeom prst="rect">
                      <a:avLst/>
                    </a:prstGeom>
                    <a:noFill/>
                    <a:ln>
                      <a:noFill/>
                    </a:ln>
                  </pic:spPr>
                </pic:pic>
              </a:graphicData>
            </a:graphic>
          </wp:inline>
        </w:drawing>
      </w:r>
    </w:p>
    <w:p w14:paraId="5B263DBB" w14:textId="502BCC7C" w:rsidR="007342A8" w:rsidRDefault="007342A8" w:rsidP="007342A8">
      <w:pPr>
        <w:rPr>
          <w:rFonts w:ascii="Arial" w:hAnsi="Arial" w:cs="Arial"/>
        </w:rPr>
      </w:pPr>
      <w:r>
        <w:rPr>
          <w:rFonts w:ascii="Arial" w:hAnsi="Arial" w:cs="Arial"/>
        </w:rPr>
        <w:lastRenderedPageBreak/>
        <w:t xml:space="preserve">Blenkensopp (2010) said you must communicate </w:t>
      </w:r>
      <w:r w:rsidR="00D06E75">
        <w:rPr>
          <w:rFonts w:ascii="Arial" w:hAnsi="Arial" w:cs="Arial"/>
        </w:rPr>
        <w:t>clearly</w:t>
      </w:r>
      <w:r>
        <w:rPr>
          <w:rFonts w:ascii="Arial" w:hAnsi="Arial" w:cs="Arial"/>
        </w:rPr>
        <w:t>, c</w:t>
      </w:r>
      <w:r w:rsidR="001436FD">
        <w:rPr>
          <w:rFonts w:ascii="Arial" w:hAnsi="Arial" w:cs="Arial"/>
        </w:rPr>
        <w:t>oncise and easy</w:t>
      </w:r>
      <w:r>
        <w:rPr>
          <w:rFonts w:ascii="Arial" w:hAnsi="Arial" w:cs="Arial"/>
        </w:rPr>
        <w:t xml:space="preserve"> to understand. He come up with a six-step communication cycle to help you develop and </w:t>
      </w:r>
      <w:r w:rsidR="00D06E75">
        <w:rPr>
          <w:rFonts w:ascii="Arial" w:hAnsi="Arial" w:cs="Arial"/>
        </w:rPr>
        <w:t>refine</w:t>
      </w:r>
      <w:r>
        <w:rPr>
          <w:rFonts w:ascii="Arial" w:hAnsi="Arial" w:cs="Arial"/>
        </w:rPr>
        <w:t xml:space="preserve"> your message. This approach helps you to use feedback you receive to improve your communications in the future. The steps are</w:t>
      </w:r>
    </w:p>
    <w:p w14:paraId="3C244D9D" w14:textId="77777777" w:rsidR="007342A8" w:rsidRDefault="007342A8" w:rsidP="007342A8">
      <w:pPr>
        <w:rPr>
          <w:rFonts w:ascii="Arial" w:hAnsi="Arial" w:cs="Arial"/>
        </w:rPr>
      </w:pPr>
      <w:r>
        <w:rPr>
          <w:rFonts w:ascii="Arial" w:hAnsi="Arial" w:cs="Arial"/>
        </w:rPr>
        <w:t>Step 1 – Aim. To clarify the aim of the message you want to communicate.</w:t>
      </w:r>
    </w:p>
    <w:p w14:paraId="6765BC45" w14:textId="77777777" w:rsidR="007342A8" w:rsidRDefault="007342A8" w:rsidP="007342A8">
      <w:pPr>
        <w:rPr>
          <w:rFonts w:ascii="Arial" w:hAnsi="Arial" w:cs="Arial"/>
        </w:rPr>
      </w:pPr>
      <w:r>
        <w:rPr>
          <w:rFonts w:ascii="Arial" w:hAnsi="Arial" w:cs="Arial"/>
        </w:rPr>
        <w:t>Step 2 – Compose/encode. To start to create the message you are going to give</w:t>
      </w:r>
    </w:p>
    <w:p w14:paraId="0F41999E" w14:textId="77777777" w:rsidR="00D06E75" w:rsidRDefault="007342A8" w:rsidP="007342A8">
      <w:pPr>
        <w:rPr>
          <w:rFonts w:ascii="Arial" w:hAnsi="Arial" w:cs="Arial"/>
        </w:rPr>
      </w:pPr>
      <w:r>
        <w:rPr>
          <w:rFonts w:ascii="Arial" w:hAnsi="Arial" w:cs="Arial"/>
        </w:rPr>
        <w:t xml:space="preserve">Step 3 </w:t>
      </w:r>
      <w:r w:rsidR="00D06E75">
        <w:rPr>
          <w:rFonts w:ascii="Arial" w:hAnsi="Arial" w:cs="Arial"/>
        </w:rPr>
        <w:t>–</w:t>
      </w:r>
      <w:r>
        <w:rPr>
          <w:rFonts w:ascii="Arial" w:hAnsi="Arial" w:cs="Arial"/>
        </w:rPr>
        <w:t xml:space="preserve"> Transmit</w:t>
      </w:r>
      <w:r w:rsidR="00D06E75">
        <w:rPr>
          <w:rFonts w:ascii="Arial" w:hAnsi="Arial" w:cs="Arial"/>
        </w:rPr>
        <w:t xml:space="preserve">/deliver. Communicate your message so the recipient receives it effectively </w:t>
      </w:r>
    </w:p>
    <w:p w14:paraId="1C53DDE5" w14:textId="43499426" w:rsidR="00D06E75" w:rsidRDefault="00D06E75" w:rsidP="007342A8">
      <w:pPr>
        <w:rPr>
          <w:rFonts w:ascii="Arial" w:hAnsi="Arial" w:cs="Arial"/>
        </w:rPr>
      </w:pPr>
      <w:r>
        <w:rPr>
          <w:rFonts w:ascii="Arial" w:hAnsi="Arial" w:cs="Arial"/>
        </w:rPr>
        <w:t>Step 4 – Receive feedback. This step is key in the communication cycle as without feedback from the receiver you can’t improve the way you communicate you message.</w:t>
      </w:r>
    </w:p>
    <w:p w14:paraId="12D21280" w14:textId="1C3117E9" w:rsidR="00D06E75" w:rsidRDefault="00D06E75" w:rsidP="007342A8">
      <w:pPr>
        <w:rPr>
          <w:rFonts w:ascii="Arial" w:hAnsi="Arial" w:cs="Arial"/>
        </w:rPr>
      </w:pPr>
      <w:r>
        <w:rPr>
          <w:rFonts w:ascii="Arial" w:hAnsi="Arial" w:cs="Arial"/>
        </w:rPr>
        <w:t xml:space="preserve">Step 5 – Analyse/decode/learn. By using the feedback from step 4 you can learn and grow. It may be that the message needs to be re write and try again to ensure the message is send correctly. </w:t>
      </w:r>
    </w:p>
    <w:p w14:paraId="6A23B354" w14:textId="77777777" w:rsidR="00D06E75" w:rsidRDefault="00D06E75" w:rsidP="007342A8">
      <w:pPr>
        <w:rPr>
          <w:rFonts w:ascii="Arial" w:hAnsi="Arial" w:cs="Arial"/>
        </w:rPr>
      </w:pPr>
      <w:r>
        <w:rPr>
          <w:rFonts w:ascii="Arial" w:hAnsi="Arial" w:cs="Arial"/>
        </w:rPr>
        <w:t>Step 6 -change/improve</w:t>
      </w:r>
    </w:p>
    <w:p w14:paraId="1DB60394" w14:textId="77777777" w:rsidR="001436FD" w:rsidRDefault="00D06E75" w:rsidP="007342A8">
      <w:pPr>
        <w:rPr>
          <w:rFonts w:ascii="Arial" w:hAnsi="Arial" w:cs="Arial"/>
        </w:rPr>
      </w:pPr>
      <w:r>
        <w:rPr>
          <w:rFonts w:ascii="Arial" w:hAnsi="Arial" w:cs="Arial"/>
        </w:rPr>
        <w:t xml:space="preserve">This completes the six-step cycle. </w:t>
      </w:r>
    </w:p>
    <w:p w14:paraId="00123F63" w14:textId="343F1192" w:rsidR="001436FD" w:rsidRPr="001436FD" w:rsidRDefault="001436FD" w:rsidP="007342A8">
      <w:pPr>
        <w:rPr>
          <w:rFonts w:ascii="Arial" w:hAnsi="Arial" w:cs="Arial"/>
          <w:i/>
        </w:rPr>
      </w:pPr>
      <w:r w:rsidRPr="001436FD">
        <w:rPr>
          <w:rFonts w:ascii="Arial" w:hAnsi="Arial" w:cs="Arial"/>
          <w:i/>
        </w:rPr>
        <w:t>“</w:t>
      </w:r>
      <w:r w:rsidR="00D06E75" w:rsidRPr="001436FD">
        <w:rPr>
          <w:rFonts w:ascii="Arial" w:hAnsi="Arial" w:cs="Arial"/>
          <w:i/>
        </w:rPr>
        <w:t>You cannot help yourself by not committing to learn and change.</w:t>
      </w:r>
      <w:r w:rsidRPr="001436FD">
        <w:rPr>
          <w:rFonts w:ascii="Arial" w:hAnsi="Arial" w:cs="Arial"/>
          <w:i/>
        </w:rPr>
        <w:t>”</w:t>
      </w:r>
      <w:r w:rsidR="00D06E75" w:rsidRPr="001436FD">
        <w:rPr>
          <w:rFonts w:ascii="Arial" w:hAnsi="Arial" w:cs="Arial"/>
          <w:i/>
        </w:rPr>
        <w:t xml:space="preserve"> </w:t>
      </w:r>
      <w:r w:rsidR="007342A8" w:rsidRPr="001436FD">
        <w:rPr>
          <w:rFonts w:ascii="Arial" w:hAnsi="Arial" w:cs="Arial"/>
          <w:i/>
        </w:rPr>
        <w:t xml:space="preserve"> </w:t>
      </w:r>
    </w:p>
    <w:p w14:paraId="08FB52B8" w14:textId="56F3A9A4" w:rsidR="00D06E75" w:rsidRDefault="00D06E75" w:rsidP="007342A8">
      <w:pPr>
        <w:rPr>
          <w:rFonts w:ascii="Arial" w:hAnsi="Arial" w:cs="Arial"/>
        </w:rPr>
      </w:pPr>
      <w:r>
        <w:rPr>
          <w:rFonts w:ascii="Arial" w:hAnsi="Arial" w:cs="Arial"/>
        </w:rPr>
        <w:t xml:space="preserve">The advantage to this process is in its cyclical nature so the next time you </w:t>
      </w:r>
      <w:r w:rsidR="006C26EE">
        <w:rPr>
          <w:rFonts w:ascii="Arial" w:hAnsi="Arial" w:cs="Arial"/>
        </w:rPr>
        <w:t>can</w:t>
      </w:r>
      <w:r>
        <w:rPr>
          <w:rFonts w:ascii="Arial" w:hAnsi="Arial" w:cs="Arial"/>
        </w:rPr>
        <w:t xml:space="preserve"> communicate more effectively by improving from feedback. </w:t>
      </w:r>
    </w:p>
    <w:p w14:paraId="22D48AD5" w14:textId="37FBE261" w:rsidR="00D06E75" w:rsidRPr="009B295A" w:rsidRDefault="00D06E75" w:rsidP="007342A8">
      <w:pPr>
        <w:rPr>
          <w:rFonts w:ascii="Arial" w:hAnsi="Arial" w:cs="Arial"/>
        </w:rPr>
      </w:pPr>
    </w:p>
    <w:p w14:paraId="4E25B621" w14:textId="77777777" w:rsidR="00764D41" w:rsidRDefault="00764D41" w:rsidP="00436E31">
      <w:pPr>
        <w:rPr>
          <w:sz w:val="24"/>
          <w:szCs w:val="24"/>
        </w:rPr>
      </w:pPr>
    </w:p>
    <w:p w14:paraId="4AFB0688" w14:textId="77777777" w:rsidR="00F04A31" w:rsidRDefault="00F04A31" w:rsidP="00436E31">
      <w:pPr>
        <w:rPr>
          <w:sz w:val="24"/>
          <w:szCs w:val="24"/>
        </w:rPr>
      </w:pPr>
    </w:p>
    <w:p w14:paraId="542E61BB" w14:textId="77777777" w:rsidR="004D194F" w:rsidRDefault="004D194F" w:rsidP="00436E31">
      <w:pPr>
        <w:rPr>
          <w:sz w:val="24"/>
          <w:szCs w:val="24"/>
        </w:rPr>
      </w:pPr>
    </w:p>
    <w:p w14:paraId="76E2D1CA" w14:textId="63C505CA" w:rsidR="004D194F" w:rsidRDefault="004D194F" w:rsidP="00436E31">
      <w:pPr>
        <w:rPr>
          <w:sz w:val="24"/>
          <w:szCs w:val="24"/>
        </w:rPr>
      </w:pPr>
    </w:p>
    <w:p w14:paraId="187BFA1D" w14:textId="0299CF7C" w:rsidR="00832F8B" w:rsidRDefault="00832F8B" w:rsidP="00436E31">
      <w:pPr>
        <w:rPr>
          <w:sz w:val="24"/>
          <w:szCs w:val="24"/>
        </w:rPr>
      </w:pPr>
    </w:p>
    <w:p w14:paraId="61B968F0" w14:textId="10441B3B" w:rsidR="00832F8B" w:rsidRDefault="00832F8B" w:rsidP="00436E31">
      <w:pPr>
        <w:rPr>
          <w:sz w:val="24"/>
          <w:szCs w:val="24"/>
        </w:rPr>
      </w:pPr>
    </w:p>
    <w:p w14:paraId="1FD56A19" w14:textId="7304B0F2" w:rsidR="00832F8B" w:rsidRDefault="00832F8B" w:rsidP="00436E31">
      <w:pPr>
        <w:rPr>
          <w:sz w:val="24"/>
          <w:szCs w:val="24"/>
        </w:rPr>
      </w:pPr>
    </w:p>
    <w:p w14:paraId="16052CA0" w14:textId="562FC5CD" w:rsidR="00832F8B" w:rsidRDefault="00832F8B" w:rsidP="00436E31">
      <w:pPr>
        <w:rPr>
          <w:sz w:val="24"/>
          <w:szCs w:val="24"/>
        </w:rPr>
      </w:pPr>
    </w:p>
    <w:p w14:paraId="01C41C7F" w14:textId="496800B7" w:rsidR="00832F8B" w:rsidRDefault="00832F8B" w:rsidP="00436E31">
      <w:pPr>
        <w:rPr>
          <w:sz w:val="24"/>
          <w:szCs w:val="24"/>
        </w:rPr>
      </w:pPr>
    </w:p>
    <w:p w14:paraId="35F03CBB" w14:textId="423C913F" w:rsidR="00832F8B" w:rsidRDefault="00832F8B" w:rsidP="00436E31">
      <w:pPr>
        <w:rPr>
          <w:sz w:val="24"/>
          <w:szCs w:val="24"/>
        </w:rPr>
      </w:pPr>
    </w:p>
    <w:p w14:paraId="289D066A" w14:textId="77777777" w:rsidR="00832F8B" w:rsidRDefault="00832F8B" w:rsidP="00436E31">
      <w:pPr>
        <w:rPr>
          <w:sz w:val="24"/>
          <w:szCs w:val="24"/>
        </w:rPr>
      </w:pPr>
    </w:p>
    <w:p w14:paraId="6131C327" w14:textId="77777777" w:rsidR="001436FD" w:rsidRDefault="001436FD" w:rsidP="00764706">
      <w:pPr>
        <w:pStyle w:val="Heading1"/>
      </w:pPr>
      <w:bookmarkStart w:id="1" w:name="_Toc9181646"/>
    </w:p>
    <w:p w14:paraId="04E1C4B7" w14:textId="64445DD8" w:rsidR="001436FD" w:rsidRDefault="001436FD" w:rsidP="00764706">
      <w:pPr>
        <w:pStyle w:val="Heading1"/>
      </w:pPr>
    </w:p>
    <w:p w14:paraId="2DD11E9B" w14:textId="77777777" w:rsidR="001436FD" w:rsidRPr="001436FD" w:rsidRDefault="001436FD" w:rsidP="001436FD"/>
    <w:p w14:paraId="7B57FC55" w14:textId="6D021B64" w:rsidR="005E285C" w:rsidRDefault="00F7654E" w:rsidP="00764706">
      <w:pPr>
        <w:pStyle w:val="Heading1"/>
      </w:pPr>
      <w:r>
        <w:lastRenderedPageBreak/>
        <w:t>2.0</w:t>
      </w:r>
      <w:bookmarkEnd w:id="1"/>
      <w:r>
        <w:t xml:space="preserve"> </w:t>
      </w:r>
    </w:p>
    <w:p w14:paraId="0249017B" w14:textId="77777777" w:rsidR="00003524" w:rsidRPr="00003524" w:rsidRDefault="00003524" w:rsidP="00003524"/>
    <w:p w14:paraId="72215588" w14:textId="00CF4D4C" w:rsidR="00F7654E" w:rsidRPr="00436E31" w:rsidRDefault="00F7654E" w:rsidP="00003524">
      <w:pPr>
        <w:pStyle w:val="Heading2"/>
      </w:pPr>
      <w:bookmarkStart w:id="2" w:name="_Toc9181647"/>
      <w:r>
        <w:t>Assessing Own Communication Skills</w:t>
      </w:r>
      <w:bookmarkEnd w:id="2"/>
      <w:r>
        <w:t xml:space="preserve"> </w:t>
      </w:r>
    </w:p>
    <w:p w14:paraId="0F102600" w14:textId="037F0F44" w:rsidR="00C00631" w:rsidRDefault="00C00631" w:rsidP="00003524">
      <w:pPr>
        <w:jc w:val="both"/>
        <w:rPr>
          <w:rFonts w:cstheme="minorHAnsi"/>
          <w:b/>
          <w:sz w:val="24"/>
          <w:szCs w:val="24"/>
        </w:rPr>
      </w:pPr>
    </w:p>
    <w:p w14:paraId="3C7949D8" w14:textId="159F2707" w:rsidR="002D5CCF" w:rsidRPr="00BE6D09" w:rsidRDefault="002D5CCF" w:rsidP="00003524">
      <w:pPr>
        <w:jc w:val="both"/>
        <w:rPr>
          <w:rFonts w:cstheme="minorHAnsi"/>
          <w:sz w:val="24"/>
          <w:szCs w:val="24"/>
        </w:rPr>
      </w:pPr>
      <w:r w:rsidRPr="00BE6D09">
        <w:rPr>
          <w:rFonts w:cstheme="minorHAnsi"/>
          <w:sz w:val="24"/>
          <w:szCs w:val="24"/>
        </w:rPr>
        <w:t xml:space="preserve">There are various ways to </w:t>
      </w:r>
      <w:r w:rsidR="00346AE7" w:rsidRPr="00BE6D09">
        <w:rPr>
          <w:rFonts w:cstheme="minorHAnsi"/>
          <w:sz w:val="24"/>
          <w:szCs w:val="24"/>
        </w:rPr>
        <w:t xml:space="preserve">assess yourself in different areas. Assessing your own communication skills can be identified </w:t>
      </w:r>
      <w:r w:rsidR="00595777">
        <w:rPr>
          <w:rFonts w:cstheme="minorHAnsi"/>
          <w:sz w:val="24"/>
          <w:szCs w:val="24"/>
        </w:rPr>
        <w:t>by</w:t>
      </w:r>
      <w:r w:rsidR="00346AE7" w:rsidRPr="00BE6D09">
        <w:rPr>
          <w:rFonts w:cstheme="minorHAnsi"/>
          <w:sz w:val="24"/>
          <w:szCs w:val="24"/>
        </w:rPr>
        <w:t xml:space="preserve"> completing relevant questionnaires, doing a GAP analysis and creating a Personal Development Plan (PDP) to prepare to develop your skills. </w:t>
      </w:r>
      <w:r w:rsidR="00595777">
        <w:rPr>
          <w:rFonts w:cstheme="minorHAnsi"/>
          <w:sz w:val="24"/>
          <w:szCs w:val="24"/>
        </w:rPr>
        <w:t xml:space="preserve">Communication styles are set into four different types </w:t>
      </w:r>
    </w:p>
    <w:p w14:paraId="04514F56" w14:textId="15A8E1E1" w:rsidR="005E618E" w:rsidRPr="00BE6D09" w:rsidRDefault="005E618E" w:rsidP="00003524">
      <w:pPr>
        <w:jc w:val="both"/>
        <w:rPr>
          <w:rFonts w:cstheme="minorHAnsi"/>
          <w:b/>
          <w:sz w:val="24"/>
          <w:szCs w:val="24"/>
        </w:rPr>
      </w:pPr>
      <w:r w:rsidRPr="00BE6D09">
        <w:rPr>
          <w:rFonts w:cstheme="minorHAnsi"/>
          <w:b/>
          <w:sz w:val="24"/>
          <w:szCs w:val="24"/>
        </w:rPr>
        <w:t>Assertive</w:t>
      </w:r>
    </w:p>
    <w:p w14:paraId="0AA20873" w14:textId="1FBA0DF5" w:rsidR="00B43034" w:rsidRPr="00BE6D09" w:rsidRDefault="005E618E" w:rsidP="00003524">
      <w:pPr>
        <w:jc w:val="both"/>
        <w:rPr>
          <w:rFonts w:cstheme="minorHAnsi"/>
          <w:sz w:val="24"/>
          <w:szCs w:val="24"/>
        </w:rPr>
      </w:pPr>
      <w:r w:rsidRPr="00BE6D09">
        <w:rPr>
          <w:rFonts w:cstheme="minorHAnsi"/>
          <w:sz w:val="24"/>
          <w:szCs w:val="24"/>
        </w:rPr>
        <w:t>This tends to be more effective in most situation</w:t>
      </w:r>
      <w:r w:rsidR="00A07362" w:rsidRPr="00BE6D09">
        <w:rPr>
          <w:rFonts w:cstheme="minorHAnsi"/>
          <w:sz w:val="24"/>
          <w:szCs w:val="24"/>
        </w:rPr>
        <w:t>s. Having an assertive communication style helps you express opinions clearly without a negative effect to others as being mindful of your own emotions while taking into consideration someone else’s emotions shows you are empathetic. Behaviours of an assertive communication style include feeling</w:t>
      </w:r>
      <w:r w:rsidR="00912C15" w:rsidRPr="00BE6D09">
        <w:rPr>
          <w:rFonts w:cstheme="minorHAnsi"/>
          <w:sz w:val="24"/>
          <w:szCs w:val="24"/>
        </w:rPr>
        <w:t xml:space="preserve"> </w:t>
      </w:r>
      <w:r w:rsidR="00A07362" w:rsidRPr="00BE6D09">
        <w:rPr>
          <w:rFonts w:cstheme="minorHAnsi"/>
          <w:sz w:val="24"/>
          <w:szCs w:val="24"/>
        </w:rPr>
        <w:t xml:space="preserve">in in control, speaking calmly and clearly by expressing needs appropriately with respect, having a relaxed body posture and good eye contact. Being an active listener by not interrupting and reflecting on what you have heard is </w:t>
      </w:r>
      <w:r w:rsidR="00912C15" w:rsidRPr="00BE6D09">
        <w:rPr>
          <w:rFonts w:cstheme="minorHAnsi"/>
          <w:sz w:val="24"/>
          <w:szCs w:val="24"/>
        </w:rPr>
        <w:t>a skill that would show you are assertive.</w:t>
      </w:r>
    </w:p>
    <w:p w14:paraId="5A598A36" w14:textId="4652A8E5" w:rsidR="00B43034" w:rsidRDefault="00B43034" w:rsidP="00003524">
      <w:pPr>
        <w:jc w:val="both"/>
        <w:rPr>
          <w:rFonts w:cstheme="minorHAnsi"/>
          <w:b/>
          <w:sz w:val="24"/>
          <w:szCs w:val="24"/>
        </w:rPr>
      </w:pPr>
      <w:r w:rsidRPr="00BE6D09">
        <w:rPr>
          <w:rFonts w:cstheme="minorHAnsi"/>
          <w:b/>
          <w:sz w:val="24"/>
          <w:szCs w:val="24"/>
        </w:rPr>
        <w:t>Passive</w:t>
      </w:r>
    </w:p>
    <w:p w14:paraId="7C8A6461" w14:textId="3FB62CC5" w:rsidR="00B43034" w:rsidRPr="00BE6D09" w:rsidRDefault="00B43034" w:rsidP="00003524">
      <w:pPr>
        <w:jc w:val="both"/>
        <w:rPr>
          <w:rFonts w:cstheme="minorHAnsi"/>
          <w:sz w:val="24"/>
          <w:szCs w:val="24"/>
        </w:rPr>
      </w:pPr>
      <w:r w:rsidRPr="00BE6D09">
        <w:rPr>
          <w:rFonts w:cstheme="minorHAnsi"/>
          <w:sz w:val="24"/>
          <w:szCs w:val="24"/>
        </w:rPr>
        <w:t xml:space="preserve">This style would occur if you don’t express your opinions to others. This may be to protect yourself if you are afraid of confrontation or if you are just laid back and go with the flow. This may assist you having a higher tolerance for other people’s </w:t>
      </w:r>
      <w:r w:rsidR="00996AE0" w:rsidRPr="00BE6D09">
        <w:rPr>
          <w:rFonts w:cstheme="minorHAnsi"/>
          <w:sz w:val="24"/>
          <w:szCs w:val="24"/>
        </w:rPr>
        <w:t>behaviours,</w:t>
      </w:r>
      <w:r w:rsidRPr="00BE6D09">
        <w:rPr>
          <w:rFonts w:cstheme="minorHAnsi"/>
          <w:sz w:val="24"/>
          <w:szCs w:val="24"/>
        </w:rPr>
        <w:t xml:space="preserve"> but this isn’t always healthy as this could leave you feeling unfulfilled buy letting others have their own way, not speaking up for yourself and ignoring situations that need to be handled. </w:t>
      </w:r>
    </w:p>
    <w:p w14:paraId="7235B55A" w14:textId="7BCBDE24" w:rsidR="00B43034" w:rsidRDefault="00B43034" w:rsidP="00003524">
      <w:pPr>
        <w:jc w:val="both"/>
        <w:rPr>
          <w:rFonts w:cstheme="minorHAnsi"/>
          <w:b/>
          <w:sz w:val="24"/>
          <w:szCs w:val="24"/>
        </w:rPr>
      </w:pPr>
      <w:r w:rsidRPr="00BE6D09">
        <w:rPr>
          <w:rFonts w:cstheme="minorHAnsi"/>
          <w:b/>
          <w:sz w:val="24"/>
          <w:szCs w:val="24"/>
        </w:rPr>
        <w:t xml:space="preserve">Passive -aggressive </w:t>
      </w:r>
    </w:p>
    <w:p w14:paraId="1F396FC1" w14:textId="72676247" w:rsidR="00B43034" w:rsidRPr="00BE6D09" w:rsidRDefault="00B43034" w:rsidP="00003524">
      <w:pPr>
        <w:jc w:val="both"/>
        <w:rPr>
          <w:rFonts w:cstheme="minorHAnsi"/>
          <w:sz w:val="24"/>
          <w:szCs w:val="24"/>
        </w:rPr>
      </w:pPr>
      <w:r w:rsidRPr="00BE6D09">
        <w:rPr>
          <w:rFonts w:cstheme="minorHAnsi"/>
          <w:sz w:val="24"/>
          <w:szCs w:val="24"/>
        </w:rPr>
        <w:t xml:space="preserve">This style is similar and come across as a passive communication style. However usually are acting out </w:t>
      </w:r>
      <w:r w:rsidR="005502D7" w:rsidRPr="00BE6D09">
        <w:rPr>
          <w:rFonts w:cstheme="minorHAnsi"/>
          <w:sz w:val="24"/>
          <w:szCs w:val="24"/>
        </w:rPr>
        <w:t>angrily</w:t>
      </w:r>
      <w:r w:rsidRPr="00BE6D09">
        <w:rPr>
          <w:rFonts w:cstheme="minorHAnsi"/>
          <w:sz w:val="24"/>
          <w:szCs w:val="24"/>
        </w:rPr>
        <w:t xml:space="preserve"> in an indirect way. This could include being sarcastic, mumbling to yourself instead of confronting the situation, giving up on something </w:t>
      </w:r>
      <w:r w:rsidR="005502D7" w:rsidRPr="00BE6D09">
        <w:rPr>
          <w:rFonts w:cstheme="minorHAnsi"/>
          <w:sz w:val="24"/>
          <w:szCs w:val="24"/>
        </w:rPr>
        <w:t>unexpectantly</w:t>
      </w:r>
      <w:r w:rsidRPr="00BE6D09">
        <w:rPr>
          <w:rFonts w:cstheme="minorHAnsi"/>
          <w:sz w:val="24"/>
          <w:szCs w:val="24"/>
        </w:rPr>
        <w:t xml:space="preserve"> and having emotional withdrawals. </w:t>
      </w:r>
      <w:r w:rsidR="005502D7" w:rsidRPr="00BE6D09">
        <w:rPr>
          <w:rFonts w:cstheme="minorHAnsi"/>
          <w:sz w:val="24"/>
          <w:szCs w:val="24"/>
        </w:rPr>
        <w:t xml:space="preserve">Being passive aggressive is subtle and can go unnoticed which can lead to a vicious cycle of avoidance and conflict. </w:t>
      </w:r>
    </w:p>
    <w:p w14:paraId="11EA9679" w14:textId="2F09038E" w:rsidR="005502D7" w:rsidRPr="00BE6D09" w:rsidRDefault="005502D7" w:rsidP="00003524">
      <w:pPr>
        <w:jc w:val="both"/>
        <w:rPr>
          <w:rFonts w:cstheme="minorHAnsi"/>
          <w:b/>
          <w:sz w:val="24"/>
          <w:szCs w:val="24"/>
        </w:rPr>
      </w:pPr>
      <w:r w:rsidRPr="00BE6D09">
        <w:rPr>
          <w:rFonts w:cstheme="minorHAnsi"/>
          <w:b/>
          <w:sz w:val="24"/>
          <w:szCs w:val="24"/>
        </w:rPr>
        <w:t>Aggressive</w:t>
      </w:r>
    </w:p>
    <w:p w14:paraId="3276747A" w14:textId="16FCAFE0" w:rsidR="005502D7" w:rsidRPr="00BE6D09" w:rsidRDefault="005502D7" w:rsidP="00003524">
      <w:pPr>
        <w:jc w:val="both"/>
        <w:rPr>
          <w:rFonts w:cstheme="minorHAnsi"/>
          <w:sz w:val="24"/>
          <w:szCs w:val="24"/>
        </w:rPr>
      </w:pPr>
      <w:r w:rsidRPr="00BE6D09">
        <w:rPr>
          <w:rFonts w:cstheme="minorHAnsi"/>
          <w:sz w:val="24"/>
          <w:szCs w:val="24"/>
        </w:rPr>
        <w:t xml:space="preserve">This communication style can come across as being abusive to others by stating your needs not letting those involved have their say. Being aggressive may mean you struggle to communicate as it could trigger hostility as you may speak loudly and be overbearing, frequently interrupt others and allow things to trigger your temper easily. Being aggressive may make you feel alienated as you may not want to face insecurities and struggle to take responsibility for your own actions. However, you can choose to have an aggressive communication style at times to benefit you if you need to stand up for yourself or make yourself heard. It can be helpful when doing physical activities like being in a race or going to the gym. </w:t>
      </w:r>
    </w:p>
    <w:p w14:paraId="0D9FCD3B" w14:textId="77777777" w:rsidR="00595777" w:rsidRDefault="00595777" w:rsidP="00003524">
      <w:pPr>
        <w:jc w:val="both"/>
        <w:rPr>
          <w:rFonts w:cstheme="minorHAnsi"/>
          <w:sz w:val="24"/>
          <w:szCs w:val="24"/>
        </w:rPr>
      </w:pPr>
    </w:p>
    <w:p w14:paraId="0BDBF9B0" w14:textId="06D75335" w:rsidR="005E618E" w:rsidRDefault="00912C15" w:rsidP="00003524">
      <w:pPr>
        <w:jc w:val="both"/>
        <w:rPr>
          <w:rFonts w:cstheme="minorHAnsi"/>
          <w:sz w:val="24"/>
          <w:szCs w:val="24"/>
        </w:rPr>
      </w:pPr>
      <w:r w:rsidRPr="00BE6D09">
        <w:rPr>
          <w:rFonts w:cstheme="minorHAnsi"/>
          <w:sz w:val="24"/>
          <w:szCs w:val="24"/>
        </w:rPr>
        <w:t>Emotions can determine the way you communicate</w:t>
      </w:r>
      <w:r w:rsidR="00B43034" w:rsidRPr="00BE6D09">
        <w:rPr>
          <w:rFonts w:cstheme="minorHAnsi"/>
          <w:sz w:val="24"/>
          <w:szCs w:val="24"/>
        </w:rPr>
        <w:t>. Feeling frustrated can lead to negative interaction with others</w:t>
      </w:r>
      <w:r w:rsidR="005502D7" w:rsidRPr="00BE6D09">
        <w:rPr>
          <w:rFonts w:cstheme="minorHAnsi"/>
          <w:sz w:val="24"/>
          <w:szCs w:val="24"/>
        </w:rPr>
        <w:t xml:space="preserve"> if unmanaged. Practicing mindfulness activities can help you gain control of your emotions and have a positive effect when communicating. It is effective </w:t>
      </w:r>
      <w:r w:rsidR="00BE6D09" w:rsidRPr="00BE6D09">
        <w:rPr>
          <w:rFonts w:cstheme="minorHAnsi"/>
          <w:sz w:val="24"/>
          <w:szCs w:val="24"/>
        </w:rPr>
        <w:t>to recognise when to appropriately use each of these communication styles. By learning these four communication styles can help you improve your interpersonal skills as you can identify others communication styles and adjust the way you can communicate effectively with them. According to Berne (1953), Interpersonal skills are ways of communicating without talking.</w:t>
      </w:r>
      <w:r w:rsidR="00734952">
        <w:rPr>
          <w:rFonts w:cstheme="minorHAnsi"/>
          <w:sz w:val="24"/>
          <w:szCs w:val="24"/>
        </w:rPr>
        <w:t xml:space="preserve"> He states </w:t>
      </w:r>
    </w:p>
    <w:p w14:paraId="1D2E0EF2" w14:textId="0B0017CF" w:rsidR="00734952" w:rsidRDefault="00734952" w:rsidP="00003524">
      <w:pPr>
        <w:jc w:val="both"/>
        <w:rPr>
          <w:rFonts w:cstheme="minorHAnsi"/>
          <w:sz w:val="24"/>
          <w:szCs w:val="24"/>
        </w:rPr>
      </w:pPr>
    </w:p>
    <w:p w14:paraId="1D9E1507" w14:textId="20BC8FC9" w:rsidR="00734952" w:rsidRDefault="00734952" w:rsidP="00003524">
      <w:pPr>
        <w:jc w:val="both"/>
        <w:rPr>
          <w:rFonts w:cstheme="minorHAnsi"/>
          <w:i/>
          <w:sz w:val="24"/>
          <w:szCs w:val="24"/>
        </w:rPr>
      </w:pPr>
      <w:r w:rsidRPr="00734952">
        <w:rPr>
          <w:rFonts w:cstheme="minorHAnsi"/>
          <w:i/>
          <w:sz w:val="24"/>
          <w:szCs w:val="24"/>
        </w:rPr>
        <w:t>“In interpersonal communications, “noise” is of more value than “information”, since in such cases it is of more value to the communicants to know about each other's states than to give “information” to each other. “Noise” carries latent communications from the communicant. Manifest and latent communications arouse latent responses in the receiver which are important to both parties and are of special interest to psychiatrists”</w:t>
      </w:r>
    </w:p>
    <w:p w14:paraId="7CE4C9EA" w14:textId="7023032D" w:rsidR="00734952" w:rsidRDefault="00734952" w:rsidP="00003524">
      <w:pPr>
        <w:jc w:val="both"/>
        <w:rPr>
          <w:rFonts w:cstheme="minorHAnsi"/>
          <w:i/>
          <w:sz w:val="24"/>
          <w:szCs w:val="24"/>
        </w:rPr>
      </w:pPr>
    </w:p>
    <w:p w14:paraId="0A3DC837" w14:textId="5CB9C79E" w:rsidR="00734952" w:rsidRDefault="00734952" w:rsidP="00003524">
      <w:pPr>
        <w:jc w:val="both"/>
        <w:rPr>
          <w:rFonts w:cstheme="minorHAnsi"/>
          <w:sz w:val="24"/>
          <w:szCs w:val="24"/>
        </w:rPr>
      </w:pPr>
      <w:r>
        <w:rPr>
          <w:rFonts w:cstheme="minorHAnsi"/>
          <w:sz w:val="24"/>
          <w:szCs w:val="24"/>
        </w:rPr>
        <w:t>By completing a communication style questionnaire</w:t>
      </w:r>
      <w:r w:rsidR="00D63386">
        <w:rPr>
          <w:rFonts w:cstheme="minorHAnsi"/>
          <w:sz w:val="24"/>
          <w:szCs w:val="24"/>
        </w:rPr>
        <w:t xml:space="preserve"> (Appendix 1)</w:t>
      </w:r>
      <w:r w:rsidR="00651EF8">
        <w:rPr>
          <w:rFonts w:cstheme="minorHAnsi"/>
          <w:sz w:val="24"/>
          <w:szCs w:val="24"/>
        </w:rPr>
        <w:t>,</w:t>
      </w:r>
      <w:r>
        <w:rPr>
          <w:rFonts w:cstheme="minorHAnsi"/>
          <w:sz w:val="24"/>
          <w:szCs w:val="24"/>
        </w:rPr>
        <w:t xml:space="preserve"> it shows my preferred style is being assertive. This reflect</w:t>
      </w:r>
      <w:r w:rsidR="00142B77">
        <w:rPr>
          <w:rFonts w:cstheme="minorHAnsi"/>
          <w:sz w:val="24"/>
          <w:szCs w:val="24"/>
        </w:rPr>
        <w:t>s</w:t>
      </w:r>
      <w:r>
        <w:rPr>
          <w:rFonts w:cstheme="minorHAnsi"/>
          <w:sz w:val="24"/>
          <w:szCs w:val="24"/>
        </w:rPr>
        <w:t xml:space="preserve"> on my work and home life and the way I communicate. </w:t>
      </w:r>
      <w:r w:rsidR="00142B77">
        <w:rPr>
          <w:rFonts w:cstheme="minorHAnsi"/>
          <w:sz w:val="24"/>
          <w:szCs w:val="24"/>
        </w:rPr>
        <w:t>H</w:t>
      </w:r>
      <w:r>
        <w:rPr>
          <w:rFonts w:cstheme="minorHAnsi"/>
          <w:sz w:val="24"/>
          <w:szCs w:val="24"/>
        </w:rPr>
        <w:t xml:space="preserve">aving an assertive communication style </w:t>
      </w:r>
      <w:r w:rsidR="00142B77">
        <w:rPr>
          <w:rFonts w:cstheme="minorHAnsi"/>
          <w:sz w:val="24"/>
          <w:szCs w:val="24"/>
        </w:rPr>
        <w:t xml:space="preserve">is beneficial in my current employment as a supervisor. </w:t>
      </w:r>
      <w:r w:rsidR="00D63386">
        <w:rPr>
          <w:rFonts w:cstheme="minorHAnsi"/>
          <w:sz w:val="24"/>
          <w:szCs w:val="24"/>
        </w:rPr>
        <w:t xml:space="preserve">It </w:t>
      </w:r>
      <w:r w:rsidR="000E5D42">
        <w:rPr>
          <w:rFonts w:cstheme="minorHAnsi"/>
          <w:sz w:val="24"/>
          <w:szCs w:val="24"/>
        </w:rPr>
        <w:t>helps</w:t>
      </w:r>
      <w:r w:rsidR="00142B77">
        <w:rPr>
          <w:rFonts w:cstheme="minorHAnsi"/>
          <w:sz w:val="24"/>
          <w:szCs w:val="24"/>
        </w:rPr>
        <w:t xml:space="preserve"> me identify any problems within my team in how they feel and</w:t>
      </w:r>
      <w:r w:rsidR="00D63386">
        <w:rPr>
          <w:rFonts w:cstheme="minorHAnsi"/>
          <w:sz w:val="24"/>
          <w:szCs w:val="24"/>
        </w:rPr>
        <w:t xml:space="preserve"> see</w:t>
      </w:r>
      <w:r w:rsidR="00142B77">
        <w:rPr>
          <w:rFonts w:cstheme="minorHAnsi"/>
          <w:sz w:val="24"/>
          <w:szCs w:val="24"/>
        </w:rPr>
        <w:t xml:space="preserve"> how they are performing. If </w:t>
      </w:r>
      <w:r w:rsidR="00D63386">
        <w:rPr>
          <w:rFonts w:cstheme="minorHAnsi"/>
          <w:sz w:val="24"/>
          <w:szCs w:val="24"/>
        </w:rPr>
        <w:t>there</w:t>
      </w:r>
      <w:r w:rsidR="00142B77">
        <w:rPr>
          <w:rFonts w:cstheme="minorHAnsi"/>
          <w:sz w:val="24"/>
          <w:szCs w:val="24"/>
        </w:rPr>
        <w:t xml:space="preserve"> was constant friction or negative communication going on between people </w:t>
      </w:r>
      <w:r w:rsidR="00D63386">
        <w:rPr>
          <w:rFonts w:cstheme="minorHAnsi"/>
          <w:sz w:val="24"/>
          <w:szCs w:val="24"/>
        </w:rPr>
        <w:t xml:space="preserve">you live with can affect the way you perform and communicate in work.  </w:t>
      </w:r>
    </w:p>
    <w:p w14:paraId="7C042E71" w14:textId="489B207D" w:rsidR="00D63386" w:rsidRDefault="00D63386" w:rsidP="00003524">
      <w:pPr>
        <w:jc w:val="both"/>
        <w:rPr>
          <w:rFonts w:cstheme="minorHAnsi"/>
          <w:sz w:val="24"/>
          <w:szCs w:val="24"/>
        </w:rPr>
      </w:pPr>
      <w:r>
        <w:rPr>
          <w:rFonts w:cstheme="minorHAnsi"/>
          <w:sz w:val="24"/>
          <w:szCs w:val="24"/>
        </w:rPr>
        <w:t xml:space="preserve">By </w:t>
      </w:r>
      <w:r w:rsidR="00651EF8">
        <w:rPr>
          <w:rFonts w:cstheme="minorHAnsi"/>
          <w:sz w:val="24"/>
          <w:szCs w:val="24"/>
        </w:rPr>
        <w:t>completing the</w:t>
      </w:r>
      <w:r>
        <w:rPr>
          <w:rFonts w:cstheme="minorHAnsi"/>
          <w:sz w:val="24"/>
          <w:szCs w:val="24"/>
        </w:rPr>
        <w:t xml:space="preserve"> Mindtools communication quiz</w:t>
      </w:r>
      <w:r w:rsidR="00651EF8">
        <w:rPr>
          <w:rFonts w:cstheme="minorHAnsi"/>
          <w:sz w:val="24"/>
          <w:szCs w:val="24"/>
        </w:rPr>
        <w:t xml:space="preserve"> (Appendix 2), I scored 51. This interpretation suggests I am a capable communicator but can sometimes experience communication problems. This is a good quiz to take as it goes into detail on how you can develop your communication skills to your advantage. I need to work on paying attention to words and actions, ask questions and watch body language as this will help ensure I say what I mean and hear what is intended for me to hear. </w:t>
      </w:r>
    </w:p>
    <w:p w14:paraId="0B91D879" w14:textId="77777777" w:rsidR="00D63386" w:rsidRPr="00734952" w:rsidRDefault="00D63386" w:rsidP="00003524">
      <w:pPr>
        <w:jc w:val="both"/>
        <w:rPr>
          <w:rFonts w:cstheme="minorHAnsi"/>
          <w:sz w:val="24"/>
          <w:szCs w:val="24"/>
        </w:rPr>
      </w:pPr>
    </w:p>
    <w:p w14:paraId="2100D746" w14:textId="77777777" w:rsidR="00734952" w:rsidRPr="00734952" w:rsidRDefault="00734952" w:rsidP="00003524">
      <w:pPr>
        <w:jc w:val="both"/>
        <w:rPr>
          <w:rFonts w:cstheme="minorHAnsi"/>
          <w:sz w:val="24"/>
          <w:szCs w:val="24"/>
        </w:rPr>
      </w:pPr>
    </w:p>
    <w:p w14:paraId="6CA1A48E" w14:textId="77777777" w:rsidR="005502D7" w:rsidRPr="00346AE7" w:rsidRDefault="005502D7" w:rsidP="00003524">
      <w:pPr>
        <w:jc w:val="both"/>
        <w:rPr>
          <w:rFonts w:ascii="Arial" w:hAnsi="Arial" w:cs="Arial"/>
          <w:sz w:val="24"/>
          <w:szCs w:val="24"/>
        </w:rPr>
      </w:pPr>
    </w:p>
    <w:p w14:paraId="697A236D" w14:textId="3FD18CF0" w:rsidR="00764D41" w:rsidRDefault="00764D41" w:rsidP="00003524">
      <w:pPr>
        <w:jc w:val="both"/>
        <w:rPr>
          <w:rFonts w:cstheme="minorHAnsi"/>
          <w:b/>
          <w:sz w:val="24"/>
          <w:szCs w:val="24"/>
        </w:rPr>
      </w:pPr>
    </w:p>
    <w:p w14:paraId="651897D2" w14:textId="7B853BD0" w:rsidR="003C7CF3" w:rsidRDefault="003C7CF3" w:rsidP="00003524">
      <w:pPr>
        <w:jc w:val="both"/>
        <w:rPr>
          <w:rFonts w:cstheme="minorHAnsi"/>
          <w:b/>
          <w:sz w:val="24"/>
          <w:szCs w:val="24"/>
        </w:rPr>
      </w:pPr>
    </w:p>
    <w:p w14:paraId="071CD2A1" w14:textId="11322EE9" w:rsidR="003C7CF3" w:rsidRDefault="003C7CF3" w:rsidP="00003524">
      <w:pPr>
        <w:jc w:val="both"/>
        <w:rPr>
          <w:rFonts w:cstheme="minorHAnsi"/>
          <w:b/>
          <w:sz w:val="24"/>
          <w:szCs w:val="24"/>
        </w:rPr>
      </w:pPr>
    </w:p>
    <w:p w14:paraId="566A5960" w14:textId="46911405" w:rsidR="00651EF8" w:rsidRDefault="00651EF8" w:rsidP="00003524">
      <w:pPr>
        <w:jc w:val="both"/>
        <w:rPr>
          <w:rFonts w:cstheme="minorHAnsi"/>
          <w:b/>
          <w:sz w:val="24"/>
          <w:szCs w:val="24"/>
        </w:rPr>
      </w:pPr>
    </w:p>
    <w:p w14:paraId="46B9D783" w14:textId="77777777" w:rsidR="00595777" w:rsidRDefault="00595777" w:rsidP="00003524">
      <w:pPr>
        <w:jc w:val="both"/>
        <w:rPr>
          <w:rFonts w:cstheme="minorHAnsi"/>
          <w:b/>
          <w:sz w:val="24"/>
          <w:szCs w:val="24"/>
        </w:rPr>
      </w:pPr>
    </w:p>
    <w:p w14:paraId="38796FBF" w14:textId="33F9C212" w:rsidR="004C7B28" w:rsidRPr="0052104E" w:rsidRDefault="0052104E" w:rsidP="0052104E">
      <w:pPr>
        <w:pStyle w:val="Heading2"/>
      </w:pPr>
      <w:bookmarkStart w:id="3" w:name="_Toc9181648"/>
      <w:r>
        <w:lastRenderedPageBreak/>
        <w:t>Gap Analysis</w:t>
      </w:r>
      <w:bookmarkEnd w:id="3"/>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B43034">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B43034">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B43034">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B43034">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B43034">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B43034">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B43034">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B43034">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B43034">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B43034">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B43034">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B43034">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B43034">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8C4185">
        <w:trPr>
          <w:trHeight w:hRule="exact" w:val="3068"/>
        </w:trPr>
        <w:tc>
          <w:tcPr>
            <w:tcW w:w="2730" w:type="dxa"/>
            <w:tcBorders>
              <w:top w:val="single" w:sz="4" w:space="0" w:color="000000"/>
              <w:left w:val="single" w:sz="4" w:space="0" w:color="000000"/>
              <w:bottom w:val="single" w:sz="4" w:space="0" w:color="000000"/>
              <w:right w:val="single" w:sz="4" w:space="0" w:color="000000"/>
            </w:tcBorders>
          </w:tcPr>
          <w:p w14:paraId="7E1E4299" w14:textId="21108897" w:rsidR="004C7B28" w:rsidRPr="008C4185" w:rsidRDefault="008559D5" w:rsidP="00B43034">
            <w:pPr>
              <w:widowControl w:val="0"/>
              <w:autoSpaceDE w:val="0"/>
              <w:autoSpaceDN w:val="0"/>
              <w:adjustRightInd w:val="0"/>
              <w:spacing w:after="0" w:line="200" w:lineRule="exact"/>
              <w:rPr>
                <w:rFonts w:cstheme="minorHAnsi"/>
              </w:rPr>
            </w:pPr>
            <w:r w:rsidRPr="008C4185">
              <w:rPr>
                <w:rFonts w:cstheme="minorHAnsi"/>
              </w:rPr>
              <w:t xml:space="preserve">Plan the message I want to give out effectively </w:t>
            </w:r>
          </w:p>
          <w:p w14:paraId="407A6697" w14:textId="004EECAF" w:rsidR="004C7B28" w:rsidRPr="008C4185" w:rsidRDefault="004C7B28" w:rsidP="00B43034">
            <w:pPr>
              <w:widowControl w:val="0"/>
              <w:autoSpaceDE w:val="0"/>
              <w:autoSpaceDN w:val="0"/>
              <w:adjustRightInd w:val="0"/>
              <w:spacing w:before="18" w:after="0" w:line="280" w:lineRule="exact"/>
              <w:rPr>
                <w:rFonts w:cstheme="minorHAnsi"/>
                <w:sz w:val="28"/>
                <w:szCs w:val="28"/>
              </w:rPr>
            </w:pPr>
          </w:p>
          <w:p w14:paraId="6EDAA573" w14:textId="550A2F9A" w:rsidR="004C7B28" w:rsidRPr="008C4185" w:rsidRDefault="004C7B28" w:rsidP="00B43034">
            <w:pPr>
              <w:widowControl w:val="0"/>
              <w:autoSpaceDE w:val="0"/>
              <w:autoSpaceDN w:val="0"/>
              <w:adjustRightInd w:val="0"/>
              <w:spacing w:before="18" w:after="0" w:line="280" w:lineRule="exact"/>
              <w:rPr>
                <w:rFonts w:cstheme="minorHAnsi"/>
                <w:sz w:val="28"/>
                <w:szCs w:val="28"/>
              </w:rPr>
            </w:pPr>
          </w:p>
          <w:p w14:paraId="02D114B8" w14:textId="77777777" w:rsidR="004C7B28" w:rsidRPr="008C4185" w:rsidRDefault="004C7B28" w:rsidP="00B43034">
            <w:pPr>
              <w:widowControl w:val="0"/>
              <w:autoSpaceDE w:val="0"/>
              <w:autoSpaceDN w:val="0"/>
              <w:adjustRightInd w:val="0"/>
              <w:spacing w:before="18" w:after="0" w:line="280" w:lineRule="exact"/>
              <w:rPr>
                <w:rFonts w:cstheme="minorHAnsi"/>
                <w:sz w:val="28"/>
                <w:szCs w:val="28"/>
              </w:rPr>
            </w:pPr>
          </w:p>
          <w:p w14:paraId="32BE979B" w14:textId="77777777" w:rsidR="004C7B28" w:rsidRPr="008C4185" w:rsidRDefault="004C7B28" w:rsidP="00B43034">
            <w:pPr>
              <w:widowControl w:val="0"/>
              <w:autoSpaceDE w:val="0"/>
              <w:autoSpaceDN w:val="0"/>
              <w:adjustRightInd w:val="0"/>
              <w:spacing w:after="0" w:line="240" w:lineRule="auto"/>
              <w:ind w:left="52"/>
              <w:rPr>
                <w:rFonts w:cstheme="minorHAnsi"/>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1642206E" w:rsidR="00651EF8" w:rsidRPr="008C4185" w:rsidRDefault="008559D5" w:rsidP="00B43034">
            <w:pPr>
              <w:widowControl w:val="0"/>
              <w:autoSpaceDE w:val="0"/>
              <w:autoSpaceDN w:val="0"/>
              <w:adjustRightInd w:val="0"/>
              <w:spacing w:after="0" w:line="240" w:lineRule="auto"/>
              <w:rPr>
                <w:rFonts w:cstheme="minorHAnsi"/>
                <w:szCs w:val="24"/>
              </w:rPr>
            </w:pPr>
            <w:r w:rsidRPr="008C4185">
              <w:rPr>
                <w:rFonts w:cstheme="minorHAnsi"/>
                <w:szCs w:val="24"/>
              </w:rPr>
              <w:t xml:space="preserve">Figure out what I want to say </w:t>
            </w:r>
          </w:p>
        </w:tc>
        <w:tc>
          <w:tcPr>
            <w:tcW w:w="1868" w:type="dxa"/>
            <w:tcBorders>
              <w:top w:val="single" w:sz="4" w:space="0" w:color="000000"/>
              <w:left w:val="single" w:sz="4" w:space="0" w:color="000000"/>
              <w:bottom w:val="single" w:sz="4" w:space="0" w:color="000000"/>
              <w:right w:val="single" w:sz="4" w:space="0" w:color="000000"/>
            </w:tcBorders>
          </w:tcPr>
          <w:p w14:paraId="07E39AE1" w14:textId="5A63AF45" w:rsidR="004C7B28" w:rsidRPr="008C4185" w:rsidRDefault="008559D5" w:rsidP="00B43034">
            <w:pPr>
              <w:widowControl w:val="0"/>
              <w:autoSpaceDE w:val="0"/>
              <w:autoSpaceDN w:val="0"/>
              <w:adjustRightInd w:val="0"/>
              <w:spacing w:after="0" w:line="240" w:lineRule="auto"/>
              <w:rPr>
                <w:rFonts w:cstheme="minorHAnsi"/>
                <w:szCs w:val="24"/>
              </w:rPr>
            </w:pPr>
            <w:r w:rsidRPr="008C4185">
              <w:rPr>
                <w:rFonts w:cstheme="minorHAnsi"/>
                <w:szCs w:val="24"/>
              </w:rPr>
              <w:t xml:space="preserve">Wasting time conveying information into the message that isn’t necessary </w:t>
            </w:r>
            <w:r w:rsidR="00651EF8" w:rsidRPr="008C4185">
              <w:rPr>
                <w:rFonts w:cstheme="minorHAnsi"/>
                <w:szCs w:val="24"/>
              </w:rPr>
              <w:t xml:space="preserve"> </w:t>
            </w:r>
          </w:p>
        </w:tc>
        <w:tc>
          <w:tcPr>
            <w:tcW w:w="1913" w:type="dxa"/>
            <w:tcBorders>
              <w:top w:val="single" w:sz="4" w:space="0" w:color="000000"/>
              <w:left w:val="single" w:sz="4" w:space="0" w:color="000000"/>
              <w:bottom w:val="single" w:sz="4" w:space="0" w:color="000000"/>
              <w:right w:val="single" w:sz="4" w:space="0" w:color="000000"/>
            </w:tcBorders>
          </w:tcPr>
          <w:p w14:paraId="41B94F6D" w14:textId="4652C26B" w:rsidR="004C7B28" w:rsidRPr="008C4185" w:rsidRDefault="008559D5" w:rsidP="00B43034">
            <w:pPr>
              <w:widowControl w:val="0"/>
              <w:autoSpaceDE w:val="0"/>
              <w:autoSpaceDN w:val="0"/>
              <w:adjustRightInd w:val="0"/>
              <w:spacing w:after="0" w:line="240" w:lineRule="auto"/>
              <w:rPr>
                <w:rFonts w:cstheme="minorHAnsi"/>
                <w:szCs w:val="24"/>
              </w:rPr>
            </w:pPr>
            <w:r w:rsidRPr="008C4185">
              <w:rPr>
                <w:rFonts w:cstheme="minorHAnsi"/>
                <w:szCs w:val="24"/>
              </w:rPr>
              <w:t>Understand the reason of my message,</w:t>
            </w:r>
            <w:r w:rsidR="008C4185" w:rsidRPr="008C4185">
              <w:rPr>
                <w:rFonts w:cstheme="minorHAnsi"/>
                <w:szCs w:val="24"/>
              </w:rPr>
              <w:t xml:space="preserve"> identify and understand who I am communicating with and what they need to know and seek feedback on how well they received my message</w:t>
            </w:r>
          </w:p>
        </w:tc>
      </w:tr>
      <w:tr w:rsidR="004C7B28" w:rsidRPr="00B24059" w14:paraId="1A414BB8" w14:textId="77777777" w:rsidTr="008559D5">
        <w:trPr>
          <w:trHeight w:hRule="exact" w:val="1996"/>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233C55C7" w:rsidR="004C7B28" w:rsidRPr="008C4185" w:rsidRDefault="008559D5" w:rsidP="004C7B28">
            <w:pPr>
              <w:widowControl w:val="0"/>
              <w:autoSpaceDE w:val="0"/>
              <w:autoSpaceDN w:val="0"/>
              <w:adjustRightInd w:val="0"/>
              <w:spacing w:after="0" w:line="240" w:lineRule="auto"/>
              <w:rPr>
                <w:rFonts w:cstheme="minorHAnsi"/>
                <w:szCs w:val="24"/>
              </w:rPr>
            </w:pPr>
            <w:r w:rsidRPr="008C4185">
              <w:rPr>
                <w:rFonts w:cstheme="minorHAnsi"/>
                <w:szCs w:val="24"/>
              </w:rPr>
              <w:t xml:space="preserve">Create a clear message when communicating </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0A0A2919" w:rsidR="004C7B28" w:rsidRPr="008C4185" w:rsidRDefault="008559D5" w:rsidP="00B43034">
            <w:pPr>
              <w:widowControl w:val="0"/>
              <w:autoSpaceDE w:val="0"/>
              <w:autoSpaceDN w:val="0"/>
              <w:adjustRightInd w:val="0"/>
              <w:spacing w:after="0" w:line="240" w:lineRule="auto"/>
              <w:rPr>
                <w:rFonts w:cstheme="minorHAnsi"/>
                <w:szCs w:val="24"/>
              </w:rPr>
            </w:pPr>
            <w:r w:rsidRPr="008C4185">
              <w:rPr>
                <w:rFonts w:cstheme="minorHAnsi"/>
                <w:szCs w:val="24"/>
              </w:rPr>
              <w:t xml:space="preserve">Know what </w:t>
            </w:r>
            <w:r w:rsidR="00996AE0" w:rsidRPr="008C4185">
              <w:rPr>
                <w:rFonts w:cstheme="minorHAnsi"/>
                <w:szCs w:val="24"/>
              </w:rPr>
              <w:t>I</w:t>
            </w:r>
            <w:r w:rsidRPr="008C4185">
              <w:rPr>
                <w:rFonts w:cstheme="minorHAnsi"/>
                <w:szCs w:val="24"/>
              </w:rPr>
              <w:t xml:space="preserve"> want to say when I have an idea</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010372A8" w:rsidR="004C7B28" w:rsidRPr="008C4185" w:rsidRDefault="008559D5" w:rsidP="00B43034">
            <w:pPr>
              <w:widowControl w:val="0"/>
              <w:autoSpaceDE w:val="0"/>
              <w:autoSpaceDN w:val="0"/>
              <w:adjustRightInd w:val="0"/>
              <w:spacing w:after="0" w:line="240" w:lineRule="auto"/>
              <w:rPr>
                <w:rFonts w:cstheme="minorHAnsi"/>
                <w:szCs w:val="24"/>
              </w:rPr>
            </w:pPr>
            <w:r w:rsidRPr="008C4185">
              <w:rPr>
                <w:rFonts w:cstheme="minorHAnsi"/>
                <w:szCs w:val="24"/>
              </w:rPr>
              <w:t>Considering how I say it and how it will be perceived</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22C140DD" w:rsidR="004C7B28" w:rsidRPr="008C4185" w:rsidRDefault="008559D5" w:rsidP="00B43034">
            <w:pPr>
              <w:widowControl w:val="0"/>
              <w:autoSpaceDE w:val="0"/>
              <w:autoSpaceDN w:val="0"/>
              <w:adjustRightInd w:val="0"/>
              <w:spacing w:after="0" w:line="240" w:lineRule="auto"/>
              <w:rPr>
                <w:rFonts w:cstheme="minorHAnsi"/>
                <w:szCs w:val="24"/>
              </w:rPr>
            </w:pPr>
            <w:r w:rsidRPr="008C4185">
              <w:rPr>
                <w:rFonts w:cstheme="minorHAnsi"/>
                <w:szCs w:val="24"/>
              </w:rPr>
              <w:t>Understand what I truly need to say, anticipate the reaction to the receiver and chose the right words and body language</w:t>
            </w: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09407D7E" w14:textId="77777777" w:rsidR="008559D5" w:rsidRPr="008C4185" w:rsidRDefault="008559D5" w:rsidP="008559D5">
            <w:pPr>
              <w:widowControl w:val="0"/>
              <w:autoSpaceDE w:val="0"/>
              <w:autoSpaceDN w:val="0"/>
              <w:adjustRightInd w:val="0"/>
              <w:spacing w:after="0" w:line="200" w:lineRule="exact"/>
              <w:rPr>
                <w:rFonts w:cstheme="minorHAnsi"/>
              </w:rPr>
            </w:pPr>
            <w:r w:rsidRPr="008C4185">
              <w:rPr>
                <w:rFonts w:cstheme="minorHAnsi"/>
              </w:rPr>
              <w:t xml:space="preserve">Choose the right channel to communicate effectively </w:t>
            </w:r>
          </w:p>
          <w:p w14:paraId="56029D42" w14:textId="77777777" w:rsidR="004C7B28" w:rsidRPr="008C4185" w:rsidRDefault="004C7B28" w:rsidP="00B43034">
            <w:pPr>
              <w:widowControl w:val="0"/>
              <w:autoSpaceDE w:val="0"/>
              <w:autoSpaceDN w:val="0"/>
              <w:adjustRightInd w:val="0"/>
              <w:spacing w:after="0" w:line="200" w:lineRule="exact"/>
              <w:ind w:left="426" w:firstLine="426"/>
              <w:rPr>
                <w:rFonts w:cstheme="minorHAnsi"/>
                <w:sz w:val="20"/>
                <w:szCs w:val="20"/>
              </w:rPr>
            </w:pPr>
          </w:p>
        </w:tc>
        <w:tc>
          <w:tcPr>
            <w:tcW w:w="2084" w:type="dxa"/>
            <w:tcBorders>
              <w:top w:val="single" w:sz="4" w:space="0" w:color="000000"/>
              <w:left w:val="single" w:sz="4" w:space="0" w:color="000000"/>
              <w:bottom w:val="single" w:sz="4" w:space="0" w:color="000000"/>
              <w:right w:val="single" w:sz="4" w:space="0" w:color="000000"/>
            </w:tcBorders>
          </w:tcPr>
          <w:p w14:paraId="3D57D324" w14:textId="4BBD8AB6" w:rsidR="004C7B28" w:rsidRPr="008C4185" w:rsidRDefault="008559D5" w:rsidP="00B43034">
            <w:pPr>
              <w:widowControl w:val="0"/>
              <w:autoSpaceDE w:val="0"/>
              <w:autoSpaceDN w:val="0"/>
              <w:adjustRightInd w:val="0"/>
              <w:spacing w:after="0" w:line="240" w:lineRule="auto"/>
              <w:rPr>
                <w:rFonts w:cstheme="minorHAnsi"/>
                <w:szCs w:val="24"/>
              </w:rPr>
            </w:pPr>
            <w:r w:rsidRPr="008C4185">
              <w:rPr>
                <w:rFonts w:cstheme="minorHAnsi"/>
                <w:szCs w:val="24"/>
              </w:rPr>
              <w:t>Identify channels available to communicate</w:t>
            </w:r>
          </w:p>
        </w:tc>
        <w:tc>
          <w:tcPr>
            <w:tcW w:w="1868" w:type="dxa"/>
            <w:tcBorders>
              <w:top w:val="single" w:sz="4" w:space="0" w:color="000000"/>
              <w:left w:val="single" w:sz="4" w:space="0" w:color="000000"/>
              <w:bottom w:val="single" w:sz="4" w:space="0" w:color="000000"/>
              <w:right w:val="single" w:sz="4" w:space="0" w:color="000000"/>
            </w:tcBorders>
          </w:tcPr>
          <w:p w14:paraId="6D4BEC49" w14:textId="64953044" w:rsidR="004C7B28" w:rsidRPr="008C4185" w:rsidRDefault="008559D5" w:rsidP="00B43034">
            <w:pPr>
              <w:widowControl w:val="0"/>
              <w:autoSpaceDE w:val="0"/>
              <w:autoSpaceDN w:val="0"/>
              <w:adjustRightInd w:val="0"/>
              <w:spacing w:after="0" w:line="240" w:lineRule="auto"/>
              <w:rPr>
                <w:rFonts w:cstheme="minorHAnsi"/>
                <w:szCs w:val="24"/>
              </w:rPr>
            </w:pPr>
            <w:r w:rsidRPr="008C4185">
              <w:rPr>
                <w:rFonts w:cstheme="minorHAnsi"/>
                <w:szCs w:val="24"/>
              </w:rPr>
              <w:t>Taking time to think before communicating</w:t>
            </w:r>
          </w:p>
        </w:tc>
        <w:tc>
          <w:tcPr>
            <w:tcW w:w="1913" w:type="dxa"/>
            <w:tcBorders>
              <w:top w:val="single" w:sz="4" w:space="0" w:color="000000"/>
              <w:left w:val="single" w:sz="4" w:space="0" w:color="000000"/>
              <w:bottom w:val="single" w:sz="4" w:space="0" w:color="000000"/>
              <w:right w:val="single" w:sz="4" w:space="0" w:color="000000"/>
            </w:tcBorders>
          </w:tcPr>
          <w:p w14:paraId="14B48F0E" w14:textId="7BC1EB1F" w:rsidR="004C7B28" w:rsidRPr="008C4185" w:rsidRDefault="008559D5" w:rsidP="00B43034">
            <w:pPr>
              <w:widowControl w:val="0"/>
              <w:autoSpaceDE w:val="0"/>
              <w:autoSpaceDN w:val="0"/>
              <w:adjustRightInd w:val="0"/>
              <w:spacing w:after="0" w:line="240" w:lineRule="auto"/>
              <w:rPr>
                <w:rFonts w:cstheme="minorHAnsi"/>
                <w:szCs w:val="24"/>
              </w:rPr>
            </w:pPr>
            <w:r w:rsidRPr="008C4185">
              <w:rPr>
                <w:rFonts w:cstheme="minorHAnsi"/>
                <w:szCs w:val="24"/>
              </w:rPr>
              <w:t>Consider consequences of how I choose to communicate</w:t>
            </w:r>
          </w:p>
        </w:tc>
      </w:tr>
    </w:tbl>
    <w:p w14:paraId="7716FADA" w14:textId="7C5C7505" w:rsidR="003C7CF3" w:rsidRDefault="003C7CF3" w:rsidP="00003524">
      <w:pPr>
        <w:jc w:val="both"/>
        <w:rPr>
          <w:rFonts w:cstheme="minorHAnsi"/>
          <w:b/>
          <w:sz w:val="24"/>
          <w:szCs w:val="24"/>
        </w:rPr>
      </w:pPr>
    </w:p>
    <w:p w14:paraId="410E9E00" w14:textId="71CE28BD" w:rsidR="00651EF8" w:rsidRDefault="00651EF8" w:rsidP="00003524">
      <w:pPr>
        <w:jc w:val="both"/>
        <w:rPr>
          <w:rFonts w:cstheme="minorHAnsi"/>
          <w:b/>
          <w:sz w:val="24"/>
          <w:szCs w:val="24"/>
        </w:rPr>
      </w:pPr>
    </w:p>
    <w:p w14:paraId="0CFDC224" w14:textId="7E0D8CB5" w:rsidR="00294AEF" w:rsidRDefault="00294AEF" w:rsidP="00003524">
      <w:pPr>
        <w:jc w:val="both"/>
        <w:rPr>
          <w:rFonts w:cstheme="minorHAnsi"/>
          <w:b/>
          <w:sz w:val="24"/>
          <w:szCs w:val="24"/>
        </w:rPr>
      </w:pPr>
    </w:p>
    <w:p w14:paraId="68DBED58" w14:textId="631E77D8" w:rsidR="00294AEF" w:rsidRDefault="00294AEF" w:rsidP="00003524">
      <w:pPr>
        <w:jc w:val="both"/>
        <w:rPr>
          <w:rFonts w:cstheme="minorHAnsi"/>
          <w:b/>
          <w:sz w:val="24"/>
          <w:szCs w:val="24"/>
        </w:rPr>
      </w:pPr>
    </w:p>
    <w:p w14:paraId="22E887C4" w14:textId="614BBB7F" w:rsidR="00294AEF" w:rsidRDefault="00294AEF" w:rsidP="00003524">
      <w:pPr>
        <w:jc w:val="both"/>
        <w:rPr>
          <w:rFonts w:cstheme="minorHAnsi"/>
          <w:b/>
          <w:sz w:val="24"/>
          <w:szCs w:val="24"/>
        </w:rPr>
      </w:pPr>
    </w:p>
    <w:p w14:paraId="3164E6EE" w14:textId="4CCE6BE5" w:rsidR="00294AEF" w:rsidRDefault="00294AEF" w:rsidP="00003524">
      <w:pPr>
        <w:jc w:val="both"/>
        <w:rPr>
          <w:rFonts w:cstheme="minorHAnsi"/>
          <w:b/>
          <w:sz w:val="24"/>
          <w:szCs w:val="24"/>
        </w:rPr>
      </w:pPr>
    </w:p>
    <w:p w14:paraId="260DFFEB" w14:textId="73A36262" w:rsidR="00294AEF" w:rsidRDefault="00294AEF" w:rsidP="00003524">
      <w:pPr>
        <w:jc w:val="both"/>
        <w:rPr>
          <w:rFonts w:cstheme="minorHAnsi"/>
          <w:b/>
          <w:sz w:val="24"/>
          <w:szCs w:val="24"/>
        </w:rPr>
      </w:pPr>
    </w:p>
    <w:p w14:paraId="5E023B6B" w14:textId="67B5DF95" w:rsidR="00294AEF" w:rsidRDefault="00294AEF" w:rsidP="00003524">
      <w:pPr>
        <w:jc w:val="both"/>
        <w:rPr>
          <w:rFonts w:cstheme="minorHAnsi"/>
          <w:b/>
          <w:sz w:val="24"/>
          <w:szCs w:val="24"/>
        </w:rPr>
      </w:pPr>
    </w:p>
    <w:p w14:paraId="474F3B3C" w14:textId="5939DC39" w:rsidR="00294AEF" w:rsidRDefault="00294AEF" w:rsidP="00003524">
      <w:pPr>
        <w:jc w:val="both"/>
        <w:rPr>
          <w:rFonts w:cstheme="minorHAnsi"/>
          <w:b/>
          <w:sz w:val="24"/>
          <w:szCs w:val="24"/>
        </w:rPr>
      </w:pPr>
    </w:p>
    <w:p w14:paraId="1BC252B9" w14:textId="77777777" w:rsidR="00294AEF" w:rsidRDefault="00294AEF" w:rsidP="00003524">
      <w:pPr>
        <w:jc w:val="both"/>
        <w:rPr>
          <w:rFonts w:cstheme="minorHAnsi"/>
          <w:b/>
          <w:sz w:val="24"/>
          <w:szCs w:val="24"/>
        </w:rPr>
      </w:pPr>
    </w:p>
    <w:p w14:paraId="27141374" w14:textId="0F96EF74" w:rsidR="00764D41" w:rsidRDefault="0052104E" w:rsidP="0052104E">
      <w:pPr>
        <w:pStyle w:val="Heading2"/>
      </w:pPr>
      <w:bookmarkStart w:id="4" w:name="_Toc9181649"/>
      <w:r>
        <w:lastRenderedPageBreak/>
        <w:t>PDP</w:t>
      </w:r>
      <w:bookmarkEnd w:id="4"/>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B43034">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B43034">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B43034">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B43034">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B43034">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B43034">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B43034">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B43034">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B43034">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B43034">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B43034">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B43034">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B43034">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654D643D" w:rsidR="0052104E" w:rsidRPr="008C4185" w:rsidRDefault="008C4185" w:rsidP="00B43034">
            <w:pPr>
              <w:rPr>
                <w:b w:val="0"/>
              </w:rPr>
            </w:pPr>
            <w:r>
              <w:rPr>
                <w:b w:val="0"/>
              </w:rPr>
              <w:t xml:space="preserve">Improve on my presentations skills </w:t>
            </w:r>
          </w:p>
        </w:tc>
        <w:tc>
          <w:tcPr>
            <w:tcW w:w="1990" w:type="dxa"/>
          </w:tcPr>
          <w:p w14:paraId="295E9A12" w14:textId="77777777" w:rsidR="0052104E" w:rsidRDefault="008C4185" w:rsidP="00B43034">
            <w:pPr>
              <w:cnfStyle w:val="000000000000" w:firstRow="0" w:lastRow="0" w:firstColumn="0" w:lastColumn="0" w:oddVBand="0" w:evenVBand="0" w:oddHBand="0" w:evenHBand="0" w:firstRowFirstColumn="0" w:firstRowLastColumn="0" w:lastRowFirstColumn="0" w:lastRowLastColumn="0"/>
            </w:pPr>
            <w:r>
              <w:t>Practice doing a presentation by filming myself or performing to friends or family.</w:t>
            </w:r>
          </w:p>
          <w:p w14:paraId="75EFB303" w14:textId="77777777" w:rsidR="008C4185" w:rsidRDefault="008C4185" w:rsidP="00B43034">
            <w:pPr>
              <w:cnfStyle w:val="000000000000" w:firstRow="0" w:lastRow="0" w:firstColumn="0" w:lastColumn="0" w:oddVBand="0" w:evenVBand="0" w:oddHBand="0" w:evenHBand="0" w:firstRowFirstColumn="0" w:firstRowLastColumn="0" w:lastRowFirstColumn="0" w:lastRowLastColumn="0"/>
            </w:pPr>
          </w:p>
          <w:p w14:paraId="67D71D8E" w14:textId="45850AB2" w:rsidR="008C4185" w:rsidRDefault="008C4185" w:rsidP="00B43034">
            <w:pPr>
              <w:cnfStyle w:val="000000000000" w:firstRow="0" w:lastRow="0" w:firstColumn="0" w:lastColumn="0" w:oddVBand="0" w:evenVBand="0" w:oddHBand="0" w:evenHBand="0" w:firstRowFirstColumn="0" w:firstRowLastColumn="0" w:lastRowFirstColumn="0" w:lastRowLastColumn="0"/>
            </w:pPr>
          </w:p>
        </w:tc>
        <w:tc>
          <w:tcPr>
            <w:tcW w:w="2268" w:type="dxa"/>
          </w:tcPr>
          <w:p w14:paraId="38B6C15B" w14:textId="4AFAFFA1" w:rsidR="0052104E" w:rsidRDefault="008C4185" w:rsidP="00B43034">
            <w:pPr>
              <w:cnfStyle w:val="000000000000" w:firstRow="0" w:lastRow="0" w:firstColumn="0" w:lastColumn="0" w:oddVBand="0" w:evenVBand="0" w:oddHBand="0" w:evenHBand="0" w:firstRowFirstColumn="0" w:firstRowLastColumn="0" w:lastRowFirstColumn="0" w:lastRowLastColumn="0"/>
            </w:pPr>
            <w:r>
              <w:t>Obtain feedback from the receivers of who I practice my presentation on.</w:t>
            </w:r>
          </w:p>
          <w:p w14:paraId="1A2DA44C" w14:textId="77777777" w:rsidR="008C4185" w:rsidRDefault="008C4185" w:rsidP="00B43034">
            <w:pPr>
              <w:cnfStyle w:val="000000000000" w:firstRow="0" w:lastRow="0" w:firstColumn="0" w:lastColumn="0" w:oddVBand="0" w:evenVBand="0" w:oddHBand="0" w:evenHBand="0" w:firstRowFirstColumn="0" w:firstRowLastColumn="0" w:lastRowFirstColumn="0" w:lastRowLastColumn="0"/>
            </w:pPr>
          </w:p>
          <w:p w14:paraId="4295CC71" w14:textId="692BA8E3" w:rsidR="008C4185" w:rsidRDefault="008C4185" w:rsidP="00B43034">
            <w:pPr>
              <w:cnfStyle w:val="000000000000" w:firstRow="0" w:lastRow="0" w:firstColumn="0" w:lastColumn="0" w:oddVBand="0" w:evenVBand="0" w:oddHBand="0" w:evenHBand="0" w:firstRowFirstColumn="0" w:firstRowLastColumn="0" w:lastRowFirstColumn="0" w:lastRowLastColumn="0"/>
            </w:pPr>
            <w:r>
              <w:t>Obtain feedback on evaluation forms of my peers at university from my presentation BMSK4002</w:t>
            </w:r>
          </w:p>
        </w:tc>
        <w:tc>
          <w:tcPr>
            <w:tcW w:w="1696" w:type="dxa"/>
          </w:tcPr>
          <w:p w14:paraId="07D0EE8F" w14:textId="238FFF83" w:rsidR="0052104E" w:rsidRDefault="008C4185" w:rsidP="00B43034">
            <w:pPr>
              <w:cnfStyle w:val="000000000000" w:firstRow="0" w:lastRow="0" w:firstColumn="0" w:lastColumn="0" w:oddVBand="0" w:evenVBand="0" w:oddHBand="0" w:evenHBand="0" w:firstRowFirstColumn="0" w:firstRowLastColumn="0" w:lastRowFirstColumn="0" w:lastRowLastColumn="0"/>
            </w:pPr>
            <w:r>
              <w:t>May 2020</w:t>
            </w:r>
          </w:p>
        </w:tc>
        <w:tc>
          <w:tcPr>
            <w:tcW w:w="1843" w:type="dxa"/>
          </w:tcPr>
          <w:p w14:paraId="5FDDF45C" w14:textId="77777777" w:rsidR="008C4185" w:rsidRDefault="008C4185" w:rsidP="00B43034">
            <w:pPr>
              <w:cnfStyle w:val="000000000000" w:firstRow="0" w:lastRow="0" w:firstColumn="0" w:lastColumn="0" w:oddVBand="0" w:evenVBand="0" w:oddHBand="0" w:evenHBand="0" w:firstRowFirstColumn="0" w:firstRowLastColumn="0" w:lastRowFirstColumn="0" w:lastRowLastColumn="0"/>
            </w:pPr>
          </w:p>
          <w:p w14:paraId="755C9FD0" w14:textId="5BD39A94" w:rsidR="00916863" w:rsidRDefault="00916863" w:rsidP="00B43034">
            <w:pPr>
              <w:cnfStyle w:val="000000000000" w:firstRow="0" w:lastRow="0" w:firstColumn="0" w:lastColumn="0" w:oddVBand="0" w:evenVBand="0" w:oddHBand="0" w:evenHBand="0" w:firstRowFirstColumn="0" w:firstRowLastColumn="0" w:lastRowFirstColumn="0" w:lastRowLastColumn="0"/>
            </w:pPr>
          </w:p>
        </w:tc>
      </w:tr>
      <w:tr w:rsidR="0052104E" w14:paraId="270C40EB" w14:textId="77777777" w:rsidTr="00B43034">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4AD41BD3" w:rsidR="0052104E" w:rsidRPr="00916863" w:rsidRDefault="00916863" w:rsidP="00B43034">
            <w:pPr>
              <w:rPr>
                <w:b w:val="0"/>
              </w:rPr>
            </w:pPr>
            <w:r w:rsidRPr="00916863">
              <w:rPr>
                <w:b w:val="0"/>
              </w:rPr>
              <w:t>Complete my presentation assignment for bmsk4002</w:t>
            </w:r>
          </w:p>
        </w:tc>
        <w:tc>
          <w:tcPr>
            <w:tcW w:w="1990" w:type="dxa"/>
            <w:shd w:val="clear" w:color="auto" w:fill="E7E6E6" w:themeFill="background2"/>
          </w:tcPr>
          <w:p w14:paraId="24FCCCDB" w14:textId="77777777" w:rsidR="0052104E" w:rsidRDefault="00916863" w:rsidP="00B43034">
            <w:pPr>
              <w:cnfStyle w:val="000000100000" w:firstRow="0" w:lastRow="0" w:firstColumn="0" w:lastColumn="0" w:oddVBand="0" w:evenVBand="0" w:oddHBand="1" w:evenHBand="0" w:firstRowFirstColumn="0" w:firstRowLastColumn="0" w:lastRowFirstColumn="0" w:lastRowLastColumn="0"/>
            </w:pPr>
            <w:r>
              <w:t xml:space="preserve">Do research and complete a PowerPoint using relevant information for effect teams </w:t>
            </w:r>
          </w:p>
          <w:p w14:paraId="1F4512BC" w14:textId="77777777" w:rsidR="00916863" w:rsidRDefault="00916863" w:rsidP="00B43034">
            <w:pPr>
              <w:cnfStyle w:val="000000100000" w:firstRow="0" w:lastRow="0" w:firstColumn="0" w:lastColumn="0" w:oddVBand="0" w:evenVBand="0" w:oddHBand="1" w:evenHBand="0" w:firstRowFirstColumn="0" w:firstRowLastColumn="0" w:lastRowFirstColumn="0" w:lastRowLastColumn="0"/>
            </w:pPr>
          </w:p>
          <w:p w14:paraId="53892F41" w14:textId="70D83278" w:rsidR="00916863" w:rsidRDefault="00916863" w:rsidP="00B43034">
            <w:pPr>
              <w:cnfStyle w:val="000000100000" w:firstRow="0" w:lastRow="0" w:firstColumn="0" w:lastColumn="0" w:oddVBand="0" w:evenVBand="0" w:oddHBand="1" w:evenHBand="0" w:firstRowFirstColumn="0" w:firstRowLastColumn="0" w:lastRowFirstColumn="0" w:lastRowLastColumn="0"/>
            </w:pPr>
            <w:r>
              <w:t xml:space="preserve">Attend the online classes with my tutor to gain relevant information </w:t>
            </w:r>
          </w:p>
        </w:tc>
        <w:tc>
          <w:tcPr>
            <w:tcW w:w="2268" w:type="dxa"/>
            <w:shd w:val="clear" w:color="auto" w:fill="E7E6E6" w:themeFill="background2"/>
          </w:tcPr>
          <w:p w14:paraId="6022B5B8" w14:textId="45D57B00" w:rsidR="0052104E" w:rsidRDefault="00916863" w:rsidP="00B43034">
            <w:pPr>
              <w:cnfStyle w:val="000000100000" w:firstRow="0" w:lastRow="0" w:firstColumn="0" w:lastColumn="0" w:oddVBand="0" w:evenVBand="0" w:oddHBand="1" w:evenHBand="0" w:firstRowFirstColumn="0" w:firstRowLastColumn="0" w:lastRowFirstColumn="0" w:lastRowLastColumn="0"/>
            </w:pPr>
            <w:r>
              <w:t>Complete an evaluation form asking relevant questions that identify my communication skills</w:t>
            </w:r>
          </w:p>
          <w:p w14:paraId="29DC859E" w14:textId="0BFED758" w:rsidR="00916863" w:rsidRDefault="00916863" w:rsidP="00B43034">
            <w:pPr>
              <w:cnfStyle w:val="000000100000" w:firstRow="0" w:lastRow="0" w:firstColumn="0" w:lastColumn="0" w:oddVBand="0" w:evenVBand="0" w:oddHBand="1" w:evenHBand="0" w:firstRowFirstColumn="0" w:firstRowLastColumn="0" w:lastRowFirstColumn="0" w:lastRowLastColumn="0"/>
            </w:pPr>
          </w:p>
          <w:p w14:paraId="4A97EF62" w14:textId="01D4E594" w:rsidR="00916863" w:rsidRDefault="00916863" w:rsidP="00B43034">
            <w:pPr>
              <w:cnfStyle w:val="000000100000" w:firstRow="0" w:lastRow="0" w:firstColumn="0" w:lastColumn="0" w:oddVBand="0" w:evenVBand="0" w:oddHBand="1" w:evenHBand="0" w:firstRowFirstColumn="0" w:firstRowLastColumn="0" w:lastRowFirstColumn="0" w:lastRowLastColumn="0"/>
            </w:pPr>
            <w:r>
              <w:t xml:space="preserve">Obtain the tutors feedback and the grade I receive when it is marked. </w:t>
            </w:r>
          </w:p>
          <w:p w14:paraId="50E6B6AA" w14:textId="7DAFE64B" w:rsidR="00916863" w:rsidRDefault="00916863" w:rsidP="00B43034">
            <w:pPr>
              <w:cnfStyle w:val="000000100000" w:firstRow="0" w:lastRow="0" w:firstColumn="0" w:lastColumn="0" w:oddVBand="0" w:evenVBand="0" w:oddHBand="1" w:evenHBand="0" w:firstRowFirstColumn="0" w:firstRowLastColumn="0" w:lastRowFirstColumn="0" w:lastRowLastColumn="0"/>
            </w:pPr>
          </w:p>
        </w:tc>
        <w:tc>
          <w:tcPr>
            <w:tcW w:w="1696" w:type="dxa"/>
            <w:shd w:val="clear" w:color="auto" w:fill="E7E6E6" w:themeFill="background2"/>
          </w:tcPr>
          <w:p w14:paraId="3DFA80BC" w14:textId="1CB12294" w:rsidR="0052104E" w:rsidRDefault="00916863" w:rsidP="00B43034">
            <w:pPr>
              <w:cnfStyle w:val="000000100000" w:firstRow="0" w:lastRow="0" w:firstColumn="0" w:lastColumn="0" w:oddVBand="0" w:evenVBand="0" w:oddHBand="1" w:evenHBand="0" w:firstRowFirstColumn="0" w:firstRowLastColumn="0" w:lastRowFirstColumn="0" w:lastRowLastColumn="0"/>
            </w:pPr>
            <w:r>
              <w:t>17</w:t>
            </w:r>
            <w:r w:rsidRPr="00916863">
              <w:rPr>
                <w:vertAlign w:val="superscript"/>
              </w:rPr>
              <w:t>th</w:t>
            </w:r>
            <w:r>
              <w:t xml:space="preserve"> May 2020</w:t>
            </w:r>
          </w:p>
        </w:tc>
        <w:tc>
          <w:tcPr>
            <w:tcW w:w="1843" w:type="dxa"/>
            <w:shd w:val="clear" w:color="auto" w:fill="E7E6E6" w:themeFill="background2"/>
          </w:tcPr>
          <w:p w14:paraId="0E66CD94" w14:textId="77777777" w:rsidR="00916863" w:rsidRDefault="00916863" w:rsidP="00B43034">
            <w:pPr>
              <w:cnfStyle w:val="000000100000" w:firstRow="0" w:lastRow="0" w:firstColumn="0" w:lastColumn="0" w:oddVBand="0" w:evenVBand="0" w:oddHBand="1" w:evenHBand="0" w:firstRowFirstColumn="0" w:firstRowLastColumn="0" w:lastRowFirstColumn="0" w:lastRowLastColumn="0"/>
            </w:pPr>
            <w:r>
              <w:t>Husband to occupy the children while I work</w:t>
            </w:r>
          </w:p>
          <w:p w14:paraId="4988A198" w14:textId="77777777" w:rsidR="00916863" w:rsidRDefault="00916863" w:rsidP="00B43034">
            <w:pPr>
              <w:cnfStyle w:val="000000100000" w:firstRow="0" w:lastRow="0" w:firstColumn="0" w:lastColumn="0" w:oddVBand="0" w:evenVBand="0" w:oddHBand="1" w:evenHBand="0" w:firstRowFirstColumn="0" w:firstRowLastColumn="0" w:lastRowFirstColumn="0" w:lastRowLastColumn="0"/>
            </w:pPr>
          </w:p>
          <w:p w14:paraId="445E128B" w14:textId="77777777" w:rsidR="00916863" w:rsidRDefault="00916863" w:rsidP="00B43034">
            <w:pPr>
              <w:cnfStyle w:val="000000100000" w:firstRow="0" w:lastRow="0" w:firstColumn="0" w:lastColumn="0" w:oddVBand="0" w:evenVBand="0" w:oddHBand="1" w:evenHBand="0" w:firstRowFirstColumn="0" w:firstRowLastColumn="0" w:lastRowFirstColumn="0" w:lastRowLastColumn="0"/>
            </w:pPr>
            <w:r>
              <w:t xml:space="preserve">Equipment and software to complete my presentation </w:t>
            </w:r>
          </w:p>
          <w:p w14:paraId="02A6CB91" w14:textId="77777777" w:rsidR="00916863" w:rsidRDefault="00916863" w:rsidP="00B43034">
            <w:pPr>
              <w:cnfStyle w:val="000000100000" w:firstRow="0" w:lastRow="0" w:firstColumn="0" w:lastColumn="0" w:oddVBand="0" w:evenVBand="0" w:oddHBand="1" w:evenHBand="0" w:firstRowFirstColumn="0" w:firstRowLastColumn="0" w:lastRowFirstColumn="0" w:lastRowLastColumn="0"/>
            </w:pPr>
          </w:p>
          <w:p w14:paraId="4E297221" w14:textId="75DE8024" w:rsidR="00916863" w:rsidRDefault="00916863" w:rsidP="00B43034">
            <w:pPr>
              <w:cnfStyle w:val="000000100000" w:firstRow="0" w:lastRow="0" w:firstColumn="0" w:lastColumn="0" w:oddVBand="0" w:evenVBand="0" w:oddHBand="1" w:evenHBand="0" w:firstRowFirstColumn="0" w:firstRowLastColumn="0" w:lastRowFirstColumn="0" w:lastRowLastColumn="0"/>
            </w:pPr>
            <w:r>
              <w:t>Tutor and the online classes</w:t>
            </w:r>
          </w:p>
        </w:tc>
      </w:tr>
      <w:tr w:rsidR="0052104E" w14:paraId="76E3A0CE" w14:textId="77777777" w:rsidTr="00B43034">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2F18CDD2" w:rsidR="0052104E" w:rsidRDefault="008C4185" w:rsidP="00B43034">
            <w:r w:rsidRPr="008C4185">
              <w:rPr>
                <w:b w:val="0"/>
              </w:rPr>
              <w:t>Communicate more effectively</w:t>
            </w:r>
          </w:p>
        </w:tc>
        <w:tc>
          <w:tcPr>
            <w:tcW w:w="1990" w:type="dxa"/>
          </w:tcPr>
          <w:p w14:paraId="10098C26" w14:textId="04ED3418" w:rsidR="0052104E" w:rsidRDefault="00916863" w:rsidP="00B43034">
            <w:pPr>
              <w:cnfStyle w:val="000000000000" w:firstRow="0" w:lastRow="0" w:firstColumn="0" w:lastColumn="0" w:oddVBand="0" w:evenVBand="0" w:oddHBand="0" w:evenHBand="0" w:firstRowFirstColumn="0" w:firstRowLastColumn="0" w:lastRowFirstColumn="0" w:lastRowLastColumn="0"/>
            </w:pPr>
            <w:r>
              <w:t>Complete questionnaires / quizzes to identify</w:t>
            </w:r>
            <w:r w:rsidR="00996AE0">
              <w:t xml:space="preserve"> my communication preference.</w:t>
            </w:r>
            <w:r>
              <w:t xml:space="preserve"> Complete a SWOT analysis to see how my weaknesses can turn to strengths</w:t>
            </w:r>
          </w:p>
        </w:tc>
        <w:tc>
          <w:tcPr>
            <w:tcW w:w="2268" w:type="dxa"/>
          </w:tcPr>
          <w:p w14:paraId="3198FAA5" w14:textId="77777777" w:rsidR="0052104E" w:rsidRDefault="00996AE0" w:rsidP="00B43034">
            <w:pPr>
              <w:cnfStyle w:val="000000000000" w:firstRow="0" w:lastRow="0" w:firstColumn="0" w:lastColumn="0" w:oddVBand="0" w:evenVBand="0" w:oddHBand="0" w:evenHBand="0" w:firstRowFirstColumn="0" w:firstRowLastColumn="0" w:lastRowFirstColumn="0" w:lastRowLastColumn="0"/>
            </w:pPr>
            <w:r>
              <w:t xml:space="preserve">Feedback form receivers who I am communicating with </w:t>
            </w:r>
          </w:p>
          <w:p w14:paraId="72E9FFFB" w14:textId="77777777" w:rsidR="00996AE0" w:rsidRDefault="00996AE0" w:rsidP="00B43034">
            <w:pPr>
              <w:cnfStyle w:val="000000000000" w:firstRow="0" w:lastRow="0" w:firstColumn="0" w:lastColumn="0" w:oddVBand="0" w:evenVBand="0" w:oddHBand="0" w:evenHBand="0" w:firstRowFirstColumn="0" w:firstRowLastColumn="0" w:lastRowFirstColumn="0" w:lastRowLastColumn="0"/>
            </w:pPr>
          </w:p>
          <w:p w14:paraId="595246C0" w14:textId="7D33B0F6" w:rsidR="00996AE0" w:rsidRDefault="00996AE0" w:rsidP="00B43034">
            <w:pPr>
              <w:cnfStyle w:val="000000000000" w:firstRow="0" w:lastRow="0" w:firstColumn="0" w:lastColumn="0" w:oddVBand="0" w:evenVBand="0" w:oddHBand="0" w:evenHBand="0" w:firstRowFirstColumn="0" w:firstRowLastColumn="0" w:lastRowFirstColumn="0" w:lastRowLastColumn="0"/>
            </w:pPr>
            <w:r>
              <w:t xml:space="preserve">Evaluations forms from future presentations </w:t>
            </w:r>
          </w:p>
        </w:tc>
        <w:tc>
          <w:tcPr>
            <w:tcW w:w="1696" w:type="dxa"/>
          </w:tcPr>
          <w:p w14:paraId="44710F63" w14:textId="4E407E15" w:rsidR="0052104E" w:rsidRDefault="00996AE0" w:rsidP="00B43034">
            <w:pPr>
              <w:cnfStyle w:val="000000000000" w:firstRow="0" w:lastRow="0" w:firstColumn="0" w:lastColumn="0" w:oddVBand="0" w:evenVBand="0" w:oddHBand="0" w:evenHBand="0" w:firstRowFirstColumn="0" w:firstRowLastColumn="0" w:lastRowFirstColumn="0" w:lastRowLastColumn="0"/>
            </w:pPr>
            <w:r>
              <w:t>May onwards</w:t>
            </w:r>
          </w:p>
        </w:tc>
        <w:tc>
          <w:tcPr>
            <w:tcW w:w="1843" w:type="dxa"/>
          </w:tcPr>
          <w:p w14:paraId="43FCD4ED" w14:textId="77777777" w:rsidR="0052104E" w:rsidRDefault="00996AE0" w:rsidP="00B43034">
            <w:pPr>
              <w:cnfStyle w:val="000000000000" w:firstRow="0" w:lastRow="0" w:firstColumn="0" w:lastColumn="0" w:oddVBand="0" w:evenVBand="0" w:oddHBand="0" w:evenHBand="0" w:firstRowFirstColumn="0" w:firstRowLastColumn="0" w:lastRowFirstColumn="0" w:lastRowLastColumn="0"/>
            </w:pPr>
            <w:r>
              <w:t xml:space="preserve">Feedback from tutor / friends / family </w:t>
            </w:r>
          </w:p>
          <w:p w14:paraId="600FC06D" w14:textId="77777777" w:rsidR="00996AE0" w:rsidRDefault="00996AE0" w:rsidP="00B43034">
            <w:pPr>
              <w:cnfStyle w:val="000000000000" w:firstRow="0" w:lastRow="0" w:firstColumn="0" w:lastColumn="0" w:oddVBand="0" w:evenVBand="0" w:oddHBand="0" w:evenHBand="0" w:firstRowFirstColumn="0" w:firstRowLastColumn="0" w:lastRowFirstColumn="0" w:lastRowLastColumn="0"/>
            </w:pPr>
          </w:p>
          <w:p w14:paraId="4068286C" w14:textId="5ED31A1B" w:rsidR="00996AE0" w:rsidRDefault="00996AE0" w:rsidP="00B43034">
            <w:pPr>
              <w:cnfStyle w:val="000000000000" w:firstRow="0" w:lastRow="0" w:firstColumn="0" w:lastColumn="0" w:oddVBand="0" w:evenVBand="0" w:oddHBand="0" w:evenHBand="0" w:firstRowFirstColumn="0" w:firstRowLastColumn="0" w:lastRowFirstColumn="0" w:lastRowLastColumn="0"/>
            </w:pPr>
            <w:r>
              <w:t xml:space="preserve">Self-belief and confidence to develop my communication skills  </w:t>
            </w:r>
          </w:p>
        </w:tc>
      </w:tr>
    </w:tbl>
    <w:p w14:paraId="713EB47F" w14:textId="77777777" w:rsidR="0052104E" w:rsidRDefault="0052104E" w:rsidP="00003524">
      <w:pPr>
        <w:jc w:val="both"/>
        <w:rPr>
          <w:rFonts w:cstheme="minorHAnsi"/>
          <w:b/>
          <w:sz w:val="24"/>
          <w:szCs w:val="24"/>
        </w:rPr>
      </w:pPr>
    </w:p>
    <w:p w14:paraId="23BAD934" w14:textId="77777777" w:rsidR="004B25F0" w:rsidRDefault="004B25F0" w:rsidP="00003524">
      <w:pPr>
        <w:jc w:val="both"/>
        <w:rPr>
          <w:rFonts w:cstheme="minorHAnsi"/>
          <w:b/>
          <w:sz w:val="24"/>
          <w:szCs w:val="24"/>
        </w:rPr>
      </w:pPr>
    </w:p>
    <w:p w14:paraId="68AA8F73" w14:textId="77777777" w:rsidR="004B25F0" w:rsidRDefault="004B25F0" w:rsidP="00003524">
      <w:pPr>
        <w:jc w:val="both"/>
        <w:rPr>
          <w:rFonts w:cstheme="minorHAnsi"/>
          <w:b/>
          <w:sz w:val="24"/>
          <w:szCs w:val="24"/>
        </w:rPr>
      </w:pPr>
    </w:p>
    <w:p w14:paraId="38B2CFCB" w14:textId="77777777" w:rsidR="004B25F0" w:rsidRDefault="004B25F0" w:rsidP="00003524">
      <w:pPr>
        <w:jc w:val="both"/>
        <w:rPr>
          <w:rFonts w:cstheme="minorHAnsi"/>
          <w:b/>
          <w:sz w:val="24"/>
          <w:szCs w:val="24"/>
        </w:rPr>
      </w:pPr>
    </w:p>
    <w:p w14:paraId="3018CAB2" w14:textId="77777777" w:rsidR="00294AEF" w:rsidRDefault="00294AEF" w:rsidP="00003524">
      <w:pPr>
        <w:jc w:val="both"/>
        <w:rPr>
          <w:rFonts w:cstheme="minorHAnsi"/>
          <w:b/>
          <w:color w:val="1F4E79" w:themeColor="accent5" w:themeShade="80"/>
          <w:sz w:val="32"/>
          <w:szCs w:val="32"/>
        </w:rPr>
      </w:pPr>
    </w:p>
    <w:p w14:paraId="1D548167" w14:textId="77777777" w:rsidR="00294AEF" w:rsidRDefault="00294AEF" w:rsidP="00003524">
      <w:pPr>
        <w:jc w:val="both"/>
        <w:rPr>
          <w:rFonts w:cstheme="minorHAnsi"/>
          <w:b/>
          <w:color w:val="1F4E79" w:themeColor="accent5" w:themeShade="80"/>
          <w:sz w:val="32"/>
          <w:szCs w:val="32"/>
        </w:rPr>
      </w:pPr>
    </w:p>
    <w:p w14:paraId="1B335CFA" w14:textId="4224EAE7" w:rsidR="00764D41" w:rsidRPr="004B25F0" w:rsidRDefault="00996AE0" w:rsidP="00003524">
      <w:pPr>
        <w:jc w:val="both"/>
        <w:rPr>
          <w:rFonts w:cstheme="minorHAnsi"/>
          <w:b/>
          <w:color w:val="1F4E79" w:themeColor="accent5" w:themeShade="80"/>
          <w:sz w:val="32"/>
          <w:szCs w:val="32"/>
        </w:rPr>
      </w:pPr>
      <w:r w:rsidRPr="004B25F0">
        <w:rPr>
          <w:rFonts w:cstheme="minorHAnsi"/>
          <w:b/>
          <w:color w:val="1F4E79" w:themeColor="accent5" w:themeShade="80"/>
          <w:sz w:val="32"/>
          <w:szCs w:val="32"/>
        </w:rPr>
        <w:lastRenderedPageBreak/>
        <w:t>Conclusion</w:t>
      </w:r>
    </w:p>
    <w:p w14:paraId="665C51FA" w14:textId="7EC1D5EF" w:rsidR="00996AE0" w:rsidRDefault="00996AE0" w:rsidP="00003524">
      <w:pPr>
        <w:jc w:val="both"/>
        <w:rPr>
          <w:rFonts w:cstheme="minorHAnsi"/>
          <w:b/>
          <w:sz w:val="24"/>
          <w:szCs w:val="24"/>
        </w:rPr>
      </w:pPr>
    </w:p>
    <w:p w14:paraId="2EAB6493" w14:textId="249A6674" w:rsidR="00734952" w:rsidRPr="00996AE0" w:rsidRDefault="00996AE0" w:rsidP="00996AE0">
      <w:pPr>
        <w:jc w:val="both"/>
        <w:rPr>
          <w:rFonts w:cstheme="minorHAnsi"/>
          <w:sz w:val="24"/>
          <w:szCs w:val="24"/>
        </w:rPr>
      </w:pPr>
      <w:r w:rsidRPr="00996AE0">
        <w:rPr>
          <w:rFonts w:cstheme="minorHAnsi"/>
          <w:sz w:val="24"/>
          <w:szCs w:val="24"/>
        </w:rPr>
        <w:t xml:space="preserve">This report has help me to identify my communication preferences and understand that everyone will have different skills and methods to communicate. When communicating through different methods, i.e. face to face, telephone, messaging via email or text, by considering different approaches will help you communicate effectively. </w:t>
      </w:r>
      <w:bookmarkStart w:id="5" w:name="_Toc9181650"/>
    </w:p>
    <w:p w14:paraId="0EE3A032" w14:textId="77777777" w:rsidR="004B25F0" w:rsidRDefault="004B25F0" w:rsidP="00B25F25">
      <w:pPr>
        <w:pStyle w:val="Heading1"/>
      </w:pPr>
    </w:p>
    <w:p w14:paraId="58780221" w14:textId="79AECA35" w:rsidR="004B25F0" w:rsidRDefault="004B25F0" w:rsidP="004B25F0">
      <w:pPr>
        <w:rPr>
          <w:rFonts w:asciiTheme="majorHAnsi" w:eastAsiaTheme="majorEastAsia" w:hAnsiTheme="majorHAnsi" w:cstheme="majorBidi"/>
          <w:color w:val="2F5496" w:themeColor="accent1" w:themeShade="BF"/>
          <w:sz w:val="32"/>
          <w:szCs w:val="32"/>
        </w:rPr>
      </w:pPr>
    </w:p>
    <w:p w14:paraId="4190545B" w14:textId="5900FFB3" w:rsidR="004B25F0" w:rsidRDefault="004B25F0" w:rsidP="004B25F0">
      <w:pPr>
        <w:rPr>
          <w:rFonts w:asciiTheme="majorHAnsi" w:eastAsiaTheme="majorEastAsia" w:hAnsiTheme="majorHAnsi" w:cstheme="majorBidi"/>
          <w:color w:val="2F5496" w:themeColor="accent1" w:themeShade="BF"/>
          <w:sz w:val="32"/>
          <w:szCs w:val="32"/>
        </w:rPr>
      </w:pPr>
    </w:p>
    <w:p w14:paraId="165E4B4C" w14:textId="4DF50BF5" w:rsidR="004B25F0" w:rsidRDefault="004B25F0" w:rsidP="004B25F0"/>
    <w:p w14:paraId="4CD8910B" w14:textId="6A95CE10" w:rsidR="00294AEF" w:rsidRDefault="00294AEF" w:rsidP="004B25F0"/>
    <w:p w14:paraId="100F1BF3" w14:textId="2EAFEE7A" w:rsidR="00294AEF" w:rsidRDefault="00294AEF" w:rsidP="004B25F0"/>
    <w:p w14:paraId="2E5C96D0" w14:textId="311270E5" w:rsidR="00294AEF" w:rsidRDefault="00294AEF" w:rsidP="004B25F0"/>
    <w:p w14:paraId="2B81D809" w14:textId="2F4998C1" w:rsidR="00294AEF" w:rsidRDefault="00294AEF" w:rsidP="004B25F0"/>
    <w:p w14:paraId="3575E288" w14:textId="06803AA6" w:rsidR="00294AEF" w:rsidRDefault="00294AEF" w:rsidP="004B25F0"/>
    <w:p w14:paraId="0056B179" w14:textId="18E32728" w:rsidR="00294AEF" w:rsidRDefault="00294AEF" w:rsidP="004B25F0"/>
    <w:p w14:paraId="5D61E5D9" w14:textId="0FBBA682" w:rsidR="00294AEF" w:rsidRDefault="00294AEF" w:rsidP="004B25F0"/>
    <w:p w14:paraId="2CEF8BC4" w14:textId="7CD19D11" w:rsidR="00294AEF" w:rsidRDefault="00294AEF" w:rsidP="004B25F0"/>
    <w:p w14:paraId="10837E3A" w14:textId="1F8E4406" w:rsidR="00294AEF" w:rsidRDefault="00294AEF" w:rsidP="004B25F0"/>
    <w:p w14:paraId="2FD46290" w14:textId="01D5F3A0" w:rsidR="00294AEF" w:rsidRDefault="00294AEF" w:rsidP="004B25F0"/>
    <w:p w14:paraId="07EFF547" w14:textId="1BA16875" w:rsidR="00294AEF" w:rsidRDefault="00294AEF" w:rsidP="004B25F0"/>
    <w:p w14:paraId="1A311BCD" w14:textId="690440C1" w:rsidR="00294AEF" w:rsidRDefault="00294AEF" w:rsidP="004B25F0"/>
    <w:p w14:paraId="633513ED" w14:textId="064A4B29" w:rsidR="00294AEF" w:rsidRDefault="00294AEF" w:rsidP="004B25F0"/>
    <w:p w14:paraId="6B32121F" w14:textId="7AEE323C" w:rsidR="00294AEF" w:rsidRDefault="00294AEF" w:rsidP="004B25F0"/>
    <w:p w14:paraId="1F0A151F" w14:textId="60D8FA56" w:rsidR="00294AEF" w:rsidRDefault="00294AEF" w:rsidP="004B25F0"/>
    <w:p w14:paraId="7F08984B" w14:textId="07C77A66" w:rsidR="00294AEF" w:rsidRDefault="00294AEF" w:rsidP="004B25F0"/>
    <w:p w14:paraId="0AAF45FE" w14:textId="011CD7D3" w:rsidR="00294AEF" w:rsidRDefault="00294AEF" w:rsidP="004B25F0"/>
    <w:p w14:paraId="4A90761F" w14:textId="23104D25" w:rsidR="00294AEF" w:rsidRDefault="00294AEF" w:rsidP="004B25F0"/>
    <w:p w14:paraId="436C4721" w14:textId="2BF189CB" w:rsidR="00294AEF" w:rsidRDefault="00294AEF" w:rsidP="004B25F0"/>
    <w:p w14:paraId="6C3FEB30" w14:textId="77777777" w:rsidR="00294AEF" w:rsidRPr="004B25F0" w:rsidRDefault="00294AEF" w:rsidP="004B25F0"/>
    <w:p w14:paraId="5CE71B22" w14:textId="3FC036CE" w:rsidR="00764D41" w:rsidRDefault="00734952" w:rsidP="00B25F25">
      <w:pPr>
        <w:pStyle w:val="Heading1"/>
      </w:pPr>
      <w:r>
        <w:lastRenderedPageBreak/>
        <w:t>R</w:t>
      </w:r>
      <w:r w:rsidR="00B25F25">
        <w:t>eferences</w:t>
      </w:r>
      <w:bookmarkEnd w:id="5"/>
      <w:r w:rsidR="00B25F25">
        <w:t xml:space="preserve"> </w:t>
      </w:r>
    </w:p>
    <w:p w14:paraId="3A4AEDF8" w14:textId="38BB31AA" w:rsidR="009E4E90" w:rsidRDefault="009E4E90" w:rsidP="00003524">
      <w:pPr>
        <w:jc w:val="both"/>
        <w:rPr>
          <w:rFonts w:cstheme="minorHAnsi"/>
          <w:b/>
          <w:sz w:val="24"/>
          <w:szCs w:val="24"/>
        </w:rPr>
      </w:pPr>
    </w:p>
    <w:p w14:paraId="27F01E2A" w14:textId="0362B0BB" w:rsidR="009E4E90" w:rsidRDefault="00C0127D" w:rsidP="001B767C">
      <w:pPr>
        <w:spacing w:after="0" w:line="240" w:lineRule="auto"/>
        <w:rPr>
          <w:rFonts w:cstheme="minorHAnsi"/>
          <w:sz w:val="20"/>
          <w:szCs w:val="20"/>
        </w:rPr>
      </w:pPr>
      <w:r w:rsidRPr="002A3294">
        <w:rPr>
          <w:rFonts w:cstheme="minorHAnsi"/>
          <w:sz w:val="20"/>
          <w:szCs w:val="20"/>
        </w:rPr>
        <w:br/>
      </w:r>
    </w:p>
    <w:p w14:paraId="5133D126" w14:textId="0DF38FC5" w:rsidR="00C12A17" w:rsidRDefault="009E4E90" w:rsidP="00C0127D">
      <w:pPr>
        <w:spacing w:line="240" w:lineRule="auto"/>
        <w:rPr>
          <w:rFonts w:cstheme="minorHAnsi"/>
          <w:sz w:val="20"/>
          <w:szCs w:val="20"/>
        </w:rPr>
      </w:pPr>
      <w:r>
        <w:rPr>
          <w:rFonts w:cstheme="minorHAnsi"/>
          <w:sz w:val="20"/>
          <w:szCs w:val="20"/>
        </w:rPr>
        <w:t>Berlo, D., (1960)</w:t>
      </w:r>
      <w:r w:rsidR="00C12A17">
        <w:rPr>
          <w:rFonts w:cstheme="minorHAnsi"/>
          <w:sz w:val="20"/>
          <w:szCs w:val="20"/>
        </w:rPr>
        <w:t xml:space="preserve"> The process of communication, Rinehart and Winston, New York</w:t>
      </w:r>
    </w:p>
    <w:p w14:paraId="27932EA7" w14:textId="77777777" w:rsidR="00734952" w:rsidRDefault="00734952" w:rsidP="00734952">
      <w:pPr>
        <w:spacing w:line="240" w:lineRule="auto"/>
        <w:rPr>
          <w:rFonts w:cstheme="minorHAnsi"/>
          <w:sz w:val="20"/>
          <w:szCs w:val="20"/>
        </w:rPr>
      </w:pPr>
    </w:p>
    <w:p w14:paraId="2BC5D946" w14:textId="3D8161D6" w:rsidR="00734952" w:rsidRPr="00734952" w:rsidRDefault="00734952" w:rsidP="00734952">
      <w:pPr>
        <w:spacing w:line="240" w:lineRule="auto"/>
        <w:rPr>
          <w:rFonts w:cstheme="minorHAnsi"/>
          <w:sz w:val="20"/>
          <w:szCs w:val="20"/>
        </w:rPr>
      </w:pPr>
      <w:r w:rsidRPr="00734952">
        <w:rPr>
          <w:rFonts w:cstheme="minorHAnsi"/>
          <w:sz w:val="20"/>
          <w:szCs w:val="20"/>
        </w:rPr>
        <w:t xml:space="preserve">Berne, E., (1953) Concerning the nature of communication. Psychiatric Quarterly 27, 185–198 </w:t>
      </w:r>
    </w:p>
    <w:p w14:paraId="53DF2F0A" w14:textId="0D9CBD94" w:rsidR="00734952" w:rsidRDefault="00734952" w:rsidP="00734952">
      <w:pPr>
        <w:spacing w:line="240" w:lineRule="auto"/>
        <w:rPr>
          <w:rFonts w:cstheme="minorHAnsi"/>
          <w:sz w:val="20"/>
          <w:szCs w:val="20"/>
        </w:rPr>
      </w:pPr>
      <w:hyperlink r:id="rId15" w:history="1">
        <w:r w:rsidRPr="007C3FD1">
          <w:rPr>
            <w:rStyle w:val="Hyperlink"/>
            <w:rFonts w:cstheme="minorHAnsi"/>
            <w:sz w:val="20"/>
            <w:szCs w:val="20"/>
          </w:rPr>
          <w:t>https://doi.org/10.100</w:t>
        </w:r>
        <w:r w:rsidRPr="007C3FD1">
          <w:rPr>
            <w:rStyle w:val="Hyperlink"/>
            <w:rFonts w:cstheme="minorHAnsi"/>
            <w:sz w:val="20"/>
            <w:szCs w:val="20"/>
          </w:rPr>
          <w:t>7</w:t>
        </w:r>
        <w:r w:rsidRPr="007C3FD1">
          <w:rPr>
            <w:rStyle w:val="Hyperlink"/>
            <w:rFonts w:cstheme="minorHAnsi"/>
            <w:sz w:val="20"/>
            <w:szCs w:val="20"/>
          </w:rPr>
          <w:t>/BF01562485 Accessed 09/05/2020</w:t>
        </w:r>
      </w:hyperlink>
    </w:p>
    <w:p w14:paraId="3855E480" w14:textId="77777777" w:rsidR="00734952" w:rsidRDefault="00734952" w:rsidP="00734952">
      <w:pPr>
        <w:spacing w:after="0" w:line="240" w:lineRule="auto"/>
        <w:rPr>
          <w:rFonts w:cstheme="minorHAnsi"/>
          <w:sz w:val="20"/>
          <w:szCs w:val="20"/>
        </w:rPr>
      </w:pPr>
    </w:p>
    <w:p w14:paraId="51218179" w14:textId="0A92AF25" w:rsidR="00734952" w:rsidRDefault="00734952" w:rsidP="00734952">
      <w:pPr>
        <w:spacing w:after="0" w:line="240" w:lineRule="auto"/>
        <w:rPr>
          <w:rFonts w:cstheme="minorHAnsi"/>
          <w:sz w:val="20"/>
          <w:szCs w:val="20"/>
        </w:rPr>
      </w:pPr>
      <w:r>
        <w:rPr>
          <w:rFonts w:cstheme="minorHAnsi"/>
          <w:sz w:val="20"/>
          <w:szCs w:val="20"/>
        </w:rPr>
        <w:t xml:space="preserve">Blenkinsop, P., </w:t>
      </w:r>
      <w:r w:rsidRPr="002A3294">
        <w:rPr>
          <w:rFonts w:cstheme="minorHAnsi"/>
          <w:sz w:val="20"/>
          <w:szCs w:val="20"/>
        </w:rPr>
        <w:t xml:space="preserve">(2010) </w:t>
      </w:r>
      <w:r w:rsidRPr="002A3294">
        <w:rPr>
          <w:rFonts w:cstheme="minorHAnsi"/>
          <w:i/>
          <w:sz w:val="20"/>
          <w:szCs w:val="20"/>
        </w:rPr>
        <w:t>The Communication Cycle.</w:t>
      </w:r>
      <w:r w:rsidRPr="002A3294">
        <w:rPr>
          <w:rFonts w:cstheme="minorHAnsi"/>
          <w:sz w:val="20"/>
          <w:szCs w:val="20"/>
        </w:rPr>
        <w:t xml:space="preserve"> [online]</w:t>
      </w:r>
    </w:p>
    <w:p w14:paraId="37DA391A" w14:textId="404D7859" w:rsidR="00734952" w:rsidRDefault="00734952" w:rsidP="00734952">
      <w:pPr>
        <w:spacing w:line="240" w:lineRule="auto"/>
        <w:rPr>
          <w:rFonts w:cstheme="minorHAnsi"/>
          <w:sz w:val="20"/>
          <w:szCs w:val="20"/>
        </w:rPr>
      </w:pPr>
      <w:hyperlink r:id="rId16" w:history="1">
        <w:r w:rsidRPr="002A3294">
          <w:rPr>
            <w:rStyle w:val="Hyperlink"/>
            <w:rFonts w:cstheme="minorHAnsi"/>
            <w:sz w:val="20"/>
            <w:szCs w:val="20"/>
          </w:rPr>
          <w:t>http:</w:t>
        </w:r>
        <w:r w:rsidRPr="002A3294">
          <w:rPr>
            <w:rStyle w:val="Hyperlink"/>
            <w:rFonts w:cstheme="minorHAnsi"/>
            <w:sz w:val="20"/>
            <w:szCs w:val="20"/>
          </w:rPr>
          <w:t>/</w:t>
        </w:r>
        <w:r w:rsidRPr="002A3294">
          <w:rPr>
            <w:rStyle w:val="Hyperlink"/>
            <w:rFonts w:cstheme="minorHAnsi"/>
            <w:sz w:val="20"/>
            <w:szCs w:val="20"/>
          </w:rPr>
          <w:t>/manyana-education.blogspot.com/2010/10/communication-cycle.html</w:t>
        </w:r>
      </w:hyperlink>
      <w:r w:rsidRPr="002A3294">
        <w:rPr>
          <w:rFonts w:cstheme="minorHAnsi"/>
          <w:sz w:val="20"/>
          <w:szCs w:val="20"/>
        </w:rPr>
        <w:t xml:space="preserve"> Accessed: </w:t>
      </w:r>
      <w:r>
        <w:rPr>
          <w:rFonts w:cstheme="minorHAnsi"/>
          <w:sz w:val="20"/>
          <w:szCs w:val="20"/>
        </w:rPr>
        <w:t>18/05/2020</w:t>
      </w:r>
    </w:p>
    <w:p w14:paraId="13A74D5F" w14:textId="77777777" w:rsidR="00734952" w:rsidRDefault="00734952" w:rsidP="00C0127D">
      <w:pPr>
        <w:spacing w:line="240" w:lineRule="auto"/>
        <w:rPr>
          <w:rFonts w:cstheme="minorHAnsi"/>
          <w:sz w:val="20"/>
          <w:szCs w:val="20"/>
        </w:rPr>
      </w:pPr>
    </w:p>
    <w:p w14:paraId="4006FFA1" w14:textId="32FF9FEE" w:rsidR="001B767C" w:rsidRDefault="001B767C" w:rsidP="00C0127D">
      <w:pPr>
        <w:spacing w:line="240" w:lineRule="auto"/>
        <w:rPr>
          <w:rFonts w:cstheme="minorHAnsi"/>
          <w:sz w:val="20"/>
          <w:szCs w:val="20"/>
        </w:rPr>
      </w:pPr>
      <w:r>
        <w:rPr>
          <w:rFonts w:cstheme="minorHAnsi"/>
          <w:sz w:val="20"/>
          <w:szCs w:val="20"/>
        </w:rPr>
        <w:t>Drew, C., (2020) Shannon- Weaver model of communication- 7key concepts, online</w:t>
      </w:r>
    </w:p>
    <w:p w14:paraId="7A698563" w14:textId="5C3DD2A5" w:rsidR="001B767C" w:rsidRDefault="001B767C" w:rsidP="00C0127D">
      <w:pPr>
        <w:spacing w:line="240" w:lineRule="auto"/>
        <w:rPr>
          <w:rFonts w:cstheme="minorHAnsi"/>
          <w:sz w:val="20"/>
          <w:szCs w:val="20"/>
        </w:rPr>
      </w:pPr>
      <w:hyperlink r:id="rId17" w:history="1">
        <w:r w:rsidRPr="007C3FD1">
          <w:rPr>
            <w:rStyle w:val="Hyperlink"/>
            <w:rFonts w:cstheme="minorHAnsi"/>
            <w:sz w:val="20"/>
            <w:szCs w:val="20"/>
          </w:rPr>
          <w:t>https://helpfulprofessor.com/shannon-weaver-model/</w:t>
        </w:r>
      </w:hyperlink>
      <w:r>
        <w:rPr>
          <w:rFonts w:cstheme="minorHAnsi"/>
          <w:sz w:val="20"/>
          <w:szCs w:val="20"/>
        </w:rPr>
        <w:t xml:space="preserve"> </w:t>
      </w:r>
      <w:r w:rsidR="00F35191">
        <w:rPr>
          <w:rFonts w:cstheme="minorHAnsi"/>
          <w:sz w:val="20"/>
          <w:szCs w:val="20"/>
        </w:rPr>
        <w:t>Accessed:</w:t>
      </w:r>
      <w:r>
        <w:rPr>
          <w:rFonts w:cstheme="minorHAnsi"/>
          <w:sz w:val="20"/>
          <w:szCs w:val="20"/>
        </w:rPr>
        <w:t xml:space="preserve"> 21/05/2020</w:t>
      </w:r>
    </w:p>
    <w:p w14:paraId="33B5F07A" w14:textId="77777777" w:rsidR="00734952" w:rsidRDefault="00734952" w:rsidP="001B767C">
      <w:pPr>
        <w:spacing w:line="240" w:lineRule="auto"/>
        <w:rPr>
          <w:rFonts w:cstheme="minorHAnsi"/>
          <w:sz w:val="20"/>
          <w:szCs w:val="20"/>
        </w:rPr>
      </w:pPr>
    </w:p>
    <w:p w14:paraId="2DD1345D" w14:textId="2114BD7C" w:rsidR="001B767C" w:rsidRDefault="001B767C" w:rsidP="001B767C">
      <w:pPr>
        <w:spacing w:line="240" w:lineRule="auto"/>
        <w:rPr>
          <w:rFonts w:cstheme="minorHAnsi"/>
          <w:sz w:val="20"/>
          <w:szCs w:val="20"/>
        </w:rPr>
      </w:pPr>
      <w:r>
        <w:rPr>
          <w:rFonts w:cstheme="minorHAnsi"/>
          <w:sz w:val="20"/>
          <w:szCs w:val="20"/>
        </w:rPr>
        <w:t>Janse, B., (2019) Schramm communication model, tools hero</w:t>
      </w:r>
      <w:r w:rsidRPr="002A3294">
        <w:rPr>
          <w:rFonts w:cstheme="minorHAnsi"/>
          <w:sz w:val="20"/>
          <w:szCs w:val="20"/>
        </w:rPr>
        <w:br/>
      </w:r>
      <w:hyperlink r:id="rId18" w:history="1">
        <w:r w:rsidRPr="007C3FD1">
          <w:rPr>
            <w:rStyle w:val="Hyperlink"/>
            <w:rFonts w:cstheme="minorHAnsi"/>
            <w:sz w:val="20"/>
            <w:szCs w:val="20"/>
          </w:rPr>
          <w:t>https://www.toolshero.com/communication-skills/schramm-communication-model/</w:t>
        </w:r>
      </w:hyperlink>
      <w:r>
        <w:rPr>
          <w:rFonts w:cstheme="minorHAnsi"/>
          <w:sz w:val="20"/>
          <w:szCs w:val="20"/>
        </w:rPr>
        <w:t xml:space="preserve"> Accessed : 27/04/2020</w:t>
      </w:r>
    </w:p>
    <w:p w14:paraId="60C5D8A3" w14:textId="77777777" w:rsidR="00734952" w:rsidRDefault="00734952" w:rsidP="00C0127D">
      <w:pPr>
        <w:spacing w:line="240" w:lineRule="auto"/>
        <w:rPr>
          <w:rFonts w:cstheme="minorHAnsi"/>
          <w:sz w:val="20"/>
          <w:szCs w:val="20"/>
        </w:rPr>
      </w:pPr>
    </w:p>
    <w:p w14:paraId="66A94946" w14:textId="19B8C763" w:rsidR="00C0127D" w:rsidRDefault="00C0127D" w:rsidP="00C0127D">
      <w:pPr>
        <w:spacing w:line="240" w:lineRule="auto"/>
        <w:rPr>
          <w:rFonts w:cstheme="minorHAnsi"/>
          <w:sz w:val="20"/>
          <w:szCs w:val="20"/>
        </w:rPr>
      </w:pPr>
      <w:r w:rsidRPr="002A3294">
        <w:rPr>
          <w:rFonts w:cstheme="minorHAnsi"/>
          <w:sz w:val="20"/>
          <w:szCs w:val="20"/>
        </w:rPr>
        <w:t xml:space="preserve">MindTools (2019) </w:t>
      </w:r>
      <w:r w:rsidRPr="002A3294">
        <w:rPr>
          <w:rFonts w:cstheme="minorHAnsi"/>
          <w:i/>
          <w:sz w:val="20"/>
          <w:szCs w:val="20"/>
        </w:rPr>
        <w:t xml:space="preserve">How good are your communication skills? </w:t>
      </w:r>
      <w:r w:rsidRPr="002A3294">
        <w:rPr>
          <w:rFonts w:cstheme="minorHAnsi"/>
          <w:sz w:val="20"/>
          <w:szCs w:val="20"/>
        </w:rPr>
        <w:t>[online] Available at:</w:t>
      </w:r>
      <w:r w:rsidRPr="002A3294">
        <w:rPr>
          <w:rFonts w:cstheme="minorHAnsi"/>
          <w:i/>
          <w:sz w:val="20"/>
          <w:szCs w:val="20"/>
        </w:rPr>
        <w:t xml:space="preserve"> </w:t>
      </w:r>
      <w:hyperlink r:id="rId19" w:history="1">
        <w:r w:rsidRPr="002A3294">
          <w:rPr>
            <w:rStyle w:val="Hyperlink"/>
            <w:rFonts w:cstheme="minorHAnsi"/>
            <w:sz w:val="20"/>
            <w:szCs w:val="20"/>
          </w:rPr>
          <w:t>https://www.mindtools.com/pages/article/newCS_99.htm</w:t>
        </w:r>
      </w:hyperlink>
      <w:r w:rsidRPr="002A3294">
        <w:rPr>
          <w:rStyle w:val="Hyperlink"/>
          <w:rFonts w:cstheme="minorHAnsi"/>
          <w:sz w:val="20"/>
          <w:szCs w:val="20"/>
        </w:rPr>
        <w:t xml:space="preserve">  </w:t>
      </w:r>
      <w:r w:rsidRPr="002A3294">
        <w:rPr>
          <w:rFonts w:cstheme="minorHAnsi"/>
          <w:sz w:val="20"/>
          <w:szCs w:val="20"/>
        </w:rPr>
        <w:t xml:space="preserve">Accessed: </w:t>
      </w:r>
      <w:r w:rsidR="001B767C">
        <w:rPr>
          <w:rFonts w:cstheme="minorHAnsi"/>
          <w:sz w:val="20"/>
          <w:szCs w:val="20"/>
        </w:rPr>
        <w:t>15/05/2020</w:t>
      </w:r>
    </w:p>
    <w:p w14:paraId="5B89E279" w14:textId="77777777" w:rsidR="00734952" w:rsidRDefault="00734952" w:rsidP="001B767C">
      <w:pPr>
        <w:spacing w:line="240" w:lineRule="auto"/>
        <w:rPr>
          <w:rFonts w:cstheme="minorHAnsi"/>
          <w:sz w:val="20"/>
          <w:szCs w:val="20"/>
        </w:rPr>
      </w:pPr>
    </w:p>
    <w:p w14:paraId="03DCA3B9" w14:textId="144FFC2C" w:rsidR="001B767C" w:rsidRPr="002A3294" w:rsidRDefault="001B767C" w:rsidP="001B767C">
      <w:pPr>
        <w:spacing w:line="240" w:lineRule="auto"/>
        <w:rPr>
          <w:rFonts w:cstheme="minorHAnsi"/>
          <w:sz w:val="20"/>
          <w:szCs w:val="20"/>
        </w:rPr>
      </w:pPr>
      <w:r>
        <w:rPr>
          <w:rFonts w:cstheme="minorHAnsi"/>
          <w:sz w:val="20"/>
          <w:szCs w:val="20"/>
        </w:rPr>
        <w:t xml:space="preserve">Schramm, W., (1954) </w:t>
      </w:r>
      <w:r w:rsidR="00F35191">
        <w:rPr>
          <w:rFonts w:cstheme="minorHAnsi"/>
          <w:i/>
          <w:sz w:val="20"/>
          <w:szCs w:val="20"/>
        </w:rPr>
        <w:t>T</w:t>
      </w:r>
      <w:r w:rsidRPr="00F35191">
        <w:rPr>
          <w:rFonts w:cstheme="minorHAnsi"/>
          <w:i/>
          <w:sz w:val="20"/>
          <w:szCs w:val="20"/>
        </w:rPr>
        <w:t>he process and effects of mass communications</w:t>
      </w:r>
      <w:r>
        <w:rPr>
          <w:rFonts w:cstheme="minorHAnsi"/>
          <w:sz w:val="20"/>
          <w:szCs w:val="20"/>
        </w:rPr>
        <w:t>, University of Illinois press</w:t>
      </w:r>
    </w:p>
    <w:p w14:paraId="5A99A473" w14:textId="77777777" w:rsidR="00734952" w:rsidRDefault="00734952" w:rsidP="002A3294">
      <w:pPr>
        <w:spacing w:line="240" w:lineRule="auto"/>
        <w:rPr>
          <w:rFonts w:cstheme="minorHAnsi"/>
          <w:sz w:val="20"/>
          <w:szCs w:val="20"/>
        </w:rPr>
      </w:pPr>
    </w:p>
    <w:p w14:paraId="75407591" w14:textId="53C22887" w:rsid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59A95B46" w14:textId="77777777" w:rsidR="00734952" w:rsidRDefault="00734952" w:rsidP="002A3294">
      <w:pPr>
        <w:spacing w:line="240" w:lineRule="auto"/>
        <w:rPr>
          <w:rFonts w:cstheme="minorHAnsi"/>
          <w:sz w:val="20"/>
          <w:szCs w:val="20"/>
        </w:rPr>
      </w:pPr>
    </w:p>
    <w:p w14:paraId="305DF232" w14:textId="5346AEB6" w:rsidR="00E644C4" w:rsidRDefault="00E644C4" w:rsidP="002A3294">
      <w:pPr>
        <w:spacing w:line="240" w:lineRule="auto"/>
        <w:rPr>
          <w:rFonts w:cstheme="minorHAnsi"/>
          <w:sz w:val="20"/>
          <w:szCs w:val="20"/>
        </w:rPr>
      </w:pPr>
      <w:r>
        <w:rPr>
          <w:rFonts w:cstheme="minorHAnsi"/>
          <w:sz w:val="20"/>
          <w:szCs w:val="20"/>
        </w:rPr>
        <w:t>Shannon, C., (1948) a mathematical theory of communication</w:t>
      </w:r>
      <w:r w:rsidR="001B767C">
        <w:rPr>
          <w:rFonts w:cstheme="minorHAnsi"/>
          <w:sz w:val="20"/>
          <w:szCs w:val="20"/>
        </w:rPr>
        <w:t>, the bell system technical journal.</w:t>
      </w:r>
    </w:p>
    <w:p w14:paraId="40914979" w14:textId="77777777" w:rsidR="00734952" w:rsidRDefault="00734952" w:rsidP="002A3294">
      <w:pPr>
        <w:spacing w:line="240" w:lineRule="auto"/>
        <w:rPr>
          <w:rFonts w:cstheme="minorHAnsi"/>
          <w:sz w:val="20"/>
          <w:szCs w:val="20"/>
        </w:rPr>
      </w:pPr>
    </w:p>
    <w:p w14:paraId="09A85B59" w14:textId="511F807E" w:rsidR="007A6913" w:rsidRDefault="002A3294" w:rsidP="002A3294">
      <w:pPr>
        <w:spacing w:line="240" w:lineRule="auto"/>
        <w:rPr>
          <w:rFonts w:cstheme="minorHAnsi"/>
          <w:sz w:val="20"/>
          <w:szCs w:val="20"/>
        </w:rPr>
      </w:pPr>
      <w:r w:rsidRPr="002A3294">
        <w:rPr>
          <w:rFonts w:cstheme="minorHAnsi"/>
          <w:sz w:val="20"/>
          <w:szCs w:val="20"/>
        </w:rPr>
        <w:t xml:space="preserve">Skills You Need (2019) </w:t>
      </w:r>
      <w:r w:rsidRPr="002A3294">
        <w:rPr>
          <w:rFonts w:cstheme="minorHAnsi"/>
          <w:i/>
          <w:sz w:val="20"/>
          <w:szCs w:val="20"/>
        </w:rPr>
        <w:t>Interpersonal Skills Self-Assessment.</w:t>
      </w:r>
      <w:r w:rsidRPr="002A3294">
        <w:rPr>
          <w:rFonts w:cstheme="minorHAnsi"/>
          <w:sz w:val="20"/>
          <w:szCs w:val="20"/>
        </w:rPr>
        <w:t xml:space="preserve">  [online] Available at: </w:t>
      </w:r>
      <w:hyperlink r:id="rId20"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15.05.19</w:t>
      </w:r>
    </w:p>
    <w:p w14:paraId="69CBFB84" w14:textId="77777777" w:rsidR="007A6913" w:rsidRPr="002A3294" w:rsidRDefault="007A6913" w:rsidP="002A3294">
      <w:pPr>
        <w:spacing w:line="240" w:lineRule="auto"/>
        <w:rPr>
          <w:rFonts w:cstheme="minorHAnsi"/>
          <w:sz w:val="20"/>
          <w:szCs w:val="20"/>
        </w:rPr>
      </w:pPr>
    </w:p>
    <w:p w14:paraId="70B00C3A" w14:textId="77777777" w:rsidR="0017039F" w:rsidRDefault="0017039F" w:rsidP="00003524">
      <w:pPr>
        <w:jc w:val="both"/>
        <w:rPr>
          <w:rFonts w:cstheme="minorHAnsi"/>
          <w:b/>
          <w:sz w:val="24"/>
          <w:szCs w:val="24"/>
        </w:rPr>
      </w:pPr>
    </w:p>
    <w:p w14:paraId="55ADFA83" w14:textId="548161E5" w:rsidR="00B25F25" w:rsidRDefault="00B25F25" w:rsidP="00003524">
      <w:pPr>
        <w:jc w:val="both"/>
        <w:rPr>
          <w:rFonts w:cstheme="minorHAnsi"/>
          <w:b/>
          <w:sz w:val="24"/>
          <w:szCs w:val="24"/>
        </w:rPr>
      </w:pPr>
    </w:p>
    <w:p w14:paraId="1C566837" w14:textId="77777777" w:rsidR="00832F8B" w:rsidRPr="00003524" w:rsidRDefault="00832F8B" w:rsidP="00003524">
      <w:pPr>
        <w:jc w:val="both"/>
        <w:rPr>
          <w:rFonts w:cstheme="minorHAnsi"/>
          <w:b/>
          <w:sz w:val="24"/>
          <w:szCs w:val="24"/>
        </w:rPr>
      </w:pPr>
    </w:p>
    <w:p w14:paraId="758B615C" w14:textId="7F23098B" w:rsidR="00C00631" w:rsidRDefault="00C00631" w:rsidP="00C00631"/>
    <w:p w14:paraId="6CC0A730" w14:textId="438F6ED2" w:rsidR="00546EA5" w:rsidRPr="00D63386" w:rsidRDefault="00546EA5" w:rsidP="00BD4916">
      <w:pPr>
        <w:pStyle w:val="Heading2"/>
        <w:rPr>
          <w:sz w:val="32"/>
          <w:szCs w:val="32"/>
        </w:rPr>
      </w:pPr>
      <w:r w:rsidRPr="00D63386">
        <w:rPr>
          <w:sz w:val="32"/>
          <w:szCs w:val="32"/>
        </w:rPr>
        <w:lastRenderedPageBreak/>
        <w:t>Appendix 1</w:t>
      </w:r>
    </w:p>
    <w:p w14:paraId="7E3214E6" w14:textId="0F91F069" w:rsidR="00C00631" w:rsidRDefault="00212BB4" w:rsidP="00BD4916">
      <w:pPr>
        <w:pStyle w:val="Heading2"/>
      </w:pPr>
      <w:r>
        <w:t xml:space="preserve">Communication style questionnaire </w:t>
      </w:r>
    </w:p>
    <w:p w14:paraId="1AAC1406" w14:textId="3AECA62C" w:rsidR="00212BB4" w:rsidRDefault="00212BB4" w:rsidP="00212BB4">
      <w:r>
        <w:rPr>
          <w:noProof/>
        </w:rPr>
        <w:drawing>
          <wp:inline distT="0" distB="0" distL="0" distR="0" wp14:anchorId="75E68076" wp14:editId="3570ED3F">
            <wp:extent cx="6263640" cy="782955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2739" t="19705" r="34024" b="3324"/>
                    <a:stretch/>
                  </pic:blipFill>
                  <pic:spPr bwMode="auto">
                    <a:xfrm>
                      <a:off x="0" y="0"/>
                      <a:ext cx="6272613" cy="7840766"/>
                    </a:xfrm>
                    <a:prstGeom prst="rect">
                      <a:avLst/>
                    </a:prstGeom>
                    <a:ln>
                      <a:noFill/>
                    </a:ln>
                    <a:extLst>
                      <a:ext uri="{53640926-AAD7-44D8-BBD7-CCE9431645EC}">
                        <a14:shadowObscured xmlns:a14="http://schemas.microsoft.com/office/drawing/2010/main"/>
                      </a:ext>
                    </a:extLst>
                  </pic:spPr>
                </pic:pic>
              </a:graphicData>
            </a:graphic>
          </wp:inline>
        </w:drawing>
      </w:r>
    </w:p>
    <w:p w14:paraId="23AFBFFA" w14:textId="418E1BAC" w:rsidR="00212BB4" w:rsidRPr="00212BB4" w:rsidRDefault="00212BB4" w:rsidP="00212BB4">
      <w:r>
        <w:rPr>
          <w:noProof/>
        </w:rPr>
        <w:lastRenderedPageBreak/>
        <w:drawing>
          <wp:inline distT="0" distB="0" distL="0" distR="0" wp14:anchorId="03C86849" wp14:editId="3146D4AB">
            <wp:extent cx="5772150" cy="7559465"/>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2573" t="18473" r="34688" b="2093"/>
                    <a:stretch/>
                  </pic:blipFill>
                  <pic:spPr bwMode="auto">
                    <a:xfrm>
                      <a:off x="0" y="0"/>
                      <a:ext cx="5783513" cy="7574347"/>
                    </a:xfrm>
                    <a:prstGeom prst="rect">
                      <a:avLst/>
                    </a:prstGeom>
                    <a:ln>
                      <a:noFill/>
                    </a:ln>
                    <a:extLst>
                      <a:ext uri="{53640926-AAD7-44D8-BBD7-CCE9431645EC}">
                        <a14:shadowObscured xmlns:a14="http://schemas.microsoft.com/office/drawing/2010/main"/>
                      </a:ext>
                    </a:extLst>
                  </pic:spPr>
                </pic:pic>
              </a:graphicData>
            </a:graphic>
          </wp:inline>
        </w:drawing>
      </w:r>
    </w:p>
    <w:p w14:paraId="04F87318" w14:textId="77777777" w:rsidR="00BD4916" w:rsidRPr="00BD4916" w:rsidRDefault="00BD4916" w:rsidP="00BD4916"/>
    <w:p w14:paraId="01106BB5" w14:textId="7608D280" w:rsidR="00F970CE" w:rsidRDefault="00F970CE" w:rsidP="00C00631">
      <w:pPr>
        <w:rPr>
          <w:sz w:val="24"/>
          <w:szCs w:val="24"/>
        </w:rPr>
      </w:pPr>
    </w:p>
    <w:p w14:paraId="2B863FC1" w14:textId="6A084C5D" w:rsidR="002E5068" w:rsidRDefault="002E5068" w:rsidP="00C00631">
      <w:pPr>
        <w:rPr>
          <w:sz w:val="24"/>
          <w:szCs w:val="24"/>
        </w:rPr>
      </w:pPr>
    </w:p>
    <w:p w14:paraId="5B666CD1" w14:textId="03697063" w:rsidR="00496ADD" w:rsidRDefault="00496ADD" w:rsidP="00C00631">
      <w:pPr>
        <w:rPr>
          <w:sz w:val="24"/>
          <w:szCs w:val="24"/>
        </w:rPr>
      </w:pPr>
    </w:p>
    <w:p w14:paraId="7F092D00" w14:textId="77777777" w:rsidR="00496ADD" w:rsidRDefault="00496ADD" w:rsidP="00C00631">
      <w:pPr>
        <w:rPr>
          <w:sz w:val="24"/>
          <w:szCs w:val="24"/>
        </w:rPr>
      </w:pPr>
    </w:p>
    <w:p w14:paraId="3CA198FF" w14:textId="4F856A71" w:rsidR="002E5068" w:rsidRPr="00D63386" w:rsidRDefault="00D63386" w:rsidP="00C00631">
      <w:pPr>
        <w:rPr>
          <w:rFonts w:asciiTheme="majorHAnsi" w:hAnsiTheme="majorHAnsi" w:cstheme="majorHAnsi"/>
          <w:color w:val="1F4E79" w:themeColor="accent5" w:themeShade="80"/>
          <w:sz w:val="32"/>
          <w:szCs w:val="32"/>
        </w:rPr>
      </w:pPr>
      <w:r w:rsidRPr="00D63386">
        <w:rPr>
          <w:rFonts w:asciiTheme="majorHAnsi" w:hAnsiTheme="majorHAnsi" w:cstheme="majorHAnsi"/>
          <w:color w:val="1F4E79" w:themeColor="accent5" w:themeShade="80"/>
          <w:sz w:val="32"/>
          <w:szCs w:val="32"/>
        </w:rPr>
        <w:t>Appendix 2</w:t>
      </w:r>
    </w:p>
    <w:p w14:paraId="1EBA9C06" w14:textId="5CF87051" w:rsidR="002E5068" w:rsidRDefault="00BD4916" w:rsidP="00BD4916">
      <w:pPr>
        <w:pStyle w:val="Heading2"/>
      </w:pPr>
      <w:bookmarkStart w:id="6" w:name="_Toc9181653"/>
      <w:r>
        <w:t>Mind Tools Communication Quiz</w:t>
      </w:r>
      <w:bookmarkEnd w:id="6"/>
    </w:p>
    <w:p w14:paraId="41F9AD91" w14:textId="22845ADC" w:rsidR="00D63386" w:rsidRDefault="00D63386" w:rsidP="00D63386"/>
    <w:p w14:paraId="4A9E72D4" w14:textId="07FCB2F6" w:rsidR="00D63386" w:rsidRPr="00D63386" w:rsidRDefault="00D63386" w:rsidP="00D63386">
      <w:r>
        <w:rPr>
          <w:noProof/>
        </w:rPr>
        <w:drawing>
          <wp:inline distT="0" distB="0" distL="0" distR="0" wp14:anchorId="046A3F1E" wp14:editId="7990F4D0">
            <wp:extent cx="5731510" cy="44602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460240"/>
                    </a:xfrm>
                    <a:prstGeom prst="rect">
                      <a:avLst/>
                    </a:prstGeom>
                  </pic:spPr>
                </pic:pic>
              </a:graphicData>
            </a:graphic>
          </wp:inline>
        </w:drawing>
      </w:r>
    </w:p>
    <w:p w14:paraId="7BDF899A" w14:textId="49AED613" w:rsidR="00BD4916" w:rsidRDefault="00BD4916" w:rsidP="00BD4916"/>
    <w:p w14:paraId="53577DEE" w14:textId="1A41A789" w:rsidR="00BD4916" w:rsidRPr="00BD4916" w:rsidRDefault="00BD4916" w:rsidP="00BD4916"/>
    <w:p w14:paraId="09D660E2" w14:textId="472F9EE9" w:rsidR="00BD4916" w:rsidRPr="00F970CE" w:rsidRDefault="00651EF8" w:rsidP="00C00631">
      <w:pPr>
        <w:rPr>
          <w:sz w:val="24"/>
          <w:szCs w:val="24"/>
        </w:rPr>
      </w:pPr>
      <w:r>
        <w:rPr>
          <w:noProof/>
        </w:rPr>
        <w:drawing>
          <wp:inline distT="0" distB="0" distL="0" distR="0" wp14:anchorId="08F02372" wp14:editId="4BF2AD1E">
            <wp:extent cx="5731510" cy="236664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366645"/>
                    </a:xfrm>
                    <a:prstGeom prst="rect">
                      <a:avLst/>
                    </a:prstGeom>
                  </pic:spPr>
                </pic:pic>
              </a:graphicData>
            </a:graphic>
          </wp:inline>
        </w:drawing>
      </w:r>
    </w:p>
    <w:sectPr w:rsidR="00BD4916" w:rsidRPr="00F970CE">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4C7DEF" w14:textId="77777777" w:rsidR="00E23DB3" w:rsidRDefault="00E23DB3" w:rsidP="0002147F">
      <w:pPr>
        <w:spacing w:after="0" w:line="240" w:lineRule="auto"/>
      </w:pPr>
      <w:r>
        <w:separator/>
      </w:r>
    </w:p>
  </w:endnote>
  <w:endnote w:type="continuationSeparator" w:id="0">
    <w:p w14:paraId="02F863AD" w14:textId="77777777" w:rsidR="00E23DB3" w:rsidRDefault="00E23DB3" w:rsidP="00021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7705224"/>
      <w:docPartObj>
        <w:docPartGallery w:val="Page Numbers (Bottom of Page)"/>
        <w:docPartUnique/>
      </w:docPartObj>
    </w:sdtPr>
    <w:sdtEndPr>
      <w:rPr>
        <w:noProof/>
      </w:rPr>
    </w:sdtEndPr>
    <w:sdtContent>
      <w:p w14:paraId="7B5E2B5D" w14:textId="6A8918A3" w:rsidR="00E23DB3" w:rsidRDefault="00E23D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C94834" w14:textId="77777777" w:rsidR="00E23DB3" w:rsidRDefault="00E23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536B48" w14:textId="77777777" w:rsidR="00E23DB3" w:rsidRDefault="00E23DB3" w:rsidP="0002147F">
      <w:pPr>
        <w:spacing w:after="0" w:line="240" w:lineRule="auto"/>
      </w:pPr>
      <w:r>
        <w:separator/>
      </w:r>
    </w:p>
  </w:footnote>
  <w:footnote w:type="continuationSeparator" w:id="0">
    <w:p w14:paraId="3B93696B" w14:textId="77777777" w:rsidR="00E23DB3" w:rsidRDefault="00E23DB3" w:rsidP="000214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A9252" w14:textId="1192D09D" w:rsidR="00E23DB3" w:rsidRDefault="00E23DB3">
    <w:pPr>
      <w:pStyle w:val="Header"/>
    </w:pPr>
    <w:r>
      <w:t xml:space="preserve">Laura Williams </w:t>
    </w:r>
    <w:r>
      <w:ptab w:relativeTo="margin" w:alignment="center" w:leader="none"/>
    </w:r>
    <w:r>
      <w:ptab w:relativeTo="margin" w:alignment="right" w:leader="none"/>
    </w:r>
    <w:r>
      <w:t>BMSK4002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665A7"/>
    <w:multiLevelType w:val="multilevel"/>
    <w:tmpl w:val="F3B4E9CE"/>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59490FEB"/>
    <w:multiLevelType w:val="multilevel"/>
    <w:tmpl w:val="2F7AD40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3524"/>
    <w:rsid w:val="00013183"/>
    <w:rsid w:val="0002147F"/>
    <w:rsid w:val="000624AC"/>
    <w:rsid w:val="00073440"/>
    <w:rsid w:val="000E5D42"/>
    <w:rsid w:val="00142B77"/>
    <w:rsid w:val="001436FD"/>
    <w:rsid w:val="0017039F"/>
    <w:rsid w:val="001B767C"/>
    <w:rsid w:val="001E1C66"/>
    <w:rsid w:val="001E3208"/>
    <w:rsid w:val="00212BB4"/>
    <w:rsid w:val="002356DB"/>
    <w:rsid w:val="00294AEF"/>
    <w:rsid w:val="00296780"/>
    <w:rsid w:val="002A3294"/>
    <w:rsid w:val="002D5CCF"/>
    <w:rsid w:val="002E5068"/>
    <w:rsid w:val="00346AE7"/>
    <w:rsid w:val="0035082C"/>
    <w:rsid w:val="00377741"/>
    <w:rsid w:val="003A3CD0"/>
    <w:rsid w:val="003B5137"/>
    <w:rsid w:val="003C7CF3"/>
    <w:rsid w:val="003E323C"/>
    <w:rsid w:val="003E784B"/>
    <w:rsid w:val="00436E31"/>
    <w:rsid w:val="00456B23"/>
    <w:rsid w:val="00496ADD"/>
    <w:rsid w:val="004B25F0"/>
    <w:rsid w:val="004C7B28"/>
    <w:rsid w:val="004D194F"/>
    <w:rsid w:val="0052104E"/>
    <w:rsid w:val="00546EA5"/>
    <w:rsid w:val="005502D7"/>
    <w:rsid w:val="0059527B"/>
    <w:rsid w:val="00595777"/>
    <w:rsid w:val="005E285C"/>
    <w:rsid w:val="005E618E"/>
    <w:rsid w:val="00623A05"/>
    <w:rsid w:val="00651EF8"/>
    <w:rsid w:val="006A0A61"/>
    <w:rsid w:val="006C26EE"/>
    <w:rsid w:val="006F0AAD"/>
    <w:rsid w:val="00727F8F"/>
    <w:rsid w:val="007342A8"/>
    <w:rsid w:val="00734952"/>
    <w:rsid w:val="00764706"/>
    <w:rsid w:val="00764D41"/>
    <w:rsid w:val="0077107D"/>
    <w:rsid w:val="007A6913"/>
    <w:rsid w:val="00832F8B"/>
    <w:rsid w:val="008559D5"/>
    <w:rsid w:val="00874EBD"/>
    <w:rsid w:val="008B3612"/>
    <w:rsid w:val="008C3122"/>
    <w:rsid w:val="008C4185"/>
    <w:rsid w:val="008E1C9D"/>
    <w:rsid w:val="008F682E"/>
    <w:rsid w:val="00912C15"/>
    <w:rsid w:val="00916863"/>
    <w:rsid w:val="00936399"/>
    <w:rsid w:val="00936FAF"/>
    <w:rsid w:val="00996AE0"/>
    <w:rsid w:val="009B295A"/>
    <w:rsid w:val="009E4E90"/>
    <w:rsid w:val="00A07362"/>
    <w:rsid w:val="00A835A4"/>
    <w:rsid w:val="00A91DDD"/>
    <w:rsid w:val="00B14B32"/>
    <w:rsid w:val="00B25F25"/>
    <w:rsid w:val="00B43034"/>
    <w:rsid w:val="00B82B40"/>
    <w:rsid w:val="00BD4916"/>
    <w:rsid w:val="00BE6D09"/>
    <w:rsid w:val="00C00631"/>
    <w:rsid w:val="00C0127D"/>
    <w:rsid w:val="00C12A17"/>
    <w:rsid w:val="00C17169"/>
    <w:rsid w:val="00C5669E"/>
    <w:rsid w:val="00CB3C00"/>
    <w:rsid w:val="00D06E75"/>
    <w:rsid w:val="00D60E98"/>
    <w:rsid w:val="00D63386"/>
    <w:rsid w:val="00DC4659"/>
    <w:rsid w:val="00E23DB3"/>
    <w:rsid w:val="00E23F4C"/>
    <w:rsid w:val="00E644C4"/>
    <w:rsid w:val="00EA71C4"/>
    <w:rsid w:val="00ED74B8"/>
    <w:rsid w:val="00EE1C0F"/>
    <w:rsid w:val="00F04A31"/>
    <w:rsid w:val="00F35191"/>
    <w:rsid w:val="00F7654E"/>
    <w:rsid w:val="00F970CE"/>
    <w:rsid w:val="00FA6F3C"/>
    <w:rsid w:val="00FB0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0214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47F"/>
  </w:style>
  <w:style w:type="paragraph" w:styleId="Footer">
    <w:name w:val="footer"/>
    <w:basedOn w:val="Normal"/>
    <w:link w:val="FooterChar"/>
    <w:uiPriority w:val="99"/>
    <w:unhideWhenUsed/>
    <w:rsid w:val="000214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47F"/>
  </w:style>
  <w:style w:type="character" w:styleId="UnresolvedMention">
    <w:name w:val="Unresolved Mention"/>
    <w:basedOn w:val="DefaultParagraphFont"/>
    <w:uiPriority w:val="99"/>
    <w:semiHidden/>
    <w:unhideWhenUsed/>
    <w:rsid w:val="007A6913"/>
    <w:rPr>
      <w:color w:val="808080"/>
      <w:shd w:val="clear" w:color="auto" w:fill="E6E6E6"/>
    </w:rPr>
  </w:style>
  <w:style w:type="character" w:styleId="FollowedHyperlink">
    <w:name w:val="FollowedHyperlink"/>
    <w:basedOn w:val="DefaultParagraphFont"/>
    <w:uiPriority w:val="99"/>
    <w:semiHidden/>
    <w:unhideWhenUsed/>
    <w:rsid w:val="007342A8"/>
    <w:rPr>
      <w:color w:val="954F72" w:themeColor="followedHyperlink"/>
      <w:u w:val="single"/>
    </w:rPr>
  </w:style>
  <w:style w:type="paragraph" w:styleId="ListParagraph">
    <w:name w:val="List Paragraph"/>
    <w:basedOn w:val="Normal"/>
    <w:uiPriority w:val="34"/>
    <w:qFormat/>
    <w:rsid w:val="00B14B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tronomycommunication.org/2010/10/14/a-new-model-of-communication/" TargetMode="External"/><Relationship Id="rId18" Type="http://schemas.openxmlformats.org/officeDocument/2006/relationships/hyperlink" Target="https://www.toolshero.com/communication-skills/schramm-communication-model/"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helpfulprofessor.com/shannon-weaver-model/"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manyana-education.blogspot.com/2010/10/communication-cycle.html" TargetMode="External"/><Relationship Id="rId20" Type="http://schemas.openxmlformats.org/officeDocument/2006/relationships/hyperlink" Target="https://www.skillsyouneed.com/ls/index.php/34347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doi.org/10.1007/BF01562485%20Accessed%2009/05/2020" TargetMode="Externa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mindtools.com/pages/article/newCS_99.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AEE9A493047944AAA615F10B3699F2" ma:contentTypeVersion="13" ma:contentTypeDescription="Create a new document." ma:contentTypeScope="" ma:versionID="8014eed1badd43b407c018aee7303c78">
  <xsd:schema xmlns:xsd="http://www.w3.org/2001/XMLSchema" xmlns:xs="http://www.w3.org/2001/XMLSchema" xmlns:p="http://schemas.microsoft.com/office/2006/metadata/properties" xmlns:ns3="950ae674-8d96-4cef-a8a7-1ef5797c87ff" xmlns:ns4="bd99896d-eda9-41ae-9529-ba765aed5507" targetNamespace="http://schemas.microsoft.com/office/2006/metadata/properties" ma:root="true" ma:fieldsID="4f61b14c77b40ccde447dd25d0b37eea" ns3:_="" ns4:_="">
    <xsd:import namespace="950ae674-8d96-4cef-a8a7-1ef5797c87ff"/>
    <xsd:import namespace="bd99896d-eda9-41ae-9529-ba765aed550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0ae674-8d96-4cef-a8a7-1ef5797c87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99896d-eda9-41ae-9529-ba765aed55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9DD24-91DB-4B5D-8116-FB5F4A07F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0ae674-8d96-4cef-a8a7-1ef5797c87ff"/>
    <ds:schemaRef ds:uri="bd99896d-eda9-41ae-9529-ba765aed5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902C8-1E13-41D3-A3B3-EF47FA168EAF}">
  <ds:schemaRefs>
    <ds:schemaRef ds:uri="http://purl.org/dc/terms/"/>
    <ds:schemaRef ds:uri="950ae674-8d96-4cef-a8a7-1ef5797c87ff"/>
    <ds:schemaRef ds:uri="http://schemas.microsoft.com/office/2006/documentManagement/types"/>
    <ds:schemaRef ds:uri="http://schemas.microsoft.com/office/infopath/2007/PartnerControls"/>
    <ds:schemaRef ds:uri="bd99896d-eda9-41ae-9529-ba765aed5507"/>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1446047-0B23-4E9D-A260-B63720D41914}">
  <ds:schemaRefs>
    <ds:schemaRef ds:uri="http://schemas.microsoft.com/sharepoint/v3/contenttype/forms"/>
  </ds:schemaRefs>
</ds:datastoreItem>
</file>

<file path=customXml/itemProps4.xml><?xml version="1.0" encoding="utf-8"?>
<ds:datastoreItem xmlns:ds="http://schemas.openxmlformats.org/officeDocument/2006/customXml" ds:itemID="{5F4B9EFC-AC47-46F4-9CF5-E029E16F3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2515</Words>
  <Characters>14337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Bartolo, Laura</cp:lastModifiedBy>
  <cp:revision>2</cp:revision>
  <dcterms:created xsi:type="dcterms:W3CDTF">2020-05-22T16:47:00Z</dcterms:created>
  <dcterms:modified xsi:type="dcterms:W3CDTF">2020-05-22T16:47:00Z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0x0101000DAEE9A493047944AAA615F10B3699F2</vt:lpwstr>
  </property>
</Properties>
</file>