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7F09" w:rsidRPr="009B1A54" w:rsidRDefault="008C5616">
      <w:pPr>
        <w:rPr>
          <w:rFonts w:ascii="Arial" w:hAnsi="Arial" w:cs="Arial"/>
          <w:sz w:val="24"/>
          <w:szCs w:val="24"/>
          <w:lang w:val="en-US"/>
        </w:rPr>
      </w:pPr>
      <w:r w:rsidRPr="009B1A54">
        <w:rPr>
          <w:rFonts w:ascii="Arial" w:hAnsi="Arial" w:cs="Arial"/>
          <w:sz w:val="24"/>
          <w:szCs w:val="24"/>
          <w:lang w:val="en-US"/>
        </w:rPr>
        <w:t>Assignment</w:t>
      </w:r>
    </w:p>
    <w:p w:rsidR="008C5616" w:rsidRPr="009B1A54" w:rsidRDefault="008C5616">
      <w:pPr>
        <w:rPr>
          <w:rFonts w:ascii="Arial" w:hAnsi="Arial" w:cs="Arial"/>
          <w:sz w:val="24"/>
          <w:szCs w:val="24"/>
          <w:lang w:val="en-US"/>
        </w:rPr>
      </w:pPr>
      <w:r w:rsidRPr="009B1A54">
        <w:rPr>
          <w:rFonts w:ascii="Arial" w:hAnsi="Arial" w:cs="Arial"/>
          <w:sz w:val="24"/>
          <w:szCs w:val="24"/>
          <w:lang w:val="en-US"/>
        </w:rPr>
        <w:t>Critically reflect on your use of the foundational skills of counselling</w:t>
      </w:r>
    </w:p>
    <w:p w:rsidR="008C5616" w:rsidRDefault="008C5616">
      <w:pPr>
        <w:rPr>
          <w:lang w:val="en-US"/>
        </w:rPr>
      </w:pPr>
    </w:p>
    <w:p w:rsidR="00FE7EE8" w:rsidRDefault="008C5616" w:rsidP="00FE7EE8">
      <w:pPr>
        <w:spacing w:line="480" w:lineRule="auto"/>
        <w:rPr>
          <w:rFonts w:ascii="Arial" w:hAnsi="Arial" w:cs="Arial"/>
          <w:sz w:val="24"/>
          <w:szCs w:val="24"/>
          <w:lang w:val="en-US"/>
        </w:rPr>
      </w:pPr>
      <w:r w:rsidRPr="00FE7EE8">
        <w:rPr>
          <w:rFonts w:ascii="Arial" w:hAnsi="Arial" w:cs="Arial"/>
          <w:sz w:val="24"/>
          <w:szCs w:val="24"/>
          <w:lang w:val="en-US"/>
        </w:rPr>
        <w:t xml:space="preserve">In this </w:t>
      </w:r>
      <w:r w:rsidR="00931523" w:rsidRPr="00FE7EE8">
        <w:rPr>
          <w:rFonts w:ascii="Arial" w:hAnsi="Arial" w:cs="Arial"/>
          <w:sz w:val="24"/>
          <w:szCs w:val="24"/>
          <w:lang w:val="en-US"/>
        </w:rPr>
        <w:t>assignment,</w:t>
      </w:r>
      <w:r w:rsidRPr="00FE7EE8">
        <w:rPr>
          <w:rFonts w:ascii="Arial" w:hAnsi="Arial" w:cs="Arial"/>
          <w:sz w:val="24"/>
          <w:szCs w:val="24"/>
          <w:lang w:val="en-US"/>
        </w:rPr>
        <w:t xml:space="preserve"> I will be reflecting on my </w:t>
      </w:r>
      <w:r w:rsidR="00931523" w:rsidRPr="00FE7EE8">
        <w:rPr>
          <w:rFonts w:ascii="Arial" w:hAnsi="Arial" w:cs="Arial"/>
          <w:sz w:val="24"/>
          <w:szCs w:val="24"/>
          <w:lang w:val="en-US"/>
        </w:rPr>
        <w:t xml:space="preserve">own use of the foundational skills of counselling. </w:t>
      </w:r>
      <w:r w:rsidR="007707D1" w:rsidRPr="00FE7EE8">
        <w:rPr>
          <w:rFonts w:ascii="Arial" w:hAnsi="Arial" w:cs="Arial"/>
          <w:sz w:val="24"/>
          <w:szCs w:val="24"/>
          <w:lang w:val="en-US"/>
        </w:rPr>
        <w:t xml:space="preserve">This assignment will show how each skill, certain theories and </w:t>
      </w:r>
      <w:r w:rsidR="003064D3" w:rsidRPr="00FE7EE8">
        <w:rPr>
          <w:rFonts w:ascii="Arial" w:hAnsi="Arial" w:cs="Arial"/>
          <w:sz w:val="24"/>
          <w:szCs w:val="24"/>
          <w:lang w:val="en-US"/>
        </w:rPr>
        <w:t xml:space="preserve">frameworks, have helped me, understand and grow has a student counsellor. Each module has given me understanding and opened my mind to the importance of counselling skills and reflective practice. 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Therefore, giving </w:t>
      </w:r>
      <w:r w:rsidR="00A05827" w:rsidRPr="00FE7EE8">
        <w:rPr>
          <w:rFonts w:ascii="Arial" w:hAnsi="Arial" w:cs="Arial"/>
          <w:sz w:val="24"/>
          <w:szCs w:val="24"/>
          <w:lang w:val="en-US"/>
        </w:rPr>
        <w:t>me,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 the tools I need to complete my task of counselling Person B </w:t>
      </w:r>
      <w:r w:rsidR="00FE7EE8" w:rsidRPr="00FE7EE8">
        <w:rPr>
          <w:rFonts w:ascii="Arial" w:hAnsi="Arial" w:cs="Arial"/>
          <w:sz w:val="24"/>
          <w:szCs w:val="24"/>
          <w:lang w:val="en-US"/>
        </w:rPr>
        <w:t>IN PCT (Person Centered Therapy)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for thirty minutes and demonstrating to my </w:t>
      </w:r>
      <w:r w:rsidR="00A05827" w:rsidRPr="00FE7EE8">
        <w:rPr>
          <w:rFonts w:ascii="Arial" w:hAnsi="Arial" w:cs="Arial"/>
          <w:sz w:val="24"/>
          <w:szCs w:val="24"/>
          <w:lang w:val="en-US"/>
        </w:rPr>
        <w:t>lecture</w:t>
      </w:r>
      <w:r w:rsidR="00EB063B">
        <w:rPr>
          <w:rFonts w:ascii="Arial" w:hAnsi="Arial" w:cs="Arial"/>
          <w:sz w:val="24"/>
          <w:szCs w:val="24"/>
          <w:lang w:val="en-US"/>
        </w:rPr>
        <w:t>r</w:t>
      </w:r>
      <w:r w:rsidR="00A05827" w:rsidRPr="00FE7EE8">
        <w:rPr>
          <w:rFonts w:ascii="Arial" w:hAnsi="Arial" w:cs="Arial"/>
          <w:sz w:val="24"/>
          <w:szCs w:val="24"/>
          <w:lang w:val="en-US"/>
        </w:rPr>
        <w:t>,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 I have </w:t>
      </w:r>
      <w:r w:rsidR="00A05827" w:rsidRPr="00FE7EE8">
        <w:rPr>
          <w:rFonts w:ascii="Arial" w:hAnsi="Arial" w:cs="Arial"/>
          <w:sz w:val="24"/>
          <w:szCs w:val="24"/>
          <w:lang w:val="en-US"/>
        </w:rPr>
        <w:t>recognized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 </w:t>
      </w:r>
      <w:r w:rsidR="00A05827" w:rsidRPr="00FE7EE8">
        <w:rPr>
          <w:rFonts w:ascii="Arial" w:hAnsi="Arial" w:cs="Arial"/>
          <w:sz w:val="24"/>
          <w:szCs w:val="24"/>
          <w:lang w:val="en-US"/>
        </w:rPr>
        <w:t>the importance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 </w:t>
      </w:r>
      <w:r w:rsidR="00A05827" w:rsidRPr="00FE7EE8">
        <w:rPr>
          <w:rFonts w:ascii="Arial" w:hAnsi="Arial" w:cs="Arial"/>
          <w:sz w:val="24"/>
          <w:szCs w:val="24"/>
          <w:lang w:val="en-US"/>
        </w:rPr>
        <w:t>of using</w:t>
      </w:r>
      <w:r w:rsidR="008101E9" w:rsidRPr="00FE7EE8">
        <w:rPr>
          <w:rFonts w:ascii="Arial" w:hAnsi="Arial" w:cs="Arial"/>
          <w:sz w:val="24"/>
          <w:szCs w:val="24"/>
          <w:lang w:val="en-US"/>
        </w:rPr>
        <w:t xml:space="preserve"> the foundational skills of counselling</w:t>
      </w:r>
      <w:r w:rsidR="00A05827" w:rsidRPr="00FE7EE8">
        <w:rPr>
          <w:rFonts w:ascii="Arial" w:hAnsi="Arial" w:cs="Arial"/>
          <w:sz w:val="24"/>
          <w:szCs w:val="24"/>
          <w:lang w:val="en-US"/>
        </w:rPr>
        <w:t xml:space="preserve">, which will hopefully help Person B feel they have be listened to and feel safe in this session. </w:t>
      </w:r>
      <w:r w:rsidR="00642DCF" w:rsidRPr="00FE7EE8">
        <w:rPr>
          <w:rFonts w:ascii="Arial" w:hAnsi="Arial" w:cs="Arial"/>
          <w:sz w:val="24"/>
          <w:szCs w:val="24"/>
          <w:lang w:val="en-US"/>
        </w:rPr>
        <w:t xml:space="preserve">The BACP frame work (2018) states as a counsellor I need to make my client the primary focus of my attention and our work during our sessions together. This is something, I truly believe in as a student counsellor, for I need to be truly congruent, for </w:t>
      </w:r>
      <w:r w:rsidR="00FE7EE8" w:rsidRPr="00FE7EE8">
        <w:rPr>
          <w:rFonts w:ascii="Arial" w:hAnsi="Arial" w:cs="Arial"/>
          <w:sz w:val="24"/>
          <w:szCs w:val="24"/>
          <w:lang w:val="en-US"/>
        </w:rPr>
        <w:t>as student counsellor I should not consider myself the ‘expert ’in my PCT counselling session with Person B but instead I can “be” with Person B, in partnership.</w:t>
      </w:r>
      <w:r w:rsidR="00FE7EE8">
        <w:rPr>
          <w:rFonts w:ascii="Arial" w:hAnsi="Arial" w:cs="Arial"/>
          <w:sz w:val="24"/>
          <w:szCs w:val="24"/>
          <w:lang w:val="en-US"/>
        </w:rPr>
        <w:t xml:space="preserve"> Rogers (1951) believed as a </w:t>
      </w:r>
      <w:r w:rsidR="00EB063B">
        <w:rPr>
          <w:rFonts w:ascii="Arial" w:hAnsi="Arial" w:cs="Arial"/>
          <w:sz w:val="24"/>
          <w:szCs w:val="24"/>
          <w:lang w:val="en-US"/>
        </w:rPr>
        <w:t>counselor,</w:t>
      </w:r>
      <w:r w:rsidR="00FE7EE8">
        <w:rPr>
          <w:rFonts w:ascii="Arial" w:hAnsi="Arial" w:cs="Arial"/>
          <w:sz w:val="24"/>
          <w:szCs w:val="24"/>
          <w:lang w:val="en-US"/>
        </w:rPr>
        <w:t xml:space="preserve"> I need to be </w:t>
      </w:r>
      <w:r w:rsidR="00FE7EE8" w:rsidRPr="00FE7EE8">
        <w:rPr>
          <w:rFonts w:ascii="Arial" w:hAnsi="Arial" w:cs="Arial"/>
          <w:sz w:val="24"/>
          <w:szCs w:val="24"/>
          <w:lang w:val="en-US"/>
        </w:rPr>
        <w:t xml:space="preserve">without a façade, to be real in the relationship with the </w:t>
      </w:r>
      <w:r w:rsidR="00EB063B" w:rsidRPr="00FE7EE8">
        <w:rPr>
          <w:rFonts w:ascii="Arial" w:hAnsi="Arial" w:cs="Arial"/>
          <w:sz w:val="24"/>
          <w:szCs w:val="24"/>
          <w:lang w:val="en-US"/>
        </w:rPr>
        <w:t>client.</w:t>
      </w:r>
      <w:r w:rsidR="00EB063B">
        <w:rPr>
          <w:rFonts w:ascii="Arial" w:hAnsi="Arial" w:cs="Arial"/>
          <w:sz w:val="24"/>
          <w:szCs w:val="24"/>
          <w:lang w:val="en-US"/>
        </w:rPr>
        <w:t xml:space="preserve"> I am hoping to demonstrate this through my role-play with Person B. </w:t>
      </w:r>
    </w:p>
    <w:p w:rsidR="00EB063B" w:rsidRDefault="00EB063B" w:rsidP="00FE7EE8">
      <w:pPr>
        <w:spacing w:line="480" w:lineRule="auto"/>
        <w:rPr>
          <w:rFonts w:ascii="Arial" w:hAnsi="Arial" w:cs="Arial"/>
          <w:sz w:val="24"/>
          <w:szCs w:val="24"/>
          <w:lang w:val="en-US"/>
        </w:rPr>
      </w:pPr>
    </w:p>
    <w:p w:rsidR="00EB063B" w:rsidRDefault="00EB063B" w:rsidP="00FE7EE8">
      <w:pPr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My role-play as a student counsellor has taken me on a journey of self-discovery and has helped me enhance my true values and Ethics. In some </w:t>
      </w:r>
      <w:r w:rsidR="00CA7BB8">
        <w:rPr>
          <w:rFonts w:ascii="Arial" w:hAnsi="Arial" w:cs="Arial"/>
          <w:sz w:val="24"/>
          <w:szCs w:val="24"/>
          <w:lang w:val="en-US"/>
        </w:rPr>
        <w:t>ways,</w:t>
      </w:r>
      <w:r>
        <w:rPr>
          <w:rFonts w:ascii="Arial" w:hAnsi="Arial" w:cs="Arial"/>
          <w:sz w:val="24"/>
          <w:szCs w:val="24"/>
          <w:lang w:val="en-US"/>
        </w:rPr>
        <w:t xml:space="preserve"> it has helped me remember who I am and why I started this journey of wanting to be a counsellor. The role-play has shown me the importance of being in the moment and the importance of active listening. </w:t>
      </w:r>
      <w:r w:rsidRPr="00EB063B">
        <w:rPr>
          <w:rFonts w:ascii="Arial" w:hAnsi="Arial" w:cs="Arial"/>
          <w:sz w:val="24"/>
          <w:szCs w:val="24"/>
          <w:highlight w:val="yellow"/>
          <w:lang w:val="en-US"/>
        </w:rPr>
        <w:t>(ref)</w:t>
      </w:r>
      <w:r>
        <w:rPr>
          <w:rFonts w:ascii="Arial" w:hAnsi="Arial" w:cs="Arial"/>
          <w:sz w:val="24"/>
          <w:szCs w:val="24"/>
          <w:lang w:val="en-US"/>
        </w:rPr>
        <w:t xml:space="preserve">. In some </w:t>
      </w:r>
      <w:r w:rsidR="00CA7BB8">
        <w:rPr>
          <w:rFonts w:ascii="Arial" w:hAnsi="Arial" w:cs="Arial"/>
          <w:sz w:val="24"/>
          <w:szCs w:val="24"/>
          <w:lang w:val="en-US"/>
        </w:rPr>
        <w:t>ways,</w:t>
      </w:r>
      <w:r>
        <w:rPr>
          <w:rFonts w:ascii="Arial" w:hAnsi="Arial" w:cs="Arial"/>
          <w:sz w:val="24"/>
          <w:szCs w:val="24"/>
          <w:lang w:val="en-US"/>
        </w:rPr>
        <w:t xml:space="preserve"> it has also helped me to be more humble as I </w:t>
      </w:r>
      <w:r>
        <w:rPr>
          <w:rFonts w:ascii="Arial" w:hAnsi="Arial" w:cs="Arial"/>
          <w:sz w:val="24"/>
          <w:szCs w:val="24"/>
          <w:lang w:val="en-US"/>
        </w:rPr>
        <w:lastRenderedPageBreak/>
        <w:t xml:space="preserve">started this course as someone who believed had the skills to be a good counsellor due to my work in Gower </w:t>
      </w:r>
      <w:r w:rsidR="00CA7BB8">
        <w:rPr>
          <w:rFonts w:ascii="Arial" w:hAnsi="Arial" w:cs="Arial"/>
          <w:sz w:val="24"/>
          <w:szCs w:val="24"/>
          <w:lang w:val="en-US"/>
        </w:rPr>
        <w:t>College</w:t>
      </w:r>
      <w:r>
        <w:rPr>
          <w:rFonts w:ascii="Arial" w:hAnsi="Arial" w:cs="Arial"/>
          <w:sz w:val="24"/>
          <w:szCs w:val="24"/>
          <w:lang w:val="en-US"/>
        </w:rPr>
        <w:t xml:space="preserve"> has a Lecturer/Welfare Officer</w:t>
      </w:r>
      <w:r w:rsidR="007B4641">
        <w:rPr>
          <w:rFonts w:ascii="Arial" w:hAnsi="Arial" w:cs="Arial"/>
          <w:sz w:val="24"/>
          <w:szCs w:val="24"/>
          <w:lang w:val="en-US"/>
        </w:rPr>
        <w:t>. My role has always allowed me to work closely with young people and due to having a good rapport (</w:t>
      </w:r>
      <w:r w:rsidR="007B4641" w:rsidRPr="007B4641">
        <w:rPr>
          <w:rFonts w:ascii="Arial" w:hAnsi="Arial" w:cs="Arial"/>
          <w:sz w:val="24"/>
          <w:szCs w:val="24"/>
          <w:highlight w:val="yellow"/>
          <w:lang w:val="en-US"/>
        </w:rPr>
        <w:t>ref</w:t>
      </w:r>
      <w:r w:rsidR="007B4641">
        <w:rPr>
          <w:rFonts w:ascii="Arial" w:hAnsi="Arial" w:cs="Arial"/>
          <w:sz w:val="24"/>
          <w:szCs w:val="24"/>
          <w:lang w:val="en-US"/>
        </w:rPr>
        <w:t xml:space="preserve">) with them. They have always opened up to me and been honesty with me has in their own words ‘feel safe with me’, even though they know I will have to pass anything they say to me to the relevant person in college. It is not a fast process for the trust to be there with my learners, which comes in time. In counselling, the rapport needs to be there quickly. I have learnt </w:t>
      </w:r>
      <w:r w:rsidR="00CA7BB8">
        <w:rPr>
          <w:rFonts w:ascii="Arial" w:hAnsi="Arial" w:cs="Arial"/>
          <w:sz w:val="24"/>
          <w:szCs w:val="24"/>
          <w:lang w:val="en-US"/>
        </w:rPr>
        <w:t xml:space="preserve">that </w:t>
      </w:r>
      <w:r w:rsidR="007B4641">
        <w:rPr>
          <w:rFonts w:ascii="Arial" w:hAnsi="Arial" w:cs="Arial"/>
          <w:sz w:val="24"/>
          <w:szCs w:val="24"/>
          <w:lang w:val="en-US"/>
        </w:rPr>
        <w:t xml:space="preserve">through this course </w:t>
      </w:r>
      <w:r w:rsidR="00CA7BB8">
        <w:rPr>
          <w:rFonts w:ascii="Arial" w:hAnsi="Arial" w:cs="Arial"/>
          <w:sz w:val="24"/>
          <w:szCs w:val="24"/>
          <w:lang w:val="en-US"/>
        </w:rPr>
        <w:t>there are other important factors as well has my personality</w:t>
      </w:r>
      <w:r w:rsidR="007B4641">
        <w:rPr>
          <w:rFonts w:ascii="Arial" w:hAnsi="Arial" w:cs="Arial"/>
          <w:sz w:val="24"/>
          <w:szCs w:val="24"/>
          <w:lang w:val="en-US"/>
        </w:rPr>
        <w:t xml:space="preserve"> that helps with making the client comfortable. </w:t>
      </w:r>
      <w:r w:rsidR="00E62E4B">
        <w:rPr>
          <w:rFonts w:ascii="Arial" w:hAnsi="Arial" w:cs="Arial"/>
          <w:sz w:val="24"/>
          <w:szCs w:val="24"/>
          <w:lang w:val="en-US"/>
        </w:rPr>
        <w:t>The use of the foundational skills of counselling,</w:t>
      </w:r>
      <w:r w:rsidR="007B4641">
        <w:rPr>
          <w:rFonts w:ascii="Arial" w:hAnsi="Arial" w:cs="Arial"/>
          <w:sz w:val="24"/>
          <w:szCs w:val="24"/>
          <w:lang w:val="en-US"/>
        </w:rPr>
        <w:t xml:space="preserve"> gives the counsellor</w:t>
      </w:r>
      <w:r w:rsidR="00E62E4B">
        <w:rPr>
          <w:rFonts w:ascii="Arial" w:hAnsi="Arial" w:cs="Arial"/>
          <w:sz w:val="24"/>
          <w:szCs w:val="24"/>
          <w:lang w:val="en-US"/>
        </w:rPr>
        <w:t xml:space="preserve"> I believe</w:t>
      </w:r>
      <w:r w:rsidR="007B4641">
        <w:rPr>
          <w:rFonts w:ascii="Arial" w:hAnsi="Arial" w:cs="Arial"/>
          <w:sz w:val="24"/>
          <w:szCs w:val="24"/>
          <w:lang w:val="en-US"/>
        </w:rPr>
        <w:t xml:space="preserve"> the tools to help the client and counsellor partnership work. This is where the importance of understanding what these skills are and the reasoning behind each skill I have used </w:t>
      </w:r>
      <w:r w:rsidR="00E62E4B">
        <w:rPr>
          <w:rFonts w:ascii="Arial" w:hAnsi="Arial" w:cs="Arial"/>
          <w:sz w:val="24"/>
          <w:szCs w:val="24"/>
          <w:lang w:val="en-US"/>
        </w:rPr>
        <w:t>whilst working with</w:t>
      </w:r>
      <w:r w:rsidR="007B4641">
        <w:rPr>
          <w:rFonts w:ascii="Arial" w:hAnsi="Arial" w:cs="Arial"/>
          <w:sz w:val="24"/>
          <w:szCs w:val="24"/>
          <w:lang w:val="en-US"/>
        </w:rPr>
        <w:t xml:space="preserve"> Person B</w:t>
      </w:r>
      <w:r w:rsidR="00E62E4B">
        <w:rPr>
          <w:rFonts w:ascii="Arial" w:hAnsi="Arial" w:cs="Arial"/>
          <w:sz w:val="24"/>
          <w:szCs w:val="24"/>
          <w:lang w:val="en-US"/>
        </w:rPr>
        <w:t xml:space="preserve"> in our thirty minute counselling session.</w:t>
      </w:r>
    </w:p>
    <w:p w:rsidR="008C5616" w:rsidRDefault="00CA7BB8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My insight on the importance of counselling </w:t>
      </w:r>
      <w:r w:rsidR="0010511A">
        <w:rPr>
          <w:rFonts w:ascii="Arial" w:hAnsi="Arial" w:cs="Arial"/>
          <w:sz w:val="24"/>
          <w:szCs w:val="24"/>
          <w:lang w:val="en-US"/>
        </w:rPr>
        <w:t>skills</w:t>
      </w:r>
      <w:r>
        <w:rPr>
          <w:rFonts w:ascii="Arial" w:hAnsi="Arial" w:cs="Arial"/>
          <w:sz w:val="24"/>
          <w:szCs w:val="24"/>
          <w:lang w:val="en-US"/>
        </w:rPr>
        <w:t xml:space="preserve"> came apparent </w:t>
      </w:r>
      <w:r w:rsidR="0010511A">
        <w:rPr>
          <w:rFonts w:ascii="Arial" w:hAnsi="Arial" w:cs="Arial"/>
          <w:sz w:val="24"/>
          <w:szCs w:val="24"/>
          <w:lang w:val="en-US"/>
        </w:rPr>
        <w:t xml:space="preserve">when we went into Triads for the first session. I remember feeling nervous and panicky, as I was going to be talking to complete strangers on why I wanted to be doing this course. </w:t>
      </w:r>
      <w:r w:rsidR="0066651F">
        <w:rPr>
          <w:rFonts w:ascii="Arial" w:hAnsi="Arial" w:cs="Arial"/>
          <w:sz w:val="24"/>
          <w:szCs w:val="24"/>
          <w:lang w:val="en-US"/>
        </w:rPr>
        <w:t>Reflecting on this I felt so anxious, Barry (</w:t>
      </w:r>
      <w:r w:rsidR="00801FD5">
        <w:rPr>
          <w:rFonts w:ascii="Arial" w:hAnsi="Arial" w:cs="Arial"/>
          <w:sz w:val="24"/>
          <w:szCs w:val="24"/>
          <w:lang w:val="en-US"/>
        </w:rPr>
        <w:t xml:space="preserve">2017) </w:t>
      </w:r>
      <w:r w:rsidR="00116DE8">
        <w:rPr>
          <w:rFonts w:ascii="Arial" w:hAnsi="Arial" w:cs="Arial"/>
          <w:sz w:val="24"/>
          <w:szCs w:val="24"/>
          <w:lang w:val="en-US"/>
        </w:rPr>
        <w:t xml:space="preserve">believed anxiety is a normal everyday negative response, this I certainly agree with for in a way I believed the others in the group were perhaps feeling the same, which in this case was true. </w:t>
      </w:r>
      <w:r w:rsidR="00116DE8">
        <w:rPr>
          <w:rFonts w:ascii="Arial" w:hAnsi="Arial" w:cs="Arial"/>
          <w:sz w:val="24"/>
          <w:szCs w:val="24"/>
        </w:rPr>
        <w:t xml:space="preserve">Reflecting on this feeling of anxiety and nervousness of opening up to new people, I used my recent knowledge of counselling skills, theories and the framework of the BACP to help me be the student counsellor Person B needed in this session. </w:t>
      </w:r>
    </w:p>
    <w:p w:rsidR="00116DE8" w:rsidRDefault="00116DE8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explore my counselling skills in the reordered session I will be using Kolb’s reflective cycle to </w:t>
      </w:r>
      <w:r w:rsidR="009B1A54">
        <w:rPr>
          <w:rFonts w:ascii="Arial" w:hAnsi="Arial" w:cs="Arial"/>
          <w:sz w:val="24"/>
          <w:szCs w:val="24"/>
        </w:rPr>
        <w:t xml:space="preserve">examine and </w:t>
      </w:r>
      <w:r w:rsidR="004403A1">
        <w:rPr>
          <w:rFonts w:ascii="Arial" w:hAnsi="Arial" w:cs="Arial"/>
          <w:sz w:val="24"/>
          <w:szCs w:val="24"/>
        </w:rPr>
        <w:t>analyse</w:t>
      </w:r>
      <w:r w:rsidR="009B1A54">
        <w:rPr>
          <w:rFonts w:ascii="Arial" w:hAnsi="Arial" w:cs="Arial"/>
          <w:sz w:val="24"/>
          <w:szCs w:val="24"/>
        </w:rPr>
        <w:t xml:space="preserve"> my strengths and weaknesses and why I did, </w:t>
      </w:r>
      <w:r w:rsidR="009B1A54">
        <w:rPr>
          <w:rFonts w:ascii="Arial" w:hAnsi="Arial" w:cs="Arial"/>
          <w:sz w:val="24"/>
          <w:szCs w:val="24"/>
        </w:rPr>
        <w:lastRenderedPageBreak/>
        <w:t xml:space="preserve">when I did certain body languages and other </w:t>
      </w:r>
      <w:r w:rsidR="009B1A54" w:rsidRPr="009B1A54">
        <w:rPr>
          <w:rFonts w:ascii="Arial" w:hAnsi="Arial" w:cs="Arial"/>
          <w:sz w:val="24"/>
          <w:szCs w:val="24"/>
        </w:rPr>
        <w:t>foundational skills of counselling</w:t>
      </w:r>
      <w:r w:rsidR="009B1A54">
        <w:rPr>
          <w:rFonts w:ascii="Arial" w:hAnsi="Arial" w:cs="Arial"/>
          <w:sz w:val="24"/>
          <w:szCs w:val="24"/>
        </w:rPr>
        <w:t xml:space="preserve"> during the session with Person B. </w:t>
      </w:r>
      <w:r w:rsidR="0000361C">
        <w:rPr>
          <w:rFonts w:ascii="Arial" w:hAnsi="Arial" w:cs="Arial"/>
          <w:sz w:val="24"/>
          <w:szCs w:val="24"/>
        </w:rPr>
        <w:t>To explore this is to look at</w:t>
      </w:r>
      <w:r w:rsidR="001A18E3">
        <w:rPr>
          <w:rFonts w:ascii="Arial" w:hAnsi="Arial" w:cs="Arial"/>
          <w:sz w:val="24"/>
          <w:szCs w:val="24"/>
        </w:rPr>
        <w:t xml:space="preserve"> firstly</w:t>
      </w:r>
      <w:r w:rsidR="0000361C">
        <w:rPr>
          <w:rFonts w:ascii="Arial" w:hAnsi="Arial" w:cs="Arial"/>
          <w:sz w:val="24"/>
          <w:szCs w:val="24"/>
        </w:rPr>
        <w:t xml:space="preserve"> what </w:t>
      </w:r>
      <w:r w:rsidR="001A18E3">
        <w:rPr>
          <w:rFonts w:ascii="Arial" w:hAnsi="Arial" w:cs="Arial"/>
          <w:sz w:val="24"/>
          <w:szCs w:val="24"/>
        </w:rPr>
        <w:t xml:space="preserve">is counselling. According to </w:t>
      </w:r>
      <w:r w:rsidR="00DD055D">
        <w:rPr>
          <w:rFonts w:ascii="Arial" w:hAnsi="Arial" w:cs="Arial"/>
          <w:sz w:val="24"/>
          <w:szCs w:val="24"/>
        </w:rPr>
        <w:t>McLeod</w:t>
      </w:r>
      <w:r w:rsidR="001A18E3">
        <w:rPr>
          <w:rFonts w:ascii="Arial" w:hAnsi="Arial" w:cs="Arial"/>
          <w:sz w:val="24"/>
          <w:szCs w:val="24"/>
        </w:rPr>
        <w:t xml:space="preserve"> (</w:t>
      </w:r>
      <w:r w:rsidR="000F03EB">
        <w:rPr>
          <w:rFonts w:ascii="Arial" w:hAnsi="Arial" w:cs="Arial"/>
          <w:sz w:val="24"/>
          <w:szCs w:val="24"/>
        </w:rPr>
        <w:t>2013),</w:t>
      </w:r>
      <w:r w:rsidR="00DD055D">
        <w:rPr>
          <w:rFonts w:ascii="Arial" w:hAnsi="Arial" w:cs="Arial"/>
          <w:sz w:val="24"/>
          <w:szCs w:val="24"/>
        </w:rPr>
        <w:t xml:space="preserve"> it is about the importance of listening, a person who does their best to listen to you and work with you to find the best outcome for the problem you are facing. Active listening (</w:t>
      </w:r>
      <w:r w:rsidR="00DD055D" w:rsidRPr="00DD055D">
        <w:rPr>
          <w:rFonts w:ascii="Arial" w:hAnsi="Arial" w:cs="Arial"/>
          <w:sz w:val="24"/>
          <w:szCs w:val="24"/>
          <w:highlight w:val="yellow"/>
        </w:rPr>
        <w:t>ref</w:t>
      </w:r>
      <w:r w:rsidR="00DD055D">
        <w:rPr>
          <w:rFonts w:ascii="Arial" w:hAnsi="Arial" w:cs="Arial"/>
          <w:sz w:val="24"/>
          <w:szCs w:val="24"/>
        </w:rPr>
        <w:t xml:space="preserve">) becomes a big part of trying to help the person resolve their problems. McLeod (2013) identifies that a counsellor does not aim to give advice or answers but work within a framework of understanding, which makes most sense to that particular person. </w:t>
      </w:r>
    </w:p>
    <w:p w:rsidR="00DC4923" w:rsidRDefault="00DD055D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framework I </w:t>
      </w:r>
      <w:r w:rsidR="004403A1">
        <w:rPr>
          <w:rFonts w:ascii="Arial" w:hAnsi="Arial" w:cs="Arial"/>
          <w:sz w:val="24"/>
          <w:szCs w:val="24"/>
        </w:rPr>
        <w:t>worked within was the BACP 2022</w:t>
      </w:r>
      <w:r w:rsidR="00434E69">
        <w:rPr>
          <w:rFonts w:ascii="Arial" w:hAnsi="Arial" w:cs="Arial"/>
          <w:sz w:val="24"/>
          <w:szCs w:val="24"/>
        </w:rPr>
        <w:t xml:space="preserve">. Even though I cannot be part of this particular framework as a student counsellor, I believed in their values and Ethics. </w:t>
      </w:r>
      <w:r w:rsidR="000F03EB">
        <w:rPr>
          <w:rFonts w:ascii="Arial" w:hAnsi="Arial" w:cs="Arial"/>
          <w:sz w:val="24"/>
          <w:szCs w:val="24"/>
        </w:rPr>
        <w:t xml:space="preserve">This framework as allowed me to be the student counsellor I believed I can be. Through being a youth Worker, mentor, Lecturer and Welfare Officer I </w:t>
      </w:r>
      <w:r w:rsidR="00697B6E">
        <w:rPr>
          <w:rFonts w:ascii="Arial" w:hAnsi="Arial" w:cs="Arial"/>
          <w:sz w:val="24"/>
          <w:szCs w:val="24"/>
        </w:rPr>
        <w:t>have</w:t>
      </w:r>
      <w:r w:rsidR="000F03EB">
        <w:rPr>
          <w:rFonts w:ascii="Arial" w:hAnsi="Arial" w:cs="Arial"/>
          <w:sz w:val="24"/>
          <w:szCs w:val="24"/>
        </w:rPr>
        <w:t xml:space="preserve"> believed in a client centred approach. The BACP (2022) framework allows me to carry this on has it stipulates as one of its prime commitment is to always make</w:t>
      </w:r>
      <w:r w:rsidR="000F03EB" w:rsidRPr="000F03EB">
        <w:rPr>
          <w:rFonts w:ascii="Arial" w:hAnsi="Arial" w:cs="Arial"/>
          <w:sz w:val="24"/>
          <w:szCs w:val="24"/>
        </w:rPr>
        <w:t xml:space="preserve"> clients</w:t>
      </w:r>
      <w:r w:rsidR="000F03EB">
        <w:rPr>
          <w:rFonts w:ascii="Arial" w:hAnsi="Arial" w:cs="Arial"/>
          <w:sz w:val="24"/>
          <w:szCs w:val="24"/>
        </w:rPr>
        <w:t xml:space="preserve"> their</w:t>
      </w:r>
      <w:r w:rsidR="000F03EB" w:rsidRPr="000F03EB">
        <w:rPr>
          <w:rFonts w:ascii="Arial" w:hAnsi="Arial" w:cs="Arial"/>
          <w:sz w:val="24"/>
          <w:szCs w:val="24"/>
        </w:rPr>
        <w:t xml:space="preserve"> primary concern </w:t>
      </w:r>
      <w:r w:rsidR="000F03EB">
        <w:rPr>
          <w:rFonts w:ascii="Arial" w:hAnsi="Arial" w:cs="Arial"/>
          <w:sz w:val="24"/>
          <w:szCs w:val="24"/>
        </w:rPr>
        <w:t>whilst</w:t>
      </w:r>
      <w:r w:rsidR="000F03EB" w:rsidRPr="000F03EB">
        <w:rPr>
          <w:rFonts w:ascii="Arial" w:hAnsi="Arial" w:cs="Arial"/>
          <w:sz w:val="24"/>
          <w:szCs w:val="24"/>
        </w:rPr>
        <w:t xml:space="preserve"> working with them</w:t>
      </w:r>
      <w:r w:rsidR="000F03EB">
        <w:rPr>
          <w:rFonts w:ascii="Arial" w:hAnsi="Arial" w:cs="Arial"/>
          <w:sz w:val="24"/>
          <w:szCs w:val="24"/>
        </w:rPr>
        <w:t xml:space="preserve">. There allowing me to be completely congruent in the counselling relationship with my client Person B. </w:t>
      </w:r>
      <w:r w:rsidR="00DC4923">
        <w:rPr>
          <w:rFonts w:ascii="Arial" w:hAnsi="Arial" w:cs="Arial"/>
          <w:sz w:val="24"/>
          <w:szCs w:val="24"/>
        </w:rPr>
        <w:t>Rogers, (1959)</w:t>
      </w:r>
      <w:r w:rsidR="00DC4923" w:rsidRPr="00DC4923">
        <w:t xml:space="preserve"> </w:t>
      </w:r>
      <w:r w:rsidR="00DC4923" w:rsidRPr="00DC4923">
        <w:rPr>
          <w:rFonts w:ascii="Arial" w:hAnsi="Arial" w:cs="Arial"/>
          <w:sz w:val="24"/>
          <w:szCs w:val="24"/>
        </w:rPr>
        <w:t>theoretically defined</w:t>
      </w:r>
      <w:r w:rsidR="00DC4923">
        <w:rPr>
          <w:rFonts w:ascii="Arial" w:hAnsi="Arial" w:cs="Arial"/>
          <w:sz w:val="24"/>
          <w:szCs w:val="24"/>
        </w:rPr>
        <w:t xml:space="preserve"> congruence</w:t>
      </w:r>
      <w:r w:rsidR="00DC4923" w:rsidRPr="00DC4923">
        <w:rPr>
          <w:rFonts w:ascii="Arial" w:hAnsi="Arial" w:cs="Arial"/>
          <w:sz w:val="24"/>
          <w:szCs w:val="24"/>
        </w:rPr>
        <w:t xml:space="preserve"> as a condition in which a counsellor is freely to be</w:t>
      </w:r>
      <w:r w:rsidR="00DC4923">
        <w:rPr>
          <w:rFonts w:ascii="Arial" w:hAnsi="Arial" w:cs="Arial"/>
          <w:sz w:val="24"/>
          <w:szCs w:val="24"/>
        </w:rPr>
        <w:t xml:space="preserve"> </w:t>
      </w:r>
      <w:r w:rsidR="00DC4923" w:rsidRPr="00DC4923">
        <w:rPr>
          <w:rFonts w:ascii="Arial" w:hAnsi="Arial" w:cs="Arial"/>
          <w:sz w:val="24"/>
          <w:szCs w:val="24"/>
        </w:rPr>
        <w:t>herself or himself within the relationship</w:t>
      </w:r>
      <w:r w:rsidR="00DC4923">
        <w:rPr>
          <w:rFonts w:ascii="Arial" w:hAnsi="Arial" w:cs="Arial"/>
          <w:sz w:val="24"/>
          <w:szCs w:val="24"/>
        </w:rPr>
        <w:t>, this allows me to be more relaxed and present in the counselling session.</w:t>
      </w:r>
    </w:p>
    <w:p w:rsidR="00DC4923" w:rsidRDefault="00DC4923" w:rsidP="00116DE8">
      <w:pPr>
        <w:spacing w:line="480" w:lineRule="auto"/>
        <w:rPr>
          <w:rFonts w:ascii="Arial" w:hAnsi="Arial" w:cs="Arial"/>
          <w:sz w:val="24"/>
          <w:szCs w:val="24"/>
        </w:rPr>
      </w:pPr>
    </w:p>
    <w:p w:rsidR="000F03EB" w:rsidRDefault="000F03EB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Reflecting </w:t>
      </w:r>
      <w:r w:rsidR="003A70F4">
        <w:rPr>
          <w:rFonts w:ascii="Arial" w:hAnsi="Arial" w:cs="Arial"/>
          <w:sz w:val="24"/>
          <w:szCs w:val="24"/>
        </w:rPr>
        <w:t>on my</w:t>
      </w:r>
      <w:r>
        <w:rPr>
          <w:rFonts w:ascii="Arial" w:hAnsi="Arial" w:cs="Arial"/>
          <w:sz w:val="24"/>
          <w:szCs w:val="24"/>
        </w:rPr>
        <w:t xml:space="preserve"> own </w:t>
      </w:r>
      <w:r w:rsidR="003A70F4">
        <w:rPr>
          <w:rFonts w:ascii="Arial" w:hAnsi="Arial" w:cs="Arial"/>
          <w:sz w:val="24"/>
          <w:szCs w:val="24"/>
        </w:rPr>
        <w:t xml:space="preserve">use of the foundational skills of counselling and putting what I have learnt into practice, did cause a sense of panic in myself, as I was worried I would not use the right ones, when it came to my recording skills as a student counsellor. Worry has defined by Barry (2017) as an evolution allowing human </w:t>
      </w:r>
      <w:r w:rsidR="003A70F4">
        <w:rPr>
          <w:rFonts w:ascii="Arial" w:hAnsi="Arial" w:cs="Arial"/>
          <w:sz w:val="24"/>
          <w:szCs w:val="24"/>
        </w:rPr>
        <w:lastRenderedPageBreak/>
        <w:t xml:space="preserve">beings like myself to work out different forms of actions. That help me re focus my </w:t>
      </w:r>
      <w:r w:rsidR="00697B6E">
        <w:rPr>
          <w:rFonts w:ascii="Arial" w:hAnsi="Arial" w:cs="Arial"/>
          <w:sz w:val="24"/>
          <w:szCs w:val="24"/>
        </w:rPr>
        <w:t>worry,</w:t>
      </w:r>
      <w:r w:rsidR="003A70F4">
        <w:rPr>
          <w:rFonts w:ascii="Arial" w:hAnsi="Arial" w:cs="Arial"/>
          <w:sz w:val="24"/>
          <w:szCs w:val="24"/>
        </w:rPr>
        <w:t xml:space="preserve"> as I knew I can only learn from mistakes and this session was to establish my strengths and weaknesses as a student counsellor. I knew I could not get everything right</w:t>
      </w:r>
      <w:r w:rsidR="00697B6E">
        <w:rPr>
          <w:rFonts w:ascii="Arial" w:hAnsi="Arial" w:cs="Arial"/>
          <w:sz w:val="24"/>
          <w:szCs w:val="24"/>
        </w:rPr>
        <w:t xml:space="preserve">. </w:t>
      </w:r>
      <w:r w:rsidR="003A70F4">
        <w:rPr>
          <w:rFonts w:ascii="Arial" w:hAnsi="Arial" w:cs="Arial"/>
          <w:sz w:val="24"/>
          <w:szCs w:val="24"/>
        </w:rPr>
        <w:t xml:space="preserve"> </w:t>
      </w:r>
      <w:r w:rsidR="00697B6E">
        <w:rPr>
          <w:rFonts w:ascii="Arial" w:hAnsi="Arial" w:cs="Arial"/>
          <w:sz w:val="24"/>
          <w:szCs w:val="24"/>
        </w:rPr>
        <w:t xml:space="preserve">I knew deep down if I failed and did not use certain counselling skills in this session; I would learn and grow, through failure I believe comes success. </w:t>
      </w:r>
    </w:p>
    <w:p w:rsidR="00403094" w:rsidRDefault="001A6412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prepare myself for the 1-1 counselling session with Person B, I reflected on what I </w:t>
      </w:r>
      <w:r w:rsidR="008E71F8">
        <w:rPr>
          <w:rFonts w:ascii="Arial" w:hAnsi="Arial" w:cs="Arial"/>
          <w:sz w:val="24"/>
          <w:szCs w:val="24"/>
        </w:rPr>
        <w:t>learnt</w:t>
      </w:r>
      <w:r>
        <w:rPr>
          <w:rFonts w:ascii="Arial" w:hAnsi="Arial" w:cs="Arial"/>
          <w:sz w:val="24"/>
          <w:szCs w:val="24"/>
        </w:rPr>
        <w:t xml:space="preserve"> and put it into practice. The first item I needed to address was to make sure the Person B felt safe and understood th</w:t>
      </w:r>
      <w:r w:rsidR="008E71F8">
        <w:rPr>
          <w:rFonts w:ascii="Arial" w:hAnsi="Arial" w:cs="Arial"/>
          <w:sz w:val="24"/>
          <w:szCs w:val="24"/>
        </w:rPr>
        <w:t xml:space="preserve">e parameters of </w:t>
      </w:r>
      <w:r w:rsidR="00D93CEE">
        <w:rPr>
          <w:rFonts w:ascii="Arial" w:hAnsi="Arial" w:cs="Arial"/>
          <w:sz w:val="24"/>
          <w:szCs w:val="24"/>
        </w:rPr>
        <w:t xml:space="preserve">our session. To make her feel at ease I spoke with a friendly warm tone and smiled </w:t>
      </w:r>
      <w:r w:rsidR="00995DFD">
        <w:rPr>
          <w:rFonts w:ascii="Arial" w:hAnsi="Arial" w:cs="Arial"/>
          <w:sz w:val="24"/>
          <w:szCs w:val="24"/>
        </w:rPr>
        <w:t>throughout</w:t>
      </w:r>
      <w:r w:rsidR="00D93CEE">
        <w:rPr>
          <w:rFonts w:ascii="Arial" w:hAnsi="Arial" w:cs="Arial"/>
          <w:sz w:val="24"/>
          <w:szCs w:val="24"/>
        </w:rPr>
        <w:t xml:space="preserve"> </w:t>
      </w:r>
      <w:r w:rsidR="00995DFD">
        <w:rPr>
          <w:rFonts w:ascii="Arial" w:hAnsi="Arial" w:cs="Arial"/>
          <w:sz w:val="24"/>
          <w:szCs w:val="24"/>
        </w:rPr>
        <w:t>the introduction (</w:t>
      </w:r>
      <w:r w:rsidR="00995DFD" w:rsidRPr="00995DFD">
        <w:rPr>
          <w:rFonts w:ascii="Arial" w:hAnsi="Arial" w:cs="Arial"/>
          <w:sz w:val="24"/>
          <w:szCs w:val="24"/>
          <w:highlight w:val="yellow"/>
        </w:rPr>
        <w:t>ref</w:t>
      </w:r>
      <w:r w:rsidR="00995DFD">
        <w:rPr>
          <w:rFonts w:ascii="Arial" w:hAnsi="Arial" w:cs="Arial"/>
          <w:sz w:val="24"/>
          <w:szCs w:val="24"/>
        </w:rPr>
        <w:t xml:space="preserve">). Eye contact I believed is also important </w:t>
      </w:r>
      <w:r w:rsidR="00403094">
        <w:rPr>
          <w:rFonts w:ascii="Arial" w:hAnsi="Arial" w:cs="Arial"/>
          <w:sz w:val="24"/>
          <w:szCs w:val="24"/>
        </w:rPr>
        <w:t>(Tan</w:t>
      </w:r>
      <w:proofErr w:type="gramStart"/>
      <w:r w:rsidR="00403094">
        <w:rPr>
          <w:rFonts w:ascii="Arial" w:hAnsi="Arial" w:cs="Arial"/>
          <w:sz w:val="24"/>
          <w:szCs w:val="24"/>
        </w:rPr>
        <w:t>,2016.p</w:t>
      </w:r>
      <w:proofErr w:type="gramEnd"/>
    </w:p>
    <w:p w:rsidR="00403094" w:rsidRDefault="00403094" w:rsidP="00116DE8">
      <w:pPr>
        <w:spacing w:line="480" w:lineRule="auto"/>
        <w:rPr>
          <w:rFonts w:ascii="Arial" w:hAnsi="Arial" w:cs="Arial"/>
          <w:sz w:val="24"/>
          <w:szCs w:val="24"/>
        </w:rPr>
      </w:pPr>
    </w:p>
    <w:p w:rsidR="00697B6E" w:rsidRDefault="00995DFD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when</w:t>
      </w:r>
      <w:proofErr w:type="gramEnd"/>
      <w:r>
        <w:rPr>
          <w:rFonts w:ascii="Arial" w:hAnsi="Arial" w:cs="Arial"/>
          <w:sz w:val="24"/>
          <w:szCs w:val="24"/>
        </w:rPr>
        <w:t xml:space="preserve"> talking with Person B. When we started discussing the contract, which I believe is one of the most important attribute for the first session. I made sure my body language was (ref). Reflecting back on this part I felt I rushed this as I didn’t stipulate, when I was discussing the contract (rules) I did not actually state that I was actually going through the contract with her</w:t>
      </w:r>
      <w:r w:rsidR="0097352B">
        <w:rPr>
          <w:rFonts w:ascii="Arial" w:hAnsi="Arial" w:cs="Arial"/>
          <w:sz w:val="24"/>
          <w:szCs w:val="24"/>
        </w:rPr>
        <w:t>. I only mentioned it was a contract we were discussing at the end of the conversation the time into session was 01:52. (</w:t>
      </w:r>
      <w:r w:rsidR="0097352B" w:rsidRPr="0097352B">
        <w:rPr>
          <w:rFonts w:ascii="Arial" w:hAnsi="Arial" w:cs="Arial"/>
          <w:sz w:val="24"/>
          <w:szCs w:val="24"/>
          <w:highlight w:val="yellow"/>
        </w:rPr>
        <w:t>Ref</w:t>
      </w:r>
      <w:r w:rsidR="0097352B">
        <w:rPr>
          <w:rFonts w:ascii="Arial" w:hAnsi="Arial" w:cs="Arial"/>
          <w:sz w:val="24"/>
          <w:szCs w:val="24"/>
        </w:rPr>
        <w:t xml:space="preserve">). </w:t>
      </w:r>
    </w:p>
    <w:p w:rsidR="0097352B" w:rsidRDefault="0097352B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After contracting I asked Person B “How are you feeling” (</w:t>
      </w:r>
      <w:r w:rsidRPr="0097352B">
        <w:rPr>
          <w:rFonts w:ascii="Arial" w:hAnsi="Arial" w:cs="Arial"/>
          <w:sz w:val="24"/>
          <w:szCs w:val="24"/>
          <w:highlight w:val="yellow"/>
        </w:rPr>
        <w:t>open Question ref</w:t>
      </w:r>
      <w:proofErr w:type="gramStart"/>
      <w:r>
        <w:rPr>
          <w:rFonts w:ascii="Arial" w:hAnsi="Arial" w:cs="Arial"/>
          <w:sz w:val="24"/>
          <w:szCs w:val="24"/>
        </w:rPr>
        <w:t>)1:58</w:t>
      </w:r>
      <w:proofErr w:type="gramEnd"/>
      <w:r>
        <w:rPr>
          <w:rFonts w:ascii="Arial" w:hAnsi="Arial" w:cs="Arial"/>
          <w:sz w:val="24"/>
          <w:szCs w:val="24"/>
        </w:rPr>
        <w:t xml:space="preserve"> into session. </w:t>
      </w:r>
      <w:r w:rsidR="00AE001C">
        <w:rPr>
          <w:rFonts w:ascii="Arial" w:hAnsi="Arial" w:cs="Arial"/>
          <w:sz w:val="24"/>
          <w:szCs w:val="24"/>
        </w:rPr>
        <w:t xml:space="preserve">I used 03:25 minutes into the session. This </w:t>
      </w:r>
      <w:proofErr w:type="gramStart"/>
      <w:r w:rsidR="00AE001C">
        <w:rPr>
          <w:rFonts w:ascii="Arial" w:hAnsi="Arial" w:cs="Arial"/>
          <w:sz w:val="24"/>
          <w:szCs w:val="24"/>
        </w:rPr>
        <w:t>……………</w:t>
      </w:r>
      <w:proofErr w:type="gramEnd"/>
      <w:r w:rsidR="00AE001C">
        <w:rPr>
          <w:rFonts w:ascii="Arial" w:hAnsi="Arial" w:cs="Arial"/>
          <w:sz w:val="24"/>
          <w:szCs w:val="24"/>
        </w:rPr>
        <w:t>..</w:t>
      </w:r>
      <w:r w:rsidR="00AE001C" w:rsidRPr="00AE001C">
        <w:rPr>
          <w:rFonts w:ascii="Arial" w:hAnsi="Arial" w:cs="Arial"/>
          <w:sz w:val="24"/>
          <w:szCs w:val="24"/>
          <w:highlight w:val="yellow"/>
        </w:rPr>
        <w:t>ref</w:t>
      </w:r>
      <w:r w:rsidR="00AE001C">
        <w:rPr>
          <w:rFonts w:ascii="Arial" w:hAnsi="Arial" w:cs="Arial"/>
          <w:sz w:val="24"/>
          <w:szCs w:val="24"/>
        </w:rPr>
        <w:t xml:space="preserve">. To Person B feel I was </w:t>
      </w:r>
      <w:proofErr w:type="spellStart"/>
      <w:r w:rsidR="00AE001C">
        <w:rPr>
          <w:rFonts w:ascii="Arial" w:hAnsi="Arial" w:cs="Arial"/>
          <w:sz w:val="24"/>
          <w:szCs w:val="24"/>
        </w:rPr>
        <w:t>activiely</w:t>
      </w:r>
      <w:proofErr w:type="spellEnd"/>
      <w:r w:rsidR="00AE001C">
        <w:rPr>
          <w:rFonts w:ascii="Arial" w:hAnsi="Arial" w:cs="Arial"/>
          <w:sz w:val="24"/>
          <w:szCs w:val="24"/>
        </w:rPr>
        <w:t xml:space="preserve"> listening I used a metaphor (</w:t>
      </w:r>
      <w:r w:rsidR="00AE001C" w:rsidRPr="00AE001C">
        <w:rPr>
          <w:rFonts w:ascii="Arial" w:hAnsi="Arial" w:cs="Arial"/>
          <w:sz w:val="24"/>
          <w:szCs w:val="24"/>
          <w:highlight w:val="yellow"/>
        </w:rPr>
        <w:t>ref</w:t>
      </w:r>
      <w:r w:rsidR="00AE001C">
        <w:rPr>
          <w:rFonts w:ascii="Arial" w:hAnsi="Arial" w:cs="Arial"/>
          <w:sz w:val="24"/>
          <w:szCs w:val="24"/>
        </w:rPr>
        <w:t>), this allowed me ……………………</w:t>
      </w:r>
      <w:proofErr w:type="gramStart"/>
      <w:r w:rsidR="00AE001C">
        <w:rPr>
          <w:rFonts w:ascii="Arial" w:hAnsi="Arial" w:cs="Arial"/>
          <w:sz w:val="24"/>
          <w:szCs w:val="24"/>
        </w:rPr>
        <w:t>.  05:36</w:t>
      </w:r>
      <w:proofErr w:type="gramEnd"/>
      <w:r w:rsidR="00AE001C">
        <w:rPr>
          <w:rFonts w:ascii="Arial" w:hAnsi="Arial" w:cs="Arial"/>
          <w:sz w:val="24"/>
          <w:szCs w:val="24"/>
        </w:rPr>
        <w:t xml:space="preserve"> into the session.  Paraphrasing was also a counselling tool I used 05:54 minutes into the session, this allowed me ………………………………….</w:t>
      </w:r>
      <w:r w:rsidR="00AE001C" w:rsidRPr="00AE001C">
        <w:rPr>
          <w:rFonts w:ascii="Arial" w:hAnsi="Arial" w:cs="Arial"/>
          <w:sz w:val="24"/>
          <w:szCs w:val="24"/>
          <w:highlight w:val="yellow"/>
        </w:rPr>
        <w:t>ref</w:t>
      </w:r>
      <w:r w:rsidR="00AE001C">
        <w:rPr>
          <w:rFonts w:ascii="Arial" w:hAnsi="Arial" w:cs="Arial"/>
          <w:sz w:val="24"/>
          <w:szCs w:val="24"/>
        </w:rPr>
        <w:t xml:space="preserve">. Seven minutes in to the session I mirrored Person </w:t>
      </w:r>
      <w:r w:rsidR="00AE001C">
        <w:rPr>
          <w:rFonts w:ascii="Arial" w:hAnsi="Arial" w:cs="Arial"/>
          <w:sz w:val="24"/>
          <w:szCs w:val="24"/>
        </w:rPr>
        <w:lastRenderedPageBreak/>
        <w:t>B this showed…………………………</w:t>
      </w:r>
      <w:r w:rsidR="00AE001C" w:rsidRPr="00AE001C">
        <w:rPr>
          <w:rFonts w:ascii="Arial" w:hAnsi="Arial" w:cs="Arial"/>
          <w:sz w:val="24"/>
          <w:szCs w:val="24"/>
          <w:highlight w:val="yellow"/>
        </w:rPr>
        <w:t>ref</w:t>
      </w:r>
      <w:r w:rsidR="00AE001C">
        <w:rPr>
          <w:rFonts w:ascii="Arial" w:hAnsi="Arial" w:cs="Arial"/>
          <w:sz w:val="24"/>
          <w:szCs w:val="24"/>
        </w:rPr>
        <w:t>. Values of Person B was mentioned 13:45 minutes into the session</w:t>
      </w:r>
      <w:r w:rsidR="00842F7D">
        <w:rPr>
          <w:rFonts w:ascii="Arial" w:hAnsi="Arial" w:cs="Arial"/>
          <w:sz w:val="24"/>
          <w:szCs w:val="24"/>
        </w:rPr>
        <w:t xml:space="preserve">. This helped me guide her </w:t>
      </w:r>
      <w:r w:rsidR="00842F7D" w:rsidRPr="00842F7D">
        <w:rPr>
          <w:rFonts w:ascii="Arial" w:hAnsi="Arial" w:cs="Arial"/>
          <w:sz w:val="24"/>
          <w:szCs w:val="24"/>
          <w:highlight w:val="yellow"/>
        </w:rPr>
        <w:t>ref</w:t>
      </w:r>
      <w:r w:rsidR="00842F7D">
        <w:rPr>
          <w:rFonts w:ascii="Arial" w:hAnsi="Arial" w:cs="Arial"/>
          <w:sz w:val="24"/>
          <w:szCs w:val="24"/>
        </w:rPr>
        <w:t xml:space="preserve"> and………………………</w:t>
      </w:r>
      <w:r w:rsidR="00615B61">
        <w:rPr>
          <w:rFonts w:ascii="Arial" w:hAnsi="Arial" w:cs="Arial"/>
          <w:sz w:val="24"/>
          <w:szCs w:val="24"/>
        </w:rPr>
        <w:t>…</w:t>
      </w:r>
    </w:p>
    <w:p w:rsidR="00FC59E2" w:rsidRDefault="00615B61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Throughout the session I engaged is a variety of Micro skills. Attending skills –SOLAR</w:t>
      </w:r>
      <w:r w:rsidR="00444490" w:rsidRPr="00444490">
        <w:t xml:space="preserve"> </w:t>
      </w:r>
      <w:r w:rsidR="00444490" w:rsidRPr="00444490">
        <w:rPr>
          <w:rFonts w:ascii="Arial" w:hAnsi="Arial" w:cs="Arial"/>
          <w:sz w:val="24"/>
          <w:szCs w:val="24"/>
        </w:rPr>
        <w:t>(Gerard Egan, 2010</w:t>
      </w:r>
      <w:r w:rsidR="004812B7" w:rsidRPr="00444490">
        <w:rPr>
          <w:rFonts w:ascii="Arial" w:hAnsi="Arial" w:cs="Arial"/>
          <w:sz w:val="24"/>
          <w:szCs w:val="24"/>
        </w:rPr>
        <w:t>)</w:t>
      </w:r>
      <w:r w:rsidR="004812B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This consisted of </w:t>
      </w:r>
      <w:r w:rsidR="00444490">
        <w:rPr>
          <w:rFonts w:ascii="Arial" w:hAnsi="Arial" w:cs="Arial"/>
          <w:sz w:val="24"/>
          <w:szCs w:val="24"/>
        </w:rPr>
        <w:t>me sitting squarely opposite Person B</w:t>
      </w:r>
      <w:r w:rsidR="004812B7">
        <w:rPr>
          <w:rFonts w:ascii="Arial" w:hAnsi="Arial" w:cs="Arial"/>
          <w:sz w:val="24"/>
          <w:szCs w:val="24"/>
        </w:rPr>
        <w:t xml:space="preserve">, having an Open Posture, Allowing myself to lean forward to Person B but still giving them a safe space, throughout the session I would keep good eye contact with Person B. This showed I was present and engaged with what they were saying. </w:t>
      </w:r>
      <w:r w:rsidR="00FC59E2">
        <w:rPr>
          <w:rFonts w:ascii="Arial" w:hAnsi="Arial" w:cs="Arial"/>
          <w:sz w:val="24"/>
          <w:szCs w:val="24"/>
        </w:rPr>
        <w:t xml:space="preserve">Nelson- Jones (2009) believed that eye contact is a more direct way of sending messages to such as showing interest, anger or sexual attraction. </w:t>
      </w:r>
    </w:p>
    <w:p w:rsidR="00286A15" w:rsidRDefault="00191ED8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Paraphrasing is another skill I used in my counselling session; this was shown 13:18 minutes into the recording. Paraphrasing I believe is a strong skill to have it helped me </w:t>
      </w:r>
      <w:r w:rsidR="00286A15">
        <w:rPr>
          <w:rFonts w:ascii="Arial" w:hAnsi="Arial" w:cs="Arial"/>
          <w:sz w:val="24"/>
          <w:szCs w:val="24"/>
        </w:rPr>
        <w:t xml:space="preserve">explore and clarify the issues that Person B was having. Tan (2016) considered this also a strong skill to have. He considered it the “glue of Counselling, which I concur with. This is due to the fact when I paraphrased back to my client I felt she knew I was listening and was taking everything on board, being present in the moment with her. </w:t>
      </w:r>
    </w:p>
    <w:p w:rsidR="00615B61" w:rsidRDefault="004812B7" w:rsidP="00116D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Throughout</w:t>
      </w:r>
      <w:r w:rsidR="00FC59E2">
        <w:rPr>
          <w:rFonts w:ascii="Arial" w:hAnsi="Arial" w:cs="Arial"/>
          <w:sz w:val="24"/>
          <w:szCs w:val="24"/>
        </w:rPr>
        <w:t xml:space="preserve"> the </w:t>
      </w:r>
      <w:r w:rsidR="00C81B0C">
        <w:rPr>
          <w:rFonts w:ascii="Arial" w:hAnsi="Arial" w:cs="Arial"/>
          <w:sz w:val="24"/>
          <w:szCs w:val="24"/>
        </w:rPr>
        <w:t>session,</w:t>
      </w:r>
      <w:r>
        <w:rPr>
          <w:rFonts w:ascii="Arial" w:hAnsi="Arial" w:cs="Arial"/>
          <w:sz w:val="24"/>
          <w:szCs w:val="24"/>
        </w:rPr>
        <w:t xml:space="preserve"> I believe I stayed </w:t>
      </w:r>
      <w:r w:rsidR="00BC35BA">
        <w:rPr>
          <w:rFonts w:ascii="Arial" w:hAnsi="Arial" w:cs="Arial"/>
          <w:sz w:val="24"/>
          <w:szCs w:val="24"/>
        </w:rPr>
        <w:t>relaxed,</w:t>
      </w:r>
      <w:r>
        <w:rPr>
          <w:rFonts w:ascii="Arial" w:hAnsi="Arial" w:cs="Arial"/>
          <w:sz w:val="24"/>
          <w:szCs w:val="24"/>
        </w:rPr>
        <w:t xml:space="preserve"> as I would be smiling, </w:t>
      </w:r>
      <w:r w:rsidR="00FC59E2">
        <w:rPr>
          <w:rFonts w:ascii="Arial" w:hAnsi="Arial" w:cs="Arial"/>
          <w:sz w:val="24"/>
          <w:szCs w:val="24"/>
        </w:rPr>
        <w:t xml:space="preserve">and sometimes mirroring Person B this can be </w:t>
      </w:r>
      <w:r w:rsidR="00191ED8">
        <w:rPr>
          <w:rFonts w:ascii="Arial" w:hAnsi="Arial" w:cs="Arial"/>
          <w:sz w:val="24"/>
          <w:szCs w:val="24"/>
        </w:rPr>
        <w:t xml:space="preserve">shown </w:t>
      </w:r>
      <w:r w:rsidR="00FC59E2">
        <w:rPr>
          <w:rFonts w:ascii="Arial" w:hAnsi="Arial" w:cs="Arial"/>
          <w:sz w:val="24"/>
          <w:szCs w:val="24"/>
        </w:rPr>
        <w:t xml:space="preserve">13:45 minutes into the counselling section. </w:t>
      </w:r>
      <w:r w:rsidR="00F445E2">
        <w:rPr>
          <w:rFonts w:ascii="Arial" w:hAnsi="Arial" w:cs="Arial"/>
          <w:sz w:val="24"/>
          <w:szCs w:val="24"/>
        </w:rPr>
        <w:t xml:space="preserve">I used Minimal </w:t>
      </w:r>
      <w:r w:rsidR="00741B54">
        <w:rPr>
          <w:rFonts w:ascii="Arial" w:hAnsi="Arial" w:cs="Arial"/>
          <w:sz w:val="24"/>
          <w:szCs w:val="24"/>
        </w:rPr>
        <w:t>encourages in this session Active listening to me is a vital part of t</w:t>
      </w:r>
      <w:r w:rsidR="00481F9A">
        <w:rPr>
          <w:rFonts w:ascii="Arial" w:hAnsi="Arial" w:cs="Arial"/>
          <w:sz w:val="24"/>
          <w:szCs w:val="24"/>
        </w:rPr>
        <w:t>his session. According to Nelson – Jones (</w:t>
      </w:r>
      <w:r w:rsidR="0097166E">
        <w:rPr>
          <w:rFonts w:ascii="Arial" w:hAnsi="Arial" w:cs="Arial"/>
          <w:sz w:val="24"/>
          <w:szCs w:val="24"/>
        </w:rPr>
        <w:t xml:space="preserve">2009) believe that has a counselling skills student I can create an emotional climate that can help Person B feel safe and free to talk to me. Active listening is one of the many component skills that created a collaborative working relationship in the session. Active listening can </w:t>
      </w:r>
      <w:r w:rsidR="00DA12A0">
        <w:rPr>
          <w:rFonts w:ascii="Arial" w:hAnsi="Arial" w:cs="Arial"/>
          <w:sz w:val="24"/>
          <w:szCs w:val="24"/>
        </w:rPr>
        <w:t>reduce defensiveness according to (Strong, Yoder and Corcoran, 1995).I agree with this as I felt the more I listened and not responded apart from using minimal encourages and empathic</w:t>
      </w:r>
      <w:r w:rsidR="00847C00">
        <w:rPr>
          <w:rFonts w:ascii="Arial" w:hAnsi="Arial" w:cs="Arial"/>
          <w:sz w:val="24"/>
          <w:szCs w:val="24"/>
        </w:rPr>
        <w:t xml:space="preserve"> responses </w:t>
      </w:r>
      <w:r w:rsidR="00EE241C">
        <w:rPr>
          <w:rFonts w:ascii="Arial" w:hAnsi="Arial" w:cs="Arial"/>
          <w:sz w:val="24"/>
          <w:szCs w:val="24"/>
        </w:rPr>
        <w:t>the more Person B felt comfortable and listened to. Empathy seems to have played a part in this</w:t>
      </w:r>
      <w:r w:rsidR="00177F4D">
        <w:rPr>
          <w:rFonts w:ascii="Arial" w:hAnsi="Arial" w:cs="Arial"/>
          <w:sz w:val="24"/>
          <w:szCs w:val="24"/>
        </w:rPr>
        <w:t>……………….</w:t>
      </w:r>
      <w:r w:rsidR="00177F4D" w:rsidRPr="00177F4D">
        <w:rPr>
          <w:rFonts w:ascii="Arial" w:hAnsi="Arial" w:cs="Arial"/>
          <w:sz w:val="24"/>
          <w:szCs w:val="24"/>
          <w:highlight w:val="yellow"/>
        </w:rPr>
        <w:t>REF</w:t>
      </w:r>
      <w:r w:rsidR="00177F4D">
        <w:rPr>
          <w:rFonts w:ascii="Arial" w:hAnsi="Arial" w:cs="Arial"/>
          <w:sz w:val="24"/>
          <w:szCs w:val="24"/>
        </w:rPr>
        <w:t>.</w:t>
      </w:r>
    </w:p>
    <w:p w:rsidR="00177F4D" w:rsidRDefault="00177F4D" w:rsidP="00116DE8">
      <w:pPr>
        <w:spacing w:line="48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177F4D" w:rsidRDefault="00177F4D" w:rsidP="00116DE8">
      <w:pPr>
        <w:spacing w:line="480" w:lineRule="auto"/>
        <w:rPr>
          <w:rFonts w:ascii="Arial" w:hAnsi="Arial" w:cs="Arial"/>
          <w:sz w:val="24"/>
          <w:szCs w:val="24"/>
        </w:rPr>
      </w:pPr>
    </w:p>
    <w:p w:rsidR="00842F7D" w:rsidRDefault="00842F7D" w:rsidP="00116DE8">
      <w:pPr>
        <w:spacing w:line="480" w:lineRule="auto"/>
        <w:rPr>
          <w:rFonts w:ascii="Arial" w:hAnsi="Arial" w:cs="Arial"/>
          <w:sz w:val="24"/>
          <w:szCs w:val="24"/>
        </w:rPr>
      </w:pPr>
    </w:p>
    <w:p w:rsidR="000F03EB" w:rsidRDefault="000F03EB" w:rsidP="00116DE8">
      <w:pPr>
        <w:spacing w:line="480" w:lineRule="auto"/>
        <w:rPr>
          <w:rFonts w:ascii="Arial" w:hAnsi="Arial" w:cs="Arial"/>
          <w:sz w:val="24"/>
          <w:szCs w:val="24"/>
        </w:rPr>
      </w:pPr>
    </w:p>
    <w:p w:rsidR="009B1A54" w:rsidRDefault="009B1A54" w:rsidP="00116DE8">
      <w:pPr>
        <w:spacing w:line="480" w:lineRule="auto"/>
        <w:rPr>
          <w:rFonts w:ascii="Arial" w:hAnsi="Arial" w:cs="Arial"/>
          <w:sz w:val="24"/>
          <w:szCs w:val="24"/>
        </w:rPr>
      </w:pPr>
    </w:p>
    <w:p w:rsidR="009B1A54" w:rsidRPr="008C5616" w:rsidRDefault="009B1A54" w:rsidP="00116DE8">
      <w:pPr>
        <w:spacing w:line="480" w:lineRule="auto"/>
        <w:rPr>
          <w:lang w:val="en-US"/>
        </w:rPr>
      </w:pPr>
    </w:p>
    <w:sectPr w:rsidR="009B1A54" w:rsidRPr="008C56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D5F34"/>
    <w:multiLevelType w:val="hybridMultilevel"/>
    <w:tmpl w:val="39164CF0"/>
    <w:lvl w:ilvl="0" w:tplc="1D8CD3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501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AACD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343C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7E0C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B82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5E45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2028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F61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4F47D72"/>
    <w:multiLevelType w:val="hybridMultilevel"/>
    <w:tmpl w:val="BBD0BE4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5616"/>
    <w:rsid w:val="0000361C"/>
    <w:rsid w:val="000F03EB"/>
    <w:rsid w:val="0010511A"/>
    <w:rsid w:val="00116DE8"/>
    <w:rsid w:val="00177F4D"/>
    <w:rsid w:val="00191ED8"/>
    <w:rsid w:val="001A18E3"/>
    <w:rsid w:val="001A6412"/>
    <w:rsid w:val="00286A15"/>
    <w:rsid w:val="003064D3"/>
    <w:rsid w:val="003A70F4"/>
    <w:rsid w:val="00403094"/>
    <w:rsid w:val="00434E69"/>
    <w:rsid w:val="004403A1"/>
    <w:rsid w:val="00444490"/>
    <w:rsid w:val="004812B7"/>
    <w:rsid w:val="00481F9A"/>
    <w:rsid w:val="00615B61"/>
    <w:rsid w:val="00642DCF"/>
    <w:rsid w:val="0066651F"/>
    <w:rsid w:val="00697B6E"/>
    <w:rsid w:val="00726ACD"/>
    <w:rsid w:val="00741B54"/>
    <w:rsid w:val="007707D1"/>
    <w:rsid w:val="007B4641"/>
    <w:rsid w:val="00801FD5"/>
    <w:rsid w:val="008101E9"/>
    <w:rsid w:val="00842F7D"/>
    <w:rsid w:val="00847C00"/>
    <w:rsid w:val="008C5616"/>
    <w:rsid w:val="008E71F8"/>
    <w:rsid w:val="00931523"/>
    <w:rsid w:val="0097166E"/>
    <w:rsid w:val="0097352B"/>
    <w:rsid w:val="00995DFD"/>
    <w:rsid w:val="009B1A54"/>
    <w:rsid w:val="00A05827"/>
    <w:rsid w:val="00AA7F09"/>
    <w:rsid w:val="00AE001C"/>
    <w:rsid w:val="00BC35BA"/>
    <w:rsid w:val="00C81B0C"/>
    <w:rsid w:val="00CA7BB8"/>
    <w:rsid w:val="00D93CEE"/>
    <w:rsid w:val="00DA12A0"/>
    <w:rsid w:val="00DC4923"/>
    <w:rsid w:val="00DD055D"/>
    <w:rsid w:val="00E62E4B"/>
    <w:rsid w:val="00EB063B"/>
    <w:rsid w:val="00EE241C"/>
    <w:rsid w:val="00F445E2"/>
    <w:rsid w:val="00FC59E2"/>
    <w:rsid w:val="00FE7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63382"/>
  <w15:chartTrackingRefBased/>
  <w15:docId w15:val="{1A6E7BFB-C79C-4DBB-BF85-D617D3702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7EE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58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181124">
          <w:marLeft w:val="331"/>
          <w:marRight w:val="0"/>
          <w:marTop w:val="2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1413</Words>
  <Characters>8057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Rogers</dc:creator>
  <cp:keywords/>
  <dc:description/>
  <cp:lastModifiedBy>Catherine Rogers</cp:lastModifiedBy>
  <cp:revision>2</cp:revision>
  <dcterms:created xsi:type="dcterms:W3CDTF">2023-01-22T20:30:00Z</dcterms:created>
  <dcterms:modified xsi:type="dcterms:W3CDTF">2023-01-22T20:30:00Z</dcterms:modified>
</cp:coreProperties>
</file>