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7A5A972A">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61A156FB" w:rsidR="68B0CA96" w:rsidRDefault="68B0CA96" w:rsidP="1537D0F1">
      <w:pPr>
        <w:ind w:right="107"/>
        <w:rPr>
          <w:b/>
          <w:bCs/>
          <w:color w:val="auto"/>
          <w:sz w:val="40"/>
          <w:szCs w:val="40"/>
        </w:rPr>
      </w:pPr>
      <w:r w:rsidRPr="1537D0F1">
        <w:rPr>
          <w:b/>
          <w:bCs/>
          <w:color w:val="auto"/>
          <w:sz w:val="40"/>
          <w:szCs w:val="40"/>
        </w:rPr>
        <w:t>6,</w:t>
      </w:r>
      <w:r w:rsidR="00265480">
        <w:rPr>
          <w:b/>
          <w:bCs/>
          <w:color w:val="auto"/>
          <w:sz w:val="40"/>
          <w:szCs w:val="40"/>
        </w:rPr>
        <w:t>447</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E130D8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420032">
              <w:rPr>
                <w:b/>
                <w:color w:val="auto"/>
                <w:sz w:val="32"/>
              </w:rPr>
              <w:t>Paula Williams</w:t>
            </w:r>
          </w:p>
          <w:p w14:paraId="58374EBA" w14:textId="77777777" w:rsidR="00575A8F" w:rsidRDefault="00575A8F" w:rsidP="00E6298B">
            <w:pPr>
              <w:overflowPunct/>
              <w:autoSpaceDE/>
              <w:autoSpaceDN/>
              <w:adjustRightInd/>
              <w:ind w:right="107"/>
              <w:textAlignment w:val="auto"/>
              <w:rPr>
                <w:b/>
                <w:color w:val="auto"/>
                <w:sz w:val="32"/>
              </w:rPr>
            </w:pPr>
          </w:p>
          <w:p w14:paraId="02AA75B5" w14:textId="0B2891CC"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420032">
              <w:rPr>
                <w:b/>
                <w:color w:val="auto"/>
                <w:sz w:val="32"/>
              </w:rPr>
              <w:t xml:space="preserve"> 2236519</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2F9C30DF" w14:textId="053289A9" w:rsidR="008330D0" w:rsidRPr="00B47DBA" w:rsidRDefault="008330D0" w:rsidP="008330D0">
      <w:pPr>
        <w:rPr>
          <w:color w:val="auto"/>
        </w:rPr>
      </w:pPr>
      <w:r w:rsidRPr="001B69F2">
        <w:rPr>
          <w:color w:val="auto"/>
        </w:rPr>
        <w:t xml:space="preserve">In this essay, I will compare and analyse the </w:t>
      </w:r>
      <w:r w:rsidR="00BD0B4D" w:rsidRPr="001B69F2">
        <w:rPr>
          <w:color w:val="auto"/>
        </w:rPr>
        <w:t xml:space="preserve">main </w:t>
      </w:r>
      <w:r w:rsidRPr="001B69F2">
        <w:rPr>
          <w:color w:val="auto"/>
        </w:rPr>
        <w:t xml:space="preserve">stress-resilience techniques </w:t>
      </w:r>
      <w:r w:rsidR="00BD0B4D" w:rsidRPr="001B69F2">
        <w:rPr>
          <w:color w:val="auto"/>
        </w:rPr>
        <w:t xml:space="preserve">(A &amp; B) </w:t>
      </w:r>
      <w:r w:rsidRPr="001B69F2">
        <w:rPr>
          <w:color w:val="auto"/>
        </w:rPr>
        <w:t xml:space="preserve">I have utilised since I started my career as a police officer. Due to the reflective nature of this task, I will be </w:t>
      </w:r>
      <w:r w:rsidR="00FF72C0" w:rsidRPr="001B69F2">
        <w:rPr>
          <w:color w:val="auto"/>
        </w:rPr>
        <w:t>using</w:t>
      </w:r>
      <w:r w:rsidRPr="001B69F2">
        <w:rPr>
          <w:color w:val="auto"/>
        </w:rPr>
        <w:t xml:space="preserve"> Gibbs</w:t>
      </w:r>
      <w:r w:rsidR="00FF72C0" w:rsidRPr="001B69F2">
        <w:rPr>
          <w:color w:val="auto"/>
        </w:rPr>
        <w:t xml:space="preserve"> </w:t>
      </w:r>
      <w:r w:rsidRPr="001B69F2">
        <w:rPr>
          <w:color w:val="auto"/>
        </w:rPr>
        <w:t xml:space="preserve">reflective </w:t>
      </w:r>
      <w:r w:rsidR="00FF72C0" w:rsidRPr="001B69F2">
        <w:rPr>
          <w:color w:val="auto"/>
        </w:rPr>
        <w:t>model</w:t>
      </w:r>
      <w:r w:rsidR="00B47DBA">
        <w:rPr>
          <w:color w:val="auto"/>
        </w:rPr>
        <w:t xml:space="preserve"> </w:t>
      </w:r>
      <w:r w:rsidRPr="001B69F2">
        <w:rPr>
          <w:color w:val="auto"/>
        </w:rPr>
        <w:t xml:space="preserve">in order to structure my academic work. </w:t>
      </w:r>
    </w:p>
    <w:p w14:paraId="160BA5DF" w14:textId="40BFCCF2" w:rsidR="008330D0" w:rsidRPr="00060FEF" w:rsidRDefault="008330D0" w:rsidP="008330D0">
      <w:pPr>
        <w:rPr>
          <w:i/>
          <w:iCs/>
          <w:color w:val="auto"/>
        </w:rPr>
      </w:pPr>
      <w:r w:rsidRPr="001B69F2">
        <w:rPr>
          <w:rStyle w:val="apple-converted-space"/>
          <w:i/>
          <w:iCs/>
          <w:color w:val="auto"/>
        </w:rPr>
        <w:t> </w:t>
      </w:r>
    </w:p>
    <w:p w14:paraId="064446EB" w14:textId="1E837B5A" w:rsidR="00A061B0" w:rsidRPr="001B69F2" w:rsidRDefault="00B47DBA" w:rsidP="008330D0">
      <w:pPr>
        <w:rPr>
          <w:color w:val="auto"/>
        </w:rPr>
      </w:pPr>
      <w:r w:rsidRPr="00060FEF">
        <w:rPr>
          <w:color w:val="auto"/>
        </w:rPr>
        <w:t xml:space="preserve">As stated by </w:t>
      </w:r>
      <w:r w:rsidRPr="00060FEF">
        <w:rPr>
          <w:color w:val="auto"/>
        </w:rPr>
        <w:t>The University of Edinburgh (2020)</w:t>
      </w:r>
      <w:r w:rsidRPr="00060FEF">
        <w:rPr>
          <w:color w:val="auto"/>
        </w:rPr>
        <w:t xml:space="preserve"> </w:t>
      </w:r>
      <w:r w:rsidR="008330D0" w:rsidRPr="00060FEF">
        <w:rPr>
          <w:color w:val="auto"/>
        </w:rPr>
        <w:t xml:space="preserve">The Gibbs </w:t>
      </w:r>
      <w:r w:rsidR="008330D0" w:rsidRPr="001B69F2">
        <w:rPr>
          <w:color w:val="auto"/>
        </w:rPr>
        <w:t>reflective cycle</w:t>
      </w:r>
      <w:r w:rsidR="00A061B0" w:rsidRPr="001B69F2">
        <w:rPr>
          <w:color w:val="auto"/>
        </w:rPr>
        <w:t xml:space="preserve"> consisting of six </w:t>
      </w:r>
      <w:proofErr w:type="gramStart"/>
      <w:r w:rsidR="00A061B0" w:rsidRPr="001B69F2">
        <w:rPr>
          <w:color w:val="auto"/>
        </w:rPr>
        <w:t>stages</w:t>
      </w:r>
      <w:r w:rsidR="00FF72C0" w:rsidRPr="001B69F2">
        <w:rPr>
          <w:color w:val="auto"/>
        </w:rPr>
        <w:t>;</w:t>
      </w:r>
      <w:proofErr w:type="gramEnd"/>
    </w:p>
    <w:p w14:paraId="28604E90" w14:textId="77777777" w:rsidR="00A061B0" w:rsidRPr="001B69F2" w:rsidRDefault="00A061B0" w:rsidP="008330D0">
      <w:pPr>
        <w:rPr>
          <w:color w:val="auto"/>
        </w:rPr>
      </w:pPr>
    </w:p>
    <w:p w14:paraId="57E7063C" w14:textId="46352231" w:rsidR="008330D0" w:rsidRPr="001B69F2" w:rsidRDefault="00A061B0" w:rsidP="008330D0">
      <w:pPr>
        <w:rPr>
          <w:color w:val="auto"/>
        </w:rPr>
      </w:pPr>
      <w:r w:rsidRPr="001B69F2">
        <w:rPr>
          <w:color w:val="auto"/>
        </w:rPr>
        <w:t xml:space="preserve">Stage </w:t>
      </w:r>
      <w:r w:rsidR="00FF72C0" w:rsidRPr="001B69F2">
        <w:rPr>
          <w:color w:val="auto"/>
        </w:rPr>
        <w:t>1</w:t>
      </w:r>
      <w:r w:rsidRPr="001B69F2">
        <w:rPr>
          <w:color w:val="auto"/>
        </w:rPr>
        <w:t xml:space="preserve"> </w:t>
      </w:r>
      <w:r w:rsidR="00FF72C0" w:rsidRPr="001B69F2">
        <w:rPr>
          <w:color w:val="auto"/>
        </w:rPr>
        <w:t>–</w:t>
      </w:r>
      <w:r w:rsidRPr="001B69F2">
        <w:rPr>
          <w:color w:val="auto"/>
        </w:rPr>
        <w:t xml:space="preserve"> </w:t>
      </w:r>
      <w:r w:rsidR="008330D0" w:rsidRPr="001B69F2">
        <w:rPr>
          <w:color w:val="auto"/>
        </w:rPr>
        <w:t>Description</w:t>
      </w:r>
      <w:r w:rsidR="00FF72C0" w:rsidRPr="001B69F2">
        <w:rPr>
          <w:color w:val="auto"/>
        </w:rPr>
        <w:t xml:space="preserve"> (of the experience).</w:t>
      </w:r>
      <w:r w:rsidR="008330D0" w:rsidRPr="001B69F2">
        <w:rPr>
          <w:color w:val="auto"/>
        </w:rPr>
        <w:t xml:space="preserve"> This is where I will describe the </w:t>
      </w:r>
      <w:r w:rsidR="00FF72C0" w:rsidRPr="001B69F2">
        <w:rPr>
          <w:color w:val="auto"/>
        </w:rPr>
        <w:t>situation</w:t>
      </w:r>
      <w:r w:rsidRPr="001B69F2">
        <w:rPr>
          <w:color w:val="auto"/>
        </w:rPr>
        <w:t xml:space="preserve"> in terms of</w:t>
      </w:r>
      <w:r w:rsidR="008330D0" w:rsidRPr="001B69F2">
        <w:rPr>
          <w:color w:val="auto"/>
        </w:rPr>
        <w:t xml:space="preserve"> what happened and what the outcome was. In relation to this task, I will describe</w:t>
      </w:r>
      <w:r w:rsidR="00FF72C0" w:rsidRPr="001B69F2">
        <w:rPr>
          <w:color w:val="auto"/>
        </w:rPr>
        <w:t xml:space="preserve"> the techniques</w:t>
      </w:r>
      <w:r w:rsidR="008330D0" w:rsidRPr="001B69F2">
        <w:rPr>
          <w:color w:val="auto"/>
        </w:rPr>
        <w:t xml:space="preserve"> I u</w:t>
      </w:r>
      <w:r w:rsidR="00FF72C0" w:rsidRPr="001B69F2">
        <w:rPr>
          <w:color w:val="auto"/>
        </w:rPr>
        <w:t>tilised</w:t>
      </w:r>
      <w:r w:rsidR="008330D0" w:rsidRPr="001B69F2">
        <w:rPr>
          <w:color w:val="auto"/>
        </w:rPr>
        <w:t xml:space="preserve"> in order to manage the demanding needs of </w:t>
      </w:r>
      <w:r w:rsidR="00FF72C0" w:rsidRPr="001B69F2">
        <w:rPr>
          <w:color w:val="auto"/>
        </w:rPr>
        <w:t>my</w:t>
      </w:r>
      <w:r w:rsidR="008330D0" w:rsidRPr="001B69F2">
        <w:rPr>
          <w:color w:val="auto"/>
        </w:rPr>
        <w:t xml:space="preserve"> new role</w:t>
      </w:r>
      <w:r w:rsidRPr="001B69F2">
        <w:rPr>
          <w:color w:val="auto"/>
        </w:rPr>
        <w:t xml:space="preserve"> and</w:t>
      </w:r>
      <w:r w:rsidR="008330D0" w:rsidRPr="001B69F2">
        <w:rPr>
          <w:color w:val="auto"/>
        </w:rPr>
        <w:t xml:space="preserve"> how I carried them out.</w:t>
      </w:r>
    </w:p>
    <w:p w14:paraId="54E7000E" w14:textId="42F34E8A" w:rsidR="008330D0" w:rsidRPr="001B69F2" w:rsidRDefault="008330D0" w:rsidP="008330D0">
      <w:pPr>
        <w:rPr>
          <w:color w:val="auto"/>
        </w:rPr>
      </w:pPr>
      <w:r w:rsidRPr="001B69F2">
        <w:rPr>
          <w:color w:val="auto"/>
        </w:rPr>
        <w:t xml:space="preserve">Stage </w:t>
      </w:r>
      <w:r w:rsidR="00FF72C0" w:rsidRPr="001B69F2">
        <w:rPr>
          <w:color w:val="auto"/>
        </w:rPr>
        <w:t>2</w:t>
      </w:r>
      <w:r w:rsidR="00A061B0" w:rsidRPr="001B69F2">
        <w:rPr>
          <w:color w:val="auto"/>
        </w:rPr>
        <w:t xml:space="preserve"> – F</w:t>
      </w:r>
      <w:r w:rsidRPr="001B69F2">
        <w:rPr>
          <w:color w:val="auto"/>
        </w:rPr>
        <w:t>eelings</w:t>
      </w:r>
      <w:r w:rsidR="00FF72C0" w:rsidRPr="001B69F2">
        <w:rPr>
          <w:color w:val="auto"/>
        </w:rPr>
        <w:t xml:space="preserve"> (and thoughts).</w:t>
      </w:r>
      <w:r w:rsidR="00A061B0" w:rsidRPr="001B69F2">
        <w:rPr>
          <w:color w:val="auto"/>
        </w:rPr>
        <w:t xml:space="preserve"> </w:t>
      </w:r>
      <w:r w:rsidRPr="001B69F2">
        <w:rPr>
          <w:color w:val="auto"/>
        </w:rPr>
        <w:t xml:space="preserve">I will discuss how I felt </w:t>
      </w:r>
      <w:r w:rsidR="00FF72C0" w:rsidRPr="001B69F2">
        <w:rPr>
          <w:color w:val="auto"/>
        </w:rPr>
        <w:t>during this time</w:t>
      </w:r>
      <w:r w:rsidRPr="001B69F2">
        <w:rPr>
          <w:color w:val="auto"/>
        </w:rPr>
        <w:t>, how I felt before and after and how I feel about it now</w:t>
      </w:r>
      <w:r w:rsidR="00FF72C0" w:rsidRPr="001B69F2">
        <w:rPr>
          <w:color w:val="auto"/>
        </w:rPr>
        <w:t>.</w:t>
      </w:r>
      <w:r w:rsidRPr="001B69F2">
        <w:rPr>
          <w:color w:val="auto"/>
        </w:rPr>
        <w:t xml:space="preserve"> </w:t>
      </w:r>
    </w:p>
    <w:p w14:paraId="3CF9E98F" w14:textId="75066DB2" w:rsidR="008330D0" w:rsidRPr="001B69F2" w:rsidRDefault="008330D0" w:rsidP="008330D0">
      <w:pPr>
        <w:rPr>
          <w:color w:val="auto"/>
        </w:rPr>
      </w:pPr>
      <w:r w:rsidRPr="001B69F2">
        <w:rPr>
          <w:color w:val="auto"/>
        </w:rPr>
        <w:t xml:space="preserve">Stage </w:t>
      </w:r>
      <w:r w:rsidR="00FF72C0" w:rsidRPr="001B69F2">
        <w:rPr>
          <w:color w:val="auto"/>
        </w:rPr>
        <w:t>3</w:t>
      </w:r>
      <w:r w:rsidR="00A061B0" w:rsidRPr="001B69F2">
        <w:rPr>
          <w:color w:val="auto"/>
        </w:rPr>
        <w:t xml:space="preserve"> -</w:t>
      </w:r>
      <w:r w:rsidRPr="001B69F2">
        <w:rPr>
          <w:color w:val="auto"/>
        </w:rPr>
        <w:t xml:space="preserve"> </w:t>
      </w:r>
      <w:r w:rsidR="00A061B0" w:rsidRPr="001B69F2">
        <w:rPr>
          <w:color w:val="auto"/>
        </w:rPr>
        <w:t>E</w:t>
      </w:r>
      <w:r w:rsidRPr="001B69F2">
        <w:rPr>
          <w:color w:val="auto"/>
        </w:rPr>
        <w:t xml:space="preserve">valuation and </w:t>
      </w:r>
      <w:r w:rsidR="00A061B0" w:rsidRPr="001B69F2">
        <w:rPr>
          <w:color w:val="auto"/>
        </w:rPr>
        <w:t>A</w:t>
      </w:r>
      <w:r w:rsidRPr="001B69F2">
        <w:rPr>
          <w:color w:val="auto"/>
        </w:rPr>
        <w:t>nalysis</w:t>
      </w:r>
      <w:r w:rsidR="00FF72C0" w:rsidRPr="001B69F2">
        <w:rPr>
          <w:color w:val="auto"/>
        </w:rPr>
        <w:t xml:space="preserve"> (both good and bad)</w:t>
      </w:r>
      <w:r w:rsidR="00A061B0" w:rsidRPr="001B69F2">
        <w:rPr>
          <w:color w:val="auto"/>
        </w:rPr>
        <w:t xml:space="preserve">. This stage is concerned with reviewing </w:t>
      </w:r>
      <w:r w:rsidR="00FF72C0" w:rsidRPr="001B69F2">
        <w:rPr>
          <w:color w:val="auto"/>
        </w:rPr>
        <w:t xml:space="preserve">my </w:t>
      </w:r>
      <w:r w:rsidR="00A061B0" w:rsidRPr="001B69F2">
        <w:rPr>
          <w:color w:val="auto"/>
        </w:rPr>
        <w:t xml:space="preserve">actions and critically </w:t>
      </w:r>
      <w:r w:rsidR="006D64A4" w:rsidRPr="001B69F2">
        <w:rPr>
          <w:color w:val="auto"/>
        </w:rPr>
        <w:t>assessing them in order to establish which</w:t>
      </w:r>
      <w:r w:rsidR="00FF72C0" w:rsidRPr="001B69F2">
        <w:rPr>
          <w:color w:val="auto"/>
        </w:rPr>
        <w:t xml:space="preserve"> </w:t>
      </w:r>
      <w:r w:rsidR="006D64A4" w:rsidRPr="001B69F2">
        <w:rPr>
          <w:color w:val="auto"/>
        </w:rPr>
        <w:t>worked effectively and which were not as effective as anticipated or desired.</w:t>
      </w:r>
    </w:p>
    <w:p w14:paraId="5A81EFEF" w14:textId="4F2C9AAC" w:rsidR="008330D0" w:rsidRPr="001B69F2" w:rsidRDefault="008330D0" w:rsidP="008330D0">
      <w:pPr>
        <w:rPr>
          <w:color w:val="auto"/>
        </w:rPr>
      </w:pPr>
      <w:r w:rsidRPr="001B69F2">
        <w:rPr>
          <w:color w:val="auto"/>
        </w:rPr>
        <w:t xml:space="preserve">Stage </w:t>
      </w:r>
      <w:r w:rsidR="00FF72C0" w:rsidRPr="001B69F2">
        <w:rPr>
          <w:color w:val="auto"/>
        </w:rPr>
        <w:t>4</w:t>
      </w:r>
      <w:r w:rsidR="006D64A4" w:rsidRPr="001B69F2">
        <w:rPr>
          <w:color w:val="auto"/>
        </w:rPr>
        <w:t xml:space="preserve"> – </w:t>
      </w:r>
      <w:r w:rsidRPr="001B69F2">
        <w:rPr>
          <w:color w:val="auto"/>
        </w:rPr>
        <w:t>Conclusion</w:t>
      </w:r>
      <w:r w:rsidR="00FF72C0" w:rsidRPr="001B69F2">
        <w:rPr>
          <w:color w:val="auto"/>
        </w:rPr>
        <w:t xml:space="preserve"> (what I have learned). </w:t>
      </w:r>
      <w:r w:rsidR="006D64A4" w:rsidRPr="001B69F2">
        <w:rPr>
          <w:color w:val="auto"/>
        </w:rPr>
        <w:t xml:space="preserve"> This is where I </w:t>
      </w:r>
      <w:r w:rsidR="00E67C43" w:rsidRPr="001B69F2">
        <w:rPr>
          <w:color w:val="auto"/>
        </w:rPr>
        <w:t>summarise my findings</w:t>
      </w:r>
      <w:r w:rsidR="005902CB" w:rsidRPr="001B69F2">
        <w:rPr>
          <w:color w:val="auto"/>
        </w:rPr>
        <w:t xml:space="preserve"> with </w:t>
      </w:r>
      <w:r w:rsidR="00E67C43" w:rsidRPr="001B69F2">
        <w:rPr>
          <w:color w:val="auto"/>
        </w:rPr>
        <w:t xml:space="preserve">regard to whether the </w:t>
      </w:r>
      <w:r w:rsidR="00FF72C0" w:rsidRPr="001B69F2">
        <w:rPr>
          <w:color w:val="auto"/>
        </w:rPr>
        <w:t>techniques used</w:t>
      </w:r>
      <w:r w:rsidR="00E67C43" w:rsidRPr="001B69F2">
        <w:rPr>
          <w:color w:val="auto"/>
        </w:rPr>
        <w:t xml:space="preserve"> were effective, what alternatives I could implement to bring about a more desirable result and what skills I should develop </w:t>
      </w:r>
      <w:r w:rsidR="00FF72C0" w:rsidRPr="001B69F2">
        <w:rPr>
          <w:color w:val="auto"/>
        </w:rPr>
        <w:t>going forward.</w:t>
      </w:r>
    </w:p>
    <w:p w14:paraId="45DE8D9F" w14:textId="5C162265" w:rsidR="008330D0" w:rsidRPr="001B69F2" w:rsidRDefault="008330D0" w:rsidP="008330D0">
      <w:pPr>
        <w:rPr>
          <w:color w:val="auto"/>
        </w:rPr>
      </w:pPr>
      <w:r w:rsidRPr="001B69F2">
        <w:rPr>
          <w:color w:val="auto"/>
        </w:rPr>
        <w:t xml:space="preserve">Stage </w:t>
      </w:r>
      <w:r w:rsidR="00FF72C0" w:rsidRPr="001B69F2">
        <w:rPr>
          <w:color w:val="auto"/>
        </w:rPr>
        <w:t xml:space="preserve">5 </w:t>
      </w:r>
      <w:r w:rsidR="00E67C43" w:rsidRPr="001B69F2">
        <w:rPr>
          <w:color w:val="auto"/>
        </w:rPr>
        <w:t>-</w:t>
      </w:r>
      <w:r w:rsidRPr="001B69F2">
        <w:rPr>
          <w:color w:val="auto"/>
        </w:rPr>
        <w:t xml:space="preserve"> </w:t>
      </w:r>
      <w:r w:rsidR="00E67C43" w:rsidRPr="001B69F2">
        <w:rPr>
          <w:color w:val="auto"/>
        </w:rPr>
        <w:t>A</w:t>
      </w:r>
      <w:r w:rsidRPr="001B69F2">
        <w:rPr>
          <w:color w:val="auto"/>
        </w:rPr>
        <w:t xml:space="preserve">ction </w:t>
      </w:r>
      <w:r w:rsidR="00E67C43" w:rsidRPr="001B69F2">
        <w:rPr>
          <w:color w:val="auto"/>
        </w:rPr>
        <w:t>P</w:t>
      </w:r>
      <w:r w:rsidRPr="001B69F2">
        <w:rPr>
          <w:color w:val="auto"/>
        </w:rPr>
        <w:t>lan</w:t>
      </w:r>
      <w:r w:rsidR="00FF72C0" w:rsidRPr="001B69F2">
        <w:rPr>
          <w:color w:val="auto"/>
        </w:rPr>
        <w:t xml:space="preserve"> (</w:t>
      </w:r>
      <w:r w:rsidR="00DB51D1" w:rsidRPr="001B69F2">
        <w:rPr>
          <w:color w:val="auto"/>
        </w:rPr>
        <w:t>managing similar situations/changes).</w:t>
      </w:r>
      <w:r w:rsidRPr="001B69F2">
        <w:rPr>
          <w:color w:val="auto"/>
        </w:rPr>
        <w:t xml:space="preserve"> </w:t>
      </w:r>
      <w:r w:rsidR="00AA4F30" w:rsidRPr="001B69F2">
        <w:rPr>
          <w:color w:val="auto"/>
        </w:rPr>
        <w:t>I</w:t>
      </w:r>
      <w:r w:rsidRPr="001B69F2">
        <w:rPr>
          <w:color w:val="auto"/>
        </w:rPr>
        <w:t>n this sectio</w:t>
      </w:r>
      <w:r w:rsidR="00DB51D1" w:rsidRPr="001B69F2">
        <w:rPr>
          <w:color w:val="auto"/>
        </w:rPr>
        <w:t xml:space="preserve">n I will conclude with what </w:t>
      </w:r>
      <w:r w:rsidR="004F79A8" w:rsidRPr="001B69F2">
        <w:rPr>
          <w:color w:val="auto"/>
        </w:rPr>
        <w:t>I</w:t>
      </w:r>
      <w:r w:rsidR="00DB51D1" w:rsidRPr="001B69F2">
        <w:rPr>
          <w:color w:val="auto"/>
        </w:rPr>
        <w:t xml:space="preserve"> might </w:t>
      </w:r>
      <w:r w:rsidR="004F79A8" w:rsidRPr="001B69F2">
        <w:rPr>
          <w:color w:val="auto"/>
        </w:rPr>
        <w:t>do if faced with the same or similar situation again in the future</w:t>
      </w:r>
      <w:r w:rsidR="00DB51D1" w:rsidRPr="001B69F2">
        <w:rPr>
          <w:color w:val="auto"/>
        </w:rPr>
        <w:t>,</w:t>
      </w:r>
      <w:r w:rsidR="004F79A8" w:rsidRPr="001B69F2">
        <w:rPr>
          <w:color w:val="auto"/>
        </w:rPr>
        <w:t xml:space="preserve"> with particular emphasis on what I would do differently </w:t>
      </w:r>
      <w:r w:rsidR="00DB51D1" w:rsidRPr="001B69F2">
        <w:rPr>
          <w:color w:val="auto"/>
        </w:rPr>
        <w:t>if required.</w:t>
      </w:r>
    </w:p>
    <w:p w14:paraId="0BB7EF07" w14:textId="77777777" w:rsidR="008330D0" w:rsidRPr="00060FEF" w:rsidRDefault="008330D0" w:rsidP="008330D0">
      <w:pPr>
        <w:rPr>
          <w:color w:val="auto"/>
        </w:rPr>
      </w:pPr>
    </w:p>
    <w:p w14:paraId="77AD1D8A" w14:textId="359DD403" w:rsidR="00A34BB6" w:rsidRPr="001B69F2" w:rsidRDefault="004F79A8" w:rsidP="00660B3A">
      <w:pPr>
        <w:rPr>
          <w:color w:val="auto"/>
        </w:rPr>
      </w:pPr>
      <w:r w:rsidRPr="00060FEF">
        <w:rPr>
          <w:color w:val="auto"/>
        </w:rPr>
        <w:t xml:space="preserve">In order to develop resilience and manage stress, we must first understand what stress is and </w:t>
      </w:r>
      <w:r w:rsidR="00DB51D1" w:rsidRPr="00060FEF">
        <w:rPr>
          <w:color w:val="auto"/>
        </w:rPr>
        <w:t xml:space="preserve">determine some of </w:t>
      </w:r>
      <w:r w:rsidR="00510838" w:rsidRPr="00060FEF">
        <w:rPr>
          <w:color w:val="auto"/>
        </w:rPr>
        <w:t xml:space="preserve">the causes behind it.  </w:t>
      </w:r>
      <w:r w:rsidR="00DB51D1" w:rsidRPr="00060FEF">
        <w:rPr>
          <w:color w:val="auto"/>
        </w:rPr>
        <w:t xml:space="preserve">The World Health Organisation (2023) defines stress as a natural response to challenges and threats, a reaction to worry and tension. The mental health charity </w:t>
      </w:r>
      <w:r w:rsidR="00630A07" w:rsidRPr="00060FEF">
        <w:rPr>
          <w:color w:val="auto"/>
        </w:rPr>
        <w:t>Mind (2022)</w:t>
      </w:r>
      <w:r w:rsidR="00DB51D1" w:rsidRPr="00060FEF">
        <w:rPr>
          <w:color w:val="auto"/>
        </w:rPr>
        <w:t xml:space="preserve"> conclude </w:t>
      </w:r>
      <w:r w:rsidR="00DB51D1" w:rsidRPr="001B69F2">
        <w:rPr>
          <w:color w:val="auto"/>
        </w:rPr>
        <w:t xml:space="preserve">that stress occurs when we find ourselves in situations or </w:t>
      </w:r>
      <w:proofErr w:type="gramStart"/>
      <w:r w:rsidR="00DB51D1" w:rsidRPr="001B69F2">
        <w:rPr>
          <w:color w:val="auto"/>
        </w:rPr>
        <w:t>circumstances</w:t>
      </w:r>
      <w:proofErr w:type="gramEnd"/>
      <w:r w:rsidR="00DB51D1" w:rsidRPr="001B69F2">
        <w:rPr>
          <w:color w:val="auto"/>
        </w:rPr>
        <w:t xml:space="preserve"> we feel unable to manage. </w:t>
      </w:r>
      <w:r w:rsidR="001452E1" w:rsidRPr="001B69F2">
        <w:rPr>
          <w:color w:val="auto"/>
        </w:rPr>
        <w:t xml:space="preserve">Stress can manifest itself as </w:t>
      </w:r>
      <w:r w:rsidR="00A34BB6" w:rsidRPr="001B69F2">
        <w:rPr>
          <w:color w:val="auto"/>
        </w:rPr>
        <w:t>a wide range of both psychological and physiological symptoms including, but not limited to, headaches, disturbed sleep, anxiety, depression, stomach aches and muscle fatigue</w:t>
      </w:r>
      <w:r w:rsidR="001C4E53" w:rsidRPr="001B69F2">
        <w:rPr>
          <w:color w:val="auto"/>
        </w:rPr>
        <w:t>.</w:t>
      </w:r>
      <w:r w:rsidR="001452E1" w:rsidRPr="001B69F2">
        <w:rPr>
          <w:color w:val="auto"/>
        </w:rPr>
        <w:t xml:space="preserve"> </w:t>
      </w:r>
      <w:r w:rsidR="00660B3A" w:rsidRPr="001B69F2">
        <w:rPr>
          <w:color w:val="auto"/>
        </w:rPr>
        <w:t>Our bodies release stress hormones in reaction to stress, which amplify the fight-or-flight response and boost immunity.</w:t>
      </w:r>
      <w:r w:rsidR="0083797E" w:rsidRPr="001B69F2">
        <w:rPr>
          <w:color w:val="auto"/>
        </w:rPr>
        <w:t xml:space="preserve"> </w:t>
      </w:r>
      <w:r w:rsidR="005902CB" w:rsidRPr="001B69F2">
        <w:rPr>
          <w:color w:val="auto"/>
        </w:rPr>
        <w:t xml:space="preserve">It is commonly believed that we </w:t>
      </w:r>
      <w:r w:rsidR="001452E1" w:rsidRPr="001B69F2">
        <w:rPr>
          <w:color w:val="auto"/>
        </w:rPr>
        <w:t xml:space="preserve">require a </w:t>
      </w:r>
      <w:r w:rsidR="005902CB" w:rsidRPr="001B69F2">
        <w:rPr>
          <w:color w:val="auto"/>
        </w:rPr>
        <w:t>certain</w:t>
      </w:r>
      <w:r w:rsidR="001452E1" w:rsidRPr="001B69F2">
        <w:rPr>
          <w:color w:val="auto"/>
        </w:rPr>
        <w:t xml:space="preserve"> amount of stress in our lives in order to </w:t>
      </w:r>
      <w:r w:rsidR="005902CB" w:rsidRPr="001B69F2">
        <w:rPr>
          <w:color w:val="auto"/>
        </w:rPr>
        <w:t>cope</w:t>
      </w:r>
      <w:r w:rsidR="001452E1" w:rsidRPr="001B69F2">
        <w:rPr>
          <w:color w:val="auto"/>
        </w:rPr>
        <w:t xml:space="preserve"> with our day</w:t>
      </w:r>
      <w:r w:rsidR="00A34BB6" w:rsidRPr="001B69F2">
        <w:rPr>
          <w:color w:val="auto"/>
        </w:rPr>
        <w:t>-</w:t>
      </w:r>
      <w:r w:rsidR="001452E1" w:rsidRPr="001B69F2">
        <w:rPr>
          <w:color w:val="auto"/>
        </w:rPr>
        <w:t>to</w:t>
      </w:r>
      <w:r w:rsidR="00A34BB6" w:rsidRPr="001B69F2">
        <w:rPr>
          <w:color w:val="auto"/>
        </w:rPr>
        <w:t>-</w:t>
      </w:r>
      <w:r w:rsidR="001452E1" w:rsidRPr="001B69F2">
        <w:rPr>
          <w:color w:val="auto"/>
        </w:rPr>
        <w:t>day tasks and challenges in an effective manner</w:t>
      </w:r>
      <w:r w:rsidR="005902CB" w:rsidRPr="001B69F2">
        <w:rPr>
          <w:color w:val="auto"/>
        </w:rPr>
        <w:t xml:space="preserve">. However, </w:t>
      </w:r>
      <w:r w:rsidR="0020288C" w:rsidRPr="001B69F2">
        <w:rPr>
          <w:color w:val="auto"/>
        </w:rPr>
        <w:t>stronger</w:t>
      </w:r>
      <w:r w:rsidR="001452E1" w:rsidRPr="001B69F2">
        <w:rPr>
          <w:color w:val="auto"/>
        </w:rPr>
        <w:t xml:space="preserve"> stress reaction</w:t>
      </w:r>
      <w:r w:rsidR="00A34BB6" w:rsidRPr="001B69F2">
        <w:rPr>
          <w:color w:val="auto"/>
        </w:rPr>
        <w:t>s</w:t>
      </w:r>
      <w:r w:rsidR="001452E1" w:rsidRPr="001B69F2">
        <w:rPr>
          <w:color w:val="auto"/>
        </w:rPr>
        <w:t xml:space="preserve"> can also be beneficial in helping us </w:t>
      </w:r>
      <w:r w:rsidR="00A34BB6" w:rsidRPr="001B69F2">
        <w:rPr>
          <w:color w:val="auto"/>
        </w:rPr>
        <w:t>overcome discomfort or fear</w:t>
      </w:r>
      <w:r w:rsidR="0020288C" w:rsidRPr="001B69F2">
        <w:rPr>
          <w:color w:val="auto"/>
        </w:rPr>
        <w:t>.</w:t>
      </w:r>
      <w:r w:rsidR="00A34BB6" w:rsidRPr="001B69F2">
        <w:rPr>
          <w:color w:val="auto"/>
        </w:rPr>
        <w:t xml:space="preserve"> </w:t>
      </w:r>
    </w:p>
    <w:p w14:paraId="1DE795E1" w14:textId="3C7BE280" w:rsidR="00660B3A" w:rsidRPr="001B69F2" w:rsidRDefault="00660B3A" w:rsidP="00660B3A">
      <w:pPr>
        <w:rPr>
          <w:color w:val="auto"/>
        </w:rPr>
      </w:pPr>
      <w:r w:rsidRPr="001B69F2">
        <w:rPr>
          <w:color w:val="auto"/>
        </w:rPr>
        <w:t xml:space="preserve"> </w:t>
      </w:r>
    </w:p>
    <w:p w14:paraId="4F4F3B1C" w14:textId="460282AC" w:rsidR="008330D0" w:rsidRPr="001B69F2" w:rsidRDefault="0020288C" w:rsidP="008330D0">
      <w:pPr>
        <w:rPr>
          <w:color w:val="auto"/>
        </w:rPr>
      </w:pPr>
      <w:r w:rsidRPr="001B69F2">
        <w:rPr>
          <w:color w:val="auto"/>
        </w:rPr>
        <w:t xml:space="preserve">My experience of initial training to become a Police Constable was unlike any other personal or professional challenge that I </w:t>
      </w:r>
      <w:r w:rsidR="005902CB" w:rsidRPr="001B69F2">
        <w:rPr>
          <w:color w:val="auto"/>
        </w:rPr>
        <w:t>have previously experienced</w:t>
      </w:r>
      <w:r w:rsidRPr="001B69F2">
        <w:rPr>
          <w:color w:val="auto"/>
        </w:rPr>
        <w:t xml:space="preserve">, </w:t>
      </w:r>
      <w:r w:rsidR="005902CB" w:rsidRPr="001B69F2">
        <w:rPr>
          <w:color w:val="auto"/>
        </w:rPr>
        <w:t>earlier roles as</w:t>
      </w:r>
      <w:r w:rsidRPr="001B69F2">
        <w:rPr>
          <w:color w:val="auto"/>
        </w:rPr>
        <w:t xml:space="preserve"> a waitress, cleaner and </w:t>
      </w:r>
      <w:r w:rsidR="005902CB" w:rsidRPr="001B69F2">
        <w:rPr>
          <w:color w:val="auto"/>
        </w:rPr>
        <w:t xml:space="preserve">working in a </w:t>
      </w:r>
      <w:r w:rsidRPr="001B69F2">
        <w:rPr>
          <w:color w:val="auto"/>
        </w:rPr>
        <w:t>custom clothing business</w:t>
      </w:r>
      <w:r w:rsidR="005902CB" w:rsidRPr="001B69F2">
        <w:rPr>
          <w:color w:val="auto"/>
        </w:rPr>
        <w:t xml:space="preserve"> gave me little opportunity to experience the</w:t>
      </w:r>
      <w:r w:rsidR="009008E6" w:rsidRPr="001B69F2">
        <w:rPr>
          <w:color w:val="auto"/>
        </w:rPr>
        <w:t xml:space="preserve"> </w:t>
      </w:r>
      <w:r w:rsidR="00341EA5">
        <w:rPr>
          <w:color w:val="auto"/>
        </w:rPr>
        <w:t>demands that</w:t>
      </w:r>
      <w:r w:rsidR="009008E6" w:rsidRPr="001B69F2">
        <w:rPr>
          <w:color w:val="auto"/>
        </w:rPr>
        <w:t xml:space="preserve"> </w:t>
      </w:r>
      <w:r w:rsidR="005902CB" w:rsidRPr="001B69F2">
        <w:rPr>
          <w:color w:val="auto"/>
        </w:rPr>
        <w:t>I face in my current role</w:t>
      </w:r>
      <w:r w:rsidR="001C4E53" w:rsidRPr="001B69F2">
        <w:rPr>
          <w:color w:val="auto"/>
        </w:rPr>
        <w:t xml:space="preserve">. </w:t>
      </w:r>
      <w:r w:rsidRPr="001B69F2">
        <w:rPr>
          <w:color w:val="auto"/>
        </w:rPr>
        <w:t xml:space="preserve">During these </w:t>
      </w:r>
      <w:r w:rsidR="005902CB" w:rsidRPr="001B69F2">
        <w:rPr>
          <w:color w:val="auto"/>
        </w:rPr>
        <w:t xml:space="preserve">past </w:t>
      </w:r>
      <w:r w:rsidRPr="001B69F2">
        <w:rPr>
          <w:color w:val="auto"/>
        </w:rPr>
        <w:t>six months</w:t>
      </w:r>
      <w:r w:rsidR="00341EA5">
        <w:rPr>
          <w:color w:val="auto"/>
        </w:rPr>
        <w:t>,</w:t>
      </w:r>
      <w:r w:rsidRPr="001B69F2">
        <w:rPr>
          <w:color w:val="auto"/>
        </w:rPr>
        <w:t xml:space="preserve"> I have </w:t>
      </w:r>
      <w:r w:rsidR="005902CB" w:rsidRPr="001B69F2">
        <w:rPr>
          <w:color w:val="auto"/>
        </w:rPr>
        <w:t xml:space="preserve">at times </w:t>
      </w:r>
      <w:r w:rsidRPr="001B69F2">
        <w:rPr>
          <w:color w:val="auto"/>
        </w:rPr>
        <w:t xml:space="preserve">certainly felt under pressure as a result of both academic </w:t>
      </w:r>
      <w:r w:rsidR="005902CB" w:rsidRPr="001B69F2">
        <w:rPr>
          <w:color w:val="auto"/>
        </w:rPr>
        <w:t xml:space="preserve">demands </w:t>
      </w:r>
      <w:r w:rsidRPr="001B69F2">
        <w:rPr>
          <w:color w:val="auto"/>
        </w:rPr>
        <w:t>and physical challenges.</w:t>
      </w:r>
      <w:r w:rsidR="00CF7F72" w:rsidRPr="001B69F2">
        <w:rPr>
          <w:color w:val="auto"/>
        </w:rPr>
        <w:t xml:space="preserve"> </w:t>
      </w:r>
      <w:r w:rsidR="005902CB" w:rsidRPr="001B69F2">
        <w:rPr>
          <w:color w:val="auto"/>
        </w:rPr>
        <w:t xml:space="preserve">During police training, there is an </w:t>
      </w:r>
      <w:r w:rsidR="008330D0" w:rsidRPr="001B69F2">
        <w:rPr>
          <w:color w:val="auto"/>
        </w:rPr>
        <w:t>overwhelming amount of information to consume, digest, and understand</w:t>
      </w:r>
      <w:r w:rsidR="009008E6" w:rsidRPr="001B69F2">
        <w:rPr>
          <w:color w:val="auto"/>
        </w:rPr>
        <w:t xml:space="preserve"> in order to</w:t>
      </w:r>
      <w:r w:rsidR="008330D0" w:rsidRPr="001B69F2">
        <w:rPr>
          <w:color w:val="auto"/>
        </w:rPr>
        <w:t xml:space="preserve"> </w:t>
      </w:r>
      <w:r w:rsidR="009008E6" w:rsidRPr="001B69F2">
        <w:rPr>
          <w:color w:val="auto"/>
        </w:rPr>
        <w:t xml:space="preserve">ensure </w:t>
      </w:r>
      <w:r w:rsidR="00341EA5">
        <w:rPr>
          <w:color w:val="auto"/>
        </w:rPr>
        <w:t>officers</w:t>
      </w:r>
      <w:r w:rsidR="009008E6" w:rsidRPr="001B69F2">
        <w:rPr>
          <w:color w:val="auto"/>
        </w:rPr>
        <w:t xml:space="preserve"> protect the public and carry out the responsibilities of </w:t>
      </w:r>
      <w:r w:rsidR="00341EA5">
        <w:rPr>
          <w:color w:val="auto"/>
        </w:rPr>
        <w:t>their</w:t>
      </w:r>
      <w:r w:rsidR="009008E6" w:rsidRPr="001B69F2">
        <w:rPr>
          <w:color w:val="auto"/>
        </w:rPr>
        <w:t xml:space="preserve"> role with professionalism. </w:t>
      </w:r>
      <w:r w:rsidR="008330D0" w:rsidRPr="001B69F2">
        <w:rPr>
          <w:color w:val="auto"/>
        </w:rPr>
        <w:t xml:space="preserve">It is natural when placed in </w:t>
      </w:r>
      <w:r w:rsidR="009008E6" w:rsidRPr="001B69F2">
        <w:rPr>
          <w:color w:val="auto"/>
        </w:rPr>
        <w:t xml:space="preserve">any </w:t>
      </w:r>
      <w:r w:rsidR="008330D0" w:rsidRPr="001B69F2">
        <w:rPr>
          <w:color w:val="auto"/>
        </w:rPr>
        <w:t>new situation</w:t>
      </w:r>
      <w:r w:rsidR="009008E6" w:rsidRPr="001B69F2">
        <w:rPr>
          <w:color w:val="auto"/>
        </w:rPr>
        <w:t xml:space="preserve">, </w:t>
      </w:r>
      <w:r w:rsidR="00CB1D8F" w:rsidRPr="001B69F2">
        <w:rPr>
          <w:color w:val="auto"/>
        </w:rPr>
        <w:t>especially</w:t>
      </w:r>
      <w:r w:rsidR="009008E6" w:rsidRPr="001B69F2">
        <w:rPr>
          <w:color w:val="auto"/>
        </w:rPr>
        <w:t xml:space="preserve"> those</w:t>
      </w:r>
      <w:r w:rsidR="008330D0" w:rsidRPr="001B69F2">
        <w:rPr>
          <w:color w:val="auto"/>
        </w:rPr>
        <w:t xml:space="preserve"> with immense </w:t>
      </w:r>
      <w:r w:rsidR="008330D0" w:rsidRPr="001B69F2">
        <w:rPr>
          <w:color w:val="auto"/>
        </w:rPr>
        <w:lastRenderedPageBreak/>
        <w:t xml:space="preserve">learning needs, to feel under pressure and stressed. As we begin to understand our learning and see it effectively </w:t>
      </w:r>
      <w:r w:rsidR="009008E6" w:rsidRPr="001B69F2">
        <w:rPr>
          <w:color w:val="auto"/>
        </w:rPr>
        <w:t>put</w:t>
      </w:r>
      <w:r w:rsidR="008330D0" w:rsidRPr="001B69F2">
        <w:rPr>
          <w:color w:val="auto"/>
        </w:rPr>
        <w:t xml:space="preserve"> into practice, we begin to feel less stressed and more in control of these emotions. </w:t>
      </w:r>
    </w:p>
    <w:p w14:paraId="6C4AD9DF" w14:textId="77777777" w:rsidR="008330D0" w:rsidRPr="00060FEF" w:rsidRDefault="008330D0" w:rsidP="008330D0">
      <w:pPr>
        <w:rPr>
          <w:color w:val="auto"/>
        </w:rPr>
      </w:pPr>
    </w:p>
    <w:p w14:paraId="6A7AD7C7" w14:textId="395726CC" w:rsidR="00BB2C1B" w:rsidRPr="00060FEF" w:rsidRDefault="00CC19A7" w:rsidP="008330D0">
      <w:pPr>
        <w:rPr>
          <w:color w:val="auto"/>
        </w:rPr>
      </w:pPr>
      <w:r w:rsidRPr="00060FEF">
        <w:rPr>
          <w:color w:val="auto"/>
        </w:rPr>
        <w:t>Using Gibbs</w:t>
      </w:r>
      <w:r w:rsidR="00341EA5">
        <w:rPr>
          <w:color w:val="auto"/>
        </w:rPr>
        <w:t>’</w:t>
      </w:r>
      <w:r w:rsidRPr="00060FEF">
        <w:rPr>
          <w:color w:val="auto"/>
        </w:rPr>
        <w:t xml:space="preserve"> reflective cycle</w:t>
      </w:r>
      <w:r w:rsidR="00B801D9" w:rsidRPr="00060FEF">
        <w:rPr>
          <w:color w:val="auto"/>
        </w:rPr>
        <w:t xml:space="preserve"> </w:t>
      </w:r>
      <w:r w:rsidR="00341EA5">
        <w:rPr>
          <w:color w:val="auto"/>
        </w:rPr>
        <w:t>(</w:t>
      </w:r>
      <w:r w:rsidR="006632F1" w:rsidRPr="00060FEF">
        <w:rPr>
          <w:color w:val="auto"/>
        </w:rPr>
        <w:t>G. Gibbs 1998)</w:t>
      </w:r>
      <w:r w:rsidR="006632F1" w:rsidRPr="00060FEF">
        <w:rPr>
          <w:color w:val="auto"/>
        </w:rPr>
        <w:t xml:space="preserve">, </w:t>
      </w:r>
      <w:r w:rsidRPr="00060FEF">
        <w:rPr>
          <w:color w:val="auto"/>
        </w:rPr>
        <w:t xml:space="preserve">I will describe </w:t>
      </w:r>
      <w:r w:rsidR="008123B5" w:rsidRPr="00060FEF">
        <w:rPr>
          <w:color w:val="auto"/>
        </w:rPr>
        <w:t>two</w:t>
      </w:r>
      <w:r w:rsidR="009008E6" w:rsidRPr="00060FEF">
        <w:rPr>
          <w:color w:val="auto"/>
        </w:rPr>
        <w:t xml:space="preserve"> of the techniques and strategies </w:t>
      </w:r>
      <w:r w:rsidRPr="00060FEF">
        <w:rPr>
          <w:color w:val="auto"/>
        </w:rPr>
        <w:t>I undertook</w:t>
      </w:r>
      <w:r w:rsidR="009008E6" w:rsidRPr="00060FEF">
        <w:rPr>
          <w:color w:val="auto"/>
        </w:rPr>
        <w:t xml:space="preserve"> to help develop my own stress resilience.</w:t>
      </w:r>
      <w:r w:rsidR="008330D0" w:rsidRPr="00060FEF">
        <w:rPr>
          <w:color w:val="auto"/>
        </w:rPr>
        <w:t xml:space="preserve"> </w:t>
      </w:r>
    </w:p>
    <w:p w14:paraId="743A6967" w14:textId="77777777" w:rsidR="009008E6" w:rsidRPr="00060FEF" w:rsidRDefault="009008E6" w:rsidP="008330D0">
      <w:pPr>
        <w:rPr>
          <w:color w:val="auto"/>
        </w:rPr>
      </w:pPr>
    </w:p>
    <w:p w14:paraId="66571DDE" w14:textId="085EE63E" w:rsidR="009008E6" w:rsidRPr="00060FEF" w:rsidRDefault="009008E6" w:rsidP="008330D0">
      <w:pPr>
        <w:rPr>
          <w:color w:val="auto"/>
        </w:rPr>
      </w:pPr>
      <w:r w:rsidRPr="00060FEF">
        <w:rPr>
          <w:color w:val="auto"/>
        </w:rPr>
        <w:t xml:space="preserve">Description </w:t>
      </w:r>
      <w:r w:rsidR="00210FDA" w:rsidRPr="00060FEF">
        <w:rPr>
          <w:color w:val="auto"/>
        </w:rPr>
        <w:t>–</w:t>
      </w:r>
      <w:r w:rsidRPr="00060FEF">
        <w:rPr>
          <w:color w:val="auto"/>
        </w:rPr>
        <w:t xml:space="preserve"> </w:t>
      </w:r>
      <w:r w:rsidR="00BD0B4D" w:rsidRPr="00060FEF">
        <w:rPr>
          <w:color w:val="auto"/>
        </w:rPr>
        <w:t>(A) A</w:t>
      </w:r>
      <w:r w:rsidR="00210FDA" w:rsidRPr="00060FEF">
        <w:rPr>
          <w:color w:val="auto"/>
        </w:rPr>
        <w:t xml:space="preserve">s a horse owner, I am fortunate enough to be able to ride out whenever my schedule allows me to. Riding has a natural way of calming your soul and being outdoors supports mental health and wellbeing whilst helping to maintain physical health. Robinson (2023) studied over 1000 horse riders to determine the physical and mental health of those who rode over 90 minutes per week. </w:t>
      </w:r>
    </w:p>
    <w:p w14:paraId="11750361" w14:textId="3200241E" w:rsidR="008123B5" w:rsidRPr="001B69F2" w:rsidRDefault="00BD0B4D" w:rsidP="008123B5">
      <w:pPr>
        <w:rPr>
          <w:rStyle w:val="apple-converted-space"/>
          <w:i/>
          <w:iCs/>
          <w:color w:val="auto"/>
        </w:rPr>
      </w:pPr>
      <w:r w:rsidRPr="00060FEF">
        <w:rPr>
          <w:color w:val="auto"/>
        </w:rPr>
        <w:t xml:space="preserve">(B) </w:t>
      </w:r>
      <w:r w:rsidR="008123B5" w:rsidRPr="00060FEF">
        <w:rPr>
          <w:color w:val="auto"/>
        </w:rPr>
        <w:t xml:space="preserve">In contrast; I utilise music in an empowering manner to allow me space to sing and enjoy music. </w:t>
      </w:r>
      <w:r w:rsidR="008123B5" w:rsidRPr="00060FEF">
        <w:rPr>
          <w:rStyle w:val="apple-converted-space"/>
          <w:color w:val="auto"/>
        </w:rPr>
        <w:t>The</w:t>
      </w:r>
      <w:r w:rsidR="008123B5" w:rsidRPr="00060FEF">
        <w:rPr>
          <w:rStyle w:val="apple-converted-space"/>
          <w:color w:val="auto"/>
        </w:rPr>
        <w:t xml:space="preserve"> </w:t>
      </w:r>
      <w:r w:rsidR="00F25BB4" w:rsidRPr="00060FEF">
        <w:rPr>
          <w:color w:val="auto"/>
        </w:rPr>
        <w:t xml:space="preserve">University of Nevada, Reno (2023). </w:t>
      </w:r>
      <w:r w:rsidR="008123B5" w:rsidRPr="00060FEF">
        <w:rPr>
          <w:rStyle w:val="apple-converted-space"/>
          <w:color w:val="auto"/>
        </w:rPr>
        <w:t xml:space="preserve">evaluate </w:t>
      </w:r>
      <w:r w:rsidR="008123B5" w:rsidRPr="001B69F2">
        <w:rPr>
          <w:rStyle w:val="apple-converted-space"/>
          <w:color w:val="auto"/>
        </w:rPr>
        <w:t>that m</w:t>
      </w:r>
      <w:r w:rsidR="008123B5" w:rsidRPr="001B69F2">
        <w:rPr>
          <w:rStyle w:val="apple-converted-space"/>
          <w:color w:val="auto"/>
        </w:rPr>
        <w:t xml:space="preserve">usic can have a profound effect on both the emotions and the body. </w:t>
      </w:r>
    </w:p>
    <w:p w14:paraId="783ABF44" w14:textId="510F58A9" w:rsidR="008123B5" w:rsidRPr="001B69F2" w:rsidRDefault="008123B5" w:rsidP="008330D0">
      <w:pPr>
        <w:rPr>
          <w:color w:val="auto"/>
        </w:rPr>
      </w:pPr>
    </w:p>
    <w:p w14:paraId="6BF7EAF2" w14:textId="0831AFF4" w:rsidR="00210FDA" w:rsidRPr="001B69F2" w:rsidRDefault="00210FDA" w:rsidP="008330D0">
      <w:pPr>
        <w:rPr>
          <w:color w:val="auto"/>
        </w:rPr>
      </w:pPr>
      <w:r w:rsidRPr="001B69F2">
        <w:rPr>
          <w:color w:val="auto"/>
        </w:rPr>
        <w:t xml:space="preserve">Feelings – </w:t>
      </w:r>
      <w:r w:rsidR="00BD0B4D" w:rsidRPr="001B69F2">
        <w:rPr>
          <w:color w:val="auto"/>
        </w:rPr>
        <w:t xml:space="preserve">(A) </w:t>
      </w:r>
      <w:r w:rsidRPr="001B69F2">
        <w:rPr>
          <w:color w:val="auto"/>
        </w:rPr>
        <w:t xml:space="preserve">Whilst riding I feel a sense of calm and </w:t>
      </w:r>
      <w:r w:rsidR="00CB1D8F" w:rsidRPr="001B69F2">
        <w:rPr>
          <w:color w:val="auto"/>
        </w:rPr>
        <w:t>I am developing</w:t>
      </w:r>
      <w:r w:rsidRPr="001B69F2">
        <w:rPr>
          <w:color w:val="auto"/>
        </w:rPr>
        <w:t xml:space="preserve"> the ability to </w:t>
      </w:r>
      <w:r w:rsidR="00CB1D8F" w:rsidRPr="001B69F2">
        <w:rPr>
          <w:color w:val="auto"/>
        </w:rPr>
        <w:t xml:space="preserve">develop resilience when thinking over difficult and challenging situations I have experienced during my working day. Meier </w:t>
      </w:r>
      <w:r w:rsidR="00CB1D8F" w:rsidRPr="001B69F2">
        <w:rPr>
          <w:i/>
          <w:iCs/>
          <w:color w:val="auto"/>
        </w:rPr>
        <w:t xml:space="preserve">et al </w:t>
      </w:r>
      <w:r w:rsidR="00CB1D8F" w:rsidRPr="001B69F2">
        <w:rPr>
          <w:color w:val="auto"/>
        </w:rPr>
        <w:t xml:space="preserve">(2016) discuss the benefits of reflecting positively on the </w:t>
      </w:r>
      <w:proofErr w:type="gramStart"/>
      <w:r w:rsidR="00CB1D8F" w:rsidRPr="001B69F2">
        <w:rPr>
          <w:color w:val="auto"/>
        </w:rPr>
        <w:t>work day</w:t>
      </w:r>
      <w:proofErr w:type="gramEnd"/>
      <w:r w:rsidR="00CB1D8F" w:rsidRPr="001B69F2">
        <w:rPr>
          <w:color w:val="auto"/>
        </w:rPr>
        <w:t xml:space="preserve"> during periods of leisure and conclude that this can improve well-being.</w:t>
      </w:r>
    </w:p>
    <w:p w14:paraId="19AF96AF" w14:textId="64C4DDAD" w:rsidR="008123B5" w:rsidRPr="001B69F2" w:rsidRDefault="00BD0B4D" w:rsidP="008330D0">
      <w:pPr>
        <w:rPr>
          <w:color w:val="auto"/>
        </w:rPr>
      </w:pPr>
      <w:r w:rsidRPr="001B69F2">
        <w:rPr>
          <w:rStyle w:val="apple-converted-space"/>
          <w:color w:val="auto"/>
        </w:rPr>
        <w:t xml:space="preserve">(B) </w:t>
      </w:r>
      <w:r w:rsidR="008123B5" w:rsidRPr="001B69F2">
        <w:rPr>
          <w:rStyle w:val="apple-converted-space"/>
          <w:color w:val="auto"/>
        </w:rPr>
        <w:t xml:space="preserve">It is commonly believed that fast </w:t>
      </w:r>
      <w:r w:rsidR="008123B5" w:rsidRPr="001B69F2">
        <w:rPr>
          <w:rStyle w:val="apple-converted-space"/>
          <w:color w:val="auto"/>
        </w:rPr>
        <w:t>music can help you feel more alert and be able to concentrate. Upbeat music can make the listene</w:t>
      </w:r>
      <w:r w:rsidR="008123B5" w:rsidRPr="001B69F2">
        <w:rPr>
          <w:rStyle w:val="apple-converted-space"/>
          <w:color w:val="auto"/>
        </w:rPr>
        <w:t>r</w:t>
      </w:r>
      <w:r w:rsidR="008123B5" w:rsidRPr="001B69F2">
        <w:rPr>
          <w:rStyle w:val="apple-converted-space"/>
          <w:color w:val="auto"/>
        </w:rPr>
        <w:t xml:space="preserve"> feel more optimistic and positive about life. Whereas a slower tempo can quiet your mind and relax your muscles, making you feel soothed while releasing the stress of the day. </w:t>
      </w:r>
      <w:proofErr w:type="gramStart"/>
      <w:r w:rsidR="008123B5" w:rsidRPr="001B69F2">
        <w:rPr>
          <w:rStyle w:val="apple-converted-space"/>
          <w:color w:val="auto"/>
        </w:rPr>
        <w:t>Therefore</w:t>
      </w:r>
      <w:proofErr w:type="gramEnd"/>
      <w:r w:rsidR="008123B5" w:rsidRPr="001B69F2">
        <w:rPr>
          <w:rStyle w:val="apple-converted-space"/>
          <w:color w:val="auto"/>
        </w:rPr>
        <w:t xml:space="preserve"> music is effective for both relaxation and stress management.</w:t>
      </w:r>
    </w:p>
    <w:p w14:paraId="612AC974" w14:textId="77777777" w:rsidR="00CB1D8F" w:rsidRPr="001B69F2" w:rsidRDefault="00CB1D8F" w:rsidP="008330D0">
      <w:pPr>
        <w:rPr>
          <w:color w:val="auto"/>
        </w:rPr>
      </w:pPr>
    </w:p>
    <w:p w14:paraId="4CAA0F4D" w14:textId="5ED9EF5D" w:rsidR="00CB1D8F" w:rsidRPr="00060FEF" w:rsidRDefault="00CB1D8F" w:rsidP="008330D0">
      <w:pPr>
        <w:rPr>
          <w:color w:val="auto"/>
        </w:rPr>
      </w:pPr>
      <w:r w:rsidRPr="001B69F2">
        <w:rPr>
          <w:color w:val="auto"/>
        </w:rPr>
        <w:t xml:space="preserve">Evaluation and Analysis – </w:t>
      </w:r>
      <w:r w:rsidR="00BD0B4D" w:rsidRPr="001B69F2">
        <w:rPr>
          <w:color w:val="auto"/>
        </w:rPr>
        <w:t xml:space="preserve">(A) </w:t>
      </w:r>
      <w:r w:rsidRPr="001B69F2">
        <w:rPr>
          <w:color w:val="auto"/>
        </w:rPr>
        <w:t xml:space="preserve">Making a concerted effort to relax prior to riding will most often have a positive effect on my ability to reflect and </w:t>
      </w:r>
      <w:r w:rsidRPr="00060FEF">
        <w:rPr>
          <w:color w:val="auto"/>
        </w:rPr>
        <w:t xml:space="preserve">manage my stress. However, if I allow myself to rush into my tasks before riding; I often find my ability to evaluate my day positively is lessened. </w:t>
      </w:r>
      <w:r w:rsidR="00F15C44" w:rsidRPr="00060FEF">
        <w:rPr>
          <w:color w:val="auto"/>
        </w:rPr>
        <w:t>Health Scotland (2023</w:t>
      </w:r>
      <w:r w:rsidR="00F15C44" w:rsidRPr="00060FEF">
        <w:rPr>
          <w:color w:val="auto"/>
        </w:rPr>
        <w:t xml:space="preserve">) </w:t>
      </w:r>
      <w:r w:rsidR="008123B5" w:rsidRPr="00060FEF">
        <w:rPr>
          <w:color w:val="auto"/>
        </w:rPr>
        <w:t xml:space="preserve">recognise that learning how to relax prior to managing our stress allows us to </w:t>
      </w:r>
      <w:r w:rsidR="00341EA5">
        <w:rPr>
          <w:color w:val="auto"/>
        </w:rPr>
        <w:t>employ</w:t>
      </w:r>
      <w:r w:rsidR="008123B5" w:rsidRPr="00060FEF">
        <w:rPr>
          <w:color w:val="auto"/>
        </w:rPr>
        <w:t xml:space="preserve"> more structured coping mechanisms.</w:t>
      </w:r>
    </w:p>
    <w:p w14:paraId="3D2271B7" w14:textId="1EAC1F81" w:rsidR="008123B5" w:rsidRPr="001B69F2" w:rsidRDefault="00BD0B4D" w:rsidP="008330D0">
      <w:pPr>
        <w:rPr>
          <w:color w:val="auto"/>
        </w:rPr>
      </w:pPr>
      <w:r w:rsidRPr="00060FEF">
        <w:rPr>
          <w:color w:val="auto"/>
        </w:rPr>
        <w:t xml:space="preserve">(B) </w:t>
      </w:r>
      <w:r w:rsidR="008123B5" w:rsidRPr="00060FEF">
        <w:rPr>
          <w:color w:val="auto"/>
        </w:rPr>
        <w:t>Choosing the appropriate song or music to enable me to focus my mind is im</w:t>
      </w:r>
      <w:r w:rsidRPr="00060FEF">
        <w:rPr>
          <w:color w:val="auto"/>
        </w:rPr>
        <w:t>p</w:t>
      </w:r>
      <w:r w:rsidR="008123B5" w:rsidRPr="00060FEF">
        <w:rPr>
          <w:color w:val="auto"/>
        </w:rPr>
        <w:t xml:space="preserve">erative to </w:t>
      </w:r>
      <w:r w:rsidRPr="00060FEF">
        <w:rPr>
          <w:color w:val="auto"/>
        </w:rPr>
        <w:t>ensure I manage my stress</w:t>
      </w:r>
      <w:r w:rsidR="00341EA5">
        <w:rPr>
          <w:color w:val="auto"/>
        </w:rPr>
        <w:t>.</w:t>
      </w:r>
      <w:r w:rsidRPr="00060FEF">
        <w:rPr>
          <w:color w:val="auto"/>
        </w:rPr>
        <w:t xml:space="preserve"> </w:t>
      </w:r>
      <w:r w:rsidR="004E44A2" w:rsidRPr="00060FEF">
        <w:rPr>
          <w:color w:val="auto"/>
        </w:rPr>
        <w:t>American Psychological Association (2020)</w:t>
      </w:r>
      <w:r w:rsidR="004E44A2" w:rsidRPr="00060FEF">
        <w:rPr>
          <w:color w:val="auto"/>
        </w:rPr>
        <w:t xml:space="preserve"> </w:t>
      </w:r>
      <w:r w:rsidRPr="00060FEF">
        <w:rPr>
          <w:color w:val="auto"/>
        </w:rPr>
        <w:t>recognise</w:t>
      </w:r>
      <w:r w:rsidR="00341EA5">
        <w:rPr>
          <w:color w:val="auto"/>
        </w:rPr>
        <w:t>s</w:t>
      </w:r>
      <w:r w:rsidRPr="00060FEF">
        <w:rPr>
          <w:color w:val="auto"/>
        </w:rPr>
        <w:t xml:space="preserve"> </w:t>
      </w:r>
      <w:r w:rsidRPr="001B69F2">
        <w:rPr>
          <w:color w:val="auto"/>
        </w:rPr>
        <w:t>that developing resilience alone will not remove difficulty or distress, however, choosing the right method will help.</w:t>
      </w:r>
    </w:p>
    <w:p w14:paraId="02167F1A" w14:textId="77777777" w:rsidR="00BD0B4D" w:rsidRPr="001B69F2" w:rsidRDefault="00BD0B4D" w:rsidP="008330D0">
      <w:pPr>
        <w:rPr>
          <w:color w:val="auto"/>
        </w:rPr>
      </w:pPr>
    </w:p>
    <w:p w14:paraId="69398721" w14:textId="36813C1E" w:rsidR="00BD0B4D" w:rsidRPr="001B69F2" w:rsidRDefault="00CF7F72" w:rsidP="008330D0">
      <w:pPr>
        <w:rPr>
          <w:color w:val="auto"/>
        </w:rPr>
      </w:pPr>
      <w:r w:rsidRPr="001B69F2">
        <w:rPr>
          <w:color w:val="auto"/>
        </w:rPr>
        <w:t>Conclusion – (A) When I feel I have had a particularly challenging day; the routine and structure of preparing my horse and riding alone in the countryside can have a positive impact on my wellbeing and is developing my stress resilience skills.</w:t>
      </w:r>
    </w:p>
    <w:p w14:paraId="78BB0153" w14:textId="599872B8" w:rsidR="00CF7F72" w:rsidRPr="001B69F2" w:rsidRDefault="00CF7F72" w:rsidP="008330D0">
      <w:pPr>
        <w:rPr>
          <w:color w:val="auto"/>
        </w:rPr>
      </w:pPr>
      <w:r w:rsidRPr="001B69F2">
        <w:rPr>
          <w:color w:val="auto"/>
        </w:rPr>
        <w:t>(B) If my day has been less challenging, and I simply need time to refocus my thoughts away from work and towards home life; music is an easy and accessible option</w:t>
      </w:r>
    </w:p>
    <w:p w14:paraId="6CD346EA" w14:textId="77777777" w:rsidR="00CF7F72" w:rsidRPr="001B69F2" w:rsidRDefault="00CF7F72" w:rsidP="008330D0">
      <w:pPr>
        <w:rPr>
          <w:color w:val="auto"/>
        </w:rPr>
      </w:pPr>
    </w:p>
    <w:p w14:paraId="4284A4AD" w14:textId="1E7CD708" w:rsidR="00CF7F72" w:rsidRPr="001B69F2" w:rsidRDefault="00CF7F72" w:rsidP="008330D0">
      <w:pPr>
        <w:rPr>
          <w:color w:val="auto"/>
        </w:rPr>
      </w:pPr>
      <w:r w:rsidRPr="001B69F2">
        <w:rPr>
          <w:color w:val="auto"/>
        </w:rPr>
        <w:t>Action Plan – (A &amp; B) Having reflected on the two key coping strategies I currently use; I will continue to develop these and reflect on their effectiveness going forward as they appear to meet the needs of my current work/life balance.</w:t>
      </w:r>
    </w:p>
    <w:p w14:paraId="6D017A80" w14:textId="77777777" w:rsidR="00CF7F72" w:rsidRPr="001B69F2" w:rsidRDefault="00CF7F72" w:rsidP="008330D0">
      <w:pPr>
        <w:rPr>
          <w:color w:val="auto"/>
        </w:rPr>
      </w:pPr>
    </w:p>
    <w:p w14:paraId="6B6DE376" w14:textId="0F5EB534" w:rsidR="0083797E" w:rsidRPr="001B69F2" w:rsidRDefault="0083797E" w:rsidP="008330D0">
      <w:pPr>
        <w:rPr>
          <w:color w:val="auto"/>
        </w:rPr>
      </w:pPr>
      <w:r w:rsidRPr="001B69F2">
        <w:rPr>
          <w:color w:val="auto"/>
        </w:rPr>
        <w:t>Word count 106</w:t>
      </w:r>
      <w:r w:rsidR="00265480">
        <w:rPr>
          <w:color w:val="auto"/>
        </w:rPr>
        <w:t>9</w:t>
      </w:r>
    </w:p>
    <w:p w14:paraId="0590AAF8" w14:textId="77777777" w:rsidR="00FF7784" w:rsidRPr="00270EEB" w:rsidRDefault="00FF7784" w:rsidP="00E6298B">
      <w:pPr>
        <w:ind w:right="107"/>
        <w:jc w:val="both"/>
        <w:rPr>
          <w:sz w:val="24"/>
          <w:szCs w:val="24"/>
        </w:rPr>
      </w:pPr>
    </w:p>
    <w:p w14:paraId="670E1FB9" w14:textId="2EEEFC23" w:rsidR="00FF7784" w:rsidRPr="005C5CF2" w:rsidRDefault="004E44A2" w:rsidP="00E6298B">
      <w:pPr>
        <w:ind w:right="107"/>
        <w:jc w:val="both"/>
        <w:rPr>
          <w:color w:val="FF0000"/>
          <w:sz w:val="24"/>
          <w:szCs w:val="24"/>
        </w:rPr>
      </w:pPr>
      <w:r w:rsidRPr="005C5CF2">
        <w:rPr>
          <w:color w:val="FF0000"/>
          <w:sz w:val="24"/>
          <w:szCs w:val="24"/>
        </w:rPr>
        <w:t xml:space="preserve"> </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11E180DE" w14:textId="24D6EA6A" w:rsidR="00CC64DE" w:rsidRPr="008C0D51" w:rsidRDefault="003B2A14" w:rsidP="00E6298B">
      <w:pPr>
        <w:ind w:right="107"/>
        <w:jc w:val="both"/>
        <w:rPr>
          <w:b/>
          <w:sz w:val="24"/>
          <w:szCs w:val="24"/>
        </w:rPr>
      </w:pPr>
      <w:r w:rsidRPr="00450C83">
        <w:rPr>
          <w:b/>
          <w:sz w:val="24"/>
          <w:szCs w:val="24"/>
        </w:rPr>
        <w:t>ANSWER:</w:t>
      </w:r>
      <w:r w:rsidR="00CC64DE" w:rsidRPr="00F17013">
        <w:rPr>
          <w:rFonts w:asciiTheme="minorHAnsi" w:hAnsiTheme="minorHAnsi" w:cstheme="minorHAnsi"/>
          <w:sz w:val="24"/>
          <w:szCs w:val="24"/>
        </w:rPr>
        <w:t xml:space="preserve"> </w:t>
      </w:r>
    </w:p>
    <w:p w14:paraId="37E33081" w14:textId="77777777" w:rsidR="00CC64DE" w:rsidRPr="00F17013" w:rsidRDefault="00CC64DE" w:rsidP="00E6298B">
      <w:pPr>
        <w:ind w:right="107"/>
        <w:jc w:val="both"/>
        <w:rPr>
          <w:sz w:val="21"/>
          <w:szCs w:val="21"/>
        </w:rPr>
      </w:pPr>
    </w:p>
    <w:p w14:paraId="3DA1CC70" w14:textId="75C770AF" w:rsidR="00CC64DE" w:rsidRPr="00060FEF" w:rsidRDefault="00CC64DE" w:rsidP="00E6298B">
      <w:pPr>
        <w:ind w:right="107"/>
        <w:jc w:val="both"/>
        <w:rPr>
          <w:color w:val="auto"/>
        </w:rPr>
      </w:pPr>
      <w:r w:rsidRPr="008C0D51">
        <w:t xml:space="preserve">Within this essay, I will be discussing an incident </w:t>
      </w:r>
      <w:r w:rsidR="0083797E">
        <w:t>I</w:t>
      </w:r>
      <w:r w:rsidRPr="008C0D51">
        <w:t xml:space="preserve"> attended that involved conflict and how I played a significant role </w:t>
      </w:r>
      <w:r w:rsidRPr="00060FEF">
        <w:rPr>
          <w:color w:val="auto"/>
        </w:rPr>
        <w:t xml:space="preserve">in this incident in ensuring the well-being and safeguarding of a domestic violence victim. </w:t>
      </w:r>
      <w:r w:rsidR="00D92445" w:rsidRPr="00060FEF">
        <w:rPr>
          <w:color w:val="auto"/>
        </w:rPr>
        <w:t xml:space="preserve">Throughout I will be referring to Thomas Kilmann’s conflict model as well as the </w:t>
      </w:r>
      <w:r w:rsidR="0083797E" w:rsidRPr="00060FEF">
        <w:rPr>
          <w:color w:val="auto"/>
        </w:rPr>
        <w:t>N</w:t>
      </w:r>
      <w:r w:rsidR="00D92445" w:rsidRPr="00060FEF">
        <w:rPr>
          <w:color w:val="auto"/>
        </w:rPr>
        <w:t xml:space="preserve">ational </w:t>
      </w:r>
      <w:proofErr w:type="gramStart"/>
      <w:r w:rsidR="0083797E" w:rsidRPr="00060FEF">
        <w:rPr>
          <w:color w:val="auto"/>
        </w:rPr>
        <w:t>D</w:t>
      </w:r>
      <w:r w:rsidR="00D92445" w:rsidRPr="00060FEF">
        <w:rPr>
          <w:color w:val="auto"/>
        </w:rPr>
        <w:t xml:space="preserve">ecision </w:t>
      </w:r>
      <w:r w:rsidR="0083797E" w:rsidRPr="00060FEF">
        <w:rPr>
          <w:color w:val="auto"/>
        </w:rPr>
        <w:t>M</w:t>
      </w:r>
      <w:r w:rsidR="00D92445" w:rsidRPr="00060FEF">
        <w:rPr>
          <w:color w:val="auto"/>
        </w:rPr>
        <w:t>aking</w:t>
      </w:r>
      <w:proofErr w:type="gramEnd"/>
      <w:r w:rsidR="00D92445" w:rsidRPr="00060FEF">
        <w:rPr>
          <w:color w:val="auto"/>
        </w:rPr>
        <w:t xml:space="preserve"> </w:t>
      </w:r>
      <w:r w:rsidR="0083797E" w:rsidRPr="00060FEF">
        <w:rPr>
          <w:color w:val="auto"/>
        </w:rPr>
        <w:t>M</w:t>
      </w:r>
      <w:r w:rsidR="00D92445" w:rsidRPr="00060FEF">
        <w:rPr>
          <w:color w:val="auto"/>
        </w:rPr>
        <w:t>odel</w:t>
      </w:r>
      <w:r w:rsidR="00E21492" w:rsidRPr="00060FEF">
        <w:rPr>
          <w:color w:val="auto"/>
        </w:rPr>
        <w:t xml:space="preserve">, </w:t>
      </w:r>
      <w:r w:rsidR="00E21492" w:rsidRPr="00060FEF">
        <w:rPr>
          <w:color w:val="auto"/>
        </w:rPr>
        <w:t>College of Policing (20</w:t>
      </w:r>
      <w:r w:rsidR="00E21492" w:rsidRPr="00060FEF">
        <w:rPr>
          <w:color w:val="auto"/>
        </w:rPr>
        <w:t>13</w:t>
      </w:r>
      <w:r w:rsidR="00E21492" w:rsidRPr="00060FEF">
        <w:rPr>
          <w:color w:val="auto"/>
        </w:rPr>
        <w:t>)</w:t>
      </w:r>
    </w:p>
    <w:p w14:paraId="66DB9AE8" w14:textId="77777777" w:rsidR="00CC64DE" w:rsidRPr="00060FEF" w:rsidRDefault="00CC64DE" w:rsidP="00E6298B">
      <w:pPr>
        <w:ind w:right="107"/>
        <w:jc w:val="both"/>
        <w:rPr>
          <w:color w:val="auto"/>
        </w:rPr>
      </w:pPr>
    </w:p>
    <w:p w14:paraId="3E1369B9" w14:textId="6A968B49" w:rsidR="00EC738C" w:rsidRPr="008C0D51" w:rsidRDefault="00773C7F" w:rsidP="00E6298B">
      <w:pPr>
        <w:ind w:right="107"/>
        <w:jc w:val="both"/>
      </w:pPr>
      <w:r w:rsidRPr="00060FEF">
        <w:rPr>
          <w:color w:val="auto"/>
        </w:rPr>
        <w:t>Kenneth W. Thomas and Ralph H. Kilmann (</w:t>
      </w:r>
      <w:r w:rsidR="00DF07E8" w:rsidRPr="00060FEF">
        <w:rPr>
          <w:color w:val="auto"/>
        </w:rPr>
        <w:t>1974</w:t>
      </w:r>
      <w:r w:rsidRPr="00060FEF">
        <w:rPr>
          <w:color w:val="auto"/>
        </w:rPr>
        <w:t>)</w:t>
      </w:r>
      <w:r w:rsidRPr="00060FEF">
        <w:rPr>
          <w:rStyle w:val="apple-converted-space"/>
          <w:color w:val="auto"/>
        </w:rPr>
        <w:t> </w:t>
      </w:r>
      <w:r w:rsidR="00DF07E8" w:rsidRPr="00060FEF">
        <w:rPr>
          <w:color w:val="auto"/>
        </w:rPr>
        <w:t xml:space="preserve">developed </w:t>
      </w:r>
      <w:r w:rsidR="00DF07E8">
        <w:t xml:space="preserve">the </w:t>
      </w:r>
      <w:r w:rsidR="00EC738C" w:rsidRPr="008C0D51">
        <w:t xml:space="preserve">Thomas </w:t>
      </w:r>
      <w:r w:rsidRPr="008C0D51">
        <w:t>Kilmann</w:t>
      </w:r>
      <w:r w:rsidR="00EC738C" w:rsidRPr="008C0D51">
        <w:t xml:space="preserve"> conflict model </w:t>
      </w:r>
      <w:r w:rsidR="00DF07E8">
        <w:t>by observing conflict amongst workers</w:t>
      </w:r>
      <w:r w:rsidR="00436B99">
        <w:t xml:space="preserve"> over a period of time</w:t>
      </w:r>
      <w:r w:rsidR="00DF07E8">
        <w:t xml:space="preserve">. They determined that most conflict could be attributed to just </w:t>
      </w:r>
      <w:r w:rsidR="00EC738C" w:rsidRPr="008C0D51">
        <w:t xml:space="preserve">five </w:t>
      </w:r>
      <w:r w:rsidR="00DF07E8">
        <w:t xml:space="preserve">core methods </w:t>
      </w:r>
      <w:r w:rsidR="00EC738C" w:rsidRPr="008C0D51">
        <w:t xml:space="preserve">based on two </w:t>
      </w:r>
      <w:proofErr w:type="gramStart"/>
      <w:r w:rsidR="00EC738C" w:rsidRPr="008C0D51">
        <w:t>dimensions</w:t>
      </w:r>
      <w:r w:rsidR="00DF07E8">
        <w:t>;</w:t>
      </w:r>
      <w:proofErr w:type="gramEnd"/>
      <w:r w:rsidR="00DF07E8">
        <w:t xml:space="preserve"> </w:t>
      </w:r>
      <w:r w:rsidR="00EC738C" w:rsidRPr="008C0D51">
        <w:t>assertiveness and cooperativeness.</w:t>
      </w:r>
    </w:p>
    <w:p w14:paraId="727254C9" w14:textId="77777777" w:rsidR="000E0C69" w:rsidRPr="008C0D51" w:rsidRDefault="000E0C69" w:rsidP="00E6298B">
      <w:pPr>
        <w:ind w:right="107"/>
        <w:jc w:val="both"/>
      </w:pPr>
    </w:p>
    <w:p w14:paraId="1CB2B365" w14:textId="225756B1" w:rsidR="000E0C69" w:rsidRPr="008C0D51" w:rsidRDefault="00DF07E8" w:rsidP="00E6298B">
      <w:pPr>
        <w:ind w:right="107"/>
        <w:jc w:val="both"/>
      </w:pPr>
      <w:r>
        <w:t xml:space="preserve">The first </w:t>
      </w:r>
      <w:r w:rsidR="00B733F5">
        <w:t>method</w:t>
      </w:r>
      <w:r>
        <w:t xml:space="preserve"> </w:t>
      </w:r>
      <w:r w:rsidR="00436B99">
        <w:t xml:space="preserve">they identified </w:t>
      </w:r>
      <w:r>
        <w:t>is that of competing; most conflict situations will evidence one person com</w:t>
      </w:r>
      <w:r w:rsidR="00436B99">
        <w:t>p</w:t>
      </w:r>
      <w:r>
        <w:t>eting against another and determining their way i</w:t>
      </w:r>
      <w:r w:rsidR="00436B99">
        <w:t xml:space="preserve">s </w:t>
      </w:r>
      <w:r>
        <w:t>the right way.</w:t>
      </w:r>
    </w:p>
    <w:p w14:paraId="700EAE61" w14:textId="77777777" w:rsidR="000E0C69" w:rsidRPr="008C0D51" w:rsidRDefault="000E0C69" w:rsidP="00E6298B">
      <w:pPr>
        <w:ind w:right="107"/>
        <w:jc w:val="both"/>
      </w:pPr>
    </w:p>
    <w:p w14:paraId="5765761F" w14:textId="7BDF1C97" w:rsidR="00CC64DE" w:rsidRPr="008C0D51" w:rsidRDefault="000E0C69" w:rsidP="000E0C69">
      <w:pPr>
        <w:ind w:right="107"/>
        <w:jc w:val="both"/>
      </w:pPr>
      <w:r w:rsidRPr="008C0D51">
        <w:t xml:space="preserve">The second </w:t>
      </w:r>
      <w:r w:rsidR="00B733F5">
        <w:t>method</w:t>
      </w:r>
      <w:r w:rsidRPr="008C0D51">
        <w:t xml:space="preserve"> </w:t>
      </w:r>
      <w:r w:rsidR="00DF07E8">
        <w:t>is known as</w:t>
      </w:r>
      <w:r w:rsidRPr="008C0D51">
        <w:t xml:space="preserve"> </w:t>
      </w:r>
      <w:r w:rsidR="00EC738C" w:rsidRPr="008C0D51">
        <w:t xml:space="preserve">collaborating, </w:t>
      </w:r>
      <w:r w:rsidR="00436B99">
        <w:t xml:space="preserve">recognising that </w:t>
      </w:r>
      <w:r w:rsidR="00F17013" w:rsidRPr="008C0D51">
        <w:t>working together</w:t>
      </w:r>
      <w:r w:rsidR="00DF07E8">
        <w:t xml:space="preserve"> can be </w:t>
      </w:r>
      <w:r w:rsidR="00F17013" w:rsidRPr="008C0D51">
        <w:t xml:space="preserve">cooperative and forceful. When someone collaborates, they </w:t>
      </w:r>
      <w:proofErr w:type="gramStart"/>
      <w:r w:rsidR="00F17013" w:rsidRPr="008C0D51">
        <w:t>make an effort</w:t>
      </w:r>
      <w:proofErr w:type="gramEnd"/>
      <w:r w:rsidR="00F17013" w:rsidRPr="008C0D51">
        <w:t xml:space="preserve"> to work with the other person to discover a solution that completely addresses their issues.</w:t>
      </w:r>
    </w:p>
    <w:p w14:paraId="0E3637F7" w14:textId="77777777" w:rsidR="000E0C69" w:rsidRPr="008C0D51" w:rsidRDefault="000E0C69" w:rsidP="00E6298B">
      <w:pPr>
        <w:ind w:right="107"/>
        <w:jc w:val="both"/>
      </w:pPr>
    </w:p>
    <w:p w14:paraId="1DDD52D3" w14:textId="572B3E62" w:rsidR="00F17013" w:rsidRPr="008C0D51" w:rsidRDefault="000E0C69" w:rsidP="00E6298B">
      <w:pPr>
        <w:ind w:right="107"/>
        <w:jc w:val="both"/>
      </w:pPr>
      <w:r w:rsidRPr="008C0D51">
        <w:t xml:space="preserve">The third </w:t>
      </w:r>
      <w:r w:rsidR="00B733F5">
        <w:t>method</w:t>
      </w:r>
      <w:r w:rsidR="00436B99">
        <w:t xml:space="preserve"> is </w:t>
      </w:r>
      <w:r w:rsidR="00F17013" w:rsidRPr="008C0D51">
        <w:t>compromising</w:t>
      </w:r>
      <w:r w:rsidR="00436B99">
        <w:t>;</w:t>
      </w:r>
      <w:r w:rsidR="00F17013" w:rsidRPr="008C0D51">
        <w:t xml:space="preserve"> </w:t>
      </w:r>
      <w:r w:rsidR="00436B99">
        <w:t xml:space="preserve">Often seen as the centre of the conflict model; the </w:t>
      </w:r>
      <w:r w:rsidR="00F17013" w:rsidRPr="008C0D51">
        <w:t>compromise</w:t>
      </w:r>
      <w:r w:rsidR="00436B99">
        <w:t xml:space="preserve"> goal</w:t>
      </w:r>
      <w:r w:rsidR="00F17013" w:rsidRPr="008C0D51">
        <w:t xml:space="preserve"> is to arrive at a quick, amicable solution that meets half of the needs of both sides. Similar to avoiding, it tackles a problem more immediately but doesn't get as far into it as collaborating. </w:t>
      </w:r>
    </w:p>
    <w:p w14:paraId="62329085" w14:textId="77777777" w:rsidR="00436B99" w:rsidRDefault="00436B99" w:rsidP="00E6298B">
      <w:pPr>
        <w:ind w:right="107"/>
        <w:jc w:val="both"/>
      </w:pPr>
    </w:p>
    <w:p w14:paraId="43D369E8" w14:textId="68F70A20" w:rsidR="000D38F0" w:rsidRPr="008C0D51" w:rsidRDefault="000E0C69" w:rsidP="00E6298B">
      <w:pPr>
        <w:ind w:right="107"/>
        <w:jc w:val="both"/>
      </w:pPr>
      <w:r w:rsidRPr="008C0D51">
        <w:t xml:space="preserve">The fourth </w:t>
      </w:r>
      <w:r w:rsidR="00B733F5">
        <w:t>method</w:t>
      </w:r>
      <w:r w:rsidRPr="008C0D51">
        <w:t xml:space="preserve"> is </w:t>
      </w:r>
      <w:r w:rsidR="000D38F0" w:rsidRPr="008C0D51">
        <w:t>avoiding</w:t>
      </w:r>
      <w:r w:rsidR="00436B99">
        <w:t xml:space="preserve">; demonstrating </w:t>
      </w:r>
      <w:r w:rsidR="000D38F0" w:rsidRPr="008C0D51">
        <w:t xml:space="preserve">a lack of confidence and cooperation. When </w:t>
      </w:r>
      <w:r w:rsidR="00436B99">
        <w:t>some</w:t>
      </w:r>
      <w:r w:rsidR="000D38F0" w:rsidRPr="008C0D51">
        <w:t>one avoids, they do not immediately address their own issues or the other person's worries</w:t>
      </w:r>
      <w:r w:rsidR="00436B99">
        <w:t>. It is a passive approach.</w:t>
      </w:r>
    </w:p>
    <w:p w14:paraId="766C2529" w14:textId="77777777" w:rsidR="000D38F0" w:rsidRPr="008C0D51" w:rsidRDefault="000D38F0" w:rsidP="00E6298B">
      <w:pPr>
        <w:ind w:right="107"/>
        <w:jc w:val="both"/>
      </w:pPr>
    </w:p>
    <w:p w14:paraId="3202B9C4" w14:textId="2DF4FC45" w:rsidR="000D38F0" w:rsidRPr="008C0D51" w:rsidRDefault="000E0C69" w:rsidP="00E6298B">
      <w:pPr>
        <w:ind w:right="107"/>
        <w:jc w:val="both"/>
      </w:pPr>
      <w:r w:rsidRPr="008C0D51">
        <w:t xml:space="preserve">The final </w:t>
      </w:r>
      <w:r w:rsidR="00B733F5">
        <w:t>method</w:t>
      </w:r>
      <w:r w:rsidRPr="008C0D51">
        <w:t xml:space="preserve"> is </w:t>
      </w:r>
      <w:r w:rsidR="00436B99">
        <w:t xml:space="preserve">known as </w:t>
      </w:r>
      <w:r w:rsidRPr="008C0D51">
        <w:t>accommodating</w:t>
      </w:r>
      <w:r w:rsidR="00436B99">
        <w:t>;</w:t>
      </w:r>
      <w:r w:rsidRPr="008C0D51">
        <w:t xml:space="preserve"> cooperative and unassailable. Being accommodating involves putting the needs of the other person above one's own</w:t>
      </w:r>
      <w:r w:rsidR="00436B99">
        <w:t xml:space="preserve"> and</w:t>
      </w:r>
      <w:r w:rsidRPr="008C0D51">
        <w:t xml:space="preserve"> involves a certain amount of self-sacrifice. </w:t>
      </w:r>
    </w:p>
    <w:p w14:paraId="1D6F6CC5" w14:textId="77777777" w:rsidR="000E0C69" w:rsidRPr="008C0D51" w:rsidRDefault="000E0C69" w:rsidP="00E6298B">
      <w:pPr>
        <w:ind w:right="107"/>
        <w:jc w:val="both"/>
      </w:pPr>
    </w:p>
    <w:p w14:paraId="0281D506" w14:textId="70B7CDF3" w:rsidR="000D38F0" w:rsidRPr="008C0D51" w:rsidRDefault="000D38F0" w:rsidP="00E6298B">
      <w:pPr>
        <w:ind w:right="107"/>
        <w:jc w:val="both"/>
      </w:pPr>
    </w:p>
    <w:p w14:paraId="445F9511" w14:textId="2A7EC1A1" w:rsidR="000F386F" w:rsidRDefault="00436B99" w:rsidP="00423CE2">
      <w:pPr>
        <w:ind w:right="107"/>
        <w:jc w:val="both"/>
        <w:rPr>
          <w:color w:val="auto"/>
        </w:rPr>
      </w:pPr>
      <w:r w:rsidRPr="003446F0">
        <w:t>My conflict incident is as follows and will use Gibbs</w:t>
      </w:r>
      <w:r w:rsidR="003446F0" w:rsidRPr="003446F0">
        <w:t xml:space="preserve"> reflective cycle </w:t>
      </w:r>
      <w:r w:rsidR="00B733F5">
        <w:t>(</w:t>
      </w:r>
      <w:r w:rsidR="003446F0" w:rsidRPr="00060FEF">
        <w:rPr>
          <w:i/>
          <w:iCs/>
          <w:color w:val="auto"/>
        </w:rPr>
        <w:t>The University of Edinburgh</w:t>
      </w:r>
      <w:r w:rsidR="003446F0" w:rsidRPr="00060FEF">
        <w:rPr>
          <w:color w:val="auto"/>
        </w:rPr>
        <w:t xml:space="preserve"> </w:t>
      </w:r>
    </w:p>
    <w:p w14:paraId="7F46DE43" w14:textId="5BD6F9CE" w:rsidR="00436B99" w:rsidRPr="003446F0" w:rsidRDefault="003446F0" w:rsidP="00423CE2">
      <w:pPr>
        <w:ind w:right="107"/>
        <w:jc w:val="both"/>
      </w:pPr>
      <w:r w:rsidRPr="00060FEF">
        <w:rPr>
          <w:color w:val="auto"/>
        </w:rPr>
        <w:t xml:space="preserve"> </w:t>
      </w:r>
      <w:r w:rsidR="00060FEF" w:rsidRPr="00060FEF">
        <w:rPr>
          <w:color w:val="auto"/>
        </w:rPr>
        <w:t>2020</w:t>
      </w:r>
      <w:r w:rsidRPr="00060FEF">
        <w:rPr>
          <w:color w:val="auto"/>
        </w:rPr>
        <w:t>)</w:t>
      </w:r>
      <w:r w:rsidRPr="00060FEF">
        <w:rPr>
          <w:rStyle w:val="apple-converted-space"/>
          <w:color w:val="auto"/>
        </w:rPr>
        <w:t> </w:t>
      </w:r>
      <w:r w:rsidR="00436B99" w:rsidRPr="00060FEF">
        <w:rPr>
          <w:color w:val="auto"/>
        </w:rPr>
        <w:t xml:space="preserve">as </w:t>
      </w:r>
      <w:r w:rsidR="00436B99" w:rsidRPr="003446F0">
        <w:t>a reflective model to discuss.</w:t>
      </w:r>
    </w:p>
    <w:p w14:paraId="2D492DA2" w14:textId="77777777" w:rsidR="003446F0" w:rsidRPr="003446F0" w:rsidRDefault="003446F0" w:rsidP="00423CE2">
      <w:pPr>
        <w:ind w:right="107"/>
        <w:jc w:val="both"/>
        <w:rPr>
          <w:rFonts w:ascii="Times New Roman" w:hAnsi="Times New Roman" w:cs="Times New Roman"/>
        </w:rPr>
      </w:pPr>
    </w:p>
    <w:p w14:paraId="1D880139" w14:textId="77777777" w:rsidR="003446F0" w:rsidRDefault="003446F0" w:rsidP="00423CE2">
      <w:pPr>
        <w:ind w:right="107"/>
        <w:jc w:val="both"/>
      </w:pPr>
    </w:p>
    <w:p w14:paraId="3E16D262" w14:textId="77777777" w:rsidR="00436B99" w:rsidRDefault="00436B99" w:rsidP="00423CE2">
      <w:pPr>
        <w:ind w:right="107"/>
        <w:jc w:val="both"/>
      </w:pPr>
    </w:p>
    <w:p w14:paraId="6CC59056" w14:textId="2BA84F1E" w:rsidR="00423CE2" w:rsidRPr="008C0D51" w:rsidRDefault="00436B99" w:rsidP="00423CE2">
      <w:pPr>
        <w:ind w:right="107"/>
        <w:jc w:val="both"/>
        <w:rPr>
          <w:rStyle w:val="apple-converted-space"/>
        </w:rPr>
      </w:pPr>
      <w:r>
        <w:t xml:space="preserve">Description: </w:t>
      </w:r>
      <w:r w:rsidR="00CC64DE" w:rsidRPr="008C0D51">
        <w:t>South Wales Police w</w:t>
      </w:r>
      <w:r w:rsidR="00566052">
        <w:t xml:space="preserve">ere </w:t>
      </w:r>
      <w:r w:rsidR="00CC64DE" w:rsidRPr="008C0D51">
        <w:t xml:space="preserve">called to </w:t>
      </w:r>
      <w:r w:rsidR="00C75E5C">
        <w:t xml:space="preserve">a </w:t>
      </w:r>
      <w:r w:rsidR="00CC64DE" w:rsidRPr="008C0D51">
        <w:t>residence,</w:t>
      </w:r>
      <w:r w:rsidR="00C75E5C">
        <w:t xml:space="preserve"> where</w:t>
      </w:r>
      <w:r w:rsidR="00CC64DE" w:rsidRPr="008C0D51">
        <w:t xml:space="preserve"> a report of a domestic violence incident was </w:t>
      </w:r>
      <w:r w:rsidR="00423CE2" w:rsidRPr="008C0D51">
        <w:t>ongoing</w:t>
      </w:r>
      <w:r w:rsidR="00CC64DE" w:rsidRPr="008C0D51">
        <w:t>.</w:t>
      </w:r>
      <w:r w:rsidR="00423CE2" w:rsidRPr="008C0D51">
        <w:t xml:space="preserve"> </w:t>
      </w:r>
      <w:r w:rsidR="00C75E5C">
        <w:t>A</w:t>
      </w:r>
      <w:r w:rsidR="00423CE2" w:rsidRPr="008C0D51">
        <w:t xml:space="preserve">s </w:t>
      </w:r>
      <w:r w:rsidR="00423CE2" w:rsidRPr="00060FEF">
        <w:rPr>
          <w:color w:val="auto"/>
        </w:rPr>
        <w:t xml:space="preserve">stated by </w:t>
      </w:r>
      <w:r w:rsidR="00423CE2" w:rsidRPr="00060FEF">
        <w:rPr>
          <w:i/>
          <w:iCs/>
          <w:color w:val="auto"/>
        </w:rPr>
        <w:t xml:space="preserve">Domestic </w:t>
      </w:r>
      <w:r w:rsidR="00C75E5C" w:rsidRPr="00060FEF">
        <w:rPr>
          <w:i/>
          <w:iCs/>
          <w:color w:val="auto"/>
        </w:rPr>
        <w:t>Abuse Act</w:t>
      </w:r>
      <w:r w:rsidR="00423CE2" w:rsidRPr="00060FEF">
        <w:rPr>
          <w:i/>
          <w:iCs/>
          <w:color w:val="auto"/>
        </w:rPr>
        <w:t xml:space="preserve"> 2021</w:t>
      </w:r>
      <w:r w:rsidR="00423CE2" w:rsidRPr="00060FEF">
        <w:rPr>
          <w:rStyle w:val="apple-converted-space"/>
          <w:color w:val="auto"/>
        </w:rPr>
        <w:t> </w:t>
      </w:r>
      <w:r w:rsidR="00423CE2" w:rsidRPr="00060FEF">
        <w:rPr>
          <w:color w:val="auto"/>
        </w:rPr>
        <w:t>(2021)</w:t>
      </w:r>
      <w:r w:rsidR="00423CE2" w:rsidRPr="00060FEF">
        <w:rPr>
          <w:rStyle w:val="apple-converted-space"/>
          <w:color w:val="auto"/>
        </w:rPr>
        <w:t xml:space="preserve">, domestic </w:t>
      </w:r>
      <w:r w:rsidR="00423CE2" w:rsidRPr="008C0D51">
        <w:rPr>
          <w:rStyle w:val="apple-converted-space"/>
        </w:rPr>
        <w:t>abuse is when a person who is 16 or older who is personally connected to another person who is 16 and older is abusive towards the other. The behaviour can be seen as abusive if one is</w:t>
      </w:r>
      <w:r w:rsidR="005F28CD" w:rsidRPr="008C0D51">
        <w:rPr>
          <w:rStyle w:val="apple-converted-space"/>
        </w:rPr>
        <w:t xml:space="preserve">, physically or sexually abusive, is violent and produces threatening behaviour, one is controlling or carries out coercive behaviour. Other behaviours can be economical abuse as well as psychological, </w:t>
      </w:r>
      <w:proofErr w:type="gramStart"/>
      <w:r w:rsidR="005F28CD" w:rsidRPr="008C0D51">
        <w:rPr>
          <w:rStyle w:val="apple-converted-space"/>
        </w:rPr>
        <w:t>emotional</w:t>
      </w:r>
      <w:proofErr w:type="gramEnd"/>
      <w:r w:rsidR="005F28CD" w:rsidRPr="008C0D51">
        <w:rPr>
          <w:rStyle w:val="apple-converted-space"/>
        </w:rPr>
        <w:t xml:space="preserve"> or other abuse and this behaviour do</w:t>
      </w:r>
      <w:r w:rsidR="00D92445" w:rsidRPr="008C0D51">
        <w:rPr>
          <w:rStyle w:val="apple-converted-space"/>
        </w:rPr>
        <w:t xml:space="preserve">es not need to be course of conduct but can be one single event to be considered domestic abuse. </w:t>
      </w:r>
    </w:p>
    <w:p w14:paraId="15FB230A" w14:textId="77777777" w:rsidR="00423CE2" w:rsidRPr="008C0D51" w:rsidRDefault="00423CE2" w:rsidP="00423CE2">
      <w:pPr>
        <w:ind w:right="107"/>
        <w:jc w:val="both"/>
      </w:pPr>
    </w:p>
    <w:p w14:paraId="1A11F257" w14:textId="409411CF" w:rsidR="00CC64DE" w:rsidRPr="008C0D51" w:rsidRDefault="00C75E5C" w:rsidP="00CC64DE">
      <w:r>
        <w:t xml:space="preserve">When my </w:t>
      </w:r>
      <w:r w:rsidR="00CC64DE" w:rsidRPr="008C0D51">
        <w:t>colleagues and I arrived at th</w:t>
      </w:r>
      <w:r>
        <w:t>e</w:t>
      </w:r>
      <w:r w:rsidR="00CC64DE" w:rsidRPr="008C0D51">
        <w:t xml:space="preserve"> address</w:t>
      </w:r>
      <w:r>
        <w:t xml:space="preserve"> </w:t>
      </w:r>
      <w:r w:rsidR="00CC64DE" w:rsidRPr="008C0D51">
        <w:t xml:space="preserve">we were greeted by a male who was clearly </w:t>
      </w:r>
      <w:r>
        <w:t xml:space="preserve">in a </w:t>
      </w:r>
      <w:r w:rsidR="00CC64DE" w:rsidRPr="008C0D51">
        <w:t>very agitated</w:t>
      </w:r>
      <w:r>
        <w:t xml:space="preserve"> state. </w:t>
      </w:r>
      <w:r w:rsidR="00CC64DE" w:rsidRPr="008C0D51">
        <w:t>Officers could see that th</w:t>
      </w:r>
      <w:r>
        <w:t>e</w:t>
      </w:r>
      <w:r w:rsidR="00CC64DE" w:rsidRPr="008C0D51">
        <w:t xml:space="preserve"> male had already been throwing the female victim's belongings down the stairs and once we had </w:t>
      </w:r>
      <w:proofErr w:type="gramStart"/>
      <w:r w:rsidR="00CC64DE" w:rsidRPr="008C0D51">
        <w:t>arrived</w:t>
      </w:r>
      <w:proofErr w:type="gramEnd"/>
      <w:r w:rsidR="00CC64DE" w:rsidRPr="008C0D51">
        <w:t xml:space="preserve"> he was then removing her property from the bottom of the stairs onto the</w:t>
      </w:r>
      <w:r>
        <w:t xml:space="preserve"> </w:t>
      </w:r>
      <w:r w:rsidR="00CC64DE" w:rsidRPr="008C0D51">
        <w:t>drive. Two officers remained with the male downstairs whilst another entered the house to speak with the female who was found in a small bedroom upstairs</w:t>
      </w:r>
      <w:r>
        <w:t xml:space="preserve">. She </w:t>
      </w:r>
      <w:r w:rsidR="00CC64DE" w:rsidRPr="008C0D51">
        <w:t xml:space="preserve">was </w:t>
      </w:r>
      <w:r>
        <w:t xml:space="preserve">understandably </w:t>
      </w:r>
      <w:r w:rsidR="00CC64DE" w:rsidRPr="008C0D51">
        <w:t>very distressed and trying to gather her belongings</w:t>
      </w:r>
      <w:r>
        <w:t>, we needed to demonstrate understanding and empathy during our communication in order to reassure and support the victim.</w:t>
      </w:r>
      <w:r w:rsidR="004C2F96">
        <w:t xml:space="preserve"> It was vital to communicate in a calm manner whilst employing our listening skills to reassure the victim that her concerns were being taken seriously. Whilst we didn’t feel she would be a threat at any point; it was still important to not escalate her feelings during this time.</w:t>
      </w:r>
      <w:r w:rsidR="00D71B41">
        <w:t xml:space="preserve"> </w:t>
      </w:r>
    </w:p>
    <w:p w14:paraId="779F9261" w14:textId="77777777" w:rsidR="00D92445" w:rsidRPr="008C0D51" w:rsidRDefault="00D92445" w:rsidP="00CC64DE"/>
    <w:p w14:paraId="72878CD3" w14:textId="5EC07486" w:rsidR="00CC64DE" w:rsidRDefault="000F386F" w:rsidP="00CC64DE">
      <w:r>
        <w:t>It was apparent t</w:t>
      </w:r>
      <w:r w:rsidR="00C75E5C">
        <w:t xml:space="preserve">o the </w:t>
      </w:r>
      <w:proofErr w:type="gramStart"/>
      <w:r w:rsidR="00C75E5C">
        <w:t>officers</w:t>
      </w:r>
      <w:proofErr w:type="gramEnd"/>
      <w:r w:rsidR="00C75E5C">
        <w:t xml:space="preserve"> downstair</w:t>
      </w:r>
      <w:r>
        <w:t>s</w:t>
      </w:r>
      <w:r w:rsidR="00D92445" w:rsidRPr="008C0D51">
        <w:t xml:space="preserve"> that the male was not willing to compromise and despite it being approximately 03:00hrs he was still </w:t>
      </w:r>
      <w:r w:rsidR="00C75E5C">
        <w:t>in</w:t>
      </w:r>
      <w:r w:rsidR="00D92445" w:rsidRPr="008C0D51">
        <w:t>sisting that he wanted his girlfriend out of the house.</w:t>
      </w:r>
      <w:r w:rsidR="00161D94" w:rsidRPr="008C0D51">
        <w:t xml:space="preserve"> </w:t>
      </w:r>
      <w:r w:rsidR="00CC64DE" w:rsidRPr="008C0D51">
        <w:t>In this type of scenario</w:t>
      </w:r>
      <w:r>
        <w:t>,</w:t>
      </w:r>
      <w:r w:rsidR="00CC64DE" w:rsidRPr="008C0D51">
        <w:t xml:space="preserve"> it is essential to keep both the victim and the subject separate</w:t>
      </w:r>
      <w:r w:rsidR="00C75E5C">
        <w:t xml:space="preserve"> to avoid further conflict.</w:t>
      </w:r>
      <w:r w:rsidR="00CC64DE" w:rsidRPr="008C0D51">
        <w:t xml:space="preserve"> </w:t>
      </w:r>
      <w:r w:rsidR="00566052">
        <w:t xml:space="preserve">It was clear that the male was demonstrating a competing style </w:t>
      </w:r>
      <w:r w:rsidR="00566052" w:rsidRPr="00060FEF">
        <w:rPr>
          <w:color w:val="auto"/>
        </w:rPr>
        <w:t xml:space="preserve">according to </w:t>
      </w:r>
      <w:r w:rsidR="005C5CF2" w:rsidRPr="00060FEF">
        <w:rPr>
          <w:color w:val="auto"/>
        </w:rPr>
        <w:t>Kenneth W. Thomas and Ralph H. Kilmann (1974)</w:t>
      </w:r>
      <w:r w:rsidR="005C5CF2" w:rsidRPr="00060FEF">
        <w:rPr>
          <w:rStyle w:val="apple-converted-space"/>
          <w:color w:val="auto"/>
        </w:rPr>
        <w:t> </w:t>
      </w:r>
      <w:r w:rsidR="00566052" w:rsidRPr="00060FEF">
        <w:rPr>
          <w:color w:val="auto"/>
        </w:rPr>
        <w:t>at this time and we recognised that we needed to manage his level of threat accordingly. During this time</w:t>
      </w:r>
      <w:r w:rsidR="00CC64DE" w:rsidRPr="00060FEF">
        <w:rPr>
          <w:color w:val="auto"/>
        </w:rPr>
        <w:t xml:space="preserve"> the two officers were speaking to the male downstairs </w:t>
      </w:r>
      <w:r w:rsidR="00566052" w:rsidRPr="00060FEF">
        <w:rPr>
          <w:color w:val="auto"/>
        </w:rPr>
        <w:t xml:space="preserve">whilst </w:t>
      </w:r>
      <w:r w:rsidR="00CC64DE" w:rsidRPr="008C0D51">
        <w:t>the other officer was speaking to the female upstairs. This a</w:t>
      </w:r>
      <w:r w:rsidR="00566052">
        <w:t>llowed</w:t>
      </w:r>
      <w:r w:rsidR="00CC64DE" w:rsidRPr="008C0D51">
        <w:t xml:space="preserve"> both individuals to speak with officers and tell them exactly what ha</w:t>
      </w:r>
      <w:r w:rsidR="00566052">
        <w:t>d</w:t>
      </w:r>
      <w:r w:rsidR="00CC64DE" w:rsidRPr="008C0D51">
        <w:t xml:space="preserve"> happened independently and in their own w</w:t>
      </w:r>
      <w:r w:rsidR="00566052">
        <w:t>ords</w:t>
      </w:r>
      <w:r w:rsidR="00CC64DE" w:rsidRPr="008C0D51">
        <w:t xml:space="preserve">. </w:t>
      </w:r>
    </w:p>
    <w:p w14:paraId="4F1837FC" w14:textId="77777777" w:rsidR="00566052" w:rsidRDefault="00566052" w:rsidP="00CC64DE"/>
    <w:p w14:paraId="5D46B130" w14:textId="6645AEE4" w:rsidR="000C45E5" w:rsidRPr="000C45E5" w:rsidRDefault="00566052" w:rsidP="000C45E5">
      <w:proofErr w:type="gramStart"/>
      <w:r>
        <w:t>Feelings;</w:t>
      </w:r>
      <w:proofErr w:type="gramEnd"/>
      <w:r w:rsidR="000C45E5">
        <w:t xml:space="preserve"> </w:t>
      </w:r>
      <w:r w:rsidR="000C45E5" w:rsidRPr="008C0D51">
        <w:t xml:space="preserve">I felt it was important to consider my attitude towards this male and to come across friendly as well as assertive to </w:t>
      </w:r>
      <w:r w:rsidR="000C45E5">
        <w:t>en</w:t>
      </w:r>
      <w:r w:rsidR="000C45E5" w:rsidRPr="008C0D51">
        <w:t xml:space="preserve">sure I was not coming across patronising. This male wasn’t willing to co-operate with us and only wanted one </w:t>
      </w:r>
      <w:r w:rsidR="000C45E5">
        <w:t xml:space="preserve">outcome to the situation, </w:t>
      </w:r>
      <w:r w:rsidR="000C45E5" w:rsidRPr="008C0D51">
        <w:t xml:space="preserve">and that was for the female to leave his house. When dealing with </w:t>
      </w:r>
      <w:r w:rsidR="000C45E5">
        <w:t xml:space="preserve">domestic violence </w:t>
      </w:r>
      <w:r w:rsidR="000C45E5" w:rsidRPr="008C0D51">
        <w:t>situations as a police officer</w:t>
      </w:r>
      <w:r w:rsidR="000C45E5">
        <w:t>;</w:t>
      </w:r>
      <w:r w:rsidR="000C45E5" w:rsidRPr="008C0D51">
        <w:t xml:space="preserve"> it is important to separate your own personal feelings towards </w:t>
      </w:r>
      <w:r w:rsidR="000C45E5">
        <w:t xml:space="preserve">both </w:t>
      </w:r>
      <w:r w:rsidR="000C45E5" w:rsidRPr="008C0D51">
        <w:t>the perpetrator and the victim</w:t>
      </w:r>
      <w:r w:rsidR="000C45E5">
        <w:t xml:space="preserve">. </w:t>
      </w:r>
      <w:r w:rsidR="000C45E5" w:rsidRPr="008C0D51">
        <w:t xml:space="preserve">South Wales Police is an independent organisation </w:t>
      </w:r>
      <w:r w:rsidR="000C45E5">
        <w:t xml:space="preserve">who </w:t>
      </w:r>
      <w:r w:rsidR="000C45E5" w:rsidRPr="008C0D51">
        <w:t xml:space="preserve">conduct </w:t>
      </w:r>
      <w:proofErr w:type="gramStart"/>
      <w:r w:rsidR="000C45E5" w:rsidRPr="008C0D51">
        <w:t>non bias</w:t>
      </w:r>
      <w:r w:rsidR="000C45E5">
        <w:t>ed</w:t>
      </w:r>
      <w:proofErr w:type="gramEnd"/>
      <w:r w:rsidR="000C45E5" w:rsidRPr="008C0D51">
        <w:t xml:space="preserve"> investigations. </w:t>
      </w:r>
      <w:proofErr w:type="gramStart"/>
      <w:r w:rsidR="000C45E5" w:rsidRPr="008C0D51">
        <w:t>However</w:t>
      </w:r>
      <w:r w:rsidR="000C45E5">
        <w:t>;</w:t>
      </w:r>
      <w:proofErr w:type="gramEnd"/>
      <w:r w:rsidR="000C45E5">
        <w:t xml:space="preserve"> I was able to recognise that during</w:t>
      </w:r>
      <w:r w:rsidR="000C45E5" w:rsidRPr="008C0D51">
        <w:t xml:space="preserve"> this particular incident</w:t>
      </w:r>
      <w:r w:rsidR="000F386F">
        <w:t>,</w:t>
      </w:r>
      <w:r w:rsidR="000C45E5">
        <w:t xml:space="preserve"> I was momentarily </w:t>
      </w:r>
      <w:r w:rsidR="000C45E5" w:rsidRPr="00060FEF">
        <w:rPr>
          <w:color w:val="auto"/>
        </w:rPr>
        <w:t>experiencing</w:t>
      </w:r>
      <w:r w:rsidR="000C45E5" w:rsidRPr="00060FEF">
        <w:rPr>
          <w:color w:val="auto"/>
        </w:rPr>
        <w:t xml:space="preserve"> feelings of anger towards the perpetrator</w:t>
      </w:r>
      <w:r w:rsidR="000C45E5" w:rsidRPr="00060FEF">
        <w:rPr>
          <w:color w:val="auto"/>
        </w:rPr>
        <w:t xml:space="preserve">. </w:t>
      </w:r>
      <w:r w:rsidR="000C45E5" w:rsidRPr="00060FEF">
        <w:rPr>
          <w:color w:val="auto"/>
        </w:rPr>
        <w:t xml:space="preserve">Lentz </w:t>
      </w:r>
      <w:r w:rsidR="000C45E5" w:rsidRPr="00060FEF">
        <w:rPr>
          <w:i/>
          <w:iCs/>
          <w:color w:val="auto"/>
        </w:rPr>
        <w:t xml:space="preserve">et al </w:t>
      </w:r>
      <w:r w:rsidR="000C45E5" w:rsidRPr="00060FEF">
        <w:rPr>
          <w:color w:val="auto"/>
        </w:rPr>
        <w:t xml:space="preserve">(2021) state that these feelings are common among public safety personnel when faced with moral injury. The </w:t>
      </w:r>
      <w:r w:rsidR="000C45E5" w:rsidRPr="00060FEF">
        <w:rPr>
          <w:color w:val="auto"/>
        </w:rPr>
        <w:t>perpetrator's</w:t>
      </w:r>
      <w:r w:rsidR="000C45E5" w:rsidRPr="00060FEF">
        <w:rPr>
          <w:color w:val="auto"/>
        </w:rPr>
        <w:t xml:space="preserve"> behaviour was unreasonable and aggressive throughout our interactions with him and at no point </w:t>
      </w:r>
      <w:proofErr w:type="spellStart"/>
      <w:r w:rsidR="000C45E5" w:rsidRPr="00060FEF">
        <w:rPr>
          <w:color w:val="auto"/>
        </w:rPr>
        <w:t>were</w:t>
      </w:r>
      <w:proofErr w:type="spellEnd"/>
      <w:r w:rsidR="000C45E5" w:rsidRPr="00060FEF">
        <w:rPr>
          <w:color w:val="auto"/>
        </w:rPr>
        <w:t xml:space="preserve"> we able to reason with him. My feelings of anger towards this particular male </w:t>
      </w:r>
      <w:proofErr w:type="gramStart"/>
      <w:r w:rsidR="000C45E5" w:rsidRPr="00060FEF">
        <w:rPr>
          <w:color w:val="auto"/>
        </w:rPr>
        <w:t>was</w:t>
      </w:r>
      <w:proofErr w:type="gramEnd"/>
      <w:r w:rsidR="000C45E5" w:rsidRPr="00060FEF">
        <w:rPr>
          <w:color w:val="auto"/>
        </w:rPr>
        <w:t xml:space="preserve"> due to the fact I could not see any justification </w:t>
      </w:r>
      <w:r w:rsidR="000C45E5" w:rsidRPr="00060FEF">
        <w:rPr>
          <w:color w:val="auto"/>
        </w:rPr>
        <w:t>in</w:t>
      </w:r>
      <w:r w:rsidR="000C45E5" w:rsidRPr="00060FEF">
        <w:rPr>
          <w:color w:val="auto"/>
        </w:rPr>
        <w:t xml:space="preserve"> his actions, my morals told me that everything he was doing to his girlfriend was completely unreasonable. Lentz et al (2021) also </w:t>
      </w:r>
      <w:r w:rsidR="00B733F5">
        <w:rPr>
          <w:color w:val="auto"/>
        </w:rPr>
        <w:t>state</w:t>
      </w:r>
      <w:r w:rsidR="000C45E5" w:rsidRPr="008C0D51">
        <w:t xml:space="preserve"> that participating in</w:t>
      </w:r>
      <w:r w:rsidR="00B733F5">
        <w:t>,</w:t>
      </w:r>
      <w:r w:rsidR="000C45E5" w:rsidRPr="008C0D51">
        <w:t xml:space="preserve"> or observing an event or situation that conflicts with personal values can potentially lead to the development of moral injury. </w:t>
      </w:r>
    </w:p>
    <w:p w14:paraId="7FFAFF76" w14:textId="77777777" w:rsidR="000C45E5" w:rsidRPr="008C0D51" w:rsidRDefault="000C45E5" w:rsidP="000C45E5"/>
    <w:p w14:paraId="5B2754B1" w14:textId="65FD8F39" w:rsidR="000C45E5" w:rsidRPr="008C0D51" w:rsidRDefault="000C45E5" w:rsidP="000C45E5">
      <w:r w:rsidRPr="008C0D51">
        <w:t xml:space="preserve">I </w:t>
      </w:r>
      <w:r>
        <w:t xml:space="preserve">also </w:t>
      </w:r>
      <w:r w:rsidRPr="008C0D51">
        <w:t>felt worried for the female victim</w:t>
      </w:r>
      <w:r>
        <w:t>;</w:t>
      </w:r>
      <w:r w:rsidRPr="008C0D51">
        <w:t xml:space="preserve"> she stated that she only had her parent's house to return to however she didn’t have the best of relationships with her mum and </w:t>
      </w:r>
      <w:r>
        <w:t xml:space="preserve">felt </w:t>
      </w:r>
      <w:r w:rsidRPr="008C0D51">
        <w:t xml:space="preserve">this would take a toll on her mental health should she be there for </w:t>
      </w:r>
      <w:r>
        <w:t xml:space="preserve">any period of </w:t>
      </w:r>
      <w:r w:rsidRPr="008C0D51">
        <w:t xml:space="preserve">time. </w:t>
      </w:r>
      <w:r>
        <w:t>She also</w:t>
      </w:r>
      <w:r w:rsidRPr="008C0D51">
        <w:t xml:space="preserve"> informed officers that she shared this current address with her boyfriend and her </w:t>
      </w:r>
      <w:proofErr w:type="gramStart"/>
      <w:r w:rsidR="000F386F">
        <w:t>three</w:t>
      </w:r>
      <w:r w:rsidRPr="008C0D51">
        <w:t xml:space="preserve"> year old</w:t>
      </w:r>
      <w:proofErr w:type="gramEnd"/>
      <w:r w:rsidRPr="008C0D51">
        <w:t xml:space="preserve"> daughter</w:t>
      </w:r>
      <w:r w:rsidR="000F386F">
        <w:t>,</w:t>
      </w:r>
      <w:r w:rsidRPr="008C0D51">
        <w:t xml:space="preserve"> and she was worried </w:t>
      </w:r>
      <w:r>
        <w:t>about the future for</w:t>
      </w:r>
      <w:r w:rsidRPr="008C0D51">
        <w:t xml:space="preserve"> both her and her daughter </w:t>
      </w:r>
      <w:r>
        <w:t>following</w:t>
      </w:r>
      <w:r w:rsidRPr="008C0D51">
        <w:t xml:space="preserve"> this incident. </w:t>
      </w:r>
      <w:r>
        <w:t xml:space="preserve">This is demonstrated well in </w:t>
      </w:r>
      <w:r w:rsidR="00B733F5">
        <w:t xml:space="preserve">an </w:t>
      </w:r>
      <w:r w:rsidRPr="00060FEF">
        <w:rPr>
          <w:color w:val="auto"/>
        </w:rPr>
        <w:t>article</w:t>
      </w:r>
      <w:r w:rsidRPr="00060FEF">
        <w:rPr>
          <w:color w:val="auto"/>
        </w:rPr>
        <w:t xml:space="preserve"> </w:t>
      </w:r>
      <w:r w:rsidR="00F411FE" w:rsidRPr="00060FEF">
        <w:rPr>
          <w:color w:val="auto"/>
        </w:rPr>
        <w:t xml:space="preserve">produced by </w:t>
      </w:r>
      <w:r w:rsidR="00F411FE" w:rsidRPr="00060FEF">
        <w:rPr>
          <w:color w:val="auto"/>
        </w:rPr>
        <w:t>Victim Support (2022)</w:t>
      </w:r>
      <w:r w:rsidR="00F411FE" w:rsidRPr="00060FEF">
        <w:rPr>
          <w:color w:val="auto"/>
        </w:rPr>
        <w:t xml:space="preserve">. </w:t>
      </w:r>
      <w:r w:rsidRPr="00060FEF">
        <w:rPr>
          <w:color w:val="auto"/>
        </w:rPr>
        <w:t xml:space="preserve">There are instances where people do experience long-term issues, such as depression or anxiety-related disorders, and a small number of people experience post-traumatic stress disorder (PTSD), a severe, persistent reaction to experiencing a crime. </w:t>
      </w:r>
      <w:r w:rsidRPr="00060FEF">
        <w:rPr>
          <w:rStyle w:val="apple-converted-space"/>
          <w:color w:val="auto"/>
        </w:rPr>
        <w:t>In this</w:t>
      </w:r>
      <w:r w:rsidR="00B733F5">
        <w:rPr>
          <w:rStyle w:val="apple-converted-space"/>
          <w:color w:val="auto"/>
        </w:rPr>
        <w:t xml:space="preserve"> particular</w:t>
      </w:r>
      <w:r w:rsidRPr="00060FEF">
        <w:rPr>
          <w:rStyle w:val="apple-converted-space"/>
          <w:color w:val="auto"/>
        </w:rPr>
        <w:t xml:space="preserve"> instance the female would have</w:t>
      </w:r>
      <w:r w:rsidR="00B733F5">
        <w:rPr>
          <w:rStyle w:val="apple-converted-space"/>
          <w:color w:val="auto"/>
        </w:rPr>
        <w:t xml:space="preserve"> likely been concerned at the prospect of</w:t>
      </w:r>
      <w:r w:rsidRPr="00060FEF">
        <w:rPr>
          <w:rStyle w:val="apple-converted-space"/>
          <w:color w:val="auto"/>
        </w:rPr>
        <w:t xml:space="preserve"> supporting her child and providing her </w:t>
      </w:r>
      <w:r w:rsidR="00B733F5">
        <w:rPr>
          <w:rStyle w:val="apple-converted-space"/>
          <w:color w:val="auto"/>
        </w:rPr>
        <w:t xml:space="preserve">with </w:t>
      </w:r>
      <w:r w:rsidRPr="00060FEF">
        <w:rPr>
          <w:rStyle w:val="apple-converted-space"/>
          <w:color w:val="auto"/>
        </w:rPr>
        <w:t xml:space="preserve">a safe environment to live in. </w:t>
      </w:r>
      <w:r w:rsidRPr="00060FEF">
        <w:rPr>
          <w:rStyle w:val="apple-converted-space"/>
          <w:color w:val="auto"/>
        </w:rPr>
        <w:t xml:space="preserve">It was apparent </w:t>
      </w:r>
      <w:r w:rsidR="00C1642B" w:rsidRPr="00060FEF">
        <w:rPr>
          <w:rStyle w:val="apple-converted-space"/>
          <w:color w:val="auto"/>
        </w:rPr>
        <w:t>that the female victim was demonstrating the accommodating style of</w:t>
      </w:r>
      <w:r w:rsidR="005C5CF2" w:rsidRPr="00060FEF">
        <w:rPr>
          <w:rStyle w:val="apple-converted-space"/>
          <w:color w:val="auto"/>
        </w:rPr>
        <w:t xml:space="preserve"> </w:t>
      </w:r>
      <w:r w:rsidR="005C5CF2" w:rsidRPr="00060FEF">
        <w:rPr>
          <w:color w:val="auto"/>
        </w:rPr>
        <w:t>Kenneth W. Thomas and Ralph H. Kilmann (1974)</w:t>
      </w:r>
      <w:r w:rsidR="005C5CF2" w:rsidRPr="00060FEF">
        <w:rPr>
          <w:rStyle w:val="apple-converted-space"/>
          <w:color w:val="auto"/>
        </w:rPr>
        <w:t> </w:t>
      </w:r>
      <w:r w:rsidR="00C1642B" w:rsidRPr="00060FEF">
        <w:rPr>
          <w:rStyle w:val="apple-converted-space"/>
          <w:color w:val="auto"/>
        </w:rPr>
        <w:t xml:space="preserve">in an </w:t>
      </w:r>
      <w:r w:rsidR="00C1642B">
        <w:rPr>
          <w:rStyle w:val="apple-converted-space"/>
        </w:rPr>
        <w:t>attempt to diffuse the situation and persuade the male to change his mind.</w:t>
      </w:r>
    </w:p>
    <w:p w14:paraId="036ADFA4" w14:textId="0EE8E9D6" w:rsidR="00566052" w:rsidRPr="008C0D51" w:rsidRDefault="00566052" w:rsidP="00CC64DE"/>
    <w:p w14:paraId="1241E4BC" w14:textId="26859E92" w:rsidR="001D7BA4" w:rsidRDefault="000C45E5" w:rsidP="00C1642B">
      <w:r>
        <w:t>Evaluation and Analysis:</w:t>
      </w:r>
      <w:r w:rsidR="00C1642B">
        <w:t xml:space="preserve"> As this was</w:t>
      </w:r>
      <w:r w:rsidR="00C1642B" w:rsidRPr="008C0D51">
        <w:t xml:space="preserve"> a domestic setting, </w:t>
      </w:r>
      <w:r w:rsidR="001D7BA4">
        <w:t xml:space="preserve">I was especially cognisant that these calls are among the most risk-prone to officers.  In order to ensure the safety of my </w:t>
      </w:r>
      <w:proofErr w:type="gramStart"/>
      <w:r w:rsidR="001D7BA4">
        <w:t>crew-mate</w:t>
      </w:r>
      <w:proofErr w:type="gramEnd"/>
      <w:r w:rsidR="001D7BA4">
        <w:t xml:space="preserve"> as well as the victim and the subject, I carried out continuous dynamic risk assessments</w:t>
      </w:r>
      <w:r w:rsidR="0069634D">
        <w:t xml:space="preserve"> throughout the duration of our attendance at the call.</w:t>
      </w:r>
      <w:r w:rsidR="001D7BA4">
        <w:t xml:space="preserve"> </w:t>
      </w:r>
    </w:p>
    <w:p w14:paraId="0F5DA4AC" w14:textId="77777777" w:rsidR="0069634D" w:rsidRDefault="0069634D" w:rsidP="00C1642B"/>
    <w:p w14:paraId="65540322" w14:textId="7722AF9D" w:rsidR="0069634D" w:rsidRDefault="0069634D" w:rsidP="00C1642B">
      <w:r>
        <w:lastRenderedPageBreak/>
        <w:t>I observed that t</w:t>
      </w:r>
      <w:r w:rsidR="00C1642B">
        <w:t xml:space="preserve">he </w:t>
      </w:r>
      <w:r w:rsidR="00C1642B" w:rsidRPr="008C0D51">
        <w:t>male was</w:t>
      </w:r>
      <w:r w:rsidR="00C1642B">
        <w:t xml:space="preserve"> </w:t>
      </w:r>
      <w:r w:rsidR="00C1642B" w:rsidRPr="008C0D51">
        <w:t>displaying signs of distress a</w:t>
      </w:r>
      <w:r w:rsidR="00C1642B">
        <w:t>nd</w:t>
      </w:r>
      <w:r w:rsidR="00C1642B" w:rsidRPr="008C0D51">
        <w:t xml:space="preserve"> intoxicat</w:t>
      </w:r>
      <w:r w:rsidR="00C1642B">
        <w:t>ion</w:t>
      </w:r>
      <w:r>
        <w:t xml:space="preserve"> and felt that w</w:t>
      </w:r>
      <w:r w:rsidR="00C1642B">
        <w:t xml:space="preserve">e needed to prevent him from </w:t>
      </w:r>
      <w:r w:rsidR="00C1642B" w:rsidRPr="008C0D51">
        <w:t>enter</w:t>
      </w:r>
      <w:r w:rsidR="00C1642B">
        <w:t>ing</w:t>
      </w:r>
      <w:r w:rsidR="00C1642B" w:rsidRPr="008C0D51">
        <w:t xml:space="preserve"> the kitchen whe</w:t>
      </w:r>
      <w:r w:rsidR="00C1642B">
        <w:t xml:space="preserve">re </w:t>
      </w:r>
      <w:r w:rsidR="00C1642B" w:rsidRPr="008C0D51">
        <w:t xml:space="preserve">potential weapons could be found. </w:t>
      </w:r>
      <w:r>
        <w:t xml:space="preserve">Basic officer safety considerations and tactics such as this are </w:t>
      </w:r>
      <w:r w:rsidR="00C1642B" w:rsidRPr="008C0D51">
        <w:t xml:space="preserve">taught within our initial training and </w:t>
      </w:r>
      <w:r>
        <w:t xml:space="preserve">the importance of remaining vigilant to sudden changes in a </w:t>
      </w:r>
      <w:proofErr w:type="spellStart"/>
      <w:proofErr w:type="gramStart"/>
      <w:r>
        <w:t>persons</w:t>
      </w:r>
      <w:proofErr w:type="spellEnd"/>
      <w:proofErr w:type="gramEnd"/>
      <w:r>
        <w:t xml:space="preserve"> behaviour during a volatile situation. </w:t>
      </w:r>
    </w:p>
    <w:p w14:paraId="6CDAACA9" w14:textId="77777777" w:rsidR="0069634D" w:rsidRDefault="0069634D" w:rsidP="00C1642B"/>
    <w:p w14:paraId="521A63D2" w14:textId="0E0A7304" w:rsidR="00C1642B" w:rsidRDefault="0069634D" w:rsidP="00C1642B">
      <w:pPr>
        <w:rPr>
          <w:color w:val="auto"/>
        </w:rPr>
      </w:pPr>
      <w:r>
        <w:t xml:space="preserve">To assist in this, we are instructed in how to read certain cues in a </w:t>
      </w:r>
      <w:r w:rsidR="00C1642B" w:rsidRPr="008C0D51">
        <w:t>subject</w:t>
      </w:r>
      <w:r>
        <w:t>’</w:t>
      </w:r>
      <w:r w:rsidR="00C1642B" w:rsidRPr="008C0D51">
        <w:t>s body language</w:t>
      </w:r>
      <w:r>
        <w:t xml:space="preserve"> </w:t>
      </w:r>
      <w:r w:rsidR="00C1642B" w:rsidRPr="008C0D51">
        <w:t>when speaking to</w:t>
      </w:r>
      <w:r>
        <w:t xml:space="preserve"> or observing</w:t>
      </w:r>
      <w:r w:rsidR="00C1642B" w:rsidRPr="008C0D51">
        <w:t xml:space="preserve"> the</w:t>
      </w:r>
      <w:r>
        <w:t>m.  This training is carried out in the hope that we can</w:t>
      </w:r>
      <w:r w:rsidR="00936A0A">
        <w:t xml:space="preserve"> identify changes in a person’s demeanour that may indicate they are about to become aggressive</w:t>
      </w:r>
      <w:r w:rsidR="00C1642B" w:rsidRPr="008C0D51">
        <w:t xml:space="preserve">. </w:t>
      </w:r>
      <w:r w:rsidR="00C1642B">
        <w:t xml:space="preserve">During this </w:t>
      </w:r>
      <w:proofErr w:type="gramStart"/>
      <w:r w:rsidR="00C1642B">
        <w:t>time</w:t>
      </w:r>
      <w:proofErr w:type="gramEnd"/>
      <w:r w:rsidR="00C1642B">
        <w:t xml:space="preserve"> we kept our communication style calm and used a low and reassuring tone. </w:t>
      </w:r>
      <w:r w:rsidR="00C1642B" w:rsidRPr="008C0D51">
        <w:t xml:space="preserve">If we can predict the </w:t>
      </w:r>
      <w:r w:rsidR="00936A0A">
        <w:t>subject's</w:t>
      </w:r>
      <w:r w:rsidR="00C1642B" w:rsidRPr="008C0D51">
        <w:t xml:space="preserve"> behaviour this increases our reaction time. It is important to consider there may </w:t>
      </w:r>
      <w:r w:rsidR="00851276">
        <w:t xml:space="preserve">be </w:t>
      </w:r>
      <w:r w:rsidR="00C1642B" w:rsidRPr="008C0D51">
        <w:t xml:space="preserve">a bigger </w:t>
      </w:r>
      <w:proofErr w:type="gramStart"/>
      <w:r w:rsidR="00C1642B" w:rsidRPr="008C0D51">
        <w:t>picture,</w:t>
      </w:r>
      <w:proofErr w:type="gramEnd"/>
      <w:r w:rsidR="00C1642B" w:rsidRPr="008C0D51">
        <w:t xml:space="preserve"> this person may be </w:t>
      </w:r>
      <w:r w:rsidR="00C1642B" w:rsidRPr="00060FEF">
        <w:rPr>
          <w:color w:val="auto"/>
        </w:rPr>
        <w:t xml:space="preserve">experiencing a mental breakdown or lack mental capacity. </w:t>
      </w:r>
    </w:p>
    <w:p w14:paraId="63A59179" w14:textId="77777777" w:rsidR="00936A0A" w:rsidRPr="00060FEF" w:rsidRDefault="00936A0A" w:rsidP="00C1642B">
      <w:pPr>
        <w:rPr>
          <w:color w:val="auto"/>
        </w:rPr>
      </w:pPr>
    </w:p>
    <w:p w14:paraId="5BB37957" w14:textId="36058D17" w:rsidR="00C1642B" w:rsidRDefault="00C1642B" w:rsidP="00C1642B">
      <w:r w:rsidRPr="00060FEF">
        <w:rPr>
          <w:color w:val="auto"/>
        </w:rPr>
        <w:t xml:space="preserve">College of </w:t>
      </w:r>
      <w:r w:rsidRPr="00060FEF">
        <w:rPr>
          <w:color w:val="auto"/>
        </w:rPr>
        <w:t>P</w:t>
      </w:r>
      <w:r w:rsidRPr="00060FEF">
        <w:rPr>
          <w:color w:val="auto"/>
        </w:rPr>
        <w:t xml:space="preserve">olicing (2020) also </w:t>
      </w:r>
      <w:r w:rsidRPr="008C0D51">
        <w:t xml:space="preserve">states Situational awareness can help officers and staff make a dynamic risk assessment and to decide whether, when and how to be assertive and seek to take control of a situation. It is vital that within the role of a police officer we ensure that when we arrive at a </w:t>
      </w:r>
      <w:proofErr w:type="gramStart"/>
      <w:r w:rsidRPr="008C0D51">
        <w:t>scene</w:t>
      </w:r>
      <w:proofErr w:type="gramEnd"/>
      <w:r w:rsidRPr="008C0D51">
        <w:t xml:space="preserve"> we show</w:t>
      </w:r>
      <w:r w:rsidR="00936A0A">
        <w:t xml:space="preserve"> a willingness to take </w:t>
      </w:r>
      <w:r w:rsidRPr="008C0D51">
        <w:t>control of the situation and indicate we will be the ones to take charge from that moment forward</w:t>
      </w:r>
      <w:r w:rsidR="00936A0A">
        <w:t>.  A</w:t>
      </w:r>
      <w:r w:rsidRPr="008C0D51">
        <w:t>s the male was a big individual and was too agitated to sit down and listen to officers</w:t>
      </w:r>
      <w:r w:rsidR="00936A0A">
        <w:t xml:space="preserve">, </w:t>
      </w:r>
      <w:r w:rsidRPr="008C0D51">
        <w:t xml:space="preserve">my colleague </w:t>
      </w:r>
      <w:r w:rsidR="00936A0A">
        <w:t xml:space="preserve">and I </w:t>
      </w:r>
      <w:r w:rsidRPr="008C0D51">
        <w:t xml:space="preserve">strategically placed ourselves on either side of the room. </w:t>
      </w:r>
      <w:r>
        <w:t>Utilising our knowledge</w:t>
      </w:r>
      <w:r w:rsidR="00936A0A">
        <w:t>, training</w:t>
      </w:r>
      <w:r>
        <w:t xml:space="preserve">, </w:t>
      </w:r>
      <w:r w:rsidR="00936A0A">
        <w:t xml:space="preserve">and </w:t>
      </w:r>
      <w:r>
        <w:t>communication techniques alongside the Thomas Kilmann model (collaborating)</w:t>
      </w:r>
      <w:r w:rsidR="00936A0A">
        <w:t>,</w:t>
      </w:r>
      <w:r>
        <w:t xml:space="preserve"> we were able to support the female victim whilst attempting to diffuse the </w:t>
      </w:r>
      <w:r w:rsidR="00936A0A">
        <w:t>male's</w:t>
      </w:r>
      <w:r>
        <w:t xml:space="preserve"> current agitation and anger.</w:t>
      </w:r>
    </w:p>
    <w:p w14:paraId="47A57D26" w14:textId="77777777" w:rsidR="004C2F96" w:rsidRDefault="004C2F96" w:rsidP="00C1642B"/>
    <w:p w14:paraId="215C7C16" w14:textId="02E3456A" w:rsidR="004C2F96" w:rsidRPr="008C0D51" w:rsidRDefault="004C2F96" w:rsidP="004C2F96">
      <w:r>
        <w:t xml:space="preserve">Conclusion: </w:t>
      </w:r>
      <w:r w:rsidRPr="008C0D51">
        <w:t xml:space="preserve">This scenario could easily fit around the </w:t>
      </w:r>
      <w:proofErr w:type="spellStart"/>
      <w:r>
        <w:t>B</w:t>
      </w:r>
      <w:r w:rsidRPr="008C0D51">
        <w:t>etari’s</w:t>
      </w:r>
      <w:proofErr w:type="spellEnd"/>
      <w:r w:rsidRPr="008C0D51">
        <w:t xml:space="preserve"> box theory, when dealing with this particular male this is what I kept in mind. As </w:t>
      </w:r>
      <w:r w:rsidRPr="00060FEF">
        <w:rPr>
          <w:color w:val="auto"/>
        </w:rPr>
        <w:t xml:space="preserve">stated by College of </w:t>
      </w:r>
      <w:r w:rsidRPr="00060FEF">
        <w:rPr>
          <w:color w:val="auto"/>
        </w:rPr>
        <w:t>P</w:t>
      </w:r>
      <w:r w:rsidRPr="00060FEF">
        <w:rPr>
          <w:color w:val="auto"/>
        </w:rPr>
        <w:t xml:space="preserve">olicing (2020) </w:t>
      </w:r>
      <w:proofErr w:type="spellStart"/>
      <w:r w:rsidRPr="00060FEF">
        <w:rPr>
          <w:color w:val="auto"/>
        </w:rPr>
        <w:t>Betari’s</w:t>
      </w:r>
      <w:proofErr w:type="spellEnd"/>
      <w:r w:rsidRPr="00060FEF">
        <w:rPr>
          <w:color w:val="auto"/>
        </w:rPr>
        <w:t xml:space="preserve"> </w:t>
      </w:r>
      <w:r w:rsidRPr="008C0D51">
        <w:t>box describes how people can get locked into a vicious or virtuous circle of communication, based on how their attitudes and behaviour respond to each other.</w:t>
      </w:r>
      <w:r>
        <w:t xml:space="preserve"> </w:t>
      </w:r>
      <w:r w:rsidRPr="008C0D51">
        <w:rPr>
          <w:noProof/>
        </w:rPr>
        <w:t xml:space="preserve">The </w:t>
      </w:r>
      <w:r>
        <w:rPr>
          <w:noProof/>
        </w:rPr>
        <w:t>B</w:t>
      </w:r>
      <w:r w:rsidRPr="008C0D51">
        <w:rPr>
          <w:noProof/>
        </w:rPr>
        <w:t>et</w:t>
      </w:r>
      <w:r>
        <w:rPr>
          <w:noProof/>
        </w:rPr>
        <w:t xml:space="preserve">ari </w:t>
      </w:r>
      <w:r w:rsidRPr="008C0D51">
        <w:rPr>
          <w:noProof/>
        </w:rPr>
        <w:t xml:space="preserve">box suggests how our attitude can affect our behaviour, how our behaviour can affect someone else’s attitude and how their attitude can affect their behaviour. </w:t>
      </w:r>
    </w:p>
    <w:p w14:paraId="7411295D" w14:textId="77777777" w:rsidR="004C2F96" w:rsidRPr="008C0D51" w:rsidRDefault="004C2F96" w:rsidP="004C2F96">
      <w:r w:rsidRPr="008C0D51">
        <w:fldChar w:fldCharType="begin"/>
      </w:r>
      <w:r w:rsidRPr="008C0D51">
        <w:instrText xml:space="preserve"> INCLUDEPICTURE "/Users/paulawilliams/Library/Group Containers/UBF8T346G9.ms/WebArchiveCopyPasteTempFiles/com.microsoft.Word/Betaris-box-diagram.jpg" \* MERGEFORMATINET </w:instrText>
      </w:r>
      <w:r>
        <w:fldChar w:fldCharType="separate"/>
      </w:r>
      <w:r w:rsidRPr="008C0D51">
        <w:fldChar w:fldCharType="end"/>
      </w:r>
      <w:r w:rsidRPr="008C0D51">
        <w:fldChar w:fldCharType="begin"/>
      </w:r>
      <w:r w:rsidRPr="008C0D51">
        <w:instrText xml:space="preserve"> INCLUDEPICTURE "/Users/paulawilliams/Library/Group Containers/UBF8T346G9.ms/WebArchiveCopyPasteTempFiles/com.microsoft.Word/Betaris-box-diagram.jpg" \* MERGEFORMATINET </w:instrText>
      </w:r>
      <w:r>
        <w:fldChar w:fldCharType="separate"/>
      </w:r>
      <w:r w:rsidRPr="008C0D51">
        <w:fldChar w:fldCharType="end"/>
      </w:r>
    </w:p>
    <w:p w14:paraId="516CB8AA" w14:textId="4DF7F483" w:rsidR="004C2F96" w:rsidRPr="008C0D51" w:rsidRDefault="004C2F96" w:rsidP="004C2F96"/>
    <w:p w14:paraId="6B46A1C3" w14:textId="6E1EEC45" w:rsidR="00CC64DE" w:rsidRPr="008C0D51" w:rsidRDefault="004C2F96" w:rsidP="00CC64DE">
      <w:r>
        <w:t>Action Plan: W</w:t>
      </w:r>
      <w:r w:rsidR="00CC64DE" w:rsidRPr="008C0D51">
        <w:t xml:space="preserve">hen we left the victim was satisfied with the outcome and stated she felt safe in that moment. However, there was only so much we could do at that time, due to the subject now being removed from the address this meant that the victim could stay in her home overnight and give her a chance to gather her belongings and get them removed prior to the subject returning home. This also meant that she was safe from any immediate repercussions that may have arisen after a police presence. Officers informed the victim that there were forms that they could fill out in order for her to receive support from relevant agencies which would assist her in finding her feet after essentially being made homeless with her three-year-old daughter. </w:t>
      </w:r>
    </w:p>
    <w:p w14:paraId="0FB89C58" w14:textId="77777777" w:rsidR="00CC64DE" w:rsidRPr="008C0D51" w:rsidRDefault="00CC64DE" w:rsidP="00CC64DE"/>
    <w:p w14:paraId="3D1A41DB" w14:textId="335D4BD8" w:rsidR="001B69F2" w:rsidRPr="008C0D51" w:rsidRDefault="00CC64DE" w:rsidP="00CC64DE">
      <w:r w:rsidRPr="008C0D51">
        <w:t>We had done all we were able to under the circumstances and she expressed gratitude that we had arrested her partner and taken him into custody for relevant offences. The victim supported the decision made and made a statement.</w:t>
      </w:r>
    </w:p>
    <w:p w14:paraId="551EBA03" w14:textId="77777777" w:rsidR="00CC64DE" w:rsidRPr="008C0D51" w:rsidRDefault="00CC64DE" w:rsidP="00CC64DE"/>
    <w:p w14:paraId="16D2EC45" w14:textId="77777777" w:rsidR="00CC64DE" w:rsidRPr="008C0D51" w:rsidRDefault="00CC64DE" w:rsidP="00CC64DE">
      <w:pPr>
        <w:rPr>
          <w:rStyle w:val="apple-converted-space"/>
          <w:color w:val="FF0000"/>
        </w:rPr>
      </w:pPr>
      <w:r w:rsidRPr="008C0D51">
        <w:t xml:space="preserve">However, the victim was only safe whilst he remained in custody for the next twenty-four hours. </w:t>
      </w:r>
    </w:p>
    <w:p w14:paraId="34BECB1D" w14:textId="77777777" w:rsidR="00CC64DE" w:rsidRPr="008C0D51" w:rsidRDefault="00CC64DE" w:rsidP="00CC64DE">
      <w:pPr>
        <w:rPr>
          <w:rStyle w:val="apple-converted-space"/>
          <w:color w:val="FF0000"/>
        </w:rPr>
      </w:pPr>
    </w:p>
    <w:p w14:paraId="5AC3D0AF" w14:textId="6DE2CF01" w:rsidR="00CC64DE" w:rsidRDefault="00967D79" w:rsidP="00CC64DE">
      <w:r>
        <w:t xml:space="preserve">Overall, I was satisfied with the outcome of this incident. Ultimately the goal was to discover what had happened, why it had happened and what we as police constables could do to move forward and prevent this from happening again. Whilst doing so it was imperative that we did not escalate the current situation and to utilise our communication skills efficiently in order to allow both individuals to feel as though they were being listened to and their needs were being met. This allowed officers to identify what had happened and gather evidence needed to arrest the subject and ensure he faced consequences for his actions. </w:t>
      </w:r>
    </w:p>
    <w:p w14:paraId="694341A0" w14:textId="77777777" w:rsidR="00851276" w:rsidRDefault="00851276" w:rsidP="00CC64DE"/>
    <w:p w14:paraId="3E4A3BE4" w14:textId="46C9418B" w:rsidR="00851276" w:rsidRPr="008C0D51" w:rsidRDefault="00851276" w:rsidP="00CC64DE">
      <w:r>
        <w:t>Word count 18</w:t>
      </w:r>
      <w:r w:rsidR="00265480">
        <w:t>78</w:t>
      </w:r>
    </w:p>
    <w:p w14:paraId="418E44AF" w14:textId="60F39C30" w:rsidR="000C45E5" w:rsidRPr="004C2F96" w:rsidRDefault="000C45E5" w:rsidP="004C2F96">
      <w:pPr>
        <w:ind w:right="107"/>
        <w:jc w:val="both"/>
        <w:rPr>
          <w:color w:val="FF0000"/>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2B088099" w14:textId="77777777" w:rsidR="00950B36" w:rsidRDefault="00950B36" w:rsidP="00E6298B">
      <w:pPr>
        <w:ind w:right="107"/>
        <w:jc w:val="both"/>
        <w:rPr>
          <w:b/>
          <w:sz w:val="24"/>
          <w:szCs w:val="24"/>
        </w:rPr>
      </w:pPr>
    </w:p>
    <w:p w14:paraId="608DB2F8" w14:textId="77777777" w:rsidR="00950B36" w:rsidRDefault="00950B36" w:rsidP="00950B36">
      <w:pPr>
        <w:rPr>
          <w:rFonts w:asciiTheme="minorHAnsi" w:hAnsiTheme="minorHAnsi" w:cstheme="minorHAnsi"/>
        </w:rPr>
      </w:pPr>
      <w:r>
        <w:rPr>
          <w:rFonts w:asciiTheme="minorHAnsi" w:hAnsiTheme="minorHAnsi" w:cstheme="minorHAnsi"/>
        </w:rPr>
        <w:t>Within this essay, I will be discussing an incident</w:t>
      </w:r>
      <w:r>
        <w:rPr>
          <w:rFonts w:cstheme="minorHAnsi"/>
        </w:rPr>
        <w:t xml:space="preserve"> that</w:t>
      </w:r>
      <w:r>
        <w:rPr>
          <w:rFonts w:asciiTheme="minorHAnsi" w:hAnsiTheme="minorHAnsi" w:cstheme="minorHAnsi"/>
        </w:rPr>
        <w:t xml:space="preserve"> I attended </w:t>
      </w:r>
      <w:r>
        <w:rPr>
          <w:rFonts w:cstheme="minorHAnsi"/>
        </w:rPr>
        <w:t>in my capacity as</w:t>
      </w:r>
      <w:r>
        <w:rPr>
          <w:rFonts w:asciiTheme="minorHAnsi" w:hAnsiTheme="minorHAnsi" w:cstheme="minorHAnsi"/>
        </w:rPr>
        <w:t xml:space="preserve"> a police </w:t>
      </w:r>
      <w:r>
        <w:rPr>
          <w:rFonts w:cstheme="minorHAnsi"/>
        </w:rPr>
        <w:t>constable</w:t>
      </w:r>
      <w:r>
        <w:rPr>
          <w:rFonts w:asciiTheme="minorHAnsi" w:hAnsiTheme="minorHAnsi" w:cstheme="minorHAnsi"/>
        </w:rPr>
        <w:t xml:space="preserve"> and </w:t>
      </w:r>
      <w:r>
        <w:rPr>
          <w:rFonts w:cstheme="minorHAnsi"/>
        </w:rPr>
        <w:t xml:space="preserve">the </w:t>
      </w:r>
      <w:r>
        <w:rPr>
          <w:rFonts w:asciiTheme="minorHAnsi" w:hAnsiTheme="minorHAnsi" w:cstheme="minorHAnsi"/>
        </w:rPr>
        <w:t>significant role</w:t>
      </w:r>
      <w:r>
        <w:rPr>
          <w:rFonts w:cstheme="minorHAnsi"/>
        </w:rPr>
        <w:t xml:space="preserve"> I played </w:t>
      </w:r>
      <w:r>
        <w:rPr>
          <w:rFonts w:asciiTheme="minorHAnsi" w:hAnsiTheme="minorHAnsi" w:cstheme="minorHAnsi"/>
        </w:rPr>
        <w:t xml:space="preserve">in </w:t>
      </w:r>
      <w:r>
        <w:rPr>
          <w:rFonts w:cstheme="minorHAnsi"/>
        </w:rPr>
        <w:t>the</w:t>
      </w:r>
      <w:r>
        <w:rPr>
          <w:rFonts w:asciiTheme="minorHAnsi" w:hAnsiTheme="minorHAnsi" w:cstheme="minorHAnsi"/>
        </w:rPr>
        <w:t xml:space="preserve"> service user's interaction with the police</w:t>
      </w:r>
      <w:r>
        <w:rPr>
          <w:rFonts w:cstheme="minorHAnsi"/>
        </w:rPr>
        <w:t>.  I will then</w:t>
      </w:r>
      <w:r>
        <w:rPr>
          <w:rFonts w:asciiTheme="minorHAnsi" w:hAnsiTheme="minorHAnsi" w:cstheme="minorHAnsi"/>
        </w:rPr>
        <w:t xml:space="preserve"> reflect on what happened</w:t>
      </w:r>
      <w:r>
        <w:rPr>
          <w:rFonts w:cstheme="minorHAnsi"/>
        </w:rPr>
        <w:t xml:space="preserve"> and the manner in which I progressed the investigation through the various stages of the criminal justice system, with particular reference to the </w:t>
      </w:r>
      <w:r>
        <w:rPr>
          <w:rFonts w:asciiTheme="minorHAnsi" w:hAnsiTheme="minorHAnsi" w:cstheme="minorHAnsi"/>
        </w:rPr>
        <w:t xml:space="preserve">victim codes </w:t>
      </w:r>
      <w:r>
        <w:rPr>
          <w:rFonts w:cstheme="minorHAnsi"/>
        </w:rPr>
        <w:t>that</w:t>
      </w:r>
      <w:r>
        <w:rPr>
          <w:rFonts w:asciiTheme="minorHAnsi" w:hAnsiTheme="minorHAnsi" w:cstheme="minorHAnsi"/>
        </w:rPr>
        <w:t xml:space="preserve"> are utilised by South Wales Police when attending incidents </w:t>
      </w:r>
      <w:r>
        <w:rPr>
          <w:rFonts w:cstheme="minorHAnsi"/>
        </w:rPr>
        <w:t>where a crime has been identified.</w:t>
      </w:r>
    </w:p>
    <w:p w14:paraId="3717BCEB" w14:textId="77777777" w:rsidR="00950B36" w:rsidRDefault="00950B36" w:rsidP="00950B36">
      <w:pPr>
        <w:rPr>
          <w:rFonts w:asciiTheme="minorHAnsi" w:hAnsiTheme="minorHAnsi" w:cstheme="minorHAnsi"/>
        </w:rPr>
      </w:pPr>
    </w:p>
    <w:p w14:paraId="24B761A2" w14:textId="4C34C11E" w:rsidR="00950B36" w:rsidRPr="00060FEF" w:rsidRDefault="00950B36" w:rsidP="00950B36">
      <w:pPr>
        <w:rPr>
          <w:rFonts w:cstheme="minorHAnsi"/>
          <w:color w:val="auto"/>
        </w:rPr>
      </w:pPr>
      <w:r>
        <w:rPr>
          <w:rFonts w:cstheme="minorHAnsi"/>
        </w:rPr>
        <w:t>A</w:t>
      </w:r>
      <w:r w:rsidRPr="000958A2">
        <w:rPr>
          <w:rFonts w:asciiTheme="minorHAnsi" w:hAnsiTheme="minorHAnsi" w:cstheme="minorHAnsi"/>
        </w:rPr>
        <w:t>s police officers</w:t>
      </w:r>
      <w:r>
        <w:rPr>
          <w:rFonts w:cstheme="minorHAnsi"/>
        </w:rPr>
        <w:t xml:space="preserve">, it is </w:t>
      </w:r>
      <w:r w:rsidRPr="00060FEF">
        <w:rPr>
          <w:rFonts w:cstheme="minorHAnsi"/>
          <w:color w:val="auto"/>
        </w:rPr>
        <w:t xml:space="preserve">instilled in us from very early in our careers how vital it is to act with diligence, fairness and impartiality whilst discharging our duties </w:t>
      </w:r>
      <w:r w:rsidR="00936A0A">
        <w:rPr>
          <w:rFonts w:cstheme="minorHAnsi"/>
          <w:color w:val="auto"/>
        </w:rPr>
        <w:t>(</w:t>
      </w:r>
      <w:r w:rsidR="00DD561B" w:rsidRPr="00060FEF">
        <w:rPr>
          <w:rFonts w:cstheme="minorHAnsi"/>
          <w:color w:val="auto"/>
        </w:rPr>
        <w:t xml:space="preserve">Section 83 </w:t>
      </w:r>
      <w:r w:rsidR="00DD561B" w:rsidRPr="00060FEF">
        <w:rPr>
          <w:color w:val="auto"/>
        </w:rPr>
        <w:t>Police Reform Act 2002).</w:t>
      </w:r>
    </w:p>
    <w:p w14:paraId="2A294AA9" w14:textId="77777777" w:rsidR="00950B36" w:rsidRPr="00060FEF" w:rsidRDefault="00950B36" w:rsidP="00950B36">
      <w:pPr>
        <w:rPr>
          <w:rFonts w:cstheme="minorHAnsi"/>
          <w:color w:val="auto"/>
        </w:rPr>
      </w:pPr>
    </w:p>
    <w:p w14:paraId="0D2201D3" w14:textId="77777777" w:rsidR="00950B36" w:rsidRDefault="00950B36" w:rsidP="00950B36">
      <w:pPr>
        <w:rPr>
          <w:rStyle w:val="apple-converted-space"/>
        </w:rPr>
      </w:pPr>
      <w:r w:rsidRPr="00060FEF">
        <w:rPr>
          <w:rFonts w:asciiTheme="minorHAnsi" w:hAnsiTheme="minorHAnsi" w:cstheme="minorHAnsi"/>
          <w:color w:val="auto"/>
        </w:rPr>
        <w:t>In order to comply with this, we must ensure that public safety is a top priority. As police officers, we facilitate this by accepting accountability and taking ownership of our actions by making judgements that will provide the best results.</w:t>
      </w:r>
      <w:r w:rsidRPr="00060FEF">
        <w:rPr>
          <w:rFonts w:cstheme="minorHAnsi"/>
          <w:color w:val="auto"/>
        </w:rPr>
        <w:t xml:space="preserve"> Victims play a central role within policing therefore both South Wales Police and partner agencies within the wider criminal justice system put victims needs first. The Criminal Justice system introduced a new strategy named the “</w:t>
      </w:r>
      <w:proofErr w:type="gramStart"/>
      <w:r w:rsidRPr="00060FEF">
        <w:rPr>
          <w:rFonts w:cstheme="minorHAnsi"/>
          <w:color w:val="auto"/>
        </w:rPr>
        <w:t>victims</w:t>
      </w:r>
      <w:proofErr w:type="gramEnd"/>
      <w:r w:rsidRPr="00060FEF">
        <w:rPr>
          <w:rFonts w:cstheme="minorHAnsi"/>
          <w:color w:val="auto"/>
        </w:rPr>
        <w:t xml:space="preserve"> strategy”. </w:t>
      </w:r>
      <w:r w:rsidRPr="00060FEF">
        <w:rPr>
          <w:color w:val="auto"/>
        </w:rPr>
        <w:t>Ministry of Justice (2018)</w:t>
      </w:r>
      <w:r w:rsidRPr="00060FEF">
        <w:rPr>
          <w:rStyle w:val="apple-converted-space"/>
          <w:color w:val="auto"/>
        </w:rPr>
        <w:t xml:space="preserve"> developed </w:t>
      </w:r>
      <w:r>
        <w:rPr>
          <w:rStyle w:val="apple-converted-space"/>
        </w:rPr>
        <w:t xml:space="preserve">the victim strategy to ensure that victims felt they were understood, </w:t>
      </w:r>
      <w:proofErr w:type="gramStart"/>
      <w:r>
        <w:rPr>
          <w:rStyle w:val="apple-converted-space"/>
        </w:rPr>
        <w:t>protected</w:t>
      </w:r>
      <w:proofErr w:type="gramEnd"/>
      <w:r>
        <w:rPr>
          <w:rStyle w:val="apple-converted-space"/>
        </w:rPr>
        <w:t xml:space="preserve"> and supported throughout the process of the investigation and any subsequent proceedings to a high and consistent standard, regardless of their circumstances or background. </w:t>
      </w:r>
    </w:p>
    <w:p w14:paraId="6CACB99E" w14:textId="77777777" w:rsidR="00950B36" w:rsidRDefault="00950B36" w:rsidP="00950B36">
      <w:pPr>
        <w:rPr>
          <w:rStyle w:val="apple-converted-space"/>
        </w:rPr>
      </w:pPr>
    </w:p>
    <w:p w14:paraId="3959C48E" w14:textId="2249CF3C" w:rsidR="00950B36" w:rsidRDefault="00950B36" w:rsidP="00950B36">
      <w:pPr>
        <w:rPr>
          <w:rStyle w:val="apple-converted-space"/>
        </w:rPr>
      </w:pPr>
      <w:r>
        <w:rPr>
          <w:rStyle w:val="apple-converted-space"/>
        </w:rPr>
        <w:t>The incident that I will be discussing in this essay began when South Wales Police received a report from a mother of an 18-year-old boy disclosing that her son had been a victim of a hate crime. Her son, who had substantial learning difficulties, had been out with his friends and his sister when one of the other males present within the group started to shout insulting words aimed at the 18-year-old male. As well as being verbally assaulted by the subject he was physically assaulted. He then returned home with his younger sister and informed their mother of what had happened, who in turn immediately reported it to the police.</w:t>
      </w:r>
    </w:p>
    <w:p w14:paraId="43D653A0" w14:textId="77777777" w:rsidR="00950B36" w:rsidRDefault="00950B36" w:rsidP="00950B36">
      <w:pPr>
        <w:rPr>
          <w:rStyle w:val="apple-converted-space"/>
        </w:rPr>
      </w:pPr>
    </w:p>
    <w:p w14:paraId="10530B60" w14:textId="3AC7BDF8" w:rsidR="00950B36" w:rsidRDefault="00950B36" w:rsidP="00950B36">
      <w:pPr>
        <w:rPr>
          <w:rStyle w:val="apple-converted-space"/>
        </w:rPr>
      </w:pPr>
      <w:r>
        <w:rPr>
          <w:rStyle w:val="apple-converted-space"/>
        </w:rPr>
        <w:t xml:space="preserve">There were no communication barriers when it came to language due to the victim’s first language being English however, due to </w:t>
      </w:r>
      <w:r w:rsidR="00851276">
        <w:rPr>
          <w:rStyle w:val="apple-converted-space"/>
        </w:rPr>
        <w:t>h</w:t>
      </w:r>
      <w:r>
        <w:rPr>
          <w:rStyle w:val="apple-converted-space"/>
        </w:rPr>
        <w:t xml:space="preserve">is learning difficulties he required additional time to make sense of what he was being told and to gather his thoughts when trying to recall what exactly happened.  </w:t>
      </w:r>
    </w:p>
    <w:p w14:paraId="5CE82B14" w14:textId="77777777" w:rsidR="00950B36" w:rsidRDefault="00950B36" w:rsidP="00950B36">
      <w:pPr>
        <w:rPr>
          <w:rStyle w:val="apple-converted-space"/>
        </w:rPr>
      </w:pPr>
    </w:p>
    <w:p w14:paraId="51C989DD" w14:textId="0655BF17" w:rsidR="00950B36" w:rsidRDefault="00950B36" w:rsidP="00950B36">
      <w:pPr>
        <w:rPr>
          <w:rStyle w:val="apple-converted-space"/>
        </w:rPr>
      </w:pPr>
      <w:r>
        <w:rPr>
          <w:rStyle w:val="apple-converted-space"/>
        </w:rPr>
        <w:t xml:space="preserve">Although the male was 18 years old and therefore an adult, he suffered with </w:t>
      </w:r>
      <w:r w:rsidR="00851276">
        <w:rPr>
          <w:rStyle w:val="apple-converted-space"/>
        </w:rPr>
        <w:t>severe</w:t>
      </w:r>
      <w:r>
        <w:rPr>
          <w:rStyle w:val="apple-converted-space"/>
        </w:rPr>
        <w:t xml:space="preserve"> learning disabilities.  In order to facilitate a meaningful dialogue between us and to ensure that he was being treated with fairness and </w:t>
      </w:r>
      <w:r>
        <w:rPr>
          <w:rStyle w:val="apple-converted-space"/>
        </w:rPr>
        <w:lastRenderedPageBreak/>
        <w:t>respect, my colleague and I ensured that he had an appropriate adult present with him at all times when speaking about the incident in any detail or making decisions in relation to it.  As she was not directly involved in the incident, his mother was willing and able to act as his appropriate adult, which allowed officers to visit their home address as soon as possible and obtain an account and complete any golden hour enquires in a prompt and effective manner.</w:t>
      </w:r>
    </w:p>
    <w:p w14:paraId="3BBAB6D5" w14:textId="77777777" w:rsidR="00950B36" w:rsidRDefault="00950B36" w:rsidP="00950B36">
      <w:pPr>
        <w:rPr>
          <w:rStyle w:val="apple-converted-space"/>
        </w:rPr>
      </w:pPr>
    </w:p>
    <w:p w14:paraId="0504D12A" w14:textId="65AE8E61" w:rsidR="00950B36" w:rsidRPr="006D04B8" w:rsidRDefault="00950B36" w:rsidP="00950B36">
      <w:r>
        <w:rPr>
          <w:rStyle w:val="apple-converted-space"/>
        </w:rPr>
        <w:t>The victim informed us that he is a member of the LGBTQ+ community and that his mother felt as though this is why he had been targeted. It immediately became apparent that we were dealing with a hate crime. As stated by</w:t>
      </w:r>
      <w:r w:rsidR="006372F8" w:rsidRPr="006372F8">
        <w:t xml:space="preserve"> </w:t>
      </w:r>
      <w:r w:rsidR="006372F8">
        <w:t>Crown Prosecution Service (2017)</w:t>
      </w:r>
      <w:r>
        <w:rPr>
          <w:rStyle w:val="apple-converted-space"/>
          <w:i/>
          <w:iCs/>
        </w:rPr>
        <w:t xml:space="preserve">, </w:t>
      </w:r>
      <w:r w:rsidRPr="008843F2">
        <w:rPr>
          <w:rStyle w:val="apple-converted-space"/>
        </w:rPr>
        <w:t>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 is defined as a hate crime.</w:t>
      </w:r>
      <w:r>
        <w:t xml:space="preserve"> This crime outlines that the victim does not need to feel as though they have been targeted due to their protected characteristics but if someone else feels as though the victim has been targeted due to their protected characteristics it is considered a hate crime. </w:t>
      </w:r>
    </w:p>
    <w:p w14:paraId="24D8EC2F" w14:textId="77777777" w:rsidR="00950B36" w:rsidRDefault="00950B36" w:rsidP="00950B36"/>
    <w:p w14:paraId="742CA141" w14:textId="7B612F68" w:rsidR="00851276" w:rsidRDefault="00950B36" w:rsidP="00950B36">
      <w:r>
        <w:t>In addition to this incident being a hate crime</w:t>
      </w:r>
      <w:r w:rsidR="00851276">
        <w:t xml:space="preserve">, it is punishable </w:t>
      </w:r>
      <w:r>
        <w:t xml:space="preserve">under Section 39 of the Criminal Justice </w:t>
      </w:r>
      <w:r w:rsidR="00851276">
        <w:t>Act</w:t>
      </w:r>
      <w:r>
        <w:t xml:space="preserve"> 1988. A person is guilty of assault if they apply </w:t>
      </w:r>
      <w:r w:rsidRPr="00060FEF">
        <w:rPr>
          <w:color w:val="auto"/>
        </w:rPr>
        <w:t xml:space="preserve">any unlawful violence </w:t>
      </w:r>
      <w:r w:rsidR="00851276" w:rsidRPr="00060FEF">
        <w:rPr>
          <w:color w:val="auto"/>
        </w:rPr>
        <w:t>towards any</w:t>
      </w:r>
      <w:r w:rsidRPr="00060FEF">
        <w:rPr>
          <w:color w:val="auto"/>
        </w:rPr>
        <w:t xml:space="preserve"> person </w:t>
      </w:r>
      <w:r w:rsidR="00851276" w:rsidRPr="00060FEF">
        <w:rPr>
          <w:color w:val="auto"/>
        </w:rPr>
        <w:t>and to cause suffering</w:t>
      </w:r>
      <w:r w:rsidR="0059370E" w:rsidRPr="00060FEF">
        <w:rPr>
          <w:color w:val="auto"/>
        </w:rPr>
        <w:t xml:space="preserve"> </w:t>
      </w:r>
      <w:r w:rsidRPr="00060FEF">
        <w:rPr>
          <w:color w:val="auto"/>
        </w:rPr>
        <w:t xml:space="preserve">(Criminal Justice </w:t>
      </w:r>
      <w:r w:rsidR="00851276" w:rsidRPr="00060FEF">
        <w:rPr>
          <w:color w:val="auto"/>
        </w:rPr>
        <w:t>Act</w:t>
      </w:r>
      <w:r w:rsidRPr="00060FEF">
        <w:rPr>
          <w:color w:val="auto"/>
        </w:rPr>
        <w:t xml:space="preserve"> 1988). Due to the crimes being outlined officers needed to gather all relevant evidence in order to progress the investigation. When dealing with the victim it was important to consider the </w:t>
      </w:r>
      <w:r w:rsidR="00192436" w:rsidRPr="00060FEF">
        <w:rPr>
          <w:color w:val="auto"/>
        </w:rPr>
        <w:t>Code of practice for victims of crime in England and Wales (victims’ code)</w:t>
      </w:r>
      <w:r w:rsidR="00192436" w:rsidRPr="00060FEF">
        <w:rPr>
          <w:rStyle w:val="apple-converted-space"/>
          <w:color w:val="auto"/>
        </w:rPr>
        <w:t> </w:t>
      </w:r>
      <w:r w:rsidR="00192436" w:rsidRPr="00060FEF">
        <w:rPr>
          <w:color w:val="auto"/>
        </w:rPr>
        <w:t>(2023)</w:t>
      </w:r>
      <w:r w:rsidR="00192436" w:rsidRPr="00060FEF">
        <w:rPr>
          <w:rStyle w:val="apple-converted-space"/>
          <w:color w:val="auto"/>
        </w:rPr>
        <w:t> </w:t>
      </w:r>
      <w:r w:rsidRPr="00060FEF">
        <w:rPr>
          <w:color w:val="auto"/>
        </w:rPr>
        <w:t xml:space="preserve">These </w:t>
      </w:r>
      <w:r>
        <w:t xml:space="preserve">are set out in order to ensure that victims are treated respectfully, </w:t>
      </w:r>
      <w:proofErr w:type="gramStart"/>
      <w:r>
        <w:t>professionally</w:t>
      </w:r>
      <w:proofErr w:type="gramEnd"/>
      <w:r>
        <w:t xml:space="preserve"> and sensitively. To ensure officers have a good understanding of this there are 12 rights to which every victim is entitled and should be applied where possible. I will not be exploring every right fully in order to be concise for the purpose of this essay. </w:t>
      </w:r>
      <w:proofErr w:type="gramStart"/>
      <w:r w:rsidR="00851276">
        <w:t>However;</w:t>
      </w:r>
      <w:proofErr w:type="gramEnd"/>
      <w:r w:rsidR="00851276">
        <w:t xml:space="preserve"> s</w:t>
      </w:r>
      <w:r>
        <w:t xml:space="preserve">ome of the </w:t>
      </w:r>
      <w:proofErr w:type="spellStart"/>
      <w:r>
        <w:t>victims</w:t>
      </w:r>
      <w:proofErr w:type="spellEnd"/>
      <w:r>
        <w:t xml:space="preserve"> rights are </w:t>
      </w:r>
      <w:r w:rsidR="00851276">
        <w:t xml:space="preserve">more </w:t>
      </w:r>
      <w:r>
        <w:t>directly applicable for this incident</w:t>
      </w:r>
      <w:r w:rsidR="00851276">
        <w:t xml:space="preserve"> and will therefore be discussed in more depth her.</w:t>
      </w:r>
    </w:p>
    <w:p w14:paraId="1B4D36B6" w14:textId="77777777" w:rsidR="00851276" w:rsidRDefault="00851276" w:rsidP="00950B36"/>
    <w:p w14:paraId="7F9579FD" w14:textId="77777777" w:rsidR="00EE6B84" w:rsidRDefault="00950B36" w:rsidP="00950B36">
      <w:r>
        <w:t xml:space="preserve">I was working with a vulnerable victim, </w:t>
      </w:r>
      <w:r w:rsidR="00851276">
        <w:t xml:space="preserve">some of </w:t>
      </w:r>
      <w:r>
        <w:t xml:space="preserve">the factors that made this victim vulnerable </w:t>
      </w:r>
      <w:r w:rsidR="00851276">
        <w:t xml:space="preserve">were his age; </w:t>
      </w:r>
      <w:r>
        <w:t>person of such a young age naturally makes this person vulnerable, as well as being only 18 years old he had a number of learning difficulties which ultimately made the incident harder for the victim to process and understand the severity of it. In addition to this, he was a victim of a hate crime. A vulnerable victim is someone who</w:t>
      </w:r>
      <w:r w:rsidR="00EE6B84">
        <w:t>, due to their circumstances or particular characteristics, is unable to</w:t>
      </w:r>
      <w:r>
        <w:t xml:space="preserve"> protect themselves</w:t>
      </w:r>
      <w:r w:rsidR="00EE6B84">
        <w:t>.</w:t>
      </w:r>
      <w:r w:rsidR="00876BF0">
        <w:t xml:space="preserve"> </w:t>
      </w:r>
      <w:r w:rsidR="00EE6B84">
        <w:t>(</w:t>
      </w:r>
      <w:r w:rsidR="006F5C28">
        <w:t xml:space="preserve">College of </w:t>
      </w:r>
      <w:r w:rsidR="00EE6B84">
        <w:t>P</w:t>
      </w:r>
      <w:r w:rsidR="006F5C28">
        <w:t>olicing</w:t>
      </w:r>
      <w:r w:rsidR="00EE6B84">
        <w:t xml:space="preserve">, </w:t>
      </w:r>
      <w:r w:rsidR="006F5C28" w:rsidRPr="001F6676">
        <w:rPr>
          <w:color w:val="auto"/>
        </w:rPr>
        <w:t>2021</w:t>
      </w:r>
      <w:proofErr w:type="gramStart"/>
      <w:r w:rsidR="006F5C28" w:rsidRPr="001F6676">
        <w:rPr>
          <w:color w:val="auto"/>
        </w:rPr>
        <w:t xml:space="preserve">) </w:t>
      </w:r>
      <w:r w:rsidR="00EE6B84">
        <w:rPr>
          <w:color w:val="auto"/>
        </w:rPr>
        <w:t>.</w:t>
      </w:r>
      <w:r>
        <w:t>Due</w:t>
      </w:r>
      <w:proofErr w:type="gramEnd"/>
      <w:r>
        <w:t xml:space="preserve"> to this</w:t>
      </w:r>
      <w:r w:rsidR="00EE6B84">
        <w:t>,</w:t>
      </w:r>
      <w:r>
        <w:t xml:space="preserve"> I offered the victim the opportunity to provide a victim personal statement, </w:t>
      </w:r>
      <w:r w:rsidR="00EE6B84">
        <w:t>which</w:t>
      </w:r>
      <w:r>
        <w:t xml:space="preserve"> would allow him to express his concerns and how this crime has affected him </w:t>
      </w:r>
      <w:r w:rsidR="005136C3">
        <w:t>and might continue to</w:t>
      </w:r>
      <w:r>
        <w:t xml:space="preserve"> affect him with his day to day life going forward. This complies with number seven of the victim codes.</w:t>
      </w:r>
      <w:r w:rsidR="005136C3">
        <w:t xml:space="preserve"> </w:t>
      </w:r>
    </w:p>
    <w:p w14:paraId="5A395F0E" w14:textId="77777777" w:rsidR="00EE6B84" w:rsidRDefault="00EE6B84" w:rsidP="00950B36"/>
    <w:p w14:paraId="622538AA" w14:textId="49C98E28" w:rsidR="00950B36" w:rsidRDefault="00950B36" w:rsidP="00950B36">
      <w:pPr>
        <w:rPr>
          <w:rStyle w:val="apple-converted-space"/>
        </w:rPr>
      </w:pPr>
      <w:r>
        <w:t xml:space="preserve">Another right </w:t>
      </w:r>
      <w:proofErr w:type="spellStart"/>
      <w:proofErr w:type="gramStart"/>
      <w:r>
        <w:t>victim</w:t>
      </w:r>
      <w:r w:rsidR="00EE6B84">
        <w:t>’</w:t>
      </w:r>
      <w:r>
        <w:t>s</w:t>
      </w:r>
      <w:proofErr w:type="spellEnd"/>
      <w:proofErr w:type="gramEnd"/>
      <w:r>
        <w:t xml:space="preserve"> are entitled to i</w:t>
      </w:r>
      <w:r w:rsidR="00EE6B84">
        <w:t>s</w:t>
      </w:r>
      <w:r>
        <w:t xml:space="preserve"> the opportunity to be referred to services to support victims and to have services and support tailored to their particular needs. This was done by asking the victim if he was willing to attend court and if he did what measures could be put in place to ensure he felt safe and supported if or when he attended court. He did request for special measures to be in place </w:t>
      </w:r>
      <w:r w:rsidR="005136C3">
        <w:t xml:space="preserve">to ensure that </w:t>
      </w:r>
      <w:r>
        <w:t xml:space="preserve">he </w:t>
      </w:r>
      <w:r w:rsidRPr="00060FEF">
        <w:rPr>
          <w:color w:val="auto"/>
        </w:rPr>
        <w:t xml:space="preserve">did not have to see the subject </w:t>
      </w:r>
      <w:r w:rsidR="005136C3" w:rsidRPr="00060FEF">
        <w:rPr>
          <w:color w:val="auto"/>
        </w:rPr>
        <w:t xml:space="preserve">face to face </w:t>
      </w:r>
      <w:r w:rsidRPr="00060FEF">
        <w:rPr>
          <w:color w:val="auto"/>
        </w:rPr>
        <w:t xml:space="preserve">again. As stated by </w:t>
      </w:r>
      <w:r w:rsidRPr="00060FEF">
        <w:rPr>
          <w:i/>
          <w:iCs/>
          <w:color w:val="auto"/>
        </w:rPr>
        <w:t>The Crown Prosecution Service</w:t>
      </w:r>
      <w:r w:rsidRPr="00060FEF">
        <w:rPr>
          <w:color w:val="auto"/>
        </w:rPr>
        <w:t xml:space="preserve"> (2021) </w:t>
      </w:r>
      <w:r w:rsidR="005136C3" w:rsidRPr="00060FEF">
        <w:rPr>
          <w:color w:val="auto"/>
        </w:rPr>
        <w:t>t</w:t>
      </w:r>
      <w:r w:rsidRPr="00060FEF">
        <w:rPr>
          <w:color w:val="auto"/>
        </w:rPr>
        <w:t>here are different measures put in place in order to make the court pr</w:t>
      </w:r>
      <w:r>
        <w:t xml:space="preserve">ocess easier for victims. This will allow victims to feel safe and encourage them to engage with the criminal justice system as they will not feel threatened by the subject and ultimately feel safe when giving evidence in court. If a victim feels vulnerable or </w:t>
      </w:r>
      <w:proofErr w:type="gramStart"/>
      <w:r>
        <w:t>frightened</w:t>
      </w:r>
      <w:proofErr w:type="gramEnd"/>
      <w:r>
        <w:t xml:space="preserve"> they are able to request special measures including things such as, having screens put in place so that the victim cannot see the subject and vice versa, in addition to this if the victim is young they can request that the there are no wigs and gowns to be worn. This takes away the formality of the situation subsequently less intimidating for the victim. As the victim had learning difficulties it was important to ensure that despite there being a slight issue with him understanding what he was being told I ensured that his mum able to understand what I was saying and that she was able to explain this to the victim in a way in which he would understand. I did this by allowing the victim extra time with his mum to discuss what was being said and to ensure he understood </w:t>
      </w:r>
      <w:r>
        <w:rPr>
          <w:rFonts w:asciiTheme="minorHAnsi" w:hAnsiTheme="minorHAnsi" w:cstheme="minorHAnsi"/>
        </w:rPr>
        <w:t>what I was saying to h</w:t>
      </w:r>
      <w:r>
        <w:rPr>
          <w:rFonts w:cstheme="minorHAnsi"/>
        </w:rPr>
        <w:t xml:space="preserve">im </w:t>
      </w:r>
      <w:r>
        <w:rPr>
          <w:rFonts w:asciiTheme="minorHAnsi" w:hAnsiTheme="minorHAnsi" w:cstheme="minorHAnsi"/>
        </w:rPr>
        <w:t xml:space="preserve">I would occasionally question </w:t>
      </w:r>
      <w:r>
        <w:rPr>
          <w:rFonts w:cstheme="minorHAnsi"/>
        </w:rPr>
        <w:t>him</w:t>
      </w:r>
      <w:r>
        <w:rPr>
          <w:rFonts w:asciiTheme="minorHAnsi" w:hAnsiTheme="minorHAnsi" w:cstheme="minorHAnsi"/>
        </w:rPr>
        <w:t xml:space="preserve"> on what I had asked h</w:t>
      </w:r>
      <w:r>
        <w:rPr>
          <w:rFonts w:cstheme="minorHAnsi"/>
        </w:rPr>
        <w:t>im</w:t>
      </w:r>
      <w:r>
        <w:rPr>
          <w:rFonts w:asciiTheme="minorHAnsi" w:hAnsiTheme="minorHAnsi" w:cstheme="minorHAnsi"/>
        </w:rPr>
        <w:t>, this meant he had to recite what I was saying which meant that I knew he was taking in the information I was giving h</w:t>
      </w:r>
      <w:r>
        <w:rPr>
          <w:rFonts w:cstheme="minorHAnsi"/>
        </w:rPr>
        <w:t>im</w:t>
      </w:r>
      <w:r>
        <w:rPr>
          <w:rFonts w:asciiTheme="minorHAnsi" w:hAnsiTheme="minorHAnsi" w:cstheme="minorHAnsi"/>
        </w:rPr>
        <w:t xml:space="preserve"> as he was able to say it back to me. To show I understood what he was telling me I would repeat what </w:t>
      </w:r>
      <w:r>
        <w:rPr>
          <w:rFonts w:cstheme="minorHAnsi"/>
        </w:rPr>
        <w:t>h</w:t>
      </w:r>
      <w:r>
        <w:rPr>
          <w:rFonts w:asciiTheme="minorHAnsi" w:hAnsiTheme="minorHAnsi" w:cstheme="minorHAnsi"/>
        </w:rPr>
        <w:t xml:space="preserve">e had said as stated </w:t>
      </w:r>
      <w:r w:rsidRPr="008D4083">
        <w:t xml:space="preserve">by </w:t>
      </w:r>
      <w:r w:rsidRPr="00060FEF">
        <w:rPr>
          <w:color w:val="auto"/>
        </w:rPr>
        <w:t>Leopold, C.</w:t>
      </w:r>
      <w:r w:rsidRPr="00060FEF">
        <w:rPr>
          <w:rStyle w:val="apple-converted-space"/>
          <w:color w:val="auto"/>
        </w:rPr>
        <w:t> </w:t>
      </w:r>
      <w:r w:rsidRPr="00060FEF">
        <w:rPr>
          <w:i/>
          <w:iCs/>
          <w:color w:val="auto"/>
        </w:rPr>
        <w:t>et al.</w:t>
      </w:r>
      <w:r w:rsidRPr="00060FEF">
        <w:rPr>
          <w:rStyle w:val="apple-converted-space"/>
          <w:color w:val="auto"/>
        </w:rPr>
        <w:t> </w:t>
      </w:r>
      <w:r w:rsidRPr="00060FEF">
        <w:rPr>
          <w:color w:val="auto"/>
        </w:rPr>
        <w:t>(2022)</w:t>
      </w:r>
      <w:r w:rsidRPr="00060FEF">
        <w:rPr>
          <w:rStyle w:val="apple-converted-space"/>
          <w:color w:val="auto"/>
        </w:rPr>
        <w:t xml:space="preserve">. This complies with right 1 of the victim codes. </w:t>
      </w:r>
    </w:p>
    <w:p w14:paraId="48FBBCFB" w14:textId="77777777" w:rsidR="00950B36" w:rsidRDefault="00950B36" w:rsidP="00950B36">
      <w:pPr>
        <w:rPr>
          <w:rStyle w:val="apple-converted-space"/>
        </w:rPr>
      </w:pPr>
    </w:p>
    <w:p w14:paraId="5ADF057C" w14:textId="1364C4DB" w:rsidR="00950B36" w:rsidRDefault="00950B36" w:rsidP="00950B36">
      <w:r>
        <w:rPr>
          <w:rStyle w:val="apple-converted-space"/>
        </w:rPr>
        <w:t xml:space="preserve">Lastly, I must keep the victims updated with the investigation as it </w:t>
      </w:r>
      <w:proofErr w:type="gramStart"/>
      <w:r>
        <w:rPr>
          <w:rStyle w:val="apple-converted-space"/>
        </w:rPr>
        <w:t>progress</w:t>
      </w:r>
      <w:proofErr w:type="gramEnd"/>
      <w:r>
        <w:rPr>
          <w:rStyle w:val="apple-converted-space"/>
        </w:rPr>
        <w:t xml:space="preserve"> with the criminal justice system. To ensure I did this I would keep a reminder of my work mobile to contact my victim with any updates. I also provided my work telephone number to the </w:t>
      </w:r>
      <w:proofErr w:type="spellStart"/>
      <w:proofErr w:type="gramStart"/>
      <w:r>
        <w:rPr>
          <w:rStyle w:val="apple-converted-space"/>
        </w:rPr>
        <w:t>victims</w:t>
      </w:r>
      <w:proofErr w:type="spellEnd"/>
      <w:proofErr w:type="gramEnd"/>
      <w:r>
        <w:rPr>
          <w:rStyle w:val="apple-converted-space"/>
        </w:rPr>
        <w:t xml:space="preserve"> mother so she was able to contact me should they have </w:t>
      </w:r>
      <w:r>
        <w:rPr>
          <w:rStyle w:val="apple-converted-space"/>
        </w:rPr>
        <w:lastRenderedPageBreak/>
        <w:t xml:space="preserve">any questions in relation to the case which complies with section 3 of the victim codes, victims are entitled to be provided with information when reporting a crime. They were also given the occurrence number of the incident so that if they failed to get in contact with me due to my </w:t>
      </w:r>
      <w:proofErr w:type="gramStart"/>
      <w:r>
        <w:rPr>
          <w:rStyle w:val="apple-converted-space"/>
        </w:rPr>
        <w:t>shifts</w:t>
      </w:r>
      <w:proofErr w:type="gramEnd"/>
      <w:r>
        <w:rPr>
          <w:rStyle w:val="apple-converted-space"/>
        </w:rPr>
        <w:t xml:space="preserve"> they were able to call 101 and have their questions answered as soon as possible. </w:t>
      </w:r>
      <w:r>
        <w:t xml:space="preserve">When dealing with any incident within the police it is important to </w:t>
      </w:r>
      <w:r w:rsidRPr="00060FEF">
        <w:rPr>
          <w:color w:val="auto"/>
        </w:rPr>
        <w:t xml:space="preserve">consider the code of ethics otherwise known as the policing principles. There were produced by College of Policing (2014) to ensure </w:t>
      </w:r>
      <w:r>
        <w:t xml:space="preserve">that all police officers met the standards and behaviour and morals expected of police officers. College of policing states that there are 10 in total however not all are applicable to this incident. Number two states “Authority, respect and courtesy” the way we treat our victims is imperative, these are people who have just experienced one of the lowest moments and called us in order to help. This coincides with “duties and responsibility” it is our duty to and responsibility to allow victims to keep they are being supported and their needs are being addressed. When dealing with this incident it was important that I emphasised with the victim and allowed him to vent his worries about the incident and what may happen after. I was also conscious of the fact that I was there for a reason and that was to obtain what had happened and how the victim wanted to progress the matter. Another policing principle I utilised at this incident was “Honesty and integrity”, it is important to outline to the victims what to expect once you start investigating their incident. I ensured that I informed the victim that initial enquiries had been conducted which included things such as gathering CCTV and house-to-house evidence however these methods of investigation were unsuccessful and therefore jeopardised crucial evidence when it came to interviewing the subject. </w:t>
      </w:r>
    </w:p>
    <w:p w14:paraId="38E24BA7" w14:textId="77777777" w:rsidR="00950B36" w:rsidRDefault="00950B36" w:rsidP="00950B36"/>
    <w:p w14:paraId="5C7D04D5" w14:textId="77777777" w:rsidR="00950B36" w:rsidRDefault="00950B36" w:rsidP="00950B36">
      <w:r>
        <w:t xml:space="preserve">In conclusion, due to the intensity of the role of a police constable and having to keep up with many investigations at one time it can feel overwhelming when you need to contact multiple victims however, as outlined above the importance of prioritising victims and their needs is an imperative part of a </w:t>
      </w:r>
      <w:proofErr w:type="gramStart"/>
      <w:r>
        <w:t>constables</w:t>
      </w:r>
      <w:proofErr w:type="gramEnd"/>
      <w:r>
        <w:t xml:space="preserve"> role. Overall, I am pleased with how I dealt with this particular victim and felt as though he got the service very victim deserves. Ultimately my role was to ensure the victim felt safe and able to support the criminal justice system as they invested the </w:t>
      </w:r>
      <w:proofErr w:type="gramStart"/>
      <w:r>
        <w:t>crime</w:t>
      </w:r>
      <w:proofErr w:type="gramEnd"/>
      <w:r>
        <w:t xml:space="preserve"> he was a victim of.  </w:t>
      </w:r>
    </w:p>
    <w:p w14:paraId="55405E03" w14:textId="77777777" w:rsidR="00950B36" w:rsidRDefault="00950B36" w:rsidP="00E6298B">
      <w:pPr>
        <w:ind w:right="107"/>
        <w:jc w:val="both"/>
        <w:rPr>
          <w:b/>
          <w:sz w:val="24"/>
          <w:szCs w:val="24"/>
        </w:rPr>
      </w:pPr>
    </w:p>
    <w:p w14:paraId="598FFEC5" w14:textId="77777777" w:rsidR="00025650" w:rsidRPr="00270EEB" w:rsidRDefault="00025650" w:rsidP="00E6298B">
      <w:pPr>
        <w:ind w:right="107"/>
        <w:jc w:val="both"/>
        <w:rPr>
          <w:sz w:val="24"/>
          <w:szCs w:val="24"/>
        </w:rPr>
      </w:pPr>
    </w:p>
    <w:p w14:paraId="042DA0D7" w14:textId="320B5D6F" w:rsidR="00025650" w:rsidRPr="00270EEB" w:rsidRDefault="00265480" w:rsidP="00E6298B">
      <w:pPr>
        <w:ind w:right="107"/>
        <w:jc w:val="both"/>
        <w:rPr>
          <w:sz w:val="24"/>
          <w:szCs w:val="24"/>
        </w:rPr>
      </w:pPr>
      <w:r>
        <w:rPr>
          <w:sz w:val="24"/>
          <w:szCs w:val="24"/>
        </w:rPr>
        <w:t>Word count: 1870</w:t>
      </w: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627CCAFB" w14:textId="6F753C07" w:rsidR="00FC7C93" w:rsidRPr="00060FEF" w:rsidRDefault="00FC7C93" w:rsidP="00FC7C93">
      <w:pPr>
        <w:ind w:right="107"/>
        <w:jc w:val="both"/>
        <w:rPr>
          <w:color w:val="auto"/>
        </w:rPr>
      </w:pPr>
      <w:r w:rsidRPr="00206358">
        <w:t xml:space="preserve">In this essay, I am going to critically assess a policing incident in which I played a significant role with particular reference </w:t>
      </w:r>
      <w:r w:rsidRPr="00060FEF">
        <w:rPr>
          <w:color w:val="auto"/>
        </w:rPr>
        <w:t xml:space="preserve">to the National </w:t>
      </w:r>
      <w:proofErr w:type="gramStart"/>
      <w:r w:rsidRPr="00060FEF">
        <w:rPr>
          <w:color w:val="auto"/>
        </w:rPr>
        <w:t>Decision Making</w:t>
      </w:r>
      <w:proofErr w:type="gramEnd"/>
      <w:r w:rsidRPr="00060FEF">
        <w:rPr>
          <w:color w:val="auto"/>
        </w:rPr>
        <w:t xml:space="preserve"> Model (201</w:t>
      </w:r>
      <w:r w:rsidR="002E4BB4" w:rsidRPr="00060FEF">
        <w:rPr>
          <w:color w:val="auto"/>
        </w:rPr>
        <w:t>2</w:t>
      </w:r>
      <w:r w:rsidRPr="00060FEF">
        <w:rPr>
          <w:color w:val="auto"/>
        </w:rPr>
        <w:t>). As the NDM serves as the paradigm for this reflection, no other reflective model will be employed. After that, I'll discuss the</w:t>
      </w:r>
      <w:r w:rsidR="00F96CC0" w:rsidRPr="00060FEF">
        <w:rPr>
          <w:color w:val="auto"/>
        </w:rPr>
        <w:t xml:space="preserve"> </w:t>
      </w:r>
      <w:r w:rsidR="00F96CC0" w:rsidRPr="00060FEF">
        <w:rPr>
          <w:color w:val="auto"/>
        </w:rPr>
        <w:t>Criminal Procedure and Investigations Act 1996 (1996)</w:t>
      </w:r>
      <w:r w:rsidRPr="00060FEF">
        <w:rPr>
          <w:color w:val="auto"/>
        </w:rPr>
        <w:t>, how it relates to the incident; and what obligations officers have under it. Lastly, I will demonstrate how in my roles as the incident's lead, I upheld policing principles and overcame bias in my decision-making.</w:t>
      </w:r>
    </w:p>
    <w:p w14:paraId="6883F86A" w14:textId="77777777" w:rsidR="00FC7C93" w:rsidRPr="00060FEF" w:rsidRDefault="00FC7C93" w:rsidP="00FC7C93">
      <w:pPr>
        <w:ind w:right="107"/>
        <w:jc w:val="both"/>
        <w:rPr>
          <w:color w:val="auto"/>
        </w:rPr>
      </w:pPr>
    </w:p>
    <w:p w14:paraId="29DDF6AA" w14:textId="1AEE808B" w:rsidR="00FC7C93" w:rsidRPr="00206358" w:rsidRDefault="00FC7C93" w:rsidP="00FC7C93">
      <w:pPr>
        <w:ind w:right="107"/>
        <w:jc w:val="both"/>
      </w:pPr>
      <w:r w:rsidRPr="00060FEF">
        <w:rPr>
          <w:color w:val="auto"/>
        </w:rPr>
        <w:t>The National Decision Model 201</w:t>
      </w:r>
      <w:r w:rsidR="002E4BB4" w:rsidRPr="00060FEF">
        <w:rPr>
          <w:color w:val="auto"/>
        </w:rPr>
        <w:t>2</w:t>
      </w:r>
      <w:r w:rsidRPr="00060FEF">
        <w:rPr>
          <w:color w:val="auto"/>
        </w:rPr>
        <w:t xml:space="preserve"> (NDM) is </w:t>
      </w:r>
      <w:r w:rsidRPr="00206358">
        <w:t xml:space="preserve">at the heart of all police </w:t>
      </w:r>
      <w:r>
        <w:t>decision-making and guidance</w:t>
      </w:r>
      <w:r w:rsidRPr="00206358">
        <w:t xml:space="preserve">. This distinguishes the NDM from other decision-making models and recognises the need for all police decisions to be consistent with the principles and standards of behaviour </w:t>
      </w:r>
      <w:r>
        <w:t xml:space="preserve">as </w:t>
      </w:r>
      <w:r w:rsidRPr="00206358">
        <w:t xml:space="preserve">set out in the Code. </w:t>
      </w:r>
      <w:r w:rsidRPr="001C4320">
        <w:t xml:space="preserve">The </w:t>
      </w:r>
      <w:r>
        <w:t>C</w:t>
      </w:r>
      <w:r w:rsidRPr="001C4320">
        <w:t xml:space="preserve">ode of </w:t>
      </w:r>
      <w:r>
        <w:t>E</w:t>
      </w:r>
      <w:r w:rsidRPr="001C4320">
        <w:t xml:space="preserve">thics is </w:t>
      </w:r>
      <w:r>
        <w:t xml:space="preserve">at </w:t>
      </w:r>
      <w:r w:rsidRPr="001C4320">
        <w:t xml:space="preserve">the centre of the NDM Model. Police officers' actions, behaviours, and beliefs are influenced and guided by </w:t>
      </w:r>
      <w:r>
        <w:t>this</w:t>
      </w:r>
      <w:r w:rsidRPr="001C4320">
        <w:t xml:space="preserve"> set of moral and ethical standards.</w:t>
      </w:r>
    </w:p>
    <w:p w14:paraId="434CB0C6" w14:textId="77777777" w:rsidR="00FC7C93" w:rsidRPr="00206358" w:rsidRDefault="00FC7C93" w:rsidP="00FC7C93">
      <w:pPr>
        <w:ind w:right="107"/>
        <w:jc w:val="both"/>
      </w:pPr>
    </w:p>
    <w:p w14:paraId="70266DAD" w14:textId="77777777" w:rsidR="00FC7C93" w:rsidRPr="00206358" w:rsidRDefault="00FC7C93" w:rsidP="00FC7C93">
      <w:pPr>
        <w:ind w:right="107"/>
        <w:jc w:val="both"/>
      </w:pPr>
      <w:r w:rsidRPr="00206358">
        <w:t>Officers use this at every incident they attend.</w:t>
      </w:r>
    </w:p>
    <w:p w14:paraId="0D4A6635" w14:textId="77777777" w:rsidR="00FC7C93" w:rsidRPr="00206358" w:rsidRDefault="00FC7C93" w:rsidP="00FC7C93">
      <w:pPr>
        <w:ind w:right="107"/>
        <w:jc w:val="both"/>
      </w:pPr>
    </w:p>
    <w:p w14:paraId="7A3FC981" w14:textId="77777777" w:rsidR="00FC7C93" w:rsidRPr="00206358" w:rsidRDefault="00FC7C93" w:rsidP="00FC7C93">
      <w:pPr>
        <w:ind w:right="107"/>
        <w:jc w:val="both"/>
      </w:pPr>
      <w:r w:rsidRPr="00206358">
        <w:t xml:space="preserve">A brief description of the National </w:t>
      </w:r>
      <w:r>
        <w:t>D</w:t>
      </w:r>
      <w:r w:rsidRPr="00206358">
        <w:t xml:space="preserve">ecision </w:t>
      </w:r>
      <w:r>
        <w:t>M</w:t>
      </w:r>
      <w:r w:rsidRPr="00206358">
        <w:t xml:space="preserve">odel, </w:t>
      </w:r>
    </w:p>
    <w:p w14:paraId="7C225A49" w14:textId="77777777" w:rsidR="00FC7C93" w:rsidRPr="00206358" w:rsidRDefault="00FC7C93" w:rsidP="00FC7C93">
      <w:pPr>
        <w:ind w:right="107"/>
        <w:jc w:val="both"/>
        <w:rPr>
          <w:b/>
          <w:bCs/>
        </w:rPr>
      </w:pPr>
      <w:r w:rsidRPr="00206358">
        <w:rPr>
          <w:b/>
          <w:bCs/>
        </w:rPr>
        <w:t>Gathering information and intelligence</w:t>
      </w:r>
    </w:p>
    <w:p w14:paraId="4CEEAF9C" w14:textId="77777777" w:rsidR="00FC7C93" w:rsidRPr="00206358" w:rsidRDefault="00FC7C93" w:rsidP="00FC7C93">
      <w:pPr>
        <w:ind w:right="107"/>
        <w:jc w:val="both"/>
      </w:pPr>
      <w:r w:rsidRPr="00206358">
        <w:t xml:space="preserve">This is the stage where officers distinguish what has </w:t>
      </w:r>
      <w:r>
        <w:t>happened and</w:t>
      </w:r>
      <w:r w:rsidRPr="00206358">
        <w:t xml:space="preserve"> what further information is required. This is vital information needed for officers to </w:t>
      </w:r>
      <w:proofErr w:type="gramStart"/>
      <w:r w:rsidRPr="00206358">
        <w:t>make a decision</w:t>
      </w:r>
      <w:proofErr w:type="gramEnd"/>
      <w:r w:rsidRPr="00206358">
        <w:t xml:space="preserve"> o</w:t>
      </w:r>
      <w:r>
        <w:t xml:space="preserve">n </w:t>
      </w:r>
      <w:r w:rsidRPr="00206358">
        <w:t xml:space="preserve">what needs to happen next. </w:t>
      </w:r>
    </w:p>
    <w:p w14:paraId="7BD3CEB5" w14:textId="77777777" w:rsidR="00FC7C93" w:rsidRPr="00206358" w:rsidRDefault="00FC7C93" w:rsidP="00FC7C93">
      <w:pPr>
        <w:ind w:right="107"/>
        <w:jc w:val="both"/>
        <w:rPr>
          <w:b/>
          <w:bCs/>
        </w:rPr>
      </w:pPr>
      <w:r w:rsidRPr="00206358">
        <w:rPr>
          <w:b/>
          <w:bCs/>
        </w:rPr>
        <w:t xml:space="preserve">Assess risk and develop a working </w:t>
      </w:r>
      <w:proofErr w:type="gramStart"/>
      <w:r w:rsidRPr="00206358">
        <w:rPr>
          <w:b/>
          <w:bCs/>
        </w:rPr>
        <w:t>strategy</w:t>
      </w:r>
      <w:proofErr w:type="gramEnd"/>
    </w:p>
    <w:p w14:paraId="07ADEA32" w14:textId="77777777" w:rsidR="00FC7C93" w:rsidRPr="00206358" w:rsidRDefault="00FC7C93" w:rsidP="00FC7C93">
      <w:pPr>
        <w:ind w:right="107"/>
        <w:jc w:val="both"/>
      </w:pPr>
      <w:r w:rsidRPr="00206358">
        <w:t xml:space="preserve">This stage is where officers will take a step back from the situation and assess what needs doing next. </w:t>
      </w:r>
      <w:r>
        <w:t>They consider</w:t>
      </w:r>
      <w:r w:rsidRPr="00206358">
        <w:t xml:space="preserve"> different options and how this may potentially go wrong. What the severity of the situation is and how fast things need to be put into action. It is important to consider whether th</w:t>
      </w:r>
      <w:r>
        <w:t>ese</w:t>
      </w:r>
      <w:r w:rsidRPr="00206358">
        <w:t xml:space="preserve"> options are the right ones to make for this particular scenario. </w:t>
      </w:r>
    </w:p>
    <w:p w14:paraId="35FE3E21" w14:textId="77777777" w:rsidR="00FC7C93" w:rsidRPr="00206358" w:rsidRDefault="00FC7C93" w:rsidP="00FC7C93">
      <w:pPr>
        <w:ind w:right="107"/>
        <w:jc w:val="both"/>
        <w:rPr>
          <w:b/>
          <w:bCs/>
        </w:rPr>
      </w:pPr>
      <w:r w:rsidRPr="00206358">
        <w:rPr>
          <w:b/>
          <w:bCs/>
        </w:rPr>
        <w:t xml:space="preserve">Powers and policy </w:t>
      </w:r>
    </w:p>
    <w:p w14:paraId="75A25A24" w14:textId="77777777" w:rsidR="00FC7C93" w:rsidRPr="00206358" w:rsidRDefault="00FC7C93" w:rsidP="00FC7C93">
      <w:pPr>
        <w:ind w:right="107"/>
        <w:jc w:val="both"/>
      </w:pPr>
      <w:r w:rsidRPr="00206358">
        <w:t>The following queries could be asked by decision-makers.</w:t>
      </w:r>
    </w:p>
    <w:p w14:paraId="70691554" w14:textId="77777777" w:rsidR="00FC7C93" w:rsidRPr="00206358" w:rsidRDefault="00FC7C93" w:rsidP="00FC7C93">
      <w:pPr>
        <w:ind w:right="107"/>
        <w:jc w:val="both"/>
      </w:pPr>
      <w:r w:rsidRPr="00206358">
        <w:lastRenderedPageBreak/>
        <w:t xml:space="preserve">Which police powers could be needed? </w:t>
      </w:r>
      <w:r>
        <w:t xml:space="preserve">Which </w:t>
      </w:r>
      <w:r w:rsidRPr="00206358">
        <w:t>national guidance</w:t>
      </w:r>
      <w:r>
        <w:t xml:space="preserve">, </w:t>
      </w:r>
      <w:r w:rsidRPr="00206358">
        <w:t>local organisational policies</w:t>
      </w:r>
      <w:r>
        <w:t xml:space="preserve">, </w:t>
      </w:r>
      <w:proofErr w:type="gramStart"/>
      <w:r>
        <w:t>r</w:t>
      </w:r>
      <w:r w:rsidRPr="00206358">
        <w:t>ules</w:t>
      </w:r>
      <w:proofErr w:type="gramEnd"/>
      <w:r w:rsidRPr="00206358">
        <w:t xml:space="preserve"> </w:t>
      </w:r>
      <w:r>
        <w:t xml:space="preserve">or </w:t>
      </w:r>
      <w:r w:rsidRPr="00206358">
        <w:t xml:space="preserve">laws might be </w:t>
      </w:r>
      <w:r>
        <w:t>relevant to the situation?</w:t>
      </w:r>
      <w:r w:rsidRPr="00206358">
        <w:t xml:space="preserve"> </w:t>
      </w:r>
      <w:r>
        <w:t>Is there any research evidence which backs this up?</w:t>
      </w:r>
      <w:r w:rsidRPr="00206358">
        <w:t xml:space="preserve"> Acting contrary to policy could be acceptable if there is a strong justification for doing so.</w:t>
      </w:r>
    </w:p>
    <w:p w14:paraId="0A643A45" w14:textId="77777777" w:rsidR="00FC7C93" w:rsidRPr="00206358" w:rsidRDefault="00FC7C93" w:rsidP="00FC7C93">
      <w:pPr>
        <w:ind w:right="107"/>
        <w:jc w:val="both"/>
        <w:rPr>
          <w:b/>
          <w:bCs/>
        </w:rPr>
      </w:pPr>
      <w:r w:rsidRPr="00206358">
        <w:rPr>
          <w:b/>
          <w:bCs/>
        </w:rPr>
        <w:t xml:space="preserve">Options and </w:t>
      </w:r>
      <w:r>
        <w:rPr>
          <w:b/>
          <w:bCs/>
        </w:rPr>
        <w:t>contingencies</w:t>
      </w:r>
      <w:r w:rsidRPr="00206358">
        <w:rPr>
          <w:b/>
          <w:bCs/>
        </w:rPr>
        <w:t xml:space="preserve"> </w:t>
      </w:r>
    </w:p>
    <w:p w14:paraId="421C1B32" w14:textId="77777777" w:rsidR="00FC7C93" w:rsidRPr="00206358" w:rsidRDefault="00FC7C93" w:rsidP="00FC7C93">
      <w:pPr>
        <w:ind w:right="107"/>
        <w:jc w:val="both"/>
      </w:pPr>
      <w:r w:rsidRPr="00206358">
        <w:t>Decision-makers ought to think about</w:t>
      </w:r>
      <w:r>
        <w:t xml:space="preserve"> </w:t>
      </w:r>
      <w:r w:rsidRPr="00206358">
        <w:t>the immediacy of any threat, the information currently available, the amount of time</w:t>
      </w:r>
      <w:r>
        <w:t xml:space="preserve"> </w:t>
      </w:r>
      <w:r w:rsidRPr="00206358">
        <w:t>available, the resources available,</w:t>
      </w:r>
      <w:r>
        <w:t xml:space="preserve"> which supports the </w:t>
      </w:r>
      <w:proofErr w:type="gramStart"/>
      <w:r>
        <w:t>officers</w:t>
      </w:r>
      <w:proofErr w:type="gramEnd"/>
      <w:r w:rsidRPr="00206358">
        <w:t xml:space="preserve"> own knowledge, experience, and skills, as well as the potential impact of any actions on the situation and the general public? </w:t>
      </w:r>
      <w:r>
        <w:t>W</w:t>
      </w:r>
      <w:r w:rsidRPr="00206358">
        <w:t>hat to do if events don't turn out as expected?</w:t>
      </w:r>
    </w:p>
    <w:p w14:paraId="4B4C147F" w14:textId="77777777" w:rsidR="00FC7C93" w:rsidRPr="00206358" w:rsidRDefault="00FC7C93" w:rsidP="00FC7C93">
      <w:pPr>
        <w:ind w:right="107"/>
        <w:jc w:val="both"/>
        <w:rPr>
          <w:b/>
          <w:bCs/>
        </w:rPr>
      </w:pPr>
      <w:r w:rsidRPr="00206358">
        <w:rPr>
          <w:b/>
          <w:bCs/>
        </w:rPr>
        <w:t xml:space="preserve">Action and review </w:t>
      </w:r>
    </w:p>
    <w:p w14:paraId="40BB22FB" w14:textId="77777777" w:rsidR="00FC7C93" w:rsidRPr="00206358" w:rsidRDefault="00FC7C93" w:rsidP="00FC7C93">
      <w:pPr>
        <w:ind w:right="107"/>
        <w:jc w:val="both"/>
        <w:rPr>
          <w:b/>
          <w:bCs/>
        </w:rPr>
      </w:pPr>
      <w:r w:rsidRPr="00206358">
        <w:t>Implement the option you have selected. If the incident is over, review your decisions, using the NDM. What lessons can you take from how things turned out and what might you do differently next time? If appropriate, evaluate the impact of the decision on outcomes.</w:t>
      </w:r>
    </w:p>
    <w:p w14:paraId="6639BEAA" w14:textId="77777777" w:rsidR="00FC7C93" w:rsidRDefault="00FC7C93" w:rsidP="00FC7C93">
      <w:pPr>
        <w:rPr>
          <w:b/>
          <w:bCs/>
        </w:rPr>
      </w:pPr>
    </w:p>
    <w:p w14:paraId="50546489" w14:textId="77777777" w:rsidR="00FC7C93" w:rsidRDefault="00FC7C93" w:rsidP="00FC7C93"/>
    <w:p w14:paraId="50A1C15F" w14:textId="77777777" w:rsidR="00FC7C93" w:rsidRDefault="00FC7C93" w:rsidP="00FC7C93">
      <w:r>
        <w:t xml:space="preserve">I recently attended an incident which was a report of dangerous driving. This was an anonymous report made by a member of the public who had witnessed a vehicle driving in a manner in which they deemed dangerous therefore putting other road users at risk. It was a Sunday during the early hours of the morning, therefore there was suspicion that the driver of this vehicle may be intoxicated. </w:t>
      </w:r>
    </w:p>
    <w:p w14:paraId="68843F0A" w14:textId="77777777" w:rsidR="00FC7C93" w:rsidRDefault="00FC7C93" w:rsidP="00FC7C93"/>
    <w:p w14:paraId="34734131" w14:textId="55B5138D" w:rsidR="00FC7C93" w:rsidRDefault="00FC7C93" w:rsidP="00FC7C93">
      <w:r>
        <w:t xml:space="preserve">As </w:t>
      </w:r>
      <w:proofErr w:type="gramStart"/>
      <w:r w:rsidRPr="00060FEF">
        <w:rPr>
          <w:color w:val="auto"/>
        </w:rPr>
        <w:t>stated</w:t>
      </w:r>
      <w:proofErr w:type="gramEnd"/>
      <w:r w:rsidRPr="00060FEF">
        <w:rPr>
          <w:color w:val="auto"/>
        </w:rPr>
        <w:t xml:space="preserve"> the first part of the National Decision Model (2012) involves gathering information and intelligence as soon as the details were passed over the air. </w:t>
      </w:r>
      <w:proofErr w:type="gramStart"/>
      <w:r w:rsidRPr="00060FEF">
        <w:rPr>
          <w:color w:val="auto"/>
        </w:rPr>
        <w:t>Myself and my colleague</w:t>
      </w:r>
      <w:proofErr w:type="gramEnd"/>
      <w:r w:rsidRPr="00060FEF">
        <w:rPr>
          <w:color w:val="auto"/>
        </w:rPr>
        <w:t xml:space="preserve"> made our way to the location of where the driver was reported and I conducted a check on the vehicles index and noted the registered keepers name as well as any insured drivers. This was in order to gather information and intelligence (NDM 201</w:t>
      </w:r>
      <w:r w:rsidR="00F96CC0" w:rsidRPr="00060FEF">
        <w:rPr>
          <w:color w:val="auto"/>
        </w:rPr>
        <w:t>2</w:t>
      </w:r>
      <w:r w:rsidRPr="00060FEF">
        <w:rPr>
          <w:color w:val="auto"/>
        </w:rPr>
        <w:t xml:space="preserve">) before arriving at the scene to ensure that when we </w:t>
      </w:r>
      <w:proofErr w:type="gramStart"/>
      <w:r w:rsidRPr="00060FEF">
        <w:rPr>
          <w:color w:val="auto"/>
        </w:rPr>
        <w:t>arrived</w:t>
      </w:r>
      <w:proofErr w:type="gramEnd"/>
      <w:r w:rsidRPr="00060FEF">
        <w:rPr>
          <w:color w:val="auto"/>
        </w:rPr>
        <w:t xml:space="preserve"> we knew who may have been the driver. Boyden, K. (2023)</w:t>
      </w:r>
      <w:r w:rsidRPr="00060FEF">
        <w:rPr>
          <w:rStyle w:val="apple-converted-space"/>
          <w:color w:val="auto"/>
        </w:rPr>
        <w:t xml:space="preserve"> states </w:t>
      </w:r>
      <w:r>
        <w:rPr>
          <w:rStyle w:val="apple-converted-space"/>
        </w:rPr>
        <w:t xml:space="preserve">that </w:t>
      </w:r>
      <w:r>
        <w:t xml:space="preserve">Police departments received Freedom of Information (FOI) requests, and it was discovered that approximately 58,000 persons were indicted for driving without a licence in 2022. Of the people apprehended by the police, 44,328 were not insured, and 13,380 lacked a MOT; a combined total of 57,708. However, according to research the actual number of offenders may be much higher because one in ten drivers—or about five million people—admit to driving without a valid MOT or insurance. </w:t>
      </w:r>
      <w:proofErr w:type="gramStart"/>
      <w:r>
        <w:t>Therefore</w:t>
      </w:r>
      <w:proofErr w:type="gramEnd"/>
      <w:r>
        <w:t xml:space="preserve"> it is critical for officers to be </w:t>
      </w:r>
      <w:proofErr w:type="spellStart"/>
      <w:r>
        <w:t>pro active</w:t>
      </w:r>
      <w:proofErr w:type="spellEnd"/>
      <w:r>
        <w:t xml:space="preserve"> when conducting vehicle checks and ensuring the driver of the vehicle is in fact insured to drive that particular vehicle. </w:t>
      </w:r>
    </w:p>
    <w:p w14:paraId="4498D77B" w14:textId="77777777" w:rsidR="00FC7C93" w:rsidRDefault="00FC7C93" w:rsidP="00FC7C93">
      <w:r>
        <w:t xml:space="preserve">We arrived at the location and conducted an area search in order to locate the vehicle, after a short time we discovered a vehicle matching the description tailgating another into a side road at a considerable speed. To be sure we it was the correct vehicle I conducted another check on my work mobile and ran the index through the PNC (Police National Computer system) the vehicle came back as not wanted or stolen and did not have any warning markers. This meant that I had assessed the threat, risk and harm and allowed me to develop a working </w:t>
      </w:r>
      <w:proofErr w:type="gramStart"/>
      <w:r>
        <w:t>strategy</w:t>
      </w:r>
      <w:proofErr w:type="gramEnd"/>
    </w:p>
    <w:p w14:paraId="368F6BFE" w14:textId="06D452B0" w:rsidR="00FC7C93" w:rsidRPr="0015192F" w:rsidRDefault="00FC7C93" w:rsidP="00FC7C93">
      <w:r>
        <w:t>My tutor then activated the blue lights to notify the car we were requesting them to stop subsequently they pulled over onto the left side of the road and waited for myself and colleague to approach the vehicle.</w:t>
      </w:r>
      <w:r w:rsidR="002E4BB4">
        <w:t xml:space="preserve"> </w:t>
      </w:r>
      <w:r>
        <w:t xml:space="preserve">We requested that he turn the engine off and remove the keys from the ignition, this eliminated the threat, </w:t>
      </w:r>
      <w:proofErr w:type="gramStart"/>
      <w:r>
        <w:t>risk</w:t>
      </w:r>
      <w:proofErr w:type="gramEnd"/>
      <w:r>
        <w:t xml:space="preserve"> and harm</w:t>
      </w:r>
      <w:r w:rsidRPr="00A0080A">
        <w:rPr>
          <w:color w:val="000000" w:themeColor="text1"/>
        </w:rPr>
        <w:t xml:space="preserve">. </w:t>
      </w:r>
      <w:r w:rsidR="00A0080A" w:rsidRPr="00A0080A">
        <w:rPr>
          <w:color w:val="000000" w:themeColor="text1"/>
        </w:rPr>
        <w:t>This reduced the risk of the offender attempting to make off and commit further offences</w:t>
      </w:r>
      <w:r w:rsidR="00A0080A">
        <w:rPr>
          <w:color w:val="000000" w:themeColor="text1"/>
        </w:rPr>
        <w:t xml:space="preserve">, </w:t>
      </w:r>
      <w:r w:rsidR="00801523">
        <w:rPr>
          <w:color w:val="000000" w:themeColor="text1"/>
        </w:rPr>
        <w:t xml:space="preserve">as stated by </w:t>
      </w:r>
      <w:r w:rsidR="00801523" w:rsidRPr="00060FEF">
        <w:rPr>
          <w:color w:val="auto"/>
        </w:rPr>
        <w:t>College of Policing (2021</w:t>
      </w:r>
      <w:r w:rsidR="006F5C28">
        <w:rPr>
          <w:color w:val="auto"/>
        </w:rPr>
        <w:t>b</w:t>
      </w:r>
      <w:r w:rsidR="00801523" w:rsidRPr="00060FEF">
        <w:rPr>
          <w:color w:val="auto"/>
        </w:rPr>
        <w:t>)</w:t>
      </w:r>
      <w:r w:rsidR="00801523" w:rsidRPr="00060FEF">
        <w:rPr>
          <w:color w:val="auto"/>
        </w:rPr>
        <w:t xml:space="preserve"> </w:t>
      </w:r>
      <w:r w:rsidR="00801523" w:rsidRPr="00060FEF">
        <w:rPr>
          <w:color w:val="auto"/>
        </w:rPr>
        <w:t xml:space="preserve">Our </w:t>
      </w:r>
      <w:r w:rsidR="00801523" w:rsidRPr="00801523">
        <w:rPr>
          <w:color w:val="000000" w:themeColor="text1"/>
        </w:rPr>
        <w:t xml:space="preserve">method for identifying vulnerability-related risk is predicated on the ideas that vulnerabilities are personal qualities of people and that </w:t>
      </w:r>
      <w:proofErr w:type="gramStart"/>
      <w:r w:rsidR="00801523" w:rsidRPr="00801523">
        <w:rPr>
          <w:color w:val="000000" w:themeColor="text1"/>
        </w:rPr>
        <w:t>harm</w:t>
      </w:r>
      <w:proofErr w:type="gramEnd"/>
      <w:r w:rsidR="00801523" w:rsidRPr="00801523">
        <w:rPr>
          <w:color w:val="000000" w:themeColor="text1"/>
        </w:rPr>
        <w:t xml:space="preserve"> or the possibility of harm arises when pertinent vulnerabilities come into play with a person's circumstances. For instance, if someone with a learning disability receives the right protection and assistance to keep them from being abused or exploited, they might not be in danger.</w:t>
      </w:r>
    </w:p>
    <w:p w14:paraId="372EAEBD" w14:textId="77777777" w:rsidR="00FC7C93" w:rsidRDefault="00FC7C93" w:rsidP="00FC7C93">
      <w:pPr>
        <w:rPr>
          <w:color w:val="FF0000"/>
        </w:rPr>
      </w:pPr>
    </w:p>
    <w:p w14:paraId="14F25CBC" w14:textId="1D497265" w:rsidR="00FC7C93" w:rsidRDefault="00FC7C93" w:rsidP="00FC7C93">
      <w:pPr>
        <w:rPr>
          <w:rStyle w:val="apple-converted-space"/>
        </w:rPr>
      </w:pPr>
      <w:r>
        <w:rPr>
          <w:color w:val="auto"/>
        </w:rPr>
        <w:t xml:space="preserve">Due to prior checks on the </w:t>
      </w:r>
      <w:proofErr w:type="gramStart"/>
      <w:r>
        <w:rPr>
          <w:color w:val="auto"/>
        </w:rPr>
        <w:t>vehicle</w:t>
      </w:r>
      <w:proofErr w:type="gramEnd"/>
      <w:r>
        <w:rPr>
          <w:color w:val="auto"/>
        </w:rPr>
        <w:t xml:space="preserve"> I knew that there were only females insured to drive this vehicle, I had however, only observed a male driving the vehicle prior to the vehicle stopping. On speaking to the driver of the vehicle he admitted that he was not insured to drive the vehicle and had only been using it due to his mother denying access to her car. He informed me that it was his grandmother's car and he had permission from her to use it. I considered the powers I had in relation to this and determined there was a power to arrest due to the male committing the offence of </w:t>
      </w:r>
      <w:r w:rsidRPr="0055231A">
        <w:rPr>
          <w:color w:val="auto"/>
        </w:rPr>
        <w:t>driving with no insurance</w:t>
      </w:r>
      <w:r w:rsidR="009F310E">
        <w:rPr>
          <w:color w:val="auto"/>
        </w:rPr>
        <w:t xml:space="preserve"> Section 143 </w:t>
      </w:r>
      <w:r w:rsidR="009F310E">
        <w:t>Road Traffic Act 1988 (1988)</w:t>
      </w:r>
      <w:r>
        <w:rPr>
          <w:b/>
          <w:bCs/>
          <w:color w:val="auto"/>
        </w:rPr>
        <w:t xml:space="preserve">, </w:t>
      </w:r>
      <w:r>
        <w:rPr>
          <w:color w:val="auto"/>
        </w:rPr>
        <w:t xml:space="preserve">However, the male had admitted to driving the vehicle with no insurance which allowed us to consider other options such as conducting a </w:t>
      </w:r>
      <w:r w:rsidRPr="00253B64">
        <w:rPr>
          <w:color w:val="auto"/>
        </w:rPr>
        <w:t>contemporaneous</w:t>
      </w:r>
      <w:r>
        <w:rPr>
          <w:color w:val="auto"/>
        </w:rPr>
        <w:t xml:space="preserve"> interview. A contemporaneous interview allows officers to listen to the suspect's account of the situation and offers them an opportunity to give us an alibi or defence without the need or inconvenience of attending a police station. Officers must ensure that when doing this they allow the suspect to seek legal advice before </w:t>
      </w:r>
      <w:r w:rsidRPr="00060FEF">
        <w:rPr>
          <w:color w:val="auto"/>
        </w:rPr>
        <w:t xml:space="preserve">doing so. </w:t>
      </w:r>
      <w:r w:rsidRPr="00060FEF">
        <w:rPr>
          <w:i/>
          <w:iCs/>
          <w:color w:val="auto"/>
        </w:rPr>
        <w:t>Wiltshire Police Force Policy</w:t>
      </w:r>
      <w:r w:rsidRPr="00060FEF">
        <w:rPr>
          <w:rStyle w:val="apple-converted-space"/>
          <w:color w:val="auto"/>
        </w:rPr>
        <w:t> </w:t>
      </w:r>
      <w:r w:rsidRPr="00060FEF">
        <w:rPr>
          <w:color w:val="auto"/>
        </w:rPr>
        <w:t>(2015)</w:t>
      </w:r>
      <w:r w:rsidRPr="00060FEF">
        <w:rPr>
          <w:rStyle w:val="apple-converted-space"/>
          <w:color w:val="auto"/>
        </w:rPr>
        <w:t xml:space="preserve"> Based on the evidence we were given and the level of risk from the crime, I used my discretion and determined that there was no need to bring the male into custody to interview </w:t>
      </w:r>
      <w:r>
        <w:rPr>
          <w:rStyle w:val="apple-converted-space"/>
        </w:rPr>
        <w:t xml:space="preserve">him on this occasion due to him admitting his guilt. It </w:t>
      </w:r>
      <w:r>
        <w:rPr>
          <w:rStyle w:val="apple-converted-space"/>
        </w:rPr>
        <w:lastRenderedPageBreak/>
        <w:t xml:space="preserve">offered the opportunity to solve the investigation at the scene and resolve immediately using our </w:t>
      </w:r>
      <w:r w:rsidRPr="00060FEF">
        <w:rPr>
          <w:rStyle w:val="apple-converted-space"/>
          <w:color w:val="auto"/>
        </w:rPr>
        <w:t>discretion (NDM 201</w:t>
      </w:r>
      <w:r w:rsidR="002E4BB4" w:rsidRPr="00060FEF">
        <w:rPr>
          <w:rStyle w:val="apple-converted-space"/>
          <w:color w:val="auto"/>
        </w:rPr>
        <w:t>2</w:t>
      </w:r>
      <w:r w:rsidRPr="00060FEF">
        <w:rPr>
          <w:rStyle w:val="apple-converted-space"/>
          <w:color w:val="auto"/>
        </w:rPr>
        <w:t xml:space="preserve">). Discretion </w:t>
      </w:r>
      <w:r>
        <w:rPr>
          <w:rStyle w:val="apple-converted-space"/>
        </w:rPr>
        <w:t xml:space="preserve">can be defined as the freedom to decide what should be done in a particular situation as well as using your professional judgement. </w:t>
      </w:r>
    </w:p>
    <w:p w14:paraId="30DC4422" w14:textId="77777777" w:rsidR="00FC7C93" w:rsidRDefault="00FC7C93" w:rsidP="00FC7C93">
      <w:pPr>
        <w:rPr>
          <w:rStyle w:val="apple-converted-space"/>
        </w:rPr>
      </w:pPr>
    </w:p>
    <w:p w14:paraId="0D2E89CC" w14:textId="5C30CAC7" w:rsidR="00FC7C93" w:rsidRDefault="00FC7C93" w:rsidP="00FC7C93">
      <w:pPr>
        <w:rPr>
          <w:rStyle w:val="apple-converted-space"/>
        </w:rPr>
      </w:pPr>
      <w:r>
        <w:rPr>
          <w:rStyle w:val="apple-converted-space"/>
        </w:rPr>
        <w:t xml:space="preserve">In </w:t>
      </w:r>
      <w:proofErr w:type="gramStart"/>
      <w:r>
        <w:rPr>
          <w:rStyle w:val="apple-converted-space"/>
        </w:rPr>
        <w:t>conclusion;</w:t>
      </w:r>
      <w:proofErr w:type="gramEnd"/>
      <w:r>
        <w:rPr>
          <w:rStyle w:val="apple-converted-space"/>
        </w:rPr>
        <w:t xml:space="preserve"> we utilised the </w:t>
      </w:r>
      <w:r w:rsidRPr="00060FEF">
        <w:rPr>
          <w:rStyle w:val="apple-converted-space"/>
          <w:color w:val="auto"/>
        </w:rPr>
        <w:t>NDM (201</w:t>
      </w:r>
      <w:r w:rsidR="002E4BB4" w:rsidRPr="00060FEF">
        <w:rPr>
          <w:rStyle w:val="apple-converted-space"/>
          <w:color w:val="auto"/>
        </w:rPr>
        <w:t>2</w:t>
      </w:r>
      <w:r w:rsidRPr="00060FEF">
        <w:rPr>
          <w:rStyle w:val="apple-converted-space"/>
          <w:color w:val="auto"/>
        </w:rPr>
        <w:t xml:space="preserve">) to guide </w:t>
      </w:r>
      <w:r>
        <w:rPr>
          <w:rStyle w:val="apple-converted-space"/>
        </w:rPr>
        <w:t xml:space="preserve">and support our decisions throughout the incident. We gathered information and evidence from the outset using technology and support tools available to us. This enabled us to prepare ourselves for potential scenarios and outcomes if and when we apprehended the suspect and gave us key information regarding the vehicle owner and insured drivers in advance. Once we had identified the vehicle and pulled over the driver; we continued to assess risk and develop our working strategy based on the locality of the incident, the presentation of the suspect, his </w:t>
      </w:r>
      <w:proofErr w:type="gramStart"/>
      <w:r>
        <w:rPr>
          <w:rStyle w:val="apple-converted-space"/>
        </w:rPr>
        <w:t>responses</w:t>
      </w:r>
      <w:proofErr w:type="gramEnd"/>
      <w:r>
        <w:rPr>
          <w:rStyle w:val="apple-converted-space"/>
        </w:rPr>
        <w:t xml:space="preserve"> and our assessment of the overall situation. </w:t>
      </w:r>
      <w:r w:rsidRPr="001F6676">
        <w:rPr>
          <w:rStyle w:val="apple-converted-space"/>
          <w:color w:val="auto"/>
        </w:rPr>
        <w:t>Utilising Section 163</w:t>
      </w:r>
      <w:r w:rsidR="001F6676" w:rsidRPr="001F6676">
        <w:rPr>
          <w:rStyle w:val="apple-converted-space"/>
          <w:color w:val="auto"/>
        </w:rPr>
        <w:t xml:space="preserve"> </w:t>
      </w:r>
      <w:r w:rsidR="001F6676" w:rsidRPr="001F6676">
        <w:rPr>
          <w:color w:val="auto"/>
        </w:rPr>
        <w:t xml:space="preserve">Road </w:t>
      </w:r>
      <w:r w:rsidR="001F6676">
        <w:t>Traffic Act 1988 (1988b)</w:t>
      </w:r>
      <w:r w:rsidRPr="00801523">
        <w:rPr>
          <w:rStyle w:val="apple-converted-space"/>
          <w:color w:val="FF0000"/>
          <w:sz w:val="22"/>
          <w:szCs w:val="22"/>
        </w:rPr>
        <w:t xml:space="preserve"> </w:t>
      </w:r>
      <w:r>
        <w:rPr>
          <w:rStyle w:val="apple-converted-space"/>
          <w:color w:val="000000" w:themeColor="text1"/>
        </w:rPr>
        <w:t xml:space="preserve">we had the power to stop the vehicle in order to question the suspect and evaluate the situation as a whole. This ultimately enabled us to </w:t>
      </w:r>
      <w:r>
        <w:rPr>
          <w:rStyle w:val="apple-converted-space"/>
        </w:rPr>
        <w:t>reach the decision to conclude the investigation at the scene by considering our options and formulating contingencies. The Code of Ethics encourages us to treat people fairly, with integrity and objectivity. Based on the suspects response to our questions, his admission of guilt and his lack of desire to flee the scene; we were confident that we had made the right call and that our actions reflected the scenario. By seizing the vehicle on the night, we prevented further incident at the time. The suspect pleaded guilty to the crime of driving without insurance and the judicial system dealt with the outcome.</w:t>
      </w:r>
    </w:p>
    <w:p w14:paraId="4D69087D" w14:textId="333CDD69" w:rsidR="00FC7C93" w:rsidRDefault="00FC7C93" w:rsidP="00FC7C93">
      <w:pPr>
        <w:rPr>
          <w:rStyle w:val="apple-converted-space"/>
        </w:rPr>
      </w:pPr>
      <w:r>
        <w:rPr>
          <w:rStyle w:val="apple-converted-space"/>
        </w:rPr>
        <w:t xml:space="preserve">On </w:t>
      </w:r>
      <w:proofErr w:type="gramStart"/>
      <w:r>
        <w:rPr>
          <w:rStyle w:val="apple-converted-space"/>
        </w:rPr>
        <w:t>reflection;</w:t>
      </w:r>
      <w:proofErr w:type="gramEnd"/>
      <w:r>
        <w:rPr>
          <w:rStyle w:val="apple-converted-space"/>
        </w:rPr>
        <w:t xml:space="preserve"> we followed the </w:t>
      </w:r>
      <w:r w:rsidRPr="00060FEF">
        <w:rPr>
          <w:rStyle w:val="apple-converted-space"/>
          <w:color w:val="auto"/>
        </w:rPr>
        <w:t>NDM (201</w:t>
      </w:r>
      <w:r w:rsidR="00801523" w:rsidRPr="00060FEF">
        <w:rPr>
          <w:rStyle w:val="apple-converted-space"/>
          <w:color w:val="auto"/>
        </w:rPr>
        <w:t>2</w:t>
      </w:r>
      <w:r w:rsidRPr="00060FEF">
        <w:rPr>
          <w:rStyle w:val="apple-converted-space"/>
          <w:color w:val="auto"/>
        </w:rPr>
        <w:t xml:space="preserve">) </w:t>
      </w:r>
      <w:r>
        <w:rPr>
          <w:rStyle w:val="apple-converted-space"/>
        </w:rPr>
        <w:t>guidance step by step, albeit by a process of knowledge and experience rather than from a checklist. This structure supported us to evaluate the situation before during and after, assess the suspect and utilise our police powers to determine the outcome. The Code of Ethics also encourages us to lead by example, treating the suspect fairly and with integrity, listening to his story and demonstrating understanding of the situation in turn supported him to be open and honest with us and with the courts. If faced with a similar situation in the future, I would once again reflect on this outcome and consider it.</w:t>
      </w:r>
    </w:p>
    <w:p w14:paraId="517771C9" w14:textId="77777777" w:rsidR="00FC7C93" w:rsidRDefault="00FC7C93" w:rsidP="00FC7C93">
      <w:pPr>
        <w:rPr>
          <w:rStyle w:val="apple-converted-space"/>
        </w:rPr>
      </w:pPr>
    </w:p>
    <w:p w14:paraId="6E5505B5" w14:textId="20DA795D" w:rsidR="00FC7C93" w:rsidRPr="00A96F76" w:rsidRDefault="00FC7C93" w:rsidP="00FC7C93">
      <w:pPr>
        <w:rPr>
          <w:color w:val="000000" w:themeColor="text1"/>
        </w:rPr>
      </w:pPr>
      <w:r>
        <w:rPr>
          <w:rStyle w:val="apple-converted-space"/>
        </w:rPr>
        <w:t>Word count 1</w:t>
      </w:r>
      <w:r w:rsidR="001F6676">
        <w:rPr>
          <w:rStyle w:val="apple-converted-space"/>
        </w:rPr>
        <w:t>630</w:t>
      </w:r>
    </w:p>
    <w:p w14:paraId="444726E7" w14:textId="77777777" w:rsidR="00206358" w:rsidRPr="002D4160" w:rsidRDefault="00206358" w:rsidP="00206358">
      <w:pPr>
        <w:pStyle w:val="legclearfix"/>
        <w:shd w:val="clear" w:color="auto" w:fill="FFFFFF"/>
        <w:spacing w:before="0" w:beforeAutospacing="0" w:after="120" w:afterAutospacing="0" w:line="360" w:lineRule="atLeast"/>
        <w:rPr>
          <w:rFonts w:ascii="Arial" w:hAnsi="Arial" w:cs="Arial"/>
          <w:color w:val="FF0000"/>
        </w:rPr>
      </w:pPr>
    </w:p>
    <w:p w14:paraId="78AC3DF6" w14:textId="77777777" w:rsidR="00206358" w:rsidRPr="002D4160" w:rsidRDefault="00206358" w:rsidP="00206358">
      <w:pPr>
        <w:pStyle w:val="legclearfix"/>
        <w:shd w:val="clear" w:color="auto" w:fill="FFFFFF"/>
        <w:spacing w:before="0" w:beforeAutospacing="0" w:after="120" w:afterAutospacing="0" w:line="360" w:lineRule="atLeast"/>
        <w:rPr>
          <w:rFonts w:ascii="Arial" w:hAnsi="Arial" w:cs="Arial"/>
          <w:color w:val="FF0000"/>
          <w:sz w:val="19"/>
          <w:szCs w:val="19"/>
        </w:rPr>
      </w:pPr>
    </w:p>
    <w:p w14:paraId="02D2029A" w14:textId="77777777" w:rsidR="00206358" w:rsidRPr="002D4160" w:rsidRDefault="00206358" w:rsidP="00206358">
      <w:pPr>
        <w:ind w:right="107"/>
        <w:jc w:val="both"/>
        <w:rPr>
          <w:color w:val="FF0000"/>
          <w:sz w:val="24"/>
          <w:szCs w:val="24"/>
        </w:rPr>
      </w:pPr>
    </w:p>
    <w:p w14:paraId="4DBA87B7" w14:textId="77777777" w:rsidR="00206358" w:rsidRPr="002D4160" w:rsidRDefault="00206358" w:rsidP="00206358">
      <w:pPr>
        <w:ind w:right="107"/>
        <w:jc w:val="both"/>
        <w:rPr>
          <w:color w:val="FF0000"/>
          <w:sz w:val="24"/>
          <w:szCs w:val="24"/>
        </w:rPr>
      </w:pPr>
    </w:p>
    <w:p w14:paraId="07F5530D" w14:textId="77777777" w:rsidR="00206358" w:rsidRPr="002D4160" w:rsidRDefault="00206358" w:rsidP="00206358">
      <w:pPr>
        <w:ind w:right="107"/>
        <w:jc w:val="both"/>
        <w:rPr>
          <w:color w:val="FF0000"/>
          <w:sz w:val="24"/>
          <w:szCs w:val="24"/>
        </w:rPr>
      </w:pPr>
    </w:p>
    <w:p w14:paraId="697FBC7D" w14:textId="77777777" w:rsidR="00206358" w:rsidRPr="002D4160" w:rsidRDefault="00206358" w:rsidP="00206358">
      <w:pPr>
        <w:ind w:right="107"/>
        <w:jc w:val="both"/>
        <w:rPr>
          <w:color w:val="FF0000"/>
          <w:sz w:val="24"/>
          <w:szCs w:val="24"/>
        </w:rPr>
      </w:pPr>
    </w:p>
    <w:p w14:paraId="646EEC09" w14:textId="77777777" w:rsidR="00206358" w:rsidRPr="002D4160" w:rsidRDefault="00206358" w:rsidP="00206358">
      <w:pPr>
        <w:ind w:right="107"/>
        <w:jc w:val="both"/>
        <w:rPr>
          <w:color w:val="FF0000"/>
          <w:sz w:val="24"/>
          <w:szCs w:val="24"/>
        </w:rPr>
      </w:pPr>
    </w:p>
    <w:p w14:paraId="0E62134D" w14:textId="77777777" w:rsidR="00206358" w:rsidRPr="002D4160" w:rsidRDefault="00206358" w:rsidP="00206358">
      <w:pPr>
        <w:ind w:right="107"/>
        <w:jc w:val="both"/>
        <w:rPr>
          <w:color w:val="FF0000"/>
          <w:sz w:val="24"/>
          <w:szCs w:val="24"/>
        </w:rPr>
      </w:pPr>
    </w:p>
    <w:p w14:paraId="638B3861" w14:textId="77777777" w:rsidR="00206358" w:rsidRPr="002D4160" w:rsidRDefault="00206358" w:rsidP="00206358">
      <w:pPr>
        <w:ind w:right="107"/>
        <w:jc w:val="both"/>
        <w:rPr>
          <w:color w:val="FF0000"/>
          <w:sz w:val="24"/>
          <w:szCs w:val="24"/>
        </w:rPr>
      </w:pPr>
    </w:p>
    <w:p w14:paraId="55E8513B" w14:textId="77777777" w:rsidR="00025650" w:rsidRPr="002D4160" w:rsidRDefault="00025650" w:rsidP="00E6298B">
      <w:pPr>
        <w:ind w:right="107"/>
        <w:jc w:val="both"/>
        <w:rPr>
          <w:color w:val="FF0000"/>
          <w:sz w:val="24"/>
          <w:szCs w:val="24"/>
        </w:rPr>
      </w:pPr>
    </w:p>
    <w:p w14:paraId="4C811AD3" w14:textId="77777777" w:rsidR="00025650" w:rsidRPr="002D4160" w:rsidRDefault="00025650" w:rsidP="00E6298B">
      <w:pPr>
        <w:ind w:right="107"/>
        <w:jc w:val="both"/>
        <w:rPr>
          <w:color w:val="FF0000"/>
          <w:sz w:val="24"/>
          <w:szCs w:val="24"/>
        </w:rPr>
      </w:pPr>
    </w:p>
    <w:p w14:paraId="0FEEFB0E" w14:textId="77777777" w:rsidR="00025650" w:rsidRPr="002D4160" w:rsidRDefault="00025650" w:rsidP="00E6298B">
      <w:pPr>
        <w:ind w:right="107"/>
        <w:jc w:val="both"/>
        <w:rPr>
          <w:color w:val="FF0000"/>
          <w:sz w:val="24"/>
          <w:szCs w:val="24"/>
        </w:rPr>
      </w:pPr>
    </w:p>
    <w:p w14:paraId="5E21F8DD" w14:textId="77777777" w:rsidR="00025650" w:rsidRPr="002D4160" w:rsidRDefault="00025650" w:rsidP="00E6298B">
      <w:pPr>
        <w:ind w:right="107"/>
        <w:jc w:val="both"/>
        <w:rPr>
          <w:color w:val="FF0000"/>
          <w:sz w:val="24"/>
          <w:szCs w:val="24"/>
        </w:rPr>
      </w:pPr>
    </w:p>
    <w:p w14:paraId="585519A4" w14:textId="77777777" w:rsidR="00025650" w:rsidRPr="002D4160" w:rsidRDefault="00025650" w:rsidP="00E6298B">
      <w:pPr>
        <w:ind w:right="107"/>
        <w:jc w:val="both"/>
        <w:rPr>
          <w:color w:val="FF0000"/>
          <w:sz w:val="24"/>
          <w:szCs w:val="24"/>
        </w:rPr>
      </w:pPr>
    </w:p>
    <w:p w14:paraId="53C57CDF" w14:textId="77777777" w:rsidR="00025650" w:rsidRPr="002D4160" w:rsidRDefault="00025650" w:rsidP="00E6298B">
      <w:pPr>
        <w:ind w:right="107"/>
        <w:jc w:val="both"/>
        <w:rPr>
          <w:color w:val="FF0000"/>
          <w:sz w:val="24"/>
          <w:szCs w:val="24"/>
        </w:rPr>
      </w:pPr>
    </w:p>
    <w:p w14:paraId="5A545E1D" w14:textId="77777777" w:rsidR="00025650" w:rsidRPr="002D4160" w:rsidRDefault="00025650" w:rsidP="00E6298B">
      <w:pPr>
        <w:ind w:right="107"/>
        <w:jc w:val="both"/>
        <w:rPr>
          <w:color w:val="FF0000"/>
          <w:sz w:val="24"/>
          <w:szCs w:val="24"/>
        </w:rPr>
      </w:pPr>
    </w:p>
    <w:p w14:paraId="71AB55F9" w14:textId="77777777" w:rsidR="00025650" w:rsidRPr="002D4160" w:rsidRDefault="00025650" w:rsidP="00E6298B">
      <w:pPr>
        <w:ind w:right="107"/>
        <w:jc w:val="both"/>
        <w:rPr>
          <w:color w:val="FF0000"/>
          <w:sz w:val="24"/>
          <w:szCs w:val="24"/>
        </w:rPr>
      </w:pPr>
    </w:p>
    <w:p w14:paraId="550E30AF" w14:textId="77777777" w:rsidR="00025650" w:rsidRPr="002D4160" w:rsidRDefault="00025650" w:rsidP="00E6298B">
      <w:pPr>
        <w:ind w:right="107"/>
        <w:jc w:val="both"/>
        <w:rPr>
          <w:b/>
          <w:color w:val="FF0000"/>
          <w:sz w:val="24"/>
          <w:szCs w:val="24"/>
        </w:rPr>
      </w:pPr>
    </w:p>
    <w:p w14:paraId="1C6E93E6" w14:textId="77777777" w:rsidR="00025650" w:rsidRPr="002D4160" w:rsidRDefault="00025650" w:rsidP="00E6298B">
      <w:pPr>
        <w:ind w:right="107"/>
        <w:rPr>
          <w:color w:val="FF0000"/>
        </w:rPr>
      </w:pPr>
      <w:r w:rsidRPr="002D4160">
        <w:rPr>
          <w:color w:val="FF0000"/>
        </w:rP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1105EE2A" w:rsidR="043B6711" w:rsidRDefault="043B6711" w:rsidP="1537D0F1">
      <w:pPr>
        <w:ind w:right="107"/>
        <w:jc w:val="both"/>
        <w:rPr>
          <w:sz w:val="24"/>
          <w:szCs w:val="24"/>
        </w:rPr>
      </w:pPr>
      <w:r w:rsidRPr="1537D0F1">
        <w:rPr>
          <w:sz w:val="24"/>
          <w:szCs w:val="24"/>
        </w:rPr>
        <w:t xml:space="preserve">Independent Patrol </w:t>
      </w:r>
      <w:r w:rsidR="002253DB"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68327C45" w14:textId="77777777" w:rsidR="001B69F2" w:rsidRDefault="54FA2052" w:rsidP="1537D0F1">
      <w:pPr>
        <w:ind w:right="107"/>
        <w:jc w:val="both"/>
        <w:rPr>
          <w:sz w:val="24"/>
          <w:szCs w:val="24"/>
        </w:rPr>
      </w:pPr>
      <w:r w:rsidRPr="1537D0F1">
        <w:rPr>
          <w:sz w:val="24"/>
          <w:szCs w:val="24"/>
        </w:rPr>
        <w:t xml:space="preserve"> </w:t>
      </w:r>
    </w:p>
    <w:tbl>
      <w:tblPr>
        <w:tblStyle w:val="TableGrid"/>
        <w:tblW w:w="0" w:type="auto"/>
        <w:tblLook w:val="04A0" w:firstRow="1" w:lastRow="0" w:firstColumn="1" w:lastColumn="0" w:noHBand="0" w:noVBand="1"/>
      </w:tblPr>
      <w:tblGrid>
        <w:gridCol w:w="2212"/>
        <w:gridCol w:w="2212"/>
        <w:gridCol w:w="2213"/>
        <w:gridCol w:w="2213"/>
      </w:tblGrid>
      <w:tr w:rsidR="001B69F2" w14:paraId="741A79B3" w14:textId="77777777" w:rsidTr="00E21182">
        <w:trPr>
          <w:trHeight w:val="757"/>
        </w:trPr>
        <w:tc>
          <w:tcPr>
            <w:tcW w:w="2212" w:type="dxa"/>
          </w:tcPr>
          <w:p w14:paraId="73D643CC" w14:textId="77777777" w:rsidR="001B69F2" w:rsidRDefault="001B69F2" w:rsidP="00E21182">
            <w:r>
              <w:t>Area of development</w:t>
            </w:r>
          </w:p>
        </w:tc>
        <w:tc>
          <w:tcPr>
            <w:tcW w:w="2212" w:type="dxa"/>
          </w:tcPr>
          <w:p w14:paraId="7DF3D60D" w14:textId="77777777" w:rsidR="001B69F2" w:rsidRDefault="001B69F2" w:rsidP="00E21182">
            <w:r>
              <w:t xml:space="preserve">How will it be achieved </w:t>
            </w:r>
          </w:p>
        </w:tc>
        <w:tc>
          <w:tcPr>
            <w:tcW w:w="2213" w:type="dxa"/>
          </w:tcPr>
          <w:p w14:paraId="0E67B520" w14:textId="77777777" w:rsidR="001B69F2" w:rsidRDefault="001B69F2" w:rsidP="00E21182">
            <w:r>
              <w:t xml:space="preserve">Who can provide support </w:t>
            </w:r>
          </w:p>
        </w:tc>
        <w:tc>
          <w:tcPr>
            <w:tcW w:w="2213" w:type="dxa"/>
          </w:tcPr>
          <w:p w14:paraId="3B9C3E9A" w14:textId="77777777" w:rsidR="001B69F2" w:rsidRDefault="001B69F2" w:rsidP="00E21182">
            <w:r>
              <w:t xml:space="preserve">Timeline </w:t>
            </w:r>
          </w:p>
        </w:tc>
      </w:tr>
      <w:tr w:rsidR="001B69F2" w14:paraId="5BFFD804" w14:textId="77777777" w:rsidTr="00E21182">
        <w:trPr>
          <w:trHeight w:val="3019"/>
        </w:trPr>
        <w:tc>
          <w:tcPr>
            <w:tcW w:w="2212" w:type="dxa"/>
          </w:tcPr>
          <w:p w14:paraId="36BBCD7A" w14:textId="77777777" w:rsidR="001B69F2" w:rsidRPr="005313D0" w:rsidRDefault="001B69F2" w:rsidP="00E21182">
            <w:pPr>
              <w:rPr>
                <w:b/>
              </w:rPr>
            </w:pPr>
            <w:r w:rsidRPr="005313D0">
              <w:rPr>
                <w:b/>
              </w:rPr>
              <w:t xml:space="preserve">Specific- </w:t>
            </w:r>
          </w:p>
          <w:p w14:paraId="5DC68820" w14:textId="77777777" w:rsidR="001B69F2" w:rsidRDefault="001B69F2" w:rsidP="00E21182">
            <w:r>
              <w:t xml:space="preserve">Manage my workload within work as well as ensuring I </w:t>
            </w:r>
            <w:proofErr w:type="gramStart"/>
            <w:r>
              <w:t>manage  my</w:t>
            </w:r>
            <w:proofErr w:type="gramEnd"/>
            <w:r>
              <w:t xml:space="preserve"> time in my personal life to complete university workbooks. </w:t>
            </w:r>
          </w:p>
        </w:tc>
        <w:tc>
          <w:tcPr>
            <w:tcW w:w="2212" w:type="dxa"/>
          </w:tcPr>
          <w:p w14:paraId="2461266B" w14:textId="77777777" w:rsidR="001B69F2" w:rsidRPr="005313D0" w:rsidRDefault="001B69F2" w:rsidP="00E21182">
            <w:pPr>
              <w:rPr>
                <w:b/>
              </w:rPr>
            </w:pPr>
            <w:r w:rsidRPr="005313D0">
              <w:rPr>
                <w:b/>
              </w:rPr>
              <w:t xml:space="preserve">Measurable, </w:t>
            </w:r>
            <w:proofErr w:type="gramStart"/>
            <w:r w:rsidRPr="005313D0">
              <w:rPr>
                <w:b/>
              </w:rPr>
              <w:t>achievable</w:t>
            </w:r>
            <w:proofErr w:type="gramEnd"/>
            <w:r w:rsidRPr="005313D0">
              <w:rPr>
                <w:b/>
              </w:rPr>
              <w:t xml:space="preserve"> and realistic – </w:t>
            </w:r>
          </w:p>
          <w:p w14:paraId="3E0B94D6" w14:textId="77777777" w:rsidR="001B69F2" w:rsidRDefault="001B69F2" w:rsidP="00E21182">
            <w:r>
              <w:t xml:space="preserve">It is essential that I manage my stress levels within work and out. This will ensure I am able to complete the work I produce to the best of my ability. </w:t>
            </w:r>
          </w:p>
          <w:p w14:paraId="5D59B7E6" w14:textId="77777777" w:rsidR="001B69F2" w:rsidRDefault="001B69F2" w:rsidP="00E21182"/>
        </w:tc>
        <w:tc>
          <w:tcPr>
            <w:tcW w:w="2213" w:type="dxa"/>
          </w:tcPr>
          <w:p w14:paraId="55F0CA72" w14:textId="77777777" w:rsidR="001B69F2" w:rsidRDefault="001B69F2" w:rsidP="00E21182">
            <w:r>
              <w:t xml:space="preserve">I will check in with my sergeant as much as possible and inform him when I feel my workload is getting too much. I will ensure that I utilise my PLT when given the opportunity. </w:t>
            </w:r>
          </w:p>
        </w:tc>
        <w:tc>
          <w:tcPr>
            <w:tcW w:w="2213" w:type="dxa"/>
          </w:tcPr>
          <w:p w14:paraId="119353BB" w14:textId="77777777" w:rsidR="001B69F2" w:rsidRDefault="001B69F2" w:rsidP="00E21182">
            <w:r w:rsidRPr="005313D0">
              <w:rPr>
                <w:b/>
              </w:rPr>
              <w:t>Timely –</w:t>
            </w:r>
            <w:r>
              <w:t xml:space="preserve"> This will need to be managed throughout the year to ensure there isn’t a time </w:t>
            </w:r>
            <w:proofErr w:type="gramStart"/>
            <w:r>
              <w:t>period  where</w:t>
            </w:r>
            <w:proofErr w:type="gramEnd"/>
            <w:r>
              <w:t xml:space="preserve"> I feel overwhelmed due to upcoming deadlines within university. </w:t>
            </w:r>
          </w:p>
        </w:tc>
      </w:tr>
      <w:tr w:rsidR="001B69F2" w14:paraId="5FB37A78" w14:textId="77777777" w:rsidTr="00E21182">
        <w:trPr>
          <w:trHeight w:val="3019"/>
        </w:trPr>
        <w:tc>
          <w:tcPr>
            <w:tcW w:w="2212" w:type="dxa"/>
          </w:tcPr>
          <w:p w14:paraId="010EFC4E" w14:textId="77777777" w:rsidR="001B69F2" w:rsidRPr="005313D0" w:rsidRDefault="001B69F2" w:rsidP="00E21182">
            <w:pPr>
              <w:rPr>
                <w:b/>
              </w:rPr>
            </w:pPr>
            <w:r w:rsidRPr="005313D0">
              <w:rPr>
                <w:b/>
              </w:rPr>
              <w:t xml:space="preserve">Specific- </w:t>
            </w:r>
          </w:p>
          <w:p w14:paraId="36F1F090" w14:textId="77777777" w:rsidR="001B69F2" w:rsidRDefault="001B69F2" w:rsidP="00E21182">
            <w:r>
              <w:t xml:space="preserve">I must stay in contact with victims and ensure they remain up to date with in going investigations. </w:t>
            </w:r>
          </w:p>
        </w:tc>
        <w:tc>
          <w:tcPr>
            <w:tcW w:w="2212" w:type="dxa"/>
          </w:tcPr>
          <w:p w14:paraId="7AA68EF0" w14:textId="77777777" w:rsidR="001B69F2" w:rsidRDefault="001B69F2" w:rsidP="00E21182">
            <w:proofErr w:type="gramStart"/>
            <w:r w:rsidRPr="005313D0">
              <w:rPr>
                <w:b/>
              </w:rPr>
              <w:t>Measurable,  achievable</w:t>
            </w:r>
            <w:proofErr w:type="gramEnd"/>
            <w:r w:rsidRPr="005313D0">
              <w:rPr>
                <w:b/>
              </w:rPr>
              <w:t xml:space="preserve"> and realistic –</w:t>
            </w:r>
            <w:r>
              <w:t xml:space="preserve"> South Wales Police strive to ensure that victims feel safe and supported throughout all stages of the criminal justice system and safeguarded regardless of the conclusion of the investigation. </w:t>
            </w:r>
          </w:p>
        </w:tc>
        <w:tc>
          <w:tcPr>
            <w:tcW w:w="2213" w:type="dxa"/>
          </w:tcPr>
          <w:p w14:paraId="62C6958E" w14:textId="77777777" w:rsidR="001B69F2" w:rsidRDefault="001B69F2" w:rsidP="00E21182">
            <w:r>
              <w:t xml:space="preserve">To do this I will ask my sergeant for a few hours each set to contact my victims on my </w:t>
            </w:r>
            <w:proofErr w:type="gramStart"/>
            <w:r>
              <w:t>work load</w:t>
            </w:r>
            <w:proofErr w:type="gramEnd"/>
            <w:r>
              <w:t xml:space="preserve">. </w:t>
            </w:r>
          </w:p>
        </w:tc>
        <w:tc>
          <w:tcPr>
            <w:tcW w:w="2213" w:type="dxa"/>
          </w:tcPr>
          <w:p w14:paraId="776458E6" w14:textId="77777777" w:rsidR="001B69F2" w:rsidRDefault="001B69F2" w:rsidP="00E21182">
            <w:r w:rsidRPr="005313D0">
              <w:rPr>
                <w:b/>
              </w:rPr>
              <w:t>Timely -</w:t>
            </w:r>
            <w:r>
              <w:t xml:space="preserve"> This will need doing at least 3 times a test to know that each victim has been contacted and spoken to so they feel they have the opportunity to ask for any support should they need any. </w:t>
            </w:r>
          </w:p>
        </w:tc>
      </w:tr>
      <w:tr w:rsidR="001B69F2" w14:paraId="0EAB341D" w14:textId="77777777" w:rsidTr="00E21182">
        <w:trPr>
          <w:trHeight w:val="3019"/>
        </w:trPr>
        <w:tc>
          <w:tcPr>
            <w:tcW w:w="2212" w:type="dxa"/>
          </w:tcPr>
          <w:p w14:paraId="036E44CF" w14:textId="77777777" w:rsidR="001B69F2" w:rsidRDefault="001B69F2" w:rsidP="00E21182">
            <w:pPr>
              <w:rPr>
                <w:b/>
              </w:rPr>
            </w:pPr>
            <w:r w:rsidRPr="00051BAF">
              <w:rPr>
                <w:b/>
              </w:rPr>
              <w:t xml:space="preserve">Specific </w:t>
            </w:r>
            <w:r>
              <w:rPr>
                <w:b/>
              </w:rPr>
              <w:t>–</w:t>
            </w:r>
            <w:r w:rsidRPr="00051BAF">
              <w:rPr>
                <w:b/>
              </w:rPr>
              <w:t xml:space="preserve"> </w:t>
            </w:r>
          </w:p>
          <w:p w14:paraId="38526C4D" w14:textId="77777777" w:rsidR="001B69F2" w:rsidRPr="00051BAF" w:rsidRDefault="001B69F2" w:rsidP="00E21182">
            <w:r>
              <w:t xml:space="preserve">When arriving at scenes it is important that I portray myself in a professional manner and assert dominance. </w:t>
            </w:r>
          </w:p>
        </w:tc>
        <w:tc>
          <w:tcPr>
            <w:tcW w:w="2212" w:type="dxa"/>
          </w:tcPr>
          <w:p w14:paraId="4D119B2A" w14:textId="77777777" w:rsidR="001B69F2" w:rsidRDefault="001B69F2" w:rsidP="00E21182">
            <w:pPr>
              <w:rPr>
                <w:b/>
              </w:rPr>
            </w:pPr>
            <w:r w:rsidRPr="00051BAF">
              <w:rPr>
                <w:b/>
              </w:rPr>
              <w:t xml:space="preserve">Measurable, achieve and realistic- </w:t>
            </w:r>
          </w:p>
          <w:p w14:paraId="377A8841" w14:textId="77777777" w:rsidR="001B69F2" w:rsidRPr="00051BAF" w:rsidRDefault="001B69F2" w:rsidP="00E21182">
            <w:r>
              <w:t xml:space="preserve">When arriving at scene’s it is essential to gather the important facts and to discover what needs to be done as well as considering if there </w:t>
            </w:r>
            <w:proofErr w:type="gramStart"/>
            <w:r>
              <w:t>has</w:t>
            </w:r>
            <w:proofErr w:type="gramEnd"/>
            <w:r>
              <w:t xml:space="preserve"> been any crimes. </w:t>
            </w:r>
          </w:p>
        </w:tc>
        <w:tc>
          <w:tcPr>
            <w:tcW w:w="2213" w:type="dxa"/>
          </w:tcPr>
          <w:p w14:paraId="72C9F1F6" w14:textId="77777777" w:rsidR="001B69F2" w:rsidRDefault="001B69F2" w:rsidP="00E21182">
            <w:r>
              <w:t xml:space="preserve">To do this I will consult with my colleagues </w:t>
            </w:r>
            <w:proofErr w:type="spellStart"/>
            <w:proofErr w:type="gramStart"/>
            <w:r>
              <w:t>a</w:t>
            </w:r>
            <w:proofErr w:type="spellEnd"/>
            <w:r>
              <w:t xml:space="preserve"> the</w:t>
            </w:r>
            <w:proofErr w:type="gramEnd"/>
            <w:r>
              <w:t xml:space="preserve"> situation to ensure all evidence and information is gathered. </w:t>
            </w:r>
          </w:p>
        </w:tc>
        <w:tc>
          <w:tcPr>
            <w:tcW w:w="2213" w:type="dxa"/>
          </w:tcPr>
          <w:p w14:paraId="48546E17" w14:textId="77777777" w:rsidR="001B69F2" w:rsidRDefault="001B69F2" w:rsidP="00E21182">
            <w:pPr>
              <w:rPr>
                <w:b/>
              </w:rPr>
            </w:pPr>
            <w:r w:rsidRPr="00051BAF">
              <w:rPr>
                <w:b/>
              </w:rPr>
              <w:t xml:space="preserve">Timely- </w:t>
            </w:r>
          </w:p>
          <w:p w14:paraId="6A104EC8" w14:textId="77777777" w:rsidR="001B69F2" w:rsidRPr="00051BAF" w:rsidRDefault="001B69F2" w:rsidP="00E21182">
            <w:r>
              <w:t xml:space="preserve">Instead of impulsively acting without assessing the situation I will allow myself to gather all information. I intend to complete this by the end of 2023. </w:t>
            </w:r>
          </w:p>
        </w:tc>
      </w:tr>
    </w:tbl>
    <w:p w14:paraId="4353B0B1" w14:textId="5AD994E8" w:rsidR="54FA2052" w:rsidRDefault="54FA2052" w:rsidP="1537D0F1">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DDC97F8" w14:textId="77777777" w:rsidR="001F6676" w:rsidRDefault="001F6676" w:rsidP="005C5CF2">
      <w:pPr>
        <w:pStyle w:val="NormalWeb"/>
        <w:spacing w:before="0" w:beforeAutospacing="0" w:after="240" w:afterAutospacing="0" w:line="360" w:lineRule="auto"/>
      </w:pPr>
    </w:p>
    <w:p w14:paraId="22BEDAE4" w14:textId="77777777" w:rsidR="001F6676" w:rsidRPr="00060FEF" w:rsidRDefault="001F6676" w:rsidP="004E44A2">
      <w:pPr>
        <w:pStyle w:val="NormalWeb"/>
        <w:spacing w:before="0" w:beforeAutospacing="0" w:after="240" w:afterAutospacing="0" w:line="360" w:lineRule="auto"/>
        <w:rPr>
          <w:color w:val="000000" w:themeColor="text1"/>
        </w:rPr>
      </w:pPr>
      <w:r w:rsidRPr="00060FEF">
        <w:rPr>
          <w:color w:val="000000" w:themeColor="text1"/>
        </w:rPr>
        <w:t xml:space="preserve">American Psychological Association (2020). </w:t>
      </w:r>
      <w:r w:rsidRPr="00060FEF">
        <w:rPr>
          <w:i/>
          <w:iCs/>
          <w:color w:val="000000" w:themeColor="text1"/>
        </w:rPr>
        <w:t>Building your resilience</w:t>
      </w:r>
      <w:r w:rsidRPr="00060FEF">
        <w:rPr>
          <w:color w:val="000000" w:themeColor="text1"/>
        </w:rPr>
        <w:t xml:space="preserve">. [online] American Psychological Association. Available at: </w:t>
      </w:r>
      <w:hyperlink r:id="rId20" w:history="1">
        <w:r w:rsidRPr="00060FEF">
          <w:rPr>
            <w:rStyle w:val="Hyperlink"/>
            <w:color w:val="000000" w:themeColor="text1"/>
          </w:rPr>
          <w:t>https://www.apa.org/topics/resilience/building-your-resilience</w:t>
        </w:r>
      </w:hyperlink>
      <w:r w:rsidRPr="00060FEF">
        <w:rPr>
          <w:color w:val="000000" w:themeColor="text1"/>
        </w:rPr>
        <w:t>.</w:t>
      </w:r>
      <w:r w:rsidRPr="00060FEF">
        <w:rPr>
          <w:color w:val="000000" w:themeColor="text1"/>
        </w:rPr>
        <w:t xml:space="preserve"> </w:t>
      </w:r>
    </w:p>
    <w:p w14:paraId="0EE00F7C" w14:textId="77777777" w:rsidR="001F6676" w:rsidRPr="00060FEF" w:rsidRDefault="001F6676" w:rsidP="000F2794">
      <w:pPr>
        <w:pStyle w:val="NormalWeb"/>
        <w:ind w:left="567" w:hanging="567"/>
        <w:rPr>
          <w:color w:val="000000" w:themeColor="text1"/>
        </w:rPr>
      </w:pPr>
      <w:r w:rsidRPr="00060FEF">
        <w:rPr>
          <w:color w:val="000000" w:themeColor="text1"/>
        </w:rPr>
        <w:t>Boyden, K. (2023)</w:t>
      </w:r>
      <w:r w:rsidRPr="00060FEF">
        <w:rPr>
          <w:rStyle w:val="apple-converted-space"/>
          <w:color w:val="000000" w:themeColor="text1"/>
        </w:rPr>
        <w:t> </w:t>
      </w:r>
      <w:r w:rsidRPr="00060FEF">
        <w:rPr>
          <w:i/>
          <w:iCs/>
          <w:color w:val="000000" w:themeColor="text1"/>
        </w:rPr>
        <w:t>58,000 drivers caught without car insurance or Mot last year</w:t>
      </w:r>
      <w:r w:rsidRPr="00060FEF">
        <w:rPr>
          <w:color w:val="000000" w:themeColor="text1"/>
        </w:rPr>
        <w:t>,</w:t>
      </w:r>
      <w:r w:rsidRPr="00060FEF">
        <w:rPr>
          <w:rStyle w:val="apple-converted-space"/>
          <w:color w:val="000000" w:themeColor="text1"/>
        </w:rPr>
        <w:t> </w:t>
      </w:r>
      <w:r w:rsidRPr="00060FEF">
        <w:rPr>
          <w:i/>
          <w:iCs/>
          <w:color w:val="000000" w:themeColor="text1"/>
        </w:rPr>
        <w:t>Metro</w:t>
      </w:r>
      <w:r w:rsidRPr="00060FEF">
        <w:rPr>
          <w:color w:val="000000" w:themeColor="text1"/>
        </w:rPr>
        <w:t xml:space="preserve">. Available at: </w:t>
      </w:r>
      <w:hyperlink r:id="rId21" w:history="1">
        <w:r w:rsidRPr="00060FEF">
          <w:rPr>
            <w:rStyle w:val="Hyperlink"/>
            <w:color w:val="000000" w:themeColor="text1"/>
          </w:rPr>
          <w:t>https://metro.co.uk/2023/05/24/58000-drivers-caught-without-car-insurance-or-mot-last-year-18838296/#:~:text=Freedom%20of%20Information%20(FOI)%20requests,</w:t>
        </w:r>
        <w:r w:rsidRPr="00060FEF">
          <w:rPr>
            <w:rStyle w:val="Hyperlink"/>
            <w:color w:val="000000" w:themeColor="text1"/>
          </w:rPr>
          <w:t xml:space="preserve"> </w:t>
        </w:r>
        <w:r w:rsidRPr="00060FEF">
          <w:rPr>
            <w:rStyle w:val="Hyperlink"/>
            <w:color w:val="000000" w:themeColor="text1"/>
          </w:rPr>
          <w:t>MOT%2C%20a%20total%20of%2057%2C708</w:t>
        </w:r>
      </w:hyperlink>
      <w:r w:rsidRPr="00060FEF">
        <w:rPr>
          <w:color w:val="000000" w:themeColor="text1"/>
        </w:rPr>
        <w:t xml:space="preserve"> </w:t>
      </w:r>
      <w:r w:rsidRPr="00060FEF">
        <w:rPr>
          <w:color w:val="000000" w:themeColor="text1"/>
        </w:rPr>
        <w:t>(Accessed: 02 December 2023).</w:t>
      </w:r>
      <w:r w:rsidRPr="00060FEF">
        <w:rPr>
          <w:rStyle w:val="apple-converted-space"/>
          <w:color w:val="000000" w:themeColor="text1"/>
        </w:rPr>
        <w:t> </w:t>
      </w:r>
    </w:p>
    <w:p w14:paraId="44BEB36E" w14:textId="77777777" w:rsidR="001F6676" w:rsidRPr="00060FEF" w:rsidRDefault="001F6676" w:rsidP="00AB1C8E">
      <w:pPr>
        <w:pStyle w:val="NormalWeb"/>
        <w:ind w:left="567" w:hanging="567"/>
        <w:rPr>
          <w:rStyle w:val="apple-converted-space"/>
          <w:color w:val="000000" w:themeColor="text1"/>
        </w:rPr>
      </w:pPr>
      <w:r w:rsidRPr="00060FEF">
        <w:rPr>
          <w:color w:val="000000" w:themeColor="text1"/>
        </w:rPr>
        <w:t>Code of practice for victims of crime in England and Wales (victims’ code)</w:t>
      </w:r>
      <w:r w:rsidRPr="00060FEF">
        <w:rPr>
          <w:rStyle w:val="apple-converted-space"/>
          <w:color w:val="000000" w:themeColor="text1"/>
        </w:rPr>
        <w:t> </w:t>
      </w:r>
      <w:r w:rsidRPr="00060FEF">
        <w:rPr>
          <w:color w:val="000000" w:themeColor="text1"/>
        </w:rPr>
        <w:t>(2023)</w:t>
      </w:r>
      <w:r w:rsidRPr="00060FEF">
        <w:rPr>
          <w:rStyle w:val="apple-converted-space"/>
          <w:color w:val="000000" w:themeColor="text1"/>
        </w:rPr>
        <w:t> </w:t>
      </w:r>
      <w:r w:rsidRPr="00060FEF">
        <w:rPr>
          <w:i/>
          <w:iCs/>
          <w:color w:val="000000" w:themeColor="text1"/>
        </w:rPr>
        <w:t>GOV.UK</w:t>
      </w:r>
      <w:r w:rsidRPr="00060FEF">
        <w:rPr>
          <w:color w:val="000000" w:themeColor="text1"/>
        </w:rPr>
        <w:t xml:space="preserve">. Available at: </w:t>
      </w:r>
      <w:hyperlink r:id="rId22" w:history="1">
        <w:r w:rsidRPr="00060FEF">
          <w:rPr>
            <w:rStyle w:val="Hyperlink"/>
            <w:color w:val="000000" w:themeColor="text1"/>
          </w:rPr>
          <w:t>https://www.gov.uk/government/publications/the-code-of-practice-for-victims-of-crime/code-of-practice-for-victims-of-crime-in-england-and-wales-victims-code</w:t>
        </w:r>
      </w:hyperlink>
      <w:r w:rsidRPr="00060FEF">
        <w:rPr>
          <w:color w:val="000000" w:themeColor="text1"/>
        </w:rPr>
        <w:t xml:space="preserve">  (Accessed: 13 November 2023).</w:t>
      </w:r>
      <w:r w:rsidRPr="00060FEF">
        <w:rPr>
          <w:rStyle w:val="apple-converted-space"/>
          <w:color w:val="000000" w:themeColor="text1"/>
        </w:rPr>
        <w:t> </w:t>
      </w:r>
    </w:p>
    <w:p w14:paraId="62F66351" w14:textId="77777777" w:rsidR="001F6676" w:rsidRPr="00060FEF" w:rsidRDefault="001F6676" w:rsidP="005C5CF2">
      <w:pPr>
        <w:pStyle w:val="NormalWeb"/>
        <w:spacing w:before="0" w:beforeAutospacing="0" w:after="240" w:afterAutospacing="0" w:line="360" w:lineRule="auto"/>
        <w:rPr>
          <w:color w:val="000000" w:themeColor="text1"/>
        </w:rPr>
      </w:pPr>
      <w:r w:rsidRPr="00060FEF">
        <w:rPr>
          <w:color w:val="000000" w:themeColor="text1"/>
        </w:rPr>
        <w:t xml:space="preserve">College Of Policing (2013). </w:t>
      </w:r>
      <w:r w:rsidRPr="00060FEF">
        <w:rPr>
          <w:i/>
          <w:iCs/>
          <w:color w:val="000000" w:themeColor="text1"/>
        </w:rPr>
        <w:t>National Decision Model</w:t>
      </w:r>
      <w:r w:rsidRPr="00060FEF">
        <w:rPr>
          <w:color w:val="000000" w:themeColor="text1"/>
        </w:rPr>
        <w:t xml:space="preserve">. [online] College of Policing. Available at: </w:t>
      </w:r>
      <w:hyperlink r:id="rId23" w:history="1">
        <w:r w:rsidRPr="00060FEF">
          <w:rPr>
            <w:rStyle w:val="Hyperlink"/>
            <w:color w:val="000000" w:themeColor="text1"/>
          </w:rPr>
          <w:t>https://www.college.police.uk/app/national-decision-model/national-decision-model</w:t>
        </w:r>
      </w:hyperlink>
      <w:r w:rsidRPr="00060FEF">
        <w:rPr>
          <w:color w:val="000000" w:themeColor="text1"/>
        </w:rPr>
        <w:t>.</w:t>
      </w:r>
      <w:r w:rsidRPr="00060FEF">
        <w:rPr>
          <w:color w:val="000000" w:themeColor="text1"/>
        </w:rPr>
        <w:t xml:space="preserve"> </w:t>
      </w:r>
    </w:p>
    <w:p w14:paraId="214D0AE5" w14:textId="77777777" w:rsidR="001F6676" w:rsidRPr="00060FEF" w:rsidRDefault="001F6676" w:rsidP="004B4A55">
      <w:pPr>
        <w:pStyle w:val="NormalWeb"/>
        <w:rPr>
          <w:color w:val="000000" w:themeColor="text1"/>
        </w:rPr>
      </w:pPr>
      <w:r w:rsidRPr="00060FEF">
        <w:rPr>
          <w:rStyle w:val="apple-converted-space"/>
          <w:color w:val="000000" w:themeColor="text1"/>
        </w:rPr>
        <w:t xml:space="preserve">College of Policing (2014) Code of ethics Available at: </w:t>
      </w:r>
      <w:hyperlink r:id="rId24" w:history="1">
        <w:r w:rsidRPr="00060FEF">
          <w:rPr>
            <w:rStyle w:val="Hyperlink"/>
            <w:color w:val="000000" w:themeColor="text1"/>
          </w:rPr>
          <w:t>https://www.college.police.uk/ethics/code-of-ethics</w:t>
        </w:r>
      </w:hyperlink>
      <w:r w:rsidRPr="00060FEF">
        <w:rPr>
          <w:rStyle w:val="apple-converted-space"/>
          <w:color w:val="000000" w:themeColor="text1"/>
        </w:rPr>
        <w:t xml:space="preserve"> </w:t>
      </w:r>
    </w:p>
    <w:p w14:paraId="23A7BF52" w14:textId="77777777" w:rsidR="001F6676" w:rsidRPr="00060FEF" w:rsidRDefault="001F6676" w:rsidP="007C38F2">
      <w:pPr>
        <w:pStyle w:val="NormalWeb"/>
        <w:ind w:left="567" w:hanging="567"/>
        <w:rPr>
          <w:rStyle w:val="apple-converted-space"/>
          <w:color w:val="000000" w:themeColor="text1"/>
        </w:rPr>
      </w:pPr>
      <w:r>
        <w:rPr>
          <w:color w:val="000000" w:themeColor="text1"/>
        </w:rPr>
        <w:t>College of Policing</w:t>
      </w:r>
      <w:r w:rsidRPr="00060FEF">
        <w:rPr>
          <w:color w:val="000000" w:themeColor="text1"/>
        </w:rPr>
        <w:t xml:space="preserve"> (2020)</w:t>
      </w:r>
      <w:r w:rsidRPr="00060FEF">
        <w:rPr>
          <w:rStyle w:val="apple-converted-space"/>
          <w:color w:val="000000" w:themeColor="text1"/>
        </w:rPr>
        <w:t> </w:t>
      </w:r>
      <w:r w:rsidRPr="00060FEF">
        <w:rPr>
          <w:i/>
          <w:iCs/>
          <w:color w:val="000000" w:themeColor="text1"/>
        </w:rPr>
        <w:t>Conflict management skills</w:t>
      </w:r>
      <w:r w:rsidRPr="00060FEF">
        <w:rPr>
          <w:color w:val="000000" w:themeColor="text1"/>
        </w:rPr>
        <w:t>,</w:t>
      </w:r>
      <w:r w:rsidRPr="00060FEF">
        <w:rPr>
          <w:rStyle w:val="apple-converted-space"/>
          <w:color w:val="000000" w:themeColor="text1"/>
        </w:rPr>
        <w:t> </w:t>
      </w:r>
      <w:r w:rsidRPr="00060FEF">
        <w:rPr>
          <w:i/>
          <w:iCs/>
          <w:color w:val="000000" w:themeColor="text1"/>
        </w:rPr>
        <w:t>College of Policing</w:t>
      </w:r>
      <w:r w:rsidRPr="00060FEF">
        <w:rPr>
          <w:color w:val="000000" w:themeColor="text1"/>
        </w:rPr>
        <w:t xml:space="preserve">. Available at: </w:t>
      </w:r>
      <w:hyperlink r:id="rId25" w:history="1">
        <w:r w:rsidRPr="00060FEF">
          <w:rPr>
            <w:rStyle w:val="Hyperlink"/>
            <w:color w:val="000000" w:themeColor="text1"/>
          </w:rPr>
          <w:t>https://www.college.police.uk/guidance/conflict-management/conflict-management-skills</w:t>
        </w:r>
      </w:hyperlink>
      <w:r w:rsidRPr="00060FEF">
        <w:rPr>
          <w:color w:val="000000" w:themeColor="text1"/>
        </w:rPr>
        <w:t xml:space="preserve">  (Accessed: 08 October 2023).</w:t>
      </w:r>
      <w:r w:rsidRPr="00060FEF">
        <w:rPr>
          <w:rStyle w:val="apple-converted-space"/>
          <w:color w:val="000000" w:themeColor="text1"/>
        </w:rPr>
        <w:t> </w:t>
      </w:r>
    </w:p>
    <w:p w14:paraId="7563753E" w14:textId="77777777" w:rsidR="001F6676" w:rsidRPr="00060FEF" w:rsidRDefault="001F6676" w:rsidP="00F411FE">
      <w:pPr>
        <w:pStyle w:val="NormalWeb"/>
        <w:spacing w:before="0" w:beforeAutospacing="0" w:after="240" w:afterAutospacing="0" w:line="360" w:lineRule="auto"/>
        <w:rPr>
          <w:color w:val="000000" w:themeColor="text1"/>
        </w:rPr>
      </w:pPr>
      <w:r w:rsidRPr="00060FEF">
        <w:rPr>
          <w:color w:val="000000" w:themeColor="text1"/>
        </w:rPr>
        <w:t xml:space="preserve">College of Policing (2020). </w:t>
      </w:r>
      <w:r w:rsidRPr="00060FEF">
        <w:rPr>
          <w:i/>
          <w:iCs/>
          <w:color w:val="000000" w:themeColor="text1"/>
        </w:rPr>
        <w:t>Conflict management skills</w:t>
      </w:r>
      <w:r w:rsidRPr="00060FEF">
        <w:rPr>
          <w:color w:val="000000" w:themeColor="text1"/>
        </w:rPr>
        <w:t xml:space="preserve">. [online] College of Policing. Available at: </w:t>
      </w:r>
      <w:hyperlink r:id="rId26" w:history="1">
        <w:r w:rsidRPr="00060FEF">
          <w:rPr>
            <w:rStyle w:val="Hyperlink"/>
            <w:color w:val="000000" w:themeColor="text1"/>
          </w:rPr>
          <w:t>https://www.college.police.uk/guidance/conflict-management/conflict-management-skills</w:t>
        </w:r>
      </w:hyperlink>
      <w:r w:rsidRPr="00060FEF">
        <w:rPr>
          <w:color w:val="000000" w:themeColor="text1"/>
        </w:rPr>
        <w:t>.</w:t>
      </w:r>
      <w:r w:rsidRPr="00060FEF">
        <w:rPr>
          <w:color w:val="000000" w:themeColor="text1"/>
        </w:rPr>
        <w:t xml:space="preserve"> </w:t>
      </w:r>
    </w:p>
    <w:p w14:paraId="0395BE2B" w14:textId="3F1037DF" w:rsidR="001F6676" w:rsidRPr="001F6676" w:rsidRDefault="001F6676" w:rsidP="001F6676">
      <w:pPr>
        <w:pStyle w:val="NormalWeb"/>
      </w:pPr>
      <w:r>
        <w:t>College of policing (</w:t>
      </w:r>
      <w:r w:rsidRPr="001F6676">
        <w:rPr>
          <w:rFonts w:ascii="Arial" w:hAnsi="Arial" w:cs="Arial"/>
          <w:sz w:val="20"/>
          <w:szCs w:val="20"/>
        </w:rPr>
        <w:t>2021</w:t>
      </w:r>
      <w:proofErr w:type="gramStart"/>
      <w:r w:rsidR="000324B1">
        <w:rPr>
          <w:rFonts w:ascii="Arial" w:hAnsi="Arial" w:cs="Arial"/>
          <w:sz w:val="20"/>
          <w:szCs w:val="20"/>
        </w:rPr>
        <w:t>a</w:t>
      </w:r>
      <w:r w:rsidRPr="001F6676">
        <w:rPr>
          <w:rFonts w:ascii="Arial" w:hAnsi="Arial" w:cs="Arial"/>
          <w:sz w:val="20"/>
          <w:szCs w:val="20"/>
        </w:rPr>
        <w:t xml:space="preserve">) </w:t>
      </w:r>
      <w:r w:rsidRPr="001F6676">
        <w:rPr>
          <w:rFonts w:ascii="Arial" w:hAnsi="Arial" w:cs="Arial"/>
          <w:i/>
          <w:iCs/>
          <w:sz w:val="20"/>
          <w:szCs w:val="20"/>
        </w:rPr>
        <w:t xml:space="preserve"> </w:t>
      </w:r>
      <w:r w:rsidRPr="001F6676">
        <w:rPr>
          <w:rFonts w:ascii="Arial" w:hAnsi="Arial" w:cs="Arial"/>
          <w:i/>
          <w:iCs/>
          <w:sz w:val="20"/>
          <w:szCs w:val="20"/>
        </w:rPr>
        <w:t>Briefing</w:t>
      </w:r>
      <w:proofErr w:type="gramEnd"/>
      <w:r w:rsidRPr="001F6676">
        <w:rPr>
          <w:rFonts w:ascii="Arial" w:hAnsi="Arial" w:cs="Arial"/>
          <w:i/>
          <w:iCs/>
          <w:sz w:val="20"/>
          <w:szCs w:val="20"/>
        </w:rPr>
        <w:t xml:space="preserve"> note for adults at risk: initial response and safeguardin</w:t>
      </w:r>
      <w:r>
        <w:rPr>
          <w:rFonts w:ascii="Arial" w:hAnsi="Arial" w:cs="Arial"/>
          <w:i/>
          <w:iCs/>
          <w:sz w:val="20"/>
          <w:szCs w:val="20"/>
        </w:rPr>
        <w:t xml:space="preserve">g </w:t>
      </w:r>
      <w:r>
        <w:rPr>
          <w:rFonts w:ascii="Arial" w:hAnsi="Arial" w:cs="Arial"/>
          <w:sz w:val="20"/>
          <w:szCs w:val="20"/>
        </w:rPr>
        <w:t xml:space="preserve">available at: </w:t>
      </w:r>
      <w:r w:rsidRPr="001F6676">
        <w:rPr>
          <w:rFonts w:ascii="Arial" w:hAnsi="Arial" w:cs="Arial"/>
          <w:sz w:val="20"/>
          <w:szCs w:val="20"/>
        </w:rPr>
        <w:t>https://library.college.police.uk/docs/college-of-policing/Briefing-note-adults-at-risk-initial-response-2021.pdf</w:t>
      </w:r>
    </w:p>
    <w:p w14:paraId="22AD27CD" w14:textId="3D84EF59" w:rsidR="001F6676" w:rsidRPr="00060FEF" w:rsidRDefault="001F6676" w:rsidP="00801523">
      <w:pPr>
        <w:pStyle w:val="NormalWeb"/>
        <w:spacing w:before="0" w:beforeAutospacing="0" w:after="240" w:afterAutospacing="0" w:line="360" w:lineRule="auto"/>
        <w:rPr>
          <w:color w:val="000000" w:themeColor="text1"/>
        </w:rPr>
      </w:pPr>
      <w:r w:rsidRPr="00060FEF">
        <w:rPr>
          <w:color w:val="000000" w:themeColor="text1"/>
        </w:rPr>
        <w:t>College of Policing (2021</w:t>
      </w:r>
      <w:r w:rsidR="006F5C28">
        <w:rPr>
          <w:color w:val="000000" w:themeColor="text1"/>
        </w:rPr>
        <w:t>b</w:t>
      </w:r>
      <w:r w:rsidRPr="00060FEF">
        <w:rPr>
          <w:color w:val="000000" w:themeColor="text1"/>
        </w:rPr>
        <w:t xml:space="preserve">). </w:t>
      </w:r>
      <w:r w:rsidRPr="00060FEF">
        <w:rPr>
          <w:i/>
          <w:iCs/>
          <w:color w:val="000000" w:themeColor="text1"/>
        </w:rPr>
        <w:t>Introduction to vulnerability-related risk</w:t>
      </w:r>
      <w:r w:rsidRPr="00060FEF">
        <w:rPr>
          <w:color w:val="000000" w:themeColor="text1"/>
        </w:rPr>
        <w:t>. [online] College of Policing. Available at: https://www.college.police.uk/guidance/vulnerability-related-risks/introduction-vulnerability-related-risk.</w:t>
      </w:r>
    </w:p>
    <w:p w14:paraId="67DCB571" w14:textId="77777777" w:rsidR="001F6676" w:rsidRPr="00060FEF" w:rsidRDefault="001F6676" w:rsidP="00876BF0">
      <w:pPr>
        <w:pStyle w:val="NormalWeb"/>
        <w:spacing w:before="0" w:beforeAutospacing="0" w:after="240" w:afterAutospacing="0" w:line="360" w:lineRule="auto"/>
        <w:rPr>
          <w:color w:val="000000" w:themeColor="text1"/>
        </w:rPr>
      </w:pPr>
      <w:r w:rsidRPr="00060FEF">
        <w:rPr>
          <w:color w:val="000000" w:themeColor="text1"/>
        </w:rPr>
        <w:t xml:space="preserve">Criminal Justice </w:t>
      </w:r>
      <w:proofErr w:type="gramStart"/>
      <w:r w:rsidRPr="00060FEF">
        <w:rPr>
          <w:color w:val="000000" w:themeColor="text1"/>
        </w:rPr>
        <w:t>Act  (</w:t>
      </w:r>
      <w:proofErr w:type="gramEnd"/>
      <w:r w:rsidRPr="00060FEF">
        <w:rPr>
          <w:color w:val="000000" w:themeColor="text1"/>
        </w:rPr>
        <w:t>1988</w:t>
      </w:r>
      <w:r w:rsidRPr="00060FEF">
        <w:rPr>
          <w:color w:val="000000" w:themeColor="text1"/>
        </w:rPr>
        <w:t xml:space="preserve">). [online] Legislation.gov.uk. Available at: </w:t>
      </w:r>
      <w:r w:rsidRPr="00060FEF">
        <w:rPr>
          <w:color w:val="000000" w:themeColor="text1"/>
        </w:rPr>
        <w:fldChar w:fldCharType="begin"/>
      </w:r>
      <w:r w:rsidRPr="00060FEF">
        <w:rPr>
          <w:color w:val="000000" w:themeColor="text1"/>
        </w:rPr>
        <w:instrText>HYPERLINK "</w:instrText>
      </w:r>
      <w:r w:rsidRPr="00060FEF">
        <w:rPr>
          <w:color w:val="000000" w:themeColor="text1"/>
        </w:rPr>
        <w:instrText>https://www.legislation.gov.uk/ukpga/1988/33/section/39</w:instrText>
      </w:r>
      <w:r w:rsidRPr="00060FEF">
        <w:rPr>
          <w:color w:val="000000" w:themeColor="text1"/>
        </w:rPr>
        <w:instrText>"</w:instrText>
      </w:r>
      <w:r w:rsidRPr="00060FEF">
        <w:rPr>
          <w:color w:val="000000" w:themeColor="text1"/>
        </w:rPr>
        <w:fldChar w:fldCharType="separate"/>
      </w:r>
      <w:r w:rsidRPr="00060FEF">
        <w:rPr>
          <w:rStyle w:val="Hyperlink"/>
          <w:color w:val="000000" w:themeColor="text1"/>
        </w:rPr>
        <w:t>https://www.legislation.gov.uk/ukpga/1988/33/section/39</w:t>
      </w:r>
      <w:r w:rsidRPr="00060FEF">
        <w:rPr>
          <w:color w:val="000000" w:themeColor="text1"/>
        </w:rPr>
        <w:fldChar w:fldCharType="end"/>
      </w:r>
      <w:r w:rsidRPr="00060FEF">
        <w:rPr>
          <w:color w:val="000000" w:themeColor="text1"/>
        </w:rPr>
        <w:t>.</w:t>
      </w:r>
      <w:r w:rsidRPr="00060FEF">
        <w:rPr>
          <w:color w:val="000000" w:themeColor="text1"/>
        </w:rPr>
        <w:t xml:space="preserve"> </w:t>
      </w:r>
    </w:p>
    <w:p w14:paraId="1929A551" w14:textId="77777777" w:rsidR="001F6676" w:rsidRPr="00060FEF" w:rsidRDefault="001F6676" w:rsidP="00F96CC0">
      <w:pPr>
        <w:pStyle w:val="NormalWeb"/>
        <w:spacing w:before="0" w:beforeAutospacing="0" w:after="240" w:afterAutospacing="0" w:line="360" w:lineRule="auto"/>
        <w:rPr>
          <w:color w:val="000000" w:themeColor="text1"/>
        </w:rPr>
      </w:pPr>
      <w:r w:rsidRPr="00060FEF">
        <w:rPr>
          <w:color w:val="000000" w:themeColor="text1"/>
        </w:rPr>
        <w:t xml:space="preserve">Criminal Procedure and Investigations Act 1996 (1996). [online] www.legislation.gov.uk. Available at: </w:t>
      </w:r>
      <w:hyperlink r:id="rId27" w:history="1">
        <w:r w:rsidRPr="00060FEF">
          <w:rPr>
            <w:rStyle w:val="Hyperlink"/>
            <w:color w:val="000000" w:themeColor="text1"/>
          </w:rPr>
          <w:t>https://www.legislation.gov.uk/ukpga/1996/25/contents</w:t>
        </w:r>
      </w:hyperlink>
      <w:r w:rsidRPr="00060FEF">
        <w:rPr>
          <w:color w:val="000000" w:themeColor="text1"/>
        </w:rPr>
        <w:t>.</w:t>
      </w:r>
      <w:r w:rsidRPr="00060FEF">
        <w:rPr>
          <w:color w:val="000000" w:themeColor="text1"/>
        </w:rPr>
        <w:t xml:space="preserve"> </w:t>
      </w:r>
    </w:p>
    <w:p w14:paraId="6DB7D22A" w14:textId="77777777" w:rsidR="001F6676" w:rsidRDefault="001F6676" w:rsidP="006372F8">
      <w:pPr>
        <w:pStyle w:val="NormalWeb"/>
        <w:spacing w:before="0" w:beforeAutospacing="0" w:after="240" w:afterAutospacing="0" w:line="360" w:lineRule="auto"/>
      </w:pPr>
      <w:r>
        <w:lastRenderedPageBreak/>
        <w:t xml:space="preserve">Crown Prosecution Service (2017). </w:t>
      </w:r>
      <w:r>
        <w:rPr>
          <w:i/>
          <w:iCs/>
        </w:rPr>
        <w:t>Hate Crime</w:t>
      </w:r>
      <w:r>
        <w:t xml:space="preserve">. [online] www.cps.gov.uk. Available at: </w:t>
      </w:r>
      <w:hyperlink r:id="rId28" w:history="1">
        <w:r w:rsidRPr="00B137F4">
          <w:rPr>
            <w:rStyle w:val="Hyperlink"/>
          </w:rPr>
          <w:t>https://www.cps.gov.uk/crime-info/hate-crime</w:t>
        </w:r>
      </w:hyperlink>
      <w:r>
        <w:t>.</w:t>
      </w:r>
    </w:p>
    <w:p w14:paraId="400688DF" w14:textId="77777777" w:rsidR="001F6676" w:rsidRPr="00060FEF" w:rsidRDefault="001F6676" w:rsidP="005C5CF2">
      <w:pPr>
        <w:pStyle w:val="NormalWeb"/>
        <w:spacing w:before="0" w:beforeAutospacing="0" w:after="240" w:afterAutospacing="0" w:line="360" w:lineRule="auto"/>
        <w:rPr>
          <w:color w:val="000000" w:themeColor="text1"/>
        </w:rPr>
      </w:pPr>
      <w:r w:rsidRPr="00060FEF">
        <w:rPr>
          <w:color w:val="000000" w:themeColor="text1"/>
        </w:rPr>
        <w:t xml:space="preserve">Domestic Abuse Act 2021 (2021). [online] Legislation.gov.uk. Available at: </w:t>
      </w:r>
      <w:hyperlink r:id="rId29" w:history="1">
        <w:r w:rsidRPr="00060FEF">
          <w:rPr>
            <w:rStyle w:val="Hyperlink"/>
            <w:color w:val="000000" w:themeColor="text1"/>
          </w:rPr>
          <w:t>https://www.legislation.gov.uk/ukpga/2021/17/contents/enacted</w:t>
        </w:r>
      </w:hyperlink>
      <w:r w:rsidRPr="00060FEF">
        <w:rPr>
          <w:color w:val="000000" w:themeColor="text1"/>
        </w:rPr>
        <w:t>.</w:t>
      </w:r>
    </w:p>
    <w:p w14:paraId="55BDB757" w14:textId="77777777" w:rsidR="001F6676" w:rsidRPr="00060FEF" w:rsidRDefault="001F6676" w:rsidP="00B47DBA">
      <w:pPr>
        <w:pStyle w:val="NormalWeb"/>
        <w:rPr>
          <w:color w:val="000000" w:themeColor="text1"/>
        </w:rPr>
      </w:pPr>
      <w:r w:rsidRPr="00060FEF">
        <w:rPr>
          <w:color w:val="000000" w:themeColor="text1"/>
        </w:rPr>
        <w:t xml:space="preserve">G. Gibbs (1998) </w:t>
      </w:r>
      <w:r w:rsidRPr="00060FEF">
        <w:rPr>
          <w:i/>
          <w:iCs/>
          <w:color w:val="000000" w:themeColor="text1"/>
        </w:rPr>
        <w:t>Learning by Doing</w:t>
      </w:r>
      <w:r w:rsidRPr="00060FEF">
        <w:rPr>
          <w:color w:val="000000" w:themeColor="text1"/>
        </w:rPr>
        <w:t xml:space="preserve">, A guide to teaching and learning methods. First edition. Oxford </w:t>
      </w:r>
      <w:proofErr w:type="spellStart"/>
      <w:r w:rsidRPr="00060FEF">
        <w:rPr>
          <w:color w:val="000000" w:themeColor="text1"/>
        </w:rPr>
        <w:t>brookes</w:t>
      </w:r>
      <w:proofErr w:type="spellEnd"/>
      <w:r w:rsidRPr="00060FEF">
        <w:rPr>
          <w:color w:val="000000" w:themeColor="text1"/>
        </w:rPr>
        <w:t xml:space="preserve"> university, oxford, </w:t>
      </w:r>
      <w:proofErr w:type="spellStart"/>
      <w:r w:rsidRPr="00060FEF">
        <w:rPr>
          <w:color w:val="000000" w:themeColor="text1"/>
        </w:rPr>
        <w:t>uk</w:t>
      </w:r>
      <w:proofErr w:type="spellEnd"/>
      <w:r w:rsidRPr="00060FEF">
        <w:rPr>
          <w:color w:val="000000" w:themeColor="text1"/>
        </w:rPr>
        <w:t xml:space="preserve">. </w:t>
      </w:r>
    </w:p>
    <w:p w14:paraId="6A2F66C2" w14:textId="77777777" w:rsidR="001F6676" w:rsidRPr="00060FEF" w:rsidRDefault="001F6676" w:rsidP="00F15C44">
      <w:pPr>
        <w:pStyle w:val="NormalWeb"/>
        <w:spacing w:before="0" w:beforeAutospacing="0" w:after="240" w:afterAutospacing="0" w:line="360" w:lineRule="auto"/>
        <w:rPr>
          <w:color w:val="000000" w:themeColor="text1"/>
        </w:rPr>
      </w:pPr>
      <w:r w:rsidRPr="00060FEF">
        <w:rPr>
          <w:color w:val="000000" w:themeColor="text1"/>
        </w:rPr>
        <w:t xml:space="preserve">Health Scotland (2023). </w:t>
      </w:r>
      <w:r w:rsidRPr="00060FEF">
        <w:rPr>
          <w:i/>
          <w:iCs/>
          <w:color w:val="000000" w:themeColor="text1"/>
        </w:rPr>
        <w:t>What to do if you are struggling with stress</w:t>
      </w:r>
      <w:r w:rsidRPr="00060FEF">
        <w:rPr>
          <w:color w:val="000000" w:themeColor="text1"/>
        </w:rPr>
        <w:t xml:space="preserve">. [online] www.nhsinform.scot. Available at: </w:t>
      </w:r>
      <w:hyperlink r:id="rId30" w:history="1">
        <w:r w:rsidRPr="00060FEF">
          <w:rPr>
            <w:rStyle w:val="Hyperlink"/>
            <w:color w:val="000000" w:themeColor="text1"/>
          </w:rPr>
          <w:t>https://www.nhsin</w:t>
        </w:r>
        <w:r w:rsidRPr="00060FEF">
          <w:rPr>
            <w:rStyle w:val="Hyperlink"/>
            <w:color w:val="000000" w:themeColor="text1"/>
          </w:rPr>
          <w:t>f</w:t>
        </w:r>
        <w:r w:rsidRPr="00060FEF">
          <w:rPr>
            <w:rStyle w:val="Hyperlink"/>
            <w:color w:val="000000" w:themeColor="text1"/>
          </w:rPr>
          <w:t>orm.scot/healthy-living/mental-wellbeing/stress/what-to-do-if-you-are-struggling-with-stress/</w:t>
        </w:r>
      </w:hyperlink>
      <w:r w:rsidRPr="00060FEF">
        <w:rPr>
          <w:color w:val="000000" w:themeColor="text1"/>
        </w:rPr>
        <w:t>.</w:t>
      </w:r>
    </w:p>
    <w:p w14:paraId="37861EBB" w14:textId="77777777" w:rsidR="001F6676" w:rsidRPr="00060FEF" w:rsidRDefault="001F6676" w:rsidP="00773C7F">
      <w:pPr>
        <w:pStyle w:val="NormalWeb"/>
        <w:ind w:left="567" w:hanging="567"/>
        <w:rPr>
          <w:rStyle w:val="apple-converted-space"/>
          <w:color w:val="000000" w:themeColor="text1"/>
        </w:rPr>
      </w:pPr>
      <w:r w:rsidRPr="00060FEF">
        <w:rPr>
          <w:color w:val="000000" w:themeColor="text1"/>
        </w:rPr>
        <w:t>Kenneth W. Thomas and Ralph H. Kilmann (1974)</w:t>
      </w:r>
      <w:r w:rsidRPr="00060FEF">
        <w:rPr>
          <w:rStyle w:val="apple-converted-space"/>
          <w:color w:val="000000" w:themeColor="text1"/>
        </w:rPr>
        <w:t> </w:t>
      </w:r>
      <w:r w:rsidRPr="00060FEF">
        <w:rPr>
          <w:i/>
          <w:iCs/>
          <w:color w:val="000000" w:themeColor="text1"/>
        </w:rPr>
        <w:t>Thomas-Kilmann Conflict Mode Instrument - lig360.com</w:t>
      </w:r>
      <w:r w:rsidRPr="00060FEF">
        <w:rPr>
          <w:color w:val="000000" w:themeColor="text1"/>
        </w:rPr>
        <w:t>,</w:t>
      </w:r>
      <w:r w:rsidRPr="00060FEF">
        <w:rPr>
          <w:rStyle w:val="apple-converted-space"/>
          <w:color w:val="000000" w:themeColor="text1"/>
        </w:rPr>
        <w:t> </w:t>
      </w:r>
      <w:r w:rsidRPr="00060FEF">
        <w:rPr>
          <w:i/>
          <w:iCs/>
          <w:color w:val="000000" w:themeColor="text1"/>
        </w:rPr>
        <w:t>Thomas-Kilmann Conflict Mode Instrument</w:t>
      </w:r>
      <w:r w:rsidRPr="00060FEF">
        <w:rPr>
          <w:color w:val="000000" w:themeColor="text1"/>
        </w:rPr>
        <w:t xml:space="preserve">. Available at: </w:t>
      </w:r>
      <w:hyperlink r:id="rId31" w:history="1">
        <w:r w:rsidRPr="00060FEF">
          <w:rPr>
            <w:rStyle w:val="Hyperlink"/>
            <w:color w:val="000000" w:themeColor="text1"/>
          </w:rPr>
          <w:t>https://lig360.com/wp-content/uploads/2022/09/Conflict-Styles-Assessment.pdf</w:t>
        </w:r>
      </w:hyperlink>
      <w:r w:rsidRPr="00060FEF">
        <w:rPr>
          <w:color w:val="000000" w:themeColor="text1"/>
        </w:rPr>
        <w:t xml:space="preserve">  (Accessed: 13 November 2023).</w:t>
      </w:r>
      <w:r w:rsidRPr="00060FEF">
        <w:rPr>
          <w:rStyle w:val="apple-converted-space"/>
          <w:color w:val="000000" w:themeColor="text1"/>
        </w:rPr>
        <w:t> </w:t>
      </w:r>
    </w:p>
    <w:p w14:paraId="2F55C83F" w14:textId="77777777" w:rsidR="001F6676" w:rsidRPr="00060FEF" w:rsidRDefault="001F6676" w:rsidP="00E82B67">
      <w:pPr>
        <w:pStyle w:val="NormalWeb"/>
        <w:ind w:left="567" w:hanging="567"/>
        <w:rPr>
          <w:color w:val="000000" w:themeColor="text1"/>
        </w:rPr>
      </w:pPr>
      <w:r w:rsidRPr="00060FEF">
        <w:rPr>
          <w:color w:val="000000" w:themeColor="text1"/>
        </w:rPr>
        <w:t>Lentz, L.M.</w:t>
      </w:r>
      <w:r w:rsidRPr="00060FEF">
        <w:rPr>
          <w:rStyle w:val="apple-converted-space"/>
          <w:color w:val="000000" w:themeColor="text1"/>
        </w:rPr>
        <w:t> </w:t>
      </w:r>
      <w:r w:rsidRPr="00060FEF">
        <w:rPr>
          <w:i/>
          <w:iCs/>
          <w:color w:val="000000" w:themeColor="text1"/>
        </w:rPr>
        <w:t>et al.</w:t>
      </w:r>
      <w:r w:rsidRPr="00060FEF">
        <w:rPr>
          <w:rStyle w:val="apple-converted-space"/>
          <w:color w:val="000000" w:themeColor="text1"/>
        </w:rPr>
        <w:t> </w:t>
      </w:r>
      <w:r w:rsidRPr="00060FEF">
        <w:rPr>
          <w:color w:val="000000" w:themeColor="text1"/>
        </w:rPr>
        <w:t>(2021)</w:t>
      </w:r>
      <w:r w:rsidRPr="00060FEF">
        <w:rPr>
          <w:rStyle w:val="apple-converted-space"/>
          <w:color w:val="000000" w:themeColor="text1"/>
        </w:rPr>
        <w:t> </w:t>
      </w:r>
      <w:r w:rsidRPr="00060FEF">
        <w:rPr>
          <w:i/>
          <w:iCs/>
          <w:color w:val="000000" w:themeColor="text1"/>
        </w:rPr>
        <w:t>Compromised conscience: A scoping review of moral injury among firefighters, paramedics, and police officers</w:t>
      </w:r>
      <w:r w:rsidRPr="00060FEF">
        <w:rPr>
          <w:color w:val="000000" w:themeColor="text1"/>
        </w:rPr>
        <w:t>,</w:t>
      </w:r>
      <w:r w:rsidRPr="00060FEF">
        <w:rPr>
          <w:rStyle w:val="apple-converted-space"/>
          <w:color w:val="000000" w:themeColor="text1"/>
        </w:rPr>
        <w:t> </w:t>
      </w:r>
      <w:r w:rsidRPr="00060FEF">
        <w:rPr>
          <w:i/>
          <w:iCs/>
          <w:color w:val="000000" w:themeColor="text1"/>
        </w:rPr>
        <w:t>Frontiers</w:t>
      </w:r>
      <w:r w:rsidRPr="00060FEF">
        <w:rPr>
          <w:color w:val="000000" w:themeColor="text1"/>
        </w:rPr>
        <w:t xml:space="preserve">. Available at: </w:t>
      </w:r>
      <w:hyperlink r:id="rId32" w:history="1">
        <w:r w:rsidRPr="00060FEF">
          <w:rPr>
            <w:rStyle w:val="Hyperlink"/>
            <w:color w:val="000000" w:themeColor="text1"/>
          </w:rPr>
          <w:t>https://www.frontiersin.org/articles/10.3389/fpsyg.2021.639781/full</w:t>
        </w:r>
      </w:hyperlink>
      <w:r w:rsidRPr="00060FEF">
        <w:rPr>
          <w:color w:val="000000" w:themeColor="text1"/>
        </w:rPr>
        <w:t xml:space="preserve">  (Accessed: 07 October 2023).</w:t>
      </w:r>
      <w:r w:rsidRPr="00060FEF">
        <w:rPr>
          <w:rStyle w:val="apple-converted-space"/>
          <w:color w:val="000000" w:themeColor="text1"/>
        </w:rPr>
        <w:t> </w:t>
      </w:r>
    </w:p>
    <w:p w14:paraId="08EFEA56" w14:textId="77777777" w:rsidR="001F6676" w:rsidRPr="00060FEF" w:rsidRDefault="001F6676" w:rsidP="008D4083">
      <w:pPr>
        <w:pStyle w:val="NormalWeb"/>
        <w:ind w:left="567" w:hanging="567"/>
        <w:rPr>
          <w:color w:val="000000" w:themeColor="text1"/>
        </w:rPr>
      </w:pPr>
      <w:r w:rsidRPr="00060FEF">
        <w:rPr>
          <w:color w:val="000000" w:themeColor="text1"/>
        </w:rPr>
        <w:t>Leopold, C.</w:t>
      </w:r>
      <w:r w:rsidRPr="00060FEF">
        <w:rPr>
          <w:rStyle w:val="apple-converted-space"/>
          <w:color w:val="000000" w:themeColor="text1"/>
        </w:rPr>
        <w:t> </w:t>
      </w:r>
      <w:r w:rsidRPr="00060FEF">
        <w:rPr>
          <w:i/>
          <w:iCs/>
          <w:color w:val="000000" w:themeColor="text1"/>
        </w:rPr>
        <w:t>et al.</w:t>
      </w:r>
      <w:r w:rsidRPr="00060FEF">
        <w:rPr>
          <w:rStyle w:val="apple-converted-space"/>
          <w:color w:val="000000" w:themeColor="text1"/>
        </w:rPr>
        <w:t> </w:t>
      </w:r>
      <w:r w:rsidRPr="00060FEF">
        <w:rPr>
          <w:color w:val="000000" w:themeColor="text1"/>
        </w:rPr>
        <w:t>(2022)</w:t>
      </w:r>
      <w:r w:rsidRPr="00060FEF">
        <w:rPr>
          <w:rStyle w:val="apple-converted-space"/>
          <w:color w:val="000000" w:themeColor="text1"/>
        </w:rPr>
        <w:t> </w:t>
      </w:r>
      <w:r w:rsidRPr="00060FEF">
        <w:rPr>
          <w:i/>
          <w:iCs/>
          <w:color w:val="000000" w:themeColor="text1"/>
        </w:rPr>
        <w:t xml:space="preserve">Clarifying what you heard, asking for repetition, and confirming your understanding • </w:t>
      </w:r>
      <w:proofErr w:type="spellStart"/>
      <w:r w:rsidRPr="00060FEF">
        <w:rPr>
          <w:i/>
          <w:iCs/>
          <w:color w:val="000000" w:themeColor="text1"/>
        </w:rPr>
        <w:t>english</w:t>
      </w:r>
      <w:proofErr w:type="spellEnd"/>
      <w:r w:rsidRPr="00060FEF">
        <w:rPr>
          <w:i/>
          <w:iCs/>
          <w:color w:val="000000" w:themeColor="text1"/>
        </w:rPr>
        <w:t xml:space="preserve"> with Kim</w:t>
      </w:r>
      <w:r w:rsidRPr="00060FEF">
        <w:rPr>
          <w:color w:val="000000" w:themeColor="text1"/>
        </w:rPr>
        <w:t>,</w:t>
      </w:r>
      <w:r w:rsidRPr="00060FEF">
        <w:rPr>
          <w:rStyle w:val="apple-converted-space"/>
          <w:color w:val="000000" w:themeColor="text1"/>
        </w:rPr>
        <w:t> </w:t>
      </w:r>
      <w:r w:rsidRPr="00060FEF">
        <w:rPr>
          <w:i/>
          <w:iCs/>
          <w:color w:val="000000" w:themeColor="text1"/>
        </w:rPr>
        <w:t>English with Kim</w:t>
      </w:r>
      <w:r w:rsidRPr="00060FEF">
        <w:rPr>
          <w:color w:val="000000" w:themeColor="text1"/>
        </w:rPr>
        <w:t xml:space="preserve">. Available at: </w:t>
      </w:r>
      <w:hyperlink r:id="rId33" w:history="1">
        <w:r w:rsidRPr="00060FEF">
          <w:rPr>
            <w:rStyle w:val="Hyperlink"/>
            <w:color w:val="000000" w:themeColor="text1"/>
          </w:rPr>
          <w:t>https://englishwithkim.com/clarifying-confirming-understanding/</w:t>
        </w:r>
      </w:hyperlink>
      <w:r w:rsidRPr="00060FEF">
        <w:rPr>
          <w:color w:val="000000" w:themeColor="text1"/>
        </w:rPr>
        <w:t xml:space="preserve">  (Accessed: 13 November 2023).</w:t>
      </w:r>
      <w:r w:rsidRPr="00060FEF">
        <w:rPr>
          <w:rStyle w:val="apple-converted-space"/>
          <w:color w:val="000000" w:themeColor="text1"/>
        </w:rPr>
        <w:t> </w:t>
      </w:r>
    </w:p>
    <w:p w14:paraId="76FDA9B9" w14:textId="77777777" w:rsidR="001F6676" w:rsidRPr="00060FEF" w:rsidRDefault="001F6676" w:rsidP="00630A07">
      <w:pPr>
        <w:pStyle w:val="NormalWeb"/>
        <w:ind w:left="567" w:hanging="567"/>
        <w:rPr>
          <w:rStyle w:val="apple-converted-space"/>
          <w:color w:val="000000" w:themeColor="text1"/>
        </w:rPr>
      </w:pPr>
      <w:r w:rsidRPr="00060FEF">
        <w:rPr>
          <w:i/>
          <w:iCs/>
          <w:color w:val="000000" w:themeColor="text1"/>
        </w:rPr>
        <w:t>Mind</w:t>
      </w:r>
      <w:r w:rsidRPr="00060FEF">
        <w:rPr>
          <w:rStyle w:val="apple-converted-space"/>
          <w:color w:val="000000" w:themeColor="text1"/>
        </w:rPr>
        <w:t> </w:t>
      </w:r>
      <w:r w:rsidRPr="00060FEF">
        <w:rPr>
          <w:color w:val="000000" w:themeColor="text1"/>
        </w:rPr>
        <w:t>(2022)</w:t>
      </w:r>
      <w:r w:rsidRPr="00060FEF">
        <w:rPr>
          <w:rStyle w:val="apple-converted-space"/>
          <w:color w:val="000000" w:themeColor="text1"/>
        </w:rPr>
        <w:t> </w:t>
      </w:r>
      <w:r w:rsidRPr="00060FEF">
        <w:rPr>
          <w:i/>
          <w:iCs/>
          <w:color w:val="000000" w:themeColor="text1"/>
        </w:rPr>
        <w:t>what is stress?</w:t>
      </w:r>
      <w:r w:rsidRPr="00060FEF">
        <w:rPr>
          <w:color w:val="000000" w:themeColor="text1"/>
        </w:rPr>
        <w:t xml:space="preserve"> Available at: </w:t>
      </w:r>
      <w:hyperlink r:id="rId34" w:history="1">
        <w:r w:rsidRPr="00060FEF">
          <w:rPr>
            <w:rStyle w:val="Hyperlink"/>
            <w:color w:val="000000" w:themeColor="text1"/>
          </w:rPr>
          <w:t>https://www.mind.org.uk/information-support/types-of-mental-health-problems/stress/what-is-stress/#:~:text=Stress%20is%20how%20we%20react,you%20are%20struggling%20to%20manage</w:t>
        </w:r>
      </w:hyperlink>
      <w:r w:rsidRPr="00060FEF">
        <w:rPr>
          <w:color w:val="000000" w:themeColor="text1"/>
        </w:rPr>
        <w:t xml:space="preserve"> </w:t>
      </w:r>
      <w:r w:rsidRPr="00060FEF">
        <w:rPr>
          <w:color w:val="000000" w:themeColor="text1"/>
        </w:rPr>
        <w:t xml:space="preserve"> (Accessed: 04 December 2023).</w:t>
      </w:r>
      <w:r w:rsidRPr="00060FEF">
        <w:rPr>
          <w:rStyle w:val="apple-converted-space"/>
          <w:color w:val="000000" w:themeColor="text1"/>
        </w:rPr>
        <w:t> </w:t>
      </w:r>
    </w:p>
    <w:p w14:paraId="7C651F28" w14:textId="77777777" w:rsidR="001F6676" w:rsidRPr="00060FEF" w:rsidRDefault="001F6676" w:rsidP="002578F8">
      <w:pPr>
        <w:pStyle w:val="NormalWeb"/>
        <w:ind w:left="567" w:hanging="567"/>
        <w:rPr>
          <w:color w:val="000000" w:themeColor="text1"/>
        </w:rPr>
      </w:pPr>
      <w:r w:rsidRPr="00060FEF">
        <w:rPr>
          <w:color w:val="000000" w:themeColor="text1"/>
        </w:rPr>
        <w:t xml:space="preserve">Ministry of Justice </w:t>
      </w:r>
      <w:r w:rsidRPr="00060FEF">
        <w:rPr>
          <w:color w:val="000000" w:themeColor="text1"/>
        </w:rPr>
        <w:t>(2018)</w:t>
      </w:r>
      <w:r w:rsidRPr="00060FEF">
        <w:rPr>
          <w:rStyle w:val="apple-converted-space"/>
          <w:color w:val="000000" w:themeColor="text1"/>
        </w:rPr>
        <w:t> </w:t>
      </w:r>
      <w:r w:rsidRPr="00060FEF">
        <w:rPr>
          <w:i/>
          <w:iCs/>
          <w:color w:val="000000" w:themeColor="text1"/>
        </w:rPr>
        <w:t>Victims strategy</w:t>
      </w:r>
      <w:r w:rsidRPr="00060FEF">
        <w:rPr>
          <w:color w:val="000000" w:themeColor="text1"/>
        </w:rPr>
        <w:t>,</w:t>
      </w:r>
      <w:r w:rsidRPr="00060FEF">
        <w:rPr>
          <w:rStyle w:val="apple-converted-space"/>
          <w:color w:val="000000" w:themeColor="text1"/>
        </w:rPr>
        <w:t> </w:t>
      </w:r>
      <w:r w:rsidRPr="00060FEF">
        <w:rPr>
          <w:i/>
          <w:iCs/>
          <w:color w:val="000000" w:themeColor="text1"/>
        </w:rPr>
        <w:t>GOV.UK</w:t>
      </w:r>
      <w:r w:rsidRPr="00060FEF">
        <w:rPr>
          <w:color w:val="000000" w:themeColor="text1"/>
        </w:rPr>
        <w:t xml:space="preserve">. Available at: </w:t>
      </w:r>
      <w:r w:rsidRPr="00060FEF">
        <w:rPr>
          <w:color w:val="000000" w:themeColor="text1"/>
        </w:rPr>
        <w:t xml:space="preserve"> </w:t>
      </w:r>
      <w:r w:rsidRPr="00060FEF">
        <w:rPr>
          <w:color w:val="000000" w:themeColor="text1"/>
        </w:rPr>
        <w:fldChar w:fldCharType="begin"/>
      </w:r>
      <w:r w:rsidRPr="00060FEF">
        <w:rPr>
          <w:color w:val="000000" w:themeColor="text1"/>
        </w:rPr>
        <w:instrText>HYPERLINK "</w:instrText>
      </w:r>
      <w:r w:rsidRPr="00060FEF">
        <w:rPr>
          <w:color w:val="000000" w:themeColor="text1"/>
        </w:rPr>
        <w:instrText>https://www.gov.uk/government/publications/victims-strategy</w:instrText>
      </w:r>
      <w:r w:rsidRPr="00060FEF">
        <w:rPr>
          <w:color w:val="000000" w:themeColor="text1"/>
        </w:rPr>
        <w:instrText>"</w:instrText>
      </w:r>
      <w:r w:rsidRPr="00060FEF">
        <w:rPr>
          <w:color w:val="000000" w:themeColor="text1"/>
        </w:rPr>
        <w:fldChar w:fldCharType="separate"/>
      </w:r>
      <w:r w:rsidRPr="00060FEF">
        <w:rPr>
          <w:rStyle w:val="Hyperlink"/>
          <w:color w:val="000000" w:themeColor="text1"/>
        </w:rPr>
        <w:t>https://www.gov.uk/government/publications/victims-strategy</w:t>
      </w:r>
      <w:r w:rsidRPr="00060FEF">
        <w:rPr>
          <w:color w:val="000000" w:themeColor="text1"/>
        </w:rPr>
        <w:fldChar w:fldCharType="end"/>
      </w:r>
      <w:proofErr w:type="gramStart"/>
      <w:r w:rsidRPr="00060FEF">
        <w:rPr>
          <w:color w:val="000000" w:themeColor="text1"/>
        </w:rPr>
        <w:t xml:space="preserve"> </w:t>
      </w:r>
      <w:r w:rsidRPr="00060FEF">
        <w:rPr>
          <w:color w:val="000000" w:themeColor="text1"/>
        </w:rPr>
        <w:t xml:space="preserve"> </w:t>
      </w:r>
      <w:r w:rsidRPr="00060FEF">
        <w:rPr>
          <w:color w:val="000000" w:themeColor="text1"/>
        </w:rPr>
        <w:t xml:space="preserve"> </w:t>
      </w:r>
      <w:r w:rsidRPr="00060FEF">
        <w:rPr>
          <w:color w:val="000000" w:themeColor="text1"/>
        </w:rPr>
        <w:t>(</w:t>
      </w:r>
      <w:proofErr w:type="gramEnd"/>
      <w:r w:rsidRPr="00060FEF">
        <w:rPr>
          <w:color w:val="000000" w:themeColor="text1"/>
        </w:rPr>
        <w:t>Accessed: 01 December 2023).</w:t>
      </w:r>
      <w:r w:rsidRPr="00060FEF">
        <w:rPr>
          <w:rStyle w:val="apple-converted-space"/>
          <w:color w:val="000000" w:themeColor="text1"/>
        </w:rPr>
        <w:t> </w:t>
      </w:r>
    </w:p>
    <w:p w14:paraId="4E693299" w14:textId="77777777" w:rsidR="001F6676" w:rsidRPr="00060FEF" w:rsidRDefault="001F6676" w:rsidP="003303C3">
      <w:pPr>
        <w:pStyle w:val="NormalWeb"/>
        <w:ind w:left="567" w:hanging="567"/>
        <w:rPr>
          <w:color w:val="000000" w:themeColor="text1"/>
        </w:rPr>
      </w:pPr>
      <w:r w:rsidRPr="00060FEF">
        <w:rPr>
          <w:i/>
          <w:iCs/>
          <w:color w:val="000000" w:themeColor="text1"/>
        </w:rPr>
        <w:t>National decision model</w:t>
      </w:r>
      <w:r w:rsidRPr="00060FEF">
        <w:rPr>
          <w:rStyle w:val="apple-converted-space"/>
          <w:color w:val="000000" w:themeColor="text1"/>
        </w:rPr>
        <w:t> </w:t>
      </w:r>
      <w:r w:rsidRPr="00060FEF">
        <w:rPr>
          <w:color w:val="000000" w:themeColor="text1"/>
        </w:rPr>
        <w:t>(2012)</w:t>
      </w:r>
      <w:r w:rsidRPr="00060FEF">
        <w:rPr>
          <w:rStyle w:val="apple-converted-space"/>
          <w:color w:val="000000" w:themeColor="text1"/>
        </w:rPr>
        <w:t> </w:t>
      </w:r>
      <w:r w:rsidRPr="00060FEF">
        <w:rPr>
          <w:i/>
          <w:iCs/>
          <w:color w:val="000000" w:themeColor="text1"/>
        </w:rPr>
        <w:t>College of Policing</w:t>
      </w:r>
      <w:r w:rsidRPr="00060FEF">
        <w:rPr>
          <w:color w:val="000000" w:themeColor="text1"/>
        </w:rPr>
        <w:t xml:space="preserve">. Available at: </w:t>
      </w:r>
      <w:hyperlink r:id="rId35" w:history="1">
        <w:r w:rsidRPr="00060FEF">
          <w:rPr>
            <w:rStyle w:val="Hyperlink"/>
            <w:color w:val="000000" w:themeColor="text1"/>
          </w:rPr>
          <w:t>https://www.college.police.uk</w:t>
        </w:r>
        <w:r w:rsidRPr="00060FEF">
          <w:rPr>
            <w:rStyle w:val="Hyperlink"/>
            <w:color w:val="000000" w:themeColor="text1"/>
          </w:rPr>
          <w:t>/</w:t>
        </w:r>
        <w:r w:rsidRPr="00060FEF">
          <w:rPr>
            <w:rStyle w:val="Hyperlink"/>
            <w:color w:val="000000" w:themeColor="text1"/>
          </w:rPr>
          <w:t>app/national-decision-model/national-decision-model</w:t>
        </w:r>
      </w:hyperlink>
      <w:r w:rsidRPr="00060FEF">
        <w:rPr>
          <w:color w:val="000000" w:themeColor="text1"/>
        </w:rPr>
        <w:t xml:space="preserve">  (Accessed: 13 November 2023).</w:t>
      </w:r>
      <w:r w:rsidRPr="00060FEF">
        <w:rPr>
          <w:rStyle w:val="apple-converted-space"/>
          <w:color w:val="000000" w:themeColor="text1"/>
        </w:rPr>
        <w:t> </w:t>
      </w:r>
    </w:p>
    <w:p w14:paraId="34C6F52B" w14:textId="77777777" w:rsidR="001F6676" w:rsidRPr="00060FEF" w:rsidRDefault="001F6676" w:rsidP="00406329">
      <w:pPr>
        <w:pStyle w:val="NormalWeb"/>
        <w:spacing w:before="0" w:beforeAutospacing="0" w:after="240" w:afterAutospacing="0" w:line="360" w:lineRule="auto"/>
        <w:rPr>
          <w:color w:val="000000" w:themeColor="text1"/>
        </w:rPr>
      </w:pPr>
      <w:r w:rsidRPr="00060FEF">
        <w:rPr>
          <w:color w:val="000000" w:themeColor="text1"/>
        </w:rPr>
        <w:t>Police Reform Act 2002. (200</w:t>
      </w:r>
      <w:r w:rsidRPr="00060FEF">
        <w:rPr>
          <w:color w:val="000000" w:themeColor="text1"/>
        </w:rPr>
        <w:t>2</w:t>
      </w:r>
      <w:r w:rsidRPr="00060FEF">
        <w:rPr>
          <w:color w:val="000000" w:themeColor="text1"/>
        </w:rPr>
        <w:t xml:space="preserve">). [online] Legislation.gov.uk. Available at: </w:t>
      </w:r>
      <w:hyperlink r:id="rId36" w:history="1">
        <w:r w:rsidRPr="00060FEF">
          <w:rPr>
            <w:rStyle w:val="Hyperlink"/>
            <w:color w:val="000000" w:themeColor="text1"/>
          </w:rPr>
          <w:t>https://www.legislation.gov.uk/ukpga/2002/30/section/83</w:t>
        </w:r>
      </w:hyperlink>
      <w:r w:rsidRPr="00060FEF">
        <w:rPr>
          <w:color w:val="000000" w:themeColor="text1"/>
        </w:rPr>
        <w:t>.</w:t>
      </w:r>
      <w:r w:rsidRPr="00060FEF">
        <w:rPr>
          <w:color w:val="000000" w:themeColor="text1"/>
        </w:rPr>
        <w:t xml:space="preserve"> </w:t>
      </w:r>
    </w:p>
    <w:p w14:paraId="4FB84770" w14:textId="77777777" w:rsidR="001F6676" w:rsidRDefault="001F6676" w:rsidP="009F310E">
      <w:pPr>
        <w:pStyle w:val="NormalWeb"/>
        <w:spacing w:before="0" w:beforeAutospacing="0" w:after="240" w:afterAutospacing="0" w:line="360" w:lineRule="auto"/>
      </w:pPr>
      <w:r>
        <w:t xml:space="preserve">Road Traffic Act 1988 (1988). </w:t>
      </w:r>
      <w:r>
        <w:rPr>
          <w:i/>
          <w:iCs/>
        </w:rPr>
        <w:t>GOV.UK</w:t>
      </w:r>
      <w:r>
        <w:t>. [online] Legislation.gov.uk. Available at: https://www.legislation.gov.uk/ukpga/1988/52/section/143.</w:t>
      </w:r>
    </w:p>
    <w:p w14:paraId="6B998534" w14:textId="77777777" w:rsidR="001F6676" w:rsidRDefault="001F6676" w:rsidP="001F6676">
      <w:pPr>
        <w:pStyle w:val="NormalWeb"/>
        <w:spacing w:before="0" w:beforeAutospacing="0" w:after="240" w:afterAutospacing="0" w:line="360" w:lineRule="auto"/>
      </w:pPr>
      <w:r>
        <w:t xml:space="preserve">Road Traffic Act 1988 (1988b). </w:t>
      </w:r>
      <w:r>
        <w:rPr>
          <w:i/>
          <w:iCs/>
        </w:rPr>
        <w:t>legislation.gov.uk</w:t>
      </w:r>
      <w:r>
        <w:t>. [online] Legislation.gov.uk. Available at: https://www.legislation.gov.uk/ukpga/1988/52/section/164.</w:t>
      </w:r>
    </w:p>
    <w:p w14:paraId="7B97FCD8" w14:textId="77777777" w:rsidR="001F6676" w:rsidRPr="00060FEF" w:rsidRDefault="001F6676" w:rsidP="007C38F2">
      <w:pPr>
        <w:pStyle w:val="NormalWeb"/>
        <w:ind w:left="567" w:hanging="567"/>
        <w:rPr>
          <w:color w:val="000000" w:themeColor="text1"/>
        </w:rPr>
      </w:pPr>
      <w:r w:rsidRPr="00060FEF">
        <w:rPr>
          <w:color w:val="000000" w:themeColor="text1"/>
        </w:rPr>
        <w:lastRenderedPageBreak/>
        <w:t>Robinson, L. (2023)</w:t>
      </w:r>
      <w:r w:rsidRPr="00060FEF">
        <w:rPr>
          <w:rStyle w:val="apple-converted-space"/>
          <w:color w:val="000000" w:themeColor="text1"/>
        </w:rPr>
        <w:t> </w:t>
      </w:r>
      <w:r w:rsidRPr="00060FEF">
        <w:rPr>
          <w:i/>
          <w:iCs/>
          <w:color w:val="000000" w:themeColor="text1"/>
        </w:rPr>
        <w:t>Why horse riding is so beneficial to your mental health</w:t>
      </w:r>
      <w:r w:rsidRPr="00060FEF">
        <w:rPr>
          <w:color w:val="000000" w:themeColor="text1"/>
        </w:rPr>
        <w:t>,</w:t>
      </w:r>
      <w:r w:rsidRPr="00060FEF">
        <w:rPr>
          <w:rStyle w:val="apple-converted-space"/>
          <w:color w:val="000000" w:themeColor="text1"/>
        </w:rPr>
        <w:t> </w:t>
      </w:r>
      <w:r w:rsidRPr="00060FEF">
        <w:rPr>
          <w:i/>
          <w:iCs/>
          <w:color w:val="000000" w:themeColor="text1"/>
        </w:rPr>
        <w:t>Horse Factbook</w:t>
      </w:r>
      <w:r w:rsidRPr="00060FEF">
        <w:rPr>
          <w:color w:val="000000" w:themeColor="text1"/>
        </w:rPr>
        <w:t xml:space="preserve">. Available at: </w:t>
      </w:r>
      <w:hyperlink r:id="rId37" w:history="1">
        <w:r w:rsidRPr="00060FEF">
          <w:rPr>
            <w:rStyle w:val="Hyperlink"/>
            <w:color w:val="000000" w:themeColor="text1"/>
          </w:rPr>
          <w:t>https://www.horsefactbook.com/fun/horse-riding-mental-health/#:~:text=A%20recent%20study%20carried%20out%20by%20the%20British,them%20to%20manage%20any%20negative%20feelings%20they%20have</w:t>
        </w:r>
      </w:hyperlink>
      <w:r w:rsidRPr="00060FEF">
        <w:rPr>
          <w:color w:val="000000" w:themeColor="text1"/>
        </w:rPr>
        <w:t>.  (Accessed: 07 October 2023).</w:t>
      </w:r>
      <w:r w:rsidRPr="00060FEF">
        <w:rPr>
          <w:rStyle w:val="apple-converted-space"/>
          <w:color w:val="000000" w:themeColor="text1"/>
        </w:rPr>
        <w:t> </w:t>
      </w:r>
    </w:p>
    <w:p w14:paraId="10CBEC79" w14:textId="77777777" w:rsidR="001F6676" w:rsidRPr="00060FEF" w:rsidRDefault="001F6676" w:rsidP="004B4A55">
      <w:pPr>
        <w:pStyle w:val="NormalWeb"/>
        <w:rPr>
          <w:rStyle w:val="apple-converted-space"/>
          <w:color w:val="000000" w:themeColor="text1"/>
        </w:rPr>
      </w:pPr>
      <w:r w:rsidRPr="00060FEF">
        <w:rPr>
          <w:i/>
          <w:iCs/>
          <w:color w:val="000000" w:themeColor="text1"/>
        </w:rPr>
        <w:t xml:space="preserve"> The Crown Prosecution Service</w:t>
      </w:r>
      <w:r w:rsidRPr="00060FEF">
        <w:rPr>
          <w:color w:val="000000" w:themeColor="text1"/>
        </w:rPr>
        <w:t>.</w:t>
      </w:r>
      <w:r w:rsidRPr="00060FEF">
        <w:rPr>
          <w:color w:val="000000" w:themeColor="text1"/>
        </w:rPr>
        <w:t>(2021) Special Measures</w:t>
      </w:r>
      <w:r w:rsidRPr="00060FEF">
        <w:rPr>
          <w:color w:val="000000" w:themeColor="text1"/>
        </w:rPr>
        <w:t xml:space="preserve"> Available at: </w:t>
      </w:r>
      <w:hyperlink r:id="rId38" w:history="1">
        <w:r w:rsidRPr="00060FEF">
          <w:rPr>
            <w:rStyle w:val="Hyperlink"/>
            <w:color w:val="000000" w:themeColor="text1"/>
          </w:rPr>
          <w:t>https://www.cps.gov.uk/legal-guidance/special-measures#:~:text=The%20special%20measures%20available%20to,in%20private%20(section%2025%20YJCEA)</w:t>
        </w:r>
      </w:hyperlink>
      <w:r w:rsidRPr="00060FEF">
        <w:rPr>
          <w:color w:val="000000" w:themeColor="text1"/>
        </w:rPr>
        <w:t xml:space="preserve"> </w:t>
      </w:r>
      <w:r w:rsidRPr="00060FEF">
        <w:rPr>
          <w:color w:val="000000" w:themeColor="text1"/>
        </w:rPr>
        <w:t xml:space="preserve"> (Accessed: 01 December 2023).</w:t>
      </w:r>
      <w:r w:rsidRPr="00060FEF">
        <w:rPr>
          <w:rStyle w:val="apple-converted-space"/>
          <w:color w:val="000000" w:themeColor="text1"/>
        </w:rPr>
        <w:t> </w:t>
      </w:r>
    </w:p>
    <w:p w14:paraId="7A3B9720" w14:textId="77777777" w:rsidR="001F6676" w:rsidRPr="00060FEF" w:rsidRDefault="001F6676" w:rsidP="00773C7F">
      <w:pPr>
        <w:overflowPunct/>
        <w:autoSpaceDE/>
        <w:autoSpaceDN/>
        <w:adjustRightInd/>
        <w:ind w:right="107"/>
        <w:textAlignment w:val="auto"/>
        <w:rPr>
          <w:rStyle w:val="apple-converted-space"/>
          <w:rFonts w:ascii="Times New Roman" w:hAnsi="Times New Roman" w:cs="Times New Roman"/>
          <w:color w:val="000000" w:themeColor="text1"/>
          <w:sz w:val="24"/>
          <w:szCs w:val="24"/>
        </w:rPr>
      </w:pPr>
      <w:r w:rsidRPr="00060FEF">
        <w:rPr>
          <w:rFonts w:ascii="Times New Roman" w:hAnsi="Times New Roman" w:cs="Times New Roman"/>
          <w:i/>
          <w:iCs/>
          <w:color w:val="000000" w:themeColor="text1"/>
          <w:sz w:val="24"/>
          <w:szCs w:val="24"/>
        </w:rPr>
        <w:t>The University of Edinburgh</w:t>
      </w:r>
      <w:r w:rsidRPr="00060FEF">
        <w:rPr>
          <w:rFonts w:ascii="Times New Roman" w:hAnsi="Times New Roman" w:cs="Times New Roman"/>
          <w:i/>
          <w:iCs/>
          <w:color w:val="000000" w:themeColor="text1"/>
          <w:sz w:val="24"/>
          <w:szCs w:val="24"/>
        </w:rPr>
        <w:t xml:space="preserve"> </w:t>
      </w:r>
      <w:r w:rsidRPr="00060FEF">
        <w:rPr>
          <w:rFonts w:ascii="Times New Roman" w:hAnsi="Times New Roman" w:cs="Times New Roman"/>
          <w:color w:val="000000" w:themeColor="text1"/>
          <w:sz w:val="24"/>
          <w:szCs w:val="24"/>
        </w:rPr>
        <w:t>(1970)</w:t>
      </w:r>
      <w:r w:rsidRPr="00060FEF">
        <w:rPr>
          <w:rStyle w:val="apple-converted-space"/>
          <w:rFonts w:ascii="Times New Roman" w:hAnsi="Times New Roman" w:cs="Times New Roman"/>
          <w:color w:val="000000" w:themeColor="text1"/>
          <w:sz w:val="24"/>
          <w:szCs w:val="24"/>
        </w:rPr>
        <w:t> </w:t>
      </w:r>
      <w:r w:rsidRPr="00060FEF">
        <w:rPr>
          <w:rFonts w:ascii="Times New Roman" w:hAnsi="Times New Roman" w:cs="Times New Roman"/>
          <w:i/>
          <w:iCs/>
          <w:color w:val="000000" w:themeColor="text1"/>
          <w:sz w:val="24"/>
          <w:szCs w:val="24"/>
        </w:rPr>
        <w:t xml:space="preserve">Gibbs’ reflective </w:t>
      </w:r>
      <w:proofErr w:type="gramStart"/>
      <w:r w:rsidRPr="00060FEF">
        <w:rPr>
          <w:rFonts w:ascii="Times New Roman" w:hAnsi="Times New Roman" w:cs="Times New Roman"/>
          <w:i/>
          <w:iCs/>
          <w:color w:val="000000" w:themeColor="text1"/>
          <w:sz w:val="24"/>
          <w:szCs w:val="24"/>
        </w:rPr>
        <w:t>cycle</w:t>
      </w:r>
      <w:r w:rsidRPr="00060FEF">
        <w:rPr>
          <w:rStyle w:val="apple-converted-space"/>
          <w:rFonts w:ascii="Times New Roman" w:hAnsi="Times New Roman" w:cs="Times New Roman"/>
          <w:color w:val="000000" w:themeColor="text1"/>
          <w:sz w:val="24"/>
          <w:szCs w:val="24"/>
        </w:rPr>
        <w:t> </w:t>
      </w:r>
      <w:r w:rsidRPr="00060FEF">
        <w:rPr>
          <w:rFonts w:ascii="Times New Roman" w:hAnsi="Times New Roman" w:cs="Times New Roman"/>
          <w:color w:val="000000" w:themeColor="text1"/>
          <w:sz w:val="24"/>
          <w:szCs w:val="24"/>
        </w:rPr>
        <w:t>.</w:t>
      </w:r>
      <w:proofErr w:type="gramEnd"/>
      <w:r w:rsidRPr="00060FEF">
        <w:rPr>
          <w:rFonts w:ascii="Times New Roman" w:hAnsi="Times New Roman" w:cs="Times New Roman"/>
          <w:color w:val="000000" w:themeColor="text1"/>
          <w:sz w:val="24"/>
          <w:szCs w:val="24"/>
        </w:rPr>
        <w:t xml:space="preserve"> Available at: </w:t>
      </w:r>
      <w:hyperlink r:id="rId39" w:history="1">
        <w:r w:rsidRPr="00060FEF">
          <w:rPr>
            <w:rStyle w:val="Hyperlink"/>
            <w:rFonts w:ascii="Times New Roman" w:hAnsi="Times New Roman" w:cs="Times New Roman"/>
            <w:color w:val="000000" w:themeColor="text1"/>
            <w:sz w:val="24"/>
            <w:szCs w:val="24"/>
          </w:rPr>
          <w:t>https://www.ed.ac.uk/reflection/reflectors-toolkit/reflecting-on-experience/gibbs-reflective-cycle</w:t>
        </w:r>
      </w:hyperlink>
      <w:r w:rsidRPr="00060FEF">
        <w:rPr>
          <w:rFonts w:ascii="Times New Roman" w:hAnsi="Times New Roman" w:cs="Times New Roman"/>
          <w:color w:val="000000" w:themeColor="text1"/>
          <w:sz w:val="24"/>
          <w:szCs w:val="24"/>
        </w:rPr>
        <w:t xml:space="preserve">  (Accessed: 09 November 2023).</w:t>
      </w:r>
      <w:r w:rsidRPr="00060FEF">
        <w:rPr>
          <w:rStyle w:val="apple-converted-space"/>
          <w:rFonts w:ascii="Times New Roman" w:hAnsi="Times New Roman" w:cs="Times New Roman"/>
          <w:color w:val="000000" w:themeColor="text1"/>
          <w:sz w:val="24"/>
          <w:szCs w:val="24"/>
        </w:rPr>
        <w:t> </w:t>
      </w:r>
    </w:p>
    <w:p w14:paraId="5B21972A" w14:textId="77777777" w:rsidR="001F6676" w:rsidRPr="00060FEF" w:rsidRDefault="001F6676" w:rsidP="00B47DBA">
      <w:pPr>
        <w:pStyle w:val="NormalWeb"/>
        <w:spacing w:before="0" w:beforeAutospacing="0" w:after="240" w:afterAutospacing="0" w:line="360" w:lineRule="auto"/>
        <w:rPr>
          <w:color w:val="000000" w:themeColor="text1"/>
        </w:rPr>
      </w:pPr>
      <w:r w:rsidRPr="00060FEF">
        <w:rPr>
          <w:color w:val="000000" w:themeColor="text1"/>
        </w:rPr>
        <w:t xml:space="preserve">The University of Edinburgh (2020). </w:t>
      </w:r>
      <w:r w:rsidRPr="00060FEF">
        <w:rPr>
          <w:i/>
          <w:iCs/>
          <w:color w:val="000000" w:themeColor="text1"/>
        </w:rPr>
        <w:t>Gibbs’ Reflective Cycle</w:t>
      </w:r>
      <w:r w:rsidRPr="00060FEF">
        <w:rPr>
          <w:color w:val="000000" w:themeColor="text1"/>
        </w:rPr>
        <w:t xml:space="preserve">. [online] The University of Edinburgh. Available at: </w:t>
      </w:r>
      <w:hyperlink r:id="rId40" w:history="1">
        <w:r w:rsidRPr="00060FEF">
          <w:rPr>
            <w:rStyle w:val="Hyperlink"/>
            <w:color w:val="000000" w:themeColor="text1"/>
          </w:rPr>
          <w:t>https://www.ed.ac.uk/reflection/reflectors-toolkit/reflecting-on-experience/gibbs-reflective-cycle</w:t>
        </w:r>
      </w:hyperlink>
      <w:r w:rsidRPr="00060FEF">
        <w:rPr>
          <w:color w:val="000000" w:themeColor="text1"/>
        </w:rPr>
        <w:t>.</w:t>
      </w:r>
      <w:r w:rsidRPr="00060FEF">
        <w:rPr>
          <w:color w:val="000000" w:themeColor="text1"/>
        </w:rPr>
        <w:t xml:space="preserve"> </w:t>
      </w:r>
    </w:p>
    <w:p w14:paraId="32B11FDE" w14:textId="77777777" w:rsidR="001F6676" w:rsidRPr="00060FEF" w:rsidRDefault="001F6676" w:rsidP="001C4E53">
      <w:pPr>
        <w:pStyle w:val="NormalWeb"/>
        <w:ind w:left="567" w:hanging="567"/>
        <w:rPr>
          <w:color w:val="000000" w:themeColor="text1"/>
        </w:rPr>
      </w:pPr>
      <w:r w:rsidRPr="00060FEF">
        <w:rPr>
          <w:i/>
          <w:iCs/>
          <w:color w:val="000000" w:themeColor="text1"/>
        </w:rPr>
        <w:t xml:space="preserve">The </w:t>
      </w:r>
      <w:r w:rsidRPr="00060FEF">
        <w:rPr>
          <w:i/>
          <w:iCs/>
          <w:color w:val="000000" w:themeColor="text1"/>
        </w:rPr>
        <w:t>World Health Organization</w:t>
      </w:r>
      <w:r w:rsidRPr="00060FEF">
        <w:rPr>
          <w:rStyle w:val="apple-converted-space"/>
          <w:color w:val="000000" w:themeColor="text1"/>
        </w:rPr>
        <w:t> </w:t>
      </w:r>
      <w:r w:rsidRPr="00060FEF">
        <w:rPr>
          <w:color w:val="000000" w:themeColor="text1"/>
        </w:rPr>
        <w:t>(2023)</w:t>
      </w:r>
      <w:r w:rsidRPr="00060FEF">
        <w:rPr>
          <w:rStyle w:val="apple-converted-space"/>
          <w:color w:val="000000" w:themeColor="text1"/>
        </w:rPr>
        <w:t> </w:t>
      </w:r>
      <w:proofErr w:type="gramStart"/>
      <w:r w:rsidRPr="00060FEF">
        <w:rPr>
          <w:rStyle w:val="apple-converted-space"/>
          <w:color w:val="000000" w:themeColor="text1"/>
        </w:rPr>
        <w:t xml:space="preserve">Stress </w:t>
      </w:r>
      <w:r w:rsidRPr="00060FEF">
        <w:rPr>
          <w:color w:val="000000" w:themeColor="text1"/>
        </w:rPr>
        <w:t>.</w:t>
      </w:r>
      <w:proofErr w:type="gramEnd"/>
      <w:r w:rsidRPr="00060FEF">
        <w:rPr>
          <w:color w:val="000000" w:themeColor="text1"/>
        </w:rPr>
        <w:t xml:space="preserve"> Available at: </w:t>
      </w:r>
      <w:hyperlink r:id="rId41" w:history="1">
        <w:r w:rsidRPr="00060FEF">
          <w:rPr>
            <w:rStyle w:val="Hyperlink"/>
            <w:color w:val="000000" w:themeColor="text1"/>
          </w:rPr>
          <w:t>https://www</w:t>
        </w:r>
        <w:r w:rsidRPr="00060FEF">
          <w:rPr>
            <w:rStyle w:val="Hyperlink"/>
            <w:color w:val="000000" w:themeColor="text1"/>
          </w:rPr>
          <w:t>.</w:t>
        </w:r>
        <w:r w:rsidRPr="00060FEF">
          <w:rPr>
            <w:rStyle w:val="Hyperlink"/>
            <w:color w:val="000000" w:themeColor="text1"/>
          </w:rPr>
          <w:t>who.int/news-room/questions-and-answers/item/stress#:~:text=Stress%20can%20be%20defined%20as,experiences%20stress%20to%20some%20degree</w:t>
        </w:r>
      </w:hyperlink>
      <w:r w:rsidRPr="00060FEF">
        <w:rPr>
          <w:color w:val="000000" w:themeColor="text1"/>
        </w:rPr>
        <w:t>.</w:t>
      </w:r>
      <w:r w:rsidRPr="00060FEF">
        <w:rPr>
          <w:color w:val="000000" w:themeColor="text1"/>
        </w:rPr>
        <w:t xml:space="preserve"> </w:t>
      </w:r>
      <w:r w:rsidRPr="00060FEF">
        <w:rPr>
          <w:color w:val="000000" w:themeColor="text1"/>
        </w:rPr>
        <w:t xml:space="preserve"> (Accessed: 30 November 2023).</w:t>
      </w:r>
      <w:r w:rsidRPr="00060FEF">
        <w:rPr>
          <w:rStyle w:val="apple-converted-space"/>
          <w:color w:val="000000" w:themeColor="text1"/>
        </w:rPr>
        <w:t> </w:t>
      </w:r>
    </w:p>
    <w:p w14:paraId="502059EB" w14:textId="77777777" w:rsidR="001F6676" w:rsidRPr="00060FEF" w:rsidRDefault="001F6676" w:rsidP="00F25BB4">
      <w:pPr>
        <w:pStyle w:val="NormalWeb"/>
        <w:spacing w:before="0" w:beforeAutospacing="0" w:after="240" w:afterAutospacing="0" w:line="360" w:lineRule="auto"/>
        <w:rPr>
          <w:color w:val="000000" w:themeColor="text1"/>
        </w:rPr>
      </w:pPr>
      <w:r w:rsidRPr="00060FEF">
        <w:rPr>
          <w:color w:val="000000" w:themeColor="text1"/>
        </w:rPr>
        <w:t xml:space="preserve">University of Nevada, Reno (2023). </w:t>
      </w:r>
      <w:r w:rsidRPr="00060FEF">
        <w:rPr>
          <w:i/>
          <w:iCs/>
          <w:color w:val="000000" w:themeColor="text1"/>
        </w:rPr>
        <w:t xml:space="preserve">Releasing Stress Through the Power of Music | </w:t>
      </w:r>
      <w:proofErr w:type="spellStart"/>
      <w:r w:rsidRPr="00060FEF">
        <w:rPr>
          <w:i/>
          <w:iCs/>
          <w:color w:val="000000" w:themeColor="text1"/>
        </w:rPr>
        <w:t>Counseling</w:t>
      </w:r>
      <w:proofErr w:type="spellEnd"/>
      <w:r w:rsidRPr="00060FEF">
        <w:rPr>
          <w:i/>
          <w:iCs/>
          <w:color w:val="000000" w:themeColor="text1"/>
        </w:rPr>
        <w:t xml:space="preserve"> Services</w:t>
      </w:r>
      <w:r w:rsidRPr="00060FEF">
        <w:rPr>
          <w:color w:val="000000" w:themeColor="text1"/>
        </w:rPr>
        <w:t xml:space="preserve">. [online] University of Nevada, Reno. Available at: </w:t>
      </w:r>
      <w:hyperlink r:id="rId42" w:history="1">
        <w:r w:rsidRPr="00060FEF">
          <w:rPr>
            <w:rStyle w:val="Hyperlink"/>
            <w:color w:val="000000" w:themeColor="text1"/>
          </w:rPr>
          <w:t>https://www.unr.edu/counseling/virtual-relaxation-room/releasing-stress-through-the-power-of-music#:~:text=Upbeat%20music%20can%20make%20you</w:t>
        </w:r>
      </w:hyperlink>
      <w:r w:rsidRPr="00060FEF">
        <w:rPr>
          <w:color w:val="000000" w:themeColor="text1"/>
        </w:rPr>
        <w:t>.</w:t>
      </w:r>
      <w:r w:rsidRPr="00060FEF">
        <w:rPr>
          <w:color w:val="000000" w:themeColor="text1"/>
        </w:rPr>
        <w:t xml:space="preserve"> </w:t>
      </w:r>
    </w:p>
    <w:p w14:paraId="04267726" w14:textId="77777777" w:rsidR="001F6676" w:rsidRPr="00060FEF" w:rsidRDefault="001F6676" w:rsidP="00F411FE">
      <w:pPr>
        <w:pStyle w:val="NormalWeb"/>
        <w:spacing w:before="0" w:beforeAutospacing="0" w:after="240" w:afterAutospacing="0" w:line="360" w:lineRule="auto"/>
        <w:rPr>
          <w:color w:val="000000" w:themeColor="text1"/>
        </w:rPr>
      </w:pPr>
      <w:r w:rsidRPr="00060FEF">
        <w:rPr>
          <w:color w:val="000000" w:themeColor="text1"/>
        </w:rPr>
        <w:t xml:space="preserve">Victim Support (2022). </w:t>
      </w:r>
      <w:r w:rsidRPr="00060FEF">
        <w:rPr>
          <w:i/>
          <w:iCs/>
          <w:color w:val="000000" w:themeColor="text1"/>
        </w:rPr>
        <w:t>How can crime affect you?</w:t>
      </w:r>
      <w:r w:rsidRPr="00060FEF">
        <w:rPr>
          <w:color w:val="000000" w:themeColor="text1"/>
        </w:rPr>
        <w:t xml:space="preserve"> [online] Victim Support. Available at: https://www.victimsupport.org.uk/help-and-support/coping-crime/how-can-crime-affect-you/#:~:text=Occasionally%2C%20people%20do%20develop%20long.</w:t>
      </w:r>
    </w:p>
    <w:p w14:paraId="52B59A10" w14:textId="77777777" w:rsidR="001F6676" w:rsidRPr="002A71A9" w:rsidRDefault="001F6676" w:rsidP="00044FEB">
      <w:pPr>
        <w:pStyle w:val="NormalWeb"/>
        <w:ind w:left="567" w:hanging="567"/>
        <w:rPr>
          <w:rStyle w:val="apple-converted-space"/>
          <w:color w:val="FF0000"/>
        </w:rPr>
      </w:pPr>
      <w:r w:rsidRPr="00060FEF">
        <w:rPr>
          <w:i/>
          <w:iCs/>
          <w:color w:val="000000" w:themeColor="text1"/>
        </w:rPr>
        <w:t>Wiltshire Police Force Policy</w:t>
      </w:r>
      <w:r w:rsidRPr="00060FEF">
        <w:rPr>
          <w:rStyle w:val="apple-converted-space"/>
          <w:color w:val="000000" w:themeColor="text1"/>
        </w:rPr>
        <w:t> </w:t>
      </w:r>
      <w:r w:rsidRPr="00060FEF">
        <w:rPr>
          <w:color w:val="000000" w:themeColor="text1"/>
        </w:rPr>
        <w:t>(2015)</w:t>
      </w:r>
      <w:r w:rsidRPr="00060FEF">
        <w:rPr>
          <w:rStyle w:val="apple-converted-space"/>
          <w:color w:val="000000" w:themeColor="text1"/>
        </w:rPr>
        <w:t> </w:t>
      </w:r>
      <w:r w:rsidRPr="00060FEF">
        <w:rPr>
          <w:i/>
          <w:iCs/>
          <w:color w:val="000000" w:themeColor="text1"/>
        </w:rPr>
        <w:t>Contemporaneous Note Interviews</w:t>
      </w:r>
      <w:r w:rsidRPr="00060FEF">
        <w:rPr>
          <w:color w:val="000000" w:themeColor="text1"/>
        </w:rPr>
        <w:t xml:space="preserve">. Available at: </w:t>
      </w:r>
      <w:hyperlink r:id="rId43" w:history="1">
        <w:r w:rsidRPr="00060FEF">
          <w:rPr>
            <w:rStyle w:val="Hyperlink"/>
            <w:color w:val="000000" w:themeColor="text1"/>
          </w:rPr>
          <w:t>https://www.wiltshire.police.uk/SysSiteAssets/media/downloads/wiltshire/policies-and-procedures/contemporaneous-note-interviews-policy.pdf</w:t>
        </w:r>
      </w:hyperlink>
      <w:r w:rsidRPr="00060FEF">
        <w:rPr>
          <w:color w:val="000000" w:themeColor="text1"/>
        </w:rPr>
        <w:t xml:space="preserve"> </w:t>
      </w:r>
      <w:r w:rsidRPr="00060FEF">
        <w:rPr>
          <w:color w:val="000000" w:themeColor="text1"/>
        </w:rPr>
        <w:t>(Accessed: 03 December 2023).</w:t>
      </w:r>
      <w:r w:rsidRPr="002A71A9">
        <w:rPr>
          <w:rStyle w:val="apple-converted-space"/>
          <w:color w:val="FF0000"/>
        </w:rPr>
        <w:t> </w:t>
      </w:r>
    </w:p>
    <w:p w14:paraId="3DC83F50" w14:textId="0044CF55" w:rsidR="009F310E" w:rsidRDefault="009F310E" w:rsidP="006372F8">
      <w:pPr>
        <w:pStyle w:val="NormalWeb"/>
        <w:spacing w:before="0" w:beforeAutospacing="0" w:after="240" w:afterAutospacing="0" w:line="360" w:lineRule="auto"/>
      </w:pPr>
    </w:p>
    <w:p w14:paraId="046069A7" w14:textId="77777777" w:rsidR="005C5CF2" w:rsidRDefault="005C5CF2" w:rsidP="00044FEB">
      <w:pPr>
        <w:pStyle w:val="NormalWeb"/>
        <w:ind w:left="567" w:hanging="567"/>
        <w:rPr>
          <w:rStyle w:val="apple-converted-space"/>
          <w:color w:val="000000"/>
        </w:rPr>
      </w:pPr>
    </w:p>
    <w:p w14:paraId="438C29AF" w14:textId="77777777" w:rsidR="004B4A55" w:rsidRDefault="004B4A55" w:rsidP="007C38F2">
      <w:pPr>
        <w:pStyle w:val="NormalWeb"/>
        <w:ind w:left="567" w:hanging="567"/>
        <w:rPr>
          <w:color w:val="000000"/>
        </w:rPr>
      </w:pPr>
    </w:p>
    <w:p w14:paraId="5F0D30B4" w14:textId="77777777" w:rsidR="004B4A55" w:rsidRDefault="004B4A55" w:rsidP="007C38F2">
      <w:pPr>
        <w:pStyle w:val="NormalWeb"/>
        <w:ind w:left="567" w:hanging="567"/>
        <w:rPr>
          <w:color w:val="000000"/>
        </w:rPr>
      </w:pPr>
    </w:p>
    <w:p w14:paraId="113AA592" w14:textId="77777777" w:rsidR="00773C7F" w:rsidRDefault="00773C7F" w:rsidP="007C38F2">
      <w:pPr>
        <w:pStyle w:val="NormalWeb"/>
        <w:ind w:left="567" w:hanging="567"/>
        <w:rPr>
          <w:color w:val="000000"/>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Pr="00060FEF" w:rsidRDefault="641A9DDA" w:rsidP="366F6C5C">
      <w:pPr>
        <w:jc w:val="both"/>
        <w:rPr>
          <w:color w:val="000000" w:themeColor="text1"/>
          <w:sz w:val="24"/>
          <w:szCs w:val="24"/>
        </w:rPr>
      </w:pPr>
      <w:r w:rsidRPr="00060FEF">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060FEF" w:rsidRDefault="641A9DDA" w:rsidP="366F6C5C">
      <w:pPr>
        <w:jc w:val="both"/>
        <w:rPr>
          <w:color w:val="000000" w:themeColor="text1"/>
          <w:sz w:val="24"/>
          <w:szCs w:val="24"/>
        </w:rPr>
      </w:pPr>
    </w:p>
    <w:p w14:paraId="269C1F82" w14:textId="197FA924" w:rsidR="641A9DDA" w:rsidRPr="00060FEF" w:rsidRDefault="005E2D78" w:rsidP="366F6C5C">
      <w:pPr>
        <w:jc w:val="both"/>
        <w:rPr>
          <w:color w:val="000000" w:themeColor="text1"/>
          <w:sz w:val="24"/>
          <w:szCs w:val="24"/>
        </w:rPr>
      </w:pPr>
      <w:r w:rsidRPr="00060FEF">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518897B4" wp14:editId="6D4C9BCA">
                <wp:simplePos x="0" y="0"/>
                <wp:positionH relativeFrom="column">
                  <wp:posOffset>760071</wp:posOffset>
                </wp:positionH>
                <wp:positionV relativeFrom="paragraph">
                  <wp:posOffset>-215675</wp:posOffset>
                </wp:positionV>
                <wp:extent cx="1284840" cy="481320"/>
                <wp:effectExtent l="38100" t="38100" r="48895" b="40005"/>
                <wp:wrapNone/>
                <wp:docPr id="277359864" name="Ink 7"/>
                <wp:cNvGraphicFramePr/>
                <a:graphic xmlns:a="http://schemas.openxmlformats.org/drawingml/2006/main">
                  <a:graphicData uri="http://schemas.microsoft.com/office/word/2010/wordprocessingInk">
                    <w14:contentPart bwMode="auto" r:id="rId44">
                      <w14:nvContentPartPr>
                        <w14:cNvContentPartPr/>
                      </w14:nvContentPartPr>
                      <w14:xfrm>
                        <a:off x="0" y="0"/>
                        <a:ext cx="1284840" cy="481320"/>
                      </w14:xfrm>
                    </w14:contentPart>
                  </a:graphicData>
                </a:graphic>
              </wp:anchor>
            </w:drawing>
          </mc:Choice>
          <mc:Fallback>
            <w:pict>
              <v:shapetype w14:anchorId="3D921D8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59.15pt;margin-top:-17.7pt;width:102.55pt;height:39.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">
                <v:imagedata r:id="rId45" o:title=""/>
              </v:shape>
            </w:pict>
          </mc:Fallback>
        </mc:AlternateContent>
      </w:r>
      <w:r w:rsidRPr="00060FEF">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3D19CD18" wp14:editId="31BAA072">
                <wp:simplePos x="0" y="0"/>
                <wp:positionH relativeFrom="column">
                  <wp:posOffset>511810</wp:posOffset>
                </wp:positionH>
                <wp:positionV relativeFrom="paragraph">
                  <wp:posOffset>-199390</wp:posOffset>
                </wp:positionV>
                <wp:extent cx="148315" cy="546735"/>
                <wp:effectExtent l="38100" t="38100" r="42545" b="37465"/>
                <wp:wrapNone/>
                <wp:docPr id="773691637" name="Ink 6"/>
                <wp:cNvGraphicFramePr/>
                <a:graphic xmlns:a="http://schemas.openxmlformats.org/drawingml/2006/main">
                  <a:graphicData uri="http://schemas.microsoft.com/office/word/2010/wordprocessingInk">
                    <w14:contentPart bwMode="auto" r:id="rId46">
                      <w14:nvContentPartPr>
                        <w14:cNvContentPartPr/>
                      </w14:nvContentPartPr>
                      <w14:xfrm>
                        <a:off x="0" y="0"/>
                        <a:ext cx="148315" cy="546735"/>
                      </w14:xfrm>
                    </w14:contentPart>
                  </a:graphicData>
                </a:graphic>
              </wp:anchor>
            </w:drawing>
          </mc:Choice>
          <mc:Fallback>
            <w:pict>
              <v:shape w14:anchorId="0C0FC776" id="Ink 6" o:spid="_x0000_s1026" type="#_x0000_t75" style="position:absolute;margin-left:39.6pt;margin-top:-16.4pt;width:13.1pt;height:44.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">
                <v:imagedata r:id="rId47" o:title=""/>
              </v:shape>
            </w:pict>
          </mc:Fallback>
        </mc:AlternateContent>
      </w:r>
      <w:r w:rsidR="641A9DDA" w:rsidRPr="00060FEF">
        <w:rPr>
          <w:rFonts w:eastAsia="Arial"/>
          <w:color w:val="000000" w:themeColor="text1"/>
          <w:sz w:val="24"/>
          <w:szCs w:val="24"/>
        </w:rPr>
        <w:t>Signed: …...................</w:t>
      </w:r>
    </w:p>
    <w:p w14:paraId="5A951FC3" w14:textId="567E0F34" w:rsidR="641A9DDA" w:rsidRPr="00060FEF" w:rsidRDefault="641A9DDA" w:rsidP="366F6C5C">
      <w:pPr>
        <w:jc w:val="both"/>
        <w:rPr>
          <w:color w:val="000000" w:themeColor="text1"/>
          <w:sz w:val="24"/>
          <w:szCs w:val="24"/>
        </w:rPr>
      </w:pPr>
    </w:p>
    <w:p w14:paraId="0C5B59A2" w14:textId="71F8A211" w:rsidR="641A9DDA" w:rsidRPr="00060FEF" w:rsidRDefault="641A9DDA" w:rsidP="366F6C5C">
      <w:pPr>
        <w:jc w:val="both"/>
        <w:rPr>
          <w:color w:val="000000" w:themeColor="text1"/>
          <w:sz w:val="24"/>
          <w:szCs w:val="24"/>
        </w:rPr>
      </w:pPr>
      <w:r w:rsidRPr="00060FEF">
        <w:rPr>
          <w:rFonts w:eastAsia="Arial"/>
          <w:color w:val="000000" w:themeColor="text1"/>
          <w:sz w:val="24"/>
          <w:szCs w:val="24"/>
        </w:rPr>
        <w:t>Date:</w:t>
      </w:r>
      <w:r w:rsidR="00040A1F" w:rsidRPr="00060FEF">
        <w:rPr>
          <w:rFonts w:eastAsia="Arial"/>
          <w:color w:val="000000" w:themeColor="text1"/>
          <w:sz w:val="24"/>
          <w:szCs w:val="24"/>
        </w:rPr>
        <w:t xml:space="preserve"> 04/12/2023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DFCCF" w14:textId="77777777" w:rsidR="00915DF7" w:rsidRDefault="00915DF7">
      <w:r>
        <w:separator/>
      </w:r>
    </w:p>
  </w:endnote>
  <w:endnote w:type="continuationSeparator" w:id="0">
    <w:p w14:paraId="5CA4335A" w14:textId="77777777" w:rsidR="00915DF7" w:rsidRDefault="00915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9A0B9" w14:textId="77777777" w:rsidR="00915DF7" w:rsidRDefault="00915DF7">
      <w:r>
        <w:separator/>
      </w:r>
    </w:p>
  </w:footnote>
  <w:footnote w:type="continuationSeparator" w:id="0">
    <w:p w14:paraId="2E102264" w14:textId="77777777" w:rsidR="00915DF7" w:rsidRDefault="00915D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537F91"/>
    <w:multiLevelType w:val="hybridMultilevel"/>
    <w:tmpl w:val="59547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2584240">
    <w:abstractNumId w:val="39"/>
  </w:num>
  <w:num w:numId="2" w16cid:durableId="825628832">
    <w:abstractNumId w:val="32"/>
  </w:num>
  <w:num w:numId="3" w16cid:durableId="1457138138">
    <w:abstractNumId w:val="24"/>
  </w:num>
  <w:num w:numId="4" w16cid:durableId="121311829">
    <w:abstractNumId w:val="1"/>
    <w:lvlOverride w:ilvl="0">
      <w:lvl w:ilvl="0">
        <w:start w:val="1"/>
        <w:numFmt w:val="bullet"/>
        <w:lvlText w:val=""/>
        <w:lvlJc w:val="left"/>
        <w:pPr>
          <w:ind w:left="720" w:hanging="360"/>
        </w:pPr>
        <w:rPr>
          <w:rFonts w:ascii="Symbol" w:hAnsi="Symbol" w:hint="default"/>
        </w:rPr>
      </w:lvl>
    </w:lvlOverride>
  </w:num>
  <w:num w:numId="5" w16cid:durableId="1156067946">
    <w:abstractNumId w:val="22"/>
  </w:num>
  <w:num w:numId="6" w16cid:durableId="1828784877">
    <w:abstractNumId w:val="46"/>
  </w:num>
  <w:num w:numId="7" w16cid:durableId="207880433">
    <w:abstractNumId w:val="48"/>
  </w:num>
  <w:num w:numId="8" w16cid:durableId="360012236">
    <w:abstractNumId w:val="35"/>
  </w:num>
  <w:num w:numId="9" w16cid:durableId="126046138">
    <w:abstractNumId w:val="33"/>
  </w:num>
  <w:num w:numId="10" w16cid:durableId="228152004">
    <w:abstractNumId w:val="29"/>
  </w:num>
  <w:num w:numId="11" w16cid:durableId="1852599103">
    <w:abstractNumId w:val="30"/>
  </w:num>
  <w:num w:numId="12" w16cid:durableId="698777083">
    <w:abstractNumId w:val="9"/>
  </w:num>
  <w:num w:numId="13" w16cid:durableId="1997102434">
    <w:abstractNumId w:val="34"/>
  </w:num>
  <w:num w:numId="14" w16cid:durableId="1498039006">
    <w:abstractNumId w:val="16"/>
  </w:num>
  <w:num w:numId="15" w16cid:durableId="1607346745">
    <w:abstractNumId w:val="15"/>
  </w:num>
  <w:num w:numId="16" w16cid:durableId="329066820">
    <w:abstractNumId w:val="27"/>
  </w:num>
  <w:num w:numId="17" w16cid:durableId="1648510589">
    <w:abstractNumId w:val="7"/>
  </w:num>
  <w:num w:numId="18" w16cid:durableId="421339638">
    <w:abstractNumId w:val="26"/>
  </w:num>
  <w:num w:numId="19" w16cid:durableId="1676959764">
    <w:abstractNumId w:val="14"/>
  </w:num>
  <w:num w:numId="20" w16cid:durableId="835681935">
    <w:abstractNumId w:val="12"/>
  </w:num>
  <w:num w:numId="21" w16cid:durableId="150820657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2260291">
    <w:abstractNumId w:val="23"/>
  </w:num>
  <w:num w:numId="23" w16cid:durableId="1068766736">
    <w:abstractNumId w:val="17"/>
  </w:num>
  <w:num w:numId="24" w16cid:durableId="830563104">
    <w:abstractNumId w:val="13"/>
  </w:num>
  <w:num w:numId="25" w16cid:durableId="1583493658">
    <w:abstractNumId w:val="10"/>
  </w:num>
  <w:num w:numId="26" w16cid:durableId="1527019081">
    <w:abstractNumId w:val="28"/>
  </w:num>
  <w:num w:numId="27" w16cid:durableId="6176013">
    <w:abstractNumId w:val="18"/>
  </w:num>
  <w:num w:numId="28" w16cid:durableId="639308183">
    <w:abstractNumId w:val="42"/>
  </w:num>
  <w:num w:numId="29" w16cid:durableId="522014414">
    <w:abstractNumId w:val="36"/>
  </w:num>
  <w:num w:numId="30" w16cid:durableId="1980458621">
    <w:abstractNumId w:val="41"/>
  </w:num>
  <w:num w:numId="31" w16cid:durableId="1924146985">
    <w:abstractNumId w:val="19"/>
  </w:num>
  <w:num w:numId="32" w16cid:durableId="1679845353">
    <w:abstractNumId w:val="44"/>
  </w:num>
  <w:num w:numId="33" w16cid:durableId="1167986534">
    <w:abstractNumId w:val="31"/>
  </w:num>
  <w:num w:numId="34" w16cid:durableId="1019241536">
    <w:abstractNumId w:val="11"/>
  </w:num>
  <w:num w:numId="35" w16cid:durableId="1345791469">
    <w:abstractNumId w:val="45"/>
  </w:num>
  <w:num w:numId="36" w16cid:durableId="1039284032">
    <w:abstractNumId w:val="40"/>
  </w:num>
  <w:num w:numId="37" w16cid:durableId="118766854">
    <w:abstractNumId w:val="4"/>
  </w:num>
  <w:num w:numId="38" w16cid:durableId="554240761">
    <w:abstractNumId w:val="47"/>
  </w:num>
  <w:num w:numId="39" w16cid:durableId="725880863">
    <w:abstractNumId w:val="43"/>
  </w:num>
  <w:num w:numId="40" w16cid:durableId="793447790">
    <w:abstractNumId w:val="37"/>
  </w:num>
  <w:num w:numId="41" w16cid:durableId="1893543170">
    <w:abstractNumId w:val="38"/>
  </w:num>
  <w:num w:numId="42" w16cid:durableId="716321941">
    <w:abstractNumId w:val="3"/>
  </w:num>
  <w:num w:numId="43" w16cid:durableId="1197084512">
    <w:abstractNumId w:val="5"/>
  </w:num>
  <w:num w:numId="44" w16cid:durableId="2000883903">
    <w:abstractNumId w:val="25"/>
  </w:num>
  <w:num w:numId="45" w16cid:durableId="1120803265">
    <w:abstractNumId w:val="6"/>
  </w:num>
  <w:num w:numId="46" w16cid:durableId="586890568">
    <w:abstractNumId w:val="2"/>
  </w:num>
  <w:num w:numId="47" w16cid:durableId="595598267">
    <w:abstractNumId w:val="0"/>
  </w:num>
  <w:num w:numId="48" w16cid:durableId="544756715">
    <w:abstractNumId w:val="21"/>
  </w:num>
  <w:num w:numId="49" w16cid:durableId="871917835">
    <w:abstractNumId w:val="49"/>
  </w:num>
  <w:num w:numId="50" w16cid:durableId="1585608589">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4B1"/>
    <w:rsid w:val="000325D9"/>
    <w:rsid w:val="000372B2"/>
    <w:rsid w:val="0004079F"/>
    <w:rsid w:val="00040A1F"/>
    <w:rsid w:val="00044FEB"/>
    <w:rsid w:val="00045B87"/>
    <w:rsid w:val="00045C07"/>
    <w:rsid w:val="00054483"/>
    <w:rsid w:val="00055D43"/>
    <w:rsid w:val="00056FAC"/>
    <w:rsid w:val="00057751"/>
    <w:rsid w:val="00060FEF"/>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8A2"/>
    <w:rsid w:val="00095C1B"/>
    <w:rsid w:val="00096AA6"/>
    <w:rsid w:val="00096DEA"/>
    <w:rsid w:val="000A4240"/>
    <w:rsid w:val="000A469A"/>
    <w:rsid w:val="000B1E96"/>
    <w:rsid w:val="000B2DC2"/>
    <w:rsid w:val="000C378F"/>
    <w:rsid w:val="000C45E5"/>
    <w:rsid w:val="000C6892"/>
    <w:rsid w:val="000C6FFE"/>
    <w:rsid w:val="000D0BB6"/>
    <w:rsid w:val="000D38F0"/>
    <w:rsid w:val="000E0C69"/>
    <w:rsid w:val="000E26B0"/>
    <w:rsid w:val="000F1599"/>
    <w:rsid w:val="000F1769"/>
    <w:rsid w:val="000F2794"/>
    <w:rsid w:val="000F386F"/>
    <w:rsid w:val="000F4F0D"/>
    <w:rsid w:val="000F6196"/>
    <w:rsid w:val="000F7ECD"/>
    <w:rsid w:val="001007FC"/>
    <w:rsid w:val="00102E64"/>
    <w:rsid w:val="0010312C"/>
    <w:rsid w:val="00106DC7"/>
    <w:rsid w:val="00112391"/>
    <w:rsid w:val="00112751"/>
    <w:rsid w:val="00114F52"/>
    <w:rsid w:val="001347F8"/>
    <w:rsid w:val="00137BB5"/>
    <w:rsid w:val="00137E05"/>
    <w:rsid w:val="001447F6"/>
    <w:rsid w:val="001452E1"/>
    <w:rsid w:val="00147DE3"/>
    <w:rsid w:val="00150794"/>
    <w:rsid w:val="001608C4"/>
    <w:rsid w:val="00161D94"/>
    <w:rsid w:val="00171418"/>
    <w:rsid w:val="00192436"/>
    <w:rsid w:val="001961CF"/>
    <w:rsid w:val="001A0142"/>
    <w:rsid w:val="001A59BB"/>
    <w:rsid w:val="001A6A51"/>
    <w:rsid w:val="001A79C4"/>
    <w:rsid w:val="001B331A"/>
    <w:rsid w:val="001B69F2"/>
    <w:rsid w:val="001C0C77"/>
    <w:rsid w:val="001C0E74"/>
    <w:rsid w:val="001C4E53"/>
    <w:rsid w:val="001D229F"/>
    <w:rsid w:val="001D7BA4"/>
    <w:rsid w:val="001E019E"/>
    <w:rsid w:val="001E4A08"/>
    <w:rsid w:val="001F0583"/>
    <w:rsid w:val="001F1A01"/>
    <w:rsid w:val="001F4552"/>
    <w:rsid w:val="001F6676"/>
    <w:rsid w:val="002019EB"/>
    <w:rsid w:val="0020288C"/>
    <w:rsid w:val="002030F2"/>
    <w:rsid w:val="00205051"/>
    <w:rsid w:val="00206319"/>
    <w:rsid w:val="00206358"/>
    <w:rsid w:val="00210FDA"/>
    <w:rsid w:val="00211F65"/>
    <w:rsid w:val="00220D06"/>
    <w:rsid w:val="002246A0"/>
    <w:rsid w:val="00224AF9"/>
    <w:rsid w:val="002253DB"/>
    <w:rsid w:val="00226604"/>
    <w:rsid w:val="00226EFD"/>
    <w:rsid w:val="00230439"/>
    <w:rsid w:val="002333C2"/>
    <w:rsid w:val="00235176"/>
    <w:rsid w:val="00236061"/>
    <w:rsid w:val="0024100E"/>
    <w:rsid w:val="00241C1B"/>
    <w:rsid w:val="0024288B"/>
    <w:rsid w:val="0025394E"/>
    <w:rsid w:val="00255D8E"/>
    <w:rsid w:val="002578F8"/>
    <w:rsid w:val="00265480"/>
    <w:rsid w:val="002657E9"/>
    <w:rsid w:val="0026665E"/>
    <w:rsid w:val="00266AB1"/>
    <w:rsid w:val="00270EEB"/>
    <w:rsid w:val="0027147E"/>
    <w:rsid w:val="002761F4"/>
    <w:rsid w:val="002775E1"/>
    <w:rsid w:val="00277844"/>
    <w:rsid w:val="00277979"/>
    <w:rsid w:val="002808EB"/>
    <w:rsid w:val="00291ADD"/>
    <w:rsid w:val="00294868"/>
    <w:rsid w:val="00295CA1"/>
    <w:rsid w:val="002A291A"/>
    <w:rsid w:val="002A5604"/>
    <w:rsid w:val="002A71A9"/>
    <w:rsid w:val="002B1701"/>
    <w:rsid w:val="002B23C3"/>
    <w:rsid w:val="002B443A"/>
    <w:rsid w:val="002B5B35"/>
    <w:rsid w:val="002B6D79"/>
    <w:rsid w:val="002C256A"/>
    <w:rsid w:val="002C496D"/>
    <w:rsid w:val="002D05EB"/>
    <w:rsid w:val="002D2F29"/>
    <w:rsid w:val="002D4160"/>
    <w:rsid w:val="002E4BB4"/>
    <w:rsid w:val="002E7017"/>
    <w:rsid w:val="002F4F6E"/>
    <w:rsid w:val="003015C3"/>
    <w:rsid w:val="00307D18"/>
    <w:rsid w:val="0030C684"/>
    <w:rsid w:val="0031350A"/>
    <w:rsid w:val="00316815"/>
    <w:rsid w:val="003168CA"/>
    <w:rsid w:val="00321255"/>
    <w:rsid w:val="0032230D"/>
    <w:rsid w:val="00322A0B"/>
    <w:rsid w:val="003303C3"/>
    <w:rsid w:val="00335FC5"/>
    <w:rsid w:val="00341EA5"/>
    <w:rsid w:val="003446F0"/>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329"/>
    <w:rsid w:val="0040668F"/>
    <w:rsid w:val="00412677"/>
    <w:rsid w:val="00413251"/>
    <w:rsid w:val="00420032"/>
    <w:rsid w:val="00423CE2"/>
    <w:rsid w:val="004348AE"/>
    <w:rsid w:val="00436B99"/>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A55"/>
    <w:rsid w:val="004B4C15"/>
    <w:rsid w:val="004B600B"/>
    <w:rsid w:val="004B6822"/>
    <w:rsid w:val="004B69F6"/>
    <w:rsid w:val="004C2D3A"/>
    <w:rsid w:val="004C2F96"/>
    <w:rsid w:val="004D03C4"/>
    <w:rsid w:val="004D0BF1"/>
    <w:rsid w:val="004D24D2"/>
    <w:rsid w:val="004D35A4"/>
    <w:rsid w:val="004D445F"/>
    <w:rsid w:val="004E087B"/>
    <w:rsid w:val="004E44A2"/>
    <w:rsid w:val="004E44A4"/>
    <w:rsid w:val="004E7B8B"/>
    <w:rsid w:val="004E7BDD"/>
    <w:rsid w:val="004F1E21"/>
    <w:rsid w:val="004F740D"/>
    <w:rsid w:val="004F79A8"/>
    <w:rsid w:val="004F7B8F"/>
    <w:rsid w:val="00500748"/>
    <w:rsid w:val="005011D6"/>
    <w:rsid w:val="0050167A"/>
    <w:rsid w:val="005042F1"/>
    <w:rsid w:val="00504B92"/>
    <w:rsid w:val="00510838"/>
    <w:rsid w:val="00512B34"/>
    <w:rsid w:val="005136C3"/>
    <w:rsid w:val="00513C7D"/>
    <w:rsid w:val="00521123"/>
    <w:rsid w:val="00521221"/>
    <w:rsid w:val="0052653C"/>
    <w:rsid w:val="00536FA9"/>
    <w:rsid w:val="005414F4"/>
    <w:rsid w:val="00546187"/>
    <w:rsid w:val="005463F1"/>
    <w:rsid w:val="00557D77"/>
    <w:rsid w:val="00562EAA"/>
    <w:rsid w:val="00563B58"/>
    <w:rsid w:val="005640C4"/>
    <w:rsid w:val="00566052"/>
    <w:rsid w:val="0056684C"/>
    <w:rsid w:val="00571603"/>
    <w:rsid w:val="00574A0C"/>
    <w:rsid w:val="00575A8F"/>
    <w:rsid w:val="00576E4C"/>
    <w:rsid w:val="0057780F"/>
    <w:rsid w:val="00581E0A"/>
    <w:rsid w:val="00586D89"/>
    <w:rsid w:val="005902CB"/>
    <w:rsid w:val="005916B8"/>
    <w:rsid w:val="0059370E"/>
    <w:rsid w:val="005950C3"/>
    <w:rsid w:val="005A1B4C"/>
    <w:rsid w:val="005A545C"/>
    <w:rsid w:val="005C1567"/>
    <w:rsid w:val="005C5CF2"/>
    <w:rsid w:val="005C6CE5"/>
    <w:rsid w:val="005C6E3A"/>
    <w:rsid w:val="005D3F07"/>
    <w:rsid w:val="005D6686"/>
    <w:rsid w:val="005E13EA"/>
    <w:rsid w:val="005E2D78"/>
    <w:rsid w:val="005F28CD"/>
    <w:rsid w:val="00605427"/>
    <w:rsid w:val="00606E27"/>
    <w:rsid w:val="006108C9"/>
    <w:rsid w:val="00616D7F"/>
    <w:rsid w:val="00617546"/>
    <w:rsid w:val="0062158D"/>
    <w:rsid w:val="00630A07"/>
    <w:rsid w:val="00630F39"/>
    <w:rsid w:val="006326D1"/>
    <w:rsid w:val="00632E0A"/>
    <w:rsid w:val="00633165"/>
    <w:rsid w:val="006372F8"/>
    <w:rsid w:val="0064176F"/>
    <w:rsid w:val="006447DE"/>
    <w:rsid w:val="0064712E"/>
    <w:rsid w:val="0065276E"/>
    <w:rsid w:val="00654329"/>
    <w:rsid w:val="00654CEC"/>
    <w:rsid w:val="00655507"/>
    <w:rsid w:val="00660B3A"/>
    <w:rsid w:val="006632F1"/>
    <w:rsid w:val="006712A7"/>
    <w:rsid w:val="00674FC2"/>
    <w:rsid w:val="00677E42"/>
    <w:rsid w:val="00682334"/>
    <w:rsid w:val="00684B16"/>
    <w:rsid w:val="00690A2D"/>
    <w:rsid w:val="006936EB"/>
    <w:rsid w:val="0069634D"/>
    <w:rsid w:val="00696F65"/>
    <w:rsid w:val="006A7A6D"/>
    <w:rsid w:val="006B5E67"/>
    <w:rsid w:val="006B718C"/>
    <w:rsid w:val="006C2EB5"/>
    <w:rsid w:val="006C7CA5"/>
    <w:rsid w:val="006D18A3"/>
    <w:rsid w:val="006D4550"/>
    <w:rsid w:val="006D5970"/>
    <w:rsid w:val="006D64A4"/>
    <w:rsid w:val="006E481E"/>
    <w:rsid w:val="006E795F"/>
    <w:rsid w:val="006F5C28"/>
    <w:rsid w:val="00700249"/>
    <w:rsid w:val="0070604C"/>
    <w:rsid w:val="007069CD"/>
    <w:rsid w:val="00711A70"/>
    <w:rsid w:val="00712E6F"/>
    <w:rsid w:val="00712E90"/>
    <w:rsid w:val="00713B7E"/>
    <w:rsid w:val="007204AE"/>
    <w:rsid w:val="00723A96"/>
    <w:rsid w:val="0072678F"/>
    <w:rsid w:val="00727C4C"/>
    <w:rsid w:val="00732FB9"/>
    <w:rsid w:val="00734809"/>
    <w:rsid w:val="00734E90"/>
    <w:rsid w:val="007406E1"/>
    <w:rsid w:val="00743E40"/>
    <w:rsid w:val="00745FDB"/>
    <w:rsid w:val="00751263"/>
    <w:rsid w:val="0075704F"/>
    <w:rsid w:val="00763B2D"/>
    <w:rsid w:val="00766C81"/>
    <w:rsid w:val="00772924"/>
    <w:rsid w:val="00772C15"/>
    <w:rsid w:val="00773C7F"/>
    <w:rsid w:val="007872F2"/>
    <w:rsid w:val="007908E0"/>
    <w:rsid w:val="00792181"/>
    <w:rsid w:val="00793EB3"/>
    <w:rsid w:val="00794205"/>
    <w:rsid w:val="007A055A"/>
    <w:rsid w:val="007A1F6A"/>
    <w:rsid w:val="007B0DE3"/>
    <w:rsid w:val="007B491F"/>
    <w:rsid w:val="007B7191"/>
    <w:rsid w:val="007C1634"/>
    <w:rsid w:val="007C1D94"/>
    <w:rsid w:val="007C2879"/>
    <w:rsid w:val="007C38F2"/>
    <w:rsid w:val="007C6A87"/>
    <w:rsid w:val="007C705D"/>
    <w:rsid w:val="007D0A07"/>
    <w:rsid w:val="007D133D"/>
    <w:rsid w:val="007D3EB4"/>
    <w:rsid w:val="007D3F16"/>
    <w:rsid w:val="007F371B"/>
    <w:rsid w:val="007F3F7E"/>
    <w:rsid w:val="007F5497"/>
    <w:rsid w:val="00801523"/>
    <w:rsid w:val="008123B5"/>
    <w:rsid w:val="00813CEC"/>
    <w:rsid w:val="0081534C"/>
    <w:rsid w:val="008171E4"/>
    <w:rsid w:val="008208EA"/>
    <w:rsid w:val="00824E67"/>
    <w:rsid w:val="00825A64"/>
    <w:rsid w:val="00826F48"/>
    <w:rsid w:val="008308AE"/>
    <w:rsid w:val="0083166E"/>
    <w:rsid w:val="00831DC3"/>
    <w:rsid w:val="008322C7"/>
    <w:rsid w:val="008330D0"/>
    <w:rsid w:val="00834F1D"/>
    <w:rsid w:val="00836FEC"/>
    <w:rsid w:val="0083797E"/>
    <w:rsid w:val="00841F9D"/>
    <w:rsid w:val="008420E1"/>
    <w:rsid w:val="00843D58"/>
    <w:rsid w:val="00844D98"/>
    <w:rsid w:val="00846D84"/>
    <w:rsid w:val="00850FB1"/>
    <w:rsid w:val="00851276"/>
    <w:rsid w:val="0085230E"/>
    <w:rsid w:val="008550A1"/>
    <w:rsid w:val="00861038"/>
    <w:rsid w:val="00864BA8"/>
    <w:rsid w:val="00866B50"/>
    <w:rsid w:val="008708F1"/>
    <w:rsid w:val="008740BF"/>
    <w:rsid w:val="00876BF0"/>
    <w:rsid w:val="00880539"/>
    <w:rsid w:val="00881586"/>
    <w:rsid w:val="008859E8"/>
    <w:rsid w:val="0088737B"/>
    <w:rsid w:val="00892716"/>
    <w:rsid w:val="00893067"/>
    <w:rsid w:val="008933DE"/>
    <w:rsid w:val="00895FCE"/>
    <w:rsid w:val="00897F3E"/>
    <w:rsid w:val="008A21B4"/>
    <w:rsid w:val="008A4576"/>
    <w:rsid w:val="008B07DE"/>
    <w:rsid w:val="008B28E7"/>
    <w:rsid w:val="008B30C2"/>
    <w:rsid w:val="008C0D51"/>
    <w:rsid w:val="008C14C7"/>
    <w:rsid w:val="008C2FFB"/>
    <w:rsid w:val="008C6EEA"/>
    <w:rsid w:val="008D4083"/>
    <w:rsid w:val="008D5813"/>
    <w:rsid w:val="008D634E"/>
    <w:rsid w:val="008D778A"/>
    <w:rsid w:val="008F22BD"/>
    <w:rsid w:val="009008E6"/>
    <w:rsid w:val="00901317"/>
    <w:rsid w:val="009079BD"/>
    <w:rsid w:val="00910B43"/>
    <w:rsid w:val="00912BD9"/>
    <w:rsid w:val="00915DF7"/>
    <w:rsid w:val="00920E5B"/>
    <w:rsid w:val="00926436"/>
    <w:rsid w:val="0093018C"/>
    <w:rsid w:val="00930FFC"/>
    <w:rsid w:val="00932AFF"/>
    <w:rsid w:val="00936A0A"/>
    <w:rsid w:val="00942669"/>
    <w:rsid w:val="00950B36"/>
    <w:rsid w:val="009544C0"/>
    <w:rsid w:val="00954FA4"/>
    <w:rsid w:val="00956AE9"/>
    <w:rsid w:val="00964CC6"/>
    <w:rsid w:val="00967D79"/>
    <w:rsid w:val="00986B08"/>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10E"/>
    <w:rsid w:val="009F3AEC"/>
    <w:rsid w:val="00A00081"/>
    <w:rsid w:val="00A0080A"/>
    <w:rsid w:val="00A03518"/>
    <w:rsid w:val="00A061B0"/>
    <w:rsid w:val="00A10D56"/>
    <w:rsid w:val="00A11EB7"/>
    <w:rsid w:val="00A12AAE"/>
    <w:rsid w:val="00A15BF1"/>
    <w:rsid w:val="00A16DD1"/>
    <w:rsid w:val="00A22441"/>
    <w:rsid w:val="00A23F3B"/>
    <w:rsid w:val="00A24406"/>
    <w:rsid w:val="00A25F64"/>
    <w:rsid w:val="00A27CC2"/>
    <w:rsid w:val="00A34BB6"/>
    <w:rsid w:val="00A40ED6"/>
    <w:rsid w:val="00A470EE"/>
    <w:rsid w:val="00A47621"/>
    <w:rsid w:val="00A479CD"/>
    <w:rsid w:val="00A50CFC"/>
    <w:rsid w:val="00A54D67"/>
    <w:rsid w:val="00A55A3F"/>
    <w:rsid w:val="00A56410"/>
    <w:rsid w:val="00A652F6"/>
    <w:rsid w:val="00A732EA"/>
    <w:rsid w:val="00A7489E"/>
    <w:rsid w:val="00A75B02"/>
    <w:rsid w:val="00A8015F"/>
    <w:rsid w:val="00A80BD2"/>
    <w:rsid w:val="00A840D1"/>
    <w:rsid w:val="00A85039"/>
    <w:rsid w:val="00A906AA"/>
    <w:rsid w:val="00A94293"/>
    <w:rsid w:val="00A94C5E"/>
    <w:rsid w:val="00AA241A"/>
    <w:rsid w:val="00AA252C"/>
    <w:rsid w:val="00AA37BB"/>
    <w:rsid w:val="00AA4F30"/>
    <w:rsid w:val="00AA666E"/>
    <w:rsid w:val="00AB1C8E"/>
    <w:rsid w:val="00AB5518"/>
    <w:rsid w:val="00AC01D4"/>
    <w:rsid w:val="00AC4637"/>
    <w:rsid w:val="00AC4A04"/>
    <w:rsid w:val="00AD336F"/>
    <w:rsid w:val="00AD3550"/>
    <w:rsid w:val="00AD6123"/>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47DBA"/>
    <w:rsid w:val="00B50FBA"/>
    <w:rsid w:val="00B558EB"/>
    <w:rsid w:val="00B577D3"/>
    <w:rsid w:val="00B60466"/>
    <w:rsid w:val="00B6548F"/>
    <w:rsid w:val="00B733F5"/>
    <w:rsid w:val="00B7502A"/>
    <w:rsid w:val="00B77305"/>
    <w:rsid w:val="00B801D9"/>
    <w:rsid w:val="00B81B90"/>
    <w:rsid w:val="00B82CC2"/>
    <w:rsid w:val="00B84A89"/>
    <w:rsid w:val="00B92BEF"/>
    <w:rsid w:val="00B9689A"/>
    <w:rsid w:val="00B9749D"/>
    <w:rsid w:val="00BB06CB"/>
    <w:rsid w:val="00BB0EFE"/>
    <w:rsid w:val="00BB261F"/>
    <w:rsid w:val="00BB2887"/>
    <w:rsid w:val="00BB2C1B"/>
    <w:rsid w:val="00BB5EAA"/>
    <w:rsid w:val="00BB5F11"/>
    <w:rsid w:val="00BC04FA"/>
    <w:rsid w:val="00BC1C22"/>
    <w:rsid w:val="00BC460B"/>
    <w:rsid w:val="00BC5725"/>
    <w:rsid w:val="00BD0B4D"/>
    <w:rsid w:val="00BD30B1"/>
    <w:rsid w:val="00BE0F7B"/>
    <w:rsid w:val="00BE10C2"/>
    <w:rsid w:val="00C01D14"/>
    <w:rsid w:val="00C025B4"/>
    <w:rsid w:val="00C140A0"/>
    <w:rsid w:val="00C15D78"/>
    <w:rsid w:val="00C161FD"/>
    <w:rsid w:val="00C1642B"/>
    <w:rsid w:val="00C23F17"/>
    <w:rsid w:val="00C26AD1"/>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75E5C"/>
    <w:rsid w:val="00C8089F"/>
    <w:rsid w:val="00C836CC"/>
    <w:rsid w:val="00C87A74"/>
    <w:rsid w:val="00C92C71"/>
    <w:rsid w:val="00C93F8F"/>
    <w:rsid w:val="00CA3593"/>
    <w:rsid w:val="00CB143A"/>
    <w:rsid w:val="00CB1D8F"/>
    <w:rsid w:val="00CB258E"/>
    <w:rsid w:val="00CB3C8F"/>
    <w:rsid w:val="00CC02F1"/>
    <w:rsid w:val="00CC11A6"/>
    <w:rsid w:val="00CC135E"/>
    <w:rsid w:val="00CC19A7"/>
    <w:rsid w:val="00CC4414"/>
    <w:rsid w:val="00CC64DE"/>
    <w:rsid w:val="00CD5D3F"/>
    <w:rsid w:val="00CD7955"/>
    <w:rsid w:val="00CF3DB3"/>
    <w:rsid w:val="00CF7F72"/>
    <w:rsid w:val="00D052BC"/>
    <w:rsid w:val="00D07026"/>
    <w:rsid w:val="00D11888"/>
    <w:rsid w:val="00D213B8"/>
    <w:rsid w:val="00D22C8F"/>
    <w:rsid w:val="00D300C4"/>
    <w:rsid w:val="00D33491"/>
    <w:rsid w:val="00D41A93"/>
    <w:rsid w:val="00D44F8E"/>
    <w:rsid w:val="00D607EF"/>
    <w:rsid w:val="00D60F88"/>
    <w:rsid w:val="00D625E7"/>
    <w:rsid w:val="00D63BEE"/>
    <w:rsid w:val="00D646BD"/>
    <w:rsid w:val="00D7018A"/>
    <w:rsid w:val="00D71201"/>
    <w:rsid w:val="00D71B41"/>
    <w:rsid w:val="00D720C7"/>
    <w:rsid w:val="00D876E6"/>
    <w:rsid w:val="00D92445"/>
    <w:rsid w:val="00DA1025"/>
    <w:rsid w:val="00DA22EC"/>
    <w:rsid w:val="00DA5860"/>
    <w:rsid w:val="00DB2767"/>
    <w:rsid w:val="00DB51D1"/>
    <w:rsid w:val="00DC4729"/>
    <w:rsid w:val="00DD561B"/>
    <w:rsid w:val="00DF07E8"/>
    <w:rsid w:val="00DF5FF5"/>
    <w:rsid w:val="00E152F3"/>
    <w:rsid w:val="00E17160"/>
    <w:rsid w:val="00E21492"/>
    <w:rsid w:val="00E32249"/>
    <w:rsid w:val="00E35BEC"/>
    <w:rsid w:val="00E50821"/>
    <w:rsid w:val="00E51F91"/>
    <w:rsid w:val="00E6298B"/>
    <w:rsid w:val="00E67C43"/>
    <w:rsid w:val="00E7086E"/>
    <w:rsid w:val="00E7374A"/>
    <w:rsid w:val="00E73C41"/>
    <w:rsid w:val="00E7598F"/>
    <w:rsid w:val="00E7674B"/>
    <w:rsid w:val="00E76F60"/>
    <w:rsid w:val="00E82B67"/>
    <w:rsid w:val="00E83D90"/>
    <w:rsid w:val="00E83F28"/>
    <w:rsid w:val="00E83F91"/>
    <w:rsid w:val="00E9107A"/>
    <w:rsid w:val="00E91F62"/>
    <w:rsid w:val="00E929FD"/>
    <w:rsid w:val="00E93240"/>
    <w:rsid w:val="00E9479B"/>
    <w:rsid w:val="00EA10DA"/>
    <w:rsid w:val="00EA4D48"/>
    <w:rsid w:val="00EA6408"/>
    <w:rsid w:val="00EB2173"/>
    <w:rsid w:val="00EB62E6"/>
    <w:rsid w:val="00EB7FEB"/>
    <w:rsid w:val="00EC738C"/>
    <w:rsid w:val="00ED1B30"/>
    <w:rsid w:val="00ED250E"/>
    <w:rsid w:val="00ED6516"/>
    <w:rsid w:val="00EE1AC1"/>
    <w:rsid w:val="00EE39D6"/>
    <w:rsid w:val="00EE52AD"/>
    <w:rsid w:val="00EE6B84"/>
    <w:rsid w:val="00F01F92"/>
    <w:rsid w:val="00F10A08"/>
    <w:rsid w:val="00F15C44"/>
    <w:rsid w:val="00F17013"/>
    <w:rsid w:val="00F22AC5"/>
    <w:rsid w:val="00F254D1"/>
    <w:rsid w:val="00F25BB4"/>
    <w:rsid w:val="00F32B82"/>
    <w:rsid w:val="00F4043E"/>
    <w:rsid w:val="00F411FE"/>
    <w:rsid w:val="00F41BBC"/>
    <w:rsid w:val="00F43B9D"/>
    <w:rsid w:val="00F444F0"/>
    <w:rsid w:val="00F44977"/>
    <w:rsid w:val="00F50847"/>
    <w:rsid w:val="00F53F27"/>
    <w:rsid w:val="00F546D1"/>
    <w:rsid w:val="00F66272"/>
    <w:rsid w:val="00F709C0"/>
    <w:rsid w:val="00F927A1"/>
    <w:rsid w:val="00F92E4D"/>
    <w:rsid w:val="00F96CC0"/>
    <w:rsid w:val="00FA2BC2"/>
    <w:rsid w:val="00FA3764"/>
    <w:rsid w:val="00FA56ED"/>
    <w:rsid w:val="00FB1BB8"/>
    <w:rsid w:val="00FB4993"/>
    <w:rsid w:val="00FB5FA6"/>
    <w:rsid w:val="00FB73A4"/>
    <w:rsid w:val="00FC1310"/>
    <w:rsid w:val="00FC2FF3"/>
    <w:rsid w:val="00FC3263"/>
    <w:rsid w:val="00FC51F9"/>
    <w:rsid w:val="00FC5B40"/>
    <w:rsid w:val="00FC5FF8"/>
    <w:rsid w:val="00FC7C93"/>
    <w:rsid w:val="00FD3D7C"/>
    <w:rsid w:val="00FD4F8F"/>
    <w:rsid w:val="00FE0C16"/>
    <w:rsid w:val="00FE14AD"/>
    <w:rsid w:val="00FE14B1"/>
    <w:rsid w:val="00FF0070"/>
    <w:rsid w:val="00FF5F6A"/>
    <w:rsid w:val="00FF72C0"/>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20635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EndnoteText">
    <w:name w:val="endnote text"/>
    <w:basedOn w:val="Normal"/>
    <w:link w:val="EndnoteTextChar"/>
    <w:uiPriority w:val="99"/>
    <w:semiHidden/>
    <w:unhideWhenUsed/>
    <w:rsid w:val="008330D0"/>
    <w:pPr>
      <w:overflowPunct/>
      <w:autoSpaceDE/>
      <w:autoSpaceDN/>
      <w:adjustRightInd/>
      <w:textAlignment w:val="auto"/>
    </w:pPr>
    <w:rPr>
      <w:rFonts w:asciiTheme="minorHAnsi" w:eastAsiaTheme="minorHAnsi" w:hAnsiTheme="minorHAnsi" w:cstheme="minorBidi"/>
      <w:color w:val="auto"/>
      <w:kern w:val="2"/>
      <w:lang w:eastAsia="en-US"/>
      <w14:ligatures w14:val="standardContextual"/>
    </w:rPr>
  </w:style>
  <w:style w:type="character" w:customStyle="1" w:styleId="EndnoteTextChar">
    <w:name w:val="Endnote Text Char"/>
    <w:basedOn w:val="DefaultParagraphFont"/>
    <w:link w:val="EndnoteText"/>
    <w:uiPriority w:val="99"/>
    <w:semiHidden/>
    <w:rsid w:val="008330D0"/>
    <w:rPr>
      <w:rFonts w:asciiTheme="minorHAnsi" w:eastAsiaTheme="minorHAnsi" w:hAnsiTheme="minorHAnsi" w:cstheme="minorBidi"/>
      <w:kern w:val="2"/>
      <w:lang w:eastAsia="en-US"/>
      <w14:ligatures w14:val="standardContextual"/>
    </w:rPr>
  </w:style>
  <w:style w:type="character" w:styleId="EndnoteReference">
    <w:name w:val="endnote reference"/>
    <w:basedOn w:val="DefaultParagraphFont"/>
    <w:uiPriority w:val="99"/>
    <w:semiHidden/>
    <w:unhideWhenUsed/>
    <w:rsid w:val="008330D0"/>
    <w:rPr>
      <w:vertAlign w:val="superscript"/>
    </w:rPr>
  </w:style>
  <w:style w:type="paragraph" w:styleId="NormalWeb">
    <w:name w:val="Normal (Web)"/>
    <w:basedOn w:val="Normal"/>
    <w:uiPriority w:val="99"/>
    <w:unhideWhenUsed/>
    <w:rsid w:val="008330D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8330D0"/>
  </w:style>
  <w:style w:type="paragraph" w:styleId="FootnoteText">
    <w:name w:val="footnote text"/>
    <w:basedOn w:val="Normal"/>
    <w:link w:val="FootnoteTextChar"/>
    <w:uiPriority w:val="99"/>
    <w:semiHidden/>
    <w:unhideWhenUsed/>
    <w:rsid w:val="008330D0"/>
  </w:style>
  <w:style w:type="character" w:customStyle="1" w:styleId="FootnoteTextChar">
    <w:name w:val="Footnote Text Char"/>
    <w:basedOn w:val="DefaultParagraphFont"/>
    <w:link w:val="FootnoteText"/>
    <w:uiPriority w:val="99"/>
    <w:semiHidden/>
    <w:rsid w:val="008330D0"/>
    <w:rPr>
      <w:rFonts w:ascii="Arial" w:hAnsi="Arial" w:cs="Arial"/>
      <w:color w:val="000000"/>
      <w:lang w:eastAsia="en-GB"/>
    </w:rPr>
  </w:style>
  <w:style w:type="character" w:styleId="FootnoteReference">
    <w:name w:val="footnote reference"/>
    <w:basedOn w:val="DefaultParagraphFont"/>
    <w:uiPriority w:val="99"/>
    <w:semiHidden/>
    <w:unhideWhenUsed/>
    <w:rsid w:val="008330D0"/>
    <w:rPr>
      <w:vertAlign w:val="superscript"/>
    </w:rPr>
  </w:style>
  <w:style w:type="character" w:customStyle="1" w:styleId="Heading1Char">
    <w:name w:val="Heading 1 Char"/>
    <w:basedOn w:val="DefaultParagraphFont"/>
    <w:link w:val="Heading1"/>
    <w:uiPriority w:val="9"/>
    <w:rsid w:val="007C38F2"/>
    <w:rPr>
      <w:rFonts w:ascii="Arial" w:hAnsi="Arial" w:cs="Arial"/>
      <w:b/>
      <w:color w:val="000000"/>
      <w:kern w:val="28"/>
      <w:sz w:val="28"/>
      <w:lang w:eastAsia="en-GB"/>
    </w:rPr>
  </w:style>
  <w:style w:type="character" w:customStyle="1" w:styleId="Heading3Char">
    <w:name w:val="Heading 3 Char"/>
    <w:basedOn w:val="DefaultParagraphFont"/>
    <w:link w:val="Heading3"/>
    <w:uiPriority w:val="9"/>
    <w:semiHidden/>
    <w:rsid w:val="00206358"/>
    <w:rPr>
      <w:rFonts w:asciiTheme="majorHAnsi" w:eastAsiaTheme="majorEastAsia" w:hAnsiTheme="majorHAnsi" w:cstheme="majorBidi"/>
      <w:color w:val="1F3763" w:themeColor="accent1" w:themeShade="7F"/>
      <w:sz w:val="24"/>
      <w:szCs w:val="24"/>
      <w:lang w:eastAsia="en-GB"/>
    </w:rPr>
  </w:style>
  <w:style w:type="character" w:customStyle="1" w:styleId="legds">
    <w:name w:val="legds"/>
    <w:basedOn w:val="DefaultParagraphFont"/>
    <w:rsid w:val="00206358"/>
  </w:style>
  <w:style w:type="paragraph" w:customStyle="1" w:styleId="legclearfix">
    <w:name w:val="legclearfix"/>
    <w:basedOn w:val="Normal"/>
    <w:rsid w:val="0020635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986B08"/>
    <w:rPr>
      <w:color w:val="605E5C"/>
      <w:shd w:val="clear" w:color="auto" w:fill="E1DFDD"/>
    </w:rPr>
  </w:style>
  <w:style w:type="character" w:styleId="FollowedHyperlink">
    <w:name w:val="FollowedHyperlink"/>
    <w:basedOn w:val="DefaultParagraphFont"/>
    <w:uiPriority w:val="99"/>
    <w:semiHidden/>
    <w:unhideWhenUsed/>
    <w:rsid w:val="00630A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5407">
      <w:bodyDiv w:val="1"/>
      <w:marLeft w:val="0"/>
      <w:marRight w:val="0"/>
      <w:marTop w:val="0"/>
      <w:marBottom w:val="0"/>
      <w:divBdr>
        <w:top w:val="none" w:sz="0" w:space="0" w:color="auto"/>
        <w:left w:val="none" w:sz="0" w:space="0" w:color="auto"/>
        <w:bottom w:val="none" w:sz="0" w:space="0" w:color="auto"/>
        <w:right w:val="none" w:sz="0" w:space="0" w:color="auto"/>
      </w:divBdr>
    </w:div>
    <w:div w:id="92632025">
      <w:bodyDiv w:val="1"/>
      <w:marLeft w:val="0"/>
      <w:marRight w:val="0"/>
      <w:marTop w:val="0"/>
      <w:marBottom w:val="0"/>
      <w:divBdr>
        <w:top w:val="none" w:sz="0" w:space="0" w:color="auto"/>
        <w:left w:val="none" w:sz="0" w:space="0" w:color="auto"/>
        <w:bottom w:val="none" w:sz="0" w:space="0" w:color="auto"/>
        <w:right w:val="none" w:sz="0" w:space="0" w:color="auto"/>
      </w:divBdr>
      <w:divsChild>
        <w:div w:id="362832296">
          <w:marLeft w:val="0"/>
          <w:marRight w:val="0"/>
          <w:marTop w:val="0"/>
          <w:marBottom w:val="0"/>
          <w:divBdr>
            <w:top w:val="none" w:sz="0" w:space="0" w:color="auto"/>
            <w:left w:val="none" w:sz="0" w:space="0" w:color="auto"/>
            <w:bottom w:val="none" w:sz="0" w:space="0" w:color="auto"/>
            <w:right w:val="none" w:sz="0" w:space="0" w:color="auto"/>
          </w:divBdr>
        </w:div>
      </w:divsChild>
    </w:div>
    <w:div w:id="103236563">
      <w:bodyDiv w:val="1"/>
      <w:marLeft w:val="0"/>
      <w:marRight w:val="0"/>
      <w:marTop w:val="0"/>
      <w:marBottom w:val="0"/>
      <w:divBdr>
        <w:top w:val="none" w:sz="0" w:space="0" w:color="auto"/>
        <w:left w:val="none" w:sz="0" w:space="0" w:color="auto"/>
        <w:bottom w:val="none" w:sz="0" w:space="0" w:color="auto"/>
        <w:right w:val="none" w:sz="0" w:space="0" w:color="auto"/>
      </w:divBdr>
    </w:div>
    <w:div w:id="219441720">
      <w:bodyDiv w:val="1"/>
      <w:marLeft w:val="0"/>
      <w:marRight w:val="0"/>
      <w:marTop w:val="0"/>
      <w:marBottom w:val="0"/>
      <w:divBdr>
        <w:top w:val="none" w:sz="0" w:space="0" w:color="auto"/>
        <w:left w:val="none" w:sz="0" w:space="0" w:color="auto"/>
        <w:bottom w:val="none" w:sz="0" w:space="0" w:color="auto"/>
        <w:right w:val="none" w:sz="0" w:space="0" w:color="auto"/>
      </w:divBdr>
      <w:divsChild>
        <w:div w:id="649214013">
          <w:marLeft w:val="0"/>
          <w:marRight w:val="0"/>
          <w:marTop w:val="0"/>
          <w:marBottom w:val="0"/>
          <w:divBdr>
            <w:top w:val="none" w:sz="0" w:space="0" w:color="auto"/>
            <w:left w:val="none" w:sz="0" w:space="0" w:color="auto"/>
            <w:bottom w:val="none" w:sz="0" w:space="0" w:color="auto"/>
            <w:right w:val="none" w:sz="0" w:space="0" w:color="auto"/>
          </w:divBdr>
        </w:div>
      </w:divsChild>
    </w:div>
    <w:div w:id="220798888">
      <w:bodyDiv w:val="1"/>
      <w:marLeft w:val="0"/>
      <w:marRight w:val="0"/>
      <w:marTop w:val="0"/>
      <w:marBottom w:val="0"/>
      <w:divBdr>
        <w:top w:val="none" w:sz="0" w:space="0" w:color="auto"/>
        <w:left w:val="none" w:sz="0" w:space="0" w:color="auto"/>
        <w:bottom w:val="none" w:sz="0" w:space="0" w:color="auto"/>
        <w:right w:val="none" w:sz="0" w:space="0" w:color="auto"/>
      </w:divBdr>
      <w:divsChild>
        <w:div w:id="1248151237">
          <w:marLeft w:val="0"/>
          <w:marRight w:val="0"/>
          <w:marTop w:val="0"/>
          <w:marBottom w:val="0"/>
          <w:divBdr>
            <w:top w:val="none" w:sz="0" w:space="0" w:color="auto"/>
            <w:left w:val="none" w:sz="0" w:space="0" w:color="auto"/>
            <w:bottom w:val="none" w:sz="0" w:space="0" w:color="auto"/>
            <w:right w:val="none" w:sz="0" w:space="0" w:color="auto"/>
          </w:divBdr>
        </w:div>
      </w:divsChild>
    </w:div>
    <w:div w:id="299073309">
      <w:bodyDiv w:val="1"/>
      <w:marLeft w:val="0"/>
      <w:marRight w:val="0"/>
      <w:marTop w:val="0"/>
      <w:marBottom w:val="0"/>
      <w:divBdr>
        <w:top w:val="none" w:sz="0" w:space="0" w:color="auto"/>
        <w:left w:val="none" w:sz="0" w:space="0" w:color="auto"/>
        <w:bottom w:val="none" w:sz="0" w:space="0" w:color="auto"/>
        <w:right w:val="none" w:sz="0" w:space="0" w:color="auto"/>
      </w:divBdr>
      <w:divsChild>
        <w:div w:id="1627392415">
          <w:marLeft w:val="0"/>
          <w:marRight w:val="0"/>
          <w:marTop w:val="0"/>
          <w:marBottom w:val="0"/>
          <w:divBdr>
            <w:top w:val="none" w:sz="0" w:space="0" w:color="auto"/>
            <w:left w:val="none" w:sz="0" w:space="0" w:color="auto"/>
            <w:bottom w:val="none" w:sz="0" w:space="0" w:color="auto"/>
            <w:right w:val="none" w:sz="0" w:space="0" w:color="auto"/>
          </w:divBdr>
          <w:divsChild>
            <w:div w:id="1891501142">
              <w:marLeft w:val="0"/>
              <w:marRight w:val="0"/>
              <w:marTop w:val="0"/>
              <w:marBottom w:val="0"/>
              <w:divBdr>
                <w:top w:val="none" w:sz="0" w:space="0" w:color="auto"/>
                <w:left w:val="none" w:sz="0" w:space="0" w:color="auto"/>
                <w:bottom w:val="none" w:sz="0" w:space="0" w:color="auto"/>
                <w:right w:val="none" w:sz="0" w:space="0" w:color="auto"/>
              </w:divBdr>
              <w:divsChild>
                <w:div w:id="146893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393740">
      <w:bodyDiv w:val="1"/>
      <w:marLeft w:val="0"/>
      <w:marRight w:val="0"/>
      <w:marTop w:val="0"/>
      <w:marBottom w:val="0"/>
      <w:divBdr>
        <w:top w:val="none" w:sz="0" w:space="0" w:color="auto"/>
        <w:left w:val="none" w:sz="0" w:space="0" w:color="auto"/>
        <w:bottom w:val="none" w:sz="0" w:space="0" w:color="auto"/>
        <w:right w:val="none" w:sz="0" w:space="0" w:color="auto"/>
      </w:divBdr>
    </w:div>
    <w:div w:id="330110717">
      <w:bodyDiv w:val="1"/>
      <w:marLeft w:val="0"/>
      <w:marRight w:val="0"/>
      <w:marTop w:val="0"/>
      <w:marBottom w:val="0"/>
      <w:divBdr>
        <w:top w:val="none" w:sz="0" w:space="0" w:color="auto"/>
        <w:left w:val="none" w:sz="0" w:space="0" w:color="auto"/>
        <w:bottom w:val="none" w:sz="0" w:space="0" w:color="auto"/>
        <w:right w:val="none" w:sz="0" w:space="0" w:color="auto"/>
      </w:divBdr>
      <w:divsChild>
        <w:div w:id="1708215856">
          <w:marLeft w:val="0"/>
          <w:marRight w:val="0"/>
          <w:marTop w:val="0"/>
          <w:marBottom w:val="0"/>
          <w:divBdr>
            <w:top w:val="none" w:sz="0" w:space="0" w:color="auto"/>
            <w:left w:val="none" w:sz="0" w:space="0" w:color="auto"/>
            <w:bottom w:val="none" w:sz="0" w:space="0" w:color="auto"/>
            <w:right w:val="none" w:sz="0" w:space="0" w:color="auto"/>
          </w:divBdr>
        </w:div>
      </w:divsChild>
    </w:div>
    <w:div w:id="450250525">
      <w:bodyDiv w:val="1"/>
      <w:marLeft w:val="0"/>
      <w:marRight w:val="0"/>
      <w:marTop w:val="0"/>
      <w:marBottom w:val="0"/>
      <w:divBdr>
        <w:top w:val="none" w:sz="0" w:space="0" w:color="auto"/>
        <w:left w:val="none" w:sz="0" w:space="0" w:color="auto"/>
        <w:bottom w:val="none" w:sz="0" w:space="0" w:color="auto"/>
        <w:right w:val="none" w:sz="0" w:space="0" w:color="auto"/>
      </w:divBdr>
      <w:divsChild>
        <w:div w:id="244842904">
          <w:marLeft w:val="0"/>
          <w:marRight w:val="0"/>
          <w:marTop w:val="0"/>
          <w:marBottom w:val="0"/>
          <w:divBdr>
            <w:top w:val="none" w:sz="0" w:space="0" w:color="auto"/>
            <w:left w:val="none" w:sz="0" w:space="0" w:color="auto"/>
            <w:bottom w:val="none" w:sz="0" w:space="0" w:color="auto"/>
            <w:right w:val="none" w:sz="0" w:space="0" w:color="auto"/>
          </w:divBdr>
        </w:div>
      </w:divsChild>
    </w:div>
    <w:div w:id="536430514">
      <w:bodyDiv w:val="1"/>
      <w:marLeft w:val="0"/>
      <w:marRight w:val="0"/>
      <w:marTop w:val="0"/>
      <w:marBottom w:val="0"/>
      <w:divBdr>
        <w:top w:val="none" w:sz="0" w:space="0" w:color="auto"/>
        <w:left w:val="none" w:sz="0" w:space="0" w:color="auto"/>
        <w:bottom w:val="none" w:sz="0" w:space="0" w:color="auto"/>
        <w:right w:val="none" w:sz="0" w:space="0" w:color="auto"/>
      </w:divBdr>
      <w:divsChild>
        <w:div w:id="339282588">
          <w:marLeft w:val="0"/>
          <w:marRight w:val="0"/>
          <w:marTop w:val="0"/>
          <w:marBottom w:val="0"/>
          <w:divBdr>
            <w:top w:val="none" w:sz="0" w:space="0" w:color="auto"/>
            <w:left w:val="none" w:sz="0" w:space="0" w:color="auto"/>
            <w:bottom w:val="none" w:sz="0" w:space="0" w:color="auto"/>
            <w:right w:val="none" w:sz="0" w:space="0" w:color="auto"/>
          </w:divBdr>
        </w:div>
      </w:divsChild>
    </w:div>
    <w:div w:id="652300949">
      <w:bodyDiv w:val="1"/>
      <w:marLeft w:val="0"/>
      <w:marRight w:val="0"/>
      <w:marTop w:val="0"/>
      <w:marBottom w:val="0"/>
      <w:divBdr>
        <w:top w:val="none" w:sz="0" w:space="0" w:color="auto"/>
        <w:left w:val="none" w:sz="0" w:space="0" w:color="auto"/>
        <w:bottom w:val="none" w:sz="0" w:space="0" w:color="auto"/>
        <w:right w:val="none" w:sz="0" w:space="0" w:color="auto"/>
      </w:divBdr>
      <w:divsChild>
        <w:div w:id="1658455828">
          <w:marLeft w:val="0"/>
          <w:marRight w:val="0"/>
          <w:marTop w:val="0"/>
          <w:marBottom w:val="0"/>
          <w:divBdr>
            <w:top w:val="none" w:sz="0" w:space="0" w:color="auto"/>
            <w:left w:val="none" w:sz="0" w:space="0" w:color="auto"/>
            <w:bottom w:val="none" w:sz="0" w:space="0" w:color="auto"/>
            <w:right w:val="none" w:sz="0" w:space="0" w:color="auto"/>
          </w:divBdr>
        </w:div>
      </w:divsChild>
    </w:div>
    <w:div w:id="863594646">
      <w:bodyDiv w:val="1"/>
      <w:marLeft w:val="0"/>
      <w:marRight w:val="0"/>
      <w:marTop w:val="0"/>
      <w:marBottom w:val="0"/>
      <w:divBdr>
        <w:top w:val="none" w:sz="0" w:space="0" w:color="auto"/>
        <w:left w:val="none" w:sz="0" w:space="0" w:color="auto"/>
        <w:bottom w:val="none" w:sz="0" w:space="0" w:color="auto"/>
        <w:right w:val="none" w:sz="0" w:space="0" w:color="auto"/>
      </w:divBdr>
    </w:div>
    <w:div w:id="896479672">
      <w:bodyDiv w:val="1"/>
      <w:marLeft w:val="0"/>
      <w:marRight w:val="0"/>
      <w:marTop w:val="0"/>
      <w:marBottom w:val="0"/>
      <w:divBdr>
        <w:top w:val="none" w:sz="0" w:space="0" w:color="auto"/>
        <w:left w:val="none" w:sz="0" w:space="0" w:color="auto"/>
        <w:bottom w:val="none" w:sz="0" w:space="0" w:color="auto"/>
        <w:right w:val="none" w:sz="0" w:space="0" w:color="auto"/>
      </w:divBdr>
      <w:divsChild>
        <w:div w:id="30885003">
          <w:marLeft w:val="0"/>
          <w:marRight w:val="0"/>
          <w:marTop w:val="0"/>
          <w:marBottom w:val="0"/>
          <w:divBdr>
            <w:top w:val="none" w:sz="0" w:space="0" w:color="auto"/>
            <w:left w:val="none" w:sz="0" w:space="0" w:color="auto"/>
            <w:bottom w:val="none" w:sz="0" w:space="0" w:color="auto"/>
            <w:right w:val="none" w:sz="0" w:space="0" w:color="auto"/>
          </w:divBdr>
        </w:div>
      </w:divsChild>
    </w:div>
    <w:div w:id="937064466">
      <w:bodyDiv w:val="1"/>
      <w:marLeft w:val="0"/>
      <w:marRight w:val="0"/>
      <w:marTop w:val="0"/>
      <w:marBottom w:val="0"/>
      <w:divBdr>
        <w:top w:val="none" w:sz="0" w:space="0" w:color="auto"/>
        <w:left w:val="none" w:sz="0" w:space="0" w:color="auto"/>
        <w:bottom w:val="none" w:sz="0" w:space="0" w:color="auto"/>
        <w:right w:val="none" w:sz="0" w:space="0" w:color="auto"/>
      </w:divBdr>
      <w:divsChild>
        <w:div w:id="321813104">
          <w:marLeft w:val="0"/>
          <w:marRight w:val="0"/>
          <w:marTop w:val="0"/>
          <w:marBottom w:val="0"/>
          <w:divBdr>
            <w:top w:val="none" w:sz="0" w:space="0" w:color="auto"/>
            <w:left w:val="none" w:sz="0" w:space="0" w:color="auto"/>
            <w:bottom w:val="none" w:sz="0" w:space="0" w:color="auto"/>
            <w:right w:val="none" w:sz="0" w:space="0" w:color="auto"/>
          </w:divBdr>
        </w:div>
      </w:divsChild>
    </w:div>
    <w:div w:id="1085766641">
      <w:bodyDiv w:val="1"/>
      <w:marLeft w:val="0"/>
      <w:marRight w:val="0"/>
      <w:marTop w:val="0"/>
      <w:marBottom w:val="0"/>
      <w:divBdr>
        <w:top w:val="none" w:sz="0" w:space="0" w:color="auto"/>
        <w:left w:val="none" w:sz="0" w:space="0" w:color="auto"/>
        <w:bottom w:val="none" w:sz="0" w:space="0" w:color="auto"/>
        <w:right w:val="none" w:sz="0" w:space="0" w:color="auto"/>
      </w:divBdr>
      <w:divsChild>
        <w:div w:id="790317103">
          <w:marLeft w:val="0"/>
          <w:marRight w:val="0"/>
          <w:marTop w:val="0"/>
          <w:marBottom w:val="0"/>
          <w:divBdr>
            <w:top w:val="none" w:sz="0" w:space="0" w:color="auto"/>
            <w:left w:val="none" w:sz="0" w:space="0" w:color="auto"/>
            <w:bottom w:val="none" w:sz="0" w:space="0" w:color="auto"/>
            <w:right w:val="none" w:sz="0" w:space="0" w:color="auto"/>
          </w:divBdr>
        </w:div>
      </w:divsChild>
    </w:div>
    <w:div w:id="1098796388">
      <w:bodyDiv w:val="1"/>
      <w:marLeft w:val="0"/>
      <w:marRight w:val="0"/>
      <w:marTop w:val="0"/>
      <w:marBottom w:val="0"/>
      <w:divBdr>
        <w:top w:val="none" w:sz="0" w:space="0" w:color="auto"/>
        <w:left w:val="none" w:sz="0" w:space="0" w:color="auto"/>
        <w:bottom w:val="none" w:sz="0" w:space="0" w:color="auto"/>
        <w:right w:val="none" w:sz="0" w:space="0" w:color="auto"/>
      </w:divBdr>
      <w:divsChild>
        <w:div w:id="1817607872">
          <w:marLeft w:val="0"/>
          <w:marRight w:val="0"/>
          <w:marTop w:val="0"/>
          <w:marBottom w:val="0"/>
          <w:divBdr>
            <w:top w:val="none" w:sz="0" w:space="0" w:color="auto"/>
            <w:left w:val="none" w:sz="0" w:space="0" w:color="auto"/>
            <w:bottom w:val="none" w:sz="0" w:space="0" w:color="auto"/>
            <w:right w:val="none" w:sz="0" w:space="0" w:color="auto"/>
          </w:divBdr>
        </w:div>
      </w:divsChild>
    </w:div>
    <w:div w:id="1134250933">
      <w:bodyDiv w:val="1"/>
      <w:marLeft w:val="0"/>
      <w:marRight w:val="0"/>
      <w:marTop w:val="0"/>
      <w:marBottom w:val="0"/>
      <w:divBdr>
        <w:top w:val="none" w:sz="0" w:space="0" w:color="auto"/>
        <w:left w:val="none" w:sz="0" w:space="0" w:color="auto"/>
        <w:bottom w:val="none" w:sz="0" w:space="0" w:color="auto"/>
        <w:right w:val="none" w:sz="0" w:space="0" w:color="auto"/>
      </w:divBdr>
      <w:divsChild>
        <w:div w:id="1820264854">
          <w:marLeft w:val="0"/>
          <w:marRight w:val="0"/>
          <w:marTop w:val="0"/>
          <w:marBottom w:val="0"/>
          <w:divBdr>
            <w:top w:val="none" w:sz="0" w:space="0" w:color="auto"/>
            <w:left w:val="none" w:sz="0" w:space="0" w:color="auto"/>
            <w:bottom w:val="none" w:sz="0" w:space="0" w:color="auto"/>
            <w:right w:val="none" w:sz="0" w:space="0" w:color="auto"/>
          </w:divBdr>
        </w:div>
      </w:divsChild>
    </w:div>
    <w:div w:id="116539089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4493376">
      <w:bodyDiv w:val="1"/>
      <w:marLeft w:val="0"/>
      <w:marRight w:val="0"/>
      <w:marTop w:val="0"/>
      <w:marBottom w:val="0"/>
      <w:divBdr>
        <w:top w:val="none" w:sz="0" w:space="0" w:color="auto"/>
        <w:left w:val="none" w:sz="0" w:space="0" w:color="auto"/>
        <w:bottom w:val="none" w:sz="0" w:space="0" w:color="auto"/>
        <w:right w:val="none" w:sz="0" w:space="0" w:color="auto"/>
      </w:divBdr>
      <w:divsChild>
        <w:div w:id="1254362118">
          <w:marLeft w:val="0"/>
          <w:marRight w:val="0"/>
          <w:marTop w:val="0"/>
          <w:marBottom w:val="0"/>
          <w:divBdr>
            <w:top w:val="none" w:sz="0" w:space="0" w:color="auto"/>
            <w:left w:val="none" w:sz="0" w:space="0" w:color="auto"/>
            <w:bottom w:val="none" w:sz="0" w:space="0" w:color="auto"/>
            <w:right w:val="none" w:sz="0" w:space="0" w:color="auto"/>
          </w:divBdr>
        </w:div>
      </w:divsChild>
    </w:div>
    <w:div w:id="1490249229">
      <w:bodyDiv w:val="1"/>
      <w:marLeft w:val="0"/>
      <w:marRight w:val="0"/>
      <w:marTop w:val="0"/>
      <w:marBottom w:val="0"/>
      <w:divBdr>
        <w:top w:val="none" w:sz="0" w:space="0" w:color="auto"/>
        <w:left w:val="none" w:sz="0" w:space="0" w:color="auto"/>
        <w:bottom w:val="none" w:sz="0" w:space="0" w:color="auto"/>
        <w:right w:val="none" w:sz="0" w:space="0" w:color="auto"/>
      </w:divBdr>
    </w:div>
    <w:div w:id="1514143897">
      <w:bodyDiv w:val="1"/>
      <w:marLeft w:val="0"/>
      <w:marRight w:val="0"/>
      <w:marTop w:val="0"/>
      <w:marBottom w:val="0"/>
      <w:divBdr>
        <w:top w:val="none" w:sz="0" w:space="0" w:color="auto"/>
        <w:left w:val="none" w:sz="0" w:space="0" w:color="auto"/>
        <w:bottom w:val="none" w:sz="0" w:space="0" w:color="auto"/>
        <w:right w:val="none" w:sz="0" w:space="0" w:color="auto"/>
      </w:divBdr>
    </w:div>
    <w:div w:id="1548682020">
      <w:bodyDiv w:val="1"/>
      <w:marLeft w:val="0"/>
      <w:marRight w:val="0"/>
      <w:marTop w:val="0"/>
      <w:marBottom w:val="0"/>
      <w:divBdr>
        <w:top w:val="none" w:sz="0" w:space="0" w:color="auto"/>
        <w:left w:val="none" w:sz="0" w:space="0" w:color="auto"/>
        <w:bottom w:val="none" w:sz="0" w:space="0" w:color="auto"/>
        <w:right w:val="none" w:sz="0" w:space="0" w:color="auto"/>
      </w:divBdr>
    </w:div>
    <w:div w:id="1552378439">
      <w:bodyDiv w:val="1"/>
      <w:marLeft w:val="0"/>
      <w:marRight w:val="0"/>
      <w:marTop w:val="0"/>
      <w:marBottom w:val="0"/>
      <w:divBdr>
        <w:top w:val="none" w:sz="0" w:space="0" w:color="auto"/>
        <w:left w:val="none" w:sz="0" w:space="0" w:color="auto"/>
        <w:bottom w:val="none" w:sz="0" w:space="0" w:color="auto"/>
        <w:right w:val="none" w:sz="0" w:space="0" w:color="auto"/>
      </w:divBdr>
    </w:div>
    <w:div w:id="1570732304">
      <w:bodyDiv w:val="1"/>
      <w:marLeft w:val="0"/>
      <w:marRight w:val="0"/>
      <w:marTop w:val="0"/>
      <w:marBottom w:val="0"/>
      <w:divBdr>
        <w:top w:val="none" w:sz="0" w:space="0" w:color="auto"/>
        <w:left w:val="none" w:sz="0" w:space="0" w:color="auto"/>
        <w:bottom w:val="none" w:sz="0" w:space="0" w:color="auto"/>
        <w:right w:val="none" w:sz="0" w:space="0" w:color="auto"/>
      </w:divBdr>
    </w:div>
    <w:div w:id="1591692189">
      <w:bodyDiv w:val="1"/>
      <w:marLeft w:val="0"/>
      <w:marRight w:val="0"/>
      <w:marTop w:val="0"/>
      <w:marBottom w:val="0"/>
      <w:divBdr>
        <w:top w:val="none" w:sz="0" w:space="0" w:color="auto"/>
        <w:left w:val="none" w:sz="0" w:space="0" w:color="auto"/>
        <w:bottom w:val="none" w:sz="0" w:space="0" w:color="auto"/>
        <w:right w:val="none" w:sz="0" w:space="0" w:color="auto"/>
      </w:divBdr>
    </w:div>
    <w:div w:id="1594126155">
      <w:bodyDiv w:val="1"/>
      <w:marLeft w:val="0"/>
      <w:marRight w:val="0"/>
      <w:marTop w:val="0"/>
      <w:marBottom w:val="0"/>
      <w:divBdr>
        <w:top w:val="none" w:sz="0" w:space="0" w:color="auto"/>
        <w:left w:val="none" w:sz="0" w:space="0" w:color="auto"/>
        <w:bottom w:val="none" w:sz="0" w:space="0" w:color="auto"/>
        <w:right w:val="none" w:sz="0" w:space="0" w:color="auto"/>
      </w:divBdr>
    </w:div>
    <w:div w:id="1610895228">
      <w:bodyDiv w:val="1"/>
      <w:marLeft w:val="0"/>
      <w:marRight w:val="0"/>
      <w:marTop w:val="0"/>
      <w:marBottom w:val="0"/>
      <w:divBdr>
        <w:top w:val="none" w:sz="0" w:space="0" w:color="auto"/>
        <w:left w:val="none" w:sz="0" w:space="0" w:color="auto"/>
        <w:bottom w:val="none" w:sz="0" w:space="0" w:color="auto"/>
        <w:right w:val="none" w:sz="0" w:space="0" w:color="auto"/>
      </w:divBdr>
      <w:divsChild>
        <w:div w:id="1688555768">
          <w:marLeft w:val="0"/>
          <w:marRight w:val="0"/>
          <w:marTop w:val="0"/>
          <w:marBottom w:val="0"/>
          <w:divBdr>
            <w:top w:val="none" w:sz="0" w:space="0" w:color="auto"/>
            <w:left w:val="none" w:sz="0" w:space="0" w:color="auto"/>
            <w:bottom w:val="none" w:sz="0" w:space="0" w:color="auto"/>
            <w:right w:val="none" w:sz="0" w:space="0" w:color="auto"/>
          </w:divBdr>
        </w:div>
      </w:divsChild>
    </w:div>
    <w:div w:id="1625848658">
      <w:bodyDiv w:val="1"/>
      <w:marLeft w:val="0"/>
      <w:marRight w:val="0"/>
      <w:marTop w:val="0"/>
      <w:marBottom w:val="0"/>
      <w:divBdr>
        <w:top w:val="none" w:sz="0" w:space="0" w:color="auto"/>
        <w:left w:val="none" w:sz="0" w:space="0" w:color="auto"/>
        <w:bottom w:val="none" w:sz="0" w:space="0" w:color="auto"/>
        <w:right w:val="none" w:sz="0" w:space="0" w:color="auto"/>
      </w:divBdr>
    </w:div>
    <w:div w:id="1628390187">
      <w:bodyDiv w:val="1"/>
      <w:marLeft w:val="0"/>
      <w:marRight w:val="0"/>
      <w:marTop w:val="0"/>
      <w:marBottom w:val="0"/>
      <w:divBdr>
        <w:top w:val="none" w:sz="0" w:space="0" w:color="auto"/>
        <w:left w:val="none" w:sz="0" w:space="0" w:color="auto"/>
        <w:bottom w:val="none" w:sz="0" w:space="0" w:color="auto"/>
        <w:right w:val="none" w:sz="0" w:space="0" w:color="auto"/>
      </w:divBdr>
    </w:div>
    <w:div w:id="1685088131">
      <w:bodyDiv w:val="1"/>
      <w:marLeft w:val="0"/>
      <w:marRight w:val="0"/>
      <w:marTop w:val="0"/>
      <w:marBottom w:val="0"/>
      <w:divBdr>
        <w:top w:val="none" w:sz="0" w:space="0" w:color="auto"/>
        <w:left w:val="none" w:sz="0" w:space="0" w:color="auto"/>
        <w:bottom w:val="none" w:sz="0" w:space="0" w:color="auto"/>
        <w:right w:val="none" w:sz="0" w:space="0" w:color="auto"/>
      </w:divBdr>
    </w:div>
    <w:div w:id="1726560309">
      <w:bodyDiv w:val="1"/>
      <w:marLeft w:val="0"/>
      <w:marRight w:val="0"/>
      <w:marTop w:val="0"/>
      <w:marBottom w:val="0"/>
      <w:divBdr>
        <w:top w:val="none" w:sz="0" w:space="0" w:color="auto"/>
        <w:left w:val="none" w:sz="0" w:space="0" w:color="auto"/>
        <w:bottom w:val="none" w:sz="0" w:space="0" w:color="auto"/>
        <w:right w:val="none" w:sz="0" w:space="0" w:color="auto"/>
      </w:divBdr>
      <w:divsChild>
        <w:div w:id="677196156">
          <w:marLeft w:val="0"/>
          <w:marRight w:val="0"/>
          <w:marTop w:val="0"/>
          <w:marBottom w:val="0"/>
          <w:divBdr>
            <w:top w:val="none" w:sz="0" w:space="0" w:color="auto"/>
            <w:left w:val="none" w:sz="0" w:space="0" w:color="auto"/>
            <w:bottom w:val="none" w:sz="0" w:space="0" w:color="auto"/>
            <w:right w:val="none" w:sz="0" w:space="0" w:color="auto"/>
          </w:divBdr>
        </w:div>
      </w:divsChild>
    </w:div>
    <w:div w:id="1746797894">
      <w:bodyDiv w:val="1"/>
      <w:marLeft w:val="0"/>
      <w:marRight w:val="0"/>
      <w:marTop w:val="0"/>
      <w:marBottom w:val="0"/>
      <w:divBdr>
        <w:top w:val="none" w:sz="0" w:space="0" w:color="auto"/>
        <w:left w:val="none" w:sz="0" w:space="0" w:color="auto"/>
        <w:bottom w:val="none" w:sz="0" w:space="0" w:color="auto"/>
        <w:right w:val="none" w:sz="0" w:space="0" w:color="auto"/>
      </w:divBdr>
    </w:div>
    <w:div w:id="1797260291">
      <w:bodyDiv w:val="1"/>
      <w:marLeft w:val="0"/>
      <w:marRight w:val="0"/>
      <w:marTop w:val="0"/>
      <w:marBottom w:val="0"/>
      <w:divBdr>
        <w:top w:val="none" w:sz="0" w:space="0" w:color="auto"/>
        <w:left w:val="none" w:sz="0" w:space="0" w:color="auto"/>
        <w:bottom w:val="none" w:sz="0" w:space="0" w:color="auto"/>
        <w:right w:val="none" w:sz="0" w:space="0" w:color="auto"/>
      </w:divBdr>
    </w:div>
    <w:div w:id="1903178536">
      <w:bodyDiv w:val="1"/>
      <w:marLeft w:val="0"/>
      <w:marRight w:val="0"/>
      <w:marTop w:val="0"/>
      <w:marBottom w:val="0"/>
      <w:divBdr>
        <w:top w:val="none" w:sz="0" w:space="0" w:color="auto"/>
        <w:left w:val="none" w:sz="0" w:space="0" w:color="auto"/>
        <w:bottom w:val="none" w:sz="0" w:space="0" w:color="auto"/>
        <w:right w:val="none" w:sz="0" w:space="0" w:color="auto"/>
      </w:divBdr>
    </w:div>
    <w:div w:id="1929845240">
      <w:bodyDiv w:val="1"/>
      <w:marLeft w:val="0"/>
      <w:marRight w:val="0"/>
      <w:marTop w:val="0"/>
      <w:marBottom w:val="0"/>
      <w:divBdr>
        <w:top w:val="none" w:sz="0" w:space="0" w:color="auto"/>
        <w:left w:val="none" w:sz="0" w:space="0" w:color="auto"/>
        <w:bottom w:val="none" w:sz="0" w:space="0" w:color="auto"/>
        <w:right w:val="none" w:sz="0" w:space="0" w:color="auto"/>
      </w:divBdr>
    </w:div>
    <w:div w:id="1930309461">
      <w:bodyDiv w:val="1"/>
      <w:marLeft w:val="0"/>
      <w:marRight w:val="0"/>
      <w:marTop w:val="0"/>
      <w:marBottom w:val="0"/>
      <w:divBdr>
        <w:top w:val="none" w:sz="0" w:space="0" w:color="auto"/>
        <w:left w:val="none" w:sz="0" w:space="0" w:color="auto"/>
        <w:bottom w:val="none" w:sz="0" w:space="0" w:color="auto"/>
        <w:right w:val="none" w:sz="0" w:space="0" w:color="auto"/>
      </w:divBdr>
      <w:divsChild>
        <w:div w:id="38016718">
          <w:marLeft w:val="0"/>
          <w:marRight w:val="0"/>
          <w:marTop w:val="0"/>
          <w:marBottom w:val="0"/>
          <w:divBdr>
            <w:top w:val="none" w:sz="0" w:space="0" w:color="auto"/>
            <w:left w:val="none" w:sz="0" w:space="0" w:color="auto"/>
            <w:bottom w:val="none" w:sz="0" w:space="0" w:color="auto"/>
            <w:right w:val="none" w:sz="0" w:space="0" w:color="auto"/>
          </w:divBdr>
        </w:div>
      </w:divsChild>
    </w:div>
    <w:div w:id="1941913249">
      <w:bodyDiv w:val="1"/>
      <w:marLeft w:val="0"/>
      <w:marRight w:val="0"/>
      <w:marTop w:val="0"/>
      <w:marBottom w:val="0"/>
      <w:divBdr>
        <w:top w:val="none" w:sz="0" w:space="0" w:color="auto"/>
        <w:left w:val="none" w:sz="0" w:space="0" w:color="auto"/>
        <w:bottom w:val="none" w:sz="0" w:space="0" w:color="auto"/>
        <w:right w:val="none" w:sz="0" w:space="0" w:color="auto"/>
      </w:divBdr>
      <w:divsChild>
        <w:div w:id="1920097369">
          <w:marLeft w:val="0"/>
          <w:marRight w:val="0"/>
          <w:marTop w:val="0"/>
          <w:marBottom w:val="0"/>
          <w:divBdr>
            <w:top w:val="none" w:sz="0" w:space="0" w:color="auto"/>
            <w:left w:val="none" w:sz="0" w:space="0" w:color="auto"/>
            <w:bottom w:val="none" w:sz="0" w:space="0" w:color="auto"/>
            <w:right w:val="none" w:sz="0" w:space="0" w:color="auto"/>
          </w:divBdr>
        </w:div>
      </w:divsChild>
    </w:div>
    <w:div w:id="1947692886">
      <w:bodyDiv w:val="1"/>
      <w:marLeft w:val="0"/>
      <w:marRight w:val="0"/>
      <w:marTop w:val="0"/>
      <w:marBottom w:val="0"/>
      <w:divBdr>
        <w:top w:val="none" w:sz="0" w:space="0" w:color="auto"/>
        <w:left w:val="none" w:sz="0" w:space="0" w:color="auto"/>
        <w:bottom w:val="none" w:sz="0" w:space="0" w:color="auto"/>
        <w:right w:val="none" w:sz="0" w:space="0" w:color="auto"/>
      </w:divBdr>
    </w:div>
    <w:div w:id="1972904363">
      <w:bodyDiv w:val="1"/>
      <w:marLeft w:val="0"/>
      <w:marRight w:val="0"/>
      <w:marTop w:val="0"/>
      <w:marBottom w:val="0"/>
      <w:divBdr>
        <w:top w:val="none" w:sz="0" w:space="0" w:color="auto"/>
        <w:left w:val="none" w:sz="0" w:space="0" w:color="auto"/>
        <w:bottom w:val="none" w:sz="0" w:space="0" w:color="auto"/>
        <w:right w:val="none" w:sz="0" w:space="0" w:color="auto"/>
      </w:divBdr>
    </w:div>
    <w:div w:id="1982492077">
      <w:bodyDiv w:val="1"/>
      <w:marLeft w:val="0"/>
      <w:marRight w:val="0"/>
      <w:marTop w:val="0"/>
      <w:marBottom w:val="0"/>
      <w:divBdr>
        <w:top w:val="none" w:sz="0" w:space="0" w:color="auto"/>
        <w:left w:val="none" w:sz="0" w:space="0" w:color="auto"/>
        <w:bottom w:val="none" w:sz="0" w:space="0" w:color="auto"/>
        <w:right w:val="none" w:sz="0" w:space="0" w:color="auto"/>
      </w:divBdr>
      <w:divsChild>
        <w:div w:id="1910993137">
          <w:marLeft w:val="0"/>
          <w:marRight w:val="0"/>
          <w:marTop w:val="0"/>
          <w:marBottom w:val="0"/>
          <w:divBdr>
            <w:top w:val="none" w:sz="0" w:space="0" w:color="auto"/>
            <w:left w:val="none" w:sz="0" w:space="0" w:color="auto"/>
            <w:bottom w:val="none" w:sz="0" w:space="0" w:color="auto"/>
            <w:right w:val="none" w:sz="0" w:space="0" w:color="auto"/>
          </w:divBdr>
          <w:divsChild>
            <w:div w:id="1173446295">
              <w:marLeft w:val="0"/>
              <w:marRight w:val="0"/>
              <w:marTop w:val="0"/>
              <w:marBottom w:val="0"/>
              <w:divBdr>
                <w:top w:val="none" w:sz="0" w:space="0" w:color="auto"/>
                <w:left w:val="none" w:sz="0" w:space="0" w:color="auto"/>
                <w:bottom w:val="none" w:sz="0" w:space="0" w:color="auto"/>
                <w:right w:val="none" w:sz="0" w:space="0" w:color="auto"/>
              </w:divBdr>
              <w:divsChild>
                <w:div w:id="138845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331281">
      <w:bodyDiv w:val="1"/>
      <w:marLeft w:val="0"/>
      <w:marRight w:val="0"/>
      <w:marTop w:val="0"/>
      <w:marBottom w:val="0"/>
      <w:divBdr>
        <w:top w:val="none" w:sz="0" w:space="0" w:color="auto"/>
        <w:left w:val="none" w:sz="0" w:space="0" w:color="auto"/>
        <w:bottom w:val="none" w:sz="0" w:space="0" w:color="auto"/>
        <w:right w:val="none" w:sz="0" w:space="0" w:color="auto"/>
      </w:divBdr>
      <w:divsChild>
        <w:div w:id="2075009963">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conflict-management/conflict-management-skills" TargetMode="External"/><Relationship Id="rId39" Type="http://schemas.openxmlformats.org/officeDocument/2006/relationships/hyperlink" Target="https://www.ed.ac.uk/reflection/reflectors-toolkit/reflecting-on-experience/gibbs-reflective-cycle" TargetMode="External"/><Relationship Id="rId21" Type="http://schemas.openxmlformats.org/officeDocument/2006/relationships/hyperlink" Target="https://metro.co.uk/2023/05/24/58000-drivers-caught-without-car-insurance-or-mot-last-year-18838296/#:~:text=Freedom%20of%20Information%20(FOI)%20requests,MOT%2C%20a%20total%20of%2057%2C708" TargetMode="External"/><Relationship Id="rId34" Type="http://schemas.openxmlformats.org/officeDocument/2006/relationships/hyperlink" Target="https://www.mind.org.uk/information-support/types-of-mental-health-problems/stress/what-is-stress/#:~:text=Stress%20is%20how%20we%20react,you%20are%20struggling%20to%20manage" TargetMode="External"/><Relationship Id="rId42" Type="http://schemas.openxmlformats.org/officeDocument/2006/relationships/hyperlink" Target="https://www.unr.edu/counseling/virtual-relaxation-room/releasing-stress-through-the-power-of-music#:~:text=Upbeat%20music%20can%20make%20you" TargetMode="External"/><Relationship Id="rId47" Type="http://schemas.openxmlformats.org/officeDocument/2006/relationships/image" Target="media/image3.png"/><Relationship Id="rId50" Type="http://schemas.microsoft.com/office/2020/10/relationships/intelligence" Target="intelligence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legislation.gov.uk/ukpga/2021/17/contents/enacted" TargetMode="External"/><Relationship Id="rId11" Type="http://schemas.openxmlformats.org/officeDocument/2006/relationships/image" Target="media/image1.png"/><Relationship Id="rId24" Type="http://schemas.openxmlformats.org/officeDocument/2006/relationships/hyperlink" Target="https://www.college.police.uk/ethics/code-of-ethics" TargetMode="External"/><Relationship Id="rId32" Type="http://schemas.openxmlformats.org/officeDocument/2006/relationships/hyperlink" Target="https://www.frontiersin.org/articles/10.3389/fpsyg.2021.639781/full" TargetMode="External"/><Relationship Id="rId37" Type="http://schemas.openxmlformats.org/officeDocument/2006/relationships/hyperlink" Target="https://www.horsefactbook.com/fun/horse-riding-mental-health/#:~:text=A%20recent%20study%20carried%20out%20by%20the%20British,them%20to%20manage%20any%20negative%20feelings%20they%20have" TargetMode="External"/><Relationship Id="rId40" Type="http://schemas.openxmlformats.org/officeDocument/2006/relationships/hyperlink" Target="https://www.ed.ac.uk/reflection/reflectors-toolkit/reflecting-on-experience/gibbs-reflective-cycle" TargetMode="External"/><Relationship Id="rId45"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ps.gov.uk/crime-info/hate-crime" TargetMode="External"/><Relationship Id="rId36" Type="http://schemas.openxmlformats.org/officeDocument/2006/relationships/hyperlink" Target="https://www.legislation.gov.uk/ukpga/2002/30/section/83"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lig360.com/wp-content/uploads/2022/09/Conflict-Styles-Assessment.pdf" TargetMode="External"/><Relationship Id="rId44"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government/publications/the-code-of-practice-for-victims-of-crime/code-of-practice-for-victims-of-crime-in-england-and-wales-victims-code" TargetMode="External"/><Relationship Id="rId27" Type="http://schemas.openxmlformats.org/officeDocument/2006/relationships/hyperlink" Target="https://www.legislation.gov.uk/ukpga/1996/25/contents" TargetMode="External"/><Relationship Id="rId30" Type="http://schemas.openxmlformats.org/officeDocument/2006/relationships/hyperlink" Target="https://www.nhsinform.scot/healthy-living/mental-wellbeing/stress/what-to-do-if-you-are-struggling-with-stress/" TargetMode="External"/><Relationship Id="rId35" Type="http://schemas.openxmlformats.org/officeDocument/2006/relationships/hyperlink" Target="https://www.college.police.uk/app/national-decision-model/national-decision-model" TargetMode="External"/><Relationship Id="rId43" Type="http://schemas.openxmlformats.org/officeDocument/2006/relationships/hyperlink" Target="https://www.wiltshire.police.uk/SysSiteAssets/media/downloads/wiltshire/policies-and-procedures/contemporaneous-note-interviews-policy.pdf"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englishwithkim.com/clarifying-confirming-understanding/" TargetMode="External"/><Relationship Id="rId38" Type="http://schemas.openxmlformats.org/officeDocument/2006/relationships/hyperlink" Target="https://www.cps.gov.uk/legal-guidance/special-measures#:~:text=The%20special%20measures%20available%20to,in%20private%20(section%2025%20YJCEA)" TargetMode="External"/><Relationship Id="rId46" Type="http://schemas.openxmlformats.org/officeDocument/2006/relationships/customXml" Target="ink/ink2.xml"/><Relationship Id="rId20" Type="http://schemas.openxmlformats.org/officeDocument/2006/relationships/hyperlink" Target="https://www.apa.org/topics/resilience/building-your-resilience" TargetMode="External"/><Relationship Id="rId41" Type="http://schemas.openxmlformats.org/officeDocument/2006/relationships/hyperlink" Target="https://www.who.int/news-room/questions-and-answers/item/stress#:~:text=Stress%20can%20be%20defined%20as,experiences%20stress%20to%20some%20degree" TargetMode="External"/><Relationship Id="rId1" Type="http://schemas.openxmlformats.org/officeDocument/2006/relationships/customXml" Target="../customXml/item1.xml"/><Relationship Id="rId6"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1T14:38:29.359"/>
    </inkml:context>
    <inkml:brush xml:id="br0">
      <inkml:brushProperty name="width" value="0.05" units="cm"/>
      <inkml:brushProperty name="height" value="0.05" units="cm"/>
    </inkml:brush>
  </inkml:definitions>
  <inkml:trace contextRef="#ctx0" brushRef="#br0">1 258 24575,'0'22'0,"0"13"0,0 18 0,0 15 0,0-3 0,0-7 0,0-6 0,0-7 0,0 4 0,0-1 0,0 6 0,0 6 0,0 5 0,3-8 0,2-13 0,1-17 0,1-17 0,-1-17 0,5-25 0,7-25 0,7-22 0,4-12 0,-1-3 0,-5 3 0,-6 11 0,-7 14 0,-5 18 0,-3 18 0,-2 13 0,0 14 0,5 29 0,6 34 0,-1-10 0,1 6 0,5 16 0,1 3 0,3 4 0,2-1 0,0-4 0,1-5 0,-4-13 0,0-5 0,9 11 0,-11-30 0,-6-24 0,0-33 0,2-29 0,-6 5 0,-1-6 0,1-10 0,-2-3 0,0-3 0,-1-1 0,-1-2 0,-1 1 0,-1 9 0,0 1 0,-1 3 0,0 2 0,0 5 0,0 3 0,0-31 0,0 18 0,0 22 0,0 19 0,2 12 0,0 7 0,4 13 0,5 34 0,6 46 0,-7-23 0,1 6 0,2 10 0,1 2 0,1 1 0,0-2 0,0-9 0,1-6 0,-3-16 0,1-6 0,6 13 0,-7-36 0,-4-18 0,5-21 0,10-29 0,11-31 0,-15 27 0,0-3 0,-2-1 0,-2 1 0,10-36 0,-9 24 0,-7 28 0,-5 19 0,-1 11 0,0 18 0,4 33 0,6 33 0,-6-27 0,1 2 0,1-1 0,0-1 0,8 29 0,-3-29 0,-3-29 0,-5-38 0,-3-47 0,-3 11 0,-1-5 0,0-13 0,0-2 0,0-4 0,0 1 0,0 2 0,0 2 0,0 7 0,0 3 0,-1-38 0,0 31 0,-2 29 0,0 18 0,1 13 0,1 11 0,0 33 0,2 44 0,1-18 0,2 5 0,3 10 0,3 3 0,4 0 0,2-3 0,1-9 0,2-4 0,14 28 0,-8-34 0,-10-34 0,-5-18 0,-1-18 0,2-21 0,6-24 0,6-26 0,-10 33 0,-1-1 0,0-4 0,-1-1 0,-2-1 0,-2 1 0,-3 3 0,-1 1 0,0-31 0,-3 25 0,1 27 0,1 20 0,4 25 0,5 36 0,6 47 0,-6-25 0,0 7 0,1 12 0,1 2 0,1 4 0,2-1 0,1-4 0,2-3 0,-2-15 0,2-5 0,-2-15 0,1-6 0,7 12 0,-8-33 0,-8-18 0,-3-10 0,0-7 0,2-12 0,4-12 0,3-8 0,2-1 0,-2 5 0,-3 7 0,-4 3 0,-5 6 0,0 5 0,-2 5 0,1 3 0,0 1 0,0-4 0,1-4 0,2-7 0,0-8 0,0-5 0,-1 0 0,-1 7 0,-1 7 0,-1 8 0,-1 4 0,0 1 0,0-2 0,0-4 0,-2-3 0,-1 0 0,-1 0 0,0 4 0,2 3 0,1 5 0,1 10 0,0 23 0,4 29 0,16 22 0,11 1 0,9-17 0,0-27 0,-9-21 0,0-19 0,1-22 0,1-19 0,-3-16 0,-9-3 0,-9 5 0,-7 11 0,-9 9 0,-7 9 0,-5 8 0,-5 6 0,0 6 0,2 4 0,1 3 0,1 7 0,2 10 0,5 11 0,4 6 0,3-2 0,3-6 0,2-10 0,1-7 0,2-5 0,1-10 0,-2-11 0,2-10 0,-2-5 0,-1 6 0,-1 7 0,-2 8 0,3 7 0,3 4 0,9 8 0,13 6 0,13 6 0,9 1 0,1-6 0,-6-7 0,-8-10 0,-5-12 0,-4-8 0,-5-4 0,-4 6 0,-6 9 0,-5 6 0,-2 8 0,1 12 0,3 13 0,4 12 0,4 1 0,-1-10 0,2-14 0,9-25 0,13-30 0,16-33 0,-25 27 0,-1-1 0,-2 2 0,-1 2 0,17-24 0,-15 29 0,-8 20 0,-7 16 0,0 26 0,1 23 0,0 13 0,-3-4 0,-3-22 0,-2-28 0,6-31 0,7-23 0,2-10 0,-2 10 0,-6 20 0,-4 18 0,-1 18 0,1 9 0,3 5 0,12-4 0,20-20 0,21-29 0,14-26 0,-42 23 0,-2-1 0,19-21 0,-21 23 0,-14 20 0,-2 12 0,2 12 0,5 12 0,1 12 0,-3 7 0,-6-2 0,-10-3 0,-20-4 0,-31-5 0,-26 0 0,-14-7 0,7-8 0,25-8 0,24-9 0,17 1 0,8-1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01T14:38:22.798"/>
    </inkml:context>
    <inkml:brush xml:id="br0">
      <inkml:brushProperty name="width" value="0.05" units="cm"/>
      <inkml:brushProperty name="height" value="0.05" units="cm"/>
    </inkml:brush>
  </inkml:definitions>
  <inkml:trace contextRef="#ctx0" brushRef="#br0">168 619 24575,'0'17'0,"0"19"0,0 27 0,0 32 0,0-45 0,0 0 0,0 2 0,0-1 0,0 45 0,0-14 0,0-6 0,0-22 0,0-14 0,0-10 0,0-4 0,0-3 0,0-1 0,0-5 0,0-4 0,0-6 0,-5-18 0,-8-35 0,-10-49 0,9 30 0,-1-6 0,0-10 0,1-2 0,0 0 0,2 1 0,2 5 0,1 3 0,1 6 0,2 2 0,2 10 0,1 2 0,1-38 0,5 15 0,8 9 0,9 6 0,6 7 0,3 7 0,-2 8 0,-6 13 0,-4 7 0,-4 10 0,-2 5 0,2 3 0,4 2 0,7 2 0,8 9 0,3 7 0,-2 9 0,-4 6 0,-6 1 0,-7 2 0,-6 2 0,-10 2 0,-12 2 0,-14 4 0,-10-5 0,-2-6 0,7-8 0,11-10 0,8-7 0,6-3 0,2-4 0,1-1 0,0 1 0,-3 0 0,1 0 0,0-1 0,2-1 0,2-4 0,1-4 0,0-4 0,1-1 0,1 1 0,1 2 0,0 5 0,0 1 0</inkml:trace>
  <inkml:trace contextRef="#ctx0" brushRef="#br0" timeOffset="976">411 579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04002C-6D9A-D340-AA52-0D54E0BE1E78}">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2144</TotalTime>
  <Pages>22</Pages>
  <Words>9050</Words>
  <Characters>51589</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P (FCI)</cp:lastModifiedBy>
  <cp:revision>37</cp:revision>
  <cp:lastPrinted>2019-08-13T11:47:00Z</cp:lastPrinted>
  <dcterms:created xsi:type="dcterms:W3CDTF">2023-11-30T15:32:00Z</dcterms:created>
  <dcterms:modified xsi:type="dcterms:W3CDTF">2023-12-04T22:12:00Z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