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1EFD" w:rsidRPr="008C31BB" w:rsidRDefault="000A1374" w:rsidP="00CB554B">
      <w:pPr>
        <w:jc w:val="center"/>
        <w:rPr>
          <w:rFonts w:ascii="Times New Roman" w:hAnsi="Times New Roman" w:cs="Times New Roman"/>
          <w:b/>
          <w:sz w:val="24"/>
          <w:szCs w:val="24"/>
        </w:rPr>
      </w:pPr>
      <w:r w:rsidRPr="008C31BB">
        <w:rPr>
          <w:rFonts w:ascii="Times New Roman" w:hAnsi="Times New Roman" w:cs="Times New Roman"/>
          <w:b/>
          <w:sz w:val="24"/>
          <w:szCs w:val="24"/>
        </w:rPr>
        <w:t>Islam</w:t>
      </w:r>
      <w:r w:rsidR="000B1F2A" w:rsidRPr="008C31BB">
        <w:rPr>
          <w:rFonts w:ascii="Times New Roman" w:hAnsi="Times New Roman" w:cs="Times New Roman"/>
          <w:b/>
          <w:sz w:val="24"/>
          <w:szCs w:val="24"/>
        </w:rPr>
        <w:t xml:space="preserve"> </w:t>
      </w:r>
      <w:r w:rsidR="00BA1D36" w:rsidRPr="008C31BB">
        <w:rPr>
          <w:rFonts w:ascii="Times New Roman" w:hAnsi="Times New Roman" w:cs="Times New Roman"/>
          <w:b/>
          <w:sz w:val="24"/>
          <w:szCs w:val="24"/>
        </w:rPr>
        <w:t>and</w:t>
      </w:r>
      <w:r w:rsidR="00BA1D36">
        <w:rPr>
          <w:rFonts w:ascii="Times New Roman" w:hAnsi="Times New Roman" w:cs="Times New Roman"/>
          <w:b/>
          <w:sz w:val="24"/>
          <w:szCs w:val="24"/>
        </w:rPr>
        <w:t xml:space="preserve"> </w:t>
      </w:r>
      <w:r w:rsidR="00BA1D36" w:rsidRPr="008C31BB">
        <w:rPr>
          <w:rFonts w:ascii="Times New Roman" w:hAnsi="Times New Roman" w:cs="Times New Roman"/>
          <w:b/>
          <w:sz w:val="24"/>
          <w:szCs w:val="24"/>
        </w:rPr>
        <w:t>Muslim</w:t>
      </w:r>
      <w:r w:rsidR="00CA6103">
        <w:rPr>
          <w:rFonts w:ascii="Times New Roman" w:hAnsi="Times New Roman" w:cs="Times New Roman"/>
          <w:b/>
          <w:sz w:val="24"/>
          <w:szCs w:val="24"/>
        </w:rPr>
        <w:t>s</w:t>
      </w:r>
      <w:r w:rsidRPr="008C31BB">
        <w:rPr>
          <w:rFonts w:ascii="Times New Roman" w:hAnsi="Times New Roman" w:cs="Times New Roman"/>
          <w:b/>
          <w:sz w:val="24"/>
          <w:szCs w:val="24"/>
        </w:rPr>
        <w:t xml:space="preserve"> in Britain</w:t>
      </w:r>
    </w:p>
    <w:p w:rsidR="00346975" w:rsidRPr="008C31BB" w:rsidRDefault="00346975" w:rsidP="00471EFD">
      <w:pPr>
        <w:rPr>
          <w:rFonts w:ascii="Times New Roman" w:hAnsi="Times New Roman" w:cs="Times New Roman"/>
          <w:sz w:val="24"/>
          <w:szCs w:val="24"/>
        </w:rPr>
      </w:pPr>
    </w:p>
    <w:p w:rsidR="004F7DF0" w:rsidRPr="008C31BB" w:rsidRDefault="00A864FC" w:rsidP="00471EFD">
      <w:pPr>
        <w:rPr>
          <w:rFonts w:ascii="Times New Roman" w:hAnsi="Times New Roman" w:cs="Times New Roman"/>
          <w:sz w:val="24"/>
          <w:szCs w:val="24"/>
        </w:rPr>
      </w:pPr>
      <w:r w:rsidRPr="008C31BB">
        <w:rPr>
          <w:rFonts w:ascii="Times New Roman" w:hAnsi="Times New Roman" w:cs="Times New Roman"/>
          <w:sz w:val="24"/>
          <w:szCs w:val="24"/>
        </w:rPr>
        <w:t>C</w:t>
      </w:r>
      <w:r w:rsidR="00CB214B" w:rsidRPr="008C31BB">
        <w:rPr>
          <w:rFonts w:ascii="Times New Roman" w:hAnsi="Times New Roman" w:cs="Times New Roman"/>
          <w:sz w:val="24"/>
          <w:szCs w:val="24"/>
        </w:rPr>
        <w:t>ontact between the Islamic world and Britain has a long history</w:t>
      </w:r>
      <w:r w:rsidR="00203B73" w:rsidRPr="008C31BB">
        <w:rPr>
          <w:rFonts w:ascii="Times New Roman" w:hAnsi="Times New Roman" w:cs="Times New Roman"/>
          <w:sz w:val="24"/>
          <w:szCs w:val="24"/>
        </w:rPr>
        <w:t xml:space="preserve"> stretching </w:t>
      </w:r>
      <w:r w:rsidR="0003157E" w:rsidRPr="008C31BB">
        <w:rPr>
          <w:rFonts w:ascii="Times New Roman" w:hAnsi="Times New Roman" w:cs="Times New Roman"/>
          <w:sz w:val="24"/>
          <w:szCs w:val="24"/>
        </w:rPr>
        <w:t>over</w:t>
      </w:r>
      <w:r w:rsidR="00203B73" w:rsidRPr="008C31BB">
        <w:rPr>
          <w:rFonts w:ascii="Times New Roman" w:hAnsi="Times New Roman" w:cs="Times New Roman"/>
          <w:sz w:val="24"/>
          <w:szCs w:val="24"/>
        </w:rPr>
        <w:t xml:space="preserve"> millennia, (Abbas 2010)</w:t>
      </w:r>
      <w:r w:rsidR="00FB467F" w:rsidRPr="008C31BB">
        <w:rPr>
          <w:rFonts w:ascii="Times New Roman" w:hAnsi="Times New Roman" w:cs="Times New Roman"/>
          <w:sz w:val="24"/>
          <w:szCs w:val="24"/>
        </w:rPr>
        <w:t>.</w:t>
      </w:r>
      <w:r w:rsidR="00DA6483" w:rsidRPr="008C31BB">
        <w:rPr>
          <w:rFonts w:ascii="Times New Roman" w:hAnsi="Times New Roman" w:cs="Times New Roman"/>
          <w:sz w:val="24"/>
          <w:szCs w:val="24"/>
        </w:rPr>
        <w:t xml:space="preserve"> </w:t>
      </w:r>
      <w:r w:rsidR="00515859">
        <w:rPr>
          <w:rFonts w:ascii="Times New Roman" w:hAnsi="Times New Roman" w:cs="Times New Roman"/>
          <w:sz w:val="24"/>
          <w:szCs w:val="24"/>
        </w:rPr>
        <w:t>The</w:t>
      </w:r>
      <w:r w:rsidR="00346975" w:rsidRPr="008C31BB">
        <w:rPr>
          <w:rFonts w:ascii="Times New Roman" w:hAnsi="Times New Roman" w:cs="Times New Roman"/>
          <w:sz w:val="24"/>
          <w:szCs w:val="24"/>
        </w:rPr>
        <w:t xml:space="preserve"> </w:t>
      </w:r>
      <w:r w:rsidR="00392067" w:rsidRPr="008C31BB">
        <w:rPr>
          <w:rFonts w:ascii="Times New Roman" w:hAnsi="Times New Roman" w:cs="Times New Roman"/>
          <w:sz w:val="24"/>
          <w:szCs w:val="24"/>
        </w:rPr>
        <w:t>long and often un</w:t>
      </w:r>
      <w:r w:rsidR="004146FE" w:rsidRPr="008C31BB">
        <w:rPr>
          <w:rFonts w:ascii="Times New Roman" w:hAnsi="Times New Roman" w:cs="Times New Roman"/>
          <w:sz w:val="24"/>
          <w:szCs w:val="24"/>
        </w:rPr>
        <w:t>easy</w:t>
      </w:r>
      <w:r w:rsidR="00392067" w:rsidRPr="008C31BB">
        <w:rPr>
          <w:rFonts w:ascii="Times New Roman" w:hAnsi="Times New Roman" w:cs="Times New Roman"/>
          <w:sz w:val="24"/>
          <w:szCs w:val="24"/>
        </w:rPr>
        <w:t xml:space="preserve"> relationship is </w:t>
      </w:r>
      <w:r w:rsidR="00346975" w:rsidRPr="008C31BB">
        <w:rPr>
          <w:rFonts w:ascii="Times New Roman" w:hAnsi="Times New Roman" w:cs="Times New Roman"/>
          <w:sz w:val="24"/>
          <w:szCs w:val="24"/>
        </w:rPr>
        <w:t xml:space="preserve">described by Philip Lewis, </w:t>
      </w:r>
      <w:r w:rsidR="005135BE" w:rsidRPr="008C31BB">
        <w:rPr>
          <w:rFonts w:ascii="Times New Roman" w:hAnsi="Times New Roman" w:cs="Times New Roman"/>
          <w:sz w:val="24"/>
          <w:szCs w:val="24"/>
        </w:rPr>
        <w:t>“at various times Muslims have been treate</w:t>
      </w:r>
      <w:r w:rsidR="00FB467F" w:rsidRPr="008C31BB">
        <w:rPr>
          <w:rFonts w:ascii="Times New Roman" w:hAnsi="Times New Roman" w:cs="Times New Roman"/>
          <w:sz w:val="24"/>
          <w:szCs w:val="24"/>
        </w:rPr>
        <w:t>d as a military and ideological</w:t>
      </w:r>
      <w:r w:rsidR="005135BE" w:rsidRPr="008C31BB">
        <w:rPr>
          <w:rFonts w:ascii="Times New Roman" w:hAnsi="Times New Roman" w:cs="Times New Roman"/>
          <w:sz w:val="24"/>
          <w:szCs w:val="24"/>
        </w:rPr>
        <w:t xml:space="preserve"> threat, political allies, trading partners, object of intellectual curiosity, ripe for imperial conquest and, latterly as fellow citizenship”,</w:t>
      </w:r>
      <w:r w:rsidR="005E2719" w:rsidRPr="008C31BB">
        <w:rPr>
          <w:rFonts w:ascii="Times New Roman" w:hAnsi="Times New Roman" w:cs="Times New Roman"/>
          <w:sz w:val="24"/>
          <w:szCs w:val="24"/>
        </w:rPr>
        <w:t>(</w:t>
      </w:r>
      <w:r w:rsidR="00E71FB6">
        <w:rPr>
          <w:rFonts w:ascii="Times New Roman" w:hAnsi="Times New Roman" w:cs="Times New Roman"/>
          <w:sz w:val="24"/>
          <w:szCs w:val="24"/>
        </w:rPr>
        <w:t xml:space="preserve">P, </w:t>
      </w:r>
      <w:r w:rsidR="005E2719" w:rsidRPr="008C31BB">
        <w:rPr>
          <w:rFonts w:ascii="Times New Roman" w:hAnsi="Times New Roman" w:cs="Times New Roman"/>
          <w:sz w:val="24"/>
          <w:szCs w:val="24"/>
        </w:rPr>
        <w:t>10)</w:t>
      </w:r>
      <w:r w:rsidR="00CB214B" w:rsidRPr="008C31BB">
        <w:rPr>
          <w:rFonts w:ascii="Times New Roman" w:hAnsi="Times New Roman" w:cs="Times New Roman"/>
          <w:sz w:val="24"/>
          <w:szCs w:val="24"/>
        </w:rPr>
        <w:t>.</w:t>
      </w:r>
      <w:r w:rsidR="004146FE" w:rsidRPr="008C31BB">
        <w:rPr>
          <w:rFonts w:ascii="Times New Roman" w:hAnsi="Times New Roman" w:cs="Times New Roman"/>
          <w:sz w:val="24"/>
          <w:szCs w:val="24"/>
        </w:rPr>
        <w:t xml:space="preserve"> Muslim migrants, dignitaries, students and visitors to the UK </w:t>
      </w:r>
      <w:r w:rsidR="0086042D" w:rsidRPr="008C31BB">
        <w:rPr>
          <w:rFonts w:ascii="Times New Roman" w:hAnsi="Times New Roman" w:cs="Times New Roman"/>
          <w:sz w:val="24"/>
          <w:szCs w:val="24"/>
        </w:rPr>
        <w:t>were not alone</w:t>
      </w:r>
      <w:r w:rsidR="00E276E4" w:rsidRPr="008C31BB">
        <w:rPr>
          <w:rFonts w:ascii="Times New Roman" w:hAnsi="Times New Roman" w:cs="Times New Roman"/>
          <w:sz w:val="24"/>
          <w:szCs w:val="24"/>
        </w:rPr>
        <w:t>,</w:t>
      </w:r>
      <w:r w:rsidR="00335B7C" w:rsidRPr="008C31BB">
        <w:rPr>
          <w:rFonts w:ascii="Times New Roman" w:hAnsi="Times New Roman" w:cs="Times New Roman"/>
          <w:sz w:val="24"/>
          <w:szCs w:val="24"/>
        </w:rPr>
        <w:t xml:space="preserve"> </w:t>
      </w:r>
      <w:r w:rsidR="0086042D" w:rsidRPr="008C31BB">
        <w:rPr>
          <w:rFonts w:ascii="Times New Roman" w:hAnsi="Times New Roman" w:cs="Times New Roman"/>
          <w:sz w:val="24"/>
          <w:szCs w:val="24"/>
        </w:rPr>
        <w:t xml:space="preserve">there were </w:t>
      </w:r>
      <w:r w:rsidR="00335B7C" w:rsidRPr="008C31BB">
        <w:rPr>
          <w:rFonts w:ascii="Times New Roman" w:hAnsi="Times New Roman" w:cs="Times New Roman"/>
          <w:sz w:val="24"/>
          <w:szCs w:val="24"/>
        </w:rPr>
        <w:t xml:space="preserve">a </w:t>
      </w:r>
      <w:r w:rsidR="000B1F2A" w:rsidRPr="008C31BB">
        <w:rPr>
          <w:rFonts w:ascii="Times New Roman" w:hAnsi="Times New Roman" w:cs="Times New Roman"/>
          <w:sz w:val="24"/>
          <w:szCs w:val="24"/>
        </w:rPr>
        <w:t xml:space="preserve">number of distinguished </w:t>
      </w:r>
      <w:r w:rsidR="00610758" w:rsidRPr="008C31BB">
        <w:rPr>
          <w:rFonts w:ascii="Times New Roman" w:hAnsi="Times New Roman" w:cs="Times New Roman"/>
          <w:sz w:val="24"/>
          <w:szCs w:val="24"/>
        </w:rPr>
        <w:t xml:space="preserve">white </w:t>
      </w:r>
      <w:r w:rsidR="0086042D" w:rsidRPr="008C31BB">
        <w:rPr>
          <w:rFonts w:ascii="Times New Roman" w:hAnsi="Times New Roman" w:cs="Times New Roman"/>
          <w:sz w:val="24"/>
          <w:szCs w:val="24"/>
        </w:rPr>
        <w:t xml:space="preserve">Victorian and Edwardian coverts who were </w:t>
      </w:r>
      <w:r w:rsidR="00DB6808" w:rsidRPr="008C31BB">
        <w:rPr>
          <w:rFonts w:ascii="Times New Roman" w:hAnsi="Times New Roman" w:cs="Times New Roman"/>
          <w:sz w:val="24"/>
          <w:szCs w:val="24"/>
        </w:rPr>
        <w:t xml:space="preserve">practicing and preaching </w:t>
      </w:r>
      <w:r w:rsidR="0086042D" w:rsidRPr="008C31BB">
        <w:rPr>
          <w:rFonts w:ascii="Times New Roman" w:hAnsi="Times New Roman" w:cs="Times New Roman"/>
          <w:sz w:val="24"/>
          <w:szCs w:val="24"/>
        </w:rPr>
        <w:t>Islam</w:t>
      </w:r>
      <w:r w:rsidR="00610758" w:rsidRPr="008C31BB">
        <w:rPr>
          <w:rFonts w:ascii="Times New Roman" w:hAnsi="Times New Roman" w:cs="Times New Roman"/>
          <w:sz w:val="24"/>
          <w:szCs w:val="24"/>
        </w:rPr>
        <w:t xml:space="preserve"> among </w:t>
      </w:r>
      <w:r w:rsidR="00335B7C" w:rsidRPr="008C31BB">
        <w:rPr>
          <w:rFonts w:ascii="Times New Roman" w:hAnsi="Times New Roman" w:cs="Times New Roman"/>
          <w:sz w:val="24"/>
          <w:szCs w:val="24"/>
        </w:rPr>
        <w:t xml:space="preserve">the </w:t>
      </w:r>
      <w:r w:rsidR="00610758" w:rsidRPr="008C31BB">
        <w:rPr>
          <w:rFonts w:ascii="Times New Roman" w:hAnsi="Times New Roman" w:cs="Times New Roman"/>
          <w:sz w:val="24"/>
          <w:szCs w:val="24"/>
        </w:rPr>
        <w:t>local white population.</w:t>
      </w:r>
      <w:r w:rsidR="000B1F2A" w:rsidRPr="008C31BB">
        <w:rPr>
          <w:rFonts w:ascii="Times New Roman" w:hAnsi="Times New Roman" w:cs="Times New Roman"/>
          <w:sz w:val="24"/>
          <w:szCs w:val="24"/>
        </w:rPr>
        <w:t xml:space="preserve"> The earliest</w:t>
      </w:r>
      <w:r w:rsidR="002C4BFC" w:rsidRPr="008C31BB">
        <w:rPr>
          <w:rFonts w:ascii="Times New Roman" w:hAnsi="Times New Roman" w:cs="Times New Roman"/>
          <w:sz w:val="24"/>
          <w:szCs w:val="24"/>
        </w:rPr>
        <w:t xml:space="preserve"> recorded</w:t>
      </w:r>
      <w:r w:rsidR="000B1F2A" w:rsidRPr="008C31BB">
        <w:rPr>
          <w:rFonts w:ascii="Times New Roman" w:hAnsi="Times New Roman" w:cs="Times New Roman"/>
          <w:sz w:val="24"/>
          <w:szCs w:val="24"/>
        </w:rPr>
        <w:t xml:space="preserve"> </w:t>
      </w:r>
      <w:r w:rsidR="002C4BFC" w:rsidRPr="008C31BB">
        <w:rPr>
          <w:rFonts w:ascii="Times New Roman" w:hAnsi="Times New Roman" w:cs="Times New Roman"/>
          <w:sz w:val="24"/>
          <w:szCs w:val="24"/>
        </w:rPr>
        <w:t>Englishman to c</w:t>
      </w:r>
      <w:r w:rsidR="00281E86">
        <w:rPr>
          <w:rFonts w:ascii="Times New Roman" w:hAnsi="Times New Roman" w:cs="Times New Roman"/>
          <w:sz w:val="24"/>
          <w:szCs w:val="24"/>
        </w:rPr>
        <w:t>onvert to Islam was John Nelson</w:t>
      </w:r>
      <w:r w:rsidR="00BA1D36">
        <w:rPr>
          <w:rFonts w:ascii="Times New Roman" w:hAnsi="Times New Roman" w:cs="Times New Roman"/>
          <w:sz w:val="24"/>
          <w:szCs w:val="24"/>
        </w:rPr>
        <w:t xml:space="preserve"> </w:t>
      </w:r>
      <w:r w:rsidR="002C4BFC" w:rsidRPr="008C31BB">
        <w:rPr>
          <w:rFonts w:ascii="Times New Roman" w:hAnsi="Times New Roman" w:cs="Times New Roman"/>
          <w:sz w:val="24"/>
          <w:szCs w:val="24"/>
        </w:rPr>
        <w:t>in the 16</w:t>
      </w:r>
      <w:r w:rsidR="002C4BFC" w:rsidRPr="008C31BB">
        <w:rPr>
          <w:rFonts w:ascii="Times New Roman" w:hAnsi="Times New Roman" w:cs="Times New Roman"/>
          <w:sz w:val="24"/>
          <w:szCs w:val="24"/>
          <w:vertAlign w:val="superscript"/>
        </w:rPr>
        <w:t>th</w:t>
      </w:r>
      <w:r w:rsidR="002C4BFC" w:rsidRPr="008C31BB">
        <w:rPr>
          <w:rFonts w:ascii="Times New Roman" w:hAnsi="Times New Roman" w:cs="Times New Roman"/>
          <w:sz w:val="24"/>
          <w:szCs w:val="24"/>
        </w:rPr>
        <w:t xml:space="preserve"> century</w:t>
      </w:r>
      <w:r w:rsidR="00AD76AA" w:rsidRPr="008C31BB">
        <w:rPr>
          <w:rFonts w:ascii="Times New Roman" w:hAnsi="Times New Roman" w:cs="Times New Roman"/>
          <w:sz w:val="24"/>
          <w:szCs w:val="24"/>
        </w:rPr>
        <w:t>, (BBC religions)</w:t>
      </w:r>
      <w:r w:rsidR="00B3378D">
        <w:rPr>
          <w:rFonts w:ascii="Times New Roman" w:hAnsi="Times New Roman" w:cs="Times New Roman"/>
          <w:sz w:val="24"/>
          <w:szCs w:val="24"/>
        </w:rPr>
        <w:t>.</w:t>
      </w:r>
      <w:r w:rsidR="002C4BFC" w:rsidRPr="008C31BB">
        <w:rPr>
          <w:rFonts w:ascii="Times New Roman" w:hAnsi="Times New Roman" w:cs="Times New Roman"/>
          <w:sz w:val="24"/>
          <w:szCs w:val="24"/>
        </w:rPr>
        <w:t xml:space="preserve"> </w:t>
      </w:r>
      <w:r w:rsidR="00281E86">
        <w:rPr>
          <w:rFonts w:ascii="Times New Roman" w:hAnsi="Times New Roman" w:cs="Times New Roman"/>
          <w:sz w:val="24"/>
          <w:szCs w:val="24"/>
        </w:rPr>
        <w:t>The distinguished convert</w:t>
      </w:r>
      <w:r w:rsidR="004D3B4E">
        <w:rPr>
          <w:rFonts w:ascii="Times New Roman" w:hAnsi="Times New Roman" w:cs="Times New Roman"/>
          <w:sz w:val="24"/>
          <w:szCs w:val="24"/>
        </w:rPr>
        <w:t>,</w:t>
      </w:r>
      <w:r w:rsidR="00281E86">
        <w:rPr>
          <w:rFonts w:ascii="Times New Roman" w:hAnsi="Times New Roman" w:cs="Times New Roman"/>
          <w:sz w:val="24"/>
          <w:szCs w:val="24"/>
        </w:rPr>
        <w:t xml:space="preserve"> </w:t>
      </w:r>
      <w:r w:rsidR="00CE2FAA" w:rsidRPr="008C31BB">
        <w:rPr>
          <w:rFonts w:ascii="Times New Roman" w:hAnsi="Times New Roman" w:cs="Times New Roman"/>
          <w:sz w:val="24"/>
          <w:szCs w:val="24"/>
        </w:rPr>
        <w:t>Abdullah</w:t>
      </w:r>
      <w:r w:rsidR="00203B73" w:rsidRPr="008C31BB">
        <w:rPr>
          <w:rFonts w:ascii="Times New Roman" w:hAnsi="Times New Roman" w:cs="Times New Roman"/>
          <w:sz w:val="24"/>
          <w:szCs w:val="24"/>
        </w:rPr>
        <w:t xml:space="preserve"> Q</w:t>
      </w:r>
      <w:r w:rsidR="00281E86">
        <w:rPr>
          <w:rFonts w:ascii="Times New Roman" w:hAnsi="Times New Roman" w:cs="Times New Roman"/>
          <w:sz w:val="24"/>
          <w:szCs w:val="24"/>
        </w:rPr>
        <w:t>uilliam</w:t>
      </w:r>
      <w:r w:rsidR="004D3B4E">
        <w:rPr>
          <w:rFonts w:ascii="Times New Roman" w:hAnsi="Times New Roman" w:cs="Times New Roman"/>
          <w:sz w:val="24"/>
          <w:szCs w:val="24"/>
        </w:rPr>
        <w:t>,</w:t>
      </w:r>
      <w:r w:rsidR="00845AFE">
        <w:rPr>
          <w:rFonts w:ascii="Times New Roman" w:hAnsi="Times New Roman" w:cs="Times New Roman"/>
          <w:sz w:val="24"/>
          <w:szCs w:val="24"/>
        </w:rPr>
        <w:t xml:space="preserve"> is credited</w:t>
      </w:r>
      <w:r w:rsidR="00203B73" w:rsidRPr="008C31BB">
        <w:rPr>
          <w:rFonts w:ascii="Times New Roman" w:hAnsi="Times New Roman" w:cs="Times New Roman"/>
          <w:sz w:val="24"/>
          <w:szCs w:val="24"/>
        </w:rPr>
        <w:t xml:space="preserve"> </w:t>
      </w:r>
      <w:r w:rsidR="00B40D11" w:rsidRPr="008C31BB">
        <w:rPr>
          <w:rFonts w:ascii="Times New Roman" w:hAnsi="Times New Roman" w:cs="Times New Roman"/>
          <w:sz w:val="24"/>
          <w:szCs w:val="24"/>
        </w:rPr>
        <w:t>for</w:t>
      </w:r>
      <w:r w:rsidR="00845AFE">
        <w:rPr>
          <w:rFonts w:ascii="Times New Roman" w:hAnsi="Times New Roman" w:cs="Times New Roman"/>
          <w:sz w:val="24"/>
          <w:szCs w:val="24"/>
        </w:rPr>
        <w:t xml:space="preserve"> opening England’s fir</w:t>
      </w:r>
      <w:r w:rsidR="00B3378D">
        <w:rPr>
          <w:rFonts w:ascii="Times New Roman" w:hAnsi="Times New Roman" w:cs="Times New Roman"/>
          <w:sz w:val="24"/>
          <w:szCs w:val="24"/>
        </w:rPr>
        <w:t>st Mosque in Liverpool in 1889.</w:t>
      </w:r>
      <w:r w:rsidR="00CE2FAA" w:rsidRPr="008C31BB">
        <w:rPr>
          <w:rFonts w:ascii="Times New Roman" w:hAnsi="Times New Roman" w:cs="Times New Roman"/>
          <w:sz w:val="24"/>
          <w:szCs w:val="24"/>
        </w:rPr>
        <w:t xml:space="preserve"> </w:t>
      </w:r>
      <w:r w:rsidR="00B3378D">
        <w:rPr>
          <w:rFonts w:ascii="Times New Roman" w:hAnsi="Times New Roman" w:cs="Times New Roman"/>
          <w:sz w:val="24"/>
          <w:szCs w:val="24"/>
        </w:rPr>
        <w:t xml:space="preserve">He is also credited for converting </w:t>
      </w:r>
      <w:r w:rsidR="00CE2FAA" w:rsidRPr="008C31BB">
        <w:rPr>
          <w:rFonts w:ascii="Times New Roman" w:hAnsi="Times New Roman" w:cs="Times New Roman"/>
          <w:sz w:val="24"/>
          <w:szCs w:val="24"/>
        </w:rPr>
        <w:t>600 people in Britain</w:t>
      </w:r>
      <w:r w:rsidR="004D3B4E">
        <w:rPr>
          <w:rFonts w:ascii="Times New Roman" w:hAnsi="Times New Roman" w:cs="Times New Roman"/>
          <w:sz w:val="24"/>
          <w:szCs w:val="24"/>
        </w:rPr>
        <w:t>,</w:t>
      </w:r>
      <w:r w:rsidR="00203B73" w:rsidRPr="008C31BB">
        <w:rPr>
          <w:rFonts w:ascii="Times New Roman" w:hAnsi="Times New Roman" w:cs="Times New Roman"/>
          <w:sz w:val="24"/>
          <w:szCs w:val="24"/>
        </w:rPr>
        <w:t xml:space="preserve"> for which he became unpopular among the Christian population</w:t>
      </w:r>
      <w:r w:rsidR="00A43986" w:rsidRPr="008C31BB">
        <w:rPr>
          <w:rFonts w:ascii="Times New Roman" w:hAnsi="Times New Roman" w:cs="Times New Roman"/>
          <w:sz w:val="24"/>
          <w:szCs w:val="24"/>
        </w:rPr>
        <w:t>, (Long and Chester, 2011</w:t>
      </w:r>
      <w:r w:rsidR="00CE2FAA" w:rsidRPr="008C31BB">
        <w:rPr>
          <w:rFonts w:ascii="Times New Roman" w:hAnsi="Times New Roman" w:cs="Times New Roman"/>
          <w:sz w:val="24"/>
          <w:szCs w:val="24"/>
        </w:rPr>
        <w:t>)</w:t>
      </w:r>
      <w:r w:rsidR="005A2123" w:rsidRPr="008C31BB">
        <w:rPr>
          <w:rFonts w:ascii="Times New Roman" w:hAnsi="Times New Roman" w:cs="Times New Roman"/>
          <w:sz w:val="24"/>
          <w:szCs w:val="24"/>
        </w:rPr>
        <w:t>.</w:t>
      </w:r>
    </w:p>
    <w:p w:rsidR="004F7DF0" w:rsidRPr="008C31BB" w:rsidRDefault="005A2123" w:rsidP="004F7DF0">
      <w:pPr>
        <w:ind w:firstLine="567"/>
        <w:rPr>
          <w:rFonts w:ascii="Times New Roman" w:hAnsi="Times New Roman" w:cs="Times New Roman"/>
          <w:sz w:val="24"/>
          <w:szCs w:val="24"/>
        </w:rPr>
      </w:pPr>
      <w:r w:rsidRPr="008C31BB">
        <w:rPr>
          <w:rFonts w:ascii="Times New Roman" w:hAnsi="Times New Roman" w:cs="Times New Roman"/>
          <w:sz w:val="24"/>
          <w:szCs w:val="24"/>
        </w:rPr>
        <w:t>Muslim presence during medieval, Victorian and Edwardian</w:t>
      </w:r>
      <w:r w:rsidR="004F667A" w:rsidRPr="008C31BB">
        <w:rPr>
          <w:rFonts w:ascii="Times New Roman" w:hAnsi="Times New Roman" w:cs="Times New Roman"/>
          <w:sz w:val="24"/>
          <w:szCs w:val="24"/>
        </w:rPr>
        <w:t xml:space="preserve"> period </w:t>
      </w:r>
      <w:r w:rsidRPr="008C31BB">
        <w:rPr>
          <w:rFonts w:ascii="Times New Roman" w:hAnsi="Times New Roman" w:cs="Times New Roman"/>
          <w:sz w:val="24"/>
          <w:szCs w:val="24"/>
        </w:rPr>
        <w:t xml:space="preserve">largely went </w:t>
      </w:r>
      <w:r w:rsidR="004F667A" w:rsidRPr="008C31BB">
        <w:rPr>
          <w:rFonts w:ascii="Times New Roman" w:hAnsi="Times New Roman" w:cs="Times New Roman"/>
          <w:sz w:val="24"/>
          <w:szCs w:val="24"/>
        </w:rPr>
        <w:t>unnoticed</w:t>
      </w:r>
      <w:r w:rsidR="00BC32E4" w:rsidRPr="008C31BB">
        <w:rPr>
          <w:rFonts w:ascii="Times New Roman" w:hAnsi="Times New Roman" w:cs="Times New Roman"/>
          <w:sz w:val="24"/>
          <w:szCs w:val="24"/>
        </w:rPr>
        <w:t xml:space="preserve"> due to </w:t>
      </w:r>
      <w:r w:rsidR="00976520" w:rsidRPr="008C31BB">
        <w:rPr>
          <w:rFonts w:ascii="Times New Roman" w:hAnsi="Times New Roman" w:cs="Times New Roman"/>
          <w:sz w:val="24"/>
          <w:szCs w:val="24"/>
        </w:rPr>
        <w:t>the</w:t>
      </w:r>
      <w:r w:rsidR="005A7DB2" w:rsidRPr="008C31BB">
        <w:rPr>
          <w:rFonts w:ascii="Times New Roman" w:hAnsi="Times New Roman" w:cs="Times New Roman"/>
          <w:sz w:val="24"/>
          <w:szCs w:val="24"/>
        </w:rPr>
        <w:t>ir</w:t>
      </w:r>
      <w:r w:rsidR="00976520" w:rsidRPr="008C31BB">
        <w:rPr>
          <w:rFonts w:ascii="Times New Roman" w:hAnsi="Times New Roman" w:cs="Times New Roman"/>
          <w:sz w:val="24"/>
          <w:szCs w:val="24"/>
        </w:rPr>
        <w:t xml:space="preserve"> </w:t>
      </w:r>
      <w:r w:rsidR="00BC32E4" w:rsidRPr="008C31BB">
        <w:rPr>
          <w:rFonts w:ascii="Times New Roman" w:hAnsi="Times New Roman" w:cs="Times New Roman"/>
          <w:sz w:val="24"/>
          <w:szCs w:val="24"/>
        </w:rPr>
        <w:t>insignificant number</w:t>
      </w:r>
      <w:r w:rsidR="00F12678" w:rsidRPr="008C31BB">
        <w:rPr>
          <w:rFonts w:ascii="Times New Roman" w:hAnsi="Times New Roman" w:cs="Times New Roman"/>
          <w:sz w:val="24"/>
          <w:szCs w:val="24"/>
        </w:rPr>
        <w:t>.</w:t>
      </w:r>
      <w:r w:rsidR="00BC32E4" w:rsidRPr="008C31BB">
        <w:rPr>
          <w:rFonts w:ascii="Times New Roman" w:hAnsi="Times New Roman" w:cs="Times New Roman"/>
          <w:sz w:val="24"/>
          <w:szCs w:val="24"/>
        </w:rPr>
        <w:t xml:space="preserve"> </w:t>
      </w:r>
      <w:r w:rsidR="0041786B" w:rsidRPr="008C31BB">
        <w:rPr>
          <w:rFonts w:ascii="Times New Roman" w:hAnsi="Times New Roman" w:cs="Times New Roman"/>
          <w:sz w:val="24"/>
          <w:szCs w:val="24"/>
        </w:rPr>
        <w:t>One ob</w:t>
      </w:r>
      <w:r w:rsidR="005219F0" w:rsidRPr="008C31BB">
        <w:rPr>
          <w:rFonts w:ascii="Times New Roman" w:hAnsi="Times New Roman" w:cs="Times New Roman"/>
          <w:sz w:val="24"/>
          <w:szCs w:val="24"/>
        </w:rPr>
        <w:t xml:space="preserve">vious impact of Islam’s presence in Britain is </w:t>
      </w:r>
      <w:r w:rsidR="004D2646" w:rsidRPr="008C31BB">
        <w:rPr>
          <w:rFonts w:ascii="Times New Roman" w:hAnsi="Times New Roman" w:cs="Times New Roman"/>
          <w:sz w:val="24"/>
          <w:szCs w:val="24"/>
        </w:rPr>
        <w:t xml:space="preserve">the demographic </w:t>
      </w:r>
      <w:r w:rsidR="00203B73" w:rsidRPr="008C31BB">
        <w:rPr>
          <w:rFonts w:ascii="Times New Roman" w:hAnsi="Times New Roman" w:cs="Times New Roman"/>
          <w:sz w:val="24"/>
          <w:szCs w:val="24"/>
        </w:rPr>
        <w:t>change</w:t>
      </w:r>
      <w:r w:rsidR="00D20BCA" w:rsidRPr="008C31BB">
        <w:rPr>
          <w:rFonts w:ascii="Times New Roman" w:hAnsi="Times New Roman" w:cs="Times New Roman"/>
          <w:sz w:val="24"/>
          <w:szCs w:val="24"/>
        </w:rPr>
        <w:t xml:space="preserve"> of the British population. </w:t>
      </w:r>
      <w:r w:rsidR="00986562" w:rsidRPr="008C31BB">
        <w:rPr>
          <w:rFonts w:ascii="Times New Roman" w:hAnsi="Times New Roman" w:cs="Times New Roman"/>
          <w:sz w:val="24"/>
          <w:szCs w:val="24"/>
        </w:rPr>
        <w:t>Large scale migration of Muslim</w:t>
      </w:r>
      <w:r w:rsidR="00824F77" w:rsidRPr="008C31BB">
        <w:rPr>
          <w:rFonts w:ascii="Times New Roman" w:hAnsi="Times New Roman" w:cs="Times New Roman"/>
          <w:sz w:val="24"/>
          <w:szCs w:val="24"/>
        </w:rPr>
        <w:t>s</w:t>
      </w:r>
      <w:r w:rsidR="00986562" w:rsidRPr="008C31BB">
        <w:rPr>
          <w:rFonts w:ascii="Times New Roman" w:hAnsi="Times New Roman" w:cs="Times New Roman"/>
          <w:sz w:val="24"/>
          <w:szCs w:val="24"/>
        </w:rPr>
        <w:t xml:space="preserve"> to Britain</w:t>
      </w:r>
      <w:r w:rsidR="00F12678" w:rsidRPr="008C31BB">
        <w:rPr>
          <w:rFonts w:ascii="Times New Roman" w:hAnsi="Times New Roman" w:cs="Times New Roman"/>
          <w:sz w:val="24"/>
          <w:szCs w:val="24"/>
        </w:rPr>
        <w:t xml:space="preserve"> began in the 1950s</w:t>
      </w:r>
      <w:r w:rsidR="004D3B4E">
        <w:rPr>
          <w:rFonts w:ascii="Times New Roman" w:hAnsi="Times New Roman" w:cs="Times New Roman"/>
          <w:sz w:val="24"/>
          <w:szCs w:val="24"/>
        </w:rPr>
        <w:t>,</w:t>
      </w:r>
      <w:r w:rsidR="00F12678" w:rsidRPr="008C31BB">
        <w:rPr>
          <w:rFonts w:ascii="Times New Roman" w:hAnsi="Times New Roman" w:cs="Times New Roman"/>
          <w:sz w:val="24"/>
          <w:szCs w:val="24"/>
        </w:rPr>
        <w:t xml:space="preserve"> ending in the early eighties </w:t>
      </w:r>
      <w:r w:rsidR="00BC32E4" w:rsidRPr="008C31BB">
        <w:rPr>
          <w:rFonts w:ascii="Times New Roman" w:hAnsi="Times New Roman" w:cs="Times New Roman"/>
          <w:sz w:val="24"/>
          <w:szCs w:val="24"/>
        </w:rPr>
        <w:t>with the arrival of</w:t>
      </w:r>
      <w:r w:rsidR="008B0B3D" w:rsidRPr="008C31BB">
        <w:rPr>
          <w:rFonts w:ascii="Times New Roman" w:hAnsi="Times New Roman" w:cs="Times New Roman"/>
          <w:sz w:val="24"/>
          <w:szCs w:val="24"/>
        </w:rPr>
        <w:t xml:space="preserve"> wives and children</w:t>
      </w:r>
      <w:r w:rsidR="00F04C5E" w:rsidRPr="008C31BB">
        <w:rPr>
          <w:rFonts w:ascii="Times New Roman" w:hAnsi="Times New Roman" w:cs="Times New Roman"/>
          <w:sz w:val="24"/>
          <w:szCs w:val="24"/>
        </w:rPr>
        <w:t>.</w:t>
      </w:r>
      <w:r w:rsidR="00D20BCA" w:rsidRPr="008C31BB">
        <w:rPr>
          <w:rFonts w:ascii="Times New Roman" w:hAnsi="Times New Roman" w:cs="Times New Roman"/>
          <w:sz w:val="24"/>
          <w:szCs w:val="24"/>
        </w:rPr>
        <w:t xml:space="preserve"> </w:t>
      </w:r>
      <w:r w:rsidR="005636BE" w:rsidRPr="008C31BB">
        <w:rPr>
          <w:rFonts w:ascii="Times New Roman" w:hAnsi="Times New Roman" w:cs="Times New Roman"/>
          <w:sz w:val="24"/>
          <w:szCs w:val="24"/>
        </w:rPr>
        <w:t xml:space="preserve">Prior </w:t>
      </w:r>
      <w:r w:rsidR="0034067A" w:rsidRPr="008C31BB">
        <w:rPr>
          <w:rFonts w:ascii="Times New Roman" w:hAnsi="Times New Roman" w:cs="Times New Roman"/>
          <w:sz w:val="24"/>
          <w:szCs w:val="24"/>
        </w:rPr>
        <w:t xml:space="preserve">to the commonwealth </w:t>
      </w:r>
      <w:r w:rsidR="00E64AF6" w:rsidRPr="008C31BB">
        <w:rPr>
          <w:rFonts w:ascii="Times New Roman" w:hAnsi="Times New Roman" w:cs="Times New Roman"/>
          <w:sz w:val="24"/>
          <w:szCs w:val="24"/>
        </w:rPr>
        <w:t xml:space="preserve">act </w:t>
      </w:r>
      <w:r w:rsidR="0034067A" w:rsidRPr="008C31BB">
        <w:rPr>
          <w:rFonts w:ascii="Times New Roman" w:hAnsi="Times New Roman" w:cs="Times New Roman"/>
          <w:sz w:val="24"/>
          <w:szCs w:val="24"/>
        </w:rPr>
        <w:t>of 1962</w:t>
      </w:r>
      <w:r w:rsidR="00604FC6" w:rsidRPr="008C31BB">
        <w:rPr>
          <w:rFonts w:ascii="Times New Roman" w:hAnsi="Times New Roman" w:cs="Times New Roman"/>
          <w:sz w:val="24"/>
          <w:szCs w:val="24"/>
        </w:rPr>
        <w:t xml:space="preserve"> Most Muslims living in Britain </w:t>
      </w:r>
      <w:r w:rsidR="00845AFE">
        <w:rPr>
          <w:rFonts w:ascii="Times New Roman" w:hAnsi="Times New Roman" w:cs="Times New Roman"/>
          <w:sz w:val="24"/>
          <w:szCs w:val="24"/>
        </w:rPr>
        <w:t xml:space="preserve">were </w:t>
      </w:r>
      <w:r w:rsidR="00BA1D36">
        <w:rPr>
          <w:rFonts w:ascii="Times New Roman" w:hAnsi="Times New Roman" w:cs="Times New Roman"/>
          <w:sz w:val="24"/>
          <w:szCs w:val="24"/>
        </w:rPr>
        <w:t>single men</w:t>
      </w:r>
      <w:r w:rsidR="00137209" w:rsidRPr="008C31BB">
        <w:rPr>
          <w:rFonts w:ascii="Times New Roman" w:hAnsi="Times New Roman" w:cs="Times New Roman"/>
          <w:sz w:val="24"/>
          <w:szCs w:val="24"/>
        </w:rPr>
        <w:t xml:space="preserve">, however in </w:t>
      </w:r>
      <w:r w:rsidR="00976520" w:rsidRPr="008C31BB">
        <w:rPr>
          <w:rFonts w:ascii="Times New Roman" w:hAnsi="Times New Roman" w:cs="Times New Roman"/>
          <w:sz w:val="24"/>
          <w:szCs w:val="24"/>
        </w:rPr>
        <w:t>1962</w:t>
      </w:r>
      <w:r w:rsidR="00A13A10" w:rsidRPr="008C31BB">
        <w:rPr>
          <w:rFonts w:ascii="Times New Roman" w:hAnsi="Times New Roman" w:cs="Times New Roman"/>
          <w:sz w:val="24"/>
          <w:szCs w:val="24"/>
        </w:rPr>
        <w:t xml:space="preserve"> </w:t>
      </w:r>
      <w:r w:rsidR="00976520" w:rsidRPr="008C31BB">
        <w:rPr>
          <w:rFonts w:ascii="Times New Roman" w:hAnsi="Times New Roman" w:cs="Times New Roman"/>
          <w:sz w:val="24"/>
          <w:szCs w:val="24"/>
        </w:rPr>
        <w:t>the Government put a ban on automatic entry from commonwealth countries</w:t>
      </w:r>
      <w:r w:rsidR="00137209" w:rsidRPr="008C31BB">
        <w:rPr>
          <w:rFonts w:ascii="Times New Roman" w:hAnsi="Times New Roman" w:cs="Times New Roman"/>
          <w:sz w:val="24"/>
          <w:szCs w:val="24"/>
        </w:rPr>
        <w:t xml:space="preserve"> which is believed to</w:t>
      </w:r>
      <w:r w:rsidR="004D3B4E">
        <w:rPr>
          <w:rFonts w:ascii="Times New Roman" w:hAnsi="Times New Roman" w:cs="Times New Roman"/>
          <w:sz w:val="24"/>
          <w:szCs w:val="24"/>
        </w:rPr>
        <w:t xml:space="preserve"> be</w:t>
      </w:r>
      <w:r w:rsidR="00137209" w:rsidRPr="008C31BB">
        <w:rPr>
          <w:rFonts w:ascii="Times New Roman" w:hAnsi="Times New Roman" w:cs="Times New Roman"/>
          <w:sz w:val="24"/>
          <w:szCs w:val="24"/>
        </w:rPr>
        <w:t xml:space="preserve"> the main reason for the arrival of wives and children,</w:t>
      </w:r>
      <w:r w:rsidR="00456568" w:rsidRPr="008C31BB">
        <w:rPr>
          <w:rFonts w:ascii="Times New Roman" w:hAnsi="Times New Roman" w:cs="Times New Roman"/>
          <w:sz w:val="24"/>
          <w:szCs w:val="24"/>
        </w:rPr>
        <w:t xml:space="preserve"> (Lewis, 1994). </w:t>
      </w:r>
    </w:p>
    <w:p w:rsidR="004F7DF0" w:rsidRPr="008C31BB" w:rsidRDefault="00AB5791" w:rsidP="004F7DF0">
      <w:pPr>
        <w:ind w:firstLine="567"/>
        <w:rPr>
          <w:rFonts w:ascii="Times New Roman" w:hAnsi="Times New Roman" w:cs="Times New Roman"/>
          <w:sz w:val="24"/>
          <w:szCs w:val="24"/>
        </w:rPr>
      </w:pPr>
      <w:r w:rsidRPr="008C31BB">
        <w:rPr>
          <w:rFonts w:ascii="Times New Roman" w:hAnsi="Times New Roman" w:cs="Times New Roman"/>
          <w:sz w:val="24"/>
          <w:szCs w:val="24"/>
        </w:rPr>
        <w:lastRenderedPageBreak/>
        <w:t>Religion did not play a major role in the lives of e</w:t>
      </w:r>
      <w:r w:rsidR="005219F0" w:rsidRPr="008C31BB">
        <w:rPr>
          <w:rFonts w:ascii="Times New Roman" w:hAnsi="Times New Roman" w:cs="Times New Roman"/>
          <w:sz w:val="24"/>
          <w:szCs w:val="24"/>
        </w:rPr>
        <w:t>arly migrants, apart from</w:t>
      </w:r>
      <w:r w:rsidRPr="008C31BB">
        <w:rPr>
          <w:rFonts w:ascii="Times New Roman" w:hAnsi="Times New Roman" w:cs="Times New Roman"/>
          <w:sz w:val="24"/>
          <w:szCs w:val="24"/>
        </w:rPr>
        <w:t xml:space="preserve"> halal </w:t>
      </w:r>
      <w:r w:rsidR="00DE55D9" w:rsidRPr="008C31BB">
        <w:rPr>
          <w:rFonts w:ascii="Times New Roman" w:hAnsi="Times New Roman" w:cs="Times New Roman"/>
          <w:sz w:val="24"/>
          <w:szCs w:val="24"/>
        </w:rPr>
        <w:t xml:space="preserve">diet </w:t>
      </w:r>
      <w:r w:rsidRPr="008C31BB">
        <w:rPr>
          <w:rFonts w:ascii="Times New Roman" w:hAnsi="Times New Roman" w:cs="Times New Roman"/>
          <w:sz w:val="24"/>
          <w:szCs w:val="24"/>
        </w:rPr>
        <w:t>most</w:t>
      </w:r>
      <w:r w:rsidR="00137209" w:rsidRPr="008C31BB">
        <w:rPr>
          <w:rFonts w:ascii="Times New Roman" w:hAnsi="Times New Roman" w:cs="Times New Roman"/>
          <w:sz w:val="24"/>
          <w:szCs w:val="24"/>
        </w:rPr>
        <w:t xml:space="preserve"> were nominal Muslims. </w:t>
      </w:r>
      <w:r w:rsidR="007862E0">
        <w:rPr>
          <w:rFonts w:ascii="Times New Roman" w:hAnsi="Times New Roman" w:cs="Times New Roman"/>
          <w:sz w:val="24"/>
          <w:szCs w:val="24"/>
        </w:rPr>
        <w:t>However, w</w:t>
      </w:r>
      <w:r w:rsidR="00B40D11" w:rsidRPr="008C31BB">
        <w:rPr>
          <w:rFonts w:ascii="Times New Roman" w:hAnsi="Times New Roman" w:cs="Times New Roman"/>
          <w:sz w:val="24"/>
          <w:szCs w:val="24"/>
        </w:rPr>
        <w:t>ith the arrival of wives</w:t>
      </w:r>
      <w:r w:rsidR="00376857" w:rsidRPr="008C31BB">
        <w:rPr>
          <w:rFonts w:ascii="Times New Roman" w:hAnsi="Times New Roman" w:cs="Times New Roman"/>
          <w:sz w:val="24"/>
          <w:szCs w:val="24"/>
        </w:rPr>
        <w:t xml:space="preserve"> and children</w:t>
      </w:r>
      <w:r w:rsidRPr="008C31BB">
        <w:rPr>
          <w:rFonts w:ascii="Times New Roman" w:hAnsi="Times New Roman" w:cs="Times New Roman"/>
          <w:sz w:val="24"/>
          <w:szCs w:val="24"/>
        </w:rPr>
        <w:t xml:space="preserve"> casual attitude</w:t>
      </w:r>
      <w:r w:rsidR="00DE55D9" w:rsidRPr="008C31BB">
        <w:rPr>
          <w:rFonts w:ascii="Times New Roman" w:hAnsi="Times New Roman" w:cs="Times New Roman"/>
          <w:sz w:val="24"/>
          <w:szCs w:val="24"/>
        </w:rPr>
        <w:t xml:space="preserve"> of the migrants</w:t>
      </w:r>
      <w:r w:rsidRPr="008C31BB">
        <w:rPr>
          <w:rFonts w:ascii="Times New Roman" w:hAnsi="Times New Roman" w:cs="Times New Roman"/>
          <w:sz w:val="24"/>
          <w:szCs w:val="24"/>
        </w:rPr>
        <w:t xml:space="preserve"> towards Islam took a turn</w:t>
      </w:r>
      <w:r w:rsidR="00BA1D36">
        <w:rPr>
          <w:rFonts w:ascii="Times New Roman" w:hAnsi="Times New Roman" w:cs="Times New Roman"/>
          <w:sz w:val="24"/>
          <w:szCs w:val="24"/>
        </w:rPr>
        <w:t>.</w:t>
      </w:r>
      <w:r w:rsidR="007862E0">
        <w:rPr>
          <w:rFonts w:ascii="Times New Roman" w:hAnsi="Times New Roman" w:cs="Times New Roman"/>
          <w:sz w:val="24"/>
          <w:szCs w:val="24"/>
        </w:rPr>
        <w:t xml:space="preserve"> </w:t>
      </w:r>
      <w:r w:rsidR="00BA1D36">
        <w:rPr>
          <w:rFonts w:ascii="Times New Roman" w:hAnsi="Times New Roman" w:cs="Times New Roman"/>
          <w:sz w:val="24"/>
          <w:szCs w:val="24"/>
        </w:rPr>
        <w:t>The</w:t>
      </w:r>
      <w:r w:rsidR="007862E0">
        <w:rPr>
          <w:rFonts w:ascii="Times New Roman" w:hAnsi="Times New Roman" w:cs="Times New Roman"/>
          <w:sz w:val="24"/>
          <w:szCs w:val="24"/>
        </w:rPr>
        <w:t xml:space="preserve"> community began to</w:t>
      </w:r>
      <w:r w:rsidR="00BA1D36">
        <w:rPr>
          <w:rFonts w:ascii="Times New Roman" w:hAnsi="Times New Roman" w:cs="Times New Roman"/>
          <w:sz w:val="24"/>
          <w:szCs w:val="24"/>
        </w:rPr>
        <w:t xml:space="preserve"> build</w:t>
      </w:r>
      <w:r w:rsidRPr="008C31BB">
        <w:rPr>
          <w:rFonts w:ascii="Times New Roman" w:hAnsi="Times New Roman" w:cs="Times New Roman"/>
          <w:sz w:val="24"/>
          <w:szCs w:val="24"/>
        </w:rPr>
        <w:t xml:space="preserve"> m</w:t>
      </w:r>
      <w:r w:rsidR="00BA1D36">
        <w:rPr>
          <w:rFonts w:ascii="Times New Roman" w:hAnsi="Times New Roman" w:cs="Times New Roman"/>
          <w:sz w:val="24"/>
          <w:szCs w:val="24"/>
        </w:rPr>
        <w:t>osques,</w:t>
      </w:r>
      <w:r w:rsidRPr="008C31BB">
        <w:rPr>
          <w:rFonts w:ascii="Times New Roman" w:hAnsi="Times New Roman" w:cs="Times New Roman"/>
          <w:sz w:val="24"/>
          <w:szCs w:val="24"/>
        </w:rPr>
        <w:t xml:space="preserve"> cultural centres</w:t>
      </w:r>
      <w:r w:rsidR="00BA1D36">
        <w:rPr>
          <w:rFonts w:ascii="Times New Roman" w:hAnsi="Times New Roman" w:cs="Times New Roman"/>
          <w:sz w:val="24"/>
          <w:szCs w:val="24"/>
        </w:rPr>
        <w:t xml:space="preserve"> and other amenities</w:t>
      </w:r>
      <w:r w:rsidRPr="008C31BB">
        <w:rPr>
          <w:rFonts w:ascii="Times New Roman" w:hAnsi="Times New Roman" w:cs="Times New Roman"/>
          <w:sz w:val="24"/>
          <w:szCs w:val="24"/>
        </w:rPr>
        <w:t xml:space="preserve"> </w:t>
      </w:r>
      <w:r w:rsidR="007862E0">
        <w:rPr>
          <w:rFonts w:ascii="Times New Roman" w:hAnsi="Times New Roman" w:cs="Times New Roman"/>
          <w:sz w:val="24"/>
          <w:szCs w:val="24"/>
        </w:rPr>
        <w:t xml:space="preserve">to preserve and maintain religious and </w:t>
      </w:r>
      <w:r w:rsidR="00BA1D36">
        <w:rPr>
          <w:rFonts w:ascii="Times New Roman" w:hAnsi="Times New Roman" w:cs="Times New Roman"/>
          <w:sz w:val="24"/>
          <w:szCs w:val="24"/>
        </w:rPr>
        <w:t xml:space="preserve">ethnic </w:t>
      </w:r>
      <w:r w:rsidR="007862E0">
        <w:rPr>
          <w:rFonts w:ascii="Times New Roman" w:hAnsi="Times New Roman" w:cs="Times New Roman"/>
          <w:sz w:val="24"/>
          <w:szCs w:val="24"/>
        </w:rPr>
        <w:t xml:space="preserve">identity.  </w:t>
      </w:r>
      <w:r w:rsidR="00A13A10" w:rsidRPr="008C31BB">
        <w:rPr>
          <w:rFonts w:ascii="Times New Roman" w:hAnsi="Times New Roman" w:cs="Times New Roman"/>
          <w:sz w:val="24"/>
          <w:szCs w:val="24"/>
        </w:rPr>
        <w:t xml:space="preserve">The myth of return which many early migrants </w:t>
      </w:r>
      <w:r w:rsidRPr="008C31BB">
        <w:rPr>
          <w:rFonts w:ascii="Times New Roman" w:hAnsi="Times New Roman" w:cs="Times New Roman"/>
          <w:sz w:val="24"/>
          <w:szCs w:val="24"/>
        </w:rPr>
        <w:t>entertained died</w:t>
      </w:r>
      <w:r w:rsidR="00A13A10" w:rsidRPr="008C31BB">
        <w:rPr>
          <w:rFonts w:ascii="Times New Roman" w:hAnsi="Times New Roman" w:cs="Times New Roman"/>
          <w:sz w:val="24"/>
          <w:szCs w:val="24"/>
        </w:rPr>
        <w:t xml:space="preserve"> a slow death as </w:t>
      </w:r>
      <w:r w:rsidRPr="008C31BB">
        <w:rPr>
          <w:rFonts w:ascii="Times New Roman" w:hAnsi="Times New Roman" w:cs="Times New Roman"/>
          <w:sz w:val="24"/>
          <w:szCs w:val="24"/>
        </w:rPr>
        <w:t xml:space="preserve">the </w:t>
      </w:r>
      <w:r w:rsidR="00212949" w:rsidRPr="008C31BB">
        <w:rPr>
          <w:rFonts w:ascii="Times New Roman" w:hAnsi="Times New Roman" w:cs="Times New Roman"/>
          <w:sz w:val="24"/>
          <w:szCs w:val="24"/>
        </w:rPr>
        <w:t>Muslim community</w:t>
      </w:r>
      <w:r w:rsidRPr="008C31BB">
        <w:rPr>
          <w:rFonts w:ascii="Times New Roman" w:hAnsi="Times New Roman" w:cs="Times New Roman"/>
          <w:sz w:val="24"/>
          <w:szCs w:val="24"/>
        </w:rPr>
        <w:t xml:space="preserve"> </w:t>
      </w:r>
      <w:r w:rsidR="005F61FE">
        <w:rPr>
          <w:rFonts w:ascii="Times New Roman" w:hAnsi="Times New Roman" w:cs="Times New Roman"/>
          <w:sz w:val="24"/>
          <w:szCs w:val="24"/>
        </w:rPr>
        <w:t xml:space="preserve">rooted itself in </w:t>
      </w:r>
      <w:r w:rsidR="007862E0">
        <w:rPr>
          <w:rFonts w:ascii="Times New Roman" w:hAnsi="Times New Roman" w:cs="Times New Roman"/>
          <w:sz w:val="24"/>
          <w:szCs w:val="24"/>
        </w:rPr>
        <w:t>Britain</w:t>
      </w:r>
      <w:r w:rsidR="005219F0" w:rsidRPr="008C31BB">
        <w:rPr>
          <w:rFonts w:ascii="Times New Roman" w:hAnsi="Times New Roman" w:cs="Times New Roman"/>
          <w:sz w:val="24"/>
          <w:szCs w:val="24"/>
        </w:rPr>
        <w:t>. According to the MCB there are</w:t>
      </w:r>
      <w:r w:rsidR="004A33EA">
        <w:rPr>
          <w:rFonts w:ascii="Times New Roman" w:hAnsi="Times New Roman" w:cs="Times New Roman"/>
          <w:sz w:val="24"/>
          <w:szCs w:val="24"/>
        </w:rPr>
        <w:t xml:space="preserve"> around</w:t>
      </w:r>
      <w:r w:rsidR="00C33538" w:rsidRPr="008C31BB">
        <w:rPr>
          <w:rFonts w:ascii="Times New Roman" w:hAnsi="Times New Roman" w:cs="Times New Roman"/>
          <w:sz w:val="24"/>
          <w:szCs w:val="24"/>
        </w:rPr>
        <w:t xml:space="preserve"> 1</w:t>
      </w:r>
      <w:r w:rsidR="004D3B4E">
        <w:rPr>
          <w:rFonts w:ascii="Times New Roman" w:hAnsi="Times New Roman" w:cs="Times New Roman"/>
          <w:sz w:val="24"/>
          <w:szCs w:val="24"/>
        </w:rPr>
        <w:t>,</w:t>
      </w:r>
      <w:r w:rsidR="00C33538" w:rsidRPr="008C31BB">
        <w:rPr>
          <w:rFonts w:ascii="Times New Roman" w:hAnsi="Times New Roman" w:cs="Times New Roman"/>
          <w:sz w:val="24"/>
          <w:szCs w:val="24"/>
        </w:rPr>
        <w:t>200 mosques scattered across British cities and towns</w:t>
      </w:r>
      <w:r w:rsidR="005219F0" w:rsidRPr="008C31BB">
        <w:rPr>
          <w:rFonts w:ascii="Times New Roman" w:hAnsi="Times New Roman" w:cs="Times New Roman"/>
          <w:sz w:val="24"/>
          <w:szCs w:val="24"/>
        </w:rPr>
        <w:t xml:space="preserve"> today</w:t>
      </w:r>
      <w:r w:rsidR="004A33EA">
        <w:rPr>
          <w:rFonts w:ascii="Times New Roman" w:hAnsi="Times New Roman" w:cs="Times New Roman"/>
          <w:sz w:val="24"/>
          <w:szCs w:val="24"/>
        </w:rPr>
        <w:t>.</w:t>
      </w:r>
      <w:r w:rsidR="007862E0">
        <w:rPr>
          <w:rFonts w:ascii="Times New Roman" w:hAnsi="Times New Roman" w:cs="Times New Roman"/>
          <w:sz w:val="24"/>
          <w:szCs w:val="24"/>
        </w:rPr>
        <w:t xml:space="preserve"> The current Muslim population in Britain is believed to be </w:t>
      </w:r>
      <w:r w:rsidR="007862E0" w:rsidRPr="008C31BB">
        <w:rPr>
          <w:rFonts w:ascii="Times New Roman" w:hAnsi="Times New Roman" w:cs="Times New Roman"/>
          <w:sz w:val="24"/>
          <w:szCs w:val="24"/>
        </w:rPr>
        <w:t>3,372,966</w:t>
      </w:r>
      <w:r w:rsidR="003D09C3">
        <w:rPr>
          <w:rFonts w:ascii="Times New Roman" w:hAnsi="Times New Roman" w:cs="Times New Roman"/>
          <w:sz w:val="24"/>
          <w:szCs w:val="24"/>
        </w:rPr>
        <w:t>. This is a</w:t>
      </w:r>
      <w:r w:rsidR="007862E0">
        <w:rPr>
          <w:rFonts w:ascii="Times New Roman" w:hAnsi="Times New Roman" w:cs="Times New Roman"/>
          <w:sz w:val="24"/>
          <w:szCs w:val="24"/>
        </w:rPr>
        <w:t xml:space="preserve"> </w:t>
      </w:r>
      <w:r w:rsidR="003D09C3">
        <w:rPr>
          <w:rFonts w:ascii="Times New Roman" w:hAnsi="Times New Roman" w:cs="Times New Roman"/>
          <w:sz w:val="24"/>
          <w:szCs w:val="24"/>
        </w:rPr>
        <w:t>big</w:t>
      </w:r>
      <w:r w:rsidR="004E7727" w:rsidRPr="008C31BB">
        <w:rPr>
          <w:rFonts w:ascii="Times New Roman" w:hAnsi="Times New Roman" w:cs="Times New Roman"/>
          <w:sz w:val="24"/>
          <w:szCs w:val="24"/>
        </w:rPr>
        <w:t xml:space="preserve"> growth from 1</w:t>
      </w:r>
      <w:r w:rsidR="005F7CBD" w:rsidRPr="008C31BB">
        <w:rPr>
          <w:rFonts w:ascii="Times New Roman" w:hAnsi="Times New Roman" w:cs="Times New Roman"/>
          <w:sz w:val="24"/>
          <w:szCs w:val="24"/>
        </w:rPr>
        <w:t>.5</w:t>
      </w:r>
      <w:r w:rsidR="004E7727" w:rsidRPr="008C31BB">
        <w:rPr>
          <w:rFonts w:ascii="Times New Roman" w:hAnsi="Times New Roman" w:cs="Times New Roman"/>
          <w:sz w:val="24"/>
          <w:szCs w:val="24"/>
        </w:rPr>
        <w:t xml:space="preserve"> million in 2001 to 2.7 million in 2011 to the current figure</w:t>
      </w:r>
      <w:r w:rsidR="00C93926">
        <w:rPr>
          <w:rFonts w:ascii="Times New Roman" w:hAnsi="Times New Roman" w:cs="Times New Roman"/>
          <w:sz w:val="24"/>
          <w:szCs w:val="24"/>
        </w:rPr>
        <w:t>, (Office for national statistics, 2018).</w:t>
      </w:r>
      <w:r w:rsidR="004E7727" w:rsidRPr="008C31BB">
        <w:rPr>
          <w:rFonts w:ascii="Times New Roman" w:hAnsi="Times New Roman" w:cs="Times New Roman"/>
          <w:sz w:val="24"/>
          <w:szCs w:val="24"/>
        </w:rPr>
        <w:t xml:space="preserve"> </w:t>
      </w:r>
      <w:r w:rsidR="007862E0">
        <w:rPr>
          <w:rFonts w:ascii="Times New Roman" w:hAnsi="Times New Roman" w:cs="Times New Roman"/>
          <w:sz w:val="24"/>
          <w:szCs w:val="24"/>
        </w:rPr>
        <w:t xml:space="preserve">The growth of the </w:t>
      </w:r>
      <w:r w:rsidR="003D09C3">
        <w:rPr>
          <w:rFonts w:ascii="Times New Roman" w:hAnsi="Times New Roman" w:cs="Times New Roman"/>
          <w:sz w:val="24"/>
          <w:szCs w:val="24"/>
        </w:rPr>
        <w:t>Muslim</w:t>
      </w:r>
      <w:r w:rsidR="00832B0C">
        <w:rPr>
          <w:rFonts w:ascii="Times New Roman" w:hAnsi="Times New Roman" w:cs="Times New Roman"/>
          <w:sz w:val="24"/>
          <w:szCs w:val="24"/>
        </w:rPr>
        <w:t xml:space="preserve"> </w:t>
      </w:r>
      <w:r w:rsidR="003D09C3">
        <w:rPr>
          <w:rFonts w:ascii="Times New Roman" w:hAnsi="Times New Roman" w:cs="Times New Roman"/>
          <w:sz w:val="24"/>
          <w:szCs w:val="24"/>
        </w:rPr>
        <w:t xml:space="preserve">has been interpreted by many social and </w:t>
      </w:r>
      <w:r w:rsidR="004E7727" w:rsidRPr="008C31BB">
        <w:rPr>
          <w:rFonts w:ascii="Times New Roman" w:hAnsi="Times New Roman" w:cs="Times New Roman"/>
          <w:sz w:val="24"/>
          <w:szCs w:val="24"/>
        </w:rPr>
        <w:t>political commentators</w:t>
      </w:r>
      <w:r w:rsidR="003D09C3">
        <w:rPr>
          <w:rFonts w:ascii="Times New Roman" w:hAnsi="Times New Roman" w:cs="Times New Roman"/>
          <w:sz w:val="24"/>
          <w:szCs w:val="24"/>
        </w:rPr>
        <w:t xml:space="preserve"> as an encroachment and a challenge to British way of life and its values </w:t>
      </w:r>
      <w:r w:rsidR="00DE55D9" w:rsidRPr="008C31BB">
        <w:rPr>
          <w:rFonts w:ascii="Times New Roman" w:hAnsi="Times New Roman" w:cs="Times New Roman"/>
          <w:sz w:val="24"/>
          <w:szCs w:val="24"/>
        </w:rPr>
        <w:t>and the marg</w:t>
      </w:r>
      <w:r w:rsidR="00A43986" w:rsidRPr="008C31BB">
        <w:rPr>
          <w:rFonts w:ascii="Times New Roman" w:hAnsi="Times New Roman" w:cs="Times New Roman"/>
          <w:sz w:val="24"/>
          <w:szCs w:val="24"/>
        </w:rPr>
        <w:t xml:space="preserve">inalisation of the Christianity, (Church news Ireland, 2019). </w:t>
      </w:r>
      <w:r w:rsidR="005F7CBD" w:rsidRPr="008C31BB">
        <w:rPr>
          <w:rFonts w:ascii="Times New Roman" w:hAnsi="Times New Roman" w:cs="Times New Roman"/>
          <w:sz w:val="24"/>
          <w:szCs w:val="24"/>
        </w:rPr>
        <w:t xml:space="preserve">High birth rate and recent </w:t>
      </w:r>
      <w:r w:rsidR="00B40D11" w:rsidRPr="008C31BB">
        <w:rPr>
          <w:rFonts w:ascii="Times New Roman" w:hAnsi="Times New Roman" w:cs="Times New Roman"/>
          <w:sz w:val="24"/>
          <w:szCs w:val="24"/>
        </w:rPr>
        <w:t>immigration</w:t>
      </w:r>
      <w:r w:rsidR="00052BE9" w:rsidRPr="008C31BB">
        <w:rPr>
          <w:rFonts w:ascii="Times New Roman" w:hAnsi="Times New Roman" w:cs="Times New Roman"/>
          <w:sz w:val="24"/>
          <w:szCs w:val="24"/>
        </w:rPr>
        <w:t xml:space="preserve"> of</w:t>
      </w:r>
      <w:r w:rsidR="005F7CBD" w:rsidRPr="008C31BB">
        <w:rPr>
          <w:rFonts w:ascii="Times New Roman" w:hAnsi="Times New Roman" w:cs="Times New Roman"/>
          <w:sz w:val="24"/>
          <w:szCs w:val="24"/>
        </w:rPr>
        <w:t xml:space="preserve"> Muslims from the Middle </w:t>
      </w:r>
      <w:r w:rsidR="00052BE9" w:rsidRPr="008C31BB">
        <w:rPr>
          <w:rFonts w:ascii="Times New Roman" w:hAnsi="Times New Roman" w:cs="Times New Roman"/>
          <w:sz w:val="24"/>
          <w:szCs w:val="24"/>
        </w:rPr>
        <w:t>East</w:t>
      </w:r>
      <w:r w:rsidR="005F7CBD" w:rsidRPr="008C31BB">
        <w:rPr>
          <w:rFonts w:ascii="Times New Roman" w:hAnsi="Times New Roman" w:cs="Times New Roman"/>
          <w:sz w:val="24"/>
          <w:szCs w:val="24"/>
        </w:rPr>
        <w:t xml:space="preserve"> and other war torn r</w:t>
      </w:r>
      <w:r w:rsidR="00052BE9" w:rsidRPr="008C31BB">
        <w:rPr>
          <w:rFonts w:ascii="Times New Roman" w:hAnsi="Times New Roman" w:cs="Times New Roman"/>
          <w:sz w:val="24"/>
          <w:szCs w:val="24"/>
        </w:rPr>
        <w:t>egions is cited for the rise in Muslim population</w:t>
      </w:r>
      <w:r w:rsidR="005F7CBD" w:rsidRPr="008C31BB">
        <w:rPr>
          <w:rFonts w:ascii="Times New Roman" w:hAnsi="Times New Roman" w:cs="Times New Roman"/>
          <w:sz w:val="24"/>
          <w:szCs w:val="24"/>
        </w:rPr>
        <w:t>.</w:t>
      </w:r>
      <w:r w:rsidR="00DE55D9" w:rsidRPr="008C31BB">
        <w:rPr>
          <w:rFonts w:ascii="Times New Roman" w:hAnsi="Times New Roman" w:cs="Times New Roman"/>
          <w:sz w:val="24"/>
          <w:szCs w:val="24"/>
        </w:rPr>
        <w:t xml:space="preserve"> </w:t>
      </w:r>
      <w:r w:rsidR="005219F0" w:rsidRPr="008C31BB">
        <w:rPr>
          <w:rFonts w:ascii="Times New Roman" w:hAnsi="Times New Roman" w:cs="Times New Roman"/>
          <w:sz w:val="24"/>
          <w:szCs w:val="24"/>
        </w:rPr>
        <w:t>There is no denial</w:t>
      </w:r>
      <w:r w:rsidR="00666DDC" w:rsidRPr="008C31BB">
        <w:rPr>
          <w:rFonts w:ascii="Times New Roman" w:hAnsi="Times New Roman" w:cs="Times New Roman"/>
          <w:sz w:val="24"/>
          <w:szCs w:val="24"/>
        </w:rPr>
        <w:t xml:space="preserve"> tha</w:t>
      </w:r>
      <w:r w:rsidR="00832B0C">
        <w:rPr>
          <w:rFonts w:ascii="Times New Roman" w:hAnsi="Times New Roman" w:cs="Times New Roman"/>
          <w:sz w:val="24"/>
          <w:szCs w:val="24"/>
        </w:rPr>
        <w:t>t the Muslim population has</w:t>
      </w:r>
      <w:r w:rsidR="00666DDC" w:rsidRPr="008C31BB">
        <w:rPr>
          <w:rFonts w:ascii="Times New Roman" w:hAnsi="Times New Roman" w:cs="Times New Roman"/>
          <w:sz w:val="24"/>
          <w:szCs w:val="24"/>
        </w:rPr>
        <w:t xml:space="preserve"> increased dramatically over the years</w:t>
      </w:r>
      <w:r w:rsidR="004D3B4E">
        <w:rPr>
          <w:rFonts w:ascii="Times New Roman" w:hAnsi="Times New Roman" w:cs="Times New Roman"/>
          <w:sz w:val="24"/>
          <w:szCs w:val="24"/>
        </w:rPr>
        <w:t>,</w:t>
      </w:r>
      <w:r w:rsidR="00666DDC" w:rsidRPr="008C31BB">
        <w:rPr>
          <w:rFonts w:ascii="Times New Roman" w:hAnsi="Times New Roman" w:cs="Times New Roman"/>
          <w:sz w:val="24"/>
          <w:szCs w:val="24"/>
        </w:rPr>
        <w:t xml:space="preserve"> but to suggest islamicfication</w:t>
      </w:r>
      <w:r w:rsidR="0040361A" w:rsidRPr="008C31BB">
        <w:rPr>
          <w:rFonts w:ascii="Times New Roman" w:hAnsi="Times New Roman" w:cs="Times New Roman"/>
          <w:sz w:val="24"/>
          <w:szCs w:val="24"/>
        </w:rPr>
        <w:t xml:space="preserve"> of Britain</w:t>
      </w:r>
      <w:r w:rsidR="00666DDC" w:rsidRPr="008C31BB">
        <w:rPr>
          <w:rFonts w:ascii="Times New Roman" w:hAnsi="Times New Roman" w:cs="Times New Roman"/>
          <w:sz w:val="24"/>
          <w:szCs w:val="24"/>
        </w:rPr>
        <w:t xml:space="preserve"> </w:t>
      </w:r>
      <w:r w:rsidR="003214C0">
        <w:rPr>
          <w:rFonts w:ascii="Times New Roman" w:hAnsi="Times New Roman" w:cs="Times New Roman"/>
          <w:sz w:val="24"/>
          <w:szCs w:val="24"/>
        </w:rPr>
        <w:t xml:space="preserve">is </w:t>
      </w:r>
      <w:r w:rsidR="0040361A" w:rsidRPr="008C31BB">
        <w:rPr>
          <w:rFonts w:ascii="Times New Roman" w:hAnsi="Times New Roman" w:cs="Times New Roman"/>
          <w:sz w:val="24"/>
          <w:szCs w:val="24"/>
        </w:rPr>
        <w:t>grossly misleading</w:t>
      </w:r>
      <w:r w:rsidR="00666DDC" w:rsidRPr="008C31BB">
        <w:rPr>
          <w:rFonts w:ascii="Times New Roman" w:hAnsi="Times New Roman" w:cs="Times New Roman"/>
          <w:sz w:val="24"/>
          <w:szCs w:val="24"/>
        </w:rPr>
        <w:t>, (Rudgard 2017</w:t>
      </w:r>
      <w:r w:rsidR="00E1163A" w:rsidRPr="008C31BB">
        <w:rPr>
          <w:rFonts w:ascii="Times New Roman" w:hAnsi="Times New Roman" w:cs="Times New Roman"/>
          <w:sz w:val="24"/>
          <w:szCs w:val="24"/>
        </w:rPr>
        <w:t>).</w:t>
      </w:r>
    </w:p>
    <w:p w:rsidR="00777084" w:rsidRDefault="00D7207F" w:rsidP="00777084">
      <w:pPr>
        <w:ind w:firstLine="567"/>
        <w:rPr>
          <w:rFonts w:ascii="Times New Roman" w:hAnsi="Times New Roman" w:cs="Times New Roman"/>
          <w:sz w:val="24"/>
          <w:szCs w:val="24"/>
        </w:rPr>
      </w:pPr>
      <w:r w:rsidRPr="008C31BB">
        <w:rPr>
          <w:rFonts w:ascii="Times New Roman" w:hAnsi="Times New Roman" w:cs="Times New Roman"/>
          <w:sz w:val="24"/>
          <w:szCs w:val="24"/>
        </w:rPr>
        <w:t xml:space="preserve">Another significant impact </w:t>
      </w:r>
      <w:r w:rsidR="000C1CAF" w:rsidRPr="008C31BB">
        <w:rPr>
          <w:rFonts w:ascii="Times New Roman" w:hAnsi="Times New Roman" w:cs="Times New Roman"/>
          <w:sz w:val="24"/>
          <w:szCs w:val="24"/>
        </w:rPr>
        <w:t xml:space="preserve">of </w:t>
      </w:r>
      <w:r w:rsidRPr="008C31BB">
        <w:rPr>
          <w:rFonts w:ascii="Times New Roman" w:hAnsi="Times New Roman" w:cs="Times New Roman"/>
          <w:sz w:val="24"/>
          <w:szCs w:val="24"/>
        </w:rPr>
        <w:t>Islam</w:t>
      </w:r>
      <w:r w:rsidR="00F027A3" w:rsidRPr="008C31BB">
        <w:rPr>
          <w:rFonts w:ascii="Times New Roman" w:hAnsi="Times New Roman" w:cs="Times New Roman"/>
          <w:sz w:val="24"/>
          <w:szCs w:val="24"/>
        </w:rPr>
        <w:t xml:space="preserve"> and Muslim</w:t>
      </w:r>
      <w:r w:rsidR="004D3B4E">
        <w:rPr>
          <w:rFonts w:ascii="Times New Roman" w:hAnsi="Times New Roman" w:cs="Times New Roman"/>
          <w:sz w:val="24"/>
          <w:szCs w:val="24"/>
        </w:rPr>
        <w:t>s</w:t>
      </w:r>
      <w:r w:rsidR="00F027A3" w:rsidRPr="008C31BB">
        <w:rPr>
          <w:rFonts w:ascii="Times New Roman" w:hAnsi="Times New Roman" w:cs="Times New Roman"/>
          <w:sz w:val="24"/>
          <w:szCs w:val="24"/>
        </w:rPr>
        <w:t xml:space="preserve"> </w:t>
      </w:r>
      <w:r w:rsidRPr="008C31BB">
        <w:rPr>
          <w:rFonts w:ascii="Times New Roman" w:hAnsi="Times New Roman" w:cs="Times New Roman"/>
          <w:sz w:val="24"/>
          <w:szCs w:val="24"/>
        </w:rPr>
        <w:t xml:space="preserve">in Britain is </w:t>
      </w:r>
      <w:r w:rsidR="000C1CAF" w:rsidRPr="008C31BB">
        <w:rPr>
          <w:rFonts w:ascii="Times New Roman" w:hAnsi="Times New Roman" w:cs="Times New Roman"/>
          <w:sz w:val="24"/>
          <w:szCs w:val="24"/>
        </w:rPr>
        <w:t>related</w:t>
      </w:r>
      <w:r w:rsidRPr="008C31BB">
        <w:rPr>
          <w:rFonts w:ascii="Times New Roman" w:hAnsi="Times New Roman" w:cs="Times New Roman"/>
          <w:sz w:val="24"/>
          <w:szCs w:val="24"/>
        </w:rPr>
        <w:t xml:space="preserve"> inte</w:t>
      </w:r>
      <w:r w:rsidR="007862E0">
        <w:rPr>
          <w:rFonts w:ascii="Times New Roman" w:hAnsi="Times New Roman" w:cs="Times New Roman"/>
          <w:sz w:val="24"/>
          <w:szCs w:val="24"/>
        </w:rPr>
        <w:t>gration and</w:t>
      </w:r>
      <w:r w:rsidR="000C1CAF" w:rsidRPr="008C31BB">
        <w:rPr>
          <w:rFonts w:ascii="Times New Roman" w:hAnsi="Times New Roman" w:cs="Times New Roman"/>
          <w:sz w:val="24"/>
          <w:szCs w:val="24"/>
        </w:rPr>
        <w:t xml:space="preserve"> assimilation</w:t>
      </w:r>
      <w:r w:rsidR="003F4CFB" w:rsidRPr="008C31BB">
        <w:rPr>
          <w:rFonts w:ascii="Times New Roman" w:hAnsi="Times New Roman" w:cs="Times New Roman"/>
          <w:sz w:val="24"/>
          <w:szCs w:val="24"/>
        </w:rPr>
        <w:t xml:space="preserve"> of British Muslims</w:t>
      </w:r>
      <w:r w:rsidR="00366AFC" w:rsidRPr="008C31BB">
        <w:rPr>
          <w:rFonts w:ascii="Times New Roman" w:hAnsi="Times New Roman" w:cs="Times New Roman"/>
          <w:sz w:val="24"/>
          <w:szCs w:val="24"/>
        </w:rPr>
        <w:t xml:space="preserve"> into British society</w:t>
      </w:r>
      <w:r w:rsidRPr="008C31BB">
        <w:rPr>
          <w:rFonts w:ascii="Times New Roman" w:hAnsi="Times New Roman" w:cs="Times New Roman"/>
          <w:sz w:val="24"/>
          <w:szCs w:val="24"/>
        </w:rPr>
        <w:t xml:space="preserve">. </w:t>
      </w:r>
      <w:r w:rsidR="000C1CAF" w:rsidRPr="008C31BB">
        <w:rPr>
          <w:rFonts w:ascii="Times New Roman" w:hAnsi="Times New Roman" w:cs="Times New Roman"/>
          <w:sz w:val="24"/>
          <w:szCs w:val="24"/>
        </w:rPr>
        <w:t xml:space="preserve">The </w:t>
      </w:r>
      <w:r w:rsidR="0049192F" w:rsidRPr="008C31BB">
        <w:rPr>
          <w:rFonts w:ascii="Times New Roman" w:hAnsi="Times New Roman" w:cs="Times New Roman"/>
          <w:sz w:val="24"/>
          <w:szCs w:val="24"/>
        </w:rPr>
        <w:t>persistence</w:t>
      </w:r>
      <w:r w:rsidR="000C1CAF" w:rsidRPr="008C31BB">
        <w:rPr>
          <w:rFonts w:ascii="Times New Roman" w:hAnsi="Times New Roman" w:cs="Times New Roman"/>
          <w:sz w:val="24"/>
          <w:szCs w:val="24"/>
        </w:rPr>
        <w:t xml:space="preserve"> </w:t>
      </w:r>
      <w:r w:rsidR="00E276E4" w:rsidRPr="008C31BB">
        <w:rPr>
          <w:rFonts w:ascii="Times New Roman" w:hAnsi="Times New Roman" w:cs="Times New Roman"/>
          <w:sz w:val="24"/>
          <w:szCs w:val="24"/>
        </w:rPr>
        <w:t xml:space="preserve">of </w:t>
      </w:r>
      <w:r w:rsidR="000C1CAF" w:rsidRPr="008C31BB">
        <w:rPr>
          <w:rFonts w:ascii="Times New Roman" w:hAnsi="Times New Roman" w:cs="Times New Roman"/>
          <w:sz w:val="24"/>
          <w:szCs w:val="24"/>
        </w:rPr>
        <w:t>Muslims</w:t>
      </w:r>
      <w:r w:rsidR="0049192F" w:rsidRPr="008C31BB">
        <w:rPr>
          <w:rFonts w:ascii="Times New Roman" w:hAnsi="Times New Roman" w:cs="Times New Roman"/>
          <w:sz w:val="24"/>
          <w:szCs w:val="24"/>
        </w:rPr>
        <w:t xml:space="preserve"> holding onto their religious and cultural identity</w:t>
      </w:r>
      <w:r w:rsidR="000C1CAF" w:rsidRPr="008C31BB">
        <w:rPr>
          <w:rFonts w:ascii="Times New Roman" w:hAnsi="Times New Roman" w:cs="Times New Roman"/>
          <w:sz w:val="24"/>
          <w:szCs w:val="24"/>
        </w:rPr>
        <w:t xml:space="preserve"> seems to def</w:t>
      </w:r>
      <w:r w:rsidR="0049192F" w:rsidRPr="008C31BB">
        <w:rPr>
          <w:rFonts w:ascii="Times New Roman" w:hAnsi="Times New Roman" w:cs="Times New Roman"/>
          <w:sz w:val="24"/>
          <w:szCs w:val="24"/>
        </w:rPr>
        <w:t>y the popular sociological theory of assimilation. Assimilation is described as “</w:t>
      </w:r>
      <w:r w:rsidR="003F4CFB" w:rsidRPr="008C31BB">
        <w:rPr>
          <w:rFonts w:ascii="Times New Roman" w:hAnsi="Times New Roman" w:cs="Times New Roman"/>
          <w:i/>
          <w:sz w:val="24"/>
          <w:szCs w:val="24"/>
        </w:rPr>
        <w:t>the process whereby outsiders, immigrants, or subordinate groups become indistinguishable within the dominant host society, eventually conforming to the exi</w:t>
      </w:r>
      <w:r w:rsidR="0049192F" w:rsidRPr="008C31BB">
        <w:rPr>
          <w:rFonts w:ascii="Times New Roman" w:hAnsi="Times New Roman" w:cs="Times New Roman"/>
          <w:i/>
          <w:sz w:val="24"/>
          <w:szCs w:val="24"/>
        </w:rPr>
        <w:t xml:space="preserve">sting cultural norms of society”, </w:t>
      </w:r>
      <w:r w:rsidR="0049192F" w:rsidRPr="008C31BB">
        <w:rPr>
          <w:rFonts w:ascii="Times New Roman" w:hAnsi="Times New Roman" w:cs="Times New Roman"/>
          <w:sz w:val="24"/>
          <w:szCs w:val="24"/>
        </w:rPr>
        <w:t xml:space="preserve">(Sanders). </w:t>
      </w:r>
      <w:r w:rsidR="00472975" w:rsidRPr="008C31BB">
        <w:rPr>
          <w:rFonts w:ascii="Times New Roman" w:hAnsi="Times New Roman" w:cs="Times New Roman"/>
          <w:sz w:val="24"/>
          <w:szCs w:val="24"/>
        </w:rPr>
        <w:t xml:space="preserve">According to Tahir Abbas the general assumption </w:t>
      </w:r>
      <w:r w:rsidR="007862E0">
        <w:rPr>
          <w:rFonts w:ascii="Times New Roman" w:hAnsi="Times New Roman" w:cs="Times New Roman"/>
          <w:sz w:val="24"/>
          <w:szCs w:val="24"/>
        </w:rPr>
        <w:t xml:space="preserve">in the 1960s </w:t>
      </w:r>
      <w:r w:rsidR="00472975" w:rsidRPr="008C31BB">
        <w:rPr>
          <w:rFonts w:ascii="Times New Roman" w:hAnsi="Times New Roman" w:cs="Times New Roman"/>
          <w:sz w:val="24"/>
          <w:szCs w:val="24"/>
        </w:rPr>
        <w:t xml:space="preserve">was that with right provisions immigrant and </w:t>
      </w:r>
      <w:r w:rsidR="00472975" w:rsidRPr="008C31BB">
        <w:rPr>
          <w:rFonts w:ascii="Times New Roman" w:hAnsi="Times New Roman" w:cs="Times New Roman"/>
          <w:sz w:val="24"/>
          <w:szCs w:val="24"/>
        </w:rPr>
        <w:lastRenderedPageBreak/>
        <w:t>subsequent generations would lose touch with their ethnic and religious values and accept the values of the host culture willingly (2010).</w:t>
      </w:r>
      <w:r w:rsidR="00631BBC" w:rsidRPr="008C31BB">
        <w:rPr>
          <w:rFonts w:ascii="Times New Roman" w:hAnsi="Times New Roman" w:cs="Times New Roman"/>
          <w:sz w:val="24"/>
          <w:szCs w:val="24"/>
        </w:rPr>
        <w:t xml:space="preserve"> This </w:t>
      </w:r>
      <w:r w:rsidR="00B341B9" w:rsidRPr="008C31BB">
        <w:rPr>
          <w:rFonts w:ascii="Times New Roman" w:hAnsi="Times New Roman" w:cs="Times New Roman"/>
          <w:sz w:val="24"/>
          <w:szCs w:val="24"/>
        </w:rPr>
        <w:t>id</w:t>
      </w:r>
      <w:r w:rsidR="007862E0">
        <w:rPr>
          <w:rFonts w:ascii="Times New Roman" w:hAnsi="Times New Roman" w:cs="Times New Roman"/>
          <w:sz w:val="24"/>
          <w:szCs w:val="24"/>
        </w:rPr>
        <w:t xml:space="preserve">ea </w:t>
      </w:r>
      <w:r w:rsidR="0040360A">
        <w:rPr>
          <w:rFonts w:ascii="Times New Roman" w:hAnsi="Times New Roman" w:cs="Times New Roman"/>
          <w:sz w:val="24"/>
          <w:szCs w:val="24"/>
        </w:rPr>
        <w:t xml:space="preserve">presupposes </w:t>
      </w:r>
      <w:r w:rsidR="0040360A" w:rsidRPr="008C31BB">
        <w:rPr>
          <w:rFonts w:ascii="Times New Roman" w:hAnsi="Times New Roman" w:cs="Times New Roman"/>
          <w:sz w:val="24"/>
          <w:szCs w:val="24"/>
        </w:rPr>
        <w:t>the</w:t>
      </w:r>
      <w:r w:rsidR="00B341B9" w:rsidRPr="008C31BB">
        <w:rPr>
          <w:rFonts w:ascii="Times New Roman" w:hAnsi="Times New Roman" w:cs="Times New Roman"/>
          <w:sz w:val="24"/>
          <w:szCs w:val="24"/>
        </w:rPr>
        <w:t xml:space="preserve"> </w:t>
      </w:r>
      <w:r w:rsidR="00B00A11">
        <w:rPr>
          <w:rFonts w:ascii="Times New Roman" w:hAnsi="Times New Roman" w:cs="Times New Roman"/>
          <w:sz w:val="24"/>
          <w:szCs w:val="24"/>
        </w:rPr>
        <w:t xml:space="preserve">superiority of the </w:t>
      </w:r>
      <w:r w:rsidR="00B341B9" w:rsidRPr="008C31BB">
        <w:rPr>
          <w:rFonts w:ascii="Times New Roman" w:hAnsi="Times New Roman" w:cs="Times New Roman"/>
          <w:sz w:val="24"/>
          <w:szCs w:val="24"/>
        </w:rPr>
        <w:t xml:space="preserve">receiving </w:t>
      </w:r>
      <w:r w:rsidR="00156F3F">
        <w:rPr>
          <w:rFonts w:ascii="Times New Roman" w:hAnsi="Times New Roman" w:cs="Times New Roman"/>
          <w:sz w:val="24"/>
          <w:szCs w:val="24"/>
        </w:rPr>
        <w:t xml:space="preserve">culture and its values </w:t>
      </w:r>
      <w:r w:rsidR="00B00A11">
        <w:rPr>
          <w:rFonts w:ascii="Times New Roman" w:hAnsi="Times New Roman" w:cs="Times New Roman"/>
          <w:sz w:val="24"/>
          <w:szCs w:val="24"/>
        </w:rPr>
        <w:t>thus</w:t>
      </w:r>
      <w:r w:rsidR="00156F3F">
        <w:rPr>
          <w:rFonts w:ascii="Times New Roman" w:hAnsi="Times New Roman" w:cs="Times New Roman"/>
          <w:sz w:val="24"/>
          <w:szCs w:val="24"/>
        </w:rPr>
        <w:t xml:space="preserve"> when exposed to the migrants will</w:t>
      </w:r>
      <w:r w:rsidR="00B341B9" w:rsidRPr="008C31BB">
        <w:rPr>
          <w:rFonts w:ascii="Times New Roman" w:hAnsi="Times New Roman" w:cs="Times New Roman"/>
          <w:sz w:val="24"/>
          <w:szCs w:val="24"/>
        </w:rPr>
        <w:t xml:space="preserve"> easily assimilate in to wider cultural norms and values. </w:t>
      </w:r>
      <w:r w:rsidR="00366AFC" w:rsidRPr="008C31BB">
        <w:rPr>
          <w:rFonts w:ascii="Times New Roman" w:hAnsi="Times New Roman" w:cs="Times New Roman"/>
          <w:sz w:val="24"/>
          <w:szCs w:val="24"/>
        </w:rPr>
        <w:t>What the assimilationist</w:t>
      </w:r>
      <w:r w:rsidR="00C7214F" w:rsidRPr="008C31BB">
        <w:rPr>
          <w:rFonts w:ascii="Times New Roman" w:hAnsi="Times New Roman" w:cs="Times New Roman"/>
          <w:sz w:val="24"/>
          <w:szCs w:val="24"/>
        </w:rPr>
        <w:t xml:space="preserve"> model neglects is that not all religious and cultural practice are malleable</w:t>
      </w:r>
      <w:r w:rsidR="00366AFC" w:rsidRPr="008C31BB">
        <w:rPr>
          <w:rFonts w:ascii="Times New Roman" w:hAnsi="Times New Roman" w:cs="Times New Roman"/>
          <w:sz w:val="24"/>
          <w:szCs w:val="24"/>
        </w:rPr>
        <w:t xml:space="preserve"> or can be discarded</w:t>
      </w:r>
      <w:r w:rsidR="00156F3F">
        <w:rPr>
          <w:rFonts w:ascii="Times New Roman" w:hAnsi="Times New Roman" w:cs="Times New Roman"/>
          <w:sz w:val="24"/>
          <w:szCs w:val="24"/>
        </w:rPr>
        <w:t>. B</w:t>
      </w:r>
      <w:r w:rsidR="00C7214F" w:rsidRPr="008C31BB">
        <w:rPr>
          <w:rFonts w:ascii="Times New Roman" w:hAnsi="Times New Roman" w:cs="Times New Roman"/>
          <w:sz w:val="24"/>
          <w:szCs w:val="24"/>
        </w:rPr>
        <w:t xml:space="preserve">y contrast, </w:t>
      </w:r>
      <w:r w:rsidR="00AD21D2" w:rsidRPr="005F61FE">
        <w:rPr>
          <w:rFonts w:ascii="Times New Roman" w:hAnsi="Times New Roman" w:cs="Times New Roman"/>
          <w:i/>
          <w:sz w:val="24"/>
          <w:szCs w:val="24"/>
        </w:rPr>
        <w:t>“</w:t>
      </w:r>
      <w:r w:rsidR="00C7214F" w:rsidRPr="005F61FE">
        <w:rPr>
          <w:rFonts w:ascii="Times New Roman" w:hAnsi="Times New Roman" w:cs="Times New Roman"/>
          <w:i/>
          <w:sz w:val="24"/>
          <w:szCs w:val="24"/>
        </w:rPr>
        <w:t>theories of divergence suggest that distinctive social values and norms are enduring and deep rooted</w:t>
      </w:r>
      <w:r w:rsidR="00AD21D2" w:rsidRPr="005F61FE">
        <w:rPr>
          <w:rFonts w:ascii="Times New Roman" w:hAnsi="Times New Roman" w:cs="Times New Roman"/>
          <w:i/>
          <w:sz w:val="24"/>
          <w:szCs w:val="24"/>
        </w:rPr>
        <w:t xml:space="preserve"> within each nation, shaped by collective hist</w:t>
      </w:r>
      <w:r w:rsidR="005F61FE" w:rsidRPr="005F61FE">
        <w:rPr>
          <w:rFonts w:ascii="Times New Roman" w:hAnsi="Times New Roman" w:cs="Times New Roman"/>
          <w:i/>
          <w:sz w:val="24"/>
          <w:szCs w:val="24"/>
        </w:rPr>
        <w:t xml:space="preserve">ories, common languages and </w:t>
      </w:r>
      <w:r w:rsidR="00AD21D2" w:rsidRPr="005F61FE">
        <w:rPr>
          <w:rFonts w:ascii="Times New Roman" w:hAnsi="Times New Roman" w:cs="Times New Roman"/>
          <w:i/>
          <w:sz w:val="24"/>
          <w:szCs w:val="24"/>
        </w:rPr>
        <w:t>religious traditions, so that migrant populations are unlikely to abandon their cultural roots when they settle in another county,</w:t>
      </w:r>
      <w:r w:rsidR="005E16C3" w:rsidRPr="005F61FE">
        <w:rPr>
          <w:rFonts w:ascii="Times New Roman" w:hAnsi="Times New Roman" w:cs="Times New Roman"/>
          <w:i/>
          <w:sz w:val="24"/>
          <w:szCs w:val="24"/>
        </w:rPr>
        <w:t>”</w:t>
      </w:r>
      <w:r w:rsidR="005E16C3" w:rsidRPr="008C31BB">
        <w:rPr>
          <w:rFonts w:ascii="Times New Roman" w:hAnsi="Times New Roman" w:cs="Times New Roman"/>
          <w:sz w:val="24"/>
          <w:szCs w:val="24"/>
        </w:rPr>
        <w:t xml:space="preserve"> (</w:t>
      </w:r>
      <w:r w:rsidR="00366AFC" w:rsidRPr="008C31BB">
        <w:rPr>
          <w:rFonts w:ascii="Times New Roman" w:hAnsi="Times New Roman" w:cs="Times New Roman"/>
          <w:sz w:val="24"/>
          <w:szCs w:val="24"/>
        </w:rPr>
        <w:t>Inglehart and Norris, 200</w:t>
      </w:r>
      <w:r w:rsidR="00AD21D2" w:rsidRPr="008C31BB">
        <w:rPr>
          <w:rFonts w:ascii="Times New Roman" w:hAnsi="Times New Roman" w:cs="Times New Roman"/>
          <w:sz w:val="24"/>
          <w:szCs w:val="24"/>
        </w:rPr>
        <w:t>9)</w:t>
      </w:r>
      <w:r w:rsidR="00C51727" w:rsidRPr="008C31BB">
        <w:rPr>
          <w:rFonts w:ascii="Times New Roman" w:hAnsi="Times New Roman" w:cs="Times New Roman"/>
          <w:sz w:val="24"/>
          <w:szCs w:val="24"/>
        </w:rPr>
        <w:t xml:space="preserve">. </w:t>
      </w:r>
      <w:r w:rsidR="00777084">
        <w:rPr>
          <w:rFonts w:ascii="Times New Roman" w:hAnsi="Times New Roman" w:cs="Times New Roman"/>
          <w:sz w:val="24"/>
          <w:szCs w:val="24"/>
        </w:rPr>
        <w:t xml:space="preserve">While Muslims are refusing to accept the assimilation model they have integrated into the British life. </w:t>
      </w:r>
      <w:r w:rsidR="00A84EEE" w:rsidRPr="008C31BB">
        <w:rPr>
          <w:rFonts w:ascii="Times New Roman" w:hAnsi="Times New Roman" w:cs="Times New Roman"/>
          <w:sz w:val="24"/>
          <w:szCs w:val="24"/>
        </w:rPr>
        <w:t>Contrary to popular belief pushed by some opportunist politician</w:t>
      </w:r>
      <w:r w:rsidR="00C33538" w:rsidRPr="008C31BB">
        <w:rPr>
          <w:rFonts w:ascii="Times New Roman" w:hAnsi="Times New Roman" w:cs="Times New Roman"/>
          <w:sz w:val="24"/>
          <w:szCs w:val="24"/>
        </w:rPr>
        <w:t>s</w:t>
      </w:r>
      <w:r w:rsidR="00A84EEE" w:rsidRPr="008C31BB">
        <w:rPr>
          <w:rFonts w:ascii="Times New Roman" w:hAnsi="Times New Roman" w:cs="Times New Roman"/>
          <w:sz w:val="24"/>
          <w:szCs w:val="24"/>
        </w:rPr>
        <w:t xml:space="preserve"> and the right wing media Muslim</w:t>
      </w:r>
      <w:r w:rsidR="004F7DF0" w:rsidRPr="008C31BB">
        <w:rPr>
          <w:rFonts w:ascii="Times New Roman" w:hAnsi="Times New Roman" w:cs="Times New Roman"/>
          <w:sz w:val="24"/>
          <w:szCs w:val="24"/>
        </w:rPr>
        <w:t>s</w:t>
      </w:r>
      <w:r w:rsidR="00A84EEE" w:rsidRPr="008C31BB">
        <w:rPr>
          <w:rFonts w:ascii="Times New Roman" w:hAnsi="Times New Roman" w:cs="Times New Roman"/>
          <w:sz w:val="24"/>
          <w:szCs w:val="24"/>
        </w:rPr>
        <w:t xml:space="preserve"> are well integrated into the fabric of British life. Second, third and fourth generation of Muslims have lost touch with their ethnic heritage, many do not speak Bangla, Urdu or Arabic, they live and work</w:t>
      </w:r>
      <w:r w:rsidR="000B68D2" w:rsidRPr="008C31BB">
        <w:rPr>
          <w:rFonts w:ascii="Times New Roman" w:hAnsi="Times New Roman" w:cs="Times New Roman"/>
          <w:sz w:val="24"/>
          <w:szCs w:val="24"/>
        </w:rPr>
        <w:t xml:space="preserve"> as doctors, lawyers, engineers, as taxi driver </w:t>
      </w:r>
      <w:r w:rsidR="00A84EEE" w:rsidRPr="008C31BB">
        <w:rPr>
          <w:rFonts w:ascii="Times New Roman" w:hAnsi="Times New Roman" w:cs="Times New Roman"/>
          <w:sz w:val="24"/>
          <w:szCs w:val="24"/>
        </w:rPr>
        <w:t>and contribute to the well being of British society</w:t>
      </w:r>
      <w:r w:rsidR="00B60A1C" w:rsidRPr="008C31BB">
        <w:rPr>
          <w:rFonts w:ascii="Times New Roman" w:hAnsi="Times New Roman" w:cs="Times New Roman"/>
          <w:sz w:val="24"/>
          <w:szCs w:val="24"/>
        </w:rPr>
        <w:t xml:space="preserve"> while retaining their religious and cultural values</w:t>
      </w:r>
      <w:r w:rsidR="00A84EEE" w:rsidRPr="008C31BB">
        <w:rPr>
          <w:rFonts w:ascii="Times New Roman" w:hAnsi="Times New Roman" w:cs="Times New Roman"/>
          <w:sz w:val="24"/>
          <w:szCs w:val="24"/>
        </w:rPr>
        <w:t xml:space="preserve">. Studies have found that Muslims in </w:t>
      </w:r>
      <w:r w:rsidR="000B68D2" w:rsidRPr="008C31BB">
        <w:rPr>
          <w:rFonts w:ascii="Times New Roman" w:hAnsi="Times New Roman" w:cs="Times New Roman"/>
          <w:sz w:val="24"/>
          <w:szCs w:val="24"/>
        </w:rPr>
        <w:t>Britain</w:t>
      </w:r>
      <w:r w:rsidR="00A84EEE" w:rsidRPr="008C31BB">
        <w:rPr>
          <w:rFonts w:ascii="Times New Roman" w:hAnsi="Times New Roman" w:cs="Times New Roman"/>
          <w:sz w:val="24"/>
          <w:szCs w:val="24"/>
        </w:rPr>
        <w:t xml:space="preserve"> feel more </w:t>
      </w:r>
      <w:r w:rsidR="000B68D2" w:rsidRPr="008C31BB">
        <w:rPr>
          <w:rFonts w:ascii="Times New Roman" w:hAnsi="Times New Roman" w:cs="Times New Roman"/>
          <w:sz w:val="24"/>
          <w:szCs w:val="24"/>
        </w:rPr>
        <w:t>British</w:t>
      </w:r>
      <w:r w:rsidR="00A84EEE" w:rsidRPr="008C31BB">
        <w:rPr>
          <w:rFonts w:ascii="Times New Roman" w:hAnsi="Times New Roman" w:cs="Times New Roman"/>
          <w:sz w:val="24"/>
          <w:szCs w:val="24"/>
        </w:rPr>
        <w:t xml:space="preserve"> that their fellow white co-citizens</w:t>
      </w:r>
      <w:r w:rsidR="00C939DA" w:rsidRPr="008C31BB">
        <w:rPr>
          <w:rFonts w:ascii="Times New Roman" w:hAnsi="Times New Roman" w:cs="Times New Roman"/>
          <w:sz w:val="24"/>
          <w:szCs w:val="24"/>
        </w:rPr>
        <w:t>, (McFadyen, 2012)</w:t>
      </w:r>
      <w:r w:rsidR="004F7DF0" w:rsidRPr="008C31BB">
        <w:rPr>
          <w:rFonts w:ascii="Times New Roman" w:hAnsi="Times New Roman" w:cs="Times New Roman"/>
          <w:sz w:val="24"/>
          <w:szCs w:val="24"/>
        </w:rPr>
        <w:t>.</w:t>
      </w:r>
      <w:r w:rsidR="00A84EEE" w:rsidRPr="008C31BB">
        <w:rPr>
          <w:rFonts w:ascii="Times New Roman" w:hAnsi="Times New Roman" w:cs="Times New Roman"/>
          <w:sz w:val="24"/>
          <w:szCs w:val="24"/>
        </w:rPr>
        <w:t xml:space="preserve"> </w:t>
      </w:r>
    </w:p>
    <w:p w:rsidR="00B75A3C" w:rsidRPr="00777084" w:rsidRDefault="009C0987" w:rsidP="00777084">
      <w:pPr>
        <w:ind w:firstLine="567"/>
        <w:rPr>
          <w:rFonts w:ascii="Times New Roman" w:hAnsi="Times New Roman" w:cs="Times New Roman"/>
          <w:sz w:val="24"/>
          <w:szCs w:val="24"/>
        </w:rPr>
      </w:pPr>
      <w:r w:rsidRPr="008C31BB">
        <w:rPr>
          <w:rStyle w:val="Emphasis"/>
          <w:rFonts w:ascii="Times New Roman" w:hAnsi="Times New Roman" w:cs="Times New Roman"/>
          <w:i w:val="0"/>
          <w:color w:val="000000"/>
          <w:sz w:val="24"/>
          <w:szCs w:val="24"/>
          <w:shd w:val="clear" w:color="auto" w:fill="FFFFFF"/>
        </w:rPr>
        <w:t>One of the biggest impacts Islam has had on Britain is challenging the enlightenment liberal values of religious pluralism, tolerance and freedom of religion. For Muslim these values are enshrined in the Qur’an especially when it comes to Jews and Christians who the Qur’an addresses as the people of the Book. As for cultural diversity the Qur’an exhorts mutual respect and recognition in the following verse, “</w:t>
      </w:r>
      <w:r w:rsidRPr="008C31BB">
        <w:rPr>
          <w:rFonts w:ascii="Times New Roman" w:hAnsi="Times New Roman" w:cs="Times New Roman"/>
          <w:iCs/>
          <w:color w:val="000000"/>
          <w:sz w:val="24"/>
          <w:szCs w:val="24"/>
          <w:shd w:val="clear" w:color="auto" w:fill="FFFFFF"/>
        </w:rPr>
        <w:t xml:space="preserve">O mankind! Indeed, We created you from a male and a female and We made you nations and tribes that you may know one </w:t>
      </w:r>
      <w:r w:rsidRPr="008C31BB">
        <w:rPr>
          <w:rFonts w:ascii="Times New Roman" w:hAnsi="Times New Roman" w:cs="Times New Roman"/>
          <w:iCs/>
          <w:color w:val="000000"/>
          <w:sz w:val="24"/>
          <w:szCs w:val="24"/>
          <w:shd w:val="clear" w:color="auto" w:fill="FFFFFF"/>
        </w:rPr>
        <w:lastRenderedPageBreak/>
        <w:t xml:space="preserve">another. Indeed, (the) most noble of you near Allah (is the) most righteous of you Indeed, Allah (is) All-Knower, All-Aware,” (Qur’an, 49:13). </w:t>
      </w:r>
      <w:r w:rsidR="007B0807" w:rsidRPr="008C31BB">
        <w:rPr>
          <w:rStyle w:val="Emphasis"/>
          <w:rFonts w:ascii="Times New Roman" w:hAnsi="Times New Roman" w:cs="Times New Roman"/>
          <w:i w:val="0"/>
          <w:color w:val="000000"/>
          <w:sz w:val="24"/>
          <w:szCs w:val="24"/>
          <w:shd w:val="clear" w:color="auto" w:fill="FFFFFF"/>
        </w:rPr>
        <w:t xml:space="preserve">The idea of pluralism in European societies did not emerge up until the enlightenment in the </w:t>
      </w:r>
      <w:r w:rsidR="006E77A5" w:rsidRPr="008C31BB">
        <w:rPr>
          <w:rStyle w:val="Emphasis"/>
          <w:rFonts w:ascii="Times New Roman" w:hAnsi="Times New Roman" w:cs="Times New Roman"/>
          <w:i w:val="0"/>
          <w:color w:val="000000"/>
          <w:sz w:val="24"/>
          <w:szCs w:val="24"/>
          <w:shd w:val="clear" w:color="auto" w:fill="FFFFFF"/>
        </w:rPr>
        <w:t>18</w:t>
      </w:r>
      <w:r w:rsidR="006E77A5">
        <w:rPr>
          <w:rStyle w:val="Emphasis"/>
          <w:rFonts w:ascii="Times New Roman" w:hAnsi="Times New Roman" w:cs="Times New Roman"/>
          <w:i w:val="0"/>
          <w:color w:val="000000"/>
          <w:sz w:val="24"/>
          <w:szCs w:val="24"/>
          <w:shd w:val="clear" w:color="auto" w:fill="FFFFFF"/>
          <w:vertAlign w:val="superscript"/>
        </w:rPr>
        <w:t xml:space="preserve">th </w:t>
      </w:r>
      <w:r w:rsidR="006E77A5">
        <w:rPr>
          <w:rStyle w:val="Emphasis"/>
          <w:rFonts w:ascii="Times New Roman" w:hAnsi="Times New Roman" w:cs="Times New Roman"/>
          <w:i w:val="0"/>
          <w:color w:val="000000"/>
          <w:sz w:val="24"/>
          <w:szCs w:val="24"/>
          <w:shd w:val="clear" w:color="auto" w:fill="FFFFFF"/>
        </w:rPr>
        <w:t>and</w:t>
      </w:r>
      <w:r w:rsidR="00B60A1C" w:rsidRPr="008C31BB">
        <w:rPr>
          <w:rStyle w:val="Emphasis"/>
          <w:rFonts w:ascii="Times New Roman" w:hAnsi="Times New Roman" w:cs="Times New Roman"/>
          <w:i w:val="0"/>
          <w:color w:val="000000"/>
          <w:sz w:val="24"/>
          <w:szCs w:val="24"/>
          <w:shd w:val="clear" w:color="auto" w:fill="FFFFFF"/>
        </w:rPr>
        <w:t xml:space="preserve"> 19</w:t>
      </w:r>
      <w:r w:rsidR="00B60A1C" w:rsidRPr="008C31BB">
        <w:rPr>
          <w:rStyle w:val="Emphasis"/>
          <w:rFonts w:ascii="Times New Roman" w:hAnsi="Times New Roman" w:cs="Times New Roman"/>
          <w:i w:val="0"/>
          <w:color w:val="000000"/>
          <w:sz w:val="24"/>
          <w:szCs w:val="24"/>
          <w:shd w:val="clear" w:color="auto" w:fill="FFFFFF"/>
          <w:vertAlign w:val="superscript"/>
        </w:rPr>
        <w:t>th</w:t>
      </w:r>
      <w:r w:rsidR="00B60A1C" w:rsidRPr="008C31BB">
        <w:rPr>
          <w:rStyle w:val="Emphasis"/>
          <w:rFonts w:ascii="Times New Roman" w:hAnsi="Times New Roman" w:cs="Times New Roman"/>
          <w:i w:val="0"/>
          <w:color w:val="000000"/>
          <w:sz w:val="24"/>
          <w:szCs w:val="24"/>
          <w:shd w:val="clear" w:color="auto" w:fill="FFFFFF"/>
        </w:rPr>
        <w:t xml:space="preserve"> </w:t>
      </w:r>
      <w:r w:rsidR="003606BA">
        <w:rPr>
          <w:rStyle w:val="Emphasis"/>
          <w:rFonts w:ascii="Times New Roman" w:hAnsi="Times New Roman" w:cs="Times New Roman"/>
          <w:i w:val="0"/>
          <w:color w:val="000000"/>
          <w:sz w:val="24"/>
          <w:szCs w:val="24"/>
          <w:shd w:val="clear" w:color="auto" w:fill="FFFFFF"/>
        </w:rPr>
        <w:t>century.</w:t>
      </w:r>
      <w:r w:rsidR="006E77A5">
        <w:rPr>
          <w:rStyle w:val="Emphasis"/>
          <w:rFonts w:ascii="Times New Roman" w:hAnsi="Times New Roman" w:cs="Times New Roman"/>
          <w:i w:val="0"/>
          <w:color w:val="000000"/>
          <w:sz w:val="24"/>
          <w:szCs w:val="24"/>
          <w:shd w:val="clear" w:color="auto" w:fill="FFFFFF"/>
        </w:rPr>
        <w:t xml:space="preserve"> </w:t>
      </w:r>
      <w:r w:rsidR="007B0807" w:rsidRPr="008C31BB">
        <w:rPr>
          <w:rStyle w:val="Emphasis"/>
          <w:rFonts w:ascii="Times New Roman" w:hAnsi="Times New Roman" w:cs="Times New Roman"/>
          <w:i w:val="0"/>
          <w:color w:val="000000"/>
          <w:sz w:val="24"/>
          <w:szCs w:val="24"/>
          <w:shd w:val="clear" w:color="auto" w:fill="FFFFFF"/>
        </w:rPr>
        <w:t>While religious pluralism guarantees the right and freedom of the individual to practice his or her faith, the found</w:t>
      </w:r>
      <w:r w:rsidR="005F61FE">
        <w:rPr>
          <w:rStyle w:val="Emphasis"/>
          <w:rFonts w:ascii="Times New Roman" w:hAnsi="Times New Roman" w:cs="Times New Roman"/>
          <w:i w:val="0"/>
          <w:color w:val="000000"/>
          <w:sz w:val="24"/>
          <w:szCs w:val="24"/>
          <w:shd w:val="clear" w:color="auto" w:fill="FFFFFF"/>
        </w:rPr>
        <w:t>ing fathers of these lofty ideals</w:t>
      </w:r>
      <w:r w:rsidR="007B0807" w:rsidRPr="008C31BB">
        <w:rPr>
          <w:rStyle w:val="Emphasis"/>
          <w:rFonts w:ascii="Times New Roman" w:hAnsi="Times New Roman" w:cs="Times New Roman"/>
          <w:i w:val="0"/>
          <w:color w:val="000000"/>
          <w:sz w:val="24"/>
          <w:szCs w:val="24"/>
          <w:shd w:val="clear" w:color="auto" w:fill="FFFFFF"/>
        </w:rPr>
        <w:t xml:space="preserve"> did</w:t>
      </w:r>
      <w:r w:rsidR="005F61FE">
        <w:rPr>
          <w:rStyle w:val="Emphasis"/>
          <w:rFonts w:ascii="Times New Roman" w:hAnsi="Times New Roman" w:cs="Times New Roman"/>
          <w:i w:val="0"/>
          <w:color w:val="000000"/>
          <w:sz w:val="24"/>
          <w:szCs w:val="24"/>
          <w:shd w:val="clear" w:color="auto" w:fill="FFFFFF"/>
        </w:rPr>
        <w:t xml:space="preserve"> not have other religions</w:t>
      </w:r>
      <w:r w:rsidR="007B0807" w:rsidRPr="008C31BB">
        <w:rPr>
          <w:rStyle w:val="Emphasis"/>
          <w:rFonts w:ascii="Times New Roman" w:hAnsi="Times New Roman" w:cs="Times New Roman"/>
          <w:i w:val="0"/>
          <w:color w:val="000000"/>
          <w:sz w:val="24"/>
          <w:szCs w:val="24"/>
          <w:shd w:val="clear" w:color="auto" w:fill="FFFFFF"/>
        </w:rPr>
        <w:t xml:space="preserve"> in mind. Subsequently laws were formulated in Britain and in ot</w:t>
      </w:r>
      <w:r w:rsidR="005F61FE">
        <w:rPr>
          <w:rStyle w:val="Emphasis"/>
          <w:rFonts w:ascii="Times New Roman" w:hAnsi="Times New Roman" w:cs="Times New Roman"/>
          <w:i w:val="0"/>
          <w:color w:val="000000"/>
          <w:sz w:val="24"/>
          <w:szCs w:val="24"/>
          <w:shd w:val="clear" w:color="auto" w:fill="FFFFFF"/>
        </w:rPr>
        <w:t xml:space="preserve">her European countries with only </w:t>
      </w:r>
      <w:r w:rsidR="007B0807" w:rsidRPr="008C31BB">
        <w:rPr>
          <w:rStyle w:val="Emphasis"/>
          <w:rFonts w:ascii="Times New Roman" w:hAnsi="Times New Roman" w:cs="Times New Roman"/>
          <w:i w:val="0"/>
          <w:color w:val="000000"/>
          <w:sz w:val="24"/>
          <w:szCs w:val="24"/>
          <w:shd w:val="clear" w:color="auto" w:fill="FFFFFF"/>
        </w:rPr>
        <w:t>Christian denominations in mind and this has been a stumbling block trying to accommodate people of other faith especially Muslims. Pluralism, religious diversity, multiculturalism and other ideals which are championed in West at times it seems to be nothing more than lip service when it comes to extending these ideals to peoples of other faiths and culture</w:t>
      </w:r>
      <w:r w:rsidR="005F61FE">
        <w:rPr>
          <w:rStyle w:val="Emphasis"/>
          <w:rFonts w:ascii="Times New Roman" w:hAnsi="Times New Roman" w:cs="Times New Roman"/>
          <w:i w:val="0"/>
          <w:color w:val="000000"/>
          <w:sz w:val="24"/>
          <w:szCs w:val="24"/>
          <w:shd w:val="clear" w:color="auto" w:fill="FFFFFF"/>
        </w:rPr>
        <w:t>s</w:t>
      </w:r>
      <w:r w:rsidR="007B0807" w:rsidRPr="008C31BB">
        <w:rPr>
          <w:rStyle w:val="Emphasis"/>
          <w:rFonts w:ascii="Times New Roman" w:hAnsi="Times New Roman" w:cs="Times New Roman"/>
          <w:i w:val="0"/>
          <w:color w:val="000000"/>
          <w:sz w:val="24"/>
          <w:szCs w:val="24"/>
          <w:shd w:val="clear" w:color="auto" w:fill="FFFFFF"/>
        </w:rPr>
        <w:t>. The hijab/niqab ban in France, ban on building domes and minarets in Switzerland, debates on halal food are a direct affront to the ideal of religious freedom</w:t>
      </w:r>
      <w:r w:rsidR="00515859">
        <w:rPr>
          <w:rStyle w:val="Emphasis"/>
          <w:rFonts w:ascii="Times New Roman" w:hAnsi="Times New Roman" w:cs="Times New Roman"/>
          <w:i w:val="0"/>
          <w:color w:val="000000"/>
          <w:sz w:val="24"/>
          <w:szCs w:val="24"/>
          <w:shd w:val="clear" w:color="auto" w:fill="FFFFFF"/>
        </w:rPr>
        <w:t>.</w:t>
      </w:r>
    </w:p>
    <w:p w:rsidR="00B75A3C" w:rsidRPr="008C31BB" w:rsidRDefault="00B75A3C" w:rsidP="004F7DF0">
      <w:pPr>
        <w:jc w:val="center"/>
        <w:rPr>
          <w:rFonts w:ascii="Times New Roman" w:hAnsi="Times New Roman" w:cs="Times New Roman"/>
          <w:b/>
          <w:sz w:val="24"/>
          <w:szCs w:val="24"/>
        </w:rPr>
      </w:pPr>
    </w:p>
    <w:p w:rsidR="005F61FE" w:rsidRDefault="005F61FE" w:rsidP="005F61FE">
      <w:pPr>
        <w:rPr>
          <w:rFonts w:ascii="Times New Roman" w:hAnsi="Times New Roman" w:cs="Times New Roman"/>
          <w:b/>
          <w:sz w:val="24"/>
          <w:szCs w:val="24"/>
        </w:rPr>
      </w:pPr>
    </w:p>
    <w:p w:rsidR="004F7DF0" w:rsidRPr="00515859" w:rsidRDefault="004F7DF0" w:rsidP="005F61FE">
      <w:pPr>
        <w:jc w:val="center"/>
        <w:rPr>
          <w:rFonts w:ascii="Times New Roman" w:hAnsi="Times New Roman" w:cs="Times New Roman"/>
          <w:b/>
          <w:sz w:val="24"/>
          <w:szCs w:val="24"/>
        </w:rPr>
      </w:pPr>
      <w:r w:rsidRPr="00515859">
        <w:rPr>
          <w:rFonts w:ascii="Times New Roman" w:hAnsi="Times New Roman" w:cs="Times New Roman"/>
          <w:b/>
          <w:sz w:val="24"/>
          <w:szCs w:val="24"/>
        </w:rPr>
        <w:t>References</w:t>
      </w:r>
    </w:p>
    <w:p w:rsidR="004F7DF0" w:rsidRPr="004D213E" w:rsidRDefault="004F7DF0" w:rsidP="004F7DF0">
      <w:pPr>
        <w:rPr>
          <w:rFonts w:ascii="Times New Roman" w:hAnsi="Times New Roman" w:cs="Times New Roman"/>
          <w:sz w:val="24"/>
          <w:szCs w:val="24"/>
        </w:rPr>
      </w:pP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Abbas, Tahir. (2010) Islam and Muslims in the UK. Retrieved from    </w:t>
      </w:r>
      <w:r w:rsidRPr="00777084">
        <w:rPr>
          <w:rFonts w:ascii="Times New Roman" w:hAnsi="Times New Roman" w:cs="Times New Roman"/>
          <w:sz w:val="24"/>
          <w:szCs w:val="24"/>
        </w:rPr>
        <w:t>https://www.thebritishacademy.ac.uk/sites/default/files/08-Abbas.pdf</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Ansari Humayun, Muslims in Britian. Retrieved from </w:t>
      </w:r>
      <w:r w:rsidRPr="00777084">
        <w:rPr>
          <w:rFonts w:ascii="Times New Roman" w:hAnsi="Times New Roman" w:cs="Times New Roman"/>
          <w:sz w:val="24"/>
          <w:szCs w:val="24"/>
        </w:rPr>
        <w:t>http://mywf.org.uk/uploads/projects/borderlines/Archive/2007/muslimsinbritain.pdf</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History of Islam in the UK. (2009). BBC religions. Retrieved from </w:t>
      </w:r>
      <w:r w:rsidRPr="00777084">
        <w:rPr>
          <w:rFonts w:ascii="Times New Roman" w:hAnsi="Times New Roman" w:cs="Times New Roman"/>
          <w:sz w:val="24"/>
          <w:szCs w:val="24"/>
        </w:rPr>
        <w:t>http://www.bbc.co.uk/religion/religions/islam/history/uk_1.shtml</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lastRenderedPageBreak/>
        <w:t>Chester, Jerry &amp; Long, Chris. (2014).</w:t>
      </w:r>
      <w:r w:rsidRPr="005D6E1E">
        <w:rPr>
          <w:rFonts w:ascii="Times New Roman" w:eastAsia="Times New Roman" w:hAnsi="Times New Roman" w:cs="Times New Roman"/>
          <w:kern w:val="36"/>
          <w:sz w:val="24"/>
          <w:szCs w:val="24"/>
          <w:lang w:eastAsia="en-GB"/>
        </w:rPr>
        <w:t xml:space="preserve"> “</w:t>
      </w:r>
      <w:r w:rsidRPr="005D6E1E">
        <w:rPr>
          <w:rFonts w:ascii="Times New Roman" w:hAnsi="Times New Roman" w:cs="Times New Roman"/>
          <w:bCs/>
          <w:sz w:val="24"/>
          <w:szCs w:val="24"/>
        </w:rPr>
        <w:t xml:space="preserve">The birthplace of Islam in Britain”: Kensington's Victorian mosque reopens. BBC news. </w:t>
      </w:r>
      <w:r w:rsidRPr="005D6E1E">
        <w:rPr>
          <w:rFonts w:ascii="Times New Roman" w:hAnsi="Times New Roman" w:cs="Times New Roman"/>
          <w:sz w:val="24"/>
          <w:szCs w:val="24"/>
        </w:rPr>
        <w:t xml:space="preserve">Retrieved from: </w:t>
      </w:r>
      <w:r w:rsidRPr="00777084">
        <w:rPr>
          <w:rFonts w:ascii="Times New Roman" w:hAnsi="Times New Roman" w:cs="Times New Roman"/>
          <w:sz w:val="24"/>
          <w:szCs w:val="24"/>
        </w:rPr>
        <w:t>https://www.bbc.co.uk/news/uk-england-merseyside-28018673</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Christians in Britain still feel marginalised. (2011). Church news Ireland. Retrieved form </w:t>
      </w:r>
      <w:r w:rsidRPr="00777084">
        <w:rPr>
          <w:rFonts w:ascii="Times New Roman" w:hAnsi="Times New Roman" w:cs="Times New Roman"/>
          <w:sz w:val="24"/>
          <w:szCs w:val="24"/>
        </w:rPr>
        <w:t>http://www.churchnewsireland.org/news/irish-uk-news/christians-in-britain-still-feel-marginalised-report/</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Inglehart and Norris </w:t>
      </w:r>
      <w:r w:rsidRPr="00777084">
        <w:rPr>
          <w:rFonts w:ascii="Times New Roman" w:hAnsi="Times New Roman" w:cs="Times New Roman"/>
          <w:sz w:val="24"/>
          <w:szCs w:val="24"/>
        </w:rPr>
        <w:t>https://dash.harvard.edu/bitstream/handle/1/4481625/norris_muslimintegration.pdf?sequence=1</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Lewis, Philip. (1994). Islamic Britain. Religion, politics and identity among British        Muslims. London. I.B.Tauris.</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Muslim association of Britain. Retrieved from </w:t>
      </w:r>
      <w:r w:rsidRPr="00777084">
        <w:rPr>
          <w:rFonts w:ascii="Times New Roman" w:hAnsi="Times New Roman" w:cs="Times New Roman"/>
          <w:sz w:val="24"/>
          <w:szCs w:val="24"/>
        </w:rPr>
        <w:t>https://www.mabonline.net/mosques-in-britain/</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McFadyen, Andrew. (2012). UK Muslims feel 'more British' than whites. </w:t>
      </w:r>
      <w:r w:rsidRPr="005D6E1E">
        <w:rPr>
          <w:rFonts w:ascii="Times New Roman" w:hAnsi="Times New Roman" w:cs="Times New Roman"/>
          <w:iCs/>
          <w:sz w:val="24"/>
          <w:szCs w:val="24"/>
        </w:rPr>
        <w:t xml:space="preserve">Research study  says UK citizens of Pakistani and Bangladeshi heritage rate "being British" as key to their identity. Retrieved from </w:t>
      </w:r>
      <w:r w:rsidRPr="00777084">
        <w:rPr>
          <w:rFonts w:ascii="Times New Roman" w:hAnsi="Times New Roman" w:cs="Times New Roman"/>
          <w:sz w:val="24"/>
          <w:szCs w:val="24"/>
        </w:rPr>
        <w:t>https://www.aljazeera.com/indepth/features/2012/07/2012721134027137849.html</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Office for national ststistics. (2018). Muslim population in the UK. Retrieved from </w:t>
      </w:r>
      <w:r w:rsidRPr="00777084">
        <w:rPr>
          <w:rFonts w:ascii="Times New Roman" w:hAnsi="Times New Roman" w:cs="Times New Roman"/>
          <w:sz w:val="24"/>
          <w:szCs w:val="24"/>
        </w:rPr>
        <w:t>https://www.ons.gov.uk/aboutus/transparencyandgovernance/freedomofinformationfoi/muslimpopulationintheuk</w:t>
      </w:r>
    </w:p>
    <w:p w:rsidR="004F0820" w:rsidRDefault="005D6E1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Olivia Rudgard. (2017). Muslim population of the UK could triple to 13m following record influx. The telegraph. Retrieved from </w:t>
      </w:r>
      <w:r w:rsidRPr="00777084">
        <w:rPr>
          <w:rFonts w:ascii="Times New Roman" w:hAnsi="Times New Roman" w:cs="Times New Roman"/>
          <w:sz w:val="24"/>
          <w:szCs w:val="24"/>
        </w:rPr>
        <w:lastRenderedPageBreak/>
        <w:t>https://www.telegraph.co.uk/news/2017/11/29/muslim-population-uk-could-triple-13m-following-record-influx/</w:t>
      </w:r>
    </w:p>
    <w:p w:rsidR="004F0820" w:rsidRDefault="008C31BB" w:rsidP="004F0820">
      <w:pPr>
        <w:tabs>
          <w:tab w:val="left" w:pos="567"/>
        </w:tabs>
        <w:ind w:left="284" w:hanging="284"/>
        <w:rPr>
          <w:rFonts w:ascii="Times New Roman" w:hAnsi="Times New Roman" w:cs="Times New Roman"/>
          <w:sz w:val="24"/>
          <w:szCs w:val="24"/>
        </w:rPr>
      </w:pPr>
      <w:r w:rsidRPr="005D6E1E">
        <w:rPr>
          <w:rFonts w:ascii="Times New Roman" w:eastAsia="Times New Roman" w:hAnsi="Times New Roman" w:cs="Times New Roman"/>
          <w:bCs/>
          <w:sz w:val="24"/>
          <w:szCs w:val="24"/>
          <w:lang w:eastAsia="en-GB"/>
        </w:rPr>
        <w:t xml:space="preserve">Sanders, </w:t>
      </w:r>
      <w:r w:rsidR="00B75A3C" w:rsidRPr="005D6E1E">
        <w:rPr>
          <w:rFonts w:ascii="Times New Roman" w:eastAsia="Times New Roman" w:hAnsi="Times New Roman" w:cs="Times New Roman"/>
          <w:bCs/>
          <w:sz w:val="24"/>
          <w:szCs w:val="24"/>
          <w:lang w:eastAsia="en-GB"/>
        </w:rPr>
        <w:t>Peter.</w:t>
      </w:r>
      <w:r w:rsidRPr="005D6E1E">
        <w:rPr>
          <w:rFonts w:ascii="Times New Roman" w:eastAsia="Times New Roman" w:hAnsi="Times New Roman" w:cs="Times New Roman"/>
          <w:bCs/>
          <w:sz w:val="24"/>
          <w:szCs w:val="24"/>
          <w:lang w:eastAsia="en-GB"/>
        </w:rPr>
        <w:t xml:space="preserve"> Centre for the study of Islam in the UK. RE teachers resource area. Cardiff university. Retrieved from</w:t>
      </w:r>
      <w:r w:rsidR="00B75A3C" w:rsidRPr="005D6E1E">
        <w:rPr>
          <w:rFonts w:ascii="Times New Roman" w:eastAsia="Times New Roman" w:hAnsi="Times New Roman" w:cs="Times New Roman"/>
          <w:bCs/>
          <w:sz w:val="24"/>
          <w:szCs w:val="24"/>
          <w:lang w:eastAsia="en-GB"/>
        </w:rPr>
        <w:t xml:space="preserve"> </w:t>
      </w:r>
      <w:hyperlink r:id="rId6" w:history="1">
        <w:r w:rsidR="00B75A3C" w:rsidRPr="005D6E1E">
          <w:rPr>
            <w:rStyle w:val="Hyperlink"/>
            <w:rFonts w:ascii="Times New Roman" w:eastAsia="Times New Roman" w:hAnsi="Times New Roman" w:cs="Times New Roman"/>
            <w:bCs/>
            <w:color w:val="auto"/>
            <w:sz w:val="24"/>
            <w:szCs w:val="24"/>
            <w:u w:val="none"/>
            <w:lang w:eastAsia="en-GB"/>
          </w:rPr>
          <w:t>http://sites.cardiff.ac.uk/islamukcentre/rera/online-teaching-resources/muslims-in-britain-online-course/module-4-contemporary-debates/assimilation-vs-integration/</w:t>
        </w:r>
      </w:hyperlink>
    </w:p>
    <w:p w:rsidR="0079725F" w:rsidRDefault="005F61FE" w:rsidP="004F0820">
      <w:pPr>
        <w:tabs>
          <w:tab w:val="left" w:pos="567"/>
        </w:tabs>
        <w:ind w:left="284" w:hanging="284"/>
        <w:rPr>
          <w:rFonts w:ascii="Times New Roman" w:hAnsi="Times New Roman" w:cs="Times New Roman"/>
          <w:sz w:val="24"/>
          <w:szCs w:val="24"/>
        </w:rPr>
      </w:pPr>
      <w:r w:rsidRPr="005D6E1E">
        <w:rPr>
          <w:rFonts w:ascii="Times New Roman" w:hAnsi="Times New Roman" w:cs="Times New Roman"/>
          <w:sz w:val="24"/>
          <w:szCs w:val="24"/>
        </w:rPr>
        <w:t xml:space="preserve">Building Society…Creating Hope: Contributions British Muslims make. (2017). Muslim association of </w:t>
      </w:r>
      <w:r w:rsidR="003A2D47" w:rsidRPr="005D6E1E">
        <w:rPr>
          <w:rFonts w:ascii="Times New Roman" w:hAnsi="Times New Roman" w:cs="Times New Roman"/>
          <w:sz w:val="24"/>
          <w:szCs w:val="24"/>
        </w:rPr>
        <w:t>Britain</w:t>
      </w:r>
      <w:r w:rsidRPr="005D6E1E">
        <w:rPr>
          <w:rFonts w:ascii="Times New Roman" w:hAnsi="Times New Roman" w:cs="Times New Roman"/>
          <w:sz w:val="24"/>
          <w:szCs w:val="24"/>
        </w:rPr>
        <w:t xml:space="preserve">. Retrieved from </w:t>
      </w:r>
      <w:r w:rsidR="00363888" w:rsidRPr="00777084">
        <w:rPr>
          <w:rFonts w:ascii="Times New Roman" w:hAnsi="Times New Roman" w:cs="Times New Roman"/>
          <w:sz w:val="24"/>
          <w:szCs w:val="24"/>
        </w:rPr>
        <w:t>https://www.mabonline.net/about-islam/british-muslims-contributions/</w:t>
      </w:r>
    </w:p>
    <w:p w:rsidR="005D6E1E" w:rsidRPr="005D6E1E" w:rsidRDefault="005D6E1E" w:rsidP="005D6E1E">
      <w:pPr>
        <w:shd w:val="clear" w:color="auto" w:fill="FFFFFF"/>
        <w:spacing w:after="240" w:line="270" w:lineRule="atLeast"/>
        <w:rPr>
          <w:rFonts w:ascii="Times New Roman" w:eastAsia="Times New Roman" w:hAnsi="Times New Roman" w:cs="Times New Roman"/>
          <w:bCs/>
          <w:sz w:val="24"/>
          <w:szCs w:val="24"/>
          <w:lang w:eastAsia="en-GB"/>
        </w:rPr>
      </w:pPr>
    </w:p>
    <w:p w:rsidR="006C4959" w:rsidRPr="004D213E" w:rsidRDefault="006C4959" w:rsidP="002B322E">
      <w:pPr>
        <w:rPr>
          <w:rFonts w:ascii="Times New Roman" w:hAnsi="Times New Roman" w:cs="Times New Roman"/>
          <w:sz w:val="24"/>
          <w:szCs w:val="24"/>
        </w:rPr>
      </w:pPr>
    </w:p>
    <w:p w:rsidR="00291930" w:rsidRPr="004D213E" w:rsidRDefault="00291930">
      <w:pPr>
        <w:rPr>
          <w:rFonts w:ascii="Times New Roman" w:hAnsi="Times New Roman" w:cs="Times New Roman"/>
          <w:sz w:val="24"/>
          <w:szCs w:val="24"/>
        </w:rPr>
      </w:pPr>
    </w:p>
    <w:p w:rsidR="00666DDC" w:rsidRPr="00E71FB6" w:rsidRDefault="00666DDC">
      <w:pPr>
        <w:rPr>
          <w:rFonts w:ascii="Times New Roman" w:hAnsi="Times New Roman" w:cs="Times New Roman"/>
          <w:color w:val="FF0000"/>
          <w:sz w:val="24"/>
          <w:szCs w:val="24"/>
        </w:rPr>
      </w:pPr>
    </w:p>
    <w:p w:rsidR="00AD21D2" w:rsidRPr="008C31BB" w:rsidRDefault="00AD21D2">
      <w:pPr>
        <w:rPr>
          <w:rFonts w:ascii="Times New Roman" w:hAnsi="Times New Roman" w:cs="Times New Roman"/>
          <w:sz w:val="24"/>
          <w:szCs w:val="24"/>
        </w:rPr>
      </w:pPr>
    </w:p>
    <w:p w:rsidR="00AD21D2" w:rsidRPr="008C31BB" w:rsidRDefault="00AD21D2">
      <w:pPr>
        <w:rPr>
          <w:rFonts w:ascii="Times New Roman" w:hAnsi="Times New Roman" w:cs="Times New Roman"/>
          <w:bCs/>
          <w:sz w:val="24"/>
          <w:szCs w:val="24"/>
        </w:rPr>
      </w:pPr>
    </w:p>
    <w:sectPr w:rsidR="00AD21D2" w:rsidRPr="008C31BB" w:rsidSect="006C61D4">
      <w:headerReference w:type="default" r:id="rId7"/>
      <w:pgSz w:w="11794" w:h="16840"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3981" w:rsidRDefault="00383981" w:rsidP="00180616">
      <w:pPr>
        <w:spacing w:line="240" w:lineRule="auto"/>
      </w:pPr>
      <w:r>
        <w:separator/>
      </w:r>
    </w:p>
  </w:endnote>
  <w:endnote w:type="continuationSeparator" w:id="1">
    <w:p w:rsidR="00383981" w:rsidRDefault="00383981" w:rsidP="0018061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3981" w:rsidRDefault="00383981" w:rsidP="00180616">
      <w:pPr>
        <w:spacing w:line="240" w:lineRule="auto"/>
      </w:pPr>
      <w:r>
        <w:separator/>
      </w:r>
    </w:p>
  </w:footnote>
  <w:footnote w:type="continuationSeparator" w:id="1">
    <w:p w:rsidR="00383981" w:rsidRDefault="00383981" w:rsidP="00180616">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949081"/>
      <w:docPartObj>
        <w:docPartGallery w:val="Page Numbers (Top of Page)"/>
        <w:docPartUnique/>
      </w:docPartObj>
    </w:sdtPr>
    <w:sdtContent>
      <w:p w:rsidR="00CB554B" w:rsidRDefault="00D16C1C" w:rsidP="00CB554B">
        <w:pPr>
          <w:pStyle w:val="Header"/>
        </w:pPr>
        <w:fldSimple w:instr=" PAGE   \* MERGEFORMAT ">
          <w:r w:rsidR="00CA6103">
            <w:rPr>
              <w:noProof/>
            </w:rPr>
            <w:t>1</w:t>
          </w:r>
        </w:fldSimple>
      </w:p>
      <w:p w:rsidR="00CB554B" w:rsidRDefault="00CB554B" w:rsidP="00CB554B">
        <w:pPr>
          <w:pStyle w:val="Header"/>
        </w:pPr>
      </w:p>
      <w:p w:rsidR="00CB554B" w:rsidRDefault="00CB554B" w:rsidP="00CB554B">
        <w:pPr>
          <w:pStyle w:val="Header"/>
        </w:pPr>
        <w:r>
          <w:t xml:space="preserve">Ashik Miah </w:t>
        </w:r>
      </w:p>
      <w:p w:rsidR="00CB554B" w:rsidRDefault="00CB554B" w:rsidP="00CB554B">
        <w:pPr>
          <w:pStyle w:val="Header"/>
        </w:pPr>
        <w:r>
          <w:t>Student number (1805209)</w:t>
        </w:r>
      </w:p>
      <w:p w:rsidR="00CB554B" w:rsidRDefault="00CB554B" w:rsidP="00CB554B">
        <w:pPr>
          <w:pStyle w:val="Header"/>
        </w:pPr>
        <w:r>
          <w:t>Module: TRDL7092</w:t>
        </w:r>
      </w:p>
      <w:p w:rsidR="00CB554B" w:rsidRDefault="00CB554B" w:rsidP="00CB554B">
        <w:pPr>
          <w:pStyle w:val="Header"/>
        </w:pPr>
        <w:r>
          <w:t>Tutor: Dr Gary Bunt</w:t>
        </w:r>
      </w:p>
      <w:p w:rsidR="00CB554B" w:rsidRDefault="00D16C1C" w:rsidP="00CB554B">
        <w:pPr>
          <w:pStyle w:val="Header"/>
        </w:pPr>
      </w:p>
    </w:sdtContent>
  </w:sdt>
  <w:p w:rsidR="00B672DD" w:rsidRDefault="00B672DD" w:rsidP="009B3457">
    <w:pPr>
      <w:pStyle w:val="Header"/>
    </w:pPr>
  </w:p>
  <w:p w:rsidR="00B672DD" w:rsidRDefault="00B672DD">
    <w:pPr>
      <w:pStyle w:val="Header"/>
    </w:pPr>
  </w:p>
  <w:p w:rsidR="00180616" w:rsidRDefault="0018061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320E53"/>
    <w:rsid w:val="00005738"/>
    <w:rsid w:val="00005C27"/>
    <w:rsid w:val="0003073D"/>
    <w:rsid w:val="0003157E"/>
    <w:rsid w:val="00051CDE"/>
    <w:rsid w:val="00052BE9"/>
    <w:rsid w:val="00053D03"/>
    <w:rsid w:val="00095D92"/>
    <w:rsid w:val="000A1374"/>
    <w:rsid w:val="000B1F2A"/>
    <w:rsid w:val="000B68D2"/>
    <w:rsid w:val="000C1CAF"/>
    <w:rsid w:val="00103749"/>
    <w:rsid w:val="00114B98"/>
    <w:rsid w:val="00137209"/>
    <w:rsid w:val="00156F3F"/>
    <w:rsid w:val="00180616"/>
    <w:rsid w:val="0019602E"/>
    <w:rsid w:val="001B7AD0"/>
    <w:rsid w:val="001D70CA"/>
    <w:rsid w:val="00203B73"/>
    <w:rsid w:val="00212949"/>
    <w:rsid w:val="00221877"/>
    <w:rsid w:val="00233F15"/>
    <w:rsid w:val="00244DB7"/>
    <w:rsid w:val="002454DD"/>
    <w:rsid w:val="0024573B"/>
    <w:rsid w:val="00257174"/>
    <w:rsid w:val="00281E86"/>
    <w:rsid w:val="00291930"/>
    <w:rsid w:val="002B1B9D"/>
    <w:rsid w:val="002B322E"/>
    <w:rsid w:val="002B3CCE"/>
    <w:rsid w:val="002B5A8E"/>
    <w:rsid w:val="002C4BFC"/>
    <w:rsid w:val="002D3114"/>
    <w:rsid w:val="00320E53"/>
    <w:rsid w:val="003214C0"/>
    <w:rsid w:val="00335B7C"/>
    <w:rsid w:val="0034067A"/>
    <w:rsid w:val="00346975"/>
    <w:rsid w:val="0035589E"/>
    <w:rsid w:val="003606BA"/>
    <w:rsid w:val="00363888"/>
    <w:rsid w:val="00366AFC"/>
    <w:rsid w:val="00376857"/>
    <w:rsid w:val="00377409"/>
    <w:rsid w:val="00383981"/>
    <w:rsid w:val="003866BA"/>
    <w:rsid w:val="00392067"/>
    <w:rsid w:val="003A2D47"/>
    <w:rsid w:val="003A4BD9"/>
    <w:rsid w:val="003C157C"/>
    <w:rsid w:val="003D09C3"/>
    <w:rsid w:val="003D3FBA"/>
    <w:rsid w:val="003F4CFB"/>
    <w:rsid w:val="00401225"/>
    <w:rsid w:val="0040360A"/>
    <w:rsid w:val="0040361A"/>
    <w:rsid w:val="004146FE"/>
    <w:rsid w:val="0041786B"/>
    <w:rsid w:val="0044588E"/>
    <w:rsid w:val="00452EBC"/>
    <w:rsid w:val="00456568"/>
    <w:rsid w:val="00457F55"/>
    <w:rsid w:val="00471EFD"/>
    <w:rsid w:val="00472975"/>
    <w:rsid w:val="0048600B"/>
    <w:rsid w:val="0049192F"/>
    <w:rsid w:val="004A33EA"/>
    <w:rsid w:val="004A6C8A"/>
    <w:rsid w:val="004C1105"/>
    <w:rsid w:val="004C448E"/>
    <w:rsid w:val="004D213E"/>
    <w:rsid w:val="004D2646"/>
    <w:rsid w:val="004D3B4E"/>
    <w:rsid w:val="004E7727"/>
    <w:rsid w:val="004F0820"/>
    <w:rsid w:val="004F667A"/>
    <w:rsid w:val="004F7ABE"/>
    <w:rsid w:val="004F7DF0"/>
    <w:rsid w:val="005135BE"/>
    <w:rsid w:val="00515859"/>
    <w:rsid w:val="005219F0"/>
    <w:rsid w:val="00553962"/>
    <w:rsid w:val="00560AC4"/>
    <w:rsid w:val="005636BE"/>
    <w:rsid w:val="005A2123"/>
    <w:rsid w:val="005A3FB2"/>
    <w:rsid w:val="005A7DB2"/>
    <w:rsid w:val="005D6E1E"/>
    <w:rsid w:val="005E16C3"/>
    <w:rsid w:val="005E2719"/>
    <w:rsid w:val="005F61FE"/>
    <w:rsid w:val="005F7CBD"/>
    <w:rsid w:val="00604FC6"/>
    <w:rsid w:val="00610758"/>
    <w:rsid w:val="00630BFA"/>
    <w:rsid w:val="00631BBC"/>
    <w:rsid w:val="00644B4C"/>
    <w:rsid w:val="00654FDB"/>
    <w:rsid w:val="006617A4"/>
    <w:rsid w:val="00662DAE"/>
    <w:rsid w:val="00666DDC"/>
    <w:rsid w:val="0068211B"/>
    <w:rsid w:val="00686202"/>
    <w:rsid w:val="00691505"/>
    <w:rsid w:val="006A4265"/>
    <w:rsid w:val="006B1AF0"/>
    <w:rsid w:val="006B341A"/>
    <w:rsid w:val="006C4959"/>
    <w:rsid w:val="006C61D4"/>
    <w:rsid w:val="006E77A5"/>
    <w:rsid w:val="00716507"/>
    <w:rsid w:val="00732207"/>
    <w:rsid w:val="00777084"/>
    <w:rsid w:val="007862E0"/>
    <w:rsid w:val="0079725F"/>
    <w:rsid w:val="007A756E"/>
    <w:rsid w:val="007B0807"/>
    <w:rsid w:val="007B79F1"/>
    <w:rsid w:val="007D49B6"/>
    <w:rsid w:val="007D4C9F"/>
    <w:rsid w:val="007E2FDE"/>
    <w:rsid w:val="00824F77"/>
    <w:rsid w:val="00832B0C"/>
    <w:rsid w:val="008407AC"/>
    <w:rsid w:val="00845AFE"/>
    <w:rsid w:val="00856F94"/>
    <w:rsid w:val="0086042D"/>
    <w:rsid w:val="00867656"/>
    <w:rsid w:val="00887673"/>
    <w:rsid w:val="008B0B3D"/>
    <w:rsid w:val="008C31BB"/>
    <w:rsid w:val="00976520"/>
    <w:rsid w:val="00986562"/>
    <w:rsid w:val="009B0E35"/>
    <w:rsid w:val="009B3457"/>
    <w:rsid w:val="009C0987"/>
    <w:rsid w:val="00A000C5"/>
    <w:rsid w:val="00A064B4"/>
    <w:rsid w:val="00A13A10"/>
    <w:rsid w:val="00A1690D"/>
    <w:rsid w:val="00A27570"/>
    <w:rsid w:val="00A43423"/>
    <w:rsid w:val="00A43986"/>
    <w:rsid w:val="00A74FB1"/>
    <w:rsid w:val="00A84EEE"/>
    <w:rsid w:val="00A864FC"/>
    <w:rsid w:val="00AA43F5"/>
    <w:rsid w:val="00AA4B6E"/>
    <w:rsid w:val="00AB266E"/>
    <w:rsid w:val="00AB5791"/>
    <w:rsid w:val="00AD21D2"/>
    <w:rsid w:val="00AD2644"/>
    <w:rsid w:val="00AD76AA"/>
    <w:rsid w:val="00B00A11"/>
    <w:rsid w:val="00B14356"/>
    <w:rsid w:val="00B276F9"/>
    <w:rsid w:val="00B3378D"/>
    <w:rsid w:val="00B341B9"/>
    <w:rsid w:val="00B40D11"/>
    <w:rsid w:val="00B60A1C"/>
    <w:rsid w:val="00B672DD"/>
    <w:rsid w:val="00B75A3C"/>
    <w:rsid w:val="00B851EE"/>
    <w:rsid w:val="00B86A94"/>
    <w:rsid w:val="00B9018C"/>
    <w:rsid w:val="00BA1D36"/>
    <w:rsid w:val="00BC32E4"/>
    <w:rsid w:val="00BC5467"/>
    <w:rsid w:val="00C01381"/>
    <w:rsid w:val="00C33538"/>
    <w:rsid w:val="00C51727"/>
    <w:rsid w:val="00C705A2"/>
    <w:rsid w:val="00C7214F"/>
    <w:rsid w:val="00C93926"/>
    <w:rsid w:val="00C939DA"/>
    <w:rsid w:val="00CA6103"/>
    <w:rsid w:val="00CB214B"/>
    <w:rsid w:val="00CB3280"/>
    <w:rsid w:val="00CB554B"/>
    <w:rsid w:val="00CD4F5C"/>
    <w:rsid w:val="00CE2BCE"/>
    <w:rsid w:val="00CE2FAA"/>
    <w:rsid w:val="00D16C1C"/>
    <w:rsid w:val="00D20BCA"/>
    <w:rsid w:val="00D24576"/>
    <w:rsid w:val="00D315F1"/>
    <w:rsid w:val="00D3175C"/>
    <w:rsid w:val="00D43B14"/>
    <w:rsid w:val="00D541F7"/>
    <w:rsid w:val="00D7207F"/>
    <w:rsid w:val="00D73EA9"/>
    <w:rsid w:val="00D90649"/>
    <w:rsid w:val="00DA6483"/>
    <w:rsid w:val="00DB6808"/>
    <w:rsid w:val="00DE55D9"/>
    <w:rsid w:val="00DF31A3"/>
    <w:rsid w:val="00E1163A"/>
    <w:rsid w:val="00E156D7"/>
    <w:rsid w:val="00E276E4"/>
    <w:rsid w:val="00E47504"/>
    <w:rsid w:val="00E57342"/>
    <w:rsid w:val="00E64AF6"/>
    <w:rsid w:val="00E71C92"/>
    <w:rsid w:val="00E71FB6"/>
    <w:rsid w:val="00E81A70"/>
    <w:rsid w:val="00E9326B"/>
    <w:rsid w:val="00EA6AA0"/>
    <w:rsid w:val="00EA7BFD"/>
    <w:rsid w:val="00EB056E"/>
    <w:rsid w:val="00EB2B58"/>
    <w:rsid w:val="00ED613F"/>
    <w:rsid w:val="00EE0F6A"/>
    <w:rsid w:val="00EF1E6D"/>
    <w:rsid w:val="00EF69C0"/>
    <w:rsid w:val="00F027A3"/>
    <w:rsid w:val="00F04C5E"/>
    <w:rsid w:val="00F059CB"/>
    <w:rsid w:val="00F12678"/>
    <w:rsid w:val="00F41BC6"/>
    <w:rsid w:val="00F54041"/>
    <w:rsid w:val="00F833E4"/>
    <w:rsid w:val="00F8603C"/>
    <w:rsid w:val="00F8727C"/>
    <w:rsid w:val="00FA365D"/>
    <w:rsid w:val="00FB0018"/>
    <w:rsid w:val="00FB467F"/>
    <w:rsid w:val="00FC1394"/>
    <w:rsid w:val="00FD0B01"/>
    <w:rsid w:val="00FD4D0D"/>
    <w:rsid w:val="00FF03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0E35"/>
  </w:style>
  <w:style w:type="paragraph" w:styleId="Heading1">
    <w:name w:val="heading 1"/>
    <w:basedOn w:val="Normal"/>
    <w:next w:val="Normal"/>
    <w:link w:val="Heading1Char"/>
    <w:uiPriority w:val="9"/>
    <w:qFormat/>
    <w:rsid w:val="00C705A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AB266E"/>
    <w:pPr>
      <w:spacing w:before="100" w:beforeAutospacing="1" w:after="100" w:afterAutospacing="1" w:line="240" w:lineRule="auto"/>
      <w:jc w:val="left"/>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0616"/>
    <w:pPr>
      <w:tabs>
        <w:tab w:val="center" w:pos="4513"/>
        <w:tab w:val="right" w:pos="9026"/>
      </w:tabs>
      <w:spacing w:line="240" w:lineRule="auto"/>
    </w:pPr>
  </w:style>
  <w:style w:type="character" w:customStyle="1" w:styleId="HeaderChar">
    <w:name w:val="Header Char"/>
    <w:basedOn w:val="DefaultParagraphFont"/>
    <w:link w:val="Header"/>
    <w:uiPriority w:val="99"/>
    <w:rsid w:val="00180616"/>
  </w:style>
  <w:style w:type="paragraph" w:styleId="Footer">
    <w:name w:val="footer"/>
    <w:basedOn w:val="Normal"/>
    <w:link w:val="FooterChar"/>
    <w:uiPriority w:val="99"/>
    <w:semiHidden/>
    <w:unhideWhenUsed/>
    <w:rsid w:val="00180616"/>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180616"/>
  </w:style>
  <w:style w:type="character" w:styleId="Emphasis">
    <w:name w:val="Emphasis"/>
    <w:basedOn w:val="DefaultParagraphFont"/>
    <w:uiPriority w:val="20"/>
    <w:qFormat/>
    <w:rsid w:val="00C705A2"/>
    <w:rPr>
      <w:i/>
      <w:iCs/>
    </w:rPr>
  </w:style>
  <w:style w:type="character" w:styleId="Hyperlink">
    <w:name w:val="Hyperlink"/>
    <w:basedOn w:val="DefaultParagraphFont"/>
    <w:uiPriority w:val="99"/>
    <w:unhideWhenUsed/>
    <w:rsid w:val="00C705A2"/>
    <w:rPr>
      <w:color w:val="0000FF"/>
      <w:u w:val="single"/>
    </w:rPr>
  </w:style>
  <w:style w:type="character" w:customStyle="1" w:styleId="Heading1Char">
    <w:name w:val="Heading 1 Char"/>
    <w:basedOn w:val="DefaultParagraphFont"/>
    <w:link w:val="Heading1"/>
    <w:uiPriority w:val="9"/>
    <w:rsid w:val="00C705A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B266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AB266E"/>
    <w:rPr>
      <w:b/>
      <w:bCs/>
    </w:rPr>
  </w:style>
  <w:style w:type="paragraph" w:styleId="NormalWeb">
    <w:name w:val="Normal (Web)"/>
    <w:basedOn w:val="Normal"/>
    <w:uiPriority w:val="99"/>
    <w:semiHidden/>
    <w:unhideWhenUsed/>
    <w:rsid w:val="00AB266E"/>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s1w8oh2o-10">
    <w:name w:val="s1w8oh2o-10"/>
    <w:basedOn w:val="Normal"/>
    <w:rsid w:val="006B1AF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57255057">
      <w:bodyDiv w:val="1"/>
      <w:marLeft w:val="0"/>
      <w:marRight w:val="0"/>
      <w:marTop w:val="0"/>
      <w:marBottom w:val="0"/>
      <w:divBdr>
        <w:top w:val="none" w:sz="0" w:space="0" w:color="auto"/>
        <w:left w:val="none" w:sz="0" w:space="0" w:color="auto"/>
        <w:bottom w:val="none" w:sz="0" w:space="0" w:color="auto"/>
        <w:right w:val="none" w:sz="0" w:space="0" w:color="auto"/>
      </w:divBdr>
    </w:div>
    <w:div w:id="404911794">
      <w:bodyDiv w:val="1"/>
      <w:marLeft w:val="0"/>
      <w:marRight w:val="0"/>
      <w:marTop w:val="0"/>
      <w:marBottom w:val="0"/>
      <w:divBdr>
        <w:top w:val="none" w:sz="0" w:space="0" w:color="auto"/>
        <w:left w:val="none" w:sz="0" w:space="0" w:color="auto"/>
        <w:bottom w:val="none" w:sz="0" w:space="0" w:color="auto"/>
        <w:right w:val="none" w:sz="0" w:space="0" w:color="auto"/>
      </w:divBdr>
    </w:div>
    <w:div w:id="411902432">
      <w:bodyDiv w:val="1"/>
      <w:marLeft w:val="0"/>
      <w:marRight w:val="0"/>
      <w:marTop w:val="0"/>
      <w:marBottom w:val="0"/>
      <w:divBdr>
        <w:top w:val="none" w:sz="0" w:space="0" w:color="auto"/>
        <w:left w:val="none" w:sz="0" w:space="0" w:color="auto"/>
        <w:bottom w:val="none" w:sz="0" w:space="0" w:color="auto"/>
        <w:right w:val="none" w:sz="0" w:space="0" w:color="auto"/>
      </w:divBdr>
    </w:div>
    <w:div w:id="447626682">
      <w:bodyDiv w:val="1"/>
      <w:marLeft w:val="0"/>
      <w:marRight w:val="0"/>
      <w:marTop w:val="0"/>
      <w:marBottom w:val="0"/>
      <w:divBdr>
        <w:top w:val="none" w:sz="0" w:space="0" w:color="auto"/>
        <w:left w:val="none" w:sz="0" w:space="0" w:color="auto"/>
        <w:bottom w:val="none" w:sz="0" w:space="0" w:color="auto"/>
        <w:right w:val="none" w:sz="0" w:space="0" w:color="auto"/>
      </w:divBdr>
    </w:div>
    <w:div w:id="576404335">
      <w:bodyDiv w:val="1"/>
      <w:marLeft w:val="0"/>
      <w:marRight w:val="0"/>
      <w:marTop w:val="0"/>
      <w:marBottom w:val="0"/>
      <w:divBdr>
        <w:top w:val="none" w:sz="0" w:space="0" w:color="auto"/>
        <w:left w:val="none" w:sz="0" w:space="0" w:color="auto"/>
        <w:bottom w:val="none" w:sz="0" w:space="0" w:color="auto"/>
        <w:right w:val="none" w:sz="0" w:space="0" w:color="auto"/>
      </w:divBdr>
    </w:div>
    <w:div w:id="729042695">
      <w:bodyDiv w:val="1"/>
      <w:marLeft w:val="0"/>
      <w:marRight w:val="0"/>
      <w:marTop w:val="0"/>
      <w:marBottom w:val="0"/>
      <w:divBdr>
        <w:top w:val="none" w:sz="0" w:space="0" w:color="auto"/>
        <w:left w:val="none" w:sz="0" w:space="0" w:color="auto"/>
        <w:bottom w:val="none" w:sz="0" w:space="0" w:color="auto"/>
        <w:right w:val="none" w:sz="0" w:space="0" w:color="auto"/>
      </w:divBdr>
    </w:div>
    <w:div w:id="810904344">
      <w:bodyDiv w:val="1"/>
      <w:marLeft w:val="0"/>
      <w:marRight w:val="0"/>
      <w:marTop w:val="0"/>
      <w:marBottom w:val="0"/>
      <w:divBdr>
        <w:top w:val="none" w:sz="0" w:space="0" w:color="auto"/>
        <w:left w:val="none" w:sz="0" w:space="0" w:color="auto"/>
        <w:bottom w:val="none" w:sz="0" w:space="0" w:color="auto"/>
        <w:right w:val="none" w:sz="0" w:space="0" w:color="auto"/>
      </w:divBdr>
    </w:div>
    <w:div w:id="957302183">
      <w:bodyDiv w:val="1"/>
      <w:marLeft w:val="0"/>
      <w:marRight w:val="0"/>
      <w:marTop w:val="0"/>
      <w:marBottom w:val="0"/>
      <w:divBdr>
        <w:top w:val="none" w:sz="0" w:space="0" w:color="auto"/>
        <w:left w:val="none" w:sz="0" w:space="0" w:color="auto"/>
        <w:bottom w:val="none" w:sz="0" w:space="0" w:color="auto"/>
        <w:right w:val="none" w:sz="0" w:space="0" w:color="auto"/>
      </w:divBdr>
    </w:div>
    <w:div w:id="979458260">
      <w:bodyDiv w:val="1"/>
      <w:marLeft w:val="0"/>
      <w:marRight w:val="0"/>
      <w:marTop w:val="0"/>
      <w:marBottom w:val="0"/>
      <w:divBdr>
        <w:top w:val="none" w:sz="0" w:space="0" w:color="auto"/>
        <w:left w:val="none" w:sz="0" w:space="0" w:color="auto"/>
        <w:bottom w:val="none" w:sz="0" w:space="0" w:color="auto"/>
        <w:right w:val="none" w:sz="0" w:space="0" w:color="auto"/>
      </w:divBdr>
    </w:div>
    <w:div w:id="1719084614">
      <w:bodyDiv w:val="1"/>
      <w:marLeft w:val="0"/>
      <w:marRight w:val="0"/>
      <w:marTop w:val="0"/>
      <w:marBottom w:val="0"/>
      <w:divBdr>
        <w:top w:val="none" w:sz="0" w:space="0" w:color="auto"/>
        <w:left w:val="none" w:sz="0" w:space="0" w:color="auto"/>
        <w:bottom w:val="none" w:sz="0" w:space="0" w:color="auto"/>
        <w:right w:val="none" w:sz="0" w:space="0" w:color="auto"/>
      </w:divBdr>
      <w:divsChild>
        <w:div w:id="1067340632">
          <w:blockQuote w:val="1"/>
          <w:marLeft w:val="120"/>
          <w:marRight w:val="0"/>
          <w:marTop w:val="60"/>
          <w:marBottom w:val="60"/>
          <w:divBdr>
            <w:top w:val="none" w:sz="0" w:space="0" w:color="auto"/>
            <w:left w:val="single" w:sz="24" w:space="6" w:color="auto"/>
            <w:bottom w:val="none" w:sz="0" w:space="0" w:color="auto"/>
            <w:right w:val="none" w:sz="0" w:space="0" w:color="auto"/>
          </w:divBdr>
        </w:div>
      </w:divsChild>
    </w:div>
    <w:div w:id="1745567912">
      <w:bodyDiv w:val="1"/>
      <w:marLeft w:val="0"/>
      <w:marRight w:val="0"/>
      <w:marTop w:val="0"/>
      <w:marBottom w:val="0"/>
      <w:divBdr>
        <w:top w:val="none" w:sz="0" w:space="0" w:color="auto"/>
        <w:left w:val="none" w:sz="0" w:space="0" w:color="auto"/>
        <w:bottom w:val="none" w:sz="0" w:space="0" w:color="auto"/>
        <w:right w:val="none" w:sz="0" w:space="0" w:color="auto"/>
      </w:divBdr>
    </w:div>
    <w:div w:id="1863278215">
      <w:bodyDiv w:val="1"/>
      <w:marLeft w:val="0"/>
      <w:marRight w:val="0"/>
      <w:marTop w:val="0"/>
      <w:marBottom w:val="0"/>
      <w:divBdr>
        <w:top w:val="none" w:sz="0" w:space="0" w:color="auto"/>
        <w:left w:val="none" w:sz="0" w:space="0" w:color="auto"/>
        <w:bottom w:val="none" w:sz="0" w:space="0" w:color="auto"/>
        <w:right w:val="none" w:sz="0" w:space="0" w:color="auto"/>
      </w:divBdr>
    </w:div>
    <w:div w:id="1978220997">
      <w:bodyDiv w:val="1"/>
      <w:marLeft w:val="0"/>
      <w:marRight w:val="0"/>
      <w:marTop w:val="0"/>
      <w:marBottom w:val="0"/>
      <w:divBdr>
        <w:top w:val="none" w:sz="0" w:space="0" w:color="auto"/>
        <w:left w:val="none" w:sz="0" w:space="0" w:color="auto"/>
        <w:bottom w:val="none" w:sz="0" w:space="0" w:color="auto"/>
        <w:right w:val="none" w:sz="0" w:space="0" w:color="auto"/>
      </w:divBdr>
    </w:div>
    <w:div w:id="2024548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tes.cardiff.ac.uk/islamukcentre/rera/online-teaching-resources/muslims-in-britain-online-course/module-4-contemporary-debates/assimilation-vs-integration/"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1188</TotalTime>
  <Pages>1</Pages>
  <Words>1364</Words>
  <Characters>7781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Toshiba</cp:lastModifiedBy>
  <cp:revision>157</cp:revision>
  <dcterms:created xsi:type="dcterms:W3CDTF">2019-04-20T11:10:00Z</dcterms:created>
  <dcterms:modified xsi:type="dcterms:W3CDTF">2019-05-19T00:46:00Z</dcterms:modified>
</cp:coreProperties>
</file>