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16sdtdh="http://schemas.microsoft.com/office/word/2020/wordml/sdtdatahash" mc:Ignorable="w14 w15 w16se w16cid w16 w16cex wp14 w16sdtdh">
  <w:body>
    <w:p w:rsidRPr="00270EEB" w:rsidR="00563B58" w:rsidP="00340E9A" w:rsidRDefault="00563B58" w14:paraId="691989DB" w14:textId="77777777">
      <w:pPr>
        <w:ind w:right="237"/>
        <w:rPr>
          <w:sz w:val="24"/>
          <w:szCs w:val="24"/>
        </w:rPr>
      </w:pPr>
    </w:p>
    <w:p w:rsidRPr="00270EEB" w:rsidR="00563B58" w:rsidP="00340E9A" w:rsidRDefault="007874BC" w14:paraId="13CA7F89" w14:textId="1DB93B1F">
      <w:pPr>
        <w:ind w:right="237"/>
        <w:rPr>
          <w:sz w:val="24"/>
          <w:szCs w:val="24"/>
        </w:rPr>
      </w:pPr>
      <w:r w:rsidR="007874BC">
        <w:drawing>
          <wp:inline wp14:editId="23A2FD9E" wp14:anchorId="661DC7E3">
            <wp:extent cx="2045368" cy="714179"/>
            <wp:effectExtent l="0" t="0" r="0" b="0"/>
            <wp:docPr id="17" name="Picture 17" title=""/>
            <wp:cNvGraphicFramePr>
              <a:graphicFrameLocks noChangeAspect="1"/>
            </wp:cNvGraphicFramePr>
            <a:graphic>
              <a:graphicData uri="http://schemas.openxmlformats.org/drawingml/2006/picture">
                <pic:pic>
                  <pic:nvPicPr>
                    <pic:cNvPr id="0" name="Picture 17"/>
                    <pic:cNvPicPr/>
                  </pic:nvPicPr>
                  <pic:blipFill>
                    <a:blip r:embed="Red04955e2d2a415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045368" cy="714179"/>
                    </a:xfrm>
                    <a:prstGeom prst="rect">
                      <a:avLst/>
                    </a:prstGeom>
                  </pic:spPr>
                </pic:pic>
              </a:graphicData>
            </a:graphic>
          </wp:inline>
        </w:drawing>
      </w:r>
    </w:p>
    <w:p w:rsidRPr="00270EEB" w:rsidR="00563B58" w:rsidP="00340E9A" w:rsidRDefault="00563B58" w14:paraId="5A8B709A" w14:textId="77777777">
      <w:pPr>
        <w:ind w:right="237"/>
        <w:rPr>
          <w:sz w:val="24"/>
          <w:szCs w:val="24"/>
        </w:rPr>
      </w:pPr>
    </w:p>
    <w:p w:rsidRPr="00270EEB" w:rsidR="00563B58" w:rsidP="00340E9A" w:rsidRDefault="00563B58" w14:paraId="326BA8E0" w14:textId="77777777">
      <w:pPr>
        <w:ind w:right="237"/>
        <w:rPr>
          <w:sz w:val="24"/>
          <w:szCs w:val="24"/>
        </w:rPr>
      </w:pPr>
    </w:p>
    <w:p w:rsidRPr="007B491F" w:rsidR="00270EEB" w:rsidP="00340E9A" w:rsidRDefault="00270EEB" w14:paraId="673A668D" w14:textId="77777777">
      <w:pPr>
        <w:ind w:right="237"/>
        <w:rPr>
          <w:b/>
          <w:sz w:val="36"/>
          <w:szCs w:val="40"/>
        </w:rPr>
      </w:pPr>
      <w:r w:rsidRPr="007B491F">
        <w:rPr>
          <w:b/>
          <w:sz w:val="36"/>
          <w:szCs w:val="40"/>
        </w:rPr>
        <w:t xml:space="preserve">BSc (Hons) Professional Police Practice </w:t>
      </w:r>
    </w:p>
    <w:p w:rsidRPr="007B491F" w:rsidR="00270EEB" w:rsidP="00340E9A" w:rsidRDefault="00270EEB" w14:paraId="467D0C82" w14:textId="77777777">
      <w:pPr>
        <w:overflowPunct/>
        <w:autoSpaceDE/>
        <w:autoSpaceDN/>
        <w:adjustRightInd/>
        <w:ind w:right="237"/>
        <w:textAlignment w:val="auto"/>
        <w:rPr>
          <w:b/>
          <w:color w:val="auto"/>
          <w:sz w:val="44"/>
        </w:rPr>
      </w:pPr>
    </w:p>
    <w:p w:rsidRPr="007B491F" w:rsidR="0085230E" w:rsidP="00340E9A" w:rsidRDefault="0085230E" w14:paraId="4655B689" w14:textId="2A93DC8E">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Pr="007B491F" w:rsidR="00270EEB">
        <w:rPr>
          <w:b/>
          <w:color w:val="auto"/>
          <w:sz w:val="44"/>
        </w:rPr>
        <w:t>4</w:t>
      </w:r>
      <w:r w:rsidRPr="007B491F">
        <w:rPr>
          <w:b/>
          <w:color w:val="auto"/>
          <w:sz w:val="44"/>
        </w:rPr>
        <w:t>0 Credits</w:t>
      </w:r>
    </w:p>
    <w:p w:rsidRPr="007B491F" w:rsidR="00F927A1" w:rsidP="00340E9A" w:rsidRDefault="00F927A1" w14:paraId="61488168" w14:textId="77777777">
      <w:pPr>
        <w:overflowPunct/>
        <w:autoSpaceDE/>
        <w:autoSpaceDN/>
        <w:adjustRightInd/>
        <w:ind w:right="237"/>
        <w:textAlignment w:val="auto"/>
        <w:rPr>
          <w:b/>
          <w:color w:val="auto"/>
          <w:sz w:val="44"/>
        </w:rPr>
      </w:pPr>
    </w:p>
    <w:p w:rsidR="008F22BD" w:rsidP="00340E9A" w:rsidRDefault="008F22BD" w14:paraId="55F4D7BC" w14:textId="1AFA1D08">
      <w:pPr>
        <w:overflowPunct/>
        <w:autoSpaceDE/>
        <w:autoSpaceDN/>
        <w:adjustRightInd/>
        <w:ind w:right="237"/>
        <w:textAlignment w:val="auto"/>
        <w:rPr>
          <w:b/>
          <w:color w:val="auto"/>
          <w:sz w:val="44"/>
        </w:rPr>
      </w:pPr>
    </w:p>
    <w:p w:rsidRPr="00190913" w:rsidR="005A1BA3" w:rsidP="3E6442E9" w:rsidRDefault="005A1BA3" w14:paraId="4389014C" w14:textId="6F0AB922">
      <w:pPr>
        <w:overflowPunct/>
        <w:autoSpaceDE/>
        <w:autoSpaceDN/>
        <w:adjustRightInd/>
        <w:ind w:right="237"/>
        <w:textAlignment w:val="auto"/>
        <w:rPr>
          <w:b w:val="1"/>
          <w:bCs w:val="1"/>
          <w:color w:val="auto"/>
          <w:sz w:val="40"/>
          <w:szCs w:val="40"/>
        </w:rPr>
      </w:pPr>
      <w:r w:rsidRPr="3E6442E9" w:rsidR="005A1BA3">
        <w:rPr>
          <w:b w:val="1"/>
          <w:bCs w:val="1"/>
          <w:color w:val="auto"/>
          <w:sz w:val="40"/>
          <w:szCs w:val="40"/>
        </w:rPr>
        <w:t xml:space="preserve">Workbook title: Competency Based Workbook </w:t>
      </w:r>
      <w:r w:rsidRPr="3E6442E9" w:rsidR="1EE82D61">
        <w:rPr>
          <w:b w:val="1"/>
          <w:bCs w:val="1"/>
          <w:color w:val="auto"/>
          <w:sz w:val="40"/>
          <w:szCs w:val="40"/>
        </w:rPr>
        <w:t>2</w:t>
      </w:r>
      <w:r w:rsidRPr="3E6442E9" w:rsidR="005A1BA3">
        <w:rPr>
          <w:b w:val="1"/>
          <w:bCs w:val="1"/>
          <w:color w:val="auto"/>
          <w:sz w:val="40"/>
          <w:szCs w:val="40"/>
        </w:rPr>
        <w:t xml:space="preserve"> </w:t>
      </w:r>
      <w:r w:rsidRPr="3E6442E9" w:rsidR="005A1BA3">
        <w:rPr>
          <w:b w:val="1"/>
          <w:bCs w:val="1"/>
          <w:color w:val="auto"/>
          <w:sz w:val="40"/>
          <w:szCs w:val="40"/>
        </w:rPr>
        <w:t>(PCDA)</w:t>
      </w:r>
    </w:p>
    <w:p w:rsidR="005A1BA3" w:rsidP="00340E9A" w:rsidRDefault="005A1BA3" w14:paraId="75B3B1AE" w14:textId="77777777">
      <w:pPr>
        <w:overflowPunct/>
        <w:autoSpaceDE/>
        <w:autoSpaceDN/>
        <w:adjustRightInd/>
        <w:ind w:right="237"/>
        <w:textAlignment w:val="auto"/>
        <w:rPr>
          <w:b/>
          <w:color w:val="auto"/>
          <w:sz w:val="36"/>
        </w:rPr>
      </w:pPr>
    </w:p>
    <w:p w:rsidRPr="007B491F" w:rsidR="00F927A1" w:rsidP="00340E9A" w:rsidRDefault="00F927A1" w14:paraId="39944230" w14:textId="7A038FE1">
      <w:pPr>
        <w:overflowPunct/>
        <w:autoSpaceDE/>
        <w:autoSpaceDN/>
        <w:adjustRightInd/>
        <w:ind w:right="237"/>
        <w:textAlignment w:val="auto"/>
        <w:rPr>
          <w:b/>
          <w:color w:val="auto"/>
          <w:sz w:val="36"/>
        </w:rPr>
      </w:pPr>
      <w:r w:rsidRPr="007B491F">
        <w:rPr>
          <w:b/>
          <w:color w:val="auto"/>
          <w:sz w:val="36"/>
        </w:rPr>
        <w:t>(</w:t>
      </w:r>
      <w:r w:rsidRPr="007B491F" w:rsidR="00270EEB">
        <w:rPr>
          <w:b/>
          <w:color w:val="auto"/>
          <w:sz w:val="36"/>
        </w:rPr>
        <w:t xml:space="preserve">SOUTH WALES POLICE, GWENT POLICE AND </w:t>
      </w:r>
      <w:r w:rsidRPr="007B491F">
        <w:rPr>
          <w:b/>
          <w:color w:val="auto"/>
          <w:sz w:val="36"/>
        </w:rPr>
        <w:t>UWTSD)</w:t>
      </w:r>
    </w:p>
    <w:p w:rsidRPr="007B491F" w:rsidR="0085230E" w:rsidP="00340E9A" w:rsidRDefault="0085230E" w14:paraId="07BBFF5C" w14:textId="77777777">
      <w:pPr>
        <w:overflowPunct/>
        <w:autoSpaceDE/>
        <w:autoSpaceDN/>
        <w:adjustRightInd/>
        <w:ind w:right="237"/>
        <w:textAlignment w:val="auto"/>
        <w:rPr>
          <w:b/>
          <w:color w:val="auto"/>
          <w:sz w:val="44"/>
        </w:rPr>
      </w:pPr>
    </w:p>
    <w:p w:rsidRPr="007B491F" w:rsidR="0085230E" w:rsidP="00340E9A" w:rsidRDefault="0085230E" w14:paraId="524030AE" w14:textId="77777777">
      <w:pPr>
        <w:overflowPunct/>
        <w:autoSpaceDE/>
        <w:autoSpaceDN/>
        <w:adjustRightInd/>
        <w:ind w:right="237"/>
        <w:textAlignment w:val="auto"/>
        <w:rPr>
          <w:b/>
          <w:color w:val="auto"/>
          <w:sz w:val="44"/>
        </w:rPr>
      </w:pPr>
    </w:p>
    <w:tbl>
      <w:tblPr>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00"/>
      </w:tblGrid>
      <w:tr w:rsidRPr="009927A1" w:rsidR="00F927A1" w:rsidTr="40B290FE" w14:paraId="671BD674" w14:textId="77777777">
        <w:tc>
          <w:tcPr>
            <w:tcW w:w="8500" w:type="dxa"/>
            <w:shd w:val="clear" w:color="auto" w:fill="auto"/>
            <w:tcMar/>
          </w:tcPr>
          <w:p w:rsidRPr="008F22BD" w:rsidR="007B491F" w:rsidP="40B290FE" w:rsidRDefault="007B491F" w14:paraId="7FB1B882" w14:textId="38B7F237">
            <w:pPr>
              <w:overflowPunct/>
              <w:autoSpaceDE/>
              <w:autoSpaceDN/>
              <w:adjustRightInd/>
              <w:ind w:right="237"/>
              <w:textAlignment w:val="auto"/>
              <w:rPr>
                <w:b w:val="1"/>
                <w:bCs w:val="1"/>
                <w:color w:val="auto"/>
                <w:sz w:val="32"/>
                <w:szCs w:val="32"/>
              </w:rPr>
            </w:pPr>
            <w:r w:rsidRPr="40B290FE" w:rsidR="40B290FE">
              <w:rPr>
                <w:b w:val="1"/>
                <w:bCs w:val="1"/>
                <w:color w:val="auto"/>
                <w:sz w:val="32"/>
                <w:szCs w:val="32"/>
              </w:rPr>
              <w:t>Learner name: JESSICA JONES</w:t>
            </w:r>
          </w:p>
          <w:p w:rsidR="00FF6BE0" w:rsidP="00340E9A" w:rsidRDefault="00FF6BE0" w14:paraId="44290483" w14:textId="77777777">
            <w:pPr>
              <w:overflowPunct/>
              <w:autoSpaceDE/>
              <w:autoSpaceDN/>
              <w:adjustRightInd/>
              <w:ind w:right="237"/>
              <w:textAlignment w:val="auto"/>
              <w:rPr>
                <w:b/>
                <w:color w:val="auto"/>
                <w:sz w:val="32"/>
              </w:rPr>
            </w:pPr>
          </w:p>
          <w:p w:rsidRPr="008F22BD" w:rsidR="0085230E" w:rsidP="00340E9A" w:rsidRDefault="0085230E" w14:paraId="07F4F00E" w14:textId="3CCA9E55">
            <w:pPr>
              <w:overflowPunct/>
              <w:autoSpaceDE/>
              <w:autoSpaceDN/>
              <w:adjustRightInd/>
              <w:ind w:right="237"/>
              <w:textAlignment w:val="auto"/>
              <w:rPr>
                <w:b/>
                <w:color w:val="auto"/>
                <w:sz w:val="32"/>
              </w:rPr>
            </w:pPr>
            <w:r w:rsidRPr="40B290FE" w:rsidR="40B290FE">
              <w:rPr>
                <w:b w:val="1"/>
                <w:bCs w:val="1"/>
                <w:color w:val="auto"/>
                <w:sz w:val="32"/>
                <w:szCs w:val="32"/>
              </w:rPr>
              <w:t>Learner’s University Registration</w:t>
            </w:r>
            <w:r w:rsidRPr="40B290FE" w:rsidR="40B290FE">
              <w:rPr>
                <w:b w:val="1"/>
                <w:bCs w:val="1"/>
                <w:color w:val="auto"/>
                <w:sz w:val="32"/>
                <w:szCs w:val="32"/>
              </w:rPr>
              <w:t xml:space="preserve"> Number:</w:t>
            </w:r>
          </w:p>
          <w:p w:rsidR="40B290FE" w:rsidP="40B290FE" w:rsidRDefault="40B290FE" w14:paraId="3F6F29AB" w14:textId="539E5EDB">
            <w:pPr>
              <w:pStyle w:val="Normal"/>
              <w:suppressLineNumbers w:val="0"/>
              <w:bidi w:val="0"/>
              <w:spacing w:before="0" w:beforeAutospacing="off" w:after="0" w:afterAutospacing="off" w:line="259" w:lineRule="auto"/>
              <w:ind w:left="0" w:right="237"/>
              <w:jc w:val="left"/>
            </w:pPr>
            <w:r w:rsidRPr="40B290FE" w:rsidR="40B290FE">
              <w:rPr>
                <w:b w:val="1"/>
                <w:bCs w:val="1"/>
                <w:color w:val="auto"/>
                <w:sz w:val="32"/>
                <w:szCs w:val="32"/>
              </w:rPr>
              <w:t>2134526</w:t>
            </w:r>
          </w:p>
          <w:p w:rsidR="005A1BA3" w:rsidP="00340E9A" w:rsidRDefault="005A1BA3" w14:paraId="161E8B2D" w14:textId="77777777">
            <w:pPr>
              <w:overflowPunct/>
              <w:autoSpaceDE/>
              <w:autoSpaceDN/>
              <w:adjustRightInd/>
              <w:ind w:right="237"/>
              <w:textAlignment w:val="auto"/>
              <w:rPr>
                <w:b/>
                <w:color w:val="auto"/>
                <w:sz w:val="32"/>
              </w:rPr>
            </w:pPr>
          </w:p>
          <w:p w:rsidRPr="008F22BD" w:rsidR="005A1BA3" w:rsidP="00340E9A" w:rsidRDefault="005A1BA3" w14:paraId="52B439D7" w14:textId="44A05FEA">
            <w:pPr>
              <w:overflowPunct/>
              <w:autoSpaceDE/>
              <w:autoSpaceDN/>
              <w:adjustRightInd/>
              <w:ind w:right="237"/>
              <w:textAlignment w:val="auto"/>
              <w:rPr>
                <w:b/>
                <w:color w:val="auto"/>
                <w:sz w:val="32"/>
              </w:rPr>
            </w:pPr>
          </w:p>
        </w:tc>
      </w:tr>
    </w:tbl>
    <w:p w:rsidR="00A3273B" w:rsidP="00340E9A" w:rsidRDefault="00A3273B" w14:paraId="3E964735" w14:textId="7322D960">
      <w:pPr>
        <w:overflowPunct/>
        <w:autoSpaceDE/>
        <w:autoSpaceDN/>
        <w:adjustRightInd/>
        <w:ind w:right="237"/>
        <w:textAlignment w:val="auto"/>
        <w:rPr>
          <w:b/>
          <w:color w:val="auto"/>
          <w:sz w:val="36"/>
        </w:rPr>
      </w:pPr>
    </w:p>
    <w:p w:rsidR="00A3273B" w:rsidP="00340E9A" w:rsidRDefault="00A3273B" w14:paraId="161214F0" w14:textId="4EB9FE53">
      <w:pPr>
        <w:overflowPunct/>
        <w:autoSpaceDE/>
        <w:autoSpaceDN/>
        <w:adjustRightInd/>
        <w:ind w:right="237"/>
        <w:textAlignment w:val="auto"/>
        <w:rPr>
          <w:b/>
          <w:color w:val="auto"/>
          <w:sz w:val="36"/>
        </w:rPr>
      </w:pPr>
    </w:p>
    <w:p w:rsidRPr="00E7374A" w:rsidR="00A3273B" w:rsidP="00340E9A" w:rsidRDefault="00A3273B" w14:paraId="505E8666" w14:textId="77777777">
      <w:pPr>
        <w:overflowPunct/>
        <w:autoSpaceDE/>
        <w:autoSpaceDN/>
        <w:adjustRightInd/>
        <w:ind w:right="237"/>
        <w:textAlignment w:val="auto"/>
        <w:rPr>
          <w:b/>
          <w:color w:val="auto"/>
          <w:sz w:val="36"/>
        </w:rPr>
      </w:pPr>
    </w:p>
    <w:p w:rsidR="00F927A1" w:rsidP="00340E9A" w:rsidRDefault="00270EEB" w14:paraId="0950084E" w14:textId="77777777">
      <w:pPr>
        <w:overflowPunct/>
        <w:autoSpaceDE/>
        <w:autoSpaceDN/>
        <w:adjustRightInd/>
        <w:ind w:right="237"/>
        <w:textAlignment w:val="auto"/>
        <w:rPr>
          <w:b/>
          <w:color w:val="auto"/>
          <w:sz w:val="40"/>
          <w:szCs w:val="56"/>
        </w:rPr>
      </w:pPr>
      <w:r>
        <w:rPr>
          <w:b/>
          <w:color w:val="auto"/>
          <w:sz w:val="40"/>
          <w:szCs w:val="56"/>
        </w:rPr>
        <w:t>FACULTY OF BUSINESS AND MANAGEMENT</w:t>
      </w:r>
    </w:p>
    <w:p w:rsidRPr="00190913" w:rsidR="00190913" w:rsidP="00340E9A" w:rsidRDefault="00270EEB" w14:paraId="67E2874C" w14:textId="5E3F285C">
      <w:pPr>
        <w:overflowPunct/>
        <w:autoSpaceDE/>
        <w:autoSpaceDN/>
        <w:adjustRightInd/>
        <w:ind w:right="237"/>
        <w:textAlignment w:val="auto"/>
        <w:rPr>
          <w:b/>
          <w:color w:val="auto"/>
          <w:sz w:val="40"/>
          <w:szCs w:val="56"/>
        </w:rPr>
      </w:pPr>
      <w:r>
        <w:rPr>
          <w:b/>
          <w:color w:val="auto"/>
          <w:sz w:val="40"/>
          <w:szCs w:val="56"/>
        </w:rPr>
        <w:t>PUBLIC SERVICE PROGRAMME</w:t>
      </w:r>
    </w:p>
    <w:p w:rsidR="00A3273B" w:rsidP="00340E9A" w:rsidRDefault="00A3273B" w14:paraId="01AF2F4E" w14:textId="77777777">
      <w:pPr>
        <w:overflowPunct/>
        <w:autoSpaceDE/>
        <w:autoSpaceDN/>
        <w:adjustRightInd/>
        <w:ind w:right="237"/>
        <w:textAlignment w:val="auto"/>
        <w:rPr>
          <w:b/>
          <w:i/>
          <w:color w:val="auto"/>
          <w:sz w:val="24"/>
        </w:rPr>
      </w:pPr>
    </w:p>
    <w:p w:rsidRPr="00932CCA" w:rsidR="00190913" w:rsidP="09B7B47E" w:rsidRDefault="00190913" w14:paraId="17C7C385" w14:textId="461871A1">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Pr="09B7B47E" w:rsidR="00281705">
        <w:rPr>
          <w:b/>
          <w:bCs/>
          <w:i/>
          <w:iCs/>
          <w:color w:val="auto"/>
          <w:sz w:val="24"/>
          <w:szCs w:val="24"/>
        </w:rPr>
        <w:t>Professional Police Practice</w:t>
      </w:r>
      <w:r w:rsidRPr="09B7B47E">
        <w:rPr>
          <w:b/>
          <w:bCs/>
          <w:i/>
          <w:iCs/>
          <w:color w:val="auto"/>
          <w:sz w:val="24"/>
          <w:szCs w:val="24"/>
        </w:rPr>
        <w:t xml:space="preserve"> </w:t>
      </w:r>
      <w:r w:rsidRPr="09B7B47E" w:rsidR="00281705">
        <w:rPr>
          <w:b/>
          <w:bCs/>
          <w:i/>
          <w:iCs/>
          <w:color w:val="auto"/>
          <w:sz w:val="24"/>
          <w:szCs w:val="24"/>
        </w:rPr>
        <w:t>2</w:t>
      </w:r>
      <w:r w:rsidRPr="09B7B47E">
        <w:rPr>
          <w:b/>
          <w:bCs/>
          <w:i/>
          <w:iCs/>
          <w:color w:val="auto"/>
          <w:sz w:val="24"/>
          <w:szCs w:val="24"/>
        </w:rPr>
        <w:t xml:space="preserve"> (PCDA) </w:t>
      </w:r>
      <w:r w:rsidRPr="09B7B47E" w:rsidR="2DFBCF07">
        <w:rPr>
          <w:b/>
          <w:bCs/>
          <w:i/>
          <w:iCs/>
          <w:color w:val="auto"/>
          <w:sz w:val="24"/>
          <w:szCs w:val="24"/>
        </w:rPr>
        <w:t>BMPP5000D</w:t>
      </w:r>
    </w:p>
    <w:p w:rsidRPr="00270EEB" w:rsidR="00190913" w:rsidP="00340E9A" w:rsidRDefault="00190913" w14:paraId="1502641F" w14:textId="77777777">
      <w:pPr>
        <w:overflowPunct/>
        <w:autoSpaceDE/>
        <w:autoSpaceDN/>
        <w:adjustRightInd/>
        <w:ind w:right="237"/>
        <w:textAlignment w:val="auto"/>
        <w:rPr>
          <w:b/>
          <w:color w:val="auto"/>
          <w:sz w:val="36"/>
          <w:szCs w:val="56"/>
        </w:rPr>
      </w:pPr>
    </w:p>
    <w:p w:rsidRPr="00270EEB" w:rsidR="0010312C" w:rsidP="00340E9A" w:rsidRDefault="00F927A1" w14:paraId="6D58F4AD" w14:textId="6075BF78">
      <w:pPr>
        <w:ind w:right="237"/>
        <w:rPr>
          <w:b/>
          <w:sz w:val="24"/>
          <w:szCs w:val="24"/>
        </w:rPr>
      </w:pPr>
      <w:r w:rsidRPr="00270EEB">
        <w:rPr>
          <w:color w:val="auto"/>
          <w:sz w:val="24"/>
        </w:rPr>
        <w:br w:type="page"/>
      </w:r>
      <w:r w:rsidR="00F139CF">
        <w:rPr>
          <w:b/>
          <w:sz w:val="24"/>
          <w:szCs w:val="24"/>
        </w:rPr>
        <w:lastRenderedPageBreak/>
        <w:t>Workbook</w:t>
      </w:r>
      <w:r w:rsidRPr="00270EEB" w:rsidR="0010312C">
        <w:rPr>
          <w:b/>
          <w:sz w:val="24"/>
          <w:szCs w:val="24"/>
        </w:rPr>
        <w:t xml:space="preserve"> Guidance</w:t>
      </w:r>
    </w:p>
    <w:p w:rsidRPr="00270EEB" w:rsidR="0010312C" w:rsidP="00340E9A" w:rsidRDefault="0010312C" w14:paraId="08AF75DB" w14:textId="77777777">
      <w:pPr>
        <w:ind w:right="237"/>
        <w:rPr>
          <w:sz w:val="24"/>
          <w:szCs w:val="24"/>
        </w:rPr>
      </w:pPr>
    </w:p>
    <w:p w:rsidR="1F44D15A" w:rsidP="1F44D15A" w:rsidRDefault="1F44D15A" w14:paraId="791104DB" w14:textId="1772549D">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rsidRPr="00270EEB" w:rsidR="008B28E7" w:rsidP="00340E9A" w:rsidRDefault="008B28E7" w14:paraId="619EE2C5" w14:textId="77777777">
      <w:pPr>
        <w:ind w:right="237"/>
        <w:rPr>
          <w:sz w:val="24"/>
          <w:szCs w:val="24"/>
        </w:rPr>
      </w:pPr>
    </w:p>
    <w:p w:rsidRPr="00270EEB" w:rsidR="0040668F" w:rsidP="00340E9A" w:rsidRDefault="0040668F" w14:paraId="276E7F40" w14:textId="4E8F046F">
      <w:pPr>
        <w:ind w:right="237"/>
        <w:jc w:val="both"/>
        <w:rPr>
          <w:sz w:val="24"/>
          <w:szCs w:val="24"/>
        </w:rPr>
      </w:pPr>
      <w:r w:rsidRPr="00270EEB">
        <w:rPr>
          <w:b/>
          <w:sz w:val="24"/>
          <w:szCs w:val="24"/>
        </w:rPr>
        <w:t xml:space="preserve">What is the </w:t>
      </w:r>
      <w:r w:rsidR="00F139CF">
        <w:rPr>
          <w:b/>
          <w:sz w:val="24"/>
          <w:szCs w:val="24"/>
        </w:rPr>
        <w:t>workbook</w:t>
      </w:r>
      <w:r w:rsidRPr="00270EEB" w:rsidR="00F139CF">
        <w:rPr>
          <w:b/>
          <w:sz w:val="24"/>
          <w:szCs w:val="24"/>
        </w:rPr>
        <w:t xml:space="preserve"> </w:t>
      </w:r>
      <w:r w:rsidRPr="00270EEB">
        <w:rPr>
          <w:b/>
          <w:sz w:val="24"/>
          <w:szCs w:val="24"/>
        </w:rPr>
        <w:t>for?</w:t>
      </w:r>
    </w:p>
    <w:p w:rsidRPr="00270EEB" w:rsidR="0040668F" w:rsidP="00340E9A" w:rsidRDefault="0040668F" w14:paraId="5514925D" w14:textId="77777777">
      <w:pPr>
        <w:ind w:right="237"/>
        <w:jc w:val="both"/>
        <w:rPr>
          <w:b/>
          <w:sz w:val="24"/>
          <w:szCs w:val="24"/>
        </w:rPr>
      </w:pPr>
    </w:p>
    <w:p w:rsidR="1F44D15A" w:rsidP="1F44D15A" w:rsidRDefault="1F44D15A" w14:paraId="35D0A351" w14:textId="1C907438">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rsidRPr="00270EEB" w:rsidR="004B69F6" w:rsidP="00340E9A" w:rsidRDefault="004B69F6" w14:paraId="5C274A72" w14:textId="77777777">
      <w:pPr>
        <w:ind w:right="237"/>
        <w:jc w:val="both"/>
        <w:rPr>
          <w:sz w:val="24"/>
          <w:szCs w:val="24"/>
        </w:rPr>
      </w:pPr>
    </w:p>
    <w:p w:rsidRPr="002423B2" w:rsidR="007E4FC2" w:rsidP="001BC1C4" w:rsidRDefault="001BC1C4" w14:paraId="71D757A5" w14:textId="77777777">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rsidRPr="00270EEB" w:rsidR="007E4FC2" w:rsidP="001BC1C4" w:rsidRDefault="001BC1C4" w14:paraId="27F7BFF6" w14:textId="4C3493DB">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rsidRPr="00270EEB" w:rsidR="007E4FC2" w:rsidP="001BC1C4" w:rsidRDefault="001BC1C4" w14:paraId="03A0E250" w14:textId="1D16FB37">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rsidRPr="00270EEB" w:rsidR="007E4FC2" w:rsidP="001BC1C4" w:rsidRDefault="001BC1C4" w14:paraId="4C881B91" w14:textId="19AD98FF">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rsidRPr="00270EEB" w:rsidR="007E4FC2" w:rsidP="001BC1C4" w:rsidRDefault="001BC1C4" w14:paraId="55C217F5" w14:textId="4D65519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rsidRPr="00270EEB" w:rsidR="007E4FC2" w:rsidP="001BC1C4" w:rsidRDefault="001BC1C4" w14:paraId="66F057CB" w14:textId="52EF247B">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rsidRPr="00270EEB" w:rsidR="007E4FC2" w:rsidP="001BC1C4" w:rsidRDefault="001BC1C4" w14:paraId="2775FFB6" w14:textId="04A90CCF">
      <w:pPr>
        <w:pStyle w:val="ListParagraph"/>
        <w:numPr>
          <w:ilvl w:val="0"/>
          <w:numId w:val="50"/>
        </w:numPr>
        <w:ind w:right="237"/>
        <w:jc w:val="both"/>
        <w:rPr>
          <w:b/>
          <w:bCs/>
          <w:color w:val="000000" w:themeColor="text1"/>
          <w:sz w:val="24"/>
          <w:szCs w:val="24"/>
        </w:rPr>
      </w:pPr>
      <w:r w:rsidRPr="001BC1C4">
        <w:rPr>
          <w:b/>
          <w:bCs/>
          <w:sz w:val="24"/>
          <w:szCs w:val="24"/>
        </w:rPr>
        <w:t>Policing the roads</w:t>
      </w:r>
    </w:p>
    <w:p w:rsidRPr="00270EEB" w:rsidR="007E4FC2" w:rsidP="001BC1C4" w:rsidRDefault="001BC1C4" w14:paraId="20FC75E2" w14:textId="56F04E77">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rsidRPr="00270EEB" w:rsidR="007E4FC2" w:rsidP="001BC1C4" w:rsidRDefault="001BC1C4" w14:paraId="66849C90" w14:textId="645D2349">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rsidRPr="00270EEB" w:rsidR="007E4FC2" w:rsidP="001BC1C4" w:rsidRDefault="007E4FC2" w14:paraId="7E241390" w14:textId="5E6D9428">
      <w:pPr>
        <w:ind w:right="237"/>
        <w:jc w:val="both"/>
        <w:rPr>
          <w:rFonts w:eastAsia="Arial"/>
          <w:b/>
          <w:bCs/>
          <w:color w:val="000000" w:themeColor="text1"/>
          <w:sz w:val="24"/>
          <w:szCs w:val="24"/>
          <w:lang w:val="en-US"/>
        </w:rPr>
      </w:pPr>
    </w:p>
    <w:p w:rsidR="59C39479" w:rsidP="59C39479" w:rsidRDefault="59C39479" w14:paraId="59EA2197" w14:textId="5EFE96E1">
      <w:pPr>
        <w:ind w:right="237"/>
        <w:jc w:val="both"/>
        <w:rPr>
          <w:sz w:val="24"/>
          <w:szCs w:val="24"/>
        </w:rPr>
      </w:pPr>
      <w:r w:rsidRPr="59C39479">
        <w:rPr>
          <w:sz w:val="24"/>
          <w:szCs w:val="24"/>
        </w:rPr>
        <w:t xml:space="preserve">You may wish to use the same incidents as you’ve outlined in the Occupational Competence Portfolio. </w:t>
      </w:r>
    </w:p>
    <w:p w:rsidRPr="00270EEB" w:rsidR="008B28E7" w:rsidP="1F44D15A" w:rsidRDefault="008B28E7" w14:paraId="3B9BEF73" w14:textId="77777777">
      <w:pPr>
        <w:ind w:right="237"/>
        <w:jc w:val="both"/>
        <w:rPr>
          <w:sz w:val="24"/>
          <w:szCs w:val="24"/>
        </w:rPr>
      </w:pPr>
    </w:p>
    <w:p w:rsidR="1F44D15A" w:rsidP="1F44D15A" w:rsidRDefault="1F44D15A" w14:paraId="25825A1B" w14:textId="03E36281">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rsidR="1F44D15A" w:rsidP="1F44D15A" w:rsidRDefault="1F44D15A" w14:paraId="0FE474C4" w14:textId="05D75E5A">
      <w:pPr>
        <w:jc w:val="both"/>
        <w:rPr>
          <w:rFonts w:eastAsia="Arial"/>
          <w:color w:val="000000" w:themeColor="text1"/>
          <w:sz w:val="24"/>
          <w:szCs w:val="24"/>
        </w:rPr>
      </w:pPr>
    </w:p>
    <w:p w:rsidR="1F44D15A" w:rsidP="59C39479" w:rsidRDefault="59C39479" w14:paraId="26FE6DBD" w14:textId="10B2CB3C">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rsidR="59C39479" w:rsidP="59C39479" w:rsidRDefault="59C39479" w14:paraId="77B869FC" w14:textId="10DA4857">
      <w:pPr>
        <w:jc w:val="both"/>
        <w:rPr>
          <w:rFonts w:eastAsia="Arial"/>
          <w:color w:val="000000" w:themeColor="text1"/>
          <w:sz w:val="24"/>
          <w:szCs w:val="24"/>
        </w:rPr>
      </w:pPr>
    </w:p>
    <w:p w:rsidR="59C39479" w:rsidP="59C39479" w:rsidRDefault="59C39479" w14:paraId="052BBD39" w14:textId="348B53F8">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rsidR="59C39479" w:rsidP="59C39479" w:rsidRDefault="59C39479" w14:paraId="69D04630" w14:textId="075BE31A">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rsidR="59C39479" w:rsidP="59C39479" w:rsidRDefault="59C39479" w14:paraId="4D71C431" w14:textId="4FA7F05B">
      <w:pPr>
        <w:jc w:val="both"/>
        <w:rPr>
          <w:rFonts w:eastAsia="Arial"/>
          <w:sz w:val="24"/>
          <w:szCs w:val="24"/>
        </w:rPr>
      </w:pPr>
    </w:p>
    <w:p w:rsidR="59C39479" w:rsidP="001BC1C4" w:rsidRDefault="001BC1C4" w14:paraId="5A97BA09" w14:textId="0EF54CEA">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59C39479" w:rsidP="001BC1C4" w:rsidRDefault="00AE3B3A" w14:paraId="5B05F7D3" w14:textId="429AF590">
      <w:pPr>
        <w:jc w:val="both"/>
        <w:rPr>
          <w:rFonts w:eastAsia="Arial"/>
          <w:sz w:val="24"/>
          <w:szCs w:val="24"/>
        </w:rPr>
      </w:pPr>
      <w:hyperlink r:id="rId13">
        <w:r w:rsidRPr="001BC1C4" w:rsidR="001BC1C4">
          <w:rPr>
            <w:rStyle w:val="Hyperlink"/>
            <w:rFonts w:eastAsia="Arial"/>
            <w:sz w:val="24"/>
            <w:szCs w:val="24"/>
          </w:rPr>
          <w:t>https://moodle.uwtsd.ac.uk/pluginfile.php/298870/mod_resource/content/1/Reflective%20Practice%20for%20Policing%20Students%20-%20Selina%20Copley%20Chapter5.pdf</w:t>
        </w:r>
      </w:hyperlink>
    </w:p>
    <w:p w:rsidR="1F44D15A" w:rsidP="1F44D15A" w:rsidRDefault="1F44D15A" w14:paraId="4FBEB681" w14:textId="4CA4CDB9">
      <w:pPr>
        <w:jc w:val="both"/>
        <w:rPr>
          <w:rFonts w:eastAsia="Arial"/>
          <w:color w:val="000000" w:themeColor="text1"/>
          <w:sz w:val="24"/>
          <w:szCs w:val="24"/>
        </w:rPr>
      </w:pPr>
    </w:p>
    <w:p w:rsidR="1F44D15A" w:rsidP="1F44D15A" w:rsidRDefault="1F44D15A" w14:paraId="16B17D7F" w14:textId="5B812BC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rsidR="1F44D15A" w:rsidP="1F44D15A" w:rsidRDefault="1F44D15A" w14:paraId="4201DC2E" w14:textId="374219F2">
      <w:pPr>
        <w:jc w:val="both"/>
        <w:rPr>
          <w:rFonts w:eastAsia="Arial"/>
          <w:color w:val="000000" w:themeColor="text1"/>
          <w:sz w:val="24"/>
          <w:szCs w:val="24"/>
        </w:rPr>
      </w:pPr>
    </w:p>
    <w:p w:rsidR="1F44D15A" w:rsidP="1F44D15A" w:rsidRDefault="1F44D15A" w14:paraId="0CF97A66" w14:textId="41FAF47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rsidR="1F44D15A" w:rsidP="1F44D15A" w:rsidRDefault="1F44D15A" w14:paraId="285D7522" w14:textId="6634C2AC">
      <w:pPr>
        <w:jc w:val="both"/>
        <w:rPr>
          <w:rFonts w:eastAsia="Arial"/>
          <w:color w:val="000000" w:themeColor="text1"/>
          <w:sz w:val="24"/>
          <w:szCs w:val="24"/>
        </w:rPr>
      </w:pPr>
    </w:p>
    <w:p w:rsidR="1F44D15A" w:rsidP="1F44D15A" w:rsidRDefault="1F44D15A" w14:paraId="1F1FEF41" w14:textId="06D72CD8">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rsidR="1F44D15A" w:rsidP="1F44D15A" w:rsidRDefault="1F44D15A" w14:paraId="7E6B19BD" w14:textId="5E41CF2D">
      <w:pPr>
        <w:jc w:val="both"/>
        <w:rPr>
          <w:rFonts w:eastAsia="Arial"/>
          <w:color w:val="000000" w:themeColor="text1"/>
          <w:sz w:val="24"/>
          <w:szCs w:val="24"/>
        </w:rPr>
      </w:pPr>
    </w:p>
    <w:p w:rsidR="1F44D15A" w:rsidP="1F44D15A" w:rsidRDefault="1F44D15A" w14:paraId="5BCEDB2C" w14:textId="492EF3BD">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rsidR="1F44D15A" w:rsidP="1F44D15A" w:rsidRDefault="1F44D15A" w14:paraId="5E4CACF7" w14:textId="08532347">
      <w:pPr>
        <w:jc w:val="both"/>
        <w:rPr>
          <w:rFonts w:eastAsia="Arial"/>
          <w:color w:val="000000" w:themeColor="text1"/>
          <w:sz w:val="24"/>
          <w:szCs w:val="24"/>
        </w:rPr>
      </w:pPr>
    </w:p>
    <w:p w:rsidR="1F44D15A" w:rsidP="1F44D15A" w:rsidRDefault="1F44D15A" w14:paraId="53882A2E" w14:textId="339D4624">
      <w:pPr>
        <w:jc w:val="both"/>
        <w:rPr>
          <w:rFonts w:eastAsia="Arial"/>
          <w:color w:val="000000" w:themeColor="text1"/>
          <w:sz w:val="24"/>
          <w:szCs w:val="24"/>
        </w:rPr>
      </w:pPr>
    </w:p>
    <w:p w:rsidR="1F44D15A" w:rsidP="1F44D15A" w:rsidRDefault="1F44D15A" w14:paraId="169A158C" w14:textId="69DCA44F">
      <w:pPr>
        <w:jc w:val="both"/>
        <w:rPr>
          <w:rFonts w:eastAsia="Arial"/>
          <w:color w:val="000000" w:themeColor="text1"/>
          <w:sz w:val="24"/>
          <w:szCs w:val="24"/>
        </w:rPr>
      </w:pPr>
      <w:r w:rsidRPr="1F44D15A">
        <w:rPr>
          <w:rFonts w:eastAsia="Arial"/>
          <w:b/>
          <w:bCs/>
          <w:color w:val="000000" w:themeColor="text1"/>
          <w:sz w:val="24"/>
          <w:szCs w:val="24"/>
        </w:rPr>
        <w:t>Confidentiality</w:t>
      </w:r>
    </w:p>
    <w:p w:rsidR="1F44D15A" w:rsidP="1F44D15A" w:rsidRDefault="1F44D15A" w14:paraId="040E88E5" w14:textId="56778229">
      <w:pPr>
        <w:jc w:val="both"/>
        <w:rPr>
          <w:rFonts w:eastAsia="Arial"/>
          <w:color w:val="000000" w:themeColor="text1"/>
          <w:sz w:val="24"/>
          <w:szCs w:val="24"/>
        </w:rPr>
      </w:pPr>
    </w:p>
    <w:p w:rsidR="1F44D15A" w:rsidP="1F44D15A" w:rsidRDefault="1F44D15A" w14:paraId="22E068B8" w14:textId="694ED7E5">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rsidR="1F44D15A" w:rsidP="1F44D15A" w:rsidRDefault="1F44D15A" w14:paraId="682CD8A8" w14:textId="2A0B521F">
      <w:pPr>
        <w:jc w:val="both"/>
        <w:rPr>
          <w:rFonts w:eastAsia="Arial"/>
          <w:color w:val="000000" w:themeColor="text1"/>
          <w:sz w:val="24"/>
          <w:szCs w:val="24"/>
        </w:rPr>
      </w:pPr>
    </w:p>
    <w:p w:rsidR="1F44D15A" w:rsidP="1F44D15A" w:rsidRDefault="1F44D15A" w14:paraId="055DD495" w14:textId="188F7BAD">
      <w:pPr>
        <w:pStyle w:val="ListParagraph"/>
        <w:numPr>
          <w:ilvl w:val="0"/>
          <w:numId w:val="3"/>
        </w:numPr>
        <w:jc w:val="both"/>
        <w:rPr>
          <w:color w:val="000000" w:themeColor="text1"/>
          <w:sz w:val="24"/>
          <w:szCs w:val="24"/>
        </w:rPr>
      </w:pPr>
      <w:r w:rsidRPr="0EB17B2B" w:rsidR="1F44D15A">
        <w:rPr>
          <w:rFonts w:eastAsia="Arial"/>
          <w:color w:val="000000" w:themeColor="text1" w:themeTint="FF" w:themeShade="FF"/>
          <w:sz w:val="24"/>
          <w:szCs w:val="24"/>
        </w:rPr>
        <w:t xml:space="preserve">adhere to guidance in the Student Handbook about unfair practice and </w:t>
      </w:r>
      <w:r w:rsidRPr="0EB17B2B" w:rsidR="577304D9">
        <w:rPr>
          <w:rFonts w:eastAsia="Arial"/>
          <w:color w:val="000000" w:themeColor="text1" w:themeTint="FF" w:themeShade="FF"/>
          <w:sz w:val="24"/>
          <w:szCs w:val="24"/>
        </w:rPr>
        <w:t>plagiarism.</w:t>
      </w:r>
    </w:p>
    <w:p w:rsidR="1F44D15A" w:rsidP="1F44D15A" w:rsidRDefault="1F44D15A" w14:paraId="77B101BC" w14:textId="2491F1BD">
      <w:pPr>
        <w:pStyle w:val="ListParagraph"/>
        <w:numPr>
          <w:ilvl w:val="0"/>
          <w:numId w:val="3"/>
        </w:numPr>
        <w:jc w:val="both"/>
        <w:rPr>
          <w:color w:val="000000" w:themeColor="text1"/>
          <w:sz w:val="24"/>
          <w:szCs w:val="24"/>
        </w:rPr>
      </w:pPr>
      <w:r w:rsidRPr="0EB17B2B" w:rsidR="1F44D15A">
        <w:rPr>
          <w:rFonts w:eastAsia="Arial"/>
          <w:color w:val="000000" w:themeColor="text1" w:themeTint="FF" w:themeShade="FF"/>
          <w:sz w:val="24"/>
          <w:szCs w:val="24"/>
        </w:rPr>
        <w:t xml:space="preserve">not identify individuals including witnesses, victims or offenders by </w:t>
      </w:r>
      <w:r w:rsidRPr="0EB17B2B" w:rsidR="4B6BA9A2">
        <w:rPr>
          <w:rFonts w:eastAsia="Arial"/>
          <w:color w:val="000000" w:themeColor="text1" w:themeTint="FF" w:themeShade="FF"/>
          <w:sz w:val="24"/>
          <w:szCs w:val="24"/>
        </w:rPr>
        <w:t>name.</w:t>
      </w:r>
    </w:p>
    <w:p w:rsidR="1F44D15A" w:rsidP="1F44D15A" w:rsidRDefault="1F44D15A" w14:paraId="61C78928" w14:textId="56CF2CE1">
      <w:pPr>
        <w:pStyle w:val="ListParagraph"/>
        <w:numPr>
          <w:ilvl w:val="0"/>
          <w:numId w:val="3"/>
        </w:numPr>
        <w:jc w:val="both"/>
        <w:rPr>
          <w:color w:val="000000" w:themeColor="text1"/>
          <w:sz w:val="24"/>
          <w:szCs w:val="24"/>
        </w:rPr>
      </w:pPr>
      <w:r w:rsidRPr="0EB17B2B" w:rsidR="1F44D15A">
        <w:rPr>
          <w:rFonts w:eastAsia="Arial"/>
          <w:color w:val="000000" w:themeColor="text1" w:themeTint="FF" w:themeShade="FF"/>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Pr="0EB17B2B" w:rsidR="09072516">
        <w:rPr>
          <w:rFonts w:eastAsia="Arial"/>
          <w:color w:val="000000" w:themeColor="text1" w:themeTint="FF" w:themeShade="FF"/>
          <w:sz w:val="24"/>
          <w:szCs w:val="24"/>
        </w:rPr>
        <w:t>conditions.</w:t>
      </w:r>
    </w:p>
    <w:p w:rsidR="1F44D15A" w:rsidP="1F44D15A" w:rsidRDefault="1F44D15A" w14:paraId="0C947E2D" w14:textId="63F5D3EB">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rsidR="1F44D15A" w:rsidP="4B288693" w:rsidRDefault="1F44D15A" w14:paraId="2EA16D62" w14:textId="3839727D">
      <w:pPr>
        <w:pStyle w:val="ListParagraph"/>
        <w:numPr>
          <w:ilvl w:val="0"/>
          <w:numId w:val="2"/>
        </w:numPr>
        <w:jc w:val="both"/>
        <w:rPr>
          <w:rFonts w:eastAsia="Arial"/>
          <w:color w:val="000000" w:themeColor="text1"/>
          <w:sz w:val="24"/>
          <w:szCs w:val="24"/>
        </w:rPr>
      </w:pPr>
      <w:r w:rsidRPr="4B288693" w:rsidR="1F44D15A">
        <w:rPr>
          <w:rFonts w:eastAsia="Arial"/>
          <w:color w:val="000000" w:themeColor="text1" w:themeTint="FF" w:themeShade="FF"/>
          <w:sz w:val="24"/>
          <w:szCs w:val="24"/>
        </w:rPr>
        <w:t>not include any dates of any incidents or anything that specifically identifies an actual incident.</w:t>
      </w:r>
    </w:p>
    <w:p w:rsidR="4B288693" w:rsidP="4B288693" w:rsidRDefault="4B288693" w14:paraId="09B581DD" w14:textId="04AC149F">
      <w:pPr>
        <w:pStyle w:val="Normal"/>
        <w:jc w:val="both"/>
        <w:rPr>
          <w:rFonts w:eastAsia="Arial"/>
          <w:color w:val="000000" w:themeColor="text1" w:themeTint="FF" w:themeShade="FF"/>
          <w:sz w:val="24"/>
          <w:szCs w:val="24"/>
        </w:rPr>
      </w:pPr>
    </w:p>
    <w:p w:rsidR="315E9319" w:rsidP="4B288693" w:rsidRDefault="315E9319" w14:paraId="41230224" w14:textId="4FC24003">
      <w:pPr>
        <w:jc w:val="both"/>
      </w:pPr>
      <w:r w:rsidRPr="4B288693" w:rsidR="315E9319">
        <w:rPr>
          <w:rFonts w:ascii="Calibri" w:hAnsi="Calibri" w:eastAsia="Calibri" w:cs="Calibri"/>
          <w:b w:val="1"/>
          <w:bCs w:val="1"/>
          <w:i w:val="0"/>
          <w:iCs w:val="0"/>
          <w:caps w:val="0"/>
          <w:smallCaps w:val="0"/>
          <w:noProof w:val="0"/>
          <w:color w:val="000000" w:themeColor="text1" w:themeTint="FF" w:themeShade="FF"/>
          <w:sz w:val="24"/>
          <w:szCs w:val="24"/>
          <w:lang w:val="en-GB"/>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sidR="315E931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4B288693" w:rsidP="4B288693" w:rsidRDefault="4B288693" w14:paraId="63A29FCD" w14:textId="5AA270C9">
      <w:pPr>
        <w:pStyle w:val="Normal"/>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315E9319" w:rsidP="4B288693" w:rsidRDefault="315E9319" w14:paraId="147291F5" w14:textId="452A7EE0">
      <w:pPr>
        <w:jc w:val="both"/>
      </w:pPr>
      <w:r w:rsidRPr="4B288693" w:rsidR="315E9319">
        <w:rPr>
          <w:rFonts w:ascii="Calibri" w:hAnsi="Calibri" w:eastAsia="Calibri" w:cs="Calibri"/>
          <w:b w:val="1"/>
          <w:bCs w:val="1"/>
          <w:i w:val="0"/>
          <w:iCs w:val="0"/>
          <w:caps w:val="0"/>
          <w:smallCaps w:val="0"/>
          <w:noProof w:val="0"/>
          <w:color w:val="000000" w:themeColor="text1" w:themeTint="FF" w:themeShade="FF"/>
          <w:sz w:val="24"/>
          <w:szCs w:val="24"/>
          <w:lang w:val="en-GB"/>
        </w:rPr>
        <w:t xml:space="preserve">Should any health and wellbeing concerns be raised because of disclosures made by the student within this workbook, the employer of the student will be informed. </w:t>
      </w:r>
      <w:r w:rsidRPr="4B288693" w:rsidR="315E931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4B288693" w:rsidP="4B288693" w:rsidRDefault="4B288693" w14:paraId="6E61A2FD" w14:textId="3505C8E3">
      <w:pPr>
        <w:pStyle w:val="Normal"/>
        <w:jc w:val="both"/>
        <w:rPr>
          <w:rFonts w:eastAsia="Arial"/>
          <w:color w:val="000000" w:themeColor="text1" w:themeTint="FF" w:themeShade="FF"/>
          <w:sz w:val="24"/>
          <w:szCs w:val="24"/>
        </w:rPr>
      </w:pPr>
    </w:p>
    <w:p w:rsidR="4B288693" w:rsidP="4B288693" w:rsidRDefault="4B288693" w14:paraId="7FCD28D5" w14:textId="3034F78F">
      <w:pPr>
        <w:pStyle w:val="Normal"/>
        <w:jc w:val="both"/>
        <w:rPr>
          <w:rFonts w:eastAsia="Arial"/>
          <w:color w:val="000000" w:themeColor="text1" w:themeTint="FF" w:themeShade="FF"/>
          <w:sz w:val="24"/>
          <w:szCs w:val="24"/>
        </w:rPr>
      </w:pPr>
    </w:p>
    <w:p w:rsidR="1F44D15A" w:rsidP="1F44D15A" w:rsidRDefault="1F44D15A" w14:paraId="4D794E57" w14:textId="5CA31F5E">
      <w:pPr>
        <w:jc w:val="both"/>
        <w:rPr>
          <w:rFonts w:eastAsia="Arial"/>
          <w:color w:val="000000" w:themeColor="text1"/>
          <w:sz w:val="24"/>
          <w:szCs w:val="24"/>
        </w:rPr>
      </w:pPr>
    </w:p>
    <w:p w:rsidR="1F44D15A" w:rsidP="1F44D15A" w:rsidRDefault="1F44D15A" w14:paraId="1D0BAA78" w14:textId="51706BA5">
      <w:pPr>
        <w:jc w:val="both"/>
        <w:rPr>
          <w:rFonts w:eastAsia="Arial"/>
          <w:color w:val="000000" w:themeColor="text1"/>
          <w:sz w:val="24"/>
          <w:szCs w:val="24"/>
        </w:rPr>
      </w:pPr>
      <w:r w:rsidRPr="1F44D15A">
        <w:rPr>
          <w:rFonts w:eastAsia="Arial"/>
          <w:b/>
          <w:bCs/>
          <w:color w:val="000000" w:themeColor="text1"/>
          <w:sz w:val="24"/>
          <w:szCs w:val="24"/>
        </w:rPr>
        <w:t>NOTE</w:t>
      </w:r>
    </w:p>
    <w:p w:rsidR="1F44D15A" w:rsidP="1F44D15A" w:rsidRDefault="1F44D15A" w14:paraId="0F46A6DD" w14:textId="553FBB62">
      <w:pPr>
        <w:jc w:val="both"/>
        <w:rPr>
          <w:rFonts w:eastAsia="Arial"/>
          <w:color w:val="000000" w:themeColor="text1"/>
          <w:sz w:val="24"/>
          <w:szCs w:val="24"/>
        </w:rPr>
      </w:pPr>
    </w:p>
    <w:p w:rsidR="1F44D15A" w:rsidP="1F44D15A" w:rsidRDefault="1F44D15A" w14:paraId="0380C1DB" w14:textId="4199CB0B">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rsidR="1F44D15A" w:rsidP="1F44D15A" w:rsidRDefault="1F44D15A" w14:paraId="3B2C64D3" w14:textId="0BF474F9">
      <w:pPr>
        <w:ind w:left="360"/>
        <w:jc w:val="both"/>
        <w:rPr>
          <w:rFonts w:eastAsia="Arial"/>
          <w:color w:val="000000" w:themeColor="text1"/>
          <w:sz w:val="24"/>
          <w:szCs w:val="24"/>
        </w:rPr>
      </w:pPr>
    </w:p>
    <w:p w:rsidR="1F44D15A" w:rsidP="1F44D15A" w:rsidRDefault="1F44D15A" w14:paraId="4A6EE485" w14:textId="3B4DB93C">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rsidR="1F44D15A" w:rsidP="1F44D15A" w:rsidRDefault="1F44D15A" w14:paraId="2A0A3F85" w14:textId="4E6A1D89">
      <w:pPr>
        <w:ind w:left="360"/>
        <w:jc w:val="both"/>
        <w:rPr>
          <w:rFonts w:eastAsia="Arial"/>
          <w:color w:val="000000" w:themeColor="text1"/>
          <w:sz w:val="24"/>
          <w:szCs w:val="24"/>
        </w:rPr>
      </w:pPr>
    </w:p>
    <w:p w:rsidR="1F44D15A" w:rsidP="1F44D15A" w:rsidRDefault="1F44D15A" w14:paraId="3D151132" w14:textId="1EBCEAC2">
      <w:pPr>
        <w:jc w:val="both"/>
        <w:rPr>
          <w:rFonts w:eastAsia="Arial"/>
          <w:color w:val="000000" w:themeColor="text1"/>
          <w:sz w:val="24"/>
          <w:szCs w:val="24"/>
        </w:rPr>
      </w:pPr>
    </w:p>
    <w:p w:rsidR="1F44D15A" w:rsidP="1F44D15A" w:rsidRDefault="1F44D15A" w14:paraId="5FDD63E6" w14:textId="143865B4">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rsidR="1F44D15A" w:rsidP="1F44D15A" w:rsidRDefault="1F44D15A" w14:paraId="0A4F22BC" w14:textId="6B6B25B8">
      <w:pPr>
        <w:jc w:val="both"/>
        <w:rPr>
          <w:rFonts w:eastAsia="Arial"/>
          <w:color w:val="000000" w:themeColor="text1"/>
          <w:sz w:val="24"/>
          <w:szCs w:val="24"/>
        </w:rPr>
      </w:pPr>
    </w:p>
    <w:p w:rsidR="1F44D15A" w:rsidP="1F44D15A" w:rsidRDefault="1F44D15A" w14:paraId="6073D6CF" w14:textId="3DB37EA5">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rsidR="1F44D15A" w:rsidP="1F44D15A" w:rsidRDefault="1F44D15A" w14:paraId="7D7ED99A" w14:textId="6343BAAA">
      <w:pPr>
        <w:jc w:val="both"/>
        <w:rPr>
          <w:rFonts w:eastAsia="Arial"/>
          <w:color w:val="000000" w:themeColor="text1"/>
          <w:sz w:val="24"/>
          <w:szCs w:val="24"/>
        </w:rPr>
      </w:pPr>
    </w:p>
    <w:p w:rsidR="1F44D15A" w:rsidP="1F44D15A" w:rsidRDefault="1F44D15A" w14:paraId="162126E7" w14:textId="1E2935CF">
      <w:pPr>
        <w:jc w:val="both"/>
        <w:rPr>
          <w:rFonts w:eastAsia="Arial"/>
          <w:color w:val="000000" w:themeColor="text1"/>
          <w:sz w:val="24"/>
          <w:szCs w:val="24"/>
        </w:rPr>
      </w:pPr>
    </w:p>
    <w:p w:rsidR="1F44D15A" w:rsidP="1F44D15A" w:rsidRDefault="1F44D15A" w14:paraId="3FC28B73" w14:textId="198F7236">
      <w:pPr>
        <w:rPr>
          <w:rFonts w:eastAsia="Arial"/>
          <w:color w:val="000000" w:themeColor="text1"/>
          <w:sz w:val="24"/>
          <w:szCs w:val="24"/>
        </w:rPr>
      </w:pPr>
      <w:r>
        <w:br w:type="page"/>
      </w:r>
    </w:p>
    <w:p w:rsidR="1F44D15A" w:rsidP="1F44D15A" w:rsidRDefault="1F44D15A" w14:paraId="61248618" w14:textId="09CB6BA3">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rsidR="1F44D15A" w:rsidP="1F44D15A" w:rsidRDefault="1F44D15A" w14:paraId="23A40762" w14:textId="3CCF6DD3">
      <w:pPr>
        <w:jc w:val="both"/>
        <w:rPr>
          <w:rFonts w:eastAsia="Arial"/>
          <w:color w:val="000000" w:themeColor="text1"/>
          <w:sz w:val="24"/>
          <w:szCs w:val="24"/>
        </w:rPr>
      </w:pPr>
    </w:p>
    <w:p w:rsidR="1F44D15A" w:rsidP="1F44D15A" w:rsidRDefault="1F44D15A" w14:paraId="7007F704" w14:textId="5B9B32F7">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rsidR="1F44D15A" w:rsidP="66EF36A5" w:rsidRDefault="1F44D15A" w14:paraId="0F84D242" w14:textId="2BCB646B">
      <w:pPr>
        <w:pStyle w:val="ListParagraph"/>
        <w:numPr>
          <w:ilvl w:val="0"/>
          <w:numId w:val="1"/>
        </w:numPr>
        <w:jc w:val="both"/>
        <w:rPr>
          <w:i w:val="1"/>
          <w:iCs w:val="1"/>
          <w:color w:val="000000" w:themeColor="text1"/>
          <w:sz w:val="24"/>
          <w:szCs w:val="24"/>
        </w:rPr>
      </w:pPr>
      <w:r w:rsidRPr="66EF36A5" w:rsidR="1F44D15A">
        <w:rPr>
          <w:rFonts w:eastAsia="Arial"/>
          <w:i w:val="1"/>
          <w:iCs w:val="1"/>
          <w:color w:val="000000" w:themeColor="text1" w:themeTint="FF" w:themeShade="FF"/>
          <w:sz w:val="24"/>
          <w:szCs w:val="24"/>
        </w:rPr>
        <w:t>You should use this particular document to insert your text / answer within each section of this workbook;</w:t>
      </w:r>
    </w:p>
    <w:p w:rsidR="5222C091" w:rsidP="66EF36A5" w:rsidRDefault="5222C091" w14:paraId="201992DE" w14:textId="2BFD06EB">
      <w:pPr>
        <w:pStyle w:val="ListParagraph"/>
        <w:numPr>
          <w:ilvl w:val="0"/>
          <w:numId w:val="1"/>
        </w:numPr>
        <w:jc w:val="both"/>
        <w:rPr>
          <w:i w:val="1"/>
          <w:iCs w:val="1"/>
          <w:color w:val="000000" w:themeColor="text1" w:themeTint="FF" w:themeShade="FF"/>
          <w:sz w:val="24"/>
          <w:szCs w:val="24"/>
        </w:rPr>
      </w:pPr>
      <w:r w:rsidRPr="66EF36A5" w:rsidR="5222C091">
        <w:rPr>
          <w:rFonts w:eastAsia="Arial"/>
          <w:i w:val="1"/>
          <w:iCs w:val="1"/>
          <w:color w:val="000000" w:themeColor="text1" w:themeTint="FF" w:themeShade="FF"/>
          <w:sz w:val="24"/>
          <w:szCs w:val="24"/>
        </w:rPr>
        <w:t xml:space="preserve">You should upload your completed document as a saved pdf file of this workbook; if this is not possible then a </w:t>
      </w:r>
      <w:proofErr w:type="spellStart"/>
      <w:r w:rsidRPr="66EF36A5" w:rsidR="5222C091">
        <w:rPr>
          <w:rFonts w:eastAsia="Arial"/>
          <w:i w:val="1"/>
          <w:iCs w:val="1"/>
          <w:color w:val="000000" w:themeColor="text1" w:themeTint="FF" w:themeShade="FF"/>
          <w:sz w:val="24"/>
          <w:szCs w:val="24"/>
        </w:rPr>
        <w:t>Worddo</w:t>
      </w:r>
      <w:r w:rsidRPr="66EF36A5" w:rsidR="4EBEF885">
        <w:rPr>
          <w:rFonts w:eastAsia="Arial"/>
          <w:i w:val="1"/>
          <w:iCs w:val="1"/>
          <w:color w:val="000000" w:themeColor="text1" w:themeTint="FF" w:themeShade="FF"/>
          <w:sz w:val="24"/>
          <w:szCs w:val="24"/>
        </w:rPr>
        <w:t>c</w:t>
      </w:r>
      <w:proofErr w:type="spellEnd"/>
      <w:r w:rsidRPr="66EF36A5" w:rsidR="4EBEF885">
        <w:rPr>
          <w:rFonts w:eastAsia="Arial"/>
          <w:i w:val="1"/>
          <w:iCs w:val="1"/>
          <w:color w:val="000000" w:themeColor="text1" w:themeTint="FF" w:themeShade="FF"/>
          <w:sz w:val="24"/>
          <w:szCs w:val="24"/>
        </w:rPr>
        <w:t xml:space="preserve"> file is acceptable. Do not send a scanned file from a photocopier, an apple.dot file or a Microsoft publisher file as Turnitin will not be abl</w:t>
      </w:r>
      <w:r w:rsidRPr="66EF36A5" w:rsidR="034C924C">
        <w:rPr>
          <w:rFonts w:eastAsia="Arial"/>
          <w:i w:val="1"/>
          <w:iCs w:val="1"/>
          <w:color w:val="000000" w:themeColor="text1" w:themeTint="FF" w:themeShade="FF"/>
          <w:sz w:val="24"/>
          <w:szCs w:val="24"/>
        </w:rPr>
        <w:t>e to assess them, despite you being able to upload them.</w:t>
      </w:r>
    </w:p>
    <w:p w:rsidR="1F44D15A" w:rsidP="1F44D15A" w:rsidRDefault="1F44D15A" w14:paraId="6B0C4048" w14:textId="43D7E49F">
      <w:pPr>
        <w:ind w:right="237"/>
        <w:jc w:val="both"/>
        <w:rPr>
          <w:b/>
          <w:bCs/>
          <w:sz w:val="24"/>
          <w:szCs w:val="24"/>
        </w:rPr>
      </w:pPr>
    </w:p>
    <w:p w:rsidRPr="00270EEB" w:rsidR="008B28E7" w:rsidP="00340E9A" w:rsidRDefault="008B28E7" w14:paraId="405CF10B" w14:textId="77777777">
      <w:pPr>
        <w:ind w:right="237"/>
        <w:jc w:val="both"/>
        <w:rPr>
          <w:b/>
          <w:sz w:val="24"/>
          <w:szCs w:val="24"/>
        </w:rPr>
      </w:pPr>
      <w:r w:rsidRPr="00270EEB">
        <w:rPr>
          <w:b/>
          <w:sz w:val="24"/>
          <w:szCs w:val="24"/>
        </w:rPr>
        <w:t xml:space="preserve">Contents </w:t>
      </w:r>
    </w:p>
    <w:p w:rsidRPr="00270EEB" w:rsidR="00B12295" w:rsidP="00340E9A" w:rsidRDefault="00B12295" w14:paraId="48980C89" w14:textId="77777777">
      <w:pPr>
        <w:ind w:right="237"/>
        <w:jc w:val="both"/>
        <w:rPr>
          <w:b/>
          <w:sz w:val="24"/>
          <w:szCs w:val="24"/>
        </w:rPr>
      </w:pPr>
    </w:p>
    <w:tbl>
      <w:tblPr>
        <w:tblW w:w="918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27"/>
        <w:gridCol w:w="5253"/>
        <w:gridCol w:w="2300"/>
      </w:tblGrid>
      <w:tr w:rsidRPr="00270EEB" w:rsidR="00446F80" w:rsidTr="0EB17B2B" w14:paraId="0CDD85F0" w14:textId="4A005F79">
        <w:tc>
          <w:tcPr>
            <w:tcW w:w="1627" w:type="dxa"/>
            <w:shd w:val="clear" w:color="auto" w:fill="auto"/>
            <w:tcMar/>
          </w:tcPr>
          <w:p w:rsidRPr="00270EEB" w:rsidR="00446F80" w:rsidP="00340E9A" w:rsidRDefault="00446F80" w14:paraId="0C25BFEF" w14:textId="0E3B031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Mar/>
          </w:tcPr>
          <w:p w:rsidRPr="00270EEB" w:rsidR="00446F80" w:rsidP="00340E9A" w:rsidRDefault="00446F80" w14:paraId="1F40F756" w14:textId="746F93B6">
            <w:pPr>
              <w:ind w:right="237"/>
              <w:jc w:val="both"/>
              <w:rPr>
                <w:b/>
                <w:color w:val="auto"/>
                <w:sz w:val="24"/>
                <w:szCs w:val="24"/>
              </w:rPr>
            </w:pPr>
            <w:r>
              <w:rPr>
                <w:b/>
                <w:color w:val="auto"/>
                <w:sz w:val="24"/>
                <w:szCs w:val="24"/>
              </w:rPr>
              <w:t xml:space="preserve">Area of Professional Practice </w:t>
            </w:r>
          </w:p>
          <w:p w:rsidRPr="00270EEB" w:rsidR="00446F80" w:rsidP="00340E9A" w:rsidRDefault="00446F80" w14:paraId="1A5D6AF9" w14:textId="77777777">
            <w:pPr>
              <w:ind w:right="237"/>
              <w:jc w:val="both"/>
              <w:rPr>
                <w:b/>
                <w:color w:val="auto"/>
                <w:sz w:val="24"/>
                <w:szCs w:val="24"/>
              </w:rPr>
            </w:pPr>
          </w:p>
        </w:tc>
        <w:tc>
          <w:tcPr>
            <w:tcW w:w="2300" w:type="dxa"/>
            <w:tcMar/>
          </w:tcPr>
          <w:p w:rsidR="00446F80" w:rsidP="00340E9A" w:rsidRDefault="00446F80" w14:paraId="0B5B7A74" w14:textId="18F87E3C">
            <w:pPr>
              <w:ind w:right="237"/>
              <w:jc w:val="both"/>
              <w:rPr>
                <w:b/>
                <w:color w:val="auto"/>
                <w:sz w:val="24"/>
                <w:szCs w:val="24"/>
              </w:rPr>
            </w:pPr>
            <w:r>
              <w:rPr>
                <w:b/>
                <w:color w:val="auto"/>
                <w:sz w:val="24"/>
                <w:szCs w:val="24"/>
              </w:rPr>
              <w:t>Word count</w:t>
            </w:r>
          </w:p>
        </w:tc>
      </w:tr>
      <w:tr w:rsidRPr="00270EEB" w:rsidR="00446F80" w:rsidTr="0EB17B2B" w14:paraId="3F209145" w14:textId="4F757148">
        <w:tc>
          <w:tcPr>
            <w:tcW w:w="1627" w:type="dxa"/>
            <w:shd w:val="clear" w:color="auto" w:fill="auto"/>
            <w:tcMar/>
          </w:tcPr>
          <w:p w:rsidRPr="007B5CB2" w:rsidR="00446F80" w:rsidP="00340E9A" w:rsidRDefault="00446F80" w14:paraId="2967F37F" w14:textId="0F34A889">
            <w:pPr>
              <w:ind w:right="237"/>
              <w:jc w:val="both"/>
              <w:rPr>
                <w:color w:val="auto"/>
                <w:sz w:val="24"/>
                <w:szCs w:val="24"/>
              </w:rPr>
            </w:pPr>
            <w:r>
              <w:rPr>
                <w:color w:val="auto"/>
                <w:sz w:val="24"/>
                <w:szCs w:val="24"/>
              </w:rPr>
              <w:t xml:space="preserve">Task 1 </w:t>
            </w:r>
          </w:p>
        </w:tc>
        <w:tc>
          <w:tcPr>
            <w:tcW w:w="5253" w:type="dxa"/>
            <w:shd w:val="clear" w:color="auto" w:fill="auto"/>
            <w:tcMar/>
          </w:tcPr>
          <w:p w:rsidR="00446F80" w:rsidP="00340E9A" w:rsidRDefault="00446F80" w14:paraId="7CAD68AF" w14:textId="77777777">
            <w:pPr>
              <w:ind w:right="237"/>
              <w:jc w:val="both"/>
              <w:rPr>
                <w:b/>
                <w:sz w:val="24"/>
                <w:szCs w:val="24"/>
              </w:rPr>
            </w:pPr>
            <w:r>
              <w:rPr>
                <w:b/>
                <w:sz w:val="24"/>
                <w:szCs w:val="24"/>
              </w:rPr>
              <w:t>Wellbeing and Resilience</w:t>
            </w:r>
          </w:p>
          <w:p w:rsidRPr="00F6513F" w:rsidR="00446F80" w:rsidP="00340E9A" w:rsidRDefault="00446F80" w14:paraId="13F52887" w14:textId="48D70A27">
            <w:pPr>
              <w:ind w:right="237"/>
              <w:jc w:val="both"/>
              <w:rPr>
                <w:b/>
                <w:sz w:val="24"/>
                <w:szCs w:val="24"/>
              </w:rPr>
            </w:pPr>
          </w:p>
        </w:tc>
        <w:tc>
          <w:tcPr>
            <w:tcW w:w="2300" w:type="dxa"/>
            <w:tcMar/>
          </w:tcPr>
          <w:p w:rsidRPr="001E7592" w:rsidR="00446F80" w:rsidP="001BC1C4" w:rsidRDefault="001BC1C4" w14:paraId="6787B963" w14:textId="39F45882">
            <w:pPr>
              <w:ind w:right="237"/>
              <w:jc w:val="both"/>
              <w:rPr>
                <w:b w:val="1"/>
                <w:bCs w:val="1"/>
                <w:sz w:val="24"/>
                <w:szCs w:val="24"/>
              </w:rPr>
            </w:pPr>
            <w:r w:rsidRPr="0EB17B2B" w:rsidR="001BC1C4">
              <w:rPr>
                <w:b w:val="1"/>
                <w:bCs w:val="1"/>
                <w:sz w:val="24"/>
                <w:szCs w:val="24"/>
              </w:rPr>
              <w:t>1</w:t>
            </w:r>
            <w:r w:rsidRPr="0EB17B2B" w:rsidR="6E6399A1">
              <w:rPr>
                <w:b w:val="1"/>
                <w:bCs w:val="1"/>
                <w:sz w:val="24"/>
                <w:szCs w:val="24"/>
              </w:rPr>
              <w:t>250</w:t>
            </w:r>
          </w:p>
        </w:tc>
      </w:tr>
      <w:tr w:rsidRPr="00270EEB" w:rsidR="00446F80" w:rsidTr="0EB17B2B" w14:paraId="73724C95" w14:textId="5CDFE9D3">
        <w:tc>
          <w:tcPr>
            <w:tcW w:w="1627" w:type="dxa"/>
            <w:shd w:val="clear" w:color="auto" w:fill="auto"/>
            <w:tcMar/>
          </w:tcPr>
          <w:p w:rsidRPr="007B5CB2" w:rsidR="00446F80" w:rsidP="00340E9A" w:rsidRDefault="00446F80" w14:paraId="5F71CFD1" w14:textId="151514F9">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Mar/>
          </w:tcPr>
          <w:p w:rsidR="000D00D9" w:rsidP="59C39479" w:rsidRDefault="59C39479" w14:paraId="16851213" w14:textId="77777777">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rsidR="000D00D9" w:rsidP="59C39479" w:rsidRDefault="59C39479" w14:paraId="33D25F46" w14:textId="77777777">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rsidRPr="00FF31EC" w:rsidR="00446F80" w:rsidP="59C39479" w:rsidRDefault="59C39479" w14:paraId="2C3E7745" w14:textId="32DFCD90">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Mar/>
          </w:tcPr>
          <w:p w:rsidRPr="001E7592" w:rsidR="00446F80" w:rsidP="001BC1C4" w:rsidRDefault="001BC1C4" w14:paraId="151A1BD9" w14:textId="0BEB37D9">
            <w:pPr>
              <w:ind w:right="237"/>
              <w:jc w:val="both"/>
              <w:rPr>
                <w:b w:val="1"/>
                <w:bCs w:val="1"/>
                <w:color w:val="auto"/>
                <w:sz w:val="24"/>
                <w:szCs w:val="24"/>
              </w:rPr>
            </w:pPr>
            <w:r w:rsidRPr="0EB17B2B" w:rsidR="001BC1C4">
              <w:rPr>
                <w:b w:val="1"/>
                <w:bCs w:val="1"/>
                <w:color w:val="auto"/>
                <w:sz w:val="24"/>
                <w:szCs w:val="24"/>
              </w:rPr>
              <w:t>1</w:t>
            </w:r>
            <w:r w:rsidRPr="0EB17B2B" w:rsidR="770363DE">
              <w:rPr>
                <w:b w:val="1"/>
                <w:bCs w:val="1"/>
                <w:color w:val="auto"/>
                <w:sz w:val="24"/>
                <w:szCs w:val="24"/>
              </w:rPr>
              <w:t>750</w:t>
            </w:r>
          </w:p>
        </w:tc>
      </w:tr>
      <w:tr w:rsidRPr="00270EEB" w:rsidR="00446F80" w:rsidTr="0EB17B2B" w14:paraId="6953A260" w14:textId="25AAFF4B">
        <w:tc>
          <w:tcPr>
            <w:tcW w:w="1627" w:type="dxa"/>
            <w:shd w:val="clear" w:color="auto" w:fill="auto"/>
            <w:tcMar/>
          </w:tcPr>
          <w:p w:rsidRPr="007B5CB2" w:rsidR="00446F80" w:rsidP="00340E9A" w:rsidRDefault="00446F80" w14:paraId="02F0EB04" w14:textId="71C83160">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Mar/>
          </w:tcPr>
          <w:p w:rsidR="000D00D9" w:rsidP="007E4FC2" w:rsidRDefault="007E4FC2" w14:paraId="7998CD07" w14:textId="77777777">
            <w:pPr>
              <w:ind w:right="237"/>
              <w:jc w:val="both"/>
              <w:rPr>
                <w:b/>
                <w:sz w:val="24"/>
                <w:szCs w:val="24"/>
              </w:rPr>
            </w:pPr>
            <w:r>
              <w:rPr>
                <w:b/>
                <w:sz w:val="24"/>
                <w:szCs w:val="24"/>
              </w:rPr>
              <w:t>Maintaining Professional Standards</w:t>
            </w:r>
          </w:p>
          <w:p w:rsidR="007E4FC2" w:rsidP="007E4FC2" w:rsidRDefault="007E4FC2" w14:paraId="27138CBA" w14:textId="62A546C5">
            <w:pPr>
              <w:ind w:right="237"/>
              <w:jc w:val="both"/>
              <w:rPr>
                <w:b/>
                <w:sz w:val="24"/>
                <w:szCs w:val="24"/>
              </w:rPr>
            </w:pPr>
            <w:r>
              <w:rPr>
                <w:b/>
                <w:sz w:val="24"/>
                <w:szCs w:val="24"/>
              </w:rPr>
              <w:t>Leadership and Team-working</w:t>
            </w:r>
          </w:p>
          <w:p w:rsidRPr="00FF31EC" w:rsidR="00446F80" w:rsidP="00340E9A" w:rsidRDefault="00446F80" w14:paraId="6F74A7BB" w14:textId="474F56B6">
            <w:pPr>
              <w:ind w:right="237"/>
              <w:jc w:val="both"/>
              <w:rPr>
                <w:b/>
                <w:sz w:val="24"/>
                <w:szCs w:val="24"/>
                <w:highlight w:val="green"/>
              </w:rPr>
            </w:pPr>
          </w:p>
        </w:tc>
        <w:tc>
          <w:tcPr>
            <w:tcW w:w="2300" w:type="dxa"/>
            <w:tcMar/>
          </w:tcPr>
          <w:p w:rsidRPr="001E7592" w:rsidR="00446F80" w:rsidP="001BC1C4" w:rsidRDefault="001BC1C4" w14:paraId="2C10A136" w14:textId="6B893CC5">
            <w:pPr>
              <w:ind w:right="237"/>
              <w:jc w:val="both"/>
              <w:rPr>
                <w:b w:val="1"/>
                <w:bCs w:val="1"/>
                <w:sz w:val="24"/>
                <w:szCs w:val="24"/>
              </w:rPr>
            </w:pPr>
            <w:r w:rsidRPr="0EB17B2B" w:rsidR="001BC1C4">
              <w:rPr>
                <w:b w:val="1"/>
                <w:bCs w:val="1"/>
                <w:sz w:val="24"/>
                <w:szCs w:val="24"/>
              </w:rPr>
              <w:t>1</w:t>
            </w:r>
            <w:r w:rsidRPr="0EB17B2B" w:rsidR="006EBD1E">
              <w:rPr>
                <w:b w:val="1"/>
                <w:bCs w:val="1"/>
                <w:sz w:val="24"/>
                <w:szCs w:val="24"/>
              </w:rPr>
              <w:t>750</w:t>
            </w:r>
          </w:p>
        </w:tc>
      </w:tr>
      <w:tr w:rsidRPr="00270EEB" w:rsidR="00446F80" w:rsidTr="0EB17B2B" w14:paraId="0E09B7AB" w14:textId="15055A9A">
        <w:tc>
          <w:tcPr>
            <w:tcW w:w="1627" w:type="dxa"/>
            <w:shd w:val="clear" w:color="auto" w:fill="auto"/>
            <w:tcMar/>
          </w:tcPr>
          <w:p w:rsidRPr="007B5CB2" w:rsidR="00446F80" w:rsidP="00340E9A" w:rsidRDefault="00446F80" w14:paraId="48892DF1" w14:textId="3186F543">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Mar/>
          </w:tcPr>
          <w:p w:rsidR="000D00D9" w:rsidP="007E4FC2" w:rsidRDefault="007E4FC2" w14:paraId="22BB8213" w14:textId="77777777">
            <w:pPr>
              <w:ind w:right="237"/>
              <w:jc w:val="both"/>
              <w:rPr>
                <w:b/>
                <w:sz w:val="24"/>
                <w:szCs w:val="24"/>
              </w:rPr>
            </w:pPr>
            <w:r>
              <w:rPr>
                <w:b/>
                <w:sz w:val="24"/>
                <w:szCs w:val="24"/>
              </w:rPr>
              <w:t>Policing the road</w:t>
            </w:r>
            <w:r w:rsidR="000D00D9">
              <w:rPr>
                <w:b/>
                <w:sz w:val="24"/>
                <w:szCs w:val="24"/>
              </w:rPr>
              <w:t>s</w:t>
            </w:r>
          </w:p>
          <w:p w:rsidR="000D00D9" w:rsidP="007E4FC2" w:rsidRDefault="000D00D9" w14:paraId="775A6C82" w14:textId="77777777">
            <w:pPr>
              <w:ind w:right="237"/>
              <w:jc w:val="both"/>
              <w:rPr>
                <w:b/>
                <w:sz w:val="24"/>
                <w:szCs w:val="24"/>
              </w:rPr>
            </w:pPr>
            <w:r>
              <w:rPr>
                <w:b/>
                <w:sz w:val="24"/>
                <w:szCs w:val="24"/>
              </w:rPr>
              <w:t>I</w:t>
            </w:r>
            <w:r w:rsidR="007E4FC2">
              <w:rPr>
                <w:b/>
                <w:sz w:val="24"/>
                <w:szCs w:val="24"/>
              </w:rPr>
              <w:t xml:space="preserve">nformation and intelligence </w:t>
            </w:r>
          </w:p>
          <w:p w:rsidRPr="00FF31EC" w:rsidR="00446F80" w:rsidP="000D00D9" w:rsidRDefault="000D00D9" w14:paraId="51B4540F" w14:textId="3C9F2CE5">
            <w:pPr>
              <w:ind w:right="237"/>
              <w:jc w:val="both"/>
              <w:rPr>
                <w:b/>
                <w:sz w:val="24"/>
                <w:szCs w:val="24"/>
                <w:highlight w:val="green"/>
              </w:rPr>
            </w:pPr>
            <w:r>
              <w:rPr>
                <w:b/>
                <w:sz w:val="24"/>
                <w:szCs w:val="24"/>
              </w:rPr>
              <w:t>C</w:t>
            </w:r>
            <w:r w:rsidR="007E4FC2">
              <w:rPr>
                <w:b/>
                <w:sz w:val="24"/>
                <w:szCs w:val="24"/>
              </w:rPr>
              <w:t>onducting investigations</w:t>
            </w:r>
          </w:p>
        </w:tc>
        <w:tc>
          <w:tcPr>
            <w:tcW w:w="2300" w:type="dxa"/>
            <w:tcMar/>
          </w:tcPr>
          <w:p w:rsidRPr="001E7592" w:rsidR="00446F80" w:rsidP="001BC1C4" w:rsidRDefault="001BC1C4" w14:paraId="09719273" w14:textId="055FE681">
            <w:pPr>
              <w:ind w:right="237"/>
              <w:jc w:val="both"/>
              <w:rPr>
                <w:b w:val="1"/>
                <w:bCs w:val="1"/>
                <w:sz w:val="24"/>
                <w:szCs w:val="24"/>
              </w:rPr>
            </w:pPr>
            <w:r w:rsidRPr="0EB17B2B" w:rsidR="001BC1C4">
              <w:rPr>
                <w:b w:val="1"/>
                <w:bCs w:val="1"/>
                <w:sz w:val="24"/>
                <w:szCs w:val="24"/>
              </w:rPr>
              <w:t>1</w:t>
            </w:r>
            <w:r w:rsidRPr="0EB17B2B" w:rsidR="6690485D">
              <w:rPr>
                <w:b w:val="1"/>
                <w:bCs w:val="1"/>
                <w:sz w:val="24"/>
                <w:szCs w:val="24"/>
              </w:rPr>
              <w:t>750</w:t>
            </w:r>
          </w:p>
        </w:tc>
      </w:tr>
      <w:tr w:rsidR="09B7B47E" w:rsidTr="0EB17B2B" w14:paraId="48497036" w14:textId="77777777">
        <w:trPr>
          <w:trHeight w:val="81"/>
        </w:trPr>
        <w:tc>
          <w:tcPr>
            <w:tcW w:w="1627" w:type="dxa"/>
            <w:shd w:val="clear" w:color="auto" w:fill="auto"/>
            <w:tcMar/>
          </w:tcPr>
          <w:p w:rsidR="3B369FB9" w:rsidP="09B7B47E" w:rsidRDefault="3B369FB9" w14:paraId="31F96D6F" w14:textId="54094DC1">
            <w:pPr>
              <w:jc w:val="both"/>
              <w:rPr>
                <w:color w:val="auto"/>
                <w:sz w:val="24"/>
                <w:szCs w:val="24"/>
              </w:rPr>
            </w:pPr>
            <w:r w:rsidRPr="09B7B47E">
              <w:rPr>
                <w:color w:val="auto"/>
                <w:sz w:val="24"/>
                <w:szCs w:val="24"/>
              </w:rPr>
              <w:t>Task 5</w:t>
            </w:r>
          </w:p>
        </w:tc>
        <w:tc>
          <w:tcPr>
            <w:tcW w:w="5253" w:type="dxa"/>
            <w:shd w:val="clear" w:color="auto" w:fill="auto"/>
            <w:tcMar/>
          </w:tcPr>
          <w:p w:rsidR="3B369FB9" w:rsidP="09B7B47E" w:rsidRDefault="3B369FB9" w14:paraId="205D3C82" w14:textId="12E15271">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Mar/>
          </w:tcPr>
          <w:p w:rsidR="3B369FB9" w:rsidP="09B7B47E" w:rsidRDefault="3B369FB9" w14:paraId="065ED5B7" w14:textId="4E34A812">
            <w:pPr>
              <w:ind w:right="237"/>
              <w:jc w:val="both"/>
              <w:rPr>
                <w:rFonts w:eastAsia="Arial"/>
                <w:color w:val="000000" w:themeColor="text1"/>
                <w:sz w:val="24"/>
                <w:szCs w:val="24"/>
              </w:rPr>
            </w:pPr>
            <w:r w:rsidRPr="66EF36A5" w:rsidR="3B369FB9">
              <w:rPr>
                <w:rFonts w:eastAsia="Arial"/>
                <w:b w:val="1"/>
                <w:bCs w:val="1"/>
                <w:sz w:val="24"/>
                <w:szCs w:val="24"/>
              </w:rPr>
              <w:t>1</w:t>
            </w:r>
            <w:r w:rsidRPr="66EF36A5" w:rsidR="768F6FAB">
              <w:rPr>
                <w:rFonts w:eastAsia="Arial"/>
                <w:b w:val="1"/>
                <w:bCs w:val="1"/>
                <w:sz w:val="24"/>
                <w:szCs w:val="24"/>
              </w:rPr>
              <w:t>5</w:t>
            </w:r>
            <w:r w:rsidRPr="66EF36A5" w:rsidR="3B369FB9">
              <w:rPr>
                <w:rFonts w:eastAsia="Arial"/>
                <w:b w:val="1"/>
                <w:bCs w:val="1"/>
                <w:sz w:val="24"/>
                <w:szCs w:val="24"/>
              </w:rPr>
              <w:t>00 equivalent</w:t>
            </w:r>
          </w:p>
          <w:p w:rsidR="09B7B47E" w:rsidP="09B7B47E" w:rsidRDefault="09B7B47E" w14:paraId="2EDFCE07" w14:textId="742FE333">
            <w:pPr>
              <w:spacing w:line="360" w:lineRule="auto"/>
              <w:jc w:val="both"/>
              <w:rPr>
                <w:b/>
                <w:bCs/>
                <w:color w:val="auto"/>
                <w:sz w:val="24"/>
                <w:szCs w:val="24"/>
              </w:rPr>
            </w:pPr>
          </w:p>
        </w:tc>
      </w:tr>
      <w:tr w:rsidR="0020210A" w:rsidTr="0EB17B2B" w14:paraId="098DD7AD" w14:textId="77777777">
        <w:trPr>
          <w:trHeight w:val="81"/>
        </w:trPr>
        <w:tc>
          <w:tcPr>
            <w:tcW w:w="1627" w:type="dxa"/>
            <w:shd w:val="clear" w:color="auto" w:fill="auto"/>
            <w:tcMar/>
          </w:tcPr>
          <w:p w:rsidR="0020210A" w:rsidP="0020210A" w:rsidRDefault="0020210A" w14:paraId="5CEC4B8B" w14:textId="460730F9">
            <w:pPr>
              <w:jc w:val="both"/>
              <w:rPr>
                <w:color w:val="auto"/>
                <w:sz w:val="24"/>
                <w:szCs w:val="24"/>
              </w:rPr>
            </w:pPr>
          </w:p>
        </w:tc>
        <w:tc>
          <w:tcPr>
            <w:tcW w:w="5253" w:type="dxa"/>
            <w:shd w:val="clear" w:color="auto" w:fill="auto"/>
            <w:tcMar/>
          </w:tcPr>
          <w:p w:rsidR="0020210A" w:rsidP="0EB17B2B" w:rsidRDefault="0020210A" w14:paraId="2D35BD8A" w14:textId="13AF1D21">
            <w:pPr>
              <w:spacing w:line="360" w:lineRule="auto"/>
              <w:jc w:val="both"/>
              <w:rPr>
                <w:rFonts w:eastAsia="Arial"/>
                <w:b w:val="1"/>
                <w:bCs w:val="1"/>
                <w:sz w:val="24"/>
                <w:szCs w:val="24"/>
              </w:rPr>
            </w:pPr>
            <w:r w:rsidRPr="0EB17B2B" w:rsidR="7E6D3907">
              <w:rPr>
                <w:rFonts w:eastAsia="Arial"/>
                <w:b w:val="1"/>
                <w:bCs w:val="1"/>
                <w:sz w:val="24"/>
                <w:szCs w:val="24"/>
              </w:rPr>
              <w:t>Total</w:t>
            </w:r>
          </w:p>
        </w:tc>
        <w:tc>
          <w:tcPr>
            <w:tcW w:w="2300" w:type="dxa"/>
            <w:tcMar/>
          </w:tcPr>
          <w:p w:rsidR="0020210A" w:rsidP="0EB17B2B" w:rsidRDefault="0020210A" w14:paraId="2CC22875" w14:textId="2E73D97B">
            <w:pPr>
              <w:pStyle w:val="Normal"/>
              <w:bidi w:val="0"/>
              <w:spacing w:before="0" w:beforeAutospacing="off" w:after="0" w:afterAutospacing="off" w:line="360" w:lineRule="auto"/>
              <w:ind w:left="0" w:right="0"/>
              <w:jc w:val="both"/>
              <w:rPr>
                <w:rFonts w:ascii="Arial" w:hAnsi="Arial" w:eastAsia="Times New Roman" w:cs="Arial"/>
                <w:b w:val="1"/>
                <w:bCs w:val="1"/>
                <w:color w:val="000000" w:themeColor="text1" w:themeTint="FF" w:themeShade="FF"/>
                <w:sz w:val="24"/>
                <w:szCs w:val="24"/>
              </w:rPr>
            </w:pPr>
            <w:r w:rsidRPr="0EB17B2B" w:rsidR="7E6D3907">
              <w:rPr>
                <w:rFonts w:ascii="Arial" w:hAnsi="Arial" w:eastAsia="Times New Roman" w:cs="Arial"/>
                <w:b w:val="1"/>
                <w:bCs w:val="1"/>
                <w:color w:val="000000" w:themeColor="text1" w:themeTint="FF" w:themeShade="FF"/>
                <w:sz w:val="24"/>
                <w:szCs w:val="24"/>
              </w:rPr>
              <w:t>8000</w:t>
            </w:r>
          </w:p>
        </w:tc>
      </w:tr>
      <w:tr w:rsidRPr="00270EEB" w:rsidR="0020210A" w:rsidTr="0EB17B2B" w14:paraId="442B656B" w14:textId="650C0AB6">
        <w:trPr>
          <w:trHeight w:val="81"/>
        </w:trPr>
        <w:tc>
          <w:tcPr>
            <w:tcW w:w="1627" w:type="dxa"/>
            <w:shd w:val="clear" w:color="auto" w:fill="auto"/>
            <w:tcMar/>
          </w:tcPr>
          <w:p w:rsidRPr="007B5CB2" w:rsidR="0020210A" w:rsidP="0020210A" w:rsidRDefault="0020210A" w14:paraId="25D7C409" w14:textId="28804229">
            <w:pPr>
              <w:ind w:right="237"/>
              <w:jc w:val="both"/>
              <w:rPr>
                <w:color w:val="auto"/>
                <w:sz w:val="24"/>
                <w:szCs w:val="24"/>
              </w:rPr>
            </w:pPr>
          </w:p>
        </w:tc>
        <w:tc>
          <w:tcPr>
            <w:tcW w:w="5253" w:type="dxa"/>
            <w:shd w:val="clear" w:color="auto" w:fill="auto"/>
            <w:tcMar/>
          </w:tcPr>
          <w:p w:rsidRPr="00F40CB5" w:rsidR="0020210A" w:rsidP="0020210A" w:rsidRDefault="0020210A" w14:paraId="6188477D" w14:textId="77777777">
            <w:pPr>
              <w:spacing w:line="360" w:lineRule="auto"/>
              <w:ind w:right="237"/>
              <w:jc w:val="both"/>
              <w:rPr>
                <w:b/>
                <w:color w:val="auto"/>
                <w:sz w:val="24"/>
                <w:szCs w:val="24"/>
              </w:rPr>
            </w:pPr>
            <w:r w:rsidRPr="00F40CB5">
              <w:rPr>
                <w:b/>
                <w:color w:val="auto"/>
                <w:sz w:val="24"/>
                <w:szCs w:val="24"/>
              </w:rPr>
              <w:t>Bibliography</w:t>
            </w:r>
          </w:p>
        </w:tc>
        <w:tc>
          <w:tcPr>
            <w:tcW w:w="2300" w:type="dxa"/>
            <w:tcMar/>
          </w:tcPr>
          <w:p w:rsidRPr="00F40CB5" w:rsidR="0020210A" w:rsidP="0020210A" w:rsidRDefault="0020210A" w14:paraId="1A03C628" w14:textId="77777777">
            <w:pPr>
              <w:spacing w:line="360" w:lineRule="auto"/>
              <w:ind w:right="237"/>
              <w:jc w:val="both"/>
              <w:rPr>
                <w:b/>
                <w:color w:val="auto"/>
                <w:sz w:val="24"/>
                <w:szCs w:val="24"/>
              </w:rPr>
            </w:pPr>
          </w:p>
        </w:tc>
      </w:tr>
    </w:tbl>
    <w:p w:rsidR="001E7592" w:rsidP="00340E9A" w:rsidRDefault="001E7592" w14:paraId="40AB9FD6" w14:textId="77777777">
      <w:pPr>
        <w:ind w:right="237"/>
        <w:jc w:val="center"/>
        <w:rPr>
          <w:b/>
          <w:sz w:val="24"/>
          <w:szCs w:val="24"/>
        </w:rPr>
      </w:pPr>
    </w:p>
    <w:p w:rsidR="001E7592" w:rsidP="00340E9A" w:rsidRDefault="001E7592" w14:paraId="432E4825" w14:textId="77777777">
      <w:pPr>
        <w:ind w:right="237"/>
        <w:jc w:val="center"/>
        <w:rPr>
          <w:b/>
          <w:sz w:val="24"/>
          <w:szCs w:val="24"/>
        </w:rPr>
      </w:pPr>
    </w:p>
    <w:p w:rsidRPr="00270EEB" w:rsidR="007C1D94" w:rsidP="00340E9A" w:rsidRDefault="00E83F91" w14:paraId="1DD51F52" w14:textId="131FB9F9">
      <w:pPr>
        <w:ind w:right="237"/>
        <w:jc w:val="center"/>
        <w:rPr>
          <w:b/>
          <w:sz w:val="24"/>
          <w:szCs w:val="24"/>
        </w:rPr>
      </w:pPr>
      <w:r w:rsidRPr="00270EEB">
        <w:rPr>
          <w:b/>
          <w:sz w:val="24"/>
          <w:szCs w:val="24"/>
        </w:rPr>
        <w:br w:type="page"/>
      </w:r>
      <w:r w:rsidR="00450C83">
        <w:rPr>
          <w:b/>
          <w:sz w:val="24"/>
          <w:szCs w:val="24"/>
        </w:rPr>
        <w:lastRenderedPageBreak/>
        <w:t>Task 1</w:t>
      </w:r>
    </w:p>
    <w:p w:rsidRPr="00270EEB" w:rsidR="000A469A" w:rsidP="00340E9A" w:rsidRDefault="000A469A" w14:paraId="141F40F1" w14:textId="77777777">
      <w:pPr>
        <w:ind w:right="237"/>
        <w:jc w:val="both"/>
        <w:rPr>
          <w:b/>
          <w:sz w:val="24"/>
          <w:szCs w:val="24"/>
        </w:rPr>
      </w:pPr>
    </w:p>
    <w:p w:rsidR="00D77A04" w:rsidP="00D77A04" w:rsidRDefault="00D77A04" w14:paraId="4F7CF75F" w14:textId="77777777">
      <w:pPr>
        <w:ind w:right="237"/>
        <w:jc w:val="both"/>
        <w:rPr>
          <w:b/>
          <w:color w:val="auto"/>
          <w:sz w:val="24"/>
          <w:szCs w:val="24"/>
        </w:rPr>
      </w:pPr>
      <w:r>
        <w:rPr>
          <w:b/>
          <w:color w:val="auto"/>
          <w:sz w:val="24"/>
          <w:szCs w:val="24"/>
        </w:rPr>
        <w:t xml:space="preserve">Relevant areas of the National Policing Curriculum: </w:t>
      </w:r>
    </w:p>
    <w:p w:rsidRPr="00003990" w:rsidR="00E91F62" w:rsidP="59C39479" w:rsidRDefault="59C39479" w14:paraId="6B8C20E8" w14:textId="63AAB559">
      <w:pPr>
        <w:ind w:right="237"/>
        <w:jc w:val="both"/>
        <w:rPr>
          <w:b/>
          <w:bCs/>
          <w:sz w:val="24"/>
          <w:szCs w:val="24"/>
        </w:rPr>
      </w:pPr>
      <w:r w:rsidRPr="59C39479">
        <w:rPr>
          <w:b/>
          <w:bCs/>
          <w:sz w:val="24"/>
          <w:szCs w:val="24"/>
        </w:rPr>
        <w:t>Wellbeing and Resilience</w:t>
      </w:r>
    </w:p>
    <w:p w:rsidRPr="00003990" w:rsidR="00E91F62" w:rsidP="59C39479" w:rsidRDefault="00E91F62" w14:paraId="66DAB488" w14:textId="4D3D86D3">
      <w:pPr>
        <w:ind w:right="237"/>
        <w:jc w:val="both"/>
        <w:rPr>
          <w:b/>
          <w:bCs/>
          <w:sz w:val="24"/>
          <w:szCs w:val="24"/>
        </w:rPr>
      </w:pP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67"/>
      </w:tblGrid>
      <w:tr w:rsidRPr="00270EEB" w:rsidR="004F1E21" w:rsidTr="0EB17B2B" w14:paraId="62D9632F" w14:textId="77777777">
        <w:tc>
          <w:tcPr>
            <w:tcW w:w="9067" w:type="dxa"/>
            <w:shd w:val="clear" w:color="auto" w:fill="auto"/>
            <w:tcMar/>
          </w:tcPr>
          <w:p w:rsidR="009E0C5A" w:rsidP="0085355E" w:rsidRDefault="0036668D" w14:paraId="4798C55B" w14:textId="77777777">
            <w:pPr>
              <w:jc w:val="both"/>
              <w:rPr>
                <w:sz w:val="24"/>
                <w:szCs w:val="24"/>
              </w:rPr>
            </w:pPr>
            <w:r>
              <w:rPr>
                <w:sz w:val="24"/>
                <w:szCs w:val="24"/>
              </w:rPr>
              <w:t>Having achieved Independent Patrol Status</w:t>
            </w:r>
            <w:r w:rsidRPr="00003990" w:rsidR="0085355E">
              <w:rPr>
                <w:sz w:val="24"/>
                <w:szCs w:val="24"/>
              </w:rPr>
              <w:t xml:space="preserve">, </w:t>
            </w:r>
            <w:r w:rsidRPr="00694C00" w:rsidR="00460ADB">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rsidR="009E0C5A" w:rsidP="0085355E" w:rsidRDefault="009E0C5A" w14:paraId="5DB6C0EF" w14:textId="77777777">
            <w:pPr>
              <w:jc w:val="both"/>
              <w:rPr>
                <w:sz w:val="24"/>
                <w:szCs w:val="24"/>
              </w:rPr>
            </w:pPr>
          </w:p>
          <w:p w:rsidR="009E0C5A" w:rsidP="0085355E" w:rsidRDefault="009E0C5A" w14:paraId="204B917C" w14:textId="47BF606E">
            <w:pPr>
              <w:jc w:val="both"/>
              <w:rPr>
                <w:sz w:val="24"/>
                <w:szCs w:val="24"/>
              </w:rPr>
            </w:pPr>
            <w:r w:rsidRPr="00694C00">
              <w:rPr>
                <w:b/>
                <w:sz w:val="24"/>
                <w:szCs w:val="24"/>
              </w:rPr>
              <w:t>Consider</w:t>
            </w:r>
            <w:r>
              <w:rPr>
                <w:sz w:val="24"/>
                <w:szCs w:val="24"/>
              </w:rPr>
              <w:t xml:space="preserve"> the risks of conforming to organisational culture. </w:t>
            </w:r>
          </w:p>
          <w:p w:rsidR="009E0C5A" w:rsidP="0085355E" w:rsidRDefault="009E0C5A" w14:paraId="13E33F52" w14:textId="1000DAB9">
            <w:pPr>
              <w:jc w:val="both"/>
              <w:rPr>
                <w:sz w:val="24"/>
                <w:szCs w:val="24"/>
              </w:rPr>
            </w:pPr>
          </w:p>
          <w:p w:rsidR="009E0C5A" w:rsidP="0085355E" w:rsidRDefault="009E0C5A" w14:paraId="0BD3ABF3" w14:textId="2B099404">
            <w:pPr>
              <w:jc w:val="both"/>
              <w:rPr>
                <w:sz w:val="24"/>
                <w:szCs w:val="24"/>
              </w:rPr>
            </w:pPr>
            <w:r w:rsidRPr="00694C00">
              <w:rPr>
                <w:b/>
                <w:sz w:val="24"/>
                <w:szCs w:val="24"/>
              </w:rPr>
              <w:t>Illustrate</w:t>
            </w:r>
            <w:r>
              <w:rPr>
                <w:sz w:val="24"/>
                <w:szCs w:val="24"/>
              </w:rPr>
              <w:t xml:space="preserve"> your strategies for maintaining wellbeing and resilience. </w:t>
            </w:r>
          </w:p>
          <w:p w:rsidR="00E83F91" w:rsidP="00340E9A" w:rsidRDefault="00E83F91" w14:paraId="6E265046" w14:textId="4714675E">
            <w:pPr>
              <w:ind w:right="237"/>
              <w:jc w:val="both"/>
              <w:rPr>
                <w:b/>
                <w:sz w:val="24"/>
                <w:szCs w:val="24"/>
              </w:rPr>
            </w:pPr>
          </w:p>
          <w:p w:rsidRPr="00003990" w:rsidR="009E0C5A" w:rsidP="00340E9A" w:rsidRDefault="009E0C5A" w14:paraId="74CE531E" w14:textId="77777777">
            <w:pPr>
              <w:ind w:right="237"/>
              <w:jc w:val="both"/>
              <w:rPr>
                <w:b/>
                <w:sz w:val="24"/>
                <w:szCs w:val="24"/>
              </w:rPr>
            </w:pPr>
          </w:p>
          <w:p w:rsidRPr="00270EEB" w:rsidR="004F1E21" w:rsidP="0EB17B2B" w:rsidRDefault="001BC1C4" w14:paraId="4EE28371" w14:textId="2C1E9D35">
            <w:pPr>
              <w:ind w:right="237"/>
              <w:jc w:val="both"/>
              <w:rPr>
                <w:i w:val="1"/>
                <w:iCs w:val="1"/>
                <w:sz w:val="24"/>
                <w:szCs w:val="24"/>
              </w:rPr>
            </w:pPr>
            <w:r w:rsidRPr="0EB17B2B" w:rsidR="001BC1C4">
              <w:rPr>
                <w:i w:val="1"/>
                <w:iCs w:val="1"/>
                <w:sz w:val="24"/>
                <w:szCs w:val="24"/>
              </w:rPr>
              <w:t>1</w:t>
            </w:r>
            <w:r w:rsidRPr="0EB17B2B" w:rsidR="648B93D4">
              <w:rPr>
                <w:i w:val="1"/>
                <w:iCs w:val="1"/>
                <w:sz w:val="24"/>
                <w:szCs w:val="24"/>
              </w:rPr>
              <w:t>250</w:t>
            </w:r>
            <w:r w:rsidRPr="0EB17B2B" w:rsidR="001BC1C4">
              <w:rPr>
                <w:i w:val="1"/>
                <w:iCs w:val="1"/>
                <w:sz w:val="24"/>
                <w:szCs w:val="24"/>
              </w:rPr>
              <w:t xml:space="preserve"> words (+/- 10%: include your actual word count at the end of each section)</w:t>
            </w:r>
          </w:p>
        </w:tc>
      </w:tr>
    </w:tbl>
    <w:p w:rsidR="00025650" w:rsidP="00340E9A" w:rsidRDefault="00025650" w14:paraId="48BEF9CF" w14:textId="77777777">
      <w:pPr>
        <w:ind w:right="237"/>
        <w:jc w:val="both"/>
        <w:rPr>
          <w:b/>
          <w:sz w:val="24"/>
          <w:szCs w:val="24"/>
        </w:rPr>
      </w:pPr>
    </w:p>
    <w:p w:rsidRPr="00025650" w:rsidR="00AA666E" w:rsidP="00340E9A" w:rsidRDefault="00025650" w14:paraId="61825E14" w14:textId="77777777">
      <w:pPr>
        <w:ind w:right="237"/>
        <w:jc w:val="both"/>
        <w:rPr>
          <w:b/>
          <w:sz w:val="24"/>
          <w:szCs w:val="24"/>
        </w:rPr>
      </w:pPr>
      <w:r w:rsidRPr="40B290FE" w:rsidR="40B290FE">
        <w:rPr>
          <w:b w:val="1"/>
          <w:bCs w:val="1"/>
          <w:sz w:val="24"/>
          <w:szCs w:val="24"/>
        </w:rPr>
        <w:t>ANSWER:</w:t>
      </w:r>
    </w:p>
    <w:p w:rsidR="40B290FE" w:rsidP="40B290FE" w:rsidRDefault="40B290FE" w14:paraId="227E1426" w14:textId="371CF292">
      <w:pPr>
        <w:pStyle w:val="Normal"/>
        <w:ind w:right="237"/>
        <w:jc w:val="both"/>
        <w:rPr>
          <w:b w:val="1"/>
          <w:bCs w:val="1"/>
          <w:sz w:val="24"/>
          <w:szCs w:val="24"/>
        </w:rPr>
      </w:pPr>
    </w:p>
    <w:p w:rsidR="40B290FE" w:rsidP="3648A2AE" w:rsidRDefault="40B290FE" w14:paraId="15578C1E" w14:textId="52EC19CB">
      <w:pPr>
        <w:pStyle w:val="Normal"/>
        <w:ind w:right="237"/>
        <w:jc w:val="both"/>
        <w:rPr>
          <w:b w:val="0"/>
          <w:bCs w:val="0"/>
          <w:sz w:val="24"/>
          <w:szCs w:val="24"/>
        </w:rPr>
      </w:pPr>
      <w:r w:rsidRPr="3648A2AE" w:rsidR="3648A2AE">
        <w:rPr>
          <w:b w:val="0"/>
          <w:bCs w:val="0"/>
          <w:sz w:val="24"/>
          <w:szCs w:val="24"/>
        </w:rPr>
        <w:t xml:space="preserve">The impact that organisational culture can have on an individual’s wellbeing and resilience is particularly significant within the realm of policing. This aspect </w:t>
      </w:r>
      <w:r w:rsidRPr="3648A2AE" w:rsidR="3648A2AE">
        <w:rPr>
          <w:b w:val="0"/>
          <w:bCs w:val="0"/>
          <w:sz w:val="24"/>
          <w:szCs w:val="24"/>
        </w:rPr>
        <w:t>constitutes</w:t>
      </w:r>
      <w:r w:rsidRPr="3648A2AE" w:rsidR="3648A2AE">
        <w:rPr>
          <w:b w:val="0"/>
          <w:bCs w:val="0"/>
          <w:sz w:val="24"/>
          <w:szCs w:val="24"/>
        </w:rPr>
        <w:t xml:space="preserve"> a critical factor, due to the inherent nature of the role of a Police Constable.  Throughout my career in policing, I will be exposed to diverse stressors of varying kinds and as a result, organisational culture will assume a pivotal role in shaping how I navigate and endure these pressures, whilst </w:t>
      </w:r>
      <w:r w:rsidRPr="3648A2AE" w:rsidR="3648A2AE">
        <w:rPr>
          <w:b w:val="0"/>
          <w:bCs w:val="0"/>
          <w:sz w:val="24"/>
          <w:szCs w:val="24"/>
        </w:rPr>
        <w:t>maintaining</w:t>
      </w:r>
      <w:r w:rsidRPr="3648A2AE" w:rsidR="3648A2AE">
        <w:rPr>
          <w:b w:val="0"/>
          <w:bCs w:val="0"/>
          <w:sz w:val="24"/>
          <w:szCs w:val="24"/>
        </w:rPr>
        <w:t xml:space="preserve"> my wellbeing and resilience on a day-to-day basis. It is imperative to acknowledge that adhering to organisational culture can have both a positive and a negative influence on my role as an officer. In this essay, I will outline different areas within the organisational culture of policing, illustrating how these factors may </w:t>
      </w:r>
      <w:r w:rsidRPr="3648A2AE" w:rsidR="3648A2AE">
        <w:rPr>
          <w:b w:val="0"/>
          <w:bCs w:val="0"/>
          <w:sz w:val="24"/>
          <w:szCs w:val="24"/>
        </w:rPr>
        <w:t>impact</w:t>
      </w:r>
      <w:r w:rsidRPr="3648A2AE" w:rsidR="3648A2AE">
        <w:rPr>
          <w:b w:val="0"/>
          <w:bCs w:val="0"/>
          <w:sz w:val="24"/>
          <w:szCs w:val="24"/>
        </w:rPr>
        <w:t xml:space="preserve"> my wellbeing and resilience and exploring coping strategies that I have utilised to overcome potential issues.</w:t>
      </w:r>
    </w:p>
    <w:p w:rsidR="40B290FE" w:rsidP="3648A2AE" w:rsidRDefault="40B290FE" w14:paraId="01E97B76" w14:textId="7A2FD902">
      <w:pPr>
        <w:pStyle w:val="Normal"/>
        <w:ind w:right="237"/>
        <w:jc w:val="both"/>
        <w:rPr>
          <w:b w:val="0"/>
          <w:bCs w:val="0"/>
          <w:sz w:val="24"/>
          <w:szCs w:val="24"/>
        </w:rPr>
      </w:pPr>
    </w:p>
    <w:p w:rsidR="40B290FE" w:rsidP="3648A2AE" w:rsidRDefault="40B290FE" w14:paraId="7889E280" w14:textId="12B40007">
      <w:pPr>
        <w:pStyle w:val="Normal"/>
        <w:ind w:right="237"/>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648A2AE" w:rsidR="3648A2AE">
        <w:rPr>
          <w:b w:val="0"/>
          <w:bCs w:val="0"/>
          <w:sz w:val="24"/>
          <w:szCs w:val="24"/>
        </w:rPr>
        <w:t xml:space="preserve">An organisational culture which prioritises the well-being of its officers would </w:t>
      </w:r>
      <w:r w:rsidRPr="3648A2AE" w:rsidR="3648A2AE">
        <w:rPr>
          <w:b w:val="0"/>
          <w:bCs w:val="0"/>
          <w:sz w:val="24"/>
          <w:szCs w:val="24"/>
        </w:rPr>
        <w:t>establish</w:t>
      </w:r>
      <w:r w:rsidRPr="3648A2AE" w:rsidR="3648A2AE">
        <w:rPr>
          <w:b w:val="0"/>
          <w:bCs w:val="0"/>
          <w:sz w:val="24"/>
          <w:szCs w:val="24"/>
        </w:rPr>
        <w:t xml:space="preserve"> and implement multiple support mechanisms, focused on nurturing both the phycological and physical health of its employees. Since achieving independent patrol status, I have acknowledged that South Wales Police extends such support through various channels, including offering flexible working patterns and shift arrangements, which serves to minimise the risk of officer burnout and feeling overwhelmed. This has proven to be particularly beneficial for myself as I have experienced a change in personal circumstances, such as pregnancy, since reaching independent patrol status. The opportunity to accommodate my shift pattern around these personal circumstances has been favourable, reducing the risk of developing physical and psychological issues. </w:t>
      </w:r>
    </w:p>
    <w:p w:rsidR="40B290FE" w:rsidP="3648A2AE" w:rsidRDefault="40B290FE" w14:paraId="64CDEF9E" w14:textId="3770FDD4">
      <w:pPr>
        <w:pStyle w:val="Normal"/>
        <w:ind w:right="237"/>
        <w:jc w:val="both"/>
        <w:rPr>
          <w:b w:val="0"/>
          <w:bCs w:val="0"/>
          <w:sz w:val="24"/>
          <w:szCs w:val="24"/>
        </w:rPr>
      </w:pPr>
    </w:p>
    <w:p w:rsidR="40B290FE" w:rsidP="3648A2AE" w:rsidRDefault="40B290FE" w14:paraId="3629731F" w14:textId="4A31DC6E">
      <w:pPr>
        <w:pStyle w:val="Normal"/>
        <w:ind w:right="237"/>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648A2AE" w:rsidR="3648A2AE">
        <w:rPr>
          <w:b w:val="0"/>
          <w:bCs w:val="0"/>
          <w:sz w:val="24"/>
          <w:szCs w:val="24"/>
        </w:rPr>
        <w:t xml:space="preserve">Mind (2013) </w:t>
      </w:r>
      <w:r w:rsidRPr="3648A2AE" w:rsidR="3648A2AE">
        <w:rPr>
          <w:b w:val="0"/>
          <w:bCs w:val="0"/>
          <w:sz w:val="24"/>
          <w:szCs w:val="24"/>
        </w:rPr>
        <w:t>stated</w:t>
      </w:r>
      <w:r w:rsidRPr="3648A2AE" w:rsidR="3648A2AE">
        <w:rPr>
          <w:b w:val="0"/>
          <w:bCs w:val="0"/>
          <w:sz w:val="24"/>
          <w:szCs w:val="24"/>
        </w:rPr>
        <w:t xml:space="preserve"> in an article titled </w:t>
      </w:r>
      <w:r w:rsidRPr="3648A2AE" w:rsidR="3648A2AE">
        <w:rPr>
          <w:b w:val="0"/>
          <w:bCs w:val="0"/>
          <w:i w:val="1"/>
          <w:iCs w:val="1"/>
          <w:sz w:val="24"/>
          <w:szCs w:val="24"/>
        </w:rPr>
        <w:t>“</w:t>
      </w:r>
      <w:r w:rsidRPr="3648A2AE" w:rsidR="3648A2A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Work is biggest cause of stress in people's lives”, </w:t>
      </w:r>
      <w:r w:rsidRPr="3648A2AE" w:rsidR="3648A2A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that research conducted by the organisation discovered that work is the most stressful factor in people's lives. The study </w:t>
      </w:r>
      <w:r w:rsidRPr="3648A2AE" w:rsidR="3648A2A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indicated</w:t>
      </w:r>
      <w:r w:rsidRPr="3648A2AE" w:rsidR="3648A2A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that one in three people quoted that their career was a leading cause of stress, in comparison to other lifestyle factors such as financial or health related issues. This can be </w:t>
      </w:r>
      <w:r w:rsidRPr="3648A2AE" w:rsidR="3648A2A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evidenced</w:t>
      </w:r>
      <w:r w:rsidRPr="3648A2AE" w:rsidR="3648A2A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in the study conducted by Mind, whereby over 2000 people </w:t>
      </w:r>
      <w:r w:rsidRPr="3648A2AE" w:rsidR="3648A2A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disclosed</w:t>
      </w:r>
      <w:r w:rsidRPr="3648A2AE" w:rsidR="3648A2A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to having suicidal thoughts or suffering from anxiety caused by work-related stress. The study also outlined that as result of such stress, individuals turned to coping mechanisms such as alcohol, drug abuse, smoking and being prescribed medications. As a conclusion of this study, Mind outlines in the article that </w:t>
      </w:r>
      <w:r w:rsidRPr="3648A2AE" w:rsidR="3648A2A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high levels</w:t>
      </w:r>
      <w:r w:rsidRPr="3648A2AE" w:rsidR="3648A2A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of stress at work can have a negative impact on individuals mental and physical wellbeing.</w:t>
      </w:r>
    </w:p>
    <w:p w:rsidR="40B290FE" w:rsidP="3648A2AE" w:rsidRDefault="40B290FE" w14:paraId="14982A11" w14:textId="018C280B">
      <w:pPr>
        <w:pStyle w:val="Normal"/>
        <w:ind w:right="237"/>
        <w:jc w:val="both"/>
        <w:rPr>
          <w:b w:val="0"/>
          <w:bCs w:val="0"/>
          <w:sz w:val="24"/>
          <w:szCs w:val="24"/>
        </w:rPr>
      </w:pPr>
    </w:p>
    <w:p w:rsidR="40B290FE" w:rsidP="3648A2AE" w:rsidRDefault="40B290FE" w14:paraId="41B15674" w14:textId="63AFA186">
      <w:pPr>
        <w:pStyle w:val="Normal"/>
        <w:ind w:right="237"/>
        <w:jc w:val="both"/>
        <w:rPr>
          <w:b w:val="0"/>
          <w:bCs w:val="0"/>
          <w:sz w:val="24"/>
          <w:szCs w:val="24"/>
        </w:rPr>
      </w:pPr>
      <w:r w:rsidRPr="3648A2AE" w:rsidR="3648A2AE">
        <w:rPr>
          <w:b w:val="0"/>
          <w:bCs w:val="0"/>
          <w:sz w:val="24"/>
          <w:szCs w:val="24"/>
        </w:rPr>
        <w:t xml:space="preserve">Nevertheless, South Wales Police offer aspects of support that concentrate on acknowledging how the role of a police officer </w:t>
      </w:r>
      <w:r w:rsidRPr="3648A2AE" w:rsidR="3648A2AE">
        <w:rPr>
          <w:b w:val="0"/>
          <w:bCs w:val="0"/>
          <w:sz w:val="24"/>
          <w:szCs w:val="24"/>
        </w:rPr>
        <w:t>impacts</w:t>
      </w:r>
      <w:r w:rsidRPr="3648A2AE" w:rsidR="3648A2AE">
        <w:rPr>
          <w:b w:val="0"/>
          <w:bCs w:val="0"/>
          <w:sz w:val="24"/>
          <w:szCs w:val="24"/>
        </w:rPr>
        <w:t xml:space="preserve"> an individual. Commonly stemming from attending high-pressured incidents or repeat exposure to traumatic situations that can be challenging for a person to process. Incidents of this nature can include sudden deaths or </w:t>
      </w:r>
      <w:r w:rsidRPr="3648A2AE" w:rsidR="3648A2AE">
        <w:rPr>
          <w:b w:val="0"/>
          <w:bCs w:val="0"/>
          <w:sz w:val="24"/>
          <w:szCs w:val="24"/>
        </w:rPr>
        <w:t>witnessing</w:t>
      </w:r>
      <w:r w:rsidRPr="3648A2AE" w:rsidR="3648A2AE">
        <w:rPr>
          <w:b w:val="0"/>
          <w:bCs w:val="0"/>
          <w:sz w:val="24"/>
          <w:szCs w:val="24"/>
        </w:rPr>
        <w:t xml:space="preserve"> the aftermath of severe assaults. As a result, South Wales Police provide support to employees through Traumatic Risk Management (</w:t>
      </w:r>
      <w:r w:rsidRPr="3648A2AE" w:rsidR="3648A2AE">
        <w:rPr>
          <w:b w:val="0"/>
          <w:bCs w:val="0"/>
          <w:sz w:val="24"/>
          <w:szCs w:val="24"/>
        </w:rPr>
        <w:t>TRiM</w:t>
      </w:r>
      <w:r w:rsidRPr="3648A2AE" w:rsidR="3648A2AE">
        <w:rPr>
          <w:b w:val="0"/>
          <w:bCs w:val="0"/>
          <w:sz w:val="24"/>
          <w:szCs w:val="24"/>
        </w:rPr>
        <w:t xml:space="preserve">), a specialised support network that focuses on delivering trauma support. This program aims to offer counselling to individuals following any involvement in traumatic incidents and distressing situations. </w:t>
      </w:r>
    </w:p>
    <w:p w:rsidR="40B290FE" w:rsidP="3648A2AE" w:rsidRDefault="40B290FE" w14:paraId="45B4FAED" w14:textId="573D3711">
      <w:pPr>
        <w:pStyle w:val="Normal"/>
        <w:ind w:right="237"/>
        <w:jc w:val="both"/>
        <w:rPr>
          <w:b w:val="0"/>
          <w:bCs w:val="0"/>
          <w:sz w:val="24"/>
          <w:szCs w:val="24"/>
        </w:rPr>
      </w:pPr>
    </w:p>
    <w:p w:rsidR="40B290FE" w:rsidP="40B290FE" w:rsidRDefault="40B290FE" w14:paraId="1346F214" w14:textId="7D9F21F9">
      <w:pPr>
        <w:pStyle w:val="Normal"/>
        <w:ind w:right="237"/>
        <w:jc w:val="both"/>
        <w:rPr>
          <w:b w:val="0"/>
          <w:bCs w:val="0"/>
          <w:sz w:val="24"/>
          <w:szCs w:val="24"/>
        </w:rPr>
      </w:pPr>
      <w:r w:rsidRPr="3648A2AE" w:rsidR="3648A2AE">
        <w:rPr>
          <w:b w:val="0"/>
          <w:bCs w:val="0"/>
          <w:sz w:val="24"/>
          <w:szCs w:val="24"/>
        </w:rPr>
        <w:t xml:space="preserve">S.K. Brooks et al, (2019) published an article titled “Traumatic Stress within Disaster Exposed Occupations” for the British Medical Bulletin, outlining suggestions for the management of traumatic stress within the workplace. The article describes how the incorporation of intervention systems such as </w:t>
      </w:r>
      <w:r w:rsidRPr="3648A2AE" w:rsidR="3648A2AE">
        <w:rPr>
          <w:b w:val="0"/>
          <w:bCs w:val="0"/>
          <w:sz w:val="24"/>
          <w:szCs w:val="24"/>
        </w:rPr>
        <w:t>TRiM</w:t>
      </w:r>
      <w:r w:rsidRPr="3648A2AE" w:rsidR="3648A2AE">
        <w:rPr>
          <w:b w:val="0"/>
          <w:bCs w:val="0"/>
          <w:sz w:val="24"/>
          <w:szCs w:val="24"/>
        </w:rPr>
        <w:t xml:space="preserve"> can reduce stigma surrounding mental health problems and enable employees to recognise risk factors and symptoms of phycological issues. The </w:t>
      </w:r>
      <w:r w:rsidRPr="3648A2AE" w:rsidR="3648A2AE">
        <w:rPr>
          <w:b w:val="0"/>
          <w:bCs w:val="0"/>
          <w:sz w:val="24"/>
          <w:szCs w:val="24"/>
        </w:rPr>
        <w:t>objective</w:t>
      </w:r>
      <w:r w:rsidRPr="3648A2AE" w:rsidR="3648A2AE">
        <w:rPr>
          <w:b w:val="0"/>
          <w:bCs w:val="0"/>
          <w:sz w:val="24"/>
          <w:szCs w:val="24"/>
        </w:rPr>
        <w:t xml:space="preserve"> of the system is to offer individuals who have experienced traumatic events to undergo structured interviews conducted by specially trained members of staff. As a result, a conductive risk assessment will evaluate the impact of the circumstances on the individual’s mental health and offer suitable support. This support can range from counselling to referrals to mental health professionals. </w:t>
      </w:r>
      <w:r w:rsidRPr="3648A2AE" w:rsidR="3648A2AE">
        <w:rPr>
          <w:b w:val="0"/>
          <w:bCs w:val="0"/>
          <w:sz w:val="24"/>
          <w:szCs w:val="24"/>
        </w:rPr>
        <w:t>TRiM</w:t>
      </w:r>
      <w:r w:rsidRPr="3648A2AE" w:rsidR="3648A2AE">
        <w:rPr>
          <w:b w:val="0"/>
          <w:bCs w:val="0"/>
          <w:sz w:val="24"/>
          <w:szCs w:val="24"/>
        </w:rPr>
        <w:t xml:space="preserve"> aims to provide an early intervention, improving communication and </w:t>
      </w:r>
      <w:r w:rsidRPr="3648A2AE" w:rsidR="3648A2AE">
        <w:rPr>
          <w:b w:val="0"/>
          <w:bCs w:val="0"/>
          <w:sz w:val="24"/>
          <w:szCs w:val="24"/>
        </w:rPr>
        <w:t>assisting</w:t>
      </w:r>
      <w:r w:rsidRPr="3648A2AE" w:rsidR="3648A2AE">
        <w:rPr>
          <w:b w:val="0"/>
          <w:bCs w:val="0"/>
          <w:sz w:val="24"/>
          <w:szCs w:val="24"/>
        </w:rPr>
        <w:t xml:space="preserve"> individuals with navigating difficult emotions that may arise from exposure to trauma. Furthermore, </w:t>
      </w:r>
      <w:r w:rsidRPr="3648A2AE" w:rsidR="3648A2AE">
        <w:rPr>
          <w:b w:val="0"/>
          <w:bCs w:val="0"/>
          <w:sz w:val="24"/>
          <w:szCs w:val="24"/>
        </w:rPr>
        <w:t>TRiM</w:t>
      </w:r>
      <w:r w:rsidRPr="3648A2AE" w:rsidR="3648A2AE">
        <w:rPr>
          <w:b w:val="0"/>
          <w:bCs w:val="0"/>
          <w:sz w:val="24"/>
          <w:szCs w:val="24"/>
        </w:rPr>
        <w:t xml:space="preserve"> promotes and encourages open communication within a team and organisation by overcoming potential barriers and creating an environment where an individual feels encouraged to seek necessary support. Not only does this enable an individual to feel safe and encouraged to communicate, but also results in a more supportive and open-minded working environment. Brooks goes on to detail how </w:t>
      </w:r>
      <w:r w:rsidRPr="3648A2AE" w:rsidR="3648A2AE">
        <w:rPr>
          <w:b w:val="0"/>
          <w:bCs w:val="0"/>
          <w:sz w:val="24"/>
          <w:szCs w:val="24"/>
        </w:rPr>
        <w:t>TRiM</w:t>
      </w:r>
      <w:r w:rsidRPr="3648A2AE" w:rsidR="3648A2AE">
        <w:rPr>
          <w:b w:val="0"/>
          <w:bCs w:val="0"/>
          <w:sz w:val="24"/>
          <w:szCs w:val="24"/>
        </w:rPr>
        <w:t xml:space="preserve"> can be beneficial for other organisations, including those who are not regularly exposed to traumatic events, to prepare them for supporting employees </w:t>
      </w:r>
      <w:r w:rsidRPr="3648A2AE" w:rsidR="3648A2AE">
        <w:rPr>
          <w:b w:val="0"/>
          <w:bCs w:val="0"/>
          <w:sz w:val="24"/>
          <w:szCs w:val="24"/>
        </w:rPr>
        <w:t>in the event of</w:t>
      </w:r>
      <w:r w:rsidRPr="3648A2AE" w:rsidR="3648A2AE">
        <w:rPr>
          <w:b w:val="0"/>
          <w:bCs w:val="0"/>
          <w:sz w:val="24"/>
          <w:szCs w:val="24"/>
        </w:rPr>
        <w:t xml:space="preserve"> a disaster. </w:t>
      </w:r>
    </w:p>
    <w:p w:rsidR="3648A2AE" w:rsidP="3648A2AE" w:rsidRDefault="3648A2AE" w14:paraId="32E9BF82" w14:textId="742F8444">
      <w:pPr>
        <w:pStyle w:val="Normal"/>
        <w:ind w:right="237"/>
        <w:jc w:val="both"/>
        <w:rPr>
          <w:b w:val="0"/>
          <w:bCs w:val="0"/>
          <w:sz w:val="24"/>
          <w:szCs w:val="24"/>
        </w:rPr>
      </w:pPr>
    </w:p>
    <w:p w:rsidR="3648A2AE" w:rsidP="3648A2AE" w:rsidRDefault="3648A2AE" w14:paraId="783777EB" w14:textId="0B16B285">
      <w:pPr>
        <w:pStyle w:val="Normal"/>
        <w:ind w:right="237"/>
        <w:jc w:val="both"/>
        <w:rPr>
          <w:b w:val="0"/>
          <w:bCs w:val="0"/>
          <w:sz w:val="24"/>
          <w:szCs w:val="24"/>
        </w:rPr>
      </w:pPr>
      <w:r w:rsidRPr="3648A2AE" w:rsidR="3648A2AE">
        <w:rPr>
          <w:b w:val="0"/>
          <w:bCs w:val="0"/>
          <w:sz w:val="24"/>
          <w:szCs w:val="24"/>
        </w:rPr>
        <w:t xml:space="preserve">The absence of these support networks could potentially lead to heightened stress levels and reduced resilience in an officer’s ability to perform. Furthermore, pressures to conform to an organisational culture that glorifies mental toughness may adversely affect the officer’s willingness to access such available support networks, due to a fear of perceived vulnerability or judgement from their employer and colleagues. I am aware that the Standards of Professional Behaviour, which is mandatory for all officers, actively influences organisational culture and aims to dissolve the stigma surrounding individuals accessing support when </w:t>
      </w:r>
      <w:r w:rsidRPr="3648A2AE" w:rsidR="3648A2AE">
        <w:rPr>
          <w:b w:val="0"/>
          <w:bCs w:val="0"/>
          <w:sz w:val="24"/>
          <w:szCs w:val="24"/>
        </w:rPr>
        <w:t>required</w:t>
      </w:r>
      <w:r w:rsidRPr="3648A2AE" w:rsidR="3648A2AE">
        <w:rPr>
          <w:b w:val="0"/>
          <w:bCs w:val="0"/>
          <w:sz w:val="24"/>
          <w:szCs w:val="24"/>
        </w:rPr>
        <w:t xml:space="preserve">. A notable example of this is the emphasis on equality and diversity which encourages a culture committed to treating people with fairness and respect. As a result, officers are encouraged to align their personal values with their professional duties, serving as a positive influence on the way that both members of the organisation and our communities are supported. </w:t>
      </w:r>
    </w:p>
    <w:p w:rsidR="40B290FE" w:rsidP="40B290FE" w:rsidRDefault="40B290FE" w14:paraId="54C5BB0C" w14:textId="5879BAAD">
      <w:pPr>
        <w:pStyle w:val="Normal"/>
        <w:ind w:right="237"/>
        <w:jc w:val="both"/>
        <w:rPr>
          <w:b w:val="0"/>
          <w:bCs w:val="0"/>
          <w:sz w:val="24"/>
          <w:szCs w:val="24"/>
        </w:rPr>
      </w:pPr>
    </w:p>
    <w:p w:rsidRPr="00270EEB" w:rsidR="00FF7784" w:rsidP="3648A2AE" w:rsidRDefault="00FF7784" w14:paraId="0F575472" w14:textId="608A5006">
      <w:pPr>
        <w:pStyle w:val="Normal"/>
        <w:ind w:right="237"/>
        <w:jc w:val="both"/>
        <w:rPr>
          <w:b w:val="0"/>
          <w:bCs w:val="0"/>
          <w:sz w:val="24"/>
          <w:szCs w:val="24"/>
        </w:rPr>
      </w:pPr>
      <w:r w:rsidRPr="3648A2AE" w:rsidR="3648A2AE">
        <w:rPr>
          <w:b w:val="0"/>
          <w:bCs w:val="0"/>
          <w:sz w:val="24"/>
          <w:szCs w:val="24"/>
        </w:rPr>
        <w:t xml:space="preserve">Alternative coping methods which I have found beneficial to overcome work-related stress during my time as a police constable include mindfulness and openly communicating with others. Engaging in conversations with my colleagues in the aftermath of a stressful incident has proven to be a valuable practice, offering me with an opportunity to reflect on my strategies for managing triggers that contribute to stress or anxiety. This not only aids in the preservation of my personal resilience but equips me with valuable knowledge and insights that I can apply to overcome similar challenges in the future. Participating in mindfulness activities outside of work, such as meditation and yoga, has allowed me to </w:t>
      </w:r>
      <w:r w:rsidRPr="3648A2AE" w:rsidR="3648A2AE">
        <w:rPr>
          <w:b w:val="0"/>
          <w:bCs w:val="0"/>
          <w:sz w:val="24"/>
          <w:szCs w:val="24"/>
        </w:rPr>
        <w:t>maintain</w:t>
      </w:r>
      <w:r w:rsidRPr="3648A2AE" w:rsidR="3648A2AE">
        <w:rPr>
          <w:b w:val="0"/>
          <w:bCs w:val="0"/>
          <w:sz w:val="24"/>
          <w:szCs w:val="24"/>
        </w:rPr>
        <w:t xml:space="preserve"> a sense of calmness. These intentional practices not only contribute to the development of my emotional well-being, but also equip me with effective strategies for processing challenging thoughts more effectively. These simple routines have contributed to my overall well-being and </w:t>
      </w:r>
      <w:r w:rsidRPr="3648A2AE" w:rsidR="3648A2AE">
        <w:rPr>
          <w:b w:val="0"/>
          <w:bCs w:val="0"/>
          <w:sz w:val="24"/>
          <w:szCs w:val="24"/>
        </w:rPr>
        <w:t>resilience</w:t>
      </w:r>
      <w:r w:rsidRPr="3648A2AE" w:rsidR="3648A2AE">
        <w:rPr>
          <w:b w:val="0"/>
          <w:bCs w:val="0"/>
          <w:sz w:val="24"/>
          <w:szCs w:val="24"/>
        </w:rPr>
        <w:t xml:space="preserve"> in both personal and professional aspects of my life. </w:t>
      </w:r>
    </w:p>
    <w:p w:rsidRPr="00270EEB" w:rsidR="00FF7784" w:rsidP="3648A2AE" w:rsidRDefault="00FF7784" w14:paraId="24B94361" w14:textId="204CC68E">
      <w:pPr>
        <w:pStyle w:val="Normal"/>
        <w:ind w:right="237"/>
        <w:jc w:val="both"/>
        <w:rPr>
          <w:b w:val="0"/>
          <w:bCs w:val="0"/>
          <w:sz w:val="24"/>
          <w:szCs w:val="24"/>
        </w:rPr>
      </w:pPr>
    </w:p>
    <w:p w:rsidRPr="00270EEB" w:rsidR="00FF7784" w:rsidP="3B674E3E" w:rsidRDefault="00FF7784" w14:paraId="4FA25557" w14:textId="0B20087B">
      <w:pPr>
        <w:pStyle w:val="Normal"/>
        <w:ind w:right="237"/>
        <w:jc w:val="both"/>
        <w:rPr>
          <w:b w:val="0"/>
          <w:bCs w:val="0"/>
          <w:sz w:val="24"/>
          <w:szCs w:val="24"/>
        </w:rPr>
      </w:pPr>
      <w:r w:rsidRPr="3648A2AE" w:rsidR="3648A2AE">
        <w:rPr>
          <w:b w:val="0"/>
          <w:bCs w:val="0"/>
          <w:sz w:val="24"/>
          <w:szCs w:val="24"/>
        </w:rPr>
        <w:t xml:space="preserve">In conclusion, a resilient organisational Police culture is crucial for the well-being and resilience of its officers. Whilst such a culture can </w:t>
      </w:r>
      <w:r w:rsidRPr="3648A2AE" w:rsidR="3648A2AE">
        <w:rPr>
          <w:b w:val="0"/>
          <w:bCs w:val="0"/>
          <w:sz w:val="24"/>
          <w:szCs w:val="24"/>
        </w:rPr>
        <w:t>provide</w:t>
      </w:r>
      <w:r w:rsidRPr="3648A2AE" w:rsidR="3648A2AE">
        <w:rPr>
          <w:b w:val="0"/>
          <w:bCs w:val="0"/>
          <w:sz w:val="24"/>
          <w:szCs w:val="24"/>
        </w:rPr>
        <w:t xml:space="preserve"> valuable support networks, it is crucial to confront negative drawbacks, particularly the pressure to conform. </w:t>
      </w:r>
      <w:r w:rsidRPr="3648A2AE" w:rsidR="3648A2AE">
        <w:rPr>
          <w:b w:val="0"/>
          <w:bCs w:val="0"/>
          <w:sz w:val="24"/>
          <w:szCs w:val="24"/>
        </w:rPr>
        <w:t>Eliminating</w:t>
      </w:r>
      <w:r w:rsidRPr="3648A2AE" w:rsidR="3648A2AE">
        <w:rPr>
          <w:b w:val="0"/>
          <w:bCs w:val="0"/>
          <w:sz w:val="24"/>
          <w:szCs w:val="24"/>
        </w:rPr>
        <w:t xml:space="preserve"> pressures to conform is vital, as such pressures may hinder an </w:t>
      </w:r>
      <w:r w:rsidRPr="3648A2AE" w:rsidR="3648A2AE">
        <w:rPr>
          <w:b w:val="0"/>
          <w:bCs w:val="0"/>
          <w:sz w:val="24"/>
          <w:szCs w:val="24"/>
        </w:rPr>
        <w:t>officer's</w:t>
      </w:r>
      <w:r w:rsidRPr="3648A2AE" w:rsidR="3648A2AE">
        <w:rPr>
          <w:b w:val="0"/>
          <w:bCs w:val="0"/>
          <w:sz w:val="24"/>
          <w:szCs w:val="24"/>
        </w:rPr>
        <w:t xml:space="preserve"> ability to effectively make decisions, thus affecting their professional performance and increasing levels of stress. Therefore, </w:t>
      </w:r>
      <w:r w:rsidRPr="3648A2AE" w:rsidR="3648A2AE">
        <w:rPr>
          <w:b w:val="0"/>
          <w:bCs w:val="0"/>
          <w:sz w:val="24"/>
          <w:szCs w:val="24"/>
        </w:rPr>
        <w:t>maintaining</w:t>
      </w:r>
      <w:r w:rsidRPr="3648A2AE" w:rsidR="3648A2AE">
        <w:rPr>
          <w:b w:val="0"/>
          <w:bCs w:val="0"/>
          <w:sz w:val="24"/>
          <w:szCs w:val="24"/>
        </w:rPr>
        <w:t xml:space="preserve"> </w:t>
      </w:r>
      <w:r w:rsidRPr="3648A2AE" w:rsidR="3648A2AE">
        <w:rPr>
          <w:b w:val="0"/>
          <w:bCs w:val="0"/>
          <w:sz w:val="24"/>
          <w:szCs w:val="24"/>
        </w:rPr>
        <w:t>a strong sense</w:t>
      </w:r>
      <w:r w:rsidRPr="3648A2AE" w:rsidR="3648A2AE">
        <w:rPr>
          <w:b w:val="0"/>
          <w:bCs w:val="0"/>
          <w:sz w:val="24"/>
          <w:szCs w:val="24"/>
        </w:rPr>
        <w:t xml:space="preserve"> of personal resilience and well-being becomes critical to addressing and overcoming challenges that are associated with the role of a Police Officer. </w:t>
      </w:r>
    </w:p>
    <w:p w:rsidRPr="00270EEB" w:rsidR="00FF7784" w:rsidP="3B674E3E" w:rsidRDefault="00FF7784" w14:paraId="6CAC3913" w14:textId="4A389AF8">
      <w:pPr>
        <w:pStyle w:val="Normal"/>
        <w:ind w:right="237"/>
        <w:jc w:val="both"/>
        <w:rPr>
          <w:sz w:val="24"/>
          <w:szCs w:val="24"/>
        </w:rPr>
      </w:pPr>
    </w:p>
    <w:p w:rsidRPr="00270EEB" w:rsidR="00FF7784" w:rsidP="00340E9A" w:rsidRDefault="00FF7784" w14:paraId="26168F28" w14:textId="77777777">
      <w:pPr>
        <w:ind w:right="237"/>
        <w:jc w:val="both"/>
        <w:rPr>
          <w:sz w:val="24"/>
          <w:szCs w:val="24"/>
        </w:rPr>
      </w:pPr>
    </w:p>
    <w:p w:rsidRPr="00270EEB" w:rsidR="00FF7784" w:rsidP="3B674E3E" w:rsidRDefault="00FF7784" w14:paraId="4A7EB1BF" w14:textId="1E320E3C">
      <w:pPr>
        <w:ind w:right="237"/>
        <w:jc w:val="both"/>
        <w:rPr>
          <w:b w:val="1"/>
          <w:bCs w:val="1"/>
          <w:sz w:val="24"/>
          <w:szCs w:val="24"/>
        </w:rPr>
      </w:pPr>
      <w:r w:rsidRPr="3648A2AE" w:rsidR="3648A2AE">
        <w:rPr>
          <w:b w:val="1"/>
          <w:bCs w:val="1"/>
          <w:sz w:val="24"/>
          <w:szCs w:val="24"/>
        </w:rPr>
        <w:t>Word count 1144.</w:t>
      </w:r>
    </w:p>
    <w:p w:rsidRPr="00270EEB" w:rsidR="00FF7784" w:rsidP="00340E9A" w:rsidRDefault="00FF7784" w14:paraId="7975B969" w14:textId="77777777">
      <w:pPr>
        <w:ind w:right="237"/>
        <w:jc w:val="both"/>
        <w:rPr>
          <w:sz w:val="24"/>
          <w:szCs w:val="24"/>
        </w:rPr>
      </w:pPr>
    </w:p>
    <w:p w:rsidRPr="00270EEB" w:rsidR="00FF7784" w:rsidP="00340E9A" w:rsidRDefault="00FF7784" w14:paraId="3456E6DC" w14:textId="77777777">
      <w:pPr>
        <w:ind w:right="237"/>
        <w:jc w:val="both"/>
        <w:rPr>
          <w:sz w:val="24"/>
          <w:szCs w:val="24"/>
        </w:rPr>
      </w:pPr>
    </w:p>
    <w:p w:rsidRPr="00270EEB" w:rsidR="00FF7784" w:rsidP="00340E9A" w:rsidRDefault="00FF7784" w14:paraId="04E34730" w14:textId="77777777">
      <w:pPr>
        <w:ind w:right="237"/>
        <w:jc w:val="both"/>
        <w:rPr>
          <w:sz w:val="24"/>
          <w:szCs w:val="24"/>
        </w:rPr>
      </w:pPr>
    </w:p>
    <w:p w:rsidRPr="00270EEB" w:rsidR="00FF7784" w:rsidP="00340E9A" w:rsidRDefault="00FF7784" w14:paraId="1E2EB7EF" w14:textId="77777777">
      <w:pPr>
        <w:ind w:right="237"/>
        <w:jc w:val="both"/>
        <w:rPr>
          <w:sz w:val="24"/>
          <w:szCs w:val="24"/>
        </w:rPr>
      </w:pPr>
    </w:p>
    <w:p w:rsidRPr="00270EEB" w:rsidR="00FF7784" w:rsidP="00340E9A" w:rsidRDefault="00FF7784" w14:paraId="015307D9" w14:textId="77777777">
      <w:pPr>
        <w:ind w:right="237"/>
        <w:jc w:val="both"/>
        <w:rPr>
          <w:sz w:val="24"/>
          <w:szCs w:val="24"/>
        </w:rPr>
      </w:pPr>
    </w:p>
    <w:p w:rsidRPr="00270EEB" w:rsidR="00AA666E" w:rsidP="00340E9A" w:rsidRDefault="00AA666E" w14:paraId="6960AFE6" w14:textId="77777777">
      <w:pPr>
        <w:ind w:right="237"/>
        <w:jc w:val="both"/>
        <w:rPr>
          <w:b/>
          <w:sz w:val="24"/>
          <w:szCs w:val="24"/>
        </w:rPr>
      </w:pPr>
    </w:p>
    <w:p w:rsidRPr="00270EEB" w:rsidR="000F7ECD" w:rsidP="00340E9A" w:rsidRDefault="000F7ECD" w14:paraId="3D4900DE" w14:textId="77777777">
      <w:pPr>
        <w:ind w:right="237"/>
        <w:jc w:val="both"/>
        <w:rPr>
          <w:sz w:val="24"/>
          <w:szCs w:val="24"/>
        </w:rPr>
        <w:sectPr w:rsidRPr="00270EEB" w:rsidR="000F7ECD" w:rsidSect="0022001B">
          <w:footerReference w:type="default" r:id="rId14"/>
          <w:pgSz w:w="11906" w:h="16838" w:orient="portrait" w:code="9"/>
          <w:pgMar w:top="1440" w:right="1440" w:bottom="1440" w:left="1440" w:header="720" w:footer="720" w:gutter="0"/>
          <w:cols w:space="720"/>
          <w:docGrid w:linePitch="272"/>
        </w:sectPr>
      </w:pPr>
    </w:p>
    <w:p w:rsidRPr="00270EEB" w:rsidR="00450C83" w:rsidP="00340E9A" w:rsidRDefault="00450C83" w14:paraId="34B322AF" w14:textId="77777777">
      <w:pPr>
        <w:ind w:right="237"/>
        <w:jc w:val="center"/>
        <w:rPr>
          <w:b/>
          <w:sz w:val="24"/>
          <w:szCs w:val="24"/>
        </w:rPr>
      </w:pPr>
      <w:r>
        <w:rPr>
          <w:b/>
          <w:sz w:val="24"/>
          <w:szCs w:val="24"/>
        </w:rPr>
        <w:lastRenderedPageBreak/>
        <w:t>Task 2</w:t>
      </w:r>
    </w:p>
    <w:p w:rsidRPr="00270EEB" w:rsidR="004046F0" w:rsidP="00340E9A" w:rsidRDefault="004046F0" w14:paraId="57466BD7" w14:textId="77777777">
      <w:pPr>
        <w:ind w:right="237"/>
        <w:jc w:val="both"/>
        <w:rPr>
          <w:b/>
          <w:sz w:val="24"/>
          <w:szCs w:val="24"/>
        </w:rPr>
      </w:pPr>
    </w:p>
    <w:p w:rsidR="59C39479" w:rsidP="00242DD7" w:rsidRDefault="59C39479" w14:paraId="02476523" w14:textId="633D88A4">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rsidR="59C39479" w:rsidP="00242DD7" w:rsidRDefault="59C39479" w14:paraId="7CD21F41" w14:textId="314994E8">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rsidR="59C39479" w:rsidP="00242DD7" w:rsidRDefault="59C39479" w14:paraId="67D28DD6" w14:textId="7862FD1C">
      <w:pPr>
        <w:jc w:val="both"/>
        <w:rPr>
          <w:rFonts w:eastAsia="Arial"/>
          <w:color w:val="000000" w:themeColor="text1"/>
          <w:sz w:val="24"/>
          <w:szCs w:val="24"/>
        </w:rPr>
      </w:pPr>
      <w:r w:rsidRPr="59C39479">
        <w:rPr>
          <w:rFonts w:eastAsia="Arial"/>
          <w:color w:val="000000" w:themeColor="text1"/>
          <w:sz w:val="24"/>
          <w:szCs w:val="24"/>
        </w:rPr>
        <w:t> </w:t>
      </w:r>
    </w:p>
    <w:p w:rsidR="59C39479" w:rsidP="00242DD7" w:rsidRDefault="59C39479" w14:paraId="08A66538" w14:textId="6A0C0145">
      <w:pPr>
        <w:ind w:right="237"/>
        <w:jc w:val="both"/>
        <w:rPr>
          <w:rFonts w:eastAsia="Arial"/>
          <w:color w:val="000000" w:themeColor="text1"/>
          <w:sz w:val="24"/>
          <w:szCs w:val="24"/>
        </w:rPr>
      </w:pPr>
      <w:r w:rsidRPr="6426FF01" w:rsidR="59C39479">
        <w:rPr>
          <w:rFonts w:eastAsia="Arial"/>
          <w:color w:val="000000" w:themeColor="text1" w:themeTint="FF" w:themeShade="FF"/>
          <w:sz w:val="24"/>
          <w:szCs w:val="24"/>
        </w:rPr>
        <w:t xml:space="preserve">You must choose </w:t>
      </w:r>
      <w:r w:rsidRPr="6426FF01" w:rsidR="59C39479">
        <w:rPr>
          <w:rFonts w:eastAsia="Arial"/>
          <w:b w:val="1"/>
          <w:bCs w:val="1"/>
          <w:color w:val="000000" w:themeColor="text1" w:themeTint="FF" w:themeShade="FF"/>
          <w:sz w:val="24"/>
          <w:szCs w:val="24"/>
          <w:u w:val="single"/>
        </w:rPr>
        <w:t>an incident, for example a domestic related incident,</w:t>
      </w:r>
      <w:r w:rsidRPr="6426FF01" w:rsidR="59C39479">
        <w:rPr>
          <w:rFonts w:eastAsia="Arial"/>
          <w:b w:val="1"/>
          <w:bCs w:val="1"/>
          <w:color w:val="000000" w:themeColor="text1" w:themeTint="FF" w:themeShade="FF"/>
          <w:sz w:val="24"/>
          <w:szCs w:val="24"/>
        </w:rPr>
        <w:t xml:space="preserve"> </w:t>
      </w:r>
      <w:r w:rsidRPr="6426FF01" w:rsidR="59C39479">
        <w:rPr>
          <w:rFonts w:eastAsia="Arial"/>
          <w:color w:val="000000" w:themeColor="text1" w:themeTint="FF" w:themeShade="FF"/>
          <w:sz w:val="24"/>
          <w:szCs w:val="24"/>
        </w:rPr>
        <w:t xml:space="preserve">and reflect on how you made decisions in complex and unpredictable circumstances using </w:t>
      </w:r>
      <w:r w:rsidRPr="6426FF01" w:rsidR="59C39479">
        <w:rPr>
          <w:rFonts w:eastAsia="Arial"/>
          <w:color w:val="000000" w:themeColor="text1" w:themeTint="FF" w:themeShade="FF"/>
          <w:sz w:val="24"/>
          <w:szCs w:val="24"/>
        </w:rPr>
        <w:t>dynamic risk assessment.</w:t>
      </w:r>
      <w:r w:rsidRPr="6426FF01" w:rsidR="59C39479">
        <w:rPr>
          <w:rFonts w:eastAsia="Arial"/>
          <w:color w:val="000000" w:themeColor="text1" w:themeTint="FF" w:themeShade="FF"/>
          <w:sz w:val="24"/>
          <w:szCs w:val="24"/>
        </w:rPr>
        <w:t xml:space="preserve"> </w:t>
      </w:r>
    </w:p>
    <w:p w:rsidR="59C39479" w:rsidP="00242DD7" w:rsidRDefault="59C39479" w14:paraId="5AC2F207" w14:textId="0BEA8596">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rsidTr="0EB17B2B" w14:paraId="22DEFAAE" w14:textId="77777777">
        <w:tc>
          <w:tcPr>
            <w:tcW w:w="9016" w:type="dxa"/>
            <w:tcMar/>
          </w:tcPr>
          <w:p w:rsidR="00242DD7" w:rsidP="00242DD7" w:rsidRDefault="00242DD7" w14:paraId="70F307B7" w14:textId="77777777">
            <w:pPr>
              <w:ind w:right="237"/>
              <w:jc w:val="both"/>
              <w:rPr>
                <w:rFonts w:eastAsia="Arial"/>
                <w:b/>
                <w:bCs/>
                <w:color w:val="000000" w:themeColor="text1"/>
                <w:sz w:val="24"/>
                <w:szCs w:val="24"/>
              </w:rPr>
            </w:pPr>
          </w:p>
          <w:p w:rsidR="00242DD7" w:rsidP="00242DD7" w:rsidRDefault="00242DD7" w14:paraId="60A2C5B2" w14:textId="00EBCBB8">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rsidR="00242DD7" w:rsidP="00242DD7" w:rsidRDefault="00242DD7" w14:paraId="5F8719AD" w14:textId="77777777">
            <w:pPr>
              <w:jc w:val="both"/>
              <w:rPr>
                <w:rFonts w:eastAsia="Arial"/>
                <w:color w:val="000000" w:themeColor="text1"/>
                <w:sz w:val="24"/>
                <w:szCs w:val="24"/>
              </w:rPr>
            </w:pPr>
          </w:p>
          <w:p w:rsidR="00242DD7" w:rsidP="00242DD7" w:rsidRDefault="00242DD7" w14:paraId="5CF0DDC9" w14:textId="7777777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rsidR="00242DD7" w:rsidP="00242DD7" w:rsidRDefault="00242DD7" w14:paraId="1F793CFE" w14:textId="77777777">
            <w:pPr>
              <w:ind w:right="237"/>
              <w:jc w:val="both"/>
              <w:rPr>
                <w:rFonts w:eastAsia="Arial"/>
                <w:color w:val="000000" w:themeColor="text1"/>
                <w:sz w:val="24"/>
                <w:szCs w:val="24"/>
              </w:rPr>
            </w:pPr>
          </w:p>
          <w:p w:rsidR="00242DD7" w:rsidP="00242DD7" w:rsidRDefault="00242DD7" w14:paraId="09258F01" w14:textId="74A5B68E">
            <w:pPr>
              <w:ind w:right="237"/>
              <w:jc w:val="both"/>
              <w:rPr>
                <w:rFonts w:eastAsia="Arial"/>
                <w:color w:val="000000" w:themeColor="text1"/>
                <w:sz w:val="24"/>
                <w:szCs w:val="24"/>
              </w:rPr>
            </w:pPr>
            <w:r w:rsidRPr="0EB17B2B" w:rsidR="60E07A85">
              <w:rPr>
                <w:rFonts w:eastAsia="Arial"/>
                <w:color w:val="000000" w:themeColor="text1" w:themeTint="FF" w:themeShade="FF"/>
                <w:sz w:val="24"/>
                <w:szCs w:val="24"/>
              </w:rPr>
              <w:t xml:space="preserve">1750 </w:t>
            </w:r>
            <w:r w:rsidRPr="0EB17B2B" w:rsidR="41C727CE">
              <w:rPr>
                <w:rFonts w:eastAsia="Arial"/>
                <w:color w:val="000000" w:themeColor="text1" w:themeTint="FF" w:themeShade="FF"/>
                <w:sz w:val="24"/>
                <w:szCs w:val="24"/>
              </w:rPr>
              <w:t xml:space="preserve">words </w:t>
            </w:r>
            <w:r w:rsidRPr="0EB17B2B" w:rsidR="41C727CE">
              <w:rPr>
                <w:rFonts w:eastAsia="Arial"/>
                <w:i w:val="1"/>
                <w:iCs w:val="1"/>
                <w:color w:val="000000" w:themeColor="text1" w:themeTint="FF" w:themeShade="FF"/>
                <w:sz w:val="24"/>
                <w:szCs w:val="24"/>
              </w:rPr>
              <w:t>(+/- 10%: include your actual word count at the end of each section)</w:t>
            </w:r>
          </w:p>
          <w:p w:rsidR="00242DD7" w:rsidP="00242DD7" w:rsidRDefault="00242DD7" w14:paraId="0C473593" w14:textId="77777777">
            <w:pPr>
              <w:ind w:right="237"/>
              <w:jc w:val="both"/>
              <w:rPr>
                <w:rFonts w:eastAsia="Arial"/>
                <w:color w:val="000000" w:themeColor="text1"/>
                <w:sz w:val="24"/>
                <w:szCs w:val="24"/>
              </w:rPr>
            </w:pPr>
          </w:p>
        </w:tc>
      </w:tr>
    </w:tbl>
    <w:p w:rsidR="59C39479" w:rsidP="00242DD7" w:rsidRDefault="59C39479" w14:paraId="16BF7D9E" w14:textId="786174BD">
      <w:pPr>
        <w:ind w:right="237"/>
        <w:jc w:val="both"/>
        <w:rPr>
          <w:rFonts w:eastAsia="Arial"/>
          <w:color w:val="000000" w:themeColor="text1"/>
          <w:sz w:val="24"/>
          <w:szCs w:val="24"/>
        </w:rPr>
      </w:pPr>
    </w:p>
    <w:p w:rsidRPr="00270EEB" w:rsidR="00AA666E" w:rsidP="00242DD7" w:rsidRDefault="00AA666E" w14:paraId="6BCACF7B" w14:textId="77777777">
      <w:pPr>
        <w:ind w:right="237"/>
        <w:jc w:val="both"/>
        <w:rPr>
          <w:sz w:val="24"/>
          <w:szCs w:val="24"/>
        </w:rPr>
      </w:pPr>
    </w:p>
    <w:p w:rsidRPr="00450C83" w:rsidR="00450C83" w:rsidP="00242DD7" w:rsidRDefault="00450C83" w14:paraId="5E868A48" w14:textId="77777777">
      <w:pPr>
        <w:ind w:right="237"/>
        <w:jc w:val="both"/>
        <w:rPr>
          <w:b/>
          <w:sz w:val="24"/>
          <w:szCs w:val="24"/>
        </w:rPr>
      </w:pPr>
      <w:r w:rsidRPr="00450C83">
        <w:rPr>
          <w:b/>
          <w:sz w:val="24"/>
          <w:szCs w:val="24"/>
        </w:rPr>
        <w:t>ANSWER:</w:t>
      </w:r>
    </w:p>
    <w:p w:rsidRPr="00270EEB" w:rsidR="00AA666E" w:rsidP="00340E9A" w:rsidRDefault="00AA666E" w14:paraId="6A73DBDF" w14:textId="77777777">
      <w:pPr>
        <w:ind w:right="237"/>
        <w:jc w:val="both"/>
        <w:rPr>
          <w:sz w:val="24"/>
          <w:szCs w:val="24"/>
        </w:rPr>
      </w:pPr>
    </w:p>
    <w:p w:rsidR="22E1F705" w:rsidP="22E1F705" w:rsidRDefault="22E1F705" w14:paraId="43BB91D6" w14:textId="3272B1A4">
      <w:pPr>
        <w:ind w:right="237"/>
        <w:jc w:val="both"/>
        <w:rPr>
          <w:sz w:val="24"/>
          <w:szCs w:val="24"/>
        </w:rPr>
      </w:pPr>
      <w:r w:rsidRPr="22E1F705" w:rsidR="22E1F705">
        <w:rPr>
          <w:sz w:val="24"/>
          <w:szCs w:val="24"/>
        </w:rPr>
        <w:t xml:space="preserve">South Wales Police deal with </w:t>
      </w:r>
      <w:r w:rsidRPr="22E1F705" w:rsidR="22E1F705">
        <w:rPr>
          <w:sz w:val="24"/>
          <w:szCs w:val="24"/>
        </w:rPr>
        <w:t>a large number of</w:t>
      </w:r>
      <w:r w:rsidRPr="22E1F705" w:rsidR="22E1F705">
        <w:rPr>
          <w:sz w:val="24"/>
          <w:szCs w:val="24"/>
        </w:rPr>
        <w:t xml:space="preserve"> domestic incidents also known as domestic violence or domestic abuse. This refers to any form of abusive behaviour that occurs within a domestic or intimate relationship. This type of incident places a large demand on Policing and has the potential to escalate rapidly without any Policing intervention. During this essay we will take a look at the term ‘Domestic Abuse’ in more detail prior to providing an example of an incident that I attended, whereby I was required to make prompt and effective decisions under the pressure of unpredictable circumstances.</w:t>
      </w:r>
    </w:p>
    <w:p w:rsidR="22E1F705" w:rsidP="22E1F705" w:rsidRDefault="22E1F705" w14:paraId="35C8A4D5" w14:textId="342C69CD">
      <w:pPr>
        <w:pStyle w:val="Normal"/>
        <w:ind w:right="237"/>
        <w:jc w:val="both"/>
        <w:rPr>
          <w:sz w:val="24"/>
          <w:szCs w:val="24"/>
        </w:rPr>
      </w:pPr>
    </w:p>
    <w:p w:rsidR="22E1F705" w:rsidP="22E1F705" w:rsidRDefault="22E1F705" w14:paraId="20F98B96" w14:textId="00B37834">
      <w:pPr>
        <w:pStyle w:val="Normal"/>
        <w:suppressLineNumbers w:val="0"/>
        <w:bidi w:val="0"/>
        <w:spacing w:before="0" w:beforeAutospacing="off" w:after="0" w:afterAutospacing="off" w:line="259" w:lineRule="auto"/>
        <w:ind w:left="0" w:right="237"/>
        <w:jc w:val="both"/>
        <w:rPr>
          <w:sz w:val="24"/>
          <w:szCs w:val="24"/>
        </w:rPr>
      </w:pPr>
      <w:r w:rsidRPr="3648A2AE" w:rsidR="3648A2AE">
        <w:rPr>
          <w:sz w:val="24"/>
          <w:szCs w:val="24"/>
        </w:rPr>
        <w:t xml:space="preserve">Domestic abuse can occur in a multitude of forms and is not restricted to physical abuse only. This is a common misconception to many victims of incidents whereby they may fail to realise that they are in fact sufferers of what is classified as domestic violence and abuse. The Domestic Abuse Act (2021) provides us with guidelines to help </w:t>
      </w:r>
      <w:r w:rsidRPr="3648A2AE" w:rsidR="3648A2AE">
        <w:rPr>
          <w:sz w:val="24"/>
          <w:szCs w:val="24"/>
        </w:rPr>
        <w:t>identify</w:t>
      </w:r>
      <w:r w:rsidRPr="3648A2AE" w:rsidR="3648A2AE">
        <w:rPr>
          <w:sz w:val="24"/>
          <w:szCs w:val="24"/>
        </w:rPr>
        <w:t xml:space="preserve"> </w:t>
      </w:r>
      <w:r w:rsidRPr="3648A2AE" w:rsidR="3648A2AE">
        <w:rPr>
          <w:sz w:val="24"/>
          <w:szCs w:val="24"/>
        </w:rPr>
        <w:t>whether or not</w:t>
      </w:r>
      <w:r w:rsidRPr="3648A2AE" w:rsidR="3648A2AE">
        <w:rPr>
          <w:sz w:val="24"/>
          <w:szCs w:val="24"/>
        </w:rPr>
        <w:t xml:space="preserve"> a person is a victim of domestic abuse. It </w:t>
      </w:r>
      <w:r w:rsidRPr="3648A2AE" w:rsidR="3648A2AE">
        <w:rPr>
          <w:sz w:val="24"/>
          <w:szCs w:val="24"/>
        </w:rPr>
        <w:t>states</w:t>
      </w:r>
      <w:r w:rsidRPr="3648A2AE" w:rsidR="3648A2AE">
        <w:rPr>
          <w:sz w:val="24"/>
          <w:szCs w:val="24"/>
        </w:rPr>
        <w:t xml:space="preserve"> that the offender does not have to be a current partner and that ex partner’s, relatives and persons who have had a shared parental responsibility </w:t>
      </w:r>
      <w:r w:rsidRPr="3648A2AE" w:rsidR="3648A2AE">
        <w:rPr>
          <w:sz w:val="24"/>
          <w:szCs w:val="24"/>
        </w:rPr>
        <w:t>in regards to</w:t>
      </w:r>
      <w:r w:rsidRPr="3648A2AE" w:rsidR="3648A2AE">
        <w:rPr>
          <w:sz w:val="24"/>
          <w:szCs w:val="24"/>
        </w:rPr>
        <w:t xml:space="preserve"> the same child can all fall within the realms of a domestic related incident. Furthermore, the act outlines certain behaviours that can be considered as domestic abuse. These include physical or sexual abuse, controlling coercive behaviour, violent or threatening behaviour, physical or emotional harm or financial abuse. Stripe (2020) highlights in their article titled ‘Domestic Abuse during the Coronavirus Pandemic’, that the police have a duty to document and recognise whether there is a domestic element to an offence. Stripe explains that Domestic Abuse is not classified as a sole offence and goes on to explain how various other offences can be committed whilst carrying a domestic related element. This is, of course, dependant on the relationship between the victim and the offender and officers have a responsibility to highlight this connection as it will </w:t>
      </w:r>
      <w:r w:rsidRPr="3648A2AE" w:rsidR="3648A2AE">
        <w:rPr>
          <w:sz w:val="24"/>
          <w:szCs w:val="24"/>
        </w:rPr>
        <w:t>greatly impact</w:t>
      </w:r>
      <w:r w:rsidRPr="3648A2AE" w:rsidR="3648A2AE">
        <w:rPr>
          <w:sz w:val="24"/>
          <w:szCs w:val="24"/>
        </w:rPr>
        <w:t xml:space="preserve"> on the way these types of incidents are responded to and dealt with. </w:t>
      </w:r>
    </w:p>
    <w:p w:rsidR="22E1F705" w:rsidP="22E1F705" w:rsidRDefault="22E1F705" w14:paraId="0C0E196C" w14:textId="4430E8A9">
      <w:pPr>
        <w:pStyle w:val="Normal"/>
        <w:ind w:right="237"/>
        <w:jc w:val="both"/>
        <w:rPr>
          <w:sz w:val="24"/>
          <w:szCs w:val="24"/>
        </w:rPr>
      </w:pPr>
    </w:p>
    <w:p w:rsidR="22E1F705" w:rsidP="22E1F705" w:rsidRDefault="22E1F705" w14:paraId="7063565B" w14:textId="55AE07D8">
      <w:pPr>
        <w:pStyle w:val="Normal"/>
        <w:ind w:right="237"/>
        <w:jc w:val="both"/>
        <w:rPr>
          <w:sz w:val="24"/>
          <w:szCs w:val="24"/>
        </w:rPr>
      </w:pPr>
      <w:r w:rsidRPr="3648A2AE" w:rsidR="3648A2AE">
        <w:rPr>
          <w:sz w:val="24"/>
          <w:szCs w:val="24"/>
        </w:rPr>
        <w:t>There are many challenges that responding Police officer’s face whilst dealing with this type of incident, this ranges from the victim’s willingness to engage with officers, whether it be from past experiences when dealing with Police, fear of repercussions, children residing at the address, financial issues or language barriers based on their ethnicity. These are all complex issues, that each responding officer must consider whilst attempting to achieve best evidence and reassuring the victim and maintaining the safety of all parties involved including the offender. In order for officers to ensure that incidents of this nature are effectively resolved, and that best evidence is achieved, officers are encouraged to utilise the National Decision Model (NDM) immediately within the initial stages of an investigation. The College of Policing (2013) details the National Decision Model and its six elements, explaining how this framework can be utilised for any policing decisions and how beneficial it can be to follow the NDM when required to make spontaneous and quick decisions. The NDM is designed to ensure that any decisions made are compliant with the Code of Ethics and enables officers to determine the best course of action by considering any ongoing threat, risk and harm.</w:t>
      </w:r>
    </w:p>
    <w:p w:rsidR="22E1F705" w:rsidP="22E1F705" w:rsidRDefault="22E1F705" w14:paraId="6942FEB8" w14:textId="412A53C0">
      <w:pPr>
        <w:pStyle w:val="Normal"/>
        <w:ind w:right="237"/>
        <w:jc w:val="both"/>
        <w:rPr>
          <w:sz w:val="24"/>
          <w:szCs w:val="24"/>
        </w:rPr>
      </w:pPr>
    </w:p>
    <w:p w:rsidR="22E1F705" w:rsidP="22E1F705" w:rsidRDefault="22E1F705" w14:paraId="3612886C" w14:textId="10F029C9">
      <w:pPr>
        <w:pStyle w:val="Normal"/>
        <w:ind w:right="237"/>
        <w:jc w:val="both"/>
        <w:rPr>
          <w:sz w:val="24"/>
          <w:szCs w:val="24"/>
        </w:rPr>
      </w:pPr>
      <w:r w:rsidRPr="22E1F705" w:rsidR="22E1F705">
        <w:rPr>
          <w:sz w:val="24"/>
          <w:szCs w:val="24"/>
        </w:rPr>
        <w:t xml:space="preserve">I will now detail and reflect on a domestic incident that I attended, whereby I had to make complex decisions in unprecedented circumstances, explaining my rationale for my decision making and the consequences of my actions. Whilst performing my role as a response officer, I was made aware of an ongoing disturbance at a nearby location. The </w:t>
      </w:r>
      <w:r w:rsidRPr="22E1F705" w:rsidR="22E1F705">
        <w:rPr>
          <w:sz w:val="24"/>
          <w:szCs w:val="24"/>
        </w:rPr>
        <w:t>initial</w:t>
      </w:r>
      <w:r w:rsidRPr="22E1F705" w:rsidR="22E1F705">
        <w:rPr>
          <w:sz w:val="24"/>
          <w:szCs w:val="24"/>
        </w:rPr>
        <w:t xml:space="preserve"> details received stated that there was an ongoing disturbance at the property that </w:t>
      </w:r>
      <w:r w:rsidRPr="22E1F705" w:rsidR="22E1F705">
        <w:rPr>
          <w:sz w:val="24"/>
          <w:szCs w:val="24"/>
        </w:rPr>
        <w:t>appeared to be</w:t>
      </w:r>
      <w:r w:rsidRPr="22E1F705" w:rsidR="22E1F705">
        <w:rPr>
          <w:sz w:val="24"/>
          <w:szCs w:val="24"/>
        </w:rPr>
        <w:t xml:space="preserve"> escalating. Whilst enroute I have requested further details of any potential persons linked to the property from past contact with Police, </w:t>
      </w:r>
      <w:r w:rsidRPr="22E1F705" w:rsidR="22E1F705">
        <w:rPr>
          <w:sz w:val="24"/>
          <w:szCs w:val="24"/>
        </w:rPr>
        <w:t>in an attempt to</w:t>
      </w:r>
      <w:r w:rsidRPr="22E1F705" w:rsidR="22E1F705">
        <w:rPr>
          <w:sz w:val="24"/>
          <w:szCs w:val="24"/>
        </w:rPr>
        <w:t xml:space="preserve"> recognise any potential threat. I was informed that the female was a repeat victim of domestic violence from her partner and that the male had multiple markers for violence including assaults against Police. At this point I have </w:t>
      </w:r>
      <w:r w:rsidRPr="22E1F705" w:rsidR="22E1F705">
        <w:rPr>
          <w:sz w:val="24"/>
          <w:szCs w:val="24"/>
        </w:rPr>
        <w:t>begun</w:t>
      </w:r>
      <w:r w:rsidRPr="22E1F705" w:rsidR="22E1F705">
        <w:rPr>
          <w:sz w:val="24"/>
          <w:szCs w:val="24"/>
        </w:rPr>
        <w:t xml:space="preserve"> to utilise the National Decision Model (NDM), by firstly obtaining the relevant information and intelligence of the parties involved. I considered whether there were adequate resources responding to the incident or whether further units would be </w:t>
      </w:r>
      <w:r w:rsidRPr="22E1F705" w:rsidR="22E1F705">
        <w:rPr>
          <w:sz w:val="24"/>
          <w:szCs w:val="24"/>
        </w:rPr>
        <w:t>required</w:t>
      </w:r>
      <w:r w:rsidRPr="22E1F705" w:rsidR="22E1F705">
        <w:rPr>
          <w:sz w:val="24"/>
          <w:szCs w:val="24"/>
        </w:rPr>
        <w:t xml:space="preserve">. At this point, I was not familiar with any of the parties involved and made the decision that my colleague and I would suffice, not to drain the demand on resourcing. </w:t>
      </w:r>
    </w:p>
    <w:p w:rsidR="22E1F705" w:rsidP="22E1F705" w:rsidRDefault="22E1F705" w14:paraId="6D831AC5" w14:textId="714DC04E">
      <w:pPr>
        <w:pStyle w:val="Normal"/>
        <w:ind w:right="237"/>
        <w:jc w:val="both"/>
        <w:rPr>
          <w:sz w:val="24"/>
          <w:szCs w:val="24"/>
        </w:rPr>
      </w:pPr>
    </w:p>
    <w:p w:rsidR="22E1F705" w:rsidP="22E1F705" w:rsidRDefault="22E1F705" w14:paraId="0D2EA532" w14:textId="5ABF7652">
      <w:pPr>
        <w:pStyle w:val="Normal"/>
        <w:ind w:right="237"/>
        <w:jc w:val="both"/>
        <w:rPr>
          <w:sz w:val="24"/>
          <w:szCs w:val="24"/>
        </w:rPr>
      </w:pPr>
      <w:r w:rsidRPr="3648A2AE" w:rsidR="3648A2AE">
        <w:rPr>
          <w:sz w:val="24"/>
          <w:szCs w:val="24"/>
        </w:rPr>
        <w:t xml:space="preserve">Upon arrival at the property, a large disturbance could be heard from within, and I began to further assess the threat, risk and harm, I then made the decision to immediately enter the address under Section 17 of the Police And Criminal Evidence Act (PACE) (1984), which provides officers with a power of entry to ensure the safety of all parties involved. As I entered the living room area my attention was drawn to a female who was stood next to the sofa. She had profound facial injuries that were actively bleeding, and she was visibly upset. The male was initially situated in the kitchen area of the property, however upon realising that Police were in attendance, the male then made off from the address through a rear door. The female </w:t>
      </w:r>
      <w:r w:rsidRPr="3648A2AE" w:rsidR="3648A2AE">
        <w:rPr>
          <w:sz w:val="24"/>
          <w:szCs w:val="24"/>
        </w:rPr>
        <w:t>disclosed</w:t>
      </w:r>
      <w:r w:rsidRPr="3648A2AE" w:rsidR="3648A2AE">
        <w:rPr>
          <w:sz w:val="24"/>
          <w:szCs w:val="24"/>
        </w:rPr>
        <w:t xml:space="preserve"> that she had been ‘attacked’ by the male prior to Police arrival and confirmed that he was in fact her partner. At this point I utilised the NDM by considering the powers and policy at my disposal and I was satisfied that the male involved was arrestable on suspicion of a domestic related assault. The female further </w:t>
      </w:r>
      <w:r w:rsidRPr="3648A2AE" w:rsidR="3648A2AE">
        <w:rPr>
          <w:sz w:val="24"/>
          <w:szCs w:val="24"/>
        </w:rPr>
        <w:t>stated</w:t>
      </w:r>
      <w:r w:rsidRPr="3648A2AE" w:rsidR="3648A2AE">
        <w:rPr>
          <w:sz w:val="24"/>
          <w:szCs w:val="24"/>
        </w:rPr>
        <w:t xml:space="preserve"> that she had concerns for his mental health and that he has confessed to her that he wished to end his life. I was aware that the female was now safe in the company of officers, albeit requiring medical </w:t>
      </w:r>
      <w:r w:rsidRPr="3648A2AE" w:rsidR="3648A2AE">
        <w:rPr>
          <w:sz w:val="24"/>
          <w:szCs w:val="24"/>
        </w:rPr>
        <w:t>assistance</w:t>
      </w:r>
      <w:r w:rsidRPr="3648A2AE" w:rsidR="3648A2AE">
        <w:rPr>
          <w:sz w:val="24"/>
          <w:szCs w:val="24"/>
        </w:rPr>
        <w:t xml:space="preserve"> in relation to her injuries, but there was no longer an imminent threat of risk and harm to her. However, my concerns now fell with the male due to the information that he wished to end his life. </w:t>
      </w:r>
    </w:p>
    <w:p w:rsidR="22E1F705" w:rsidP="22E1F705" w:rsidRDefault="22E1F705" w14:paraId="5BCD2DB8" w14:textId="00D21947">
      <w:pPr>
        <w:pStyle w:val="Normal"/>
        <w:ind w:right="237"/>
        <w:jc w:val="both"/>
        <w:rPr>
          <w:sz w:val="24"/>
          <w:szCs w:val="24"/>
        </w:rPr>
      </w:pPr>
    </w:p>
    <w:p w:rsidR="22E1F705" w:rsidP="22E1F705" w:rsidRDefault="22E1F705" w14:paraId="69A572B9" w14:textId="0B7A097D">
      <w:pPr>
        <w:pStyle w:val="Normal"/>
        <w:ind w:right="237"/>
        <w:jc w:val="both"/>
        <w:rPr>
          <w:sz w:val="24"/>
          <w:szCs w:val="24"/>
        </w:rPr>
      </w:pPr>
      <w:r w:rsidRPr="22E1F705" w:rsidR="22E1F705">
        <w:rPr>
          <w:sz w:val="24"/>
          <w:szCs w:val="24"/>
        </w:rPr>
        <w:t xml:space="preserve">This incident is a clear example of how highly emotional circumstances and inter-partner violence has the capability to rapidly evolve, requiring officers to remain open minded throughout the response process. Whilst the male in this scenario was the alleged aggressor, responsible for causing significant injuries to the victim, I also had a duty of care to protect his personal safety and wellbeing and to ensure that no harm came to either party. It was imperative during this time that my personal ethics and views did not play any part in my decision-making process and that I always remained impartial. I also considered that I had not spoken with the male at this time and therefore it was critical that I did not form any prejudgments and bias. This required me to consider my options and therefore I made the decision to take further action and alter my contingency plan. </w:t>
      </w:r>
    </w:p>
    <w:p w:rsidR="22E1F705" w:rsidP="22E1F705" w:rsidRDefault="22E1F705" w14:paraId="6F00A161" w14:textId="0096BD03">
      <w:pPr>
        <w:pStyle w:val="Normal"/>
        <w:ind w:right="237"/>
        <w:jc w:val="both"/>
        <w:rPr>
          <w:sz w:val="24"/>
          <w:szCs w:val="24"/>
        </w:rPr>
      </w:pPr>
    </w:p>
    <w:p w:rsidR="22E1F705" w:rsidP="22E1F705" w:rsidRDefault="22E1F705" w14:paraId="24604D82" w14:textId="1B894695">
      <w:pPr>
        <w:pStyle w:val="Normal"/>
        <w:suppressLineNumbers w:val="0"/>
        <w:bidi w:val="0"/>
        <w:spacing w:before="0" w:beforeAutospacing="off" w:after="0" w:afterAutospacing="off" w:line="259" w:lineRule="auto"/>
        <w:ind w:left="0" w:right="237"/>
        <w:jc w:val="both"/>
        <w:rPr>
          <w:sz w:val="24"/>
          <w:szCs w:val="24"/>
        </w:rPr>
      </w:pPr>
      <w:r w:rsidRPr="22E1F705" w:rsidR="22E1F705">
        <w:rPr>
          <w:sz w:val="24"/>
          <w:szCs w:val="24"/>
        </w:rPr>
        <w:t xml:space="preserve">I requested further units attend the location to secure the male to prevent him from harming himself. </w:t>
      </w:r>
      <w:r w:rsidRPr="22E1F705" w:rsidR="22E1F705">
        <w:rPr>
          <w:sz w:val="24"/>
          <w:szCs w:val="24"/>
        </w:rPr>
        <w:t>In order to</w:t>
      </w:r>
      <w:r w:rsidRPr="22E1F705" w:rsidR="22E1F705">
        <w:rPr>
          <w:sz w:val="24"/>
          <w:szCs w:val="24"/>
        </w:rPr>
        <w:t xml:space="preserve"> do this, I </w:t>
      </w:r>
      <w:r w:rsidRPr="22E1F705" w:rsidR="22E1F705">
        <w:rPr>
          <w:sz w:val="24"/>
          <w:szCs w:val="24"/>
        </w:rPr>
        <w:t>provided</w:t>
      </w:r>
      <w:r w:rsidRPr="22E1F705" w:rsidR="22E1F705">
        <w:rPr>
          <w:sz w:val="24"/>
          <w:szCs w:val="24"/>
        </w:rPr>
        <w:t xml:space="preserve"> a detailed description of the male to further units, and I was satisfied that there were adequate resources attending the location. Knowing that this aspect of the investigation was covered by my colleagues, I remained with the female to obtain her </w:t>
      </w:r>
      <w:r w:rsidRPr="22E1F705" w:rsidR="22E1F705">
        <w:rPr>
          <w:sz w:val="24"/>
          <w:szCs w:val="24"/>
        </w:rPr>
        <w:t>initial</w:t>
      </w:r>
      <w:r w:rsidRPr="22E1F705" w:rsidR="22E1F705">
        <w:rPr>
          <w:sz w:val="24"/>
          <w:szCs w:val="24"/>
        </w:rPr>
        <w:t xml:space="preserve"> account of the incident to ensure that key evidence was secured. Upon taking further details of the incident from her it was </w:t>
      </w:r>
      <w:r w:rsidRPr="22E1F705" w:rsidR="22E1F705">
        <w:rPr>
          <w:sz w:val="24"/>
          <w:szCs w:val="24"/>
        </w:rPr>
        <w:t>apparent</w:t>
      </w:r>
      <w:r w:rsidRPr="22E1F705" w:rsidR="22E1F705">
        <w:rPr>
          <w:sz w:val="24"/>
          <w:szCs w:val="24"/>
        </w:rPr>
        <w:t xml:space="preserve"> that she was not forthcoming with information. She told me that the male had been abusive towards her over a period of several years and that she did not have the courage to support a prosecution against </w:t>
      </w:r>
      <w:r w:rsidRPr="22E1F705" w:rsidR="22E1F705">
        <w:rPr>
          <w:sz w:val="24"/>
          <w:szCs w:val="24"/>
        </w:rPr>
        <w:t>him,</w:t>
      </w:r>
      <w:r w:rsidRPr="22E1F705" w:rsidR="22E1F705">
        <w:rPr>
          <w:sz w:val="24"/>
          <w:szCs w:val="24"/>
        </w:rPr>
        <w:t xml:space="preserve"> or to end the relationship. This is a common barrier when dealing with victims of domestic abuse incidents.  Heron et al (2022) analysed the reasons that sufferers of domestic abuse choose to remain in the relationships by conducting interviews with 20 intimate partner violence victims. Heron explains that the study concluded three primary reasons why victims choose to stay in the relationship and the factors that prevent them from seeking help or reporting abusive behaviour. These categories include love for the other person, investment, which is a belief that the victim has invested years if not decades into the relationship and feels a responsibility to stay for the sake of children, </w:t>
      </w:r>
      <w:r w:rsidRPr="22E1F705" w:rsidR="22E1F705">
        <w:rPr>
          <w:sz w:val="24"/>
          <w:szCs w:val="24"/>
        </w:rPr>
        <w:t>marriage</w:t>
      </w:r>
      <w:r w:rsidRPr="22E1F705" w:rsidR="22E1F705">
        <w:rPr>
          <w:sz w:val="24"/>
          <w:szCs w:val="24"/>
        </w:rPr>
        <w:t xml:space="preserve"> and finances, and finally entrapment. Entrapment does not necessarily mean in a physical sense, however, victims who have suffered years of domestic abuse and violence may have developed coping mechanisms and fear that they have no sense of self-worth or independence outside of the relationship. </w:t>
      </w:r>
      <w:r>
        <w:br/>
      </w:r>
    </w:p>
    <w:p w:rsidR="22E1F705" w:rsidP="22E1F705" w:rsidRDefault="22E1F705" w14:paraId="5AB26D16" w14:textId="0631CC83">
      <w:pPr>
        <w:pStyle w:val="Normal"/>
        <w:ind w:right="237"/>
        <w:jc w:val="both"/>
        <w:rPr>
          <w:sz w:val="24"/>
          <w:szCs w:val="24"/>
        </w:rPr>
      </w:pPr>
      <w:r w:rsidRPr="22E1F705" w:rsidR="22E1F705">
        <w:rPr>
          <w:sz w:val="24"/>
          <w:szCs w:val="24"/>
        </w:rPr>
        <w:t xml:space="preserve">Taking these factors into consideration, I decided to adapt my approach to respect the victim’s wishes, whilst informing her that police have a responsibility to take positive action when dealing with incidents of a domestic nature. I provided the victim with available support services and informed her of the </w:t>
      </w:r>
      <w:r w:rsidRPr="22E1F705" w:rsidR="22E1F705">
        <w:rPr>
          <w:sz w:val="24"/>
          <w:szCs w:val="24"/>
        </w:rPr>
        <w:t>special measures</w:t>
      </w:r>
      <w:r w:rsidRPr="22E1F705" w:rsidR="22E1F705">
        <w:rPr>
          <w:sz w:val="24"/>
          <w:szCs w:val="24"/>
        </w:rPr>
        <w:t xml:space="preserve"> that could be applied, should she choose to support a prosecution. At no point did I pressure the female in to making any sort of quick decision, and I encouraged her to take her time with firstly coming to terms with what had happened. I understand that incidents of this nature are traumatic for the victim, and so I refrained from rushing the process. </w:t>
      </w:r>
      <w:r w:rsidRPr="22E1F705" w:rsidR="22E1F705">
        <w:rPr>
          <w:sz w:val="24"/>
          <w:szCs w:val="24"/>
        </w:rPr>
        <w:t>I believe that it</w:t>
      </w:r>
      <w:r w:rsidRPr="22E1F705" w:rsidR="22E1F705">
        <w:rPr>
          <w:sz w:val="24"/>
          <w:szCs w:val="24"/>
        </w:rPr>
        <w:t xml:space="preserve"> is important for officers to remember that whilst this may be one of many domestic related incidents that we deal with </w:t>
      </w:r>
      <w:r w:rsidRPr="22E1F705" w:rsidR="22E1F705">
        <w:rPr>
          <w:sz w:val="24"/>
          <w:szCs w:val="24"/>
        </w:rPr>
        <w:t>on a daily basis</w:t>
      </w:r>
      <w:r w:rsidRPr="22E1F705" w:rsidR="22E1F705">
        <w:rPr>
          <w:sz w:val="24"/>
          <w:szCs w:val="24"/>
        </w:rPr>
        <w:t xml:space="preserve">, for those involved this could be the first time they have had any involvement or interactions with the police. </w:t>
      </w:r>
    </w:p>
    <w:p w:rsidR="22E1F705" w:rsidP="22E1F705" w:rsidRDefault="22E1F705" w14:paraId="663806ED" w14:textId="6107D999">
      <w:pPr>
        <w:pStyle w:val="Normal"/>
        <w:ind w:right="237"/>
        <w:jc w:val="both"/>
        <w:rPr>
          <w:sz w:val="24"/>
          <w:szCs w:val="24"/>
        </w:rPr>
      </w:pPr>
    </w:p>
    <w:p w:rsidR="22E1F705" w:rsidP="22E1F705" w:rsidRDefault="22E1F705" w14:paraId="66225B51" w14:textId="37A3583D">
      <w:pPr>
        <w:pStyle w:val="Normal"/>
        <w:ind w:right="237"/>
        <w:jc w:val="both"/>
        <w:rPr>
          <w:sz w:val="24"/>
          <w:szCs w:val="24"/>
        </w:rPr>
      </w:pPr>
      <w:r w:rsidRPr="22E1F705" w:rsidR="22E1F705">
        <w:rPr>
          <w:sz w:val="24"/>
          <w:szCs w:val="24"/>
        </w:rPr>
        <w:t xml:space="preserve">In conclusion, whilst the female remained with her decision not to support a prosecution, I felt that the decisions I made at the time with the limited information I had were done sensitively and with consideration for the consequences. Upon reflecting on my actions, I believe that I had utilised the NDM appropriately when managing a fast-paced, evolving scenario which </w:t>
      </w:r>
      <w:r w:rsidRPr="22E1F705" w:rsidR="22E1F705">
        <w:rPr>
          <w:sz w:val="24"/>
          <w:szCs w:val="24"/>
        </w:rPr>
        <w:t>required</w:t>
      </w:r>
      <w:r w:rsidRPr="22E1F705" w:rsidR="22E1F705">
        <w:rPr>
          <w:sz w:val="24"/>
          <w:szCs w:val="24"/>
        </w:rPr>
        <w:t xml:space="preserve"> quick decision making. Without following the NDM, I may have made rash decisions that could have severe consequences to both parties involved, without assessing the risk and lasting effects that these decisions could have. I will continue to utilise the NDM framework when dealing with incidents of a domestic nature throughout the </w:t>
      </w:r>
      <w:r w:rsidRPr="22E1F705" w:rsidR="22E1F705">
        <w:rPr>
          <w:sz w:val="24"/>
          <w:szCs w:val="24"/>
        </w:rPr>
        <w:t>remainder</w:t>
      </w:r>
      <w:r w:rsidRPr="22E1F705" w:rsidR="22E1F705">
        <w:rPr>
          <w:sz w:val="24"/>
          <w:szCs w:val="24"/>
        </w:rPr>
        <w:t xml:space="preserve"> of my policing career.</w:t>
      </w:r>
    </w:p>
    <w:p w:rsidR="22E1F705" w:rsidP="22E1F705" w:rsidRDefault="22E1F705" w14:paraId="7B1DE485" w14:textId="05D174FF">
      <w:pPr>
        <w:pStyle w:val="Normal"/>
        <w:ind w:right="237"/>
        <w:jc w:val="both"/>
        <w:rPr>
          <w:sz w:val="24"/>
          <w:szCs w:val="24"/>
        </w:rPr>
      </w:pPr>
    </w:p>
    <w:p w:rsidR="22E1F705" w:rsidP="22E1F705" w:rsidRDefault="22E1F705" w14:paraId="6020BB03" w14:textId="6419921D">
      <w:pPr>
        <w:pStyle w:val="Normal"/>
        <w:ind w:right="237"/>
        <w:jc w:val="both"/>
        <w:rPr>
          <w:sz w:val="24"/>
          <w:szCs w:val="24"/>
        </w:rPr>
      </w:pPr>
    </w:p>
    <w:p w:rsidR="22E1F705" w:rsidP="22E1F705" w:rsidRDefault="22E1F705" w14:paraId="513650F3" w14:textId="3D696919">
      <w:pPr>
        <w:pStyle w:val="Normal"/>
        <w:ind w:right="237"/>
        <w:jc w:val="both"/>
        <w:rPr>
          <w:sz w:val="24"/>
          <w:szCs w:val="24"/>
        </w:rPr>
      </w:pPr>
      <w:r w:rsidRPr="22E1F705" w:rsidR="22E1F705">
        <w:rPr>
          <w:b w:val="1"/>
          <w:bCs w:val="1"/>
          <w:sz w:val="24"/>
          <w:szCs w:val="24"/>
        </w:rPr>
        <w:t xml:space="preserve">Word </w:t>
      </w:r>
      <w:r w:rsidRPr="22E1F705" w:rsidR="22E1F705">
        <w:rPr>
          <w:b w:val="1"/>
          <w:bCs w:val="1"/>
          <w:sz w:val="24"/>
          <w:szCs w:val="24"/>
        </w:rPr>
        <w:t>Count :</w:t>
      </w:r>
      <w:r w:rsidRPr="22E1F705" w:rsidR="22E1F705">
        <w:rPr>
          <w:b w:val="1"/>
          <w:bCs w:val="1"/>
          <w:sz w:val="24"/>
          <w:szCs w:val="24"/>
        </w:rPr>
        <w:t xml:space="preserve"> 1735</w:t>
      </w:r>
    </w:p>
    <w:p w:rsidR="22E1F705" w:rsidP="22E1F705" w:rsidRDefault="22E1F705" w14:paraId="065433B3" w14:textId="382F8E0C">
      <w:pPr>
        <w:pStyle w:val="Normal"/>
        <w:ind w:right="237"/>
        <w:jc w:val="both"/>
        <w:rPr>
          <w:sz w:val="24"/>
          <w:szCs w:val="24"/>
        </w:rPr>
      </w:pPr>
    </w:p>
    <w:p w:rsidR="22E1F705" w:rsidP="22E1F705" w:rsidRDefault="22E1F705" w14:paraId="2339435C" w14:textId="4FFB221E">
      <w:pPr>
        <w:pStyle w:val="Normal"/>
        <w:ind w:right="237"/>
        <w:jc w:val="both"/>
        <w:rPr>
          <w:sz w:val="24"/>
          <w:szCs w:val="24"/>
        </w:rPr>
      </w:pPr>
    </w:p>
    <w:p w:rsidR="22E1F705" w:rsidP="22E1F705" w:rsidRDefault="22E1F705" w14:paraId="5E0079FA" w14:textId="0AF30B00">
      <w:pPr>
        <w:pStyle w:val="Normal"/>
        <w:ind w:right="237"/>
        <w:jc w:val="both"/>
        <w:rPr>
          <w:sz w:val="24"/>
          <w:szCs w:val="24"/>
        </w:rPr>
      </w:pPr>
    </w:p>
    <w:p w:rsidR="22E1F705" w:rsidP="22E1F705" w:rsidRDefault="22E1F705" w14:paraId="21C48924" w14:textId="660122E5">
      <w:pPr>
        <w:pStyle w:val="Normal"/>
        <w:ind w:right="237"/>
        <w:jc w:val="both"/>
        <w:rPr>
          <w:sz w:val="24"/>
          <w:szCs w:val="24"/>
        </w:rPr>
      </w:pPr>
    </w:p>
    <w:p w:rsidRPr="00270EEB" w:rsidR="00AA666E" w:rsidP="00340E9A" w:rsidRDefault="00AA666E" w14:paraId="607A0D29" w14:textId="77777777">
      <w:pPr>
        <w:ind w:right="237"/>
        <w:jc w:val="both"/>
        <w:rPr>
          <w:sz w:val="24"/>
          <w:szCs w:val="24"/>
        </w:rPr>
      </w:pPr>
    </w:p>
    <w:p w:rsidRPr="00270EEB" w:rsidR="008B28E7" w:rsidP="00340E9A" w:rsidRDefault="008B28E7" w14:paraId="4557CCDD" w14:textId="77777777">
      <w:pPr>
        <w:ind w:right="237"/>
        <w:jc w:val="both"/>
        <w:rPr>
          <w:sz w:val="24"/>
          <w:szCs w:val="24"/>
        </w:rPr>
      </w:pPr>
    </w:p>
    <w:p w:rsidRPr="00270EEB" w:rsidR="008B28E7" w:rsidP="00340E9A" w:rsidRDefault="008B28E7" w14:paraId="545B147F" w14:textId="77777777">
      <w:pPr>
        <w:ind w:right="237"/>
        <w:jc w:val="both"/>
        <w:rPr>
          <w:sz w:val="24"/>
          <w:szCs w:val="24"/>
        </w:rPr>
      </w:pPr>
    </w:p>
    <w:p w:rsidRPr="00270EEB" w:rsidR="008B28E7" w:rsidP="00340E9A" w:rsidRDefault="008B28E7" w14:paraId="452E40A6" w14:textId="77777777">
      <w:pPr>
        <w:ind w:right="237"/>
        <w:jc w:val="both"/>
        <w:rPr>
          <w:sz w:val="24"/>
          <w:szCs w:val="24"/>
        </w:rPr>
      </w:pPr>
    </w:p>
    <w:p w:rsidRPr="00025650" w:rsidR="00AA666E" w:rsidP="22E1F705" w:rsidRDefault="00AA666E" w14:paraId="2D3DE98A" w14:textId="0D27805A">
      <w:pPr>
        <w:pStyle w:val="Normal"/>
        <w:ind w:right="237"/>
        <w:jc w:val="both"/>
        <w:rPr>
          <w:sz w:val="24"/>
          <w:szCs w:val="24"/>
        </w:rPr>
      </w:pPr>
    </w:p>
    <w:p w:rsidR="00025650" w:rsidP="00340E9A" w:rsidRDefault="00025650" w14:paraId="3B3526AE" w14:textId="77777777">
      <w:pPr>
        <w:ind w:right="237"/>
      </w:pPr>
      <w:r>
        <w:br w:type="page"/>
      </w:r>
    </w:p>
    <w:p w:rsidRPr="00270EEB" w:rsidR="00025650" w:rsidP="00340E9A" w:rsidRDefault="00025650" w14:paraId="3E7AABAF" w14:textId="77777777">
      <w:pPr>
        <w:ind w:right="237"/>
        <w:jc w:val="center"/>
        <w:rPr>
          <w:b/>
          <w:sz w:val="24"/>
          <w:szCs w:val="24"/>
        </w:rPr>
      </w:pPr>
      <w:r>
        <w:rPr>
          <w:b/>
          <w:sz w:val="24"/>
          <w:szCs w:val="24"/>
        </w:rPr>
        <w:lastRenderedPageBreak/>
        <w:t>Task 3</w:t>
      </w:r>
    </w:p>
    <w:p w:rsidRPr="00270EEB" w:rsidR="00025650" w:rsidP="00340E9A" w:rsidRDefault="00025650" w14:paraId="0319326B" w14:textId="77777777">
      <w:pPr>
        <w:ind w:right="237"/>
        <w:jc w:val="both"/>
        <w:rPr>
          <w:b/>
          <w:sz w:val="24"/>
          <w:szCs w:val="24"/>
        </w:rPr>
      </w:pPr>
    </w:p>
    <w:p w:rsidR="00C11F61" w:rsidP="00C11F61" w:rsidRDefault="00C11F61" w14:paraId="29B20457" w14:textId="77777777">
      <w:pPr>
        <w:ind w:right="237"/>
        <w:jc w:val="both"/>
        <w:rPr>
          <w:b/>
          <w:color w:val="auto"/>
          <w:sz w:val="24"/>
          <w:szCs w:val="24"/>
        </w:rPr>
      </w:pPr>
      <w:r>
        <w:rPr>
          <w:b/>
          <w:color w:val="auto"/>
          <w:sz w:val="24"/>
          <w:szCs w:val="24"/>
        </w:rPr>
        <w:t xml:space="preserve">Relevant areas of the National Policing Curriculum: </w:t>
      </w:r>
    </w:p>
    <w:p w:rsidR="00711A70" w:rsidP="00340E9A" w:rsidRDefault="005B1CF8" w14:paraId="71FECDAB" w14:textId="33EFD615">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rsidRPr="00270EEB" w:rsidR="00636B6C" w:rsidP="00340E9A" w:rsidRDefault="00636B6C" w14:paraId="394BFD4F" w14:textId="77777777">
      <w:pPr>
        <w:ind w:right="23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711A70" w:rsidTr="0EB17B2B" w14:paraId="032DD6CD" w14:textId="77777777">
        <w:tc>
          <w:tcPr>
            <w:tcW w:w="10188" w:type="dxa"/>
            <w:shd w:val="clear" w:color="auto" w:fill="auto"/>
            <w:tcMar/>
          </w:tcPr>
          <w:p w:rsidR="005B1CF8" w:rsidP="00340E9A" w:rsidRDefault="005B1CF8" w14:paraId="623627BD" w14:textId="6A3BF00D">
            <w:pPr>
              <w:ind w:right="237"/>
              <w:rPr>
                <w:sz w:val="24"/>
                <w:szCs w:val="24"/>
              </w:rPr>
            </w:pPr>
          </w:p>
          <w:p w:rsidR="005B1CF8" w:rsidP="005B1CF8" w:rsidRDefault="005B1CF8" w14:paraId="60EF0E16" w14:textId="5BA62BEB">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Pr="00D73A26" w:rsidR="00D73A26">
              <w:rPr>
                <w:sz w:val="24"/>
                <w:szCs w:val="24"/>
              </w:rPr>
              <w:t>easons why some teams cannot function</w:t>
            </w:r>
            <w:r w:rsidR="00D73A26">
              <w:rPr>
                <w:sz w:val="24"/>
                <w:szCs w:val="24"/>
              </w:rPr>
              <w:t>, t</w:t>
            </w:r>
            <w:r w:rsidRPr="00D73A26" w:rsidR="00D73A26">
              <w:rPr>
                <w:sz w:val="24"/>
                <w:szCs w:val="24"/>
              </w:rPr>
              <w:t>heories and models relating to team dynamics</w:t>
            </w:r>
            <w:r w:rsidR="00D73A26">
              <w:rPr>
                <w:sz w:val="24"/>
                <w:szCs w:val="24"/>
              </w:rPr>
              <w:t>, w</w:t>
            </w:r>
            <w:r w:rsidRPr="00D73A26" w:rsidR="00D73A26">
              <w:rPr>
                <w:sz w:val="24"/>
                <w:szCs w:val="24"/>
              </w:rPr>
              <w:t>ays to improve team cohesion</w:t>
            </w:r>
            <w:r w:rsidR="00D73A26">
              <w:rPr>
                <w:sz w:val="24"/>
                <w:szCs w:val="24"/>
              </w:rPr>
              <w:t>).</w:t>
            </w:r>
          </w:p>
          <w:p w:rsidR="005B1CF8" w:rsidP="00340E9A" w:rsidRDefault="005B1CF8" w14:paraId="187523E7" w14:textId="63F724DD">
            <w:pPr>
              <w:ind w:right="237"/>
              <w:rPr>
                <w:sz w:val="24"/>
                <w:szCs w:val="24"/>
              </w:rPr>
            </w:pPr>
          </w:p>
          <w:p w:rsidR="005B1CF8" w:rsidP="005B1CF8" w:rsidRDefault="005B1CF8" w14:paraId="3C9EF5D9" w14:textId="6B3C3321">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rsidR="005B1CF8" w:rsidP="00340E9A" w:rsidRDefault="005B1CF8" w14:paraId="51B93FF4" w14:textId="2E1E62E4">
            <w:pPr>
              <w:ind w:right="237"/>
              <w:rPr>
                <w:sz w:val="24"/>
                <w:szCs w:val="24"/>
              </w:rPr>
            </w:pPr>
          </w:p>
          <w:p w:rsidR="00D73A26" w:rsidP="00D73A26" w:rsidRDefault="00D73A26" w14:paraId="7DB2C96D" w14:textId="1577E62F">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rsidRPr="00270EEB" w:rsidR="00711A70" w:rsidP="00340E9A" w:rsidRDefault="00711A70" w14:paraId="223C72BE" w14:textId="77777777">
            <w:pPr>
              <w:ind w:right="237"/>
              <w:rPr>
                <w:sz w:val="24"/>
                <w:szCs w:val="24"/>
              </w:rPr>
            </w:pPr>
          </w:p>
          <w:p w:rsidRPr="00270EEB" w:rsidR="00711A70" w:rsidP="00340E9A" w:rsidRDefault="00711A70" w14:paraId="040A9587" w14:textId="77777777">
            <w:pPr>
              <w:ind w:right="237"/>
              <w:jc w:val="both"/>
              <w:rPr>
                <w:sz w:val="24"/>
                <w:szCs w:val="24"/>
              </w:rPr>
            </w:pPr>
          </w:p>
          <w:p w:rsidR="00711A70" w:rsidP="0EB17B2B" w:rsidRDefault="001BC1C4" w14:paraId="364E4B13" w14:textId="264F16FE">
            <w:pPr>
              <w:ind w:right="237"/>
              <w:jc w:val="both"/>
              <w:rPr>
                <w:i w:val="1"/>
                <w:iCs w:val="1"/>
                <w:sz w:val="24"/>
                <w:szCs w:val="24"/>
              </w:rPr>
            </w:pPr>
            <w:r w:rsidRPr="0EB17B2B" w:rsidR="001BC1C4">
              <w:rPr>
                <w:sz w:val="24"/>
                <w:szCs w:val="24"/>
              </w:rPr>
              <w:t>1</w:t>
            </w:r>
            <w:r w:rsidRPr="0EB17B2B" w:rsidR="5AE5D1FF">
              <w:rPr>
                <w:sz w:val="24"/>
                <w:szCs w:val="24"/>
              </w:rPr>
              <w:t>750</w:t>
            </w:r>
            <w:r w:rsidRPr="0EB17B2B" w:rsidR="001BC1C4">
              <w:rPr>
                <w:sz w:val="24"/>
                <w:szCs w:val="24"/>
              </w:rPr>
              <w:t xml:space="preserve"> words </w:t>
            </w:r>
            <w:r w:rsidRPr="0EB17B2B" w:rsidR="001BC1C4">
              <w:rPr>
                <w:i w:val="1"/>
                <w:iCs w:val="1"/>
                <w:sz w:val="24"/>
                <w:szCs w:val="24"/>
              </w:rPr>
              <w:t>(+/- 10%: include your actual word count at the end of each section)</w:t>
            </w:r>
          </w:p>
          <w:p w:rsidRPr="00270EEB" w:rsidR="00C90A71" w:rsidP="00340E9A" w:rsidRDefault="00C90A71" w14:paraId="25171FDB" w14:textId="122F2941">
            <w:pPr>
              <w:ind w:right="237"/>
              <w:jc w:val="both"/>
              <w:rPr>
                <w:sz w:val="24"/>
                <w:szCs w:val="24"/>
              </w:rPr>
            </w:pPr>
          </w:p>
        </w:tc>
      </w:tr>
    </w:tbl>
    <w:p w:rsidRPr="00270EEB" w:rsidR="00711A70" w:rsidP="00340E9A" w:rsidRDefault="00711A70" w14:paraId="10961978" w14:textId="77777777">
      <w:pPr>
        <w:ind w:right="237"/>
        <w:jc w:val="both"/>
        <w:rPr>
          <w:sz w:val="24"/>
          <w:szCs w:val="24"/>
        </w:rPr>
      </w:pPr>
    </w:p>
    <w:p w:rsidRPr="00450C83" w:rsidR="00711A70" w:rsidP="00340E9A" w:rsidRDefault="00711A70" w14:paraId="695BBD67" w14:textId="77777777">
      <w:pPr>
        <w:ind w:right="237"/>
        <w:jc w:val="both"/>
        <w:rPr>
          <w:b/>
          <w:sz w:val="24"/>
          <w:szCs w:val="24"/>
        </w:rPr>
      </w:pPr>
      <w:r w:rsidRPr="00450C83">
        <w:rPr>
          <w:b/>
          <w:sz w:val="24"/>
          <w:szCs w:val="24"/>
        </w:rPr>
        <w:t>ANSWER:</w:t>
      </w:r>
    </w:p>
    <w:p w:rsidRPr="00270EEB" w:rsidR="00025650" w:rsidP="00340E9A" w:rsidRDefault="00025650" w14:paraId="0797331D" w14:textId="77777777">
      <w:pPr>
        <w:ind w:right="237"/>
        <w:jc w:val="both"/>
        <w:rPr>
          <w:sz w:val="24"/>
          <w:szCs w:val="24"/>
        </w:rPr>
      </w:pPr>
    </w:p>
    <w:p w:rsidRPr="00270EEB" w:rsidR="00025650" w:rsidP="22E1F705" w:rsidRDefault="00025650" w14:paraId="4F3E95A5" w14:textId="540BA3CA">
      <w:pPr>
        <w:ind w:right="237"/>
        <w:jc w:val="both"/>
        <w:rPr>
          <w:sz w:val="24"/>
          <w:szCs w:val="24"/>
        </w:rPr>
      </w:pPr>
      <w:r w:rsidRPr="22E1F705" w:rsidR="22E1F705">
        <w:rPr>
          <w:sz w:val="24"/>
          <w:szCs w:val="24"/>
        </w:rPr>
        <w:t xml:space="preserve">Team dynamics plays a crucial role in the effectiveness and success of an organisation's performance. Without team cohesion, a successful working strategy often cannot be achieved. In a policing sense, if a team </w:t>
      </w:r>
      <w:r w:rsidRPr="22E1F705" w:rsidR="22E1F705">
        <w:rPr>
          <w:sz w:val="24"/>
          <w:szCs w:val="24"/>
        </w:rPr>
        <w:t>fails to</w:t>
      </w:r>
      <w:r w:rsidRPr="22E1F705" w:rsidR="22E1F705">
        <w:rPr>
          <w:sz w:val="24"/>
          <w:szCs w:val="24"/>
        </w:rPr>
        <w:t xml:space="preserve"> work successfully together, this can have significant consequences and major implications on the safety of the public, </w:t>
      </w:r>
      <w:r w:rsidRPr="22E1F705" w:rsidR="22E1F705">
        <w:rPr>
          <w:sz w:val="24"/>
          <w:szCs w:val="24"/>
        </w:rPr>
        <w:t>officers</w:t>
      </w:r>
      <w:r w:rsidRPr="22E1F705" w:rsidR="22E1F705">
        <w:rPr>
          <w:sz w:val="24"/>
          <w:szCs w:val="24"/>
        </w:rPr>
        <w:t xml:space="preserve"> and the communities we serve. In this essay I will discuss the importance of team dynamics and the strategies which can improve team cohesion. I will highlight the factors which can lead to a failure in policing teamwork and evidence theories on how to overcome challenges to enhance working relationships and performance.</w:t>
      </w:r>
    </w:p>
    <w:p w:rsidRPr="00270EEB" w:rsidR="00025650" w:rsidP="22E1F705" w:rsidRDefault="00025650" w14:paraId="411F6083" w14:textId="650C05F9">
      <w:pPr>
        <w:pStyle w:val="Normal"/>
        <w:ind w:right="237"/>
        <w:jc w:val="both"/>
        <w:rPr>
          <w:sz w:val="24"/>
          <w:szCs w:val="24"/>
        </w:rPr>
      </w:pPr>
    </w:p>
    <w:p w:rsidRPr="00270EEB" w:rsidR="00025650" w:rsidP="22E1F705" w:rsidRDefault="00025650" w14:paraId="1967E2A8" w14:textId="7DB0712E">
      <w:pPr>
        <w:pStyle w:val="Normal"/>
        <w:ind w:right="237"/>
        <w:jc w:val="both"/>
        <w:rPr>
          <w:sz w:val="24"/>
          <w:szCs w:val="24"/>
        </w:rPr>
      </w:pPr>
      <w:r w:rsidRPr="22E1F705" w:rsidR="22E1F705">
        <w:rPr>
          <w:sz w:val="24"/>
          <w:szCs w:val="24"/>
        </w:rPr>
        <w:t xml:space="preserve">Conflict is a naturally occurring part of human experience and arises in a multitude of ways. A primary cause for conflict and </w:t>
      </w:r>
      <w:r w:rsidRPr="22E1F705" w:rsidR="22E1F705">
        <w:rPr>
          <w:sz w:val="24"/>
          <w:szCs w:val="24"/>
        </w:rPr>
        <w:t>a reason why</w:t>
      </w:r>
      <w:r w:rsidRPr="22E1F705" w:rsidR="22E1F705">
        <w:rPr>
          <w:sz w:val="24"/>
          <w:szCs w:val="24"/>
        </w:rPr>
        <w:t xml:space="preserve"> some teams often cannot function is a lack of proper communication and miscommunication. Poor and improper communication can result in conflict, causing teams to develop personal issues and misunderstandings amongst colleagues, whilst leading to negative traits such as unhealthy competitiveness and lack of trust in one another. There are many ways in which inter-personal conflict can arise within a team, such as differences in personal values, beliefs, </w:t>
      </w:r>
      <w:r w:rsidRPr="22E1F705" w:rsidR="22E1F705">
        <w:rPr>
          <w:sz w:val="24"/>
          <w:szCs w:val="24"/>
        </w:rPr>
        <w:t>ethics</w:t>
      </w:r>
      <w:r w:rsidRPr="22E1F705" w:rsidR="22E1F705">
        <w:rPr>
          <w:sz w:val="24"/>
          <w:szCs w:val="24"/>
        </w:rPr>
        <w:t xml:space="preserve"> and priorities. If not effectively managed, these conflicts can </w:t>
      </w:r>
      <w:r w:rsidRPr="22E1F705" w:rsidR="22E1F705">
        <w:rPr>
          <w:sz w:val="24"/>
          <w:szCs w:val="24"/>
        </w:rPr>
        <w:t>impact</w:t>
      </w:r>
      <w:r w:rsidRPr="22E1F705" w:rsidR="22E1F705">
        <w:rPr>
          <w:sz w:val="24"/>
          <w:szCs w:val="24"/>
        </w:rPr>
        <w:t xml:space="preserve"> the effectiveness of the team as an entirety. </w:t>
      </w:r>
    </w:p>
    <w:p w:rsidRPr="00270EEB" w:rsidR="00025650" w:rsidP="22E1F705" w:rsidRDefault="00025650" w14:paraId="5AD09321" w14:textId="7BC90131">
      <w:pPr>
        <w:pStyle w:val="Normal"/>
        <w:ind w:right="237"/>
        <w:jc w:val="both"/>
        <w:rPr>
          <w:sz w:val="24"/>
          <w:szCs w:val="24"/>
        </w:rPr>
      </w:pPr>
    </w:p>
    <w:p w:rsidRPr="00270EEB" w:rsidR="00025650" w:rsidP="22E1F705" w:rsidRDefault="00025650" w14:paraId="607D547D" w14:textId="134F3743">
      <w:pPr>
        <w:pStyle w:val="Normal"/>
        <w:suppressLineNumbers w:val="0"/>
        <w:bidi w:val="0"/>
        <w:spacing w:before="0" w:beforeAutospacing="off" w:after="0" w:afterAutospacing="off" w:line="259" w:lineRule="auto"/>
        <w:ind w:left="0" w:right="237"/>
        <w:jc w:val="both"/>
        <w:rPr>
          <w:rFonts w:ascii="Georgia" w:hAnsi="Georgia" w:eastAsia="Georgia" w:cs="Georgia"/>
          <w:b w:val="0"/>
          <w:bCs w:val="0"/>
          <w:i w:val="0"/>
          <w:iCs w:val="0"/>
          <w:caps w:val="0"/>
          <w:smallCaps w:val="0"/>
          <w:noProof w:val="0"/>
          <w:color w:val="1F1F1F"/>
          <w:sz w:val="24"/>
          <w:szCs w:val="24"/>
          <w:lang w:val="en-GB"/>
        </w:rPr>
      </w:pPr>
      <w:r w:rsidRPr="22E1F705" w:rsidR="22E1F705">
        <w:rPr>
          <w:sz w:val="24"/>
          <w:szCs w:val="24"/>
        </w:rPr>
        <w:t>Ball et al (2019) discusses Tajfel &amp; Turner’s 1986 Social Identity Theory as the feeling of striving to be seen as a valuable member of a group from a self-esteem perspective. The theory explores how individuals' self-concept and sense of identity are shaped by their membership in social groups. The theory suggests that people categorize themselves into different social groups, and their identification with these groups influences their behaviour, attitudes, and interactions with others. The Social Identity Theory also comes with significant implications, such as conforming to group behaviour. This means that group members may be  influenced by the behaviour and attitudes of those around them in a pressure to conform. People may conform to group norms and exhibit behaviours that align with their group identity, rather than expressing or acting on their own.</w:t>
      </w:r>
      <w:r w:rsidRPr="22E1F705" w:rsidR="22E1F705">
        <w:rPr>
          <w:sz w:val="24"/>
          <w:szCs w:val="24"/>
        </w:rPr>
        <w:t xml:space="preserve"> </w:t>
      </w:r>
    </w:p>
    <w:p w:rsidRPr="00270EEB" w:rsidR="00025650" w:rsidP="22E1F705" w:rsidRDefault="00025650" w14:paraId="10EEDE39" w14:textId="0A541E8A">
      <w:pPr>
        <w:pStyle w:val="Normal"/>
        <w:ind w:right="237"/>
        <w:jc w:val="both"/>
        <w:rPr>
          <w:sz w:val="24"/>
          <w:szCs w:val="24"/>
        </w:rPr>
      </w:pPr>
    </w:p>
    <w:p w:rsidRPr="00270EEB" w:rsidR="00025650" w:rsidP="22E1F705" w:rsidRDefault="00025650" w14:paraId="201AB455" w14:textId="131B1991">
      <w:pPr>
        <w:pStyle w:val="Normal"/>
        <w:ind w:right="237"/>
        <w:jc w:val="both"/>
        <w:rPr>
          <w:sz w:val="24"/>
          <w:szCs w:val="24"/>
        </w:rPr>
      </w:pPr>
      <w:r w:rsidRPr="3648A2AE" w:rsidR="3648A2AE">
        <w:rPr>
          <w:sz w:val="24"/>
          <w:szCs w:val="24"/>
        </w:rPr>
        <w:t>Pressure to conform can also be a primary reason for failure in successful decision making. In terms of policing, critical decisions must be well thought and considered prior to taking action. Police officers have the power to dramatically impact and alter a person's life, and therefore the consequences of such action and decisions must be considered. With social pressures and the opinions of colleagues supressing an officer's ability to take action or question other decisions, this can lead to a multitude of implications. The Code of Ethics requires officers to challenge other’s behaviour in an attempt to reduce incidents of misconduct. Should an officer feel that they will be segregated from a group, they may be less likely to challenge inappropriate behaviour or speak up in times of disagreement. Strategic management is required to reassure all employees that they are encouraged to challenge and disagree with specific behaviour and decisions when required in order to prevent these incidences from occurring.</w:t>
      </w:r>
    </w:p>
    <w:p w:rsidRPr="00270EEB" w:rsidR="00025650" w:rsidP="22E1F705" w:rsidRDefault="00025650" w14:paraId="7EA77E11" w14:textId="77AD18D2">
      <w:pPr>
        <w:pStyle w:val="Normal"/>
        <w:ind w:right="237"/>
        <w:jc w:val="both"/>
        <w:rPr>
          <w:sz w:val="24"/>
          <w:szCs w:val="24"/>
        </w:rPr>
      </w:pPr>
    </w:p>
    <w:p w:rsidRPr="00270EEB" w:rsidR="00025650" w:rsidP="22E1F705" w:rsidRDefault="00025650" w14:paraId="42EE06F3" w14:textId="59D7679F">
      <w:pPr>
        <w:pStyle w:val="Normal"/>
        <w:ind w:right="237"/>
        <w:jc w:val="both"/>
        <w:rPr>
          <w:sz w:val="24"/>
          <w:szCs w:val="24"/>
        </w:rPr>
      </w:pPr>
      <w:r w:rsidRPr="22E1F705" w:rsidR="22E1F705">
        <w:rPr>
          <w:sz w:val="24"/>
          <w:szCs w:val="24"/>
        </w:rPr>
        <w:t xml:space="preserve">Police officers are </w:t>
      </w:r>
      <w:r w:rsidRPr="22E1F705" w:rsidR="22E1F705">
        <w:rPr>
          <w:sz w:val="24"/>
          <w:szCs w:val="24"/>
        </w:rPr>
        <w:t>frequently</w:t>
      </w:r>
      <w:r w:rsidRPr="22E1F705" w:rsidR="22E1F705">
        <w:rPr>
          <w:sz w:val="24"/>
          <w:szCs w:val="24"/>
        </w:rPr>
        <w:t xml:space="preserve"> required to work under immense pressure and to make quick decisions. This can not only affect the individual’s performance, but also lead to miscommunication within the team. Without the support of colleagues, and fellow policing departments, pressure can build on the officer again resulting in rash decisions and poor judgement. Not only does this lead to failure within the success of the team, but this can also lead to further conflict and segregation. High-pressure and improper management of the workload can also cause team members to </w:t>
      </w:r>
      <w:r w:rsidRPr="22E1F705" w:rsidR="22E1F705">
        <w:rPr>
          <w:sz w:val="24"/>
          <w:szCs w:val="24"/>
        </w:rPr>
        <w:t>fail to</w:t>
      </w:r>
      <w:r w:rsidRPr="22E1F705" w:rsidR="22E1F705">
        <w:rPr>
          <w:sz w:val="24"/>
          <w:szCs w:val="24"/>
        </w:rPr>
        <w:t xml:space="preserve"> </w:t>
      </w:r>
      <w:r w:rsidRPr="22E1F705" w:rsidR="22E1F705">
        <w:rPr>
          <w:sz w:val="24"/>
          <w:szCs w:val="24"/>
        </w:rPr>
        <w:t>comply with</w:t>
      </w:r>
      <w:r w:rsidRPr="22E1F705" w:rsidR="22E1F705">
        <w:rPr>
          <w:sz w:val="24"/>
          <w:szCs w:val="24"/>
        </w:rPr>
        <w:t xml:space="preserve"> organisational protocols and ethical behaviour. </w:t>
      </w:r>
    </w:p>
    <w:p w:rsidRPr="00270EEB" w:rsidR="00025650" w:rsidP="22E1F705" w:rsidRDefault="00025650" w14:paraId="0F025D83" w14:textId="34A4AD58">
      <w:pPr>
        <w:pStyle w:val="Normal"/>
        <w:ind w:right="237"/>
        <w:jc w:val="both"/>
        <w:rPr>
          <w:sz w:val="24"/>
          <w:szCs w:val="24"/>
        </w:rPr>
      </w:pPr>
    </w:p>
    <w:p w:rsidRPr="00270EEB" w:rsidR="00025650" w:rsidP="22E1F705" w:rsidRDefault="00025650" w14:paraId="48803223" w14:textId="301BB6E9">
      <w:pPr>
        <w:pStyle w:val="Normal"/>
        <w:ind w:right="237"/>
        <w:jc w:val="both"/>
        <w:rPr>
          <w:sz w:val="24"/>
          <w:szCs w:val="24"/>
        </w:rPr>
      </w:pPr>
      <w:r w:rsidRPr="22E1F705" w:rsidR="22E1F705">
        <w:rPr>
          <w:sz w:val="24"/>
          <w:szCs w:val="24"/>
        </w:rPr>
        <w:t xml:space="preserve">There are, however, strategies that can be implemented by management and team members to significantly reduce the failure of a policing team, and in turn promote and encourage successful performance and working relationships. </w:t>
      </w:r>
      <w:r w:rsidRPr="22E1F705" w:rsidR="22E1F705">
        <w:rPr>
          <w:sz w:val="24"/>
          <w:szCs w:val="24"/>
        </w:rPr>
        <w:t>Wilshiere</w:t>
      </w:r>
      <w:r w:rsidRPr="22E1F705" w:rsidR="22E1F705">
        <w:rPr>
          <w:sz w:val="24"/>
          <w:szCs w:val="24"/>
        </w:rPr>
        <w:t xml:space="preserve"> (2023) discusses the ‘Belbin’s Team Role Theory’ by Dr Raymond Meredith Belbin, first researched by Belbin in the 1980’s. The theory suggests that there are nine different personality types in which group members will adopt when working as part of a team, and by </w:t>
      </w:r>
      <w:r w:rsidRPr="22E1F705" w:rsidR="22E1F705">
        <w:rPr>
          <w:sz w:val="24"/>
          <w:szCs w:val="24"/>
        </w:rPr>
        <w:t>identifying</w:t>
      </w:r>
      <w:r w:rsidRPr="22E1F705" w:rsidR="22E1F705">
        <w:rPr>
          <w:sz w:val="24"/>
          <w:szCs w:val="24"/>
        </w:rPr>
        <w:t xml:space="preserve"> or understanding these roles, management are able to encourage and promote productivity and overall team success. </w:t>
      </w:r>
      <w:r w:rsidRPr="22E1F705" w:rsidR="22E1F705">
        <w:rPr>
          <w:sz w:val="24"/>
          <w:szCs w:val="24"/>
        </w:rPr>
        <w:t>Wilshiere</w:t>
      </w:r>
      <w:r w:rsidRPr="22E1F705" w:rsidR="22E1F705">
        <w:rPr>
          <w:sz w:val="24"/>
          <w:szCs w:val="24"/>
        </w:rPr>
        <w:t xml:space="preserve"> explains how after years of research, Belbin theorised that there are nine significant roles that are </w:t>
      </w:r>
      <w:r w:rsidRPr="22E1F705" w:rsidR="22E1F705">
        <w:rPr>
          <w:sz w:val="24"/>
          <w:szCs w:val="24"/>
        </w:rPr>
        <w:t>cruical</w:t>
      </w:r>
      <w:r w:rsidRPr="22E1F705" w:rsidR="22E1F705">
        <w:rPr>
          <w:sz w:val="24"/>
          <w:szCs w:val="24"/>
        </w:rPr>
        <w:t xml:space="preserve"> to the success of any working team. </w:t>
      </w:r>
      <w:r w:rsidRPr="22E1F705" w:rsidR="22E1F705">
        <w:rPr>
          <w:sz w:val="24"/>
          <w:szCs w:val="24"/>
        </w:rPr>
        <w:t>Aritzeta</w:t>
      </w:r>
      <w:r w:rsidRPr="22E1F705" w:rsidR="22E1F705">
        <w:rPr>
          <w:sz w:val="24"/>
          <w:szCs w:val="24"/>
        </w:rPr>
        <w:t xml:space="preserve"> et al (2007) explains how since being introduced in 1981, Belbin’s Theory defines the Team Role as a pattern of behaviour characteristics in the ways that one team member interacts with another </w:t>
      </w:r>
      <w:r w:rsidRPr="22E1F705" w:rsidR="22E1F705">
        <w:rPr>
          <w:sz w:val="24"/>
          <w:szCs w:val="24"/>
        </w:rPr>
        <w:t>in order to</w:t>
      </w:r>
      <w:r w:rsidRPr="22E1F705" w:rsidR="22E1F705">
        <w:rPr>
          <w:sz w:val="24"/>
          <w:szCs w:val="24"/>
        </w:rPr>
        <w:t xml:space="preserve"> progress the </w:t>
      </w:r>
      <w:r w:rsidRPr="22E1F705" w:rsidR="22E1F705">
        <w:rPr>
          <w:sz w:val="24"/>
          <w:szCs w:val="24"/>
        </w:rPr>
        <w:t>team as a whole</w:t>
      </w:r>
      <w:r w:rsidRPr="22E1F705" w:rsidR="22E1F705">
        <w:rPr>
          <w:sz w:val="24"/>
          <w:szCs w:val="24"/>
        </w:rPr>
        <w:t xml:space="preserve">. </w:t>
      </w:r>
      <w:r w:rsidRPr="22E1F705" w:rsidR="22E1F705">
        <w:rPr>
          <w:sz w:val="24"/>
          <w:szCs w:val="24"/>
        </w:rPr>
        <w:t>Aritzeta</w:t>
      </w:r>
      <w:r w:rsidRPr="22E1F705" w:rsidR="22E1F705">
        <w:rPr>
          <w:sz w:val="24"/>
          <w:szCs w:val="24"/>
        </w:rPr>
        <w:t xml:space="preserve"> also </w:t>
      </w:r>
      <w:r w:rsidRPr="22E1F705" w:rsidR="22E1F705">
        <w:rPr>
          <w:sz w:val="24"/>
          <w:szCs w:val="24"/>
        </w:rPr>
        <w:t>demonstrates</w:t>
      </w:r>
      <w:r w:rsidRPr="22E1F705" w:rsidR="22E1F705">
        <w:rPr>
          <w:sz w:val="24"/>
          <w:szCs w:val="24"/>
        </w:rPr>
        <w:t xml:space="preserve"> the effectiveness of Belbin’s Team Model by discussing how it has been implemented and utilised by many organisations such as multi-national agencies and government bodies to produce effective working environments. Belbin's theory emphasises the importance of a well-rounded team incorporating various roles for </w:t>
      </w:r>
      <w:r w:rsidRPr="22E1F705" w:rsidR="22E1F705">
        <w:rPr>
          <w:sz w:val="24"/>
          <w:szCs w:val="24"/>
        </w:rPr>
        <w:t>o</w:t>
      </w:r>
      <w:r w:rsidRPr="22E1F705" w:rsidR="22E1F705">
        <w:rPr>
          <w:sz w:val="24"/>
          <w:szCs w:val="24"/>
        </w:rPr>
        <w:t>ptimal</w:t>
      </w:r>
      <w:r w:rsidRPr="22E1F705" w:rsidR="22E1F705">
        <w:rPr>
          <w:sz w:val="24"/>
          <w:szCs w:val="24"/>
        </w:rPr>
        <w:t xml:space="preserve"> </w:t>
      </w:r>
      <w:r w:rsidRPr="22E1F705" w:rsidR="22E1F705">
        <w:rPr>
          <w:sz w:val="24"/>
          <w:szCs w:val="24"/>
        </w:rPr>
        <w:t>performance. By incorporating the strengths and mitigating the weaknesses of each team member, working groups can achieve overall success. This understanding assists in better distribution of tasks and the effective allocation of resources.</w:t>
      </w:r>
    </w:p>
    <w:p w:rsidRPr="00270EEB" w:rsidR="00025650" w:rsidP="22E1F705" w:rsidRDefault="00025650" w14:paraId="6DBD8FA6" w14:textId="6DC4B2FD">
      <w:pPr>
        <w:pStyle w:val="Normal"/>
        <w:ind w:right="237"/>
        <w:jc w:val="both"/>
        <w:rPr>
          <w:sz w:val="24"/>
          <w:szCs w:val="24"/>
        </w:rPr>
      </w:pPr>
    </w:p>
    <w:p w:rsidRPr="00270EEB" w:rsidR="00025650" w:rsidP="22E1F705" w:rsidRDefault="00025650" w14:paraId="33B0D551" w14:textId="0AFC5A2E">
      <w:pPr>
        <w:pStyle w:val="Normal"/>
        <w:suppressLineNumbers w:val="0"/>
        <w:bidi w:val="0"/>
        <w:spacing w:before="0" w:beforeAutospacing="off" w:after="0" w:afterAutospacing="off" w:line="259" w:lineRule="auto"/>
        <w:ind w:left="0" w:right="237"/>
        <w:jc w:val="both"/>
        <w:rPr>
          <w:sz w:val="24"/>
          <w:szCs w:val="24"/>
        </w:rPr>
      </w:pPr>
      <w:r w:rsidRPr="22E1F705" w:rsidR="22E1F705">
        <w:rPr>
          <w:sz w:val="24"/>
          <w:szCs w:val="24"/>
        </w:rPr>
        <w:t xml:space="preserve">One strategy that can be adopted to enhance individual and team performance is encouraging open communication. This allows the team members feel comfortable in a secure environment to openly discuss personal concerns and to </w:t>
      </w:r>
      <w:r w:rsidRPr="22E1F705" w:rsidR="22E1F705">
        <w:rPr>
          <w:sz w:val="24"/>
          <w:szCs w:val="24"/>
        </w:rPr>
        <w:t>establish</w:t>
      </w:r>
      <w:r w:rsidRPr="22E1F705" w:rsidR="22E1F705">
        <w:rPr>
          <w:sz w:val="24"/>
          <w:szCs w:val="24"/>
        </w:rPr>
        <w:t xml:space="preserve"> clarification on professional requirements. Regular meetings with management or team leaders can also promote and encourage professional development of the individual by highlighting their personal strengths and </w:t>
      </w:r>
      <w:r w:rsidRPr="22E1F705" w:rsidR="22E1F705">
        <w:rPr>
          <w:sz w:val="24"/>
          <w:szCs w:val="24"/>
        </w:rPr>
        <w:t>identifying</w:t>
      </w:r>
      <w:r w:rsidRPr="22E1F705" w:rsidR="22E1F705">
        <w:rPr>
          <w:sz w:val="24"/>
          <w:szCs w:val="24"/>
        </w:rPr>
        <w:t xml:space="preserve"> </w:t>
      </w:r>
      <w:r w:rsidRPr="22E1F705" w:rsidR="22E1F705">
        <w:rPr>
          <w:sz w:val="24"/>
          <w:szCs w:val="24"/>
        </w:rPr>
        <w:t>possible weaknesses</w:t>
      </w:r>
      <w:r w:rsidRPr="22E1F705" w:rsidR="22E1F705">
        <w:rPr>
          <w:sz w:val="24"/>
          <w:szCs w:val="24"/>
        </w:rPr>
        <w:t xml:space="preserve"> which may require improvement. Not only does this provide the individual with the opportunity to discuss concerns with management and colleagues, but it also creates an insight into the social structures of working groups and teams for management to better develop action plans where required.  Organisations can also enhance team performance by providing regular and comprehensive training on current procedures, ethical </w:t>
      </w:r>
      <w:r w:rsidRPr="22E1F705" w:rsidR="22E1F705">
        <w:rPr>
          <w:sz w:val="24"/>
          <w:szCs w:val="24"/>
        </w:rPr>
        <w:t>guidance</w:t>
      </w:r>
      <w:r w:rsidRPr="22E1F705" w:rsidR="22E1F705">
        <w:rPr>
          <w:sz w:val="24"/>
          <w:szCs w:val="24"/>
        </w:rPr>
        <w:t xml:space="preserve"> and organisational policies to ensure that all employees are equipped with the knowledge and insights on what is expected of them. This creates a stable foundation whereby all team members are educated on the requirements and responsibilities of their role, allowing individuals to comprehensively work together towards a shared goal.</w:t>
      </w:r>
    </w:p>
    <w:p w:rsidRPr="00270EEB" w:rsidR="00025650" w:rsidP="22E1F705" w:rsidRDefault="00025650" w14:paraId="625266F4" w14:textId="407DDB41">
      <w:pPr>
        <w:pStyle w:val="Normal"/>
        <w:ind w:right="237"/>
        <w:jc w:val="both"/>
        <w:rPr>
          <w:sz w:val="24"/>
          <w:szCs w:val="24"/>
        </w:rPr>
      </w:pPr>
    </w:p>
    <w:p w:rsidR="3B674E3E" w:rsidP="3648A2AE" w:rsidRDefault="3B674E3E" w14:paraId="583518F7" w14:textId="3124B68D">
      <w:pPr>
        <w:pStyle w:val="Normal"/>
        <w:ind w:right="237"/>
        <w:jc w:val="both"/>
        <w:rPr>
          <w:sz w:val="24"/>
          <w:szCs w:val="24"/>
        </w:rPr>
      </w:pPr>
      <w:r w:rsidRPr="3648A2AE" w:rsidR="3648A2AE">
        <w:rPr>
          <w:sz w:val="24"/>
          <w:szCs w:val="24"/>
        </w:rPr>
        <w:t xml:space="preserve">At its core, supporting individuals' growth along with the collective growth of the organisation is a primary factor of this approach. By recognising that the success of a Policing organisation </w:t>
      </w:r>
      <w:r w:rsidRPr="3648A2AE" w:rsidR="3648A2AE">
        <w:rPr>
          <w:sz w:val="24"/>
          <w:szCs w:val="24"/>
        </w:rPr>
        <w:t>is connected with</w:t>
      </w:r>
      <w:r w:rsidRPr="3648A2AE" w:rsidR="3648A2AE">
        <w:rPr>
          <w:sz w:val="24"/>
          <w:szCs w:val="24"/>
        </w:rPr>
        <w:t xml:space="preserve"> the development and well-being of its staff, management and team leaders must invest in programs and initiatives which </w:t>
      </w:r>
      <w:r w:rsidRPr="3648A2AE" w:rsidR="3648A2AE">
        <w:rPr>
          <w:sz w:val="24"/>
          <w:szCs w:val="24"/>
        </w:rPr>
        <w:t>facilitate</w:t>
      </w:r>
      <w:r w:rsidRPr="3648A2AE" w:rsidR="3648A2AE">
        <w:rPr>
          <w:sz w:val="24"/>
          <w:szCs w:val="24"/>
        </w:rPr>
        <w:t xml:space="preserve"> both professional and personal growth. This includes creating opportunities for employees to develop their skills, </w:t>
      </w:r>
      <w:r w:rsidRPr="3648A2AE" w:rsidR="3648A2AE">
        <w:rPr>
          <w:sz w:val="24"/>
          <w:szCs w:val="24"/>
        </w:rPr>
        <w:t>educating</w:t>
      </w:r>
      <w:r w:rsidRPr="3648A2AE" w:rsidR="3648A2AE">
        <w:rPr>
          <w:sz w:val="24"/>
          <w:szCs w:val="24"/>
        </w:rPr>
        <w:t xml:space="preserve"> and supporting professional development and ensuring the availability of </w:t>
      </w:r>
      <w:r w:rsidRPr="3648A2AE" w:rsidR="3648A2AE">
        <w:rPr>
          <w:sz w:val="24"/>
          <w:szCs w:val="24"/>
        </w:rPr>
        <w:t>appropriate mental</w:t>
      </w:r>
      <w:r w:rsidRPr="3648A2AE" w:rsidR="3648A2AE">
        <w:rPr>
          <w:sz w:val="24"/>
          <w:szCs w:val="24"/>
        </w:rPr>
        <w:t xml:space="preserve"> health resources where necessary. </w:t>
      </w:r>
      <w:r w:rsidRPr="3648A2AE" w:rsidR="3648A2AE">
        <w:rPr>
          <w:sz w:val="24"/>
          <w:szCs w:val="24"/>
        </w:rPr>
        <w:t>In order to</w:t>
      </w:r>
      <w:r w:rsidRPr="3648A2AE" w:rsidR="3648A2AE">
        <w:rPr>
          <w:sz w:val="24"/>
          <w:szCs w:val="24"/>
        </w:rPr>
        <w:t xml:space="preserve"> achieve this comprehensive strategy, Police forces are </w:t>
      </w:r>
      <w:r w:rsidRPr="3648A2AE" w:rsidR="3648A2AE">
        <w:rPr>
          <w:sz w:val="24"/>
          <w:szCs w:val="24"/>
        </w:rPr>
        <w:t>required</w:t>
      </w:r>
      <w:r w:rsidRPr="3648A2AE" w:rsidR="3648A2AE">
        <w:rPr>
          <w:sz w:val="24"/>
          <w:szCs w:val="24"/>
        </w:rPr>
        <w:t xml:space="preserve"> to conduct regular evaluations and </w:t>
      </w:r>
      <w:r w:rsidRPr="3648A2AE" w:rsidR="3648A2AE">
        <w:rPr>
          <w:sz w:val="24"/>
          <w:szCs w:val="24"/>
        </w:rPr>
        <w:t>provide</w:t>
      </w:r>
      <w:r w:rsidRPr="3648A2AE" w:rsidR="3648A2AE">
        <w:rPr>
          <w:sz w:val="24"/>
          <w:szCs w:val="24"/>
        </w:rPr>
        <w:t xml:space="preserve"> honest feedback, aiming to enhance the professional performance of its officers. </w:t>
      </w:r>
    </w:p>
    <w:p w:rsidR="3B674E3E" w:rsidP="3648A2AE" w:rsidRDefault="3B674E3E" w14:paraId="4A6D2273" w14:textId="5706D16F">
      <w:pPr>
        <w:pStyle w:val="Normal"/>
        <w:ind w:right="237"/>
        <w:jc w:val="both"/>
        <w:rPr>
          <w:sz w:val="24"/>
          <w:szCs w:val="24"/>
        </w:rPr>
      </w:pPr>
    </w:p>
    <w:p w:rsidR="3B674E3E" w:rsidP="3648A2AE" w:rsidRDefault="3B674E3E" w14:paraId="05D41186" w14:textId="3DCD27A8">
      <w:pPr>
        <w:pStyle w:val="Normal"/>
        <w:suppressLineNumbers w:val="0"/>
        <w:bidi w:val="0"/>
        <w:spacing w:before="0" w:beforeAutospacing="off" w:after="0" w:afterAutospacing="off" w:line="259" w:lineRule="auto"/>
        <w:ind w:left="0" w:right="237"/>
        <w:jc w:val="both"/>
        <w:rPr>
          <w:sz w:val="24"/>
          <w:szCs w:val="24"/>
        </w:rPr>
      </w:pPr>
      <w:r w:rsidRPr="3648A2AE" w:rsidR="3648A2AE">
        <w:rPr>
          <w:sz w:val="24"/>
          <w:szCs w:val="24"/>
        </w:rPr>
        <w:t>Ultimately, a</w:t>
      </w:r>
      <w:r w:rsidRPr="3648A2AE" w:rsidR="3648A2AE">
        <w:rPr>
          <w:sz w:val="24"/>
          <w:szCs w:val="24"/>
        </w:rPr>
        <w:t xml:space="preserve"> work force who feels valued and prepared to overcome the challenges of their role is better equipped to serve the community effectively. Furthermore, it is important for management to </w:t>
      </w:r>
      <w:r w:rsidRPr="3648A2AE" w:rsidR="3648A2AE">
        <w:rPr>
          <w:sz w:val="24"/>
          <w:szCs w:val="24"/>
        </w:rPr>
        <w:t xml:space="preserve">offer </w:t>
      </w:r>
      <w:r w:rsidRPr="3648A2AE" w:rsidR="3648A2AE">
        <w:rPr>
          <w:sz w:val="24"/>
          <w:szCs w:val="24"/>
        </w:rPr>
        <w:t>assistance</w:t>
      </w:r>
      <w:r w:rsidRPr="3648A2AE" w:rsidR="3648A2AE">
        <w:rPr>
          <w:sz w:val="24"/>
          <w:szCs w:val="24"/>
        </w:rPr>
        <w:t xml:space="preserve"> to</w:t>
      </w:r>
      <w:r w:rsidRPr="3648A2AE" w:rsidR="3648A2AE">
        <w:rPr>
          <w:sz w:val="24"/>
          <w:szCs w:val="24"/>
        </w:rPr>
        <w:t xml:space="preserve"> officers who may find themselves faced with ethical </w:t>
      </w:r>
      <w:r w:rsidRPr="3648A2AE" w:rsidR="3648A2AE">
        <w:rPr>
          <w:sz w:val="24"/>
          <w:szCs w:val="24"/>
        </w:rPr>
        <w:t>decision making</w:t>
      </w:r>
      <w:r w:rsidRPr="3648A2AE" w:rsidR="3648A2AE">
        <w:rPr>
          <w:sz w:val="24"/>
          <w:szCs w:val="24"/>
        </w:rPr>
        <w:t xml:space="preserve"> dilemmas. Police officers </w:t>
      </w:r>
      <w:r w:rsidRPr="3648A2AE" w:rsidR="3648A2AE">
        <w:rPr>
          <w:sz w:val="24"/>
          <w:szCs w:val="24"/>
        </w:rPr>
        <w:t>are regularly required to</w:t>
      </w:r>
      <w:r w:rsidRPr="3648A2AE" w:rsidR="3648A2AE">
        <w:rPr>
          <w:sz w:val="24"/>
          <w:szCs w:val="24"/>
        </w:rPr>
        <w:t xml:space="preserve"> navigate complex moral and ethical situations, therefore having access to the right resources for guidance to make such decisions is paramount. By </w:t>
      </w:r>
      <w:r w:rsidRPr="3648A2AE" w:rsidR="3648A2AE">
        <w:rPr>
          <w:sz w:val="24"/>
          <w:szCs w:val="24"/>
        </w:rPr>
        <w:t>establishing</w:t>
      </w:r>
      <w:r w:rsidRPr="3648A2AE" w:rsidR="3648A2AE">
        <w:rPr>
          <w:sz w:val="24"/>
          <w:szCs w:val="24"/>
        </w:rPr>
        <w:t xml:space="preserve"> robust frameworks such as clear codes of conduct and standards of professional behaviour, Police organisations can inspire their officers to make decisions whilst upholding a sense of accountability and integrity. This not only ensures that the individual is acting in a professional and ethical manner but reassures public confidence in the overall trustworthiness and transparency of the force. </w:t>
      </w:r>
    </w:p>
    <w:p w:rsidR="3B674E3E" w:rsidP="3648A2AE" w:rsidRDefault="3B674E3E" w14:paraId="5AA0AAF2" w14:textId="3937DDB6">
      <w:pPr>
        <w:pStyle w:val="Normal"/>
        <w:suppressLineNumbers w:val="0"/>
        <w:bidi w:val="0"/>
        <w:spacing w:before="0" w:beforeAutospacing="off" w:after="0" w:afterAutospacing="off" w:line="259" w:lineRule="auto"/>
        <w:ind w:left="0" w:right="237"/>
        <w:jc w:val="both"/>
        <w:rPr>
          <w:sz w:val="24"/>
          <w:szCs w:val="24"/>
        </w:rPr>
      </w:pPr>
    </w:p>
    <w:p w:rsidR="3B674E3E" w:rsidP="3648A2AE" w:rsidRDefault="3B674E3E" w14:paraId="0758E5B5" w14:textId="702DB282">
      <w:pPr>
        <w:pStyle w:val="Normal"/>
        <w:suppressLineNumbers w:val="0"/>
        <w:bidi w:val="0"/>
        <w:spacing w:before="0" w:beforeAutospacing="off" w:after="0" w:afterAutospacing="off" w:line="259" w:lineRule="auto"/>
        <w:ind w:left="0" w:right="237"/>
        <w:jc w:val="both"/>
        <w:rPr>
          <w:sz w:val="24"/>
          <w:szCs w:val="24"/>
        </w:rPr>
      </w:pPr>
      <w:r w:rsidRPr="3648A2AE" w:rsidR="3648A2AE">
        <w:rPr>
          <w:sz w:val="24"/>
          <w:szCs w:val="24"/>
        </w:rPr>
        <w:t xml:space="preserve">The positive impacts that such strategies can have on an organisation extends far beyond the internal dynamics of the Policing teams and out </w:t>
      </w:r>
      <w:r w:rsidRPr="3648A2AE" w:rsidR="3648A2AE">
        <w:rPr>
          <w:sz w:val="24"/>
          <w:szCs w:val="24"/>
        </w:rPr>
        <w:t>in to</w:t>
      </w:r>
      <w:r w:rsidRPr="3648A2AE" w:rsidR="3648A2AE">
        <w:rPr>
          <w:sz w:val="24"/>
          <w:szCs w:val="24"/>
        </w:rPr>
        <w:t xml:space="preserve"> the broader communities. A successful public </w:t>
      </w:r>
      <w:r w:rsidRPr="3648A2AE" w:rsidR="3648A2AE">
        <w:rPr>
          <w:sz w:val="24"/>
          <w:szCs w:val="24"/>
        </w:rPr>
        <w:t>perception</w:t>
      </w:r>
      <w:r w:rsidRPr="3648A2AE" w:rsidR="3648A2AE">
        <w:rPr>
          <w:sz w:val="24"/>
          <w:szCs w:val="24"/>
        </w:rPr>
        <w:t xml:space="preserve"> is created when members of the community experience a positive interaction with the police, feeling that their personal circumstances and needs have been considered to achieve the best possible outcome for all involved. Failure to adhere to the Standards of Professional Behaviour can have a detrimental impact on the public’s level of trust and confidence in the organisation. </w:t>
      </w:r>
    </w:p>
    <w:p w:rsidR="3B674E3E" w:rsidP="3648A2AE" w:rsidRDefault="3B674E3E" w14:paraId="2872D801" w14:textId="1D379F9E">
      <w:pPr>
        <w:pStyle w:val="Normal"/>
        <w:suppressLineNumbers w:val="0"/>
        <w:bidi w:val="0"/>
        <w:spacing w:before="0" w:beforeAutospacing="off" w:after="0" w:afterAutospacing="off" w:line="259" w:lineRule="auto"/>
        <w:ind w:left="0" w:right="237"/>
        <w:jc w:val="both"/>
        <w:rPr>
          <w:sz w:val="24"/>
          <w:szCs w:val="24"/>
        </w:rPr>
      </w:pPr>
    </w:p>
    <w:p w:rsidR="3B674E3E" w:rsidP="3648A2AE" w:rsidRDefault="3B674E3E" w14:paraId="690B5A00" w14:textId="5A76308F">
      <w:pPr>
        <w:pStyle w:val="Normal"/>
        <w:suppressLineNumbers w:val="0"/>
        <w:bidi w:val="0"/>
        <w:spacing w:before="0" w:beforeAutospacing="off" w:after="0" w:afterAutospacing="off" w:line="259" w:lineRule="auto"/>
        <w:ind w:left="0" w:right="237"/>
        <w:jc w:val="both"/>
        <w:rPr>
          <w:sz w:val="24"/>
          <w:szCs w:val="24"/>
        </w:rPr>
      </w:pPr>
      <w:r w:rsidRPr="3648A2AE" w:rsidR="3648A2AE">
        <w:rPr>
          <w:sz w:val="24"/>
          <w:szCs w:val="24"/>
        </w:rPr>
        <w:t xml:space="preserve">Therefore, it is paramount that organisations </w:t>
      </w:r>
      <w:r w:rsidRPr="3648A2AE" w:rsidR="3648A2AE">
        <w:rPr>
          <w:sz w:val="24"/>
          <w:szCs w:val="24"/>
        </w:rPr>
        <w:t>upholds</w:t>
      </w:r>
      <w:r w:rsidRPr="3648A2AE" w:rsidR="3648A2AE">
        <w:rPr>
          <w:sz w:val="24"/>
          <w:szCs w:val="24"/>
        </w:rPr>
        <w:t xml:space="preserve"> a strict framework and robust protocol to overcome such matters should they arise, addressing the officer individually and challenging their behaviour </w:t>
      </w:r>
      <w:r w:rsidRPr="3648A2AE" w:rsidR="3648A2AE">
        <w:rPr>
          <w:sz w:val="24"/>
          <w:szCs w:val="24"/>
        </w:rPr>
        <w:t>in  incidences</w:t>
      </w:r>
      <w:r w:rsidRPr="3648A2AE" w:rsidR="3648A2AE">
        <w:rPr>
          <w:sz w:val="24"/>
          <w:szCs w:val="24"/>
        </w:rPr>
        <w:t xml:space="preserve"> of misconduct. The Professional Standards Department (PSD) is an internal unit committed to addressing and resolving issues of misconduct. The presence of this department can reassure the public that the organisation takes matters of misconduct seriously, conducting investigations and addressing ethical issues with professionalism. The process </w:t>
      </w:r>
      <w:r w:rsidRPr="3648A2AE" w:rsidR="3648A2AE">
        <w:rPr>
          <w:sz w:val="24"/>
          <w:szCs w:val="24"/>
        </w:rPr>
        <w:t>remains</w:t>
      </w:r>
      <w:r w:rsidRPr="3648A2AE" w:rsidR="3648A2AE">
        <w:rPr>
          <w:sz w:val="24"/>
          <w:szCs w:val="24"/>
        </w:rPr>
        <w:t xml:space="preserve"> transparent, whereby all investigations are disclosable to the complainant, ensuring that they </w:t>
      </w:r>
      <w:r w:rsidRPr="3648A2AE" w:rsidR="3648A2AE">
        <w:rPr>
          <w:sz w:val="24"/>
          <w:szCs w:val="24"/>
        </w:rPr>
        <w:t>remain</w:t>
      </w:r>
      <w:r w:rsidRPr="3648A2AE" w:rsidR="3648A2AE">
        <w:rPr>
          <w:sz w:val="24"/>
          <w:szCs w:val="24"/>
        </w:rPr>
        <w:t xml:space="preserve"> up to date with the process and the outcome. This negates any assumptions that the organisation is </w:t>
      </w:r>
      <w:r w:rsidRPr="3648A2AE" w:rsidR="3648A2AE">
        <w:rPr>
          <w:sz w:val="24"/>
          <w:szCs w:val="24"/>
        </w:rPr>
        <w:t>attempting</w:t>
      </w:r>
      <w:r w:rsidRPr="3648A2AE" w:rsidR="3648A2AE">
        <w:rPr>
          <w:sz w:val="24"/>
          <w:szCs w:val="24"/>
        </w:rPr>
        <w:t xml:space="preserve"> to cover up or improperly investigate complaints, developing a stronger sense of accountability. </w:t>
      </w:r>
      <w:r w:rsidRPr="3648A2AE" w:rsidR="3648A2AE">
        <w:rPr>
          <w:sz w:val="24"/>
          <w:szCs w:val="24"/>
        </w:rPr>
        <w:t>In the event that</w:t>
      </w:r>
      <w:r w:rsidRPr="3648A2AE" w:rsidR="3648A2AE">
        <w:rPr>
          <w:sz w:val="24"/>
          <w:szCs w:val="24"/>
        </w:rPr>
        <w:t xml:space="preserve"> a matter of misconduct should exceed the criteria of an internal investigation process, the organisation has a duty to self-refer the matter to external investigative departments, such as the Independent Office for Police Conduct (IOPC). This organisation </w:t>
      </w:r>
      <w:r w:rsidRPr="3648A2AE" w:rsidR="3648A2AE">
        <w:rPr>
          <w:sz w:val="24"/>
          <w:szCs w:val="24"/>
        </w:rPr>
        <w:t>remains</w:t>
      </w:r>
      <w:r w:rsidRPr="3648A2AE" w:rsidR="3648A2AE">
        <w:rPr>
          <w:sz w:val="24"/>
          <w:szCs w:val="24"/>
        </w:rPr>
        <w:t xml:space="preserve"> impartial, treating matters on a </w:t>
      </w:r>
      <w:r w:rsidRPr="3648A2AE" w:rsidR="3648A2AE">
        <w:rPr>
          <w:sz w:val="24"/>
          <w:szCs w:val="24"/>
        </w:rPr>
        <w:t>case by case</w:t>
      </w:r>
      <w:r w:rsidRPr="3648A2AE" w:rsidR="3648A2AE">
        <w:rPr>
          <w:sz w:val="24"/>
          <w:szCs w:val="24"/>
        </w:rPr>
        <w:t xml:space="preserve"> basis without any bias. Throughout the duration of the investigation and until a resolution has been </w:t>
      </w:r>
      <w:r w:rsidRPr="3648A2AE" w:rsidR="3648A2AE">
        <w:rPr>
          <w:sz w:val="24"/>
          <w:szCs w:val="24"/>
        </w:rPr>
        <w:t>determined</w:t>
      </w:r>
      <w:r w:rsidRPr="3648A2AE" w:rsidR="3648A2AE">
        <w:rPr>
          <w:sz w:val="24"/>
          <w:szCs w:val="24"/>
        </w:rPr>
        <w:t>, the officer should be withdrawn from a public facing position, to ensure the protection of the public along with the protection of the officer themselves.</w:t>
      </w:r>
    </w:p>
    <w:p w:rsidR="3648A2AE" w:rsidP="3648A2AE" w:rsidRDefault="3648A2AE" w14:paraId="09B24B60" w14:textId="7A2868F7">
      <w:pPr>
        <w:pStyle w:val="Normal"/>
        <w:suppressLineNumbers w:val="0"/>
        <w:bidi w:val="0"/>
        <w:spacing w:before="0" w:beforeAutospacing="off" w:after="0" w:afterAutospacing="off" w:line="259" w:lineRule="auto"/>
        <w:ind w:left="0" w:right="237"/>
        <w:jc w:val="both"/>
        <w:rPr>
          <w:sz w:val="24"/>
          <w:szCs w:val="24"/>
        </w:rPr>
      </w:pPr>
    </w:p>
    <w:p w:rsidR="3648A2AE" w:rsidP="3648A2AE" w:rsidRDefault="3648A2AE" w14:paraId="2EECD045" w14:textId="7EEB5DEA">
      <w:pPr>
        <w:pStyle w:val="Normal"/>
        <w:suppressLineNumbers w:val="0"/>
        <w:bidi w:val="0"/>
        <w:spacing w:before="0" w:beforeAutospacing="off" w:after="0" w:afterAutospacing="off" w:line="259" w:lineRule="auto"/>
        <w:ind w:left="0" w:right="237"/>
        <w:jc w:val="both"/>
        <w:rPr>
          <w:sz w:val="24"/>
          <w:szCs w:val="24"/>
        </w:rPr>
      </w:pPr>
      <w:r w:rsidRPr="3648A2AE" w:rsidR="3648A2AE">
        <w:rPr>
          <w:sz w:val="24"/>
          <w:szCs w:val="24"/>
        </w:rPr>
        <w:t xml:space="preserve">To summarise, encompassing comprehensive strategies serves as an investment to the overall growth and success of a Policing organisation. By focusing on both an </w:t>
      </w:r>
      <w:r w:rsidRPr="3648A2AE" w:rsidR="3648A2AE">
        <w:rPr>
          <w:sz w:val="24"/>
          <w:szCs w:val="24"/>
        </w:rPr>
        <w:t>individual's</w:t>
      </w:r>
      <w:r w:rsidRPr="3648A2AE" w:rsidR="3648A2AE">
        <w:rPr>
          <w:sz w:val="24"/>
          <w:szCs w:val="24"/>
        </w:rPr>
        <w:t xml:space="preserve"> growth, as well as the development of a team as a collective, Police forces </w:t>
      </w:r>
      <w:r w:rsidRPr="3648A2AE" w:rsidR="3648A2AE">
        <w:rPr>
          <w:sz w:val="24"/>
          <w:szCs w:val="24"/>
        </w:rPr>
        <w:t>maintain</w:t>
      </w:r>
      <w:r w:rsidRPr="3648A2AE" w:rsidR="3648A2AE">
        <w:rPr>
          <w:sz w:val="24"/>
          <w:szCs w:val="24"/>
        </w:rPr>
        <w:t xml:space="preserve"> a level of integrity and reliability. A positive working environment will </w:t>
      </w:r>
      <w:r w:rsidRPr="3648A2AE" w:rsidR="3648A2AE">
        <w:rPr>
          <w:sz w:val="24"/>
          <w:szCs w:val="24"/>
        </w:rPr>
        <w:t>facilitate</w:t>
      </w:r>
      <w:r w:rsidRPr="3648A2AE" w:rsidR="3648A2AE">
        <w:rPr>
          <w:sz w:val="24"/>
          <w:szCs w:val="24"/>
        </w:rPr>
        <w:t xml:space="preserve"> in the success of an effective public service with an enhanced credibility, strengthening community relationships and </w:t>
      </w:r>
      <w:r w:rsidRPr="3648A2AE" w:rsidR="3648A2AE">
        <w:rPr>
          <w:sz w:val="24"/>
          <w:szCs w:val="24"/>
        </w:rPr>
        <w:t>stro</w:t>
      </w:r>
      <w:r w:rsidRPr="3648A2AE" w:rsidR="3648A2AE">
        <w:rPr>
          <w:sz w:val="24"/>
          <w:szCs w:val="24"/>
        </w:rPr>
        <w:t xml:space="preserve">nger team dynamics. </w:t>
      </w:r>
    </w:p>
    <w:p w:rsidR="3648A2AE" w:rsidP="3648A2AE" w:rsidRDefault="3648A2AE" w14:paraId="042C30DC" w14:textId="36463631">
      <w:pPr>
        <w:pStyle w:val="Normal"/>
        <w:ind w:right="237"/>
        <w:jc w:val="both"/>
        <w:rPr>
          <w:sz w:val="24"/>
          <w:szCs w:val="24"/>
        </w:rPr>
      </w:pPr>
    </w:p>
    <w:p w:rsidR="3648A2AE" w:rsidP="3648A2AE" w:rsidRDefault="3648A2AE" w14:paraId="26D8901F" w14:textId="35327039">
      <w:pPr>
        <w:pStyle w:val="Normal"/>
        <w:ind w:right="237"/>
        <w:jc w:val="both"/>
        <w:rPr>
          <w:sz w:val="24"/>
          <w:szCs w:val="24"/>
        </w:rPr>
      </w:pPr>
    </w:p>
    <w:p w:rsidR="3B674E3E" w:rsidP="3B674E3E" w:rsidRDefault="3B674E3E" w14:paraId="3403DF45" w14:textId="68C0B266">
      <w:pPr>
        <w:pStyle w:val="Normal"/>
        <w:ind w:right="237"/>
        <w:jc w:val="both"/>
        <w:rPr>
          <w:b w:val="1"/>
          <w:bCs w:val="1"/>
          <w:sz w:val="24"/>
          <w:szCs w:val="24"/>
        </w:rPr>
      </w:pPr>
      <w:r w:rsidRPr="3648A2AE" w:rsidR="3648A2AE">
        <w:rPr>
          <w:b w:val="1"/>
          <w:bCs w:val="1"/>
          <w:sz w:val="24"/>
          <w:szCs w:val="24"/>
        </w:rPr>
        <w:t>Word Count 1645</w:t>
      </w:r>
    </w:p>
    <w:p w:rsidRPr="00025650" w:rsidR="00025650" w:rsidP="00340E9A" w:rsidRDefault="00025650" w14:paraId="140C2FD2" w14:textId="77777777">
      <w:pPr>
        <w:ind w:right="237"/>
        <w:jc w:val="both"/>
        <w:rPr>
          <w:b/>
          <w:sz w:val="24"/>
          <w:szCs w:val="24"/>
        </w:rPr>
      </w:pPr>
    </w:p>
    <w:p w:rsidRPr="000B1E96" w:rsidR="00AA666E" w:rsidP="00340E9A" w:rsidRDefault="00025650" w14:paraId="32933C98" w14:textId="77777777">
      <w:pPr>
        <w:ind w:right="237"/>
      </w:pPr>
      <w:r>
        <w:br w:type="page"/>
      </w:r>
    </w:p>
    <w:p w:rsidRPr="00270EEB" w:rsidR="008B28E7" w:rsidP="00340E9A" w:rsidRDefault="008B28E7" w14:paraId="55885AA0" w14:textId="77777777">
      <w:pPr>
        <w:ind w:right="237"/>
        <w:jc w:val="both"/>
        <w:rPr>
          <w:sz w:val="24"/>
          <w:szCs w:val="24"/>
        </w:rPr>
      </w:pPr>
    </w:p>
    <w:p w:rsidRPr="00270EEB" w:rsidR="00025650" w:rsidP="00340E9A" w:rsidRDefault="00025650" w14:paraId="6B0989EF" w14:textId="77777777">
      <w:pPr>
        <w:ind w:right="237"/>
        <w:jc w:val="center"/>
        <w:rPr>
          <w:b/>
          <w:sz w:val="24"/>
          <w:szCs w:val="24"/>
        </w:rPr>
      </w:pPr>
      <w:r>
        <w:rPr>
          <w:b/>
          <w:sz w:val="24"/>
          <w:szCs w:val="24"/>
        </w:rPr>
        <w:t>Task 4</w:t>
      </w:r>
    </w:p>
    <w:p w:rsidR="00D11C62" w:rsidP="00D11C62" w:rsidRDefault="00D11C62" w14:paraId="33CE0981" w14:textId="77777777">
      <w:pPr>
        <w:ind w:right="237"/>
        <w:jc w:val="both"/>
        <w:rPr>
          <w:b/>
          <w:color w:val="auto"/>
          <w:sz w:val="24"/>
          <w:szCs w:val="24"/>
        </w:rPr>
      </w:pPr>
      <w:r>
        <w:rPr>
          <w:b/>
          <w:color w:val="auto"/>
          <w:sz w:val="24"/>
          <w:szCs w:val="24"/>
        </w:rPr>
        <w:t xml:space="preserve">Relevant areas of the National Policing Curriculum: </w:t>
      </w:r>
    </w:p>
    <w:p w:rsidRPr="00EB3E2F" w:rsidR="003C458C" w:rsidP="00340E9A" w:rsidRDefault="00EB3E2F" w14:paraId="0266D400" w14:textId="017739E0">
      <w:pPr>
        <w:ind w:right="237"/>
        <w:jc w:val="both"/>
        <w:rPr>
          <w:b/>
          <w:sz w:val="24"/>
          <w:szCs w:val="24"/>
        </w:rPr>
      </w:pPr>
      <w:r>
        <w:rPr>
          <w:b/>
          <w:sz w:val="24"/>
          <w:szCs w:val="24"/>
        </w:rPr>
        <w:t xml:space="preserve">Policing the roads, information and intelligence and conducting investigations. </w:t>
      </w:r>
    </w:p>
    <w:p w:rsidRPr="00270EEB" w:rsidR="003C458C" w:rsidP="00340E9A" w:rsidRDefault="003C458C" w14:paraId="71AE74C3" w14:textId="77777777">
      <w:pPr>
        <w:ind w:right="23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3C458C" w:rsidTr="0EB17B2B" w14:paraId="4E540F27" w14:textId="77777777">
        <w:tc>
          <w:tcPr>
            <w:tcW w:w="10188" w:type="dxa"/>
            <w:shd w:val="clear" w:color="auto" w:fill="auto"/>
            <w:tcMar/>
          </w:tcPr>
          <w:p w:rsidR="003769F6" w:rsidP="00340E9A" w:rsidRDefault="003769F6" w14:paraId="0FE59A08" w14:textId="7652DF6C">
            <w:pPr>
              <w:pStyle w:val="TableParagraph"/>
              <w:tabs>
                <w:tab w:val="left" w:pos="355"/>
              </w:tabs>
              <w:ind w:left="0" w:right="237"/>
              <w:rPr>
                <w:rFonts w:eastAsia="Times New Roman"/>
                <w:color w:val="000000"/>
                <w:sz w:val="24"/>
                <w:szCs w:val="24"/>
                <w:lang w:bidi="ar-SA"/>
              </w:rPr>
            </w:pPr>
          </w:p>
          <w:p w:rsidR="00EB3E2F" w:rsidP="00AD4DB4" w:rsidRDefault="00EB3E2F" w14:paraId="1DC3B7F8" w14:textId="77777777">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Pr="00AD4DB4" w:rsidR="00AD4DB4">
              <w:rPr>
                <w:sz w:val="24"/>
                <w:szCs w:val="24"/>
              </w:rPr>
              <w:t>rug smuggling</w:t>
            </w:r>
            <w:r w:rsidR="00AD4DB4">
              <w:rPr>
                <w:sz w:val="24"/>
                <w:szCs w:val="24"/>
              </w:rPr>
              <w:t xml:space="preserve">, </w:t>
            </w:r>
            <w:r>
              <w:rPr>
                <w:sz w:val="24"/>
                <w:szCs w:val="24"/>
              </w:rPr>
              <w:t>h</w:t>
            </w:r>
            <w:r w:rsidRPr="00AD4DB4" w:rsidR="00AD4DB4">
              <w:rPr>
                <w:sz w:val="24"/>
                <w:szCs w:val="24"/>
              </w:rPr>
              <w:t>uman trafficking</w:t>
            </w:r>
            <w:r w:rsidR="00AD4DB4">
              <w:rPr>
                <w:sz w:val="24"/>
                <w:szCs w:val="24"/>
              </w:rPr>
              <w:t xml:space="preserve">, </w:t>
            </w:r>
            <w:r>
              <w:rPr>
                <w:sz w:val="24"/>
                <w:szCs w:val="24"/>
              </w:rPr>
              <w:t>c</w:t>
            </w:r>
            <w:r w:rsidRPr="00AD4DB4" w:rsidR="00AD4DB4">
              <w:rPr>
                <w:sz w:val="24"/>
                <w:szCs w:val="24"/>
              </w:rPr>
              <w:t>hild sexual exploitation</w:t>
            </w:r>
            <w:r w:rsidR="00AD4DB4">
              <w:rPr>
                <w:sz w:val="24"/>
                <w:szCs w:val="24"/>
              </w:rPr>
              <w:t xml:space="preserve">, </w:t>
            </w:r>
            <w:r>
              <w:rPr>
                <w:sz w:val="24"/>
                <w:szCs w:val="24"/>
              </w:rPr>
              <w:t>c</w:t>
            </w:r>
            <w:r w:rsidRPr="00AD4DB4" w:rsidR="00AD4DB4">
              <w:rPr>
                <w:sz w:val="24"/>
                <w:szCs w:val="24"/>
              </w:rPr>
              <w:t>ounterfeit goods</w:t>
            </w:r>
            <w:r w:rsidR="00AD4DB4">
              <w:rPr>
                <w:sz w:val="24"/>
                <w:szCs w:val="24"/>
              </w:rPr>
              <w:t xml:space="preserve">, </w:t>
            </w:r>
            <w:r>
              <w:rPr>
                <w:sz w:val="24"/>
                <w:szCs w:val="24"/>
              </w:rPr>
              <w:t>o</w:t>
            </w:r>
            <w:r w:rsidRPr="00AD4DB4" w:rsid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rsidR="00EB3E2F" w:rsidP="00AD4DB4" w:rsidRDefault="00EB3E2F" w14:paraId="497A6EB6" w14:textId="77777777">
            <w:pPr>
              <w:ind w:right="237"/>
              <w:jc w:val="both"/>
              <w:rPr>
                <w:sz w:val="24"/>
                <w:szCs w:val="24"/>
              </w:rPr>
            </w:pPr>
          </w:p>
          <w:p w:rsidRPr="00270EEB" w:rsidR="003C458C" w:rsidP="00242DD7" w:rsidRDefault="00EB3E2F" w14:paraId="450B38EE" w14:textId="0CEF18C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rsidRPr="00270EEB" w:rsidR="003C458C" w:rsidP="00340E9A" w:rsidRDefault="003C458C" w14:paraId="5A93EC2F" w14:textId="77777777">
            <w:pPr>
              <w:ind w:right="237"/>
              <w:jc w:val="both"/>
              <w:rPr>
                <w:sz w:val="24"/>
                <w:szCs w:val="24"/>
              </w:rPr>
            </w:pPr>
          </w:p>
          <w:p w:rsidR="003C458C" w:rsidP="0EB17B2B" w:rsidRDefault="001BC1C4" w14:paraId="5EACB626" w14:textId="59A936E0">
            <w:pPr>
              <w:ind w:right="237"/>
              <w:jc w:val="both"/>
              <w:rPr>
                <w:i w:val="1"/>
                <w:iCs w:val="1"/>
                <w:sz w:val="24"/>
                <w:szCs w:val="24"/>
              </w:rPr>
            </w:pPr>
            <w:r w:rsidRPr="0EB17B2B" w:rsidR="001BC1C4">
              <w:rPr>
                <w:sz w:val="24"/>
                <w:szCs w:val="24"/>
              </w:rPr>
              <w:t>1</w:t>
            </w:r>
            <w:r w:rsidRPr="0EB17B2B" w:rsidR="45AF2B96">
              <w:rPr>
                <w:sz w:val="24"/>
                <w:szCs w:val="24"/>
              </w:rPr>
              <w:t xml:space="preserve">750 </w:t>
            </w:r>
            <w:r w:rsidRPr="0EB17B2B" w:rsidR="001BC1C4">
              <w:rPr>
                <w:sz w:val="24"/>
                <w:szCs w:val="24"/>
              </w:rPr>
              <w:t xml:space="preserve">words </w:t>
            </w:r>
            <w:r w:rsidRPr="0EB17B2B" w:rsidR="001BC1C4">
              <w:rPr>
                <w:i w:val="1"/>
                <w:iCs w:val="1"/>
                <w:sz w:val="24"/>
                <w:szCs w:val="24"/>
              </w:rPr>
              <w:t>(+/- 10%: include your actual word count at the end of each section)</w:t>
            </w:r>
          </w:p>
          <w:p w:rsidRPr="00270EEB" w:rsidR="00242DD7" w:rsidP="001BC1C4" w:rsidRDefault="00242DD7" w14:paraId="77D8AC39" w14:textId="4B96439D">
            <w:pPr>
              <w:ind w:right="237"/>
              <w:jc w:val="both"/>
              <w:rPr>
                <w:sz w:val="24"/>
                <w:szCs w:val="24"/>
              </w:rPr>
            </w:pPr>
          </w:p>
        </w:tc>
      </w:tr>
    </w:tbl>
    <w:p w:rsidRPr="00270EEB" w:rsidR="003C458C" w:rsidP="00340E9A" w:rsidRDefault="003C458C" w14:paraId="09D61C2B" w14:textId="77777777">
      <w:pPr>
        <w:ind w:right="237"/>
        <w:jc w:val="both"/>
        <w:rPr>
          <w:sz w:val="24"/>
          <w:szCs w:val="24"/>
        </w:rPr>
      </w:pPr>
    </w:p>
    <w:p w:rsidRPr="00450C83" w:rsidR="003C458C" w:rsidP="00340E9A" w:rsidRDefault="003C458C" w14:paraId="76035EA8" w14:textId="77777777">
      <w:pPr>
        <w:ind w:right="237"/>
        <w:jc w:val="both"/>
        <w:rPr>
          <w:b/>
          <w:sz w:val="24"/>
          <w:szCs w:val="24"/>
        </w:rPr>
      </w:pPr>
      <w:r w:rsidRPr="00450C83">
        <w:rPr>
          <w:b/>
          <w:sz w:val="24"/>
          <w:szCs w:val="24"/>
        </w:rPr>
        <w:t>ANSWER:</w:t>
      </w:r>
    </w:p>
    <w:p w:rsidRPr="00270EEB" w:rsidR="00025650" w:rsidP="00340E9A" w:rsidRDefault="00025650" w14:paraId="52FCEE5A" w14:textId="77777777">
      <w:pPr>
        <w:ind w:right="237"/>
        <w:jc w:val="both"/>
        <w:rPr>
          <w:sz w:val="24"/>
          <w:szCs w:val="24"/>
        </w:rPr>
      </w:pPr>
    </w:p>
    <w:p w:rsidRPr="00270EEB" w:rsidR="00025650" w:rsidP="00340E9A" w:rsidRDefault="00025650" w14:paraId="4C50E184" w14:textId="2D6EF9DD">
      <w:pPr>
        <w:ind w:right="237"/>
        <w:jc w:val="both"/>
        <w:rPr>
          <w:sz w:val="24"/>
          <w:szCs w:val="24"/>
        </w:rPr>
      </w:pPr>
      <w:r w:rsidRPr="3B674E3E" w:rsidR="3B674E3E">
        <w:rPr>
          <w:sz w:val="24"/>
          <w:szCs w:val="24"/>
        </w:rPr>
        <w:t xml:space="preserve">Since </w:t>
      </w:r>
      <w:r w:rsidRPr="3B674E3E" w:rsidR="3B674E3E">
        <w:rPr>
          <w:sz w:val="24"/>
          <w:szCs w:val="24"/>
        </w:rPr>
        <w:t>its</w:t>
      </w:r>
      <w:r w:rsidRPr="3B674E3E" w:rsidR="3B674E3E">
        <w:rPr>
          <w:sz w:val="24"/>
          <w:szCs w:val="24"/>
        </w:rPr>
        <w:t xml:space="preserve"> introduction in the 1970’s, Automated Number Plate Recognition or ANPR has evolved into a powerful operational tool which revolutionises the way that criminal organisations and activities are intervened. ANPR is used globally to detect, </w:t>
      </w:r>
      <w:r w:rsidRPr="3B674E3E" w:rsidR="3B674E3E">
        <w:rPr>
          <w:sz w:val="24"/>
          <w:szCs w:val="24"/>
        </w:rPr>
        <w:t>de</w:t>
      </w:r>
      <w:r w:rsidRPr="3B674E3E" w:rsidR="3B674E3E">
        <w:rPr>
          <w:sz w:val="24"/>
          <w:szCs w:val="24"/>
        </w:rPr>
        <w:t>ter</w:t>
      </w:r>
      <w:r w:rsidRPr="3B674E3E" w:rsidR="3B674E3E">
        <w:rPr>
          <w:sz w:val="24"/>
          <w:szCs w:val="24"/>
        </w:rPr>
        <w:t xml:space="preserve"> a</w:t>
      </w:r>
      <w:r w:rsidRPr="3B674E3E" w:rsidR="3B674E3E">
        <w:rPr>
          <w:sz w:val="24"/>
          <w:szCs w:val="24"/>
        </w:rPr>
        <w:t xml:space="preserve">nd disrupt criminality </w:t>
      </w:r>
      <w:r w:rsidRPr="3B674E3E" w:rsidR="3B674E3E">
        <w:rPr>
          <w:sz w:val="24"/>
          <w:szCs w:val="24"/>
        </w:rPr>
        <w:t>in</w:t>
      </w:r>
      <w:r w:rsidRPr="3B674E3E" w:rsidR="3B674E3E">
        <w:rPr>
          <w:sz w:val="24"/>
          <w:szCs w:val="24"/>
        </w:rPr>
        <w:t xml:space="preserve"> order to</w:t>
      </w:r>
      <w:r w:rsidRPr="3B674E3E" w:rsidR="3B674E3E">
        <w:rPr>
          <w:sz w:val="24"/>
          <w:szCs w:val="24"/>
        </w:rPr>
        <w:t xml:space="preserve"> s</w:t>
      </w:r>
      <w:r w:rsidRPr="3B674E3E" w:rsidR="3B674E3E">
        <w:rPr>
          <w:sz w:val="24"/>
          <w:szCs w:val="24"/>
        </w:rPr>
        <w:t xml:space="preserve">olve crime. It not only </w:t>
      </w:r>
      <w:r w:rsidRPr="3B674E3E" w:rsidR="3B674E3E">
        <w:rPr>
          <w:sz w:val="24"/>
          <w:szCs w:val="24"/>
        </w:rPr>
        <w:t>as</w:t>
      </w:r>
      <w:r w:rsidRPr="3B674E3E" w:rsidR="3B674E3E">
        <w:rPr>
          <w:sz w:val="24"/>
          <w:szCs w:val="24"/>
        </w:rPr>
        <w:t>sists</w:t>
      </w:r>
      <w:r w:rsidRPr="3B674E3E" w:rsidR="3B674E3E">
        <w:rPr>
          <w:sz w:val="24"/>
          <w:szCs w:val="24"/>
        </w:rPr>
        <w:t xml:space="preserve"> w</w:t>
      </w:r>
      <w:r w:rsidRPr="3B674E3E" w:rsidR="3B674E3E">
        <w:rPr>
          <w:sz w:val="24"/>
          <w:szCs w:val="24"/>
        </w:rPr>
        <w:t>ith enforcing laws but contributes to the protection of police officers and can pr</w:t>
      </w:r>
      <w:r w:rsidRPr="3B674E3E" w:rsidR="3B674E3E">
        <w:rPr>
          <w:sz w:val="24"/>
          <w:szCs w:val="24"/>
        </w:rPr>
        <w:t>ovide v</w:t>
      </w:r>
      <w:r w:rsidRPr="3B674E3E" w:rsidR="3B674E3E">
        <w:rPr>
          <w:sz w:val="24"/>
          <w:szCs w:val="24"/>
        </w:rPr>
        <w:t xml:space="preserve">aluable information and intelligence in the investigation of criminal activity. ANPR utilises advanced software to analyse, recognise and detect vehicle registration indexes </w:t>
      </w:r>
      <w:r w:rsidRPr="3B674E3E" w:rsidR="3B674E3E">
        <w:rPr>
          <w:sz w:val="24"/>
          <w:szCs w:val="24"/>
        </w:rPr>
        <w:t>al</w:t>
      </w:r>
      <w:r w:rsidRPr="3B674E3E" w:rsidR="3B674E3E">
        <w:rPr>
          <w:sz w:val="24"/>
          <w:szCs w:val="24"/>
        </w:rPr>
        <w:t>most instantly</w:t>
      </w:r>
      <w:r w:rsidRPr="3B674E3E" w:rsidR="3B674E3E">
        <w:rPr>
          <w:sz w:val="24"/>
          <w:szCs w:val="24"/>
        </w:rPr>
        <w:t xml:space="preserve">, </w:t>
      </w:r>
      <w:r w:rsidRPr="3B674E3E" w:rsidR="3B674E3E">
        <w:rPr>
          <w:sz w:val="24"/>
          <w:szCs w:val="24"/>
        </w:rPr>
        <w:t xml:space="preserve">without the need for human intervention or operation. This essay will explain how the application of ANPR technology contributes to the disruption of more prevalent criminal activity and organised crime groups, highlighting the multifaceted features and successes of implementing this powerful technological tool. </w:t>
      </w:r>
    </w:p>
    <w:p w:rsidR="3B674E3E" w:rsidP="3B674E3E" w:rsidRDefault="3B674E3E" w14:paraId="7467744B" w14:textId="68B6B258">
      <w:pPr>
        <w:pStyle w:val="Normal"/>
        <w:ind w:right="237"/>
        <w:jc w:val="both"/>
        <w:rPr>
          <w:sz w:val="24"/>
          <w:szCs w:val="24"/>
        </w:rPr>
      </w:pPr>
    </w:p>
    <w:p w:rsidR="3B674E3E" w:rsidP="3B674E3E" w:rsidRDefault="3B674E3E" w14:paraId="5CBC52E7" w14:textId="25956890">
      <w:pPr>
        <w:pStyle w:val="Normal"/>
        <w:ind w:right="237"/>
        <w:jc w:val="both"/>
        <w:rPr>
          <w:sz w:val="24"/>
          <w:szCs w:val="24"/>
        </w:rPr>
      </w:pPr>
      <w:r w:rsidRPr="3B674E3E" w:rsidR="3B674E3E">
        <w:rPr>
          <w:sz w:val="24"/>
          <w:szCs w:val="24"/>
        </w:rPr>
        <w:t xml:space="preserve">ANPR systems use cameras to </w:t>
      </w:r>
      <w:r w:rsidRPr="3B674E3E" w:rsidR="3B674E3E">
        <w:rPr>
          <w:sz w:val="24"/>
          <w:szCs w:val="24"/>
        </w:rPr>
        <w:t>identify</w:t>
      </w:r>
      <w:r w:rsidRPr="3B674E3E" w:rsidR="3B674E3E">
        <w:rPr>
          <w:sz w:val="24"/>
          <w:szCs w:val="24"/>
        </w:rPr>
        <w:t xml:space="preserve"> alphanumeric characters on vehicle registration plates by converting the information into data which can be cross examined or referenced. Kirby et al (2007) outlines the impressive capabilities of ANPR by </w:t>
      </w:r>
      <w:r w:rsidRPr="3B674E3E" w:rsidR="3B674E3E">
        <w:rPr>
          <w:sz w:val="24"/>
          <w:szCs w:val="24"/>
        </w:rPr>
        <w:t>stating</w:t>
      </w:r>
      <w:r w:rsidRPr="3B674E3E" w:rsidR="3B674E3E">
        <w:rPr>
          <w:sz w:val="24"/>
          <w:szCs w:val="24"/>
        </w:rPr>
        <w:t xml:space="preserve"> that every ANPR camera has the capability to scan approximately 3,600 vehicles per hour and can swiftly conduct searches against databases, including Police National Computers, local and foreign force databases and the DVLA all within a mere 2 seconds. Kirby describes that despite the complexity of the underlying technology of ANPR, the operational process is remarkably straightforward. </w:t>
      </w:r>
    </w:p>
    <w:p w:rsidRPr="00270EEB" w:rsidR="00025650" w:rsidP="00340E9A" w:rsidRDefault="00025650" w14:paraId="55E8513B" w14:textId="77777777">
      <w:pPr>
        <w:ind w:right="237"/>
        <w:jc w:val="both"/>
        <w:rPr>
          <w:sz w:val="24"/>
          <w:szCs w:val="24"/>
        </w:rPr>
      </w:pPr>
    </w:p>
    <w:p w:rsidR="3B674E3E" w:rsidP="3B674E3E" w:rsidRDefault="3B674E3E" w14:paraId="45B1C1DE" w14:textId="1F7BB14B">
      <w:pPr>
        <w:pStyle w:val="Normal"/>
        <w:ind w:right="237"/>
        <w:jc w:val="both"/>
        <w:rPr>
          <w:sz w:val="24"/>
          <w:szCs w:val="24"/>
        </w:rPr>
      </w:pPr>
      <w:r w:rsidRPr="3648A2AE" w:rsidR="3648A2AE">
        <w:rPr>
          <w:sz w:val="24"/>
          <w:szCs w:val="24"/>
        </w:rPr>
        <w:t xml:space="preserve">After a vehicle registration undergoes scrutiny through ANPR, police officers and staff possess the ability to access and explore comprehensive information linked to that specific vehicle. This information encompasses details such as registered or named drivers, associated individuals like past and present owners, insurance particulars, historical reports connected to the vehicle, and even the vehicle’s movements. This information is valuable to the detection and prevention of criminal activity, prior to and post commissioning criminal offences. Surveillance methods have always played a pivotal role in significantly improving the overall efficiency of any investigation. Like CCTV systems, ANPR operates 24 hours a day, contributing to the identification of suspects and </w:t>
      </w:r>
      <w:r w:rsidRPr="3648A2AE" w:rsidR="3648A2AE">
        <w:rPr>
          <w:sz w:val="24"/>
          <w:szCs w:val="24"/>
        </w:rPr>
        <w:t>establishes</w:t>
      </w:r>
      <w:r w:rsidRPr="3648A2AE" w:rsidR="3648A2AE">
        <w:rPr>
          <w:sz w:val="24"/>
          <w:szCs w:val="24"/>
        </w:rPr>
        <w:t xml:space="preserve"> timelines surrounding the behaviour of an offender and their activity. </w:t>
      </w:r>
    </w:p>
    <w:p w:rsidR="3B674E3E" w:rsidP="3B674E3E" w:rsidRDefault="3B674E3E" w14:paraId="270D9777" w14:textId="0B713E0F">
      <w:pPr>
        <w:pStyle w:val="Normal"/>
        <w:ind w:right="237"/>
        <w:jc w:val="both"/>
        <w:rPr>
          <w:sz w:val="24"/>
          <w:szCs w:val="24"/>
        </w:rPr>
      </w:pPr>
    </w:p>
    <w:p w:rsidR="3B674E3E" w:rsidP="3B674E3E" w:rsidRDefault="3B674E3E" w14:paraId="455940BF" w14:textId="46D68C39">
      <w:pPr>
        <w:pStyle w:val="Normal"/>
        <w:ind w:right="237"/>
        <w:jc w:val="both"/>
        <w:rPr>
          <w:sz w:val="24"/>
          <w:szCs w:val="24"/>
        </w:rPr>
      </w:pPr>
      <w:r w:rsidRPr="3B674E3E" w:rsidR="3B674E3E">
        <w:rPr>
          <w:sz w:val="24"/>
          <w:szCs w:val="24"/>
        </w:rPr>
        <w:t xml:space="preserve">County lines is a term used to describe a certain type of criminal activity whereby gangs and networks from urban areas expand their operations, venturing into smaller villages and rural areas. These groups are highly co-ordinated and incorporate cross-border criminality which proves challenging to police forces across the country. The influence of county line organisations has a significant and devastating impact of communities, increasing the number of violent and drug related offending. Therefore, it is imperative that the police </w:t>
      </w:r>
      <w:r w:rsidRPr="3B674E3E" w:rsidR="3B674E3E">
        <w:rPr>
          <w:sz w:val="24"/>
          <w:szCs w:val="24"/>
        </w:rPr>
        <w:t>are able to</w:t>
      </w:r>
      <w:r w:rsidRPr="3B674E3E" w:rsidR="3B674E3E">
        <w:rPr>
          <w:sz w:val="24"/>
          <w:szCs w:val="24"/>
        </w:rPr>
        <w:t xml:space="preserve"> </w:t>
      </w:r>
      <w:r w:rsidRPr="3B674E3E" w:rsidR="3B674E3E">
        <w:rPr>
          <w:sz w:val="24"/>
          <w:szCs w:val="24"/>
        </w:rPr>
        <w:t>monitor</w:t>
      </w:r>
      <w:r w:rsidRPr="3B674E3E" w:rsidR="3B674E3E">
        <w:rPr>
          <w:sz w:val="24"/>
          <w:szCs w:val="24"/>
        </w:rPr>
        <w:t xml:space="preserve">, intercept and dismantle these operations in a prompt and effective manner. ANPR is a revolutionary tool which has been used in the surveillance and interception of county line gangs and organised crime groups by </w:t>
      </w:r>
      <w:r w:rsidRPr="3B674E3E" w:rsidR="3B674E3E">
        <w:rPr>
          <w:sz w:val="24"/>
          <w:szCs w:val="24"/>
        </w:rPr>
        <w:t>monitoring</w:t>
      </w:r>
      <w:r w:rsidRPr="3B674E3E" w:rsidR="3B674E3E">
        <w:rPr>
          <w:sz w:val="24"/>
          <w:szCs w:val="24"/>
        </w:rPr>
        <w:t xml:space="preserve"> the individuals' movements and activities throughout the course of an investigation. Kirby et al (2007) also examples how ANPR has been successful during the investigation of a high profile, violent crime by discussing the investigation into the fatal shooting of Constable </w:t>
      </w:r>
      <w:r w:rsidRPr="3B674E3E" w:rsidR="3B674E3E">
        <w:rPr>
          <w:sz w:val="24"/>
          <w:szCs w:val="24"/>
        </w:rPr>
        <w:t>Beshenivsky</w:t>
      </w:r>
      <w:r w:rsidRPr="3B674E3E" w:rsidR="3B674E3E">
        <w:rPr>
          <w:sz w:val="24"/>
          <w:szCs w:val="24"/>
        </w:rPr>
        <w:t xml:space="preserve"> in November 2005. Kirby et al goes on to state how following a witness pointing out a specific vehicle, ANPR was </w:t>
      </w:r>
      <w:r w:rsidRPr="3B674E3E" w:rsidR="3B674E3E">
        <w:rPr>
          <w:sz w:val="24"/>
          <w:szCs w:val="24"/>
        </w:rPr>
        <w:t>utilized</w:t>
      </w:r>
      <w:r w:rsidRPr="3B674E3E" w:rsidR="3B674E3E">
        <w:rPr>
          <w:sz w:val="24"/>
          <w:szCs w:val="24"/>
        </w:rPr>
        <w:t xml:space="preserve"> to aid in </w:t>
      </w:r>
      <w:r w:rsidRPr="3B674E3E" w:rsidR="3B674E3E">
        <w:rPr>
          <w:sz w:val="24"/>
          <w:szCs w:val="24"/>
        </w:rPr>
        <w:t>identifying</w:t>
      </w:r>
      <w:r w:rsidRPr="3B674E3E" w:rsidR="3B674E3E">
        <w:rPr>
          <w:sz w:val="24"/>
          <w:szCs w:val="24"/>
        </w:rPr>
        <w:t xml:space="preserve"> the said vehicle. As the inquiries progressed, </w:t>
      </w:r>
      <w:r w:rsidRPr="3B674E3E" w:rsidR="3B674E3E">
        <w:rPr>
          <w:sz w:val="24"/>
          <w:szCs w:val="24"/>
        </w:rPr>
        <w:t>additional</w:t>
      </w:r>
      <w:r w:rsidRPr="3B674E3E" w:rsidR="3B674E3E">
        <w:rPr>
          <w:sz w:val="24"/>
          <w:szCs w:val="24"/>
        </w:rPr>
        <w:t xml:space="preserve"> suspects were pinpointed, and ANPR played a pivotal role once more in illustrating the connections between these vehicles, </w:t>
      </w:r>
      <w:r w:rsidRPr="3B674E3E" w:rsidR="3B674E3E">
        <w:rPr>
          <w:sz w:val="24"/>
          <w:szCs w:val="24"/>
        </w:rPr>
        <w:t>showcasing</w:t>
      </w:r>
      <w:r w:rsidRPr="3B674E3E" w:rsidR="3B674E3E">
        <w:rPr>
          <w:sz w:val="24"/>
          <w:szCs w:val="24"/>
        </w:rPr>
        <w:t xml:space="preserve"> their presence in Bradford at crucial times surrounding the incident.</w:t>
      </w:r>
    </w:p>
    <w:p w:rsidR="3B674E3E" w:rsidP="3B674E3E" w:rsidRDefault="3B674E3E" w14:paraId="313432D3" w14:textId="1F6C7CD7">
      <w:pPr>
        <w:pStyle w:val="Normal"/>
        <w:ind w:right="237"/>
        <w:jc w:val="both"/>
        <w:rPr>
          <w:sz w:val="24"/>
          <w:szCs w:val="24"/>
        </w:rPr>
      </w:pPr>
    </w:p>
    <w:p w:rsidR="3B674E3E" w:rsidP="3B674E3E" w:rsidRDefault="3B674E3E" w14:paraId="332344D1" w14:textId="7A7C594A">
      <w:pPr>
        <w:pStyle w:val="Normal"/>
        <w:ind w:right="237"/>
        <w:jc w:val="both"/>
        <w:rPr>
          <w:sz w:val="24"/>
          <w:szCs w:val="24"/>
        </w:rPr>
      </w:pPr>
      <w:r w:rsidRPr="3B674E3E" w:rsidR="3B674E3E">
        <w:rPr>
          <w:sz w:val="24"/>
          <w:szCs w:val="24"/>
        </w:rPr>
        <w:t xml:space="preserve">Much like county lines operations, ANPR can be utilised to combat other more prevalent criminal networks such as people trafficking. The trade of individuals under force, coercion, deception, or abduction for purposes such as forced labor, sexual exploitation, and other forms of practices connected to slavery is known as human trafficking, or people trafficking. In the </w:t>
      </w:r>
      <w:r w:rsidRPr="3B674E3E" w:rsidR="3B674E3E">
        <w:rPr>
          <w:sz w:val="24"/>
          <w:szCs w:val="24"/>
        </w:rPr>
        <w:t>UK</w:t>
      </w:r>
      <w:r w:rsidRPr="3B674E3E" w:rsidR="3B674E3E">
        <w:rPr>
          <w:sz w:val="24"/>
          <w:szCs w:val="24"/>
        </w:rPr>
        <w:t xml:space="preserve"> this activity is not only considered a serious criminal offence but also a profound violation of human rights, requiring immediate and swift intervention. By strategically positioning ANPR cameras at critical locations, or ‘hot spots’ such as border crossings, transport hubs and areas associated with intelligence of human trafficking, police forces will be able to</w:t>
      </w:r>
      <w:r w:rsidRPr="3B674E3E" w:rsidR="3B674E3E">
        <w:rPr>
          <w:sz w:val="24"/>
          <w:szCs w:val="24"/>
        </w:rPr>
        <w:t xml:space="preserve"> </w:t>
      </w:r>
      <w:r w:rsidRPr="3B674E3E" w:rsidR="3B674E3E">
        <w:rPr>
          <w:sz w:val="24"/>
          <w:szCs w:val="24"/>
        </w:rPr>
        <w:t>identif</w:t>
      </w:r>
      <w:r w:rsidRPr="3B674E3E" w:rsidR="3B674E3E">
        <w:rPr>
          <w:sz w:val="24"/>
          <w:szCs w:val="24"/>
        </w:rPr>
        <w:t>y</w:t>
      </w:r>
      <w:r w:rsidRPr="3B674E3E" w:rsidR="3B674E3E">
        <w:rPr>
          <w:sz w:val="24"/>
          <w:szCs w:val="24"/>
        </w:rPr>
        <w:t xml:space="preserve"> and track the patterns of behaviour of vehicles associated with traffickers or those engaging in suspicious affairs</w:t>
      </w:r>
      <w:r w:rsidRPr="3B674E3E" w:rsidR="3B674E3E">
        <w:rPr>
          <w:sz w:val="24"/>
          <w:szCs w:val="24"/>
        </w:rPr>
        <w:t xml:space="preserve"> </w:t>
      </w:r>
      <w:r w:rsidRPr="3B674E3E" w:rsidR="3B674E3E">
        <w:rPr>
          <w:sz w:val="24"/>
          <w:szCs w:val="24"/>
        </w:rPr>
        <w:t>in order t</w:t>
      </w:r>
      <w:r w:rsidRPr="3B674E3E" w:rsidR="3B674E3E">
        <w:rPr>
          <w:sz w:val="24"/>
          <w:szCs w:val="24"/>
        </w:rPr>
        <w:t>o</w:t>
      </w:r>
      <w:r w:rsidRPr="3B674E3E" w:rsidR="3B674E3E">
        <w:rPr>
          <w:sz w:val="24"/>
          <w:szCs w:val="24"/>
        </w:rPr>
        <w:t xml:space="preserve"> promptly intervene. </w:t>
      </w:r>
    </w:p>
    <w:p w:rsidR="3B674E3E" w:rsidP="3B674E3E" w:rsidRDefault="3B674E3E" w14:paraId="2EB4882D" w14:textId="0F4797B9">
      <w:pPr>
        <w:pStyle w:val="Normal"/>
        <w:ind w:right="237"/>
        <w:jc w:val="both"/>
        <w:rPr>
          <w:sz w:val="24"/>
          <w:szCs w:val="24"/>
        </w:rPr>
      </w:pPr>
    </w:p>
    <w:p w:rsidR="3B674E3E" w:rsidP="3648A2AE" w:rsidRDefault="3B674E3E" w14:paraId="44DB5400" w14:textId="50C2535F">
      <w:pPr>
        <w:pStyle w:val="Normal"/>
        <w:ind w:right="237"/>
        <w:jc w:val="both"/>
        <w:rPr>
          <w:sz w:val="24"/>
          <w:szCs w:val="24"/>
        </w:rPr>
      </w:pPr>
      <w:r w:rsidRPr="3648A2AE" w:rsidR="3648A2AE">
        <w:rPr>
          <w:sz w:val="24"/>
          <w:szCs w:val="24"/>
        </w:rPr>
        <w:t xml:space="preserve">ANPR technology also plays a critical role in the development of intelligence by utilising several key strategies such as data collection, analysis and integration of data amongst other UK databases. ANPR systems can be linked with different databases containing data on known criminals, stolen vehicles, or vehicles associated with past criminal incidents. It is </w:t>
      </w:r>
      <w:r w:rsidRPr="3648A2AE" w:rsidR="3648A2AE">
        <w:rPr>
          <w:sz w:val="24"/>
          <w:szCs w:val="24"/>
        </w:rPr>
        <w:t>a common practice</w:t>
      </w:r>
      <w:r w:rsidRPr="3648A2AE" w:rsidR="3648A2AE">
        <w:rPr>
          <w:sz w:val="24"/>
          <w:szCs w:val="24"/>
        </w:rPr>
        <w:t xml:space="preserve"> for more prevalent criminal organisations to utilise stolen vehicles and cloned number plates to evade police detection. ANPR can highlight and </w:t>
      </w:r>
      <w:r w:rsidRPr="3648A2AE" w:rsidR="3648A2AE">
        <w:rPr>
          <w:sz w:val="24"/>
          <w:szCs w:val="24"/>
        </w:rPr>
        <w:t>assist</w:t>
      </w:r>
      <w:r w:rsidRPr="3648A2AE" w:rsidR="3648A2AE">
        <w:rPr>
          <w:sz w:val="24"/>
          <w:szCs w:val="24"/>
        </w:rPr>
        <w:t xml:space="preserve"> in detecting this activity by forming a pattern of behaviour surrounding the vehicles movements. </w:t>
      </w:r>
    </w:p>
    <w:p w:rsidR="3B674E3E" w:rsidP="3648A2AE" w:rsidRDefault="3B674E3E" w14:paraId="7F1A25C6" w14:textId="5FAE62EE">
      <w:pPr>
        <w:pStyle w:val="Normal"/>
        <w:ind w:right="237"/>
        <w:jc w:val="both"/>
        <w:rPr>
          <w:sz w:val="24"/>
          <w:szCs w:val="24"/>
        </w:rPr>
      </w:pPr>
    </w:p>
    <w:p w:rsidR="3B674E3E" w:rsidP="3648A2AE" w:rsidRDefault="3B674E3E" w14:paraId="6203395A" w14:textId="64DB6FB0">
      <w:pPr>
        <w:pStyle w:val="Normal"/>
        <w:ind w:right="237"/>
        <w:jc w:val="both"/>
        <w:rPr>
          <w:sz w:val="24"/>
          <w:szCs w:val="24"/>
        </w:rPr>
      </w:pPr>
      <w:r w:rsidRPr="3648A2AE" w:rsidR="3648A2AE">
        <w:rPr>
          <w:sz w:val="24"/>
          <w:szCs w:val="24"/>
        </w:rPr>
        <w:t xml:space="preserve">Not only will this disrupt criminal </w:t>
      </w:r>
      <w:r w:rsidRPr="3648A2AE" w:rsidR="3648A2AE">
        <w:rPr>
          <w:sz w:val="24"/>
          <w:szCs w:val="24"/>
        </w:rPr>
        <w:t>activity, but</w:t>
      </w:r>
      <w:r w:rsidRPr="3648A2AE" w:rsidR="3648A2AE">
        <w:rPr>
          <w:sz w:val="24"/>
          <w:szCs w:val="24"/>
        </w:rPr>
        <w:t xml:space="preserve"> brings awareness to those who are victim of their vehicle being used in such a manner or the vehicle index being used in the commission of criminal activity without their knowledge. In the instance that a vehicle index has been cloned, the rightful owner of that index may be subject to experiencing speeding penalties or impending prosecutions against the plate. ANPR combats this issue by </w:t>
      </w:r>
      <w:r w:rsidRPr="3648A2AE" w:rsidR="3648A2AE">
        <w:rPr>
          <w:sz w:val="24"/>
          <w:szCs w:val="24"/>
        </w:rPr>
        <w:t>providing</w:t>
      </w:r>
      <w:r w:rsidRPr="3648A2AE" w:rsidR="3648A2AE">
        <w:rPr>
          <w:sz w:val="24"/>
          <w:szCs w:val="24"/>
        </w:rPr>
        <w:t xml:space="preserve"> a timeline and imaging of the vehicle’s description, </w:t>
      </w:r>
      <w:r w:rsidRPr="3648A2AE" w:rsidR="3648A2AE">
        <w:rPr>
          <w:sz w:val="24"/>
          <w:szCs w:val="24"/>
        </w:rPr>
        <w:t>location</w:t>
      </w:r>
      <w:r w:rsidRPr="3648A2AE" w:rsidR="3648A2AE">
        <w:rPr>
          <w:sz w:val="24"/>
          <w:szCs w:val="24"/>
        </w:rPr>
        <w:t xml:space="preserve"> and driver at the time of the alleged offence. Traffic officers have the advantage of ANPR systems being installed within their vehicle, offering a mobile scan of any vehicle they </w:t>
      </w:r>
      <w:r w:rsidRPr="3648A2AE" w:rsidR="3648A2AE">
        <w:rPr>
          <w:sz w:val="24"/>
          <w:szCs w:val="24"/>
        </w:rPr>
        <w:t>encounter</w:t>
      </w:r>
      <w:r w:rsidRPr="3648A2AE" w:rsidR="3648A2AE">
        <w:rPr>
          <w:sz w:val="24"/>
          <w:szCs w:val="24"/>
        </w:rPr>
        <w:t xml:space="preserve">. This provides the officer with valuable information, alerting them as to whether the vehicle is taxed, </w:t>
      </w:r>
      <w:r w:rsidRPr="3648A2AE" w:rsidR="3648A2AE">
        <w:rPr>
          <w:sz w:val="24"/>
          <w:szCs w:val="24"/>
        </w:rPr>
        <w:t>insured</w:t>
      </w:r>
      <w:r w:rsidRPr="3648A2AE" w:rsidR="3648A2AE">
        <w:rPr>
          <w:sz w:val="24"/>
          <w:szCs w:val="24"/>
        </w:rPr>
        <w:t xml:space="preserve"> and holding a valid MOT certificate. This tool is effective in </w:t>
      </w:r>
      <w:r w:rsidRPr="3648A2AE" w:rsidR="3648A2AE">
        <w:rPr>
          <w:sz w:val="24"/>
          <w:szCs w:val="24"/>
        </w:rPr>
        <w:t>maintaining</w:t>
      </w:r>
      <w:r w:rsidRPr="3648A2AE" w:rsidR="3648A2AE">
        <w:rPr>
          <w:sz w:val="24"/>
          <w:szCs w:val="24"/>
        </w:rPr>
        <w:t xml:space="preserve"> a safer driving environment for all road users, as it </w:t>
      </w:r>
      <w:r w:rsidRPr="3648A2AE" w:rsidR="3648A2AE">
        <w:rPr>
          <w:sz w:val="24"/>
          <w:szCs w:val="24"/>
        </w:rPr>
        <w:t>monitors</w:t>
      </w:r>
      <w:r w:rsidRPr="3648A2AE" w:rsidR="3648A2AE">
        <w:rPr>
          <w:sz w:val="24"/>
          <w:szCs w:val="24"/>
        </w:rPr>
        <w:t xml:space="preserve"> and regulates the road worthiness of the vehicle in question, ensuring that it meets the required safety standards to be used on the road. </w:t>
      </w:r>
    </w:p>
    <w:p w:rsidR="3B674E3E" w:rsidP="3648A2AE" w:rsidRDefault="3B674E3E" w14:paraId="369E875E" w14:textId="6FB85898">
      <w:pPr>
        <w:pStyle w:val="Normal"/>
        <w:ind w:right="237"/>
        <w:jc w:val="both"/>
        <w:rPr>
          <w:sz w:val="24"/>
          <w:szCs w:val="24"/>
        </w:rPr>
      </w:pPr>
    </w:p>
    <w:p w:rsidR="3B674E3E" w:rsidP="3B674E3E" w:rsidRDefault="3B674E3E" w14:paraId="6FBFC719" w14:textId="5195FEE4">
      <w:pPr>
        <w:pStyle w:val="Normal"/>
        <w:ind w:right="237"/>
        <w:jc w:val="both"/>
        <w:rPr>
          <w:sz w:val="24"/>
          <w:szCs w:val="24"/>
        </w:rPr>
      </w:pPr>
      <w:r w:rsidRPr="3648A2AE" w:rsidR="3648A2AE">
        <w:rPr>
          <w:sz w:val="24"/>
          <w:szCs w:val="24"/>
        </w:rPr>
        <w:t xml:space="preserve">This connection boosts the intelligence gathered from ANPR by adding more context and background information. Maintaining a record of any encounters with a vehicle or registration index can contribute to the recognition of future encounters and identification of criminals. Henderson (2004) highlights the importance of developing up to date and </w:t>
      </w:r>
      <w:r w:rsidRPr="3648A2AE" w:rsidR="3648A2AE">
        <w:rPr>
          <w:sz w:val="24"/>
          <w:szCs w:val="24"/>
        </w:rPr>
        <w:t>accurate</w:t>
      </w:r>
      <w:r w:rsidRPr="3648A2AE" w:rsidR="3648A2AE">
        <w:rPr>
          <w:sz w:val="24"/>
          <w:szCs w:val="24"/>
        </w:rPr>
        <w:t xml:space="preserve"> intelligence in the book “Denying criminals the use of the Road” by explaining that ANPR is </w:t>
      </w:r>
      <w:r w:rsidRPr="3648A2AE" w:rsidR="3648A2AE">
        <w:rPr>
          <w:sz w:val="24"/>
          <w:szCs w:val="24"/>
        </w:rPr>
        <w:t>an evidence</w:t>
      </w:r>
      <w:r w:rsidRPr="3648A2AE" w:rsidR="3648A2AE">
        <w:rPr>
          <w:sz w:val="24"/>
          <w:szCs w:val="24"/>
        </w:rPr>
        <w:t xml:space="preserve"> led policing tool which utilises and relies on existing intelligence sources. Henderson explains that the most crucial factor which contributes to the effectiveness of ANPR systems is the underlying intelligence in which the data is </w:t>
      </w:r>
      <w:r w:rsidRPr="3648A2AE" w:rsidR="3648A2AE">
        <w:rPr>
          <w:sz w:val="24"/>
          <w:szCs w:val="24"/>
        </w:rPr>
        <w:t>dependant</w:t>
      </w:r>
      <w:r w:rsidRPr="3648A2AE" w:rsidR="3648A2AE">
        <w:rPr>
          <w:sz w:val="24"/>
          <w:szCs w:val="24"/>
        </w:rPr>
        <w:t xml:space="preserve"> on. This means that without up-to-date information and intelligence from all sources, including those outside of policing networks such as the DVLA, ANPR may lack accuracy and </w:t>
      </w:r>
      <w:r w:rsidRPr="3648A2AE" w:rsidR="3648A2AE">
        <w:rPr>
          <w:sz w:val="24"/>
          <w:szCs w:val="24"/>
        </w:rPr>
        <w:t>ultimately its</w:t>
      </w:r>
      <w:r w:rsidRPr="3648A2AE" w:rsidR="3648A2AE">
        <w:rPr>
          <w:sz w:val="24"/>
          <w:szCs w:val="24"/>
        </w:rPr>
        <w:t xml:space="preserve"> effectiveness. Henderson goes on to discuss how The Bichard inquiry report highlighted weaknesses in the sharing of intelligence by police forces which </w:t>
      </w:r>
      <w:r w:rsidRPr="3648A2AE" w:rsidR="3648A2AE">
        <w:rPr>
          <w:sz w:val="24"/>
          <w:szCs w:val="24"/>
        </w:rPr>
        <w:t>ultimately affected</w:t>
      </w:r>
      <w:r w:rsidRPr="3648A2AE" w:rsidR="3648A2AE">
        <w:rPr>
          <w:sz w:val="24"/>
          <w:szCs w:val="24"/>
        </w:rPr>
        <w:t xml:space="preserve"> the quality of </w:t>
      </w:r>
      <w:r w:rsidRPr="3648A2AE" w:rsidR="3648A2AE">
        <w:rPr>
          <w:sz w:val="24"/>
          <w:szCs w:val="24"/>
        </w:rPr>
        <w:t>it’s</w:t>
      </w:r>
      <w:r w:rsidRPr="3648A2AE" w:rsidR="3648A2AE">
        <w:rPr>
          <w:sz w:val="24"/>
          <w:szCs w:val="24"/>
        </w:rPr>
        <w:t xml:space="preserve"> performance. Henderson continues by urging policing professionals to make a greater effort to use and share intelligence across forces and boarders </w:t>
      </w:r>
      <w:r w:rsidRPr="3648A2AE" w:rsidR="3648A2AE">
        <w:rPr>
          <w:sz w:val="24"/>
          <w:szCs w:val="24"/>
        </w:rPr>
        <w:t>in order to</w:t>
      </w:r>
      <w:r w:rsidRPr="3648A2AE" w:rsidR="3648A2AE">
        <w:rPr>
          <w:sz w:val="24"/>
          <w:szCs w:val="24"/>
        </w:rPr>
        <w:t xml:space="preserve"> </w:t>
      </w:r>
      <w:r w:rsidRPr="3648A2AE" w:rsidR="3648A2AE">
        <w:rPr>
          <w:sz w:val="24"/>
          <w:szCs w:val="24"/>
        </w:rPr>
        <w:t>maintain</w:t>
      </w:r>
      <w:r w:rsidRPr="3648A2AE" w:rsidR="3648A2AE">
        <w:rPr>
          <w:sz w:val="24"/>
          <w:szCs w:val="24"/>
        </w:rPr>
        <w:t xml:space="preserve"> and promote more </w:t>
      </w:r>
      <w:r w:rsidRPr="3648A2AE" w:rsidR="3648A2AE">
        <w:rPr>
          <w:sz w:val="24"/>
          <w:szCs w:val="24"/>
        </w:rPr>
        <w:t>accurate</w:t>
      </w:r>
      <w:r w:rsidRPr="3648A2AE" w:rsidR="3648A2AE">
        <w:rPr>
          <w:sz w:val="24"/>
          <w:szCs w:val="24"/>
        </w:rPr>
        <w:t xml:space="preserve"> and </w:t>
      </w:r>
      <w:r w:rsidRPr="3648A2AE" w:rsidR="3648A2AE">
        <w:rPr>
          <w:sz w:val="24"/>
          <w:szCs w:val="24"/>
        </w:rPr>
        <w:t>timely</w:t>
      </w:r>
      <w:r w:rsidRPr="3648A2AE" w:rsidR="3648A2AE">
        <w:rPr>
          <w:sz w:val="24"/>
          <w:szCs w:val="24"/>
        </w:rPr>
        <w:t xml:space="preserve"> information which in turn boosts the success and capability of the ANPR technology. </w:t>
      </w:r>
    </w:p>
    <w:p w:rsidR="3B674E3E" w:rsidP="3B674E3E" w:rsidRDefault="3B674E3E" w14:paraId="4E631681" w14:textId="3EA19B8C">
      <w:pPr>
        <w:pStyle w:val="Normal"/>
        <w:ind w:right="237"/>
        <w:jc w:val="both"/>
        <w:rPr>
          <w:sz w:val="24"/>
          <w:szCs w:val="24"/>
        </w:rPr>
      </w:pPr>
    </w:p>
    <w:p w:rsidR="3B674E3E" w:rsidP="3648A2AE" w:rsidRDefault="3B674E3E" w14:paraId="5AAF4D57" w14:textId="10E54835">
      <w:pPr>
        <w:pStyle w:val="Normal"/>
        <w:ind w:right="237"/>
        <w:jc w:val="both"/>
        <w:rPr>
          <w:sz w:val="24"/>
          <w:szCs w:val="24"/>
        </w:rPr>
      </w:pPr>
      <w:r w:rsidRPr="3648A2AE" w:rsidR="3648A2AE">
        <w:rPr>
          <w:sz w:val="24"/>
          <w:szCs w:val="24"/>
        </w:rPr>
        <w:t xml:space="preserve">The public’s perception of ANPR is influenced by a variety of different factors, both positive and negative. Many members of the public agree that ANPR enhances security and safety of individuals by deterring criminality, investigating crimes, monitoring traffic activity and intercepting cross country criminal activity. However, many members of the public have also developed a negative opinion of ANPR systems, raising concerns about their privacy and being under surveillance, particularly when referring to the monitoring and recording of vehicle’s whereabouts and recent movements. Those with this view express apprehension that this information may potentially be misused or abused, infringing on their personal privacy and safety. This belief has also been corroborated by the failure of ANPR systems and the instances of false positives or identification errors, solidifying scepticism surrounding its accuracy and effectiveness. </w:t>
      </w:r>
    </w:p>
    <w:p w:rsidR="3B674E3E" w:rsidP="3648A2AE" w:rsidRDefault="3B674E3E" w14:paraId="6D395AEB" w14:textId="5F86B572">
      <w:pPr>
        <w:pStyle w:val="Normal"/>
        <w:ind w:right="237"/>
        <w:jc w:val="both"/>
        <w:rPr>
          <w:sz w:val="24"/>
          <w:szCs w:val="24"/>
        </w:rPr>
      </w:pPr>
    </w:p>
    <w:p w:rsidR="3B674E3E" w:rsidP="3B674E3E" w:rsidRDefault="3B674E3E" w14:paraId="30BCBF33" w14:textId="3674A3EF">
      <w:pPr>
        <w:pStyle w:val="Normal"/>
        <w:ind w:right="237"/>
        <w:jc w:val="both"/>
        <w:rPr>
          <w:sz w:val="24"/>
          <w:szCs w:val="24"/>
        </w:rPr>
      </w:pPr>
      <w:r w:rsidRPr="3648A2AE" w:rsidR="3648A2AE">
        <w:rPr>
          <w:sz w:val="24"/>
          <w:szCs w:val="24"/>
        </w:rPr>
        <w:t xml:space="preserve">Public reassurance can be encouraged through the developing a transparency in the communication between Police forces and communities, </w:t>
      </w:r>
      <w:r w:rsidRPr="3648A2AE" w:rsidR="3648A2AE">
        <w:rPr>
          <w:sz w:val="24"/>
          <w:szCs w:val="24"/>
        </w:rPr>
        <w:t>regarding</w:t>
      </w:r>
      <w:r w:rsidRPr="3648A2AE" w:rsidR="3648A2AE">
        <w:rPr>
          <w:sz w:val="24"/>
          <w:szCs w:val="24"/>
        </w:rPr>
        <w:t xml:space="preserve"> the use of ANPR systems and its capabilities. Police forces can combat negative </w:t>
      </w:r>
      <w:r w:rsidRPr="3648A2AE" w:rsidR="3648A2AE">
        <w:rPr>
          <w:sz w:val="24"/>
          <w:szCs w:val="24"/>
        </w:rPr>
        <w:t>perception</w:t>
      </w:r>
      <w:r w:rsidRPr="3648A2AE" w:rsidR="3648A2AE">
        <w:rPr>
          <w:sz w:val="24"/>
          <w:szCs w:val="24"/>
        </w:rPr>
        <w:t xml:space="preserve"> and concerns of deploying ANPR technology by addressing public enquiries and </w:t>
      </w:r>
      <w:r w:rsidRPr="3648A2AE" w:rsidR="3648A2AE">
        <w:rPr>
          <w:sz w:val="24"/>
          <w:szCs w:val="24"/>
        </w:rPr>
        <w:t>maintaining</w:t>
      </w:r>
      <w:r w:rsidRPr="3648A2AE" w:rsidR="3648A2AE">
        <w:rPr>
          <w:sz w:val="24"/>
          <w:szCs w:val="24"/>
        </w:rPr>
        <w:t xml:space="preserve"> open and transparent about how sensitive data and information is utilised, </w:t>
      </w:r>
      <w:r w:rsidRPr="3648A2AE" w:rsidR="3648A2AE">
        <w:rPr>
          <w:sz w:val="24"/>
          <w:szCs w:val="24"/>
        </w:rPr>
        <w:t>stored</w:t>
      </w:r>
      <w:r w:rsidRPr="3648A2AE" w:rsidR="3648A2AE">
        <w:rPr>
          <w:sz w:val="24"/>
          <w:szCs w:val="24"/>
        </w:rPr>
        <w:t xml:space="preserve"> and shared.  To </w:t>
      </w:r>
      <w:r w:rsidRPr="3648A2AE" w:rsidR="3648A2AE">
        <w:rPr>
          <w:sz w:val="24"/>
          <w:szCs w:val="24"/>
        </w:rPr>
        <w:t>assist</w:t>
      </w:r>
      <w:r w:rsidRPr="3648A2AE" w:rsidR="3648A2AE">
        <w:rPr>
          <w:sz w:val="24"/>
          <w:szCs w:val="24"/>
        </w:rPr>
        <w:t xml:space="preserve"> with increasing the public’s confidence in how ANPR data is used and shared, Police organisations must adhere to the Regulation of Investigatory Powers Act (2000). This law governs how all public bodies and organisations conducts investigatory methods such as surveillance, ensuring that these techniques are carried out lawfully and proportionately </w:t>
      </w:r>
      <w:r w:rsidRPr="3648A2AE" w:rsidR="3648A2AE">
        <w:rPr>
          <w:sz w:val="24"/>
          <w:szCs w:val="24"/>
        </w:rPr>
        <w:t>in order to</w:t>
      </w:r>
      <w:r w:rsidRPr="3648A2AE" w:rsidR="3648A2AE">
        <w:rPr>
          <w:sz w:val="24"/>
          <w:szCs w:val="24"/>
        </w:rPr>
        <w:t xml:space="preserve"> minimise any potential collateral intrusion to persons outside of the investigation.</w:t>
      </w:r>
    </w:p>
    <w:p w:rsidR="3648A2AE" w:rsidP="3648A2AE" w:rsidRDefault="3648A2AE" w14:paraId="068339E1" w14:textId="4229C4E9">
      <w:pPr>
        <w:pStyle w:val="Normal"/>
        <w:ind w:right="237"/>
        <w:jc w:val="both"/>
        <w:rPr>
          <w:sz w:val="24"/>
          <w:szCs w:val="24"/>
        </w:rPr>
      </w:pPr>
    </w:p>
    <w:p w:rsidR="3B674E3E" w:rsidP="3B674E3E" w:rsidRDefault="3B674E3E" w14:paraId="28F6D101" w14:textId="539DBA17">
      <w:pPr>
        <w:pStyle w:val="Normal"/>
        <w:ind w:right="237"/>
        <w:jc w:val="both"/>
        <w:rPr>
          <w:sz w:val="24"/>
          <w:szCs w:val="24"/>
        </w:rPr>
      </w:pPr>
      <w:r w:rsidRPr="3648A2AE" w:rsidR="3648A2AE">
        <w:rPr>
          <w:sz w:val="24"/>
          <w:szCs w:val="24"/>
        </w:rPr>
        <w:t xml:space="preserve">In conclusion, the utilisation of Automatic Number Plate Recognition is a valuable policing tool, capable of causing significant disruption and deterring to criminal activity. Not only does ANPR contribute to the prevention of crime, but it has been proven to be a profound asset in the investigation of complex incidents and significantly contributes to the overall safety of the public. The maintenance and preservation of the accuracy of ANPR data is pivotal in enabling Police organisations to </w:t>
      </w:r>
      <w:r w:rsidRPr="3648A2AE" w:rsidR="3648A2AE">
        <w:rPr>
          <w:sz w:val="24"/>
          <w:szCs w:val="24"/>
        </w:rPr>
        <w:t>establish</w:t>
      </w:r>
      <w:r w:rsidRPr="3648A2AE" w:rsidR="3648A2AE">
        <w:rPr>
          <w:sz w:val="24"/>
          <w:szCs w:val="24"/>
        </w:rPr>
        <w:t xml:space="preserve"> connections and </w:t>
      </w:r>
      <w:r w:rsidRPr="3648A2AE" w:rsidR="3648A2AE">
        <w:rPr>
          <w:sz w:val="24"/>
          <w:szCs w:val="24"/>
        </w:rPr>
        <w:t>monitor</w:t>
      </w:r>
      <w:r w:rsidRPr="3648A2AE" w:rsidR="3648A2AE">
        <w:rPr>
          <w:sz w:val="24"/>
          <w:szCs w:val="24"/>
        </w:rPr>
        <w:t xml:space="preserve"> criminal activity where necessary. By strategically utilising such data, Police officers </w:t>
      </w:r>
      <w:r w:rsidRPr="3648A2AE" w:rsidR="3648A2AE">
        <w:rPr>
          <w:sz w:val="24"/>
          <w:szCs w:val="24"/>
        </w:rPr>
        <w:t>are able to</w:t>
      </w:r>
      <w:r w:rsidRPr="3648A2AE" w:rsidR="3648A2AE">
        <w:rPr>
          <w:sz w:val="24"/>
          <w:szCs w:val="24"/>
        </w:rPr>
        <w:t xml:space="preserve"> </w:t>
      </w:r>
      <w:r w:rsidRPr="3648A2AE" w:rsidR="3648A2AE">
        <w:rPr>
          <w:sz w:val="24"/>
          <w:szCs w:val="24"/>
        </w:rPr>
        <w:t>monitor</w:t>
      </w:r>
      <w:r w:rsidRPr="3648A2AE" w:rsidR="3648A2AE">
        <w:rPr>
          <w:sz w:val="24"/>
          <w:szCs w:val="24"/>
        </w:rPr>
        <w:t xml:space="preserve"> the ever-changing and evolving methods of criminal activity, from the commission of minor to more prevalent offences. </w:t>
      </w:r>
      <w:r w:rsidRPr="3648A2AE" w:rsidR="3648A2AE">
        <w:rPr>
          <w:sz w:val="24"/>
          <w:szCs w:val="24"/>
        </w:rPr>
        <w:t>Ultimately, ANPR</w:t>
      </w:r>
      <w:r w:rsidRPr="3648A2AE" w:rsidR="3648A2AE">
        <w:rPr>
          <w:sz w:val="24"/>
          <w:szCs w:val="24"/>
        </w:rPr>
        <w:t xml:space="preserve"> technology </w:t>
      </w:r>
      <w:r w:rsidRPr="3648A2AE" w:rsidR="3648A2AE">
        <w:rPr>
          <w:sz w:val="24"/>
          <w:szCs w:val="24"/>
        </w:rPr>
        <w:t>remains</w:t>
      </w:r>
      <w:r w:rsidRPr="3648A2AE" w:rsidR="3648A2AE">
        <w:rPr>
          <w:sz w:val="24"/>
          <w:szCs w:val="24"/>
        </w:rPr>
        <w:t xml:space="preserve"> a dynamic asset which </w:t>
      </w:r>
      <w:r w:rsidRPr="3648A2AE" w:rsidR="3648A2AE">
        <w:rPr>
          <w:sz w:val="24"/>
          <w:szCs w:val="24"/>
        </w:rPr>
        <w:t>showcases</w:t>
      </w:r>
      <w:r w:rsidRPr="3648A2AE" w:rsidR="3648A2AE">
        <w:rPr>
          <w:sz w:val="24"/>
          <w:szCs w:val="24"/>
        </w:rPr>
        <w:t xml:space="preserve"> its ability to adapt and contribute to the overall goal of ensuring public safety and dismantling organised criminal enterprises. </w:t>
      </w:r>
    </w:p>
    <w:p w:rsidR="3648A2AE" w:rsidP="3648A2AE" w:rsidRDefault="3648A2AE" w14:paraId="40B6CC6B" w14:textId="71AF9E4B">
      <w:pPr>
        <w:pStyle w:val="Normal"/>
        <w:ind w:right="237"/>
        <w:jc w:val="both"/>
        <w:rPr>
          <w:sz w:val="24"/>
          <w:szCs w:val="24"/>
        </w:rPr>
      </w:pPr>
    </w:p>
    <w:p w:rsidRPr="00025650" w:rsidR="00025650" w:rsidP="00340E9A" w:rsidRDefault="00025650" w14:paraId="550E30AF" w14:textId="77777777">
      <w:pPr>
        <w:ind w:right="237"/>
        <w:jc w:val="both"/>
        <w:rPr>
          <w:b/>
          <w:sz w:val="24"/>
          <w:szCs w:val="24"/>
        </w:rPr>
      </w:pPr>
    </w:p>
    <w:p w:rsidRPr="00270EEB" w:rsidR="000F7ECD" w:rsidP="3648A2AE" w:rsidRDefault="000F7ECD" w14:paraId="592CAEBA" w14:textId="77E506B5">
      <w:pPr>
        <w:ind w:right="237"/>
        <w:rPr>
          <w:b w:val="1"/>
          <w:bCs w:val="1"/>
          <w:sz w:val="24"/>
          <w:szCs w:val="24"/>
        </w:rPr>
        <w:sectPr w:rsidRPr="00270EEB" w:rsidR="000F7ECD" w:rsidSect="0022001B">
          <w:pgSz w:w="11906" w:h="16838" w:orient="portrait" w:code="9"/>
          <w:pgMar w:top="1440" w:right="1440" w:bottom="1440" w:left="1440" w:header="720" w:footer="720" w:gutter="0"/>
          <w:cols w:space="720"/>
          <w:docGrid w:linePitch="272"/>
        </w:sectPr>
      </w:pPr>
      <w:r w:rsidRPr="3648A2AE" w:rsidR="3648A2AE">
        <w:rPr>
          <w:b w:val="1"/>
          <w:bCs w:val="1"/>
          <w:sz w:val="24"/>
          <w:szCs w:val="24"/>
        </w:rPr>
        <w:t xml:space="preserve">Word </w:t>
      </w:r>
      <w:r w:rsidRPr="3648A2AE" w:rsidR="3648A2AE">
        <w:rPr>
          <w:b w:val="1"/>
          <w:bCs w:val="1"/>
          <w:sz w:val="24"/>
          <w:szCs w:val="24"/>
        </w:rPr>
        <w:t>Count :</w:t>
      </w:r>
      <w:r w:rsidRPr="3648A2AE" w:rsidR="3648A2AE">
        <w:rPr>
          <w:b w:val="1"/>
          <w:bCs w:val="1"/>
          <w:sz w:val="24"/>
          <w:szCs w:val="24"/>
        </w:rPr>
        <w:t xml:space="preserve"> 1576</w:t>
      </w:r>
    </w:p>
    <w:p w:rsidRPr="00270EEB" w:rsidR="008B28E7" w:rsidP="00340E9A" w:rsidRDefault="008B28E7" w14:paraId="2237FD0C" w14:textId="77777777">
      <w:pPr>
        <w:ind w:right="237"/>
        <w:jc w:val="both"/>
        <w:rPr>
          <w:b/>
          <w:sz w:val="24"/>
          <w:szCs w:val="24"/>
        </w:rPr>
      </w:pPr>
    </w:p>
    <w:p w:rsidRPr="00FE5420" w:rsidR="00FE5420" w:rsidP="00FE5420" w:rsidRDefault="00FE5420" w14:paraId="1F198A40" w14:textId="77777777">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rsidRPr="00FE5420" w:rsidR="00FE5420" w:rsidP="00FE5420" w:rsidRDefault="00FE5420" w14:paraId="31D972DF" w14:textId="77777777">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rsidRPr="00FE5420" w:rsidR="00FE5420" w:rsidP="00FE5420" w:rsidRDefault="00FE5420" w14:paraId="7E18A2A2"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122427F3" w14:textId="77777777">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rsidRPr="00FE5420" w:rsidR="00FE5420" w:rsidP="00FE5420" w:rsidRDefault="00FE5420" w14:paraId="101D5BF0"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rsidRPr="00FE5420" w:rsidR="00FE5420" w:rsidP="00FE5420" w:rsidRDefault="00FE5420" w14:paraId="515CC4AD"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6EF20D6B"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rsidRPr="00FE5420" w:rsidR="00FE5420" w:rsidP="00FE5420" w:rsidRDefault="00FE5420" w14:paraId="56F9A347"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41F9B9BA"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2456F3BB" w14:textId="78051F3B">
      <w:pPr>
        <w:overflowPunct/>
        <w:autoSpaceDE/>
        <w:autoSpaceDN/>
        <w:adjustRightInd/>
        <w:ind w:right="225"/>
        <w:jc w:val="both"/>
        <w:rPr>
          <w:rFonts w:ascii="Segoe UI" w:hAnsi="Segoe UI" w:cs="Segoe UI"/>
          <w:sz w:val="18"/>
          <w:szCs w:val="18"/>
          <w:lang w:eastAsia="zh-TW"/>
        </w:rPr>
      </w:pPr>
      <w:r w:rsidRPr="66EF36A5" w:rsidR="00FE5420">
        <w:rPr>
          <w:sz w:val="24"/>
          <w:szCs w:val="24"/>
          <w:lang w:eastAsia="zh-TW"/>
        </w:rPr>
        <w:t>1</w:t>
      </w:r>
      <w:r w:rsidRPr="66EF36A5" w:rsidR="0FC6F1E5">
        <w:rPr>
          <w:sz w:val="24"/>
          <w:szCs w:val="24"/>
          <w:lang w:eastAsia="zh-TW"/>
        </w:rPr>
        <w:t>5</w:t>
      </w:r>
      <w:r w:rsidRPr="66EF36A5" w:rsidR="00FE5420">
        <w:rPr>
          <w:sz w:val="24"/>
          <w:szCs w:val="24"/>
          <w:lang w:eastAsia="zh-TW"/>
        </w:rPr>
        <w:t>00 words </w:t>
      </w:r>
      <w:r w:rsidRPr="66EF36A5" w:rsidR="00FE5420">
        <w:rPr>
          <w:i w:val="1"/>
          <w:iCs w:val="1"/>
          <w:sz w:val="24"/>
          <w:szCs w:val="24"/>
          <w:lang w:eastAsia="zh-TW"/>
        </w:rPr>
        <w:t>equivalent. Please note that this is not the actual number of words used in completing the table, the count reflects the thought and research behind it.</w:t>
      </w:r>
      <w:r w:rsidRPr="66EF36A5" w:rsidR="00FE5420">
        <w:rPr>
          <w:sz w:val="24"/>
          <w:szCs w:val="24"/>
          <w:lang w:eastAsia="zh-TW"/>
        </w:rPr>
        <w:t> </w:t>
      </w:r>
    </w:p>
    <w:p w:rsidRPr="00FE5420" w:rsidR="00FE5420" w:rsidP="00FE5420" w:rsidRDefault="00FE5420" w14:paraId="36D11AA3"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0EF7A08E" w14:textId="77777777">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rsidRPr="00FE5420" w:rsidR="00FE5420" w:rsidP="00FE5420" w:rsidRDefault="00FE5420" w14:paraId="4CD72A0C"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7574EC9E"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21A65692" w14:textId="77777777">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rsidRPr="00FE5420" w:rsidR="00FE5420" w:rsidP="00FE5420" w:rsidRDefault="00FE5420" w14:paraId="0553EB8B"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7F7FF86D"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6B6A71FE" w14:textId="77777777">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rsidRPr="00FE5420" w:rsidR="00FE5420" w:rsidP="00FE5420" w:rsidRDefault="00FE5420" w14:paraId="6DA41BFA" w14:textId="77777777">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Pr="00FE5420" w:rsidR="00FE5420" w:rsidTr="3648A2AE" w14:paraId="72972058" w14:textId="77777777">
        <w:tc>
          <w:tcPr>
            <w:tcW w:w="2115" w:type="dxa"/>
            <w:tcBorders>
              <w:top w:val="single" w:color="auto" w:sz="6" w:space="0"/>
              <w:left w:val="single" w:color="auto" w:sz="6" w:space="0"/>
              <w:bottom w:val="single" w:color="auto" w:sz="6" w:space="0"/>
              <w:right w:val="single" w:color="auto" w:sz="6" w:space="0"/>
            </w:tcBorders>
            <w:shd w:val="clear" w:color="auto" w:fill="auto"/>
            <w:tcMar/>
            <w:hideMark/>
          </w:tcPr>
          <w:p w:rsidRPr="00FE5420" w:rsidR="00FE5420" w:rsidP="00FE5420" w:rsidRDefault="00FE5420" w14:paraId="4BD225A7"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color="auto" w:sz="6" w:space="0"/>
              <w:left w:val="nil"/>
              <w:bottom w:val="single" w:color="auto" w:sz="6" w:space="0"/>
              <w:right w:val="single" w:color="auto" w:sz="6" w:space="0"/>
            </w:tcBorders>
            <w:shd w:val="clear" w:color="auto" w:fill="auto"/>
            <w:tcMar/>
            <w:hideMark/>
          </w:tcPr>
          <w:p w:rsidRPr="00FE5420" w:rsidR="00FE5420" w:rsidP="00FE5420" w:rsidRDefault="00FE5420" w14:paraId="57FB5DCB" w14:textId="77777777">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color="auto" w:sz="6" w:space="0"/>
              <w:left w:val="nil"/>
              <w:bottom w:val="single" w:color="auto" w:sz="6" w:space="0"/>
              <w:right w:val="single" w:color="auto" w:sz="6" w:space="0"/>
            </w:tcBorders>
            <w:shd w:val="clear" w:color="auto" w:fill="auto"/>
            <w:tcMar/>
            <w:hideMark/>
          </w:tcPr>
          <w:p w:rsidRPr="00FE5420" w:rsidR="00FE5420" w:rsidP="00FE5420" w:rsidRDefault="00FE5420" w14:paraId="614A24B0" w14:textId="77777777">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color="auto" w:sz="6" w:space="0"/>
              <w:left w:val="nil"/>
              <w:bottom w:val="single" w:color="auto" w:sz="6" w:space="0"/>
              <w:right w:val="single" w:color="auto" w:sz="6" w:space="0"/>
            </w:tcBorders>
            <w:shd w:val="clear" w:color="auto" w:fill="auto"/>
            <w:tcMar/>
            <w:hideMark/>
          </w:tcPr>
          <w:p w:rsidRPr="00FE5420" w:rsidR="00FE5420" w:rsidP="00FE5420" w:rsidRDefault="00FE5420" w14:paraId="746E5C03" w14:textId="77777777">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rsidRPr="00FE5420" w:rsidR="00FE5420" w:rsidP="00FE5420" w:rsidRDefault="00FE5420" w14:paraId="48CCC465"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Pr="00FE5420" w:rsidR="00FE5420" w:rsidTr="3648A2AE" w14:paraId="5FB0D50F" w14:textId="77777777">
        <w:tc>
          <w:tcPr>
            <w:tcW w:w="2115" w:type="dxa"/>
            <w:tcBorders>
              <w:top w:val="nil"/>
              <w:left w:val="single" w:color="auto" w:sz="6" w:space="0"/>
              <w:bottom w:val="single" w:color="auto" w:sz="6" w:space="0"/>
              <w:right w:val="single" w:color="auto" w:sz="6" w:space="0"/>
            </w:tcBorders>
            <w:shd w:val="clear" w:color="auto" w:fill="auto"/>
            <w:tcMar/>
            <w:hideMark/>
          </w:tcPr>
          <w:p w:rsidRPr="00FE5420" w:rsidR="00FE5420" w:rsidP="00FE5420" w:rsidRDefault="00FE5420" w14:paraId="2AC0BF04" w14:textId="77777777">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rsidRPr="00FE5420" w:rsidR="00FE5420" w:rsidP="00FE5420" w:rsidRDefault="00FE5420" w14:paraId="3F6CB76C"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48C58233" w14:textId="432054FD">
            <w:pPr>
              <w:overflowPunct/>
              <w:autoSpaceDE/>
              <w:autoSpaceDN/>
              <w:adjustRightInd/>
              <w:rPr>
                <w:rFonts w:ascii="Times New Roman" w:hAnsi="Times New Roman" w:cs="Times New Roman"/>
                <w:sz w:val="24"/>
                <w:szCs w:val="24"/>
                <w:lang w:eastAsia="zh-TW"/>
              </w:rPr>
            </w:pPr>
            <w:r w:rsidRPr="3648A2AE" w:rsidR="3648A2AE">
              <w:rPr>
                <w:sz w:val="22"/>
                <w:szCs w:val="22"/>
                <w:lang w:eastAsia="zh-TW"/>
              </w:rPr>
              <w:t xml:space="preserve"> Improve my knowledge and </w:t>
            </w:r>
            <w:r w:rsidRPr="3648A2AE" w:rsidR="3648A2AE">
              <w:rPr>
                <w:sz w:val="22"/>
                <w:szCs w:val="22"/>
                <w:lang w:eastAsia="zh-TW"/>
              </w:rPr>
              <w:t>understanding</w:t>
            </w:r>
            <w:r w:rsidRPr="3648A2AE" w:rsidR="3648A2AE">
              <w:rPr>
                <w:sz w:val="22"/>
                <w:szCs w:val="22"/>
                <w:lang w:eastAsia="zh-TW"/>
              </w:rPr>
              <w:t xml:space="preserve"> of internal disposal processes such as Police bail applications and releasing defendants under investigation. </w:t>
            </w:r>
          </w:p>
          <w:p w:rsidRPr="00FE5420" w:rsidR="00FE5420" w:rsidP="00FE5420" w:rsidRDefault="00FE5420" w14:paraId="5C20C1CE"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6FB7EF86"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7E6CD2E6"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2FE3BF10"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4F2585E1"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6D8DE400" w14:textId="77777777">
            <w:pPr>
              <w:overflowPunct/>
              <w:autoSpaceDE/>
              <w:autoSpaceDN/>
              <w:adjustRightInd/>
              <w:rPr>
                <w:rFonts w:ascii="Times New Roman" w:hAnsi="Times New Roman" w:cs="Times New Roman"/>
                <w:sz w:val="24"/>
                <w:szCs w:val="24"/>
                <w:lang w:eastAsia="zh-TW"/>
              </w:rPr>
            </w:pPr>
            <w:r w:rsidRPr="3648A2AE" w:rsidR="3648A2AE">
              <w:rPr>
                <w:sz w:val="22"/>
                <w:szCs w:val="22"/>
                <w:lang w:eastAsia="zh-TW"/>
              </w:rPr>
              <w:t> </w:t>
            </w:r>
          </w:p>
          <w:p w:rsidR="3648A2AE" w:rsidP="3648A2AE" w:rsidRDefault="3648A2AE" w14:paraId="42713A6A" w14:textId="13D50CD6">
            <w:pPr>
              <w:pStyle w:val="Normal"/>
              <w:rPr>
                <w:sz w:val="22"/>
                <w:szCs w:val="22"/>
                <w:lang w:eastAsia="zh-TW"/>
              </w:rPr>
            </w:pPr>
          </w:p>
          <w:p w:rsidR="3648A2AE" w:rsidP="3648A2AE" w:rsidRDefault="3648A2AE" w14:paraId="6B947EC6" w14:textId="06F0A3D2">
            <w:pPr>
              <w:pStyle w:val="Normal"/>
              <w:rPr>
                <w:sz w:val="22"/>
                <w:szCs w:val="22"/>
                <w:lang w:eastAsia="zh-TW"/>
              </w:rPr>
            </w:pPr>
          </w:p>
          <w:p w:rsidR="3648A2AE" w:rsidP="3648A2AE" w:rsidRDefault="3648A2AE" w14:paraId="4DFABDCA" w14:textId="3643DB9B">
            <w:pPr>
              <w:pStyle w:val="Normal"/>
              <w:rPr>
                <w:sz w:val="22"/>
                <w:szCs w:val="22"/>
                <w:lang w:eastAsia="zh-TW"/>
              </w:rPr>
            </w:pPr>
          </w:p>
          <w:p w:rsidR="3648A2AE" w:rsidP="3648A2AE" w:rsidRDefault="3648A2AE" w14:paraId="0A8AB2DB" w14:textId="4968CD77">
            <w:pPr>
              <w:pStyle w:val="Normal"/>
              <w:rPr>
                <w:sz w:val="22"/>
                <w:szCs w:val="22"/>
                <w:lang w:eastAsia="zh-TW"/>
              </w:rPr>
            </w:pPr>
          </w:p>
          <w:p w:rsidR="3648A2AE" w:rsidP="3648A2AE" w:rsidRDefault="3648A2AE" w14:paraId="514AFD6F" w14:textId="6D6F2669">
            <w:pPr>
              <w:pStyle w:val="Normal"/>
              <w:rPr>
                <w:sz w:val="22"/>
                <w:szCs w:val="22"/>
                <w:lang w:eastAsia="zh-TW"/>
              </w:rPr>
            </w:pPr>
            <w:r w:rsidRPr="3648A2AE" w:rsidR="3648A2AE">
              <w:rPr>
                <w:sz w:val="22"/>
                <w:szCs w:val="22"/>
                <w:lang w:eastAsia="zh-TW"/>
              </w:rPr>
              <w:t xml:space="preserve">Improve and </w:t>
            </w:r>
            <w:r w:rsidRPr="3648A2AE" w:rsidR="3648A2AE">
              <w:rPr>
                <w:sz w:val="22"/>
                <w:szCs w:val="22"/>
                <w:lang w:eastAsia="zh-TW"/>
              </w:rPr>
              <w:t>maintain</w:t>
            </w:r>
            <w:r w:rsidRPr="3648A2AE" w:rsidR="3648A2AE">
              <w:rPr>
                <w:sz w:val="22"/>
                <w:szCs w:val="22"/>
                <w:lang w:eastAsia="zh-TW"/>
              </w:rPr>
              <w:t xml:space="preserve"> my knowledge surrounding legislation and police powers to </w:t>
            </w:r>
            <w:r w:rsidRPr="3648A2AE" w:rsidR="3648A2AE">
              <w:rPr>
                <w:sz w:val="22"/>
                <w:szCs w:val="22"/>
                <w:lang w:eastAsia="zh-TW"/>
              </w:rPr>
              <w:t>identify</w:t>
            </w:r>
            <w:r w:rsidRPr="3648A2AE" w:rsidR="3648A2AE">
              <w:rPr>
                <w:sz w:val="22"/>
                <w:szCs w:val="22"/>
                <w:lang w:eastAsia="zh-TW"/>
              </w:rPr>
              <w:t xml:space="preserve"> offences and </w:t>
            </w:r>
            <w:r w:rsidRPr="3648A2AE" w:rsidR="3648A2AE">
              <w:rPr>
                <w:sz w:val="22"/>
                <w:szCs w:val="22"/>
                <w:lang w:eastAsia="zh-TW"/>
              </w:rPr>
              <w:t>determine</w:t>
            </w:r>
            <w:r w:rsidRPr="3648A2AE" w:rsidR="3648A2AE">
              <w:rPr>
                <w:sz w:val="22"/>
                <w:szCs w:val="22"/>
                <w:lang w:eastAsia="zh-TW"/>
              </w:rPr>
              <w:t xml:space="preserve"> the best course of action. </w:t>
            </w:r>
          </w:p>
          <w:p w:rsidRPr="00FE5420" w:rsidR="00FE5420" w:rsidP="00FE5420" w:rsidRDefault="00FE5420" w14:paraId="7770B6FA"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3A289313"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419F1C4A"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100D1B4D"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61DD1956"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rsidRPr="00FE5420" w:rsidR="00FE5420" w:rsidP="00FE5420" w:rsidRDefault="00FE5420" w14:paraId="7A21D334"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7EB05F5B"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Pr="00FE5420" w:rsidR="00FE5420" w:rsidP="00FE5420" w:rsidRDefault="00FE5420" w14:paraId="4F4734CC"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79C150FF"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Pr="00FE5420" w:rsidR="00FE5420" w:rsidP="3648A2AE" w:rsidRDefault="00FE5420" w14:paraId="421AEB9A" w14:textId="3A7FCE21">
            <w:pPr>
              <w:overflowPunct/>
              <w:autoSpaceDE/>
              <w:autoSpaceDN/>
              <w:adjustRightInd/>
              <w:rPr>
                <w:rFonts w:ascii="Times New Roman" w:hAnsi="Times New Roman" w:cs="Times New Roman"/>
                <w:sz w:val="24"/>
                <w:szCs w:val="24"/>
                <w:lang w:eastAsia="zh-TW"/>
              </w:rPr>
            </w:pPr>
            <w:r w:rsidRPr="3648A2AE" w:rsidR="3648A2AE">
              <w:rPr>
                <w:sz w:val="22"/>
                <w:szCs w:val="22"/>
                <w:lang w:eastAsia="zh-TW"/>
              </w:rPr>
              <w:t>8-10 </w:t>
            </w:r>
          </w:p>
          <w:p w:rsidRPr="00FE5420" w:rsidR="00FE5420" w:rsidP="3648A2AE" w:rsidRDefault="00FE5420" w14:paraId="597F5C37" w14:textId="07B13B52">
            <w:pPr>
              <w:pStyle w:val="Normal"/>
              <w:overflowPunct/>
              <w:autoSpaceDE/>
              <w:autoSpaceDN/>
              <w:adjustRightInd/>
              <w:rPr>
                <w:sz w:val="22"/>
                <w:szCs w:val="22"/>
                <w:lang w:eastAsia="zh-TW"/>
              </w:rPr>
            </w:pPr>
          </w:p>
          <w:p w:rsidRPr="00FE5420" w:rsidR="00FE5420" w:rsidP="3648A2AE" w:rsidRDefault="00FE5420" w14:paraId="77A092D5" w14:textId="57D0F49C">
            <w:pPr>
              <w:pStyle w:val="Normal"/>
              <w:overflowPunct/>
              <w:autoSpaceDE/>
              <w:autoSpaceDN/>
              <w:adjustRightInd/>
              <w:rPr>
                <w:sz w:val="22"/>
                <w:szCs w:val="22"/>
                <w:lang w:eastAsia="zh-TW"/>
              </w:rPr>
            </w:pPr>
          </w:p>
          <w:p w:rsidRPr="00FE5420" w:rsidR="00FE5420" w:rsidP="3648A2AE" w:rsidRDefault="00FE5420" w14:paraId="682299C8" w14:textId="2237258D">
            <w:pPr>
              <w:pStyle w:val="Normal"/>
              <w:overflowPunct/>
              <w:autoSpaceDE/>
              <w:autoSpaceDN/>
              <w:adjustRightInd/>
              <w:rPr>
                <w:sz w:val="22"/>
                <w:szCs w:val="22"/>
                <w:lang w:eastAsia="zh-TW"/>
              </w:rPr>
            </w:pPr>
            <w:r w:rsidRPr="3648A2AE" w:rsidR="3648A2AE">
              <w:rPr>
                <w:sz w:val="22"/>
                <w:szCs w:val="22"/>
                <w:lang w:eastAsia="zh-TW"/>
              </w:rPr>
              <w:t xml:space="preserve"> 8</w:t>
            </w:r>
          </w:p>
          <w:p w:rsidRPr="00FE5420" w:rsidR="00FE5420" w:rsidP="3648A2AE" w:rsidRDefault="00FE5420" w14:paraId="2F4E8D70" w14:textId="535521EE">
            <w:pPr>
              <w:pStyle w:val="Normal"/>
              <w:overflowPunct/>
              <w:autoSpaceDE/>
              <w:autoSpaceDN/>
              <w:adjustRightInd/>
              <w:rPr>
                <w:sz w:val="22"/>
                <w:szCs w:val="22"/>
                <w:lang w:eastAsia="zh-TW"/>
              </w:rPr>
            </w:pPr>
          </w:p>
          <w:p w:rsidRPr="00FE5420" w:rsidR="00FE5420" w:rsidP="3648A2AE" w:rsidRDefault="00FE5420" w14:paraId="11F1EB52" w14:textId="2291595F">
            <w:pPr>
              <w:pStyle w:val="Normal"/>
              <w:overflowPunct/>
              <w:autoSpaceDE/>
              <w:autoSpaceDN/>
              <w:adjustRightInd/>
              <w:rPr>
                <w:sz w:val="22"/>
                <w:szCs w:val="22"/>
                <w:lang w:eastAsia="zh-TW"/>
              </w:rPr>
            </w:pPr>
          </w:p>
          <w:p w:rsidRPr="00FE5420" w:rsidR="00FE5420" w:rsidP="3648A2AE" w:rsidRDefault="00FE5420" w14:paraId="60032724" w14:textId="6B2D7972">
            <w:pPr>
              <w:pStyle w:val="Normal"/>
              <w:overflowPunct/>
              <w:autoSpaceDE/>
              <w:autoSpaceDN/>
              <w:adjustRightInd/>
              <w:rPr>
                <w:sz w:val="22"/>
                <w:szCs w:val="22"/>
                <w:lang w:eastAsia="zh-TW"/>
              </w:rPr>
            </w:pPr>
          </w:p>
          <w:p w:rsidRPr="00FE5420" w:rsidR="00FE5420" w:rsidP="3648A2AE" w:rsidRDefault="00FE5420" w14:paraId="0A4DF26A" w14:textId="4E4FDEC6">
            <w:pPr>
              <w:pStyle w:val="Normal"/>
              <w:overflowPunct/>
              <w:autoSpaceDE/>
              <w:autoSpaceDN/>
              <w:adjustRightInd/>
              <w:rPr>
                <w:sz w:val="22"/>
                <w:szCs w:val="22"/>
                <w:lang w:eastAsia="zh-TW"/>
              </w:rPr>
            </w:pPr>
          </w:p>
          <w:p w:rsidRPr="00FE5420" w:rsidR="00FE5420" w:rsidP="3648A2AE" w:rsidRDefault="00FE5420" w14:paraId="2B1B44EA" w14:textId="027731FD">
            <w:pPr>
              <w:pStyle w:val="Normal"/>
              <w:overflowPunct/>
              <w:autoSpaceDE/>
              <w:autoSpaceDN/>
              <w:adjustRightInd/>
              <w:rPr>
                <w:sz w:val="22"/>
                <w:szCs w:val="22"/>
                <w:lang w:eastAsia="zh-TW"/>
              </w:rPr>
            </w:pPr>
          </w:p>
          <w:p w:rsidRPr="00FE5420" w:rsidR="00FE5420" w:rsidP="3648A2AE" w:rsidRDefault="00FE5420" w14:paraId="3130A92F" w14:textId="5A9FD609">
            <w:pPr>
              <w:pStyle w:val="Normal"/>
              <w:overflowPunct/>
              <w:autoSpaceDE/>
              <w:autoSpaceDN/>
              <w:adjustRightInd/>
              <w:rPr>
                <w:sz w:val="22"/>
                <w:szCs w:val="22"/>
                <w:lang w:eastAsia="zh-TW"/>
              </w:rPr>
            </w:pPr>
          </w:p>
          <w:p w:rsidRPr="00FE5420" w:rsidR="00FE5420" w:rsidP="3648A2AE" w:rsidRDefault="00FE5420" w14:paraId="51F7ED21" w14:textId="0E2ADEF5">
            <w:pPr>
              <w:pStyle w:val="Normal"/>
              <w:overflowPunct/>
              <w:autoSpaceDE/>
              <w:autoSpaceDN/>
              <w:adjustRightInd/>
              <w:rPr>
                <w:sz w:val="22"/>
                <w:szCs w:val="22"/>
                <w:lang w:eastAsia="zh-TW"/>
              </w:rPr>
            </w:pPr>
          </w:p>
          <w:p w:rsidRPr="00FE5420" w:rsidR="00FE5420" w:rsidP="3648A2AE" w:rsidRDefault="00FE5420" w14:paraId="519E9F92" w14:textId="1E7928B2">
            <w:pPr>
              <w:pStyle w:val="Normal"/>
              <w:overflowPunct/>
              <w:autoSpaceDE/>
              <w:autoSpaceDN/>
              <w:adjustRightInd/>
              <w:rPr>
                <w:sz w:val="22"/>
                <w:szCs w:val="22"/>
                <w:lang w:eastAsia="zh-TW"/>
              </w:rPr>
            </w:pPr>
          </w:p>
          <w:p w:rsidRPr="00FE5420" w:rsidR="00FE5420" w:rsidP="3648A2AE" w:rsidRDefault="00FE5420" w14:paraId="568CFD2F" w14:textId="10DAE058">
            <w:pPr>
              <w:pStyle w:val="Normal"/>
              <w:overflowPunct/>
              <w:autoSpaceDE/>
              <w:autoSpaceDN/>
              <w:adjustRightInd/>
              <w:rPr>
                <w:sz w:val="22"/>
                <w:szCs w:val="22"/>
                <w:lang w:eastAsia="zh-TW"/>
              </w:rPr>
            </w:pPr>
          </w:p>
          <w:p w:rsidRPr="00FE5420" w:rsidR="00FE5420" w:rsidP="3648A2AE" w:rsidRDefault="00FE5420" w14:paraId="18944814" w14:textId="78741929">
            <w:pPr>
              <w:pStyle w:val="Normal"/>
              <w:overflowPunct/>
              <w:autoSpaceDE/>
              <w:autoSpaceDN/>
              <w:adjustRightInd/>
              <w:rPr>
                <w:sz w:val="22"/>
                <w:szCs w:val="22"/>
                <w:lang w:eastAsia="zh-TW"/>
              </w:rPr>
            </w:pPr>
          </w:p>
          <w:p w:rsidRPr="00FE5420" w:rsidR="00FE5420" w:rsidP="3648A2AE" w:rsidRDefault="00FE5420" w14:paraId="71AC0974" w14:textId="153B6453">
            <w:pPr>
              <w:pStyle w:val="Normal"/>
              <w:overflowPunct/>
              <w:autoSpaceDE/>
              <w:autoSpaceDN/>
              <w:adjustRightInd/>
              <w:rPr>
                <w:sz w:val="22"/>
                <w:szCs w:val="22"/>
                <w:lang w:eastAsia="zh-TW"/>
              </w:rPr>
            </w:pPr>
          </w:p>
          <w:p w:rsidRPr="00FE5420" w:rsidR="00FE5420" w:rsidP="3648A2AE" w:rsidRDefault="00FE5420" w14:paraId="35B3E152" w14:textId="03334AE1">
            <w:pPr>
              <w:pStyle w:val="Normal"/>
              <w:overflowPunct/>
              <w:autoSpaceDE/>
              <w:autoSpaceDN/>
              <w:adjustRightInd/>
              <w:rPr>
                <w:sz w:val="22"/>
                <w:szCs w:val="22"/>
                <w:lang w:eastAsia="zh-TW"/>
              </w:rPr>
            </w:pPr>
          </w:p>
          <w:p w:rsidRPr="00FE5420" w:rsidR="00FE5420" w:rsidP="3648A2AE" w:rsidRDefault="00FE5420" w14:paraId="50177081" w14:textId="0FC649E7">
            <w:pPr>
              <w:pStyle w:val="Normal"/>
              <w:overflowPunct/>
              <w:autoSpaceDE/>
              <w:autoSpaceDN/>
              <w:adjustRightInd/>
              <w:rPr>
                <w:sz w:val="22"/>
                <w:szCs w:val="22"/>
                <w:lang w:eastAsia="zh-TW"/>
              </w:rPr>
            </w:pPr>
          </w:p>
          <w:p w:rsidRPr="00FE5420" w:rsidR="00FE5420" w:rsidP="3648A2AE" w:rsidRDefault="00FE5420" w14:paraId="35568FF7" w14:textId="42A95C62">
            <w:pPr>
              <w:pStyle w:val="Normal"/>
              <w:overflowPunct/>
              <w:autoSpaceDE/>
              <w:autoSpaceDN/>
              <w:adjustRightInd/>
              <w:rPr>
                <w:sz w:val="22"/>
                <w:szCs w:val="22"/>
                <w:lang w:eastAsia="zh-TW"/>
              </w:rPr>
            </w:pPr>
          </w:p>
          <w:p w:rsidRPr="00FE5420" w:rsidR="00FE5420" w:rsidP="3648A2AE" w:rsidRDefault="00FE5420" w14:paraId="228C8D99" w14:textId="2684C5FC">
            <w:pPr>
              <w:pStyle w:val="Normal"/>
              <w:overflowPunct/>
              <w:autoSpaceDE/>
              <w:autoSpaceDN/>
              <w:adjustRightInd/>
              <w:rPr>
                <w:sz w:val="22"/>
                <w:szCs w:val="22"/>
                <w:lang w:eastAsia="zh-TW"/>
              </w:rPr>
            </w:pPr>
          </w:p>
          <w:p w:rsidRPr="00FE5420" w:rsidR="00FE5420" w:rsidP="3648A2AE" w:rsidRDefault="00FE5420" w14:paraId="7D101263" w14:textId="567A36C5">
            <w:pPr>
              <w:pStyle w:val="Normal"/>
              <w:overflowPunct/>
              <w:autoSpaceDE/>
              <w:autoSpaceDN/>
              <w:adjustRightInd/>
              <w:rPr>
                <w:sz w:val="22"/>
                <w:szCs w:val="22"/>
                <w:lang w:eastAsia="zh-TW"/>
              </w:rPr>
            </w:pPr>
          </w:p>
          <w:p w:rsidRPr="00FE5420" w:rsidR="00FE5420" w:rsidP="3648A2AE" w:rsidRDefault="00FE5420" w14:paraId="7D6C3ACE" w14:textId="2FE90594">
            <w:pPr>
              <w:pStyle w:val="Normal"/>
              <w:overflowPunct/>
              <w:autoSpaceDE/>
              <w:autoSpaceDN/>
              <w:adjustRightInd/>
              <w:rPr>
                <w:sz w:val="22"/>
                <w:szCs w:val="22"/>
                <w:lang w:eastAsia="zh-TW"/>
              </w:rPr>
            </w:pPr>
          </w:p>
          <w:p w:rsidRPr="00FE5420" w:rsidR="00FE5420" w:rsidP="3648A2AE" w:rsidRDefault="00FE5420" w14:paraId="084D2D24" w14:textId="531251FD">
            <w:pPr>
              <w:pStyle w:val="Normal"/>
              <w:overflowPunct/>
              <w:autoSpaceDE/>
              <w:autoSpaceDN/>
              <w:adjustRightInd/>
              <w:rPr>
                <w:sz w:val="22"/>
                <w:szCs w:val="22"/>
                <w:lang w:eastAsia="zh-TW"/>
              </w:rPr>
            </w:pPr>
            <w:r w:rsidRPr="3648A2AE" w:rsidR="3648A2AE">
              <w:rPr>
                <w:sz w:val="22"/>
                <w:szCs w:val="22"/>
                <w:lang w:eastAsia="zh-TW"/>
              </w:rPr>
              <w:t xml:space="preserve"> 9</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13C98424"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rsidRPr="00FE5420" w:rsidR="00FE5420" w:rsidP="00FE5420" w:rsidRDefault="00FE5420" w14:paraId="34DF0630"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6AFD2040"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Pr="00FE5420" w:rsidR="00FE5420" w:rsidP="3648A2AE" w:rsidRDefault="00FE5420" w14:paraId="52395E05" w14:textId="612DDC3F">
            <w:pPr>
              <w:overflowPunct/>
              <w:autoSpaceDE/>
              <w:autoSpaceDN/>
              <w:adjustRightInd/>
              <w:rPr>
                <w:rFonts w:ascii="Times New Roman" w:hAnsi="Times New Roman" w:cs="Times New Roman"/>
                <w:sz w:val="24"/>
                <w:szCs w:val="24"/>
                <w:lang w:eastAsia="zh-TW"/>
              </w:rPr>
            </w:pPr>
            <w:r w:rsidRPr="3648A2AE" w:rsidR="3648A2AE">
              <w:rPr>
                <w:sz w:val="22"/>
                <w:szCs w:val="22"/>
                <w:lang w:eastAsia="zh-TW"/>
              </w:rPr>
              <w:t>5-7</w:t>
            </w:r>
          </w:p>
          <w:p w:rsidRPr="00FE5420" w:rsidR="00FE5420" w:rsidP="3648A2AE" w:rsidRDefault="00FE5420" w14:paraId="36BD1C46" w14:textId="39E48C73">
            <w:pPr>
              <w:overflowPunct/>
              <w:autoSpaceDE/>
              <w:autoSpaceDN/>
              <w:adjustRightInd/>
              <w:rPr>
                <w:sz w:val="22"/>
                <w:szCs w:val="22"/>
                <w:lang w:eastAsia="zh-TW"/>
              </w:rPr>
            </w:pPr>
          </w:p>
          <w:p w:rsidRPr="00FE5420" w:rsidR="00FE5420" w:rsidP="3648A2AE" w:rsidRDefault="00FE5420" w14:paraId="7C322F98" w14:textId="68E65216">
            <w:pPr>
              <w:overflowPunct/>
              <w:autoSpaceDE/>
              <w:autoSpaceDN/>
              <w:adjustRightInd/>
              <w:rPr>
                <w:sz w:val="22"/>
                <w:szCs w:val="22"/>
                <w:lang w:eastAsia="zh-TW"/>
              </w:rPr>
            </w:pPr>
          </w:p>
          <w:p w:rsidRPr="00FE5420" w:rsidR="00FE5420" w:rsidP="3648A2AE" w:rsidRDefault="00FE5420" w14:paraId="7A03A870" w14:textId="4CEDE5C1">
            <w:pPr>
              <w:overflowPunct/>
              <w:autoSpaceDE/>
              <w:autoSpaceDN/>
              <w:adjustRightInd/>
              <w:rPr>
                <w:rFonts w:ascii="Times New Roman" w:hAnsi="Times New Roman" w:cs="Times New Roman"/>
                <w:sz w:val="24"/>
                <w:szCs w:val="24"/>
                <w:lang w:eastAsia="zh-TW"/>
              </w:rPr>
            </w:pPr>
            <w:r w:rsidRPr="3648A2AE" w:rsidR="3648A2AE">
              <w:rPr>
                <w:sz w:val="22"/>
                <w:szCs w:val="22"/>
                <w:lang w:eastAsia="zh-TW"/>
              </w:rPr>
              <w:t xml:space="preserve"> 5 </w:t>
            </w:r>
          </w:p>
          <w:p w:rsidRPr="00FE5420" w:rsidR="00FE5420" w:rsidP="3648A2AE" w:rsidRDefault="00FE5420" w14:paraId="53E1E210" w14:textId="271D49A9">
            <w:pPr>
              <w:pStyle w:val="Normal"/>
              <w:overflowPunct/>
              <w:autoSpaceDE/>
              <w:autoSpaceDN/>
              <w:adjustRightInd/>
              <w:rPr>
                <w:sz w:val="22"/>
                <w:szCs w:val="22"/>
                <w:lang w:eastAsia="zh-TW"/>
              </w:rPr>
            </w:pPr>
          </w:p>
          <w:p w:rsidRPr="00FE5420" w:rsidR="00FE5420" w:rsidP="3648A2AE" w:rsidRDefault="00FE5420" w14:paraId="0E54FA64" w14:textId="252EE912">
            <w:pPr>
              <w:pStyle w:val="Normal"/>
              <w:overflowPunct/>
              <w:autoSpaceDE/>
              <w:autoSpaceDN/>
              <w:adjustRightInd/>
              <w:rPr>
                <w:sz w:val="22"/>
                <w:szCs w:val="22"/>
                <w:lang w:eastAsia="zh-TW"/>
              </w:rPr>
            </w:pPr>
          </w:p>
          <w:p w:rsidRPr="00FE5420" w:rsidR="00FE5420" w:rsidP="3648A2AE" w:rsidRDefault="00FE5420" w14:paraId="68771CEF" w14:textId="00AF4053">
            <w:pPr>
              <w:pStyle w:val="Normal"/>
              <w:overflowPunct/>
              <w:autoSpaceDE/>
              <w:autoSpaceDN/>
              <w:adjustRightInd/>
              <w:rPr>
                <w:sz w:val="22"/>
                <w:szCs w:val="22"/>
                <w:lang w:eastAsia="zh-TW"/>
              </w:rPr>
            </w:pPr>
          </w:p>
          <w:p w:rsidRPr="00FE5420" w:rsidR="00FE5420" w:rsidP="3648A2AE" w:rsidRDefault="00FE5420" w14:paraId="15A5BDFC" w14:textId="035D25D4">
            <w:pPr>
              <w:pStyle w:val="Normal"/>
              <w:overflowPunct/>
              <w:autoSpaceDE/>
              <w:autoSpaceDN/>
              <w:adjustRightInd/>
              <w:rPr>
                <w:sz w:val="22"/>
                <w:szCs w:val="22"/>
                <w:lang w:eastAsia="zh-TW"/>
              </w:rPr>
            </w:pPr>
          </w:p>
          <w:p w:rsidRPr="00FE5420" w:rsidR="00FE5420" w:rsidP="3648A2AE" w:rsidRDefault="00FE5420" w14:paraId="3B2A8F93" w14:textId="2D6D28F7">
            <w:pPr>
              <w:pStyle w:val="Normal"/>
              <w:overflowPunct/>
              <w:autoSpaceDE/>
              <w:autoSpaceDN/>
              <w:adjustRightInd/>
              <w:rPr>
                <w:sz w:val="22"/>
                <w:szCs w:val="22"/>
                <w:lang w:eastAsia="zh-TW"/>
              </w:rPr>
            </w:pPr>
          </w:p>
          <w:p w:rsidRPr="00FE5420" w:rsidR="00FE5420" w:rsidP="3648A2AE" w:rsidRDefault="00FE5420" w14:paraId="663E06E3" w14:textId="03F7568F">
            <w:pPr>
              <w:pStyle w:val="Normal"/>
              <w:overflowPunct/>
              <w:autoSpaceDE/>
              <w:autoSpaceDN/>
              <w:adjustRightInd/>
              <w:rPr>
                <w:sz w:val="22"/>
                <w:szCs w:val="22"/>
                <w:lang w:eastAsia="zh-TW"/>
              </w:rPr>
            </w:pPr>
          </w:p>
          <w:p w:rsidRPr="00FE5420" w:rsidR="00FE5420" w:rsidP="3648A2AE" w:rsidRDefault="00FE5420" w14:paraId="12172A19" w14:textId="344B548B">
            <w:pPr>
              <w:pStyle w:val="Normal"/>
              <w:overflowPunct/>
              <w:autoSpaceDE/>
              <w:autoSpaceDN/>
              <w:adjustRightInd/>
              <w:rPr>
                <w:sz w:val="22"/>
                <w:szCs w:val="22"/>
                <w:lang w:eastAsia="zh-TW"/>
              </w:rPr>
            </w:pPr>
          </w:p>
          <w:p w:rsidRPr="00FE5420" w:rsidR="00FE5420" w:rsidP="3648A2AE" w:rsidRDefault="00FE5420" w14:paraId="46D04BA3" w14:textId="466E3B8B">
            <w:pPr>
              <w:pStyle w:val="Normal"/>
              <w:overflowPunct/>
              <w:autoSpaceDE/>
              <w:autoSpaceDN/>
              <w:adjustRightInd/>
              <w:rPr>
                <w:sz w:val="22"/>
                <w:szCs w:val="22"/>
                <w:lang w:eastAsia="zh-TW"/>
              </w:rPr>
            </w:pPr>
          </w:p>
          <w:p w:rsidRPr="00FE5420" w:rsidR="00FE5420" w:rsidP="3648A2AE" w:rsidRDefault="00FE5420" w14:paraId="139000FE" w14:textId="190E1456">
            <w:pPr>
              <w:pStyle w:val="Normal"/>
              <w:overflowPunct/>
              <w:autoSpaceDE/>
              <w:autoSpaceDN/>
              <w:adjustRightInd/>
              <w:rPr>
                <w:sz w:val="22"/>
                <w:szCs w:val="22"/>
                <w:lang w:eastAsia="zh-TW"/>
              </w:rPr>
            </w:pPr>
          </w:p>
          <w:p w:rsidRPr="00FE5420" w:rsidR="00FE5420" w:rsidP="3648A2AE" w:rsidRDefault="00FE5420" w14:paraId="5525CAC0" w14:textId="5A54652D">
            <w:pPr>
              <w:pStyle w:val="Normal"/>
              <w:overflowPunct/>
              <w:autoSpaceDE/>
              <w:autoSpaceDN/>
              <w:adjustRightInd/>
              <w:rPr>
                <w:sz w:val="22"/>
                <w:szCs w:val="22"/>
                <w:lang w:eastAsia="zh-TW"/>
              </w:rPr>
            </w:pPr>
          </w:p>
          <w:p w:rsidRPr="00FE5420" w:rsidR="00FE5420" w:rsidP="3648A2AE" w:rsidRDefault="00FE5420" w14:paraId="0919C824" w14:textId="66BA45A0">
            <w:pPr>
              <w:pStyle w:val="Normal"/>
              <w:overflowPunct/>
              <w:autoSpaceDE/>
              <w:autoSpaceDN/>
              <w:adjustRightInd/>
              <w:rPr>
                <w:sz w:val="22"/>
                <w:szCs w:val="22"/>
                <w:lang w:eastAsia="zh-TW"/>
              </w:rPr>
            </w:pPr>
          </w:p>
          <w:p w:rsidRPr="00FE5420" w:rsidR="00FE5420" w:rsidP="3648A2AE" w:rsidRDefault="00FE5420" w14:paraId="44EFB9D3" w14:textId="4278938E">
            <w:pPr>
              <w:pStyle w:val="Normal"/>
              <w:overflowPunct/>
              <w:autoSpaceDE/>
              <w:autoSpaceDN/>
              <w:adjustRightInd/>
              <w:rPr>
                <w:sz w:val="22"/>
                <w:szCs w:val="22"/>
                <w:lang w:eastAsia="zh-TW"/>
              </w:rPr>
            </w:pPr>
          </w:p>
          <w:p w:rsidRPr="00FE5420" w:rsidR="00FE5420" w:rsidP="3648A2AE" w:rsidRDefault="00FE5420" w14:paraId="2AFC6777" w14:textId="3EC80676">
            <w:pPr>
              <w:pStyle w:val="Normal"/>
              <w:overflowPunct/>
              <w:autoSpaceDE/>
              <w:autoSpaceDN/>
              <w:adjustRightInd/>
              <w:rPr>
                <w:sz w:val="22"/>
                <w:szCs w:val="22"/>
                <w:lang w:eastAsia="zh-TW"/>
              </w:rPr>
            </w:pPr>
          </w:p>
          <w:p w:rsidRPr="00FE5420" w:rsidR="00FE5420" w:rsidP="3648A2AE" w:rsidRDefault="00FE5420" w14:paraId="01EF4A06" w14:textId="47B4F28A">
            <w:pPr>
              <w:pStyle w:val="Normal"/>
              <w:overflowPunct/>
              <w:autoSpaceDE/>
              <w:autoSpaceDN/>
              <w:adjustRightInd/>
              <w:rPr>
                <w:sz w:val="22"/>
                <w:szCs w:val="22"/>
                <w:lang w:eastAsia="zh-TW"/>
              </w:rPr>
            </w:pPr>
          </w:p>
          <w:p w:rsidRPr="00FE5420" w:rsidR="00FE5420" w:rsidP="3648A2AE" w:rsidRDefault="00FE5420" w14:paraId="2D1A839B" w14:textId="4FFFFDA1">
            <w:pPr>
              <w:pStyle w:val="Normal"/>
              <w:overflowPunct/>
              <w:autoSpaceDE/>
              <w:autoSpaceDN/>
              <w:adjustRightInd/>
              <w:rPr>
                <w:sz w:val="22"/>
                <w:szCs w:val="22"/>
                <w:lang w:eastAsia="zh-TW"/>
              </w:rPr>
            </w:pPr>
          </w:p>
          <w:p w:rsidRPr="00FE5420" w:rsidR="00FE5420" w:rsidP="3648A2AE" w:rsidRDefault="00FE5420" w14:paraId="35EAF21D" w14:textId="5C6A8A98">
            <w:pPr>
              <w:pStyle w:val="Normal"/>
              <w:overflowPunct/>
              <w:autoSpaceDE/>
              <w:autoSpaceDN/>
              <w:adjustRightInd/>
              <w:rPr>
                <w:sz w:val="22"/>
                <w:szCs w:val="22"/>
                <w:lang w:eastAsia="zh-TW"/>
              </w:rPr>
            </w:pPr>
          </w:p>
          <w:p w:rsidRPr="00FE5420" w:rsidR="00FE5420" w:rsidP="3648A2AE" w:rsidRDefault="00FE5420" w14:paraId="04E178E1" w14:textId="2256DA5B">
            <w:pPr>
              <w:pStyle w:val="Normal"/>
              <w:overflowPunct/>
              <w:autoSpaceDE/>
              <w:autoSpaceDN/>
              <w:adjustRightInd/>
              <w:rPr>
                <w:sz w:val="22"/>
                <w:szCs w:val="22"/>
                <w:lang w:eastAsia="zh-TW"/>
              </w:rPr>
            </w:pPr>
          </w:p>
          <w:p w:rsidRPr="00FE5420" w:rsidR="00FE5420" w:rsidP="3648A2AE" w:rsidRDefault="00FE5420" w14:paraId="0BCB15AA" w14:textId="024908FB">
            <w:pPr>
              <w:pStyle w:val="Normal"/>
              <w:overflowPunct/>
              <w:autoSpaceDE/>
              <w:autoSpaceDN/>
              <w:adjustRightInd/>
              <w:rPr>
                <w:sz w:val="22"/>
                <w:szCs w:val="22"/>
                <w:lang w:eastAsia="zh-TW"/>
              </w:rPr>
            </w:pPr>
            <w:r w:rsidRPr="3648A2AE" w:rsidR="3648A2AE">
              <w:rPr>
                <w:sz w:val="22"/>
                <w:szCs w:val="22"/>
                <w:lang w:eastAsia="zh-TW"/>
              </w:rPr>
              <w:t xml:space="preserve"> 7</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090AC924"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Pr="00FE5420" w:rsidR="00FE5420" w:rsidP="00FE5420" w:rsidRDefault="00FE5420" w14:paraId="7DD32E42"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color="auto" w:sz="6" w:space="0"/>
              <w:right w:val="single" w:color="auto" w:sz="6" w:space="0"/>
            </w:tcBorders>
            <w:shd w:val="clear" w:color="auto" w:fill="auto"/>
            <w:tcMar/>
            <w:hideMark/>
          </w:tcPr>
          <w:p w:rsidRPr="00FE5420" w:rsidR="00FE5420" w:rsidP="3648A2AE" w:rsidRDefault="00FE5420" w14:paraId="745FE351" w14:textId="7E9C0ADF">
            <w:pPr>
              <w:overflowPunct/>
              <w:autoSpaceDE/>
              <w:autoSpaceDN/>
              <w:adjustRightInd/>
              <w:rPr>
                <w:rFonts w:ascii="Times New Roman" w:hAnsi="Times New Roman" w:cs="Times New Roman"/>
                <w:sz w:val="24"/>
                <w:szCs w:val="24"/>
                <w:lang w:eastAsia="zh-TW"/>
              </w:rPr>
            </w:pPr>
            <w:r w:rsidRPr="3648A2AE" w:rsidR="3648A2AE">
              <w:rPr>
                <w:sz w:val="22"/>
                <w:szCs w:val="22"/>
                <w:lang w:eastAsia="zh-TW"/>
              </w:rPr>
              <w:t> </w:t>
            </w:r>
          </w:p>
          <w:p w:rsidRPr="00FE5420" w:rsidR="00FE5420" w:rsidP="3648A2AE" w:rsidRDefault="00FE5420" w14:paraId="3E0C1BF2" w14:textId="6487A2C0">
            <w:pPr>
              <w:pStyle w:val="Normal"/>
              <w:overflowPunct/>
              <w:autoSpaceDE/>
              <w:autoSpaceDN/>
              <w:adjustRightInd/>
              <w:rPr>
                <w:sz w:val="22"/>
                <w:szCs w:val="22"/>
                <w:lang w:eastAsia="zh-TW"/>
              </w:rPr>
            </w:pPr>
          </w:p>
          <w:p w:rsidRPr="00FE5420" w:rsidR="00FE5420" w:rsidP="3648A2AE" w:rsidRDefault="00FE5420" w14:paraId="7B9486A1" w14:textId="3813E972">
            <w:pPr>
              <w:pStyle w:val="Normal"/>
              <w:overflowPunct/>
              <w:autoSpaceDE/>
              <w:autoSpaceDN/>
              <w:adjustRightInd/>
              <w:rPr>
                <w:sz w:val="22"/>
                <w:szCs w:val="22"/>
                <w:lang w:eastAsia="zh-TW"/>
              </w:rPr>
            </w:pPr>
            <w:r w:rsidRPr="3648A2AE" w:rsidR="3648A2AE">
              <w:rPr>
                <w:sz w:val="22"/>
                <w:szCs w:val="22"/>
                <w:lang w:eastAsia="zh-TW"/>
              </w:rPr>
              <w:t xml:space="preserve">I will aim to complete my Hub attachment. This will provide me with experience of prisoner handling on a </w:t>
            </w:r>
            <w:r w:rsidRPr="3648A2AE" w:rsidR="3648A2AE">
              <w:rPr>
                <w:sz w:val="22"/>
                <w:szCs w:val="22"/>
                <w:lang w:eastAsia="zh-TW"/>
              </w:rPr>
              <w:t>day to day</w:t>
            </w:r>
            <w:r w:rsidRPr="3648A2AE" w:rsidR="3648A2AE">
              <w:rPr>
                <w:sz w:val="22"/>
                <w:szCs w:val="22"/>
                <w:lang w:eastAsia="zh-TW"/>
              </w:rPr>
              <w:t xml:space="preserve"> basis along with the management of prisoners outside of a police station. By seeking this guidance, I will learn what is </w:t>
            </w:r>
            <w:r w:rsidRPr="3648A2AE" w:rsidR="3648A2AE">
              <w:rPr>
                <w:sz w:val="22"/>
                <w:szCs w:val="22"/>
                <w:lang w:eastAsia="zh-TW"/>
              </w:rPr>
              <w:t>required</w:t>
            </w:r>
            <w:r w:rsidRPr="3648A2AE" w:rsidR="3648A2AE">
              <w:rPr>
                <w:sz w:val="22"/>
                <w:szCs w:val="22"/>
                <w:lang w:eastAsia="zh-TW"/>
              </w:rPr>
              <w:t xml:space="preserve"> from the officer by the CPS to form a sufficient case file of evidence to seek a conviction at court.</w:t>
            </w:r>
          </w:p>
          <w:p w:rsidRPr="00FE5420" w:rsidR="00FE5420" w:rsidP="3648A2AE" w:rsidRDefault="00FE5420" w14:paraId="01CBC52A" w14:textId="1F33CFFD">
            <w:pPr>
              <w:pStyle w:val="Normal"/>
              <w:overflowPunct/>
              <w:autoSpaceDE/>
              <w:autoSpaceDN/>
              <w:adjustRightInd/>
              <w:rPr>
                <w:sz w:val="22"/>
                <w:szCs w:val="22"/>
                <w:lang w:eastAsia="zh-TW"/>
              </w:rPr>
            </w:pPr>
          </w:p>
          <w:p w:rsidRPr="00FE5420" w:rsidR="00FE5420" w:rsidP="3648A2AE" w:rsidRDefault="00FE5420" w14:paraId="20666FE8" w14:textId="5E850631">
            <w:pPr>
              <w:pStyle w:val="Normal"/>
              <w:overflowPunct/>
              <w:autoSpaceDE/>
              <w:autoSpaceDN/>
              <w:adjustRightInd/>
              <w:rPr>
                <w:sz w:val="22"/>
                <w:szCs w:val="22"/>
                <w:lang w:eastAsia="zh-TW"/>
              </w:rPr>
            </w:pPr>
          </w:p>
          <w:p w:rsidRPr="00FE5420" w:rsidR="00FE5420" w:rsidP="3648A2AE" w:rsidRDefault="00FE5420" w14:paraId="0838147A" w14:textId="47552154">
            <w:pPr>
              <w:pStyle w:val="Normal"/>
              <w:overflowPunct/>
              <w:autoSpaceDE/>
              <w:autoSpaceDN/>
              <w:adjustRightInd/>
              <w:rPr>
                <w:sz w:val="22"/>
                <w:szCs w:val="22"/>
                <w:lang w:eastAsia="zh-TW"/>
              </w:rPr>
            </w:pPr>
          </w:p>
          <w:p w:rsidRPr="00FE5420" w:rsidR="00FE5420" w:rsidP="3648A2AE" w:rsidRDefault="00FE5420" w14:paraId="1DC8059C" w14:textId="1698DCE3">
            <w:pPr>
              <w:pStyle w:val="Normal"/>
              <w:overflowPunct/>
              <w:autoSpaceDE/>
              <w:autoSpaceDN/>
              <w:adjustRightInd/>
              <w:rPr>
                <w:sz w:val="22"/>
                <w:szCs w:val="22"/>
                <w:lang w:eastAsia="zh-TW"/>
              </w:rPr>
            </w:pPr>
          </w:p>
          <w:p w:rsidRPr="00FE5420" w:rsidR="00FE5420" w:rsidP="3648A2AE" w:rsidRDefault="00FE5420" w14:paraId="29A2A56B" w14:textId="0B8022B4">
            <w:pPr>
              <w:pStyle w:val="Normal"/>
              <w:overflowPunct/>
              <w:autoSpaceDE/>
              <w:autoSpaceDN/>
              <w:adjustRightInd/>
              <w:rPr>
                <w:sz w:val="22"/>
                <w:szCs w:val="22"/>
                <w:lang w:eastAsia="zh-TW"/>
              </w:rPr>
            </w:pPr>
            <w:r w:rsidRPr="3648A2AE" w:rsidR="3648A2AE">
              <w:rPr>
                <w:sz w:val="22"/>
                <w:szCs w:val="22"/>
                <w:lang w:eastAsia="zh-TW"/>
              </w:rPr>
              <w:t xml:space="preserve">I aim to achieve this outcome by regularly researching and </w:t>
            </w:r>
            <w:r w:rsidRPr="3648A2AE" w:rsidR="3648A2AE">
              <w:rPr>
                <w:sz w:val="22"/>
                <w:szCs w:val="22"/>
                <w:lang w:eastAsia="zh-TW"/>
              </w:rPr>
              <w:t>monitoring</w:t>
            </w:r>
            <w:r w:rsidRPr="3648A2AE" w:rsidR="3648A2AE">
              <w:rPr>
                <w:sz w:val="22"/>
                <w:szCs w:val="22"/>
                <w:lang w:eastAsia="zh-TW"/>
              </w:rPr>
              <w:t xml:space="preserve"> any updates in legislation. I will access learning portals and handbooks to increase my knowledge of the points to prove for each offence to firstly be able to </w:t>
            </w:r>
            <w:r w:rsidRPr="3648A2AE" w:rsidR="3648A2AE">
              <w:rPr>
                <w:sz w:val="22"/>
                <w:szCs w:val="22"/>
                <w:lang w:eastAsia="zh-TW"/>
              </w:rPr>
              <w:t>identify</w:t>
            </w:r>
            <w:r w:rsidRPr="3648A2AE" w:rsidR="3648A2AE">
              <w:rPr>
                <w:sz w:val="22"/>
                <w:szCs w:val="22"/>
                <w:lang w:eastAsia="zh-TW"/>
              </w:rPr>
              <w:t xml:space="preserve"> which offence has been committed and create an informed decision on the best course of action required. </w:t>
            </w:r>
          </w:p>
        </w:tc>
      </w:tr>
      <w:tr w:rsidRPr="00FE5420" w:rsidR="00FE5420" w:rsidTr="3648A2AE" w14:paraId="27FB4397" w14:textId="77777777">
        <w:tc>
          <w:tcPr>
            <w:tcW w:w="2115" w:type="dxa"/>
            <w:tcBorders>
              <w:top w:val="nil"/>
              <w:left w:val="single" w:color="auto" w:sz="6" w:space="0"/>
              <w:bottom w:val="single" w:color="auto" w:sz="6" w:space="0"/>
              <w:right w:val="single" w:color="auto" w:sz="6" w:space="0"/>
            </w:tcBorders>
            <w:shd w:val="clear" w:color="auto" w:fill="auto"/>
            <w:tcMar/>
            <w:hideMark/>
          </w:tcPr>
          <w:p w:rsidRPr="00FE5420" w:rsidR="00FE5420" w:rsidP="00FE5420" w:rsidRDefault="00FE5420" w14:paraId="1DEA7C77" w14:textId="77777777">
            <w:pPr>
              <w:overflowPunct/>
              <w:autoSpaceDE/>
              <w:autoSpaceDN/>
              <w:adjustRightInd/>
              <w:rPr>
                <w:b/>
                <w:bCs/>
                <w:sz w:val="22"/>
                <w:szCs w:val="22"/>
                <w:lang w:eastAsia="zh-TW"/>
              </w:rPr>
            </w:pPr>
            <w:r w:rsidRPr="00FE5420">
              <w:rPr>
                <w:b/>
                <w:bCs/>
                <w:sz w:val="22"/>
                <w:szCs w:val="22"/>
                <w:lang w:eastAsia="zh-TW"/>
              </w:rPr>
              <w:t>SKILLS </w:t>
            </w:r>
          </w:p>
          <w:p w:rsidRPr="00FE5420" w:rsidR="00FE5420" w:rsidP="00FE5420" w:rsidRDefault="00FE5420" w14:paraId="47B596CE"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1C6731CF"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3648A2AE" w:rsidRDefault="00FE5420" w14:paraId="3DEE84ED" w14:textId="67ABFAAE">
            <w:pPr>
              <w:overflowPunct/>
              <w:autoSpaceDE/>
              <w:autoSpaceDN/>
              <w:adjustRightInd/>
              <w:rPr>
                <w:b w:val="0"/>
                <w:bCs w:val="0"/>
                <w:sz w:val="22"/>
                <w:szCs w:val="22"/>
                <w:lang w:eastAsia="zh-TW"/>
              </w:rPr>
            </w:pPr>
            <w:r w:rsidRPr="3648A2AE" w:rsidR="3648A2AE">
              <w:rPr>
                <w:b w:val="1"/>
                <w:bCs w:val="1"/>
                <w:sz w:val="22"/>
                <w:szCs w:val="22"/>
                <w:lang w:eastAsia="zh-TW"/>
              </w:rPr>
              <w:t> </w:t>
            </w:r>
            <w:r w:rsidRPr="3648A2AE" w:rsidR="3648A2AE">
              <w:rPr>
                <w:b w:val="0"/>
                <w:bCs w:val="0"/>
                <w:sz w:val="22"/>
                <w:szCs w:val="22"/>
                <w:lang w:eastAsia="zh-TW"/>
              </w:rPr>
              <w:t>Improve my communication skills when conversing with members of the public, acknowledging when a sensitive approach or a more robust approach is required.</w:t>
            </w:r>
          </w:p>
          <w:p w:rsidRPr="00FE5420" w:rsidR="00FE5420" w:rsidP="00FE5420" w:rsidRDefault="00FE5420" w14:paraId="026E50D1"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5D1F17CC"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0CE0DDF5"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29AFB940" w14:textId="77777777">
            <w:pPr>
              <w:overflowPunct/>
              <w:autoSpaceDE/>
              <w:autoSpaceDN/>
              <w:adjustRightInd/>
              <w:rPr>
                <w:b/>
                <w:bCs/>
                <w:sz w:val="22"/>
                <w:szCs w:val="22"/>
                <w:lang w:eastAsia="zh-TW"/>
              </w:rPr>
            </w:pPr>
            <w:r w:rsidRPr="00FE5420">
              <w:rPr>
                <w:b/>
                <w:bCs/>
                <w:sz w:val="22"/>
                <w:szCs w:val="22"/>
                <w:lang w:eastAsia="zh-TW"/>
              </w:rPr>
              <w:lastRenderedPageBreak/>
              <w:t> </w:t>
            </w:r>
          </w:p>
          <w:p w:rsidRPr="00FE5420" w:rsidR="00FE5420" w:rsidP="00FE5420" w:rsidRDefault="00FE5420" w14:paraId="55629D65"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433D2107"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1B28F49E"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3648A2AE" w:rsidRDefault="00FE5420" w14:paraId="51E80495" w14:textId="359D5D5E">
            <w:pPr>
              <w:overflowPunct/>
              <w:autoSpaceDE/>
              <w:autoSpaceDN/>
              <w:adjustRightInd/>
              <w:rPr>
                <w:b w:val="1"/>
                <w:bCs w:val="1"/>
                <w:sz w:val="22"/>
                <w:szCs w:val="22"/>
                <w:lang w:eastAsia="zh-TW"/>
              </w:rPr>
            </w:pPr>
            <w:r w:rsidRPr="3648A2AE" w:rsidR="3648A2AE">
              <w:rPr>
                <w:b w:val="1"/>
                <w:bCs w:val="1"/>
                <w:sz w:val="22"/>
                <w:szCs w:val="22"/>
                <w:lang w:eastAsia="zh-TW"/>
              </w:rPr>
              <w:t> </w:t>
            </w:r>
          </w:p>
          <w:p w:rsidRPr="00FE5420" w:rsidR="00FE5420" w:rsidP="3648A2AE" w:rsidRDefault="00FE5420" w14:paraId="168EEA17" w14:textId="14A68186">
            <w:pPr>
              <w:pStyle w:val="Normal"/>
              <w:overflowPunct/>
              <w:autoSpaceDE/>
              <w:autoSpaceDN/>
              <w:adjustRightInd/>
              <w:rPr>
                <w:b w:val="1"/>
                <w:bCs w:val="1"/>
                <w:sz w:val="22"/>
                <w:szCs w:val="22"/>
                <w:lang w:eastAsia="zh-TW"/>
              </w:rPr>
            </w:pPr>
          </w:p>
          <w:p w:rsidRPr="00FE5420" w:rsidR="00FE5420" w:rsidP="3648A2AE" w:rsidRDefault="00FE5420" w14:paraId="126DE640" w14:textId="58A0E283">
            <w:pPr>
              <w:pStyle w:val="Normal"/>
              <w:overflowPunct/>
              <w:autoSpaceDE/>
              <w:autoSpaceDN/>
              <w:adjustRightInd/>
              <w:rPr>
                <w:b w:val="1"/>
                <w:bCs w:val="1"/>
                <w:sz w:val="22"/>
                <w:szCs w:val="22"/>
                <w:lang w:eastAsia="zh-TW"/>
              </w:rPr>
            </w:pPr>
          </w:p>
          <w:p w:rsidRPr="00FE5420" w:rsidR="00FE5420" w:rsidP="3648A2AE" w:rsidRDefault="00FE5420" w14:paraId="0C9AA7C0" w14:textId="7656C923">
            <w:pPr>
              <w:pStyle w:val="Normal"/>
              <w:overflowPunct/>
              <w:autoSpaceDE/>
              <w:autoSpaceDN/>
              <w:adjustRightInd/>
              <w:rPr>
                <w:b w:val="1"/>
                <w:bCs w:val="1"/>
                <w:sz w:val="22"/>
                <w:szCs w:val="22"/>
                <w:lang w:eastAsia="zh-TW"/>
              </w:rPr>
            </w:pPr>
          </w:p>
          <w:p w:rsidRPr="00FE5420" w:rsidR="00FE5420" w:rsidP="3648A2AE" w:rsidRDefault="00FE5420" w14:paraId="6C47182E" w14:textId="4A013998">
            <w:pPr>
              <w:pStyle w:val="Normal"/>
              <w:overflowPunct/>
              <w:autoSpaceDE/>
              <w:autoSpaceDN/>
              <w:adjustRightInd/>
              <w:rPr>
                <w:b w:val="1"/>
                <w:bCs w:val="1"/>
                <w:sz w:val="22"/>
                <w:szCs w:val="22"/>
                <w:lang w:eastAsia="zh-TW"/>
              </w:rPr>
            </w:pPr>
          </w:p>
          <w:p w:rsidRPr="00FE5420" w:rsidR="00FE5420" w:rsidP="3648A2AE" w:rsidRDefault="00FE5420" w14:paraId="3F36C7DE" w14:textId="1BDA63B0">
            <w:pPr>
              <w:pStyle w:val="Normal"/>
              <w:overflowPunct/>
              <w:autoSpaceDE/>
              <w:autoSpaceDN/>
              <w:adjustRightInd/>
              <w:rPr>
                <w:b w:val="1"/>
                <w:bCs w:val="1"/>
                <w:sz w:val="22"/>
                <w:szCs w:val="22"/>
                <w:lang w:eastAsia="zh-TW"/>
              </w:rPr>
            </w:pPr>
          </w:p>
          <w:p w:rsidRPr="00FE5420" w:rsidR="00FE5420" w:rsidP="3648A2AE" w:rsidRDefault="00FE5420" w14:paraId="7939C9CF" w14:textId="222D5581">
            <w:pPr>
              <w:pStyle w:val="Normal"/>
              <w:overflowPunct/>
              <w:autoSpaceDE/>
              <w:autoSpaceDN/>
              <w:adjustRightInd/>
              <w:rPr>
                <w:b w:val="1"/>
                <w:bCs w:val="1"/>
                <w:sz w:val="22"/>
                <w:szCs w:val="22"/>
                <w:lang w:eastAsia="zh-TW"/>
              </w:rPr>
            </w:pPr>
          </w:p>
          <w:p w:rsidRPr="00FE5420" w:rsidR="00FE5420" w:rsidP="3648A2AE" w:rsidRDefault="00FE5420" w14:paraId="0D3D1A88" w14:textId="37CD3524">
            <w:pPr>
              <w:pStyle w:val="Normal"/>
              <w:overflowPunct/>
              <w:autoSpaceDE/>
              <w:autoSpaceDN/>
              <w:adjustRightInd/>
              <w:rPr>
                <w:b w:val="0"/>
                <w:bCs w:val="0"/>
                <w:sz w:val="22"/>
                <w:szCs w:val="22"/>
                <w:lang w:eastAsia="zh-TW"/>
              </w:rPr>
            </w:pPr>
            <w:r w:rsidRPr="3648A2AE" w:rsidR="3648A2AE">
              <w:rPr>
                <w:b w:val="0"/>
                <w:bCs w:val="0"/>
                <w:sz w:val="22"/>
                <w:szCs w:val="22"/>
                <w:lang w:eastAsia="zh-TW"/>
              </w:rPr>
              <w:t xml:space="preserve">Continue developing my professional skills and becoming competent in the use of Taser and to be able to respond to emergency calls by completing an advanced driving course. </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7C2F91AB"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rsidRPr="00FE5420" w:rsidR="00FE5420" w:rsidP="00FE5420" w:rsidRDefault="00FE5420" w14:paraId="47F44B26"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01F3DEBB"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Pr="00FE5420" w:rsidR="00FE5420" w:rsidP="3648A2AE" w:rsidRDefault="00FE5420" w14:paraId="7B24F5BA" w14:textId="676EE34C">
            <w:pPr>
              <w:overflowPunct/>
              <w:autoSpaceDE/>
              <w:autoSpaceDN/>
              <w:adjustRightInd/>
              <w:rPr>
                <w:rFonts w:ascii="Times New Roman" w:hAnsi="Times New Roman" w:cs="Times New Roman"/>
                <w:sz w:val="24"/>
                <w:szCs w:val="24"/>
                <w:lang w:eastAsia="zh-TW"/>
              </w:rPr>
            </w:pPr>
            <w:r w:rsidRPr="3648A2AE" w:rsidR="3648A2AE">
              <w:rPr>
                <w:sz w:val="22"/>
                <w:szCs w:val="22"/>
                <w:lang w:eastAsia="zh-TW"/>
              </w:rPr>
              <w:t>5-7 </w:t>
            </w:r>
          </w:p>
          <w:p w:rsidRPr="00FE5420" w:rsidR="00FE5420" w:rsidP="3648A2AE" w:rsidRDefault="00FE5420" w14:paraId="5B40F4B7" w14:textId="27D4FA96">
            <w:pPr>
              <w:pStyle w:val="Normal"/>
              <w:overflowPunct/>
              <w:autoSpaceDE/>
              <w:autoSpaceDN/>
              <w:adjustRightInd/>
              <w:rPr>
                <w:sz w:val="22"/>
                <w:szCs w:val="22"/>
                <w:lang w:eastAsia="zh-TW"/>
              </w:rPr>
            </w:pPr>
          </w:p>
          <w:p w:rsidRPr="00FE5420" w:rsidR="00FE5420" w:rsidP="3648A2AE" w:rsidRDefault="00FE5420" w14:paraId="359040B0" w14:textId="06B28345">
            <w:pPr>
              <w:pStyle w:val="Normal"/>
              <w:overflowPunct/>
              <w:autoSpaceDE/>
              <w:autoSpaceDN/>
              <w:adjustRightInd/>
              <w:rPr>
                <w:sz w:val="22"/>
                <w:szCs w:val="22"/>
                <w:lang w:eastAsia="zh-TW"/>
              </w:rPr>
            </w:pPr>
          </w:p>
          <w:p w:rsidRPr="00FE5420" w:rsidR="00FE5420" w:rsidP="3648A2AE" w:rsidRDefault="00FE5420" w14:paraId="424DF9A2" w14:textId="7225230C">
            <w:pPr>
              <w:pStyle w:val="Normal"/>
              <w:overflowPunct/>
              <w:autoSpaceDE/>
              <w:autoSpaceDN/>
              <w:adjustRightInd/>
              <w:rPr>
                <w:sz w:val="22"/>
                <w:szCs w:val="22"/>
                <w:lang w:eastAsia="zh-TW"/>
              </w:rPr>
            </w:pPr>
          </w:p>
          <w:p w:rsidRPr="00FE5420" w:rsidR="00FE5420" w:rsidP="3648A2AE" w:rsidRDefault="00FE5420" w14:paraId="01D8212F" w14:textId="53642B1E">
            <w:pPr>
              <w:pStyle w:val="Normal"/>
              <w:overflowPunct/>
              <w:autoSpaceDE/>
              <w:autoSpaceDN/>
              <w:adjustRightInd/>
              <w:rPr>
                <w:sz w:val="22"/>
                <w:szCs w:val="22"/>
                <w:lang w:eastAsia="zh-TW"/>
              </w:rPr>
            </w:pPr>
          </w:p>
          <w:p w:rsidRPr="00FE5420" w:rsidR="00FE5420" w:rsidP="3648A2AE" w:rsidRDefault="00FE5420" w14:paraId="444F8B6B" w14:textId="0276BE32">
            <w:pPr>
              <w:pStyle w:val="Normal"/>
              <w:overflowPunct/>
              <w:autoSpaceDE/>
              <w:autoSpaceDN/>
              <w:adjustRightInd/>
              <w:rPr>
                <w:sz w:val="22"/>
                <w:szCs w:val="22"/>
                <w:lang w:eastAsia="zh-TW"/>
              </w:rPr>
            </w:pPr>
          </w:p>
          <w:p w:rsidRPr="00FE5420" w:rsidR="00FE5420" w:rsidP="3648A2AE" w:rsidRDefault="00FE5420" w14:paraId="4019A1EA" w14:textId="31E7476E">
            <w:pPr>
              <w:pStyle w:val="Normal"/>
              <w:overflowPunct/>
              <w:autoSpaceDE/>
              <w:autoSpaceDN/>
              <w:adjustRightInd/>
              <w:rPr>
                <w:sz w:val="22"/>
                <w:szCs w:val="22"/>
                <w:lang w:eastAsia="zh-TW"/>
              </w:rPr>
            </w:pPr>
          </w:p>
          <w:p w:rsidRPr="00FE5420" w:rsidR="00FE5420" w:rsidP="3648A2AE" w:rsidRDefault="00FE5420" w14:paraId="79CA2CBB" w14:textId="0BD222E1">
            <w:pPr>
              <w:pStyle w:val="Normal"/>
              <w:overflowPunct/>
              <w:autoSpaceDE/>
              <w:autoSpaceDN/>
              <w:adjustRightInd/>
              <w:rPr>
                <w:sz w:val="22"/>
                <w:szCs w:val="22"/>
                <w:lang w:eastAsia="zh-TW"/>
              </w:rPr>
            </w:pPr>
          </w:p>
          <w:p w:rsidRPr="00FE5420" w:rsidR="00FE5420" w:rsidP="3648A2AE" w:rsidRDefault="00FE5420" w14:paraId="4F52AFD6" w14:textId="24431A50">
            <w:pPr>
              <w:pStyle w:val="Normal"/>
              <w:overflowPunct/>
              <w:autoSpaceDE/>
              <w:autoSpaceDN/>
              <w:adjustRightInd/>
              <w:rPr>
                <w:sz w:val="22"/>
                <w:szCs w:val="22"/>
                <w:lang w:eastAsia="zh-TW"/>
              </w:rPr>
            </w:pPr>
          </w:p>
          <w:p w:rsidRPr="00FE5420" w:rsidR="00FE5420" w:rsidP="3648A2AE" w:rsidRDefault="00FE5420" w14:paraId="46DD4BDE" w14:textId="6228F1B5">
            <w:pPr>
              <w:pStyle w:val="Normal"/>
              <w:overflowPunct/>
              <w:autoSpaceDE/>
              <w:autoSpaceDN/>
              <w:adjustRightInd/>
              <w:rPr>
                <w:sz w:val="22"/>
                <w:szCs w:val="22"/>
                <w:lang w:eastAsia="zh-TW"/>
              </w:rPr>
            </w:pPr>
          </w:p>
          <w:p w:rsidRPr="00FE5420" w:rsidR="00FE5420" w:rsidP="3648A2AE" w:rsidRDefault="00FE5420" w14:paraId="6B0D7F2C" w14:textId="7995DE77">
            <w:pPr>
              <w:pStyle w:val="Normal"/>
              <w:overflowPunct/>
              <w:autoSpaceDE/>
              <w:autoSpaceDN/>
              <w:adjustRightInd/>
              <w:rPr>
                <w:sz w:val="22"/>
                <w:szCs w:val="22"/>
                <w:lang w:eastAsia="zh-TW"/>
              </w:rPr>
            </w:pPr>
          </w:p>
          <w:p w:rsidRPr="00FE5420" w:rsidR="00FE5420" w:rsidP="3648A2AE" w:rsidRDefault="00FE5420" w14:paraId="653313B4" w14:textId="117DC381">
            <w:pPr>
              <w:pStyle w:val="Normal"/>
              <w:overflowPunct/>
              <w:autoSpaceDE/>
              <w:autoSpaceDN/>
              <w:adjustRightInd/>
              <w:rPr>
                <w:sz w:val="22"/>
                <w:szCs w:val="22"/>
                <w:lang w:eastAsia="zh-TW"/>
              </w:rPr>
            </w:pPr>
          </w:p>
          <w:p w:rsidRPr="00FE5420" w:rsidR="00FE5420" w:rsidP="3648A2AE" w:rsidRDefault="00FE5420" w14:paraId="496DE29D" w14:textId="6F978BAF">
            <w:pPr>
              <w:pStyle w:val="Normal"/>
              <w:overflowPunct/>
              <w:autoSpaceDE/>
              <w:autoSpaceDN/>
              <w:adjustRightInd/>
              <w:rPr>
                <w:sz w:val="22"/>
                <w:szCs w:val="22"/>
                <w:lang w:eastAsia="zh-TW"/>
              </w:rPr>
            </w:pPr>
          </w:p>
          <w:p w:rsidRPr="00FE5420" w:rsidR="00FE5420" w:rsidP="3648A2AE" w:rsidRDefault="00FE5420" w14:paraId="1EC23EA0" w14:textId="74E4E632">
            <w:pPr>
              <w:pStyle w:val="Normal"/>
              <w:overflowPunct/>
              <w:autoSpaceDE/>
              <w:autoSpaceDN/>
              <w:adjustRightInd/>
              <w:rPr>
                <w:sz w:val="22"/>
                <w:szCs w:val="22"/>
                <w:lang w:eastAsia="zh-TW"/>
              </w:rPr>
            </w:pPr>
          </w:p>
          <w:p w:rsidRPr="00FE5420" w:rsidR="00FE5420" w:rsidP="3648A2AE" w:rsidRDefault="00FE5420" w14:paraId="0A71568D" w14:textId="3ED6CBC0">
            <w:pPr>
              <w:pStyle w:val="Normal"/>
              <w:overflowPunct/>
              <w:autoSpaceDE/>
              <w:autoSpaceDN/>
              <w:adjustRightInd/>
              <w:rPr>
                <w:sz w:val="22"/>
                <w:szCs w:val="22"/>
                <w:lang w:eastAsia="zh-TW"/>
              </w:rPr>
            </w:pPr>
          </w:p>
          <w:p w:rsidRPr="00FE5420" w:rsidR="00FE5420" w:rsidP="3648A2AE" w:rsidRDefault="00FE5420" w14:paraId="3BA668BF" w14:textId="7967C832">
            <w:pPr>
              <w:pStyle w:val="Normal"/>
              <w:overflowPunct/>
              <w:autoSpaceDE/>
              <w:autoSpaceDN/>
              <w:adjustRightInd/>
              <w:rPr>
                <w:sz w:val="22"/>
                <w:szCs w:val="22"/>
                <w:lang w:eastAsia="zh-TW"/>
              </w:rPr>
            </w:pPr>
          </w:p>
          <w:p w:rsidRPr="00FE5420" w:rsidR="00FE5420" w:rsidP="3648A2AE" w:rsidRDefault="00FE5420" w14:paraId="34AB3B40" w14:textId="02606EDD">
            <w:pPr>
              <w:pStyle w:val="Normal"/>
              <w:overflowPunct/>
              <w:autoSpaceDE/>
              <w:autoSpaceDN/>
              <w:adjustRightInd/>
              <w:rPr>
                <w:sz w:val="22"/>
                <w:szCs w:val="22"/>
                <w:lang w:eastAsia="zh-TW"/>
              </w:rPr>
            </w:pPr>
          </w:p>
          <w:p w:rsidRPr="00FE5420" w:rsidR="00FE5420" w:rsidP="3648A2AE" w:rsidRDefault="00FE5420" w14:paraId="432FDA79" w14:textId="73C4349F">
            <w:pPr>
              <w:pStyle w:val="Normal"/>
              <w:overflowPunct/>
              <w:autoSpaceDE/>
              <w:autoSpaceDN/>
              <w:adjustRightInd/>
              <w:rPr>
                <w:sz w:val="22"/>
                <w:szCs w:val="22"/>
                <w:lang w:eastAsia="zh-TW"/>
              </w:rPr>
            </w:pPr>
          </w:p>
          <w:p w:rsidRPr="00FE5420" w:rsidR="00FE5420" w:rsidP="3648A2AE" w:rsidRDefault="00FE5420" w14:paraId="60A13984" w14:textId="0DB90EA0">
            <w:pPr>
              <w:pStyle w:val="Normal"/>
              <w:overflowPunct/>
              <w:autoSpaceDE/>
              <w:autoSpaceDN/>
              <w:adjustRightInd/>
              <w:rPr>
                <w:sz w:val="22"/>
                <w:szCs w:val="22"/>
                <w:lang w:eastAsia="zh-TW"/>
              </w:rPr>
            </w:pPr>
          </w:p>
          <w:p w:rsidRPr="00FE5420" w:rsidR="00FE5420" w:rsidP="3648A2AE" w:rsidRDefault="00FE5420" w14:paraId="7EE22C2F" w14:textId="781C2F26">
            <w:pPr>
              <w:pStyle w:val="Normal"/>
              <w:overflowPunct/>
              <w:autoSpaceDE/>
              <w:autoSpaceDN/>
              <w:adjustRightInd/>
              <w:rPr>
                <w:sz w:val="22"/>
                <w:szCs w:val="22"/>
                <w:lang w:eastAsia="zh-TW"/>
              </w:rPr>
            </w:pPr>
          </w:p>
          <w:p w:rsidRPr="00FE5420" w:rsidR="00FE5420" w:rsidP="3648A2AE" w:rsidRDefault="00FE5420" w14:paraId="0F223A58" w14:textId="2A76A5F2">
            <w:pPr>
              <w:pStyle w:val="Normal"/>
              <w:overflowPunct/>
              <w:autoSpaceDE/>
              <w:autoSpaceDN/>
              <w:adjustRightInd/>
              <w:rPr>
                <w:sz w:val="22"/>
                <w:szCs w:val="22"/>
                <w:lang w:eastAsia="zh-TW"/>
              </w:rPr>
            </w:pPr>
          </w:p>
          <w:p w:rsidRPr="00FE5420" w:rsidR="00FE5420" w:rsidP="3648A2AE" w:rsidRDefault="00FE5420" w14:paraId="3021A7F0" w14:textId="39F32DC8">
            <w:pPr>
              <w:pStyle w:val="Normal"/>
              <w:overflowPunct/>
              <w:autoSpaceDE/>
              <w:autoSpaceDN/>
              <w:adjustRightInd/>
              <w:rPr>
                <w:sz w:val="22"/>
                <w:szCs w:val="22"/>
                <w:lang w:eastAsia="zh-TW"/>
              </w:rPr>
            </w:pPr>
          </w:p>
          <w:p w:rsidRPr="00FE5420" w:rsidR="00FE5420" w:rsidP="3648A2AE" w:rsidRDefault="00FE5420" w14:paraId="02B3A612" w14:textId="4DAA6E78">
            <w:pPr>
              <w:pStyle w:val="Normal"/>
              <w:overflowPunct/>
              <w:autoSpaceDE/>
              <w:autoSpaceDN/>
              <w:adjustRightInd/>
              <w:rPr>
                <w:sz w:val="22"/>
                <w:szCs w:val="22"/>
                <w:lang w:eastAsia="zh-TW"/>
              </w:rPr>
            </w:pPr>
          </w:p>
          <w:p w:rsidRPr="00FE5420" w:rsidR="00FE5420" w:rsidP="3648A2AE" w:rsidRDefault="00FE5420" w14:paraId="70CC7E63" w14:textId="2EF7C82B">
            <w:pPr>
              <w:pStyle w:val="Normal"/>
              <w:overflowPunct/>
              <w:autoSpaceDE/>
              <w:autoSpaceDN/>
              <w:adjustRightInd/>
              <w:rPr>
                <w:sz w:val="22"/>
                <w:szCs w:val="22"/>
                <w:lang w:eastAsia="zh-TW"/>
              </w:rPr>
            </w:pPr>
          </w:p>
          <w:p w:rsidRPr="00FE5420" w:rsidR="00FE5420" w:rsidP="3648A2AE" w:rsidRDefault="00FE5420" w14:paraId="3C88E4AA" w14:textId="3BA48D2D">
            <w:pPr>
              <w:pStyle w:val="Normal"/>
              <w:overflowPunct/>
              <w:autoSpaceDE/>
              <w:autoSpaceDN/>
              <w:adjustRightInd/>
              <w:rPr>
                <w:sz w:val="22"/>
                <w:szCs w:val="22"/>
                <w:lang w:eastAsia="zh-TW"/>
              </w:rPr>
            </w:pPr>
          </w:p>
          <w:p w:rsidRPr="00FE5420" w:rsidR="00FE5420" w:rsidP="3648A2AE" w:rsidRDefault="00FE5420" w14:paraId="02DDA9EA" w14:textId="6AE1C39F">
            <w:pPr>
              <w:pStyle w:val="Normal"/>
              <w:overflowPunct/>
              <w:autoSpaceDE/>
              <w:autoSpaceDN/>
              <w:adjustRightInd/>
              <w:rPr>
                <w:sz w:val="22"/>
                <w:szCs w:val="22"/>
                <w:lang w:eastAsia="zh-TW"/>
              </w:rPr>
            </w:pPr>
          </w:p>
          <w:p w:rsidRPr="00FE5420" w:rsidR="00FE5420" w:rsidP="3648A2AE" w:rsidRDefault="00FE5420" w14:paraId="03B44AF5" w14:textId="10FA2282">
            <w:pPr>
              <w:pStyle w:val="Normal"/>
              <w:overflowPunct/>
              <w:autoSpaceDE/>
              <w:autoSpaceDN/>
              <w:adjustRightInd/>
              <w:rPr>
                <w:sz w:val="22"/>
                <w:szCs w:val="22"/>
                <w:lang w:eastAsia="zh-TW"/>
              </w:rPr>
            </w:pPr>
            <w:r w:rsidRPr="3648A2AE" w:rsidR="3648A2AE">
              <w:rPr>
                <w:sz w:val="22"/>
                <w:szCs w:val="22"/>
                <w:lang w:eastAsia="zh-TW"/>
              </w:rPr>
              <w:t xml:space="preserve"> 7</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36AC5420"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Pr="00FE5420" w:rsidR="00FE5420" w:rsidP="3648A2AE" w:rsidRDefault="00FE5420" w14:paraId="0A60615A" w14:textId="0D7B3001">
            <w:pPr>
              <w:overflowPunct/>
              <w:autoSpaceDE/>
              <w:autoSpaceDN/>
              <w:adjustRightInd/>
              <w:rPr>
                <w:rFonts w:ascii="Times New Roman" w:hAnsi="Times New Roman" w:cs="Times New Roman"/>
                <w:sz w:val="24"/>
                <w:szCs w:val="24"/>
                <w:lang w:eastAsia="zh-TW"/>
              </w:rPr>
            </w:pPr>
            <w:r w:rsidRPr="3648A2AE" w:rsidR="3648A2AE">
              <w:rPr>
                <w:sz w:val="22"/>
                <w:szCs w:val="22"/>
                <w:lang w:eastAsia="zh-TW"/>
              </w:rPr>
              <w:t>8-10 </w:t>
            </w:r>
          </w:p>
          <w:p w:rsidRPr="00FE5420" w:rsidR="00FE5420" w:rsidP="3648A2AE" w:rsidRDefault="00FE5420" w14:paraId="626A2C2D" w14:textId="72047745">
            <w:pPr>
              <w:pStyle w:val="Normal"/>
              <w:overflowPunct/>
              <w:autoSpaceDE/>
              <w:autoSpaceDN/>
              <w:adjustRightInd/>
              <w:rPr>
                <w:sz w:val="22"/>
                <w:szCs w:val="22"/>
                <w:lang w:eastAsia="zh-TW"/>
              </w:rPr>
            </w:pPr>
          </w:p>
          <w:p w:rsidRPr="00FE5420" w:rsidR="00FE5420" w:rsidP="3648A2AE" w:rsidRDefault="00FE5420" w14:paraId="0C242629" w14:textId="24D0528D">
            <w:pPr>
              <w:pStyle w:val="Normal"/>
              <w:overflowPunct/>
              <w:autoSpaceDE/>
              <w:autoSpaceDN/>
              <w:adjustRightInd/>
              <w:rPr>
                <w:sz w:val="22"/>
                <w:szCs w:val="22"/>
                <w:lang w:eastAsia="zh-TW"/>
              </w:rPr>
            </w:pPr>
            <w:r w:rsidRPr="3648A2AE" w:rsidR="3648A2AE">
              <w:rPr>
                <w:sz w:val="22"/>
                <w:szCs w:val="22"/>
                <w:lang w:eastAsia="zh-TW"/>
              </w:rPr>
              <w:t xml:space="preserve"> 8</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61D8B594"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rsidRPr="00FE5420" w:rsidR="00FE5420" w:rsidP="3648A2AE" w:rsidRDefault="00FE5420" w14:paraId="7CA7D2AF" w14:textId="33A5F092">
            <w:pPr>
              <w:overflowPunct/>
              <w:autoSpaceDE/>
              <w:autoSpaceDN/>
              <w:adjustRightInd/>
              <w:rPr>
                <w:rFonts w:ascii="Times New Roman" w:hAnsi="Times New Roman" w:cs="Times New Roman"/>
                <w:sz w:val="24"/>
                <w:szCs w:val="24"/>
                <w:lang w:eastAsia="zh-TW"/>
              </w:rPr>
            </w:pPr>
            <w:r w:rsidRPr="3648A2AE" w:rsidR="3648A2AE">
              <w:rPr>
                <w:sz w:val="22"/>
                <w:szCs w:val="22"/>
                <w:lang w:eastAsia="zh-TW"/>
              </w:rPr>
              <w:t>1-4 </w:t>
            </w:r>
          </w:p>
          <w:p w:rsidRPr="00FE5420" w:rsidR="00FE5420" w:rsidP="3648A2AE" w:rsidRDefault="00FE5420" w14:paraId="2D8303F6" w14:textId="1CB2FE1D">
            <w:pPr>
              <w:pStyle w:val="Normal"/>
              <w:overflowPunct/>
              <w:autoSpaceDE/>
              <w:autoSpaceDN/>
              <w:adjustRightInd/>
              <w:rPr>
                <w:sz w:val="22"/>
                <w:szCs w:val="22"/>
                <w:lang w:eastAsia="zh-TW"/>
              </w:rPr>
            </w:pPr>
          </w:p>
          <w:p w:rsidRPr="00FE5420" w:rsidR="00FE5420" w:rsidP="3648A2AE" w:rsidRDefault="00FE5420" w14:paraId="0C6BC48A" w14:textId="039A7126">
            <w:pPr>
              <w:pStyle w:val="Normal"/>
              <w:overflowPunct/>
              <w:autoSpaceDE/>
              <w:autoSpaceDN/>
              <w:adjustRightInd/>
              <w:rPr>
                <w:sz w:val="22"/>
                <w:szCs w:val="22"/>
                <w:lang w:eastAsia="zh-TW"/>
              </w:rPr>
            </w:pPr>
          </w:p>
          <w:p w:rsidRPr="00FE5420" w:rsidR="00FE5420" w:rsidP="3648A2AE" w:rsidRDefault="00FE5420" w14:paraId="26799CEE" w14:textId="041A5178">
            <w:pPr>
              <w:pStyle w:val="Normal"/>
              <w:overflowPunct/>
              <w:autoSpaceDE/>
              <w:autoSpaceDN/>
              <w:adjustRightInd/>
              <w:rPr>
                <w:sz w:val="22"/>
                <w:szCs w:val="22"/>
                <w:lang w:eastAsia="zh-TW"/>
              </w:rPr>
            </w:pPr>
          </w:p>
          <w:p w:rsidRPr="00FE5420" w:rsidR="00FE5420" w:rsidP="3648A2AE" w:rsidRDefault="00FE5420" w14:paraId="5EAEEE3F" w14:textId="217A6134">
            <w:pPr>
              <w:pStyle w:val="Normal"/>
              <w:overflowPunct/>
              <w:autoSpaceDE/>
              <w:autoSpaceDN/>
              <w:adjustRightInd/>
              <w:rPr>
                <w:sz w:val="22"/>
                <w:szCs w:val="22"/>
                <w:lang w:eastAsia="zh-TW"/>
              </w:rPr>
            </w:pPr>
          </w:p>
          <w:p w:rsidRPr="00FE5420" w:rsidR="00FE5420" w:rsidP="3648A2AE" w:rsidRDefault="00FE5420" w14:paraId="593B0CA5" w14:textId="6BF3C13C">
            <w:pPr>
              <w:pStyle w:val="Normal"/>
              <w:overflowPunct/>
              <w:autoSpaceDE/>
              <w:autoSpaceDN/>
              <w:adjustRightInd/>
              <w:rPr>
                <w:sz w:val="22"/>
                <w:szCs w:val="22"/>
                <w:lang w:eastAsia="zh-TW"/>
              </w:rPr>
            </w:pPr>
          </w:p>
          <w:p w:rsidRPr="00FE5420" w:rsidR="00FE5420" w:rsidP="3648A2AE" w:rsidRDefault="00FE5420" w14:paraId="1ABBABAD" w14:textId="2CE3F0BD">
            <w:pPr>
              <w:pStyle w:val="Normal"/>
              <w:overflowPunct/>
              <w:autoSpaceDE/>
              <w:autoSpaceDN/>
              <w:adjustRightInd/>
              <w:rPr>
                <w:sz w:val="22"/>
                <w:szCs w:val="22"/>
                <w:lang w:eastAsia="zh-TW"/>
              </w:rPr>
            </w:pPr>
          </w:p>
          <w:p w:rsidRPr="00FE5420" w:rsidR="00FE5420" w:rsidP="3648A2AE" w:rsidRDefault="00FE5420" w14:paraId="4F62822F" w14:textId="06959B3B">
            <w:pPr>
              <w:pStyle w:val="Normal"/>
              <w:overflowPunct/>
              <w:autoSpaceDE/>
              <w:autoSpaceDN/>
              <w:adjustRightInd/>
              <w:rPr>
                <w:sz w:val="22"/>
                <w:szCs w:val="22"/>
                <w:lang w:eastAsia="zh-TW"/>
              </w:rPr>
            </w:pPr>
          </w:p>
          <w:p w:rsidRPr="00FE5420" w:rsidR="00FE5420" w:rsidP="3648A2AE" w:rsidRDefault="00FE5420" w14:paraId="2AB927E9" w14:textId="7D0A7213">
            <w:pPr>
              <w:pStyle w:val="Normal"/>
              <w:overflowPunct/>
              <w:autoSpaceDE/>
              <w:autoSpaceDN/>
              <w:adjustRightInd/>
              <w:rPr>
                <w:sz w:val="22"/>
                <w:szCs w:val="22"/>
                <w:lang w:eastAsia="zh-TW"/>
              </w:rPr>
            </w:pPr>
          </w:p>
          <w:p w:rsidRPr="00FE5420" w:rsidR="00FE5420" w:rsidP="3648A2AE" w:rsidRDefault="00FE5420" w14:paraId="4F42F900" w14:textId="79FBD529">
            <w:pPr>
              <w:pStyle w:val="Normal"/>
              <w:overflowPunct/>
              <w:autoSpaceDE/>
              <w:autoSpaceDN/>
              <w:adjustRightInd/>
              <w:rPr>
                <w:sz w:val="22"/>
                <w:szCs w:val="22"/>
                <w:lang w:eastAsia="zh-TW"/>
              </w:rPr>
            </w:pPr>
          </w:p>
          <w:p w:rsidRPr="00FE5420" w:rsidR="00FE5420" w:rsidP="3648A2AE" w:rsidRDefault="00FE5420" w14:paraId="5A397A8B" w14:textId="6B1098F5">
            <w:pPr>
              <w:pStyle w:val="Normal"/>
              <w:overflowPunct/>
              <w:autoSpaceDE/>
              <w:autoSpaceDN/>
              <w:adjustRightInd/>
              <w:rPr>
                <w:sz w:val="22"/>
                <w:szCs w:val="22"/>
                <w:lang w:eastAsia="zh-TW"/>
              </w:rPr>
            </w:pPr>
          </w:p>
          <w:p w:rsidRPr="00FE5420" w:rsidR="00FE5420" w:rsidP="3648A2AE" w:rsidRDefault="00FE5420" w14:paraId="02878DCC" w14:textId="22159D83">
            <w:pPr>
              <w:pStyle w:val="Normal"/>
              <w:overflowPunct/>
              <w:autoSpaceDE/>
              <w:autoSpaceDN/>
              <w:adjustRightInd/>
              <w:rPr>
                <w:sz w:val="22"/>
                <w:szCs w:val="22"/>
                <w:lang w:eastAsia="zh-TW"/>
              </w:rPr>
            </w:pPr>
          </w:p>
          <w:p w:rsidRPr="00FE5420" w:rsidR="00FE5420" w:rsidP="3648A2AE" w:rsidRDefault="00FE5420" w14:paraId="634C9189" w14:textId="41A90CD7">
            <w:pPr>
              <w:pStyle w:val="Normal"/>
              <w:overflowPunct/>
              <w:autoSpaceDE/>
              <w:autoSpaceDN/>
              <w:adjustRightInd/>
              <w:rPr>
                <w:sz w:val="22"/>
                <w:szCs w:val="22"/>
                <w:lang w:eastAsia="zh-TW"/>
              </w:rPr>
            </w:pPr>
          </w:p>
          <w:p w:rsidRPr="00FE5420" w:rsidR="00FE5420" w:rsidP="3648A2AE" w:rsidRDefault="00FE5420" w14:paraId="34849DE2" w14:textId="465B6E2C">
            <w:pPr>
              <w:pStyle w:val="Normal"/>
              <w:overflowPunct/>
              <w:autoSpaceDE/>
              <w:autoSpaceDN/>
              <w:adjustRightInd/>
              <w:rPr>
                <w:sz w:val="22"/>
                <w:szCs w:val="22"/>
                <w:lang w:eastAsia="zh-TW"/>
              </w:rPr>
            </w:pPr>
          </w:p>
          <w:p w:rsidRPr="00FE5420" w:rsidR="00FE5420" w:rsidP="3648A2AE" w:rsidRDefault="00FE5420" w14:paraId="0CE55EEB" w14:textId="238E508B">
            <w:pPr>
              <w:pStyle w:val="Normal"/>
              <w:overflowPunct/>
              <w:autoSpaceDE/>
              <w:autoSpaceDN/>
              <w:adjustRightInd/>
              <w:rPr>
                <w:sz w:val="22"/>
                <w:szCs w:val="22"/>
                <w:lang w:eastAsia="zh-TW"/>
              </w:rPr>
            </w:pPr>
          </w:p>
          <w:p w:rsidRPr="00FE5420" w:rsidR="00FE5420" w:rsidP="3648A2AE" w:rsidRDefault="00FE5420" w14:paraId="58F8C64A" w14:textId="3C413C3D">
            <w:pPr>
              <w:pStyle w:val="Normal"/>
              <w:overflowPunct/>
              <w:autoSpaceDE/>
              <w:autoSpaceDN/>
              <w:adjustRightInd/>
              <w:rPr>
                <w:sz w:val="22"/>
                <w:szCs w:val="22"/>
                <w:lang w:eastAsia="zh-TW"/>
              </w:rPr>
            </w:pPr>
          </w:p>
          <w:p w:rsidRPr="00FE5420" w:rsidR="00FE5420" w:rsidP="3648A2AE" w:rsidRDefault="00FE5420" w14:paraId="446BCFBD" w14:textId="22B5D129">
            <w:pPr>
              <w:pStyle w:val="Normal"/>
              <w:overflowPunct/>
              <w:autoSpaceDE/>
              <w:autoSpaceDN/>
              <w:adjustRightInd/>
              <w:rPr>
                <w:sz w:val="22"/>
                <w:szCs w:val="22"/>
                <w:lang w:eastAsia="zh-TW"/>
              </w:rPr>
            </w:pPr>
          </w:p>
          <w:p w:rsidRPr="00FE5420" w:rsidR="00FE5420" w:rsidP="3648A2AE" w:rsidRDefault="00FE5420" w14:paraId="6FAD853A" w14:textId="44D554A9">
            <w:pPr>
              <w:pStyle w:val="Normal"/>
              <w:overflowPunct/>
              <w:autoSpaceDE/>
              <w:autoSpaceDN/>
              <w:adjustRightInd/>
              <w:rPr>
                <w:sz w:val="22"/>
                <w:szCs w:val="22"/>
                <w:lang w:eastAsia="zh-TW"/>
              </w:rPr>
            </w:pPr>
          </w:p>
          <w:p w:rsidRPr="00FE5420" w:rsidR="00FE5420" w:rsidP="3648A2AE" w:rsidRDefault="00FE5420" w14:paraId="0382FCE8" w14:textId="22DB6899">
            <w:pPr>
              <w:pStyle w:val="Normal"/>
              <w:overflowPunct/>
              <w:autoSpaceDE/>
              <w:autoSpaceDN/>
              <w:adjustRightInd/>
              <w:rPr>
                <w:sz w:val="22"/>
                <w:szCs w:val="22"/>
                <w:lang w:eastAsia="zh-TW"/>
              </w:rPr>
            </w:pPr>
          </w:p>
          <w:p w:rsidRPr="00FE5420" w:rsidR="00FE5420" w:rsidP="3648A2AE" w:rsidRDefault="00FE5420" w14:paraId="06A6F862" w14:textId="11876FC2">
            <w:pPr>
              <w:pStyle w:val="Normal"/>
              <w:overflowPunct/>
              <w:autoSpaceDE/>
              <w:autoSpaceDN/>
              <w:adjustRightInd/>
              <w:rPr>
                <w:sz w:val="22"/>
                <w:szCs w:val="22"/>
                <w:lang w:eastAsia="zh-TW"/>
              </w:rPr>
            </w:pPr>
          </w:p>
          <w:p w:rsidRPr="00FE5420" w:rsidR="00FE5420" w:rsidP="3648A2AE" w:rsidRDefault="00FE5420" w14:paraId="557DB741" w14:textId="72039F11">
            <w:pPr>
              <w:pStyle w:val="Normal"/>
              <w:overflowPunct/>
              <w:autoSpaceDE/>
              <w:autoSpaceDN/>
              <w:adjustRightInd/>
              <w:rPr>
                <w:sz w:val="22"/>
                <w:szCs w:val="22"/>
                <w:lang w:eastAsia="zh-TW"/>
              </w:rPr>
            </w:pPr>
          </w:p>
          <w:p w:rsidRPr="00FE5420" w:rsidR="00FE5420" w:rsidP="3648A2AE" w:rsidRDefault="00FE5420" w14:paraId="5C7CE060" w14:textId="47164BD4">
            <w:pPr>
              <w:pStyle w:val="Normal"/>
              <w:overflowPunct/>
              <w:autoSpaceDE/>
              <w:autoSpaceDN/>
              <w:adjustRightInd/>
              <w:rPr>
                <w:sz w:val="22"/>
                <w:szCs w:val="22"/>
                <w:lang w:eastAsia="zh-TW"/>
              </w:rPr>
            </w:pPr>
          </w:p>
          <w:p w:rsidRPr="00FE5420" w:rsidR="00FE5420" w:rsidP="3648A2AE" w:rsidRDefault="00FE5420" w14:paraId="07ECC393" w14:textId="68D64E13">
            <w:pPr>
              <w:pStyle w:val="Normal"/>
              <w:overflowPunct/>
              <w:autoSpaceDE/>
              <w:autoSpaceDN/>
              <w:adjustRightInd/>
              <w:rPr>
                <w:sz w:val="22"/>
                <w:szCs w:val="22"/>
                <w:lang w:eastAsia="zh-TW"/>
              </w:rPr>
            </w:pPr>
          </w:p>
          <w:p w:rsidRPr="00FE5420" w:rsidR="00FE5420" w:rsidP="3648A2AE" w:rsidRDefault="00FE5420" w14:paraId="70E487D7" w14:textId="7CA042E0">
            <w:pPr>
              <w:pStyle w:val="Normal"/>
              <w:overflowPunct/>
              <w:autoSpaceDE/>
              <w:autoSpaceDN/>
              <w:adjustRightInd/>
              <w:rPr>
                <w:sz w:val="22"/>
                <w:szCs w:val="22"/>
                <w:lang w:eastAsia="zh-TW"/>
              </w:rPr>
            </w:pPr>
            <w:r w:rsidRPr="3648A2AE" w:rsidR="3648A2AE">
              <w:rPr>
                <w:sz w:val="22"/>
                <w:szCs w:val="22"/>
                <w:lang w:eastAsia="zh-TW"/>
              </w:rPr>
              <w:t xml:space="preserve"> </w:t>
            </w:r>
          </w:p>
          <w:p w:rsidRPr="00FE5420" w:rsidR="00FE5420" w:rsidP="3648A2AE" w:rsidRDefault="00FE5420" w14:paraId="147F8B60" w14:textId="6315F4DD">
            <w:pPr>
              <w:pStyle w:val="Normal"/>
              <w:overflowPunct/>
              <w:autoSpaceDE/>
              <w:autoSpaceDN/>
              <w:adjustRightInd/>
              <w:rPr>
                <w:sz w:val="22"/>
                <w:szCs w:val="22"/>
                <w:lang w:eastAsia="zh-TW"/>
              </w:rPr>
            </w:pPr>
          </w:p>
          <w:p w:rsidRPr="00FE5420" w:rsidR="00FE5420" w:rsidP="3648A2AE" w:rsidRDefault="00FE5420" w14:paraId="7C059B54" w14:textId="2A630822">
            <w:pPr>
              <w:pStyle w:val="Normal"/>
              <w:overflowPunct/>
              <w:autoSpaceDE/>
              <w:autoSpaceDN/>
              <w:adjustRightInd/>
              <w:rPr>
                <w:sz w:val="22"/>
                <w:szCs w:val="22"/>
                <w:lang w:eastAsia="zh-TW"/>
              </w:rPr>
            </w:pPr>
          </w:p>
          <w:p w:rsidRPr="00FE5420" w:rsidR="00FE5420" w:rsidP="3648A2AE" w:rsidRDefault="00FE5420" w14:paraId="51BAE1EE" w14:textId="0A268B4A">
            <w:pPr>
              <w:pStyle w:val="Normal"/>
              <w:overflowPunct/>
              <w:autoSpaceDE/>
              <w:autoSpaceDN/>
              <w:adjustRightInd/>
              <w:rPr>
                <w:sz w:val="22"/>
                <w:szCs w:val="22"/>
                <w:lang w:eastAsia="zh-TW"/>
              </w:rPr>
            </w:pPr>
            <w:r w:rsidRPr="3648A2AE" w:rsidR="3648A2AE">
              <w:rPr>
                <w:sz w:val="22"/>
                <w:szCs w:val="22"/>
                <w:lang w:eastAsia="zh-TW"/>
              </w:rPr>
              <w:t xml:space="preserve"> 1</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097A4846"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Pr="00FE5420" w:rsidR="00FE5420" w:rsidP="3648A2AE" w:rsidRDefault="00FE5420" w14:paraId="25A33AE4" w14:textId="1700FC48">
            <w:pPr>
              <w:overflowPunct/>
              <w:autoSpaceDE/>
              <w:autoSpaceDN/>
              <w:adjustRightInd/>
              <w:rPr>
                <w:rFonts w:ascii="Times New Roman" w:hAnsi="Times New Roman" w:cs="Times New Roman"/>
                <w:sz w:val="24"/>
                <w:szCs w:val="24"/>
                <w:lang w:eastAsia="zh-TW"/>
              </w:rPr>
            </w:pPr>
            <w:r w:rsidRPr="3648A2AE" w:rsidR="3648A2AE">
              <w:rPr>
                <w:sz w:val="22"/>
                <w:szCs w:val="22"/>
                <w:lang w:eastAsia="zh-TW"/>
              </w:rPr>
              <w:t>5-7 </w:t>
            </w:r>
          </w:p>
          <w:p w:rsidRPr="00FE5420" w:rsidR="00FE5420" w:rsidP="3648A2AE" w:rsidRDefault="00FE5420" w14:paraId="624355FF" w14:textId="783E8B6D">
            <w:pPr>
              <w:pStyle w:val="Normal"/>
              <w:overflowPunct/>
              <w:autoSpaceDE/>
              <w:autoSpaceDN/>
              <w:adjustRightInd/>
              <w:rPr>
                <w:sz w:val="22"/>
                <w:szCs w:val="22"/>
                <w:lang w:eastAsia="zh-TW"/>
              </w:rPr>
            </w:pPr>
          </w:p>
          <w:p w:rsidRPr="00FE5420" w:rsidR="00FE5420" w:rsidP="3648A2AE" w:rsidRDefault="00FE5420" w14:paraId="33334C9E" w14:textId="331599A6">
            <w:pPr>
              <w:pStyle w:val="Normal"/>
              <w:overflowPunct/>
              <w:autoSpaceDE/>
              <w:autoSpaceDN/>
              <w:adjustRightInd/>
              <w:rPr>
                <w:sz w:val="22"/>
                <w:szCs w:val="22"/>
                <w:lang w:eastAsia="zh-TW"/>
              </w:rPr>
            </w:pPr>
            <w:r w:rsidRPr="3648A2AE" w:rsidR="3648A2AE">
              <w:rPr>
                <w:sz w:val="22"/>
                <w:szCs w:val="22"/>
                <w:lang w:eastAsia="zh-TW"/>
              </w:rPr>
              <w:t xml:space="preserve"> 7</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520F2329"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Pr="00FE5420" w:rsidR="00FE5420" w:rsidP="00FE5420" w:rsidRDefault="00FE5420" w14:paraId="29C4CCF7"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color="auto" w:sz="6" w:space="0"/>
              <w:right w:val="single" w:color="auto" w:sz="6" w:space="0"/>
            </w:tcBorders>
            <w:shd w:val="clear" w:color="auto" w:fill="auto"/>
            <w:tcMar/>
            <w:hideMark/>
          </w:tcPr>
          <w:p w:rsidRPr="00FE5420" w:rsidR="00FE5420" w:rsidP="3648A2AE" w:rsidRDefault="00FE5420" w14:paraId="05EC324B" w14:textId="591C4C1B">
            <w:pPr>
              <w:overflowPunct/>
              <w:autoSpaceDE/>
              <w:autoSpaceDN/>
              <w:adjustRightInd/>
              <w:rPr>
                <w:rFonts w:ascii="Times New Roman" w:hAnsi="Times New Roman" w:cs="Times New Roman"/>
                <w:sz w:val="24"/>
                <w:szCs w:val="24"/>
                <w:lang w:eastAsia="zh-TW"/>
              </w:rPr>
            </w:pPr>
            <w:r w:rsidRPr="3648A2AE" w:rsidR="3648A2AE">
              <w:rPr>
                <w:sz w:val="22"/>
                <w:szCs w:val="22"/>
                <w:lang w:eastAsia="zh-TW"/>
              </w:rPr>
              <w:t> </w:t>
            </w:r>
          </w:p>
          <w:p w:rsidRPr="00FE5420" w:rsidR="00FE5420" w:rsidP="3648A2AE" w:rsidRDefault="00FE5420" w14:paraId="14E1D9A0" w14:textId="423EAFE7">
            <w:pPr>
              <w:pStyle w:val="Normal"/>
              <w:overflowPunct/>
              <w:autoSpaceDE/>
              <w:autoSpaceDN/>
              <w:adjustRightInd/>
              <w:rPr>
                <w:sz w:val="22"/>
                <w:szCs w:val="22"/>
                <w:lang w:eastAsia="zh-TW"/>
              </w:rPr>
            </w:pPr>
          </w:p>
          <w:p w:rsidRPr="00FE5420" w:rsidR="00FE5420" w:rsidP="3648A2AE" w:rsidRDefault="00FE5420" w14:paraId="1AC10993" w14:textId="4D0B9EEA">
            <w:pPr>
              <w:pStyle w:val="Normal"/>
              <w:overflowPunct/>
              <w:autoSpaceDE/>
              <w:autoSpaceDN/>
              <w:adjustRightInd/>
              <w:rPr>
                <w:sz w:val="22"/>
                <w:szCs w:val="22"/>
                <w:lang w:eastAsia="zh-TW"/>
              </w:rPr>
            </w:pPr>
          </w:p>
          <w:p w:rsidRPr="00FE5420" w:rsidR="00FE5420" w:rsidP="3648A2AE" w:rsidRDefault="00FE5420" w14:paraId="0929B511" w14:textId="05E28171">
            <w:pPr>
              <w:pStyle w:val="Normal"/>
              <w:overflowPunct/>
              <w:autoSpaceDE/>
              <w:autoSpaceDN/>
              <w:adjustRightInd/>
              <w:rPr>
                <w:sz w:val="22"/>
                <w:szCs w:val="22"/>
                <w:lang w:eastAsia="zh-TW"/>
              </w:rPr>
            </w:pPr>
            <w:r w:rsidRPr="3648A2AE" w:rsidR="3648A2AE">
              <w:rPr>
                <w:sz w:val="22"/>
                <w:szCs w:val="22"/>
                <w:lang w:eastAsia="zh-TW"/>
              </w:rPr>
              <w:t xml:space="preserve">Over the coming months I feel that improving my knowledge of policing legislation will enable me to be more equipped with </w:t>
            </w:r>
            <w:r w:rsidRPr="3648A2AE" w:rsidR="3648A2AE">
              <w:rPr>
                <w:sz w:val="22"/>
                <w:szCs w:val="22"/>
                <w:lang w:eastAsia="zh-TW"/>
              </w:rPr>
              <w:t>providing</w:t>
            </w:r>
            <w:r w:rsidRPr="3648A2AE" w:rsidR="3648A2AE">
              <w:rPr>
                <w:sz w:val="22"/>
                <w:szCs w:val="22"/>
                <w:lang w:eastAsia="zh-TW"/>
              </w:rPr>
              <w:t xml:space="preserve"> </w:t>
            </w:r>
            <w:r w:rsidRPr="3648A2AE" w:rsidR="3648A2AE">
              <w:rPr>
                <w:sz w:val="22"/>
                <w:szCs w:val="22"/>
                <w:lang w:eastAsia="zh-TW"/>
              </w:rPr>
              <w:t>accurate</w:t>
            </w:r>
            <w:r w:rsidRPr="3648A2AE" w:rsidR="3648A2AE">
              <w:rPr>
                <w:sz w:val="22"/>
                <w:szCs w:val="22"/>
                <w:lang w:eastAsia="zh-TW"/>
              </w:rPr>
              <w:t xml:space="preserve"> information to members of the public. This way, when explaining to a person who may be dissatisfied with the outcome of police involvement, I will be confident in my decisions and be able to communicate this effectively with the individual to </w:t>
            </w:r>
            <w:r w:rsidRPr="3648A2AE" w:rsidR="3648A2AE">
              <w:rPr>
                <w:sz w:val="22"/>
                <w:szCs w:val="22"/>
                <w:lang w:eastAsia="zh-TW"/>
              </w:rPr>
              <w:t>provide</w:t>
            </w:r>
            <w:r w:rsidRPr="3648A2AE" w:rsidR="3648A2AE">
              <w:rPr>
                <w:sz w:val="22"/>
                <w:szCs w:val="22"/>
                <w:lang w:eastAsia="zh-TW"/>
              </w:rPr>
              <w:t xml:space="preserve"> a better rational behind the informed decision I have chosen.</w:t>
            </w:r>
          </w:p>
          <w:p w:rsidRPr="00FE5420" w:rsidR="00FE5420" w:rsidP="3648A2AE" w:rsidRDefault="00FE5420" w14:paraId="2447D776" w14:textId="7270E9D7">
            <w:pPr>
              <w:pStyle w:val="Normal"/>
              <w:overflowPunct/>
              <w:autoSpaceDE/>
              <w:autoSpaceDN/>
              <w:adjustRightInd/>
              <w:rPr>
                <w:sz w:val="22"/>
                <w:szCs w:val="22"/>
                <w:lang w:eastAsia="zh-TW"/>
              </w:rPr>
            </w:pPr>
          </w:p>
          <w:p w:rsidRPr="00FE5420" w:rsidR="00FE5420" w:rsidP="3648A2AE" w:rsidRDefault="00FE5420" w14:paraId="72EA025A" w14:textId="15C46A57">
            <w:pPr>
              <w:pStyle w:val="Normal"/>
              <w:overflowPunct/>
              <w:autoSpaceDE/>
              <w:autoSpaceDN/>
              <w:adjustRightInd/>
              <w:rPr>
                <w:sz w:val="22"/>
                <w:szCs w:val="22"/>
                <w:lang w:eastAsia="zh-TW"/>
              </w:rPr>
            </w:pPr>
          </w:p>
          <w:p w:rsidRPr="00FE5420" w:rsidR="00FE5420" w:rsidP="3648A2AE" w:rsidRDefault="00FE5420" w14:paraId="1791F9F6" w14:textId="53CB2F92">
            <w:pPr>
              <w:pStyle w:val="Normal"/>
              <w:overflowPunct/>
              <w:autoSpaceDE/>
              <w:autoSpaceDN/>
              <w:adjustRightInd/>
              <w:rPr>
                <w:sz w:val="22"/>
                <w:szCs w:val="22"/>
                <w:lang w:eastAsia="zh-TW"/>
              </w:rPr>
            </w:pPr>
          </w:p>
          <w:p w:rsidRPr="00FE5420" w:rsidR="00FE5420" w:rsidP="3648A2AE" w:rsidRDefault="00FE5420" w14:paraId="6F25DA08" w14:textId="1957B2EB">
            <w:pPr>
              <w:pStyle w:val="Normal"/>
              <w:overflowPunct/>
              <w:autoSpaceDE/>
              <w:autoSpaceDN/>
              <w:adjustRightInd/>
              <w:rPr>
                <w:sz w:val="22"/>
                <w:szCs w:val="22"/>
                <w:lang w:eastAsia="zh-TW"/>
              </w:rPr>
            </w:pPr>
            <w:r w:rsidRPr="3648A2AE" w:rsidR="3648A2AE">
              <w:rPr>
                <w:sz w:val="22"/>
                <w:szCs w:val="22"/>
                <w:lang w:eastAsia="zh-TW"/>
              </w:rPr>
              <w:t xml:space="preserve">I aim to </w:t>
            </w:r>
            <w:r w:rsidRPr="3648A2AE" w:rsidR="3648A2AE">
              <w:rPr>
                <w:sz w:val="22"/>
                <w:szCs w:val="22"/>
                <w:lang w:eastAsia="zh-TW"/>
              </w:rPr>
              <w:t>monitor</w:t>
            </w:r>
            <w:r w:rsidRPr="3648A2AE" w:rsidR="3648A2AE">
              <w:rPr>
                <w:sz w:val="22"/>
                <w:szCs w:val="22"/>
                <w:lang w:eastAsia="zh-TW"/>
              </w:rPr>
              <w:t xml:space="preserve"> the availability of upcoming courses and plan to enrol in such courses as soon as I return from maternity leave within the next 12 months. This ensures that I do not delay any further training and develop the necessary competencies to undertake these duties, whilst </w:t>
            </w:r>
            <w:r w:rsidRPr="3648A2AE" w:rsidR="3648A2AE">
              <w:rPr>
                <w:sz w:val="22"/>
                <w:szCs w:val="22"/>
                <w:lang w:eastAsia="zh-TW"/>
              </w:rPr>
              <w:t>maintaining</w:t>
            </w:r>
            <w:r w:rsidRPr="3648A2AE" w:rsidR="3648A2AE">
              <w:rPr>
                <w:sz w:val="22"/>
                <w:szCs w:val="22"/>
                <w:lang w:eastAsia="zh-TW"/>
              </w:rPr>
              <w:t xml:space="preserve"> the progression of my professional development. </w:t>
            </w:r>
          </w:p>
          <w:p w:rsidRPr="00FE5420" w:rsidR="00FE5420" w:rsidP="3648A2AE" w:rsidRDefault="00FE5420" w14:paraId="7DF7D6E0" w14:textId="0D0AA591">
            <w:pPr>
              <w:pStyle w:val="Normal"/>
              <w:overflowPunct/>
              <w:autoSpaceDE/>
              <w:autoSpaceDN/>
              <w:adjustRightInd/>
              <w:rPr>
                <w:sz w:val="22"/>
                <w:szCs w:val="22"/>
                <w:lang w:eastAsia="zh-TW"/>
              </w:rPr>
            </w:pPr>
          </w:p>
        </w:tc>
      </w:tr>
      <w:tr w:rsidRPr="00FE5420" w:rsidR="00FE5420" w:rsidTr="3648A2AE" w14:paraId="68AF4F86" w14:textId="77777777">
        <w:tc>
          <w:tcPr>
            <w:tcW w:w="2115" w:type="dxa"/>
            <w:tcBorders>
              <w:top w:val="nil"/>
              <w:left w:val="single" w:color="auto" w:sz="6" w:space="0"/>
              <w:bottom w:val="single" w:color="auto" w:sz="6" w:space="0"/>
              <w:right w:val="single" w:color="auto" w:sz="6" w:space="0"/>
            </w:tcBorders>
            <w:shd w:val="clear" w:color="auto" w:fill="auto"/>
            <w:tcMar/>
            <w:hideMark/>
          </w:tcPr>
          <w:p w:rsidRPr="00FE5420" w:rsidR="00FE5420" w:rsidP="00FE5420" w:rsidRDefault="00FE5420" w14:paraId="6D5CC734" w14:textId="77777777">
            <w:pPr>
              <w:overflowPunct/>
              <w:autoSpaceDE/>
              <w:autoSpaceDN/>
              <w:adjustRightInd/>
              <w:rPr>
                <w:b/>
                <w:bCs/>
                <w:sz w:val="22"/>
                <w:szCs w:val="22"/>
                <w:lang w:eastAsia="zh-TW"/>
              </w:rPr>
            </w:pPr>
            <w:r w:rsidRPr="00FE5420">
              <w:rPr>
                <w:b/>
                <w:bCs/>
                <w:sz w:val="22"/>
                <w:szCs w:val="22"/>
                <w:lang w:eastAsia="zh-TW"/>
              </w:rPr>
              <w:t>EXPERIENCE </w:t>
            </w:r>
          </w:p>
          <w:p w:rsidRPr="00FE5420" w:rsidR="00FE5420" w:rsidP="00FE5420" w:rsidRDefault="00FE5420" w14:paraId="1B52FD72"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59D1B316" w14:textId="77777777">
            <w:pPr>
              <w:overflowPunct/>
              <w:autoSpaceDE/>
              <w:autoSpaceDN/>
              <w:adjustRightInd/>
              <w:rPr>
                <w:b/>
                <w:bCs/>
                <w:sz w:val="22"/>
                <w:szCs w:val="22"/>
                <w:lang w:eastAsia="zh-TW"/>
              </w:rPr>
            </w:pPr>
            <w:r w:rsidRPr="3648A2AE" w:rsidR="3648A2AE">
              <w:rPr>
                <w:b w:val="1"/>
                <w:bCs w:val="1"/>
                <w:sz w:val="22"/>
                <w:szCs w:val="22"/>
                <w:lang w:eastAsia="zh-TW"/>
              </w:rPr>
              <w:t> </w:t>
            </w:r>
          </w:p>
          <w:p w:rsidR="3648A2AE" w:rsidP="3648A2AE" w:rsidRDefault="3648A2AE" w14:paraId="20DF1F31" w14:textId="4C05B6E5">
            <w:pPr>
              <w:pStyle w:val="Normal"/>
              <w:rPr>
                <w:b w:val="0"/>
                <w:bCs w:val="0"/>
                <w:sz w:val="22"/>
                <w:szCs w:val="22"/>
                <w:lang w:eastAsia="zh-TW"/>
              </w:rPr>
            </w:pPr>
            <w:r w:rsidRPr="3648A2AE" w:rsidR="3648A2AE">
              <w:rPr>
                <w:b w:val="0"/>
                <w:bCs w:val="0"/>
                <w:sz w:val="22"/>
                <w:szCs w:val="22"/>
                <w:lang w:eastAsia="zh-TW"/>
              </w:rPr>
              <w:t>Gain experience in dealing with specialist investigations and more complex policing duties, developing an understanding of how such investigations are conducted and what is required of the officer.</w:t>
            </w:r>
          </w:p>
          <w:p w:rsidRPr="00FE5420" w:rsidR="00FE5420" w:rsidP="00FE5420" w:rsidRDefault="00FE5420" w14:paraId="5CD0476E"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3D512B24"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6DF0D84C"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3648A2AE" w:rsidRDefault="00FE5420" w14:paraId="4BA6BBBE" w14:textId="38EF60CA">
            <w:pPr>
              <w:overflowPunct/>
              <w:autoSpaceDE/>
              <w:autoSpaceDN/>
              <w:adjustRightInd/>
              <w:rPr>
                <w:b w:val="0"/>
                <w:bCs w:val="0"/>
                <w:sz w:val="22"/>
                <w:szCs w:val="22"/>
                <w:lang w:eastAsia="zh-TW"/>
              </w:rPr>
            </w:pPr>
            <w:r w:rsidRPr="3648A2AE" w:rsidR="3648A2AE">
              <w:rPr>
                <w:b w:val="0"/>
                <w:bCs w:val="0"/>
                <w:sz w:val="22"/>
                <w:szCs w:val="22"/>
                <w:lang w:eastAsia="zh-TW"/>
              </w:rPr>
              <w:t>Providing</w:t>
            </w:r>
            <w:r w:rsidRPr="3648A2AE" w:rsidR="3648A2AE">
              <w:rPr>
                <w:b w:val="0"/>
                <w:bCs w:val="0"/>
                <w:sz w:val="22"/>
                <w:szCs w:val="22"/>
                <w:lang w:eastAsia="zh-TW"/>
              </w:rPr>
              <w:t xml:space="preserve"> and delivering evidence at court as the officer in the case. </w:t>
            </w:r>
          </w:p>
          <w:p w:rsidRPr="00FE5420" w:rsidR="00FE5420" w:rsidP="00FE5420" w:rsidRDefault="00FE5420" w14:paraId="567D43A9"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1E9989DB"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034A59C6"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5662B1C8"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234B2FFC"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167C975D"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44C782D5"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34F2FA20"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687261CF" w14:textId="77777777">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071F2748"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rsidRPr="00FE5420" w:rsidR="00FE5420" w:rsidP="00FE5420" w:rsidRDefault="00FE5420" w14:paraId="5132A9E8"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1FACFE54"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Pr="00FE5420" w:rsidR="00FE5420" w:rsidP="3648A2AE" w:rsidRDefault="00FE5420" w14:paraId="05C0972F" w14:textId="280079E8">
            <w:pPr>
              <w:overflowPunct/>
              <w:autoSpaceDE/>
              <w:autoSpaceDN/>
              <w:adjustRightInd/>
              <w:rPr>
                <w:rFonts w:ascii="Times New Roman" w:hAnsi="Times New Roman" w:cs="Times New Roman"/>
                <w:sz w:val="24"/>
                <w:szCs w:val="24"/>
                <w:lang w:eastAsia="zh-TW"/>
              </w:rPr>
            </w:pPr>
            <w:r w:rsidRPr="3648A2AE" w:rsidR="3648A2AE">
              <w:rPr>
                <w:sz w:val="22"/>
                <w:szCs w:val="22"/>
                <w:lang w:eastAsia="zh-TW"/>
              </w:rPr>
              <w:t>5-7 </w:t>
            </w:r>
          </w:p>
          <w:p w:rsidRPr="00FE5420" w:rsidR="00FE5420" w:rsidP="3648A2AE" w:rsidRDefault="00FE5420" w14:paraId="61FFD989" w14:textId="365696DE">
            <w:pPr>
              <w:pStyle w:val="Normal"/>
              <w:overflowPunct/>
              <w:autoSpaceDE/>
              <w:autoSpaceDN/>
              <w:adjustRightInd/>
              <w:rPr>
                <w:sz w:val="22"/>
                <w:szCs w:val="22"/>
                <w:lang w:eastAsia="zh-TW"/>
              </w:rPr>
            </w:pPr>
          </w:p>
          <w:p w:rsidRPr="00FE5420" w:rsidR="00FE5420" w:rsidP="3648A2AE" w:rsidRDefault="00FE5420" w14:paraId="4AA59636" w14:textId="2CB46F0E">
            <w:pPr>
              <w:pStyle w:val="Normal"/>
              <w:overflowPunct/>
              <w:autoSpaceDE/>
              <w:autoSpaceDN/>
              <w:adjustRightInd/>
              <w:rPr>
                <w:sz w:val="22"/>
                <w:szCs w:val="22"/>
                <w:lang w:eastAsia="zh-TW"/>
              </w:rPr>
            </w:pPr>
            <w:r w:rsidRPr="3648A2AE" w:rsidR="3648A2AE">
              <w:rPr>
                <w:sz w:val="22"/>
                <w:szCs w:val="22"/>
                <w:lang w:eastAsia="zh-TW"/>
              </w:rPr>
              <w:t>5</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4D806A36"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Pr="00FE5420" w:rsidR="00FE5420" w:rsidP="3648A2AE" w:rsidRDefault="00FE5420" w14:paraId="499B9C24" w14:textId="06C06F45">
            <w:pPr>
              <w:overflowPunct/>
              <w:autoSpaceDE/>
              <w:autoSpaceDN/>
              <w:adjustRightInd/>
              <w:rPr>
                <w:rFonts w:ascii="Times New Roman" w:hAnsi="Times New Roman" w:cs="Times New Roman"/>
                <w:sz w:val="24"/>
                <w:szCs w:val="24"/>
                <w:lang w:eastAsia="zh-TW"/>
              </w:rPr>
            </w:pPr>
            <w:r w:rsidRPr="3648A2AE" w:rsidR="3648A2AE">
              <w:rPr>
                <w:sz w:val="22"/>
                <w:szCs w:val="22"/>
                <w:lang w:eastAsia="zh-TW"/>
              </w:rPr>
              <w:t>8-10 </w:t>
            </w:r>
          </w:p>
          <w:p w:rsidRPr="00FE5420" w:rsidR="00FE5420" w:rsidP="3648A2AE" w:rsidRDefault="00FE5420" w14:paraId="09735348" w14:textId="0268D7D4">
            <w:pPr>
              <w:pStyle w:val="Normal"/>
              <w:overflowPunct/>
              <w:autoSpaceDE/>
              <w:autoSpaceDN/>
              <w:adjustRightInd/>
              <w:rPr>
                <w:sz w:val="22"/>
                <w:szCs w:val="22"/>
                <w:lang w:eastAsia="zh-TW"/>
              </w:rPr>
            </w:pPr>
          </w:p>
          <w:p w:rsidRPr="00FE5420" w:rsidR="00FE5420" w:rsidP="3648A2AE" w:rsidRDefault="00FE5420" w14:paraId="2F3D0A47" w14:textId="6AC95912">
            <w:pPr>
              <w:pStyle w:val="Normal"/>
              <w:overflowPunct/>
              <w:autoSpaceDE/>
              <w:autoSpaceDN/>
              <w:adjustRightInd/>
              <w:rPr>
                <w:sz w:val="22"/>
                <w:szCs w:val="22"/>
                <w:lang w:eastAsia="zh-TW"/>
              </w:rPr>
            </w:pPr>
          </w:p>
          <w:p w:rsidRPr="00FE5420" w:rsidR="00FE5420" w:rsidP="3648A2AE" w:rsidRDefault="00FE5420" w14:paraId="52582297" w14:textId="61F60C2D">
            <w:pPr>
              <w:pStyle w:val="Normal"/>
              <w:overflowPunct/>
              <w:autoSpaceDE/>
              <w:autoSpaceDN/>
              <w:adjustRightInd/>
              <w:rPr>
                <w:sz w:val="22"/>
                <w:szCs w:val="22"/>
                <w:lang w:eastAsia="zh-TW"/>
              </w:rPr>
            </w:pPr>
          </w:p>
          <w:p w:rsidRPr="00FE5420" w:rsidR="00FE5420" w:rsidP="3648A2AE" w:rsidRDefault="00FE5420" w14:paraId="32C3223F" w14:textId="014618D4">
            <w:pPr>
              <w:pStyle w:val="Normal"/>
              <w:overflowPunct/>
              <w:autoSpaceDE/>
              <w:autoSpaceDN/>
              <w:adjustRightInd/>
              <w:rPr>
                <w:sz w:val="22"/>
                <w:szCs w:val="22"/>
                <w:lang w:eastAsia="zh-TW"/>
              </w:rPr>
            </w:pPr>
          </w:p>
          <w:p w:rsidRPr="00FE5420" w:rsidR="00FE5420" w:rsidP="3648A2AE" w:rsidRDefault="00FE5420" w14:paraId="7C306264" w14:textId="02A8AFE8">
            <w:pPr>
              <w:pStyle w:val="Normal"/>
              <w:overflowPunct/>
              <w:autoSpaceDE/>
              <w:autoSpaceDN/>
              <w:adjustRightInd/>
              <w:rPr>
                <w:sz w:val="22"/>
                <w:szCs w:val="22"/>
                <w:lang w:eastAsia="zh-TW"/>
              </w:rPr>
            </w:pPr>
          </w:p>
          <w:p w:rsidRPr="00FE5420" w:rsidR="00FE5420" w:rsidP="3648A2AE" w:rsidRDefault="00FE5420" w14:paraId="0AB7A72F" w14:textId="5F79BFC2">
            <w:pPr>
              <w:pStyle w:val="Normal"/>
              <w:overflowPunct/>
              <w:autoSpaceDE/>
              <w:autoSpaceDN/>
              <w:adjustRightInd/>
              <w:rPr>
                <w:sz w:val="22"/>
                <w:szCs w:val="22"/>
                <w:lang w:eastAsia="zh-TW"/>
              </w:rPr>
            </w:pPr>
          </w:p>
          <w:p w:rsidRPr="00FE5420" w:rsidR="00FE5420" w:rsidP="3648A2AE" w:rsidRDefault="00FE5420" w14:paraId="527AB2BA" w14:textId="53649979">
            <w:pPr>
              <w:pStyle w:val="Normal"/>
              <w:overflowPunct/>
              <w:autoSpaceDE/>
              <w:autoSpaceDN/>
              <w:adjustRightInd/>
              <w:rPr>
                <w:sz w:val="22"/>
                <w:szCs w:val="22"/>
                <w:lang w:eastAsia="zh-TW"/>
              </w:rPr>
            </w:pPr>
          </w:p>
          <w:p w:rsidRPr="00FE5420" w:rsidR="00FE5420" w:rsidP="3648A2AE" w:rsidRDefault="00FE5420" w14:paraId="4438F8E7" w14:textId="28B741C3">
            <w:pPr>
              <w:pStyle w:val="Normal"/>
              <w:overflowPunct/>
              <w:autoSpaceDE/>
              <w:autoSpaceDN/>
              <w:adjustRightInd/>
              <w:rPr>
                <w:sz w:val="22"/>
                <w:szCs w:val="22"/>
                <w:lang w:eastAsia="zh-TW"/>
              </w:rPr>
            </w:pPr>
          </w:p>
          <w:p w:rsidRPr="00FE5420" w:rsidR="00FE5420" w:rsidP="3648A2AE" w:rsidRDefault="00FE5420" w14:paraId="65E5B909" w14:textId="6EAFD4F6">
            <w:pPr>
              <w:pStyle w:val="Normal"/>
              <w:overflowPunct/>
              <w:autoSpaceDE/>
              <w:autoSpaceDN/>
              <w:adjustRightInd/>
              <w:rPr>
                <w:sz w:val="22"/>
                <w:szCs w:val="22"/>
                <w:lang w:eastAsia="zh-TW"/>
              </w:rPr>
            </w:pPr>
          </w:p>
          <w:p w:rsidRPr="00FE5420" w:rsidR="00FE5420" w:rsidP="3648A2AE" w:rsidRDefault="00FE5420" w14:paraId="2049D5AB" w14:textId="19876A9B">
            <w:pPr>
              <w:pStyle w:val="Normal"/>
              <w:overflowPunct/>
              <w:autoSpaceDE/>
              <w:autoSpaceDN/>
              <w:adjustRightInd/>
              <w:rPr>
                <w:sz w:val="22"/>
                <w:szCs w:val="22"/>
                <w:lang w:eastAsia="zh-TW"/>
              </w:rPr>
            </w:pPr>
          </w:p>
          <w:p w:rsidRPr="00FE5420" w:rsidR="00FE5420" w:rsidP="3648A2AE" w:rsidRDefault="00FE5420" w14:paraId="703E788E" w14:textId="28DC73B9">
            <w:pPr>
              <w:pStyle w:val="Normal"/>
              <w:overflowPunct/>
              <w:autoSpaceDE/>
              <w:autoSpaceDN/>
              <w:adjustRightInd/>
              <w:rPr>
                <w:sz w:val="22"/>
                <w:szCs w:val="22"/>
                <w:lang w:eastAsia="zh-TW"/>
              </w:rPr>
            </w:pPr>
          </w:p>
          <w:p w:rsidRPr="00FE5420" w:rsidR="00FE5420" w:rsidP="3648A2AE" w:rsidRDefault="00FE5420" w14:paraId="61A8DA4F" w14:textId="11D32E2E">
            <w:pPr>
              <w:pStyle w:val="Normal"/>
              <w:overflowPunct/>
              <w:autoSpaceDE/>
              <w:autoSpaceDN/>
              <w:adjustRightInd/>
              <w:rPr>
                <w:sz w:val="22"/>
                <w:szCs w:val="22"/>
                <w:lang w:eastAsia="zh-TW"/>
              </w:rPr>
            </w:pPr>
          </w:p>
          <w:p w:rsidRPr="00FE5420" w:rsidR="00FE5420" w:rsidP="3648A2AE" w:rsidRDefault="00FE5420" w14:paraId="35480526" w14:textId="5F77F512">
            <w:pPr>
              <w:pStyle w:val="Normal"/>
              <w:overflowPunct/>
              <w:autoSpaceDE/>
              <w:autoSpaceDN/>
              <w:adjustRightInd/>
              <w:rPr>
                <w:sz w:val="22"/>
                <w:szCs w:val="22"/>
                <w:lang w:eastAsia="zh-TW"/>
              </w:rPr>
            </w:pPr>
          </w:p>
          <w:p w:rsidRPr="00FE5420" w:rsidR="00FE5420" w:rsidP="3648A2AE" w:rsidRDefault="00FE5420" w14:paraId="291648DB" w14:textId="5BA91C7A">
            <w:pPr>
              <w:pStyle w:val="Normal"/>
              <w:overflowPunct/>
              <w:autoSpaceDE/>
              <w:autoSpaceDN/>
              <w:adjustRightInd/>
              <w:rPr>
                <w:sz w:val="22"/>
                <w:szCs w:val="22"/>
                <w:lang w:eastAsia="zh-TW"/>
              </w:rPr>
            </w:pPr>
          </w:p>
          <w:p w:rsidRPr="00FE5420" w:rsidR="00FE5420" w:rsidP="3648A2AE" w:rsidRDefault="00FE5420" w14:paraId="1121BF3C" w14:textId="31D8ADDD">
            <w:pPr>
              <w:pStyle w:val="Normal"/>
              <w:overflowPunct/>
              <w:autoSpaceDE/>
              <w:autoSpaceDN/>
              <w:adjustRightInd/>
              <w:rPr>
                <w:sz w:val="22"/>
                <w:szCs w:val="22"/>
                <w:lang w:eastAsia="zh-TW"/>
              </w:rPr>
            </w:pPr>
          </w:p>
          <w:p w:rsidRPr="00FE5420" w:rsidR="00FE5420" w:rsidP="3648A2AE" w:rsidRDefault="00FE5420" w14:paraId="66B91D25" w14:textId="5DA69041">
            <w:pPr>
              <w:pStyle w:val="Normal"/>
              <w:overflowPunct/>
              <w:autoSpaceDE/>
              <w:autoSpaceDN/>
              <w:adjustRightInd/>
              <w:rPr>
                <w:sz w:val="22"/>
                <w:szCs w:val="22"/>
                <w:lang w:eastAsia="zh-TW"/>
              </w:rPr>
            </w:pPr>
          </w:p>
          <w:p w:rsidRPr="00FE5420" w:rsidR="00FE5420" w:rsidP="3648A2AE" w:rsidRDefault="00FE5420" w14:paraId="4E54BA90" w14:textId="375B1438">
            <w:pPr>
              <w:pStyle w:val="Normal"/>
              <w:overflowPunct/>
              <w:autoSpaceDE/>
              <w:autoSpaceDN/>
              <w:adjustRightInd/>
              <w:rPr>
                <w:sz w:val="22"/>
                <w:szCs w:val="22"/>
                <w:lang w:eastAsia="zh-TW"/>
              </w:rPr>
            </w:pPr>
          </w:p>
          <w:p w:rsidRPr="00FE5420" w:rsidR="00FE5420" w:rsidP="3648A2AE" w:rsidRDefault="00FE5420" w14:paraId="5277763A" w14:textId="278A1735">
            <w:pPr>
              <w:pStyle w:val="Normal"/>
              <w:overflowPunct/>
              <w:autoSpaceDE/>
              <w:autoSpaceDN/>
              <w:adjustRightInd/>
              <w:rPr>
                <w:sz w:val="22"/>
                <w:szCs w:val="22"/>
                <w:lang w:eastAsia="zh-TW"/>
              </w:rPr>
            </w:pPr>
            <w:r w:rsidRPr="3648A2AE" w:rsidR="3648A2AE">
              <w:rPr>
                <w:sz w:val="22"/>
                <w:szCs w:val="22"/>
                <w:lang w:eastAsia="zh-TW"/>
              </w:rPr>
              <w:t xml:space="preserve"> 10</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4BFF7C64"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rsidRPr="00FE5420" w:rsidR="00FE5420" w:rsidP="3648A2AE" w:rsidRDefault="00FE5420" w14:paraId="17BAB46A" w14:textId="090467AB">
            <w:pPr>
              <w:overflowPunct/>
              <w:autoSpaceDE/>
              <w:autoSpaceDN/>
              <w:adjustRightInd/>
              <w:rPr>
                <w:rFonts w:ascii="Times New Roman" w:hAnsi="Times New Roman" w:cs="Times New Roman"/>
                <w:sz w:val="24"/>
                <w:szCs w:val="24"/>
                <w:lang w:eastAsia="zh-TW"/>
              </w:rPr>
            </w:pPr>
            <w:r w:rsidRPr="3648A2AE" w:rsidR="3648A2AE">
              <w:rPr>
                <w:sz w:val="22"/>
                <w:szCs w:val="22"/>
                <w:lang w:eastAsia="zh-TW"/>
              </w:rPr>
              <w:t>1-4 </w:t>
            </w:r>
          </w:p>
          <w:p w:rsidRPr="00FE5420" w:rsidR="00FE5420" w:rsidP="3648A2AE" w:rsidRDefault="00FE5420" w14:paraId="2B3B585A" w14:textId="1C54399B">
            <w:pPr>
              <w:pStyle w:val="Normal"/>
              <w:overflowPunct/>
              <w:autoSpaceDE/>
              <w:autoSpaceDN/>
              <w:adjustRightInd/>
              <w:rPr>
                <w:sz w:val="22"/>
                <w:szCs w:val="22"/>
                <w:lang w:eastAsia="zh-TW"/>
              </w:rPr>
            </w:pPr>
          </w:p>
          <w:p w:rsidRPr="00FE5420" w:rsidR="00FE5420" w:rsidP="3648A2AE" w:rsidRDefault="00FE5420" w14:paraId="3DBD5C39" w14:textId="394D5C6F">
            <w:pPr>
              <w:pStyle w:val="Normal"/>
              <w:overflowPunct/>
              <w:autoSpaceDE/>
              <w:autoSpaceDN/>
              <w:adjustRightInd/>
              <w:rPr>
                <w:sz w:val="22"/>
                <w:szCs w:val="22"/>
                <w:lang w:eastAsia="zh-TW"/>
              </w:rPr>
            </w:pPr>
            <w:r w:rsidRPr="3648A2AE" w:rsidR="3648A2AE">
              <w:rPr>
                <w:sz w:val="22"/>
                <w:szCs w:val="22"/>
                <w:lang w:eastAsia="zh-TW"/>
              </w:rPr>
              <w:t xml:space="preserve"> 3</w:t>
            </w:r>
          </w:p>
          <w:p w:rsidRPr="00FE5420" w:rsidR="00FE5420" w:rsidP="3648A2AE" w:rsidRDefault="00FE5420" w14:paraId="24C15C05" w14:textId="20C9A89C">
            <w:pPr>
              <w:pStyle w:val="Normal"/>
              <w:overflowPunct/>
              <w:autoSpaceDE/>
              <w:autoSpaceDN/>
              <w:adjustRightInd/>
              <w:rPr>
                <w:sz w:val="22"/>
                <w:szCs w:val="22"/>
                <w:lang w:eastAsia="zh-TW"/>
              </w:rPr>
            </w:pPr>
          </w:p>
          <w:p w:rsidRPr="00FE5420" w:rsidR="00FE5420" w:rsidP="3648A2AE" w:rsidRDefault="00FE5420" w14:paraId="3716AED5" w14:textId="3BCB5C52">
            <w:pPr>
              <w:pStyle w:val="Normal"/>
              <w:overflowPunct/>
              <w:autoSpaceDE/>
              <w:autoSpaceDN/>
              <w:adjustRightInd/>
              <w:rPr>
                <w:sz w:val="22"/>
                <w:szCs w:val="22"/>
                <w:lang w:eastAsia="zh-TW"/>
              </w:rPr>
            </w:pPr>
          </w:p>
          <w:p w:rsidRPr="00FE5420" w:rsidR="00FE5420" w:rsidP="3648A2AE" w:rsidRDefault="00FE5420" w14:paraId="2266286C" w14:textId="2FD607ED">
            <w:pPr>
              <w:pStyle w:val="Normal"/>
              <w:overflowPunct/>
              <w:autoSpaceDE/>
              <w:autoSpaceDN/>
              <w:adjustRightInd/>
              <w:rPr>
                <w:sz w:val="22"/>
                <w:szCs w:val="22"/>
                <w:lang w:eastAsia="zh-TW"/>
              </w:rPr>
            </w:pPr>
          </w:p>
          <w:p w:rsidRPr="00FE5420" w:rsidR="00FE5420" w:rsidP="3648A2AE" w:rsidRDefault="00FE5420" w14:paraId="56A6C97E" w14:textId="0142F7CB">
            <w:pPr>
              <w:pStyle w:val="Normal"/>
              <w:overflowPunct/>
              <w:autoSpaceDE/>
              <w:autoSpaceDN/>
              <w:adjustRightInd/>
              <w:rPr>
                <w:sz w:val="22"/>
                <w:szCs w:val="22"/>
                <w:lang w:eastAsia="zh-TW"/>
              </w:rPr>
            </w:pPr>
          </w:p>
          <w:p w:rsidRPr="00FE5420" w:rsidR="00FE5420" w:rsidP="3648A2AE" w:rsidRDefault="00FE5420" w14:paraId="64997B9E" w14:textId="085EF414">
            <w:pPr>
              <w:pStyle w:val="Normal"/>
              <w:overflowPunct/>
              <w:autoSpaceDE/>
              <w:autoSpaceDN/>
              <w:adjustRightInd/>
              <w:rPr>
                <w:sz w:val="22"/>
                <w:szCs w:val="22"/>
                <w:lang w:eastAsia="zh-TW"/>
              </w:rPr>
            </w:pPr>
          </w:p>
          <w:p w:rsidRPr="00FE5420" w:rsidR="00FE5420" w:rsidP="3648A2AE" w:rsidRDefault="00FE5420" w14:paraId="4DD5B57E" w14:textId="137B4769">
            <w:pPr>
              <w:pStyle w:val="Normal"/>
              <w:overflowPunct/>
              <w:autoSpaceDE/>
              <w:autoSpaceDN/>
              <w:adjustRightInd/>
              <w:rPr>
                <w:sz w:val="22"/>
                <w:szCs w:val="22"/>
                <w:lang w:eastAsia="zh-TW"/>
              </w:rPr>
            </w:pPr>
          </w:p>
          <w:p w:rsidRPr="00FE5420" w:rsidR="00FE5420" w:rsidP="3648A2AE" w:rsidRDefault="00FE5420" w14:paraId="44999A05" w14:textId="1E8A19C6">
            <w:pPr>
              <w:pStyle w:val="Normal"/>
              <w:overflowPunct/>
              <w:autoSpaceDE/>
              <w:autoSpaceDN/>
              <w:adjustRightInd/>
              <w:rPr>
                <w:sz w:val="22"/>
                <w:szCs w:val="22"/>
                <w:lang w:eastAsia="zh-TW"/>
              </w:rPr>
            </w:pPr>
          </w:p>
          <w:p w:rsidRPr="00FE5420" w:rsidR="00FE5420" w:rsidP="3648A2AE" w:rsidRDefault="00FE5420" w14:paraId="33673A20" w14:textId="41EFC149">
            <w:pPr>
              <w:pStyle w:val="Normal"/>
              <w:overflowPunct/>
              <w:autoSpaceDE/>
              <w:autoSpaceDN/>
              <w:adjustRightInd/>
              <w:rPr>
                <w:sz w:val="22"/>
                <w:szCs w:val="22"/>
                <w:lang w:eastAsia="zh-TW"/>
              </w:rPr>
            </w:pPr>
          </w:p>
          <w:p w:rsidRPr="00FE5420" w:rsidR="00FE5420" w:rsidP="3648A2AE" w:rsidRDefault="00FE5420" w14:paraId="41929F79" w14:textId="4ADE18D6">
            <w:pPr>
              <w:pStyle w:val="Normal"/>
              <w:overflowPunct/>
              <w:autoSpaceDE/>
              <w:autoSpaceDN/>
              <w:adjustRightInd/>
              <w:rPr>
                <w:sz w:val="22"/>
                <w:szCs w:val="22"/>
                <w:lang w:eastAsia="zh-TW"/>
              </w:rPr>
            </w:pPr>
          </w:p>
          <w:p w:rsidRPr="00FE5420" w:rsidR="00FE5420" w:rsidP="3648A2AE" w:rsidRDefault="00FE5420" w14:paraId="3FBE9D1C" w14:textId="6CABAC35">
            <w:pPr>
              <w:pStyle w:val="Normal"/>
              <w:overflowPunct/>
              <w:autoSpaceDE/>
              <w:autoSpaceDN/>
              <w:adjustRightInd/>
              <w:rPr>
                <w:sz w:val="22"/>
                <w:szCs w:val="22"/>
                <w:lang w:eastAsia="zh-TW"/>
              </w:rPr>
            </w:pPr>
          </w:p>
          <w:p w:rsidRPr="00FE5420" w:rsidR="00FE5420" w:rsidP="3648A2AE" w:rsidRDefault="00FE5420" w14:paraId="2A0B3944" w14:textId="5FC1411C">
            <w:pPr>
              <w:pStyle w:val="Normal"/>
              <w:overflowPunct/>
              <w:autoSpaceDE/>
              <w:autoSpaceDN/>
              <w:adjustRightInd/>
              <w:rPr>
                <w:sz w:val="22"/>
                <w:szCs w:val="22"/>
                <w:lang w:eastAsia="zh-TW"/>
              </w:rPr>
            </w:pPr>
          </w:p>
          <w:p w:rsidRPr="00FE5420" w:rsidR="00FE5420" w:rsidP="3648A2AE" w:rsidRDefault="00FE5420" w14:paraId="61C80EB7" w14:textId="760DB126">
            <w:pPr>
              <w:pStyle w:val="Normal"/>
              <w:overflowPunct/>
              <w:autoSpaceDE/>
              <w:autoSpaceDN/>
              <w:adjustRightInd/>
              <w:rPr>
                <w:sz w:val="22"/>
                <w:szCs w:val="22"/>
                <w:lang w:eastAsia="zh-TW"/>
              </w:rPr>
            </w:pPr>
          </w:p>
          <w:p w:rsidRPr="00FE5420" w:rsidR="00FE5420" w:rsidP="3648A2AE" w:rsidRDefault="00FE5420" w14:paraId="4D0E12D9" w14:textId="262219D0">
            <w:pPr>
              <w:pStyle w:val="Normal"/>
              <w:overflowPunct/>
              <w:autoSpaceDE/>
              <w:autoSpaceDN/>
              <w:adjustRightInd/>
              <w:rPr>
                <w:sz w:val="22"/>
                <w:szCs w:val="22"/>
                <w:lang w:eastAsia="zh-TW"/>
              </w:rPr>
            </w:pPr>
          </w:p>
          <w:p w:rsidRPr="00FE5420" w:rsidR="00FE5420" w:rsidP="3648A2AE" w:rsidRDefault="00FE5420" w14:paraId="2054F5AE" w14:textId="0E5BC0E3">
            <w:pPr>
              <w:pStyle w:val="Normal"/>
              <w:overflowPunct/>
              <w:autoSpaceDE/>
              <w:autoSpaceDN/>
              <w:adjustRightInd/>
              <w:rPr>
                <w:sz w:val="22"/>
                <w:szCs w:val="22"/>
                <w:lang w:eastAsia="zh-TW"/>
              </w:rPr>
            </w:pPr>
          </w:p>
          <w:p w:rsidRPr="00FE5420" w:rsidR="00FE5420" w:rsidP="3648A2AE" w:rsidRDefault="00FE5420" w14:paraId="59F12096" w14:textId="5C7F82E2">
            <w:pPr>
              <w:pStyle w:val="Normal"/>
              <w:overflowPunct/>
              <w:autoSpaceDE/>
              <w:autoSpaceDN/>
              <w:adjustRightInd/>
              <w:rPr>
                <w:sz w:val="22"/>
                <w:szCs w:val="22"/>
                <w:lang w:eastAsia="zh-TW"/>
              </w:rPr>
            </w:pPr>
          </w:p>
          <w:p w:rsidRPr="00FE5420" w:rsidR="00FE5420" w:rsidP="3648A2AE" w:rsidRDefault="00FE5420" w14:paraId="2353E2B2" w14:textId="75F788A5">
            <w:pPr>
              <w:pStyle w:val="Normal"/>
              <w:overflowPunct/>
              <w:autoSpaceDE/>
              <w:autoSpaceDN/>
              <w:adjustRightInd/>
              <w:rPr>
                <w:sz w:val="22"/>
                <w:szCs w:val="22"/>
                <w:lang w:eastAsia="zh-TW"/>
              </w:rPr>
            </w:pPr>
            <w:r w:rsidRPr="3648A2AE" w:rsidR="3648A2AE">
              <w:rPr>
                <w:sz w:val="22"/>
                <w:szCs w:val="22"/>
                <w:lang w:eastAsia="zh-TW"/>
              </w:rPr>
              <w:t xml:space="preserve"> 2</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642C7C63"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Pr="00FE5420" w:rsidR="00FE5420" w:rsidP="00FE5420" w:rsidRDefault="00FE5420" w14:paraId="19ACC4DF"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14096FDD"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Pr="00FE5420" w:rsidR="00FE5420" w:rsidP="00FE5420" w:rsidRDefault="00FE5420" w14:paraId="49152463"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color="auto" w:sz="6" w:space="0"/>
              <w:right w:val="single" w:color="auto" w:sz="6" w:space="0"/>
            </w:tcBorders>
            <w:shd w:val="clear" w:color="auto" w:fill="auto"/>
            <w:tcMar/>
            <w:hideMark/>
          </w:tcPr>
          <w:p w:rsidRPr="00FE5420" w:rsidR="00FE5420" w:rsidP="3648A2AE" w:rsidRDefault="00FE5420" w14:paraId="1F69E63D" w14:textId="3FAE743B">
            <w:pPr>
              <w:overflowPunct/>
              <w:autoSpaceDE/>
              <w:autoSpaceDN/>
              <w:adjustRightInd/>
              <w:rPr>
                <w:rFonts w:ascii="Times New Roman" w:hAnsi="Times New Roman" w:cs="Times New Roman"/>
                <w:sz w:val="24"/>
                <w:szCs w:val="24"/>
                <w:lang w:eastAsia="zh-TW"/>
              </w:rPr>
            </w:pPr>
            <w:r w:rsidRPr="3648A2AE" w:rsidR="3648A2AE">
              <w:rPr>
                <w:sz w:val="22"/>
                <w:szCs w:val="22"/>
                <w:lang w:eastAsia="zh-TW"/>
              </w:rPr>
              <w:t> </w:t>
            </w:r>
          </w:p>
          <w:p w:rsidRPr="00FE5420" w:rsidR="00FE5420" w:rsidP="3648A2AE" w:rsidRDefault="00FE5420" w14:paraId="45C6733E" w14:textId="52A8DA3F">
            <w:pPr>
              <w:pStyle w:val="Normal"/>
              <w:overflowPunct/>
              <w:autoSpaceDE/>
              <w:autoSpaceDN/>
              <w:adjustRightInd/>
              <w:rPr>
                <w:sz w:val="22"/>
                <w:szCs w:val="22"/>
                <w:lang w:eastAsia="zh-TW"/>
              </w:rPr>
            </w:pPr>
          </w:p>
          <w:p w:rsidRPr="00FE5420" w:rsidR="00FE5420" w:rsidP="3648A2AE" w:rsidRDefault="00FE5420" w14:paraId="3C90C247" w14:textId="1006508A">
            <w:pPr>
              <w:pStyle w:val="Normal"/>
              <w:overflowPunct/>
              <w:autoSpaceDE/>
              <w:autoSpaceDN/>
              <w:adjustRightInd/>
              <w:rPr>
                <w:sz w:val="22"/>
                <w:szCs w:val="22"/>
                <w:lang w:eastAsia="zh-TW"/>
              </w:rPr>
            </w:pPr>
          </w:p>
          <w:p w:rsidRPr="00FE5420" w:rsidR="00FE5420" w:rsidP="3648A2AE" w:rsidRDefault="00FE5420" w14:paraId="05C9D3C2" w14:textId="7DF45DE9">
            <w:pPr>
              <w:pStyle w:val="Normal"/>
              <w:overflowPunct/>
              <w:autoSpaceDE/>
              <w:autoSpaceDN/>
              <w:adjustRightInd/>
              <w:rPr>
                <w:sz w:val="22"/>
                <w:szCs w:val="22"/>
                <w:lang w:eastAsia="zh-TW"/>
              </w:rPr>
            </w:pPr>
            <w:r w:rsidRPr="3648A2AE" w:rsidR="3648A2AE">
              <w:rPr>
                <w:sz w:val="22"/>
                <w:szCs w:val="22"/>
                <w:lang w:eastAsia="zh-TW"/>
              </w:rPr>
              <w:t xml:space="preserve">I aim to achieve this by completing an attachment with CID. This way, I will be able to experience </w:t>
            </w:r>
            <w:r w:rsidRPr="3648A2AE" w:rsidR="3648A2AE">
              <w:rPr>
                <w:sz w:val="22"/>
                <w:szCs w:val="22"/>
                <w:lang w:eastAsia="zh-TW"/>
              </w:rPr>
              <w:t>first hand</w:t>
            </w:r>
            <w:r w:rsidRPr="3648A2AE" w:rsidR="3648A2AE">
              <w:rPr>
                <w:sz w:val="22"/>
                <w:szCs w:val="22"/>
                <w:lang w:eastAsia="zh-TW"/>
              </w:rPr>
              <w:t xml:space="preserve"> how investigations are conducted and progressed, understanding what duties are </w:t>
            </w:r>
            <w:r w:rsidRPr="3648A2AE" w:rsidR="3648A2AE">
              <w:rPr>
                <w:sz w:val="22"/>
                <w:szCs w:val="22"/>
                <w:lang w:eastAsia="zh-TW"/>
              </w:rPr>
              <w:t>required of</w:t>
            </w:r>
            <w:r w:rsidRPr="3648A2AE" w:rsidR="3648A2AE">
              <w:rPr>
                <w:sz w:val="22"/>
                <w:szCs w:val="22"/>
                <w:lang w:eastAsia="zh-TW"/>
              </w:rPr>
              <w:t xml:space="preserve"> the officers in a more specialised role.</w:t>
            </w:r>
          </w:p>
          <w:p w:rsidRPr="00FE5420" w:rsidR="00FE5420" w:rsidP="3648A2AE" w:rsidRDefault="00FE5420" w14:paraId="0B162F62" w14:textId="078A3B47">
            <w:pPr>
              <w:pStyle w:val="Normal"/>
              <w:overflowPunct/>
              <w:autoSpaceDE/>
              <w:autoSpaceDN/>
              <w:adjustRightInd/>
              <w:rPr>
                <w:sz w:val="22"/>
                <w:szCs w:val="22"/>
                <w:lang w:eastAsia="zh-TW"/>
              </w:rPr>
            </w:pPr>
          </w:p>
          <w:p w:rsidRPr="00FE5420" w:rsidR="00FE5420" w:rsidP="3648A2AE" w:rsidRDefault="00FE5420" w14:paraId="6DA3D094" w14:textId="40E043C9">
            <w:pPr>
              <w:pStyle w:val="Normal"/>
              <w:overflowPunct/>
              <w:autoSpaceDE/>
              <w:autoSpaceDN/>
              <w:adjustRightInd/>
              <w:rPr>
                <w:sz w:val="22"/>
                <w:szCs w:val="22"/>
                <w:lang w:eastAsia="zh-TW"/>
              </w:rPr>
            </w:pPr>
          </w:p>
          <w:p w:rsidRPr="00FE5420" w:rsidR="00FE5420" w:rsidP="3648A2AE" w:rsidRDefault="00FE5420" w14:paraId="76413E39" w14:textId="7C7F534B">
            <w:pPr>
              <w:pStyle w:val="Normal"/>
              <w:overflowPunct/>
              <w:autoSpaceDE/>
              <w:autoSpaceDN/>
              <w:adjustRightInd/>
              <w:rPr>
                <w:sz w:val="22"/>
                <w:szCs w:val="22"/>
                <w:lang w:eastAsia="zh-TW"/>
              </w:rPr>
            </w:pPr>
          </w:p>
          <w:p w:rsidRPr="00FE5420" w:rsidR="00FE5420" w:rsidP="3648A2AE" w:rsidRDefault="00FE5420" w14:paraId="7ABCBAA4" w14:textId="613A76D2">
            <w:pPr>
              <w:pStyle w:val="Normal"/>
              <w:overflowPunct/>
              <w:autoSpaceDE/>
              <w:autoSpaceDN/>
              <w:adjustRightInd/>
              <w:rPr>
                <w:sz w:val="22"/>
                <w:szCs w:val="22"/>
                <w:lang w:eastAsia="zh-TW"/>
              </w:rPr>
            </w:pPr>
          </w:p>
          <w:p w:rsidRPr="00FE5420" w:rsidR="00FE5420" w:rsidP="3648A2AE" w:rsidRDefault="00FE5420" w14:paraId="4B21BF28" w14:textId="6F45F7D4">
            <w:pPr>
              <w:pStyle w:val="Normal"/>
              <w:overflowPunct/>
              <w:autoSpaceDE/>
              <w:autoSpaceDN/>
              <w:adjustRightInd/>
              <w:rPr>
                <w:sz w:val="22"/>
                <w:szCs w:val="22"/>
                <w:lang w:eastAsia="zh-TW"/>
              </w:rPr>
            </w:pPr>
            <w:r w:rsidRPr="3648A2AE" w:rsidR="3648A2AE">
              <w:rPr>
                <w:sz w:val="22"/>
                <w:szCs w:val="22"/>
                <w:lang w:eastAsia="zh-TW"/>
              </w:rPr>
              <w:t xml:space="preserve">Ensuring that I am well prepared and equipped with all relevant and evidential information. I will seek guidance and information from available resources and colleagues to ensure I </w:t>
            </w:r>
            <w:r w:rsidRPr="3648A2AE" w:rsidR="3648A2AE">
              <w:rPr>
                <w:sz w:val="22"/>
                <w:szCs w:val="22"/>
                <w:lang w:eastAsia="zh-TW"/>
              </w:rPr>
              <w:t>have an understanding of</w:t>
            </w:r>
            <w:r w:rsidRPr="3648A2AE" w:rsidR="3648A2AE">
              <w:rPr>
                <w:sz w:val="22"/>
                <w:szCs w:val="22"/>
                <w:lang w:eastAsia="zh-TW"/>
              </w:rPr>
              <w:t xml:space="preserve"> what is required of me in a court setting as an officer in the case.  </w:t>
            </w:r>
          </w:p>
        </w:tc>
      </w:tr>
    </w:tbl>
    <w:p w:rsidRPr="00FE5420" w:rsidR="00FE5420" w:rsidP="00FE5420" w:rsidRDefault="00FE5420" w14:paraId="288ABA66" w14:textId="77777777">
      <w:pPr>
        <w:overflowPunct/>
        <w:autoSpaceDE/>
        <w:autoSpaceDN/>
        <w:adjustRightInd/>
        <w:rPr>
          <w:rFonts w:ascii="Segoe UI" w:hAnsi="Segoe UI" w:cs="Segoe UI"/>
          <w:sz w:val="18"/>
          <w:szCs w:val="18"/>
          <w:lang w:eastAsia="zh-TW"/>
        </w:rPr>
      </w:pPr>
      <w:r w:rsidRPr="00FE5420">
        <w:rPr>
          <w:sz w:val="22"/>
          <w:szCs w:val="22"/>
          <w:lang w:eastAsia="zh-TW"/>
        </w:rPr>
        <w:t> </w:t>
      </w:r>
    </w:p>
    <w:p w:rsidRPr="00FE5420" w:rsidR="00FE5420" w:rsidP="00FE5420" w:rsidRDefault="00FE5420" w14:paraId="6D1D920D" w14:textId="77777777">
      <w:pPr>
        <w:overflowPunct/>
        <w:autoSpaceDE/>
        <w:autoSpaceDN/>
        <w:adjustRightInd/>
        <w:ind w:right="225"/>
        <w:rPr>
          <w:rFonts w:ascii="Segoe UI" w:hAnsi="Segoe UI" w:cs="Segoe UI"/>
          <w:sz w:val="18"/>
          <w:szCs w:val="18"/>
          <w:lang w:eastAsia="zh-TW"/>
        </w:rPr>
      </w:pPr>
      <w:r w:rsidRPr="00FE5420">
        <w:rPr>
          <w:sz w:val="24"/>
          <w:szCs w:val="24"/>
          <w:lang w:eastAsia="zh-TW"/>
        </w:rPr>
        <w:t> </w:t>
      </w:r>
    </w:p>
    <w:p w:rsidR="00536FA9" w:rsidP="00340E9A" w:rsidRDefault="00536FA9" w14:paraId="7DF140BE" w14:textId="77777777">
      <w:pPr>
        <w:overflowPunct/>
        <w:autoSpaceDE/>
        <w:autoSpaceDN/>
        <w:adjustRightInd/>
        <w:ind w:right="237"/>
        <w:textAlignment w:val="auto"/>
        <w:rPr>
          <w:b/>
          <w:sz w:val="24"/>
          <w:szCs w:val="24"/>
        </w:rPr>
      </w:pPr>
      <w:r w:rsidRPr="0EB17B2B">
        <w:rPr>
          <w:b w:val="1"/>
          <w:bCs w:val="1"/>
          <w:sz w:val="24"/>
          <w:szCs w:val="24"/>
        </w:rPr>
        <w:br w:type="page"/>
      </w:r>
    </w:p>
    <w:p w:rsidR="00B459FC" w:rsidP="00B459FC" w:rsidRDefault="00B459FC" w14:paraId="024D3278"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FE5420" w:rsidP="0EB17B2B" w:rsidRDefault="00FE5420" w14:paraId="639C9227" w14:textId="01A6DEAF">
      <w:pPr>
        <w:pStyle w:val="paragraph"/>
        <w:overflowPunct/>
        <w:autoSpaceDE/>
        <w:autoSpaceDN/>
        <w:adjustRightInd/>
        <w:spacing w:before="0" w:beforeAutospacing="off" w:after="0" w:afterAutospacing="off"/>
        <w:textAlignment w:val="auto"/>
        <w:rPr>
          <w:b w:val="1"/>
          <w:bCs w:val="1"/>
          <w:sz w:val="24"/>
          <w:szCs w:val="24"/>
        </w:rPr>
      </w:pPr>
      <w:r w:rsidRPr="0EB17B2B" w:rsidR="00B459FC">
        <w:rPr>
          <w:rStyle w:val="eop"/>
          <w:rFonts w:ascii="Arial" w:hAnsi="Arial" w:cs="Arial"/>
          <w:color w:val="000000" w:themeColor="text1" w:themeTint="FF" w:themeShade="FF"/>
        </w:rPr>
        <w:t> </w:t>
      </w:r>
      <w:r w:rsidRPr="0EB17B2B">
        <w:rPr>
          <w:b w:val="1"/>
          <w:bCs w:val="1"/>
          <w:sz w:val="24"/>
          <w:szCs w:val="24"/>
        </w:rPr>
        <w:br w:type="page"/>
      </w:r>
    </w:p>
    <w:p w:rsidRPr="00270EEB" w:rsidR="004923DA" w:rsidP="00340E9A" w:rsidRDefault="004923DA" w14:paraId="2B4DA333" w14:textId="4CE761B7">
      <w:pPr>
        <w:keepNext/>
        <w:spacing w:before="240" w:after="60"/>
        <w:ind w:right="237"/>
        <w:jc w:val="both"/>
        <w:rPr>
          <w:b/>
          <w:sz w:val="24"/>
          <w:szCs w:val="24"/>
        </w:rPr>
      </w:pPr>
      <w:r w:rsidRPr="00270EEB">
        <w:rPr>
          <w:b/>
          <w:sz w:val="24"/>
          <w:szCs w:val="24"/>
        </w:rPr>
        <w:lastRenderedPageBreak/>
        <w:t>Bibliography</w:t>
      </w:r>
    </w:p>
    <w:p w:rsidRPr="00270EEB" w:rsidR="00390074" w:rsidP="00340E9A" w:rsidRDefault="000F7ECD" w14:paraId="5C7A9DD6" w14:textId="4FD550C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Pr="00270EEB" w:rsidR="004923DA">
        <w:rPr>
          <w:sz w:val="24"/>
          <w:szCs w:val="24"/>
        </w:rPr>
        <w:t>Information about referencing in written assignments and how to avoid plagiarism can be found on Moodle</w:t>
      </w:r>
      <w:r w:rsidRPr="00270EEB" w:rsidR="00C27C95">
        <w:rPr>
          <w:sz w:val="24"/>
          <w:szCs w:val="24"/>
        </w:rPr>
        <w:t>.</w:t>
      </w:r>
      <w:r w:rsidRPr="00270EEB" w:rsidR="00147DE3">
        <w:rPr>
          <w:sz w:val="24"/>
          <w:szCs w:val="24"/>
        </w:rPr>
        <w:t xml:space="preserve"> It is important that you are aware of the importance of ensuring that the work submitted is your original work.</w:t>
      </w:r>
    </w:p>
    <w:p w:rsidR="3648A2AE" w:rsidRDefault="3648A2AE" w14:paraId="2205FF6F" w14:textId="65216126"/>
    <w:p w:rsidR="3648A2AE" w:rsidP="3648A2AE" w:rsidRDefault="3648A2AE" w14:paraId="7153023E" w14:textId="56CE672A">
      <w:pPr>
        <w:pStyle w:val="Normal"/>
      </w:pPr>
    </w:p>
    <w:p w:rsidR="3648A2AE" w:rsidP="3648A2AE" w:rsidRDefault="3648A2AE" w14:paraId="2B60681C" w14:textId="17871BCA">
      <w:pPr>
        <w:pStyle w:val="Normal"/>
      </w:pPr>
      <w:r w:rsidR="3648A2AE">
        <w:rPr/>
        <w:t xml:space="preserve">Aitor </w:t>
      </w:r>
      <w:r w:rsidR="3648A2AE">
        <w:rPr/>
        <w:t>Aritzeta</w:t>
      </w:r>
      <w:r w:rsidR="3648A2AE">
        <w:rPr/>
        <w:t xml:space="preserve">, Stephen Swailes and Barbara </w:t>
      </w:r>
      <w:r w:rsidR="3648A2AE">
        <w:rPr/>
        <w:t>Senior ,</w:t>
      </w:r>
      <w:r w:rsidR="3648A2AE">
        <w:rPr/>
        <w:t xml:space="preserve"> 2007 – Journal of management studies 44:1 (Accessed: 08 February 2024)</w:t>
      </w:r>
    </w:p>
    <w:p w:rsidR="3648A2AE" w:rsidP="3648A2AE" w:rsidRDefault="3648A2AE" w14:paraId="1AC01028" w14:textId="2C5F23C6">
      <w:pPr>
        <w:pStyle w:val="Normal"/>
      </w:pPr>
    </w:p>
    <w:p w:rsidR="3648A2AE" w:rsidP="3648A2AE" w:rsidRDefault="3648A2AE" w14:paraId="26C7CF5B" w14:textId="07A682F2">
      <w:pPr>
        <w:pStyle w:val="Normal"/>
      </w:pPr>
    </w:p>
    <w:p w:rsidR="3648A2AE" w:rsidP="3648A2AE" w:rsidRDefault="3648A2AE" w14:paraId="3423E878" w14:textId="25EA9758">
      <w:pPr>
        <w:pStyle w:val="Normal"/>
      </w:pPr>
      <w:r w:rsidR="3648A2AE">
        <w:rPr/>
        <w:t xml:space="preserve">Ball, T.C. and Branscombe, N.R. (2019) Confronting Prejudice and Discrimination, Social Identity Theory - an overview | ScienceDirect Topics. Available at: </w:t>
      </w:r>
      <w:hyperlink r:id="R753988e99a3f4ea9">
        <w:r w:rsidRPr="3648A2AE" w:rsidR="3648A2AE">
          <w:rPr>
            <w:rStyle w:val="Hyperlink"/>
          </w:rPr>
          <w:t>https://www.sciencedirect.com/topics/psychology/social-identity-theory</w:t>
        </w:r>
      </w:hyperlink>
      <w:r w:rsidR="3648A2AE">
        <w:rPr/>
        <w:t xml:space="preserve"> (Accessed: 06 January 2024).</w:t>
      </w:r>
    </w:p>
    <w:p w:rsidR="3648A2AE" w:rsidP="3648A2AE" w:rsidRDefault="3648A2AE" w14:paraId="67A0F1DF" w14:textId="5AA6798F">
      <w:pPr>
        <w:pStyle w:val="Normal"/>
      </w:pPr>
    </w:p>
    <w:p w:rsidR="3648A2AE" w:rsidP="3648A2AE" w:rsidRDefault="3648A2AE" w14:paraId="4A806B13" w14:textId="6EEF6E51">
      <w:pPr>
        <w:pStyle w:val="Normal"/>
      </w:pPr>
    </w:p>
    <w:p w:rsidR="3648A2AE" w:rsidP="3648A2AE" w:rsidRDefault="3648A2AE" w14:paraId="341C49B0" w14:textId="3869627A">
      <w:pPr>
        <w:pStyle w:val="Normal"/>
      </w:pPr>
    </w:p>
    <w:p w:rsidR="3648A2AE" w:rsidP="3648A2AE" w:rsidRDefault="3648A2AE" w14:paraId="26DFA4A5" w14:textId="3974D37B">
      <w:pPr>
        <w:pStyle w:val="Normal"/>
      </w:pPr>
      <w:r w:rsidR="3648A2AE">
        <w:rPr/>
        <w:t xml:space="preserve">College of Policing (2013) National decision model, College of Policing. Available at: </w:t>
      </w:r>
      <w:hyperlink r:id="R3728482c95324201">
        <w:r w:rsidRPr="3648A2AE" w:rsidR="3648A2AE">
          <w:rPr>
            <w:rStyle w:val="Hyperlink"/>
          </w:rPr>
          <w:t>https://www.college.police.uk/app/national-decision-model/national-decision-model</w:t>
        </w:r>
      </w:hyperlink>
      <w:r w:rsidR="3648A2AE">
        <w:rPr/>
        <w:t xml:space="preserve">  (Accessed: 09 January 2024).</w:t>
      </w:r>
    </w:p>
    <w:p w:rsidR="3648A2AE" w:rsidP="3648A2AE" w:rsidRDefault="3648A2AE" w14:paraId="418A448D" w14:textId="18D93B03">
      <w:pPr>
        <w:pStyle w:val="Normal"/>
      </w:pPr>
    </w:p>
    <w:p w:rsidR="3648A2AE" w:rsidP="3648A2AE" w:rsidRDefault="3648A2AE" w14:paraId="0C3CAC70" w14:textId="4B65C542">
      <w:pPr>
        <w:pStyle w:val="Normal"/>
      </w:pPr>
    </w:p>
    <w:p w:rsidR="3648A2AE" w:rsidP="3648A2AE" w:rsidRDefault="3648A2AE" w14:paraId="3353C6EA" w14:textId="36CFE3A9">
      <w:pPr>
        <w:pStyle w:val="Normal"/>
      </w:pPr>
    </w:p>
    <w:p w:rsidR="3648A2AE" w:rsidP="3648A2AE" w:rsidRDefault="3648A2AE" w14:paraId="571AC4B0" w14:textId="6ED672E3">
      <w:pPr>
        <w:ind w:left="-20" w:right="-20" w:hanging="0"/>
        <w:rPr>
          <w:rFonts w:ascii="Arial" w:hAnsi="Arial" w:eastAsia="Arial" w:cs="Arial"/>
          <w:i w:val="0"/>
          <w:iCs w:val="0"/>
          <w:noProof w:val="0"/>
          <w:sz w:val="20"/>
          <w:szCs w:val="20"/>
          <w:lang w:val="en-GB"/>
        </w:rPr>
      </w:pPr>
      <w:r w:rsidRPr="3648A2AE" w:rsidR="3648A2AE">
        <w:rPr>
          <w:rFonts w:ascii="Arial" w:hAnsi="Arial" w:eastAsia="Arial" w:cs="Arial"/>
          <w:i w:val="0"/>
          <w:iCs w:val="0"/>
          <w:noProof w:val="0"/>
          <w:sz w:val="20"/>
          <w:szCs w:val="20"/>
          <w:lang w:val="en-GB"/>
        </w:rPr>
        <w:t xml:space="preserve">Domestic abuse act 2021, Legislation.gov.uk. Available at: </w:t>
      </w:r>
      <w:hyperlink r:id="R6f38813410384ed6">
        <w:r w:rsidRPr="3648A2AE" w:rsidR="3648A2AE">
          <w:rPr>
            <w:rStyle w:val="Hyperlink"/>
            <w:rFonts w:ascii="Arial" w:hAnsi="Arial" w:eastAsia="Arial" w:cs="Arial"/>
            <w:i w:val="0"/>
            <w:iCs w:val="0"/>
            <w:noProof w:val="0"/>
            <w:sz w:val="20"/>
            <w:szCs w:val="20"/>
            <w:lang w:val="en-GB"/>
          </w:rPr>
          <w:t>https://www.legislation.gov.uk/ukpga/2021/17/contents</w:t>
        </w:r>
      </w:hyperlink>
      <w:r w:rsidRPr="3648A2AE" w:rsidR="3648A2AE">
        <w:rPr>
          <w:rFonts w:ascii="Arial" w:hAnsi="Arial" w:eastAsia="Arial" w:cs="Arial"/>
          <w:i w:val="0"/>
          <w:iCs w:val="0"/>
          <w:noProof w:val="0"/>
          <w:sz w:val="20"/>
          <w:szCs w:val="20"/>
          <w:lang w:val="en-GB"/>
        </w:rPr>
        <w:t xml:space="preserve"> (Accessed: 06 January 2024).</w:t>
      </w:r>
    </w:p>
    <w:p w:rsidR="3648A2AE" w:rsidP="3648A2AE" w:rsidRDefault="3648A2AE" w14:paraId="2223C0F2" w14:textId="16E1D99F">
      <w:pPr>
        <w:pStyle w:val="Normal"/>
      </w:pPr>
      <w:r w:rsidR="3648A2AE">
        <w:rPr/>
        <w:t xml:space="preserve">  </w:t>
      </w:r>
    </w:p>
    <w:p w:rsidR="3648A2AE" w:rsidP="3648A2AE" w:rsidRDefault="3648A2AE" w14:paraId="117958F6" w14:textId="7772AD9F">
      <w:pPr>
        <w:pStyle w:val="Normal"/>
      </w:pPr>
    </w:p>
    <w:p w:rsidR="3648A2AE" w:rsidP="3648A2AE" w:rsidRDefault="3648A2AE" w14:paraId="0866C9AF" w14:textId="3BB519FD">
      <w:pPr>
        <w:pStyle w:val="Normal"/>
      </w:pPr>
    </w:p>
    <w:p w:rsidR="3648A2AE" w:rsidP="3648A2AE" w:rsidRDefault="3648A2AE" w14:paraId="1916BA5B" w14:textId="5C808620">
      <w:pPr>
        <w:pStyle w:val="Normal"/>
      </w:pPr>
      <w:r w:rsidR="3648A2AE">
        <w:rPr/>
        <w:t>Henderson, C., 2004. Driving crime down: Denying criminals the use of the road. The Stationery Office. Pg. 99 Chapter 7.1. (Accessed 10 February 2024)</w:t>
      </w:r>
    </w:p>
    <w:p w:rsidR="3648A2AE" w:rsidP="3648A2AE" w:rsidRDefault="3648A2AE" w14:paraId="23A5AC60" w14:textId="3FC0F6CA">
      <w:pPr>
        <w:pStyle w:val="Normal"/>
      </w:pPr>
    </w:p>
    <w:p w:rsidR="3648A2AE" w:rsidP="3648A2AE" w:rsidRDefault="3648A2AE" w14:paraId="45C6C0C0" w14:textId="6B9D668E">
      <w:pPr>
        <w:pStyle w:val="Normal"/>
      </w:pPr>
    </w:p>
    <w:p w:rsidR="3648A2AE" w:rsidP="3648A2AE" w:rsidRDefault="3648A2AE" w14:paraId="274D0054" w14:textId="08C696F7">
      <w:pPr>
        <w:pStyle w:val="Normal"/>
      </w:pPr>
    </w:p>
    <w:p w:rsidR="3648A2AE" w:rsidP="3648A2AE" w:rsidRDefault="3648A2AE" w14:paraId="0B70488C" w14:textId="3638D372">
      <w:pPr>
        <w:pStyle w:val="Normal"/>
      </w:pPr>
      <w:r w:rsidR="3648A2AE">
        <w:rPr/>
        <w:t xml:space="preserve">Heron, R.L., Eisma, M. and Browne, K., 2022. Why do female domestic violence victims </w:t>
      </w:r>
      <w:r w:rsidR="3648A2AE">
        <w:rPr/>
        <w:t>remain</w:t>
      </w:r>
      <w:r w:rsidR="3648A2AE">
        <w:rPr/>
        <w:t xml:space="preserve"> in or leave abusive relationships? A qualitative study. Journal of Aggression, Maltreatment &amp; Trauma, 31(5), pp.677-694. (Accessed: 08 January 2024)</w:t>
      </w:r>
    </w:p>
    <w:p w:rsidR="3648A2AE" w:rsidP="3648A2AE" w:rsidRDefault="3648A2AE" w14:paraId="0CF6CAF8" w14:textId="4E902039">
      <w:pPr>
        <w:pStyle w:val="Normal"/>
      </w:pPr>
    </w:p>
    <w:p w:rsidR="3648A2AE" w:rsidP="3648A2AE" w:rsidRDefault="3648A2AE" w14:paraId="47E123ED" w14:textId="719F7790">
      <w:pPr>
        <w:pStyle w:val="Normal"/>
      </w:pPr>
    </w:p>
    <w:p w:rsidR="3648A2AE" w:rsidP="3648A2AE" w:rsidRDefault="3648A2AE" w14:paraId="1F723AD6" w14:textId="2FC34686">
      <w:pPr>
        <w:pStyle w:val="Normal"/>
      </w:pPr>
    </w:p>
    <w:p w:rsidR="3648A2AE" w:rsidP="3648A2AE" w:rsidRDefault="3648A2AE" w14:paraId="0634E742" w14:textId="7FBFFFD0">
      <w:pPr>
        <w:pStyle w:val="Normal"/>
      </w:pPr>
      <w:r w:rsidR="3648A2AE">
        <w:rPr/>
        <w:t xml:space="preserve">Kirby, S. and Turner, G., 2007. Think crime, think car, think ANPR: the use of ANPR in major crime investigations. J. Homicide Major Incidents. </w:t>
      </w:r>
      <w:r w:rsidR="3648A2AE">
        <w:rPr/>
        <w:t>Investig</w:t>
      </w:r>
      <w:r w:rsidR="3648A2AE">
        <w:rPr/>
        <w:t>, 3, pp.35-42. (Accessed 10 February 2024)</w:t>
      </w:r>
    </w:p>
    <w:p w:rsidR="3648A2AE" w:rsidP="3648A2AE" w:rsidRDefault="3648A2AE" w14:paraId="5BF685E4" w14:textId="12C1D16F">
      <w:pPr>
        <w:pStyle w:val="Normal"/>
      </w:pPr>
    </w:p>
    <w:p w:rsidR="3648A2AE" w:rsidP="3648A2AE" w:rsidRDefault="3648A2AE" w14:paraId="67C492DF" w14:textId="66CFEF55">
      <w:pPr>
        <w:pStyle w:val="Normal"/>
      </w:pPr>
    </w:p>
    <w:p w:rsidR="3648A2AE" w:rsidP="3648A2AE" w:rsidRDefault="3648A2AE" w14:paraId="4536024E" w14:textId="76980AD9">
      <w:pPr>
        <w:pStyle w:val="Normal"/>
      </w:pPr>
    </w:p>
    <w:p w:rsidR="3648A2AE" w:rsidP="3648A2AE" w:rsidRDefault="3648A2AE" w14:paraId="17D80A1F" w14:textId="6D847F13">
      <w:pPr>
        <w:pStyle w:val="Normal"/>
      </w:pPr>
      <w:r w:rsidR="3648A2AE">
        <w:rPr/>
        <w:t xml:space="preserve">Mind (2013) Work is biggest cause of stress in people’s lives, Mind. Available at: </w:t>
      </w:r>
      <w:hyperlink r:id="Re040c10b15304d90">
        <w:r w:rsidRPr="3648A2AE" w:rsidR="3648A2AE">
          <w:rPr>
            <w:rStyle w:val="Hyperlink"/>
          </w:rPr>
          <w:t>https://www.mind.org.uk/news-campaigns/news/work-is-biggest-cause-of-stress-in-people-s-lives</w:t>
        </w:r>
      </w:hyperlink>
      <w:r w:rsidR="3648A2AE">
        <w:rPr/>
        <w:t xml:space="preserve">  (Accessed: 05 January 2024).</w:t>
      </w:r>
    </w:p>
    <w:p w:rsidR="3648A2AE" w:rsidP="3648A2AE" w:rsidRDefault="3648A2AE" w14:paraId="3BB0CDDF" w14:textId="09F9A3F5">
      <w:pPr>
        <w:pStyle w:val="Normal"/>
      </w:pPr>
    </w:p>
    <w:p w:rsidR="3648A2AE" w:rsidP="3648A2AE" w:rsidRDefault="3648A2AE" w14:paraId="0B20D4A1" w14:textId="16AC823D">
      <w:pPr>
        <w:pStyle w:val="Normal"/>
      </w:pPr>
    </w:p>
    <w:p w:rsidR="3648A2AE" w:rsidP="3648A2AE" w:rsidRDefault="3648A2AE" w14:paraId="0B80CFD7" w14:textId="5881ABB4">
      <w:pPr>
        <w:pStyle w:val="Normal"/>
      </w:pPr>
    </w:p>
    <w:p w:rsidR="3648A2AE" w:rsidP="3648A2AE" w:rsidRDefault="3648A2AE" w14:paraId="1E585840" w14:textId="42138EBF">
      <w:pPr>
        <w:ind w:left="-20" w:right="-20" w:hanging="0"/>
        <w:rPr>
          <w:rFonts w:ascii="Arial" w:hAnsi="Arial" w:eastAsia="Arial" w:cs="Arial"/>
          <w:i w:val="0"/>
          <w:iCs w:val="0"/>
          <w:noProof w:val="0"/>
          <w:sz w:val="20"/>
          <w:szCs w:val="20"/>
          <w:lang w:val="en-GB"/>
        </w:rPr>
      </w:pPr>
      <w:r w:rsidRPr="3648A2AE" w:rsidR="3648A2AE">
        <w:rPr>
          <w:rFonts w:ascii="Arial" w:hAnsi="Arial" w:eastAsia="Arial" w:cs="Arial"/>
          <w:i w:val="0"/>
          <w:iCs w:val="0"/>
          <w:noProof w:val="0"/>
          <w:sz w:val="20"/>
          <w:szCs w:val="20"/>
          <w:lang w:val="en-GB"/>
        </w:rPr>
        <w:t xml:space="preserve">Police and criminal evidence act 1984, Legislation.gov.uk. Available at: </w:t>
      </w:r>
      <w:hyperlink r:id="Rfac5853b9ee74929">
        <w:r w:rsidRPr="3648A2AE" w:rsidR="3648A2AE">
          <w:rPr>
            <w:rStyle w:val="Hyperlink"/>
            <w:rFonts w:ascii="Arial" w:hAnsi="Arial" w:eastAsia="Arial" w:cs="Arial"/>
            <w:i w:val="0"/>
            <w:iCs w:val="0"/>
            <w:noProof w:val="0"/>
            <w:sz w:val="20"/>
            <w:szCs w:val="20"/>
            <w:lang w:val="en-GB"/>
          </w:rPr>
          <w:t>https://www.legislation.gov.uk/ukpga/1984/60/section/17</w:t>
        </w:r>
      </w:hyperlink>
      <w:r w:rsidRPr="3648A2AE" w:rsidR="3648A2AE">
        <w:rPr>
          <w:rFonts w:ascii="Arial" w:hAnsi="Arial" w:eastAsia="Arial" w:cs="Arial"/>
          <w:i w:val="0"/>
          <w:iCs w:val="0"/>
          <w:noProof w:val="0"/>
          <w:sz w:val="20"/>
          <w:szCs w:val="20"/>
          <w:lang w:val="en-GB"/>
        </w:rPr>
        <w:t xml:space="preserve"> (Accessed: 10 February 2024).</w:t>
      </w:r>
    </w:p>
    <w:p w:rsidR="3648A2AE" w:rsidP="3648A2AE" w:rsidRDefault="3648A2AE" w14:paraId="67A0101D" w14:textId="29BFB27D">
      <w:pPr>
        <w:pStyle w:val="Normal"/>
        <w:ind w:left="-20" w:right="-20" w:hanging="0"/>
        <w:rPr>
          <w:rFonts w:ascii="Arial" w:hAnsi="Arial" w:eastAsia="Arial" w:cs="Arial"/>
          <w:i w:val="0"/>
          <w:iCs w:val="0"/>
          <w:noProof w:val="0"/>
          <w:sz w:val="20"/>
          <w:szCs w:val="20"/>
          <w:lang w:val="en-GB"/>
        </w:rPr>
      </w:pPr>
    </w:p>
    <w:p w:rsidR="3648A2AE" w:rsidP="3648A2AE" w:rsidRDefault="3648A2AE" w14:paraId="5EBF5AB4" w14:textId="0A67D8E9">
      <w:pPr>
        <w:pStyle w:val="Normal"/>
        <w:ind w:left="-20" w:right="-20" w:hanging="0"/>
        <w:rPr>
          <w:rFonts w:ascii="Arial" w:hAnsi="Arial" w:eastAsia="Arial" w:cs="Arial"/>
          <w:i w:val="0"/>
          <w:iCs w:val="0"/>
          <w:noProof w:val="0"/>
          <w:sz w:val="20"/>
          <w:szCs w:val="20"/>
          <w:lang w:val="en-GB"/>
        </w:rPr>
      </w:pPr>
    </w:p>
    <w:p w:rsidR="3648A2AE" w:rsidP="3648A2AE" w:rsidRDefault="3648A2AE" w14:paraId="2C81D641" w14:textId="7EDA9125">
      <w:pPr>
        <w:pStyle w:val="Normal"/>
        <w:ind w:left="-20" w:right="-20" w:hanging="0"/>
        <w:rPr>
          <w:rFonts w:ascii="Arial" w:hAnsi="Arial" w:eastAsia="Arial" w:cs="Arial"/>
          <w:i w:val="0"/>
          <w:iCs w:val="0"/>
          <w:noProof w:val="0"/>
          <w:sz w:val="20"/>
          <w:szCs w:val="20"/>
          <w:lang w:val="en-GB"/>
        </w:rPr>
      </w:pPr>
    </w:p>
    <w:p w:rsidR="3648A2AE" w:rsidP="3648A2AE" w:rsidRDefault="3648A2AE" w14:paraId="7A657E22" w14:textId="77E59689">
      <w:pPr>
        <w:pStyle w:val="Normal"/>
        <w:ind w:left="-20" w:right="-20" w:hanging="0"/>
        <w:rPr>
          <w:rFonts w:ascii="Arial" w:hAnsi="Arial" w:eastAsia="Arial" w:cs="Arial"/>
          <w:i w:val="0"/>
          <w:iCs w:val="0"/>
          <w:noProof w:val="0"/>
          <w:sz w:val="20"/>
          <w:szCs w:val="20"/>
          <w:lang w:val="en-GB"/>
        </w:rPr>
      </w:pPr>
    </w:p>
    <w:p w:rsidR="3648A2AE" w:rsidP="3648A2AE" w:rsidRDefault="3648A2AE" w14:paraId="2CDBE163" w14:textId="7DEB0CA0">
      <w:pPr>
        <w:ind w:left="-20" w:right="-20" w:hanging="0"/>
        <w:rPr>
          <w:rFonts w:ascii="Arial" w:hAnsi="Arial" w:eastAsia="Arial" w:cs="Arial"/>
          <w:i w:val="0"/>
          <w:iCs w:val="0"/>
          <w:noProof w:val="0"/>
          <w:sz w:val="20"/>
          <w:szCs w:val="20"/>
          <w:lang w:val="en-GB"/>
        </w:rPr>
      </w:pPr>
      <w:r w:rsidRPr="3648A2AE" w:rsidR="3648A2AE">
        <w:rPr>
          <w:rFonts w:ascii="Arial" w:hAnsi="Arial" w:eastAsia="Arial" w:cs="Arial"/>
          <w:i w:val="0"/>
          <w:iCs w:val="0"/>
          <w:noProof w:val="0"/>
          <w:sz w:val="20"/>
          <w:szCs w:val="20"/>
          <w:lang w:val="en-GB"/>
        </w:rPr>
        <w:t xml:space="preserve">Regulation of investigatory powers act 2000, Legislation.gov.uk. Available at: </w:t>
      </w:r>
      <w:hyperlink r:id="R2f3ba262cd1c4324">
        <w:r w:rsidRPr="3648A2AE" w:rsidR="3648A2AE">
          <w:rPr>
            <w:rStyle w:val="Hyperlink"/>
            <w:rFonts w:ascii="Arial" w:hAnsi="Arial" w:eastAsia="Arial" w:cs="Arial"/>
            <w:i w:val="0"/>
            <w:iCs w:val="0"/>
            <w:noProof w:val="0"/>
            <w:sz w:val="20"/>
            <w:szCs w:val="20"/>
            <w:lang w:val="en-GB"/>
          </w:rPr>
          <w:t>https://www.legislation.gov.uk/ukpga/2000/23/contents</w:t>
        </w:r>
      </w:hyperlink>
      <w:r w:rsidRPr="3648A2AE" w:rsidR="3648A2AE">
        <w:rPr>
          <w:rFonts w:ascii="Arial" w:hAnsi="Arial" w:eastAsia="Arial" w:cs="Arial"/>
          <w:i w:val="0"/>
          <w:iCs w:val="0"/>
          <w:noProof w:val="0"/>
          <w:sz w:val="20"/>
          <w:szCs w:val="20"/>
          <w:lang w:val="en-GB"/>
        </w:rPr>
        <w:t xml:space="preserve"> (Accessed: 13 February 2024).</w:t>
      </w:r>
    </w:p>
    <w:p w:rsidR="3648A2AE" w:rsidP="3648A2AE" w:rsidRDefault="3648A2AE" w14:paraId="3A381E2A" w14:textId="74DE1B35">
      <w:pPr>
        <w:pStyle w:val="Normal"/>
        <w:ind w:left="-20" w:right="-20" w:hanging="0"/>
        <w:rPr>
          <w:rFonts w:ascii="Arial" w:hAnsi="Arial" w:eastAsia="Arial" w:cs="Arial"/>
          <w:i w:val="0"/>
          <w:iCs w:val="0"/>
          <w:noProof w:val="0"/>
          <w:sz w:val="20"/>
          <w:szCs w:val="20"/>
          <w:lang w:val="en-GB"/>
        </w:rPr>
      </w:pPr>
    </w:p>
    <w:p w:rsidR="3648A2AE" w:rsidP="3648A2AE" w:rsidRDefault="3648A2AE" w14:paraId="173704A0" w14:textId="122E6ECF">
      <w:pPr>
        <w:pStyle w:val="Normal"/>
      </w:pPr>
    </w:p>
    <w:p w:rsidR="3648A2AE" w:rsidP="3648A2AE" w:rsidRDefault="3648A2AE" w14:paraId="4B9838D7" w14:textId="66483B08">
      <w:pPr>
        <w:pStyle w:val="Normal"/>
      </w:pPr>
    </w:p>
    <w:p w:rsidR="3648A2AE" w:rsidP="3648A2AE" w:rsidRDefault="3648A2AE" w14:paraId="438B09D7" w14:textId="05A4BD2A">
      <w:pPr>
        <w:pStyle w:val="Normal"/>
      </w:pPr>
    </w:p>
    <w:p w:rsidR="3648A2AE" w:rsidP="3648A2AE" w:rsidRDefault="3648A2AE" w14:paraId="2DA86CEC" w14:textId="23BD4DCD">
      <w:pPr>
        <w:pStyle w:val="Normal"/>
      </w:pPr>
      <w:r w:rsidR="3648A2AE">
        <w:rPr/>
        <w:t>S.K. Brooks et al., 2019, Vol. 129 Managing traumatic stress in the workplace, pages 30-31 (Accessed: 05 January 2024)</w:t>
      </w:r>
    </w:p>
    <w:p w:rsidR="3648A2AE" w:rsidP="3648A2AE" w:rsidRDefault="3648A2AE" w14:paraId="01BFAA4D" w14:textId="2B9A5CE2">
      <w:pPr>
        <w:pStyle w:val="Normal"/>
      </w:pPr>
    </w:p>
    <w:p w:rsidR="3648A2AE" w:rsidP="3648A2AE" w:rsidRDefault="3648A2AE" w14:paraId="6126931C" w14:textId="30EC5FC9">
      <w:pPr>
        <w:pStyle w:val="Normal"/>
      </w:pPr>
    </w:p>
    <w:p w:rsidR="3648A2AE" w:rsidP="3648A2AE" w:rsidRDefault="3648A2AE" w14:paraId="2CDBB4C4" w14:textId="369DC284">
      <w:pPr>
        <w:pStyle w:val="Normal"/>
      </w:pPr>
    </w:p>
    <w:p w:rsidR="3648A2AE" w:rsidP="3648A2AE" w:rsidRDefault="3648A2AE" w14:paraId="4F44BF94" w14:textId="32ED60B0">
      <w:pPr>
        <w:pStyle w:val="Normal"/>
      </w:pPr>
      <w:r w:rsidR="3648A2AE">
        <w:rPr/>
        <w:t xml:space="preserve">Stripe, N., 2020. Domestic abuse during the coronavirus (COVID-19) pandemic, </w:t>
      </w:r>
      <w:r w:rsidR="3648A2AE">
        <w:rPr/>
        <w:t>England</w:t>
      </w:r>
      <w:r w:rsidR="3648A2AE">
        <w:rPr/>
        <w:t xml:space="preserve"> and Wales: November 2020. Office for National Statistics, 25. (Accessed: 08 January 2024)</w:t>
      </w:r>
    </w:p>
    <w:p w:rsidR="3648A2AE" w:rsidP="3648A2AE" w:rsidRDefault="3648A2AE" w14:paraId="44A119F3" w14:textId="6B7528EE">
      <w:pPr>
        <w:pStyle w:val="Normal"/>
      </w:pPr>
    </w:p>
    <w:p w:rsidR="3648A2AE" w:rsidP="3648A2AE" w:rsidRDefault="3648A2AE" w14:paraId="68B570FB" w14:textId="486C1F9F">
      <w:pPr>
        <w:pStyle w:val="Normal"/>
      </w:pPr>
    </w:p>
    <w:p w:rsidR="3648A2AE" w:rsidP="3648A2AE" w:rsidRDefault="3648A2AE" w14:paraId="44CBBCEA" w14:textId="78DF44CE">
      <w:pPr>
        <w:pStyle w:val="Normal"/>
      </w:pPr>
    </w:p>
    <w:p w:rsidR="3648A2AE" w:rsidP="3648A2AE" w:rsidRDefault="3648A2AE" w14:paraId="5F04E477" w14:textId="354D69DC">
      <w:pPr>
        <w:pStyle w:val="Normal"/>
      </w:pPr>
      <w:r w:rsidR="3648A2AE">
        <w:rPr/>
        <w:t>Wilshiere</w:t>
      </w:r>
      <w:r w:rsidR="3648A2AE">
        <w:rPr/>
        <w:t xml:space="preserve">, J. (2023) Belbin team roles - does it really </w:t>
      </w:r>
      <w:r w:rsidR="3648A2AE">
        <w:rPr/>
        <w:t>work?,</w:t>
      </w:r>
      <w:r w:rsidR="3648A2AE">
        <w:rPr/>
        <w:t xml:space="preserve"> One Education. Available at: </w:t>
      </w:r>
      <w:hyperlink r:id="R8d0459b9f2a148c4">
        <w:r w:rsidRPr="3648A2AE" w:rsidR="3648A2AE">
          <w:rPr>
            <w:rStyle w:val="Hyperlink"/>
          </w:rPr>
          <w:t>https://www.oneeducation.org.uk/belbin-team-roles</w:t>
        </w:r>
      </w:hyperlink>
      <w:r w:rsidR="3648A2AE">
        <w:rPr/>
        <w:t xml:space="preserve">  (Accessed: 05 January 2024).</w:t>
      </w:r>
    </w:p>
    <w:p w:rsidR="3648A2AE" w:rsidP="3648A2AE" w:rsidRDefault="3648A2AE" w14:paraId="7D02816B" w14:textId="44DDB22D">
      <w:pPr>
        <w:pStyle w:val="Normal"/>
      </w:pPr>
    </w:p>
    <w:sectPr w:rsidR="6A1ACC1F" w:rsidSect="0022001B">
      <w:pgSz w:w="11906" w:h="16838" w:orient="portrait"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sdtdh="http://schemas.microsoft.com/office/word/2020/wordml/sdtdatahash" mc:Ignorable="w14 w15 w16se w16cid w16 w16cex wp14 w16sdtdh">
  <w:endnote w:type="separator" w:id="-1">
    <w:p w:rsidR="00AE3B3A" w:rsidRDefault="00AE3B3A" w14:paraId="05D982BC" w14:textId="77777777">
      <w:r>
        <w:separator/>
      </w:r>
    </w:p>
  </w:endnote>
  <w:endnote w:type="continuationSeparator" w:id="0">
    <w:p w:rsidR="00AE3B3A" w:rsidRDefault="00AE3B3A" w14:paraId="36AD5DC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14="http://schemas.microsoft.com/office/word/2010/wordprocessingDrawing" xmlns:w16sdtdh="http://schemas.microsoft.com/office/word/2020/wordml/sdtdatahash" mc:Ignorable="w14 w15 w16se w16cid w16 w16cex wp14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604020202020204"/>
    <w:charset w:val="00"/>
    <w:family w:val="swiss"/>
    <w:pitch w:val="variable"/>
    <w:sig w:usb0="E10022FF" w:usb1="C000E47F" w:usb2="00000029" w:usb3="00000000" w:csb0="000001D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sdtdh="http://schemas.microsoft.com/office/word/2020/wordml/sdtdatahash" mc:Ignorable="w14 w15 w16se w16cid w16 w16cex wp14 w16sdtdh">
  <w:p w:rsidR="00F6513F" w:rsidRDefault="00F6513F" w14:paraId="50521BFA" w14:textId="77777777">
    <w:pPr>
      <w:pStyle w:val="Footer"/>
      <w:jc w:val="right"/>
    </w:pPr>
    <w:r>
      <w:fldChar w:fldCharType="begin"/>
    </w:r>
    <w:r>
      <w:instrText xml:space="preserve"> PAGE   \* MERGEFORMAT </w:instrText>
    </w:r>
    <w:r>
      <w:fldChar w:fldCharType="separate"/>
    </w:r>
    <w:r>
      <w:rPr>
        <w:noProof/>
      </w:rPr>
      <w:t>1</w:t>
    </w:r>
    <w:r>
      <w:rPr>
        <w:noProof/>
      </w:rPr>
      <w:fldChar w:fldCharType="end"/>
    </w:r>
  </w:p>
  <w:p w:rsidRPr="00BB5EAA" w:rsidR="00F6513F" w:rsidP="004C2D3A" w:rsidRDefault="00F6513F" w14:paraId="790812FF" w14:textId="77777777">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sdtdh="http://schemas.microsoft.com/office/word/2020/wordml/sdtdatahash" mc:Ignorable="w14 w15 w16se w16cid w16 w16cex wp14 w16sdtdh">
  <w:footnote w:type="separator" w:id="-1">
    <w:p w:rsidR="00AE3B3A" w:rsidRDefault="00AE3B3A" w14:paraId="5DBCBB66" w14:textId="77777777">
      <w:r>
        <w:separator/>
      </w:r>
    </w:p>
  </w:footnote>
  <w:footnote w:type="continuationSeparator" w:id="0">
    <w:p w:rsidR="00AE3B3A" w:rsidRDefault="00AE3B3A" w14:paraId="151EB67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hint="default" w:ascii="Symbol" w:hAnsi="Symbol"/>
      </w:rPr>
    </w:lvl>
    <w:lvl w:ilvl="1" w:tplc="EA1AAD68">
      <w:start w:val="1"/>
      <w:numFmt w:val="bullet"/>
      <w:lvlText w:val="o"/>
      <w:lvlJc w:val="left"/>
      <w:pPr>
        <w:ind w:left="1440" w:hanging="360"/>
      </w:pPr>
      <w:rPr>
        <w:rFonts w:hint="default" w:ascii="Courier New" w:hAnsi="Courier New"/>
      </w:rPr>
    </w:lvl>
    <w:lvl w:ilvl="2" w:tplc="0338CF34">
      <w:start w:val="1"/>
      <w:numFmt w:val="bullet"/>
      <w:lvlText w:val=""/>
      <w:lvlJc w:val="left"/>
      <w:pPr>
        <w:ind w:left="2160" w:hanging="360"/>
      </w:pPr>
      <w:rPr>
        <w:rFonts w:hint="default" w:ascii="Wingdings" w:hAnsi="Wingdings"/>
      </w:rPr>
    </w:lvl>
    <w:lvl w:ilvl="3" w:tplc="848A0702">
      <w:start w:val="1"/>
      <w:numFmt w:val="bullet"/>
      <w:lvlText w:val=""/>
      <w:lvlJc w:val="left"/>
      <w:pPr>
        <w:ind w:left="2880" w:hanging="360"/>
      </w:pPr>
      <w:rPr>
        <w:rFonts w:hint="default" w:ascii="Symbol" w:hAnsi="Symbol"/>
      </w:rPr>
    </w:lvl>
    <w:lvl w:ilvl="4" w:tplc="4E8EF048">
      <w:start w:val="1"/>
      <w:numFmt w:val="bullet"/>
      <w:lvlText w:val="o"/>
      <w:lvlJc w:val="left"/>
      <w:pPr>
        <w:ind w:left="3600" w:hanging="360"/>
      </w:pPr>
      <w:rPr>
        <w:rFonts w:hint="default" w:ascii="Courier New" w:hAnsi="Courier New"/>
      </w:rPr>
    </w:lvl>
    <w:lvl w:ilvl="5" w:tplc="A148EAC2">
      <w:start w:val="1"/>
      <w:numFmt w:val="bullet"/>
      <w:lvlText w:val=""/>
      <w:lvlJc w:val="left"/>
      <w:pPr>
        <w:ind w:left="4320" w:hanging="360"/>
      </w:pPr>
      <w:rPr>
        <w:rFonts w:hint="default" w:ascii="Wingdings" w:hAnsi="Wingdings"/>
      </w:rPr>
    </w:lvl>
    <w:lvl w:ilvl="6" w:tplc="AE600DB0">
      <w:start w:val="1"/>
      <w:numFmt w:val="bullet"/>
      <w:lvlText w:val=""/>
      <w:lvlJc w:val="left"/>
      <w:pPr>
        <w:ind w:left="5040" w:hanging="360"/>
      </w:pPr>
      <w:rPr>
        <w:rFonts w:hint="default" w:ascii="Symbol" w:hAnsi="Symbol"/>
      </w:rPr>
    </w:lvl>
    <w:lvl w:ilvl="7" w:tplc="98F442B0">
      <w:start w:val="1"/>
      <w:numFmt w:val="bullet"/>
      <w:lvlText w:val="o"/>
      <w:lvlJc w:val="left"/>
      <w:pPr>
        <w:ind w:left="5760" w:hanging="360"/>
      </w:pPr>
      <w:rPr>
        <w:rFonts w:hint="default" w:ascii="Courier New" w:hAnsi="Courier New"/>
      </w:rPr>
    </w:lvl>
    <w:lvl w:ilvl="8" w:tplc="BB96E4C8">
      <w:start w:val="1"/>
      <w:numFmt w:val="bullet"/>
      <w:lvlText w:val=""/>
      <w:lvlJc w:val="left"/>
      <w:pPr>
        <w:ind w:left="6480" w:hanging="360"/>
      </w:pPr>
      <w:rPr>
        <w:rFonts w:hint="default" w:ascii="Wingdings" w:hAnsi="Wingdings"/>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hint="default" w:ascii="Symbol" w:hAnsi="Symbol"/>
      </w:rPr>
    </w:lvl>
    <w:lvl w:ilvl="1" w:tplc="979A9310">
      <w:start w:val="1"/>
      <w:numFmt w:val="bullet"/>
      <w:lvlText w:val="o"/>
      <w:lvlJc w:val="left"/>
      <w:pPr>
        <w:ind w:left="1440" w:hanging="360"/>
      </w:pPr>
      <w:rPr>
        <w:rFonts w:hint="default" w:ascii="Courier New" w:hAnsi="Courier New"/>
      </w:rPr>
    </w:lvl>
    <w:lvl w:ilvl="2" w:tplc="5ACCA400">
      <w:start w:val="1"/>
      <w:numFmt w:val="bullet"/>
      <w:lvlText w:val=""/>
      <w:lvlJc w:val="left"/>
      <w:pPr>
        <w:ind w:left="2160" w:hanging="360"/>
      </w:pPr>
      <w:rPr>
        <w:rFonts w:hint="default" w:ascii="Wingdings" w:hAnsi="Wingdings"/>
      </w:rPr>
    </w:lvl>
    <w:lvl w:ilvl="3" w:tplc="39724458">
      <w:start w:val="1"/>
      <w:numFmt w:val="bullet"/>
      <w:lvlText w:val=""/>
      <w:lvlJc w:val="left"/>
      <w:pPr>
        <w:ind w:left="2880" w:hanging="360"/>
      </w:pPr>
      <w:rPr>
        <w:rFonts w:hint="default" w:ascii="Symbol" w:hAnsi="Symbol"/>
      </w:rPr>
    </w:lvl>
    <w:lvl w:ilvl="4" w:tplc="3CBA10FE">
      <w:start w:val="1"/>
      <w:numFmt w:val="bullet"/>
      <w:lvlText w:val="o"/>
      <w:lvlJc w:val="left"/>
      <w:pPr>
        <w:ind w:left="3600" w:hanging="360"/>
      </w:pPr>
      <w:rPr>
        <w:rFonts w:hint="default" w:ascii="Courier New" w:hAnsi="Courier New"/>
      </w:rPr>
    </w:lvl>
    <w:lvl w:ilvl="5" w:tplc="65A035B8">
      <w:start w:val="1"/>
      <w:numFmt w:val="bullet"/>
      <w:lvlText w:val=""/>
      <w:lvlJc w:val="left"/>
      <w:pPr>
        <w:ind w:left="4320" w:hanging="360"/>
      </w:pPr>
      <w:rPr>
        <w:rFonts w:hint="default" w:ascii="Wingdings" w:hAnsi="Wingdings"/>
      </w:rPr>
    </w:lvl>
    <w:lvl w:ilvl="6" w:tplc="5406D49A">
      <w:start w:val="1"/>
      <w:numFmt w:val="bullet"/>
      <w:lvlText w:val=""/>
      <w:lvlJc w:val="left"/>
      <w:pPr>
        <w:ind w:left="5040" w:hanging="360"/>
      </w:pPr>
      <w:rPr>
        <w:rFonts w:hint="default" w:ascii="Symbol" w:hAnsi="Symbol"/>
      </w:rPr>
    </w:lvl>
    <w:lvl w:ilvl="7" w:tplc="9E7692F0">
      <w:start w:val="1"/>
      <w:numFmt w:val="bullet"/>
      <w:lvlText w:val="o"/>
      <w:lvlJc w:val="left"/>
      <w:pPr>
        <w:ind w:left="5760" w:hanging="360"/>
      </w:pPr>
      <w:rPr>
        <w:rFonts w:hint="default" w:ascii="Courier New" w:hAnsi="Courier New"/>
      </w:rPr>
    </w:lvl>
    <w:lvl w:ilvl="8" w:tplc="B00AEAFA">
      <w:start w:val="1"/>
      <w:numFmt w:val="bullet"/>
      <w:lvlText w:val=""/>
      <w:lvlJc w:val="left"/>
      <w:pPr>
        <w:ind w:left="6480" w:hanging="360"/>
      </w:pPr>
      <w:rPr>
        <w:rFonts w:hint="default" w:ascii="Wingdings" w:hAnsi="Wingdings"/>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hint="default" w:ascii="Wingdings" w:hAnsi="Wingdings"/>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hint="default" w:ascii="Symbol" w:hAnsi="Symbol"/>
      </w:rPr>
    </w:lvl>
    <w:lvl w:ilvl="1" w:tplc="E97CCFEE">
      <w:start w:val="1"/>
      <w:numFmt w:val="bullet"/>
      <w:lvlText w:val="o"/>
      <w:lvlJc w:val="left"/>
      <w:pPr>
        <w:ind w:left="1440" w:hanging="360"/>
      </w:pPr>
      <w:rPr>
        <w:rFonts w:hint="default" w:ascii="Courier New" w:hAnsi="Courier New"/>
      </w:rPr>
    </w:lvl>
    <w:lvl w:ilvl="2" w:tplc="71B48C7C">
      <w:start w:val="1"/>
      <w:numFmt w:val="bullet"/>
      <w:lvlText w:val=""/>
      <w:lvlJc w:val="left"/>
      <w:pPr>
        <w:ind w:left="2160" w:hanging="360"/>
      </w:pPr>
      <w:rPr>
        <w:rFonts w:hint="default" w:ascii="Wingdings" w:hAnsi="Wingdings"/>
      </w:rPr>
    </w:lvl>
    <w:lvl w:ilvl="3" w:tplc="0C66EDE0">
      <w:start w:val="1"/>
      <w:numFmt w:val="bullet"/>
      <w:lvlText w:val=""/>
      <w:lvlJc w:val="left"/>
      <w:pPr>
        <w:ind w:left="2880" w:hanging="360"/>
      </w:pPr>
      <w:rPr>
        <w:rFonts w:hint="default" w:ascii="Symbol" w:hAnsi="Symbol"/>
      </w:rPr>
    </w:lvl>
    <w:lvl w:ilvl="4" w:tplc="69FA2AE8">
      <w:start w:val="1"/>
      <w:numFmt w:val="bullet"/>
      <w:lvlText w:val="o"/>
      <w:lvlJc w:val="left"/>
      <w:pPr>
        <w:ind w:left="3600" w:hanging="360"/>
      </w:pPr>
      <w:rPr>
        <w:rFonts w:hint="default" w:ascii="Courier New" w:hAnsi="Courier New"/>
      </w:rPr>
    </w:lvl>
    <w:lvl w:ilvl="5" w:tplc="56C2BAF6">
      <w:start w:val="1"/>
      <w:numFmt w:val="bullet"/>
      <w:lvlText w:val=""/>
      <w:lvlJc w:val="left"/>
      <w:pPr>
        <w:ind w:left="4320" w:hanging="360"/>
      </w:pPr>
      <w:rPr>
        <w:rFonts w:hint="default" w:ascii="Wingdings" w:hAnsi="Wingdings"/>
      </w:rPr>
    </w:lvl>
    <w:lvl w:ilvl="6" w:tplc="E69CB29A">
      <w:start w:val="1"/>
      <w:numFmt w:val="bullet"/>
      <w:lvlText w:val=""/>
      <w:lvlJc w:val="left"/>
      <w:pPr>
        <w:ind w:left="5040" w:hanging="360"/>
      </w:pPr>
      <w:rPr>
        <w:rFonts w:hint="default" w:ascii="Symbol" w:hAnsi="Symbol"/>
      </w:rPr>
    </w:lvl>
    <w:lvl w:ilvl="7" w:tplc="4FFAB27A">
      <w:start w:val="1"/>
      <w:numFmt w:val="bullet"/>
      <w:lvlText w:val="o"/>
      <w:lvlJc w:val="left"/>
      <w:pPr>
        <w:ind w:left="5760" w:hanging="360"/>
      </w:pPr>
      <w:rPr>
        <w:rFonts w:hint="default" w:ascii="Courier New" w:hAnsi="Courier New"/>
      </w:rPr>
    </w:lvl>
    <w:lvl w:ilvl="8" w:tplc="5F90A602">
      <w:start w:val="1"/>
      <w:numFmt w:val="bullet"/>
      <w:lvlText w:val=""/>
      <w:lvlJc w:val="left"/>
      <w:pPr>
        <w:ind w:left="6480" w:hanging="360"/>
      </w:pPr>
      <w:rPr>
        <w:rFonts w:hint="default" w:ascii="Wingdings" w:hAnsi="Wingdings"/>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hint="default" w:ascii="Arial" w:hAnsi="Arial" w:eastAsia="Arial" w:cs="Arial"/>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hint="default" w:ascii="Symbol" w:hAnsi="Symbol"/>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xmlns:wp14="http://schemas.microsoft.com/office/word/2010/wordprocessingDrawing" xmlns:w16sdtdh="http://schemas.microsoft.com/office/word/2020/wordml/sdtdatahash" mc:Ignorable="w14 w15 w16se w16cid w16 w16cex wp14 w16sdtdh">
  <w:zoom w:percent="127"/>
  <w:trackRevisions w:val="fals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6CE07DA"/>
    <w:rsid w:val="09072516"/>
    <w:rsid w:val="09B7B47E"/>
    <w:rsid w:val="0EB17B2B"/>
    <w:rsid w:val="0FC6F1E5"/>
    <w:rsid w:val="12179408"/>
    <w:rsid w:val="1BAAAC06"/>
    <w:rsid w:val="1EE82D61"/>
    <w:rsid w:val="1F44D15A"/>
    <w:rsid w:val="22E1F705"/>
    <w:rsid w:val="26FD5DE1"/>
    <w:rsid w:val="2BB772FF"/>
    <w:rsid w:val="2DFBCF07"/>
    <w:rsid w:val="313ADF16"/>
    <w:rsid w:val="315E9319"/>
    <w:rsid w:val="3648A2AE"/>
    <w:rsid w:val="393A63E6"/>
    <w:rsid w:val="3B369FB9"/>
    <w:rsid w:val="3B674E3E"/>
    <w:rsid w:val="3E6442E9"/>
    <w:rsid w:val="40B290FE"/>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CE07DA"/>
  <w15:chartTrackingRefBased/>
  <w15:docId w15:val="{BC0FA2F2-6545-4848-A57C-FB7DB2851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14="http://schemas.microsoft.com/office/word/2010/wordprocessingDrawing" xmlns:w16sdtdh="http://schemas.microsoft.com/office/word/2020/wordml/sdtdatahash" mc:Ignorable="w14 w15 w16se w16cid w16 w16cex wp14 w16sdtdh">
  <w:docDefaults>
    <w:rPrDefault>
      <w:rPr>
        <w:rFonts w:ascii="Times New Roman" w:hAnsi="Times New Roman" w:eastAsia="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styleId="CommentTextChar" w:customStyle="1">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styleId="CommentSubjectChar" w:customStyle="1">
    <w:name w:val="Comment Subject Char"/>
    <w:link w:val="CommentSubject"/>
    <w:uiPriority w:val="99"/>
    <w:semiHidden/>
    <w:rsid w:val="0057780F"/>
    <w:rPr>
      <w:rFonts w:ascii="Arial" w:hAnsi="Arial" w:cs="Arial"/>
      <w:b/>
      <w:bCs/>
      <w:color w:val="000000"/>
    </w:rPr>
  </w:style>
  <w:style w:type="character" w:styleId="Heading2Char" w:customStyle="1">
    <w:name w:val="Heading 2 Char"/>
    <w:link w:val="Heading2"/>
    <w:uiPriority w:val="9"/>
    <w:semiHidden/>
    <w:rsid w:val="00F927A1"/>
    <w:rPr>
      <w:rFonts w:ascii="Cambria" w:hAnsi="Cambria" w:eastAsia="Times New Roman"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styleId="BodyText3Char" w:customStyle="1">
    <w:name w:val="Body Text 3 Char"/>
    <w:link w:val="BodyText3"/>
    <w:uiPriority w:val="99"/>
    <w:semiHidden/>
    <w:rsid w:val="00F927A1"/>
    <w:rPr>
      <w:rFonts w:ascii="Arial" w:hAnsi="Arial" w:cs="Arial"/>
      <w:color w:val="000000"/>
      <w:sz w:val="16"/>
      <w:szCs w:val="16"/>
    </w:rPr>
  </w:style>
  <w:style w:type="paragraph" w:styleId="ColorfulShading-Accent11" w:customStyle="1">
    <w:name w:val="Colorful Shading - Accent 11"/>
    <w:hidden/>
    <w:uiPriority w:val="99"/>
    <w:semiHidden/>
    <w:rsid w:val="004B6822"/>
    <w:rPr>
      <w:rFonts w:ascii="Arial" w:hAnsi="Arial" w:cs="Arial"/>
      <w:color w:val="000000"/>
      <w:lang w:eastAsia="en-GB"/>
    </w:rPr>
  </w:style>
  <w:style w:type="character" w:styleId="FooterChar" w:customStyle="1">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styleId="TableParagraph" w:customStyle="1">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paragraph" w:customStyle="1">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normaltextrun" w:customStyle="1">
    <w:name w:val="normaltextrun"/>
    <w:basedOn w:val="DefaultParagraphFont"/>
    <w:rsid w:val="0041496C"/>
  </w:style>
  <w:style w:type="character" w:styleId="eop" w:customStyle="1">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moodle.uwtsd.ac.uk/pluginfile.php/298870/mod_resource/content/1/Reflective%20Practice%20for%20Policing%20Students%20-%20Selina%20Copley%20Chapter5.pdf"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Chapter_07_Assessment_Taught_Programmes_Pages_72-79-UPDATED-05-11-2019.pdf"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openxmlformats.org/officeDocument/2006/relationships/image" Target="/media/image2.png" Id="Red04955e2d2a415a" /><Relationship Type="http://schemas.openxmlformats.org/officeDocument/2006/relationships/hyperlink" Target="https://www.sciencedirect.com/topics/psychology/social-identity-theory" TargetMode="External" Id="R753988e99a3f4ea9" /><Relationship Type="http://schemas.openxmlformats.org/officeDocument/2006/relationships/hyperlink" Target="https://www.college.police.uk/app/national-decision-model/national-decision-model" TargetMode="External" Id="R3728482c95324201" /><Relationship Type="http://schemas.openxmlformats.org/officeDocument/2006/relationships/hyperlink" Target="https://www.legislation.gov.uk/ukpga/2021/17/contents" TargetMode="External" Id="R6f38813410384ed6" /><Relationship Type="http://schemas.openxmlformats.org/officeDocument/2006/relationships/hyperlink" Target="https://www.mind.org.uk/news-campaigns/news/work-is-biggest-cause-of-stress-in-people-s-lives" TargetMode="External" Id="Re040c10b15304d90" /><Relationship Type="http://schemas.openxmlformats.org/officeDocument/2006/relationships/hyperlink" Target="https://www.legislation.gov.uk/ukpga/1984/60/section/17" TargetMode="External" Id="Rfac5853b9ee74929" /><Relationship Type="http://schemas.openxmlformats.org/officeDocument/2006/relationships/hyperlink" Target="https://www.legislation.gov.uk/ukpga/2000/23/contents" TargetMode="External" Id="R2f3ba262cd1c4324" /><Relationship Type="http://schemas.openxmlformats.org/officeDocument/2006/relationships/hyperlink" Target="https://www.oneeducation.org.uk/belbin-team-roles" TargetMode="External" Id="R8d0459b9f2a148c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Powys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NORTH AND WEST WALES PQ1 PROGRAMME</dc:title>
  <dc:subject/>
  <dc:creator>Jessica Jones</dc:creator>
  <keywords/>
  <lastModifiedBy>Jessica Jones</lastModifiedBy>
  <revision>46</revision>
  <lastPrinted>2014-08-26T08:55:00.0000000Z</lastPrinted>
  <dcterms:created xsi:type="dcterms:W3CDTF">2024-01-07T22:45:54.8406105Z</dcterms:created>
  <dcterms:modified xsi:type="dcterms:W3CDTF">2024-03-02T17:30:10.7293874Z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